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0282C8" w14:textId="6DB81A0C" w:rsidR="001740DF" w:rsidRDefault="001740DF" w:rsidP="00460273">
      <w:pPr>
        <w:ind w:left="4110"/>
        <w:jc w:val="center"/>
        <w:rPr>
          <w:b/>
          <w:bCs/>
        </w:rPr>
      </w:pPr>
      <w:bookmarkStart w:id="0" w:name="_Hlk66097974"/>
      <w:r>
        <w:rPr>
          <w:rFonts w:ascii="Arial Narrow" w:hAnsi="Arial Narrow"/>
          <w:b/>
          <w:noProof/>
          <w14:ligatures w14:val="standardContextual"/>
        </w:rPr>
        <mc:AlternateContent>
          <mc:Choice Requires="wps">
            <w:drawing>
              <wp:anchor distT="0" distB="0" distL="114300" distR="114300" simplePos="0" relativeHeight="251664896" behindDoc="0" locked="0" layoutInCell="1" allowOverlap="1" wp14:anchorId="28BD8610" wp14:editId="2BC034D3">
                <wp:simplePos x="0" y="0"/>
                <wp:positionH relativeFrom="margin">
                  <wp:posOffset>2604135</wp:posOffset>
                </wp:positionH>
                <wp:positionV relativeFrom="paragraph">
                  <wp:posOffset>-798195</wp:posOffset>
                </wp:positionV>
                <wp:extent cx="2838450" cy="552450"/>
                <wp:effectExtent l="0" t="0" r="0" b="0"/>
                <wp:wrapNone/>
                <wp:docPr id="1784309079" name="Cuadro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8450" cy="552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1DBE6E47" w14:textId="77777777" w:rsidR="004001B9" w:rsidRDefault="004001B9" w:rsidP="00D9125E">
                            <w:pPr>
                              <w:shd w:val="clear" w:color="auto" w:fill="F2F2F2"/>
                              <w:spacing w:line="240" w:lineRule="auto"/>
                              <w:jc w:val="center"/>
                              <w:rPr>
                                <w:rFonts w:ascii="Aptos" w:hAnsi="Aptos"/>
                                <w:b/>
                                <w:bCs/>
                                <w:i/>
                                <w:iCs/>
                                <w:color w:val="C00000"/>
                                <w:sz w:val="18"/>
                                <w:szCs w:val="18"/>
                              </w:rPr>
                            </w:pPr>
                            <w:r>
                              <w:rPr>
                                <w:rFonts w:ascii="Aptos" w:hAnsi="Aptos"/>
                                <w:b/>
                                <w:bCs/>
                                <w:i/>
                                <w:iCs/>
                                <w:color w:val="C00000"/>
                                <w:sz w:val="18"/>
                                <w:szCs w:val="18"/>
                              </w:rPr>
                              <w:t>“LA PRESENTE VERSIÓN PÚBLICA CORRESPONDE A UN DOCUMENTO QUE CONTIENE INFORMACIÓN CLASIFICADA COMO CONFIDENCIAL”</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8BD8610" id="_x0000_t202" coordsize="21600,21600" o:spt="202" path="m,l,21600r21600,l21600,xe">
                <v:stroke joinstyle="miter"/>
                <v:path gradientshapeok="t" o:connecttype="rect"/>
              </v:shapetype>
              <v:shape id="Cuadro de texto 1" o:spid="_x0000_s1026" type="#_x0000_t202" style="position:absolute;left:0;text-align:left;margin-left:205.05pt;margin-top:-62.85pt;width:223.5pt;height:43.5pt;z-index:2516648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" filled="f" stroked="f" strokeweight=".5pt">
                <v:textbox>
                  <w:txbxContent>
                    <w:p w14:paraId="1DBE6E47" w14:textId="77777777" w:rsidR="004001B9" w:rsidRDefault="004001B9" w:rsidP="00D9125E">
                      <w:pPr>
                        <w:shd w:val="clear" w:color="auto" w:fill="F2F2F2"/>
                        <w:spacing w:line="240" w:lineRule="auto"/>
                        <w:jc w:val="center"/>
                        <w:rPr>
                          <w:rFonts w:ascii="Aptos" w:hAnsi="Aptos"/>
                          <w:b/>
                          <w:bCs/>
                          <w:i/>
                          <w:iCs/>
                          <w:color w:val="C00000"/>
                          <w:sz w:val="18"/>
                          <w:szCs w:val="18"/>
                        </w:rPr>
                      </w:pPr>
                      <w:r>
                        <w:rPr>
                          <w:rFonts w:ascii="Aptos" w:hAnsi="Aptos"/>
                          <w:b/>
                          <w:bCs/>
                          <w:i/>
                          <w:iCs/>
                          <w:color w:val="C00000"/>
                          <w:sz w:val="18"/>
                          <w:szCs w:val="18"/>
                        </w:rPr>
                        <w:t>“LA PRESENTE VERSIÓN PÚBLICA CORRESPONDE A UN DOCUMENTO QUE CONTIENE INFORMACIÓN CLASIFICADA COMO CONFIDENCIAL”</w:t>
                      </w:r>
                    </w:p>
                  </w:txbxContent>
                </v:textbox>
                <w10:wrap anchorx="margin"/>
              </v:shape>
            </w:pict>
          </mc:Fallback>
        </mc:AlternateContent>
      </w:r>
    </w:p>
    <w:p w14:paraId="7220971E" w14:textId="77777777" w:rsidR="001740DF" w:rsidRDefault="001740DF" w:rsidP="00460273">
      <w:pPr>
        <w:ind w:left="4110"/>
        <w:jc w:val="center"/>
        <w:rPr>
          <w:b/>
          <w:bCs/>
        </w:rPr>
      </w:pPr>
    </w:p>
    <w:p w14:paraId="0A5879DB" w14:textId="76992F4A" w:rsidR="0005139A" w:rsidRPr="00342C91" w:rsidRDefault="0005139A" w:rsidP="00460273">
      <w:pPr>
        <w:ind w:left="4110"/>
        <w:jc w:val="center"/>
        <w:rPr>
          <w:b/>
          <w:bCs/>
        </w:rPr>
      </w:pPr>
      <w:r w:rsidRPr="00342C91">
        <w:rPr>
          <w:b/>
          <w:bCs/>
        </w:rPr>
        <w:t>PROCEDIMIENTO ESPECIAL SANCIONADOR</w:t>
      </w:r>
    </w:p>
    <w:p w14:paraId="3B042F0D" w14:textId="2CBF1AD3" w:rsidR="00397B3A" w:rsidRDefault="0005139A" w:rsidP="00460273">
      <w:pPr>
        <w:ind w:left="4110"/>
        <w:rPr>
          <w:b/>
        </w:rPr>
      </w:pPr>
      <w:r w:rsidRPr="00342C91">
        <w:rPr>
          <w:b/>
        </w:rPr>
        <w:t>EXPEDIENTE:</w:t>
      </w:r>
      <w:r w:rsidR="00397B3A">
        <w:t xml:space="preserve"> </w:t>
      </w:r>
      <w:r w:rsidRPr="00342C91">
        <w:t>TEEM-PES-VPMG-003/2026</w:t>
      </w:r>
      <w:r w:rsidR="00D421FA" w:rsidRPr="00342C91">
        <w:t>.</w:t>
      </w:r>
    </w:p>
    <w:p w14:paraId="74B41658" w14:textId="32BA9573" w:rsidR="00D421FA" w:rsidRPr="00342C91" w:rsidRDefault="0005139A" w:rsidP="00460273">
      <w:pPr>
        <w:ind w:left="4110"/>
        <w:rPr>
          <w:b/>
        </w:rPr>
      </w:pPr>
      <w:r w:rsidRPr="00342C91">
        <w:rPr>
          <w:b/>
        </w:rPr>
        <w:t>AUTORIDAD INSTRUCTORA</w:t>
      </w:r>
      <w:r w:rsidRPr="00342C91">
        <w:t>: INSTITUTO ELECTORAL DE MICHOACÁN</w:t>
      </w:r>
      <w:r w:rsidR="00D421FA" w:rsidRPr="00342C91">
        <w:t>.</w:t>
      </w:r>
    </w:p>
    <w:p w14:paraId="3BCA1B71" w14:textId="77777777" w:rsidR="00D421FA" w:rsidRPr="00342C91" w:rsidRDefault="0005139A" w:rsidP="00460273">
      <w:pPr>
        <w:ind w:left="4110"/>
        <w:rPr>
          <w:b/>
          <w:bCs/>
        </w:rPr>
      </w:pPr>
      <w:r w:rsidRPr="00342C91">
        <w:rPr>
          <w:b/>
        </w:rPr>
        <w:t>MAGISTRADO:</w:t>
      </w:r>
      <w:r w:rsidRPr="00342C91">
        <w:t xml:space="preserve"> ERIC LÓPEZ VILLASEÑOR</w:t>
      </w:r>
      <w:r w:rsidR="00D421FA" w:rsidRPr="00342C91">
        <w:t>.</w:t>
      </w:r>
    </w:p>
    <w:p w14:paraId="7926B0D0" w14:textId="77777777" w:rsidR="00460273" w:rsidRDefault="0005139A" w:rsidP="00460273">
      <w:pPr>
        <w:ind w:left="4110"/>
      </w:pPr>
      <w:r w:rsidRPr="00342C91">
        <w:rPr>
          <w:b/>
          <w:bCs/>
        </w:rPr>
        <w:t>SECRETARIO INSTRUCTOR Y PROYECTISTA:</w:t>
      </w:r>
      <w:r w:rsidRPr="00342C91">
        <w:t xml:space="preserve"> CARLOS BALTAZAR ABONCE BARAJAS.</w:t>
      </w:r>
    </w:p>
    <w:p w14:paraId="1442B9C6" w14:textId="0FA99E32" w:rsidR="000D3B1F" w:rsidRDefault="0005139A" w:rsidP="00460273">
      <w:pPr>
        <w:ind w:left="4110"/>
      </w:pPr>
      <w:r w:rsidRPr="00342C91">
        <w:rPr>
          <w:b/>
        </w:rPr>
        <w:t>COLABORÓ:</w:t>
      </w:r>
      <w:r w:rsidRPr="00342C91">
        <w:t xml:space="preserve"> RAFAEL </w:t>
      </w:r>
      <w:r w:rsidR="00972857" w:rsidRPr="00342C91">
        <w:t>GARCÍA DÍAZ</w:t>
      </w:r>
      <w:r w:rsidR="003C2DF0" w:rsidRPr="00342C91">
        <w:t>.</w:t>
      </w:r>
      <w:bookmarkEnd w:id="0"/>
    </w:p>
    <w:p w14:paraId="7F778534" w14:textId="77777777" w:rsidR="00130CF8" w:rsidRDefault="00130CF8" w:rsidP="005C659A"/>
    <w:p w14:paraId="493699A9" w14:textId="18DE241F" w:rsidR="008667FF" w:rsidRPr="00342C91" w:rsidRDefault="008667FF" w:rsidP="005C659A">
      <w:r w:rsidRPr="00342C91">
        <w:t>Morelia, Michoacán, a</w:t>
      </w:r>
      <w:r w:rsidR="0005139A" w:rsidRPr="00342C91">
        <w:t xml:space="preserve"> </w:t>
      </w:r>
      <w:r w:rsidR="00016FEB">
        <w:t>nueve</w:t>
      </w:r>
      <w:r w:rsidR="00BF3CA0" w:rsidRPr="00342C91">
        <w:t xml:space="preserve"> </w:t>
      </w:r>
      <w:r w:rsidRPr="00342C91">
        <w:t xml:space="preserve">de </w:t>
      </w:r>
      <w:r w:rsidR="00EC398B" w:rsidRPr="00342C91">
        <w:t>ju</w:t>
      </w:r>
      <w:r w:rsidR="003950E0" w:rsidRPr="00342C91">
        <w:t>l</w:t>
      </w:r>
      <w:r w:rsidR="00EC398B" w:rsidRPr="00342C91">
        <w:t>io</w:t>
      </w:r>
      <w:r w:rsidR="005D1893" w:rsidRPr="00342C91">
        <w:t xml:space="preserve"> </w:t>
      </w:r>
      <w:r w:rsidRPr="00342C91">
        <w:t xml:space="preserve">de dos mil </w:t>
      </w:r>
      <w:r w:rsidR="007C5CCD" w:rsidRPr="00342C91">
        <w:t>veintiséis</w:t>
      </w:r>
      <w:r w:rsidRPr="00342C91">
        <w:rPr>
          <w:rStyle w:val="Refdenotaalpie"/>
        </w:rPr>
        <w:footnoteReference w:id="2"/>
      </w:r>
      <w:r w:rsidRPr="00342C91">
        <w:t>.</w:t>
      </w:r>
    </w:p>
    <w:p w14:paraId="4EB1B293" w14:textId="77777777" w:rsidR="003C2DF0" w:rsidRPr="00342C91" w:rsidRDefault="003C2DF0" w:rsidP="005C659A">
      <w:pPr>
        <w:rPr>
          <w:b/>
        </w:rPr>
      </w:pPr>
    </w:p>
    <w:p w14:paraId="121C8480" w14:textId="6BFEC026" w:rsidR="008667FF" w:rsidRPr="00342C91" w:rsidRDefault="008667FF" w:rsidP="005C659A">
      <w:r w:rsidRPr="00342C91">
        <w:rPr>
          <w:b/>
          <w:bCs/>
        </w:rPr>
        <w:t>SENTENCIA</w:t>
      </w:r>
      <w:r w:rsidRPr="00342C91">
        <w:t xml:space="preserve"> </w:t>
      </w:r>
      <w:r w:rsidR="002F5DAD" w:rsidRPr="00342C91">
        <w:t>del Tribunal Electoral del Estado de Michoacán</w:t>
      </w:r>
      <w:r w:rsidR="002F5DAD" w:rsidRPr="00342C91">
        <w:rPr>
          <w:rStyle w:val="Refdenotaalpie"/>
        </w:rPr>
        <w:footnoteReference w:id="3"/>
      </w:r>
      <w:r w:rsidR="002F5DAD" w:rsidRPr="00342C91">
        <w:t xml:space="preserve"> </w:t>
      </w:r>
      <w:r w:rsidRPr="00342C91">
        <w:t xml:space="preserve">que resuelve el </w:t>
      </w:r>
      <w:r w:rsidR="0005139A" w:rsidRPr="00342C91">
        <w:t>Procedimiento Especial Sancionador</w:t>
      </w:r>
      <w:r w:rsidR="003A1A30" w:rsidRPr="00342C91">
        <w:rPr>
          <w:rStyle w:val="Refdenotaalpie"/>
        </w:rPr>
        <w:footnoteReference w:id="4"/>
      </w:r>
      <w:r w:rsidR="0005139A" w:rsidRPr="00342C91">
        <w:t xml:space="preserve"> </w:t>
      </w:r>
      <w:r w:rsidRPr="00342C91">
        <w:t>identificado al rubro, instruido por el Instituto Electoral de Michoacán</w:t>
      </w:r>
      <w:r w:rsidRPr="00342C91">
        <w:rPr>
          <w:vertAlign w:val="superscript"/>
        </w:rPr>
        <w:footnoteReference w:id="5"/>
      </w:r>
      <w:r w:rsidR="004D1B63" w:rsidRPr="00342C91">
        <w:t xml:space="preserve"> </w:t>
      </w:r>
      <w:r w:rsidR="00B226C5" w:rsidRPr="00342C91">
        <w:t xml:space="preserve">derivado de la </w:t>
      </w:r>
      <w:r w:rsidRPr="00342C91">
        <w:t>queja presentada por</w:t>
      </w:r>
      <w:r w:rsidR="007C5CCD" w:rsidRPr="00342C91">
        <w:t xml:space="preserve"> </w:t>
      </w:r>
      <w:r w:rsidR="008426C3" w:rsidRPr="008426C3">
        <w:rPr>
          <w:color w:val="FFFFFF"/>
          <w:highlight w:val="darkCyan"/>
        </w:rPr>
        <w:t>[No.1]_ELIMINADO_el_nombre_de_la_parte_denunciante_-1-_[374]</w:t>
      </w:r>
      <w:r w:rsidR="00B226C5" w:rsidRPr="00342C91">
        <w:t>,</w:t>
      </w:r>
      <w:r w:rsidR="007C5CCD" w:rsidRPr="00342C91">
        <w:t xml:space="preserve"> </w:t>
      </w:r>
      <w:r w:rsidR="008426C3" w:rsidRPr="008426C3">
        <w:rPr>
          <w:color w:val="FFFFFF"/>
          <w:highlight w:val="darkCyan"/>
        </w:rPr>
        <w:t>[No.2]_ELIMINADO_el_nombre_de_la_parte_denunciante_-2-_[375]</w:t>
      </w:r>
      <w:r w:rsidR="007C5CCD" w:rsidRPr="00342C91">
        <w:t xml:space="preserve">, </w:t>
      </w:r>
      <w:r w:rsidR="008426C3" w:rsidRPr="008426C3">
        <w:rPr>
          <w:color w:val="FFFFFF"/>
          <w:highlight w:val="darkCyan"/>
        </w:rPr>
        <w:t>[No.3]_ELIMINADO_el_nombre_de_la_parte_denunciante_-3-_[376]</w:t>
      </w:r>
      <w:r w:rsidR="008D40DD">
        <w:rPr>
          <w:color w:val="000000"/>
        </w:rPr>
        <w:t xml:space="preserve">, </w:t>
      </w:r>
      <w:r w:rsidR="008426C3" w:rsidRPr="008426C3">
        <w:rPr>
          <w:color w:val="FFFFFF"/>
          <w:highlight w:val="darkCyan"/>
        </w:rPr>
        <w:t>[No.4]_ELIMINADO_el_nombre_de_la_parte_denunciante_-4-_[377]</w:t>
      </w:r>
      <w:r w:rsidR="007C5CCD" w:rsidRPr="00342C91">
        <w:t xml:space="preserve">y </w:t>
      </w:r>
      <w:r w:rsidR="008426C3" w:rsidRPr="008426C3">
        <w:rPr>
          <w:color w:val="FFFFFF"/>
          <w:highlight w:val="darkCyan"/>
        </w:rPr>
        <w:t>[No.5]_ELIMINADO_el_nombre_de_la_parte_denunciante_-5-_[378]</w:t>
      </w:r>
      <w:r w:rsidR="007C5CCD" w:rsidRPr="00342C91">
        <w:t>,</w:t>
      </w:r>
      <w:r w:rsidRPr="00342C91">
        <w:t xml:space="preserve"> </w:t>
      </w:r>
      <w:r w:rsidR="007C5CCD" w:rsidRPr="00342C91">
        <w:t>todas</w:t>
      </w:r>
      <w:r w:rsidR="004D1B63" w:rsidRPr="00342C91">
        <w:rPr>
          <w:rStyle w:val="Refdenotaalpie"/>
          <w:sz w:val="20"/>
          <w:szCs w:val="20"/>
        </w:rPr>
        <w:footnoteReference w:id="6"/>
      </w:r>
      <w:r w:rsidR="007C5CCD" w:rsidRPr="00342C91">
        <w:t xml:space="preserve"> en cuanto </w:t>
      </w:r>
      <w:r w:rsidR="0005139A" w:rsidRPr="00342C91">
        <w:t>Integrantes</w:t>
      </w:r>
      <w:r w:rsidR="007C5CCD" w:rsidRPr="00342C91">
        <w:t xml:space="preserve"> del Concejo </w:t>
      </w:r>
      <w:r w:rsidR="0005139A" w:rsidRPr="00342C91">
        <w:t>C</w:t>
      </w:r>
      <w:r w:rsidR="007C5CCD" w:rsidRPr="00342C91">
        <w:t xml:space="preserve">omunal Indígena de </w:t>
      </w:r>
      <w:r w:rsidR="008426C3" w:rsidRPr="008426C3">
        <w:rPr>
          <w:color w:val="FFFFFF"/>
          <w:highlight w:val="darkCyan"/>
        </w:rPr>
        <w:t>[No.6]_</w:t>
      </w:r>
      <w:proofErr w:type="spellStart"/>
      <w:r w:rsidR="008426C3" w:rsidRPr="008426C3">
        <w:rPr>
          <w:color w:val="FFFFFF"/>
          <w:highlight w:val="darkCyan"/>
        </w:rPr>
        <w:t>ELIMINADA_la_Localidad</w:t>
      </w:r>
      <w:proofErr w:type="spellEnd"/>
      <w:r w:rsidR="008426C3" w:rsidRPr="008426C3">
        <w:rPr>
          <w:color w:val="FFFFFF"/>
          <w:highlight w:val="darkCyan"/>
        </w:rPr>
        <w:t>_[30]</w:t>
      </w:r>
      <w:r w:rsidR="007C5CCD" w:rsidRPr="00342C91">
        <w:t>, municipio de</w:t>
      </w:r>
      <w:r w:rsidRPr="00342C91">
        <w:t xml:space="preserve"> </w:t>
      </w:r>
      <w:r w:rsidR="008426C3" w:rsidRPr="008426C3">
        <w:rPr>
          <w:color w:val="FFFFFF"/>
          <w:highlight w:val="darkCyan"/>
        </w:rPr>
        <w:t>[No.7]_</w:t>
      </w:r>
      <w:proofErr w:type="spellStart"/>
      <w:r w:rsidR="008426C3" w:rsidRPr="008426C3">
        <w:rPr>
          <w:color w:val="FFFFFF"/>
          <w:highlight w:val="darkCyan"/>
        </w:rPr>
        <w:t>ELIMINADO_el_Municipio</w:t>
      </w:r>
      <w:proofErr w:type="spellEnd"/>
      <w:r w:rsidR="008426C3" w:rsidRPr="008426C3">
        <w:rPr>
          <w:color w:val="FFFFFF"/>
          <w:highlight w:val="darkCyan"/>
        </w:rPr>
        <w:t>_[28]</w:t>
      </w:r>
      <w:r w:rsidRPr="00342C91">
        <w:t>, Michoacán</w:t>
      </w:r>
      <w:r w:rsidR="004D1B63" w:rsidRPr="00342C91">
        <w:rPr>
          <w:rStyle w:val="Refdenotaalpie"/>
          <w:sz w:val="20"/>
          <w:szCs w:val="20"/>
        </w:rPr>
        <w:footnoteReference w:id="7"/>
      </w:r>
      <w:r w:rsidRPr="00342C91">
        <w:t xml:space="preserve">; en contra de </w:t>
      </w:r>
      <w:r w:rsidR="00803286" w:rsidRPr="00342C91">
        <w:t>Jorge Gómez Ramírez</w:t>
      </w:r>
      <w:r w:rsidR="0005139A" w:rsidRPr="00342C91">
        <w:t>,</w:t>
      </w:r>
      <w:r w:rsidR="00803286" w:rsidRPr="00342C91">
        <w:t xml:space="preserve"> titular de la Comisión Estatal para el Desarrollo de los Pueblos Indígenas</w:t>
      </w:r>
      <w:r w:rsidR="0005139A" w:rsidRPr="00342C91">
        <w:t>,</w:t>
      </w:r>
      <w:r w:rsidR="00803286" w:rsidRPr="00342C91">
        <w:t xml:space="preserve"> por la supuesta omisión de intervenir para protegerl</w:t>
      </w:r>
      <w:r w:rsidR="00914BDA" w:rsidRPr="00342C91">
        <w:t>a</w:t>
      </w:r>
      <w:r w:rsidR="00803286" w:rsidRPr="00342C91">
        <w:t>s</w:t>
      </w:r>
      <w:r w:rsidR="0005139A" w:rsidRPr="00342C91">
        <w:t xml:space="preserve">; así </w:t>
      </w:r>
      <w:r w:rsidR="0005139A" w:rsidRPr="00342C91">
        <w:lastRenderedPageBreak/>
        <w:t>como en contra de</w:t>
      </w:r>
      <w:r w:rsidR="00803286" w:rsidRPr="00342C91">
        <w:t xml:space="preserve"> José Luis Maximiliano Becerra</w:t>
      </w:r>
      <w:r w:rsidR="0005139A" w:rsidRPr="00342C91">
        <w:rPr>
          <w:rStyle w:val="Refdenotaalpie"/>
          <w:sz w:val="20"/>
          <w:szCs w:val="20"/>
        </w:rPr>
        <w:footnoteReference w:id="8"/>
      </w:r>
      <w:r w:rsidR="0005139A" w:rsidRPr="00342C91">
        <w:t xml:space="preserve">, </w:t>
      </w:r>
      <w:r w:rsidR="008426C3" w:rsidRPr="008426C3">
        <w:rPr>
          <w:color w:val="FFFFFF"/>
          <w:highlight w:val="darkCyan"/>
        </w:rPr>
        <w:t>[No.8]_ELIMINADO_nombre_de_la_parte_denunciada_-1-_[248]</w:t>
      </w:r>
      <w:r w:rsidR="005E4DC7" w:rsidRPr="00342C91">
        <w:t xml:space="preserve">, </w:t>
      </w:r>
      <w:r w:rsidR="008426C3" w:rsidRPr="008426C3">
        <w:rPr>
          <w:color w:val="FFFFFF"/>
          <w:highlight w:val="darkCyan"/>
        </w:rPr>
        <w:t>[No.9]_ELIMINADO_nombre_de_la_parte_denunciada_-2-_[249]</w:t>
      </w:r>
      <w:r w:rsidR="005E4DC7" w:rsidRPr="00342C91">
        <w:t xml:space="preserve">, </w:t>
      </w:r>
      <w:r w:rsidR="008426C3" w:rsidRPr="008426C3">
        <w:rPr>
          <w:color w:val="FFFFFF"/>
          <w:highlight w:val="darkCyan"/>
        </w:rPr>
        <w:t>[No.10]_ELIMINADO_nombre_de_la_parte_denunciada_-3-_[250]</w:t>
      </w:r>
      <w:r w:rsidR="005E4DC7" w:rsidRPr="00342C91">
        <w:t xml:space="preserve">, </w:t>
      </w:r>
      <w:r w:rsidR="008426C3" w:rsidRPr="008426C3">
        <w:rPr>
          <w:color w:val="FFFFFF"/>
          <w:highlight w:val="darkCyan"/>
        </w:rPr>
        <w:t>[No.11]_ELIMINADO_nombre_de_la_parte_denunciada_-4-_[251]</w:t>
      </w:r>
      <w:r w:rsidR="005E4DC7" w:rsidRPr="00342C91">
        <w:t xml:space="preserve">, </w:t>
      </w:r>
      <w:r w:rsidR="008426C3" w:rsidRPr="008426C3">
        <w:rPr>
          <w:color w:val="FFFFFF"/>
          <w:highlight w:val="darkCyan"/>
        </w:rPr>
        <w:t>[No.12]_ELIMINADO_nombre_de_la_parte_denunciada_-5-_[252]</w:t>
      </w:r>
      <w:r w:rsidR="005E4DC7" w:rsidRPr="00342C91">
        <w:t xml:space="preserve">, </w:t>
      </w:r>
      <w:r w:rsidR="008426C3" w:rsidRPr="008426C3">
        <w:rPr>
          <w:color w:val="FFFFFF"/>
          <w:highlight w:val="darkCyan"/>
        </w:rPr>
        <w:t>[No.13]_ELIMINADO_nombre_de_la_parte_denunciada_-6-_[253]</w:t>
      </w:r>
      <w:r w:rsidR="005E4DC7" w:rsidRPr="00342C91">
        <w:t xml:space="preserve">, </w:t>
      </w:r>
      <w:r w:rsidR="008426C3" w:rsidRPr="008426C3">
        <w:rPr>
          <w:color w:val="FFFFFF"/>
          <w:highlight w:val="darkCyan"/>
        </w:rPr>
        <w:t>[No.14]_ELIMINADO_nombre_de_la_parte_denunciada_-7-_[254]</w:t>
      </w:r>
      <w:r w:rsidR="005E4DC7" w:rsidRPr="00342C91">
        <w:t xml:space="preserve">, </w:t>
      </w:r>
      <w:r w:rsidR="008426C3" w:rsidRPr="008426C3">
        <w:rPr>
          <w:color w:val="FFFFFF"/>
          <w:highlight w:val="darkCyan"/>
        </w:rPr>
        <w:t>[No.15]_ELIMINADO_nombre_de_la_parte_denunciada_-8-_[255]</w:t>
      </w:r>
      <w:r w:rsidR="005E4DC7" w:rsidRPr="00342C91">
        <w:t xml:space="preserve">, Gildardo Rivera Aguilera, </w:t>
      </w:r>
      <w:r w:rsidR="008426C3" w:rsidRPr="008426C3">
        <w:rPr>
          <w:color w:val="FFFFFF"/>
          <w:highlight w:val="darkCyan"/>
        </w:rPr>
        <w:t>[No.16]_ELIMINADO_nombre_de_la_parte_denunciada_-8-_[255]</w:t>
      </w:r>
      <w:r w:rsidR="005E4DC7" w:rsidRPr="00342C91">
        <w:t xml:space="preserve">, </w:t>
      </w:r>
      <w:r w:rsidR="008426C3" w:rsidRPr="008426C3">
        <w:rPr>
          <w:color w:val="FFFFFF"/>
          <w:highlight w:val="darkCyan"/>
        </w:rPr>
        <w:t>[No.17]_ELIMINADO_nombre_de_la_parte_denunciada_-8-_[255]</w:t>
      </w:r>
      <w:r w:rsidR="005E4DC7" w:rsidRPr="00342C91">
        <w:t xml:space="preserve">, </w:t>
      </w:r>
      <w:r w:rsidR="008426C3" w:rsidRPr="008426C3">
        <w:rPr>
          <w:color w:val="FFFFFF"/>
          <w:highlight w:val="darkCyan"/>
        </w:rPr>
        <w:t>[No.18]_ELIMINADO_nombre_de_la_parte_denunciada_-9-_[256]</w:t>
      </w:r>
      <w:r w:rsidR="005E4DC7" w:rsidRPr="00342C91">
        <w:t xml:space="preserve">, </w:t>
      </w:r>
      <w:r w:rsidR="008426C3" w:rsidRPr="008426C3">
        <w:rPr>
          <w:color w:val="FFFFFF"/>
          <w:highlight w:val="darkCyan"/>
        </w:rPr>
        <w:t>[No.19]_ELIMINADO_nombre_de_la_parte_denunciada_-11-_[258]</w:t>
      </w:r>
      <w:r w:rsidR="005E4DC7" w:rsidRPr="00342C91">
        <w:t xml:space="preserve">, </w:t>
      </w:r>
      <w:r w:rsidR="008426C3" w:rsidRPr="008426C3">
        <w:rPr>
          <w:color w:val="FFFFFF"/>
          <w:highlight w:val="darkCyan"/>
        </w:rPr>
        <w:t>[No.20]_ELIMINADO_nombre_de_la_parte_denunciada_-12-_[259]</w:t>
      </w:r>
      <w:r w:rsidR="005E4DC7" w:rsidRPr="00342C91">
        <w:t xml:space="preserve">, </w:t>
      </w:r>
      <w:r w:rsidR="008426C3" w:rsidRPr="008426C3">
        <w:rPr>
          <w:color w:val="FFFFFF"/>
          <w:highlight w:val="darkCyan"/>
        </w:rPr>
        <w:t>[No.21]_ELIMINADO_nombre_de_la_parte_denunciada_-13-_[260]</w:t>
      </w:r>
      <w:r w:rsidR="005E4DC7" w:rsidRPr="00342C91">
        <w:t xml:space="preserve">, </w:t>
      </w:r>
      <w:r w:rsidR="008426C3" w:rsidRPr="008426C3">
        <w:rPr>
          <w:color w:val="FFFFFF"/>
          <w:highlight w:val="darkCyan"/>
        </w:rPr>
        <w:t>[No.22]_ELIMINADO_nombre_de_la_parte_denunciada_-14-_[261]</w:t>
      </w:r>
      <w:r w:rsidR="005E4DC7" w:rsidRPr="00342C91">
        <w:t xml:space="preserve">, </w:t>
      </w:r>
      <w:r w:rsidR="008426C3" w:rsidRPr="008426C3">
        <w:rPr>
          <w:color w:val="FFFFFF"/>
          <w:highlight w:val="darkCyan"/>
        </w:rPr>
        <w:t>[No.23]_ELIMINADO_nombre_de_la_parte_denunciada_-15-_[262]</w:t>
      </w:r>
      <w:r w:rsidR="005E4DC7" w:rsidRPr="00342C91">
        <w:t xml:space="preserve">, </w:t>
      </w:r>
      <w:r w:rsidR="008426C3" w:rsidRPr="008426C3">
        <w:rPr>
          <w:color w:val="FFFFFF"/>
          <w:highlight w:val="darkCyan"/>
        </w:rPr>
        <w:t>[No.24]_ELIMINADO_nombre_de_la_parte_denunciada_-16-_[263]</w:t>
      </w:r>
      <w:r w:rsidR="005E4DC7" w:rsidRPr="00342C91">
        <w:t xml:space="preserve">, </w:t>
      </w:r>
      <w:r w:rsidR="008426C3" w:rsidRPr="008426C3">
        <w:rPr>
          <w:color w:val="FFFFFF"/>
          <w:highlight w:val="darkCyan"/>
        </w:rPr>
        <w:t>[No.25]_ELIMINADO_nombre_de_la_parte_denunciada_-17-_[264]</w:t>
      </w:r>
      <w:r w:rsidR="005E4DC7" w:rsidRPr="00342C91">
        <w:t xml:space="preserve">, </w:t>
      </w:r>
      <w:r w:rsidR="008426C3" w:rsidRPr="008426C3">
        <w:rPr>
          <w:color w:val="FFFFFF"/>
          <w:highlight w:val="darkCyan"/>
        </w:rPr>
        <w:t>[No.26]_ELIMINADO_nombre_de_la_parte_denunciada_-18-_[265]</w:t>
      </w:r>
      <w:r w:rsidR="005E4DC7" w:rsidRPr="00342C91">
        <w:t xml:space="preserve">, </w:t>
      </w:r>
      <w:r w:rsidR="008426C3" w:rsidRPr="008426C3">
        <w:rPr>
          <w:color w:val="FFFFFF"/>
          <w:highlight w:val="darkCyan"/>
        </w:rPr>
        <w:t>[No.27]_ELIMINADO_nombre_de_la_parte_denunciada_-19-_[266]</w:t>
      </w:r>
      <w:r w:rsidR="005E4DC7" w:rsidRPr="00342C91">
        <w:t xml:space="preserve">, </w:t>
      </w:r>
      <w:r w:rsidR="008426C3" w:rsidRPr="008426C3">
        <w:rPr>
          <w:color w:val="FFFFFF"/>
          <w:highlight w:val="darkCyan"/>
        </w:rPr>
        <w:t>[No.28]_ELIMINADO_nombre_de_la_parte_denunciada_-20-_[267]</w:t>
      </w:r>
      <w:r w:rsidR="005E4DC7" w:rsidRPr="00342C91">
        <w:t xml:space="preserve">, </w:t>
      </w:r>
      <w:r w:rsidR="008426C3" w:rsidRPr="008426C3">
        <w:rPr>
          <w:color w:val="FFFFFF"/>
          <w:highlight w:val="darkCyan"/>
        </w:rPr>
        <w:t>[No.29]_ELIMINADO_nombre_de_la_parte_denunciada_-21-_[268]</w:t>
      </w:r>
      <w:r w:rsidR="005E4DC7" w:rsidRPr="00342C91">
        <w:t xml:space="preserve">, </w:t>
      </w:r>
      <w:r w:rsidR="008426C3" w:rsidRPr="008426C3">
        <w:rPr>
          <w:color w:val="FFFFFF"/>
          <w:highlight w:val="darkCyan"/>
        </w:rPr>
        <w:t>[No.30]_ELIMINADO_nombre_de_la_parte_denunciada_-22-_[269]</w:t>
      </w:r>
      <w:r w:rsidR="005E4DC7" w:rsidRPr="00342C91">
        <w:t xml:space="preserve">, </w:t>
      </w:r>
      <w:r w:rsidR="008426C3" w:rsidRPr="008426C3">
        <w:rPr>
          <w:color w:val="FFFFFF"/>
          <w:highlight w:val="darkCyan"/>
        </w:rPr>
        <w:t>[No.31]_ELIMINADO_nombre_de_la_parte_denunciada_-23-_[270]</w:t>
      </w:r>
      <w:r w:rsidR="0005139A" w:rsidRPr="00342C91">
        <w:t xml:space="preserve"> y</w:t>
      </w:r>
      <w:r w:rsidR="005E4DC7" w:rsidRPr="00342C91">
        <w:t xml:space="preserve"> </w:t>
      </w:r>
      <w:r w:rsidR="008426C3" w:rsidRPr="008426C3">
        <w:rPr>
          <w:color w:val="FFFFFF"/>
          <w:highlight w:val="darkCyan"/>
        </w:rPr>
        <w:t>[No.32]_ELIMINADO_nombre_de_la_parte_denunciada_-24-_[271]</w:t>
      </w:r>
      <w:r w:rsidR="00D60481" w:rsidRPr="00342C91">
        <w:rPr>
          <w:rStyle w:val="Refdenotaalpie"/>
          <w:sz w:val="20"/>
          <w:szCs w:val="20"/>
        </w:rPr>
        <w:footnoteReference w:id="9"/>
      </w:r>
      <w:r w:rsidRPr="00342C91">
        <w:t xml:space="preserve"> por</w:t>
      </w:r>
      <w:r w:rsidR="00803286" w:rsidRPr="00342C91">
        <w:t xml:space="preserve"> supuestas agresiones verbales y </w:t>
      </w:r>
      <w:r w:rsidR="00914BDA" w:rsidRPr="00342C91">
        <w:t>físicas</w:t>
      </w:r>
      <w:r w:rsidR="00B226C5" w:rsidRPr="00342C91">
        <w:t xml:space="preserve"> que, </w:t>
      </w:r>
      <w:r w:rsidRPr="00342C91">
        <w:t>a decir de las</w:t>
      </w:r>
      <w:r w:rsidR="00B226C5" w:rsidRPr="00342C91">
        <w:rPr>
          <w:i/>
          <w:iCs/>
        </w:rPr>
        <w:t xml:space="preserve"> denunciantes</w:t>
      </w:r>
      <w:r w:rsidRPr="00342C91">
        <w:rPr>
          <w:i/>
          <w:iCs/>
        </w:rPr>
        <w:t xml:space="preserve"> </w:t>
      </w:r>
      <w:r w:rsidR="00803286" w:rsidRPr="00342C91">
        <w:t>son</w:t>
      </w:r>
      <w:r w:rsidR="00B226C5" w:rsidRPr="00342C91">
        <w:t xml:space="preserve"> constitu</w:t>
      </w:r>
      <w:r w:rsidR="00803286" w:rsidRPr="00342C91">
        <w:t>tivas de</w:t>
      </w:r>
      <w:r w:rsidR="00B226C5" w:rsidRPr="00342C91">
        <w:t xml:space="preserve"> </w:t>
      </w:r>
      <w:r w:rsidR="0005139A" w:rsidRPr="00342C91">
        <w:t>Violencia Política Contra las Mujeres en razón de Géne</w:t>
      </w:r>
      <w:r w:rsidRPr="00342C91">
        <w:t>ro</w:t>
      </w:r>
      <w:r w:rsidR="007F734F" w:rsidRPr="00342C91">
        <w:rPr>
          <w:rStyle w:val="Refdenotaalpie"/>
        </w:rPr>
        <w:footnoteReference w:id="10"/>
      </w:r>
      <w:r w:rsidR="00985D31" w:rsidRPr="00342C91">
        <w:t>.</w:t>
      </w:r>
    </w:p>
    <w:p w14:paraId="6B13E6D5" w14:textId="77777777" w:rsidR="003C2DF0" w:rsidRPr="00342C91" w:rsidRDefault="003C2DF0" w:rsidP="005C659A"/>
    <w:p w14:paraId="758B6C64" w14:textId="21E0DBBD" w:rsidR="003C2DF0" w:rsidRPr="00342C91" w:rsidRDefault="00524F4E" w:rsidP="00524F4E">
      <w:pPr>
        <w:pStyle w:val="Ttulo1"/>
        <w:ind w:left="1080"/>
      </w:pPr>
      <w:r w:rsidRPr="00342C91">
        <w:t xml:space="preserve">I </w:t>
      </w:r>
      <w:r w:rsidR="008667FF" w:rsidRPr="00342C91">
        <w:t>ANTECEDENTES</w:t>
      </w:r>
    </w:p>
    <w:p w14:paraId="11A1FFAC" w14:textId="77777777" w:rsidR="00524F4E" w:rsidRPr="00342C91" w:rsidRDefault="00524F4E" w:rsidP="00524F4E"/>
    <w:p w14:paraId="00CA31A4" w14:textId="77777777" w:rsidR="00A4540B" w:rsidRPr="00342C91" w:rsidRDefault="008667FF" w:rsidP="001A22B8">
      <w:pPr>
        <w:pStyle w:val="Ttulo2"/>
        <w:rPr>
          <w:i/>
          <w:iCs/>
        </w:rPr>
      </w:pPr>
      <w:r w:rsidRPr="00342C91">
        <w:t xml:space="preserve">1.Trámite ante el </w:t>
      </w:r>
      <w:r w:rsidRPr="00342C91">
        <w:rPr>
          <w:i/>
          <w:iCs/>
        </w:rPr>
        <w:t>IEM</w:t>
      </w:r>
    </w:p>
    <w:p w14:paraId="67DF170D" w14:textId="21354EE1" w:rsidR="00234699" w:rsidRPr="00342C91" w:rsidRDefault="00234699" w:rsidP="005C659A">
      <w:bookmarkStart w:id="1" w:name="_Hlk205300832"/>
    </w:p>
    <w:p w14:paraId="74842995" w14:textId="55DD6A56" w:rsidR="008667FF" w:rsidRPr="00342C91" w:rsidRDefault="008667FF" w:rsidP="005C659A">
      <w:r w:rsidRPr="00342C91">
        <w:rPr>
          <w:b/>
        </w:rPr>
        <w:t>1.1. Queja, radicación</w:t>
      </w:r>
      <w:r w:rsidR="00A26AAA" w:rsidRPr="00342C91">
        <w:rPr>
          <w:b/>
        </w:rPr>
        <w:t>,</w:t>
      </w:r>
      <w:r w:rsidRPr="00342C91">
        <w:rPr>
          <w:b/>
        </w:rPr>
        <w:t xml:space="preserve"> diligencias de investigación</w:t>
      </w:r>
      <w:r w:rsidR="00A26AAA" w:rsidRPr="00342C91">
        <w:rPr>
          <w:b/>
        </w:rPr>
        <w:t xml:space="preserve"> y prevención</w:t>
      </w:r>
      <w:r w:rsidR="00E971BA" w:rsidRPr="00342C91">
        <w:rPr>
          <w:b/>
          <w:vertAlign w:val="superscript"/>
        </w:rPr>
        <w:footnoteReference w:id="11"/>
      </w:r>
      <w:r w:rsidRPr="00342C91">
        <w:rPr>
          <w:b/>
        </w:rPr>
        <w:t>.</w:t>
      </w:r>
      <w:r w:rsidRPr="00342C91">
        <w:t xml:space="preserve"> El </w:t>
      </w:r>
      <w:r w:rsidR="00914BDA" w:rsidRPr="00342C91">
        <w:t>veintidós</w:t>
      </w:r>
      <w:r w:rsidRPr="00342C91">
        <w:t xml:space="preserve"> de </w:t>
      </w:r>
      <w:r w:rsidR="00914BDA" w:rsidRPr="00342C91">
        <w:t>septiembre de dos mil veinticinco</w:t>
      </w:r>
      <w:r w:rsidRPr="00342C91">
        <w:t>, la</w:t>
      </w:r>
      <w:r w:rsidR="00985D31" w:rsidRPr="00342C91">
        <w:t>s</w:t>
      </w:r>
      <w:r w:rsidRPr="00342C91">
        <w:t xml:space="preserve"> </w:t>
      </w:r>
      <w:r w:rsidR="00985D31" w:rsidRPr="00342C91">
        <w:rPr>
          <w:i/>
          <w:iCs/>
        </w:rPr>
        <w:t>quejosas</w:t>
      </w:r>
      <w:r w:rsidRPr="00342C91">
        <w:rPr>
          <w:i/>
          <w:iCs/>
        </w:rPr>
        <w:t xml:space="preserve"> </w:t>
      </w:r>
      <w:r w:rsidR="00914BDA" w:rsidRPr="00342C91">
        <w:t xml:space="preserve">comparecieron </w:t>
      </w:r>
      <w:r w:rsidRPr="00342C91">
        <w:t xml:space="preserve">ante </w:t>
      </w:r>
      <w:r w:rsidR="00914BDA" w:rsidRPr="00342C91">
        <w:t>el</w:t>
      </w:r>
      <w:r w:rsidRPr="00342C91">
        <w:t xml:space="preserve"> </w:t>
      </w:r>
      <w:r w:rsidRPr="00342C91">
        <w:rPr>
          <w:i/>
          <w:iCs/>
        </w:rPr>
        <w:t>IEM</w:t>
      </w:r>
      <w:r w:rsidRPr="00342C91">
        <w:t>,</w:t>
      </w:r>
      <w:r w:rsidR="00914BDA" w:rsidRPr="00342C91">
        <w:t xml:space="preserve"> para presentar</w:t>
      </w:r>
      <w:r w:rsidRPr="00342C91">
        <w:t xml:space="preserve"> </w:t>
      </w:r>
      <w:r w:rsidR="00347017" w:rsidRPr="00342C91">
        <w:t xml:space="preserve">una </w:t>
      </w:r>
      <w:r w:rsidRPr="00342C91">
        <w:t>queja en contra de</w:t>
      </w:r>
      <w:r w:rsidR="00985D31" w:rsidRPr="00342C91">
        <w:t xml:space="preserve"> l</w:t>
      </w:r>
      <w:r w:rsidR="00914BDA" w:rsidRPr="00342C91">
        <w:t xml:space="preserve">os </w:t>
      </w:r>
      <w:r w:rsidR="00914BDA" w:rsidRPr="00342C91">
        <w:rPr>
          <w:i/>
          <w:iCs/>
        </w:rPr>
        <w:t>denunciados</w:t>
      </w:r>
      <w:r w:rsidRPr="00342C91">
        <w:rPr>
          <w:i/>
          <w:iCs/>
        </w:rPr>
        <w:t>,</w:t>
      </w:r>
      <w:r w:rsidRPr="00342C91">
        <w:t xml:space="preserve"> por hechos que, a su decir, constituyen </w:t>
      </w:r>
      <w:r w:rsidRPr="00342C91">
        <w:rPr>
          <w:i/>
          <w:iCs/>
        </w:rPr>
        <w:t xml:space="preserve">VPMG. </w:t>
      </w:r>
      <w:r w:rsidRPr="00342C91">
        <w:t>En consecuencia</w:t>
      </w:r>
      <w:r w:rsidR="00906F2C" w:rsidRPr="00342C91">
        <w:t>, el veintitrés siguiente</w:t>
      </w:r>
      <w:r w:rsidRPr="00342C91">
        <w:t>, la autoridad instructora emitió el acuerdo de registr</w:t>
      </w:r>
      <w:r w:rsidR="00B973DE" w:rsidRPr="00342C91">
        <w:t>o</w:t>
      </w:r>
      <w:r w:rsidR="00704F36" w:rsidRPr="00342C91">
        <w:t xml:space="preserve"> -asignando</w:t>
      </w:r>
      <w:r w:rsidR="00A30CBD" w:rsidRPr="00342C91">
        <w:t xml:space="preserve"> la clave </w:t>
      </w:r>
      <w:r w:rsidR="008426C3" w:rsidRPr="008426C3">
        <w:rPr>
          <w:color w:val="FFFFFF"/>
          <w:highlight w:val="darkCyan"/>
        </w:rPr>
        <w:t>[No.33]_</w:t>
      </w:r>
      <w:proofErr w:type="spellStart"/>
      <w:r w:rsidR="008426C3" w:rsidRPr="008426C3">
        <w:rPr>
          <w:color w:val="FFFFFF"/>
          <w:highlight w:val="darkCyan"/>
        </w:rPr>
        <w:t>ELIMINADO_el_número_de_expediente_antecedente</w:t>
      </w:r>
      <w:proofErr w:type="spellEnd"/>
      <w:proofErr w:type="gramStart"/>
      <w:r w:rsidR="008426C3" w:rsidRPr="008426C3">
        <w:rPr>
          <w:color w:val="FFFFFF"/>
          <w:highlight w:val="darkCyan"/>
        </w:rPr>
        <w:t>_[</w:t>
      </w:r>
      <w:proofErr w:type="gramEnd"/>
      <w:r w:rsidR="008426C3" w:rsidRPr="008426C3">
        <w:rPr>
          <w:color w:val="FFFFFF"/>
          <w:highlight w:val="darkCyan"/>
        </w:rPr>
        <w:t>152]</w:t>
      </w:r>
      <w:r w:rsidR="00704F36" w:rsidRPr="00342C91">
        <w:t xml:space="preserve">-, </w:t>
      </w:r>
      <w:r w:rsidRPr="00342C91">
        <w:t>ordenó la realización de diversas diligencias de investigación preliminar</w:t>
      </w:r>
      <w:r w:rsidR="00914BDA" w:rsidRPr="00342C91">
        <w:t>es</w:t>
      </w:r>
      <w:r w:rsidR="00A77763" w:rsidRPr="00342C91">
        <w:t xml:space="preserve"> e hizo</w:t>
      </w:r>
      <w:r w:rsidR="000369AD" w:rsidRPr="00342C91">
        <w:t xml:space="preserve"> la reserva de las medidas cautelares solicitadas</w:t>
      </w:r>
      <w:r w:rsidRPr="00342C91">
        <w:t>.</w:t>
      </w:r>
    </w:p>
    <w:p w14:paraId="0D3C38F6" w14:textId="77777777" w:rsidR="00A4540B" w:rsidRPr="00342C91" w:rsidRDefault="00A4540B" w:rsidP="005C659A"/>
    <w:p w14:paraId="5A61E459" w14:textId="1202C70E" w:rsidR="00A4540B" w:rsidRPr="00342C91" w:rsidRDefault="008667FF" w:rsidP="005C659A">
      <w:r w:rsidRPr="00342C91">
        <w:rPr>
          <w:b/>
        </w:rPr>
        <w:t>1.</w:t>
      </w:r>
      <w:r w:rsidR="008F50A8" w:rsidRPr="00342C91">
        <w:rPr>
          <w:b/>
        </w:rPr>
        <w:t>2</w:t>
      </w:r>
      <w:r w:rsidRPr="00342C91">
        <w:rPr>
          <w:b/>
        </w:rPr>
        <w:t>. Desahogos de actas circunstanciadas de verificación</w:t>
      </w:r>
      <w:r w:rsidR="00A77763" w:rsidRPr="00342C91">
        <w:rPr>
          <w:b/>
        </w:rPr>
        <w:t xml:space="preserve"> y cumplimiento a la prevención</w:t>
      </w:r>
      <w:r w:rsidRPr="00342C91">
        <w:rPr>
          <w:b/>
        </w:rPr>
        <w:t xml:space="preserve">. </w:t>
      </w:r>
      <w:r w:rsidRPr="00342C91">
        <w:t xml:space="preserve">El </w:t>
      </w:r>
      <w:r w:rsidR="00FA3D1F" w:rsidRPr="00342C91">
        <w:t>veinti</w:t>
      </w:r>
      <w:r w:rsidR="000369AD" w:rsidRPr="00342C91">
        <w:t>cinco</w:t>
      </w:r>
      <w:r w:rsidRPr="00342C91">
        <w:t xml:space="preserve"> de </w:t>
      </w:r>
      <w:r w:rsidR="000369AD" w:rsidRPr="00342C91">
        <w:t>septiembre de dos mil veinticinco</w:t>
      </w:r>
      <w:r w:rsidRPr="00342C91">
        <w:t xml:space="preserve">, se </w:t>
      </w:r>
      <w:r w:rsidR="00FA3D1F" w:rsidRPr="00342C91">
        <w:t>desahog</w:t>
      </w:r>
      <w:r w:rsidR="000369AD" w:rsidRPr="00342C91">
        <w:t>aron</w:t>
      </w:r>
      <w:r w:rsidRPr="00342C91">
        <w:t xml:space="preserve"> </w:t>
      </w:r>
      <w:r w:rsidR="000369AD" w:rsidRPr="00342C91">
        <w:t>las</w:t>
      </w:r>
      <w:r w:rsidR="00664B91" w:rsidRPr="00342C91">
        <w:t xml:space="preserve"> </w:t>
      </w:r>
      <w:r w:rsidR="00764B5D" w:rsidRPr="00342C91">
        <w:t>a</w:t>
      </w:r>
      <w:r w:rsidR="0098049E" w:rsidRPr="00342C91">
        <w:t xml:space="preserve">ctas </w:t>
      </w:r>
      <w:r w:rsidR="00764B5D" w:rsidRPr="00342C91">
        <w:t>c</w:t>
      </w:r>
      <w:r w:rsidR="0098049E" w:rsidRPr="00342C91">
        <w:t xml:space="preserve">ircunstanciadas de </w:t>
      </w:r>
      <w:r w:rsidR="00764B5D" w:rsidRPr="00342C91">
        <w:t>v</w:t>
      </w:r>
      <w:r w:rsidR="0098049E" w:rsidRPr="00342C91">
        <w:t xml:space="preserve">erificación </w:t>
      </w:r>
      <w:r w:rsidR="00FA3D1F" w:rsidRPr="00342C91">
        <w:t>del dispositivo de almacenamiento USB,</w:t>
      </w:r>
      <w:r w:rsidRPr="00342C91">
        <w:t xml:space="preserve"> </w:t>
      </w:r>
      <w:r w:rsidR="00227E96" w:rsidRPr="00342C91">
        <w:t xml:space="preserve">identificada con la clave </w:t>
      </w:r>
      <w:r w:rsidRPr="00342C91">
        <w:t>IEM-OFI-</w:t>
      </w:r>
      <w:r w:rsidR="00D1571D" w:rsidRPr="00342C91">
        <w:t>1002</w:t>
      </w:r>
      <w:r w:rsidRPr="00342C91">
        <w:t>/2025</w:t>
      </w:r>
      <w:r w:rsidRPr="00342C91">
        <w:rPr>
          <w:rStyle w:val="Refdenotaalpie"/>
        </w:rPr>
        <w:footnoteReference w:id="12"/>
      </w:r>
      <w:r w:rsidR="00367C69" w:rsidRPr="00342C91">
        <w:t>;</w:t>
      </w:r>
      <w:r w:rsidR="005E4DC7" w:rsidRPr="00342C91">
        <w:t xml:space="preserve"> IEM-OFI-</w:t>
      </w:r>
      <w:r w:rsidR="00D1571D" w:rsidRPr="00342C91">
        <w:t>1003</w:t>
      </w:r>
      <w:r w:rsidR="005E4DC7" w:rsidRPr="00342C91">
        <w:t>/2025</w:t>
      </w:r>
      <w:r w:rsidR="00D1571D" w:rsidRPr="00342C91">
        <w:rPr>
          <w:rStyle w:val="Refdenotaalpie"/>
        </w:rPr>
        <w:footnoteReference w:id="13"/>
      </w:r>
      <w:r w:rsidR="00D1571D" w:rsidRPr="00342C91">
        <w:t xml:space="preserve"> e IEM-OFI-1004/2025</w:t>
      </w:r>
      <w:r w:rsidR="00D1571D" w:rsidRPr="00342C91">
        <w:rPr>
          <w:rStyle w:val="Refdenotaalpie"/>
        </w:rPr>
        <w:footnoteReference w:id="14"/>
      </w:r>
      <w:r w:rsidR="00EE4F48" w:rsidRPr="00342C91">
        <w:t>.</w:t>
      </w:r>
      <w:r w:rsidR="00D1571D" w:rsidRPr="00342C91">
        <w:t xml:space="preserve"> </w:t>
      </w:r>
      <w:r w:rsidR="00EE4F48" w:rsidRPr="00342C91">
        <w:t>P</w:t>
      </w:r>
      <w:r w:rsidR="00227E96" w:rsidRPr="00342C91">
        <w:t>osteriormente</w:t>
      </w:r>
      <w:r w:rsidR="00367C69" w:rsidRPr="00342C91">
        <w:t>,</w:t>
      </w:r>
      <w:r w:rsidRPr="00342C91">
        <w:t xml:space="preserve"> </w:t>
      </w:r>
      <w:r w:rsidR="00FA3D1F" w:rsidRPr="00342C91">
        <w:t xml:space="preserve">el </w:t>
      </w:r>
      <w:r w:rsidR="00D1571D" w:rsidRPr="00342C91">
        <w:t>veintiséis de septiembre</w:t>
      </w:r>
      <w:r w:rsidR="00721D12" w:rsidRPr="00342C91">
        <w:t xml:space="preserve"> de dos mil veinticinco</w:t>
      </w:r>
      <w:r w:rsidR="00713076" w:rsidRPr="00342C91">
        <w:t>,</w:t>
      </w:r>
      <w:r w:rsidR="00FA3D1F" w:rsidRPr="00342C91">
        <w:t xml:space="preserve"> </w:t>
      </w:r>
      <w:r w:rsidR="00367C69" w:rsidRPr="00342C91">
        <w:t xml:space="preserve">se </w:t>
      </w:r>
      <w:r w:rsidR="00FA3D1F" w:rsidRPr="00342C91">
        <w:t>desahog</w:t>
      </w:r>
      <w:r w:rsidR="00713076" w:rsidRPr="00342C91">
        <w:t>aron</w:t>
      </w:r>
      <w:r w:rsidR="00FA3D1F" w:rsidRPr="00342C91">
        <w:t xml:space="preserve"> </w:t>
      </w:r>
      <w:r w:rsidR="00713076" w:rsidRPr="00342C91">
        <w:t>las</w:t>
      </w:r>
      <w:r w:rsidR="00D1571D" w:rsidRPr="00342C91">
        <w:t xml:space="preserve"> </w:t>
      </w:r>
      <w:r w:rsidR="00EE4F48" w:rsidRPr="00342C91">
        <w:rPr>
          <w:i/>
          <w:iCs/>
        </w:rPr>
        <w:t>A</w:t>
      </w:r>
      <w:r w:rsidR="00D1571D" w:rsidRPr="00342C91">
        <w:rPr>
          <w:i/>
          <w:iCs/>
        </w:rPr>
        <w:t>ctas</w:t>
      </w:r>
      <w:r w:rsidR="00227E96" w:rsidRPr="00342C91">
        <w:t xml:space="preserve">, identificadas </w:t>
      </w:r>
      <w:r w:rsidR="007C3B1C" w:rsidRPr="00342C91">
        <w:t>con la clave</w:t>
      </w:r>
      <w:r w:rsidR="00FA3D1F" w:rsidRPr="00342C91">
        <w:t xml:space="preserve"> </w:t>
      </w:r>
      <w:r w:rsidRPr="00342C91">
        <w:t>IEM-OFI-</w:t>
      </w:r>
      <w:r w:rsidR="00D1571D" w:rsidRPr="00342C91">
        <w:t>1006</w:t>
      </w:r>
      <w:r w:rsidRPr="00342C91">
        <w:t>/2025</w:t>
      </w:r>
      <w:r w:rsidRPr="00342C91">
        <w:rPr>
          <w:rStyle w:val="Refdenotaalpie"/>
        </w:rPr>
        <w:footnoteReference w:id="15"/>
      </w:r>
      <w:r w:rsidR="00D1571D" w:rsidRPr="00342C91">
        <w:t>,</w:t>
      </w:r>
      <w:r w:rsidR="00713076" w:rsidRPr="00342C91">
        <w:t xml:space="preserve"> IEM-OFI-</w:t>
      </w:r>
      <w:r w:rsidR="00D1571D" w:rsidRPr="00342C91">
        <w:t>1007</w:t>
      </w:r>
      <w:r w:rsidR="00713076" w:rsidRPr="00342C91">
        <w:t>/2025</w:t>
      </w:r>
      <w:r w:rsidR="00713076" w:rsidRPr="00342C91">
        <w:rPr>
          <w:rStyle w:val="Refdenotaalpie"/>
        </w:rPr>
        <w:footnoteReference w:id="16"/>
      </w:r>
      <w:r w:rsidR="00D1571D" w:rsidRPr="00342C91">
        <w:t xml:space="preserve"> e IEM-OFI-1008/2025</w:t>
      </w:r>
      <w:r w:rsidR="00B03CA3" w:rsidRPr="00342C91">
        <w:rPr>
          <w:rStyle w:val="Refdenotaalpie"/>
        </w:rPr>
        <w:footnoteReference w:id="17"/>
      </w:r>
      <w:r w:rsidR="00A77763" w:rsidRPr="00342C91">
        <w:t xml:space="preserve"> </w:t>
      </w:r>
      <w:r w:rsidR="00227E96" w:rsidRPr="00342C91">
        <w:t>respectivamente</w:t>
      </w:r>
      <w:r w:rsidR="00D1571D" w:rsidRPr="00342C91">
        <w:t>.</w:t>
      </w:r>
    </w:p>
    <w:p w14:paraId="7881FFE6" w14:textId="77777777" w:rsidR="001A22B8" w:rsidRPr="00342C91" w:rsidRDefault="001A22B8" w:rsidP="005C659A"/>
    <w:p w14:paraId="2E430507" w14:textId="77777777" w:rsidR="00EC33C3" w:rsidRPr="00342C91" w:rsidRDefault="00EC33C3" w:rsidP="005C659A">
      <w:r w:rsidRPr="00342C91">
        <w:rPr>
          <w:b/>
          <w:bCs/>
        </w:rPr>
        <w:t>1.3. Acuerdo de medidas de protección</w:t>
      </w:r>
      <w:r w:rsidR="00E971BA" w:rsidRPr="00342C91">
        <w:rPr>
          <w:rStyle w:val="Refdenotaalpie"/>
          <w:b/>
          <w:bCs/>
        </w:rPr>
        <w:footnoteReference w:id="18"/>
      </w:r>
      <w:r w:rsidRPr="00342C91">
        <w:rPr>
          <w:b/>
          <w:bCs/>
        </w:rPr>
        <w:t>.</w:t>
      </w:r>
      <w:r w:rsidRPr="00342C91">
        <w:t xml:space="preserve"> Mediante acuerdo de </w:t>
      </w:r>
      <w:r w:rsidR="00FD3EA8" w:rsidRPr="00342C91">
        <w:t>diez</w:t>
      </w:r>
      <w:r w:rsidRPr="00342C91">
        <w:t xml:space="preserve"> de octubre de dos mil veinticinco, la autoridad instructora determinó procedente el otorgamiento de las medidas de protección solicitadas por las </w:t>
      </w:r>
      <w:r w:rsidRPr="00342C91">
        <w:rPr>
          <w:i/>
          <w:iCs/>
        </w:rPr>
        <w:t xml:space="preserve">quejosas </w:t>
      </w:r>
      <w:r w:rsidRPr="00342C91">
        <w:t>en su escrito inicial.</w:t>
      </w:r>
    </w:p>
    <w:p w14:paraId="5C24BBBA" w14:textId="77777777" w:rsidR="00A4540B" w:rsidRPr="00342C91" w:rsidRDefault="00A4540B" w:rsidP="005C659A">
      <w:pPr>
        <w:rPr>
          <w:bCs/>
        </w:rPr>
      </w:pPr>
    </w:p>
    <w:p w14:paraId="0842B4C7" w14:textId="31A30D43" w:rsidR="00A4540B" w:rsidRPr="00342C91" w:rsidRDefault="008236FD" w:rsidP="00A4540B">
      <w:pPr>
        <w:rPr>
          <w:bCs/>
        </w:rPr>
      </w:pPr>
      <w:r w:rsidRPr="00342C91">
        <w:rPr>
          <w:b/>
          <w:bCs/>
        </w:rPr>
        <w:t>1.</w:t>
      </w:r>
      <w:r w:rsidR="00A30FC8" w:rsidRPr="00342C91">
        <w:rPr>
          <w:b/>
          <w:bCs/>
        </w:rPr>
        <w:t>4</w:t>
      </w:r>
      <w:r w:rsidRPr="00342C91">
        <w:rPr>
          <w:b/>
          <w:bCs/>
        </w:rPr>
        <w:t>. Nuevas diligencias de investigación.</w:t>
      </w:r>
      <w:r w:rsidRPr="00342C91">
        <w:t xml:space="preserve"> </w:t>
      </w:r>
      <w:r w:rsidR="002F07A8" w:rsidRPr="00342C91">
        <w:t xml:space="preserve">El </w:t>
      </w:r>
      <w:r w:rsidR="00FD3EA8" w:rsidRPr="00342C91">
        <w:t>catorce</w:t>
      </w:r>
      <w:r w:rsidR="002F07A8" w:rsidRPr="00342C91">
        <w:t xml:space="preserve"> de octubre de dos mil veinticinco, la Agente del Ministerio Público adscrita a la Agencia V de la Unidad de Carpetas de Investigación de la </w:t>
      </w:r>
      <w:r w:rsidR="006625ED" w:rsidRPr="00342C91">
        <w:rPr>
          <w:i/>
          <w:iCs/>
        </w:rPr>
        <w:t xml:space="preserve">Fiscalía Regional </w:t>
      </w:r>
      <w:r w:rsidR="002F07A8" w:rsidRPr="00342C91">
        <w:rPr>
          <w:i/>
          <w:iCs/>
        </w:rPr>
        <w:t xml:space="preserve">de </w:t>
      </w:r>
      <w:r w:rsidR="008426C3" w:rsidRPr="008426C3">
        <w:rPr>
          <w:i/>
          <w:iCs/>
          <w:color w:val="FFFFFF"/>
          <w:highlight w:val="darkCyan"/>
        </w:rPr>
        <w:t>[No.34]_</w:t>
      </w:r>
      <w:proofErr w:type="spellStart"/>
      <w:r w:rsidR="008426C3" w:rsidRPr="008426C3">
        <w:rPr>
          <w:i/>
          <w:iCs/>
          <w:color w:val="FFFFFF"/>
          <w:highlight w:val="darkCyan"/>
        </w:rPr>
        <w:t>ELIMINADO_el_Municipio</w:t>
      </w:r>
      <w:proofErr w:type="spellEnd"/>
      <w:r w:rsidR="008426C3" w:rsidRPr="008426C3">
        <w:rPr>
          <w:i/>
          <w:iCs/>
          <w:color w:val="FFFFFF"/>
          <w:highlight w:val="darkCyan"/>
        </w:rPr>
        <w:t>_[28]</w:t>
      </w:r>
      <w:r w:rsidR="002F07A8" w:rsidRPr="00342C91">
        <w:rPr>
          <w:i/>
          <w:iCs/>
        </w:rPr>
        <w:t>, Michoacán</w:t>
      </w:r>
      <w:r w:rsidR="00B92FBF" w:rsidRPr="00342C91">
        <w:rPr>
          <w:rStyle w:val="Refdenotaalpie"/>
        </w:rPr>
        <w:footnoteReference w:id="19"/>
      </w:r>
      <w:r w:rsidR="003D5070" w:rsidRPr="00342C91">
        <w:t>,</w:t>
      </w:r>
      <w:r w:rsidR="002F07A8" w:rsidRPr="00342C91">
        <w:t xml:space="preserve"> en atención al requerimiento de veintitrés de septiembre de esa anualidad, remitió</w:t>
      </w:r>
      <w:r w:rsidR="00565D56" w:rsidRPr="00342C91">
        <w:t>,</w:t>
      </w:r>
      <w:r w:rsidR="002F07A8" w:rsidRPr="00342C91">
        <w:t xml:space="preserve"> mediante </w:t>
      </w:r>
      <w:r w:rsidR="002F07A8" w:rsidRPr="00342C91">
        <w:lastRenderedPageBreak/>
        <w:t>correo electrónico</w:t>
      </w:r>
      <w:r w:rsidR="006625ED" w:rsidRPr="00342C91">
        <w:t>,</w:t>
      </w:r>
      <w:r w:rsidR="002F07A8" w:rsidRPr="00342C91">
        <w:t xml:space="preserve"> las constancias</w:t>
      </w:r>
      <w:r w:rsidR="00B03CA3" w:rsidRPr="00342C91">
        <w:t xml:space="preserve"> que integran la </w:t>
      </w:r>
      <w:r w:rsidR="00764B5D" w:rsidRPr="00342C91">
        <w:t>c</w:t>
      </w:r>
      <w:r w:rsidR="00565D56" w:rsidRPr="00342C91">
        <w:t xml:space="preserve">arpeta de </w:t>
      </w:r>
      <w:r w:rsidR="00764B5D" w:rsidRPr="00342C91">
        <w:t>i</w:t>
      </w:r>
      <w:r w:rsidR="00565D56" w:rsidRPr="00342C91">
        <w:t xml:space="preserve">nvestigación </w:t>
      </w:r>
      <w:r w:rsidR="008426C3" w:rsidRPr="008426C3">
        <w:rPr>
          <w:color w:val="FFFFFF"/>
          <w:highlight w:val="darkCyan"/>
        </w:rPr>
        <w:t>[No.35]_</w:t>
      </w:r>
      <w:proofErr w:type="spellStart"/>
      <w:r w:rsidR="008426C3" w:rsidRPr="008426C3">
        <w:rPr>
          <w:color w:val="FFFFFF"/>
          <w:highlight w:val="darkCyan"/>
        </w:rPr>
        <w:t>ELIMINADO_el_número_de_carpeta_de_investigación</w:t>
      </w:r>
      <w:proofErr w:type="spellEnd"/>
      <w:r w:rsidR="008426C3" w:rsidRPr="008426C3">
        <w:rPr>
          <w:color w:val="FFFFFF"/>
          <w:highlight w:val="darkCyan"/>
        </w:rPr>
        <w:t>_[230]</w:t>
      </w:r>
      <w:r w:rsidR="00B03CA3" w:rsidRPr="00342C91">
        <w:t xml:space="preserve"> que se instaur</w:t>
      </w:r>
      <w:r w:rsidR="00D63AA9" w:rsidRPr="00342C91">
        <w:t>ó</w:t>
      </w:r>
      <w:r w:rsidR="00B03CA3" w:rsidRPr="00342C91">
        <w:t xml:space="preserve"> por una denuncia en contra de uno de los </w:t>
      </w:r>
      <w:r w:rsidR="00B03CA3" w:rsidRPr="00342C91">
        <w:rPr>
          <w:i/>
          <w:iCs/>
        </w:rPr>
        <w:t>denunciados</w:t>
      </w:r>
      <w:r w:rsidR="00B03CA3" w:rsidRPr="00342C91">
        <w:t xml:space="preserve"> del presente </w:t>
      </w:r>
      <w:r w:rsidR="00D63AA9" w:rsidRPr="00342C91">
        <w:rPr>
          <w:i/>
          <w:iCs/>
        </w:rPr>
        <w:t>P</w:t>
      </w:r>
      <w:r w:rsidR="00B03CA3" w:rsidRPr="00342C91">
        <w:rPr>
          <w:i/>
          <w:iCs/>
        </w:rPr>
        <w:t>rocedimiento</w:t>
      </w:r>
      <w:r w:rsidR="00B03CA3" w:rsidRPr="00342C91">
        <w:t xml:space="preserve"> por los mismos hechos que aquí se analizan</w:t>
      </w:r>
      <w:r w:rsidR="006625ED" w:rsidRPr="00342C91">
        <w:rPr>
          <w:rStyle w:val="Refdenotaalpie"/>
        </w:rPr>
        <w:footnoteReference w:id="20"/>
      </w:r>
      <w:r w:rsidR="00B03CA3" w:rsidRPr="00342C91">
        <w:t>.</w:t>
      </w:r>
    </w:p>
    <w:p w14:paraId="021DE07B" w14:textId="77777777" w:rsidR="00B03CA3" w:rsidRPr="00342C91" w:rsidRDefault="00B03CA3" w:rsidP="005C659A"/>
    <w:p w14:paraId="4F398C46" w14:textId="61B303B9" w:rsidR="00A4540B" w:rsidRPr="00342C91" w:rsidRDefault="00B03CA3" w:rsidP="00A4540B">
      <w:pPr>
        <w:rPr>
          <w:bCs/>
        </w:rPr>
      </w:pPr>
      <w:r w:rsidRPr="00342C91">
        <w:t>L</w:t>
      </w:r>
      <w:r w:rsidR="002F07A8" w:rsidRPr="00342C91">
        <w:t>uego</w:t>
      </w:r>
      <w:r w:rsidR="00874F94" w:rsidRPr="00342C91">
        <w:t>,</w:t>
      </w:r>
      <w:r w:rsidR="002F07A8" w:rsidRPr="00342C91">
        <w:t xml:space="preserve"> el</w:t>
      </w:r>
      <w:r w:rsidR="008236FD" w:rsidRPr="00342C91">
        <w:t xml:space="preserve"> dos de octubre de dos mil veinticinco, se desahogó el </w:t>
      </w:r>
      <w:r w:rsidR="007831C6" w:rsidRPr="00342C91">
        <w:rPr>
          <w:i/>
          <w:iCs/>
        </w:rPr>
        <w:t>Acta</w:t>
      </w:r>
      <w:r w:rsidR="008236FD" w:rsidRPr="00342C91">
        <w:t xml:space="preserve"> IEM-OFI-1026/2025</w:t>
      </w:r>
      <w:r w:rsidR="008236FD" w:rsidRPr="00342C91">
        <w:rPr>
          <w:rStyle w:val="Refdenotaalpie"/>
        </w:rPr>
        <w:footnoteReference w:id="21"/>
      </w:r>
      <w:r w:rsidR="008236FD" w:rsidRPr="00342C91">
        <w:t xml:space="preserve">, mediante la cual se certificó el contenido de un enlace electrónico remitido por la coordinación de comunicación social del </w:t>
      </w:r>
      <w:r w:rsidR="008236FD" w:rsidRPr="00342C91">
        <w:rPr>
          <w:i/>
          <w:iCs/>
        </w:rPr>
        <w:t>IEM</w:t>
      </w:r>
      <w:r w:rsidR="008236FD" w:rsidRPr="00342C91">
        <w:t xml:space="preserve"> relativo a la </w:t>
      </w:r>
      <w:r w:rsidR="00721D12" w:rsidRPr="00342C91">
        <w:t xml:space="preserve">videograbación oficial de la Asamblea General de la </w:t>
      </w:r>
      <w:r w:rsidR="00C41777" w:rsidRPr="00342C91">
        <w:t xml:space="preserve">Comunidad Indígena </w:t>
      </w:r>
      <w:r w:rsidR="00721D12" w:rsidRPr="00342C91">
        <w:t xml:space="preserve">de </w:t>
      </w:r>
      <w:r w:rsidR="008426C3" w:rsidRPr="008426C3">
        <w:rPr>
          <w:color w:val="FFFFFF"/>
          <w:highlight w:val="darkCyan"/>
        </w:rPr>
        <w:t>[No.36]_</w:t>
      </w:r>
      <w:proofErr w:type="spellStart"/>
      <w:r w:rsidR="008426C3" w:rsidRPr="008426C3">
        <w:rPr>
          <w:color w:val="FFFFFF"/>
          <w:highlight w:val="darkCyan"/>
        </w:rPr>
        <w:t>ELIMINADA_la_Localidad</w:t>
      </w:r>
      <w:proofErr w:type="spellEnd"/>
      <w:proofErr w:type="gramStart"/>
      <w:r w:rsidR="008426C3" w:rsidRPr="008426C3">
        <w:rPr>
          <w:color w:val="FFFFFF"/>
          <w:highlight w:val="darkCyan"/>
        </w:rPr>
        <w:t>_[</w:t>
      </w:r>
      <w:proofErr w:type="gramEnd"/>
      <w:r w:rsidR="008426C3" w:rsidRPr="008426C3">
        <w:rPr>
          <w:color w:val="FFFFFF"/>
          <w:highlight w:val="darkCyan"/>
        </w:rPr>
        <w:t>30]</w:t>
      </w:r>
      <w:r w:rsidR="00721D12" w:rsidRPr="00342C91">
        <w:t>, celebrada el nueve de febrero de dos mil veinticinco.</w:t>
      </w:r>
      <w:bookmarkEnd w:id="1"/>
    </w:p>
    <w:p w14:paraId="6DC73F1B" w14:textId="77777777" w:rsidR="00A77763" w:rsidRPr="00342C91" w:rsidRDefault="00A77763" w:rsidP="005C659A"/>
    <w:p w14:paraId="0FCCF250" w14:textId="77777777" w:rsidR="00A4540B" w:rsidRPr="00342C91" w:rsidRDefault="008667FF" w:rsidP="00A4540B">
      <w:pPr>
        <w:rPr>
          <w:bCs/>
        </w:rPr>
      </w:pPr>
      <w:r w:rsidRPr="00342C91">
        <w:rPr>
          <w:b/>
          <w:bCs/>
        </w:rPr>
        <w:t>1.</w:t>
      </w:r>
      <w:r w:rsidR="00A30FC8" w:rsidRPr="00342C91">
        <w:rPr>
          <w:b/>
          <w:bCs/>
        </w:rPr>
        <w:t>5</w:t>
      </w:r>
      <w:r w:rsidRPr="00342C91">
        <w:rPr>
          <w:b/>
          <w:bCs/>
        </w:rPr>
        <w:t xml:space="preserve">. </w:t>
      </w:r>
      <w:r w:rsidR="00C41777" w:rsidRPr="00342C91">
        <w:rPr>
          <w:b/>
          <w:bCs/>
        </w:rPr>
        <w:t>P</w:t>
      </w:r>
      <w:r w:rsidR="005B2B9F" w:rsidRPr="00342C91">
        <w:rPr>
          <w:b/>
          <w:bCs/>
        </w:rPr>
        <w:t>revención y requerimiento a las quejosas</w:t>
      </w:r>
      <w:r w:rsidR="00E9477B" w:rsidRPr="00342C91">
        <w:rPr>
          <w:rStyle w:val="Refdenotaalpie"/>
          <w:b/>
          <w:bCs/>
        </w:rPr>
        <w:footnoteReference w:id="22"/>
      </w:r>
      <w:r w:rsidR="005B2B9F" w:rsidRPr="00342C91">
        <w:rPr>
          <w:b/>
          <w:bCs/>
        </w:rPr>
        <w:t xml:space="preserve">. </w:t>
      </w:r>
      <w:r w:rsidR="005B2B9F" w:rsidRPr="00342C91">
        <w:t xml:space="preserve">Mediante auto de treinta y uno de octubre de dos mil veinticinco, la autoridad instructora requirió a las </w:t>
      </w:r>
      <w:r w:rsidR="005B2B9F" w:rsidRPr="00342C91">
        <w:rPr>
          <w:i/>
          <w:iCs/>
        </w:rPr>
        <w:t>quejosas</w:t>
      </w:r>
      <w:r w:rsidR="005B2B9F" w:rsidRPr="00342C91">
        <w:t xml:space="preserve"> a efecto de que señalaran nombres</w:t>
      </w:r>
      <w:r w:rsidR="00F07F48" w:rsidRPr="00342C91">
        <w:t xml:space="preserve"> y</w:t>
      </w:r>
      <w:r w:rsidR="005B2B9F" w:rsidRPr="00342C91">
        <w:t xml:space="preserve"> datos de localización de las personas a quien atribuyen las conductas denunciadas, así como la remisión de los medios de prueba que</w:t>
      </w:r>
      <w:r w:rsidR="00F07F48" w:rsidRPr="00342C91">
        <w:t xml:space="preserve"> tuvieran</w:t>
      </w:r>
      <w:r w:rsidR="005B2B9F" w:rsidRPr="00342C91">
        <w:t xml:space="preserve"> respecto a </w:t>
      </w:r>
      <w:r w:rsidR="00F07F48" w:rsidRPr="00342C91">
        <w:t xml:space="preserve">los hechos en </w:t>
      </w:r>
      <w:r w:rsidR="005B2B9F" w:rsidRPr="00342C91">
        <w:t xml:space="preserve">las redes sociales que manifestaron al momento de contestar el </w:t>
      </w:r>
      <w:r w:rsidR="00764B5D" w:rsidRPr="00342C91">
        <w:t>c</w:t>
      </w:r>
      <w:r w:rsidR="005D7AA5" w:rsidRPr="00342C91">
        <w:t xml:space="preserve">uestionario de </w:t>
      </w:r>
      <w:r w:rsidR="00764B5D" w:rsidRPr="00342C91">
        <w:t>r</w:t>
      </w:r>
      <w:r w:rsidR="005D7AA5" w:rsidRPr="00342C91">
        <w:t>iesgo</w:t>
      </w:r>
      <w:r w:rsidR="005B2B9F" w:rsidRPr="00342C91">
        <w:t>.</w:t>
      </w:r>
    </w:p>
    <w:p w14:paraId="44789225" w14:textId="77777777" w:rsidR="005B2B9F" w:rsidRPr="00342C91" w:rsidRDefault="005B2B9F" w:rsidP="005C659A">
      <w:pPr>
        <w:rPr>
          <w:b/>
          <w:bCs/>
        </w:rPr>
      </w:pPr>
    </w:p>
    <w:p w14:paraId="608B804A" w14:textId="77777777" w:rsidR="00A4540B" w:rsidRPr="00342C91" w:rsidRDefault="005B2B9F" w:rsidP="00A4540B">
      <w:pPr>
        <w:rPr>
          <w:bCs/>
        </w:rPr>
      </w:pPr>
      <w:r w:rsidRPr="00342C91">
        <w:rPr>
          <w:b/>
          <w:bCs/>
        </w:rPr>
        <w:t xml:space="preserve">1.6 </w:t>
      </w:r>
      <w:r w:rsidR="00C95C8E" w:rsidRPr="00342C91">
        <w:rPr>
          <w:b/>
          <w:bCs/>
        </w:rPr>
        <w:t xml:space="preserve">Nuevas </w:t>
      </w:r>
      <w:r w:rsidR="008667FF" w:rsidRPr="00342C91">
        <w:rPr>
          <w:b/>
          <w:bCs/>
        </w:rPr>
        <w:t>d</w:t>
      </w:r>
      <w:r w:rsidR="00C95C8E" w:rsidRPr="00342C91">
        <w:rPr>
          <w:b/>
          <w:bCs/>
        </w:rPr>
        <w:t>iligencias de</w:t>
      </w:r>
      <w:r w:rsidR="008667FF" w:rsidRPr="00342C91">
        <w:rPr>
          <w:b/>
          <w:bCs/>
        </w:rPr>
        <w:t xml:space="preserve"> investigación</w:t>
      </w:r>
      <w:r w:rsidR="00E9477B" w:rsidRPr="00342C91">
        <w:rPr>
          <w:rStyle w:val="Refdenotaalpie"/>
          <w:b/>
          <w:bCs/>
        </w:rPr>
        <w:footnoteReference w:id="23"/>
      </w:r>
      <w:r w:rsidR="008667FF" w:rsidRPr="00342C91">
        <w:rPr>
          <w:b/>
          <w:bCs/>
        </w:rPr>
        <w:t>.</w:t>
      </w:r>
      <w:r w:rsidR="008667FF" w:rsidRPr="00342C91">
        <w:t xml:space="preserve"> El </w:t>
      </w:r>
      <w:r w:rsidR="00A30FC8" w:rsidRPr="00342C91">
        <w:t>cinco de noviembre de dos mil veinticinco</w:t>
      </w:r>
      <w:r w:rsidR="008667FF" w:rsidRPr="00342C91">
        <w:t xml:space="preserve">, </w:t>
      </w:r>
      <w:r w:rsidR="00C95C8E" w:rsidRPr="00342C91">
        <w:t xml:space="preserve">se </w:t>
      </w:r>
      <w:r w:rsidR="00CA6B1D" w:rsidRPr="00342C91">
        <w:t>desahogó</w:t>
      </w:r>
      <w:r w:rsidR="00C95C8E" w:rsidRPr="00342C91">
        <w:t xml:space="preserve"> el </w:t>
      </w:r>
      <w:r w:rsidR="00054F92" w:rsidRPr="00342C91">
        <w:rPr>
          <w:i/>
          <w:iCs/>
        </w:rPr>
        <w:t>Acta</w:t>
      </w:r>
      <w:r w:rsidR="00C95C8E" w:rsidRPr="00342C91">
        <w:t xml:space="preserve"> IEM-OFI-</w:t>
      </w:r>
      <w:r w:rsidR="00A30FC8" w:rsidRPr="00342C91">
        <w:t>1114</w:t>
      </w:r>
      <w:r w:rsidR="00C95C8E" w:rsidRPr="00342C91">
        <w:t xml:space="preserve">/2025, </w:t>
      </w:r>
      <w:r w:rsidR="00CA6B1D" w:rsidRPr="00342C91">
        <w:t xml:space="preserve">mediante la cual se certificó </w:t>
      </w:r>
      <w:r w:rsidRPr="00342C91">
        <w:t>un enlace electrónico de la red social denominada “Facebook</w:t>
      </w:r>
      <w:r w:rsidR="00054F92" w:rsidRPr="00342C91">
        <w:t>”</w:t>
      </w:r>
      <w:r w:rsidRPr="00342C91">
        <w:t xml:space="preserve"> remitido por las </w:t>
      </w:r>
      <w:r w:rsidRPr="00342C91">
        <w:rPr>
          <w:i/>
          <w:iCs/>
        </w:rPr>
        <w:t>quejosas</w:t>
      </w:r>
      <w:r w:rsidRPr="00342C91">
        <w:t xml:space="preserve"> en cumplimiento al </w:t>
      </w:r>
      <w:r w:rsidR="00764B5D" w:rsidRPr="00342C91">
        <w:t>a</w:t>
      </w:r>
      <w:r w:rsidRPr="00342C91">
        <w:t xml:space="preserve">cuerdo de </w:t>
      </w:r>
      <w:r w:rsidR="00764B5D" w:rsidRPr="00342C91">
        <w:t>r</w:t>
      </w:r>
      <w:r w:rsidRPr="00342C91">
        <w:t>equerimiento de treinta y uno de octubre.</w:t>
      </w:r>
    </w:p>
    <w:p w14:paraId="62C57178" w14:textId="77777777" w:rsidR="008667FF" w:rsidRPr="00342C91" w:rsidRDefault="008667FF" w:rsidP="005C659A"/>
    <w:p w14:paraId="4B9EF996" w14:textId="1B623486" w:rsidR="00A4540B" w:rsidRPr="00342C91" w:rsidRDefault="0061448F" w:rsidP="00A4540B">
      <w:pPr>
        <w:rPr>
          <w:bCs/>
        </w:rPr>
      </w:pPr>
      <w:r w:rsidRPr="00342C91">
        <w:rPr>
          <w:b/>
          <w:bCs/>
        </w:rPr>
        <w:t xml:space="preserve">1.7. </w:t>
      </w:r>
      <w:r w:rsidR="00F07F48" w:rsidRPr="00342C91">
        <w:rPr>
          <w:b/>
          <w:bCs/>
        </w:rPr>
        <w:t xml:space="preserve">Remisión de copias de carpeta de </w:t>
      </w:r>
      <w:r w:rsidR="00F07F48" w:rsidRPr="00342C91">
        <w:t>i</w:t>
      </w:r>
      <w:r w:rsidR="00F07F48" w:rsidRPr="00342C91">
        <w:rPr>
          <w:b/>
          <w:bCs/>
        </w:rPr>
        <w:t>nvestigación</w:t>
      </w:r>
      <w:r w:rsidR="00E9477B" w:rsidRPr="00342C91">
        <w:rPr>
          <w:rStyle w:val="Refdenotaalpie"/>
        </w:rPr>
        <w:footnoteReference w:id="24"/>
      </w:r>
      <w:r w:rsidRPr="00342C91">
        <w:t>.</w:t>
      </w:r>
      <w:r w:rsidR="00DC2BF5" w:rsidRPr="00342C91">
        <w:t xml:space="preserve"> </w:t>
      </w:r>
      <w:r w:rsidRPr="00342C91">
        <w:t>Mediante</w:t>
      </w:r>
      <w:r w:rsidR="00F07F48" w:rsidRPr="00342C91">
        <w:t xml:space="preserve"> escrito suscrito por el Agente del Ministerio Público adscrita a la Agencia </w:t>
      </w:r>
      <w:r w:rsidR="006D0D2C" w:rsidRPr="00342C91">
        <w:t>III</w:t>
      </w:r>
      <w:r w:rsidR="00F07F48" w:rsidRPr="00342C91">
        <w:t xml:space="preserve"> de la Unidad de </w:t>
      </w:r>
      <w:r w:rsidR="006D0D2C" w:rsidRPr="00342C91">
        <w:t>Atención Inmediata</w:t>
      </w:r>
      <w:r w:rsidR="00F07F48" w:rsidRPr="00342C91">
        <w:t xml:space="preserve"> de la </w:t>
      </w:r>
      <w:r w:rsidR="006625ED" w:rsidRPr="00342C91">
        <w:rPr>
          <w:i/>
          <w:iCs/>
        </w:rPr>
        <w:t>F</w:t>
      </w:r>
      <w:r w:rsidR="00F07F48" w:rsidRPr="00342C91">
        <w:rPr>
          <w:i/>
          <w:iCs/>
        </w:rPr>
        <w:t>i</w:t>
      </w:r>
      <w:r w:rsidR="006625ED" w:rsidRPr="00342C91">
        <w:rPr>
          <w:i/>
          <w:iCs/>
        </w:rPr>
        <w:t>scalía</w:t>
      </w:r>
      <w:r w:rsidR="00F07F48" w:rsidRPr="00342C91">
        <w:t xml:space="preserve">, remitió copias de las constancias que integran la </w:t>
      </w:r>
      <w:r w:rsidR="00764B5D" w:rsidRPr="00342C91">
        <w:t>c</w:t>
      </w:r>
      <w:r w:rsidR="00054F92" w:rsidRPr="00342C91">
        <w:t xml:space="preserve">arpeta de </w:t>
      </w:r>
      <w:r w:rsidR="00764B5D" w:rsidRPr="00342C91">
        <w:t>i</w:t>
      </w:r>
      <w:r w:rsidR="00054F92" w:rsidRPr="00342C91">
        <w:t xml:space="preserve">nvestigación </w:t>
      </w:r>
      <w:r w:rsidR="008426C3" w:rsidRPr="008426C3">
        <w:rPr>
          <w:color w:val="FFFFFF"/>
          <w:highlight w:val="darkCyan"/>
        </w:rPr>
        <w:t>[No.37]_</w:t>
      </w:r>
      <w:proofErr w:type="spellStart"/>
      <w:r w:rsidR="008426C3" w:rsidRPr="008426C3">
        <w:rPr>
          <w:color w:val="FFFFFF"/>
          <w:highlight w:val="darkCyan"/>
        </w:rPr>
        <w:t>ELIMINADO_el_número_de_carpeta_de_investigación</w:t>
      </w:r>
      <w:proofErr w:type="spellEnd"/>
      <w:proofErr w:type="gramStart"/>
      <w:r w:rsidR="008426C3" w:rsidRPr="008426C3">
        <w:rPr>
          <w:color w:val="FFFFFF"/>
          <w:highlight w:val="darkCyan"/>
        </w:rPr>
        <w:t>_[</w:t>
      </w:r>
      <w:proofErr w:type="gramEnd"/>
      <w:r w:rsidR="008426C3" w:rsidRPr="008426C3">
        <w:rPr>
          <w:color w:val="FFFFFF"/>
          <w:highlight w:val="darkCyan"/>
        </w:rPr>
        <w:t>230]</w:t>
      </w:r>
      <w:r w:rsidR="00F07F48" w:rsidRPr="00342C91">
        <w:t xml:space="preserve"> que se instaur</w:t>
      </w:r>
      <w:r w:rsidR="00F92D73" w:rsidRPr="00342C91">
        <w:t>ó</w:t>
      </w:r>
      <w:r w:rsidR="00F07F48" w:rsidRPr="00342C91">
        <w:t xml:space="preserve"> por una denuncia en contra de uno de los denunciados del presente </w:t>
      </w:r>
      <w:r w:rsidR="00F07F48" w:rsidRPr="00342C91">
        <w:rPr>
          <w:i/>
          <w:iCs/>
        </w:rPr>
        <w:lastRenderedPageBreak/>
        <w:t>procedimiento</w:t>
      </w:r>
      <w:r w:rsidR="00F07F48" w:rsidRPr="00342C91">
        <w:t xml:space="preserve"> por los mismos hechos que aquí se analizan.</w:t>
      </w:r>
    </w:p>
    <w:p w14:paraId="2CD9C609" w14:textId="77777777" w:rsidR="008667FF" w:rsidRPr="00342C91" w:rsidRDefault="008667FF" w:rsidP="005C659A">
      <w:pPr>
        <w:rPr>
          <w:b/>
          <w:bCs/>
        </w:rPr>
      </w:pPr>
    </w:p>
    <w:p w14:paraId="398F193E" w14:textId="73D8CC37" w:rsidR="00A4540B" w:rsidRPr="00342C91" w:rsidRDefault="00B77F7E" w:rsidP="00A4540B">
      <w:pPr>
        <w:rPr>
          <w:bCs/>
        </w:rPr>
      </w:pPr>
      <w:r w:rsidRPr="00342C91">
        <w:rPr>
          <w:b/>
          <w:bCs/>
        </w:rPr>
        <w:t>1.</w:t>
      </w:r>
      <w:r w:rsidR="00E3767A" w:rsidRPr="00342C91">
        <w:rPr>
          <w:b/>
          <w:bCs/>
        </w:rPr>
        <w:t>8</w:t>
      </w:r>
      <w:r w:rsidRPr="00342C91">
        <w:rPr>
          <w:b/>
          <w:bCs/>
        </w:rPr>
        <w:t xml:space="preserve"> </w:t>
      </w:r>
      <w:r w:rsidR="00E3767A" w:rsidRPr="00342C91">
        <w:rPr>
          <w:b/>
          <w:bCs/>
        </w:rPr>
        <w:t>Amonestación pública</w:t>
      </w:r>
      <w:r w:rsidR="00507A29" w:rsidRPr="00342C91">
        <w:rPr>
          <w:b/>
          <w:bCs/>
        </w:rPr>
        <w:t xml:space="preserve">, multa </w:t>
      </w:r>
      <w:r w:rsidR="00E3767A" w:rsidRPr="00342C91">
        <w:rPr>
          <w:b/>
          <w:bCs/>
        </w:rPr>
        <w:t xml:space="preserve">y cierre de línea de investigación de </w:t>
      </w:r>
      <w:r w:rsidR="00B87C6F" w:rsidRPr="00342C91">
        <w:rPr>
          <w:b/>
          <w:bCs/>
        </w:rPr>
        <w:t>tres</w:t>
      </w:r>
      <w:r w:rsidR="00E3767A" w:rsidRPr="00342C91">
        <w:rPr>
          <w:b/>
          <w:bCs/>
        </w:rPr>
        <w:t xml:space="preserve"> denunciados</w:t>
      </w:r>
      <w:r w:rsidR="00E9477B" w:rsidRPr="00342C91">
        <w:rPr>
          <w:rStyle w:val="Refdenotaalpie"/>
          <w:b/>
          <w:bCs/>
        </w:rPr>
        <w:footnoteReference w:id="25"/>
      </w:r>
      <w:r w:rsidRPr="00342C91">
        <w:rPr>
          <w:b/>
          <w:bCs/>
        </w:rPr>
        <w:t>.</w:t>
      </w:r>
      <w:r w:rsidRPr="00342C91">
        <w:t xml:space="preserve"> En auto de</w:t>
      </w:r>
      <w:r w:rsidR="00507A29" w:rsidRPr="00342C91">
        <w:t xml:space="preserve"> veintiséis de enero</w:t>
      </w:r>
      <w:r w:rsidRPr="00342C91">
        <w:t xml:space="preserve">, la autoridad instructora </w:t>
      </w:r>
      <w:r w:rsidR="00E3767A" w:rsidRPr="00342C91">
        <w:t xml:space="preserve">determinó </w:t>
      </w:r>
      <w:r w:rsidR="00507A29" w:rsidRPr="00342C91">
        <w:t xml:space="preserve">imponer una multa al denunciado </w:t>
      </w:r>
      <w:r w:rsidR="00507A29" w:rsidRPr="00A86C0E">
        <w:t>G.R.A</w:t>
      </w:r>
      <w:r w:rsidR="00F92D73" w:rsidRPr="00A86C0E">
        <w:t>.</w:t>
      </w:r>
      <w:r w:rsidR="00507A29" w:rsidRPr="00342C91">
        <w:t xml:space="preserve"> por el </w:t>
      </w:r>
      <w:r w:rsidR="00F92D73" w:rsidRPr="00342C91">
        <w:t>i</w:t>
      </w:r>
      <w:r w:rsidR="00507A29" w:rsidRPr="00342C91">
        <w:t>ncumplimiento de los requerimientos formulados</w:t>
      </w:r>
      <w:r w:rsidR="00B65E18" w:rsidRPr="00342C91">
        <w:t xml:space="preserve"> sin manifestación alguna de imposibilidad para </w:t>
      </w:r>
      <w:r w:rsidR="00B87C6F" w:rsidRPr="00342C91">
        <w:t>ello</w:t>
      </w:r>
      <w:r w:rsidR="00F92D73" w:rsidRPr="00342C91">
        <w:t>. E</w:t>
      </w:r>
      <w:r w:rsidR="00B87C6F" w:rsidRPr="00342C91">
        <w:t>n</w:t>
      </w:r>
      <w:r w:rsidR="00B65E18" w:rsidRPr="00342C91">
        <w:t xml:space="preserve"> </w:t>
      </w:r>
      <w:r w:rsidR="00B87C6F" w:rsidRPr="00342C91">
        <w:t>consecuencia,</w:t>
      </w:r>
      <w:r w:rsidR="00B65E18" w:rsidRPr="00342C91">
        <w:t xml:space="preserve"> dada la imposibilidad para recabar información, determinó</w:t>
      </w:r>
      <w:r w:rsidR="00507A29" w:rsidRPr="00342C91">
        <w:t xml:space="preserve"> </w:t>
      </w:r>
      <w:r w:rsidR="00E3767A" w:rsidRPr="00342C91">
        <w:t xml:space="preserve">el cierre de la línea </w:t>
      </w:r>
      <w:r w:rsidR="00B65E18" w:rsidRPr="00342C91">
        <w:t>investigación</w:t>
      </w:r>
      <w:r w:rsidR="00B87C6F" w:rsidRPr="00342C91">
        <w:t xml:space="preserve"> respecto al referido denunciado y emplazarlo a efecto de garantizar su derecho de audiencia.</w:t>
      </w:r>
    </w:p>
    <w:p w14:paraId="41C82E6C" w14:textId="77777777" w:rsidR="00F877A1" w:rsidRPr="00342C91" w:rsidRDefault="00F877A1" w:rsidP="005C659A"/>
    <w:p w14:paraId="37A9C957" w14:textId="77777777" w:rsidR="00A4540B" w:rsidRPr="00342C91" w:rsidRDefault="00B87C6F" w:rsidP="00A4540B">
      <w:pPr>
        <w:rPr>
          <w:bCs/>
        </w:rPr>
      </w:pPr>
      <w:r w:rsidRPr="00342C91">
        <w:t xml:space="preserve">Por otra </w:t>
      </w:r>
      <w:r w:rsidR="00F877A1" w:rsidRPr="00342C91">
        <w:t>parte,</w:t>
      </w:r>
      <w:r w:rsidRPr="00342C91">
        <w:t xml:space="preserve"> determinó el cierre de la línea de investigación sobre los denunciados M</w:t>
      </w:r>
      <w:r w:rsidR="005524BB" w:rsidRPr="00342C91">
        <w:t>.</w:t>
      </w:r>
      <w:r w:rsidRPr="00342C91">
        <w:t>G</w:t>
      </w:r>
      <w:r w:rsidR="005524BB" w:rsidRPr="00342C91">
        <w:t>.</w:t>
      </w:r>
      <w:r w:rsidRPr="00342C91">
        <w:t>V</w:t>
      </w:r>
      <w:r w:rsidR="005524BB" w:rsidRPr="00342C91">
        <w:t>.</w:t>
      </w:r>
      <w:r w:rsidRPr="00342C91">
        <w:t xml:space="preserve"> y S</w:t>
      </w:r>
      <w:r w:rsidR="005524BB" w:rsidRPr="00342C91">
        <w:t>.</w:t>
      </w:r>
      <w:r w:rsidRPr="00342C91">
        <w:t>M</w:t>
      </w:r>
      <w:r w:rsidR="005524BB" w:rsidRPr="00342C91">
        <w:t>.</w:t>
      </w:r>
      <w:r w:rsidRPr="00342C91">
        <w:t>G</w:t>
      </w:r>
      <w:r w:rsidR="005524BB" w:rsidRPr="00342C91">
        <w:t>.</w:t>
      </w:r>
      <w:r w:rsidRPr="00342C91">
        <w:t xml:space="preserve">, toda vez </w:t>
      </w:r>
      <w:r w:rsidR="00F877A1" w:rsidRPr="00342C91">
        <w:t>que no fue posible obtener datos de localización.</w:t>
      </w:r>
    </w:p>
    <w:p w14:paraId="079DDBDC" w14:textId="77777777" w:rsidR="00F877A1" w:rsidRPr="00342C91" w:rsidRDefault="00F877A1" w:rsidP="005C659A"/>
    <w:p w14:paraId="4E0844D0" w14:textId="77777777" w:rsidR="00A4540B" w:rsidRPr="00342C91" w:rsidRDefault="008E290E" w:rsidP="00A4540B">
      <w:pPr>
        <w:rPr>
          <w:bCs/>
        </w:rPr>
      </w:pPr>
      <w:r w:rsidRPr="00342C91">
        <w:rPr>
          <w:b/>
          <w:bCs/>
        </w:rPr>
        <w:t>1.</w:t>
      </w:r>
      <w:r w:rsidR="00F877A1" w:rsidRPr="00342C91">
        <w:rPr>
          <w:b/>
          <w:bCs/>
        </w:rPr>
        <w:t>9</w:t>
      </w:r>
      <w:r w:rsidRPr="00342C91">
        <w:rPr>
          <w:b/>
          <w:bCs/>
        </w:rPr>
        <w:t xml:space="preserve"> Admisión y emplazamiento</w:t>
      </w:r>
      <w:r w:rsidR="00E9477B" w:rsidRPr="00342C91">
        <w:rPr>
          <w:rStyle w:val="Refdenotaalpie"/>
          <w:b/>
          <w:bCs/>
        </w:rPr>
        <w:footnoteReference w:id="26"/>
      </w:r>
      <w:r w:rsidRPr="00342C91">
        <w:rPr>
          <w:b/>
          <w:bCs/>
        </w:rPr>
        <w:t>.</w:t>
      </w:r>
      <w:r w:rsidRPr="00342C91">
        <w:t xml:space="preserve"> </w:t>
      </w:r>
      <w:r w:rsidR="00546313" w:rsidRPr="00342C91">
        <w:t>En auto de</w:t>
      </w:r>
      <w:r w:rsidRPr="00342C91">
        <w:t xml:space="preserve"> </w:t>
      </w:r>
      <w:r w:rsidR="00F877A1" w:rsidRPr="00342C91">
        <w:t>dieciséis de febrero</w:t>
      </w:r>
      <w:r w:rsidRPr="00342C91">
        <w:t xml:space="preserve">, la autoridad instructora </w:t>
      </w:r>
      <w:r w:rsidR="00047BE3" w:rsidRPr="00342C91">
        <w:t xml:space="preserve">admitió el </w:t>
      </w:r>
      <w:r w:rsidRPr="00342C91">
        <w:t xml:space="preserve">presente </w:t>
      </w:r>
      <w:r w:rsidR="00F92D73" w:rsidRPr="00342C91">
        <w:rPr>
          <w:i/>
          <w:iCs/>
        </w:rPr>
        <w:t>P</w:t>
      </w:r>
      <w:r w:rsidRPr="00342C91">
        <w:rPr>
          <w:i/>
          <w:iCs/>
        </w:rPr>
        <w:t>rocedimiento</w:t>
      </w:r>
      <w:r w:rsidRPr="00342C91">
        <w:t xml:space="preserve"> y ordenó emplazar a las </w:t>
      </w:r>
      <w:r w:rsidRPr="00342C91">
        <w:rPr>
          <w:i/>
          <w:iCs/>
        </w:rPr>
        <w:t>quejosas</w:t>
      </w:r>
      <w:r w:rsidRPr="00342C91">
        <w:t xml:space="preserve"> y a la</w:t>
      </w:r>
      <w:r w:rsidR="00F877A1" w:rsidRPr="00342C91">
        <w:t>s</w:t>
      </w:r>
      <w:r w:rsidRPr="00342C91">
        <w:t xml:space="preserve"> </w:t>
      </w:r>
      <w:r w:rsidR="00F877A1" w:rsidRPr="00342C91">
        <w:rPr>
          <w:i/>
          <w:iCs/>
        </w:rPr>
        <w:t xml:space="preserve">personas </w:t>
      </w:r>
      <w:r w:rsidRPr="00342C91">
        <w:rPr>
          <w:i/>
          <w:iCs/>
        </w:rPr>
        <w:t>denunciada</w:t>
      </w:r>
      <w:r w:rsidR="00F877A1" w:rsidRPr="00342C91">
        <w:rPr>
          <w:i/>
          <w:iCs/>
        </w:rPr>
        <w:t>s</w:t>
      </w:r>
      <w:r w:rsidRPr="00342C91">
        <w:t>.</w:t>
      </w:r>
    </w:p>
    <w:p w14:paraId="2E44BAC0" w14:textId="77777777" w:rsidR="008E290E" w:rsidRPr="00342C91" w:rsidRDefault="008E290E" w:rsidP="005C659A"/>
    <w:p w14:paraId="1DBD33C4" w14:textId="77777777" w:rsidR="00A4540B" w:rsidRPr="00766306" w:rsidRDefault="008E290E" w:rsidP="00A4540B">
      <w:pPr>
        <w:rPr>
          <w:bCs/>
        </w:rPr>
      </w:pPr>
      <w:r w:rsidRPr="00342C91">
        <w:rPr>
          <w:b/>
          <w:bCs/>
        </w:rPr>
        <w:t>1.</w:t>
      </w:r>
      <w:r w:rsidR="00FB7653" w:rsidRPr="00342C91">
        <w:rPr>
          <w:b/>
          <w:bCs/>
        </w:rPr>
        <w:t>10</w:t>
      </w:r>
      <w:r w:rsidRPr="00342C91">
        <w:rPr>
          <w:b/>
          <w:bCs/>
        </w:rPr>
        <w:t xml:space="preserve"> Audiencia de pruebas y alegatos</w:t>
      </w:r>
      <w:r w:rsidR="00E9477B" w:rsidRPr="00342C91">
        <w:rPr>
          <w:rStyle w:val="Refdenotaalpie"/>
          <w:b/>
          <w:bCs/>
        </w:rPr>
        <w:footnoteReference w:id="27"/>
      </w:r>
      <w:r w:rsidRPr="00342C91">
        <w:rPr>
          <w:b/>
          <w:bCs/>
        </w:rPr>
        <w:t xml:space="preserve">. </w:t>
      </w:r>
      <w:r w:rsidR="00546313" w:rsidRPr="00342C91">
        <w:t xml:space="preserve">El </w:t>
      </w:r>
      <w:r w:rsidR="00FB7653" w:rsidRPr="00342C91">
        <w:t>cuatro</w:t>
      </w:r>
      <w:r w:rsidR="00546313" w:rsidRPr="00342C91">
        <w:t xml:space="preserve"> de </w:t>
      </w:r>
      <w:r w:rsidR="00FB7653" w:rsidRPr="00342C91">
        <w:t>marzo</w:t>
      </w:r>
      <w:r w:rsidR="00546313" w:rsidRPr="00342C91">
        <w:t xml:space="preserve">, se celebró la </w:t>
      </w:r>
      <w:r w:rsidR="00546313" w:rsidRPr="00766306">
        <w:t xml:space="preserve">audiencia de pruebas y alegatos, a la cual </w:t>
      </w:r>
      <w:r w:rsidR="00FB7653" w:rsidRPr="00766306">
        <w:t xml:space="preserve">las </w:t>
      </w:r>
      <w:r w:rsidR="00FB7653" w:rsidRPr="00766306">
        <w:rPr>
          <w:i/>
          <w:iCs/>
        </w:rPr>
        <w:t>quejosas</w:t>
      </w:r>
      <w:r w:rsidR="00FB7653" w:rsidRPr="00766306">
        <w:t xml:space="preserve"> comparecen de manera presencial y los</w:t>
      </w:r>
      <w:r w:rsidR="00546313" w:rsidRPr="00766306">
        <w:t xml:space="preserve"> </w:t>
      </w:r>
      <w:r w:rsidR="00FB7653" w:rsidRPr="00766306">
        <w:rPr>
          <w:i/>
          <w:iCs/>
        </w:rPr>
        <w:t>denunciados</w:t>
      </w:r>
      <w:r w:rsidR="00047BE3" w:rsidRPr="00766306">
        <w:t xml:space="preserve"> comparecieron </w:t>
      </w:r>
      <w:r w:rsidR="00FB7653" w:rsidRPr="00766306">
        <w:t xml:space="preserve">de manera conjunta </w:t>
      </w:r>
      <w:r w:rsidR="00546313" w:rsidRPr="00766306">
        <w:t xml:space="preserve">mediante escrito presentados con </w:t>
      </w:r>
      <w:r w:rsidR="00FB7653" w:rsidRPr="00766306">
        <w:t>antelación, con excepción de A.V.V. y G.R.A.</w:t>
      </w:r>
    </w:p>
    <w:p w14:paraId="7E779BC6" w14:textId="77777777" w:rsidR="00546313" w:rsidRPr="00766306" w:rsidRDefault="00546313" w:rsidP="005C659A"/>
    <w:p w14:paraId="4D9FF643" w14:textId="77777777" w:rsidR="008667FF" w:rsidRPr="00342C91" w:rsidRDefault="008667FF" w:rsidP="005C659A">
      <w:pPr>
        <w:pStyle w:val="Ttulo2"/>
        <w:rPr>
          <w:i/>
          <w:iCs/>
        </w:rPr>
      </w:pPr>
      <w:bookmarkStart w:id="2" w:name="_Hlk205300395"/>
      <w:r w:rsidRPr="00766306">
        <w:t xml:space="preserve">2. Trámite ante el </w:t>
      </w:r>
      <w:r w:rsidR="002F5DAD" w:rsidRPr="00766306">
        <w:rPr>
          <w:i/>
          <w:iCs/>
        </w:rPr>
        <w:t>Tribunal Electoral</w:t>
      </w:r>
    </w:p>
    <w:p w14:paraId="0CB74195" w14:textId="77777777" w:rsidR="00A4540B" w:rsidRPr="00342C91" w:rsidRDefault="00A4540B" w:rsidP="00A4540B"/>
    <w:p w14:paraId="6D5BB16A" w14:textId="77777777" w:rsidR="00A4540B" w:rsidRPr="00342C91" w:rsidRDefault="008667FF" w:rsidP="00A4540B">
      <w:pPr>
        <w:rPr>
          <w:bCs/>
        </w:rPr>
      </w:pPr>
      <w:r w:rsidRPr="00342C91">
        <w:rPr>
          <w:b/>
        </w:rPr>
        <w:t>2.1. Recepción y registro del expediente</w:t>
      </w:r>
      <w:r w:rsidR="00E9477B" w:rsidRPr="00342C91">
        <w:rPr>
          <w:rStyle w:val="Refdenotaalpie"/>
          <w:b/>
        </w:rPr>
        <w:footnoteReference w:id="28"/>
      </w:r>
      <w:r w:rsidRPr="00342C91">
        <w:rPr>
          <w:b/>
        </w:rPr>
        <w:t>.</w:t>
      </w:r>
      <w:r w:rsidRPr="00342C91">
        <w:t xml:space="preserve"> Mediante acuerdo de </w:t>
      </w:r>
      <w:r w:rsidR="00FB7653" w:rsidRPr="00342C91">
        <w:t>cuatro de marzo</w:t>
      </w:r>
      <w:r w:rsidR="00546313" w:rsidRPr="00342C91">
        <w:t xml:space="preserve">, </w:t>
      </w:r>
      <w:r w:rsidRPr="00342C91">
        <w:t xml:space="preserve">la Magistrada </w:t>
      </w:r>
      <w:proofErr w:type="gramStart"/>
      <w:r w:rsidRPr="00342C91">
        <w:t>Presidenta</w:t>
      </w:r>
      <w:proofErr w:type="gramEnd"/>
      <w:r w:rsidRPr="00342C91">
        <w:t xml:space="preserve"> del </w:t>
      </w:r>
      <w:r w:rsidRPr="00342C91">
        <w:rPr>
          <w:i/>
          <w:iCs/>
        </w:rPr>
        <w:t>Tribunal Electoral</w:t>
      </w:r>
      <w:r w:rsidRPr="00342C91">
        <w:t xml:space="preserve"> tuvo por recibido el expediente</w:t>
      </w:r>
      <w:r w:rsidR="00047BE3" w:rsidRPr="00342C91">
        <w:t xml:space="preserve">, </w:t>
      </w:r>
      <w:r w:rsidRPr="00342C91">
        <w:t xml:space="preserve">ordenó su registro bajo la clave </w:t>
      </w:r>
      <w:r w:rsidRPr="00342C91">
        <w:rPr>
          <w:b/>
          <w:bCs/>
        </w:rPr>
        <w:t>TEEM-PES-VPMG-0</w:t>
      </w:r>
      <w:r w:rsidR="00FB7653" w:rsidRPr="00342C91">
        <w:rPr>
          <w:b/>
          <w:bCs/>
        </w:rPr>
        <w:t>03</w:t>
      </w:r>
      <w:r w:rsidRPr="00342C91">
        <w:rPr>
          <w:b/>
          <w:bCs/>
        </w:rPr>
        <w:t>/202</w:t>
      </w:r>
      <w:r w:rsidR="00FB7653" w:rsidRPr="00342C91">
        <w:rPr>
          <w:b/>
          <w:bCs/>
        </w:rPr>
        <w:t>6</w:t>
      </w:r>
      <w:r w:rsidR="00047BE3" w:rsidRPr="00342C91">
        <w:rPr>
          <w:b/>
          <w:bCs/>
        </w:rPr>
        <w:t xml:space="preserve"> </w:t>
      </w:r>
      <w:r w:rsidR="00047BE3" w:rsidRPr="00342C91">
        <w:t xml:space="preserve">y su turno </w:t>
      </w:r>
      <w:r w:rsidRPr="00342C91">
        <w:t>a la Magistratura Instructora</w:t>
      </w:r>
      <w:r w:rsidR="00367C69" w:rsidRPr="00342C91">
        <w:t xml:space="preserve"> correspondiente.</w:t>
      </w:r>
    </w:p>
    <w:p w14:paraId="71B229DD" w14:textId="77777777" w:rsidR="008667FF" w:rsidRPr="00342C91" w:rsidRDefault="008667FF" w:rsidP="005C659A"/>
    <w:p w14:paraId="5AFCF4F3" w14:textId="6C0EAE70" w:rsidR="00A4540B" w:rsidRPr="00342C91" w:rsidRDefault="008667FF" w:rsidP="00A4540B">
      <w:pPr>
        <w:rPr>
          <w:bCs/>
        </w:rPr>
      </w:pPr>
      <w:r w:rsidRPr="00342C91">
        <w:rPr>
          <w:b/>
        </w:rPr>
        <w:lastRenderedPageBreak/>
        <w:t>2.2. Radicación</w:t>
      </w:r>
      <w:r w:rsidR="00E9477B" w:rsidRPr="00342C91">
        <w:rPr>
          <w:rStyle w:val="Refdenotaalpie"/>
          <w:b/>
        </w:rPr>
        <w:footnoteReference w:id="29"/>
      </w:r>
      <w:r w:rsidRPr="00342C91">
        <w:rPr>
          <w:b/>
        </w:rPr>
        <w:t xml:space="preserve">. </w:t>
      </w:r>
      <w:r w:rsidRPr="00342C91">
        <w:t xml:space="preserve">En proveído de </w:t>
      </w:r>
      <w:r w:rsidR="00FB7653" w:rsidRPr="00342C91">
        <w:t>seis de marzo</w:t>
      </w:r>
      <w:r w:rsidRPr="00342C91">
        <w:t>, el Magistrado Instructor radicó el expediente para efectos de instrucción.</w:t>
      </w:r>
    </w:p>
    <w:p w14:paraId="354DFD3F" w14:textId="77777777" w:rsidR="008667FF" w:rsidRPr="00342C91" w:rsidRDefault="008667FF" w:rsidP="005C659A"/>
    <w:p w14:paraId="0BF9341B" w14:textId="77777777" w:rsidR="00A4540B" w:rsidRPr="00342C91" w:rsidRDefault="008667FF" w:rsidP="00A4540B">
      <w:pPr>
        <w:rPr>
          <w:bCs/>
        </w:rPr>
      </w:pPr>
      <w:r w:rsidRPr="00342C91">
        <w:rPr>
          <w:b/>
        </w:rPr>
        <w:t>2.3. Verificación de debida integración</w:t>
      </w:r>
      <w:r w:rsidR="00E9477B" w:rsidRPr="00342C91">
        <w:rPr>
          <w:rStyle w:val="Refdenotaalpie"/>
          <w:b/>
        </w:rPr>
        <w:footnoteReference w:id="30"/>
      </w:r>
      <w:r w:rsidRPr="00342C91">
        <w:rPr>
          <w:b/>
        </w:rPr>
        <w:t>.</w:t>
      </w:r>
      <w:r w:rsidRPr="00342C91">
        <w:t xml:space="preserve"> Mediante proveído de </w:t>
      </w:r>
      <w:r w:rsidR="00A56E0B" w:rsidRPr="00342C91">
        <w:t xml:space="preserve">diecisiete </w:t>
      </w:r>
      <w:r w:rsidRPr="00342C91">
        <w:t xml:space="preserve">de </w:t>
      </w:r>
      <w:r w:rsidR="00FB7653" w:rsidRPr="00342C91">
        <w:t>marzo</w:t>
      </w:r>
      <w:r w:rsidRPr="00342C91">
        <w:t xml:space="preserve">, se ordenó verificar la debida integración del </w:t>
      </w:r>
      <w:r w:rsidR="00047BE3" w:rsidRPr="00342C91">
        <w:t>expediente</w:t>
      </w:r>
      <w:r w:rsidR="00546313" w:rsidRPr="00342C91">
        <w:t>.</w:t>
      </w:r>
      <w:bookmarkEnd w:id="2"/>
    </w:p>
    <w:p w14:paraId="2D401F66" w14:textId="77777777" w:rsidR="006F1832" w:rsidRPr="00342C91" w:rsidRDefault="006F1832" w:rsidP="005C659A"/>
    <w:p w14:paraId="10015424" w14:textId="62256910" w:rsidR="00A4540B" w:rsidRPr="00342C91" w:rsidRDefault="006F1832" w:rsidP="00A4540B">
      <w:pPr>
        <w:rPr>
          <w:bCs/>
        </w:rPr>
      </w:pPr>
      <w:r w:rsidRPr="00342C91">
        <w:rPr>
          <w:b/>
        </w:rPr>
        <w:t>2.</w:t>
      </w:r>
      <w:r w:rsidR="00524F4E" w:rsidRPr="00342C91">
        <w:rPr>
          <w:b/>
        </w:rPr>
        <w:t>4</w:t>
      </w:r>
      <w:r w:rsidRPr="00342C91">
        <w:rPr>
          <w:b/>
        </w:rPr>
        <w:t xml:space="preserve"> Requerimiento a las </w:t>
      </w:r>
      <w:r w:rsidRPr="00342C91">
        <w:rPr>
          <w:b/>
          <w:i/>
          <w:iCs/>
        </w:rPr>
        <w:t>quejosas</w:t>
      </w:r>
      <w:r w:rsidRPr="00342C91">
        <w:rPr>
          <w:b/>
        </w:rPr>
        <w:t xml:space="preserve"> y a los agentes de la </w:t>
      </w:r>
      <w:r w:rsidR="00255125" w:rsidRPr="00342C91">
        <w:rPr>
          <w:b/>
        </w:rPr>
        <w:t>Fiscalía</w:t>
      </w:r>
      <w:r w:rsidRPr="00342C91">
        <w:rPr>
          <w:b/>
        </w:rPr>
        <w:t xml:space="preserve">. </w:t>
      </w:r>
      <w:r w:rsidRPr="00342C91">
        <w:t>De la verificación de la debida integración del expediente se determinó en auto de veintisiete de marzo, formular diverso requerimiento a l</w:t>
      </w:r>
      <w:r w:rsidR="00BD13EC" w:rsidRPr="00342C91">
        <w:t>as quejosas</w:t>
      </w:r>
      <w:r w:rsidRPr="00342C91">
        <w:t xml:space="preserve"> y a l</w:t>
      </w:r>
      <w:r w:rsidR="00BD13EC" w:rsidRPr="00342C91">
        <w:t>os referidos agentes</w:t>
      </w:r>
      <w:r w:rsidRPr="00342C91">
        <w:t xml:space="preserve">; lo que se tuvo cumplido </w:t>
      </w:r>
      <w:r w:rsidR="00B62165" w:rsidRPr="00342C91">
        <w:t>únicamente por uno de los agentes requeridos sin que las quejosas remitieran ni manifestaran alguna imposibilidad para ello</w:t>
      </w:r>
      <w:r w:rsidRPr="00342C91">
        <w:t>.</w:t>
      </w:r>
    </w:p>
    <w:p w14:paraId="1E059284" w14:textId="77777777" w:rsidR="006F1832" w:rsidRPr="00342C91" w:rsidRDefault="006F1832" w:rsidP="005C659A"/>
    <w:p w14:paraId="56D29696" w14:textId="6D36E509" w:rsidR="00591976" w:rsidRPr="00342C91" w:rsidRDefault="00591976" w:rsidP="00591976">
      <w:r w:rsidRPr="00342C91">
        <w:rPr>
          <w:b/>
          <w:bCs/>
        </w:rPr>
        <w:t>2.</w:t>
      </w:r>
      <w:r w:rsidR="00524F4E" w:rsidRPr="00342C91">
        <w:rPr>
          <w:b/>
          <w:bCs/>
        </w:rPr>
        <w:t>5</w:t>
      </w:r>
      <w:r w:rsidRPr="00342C91">
        <w:rPr>
          <w:b/>
          <w:bCs/>
        </w:rPr>
        <w:t xml:space="preserve">. Nuevo requerimiento al agente de la </w:t>
      </w:r>
      <w:r w:rsidR="00E35266" w:rsidRPr="00342C91">
        <w:rPr>
          <w:b/>
        </w:rPr>
        <w:t>Fiscalía</w:t>
      </w:r>
      <w:r w:rsidRPr="00342C91">
        <w:rPr>
          <w:b/>
          <w:bCs/>
        </w:rPr>
        <w:t>.</w:t>
      </w:r>
      <w:r w:rsidRPr="00342C91">
        <w:t xml:space="preserve"> Mediante proveído de veintinueve de abril, se formuló nuevamente requerimiento al agente de la fiscalía a efecto de que remitiera las constancias de la carpeta de investigación </w:t>
      </w:r>
    </w:p>
    <w:p w14:paraId="67E7E104" w14:textId="77777777" w:rsidR="00591976" w:rsidRPr="00342C91" w:rsidRDefault="00591976" w:rsidP="00591976"/>
    <w:p w14:paraId="45B03F34" w14:textId="229FCFE2" w:rsidR="00591976" w:rsidRPr="00342C91" w:rsidRDefault="00591976" w:rsidP="00591976">
      <w:r w:rsidRPr="00342C91">
        <w:rPr>
          <w:b/>
          <w:bCs/>
        </w:rPr>
        <w:t>2.</w:t>
      </w:r>
      <w:r w:rsidR="00524F4E" w:rsidRPr="00342C91">
        <w:rPr>
          <w:b/>
          <w:bCs/>
        </w:rPr>
        <w:t>6</w:t>
      </w:r>
      <w:r w:rsidRPr="00342C91">
        <w:rPr>
          <w:b/>
          <w:bCs/>
        </w:rPr>
        <w:t xml:space="preserve">. </w:t>
      </w:r>
      <w:r w:rsidR="00FA5A1C" w:rsidRPr="00342C91">
        <w:rPr>
          <w:b/>
          <w:bCs/>
        </w:rPr>
        <w:t>C</w:t>
      </w:r>
      <w:r w:rsidRPr="00342C91">
        <w:rPr>
          <w:b/>
          <w:bCs/>
        </w:rPr>
        <w:t xml:space="preserve">umplimiento del agente de la </w:t>
      </w:r>
      <w:r w:rsidR="00E35266" w:rsidRPr="00342C91">
        <w:rPr>
          <w:b/>
        </w:rPr>
        <w:t>Fiscalía</w:t>
      </w:r>
      <w:r w:rsidRPr="00342C91">
        <w:rPr>
          <w:b/>
          <w:bCs/>
        </w:rPr>
        <w:t>.</w:t>
      </w:r>
      <w:r w:rsidRPr="00342C91">
        <w:t xml:space="preserve"> Mediante proveído de siete de mayo, el agente de la fiscalía remitió mediante correo electrónico las constancias que integran la carpeta de investigación </w:t>
      </w:r>
      <w:r w:rsidR="008426C3" w:rsidRPr="008426C3">
        <w:rPr>
          <w:color w:val="FFFFFF"/>
          <w:highlight w:val="darkCyan"/>
        </w:rPr>
        <w:t>[No.38]_</w:t>
      </w:r>
      <w:proofErr w:type="spellStart"/>
      <w:r w:rsidR="008426C3" w:rsidRPr="008426C3">
        <w:rPr>
          <w:color w:val="FFFFFF"/>
          <w:highlight w:val="darkCyan"/>
        </w:rPr>
        <w:t>ELIMINADO_el_número_de_carpeta_de_investigación</w:t>
      </w:r>
      <w:proofErr w:type="spellEnd"/>
      <w:proofErr w:type="gramStart"/>
      <w:r w:rsidR="008426C3" w:rsidRPr="008426C3">
        <w:rPr>
          <w:color w:val="FFFFFF"/>
          <w:highlight w:val="darkCyan"/>
        </w:rPr>
        <w:t>_[</w:t>
      </w:r>
      <w:proofErr w:type="gramEnd"/>
      <w:r w:rsidR="008426C3" w:rsidRPr="008426C3">
        <w:rPr>
          <w:color w:val="FFFFFF"/>
          <w:highlight w:val="darkCyan"/>
        </w:rPr>
        <w:t>230]</w:t>
      </w:r>
      <w:r w:rsidRPr="00342C91">
        <w:t>, por lo que se tuvo cumpliendo con el requerimiento formulado mediante acuerdo de veintinueve de abril.</w:t>
      </w:r>
    </w:p>
    <w:p w14:paraId="1575852F" w14:textId="77777777" w:rsidR="00591976" w:rsidRPr="00342C91" w:rsidRDefault="00591976" w:rsidP="00591976"/>
    <w:p w14:paraId="3A7C1D6B" w14:textId="245290F9" w:rsidR="008667FF" w:rsidRPr="00342C91" w:rsidRDefault="00591976" w:rsidP="005C659A">
      <w:pPr>
        <w:rPr>
          <w:bCs/>
        </w:rPr>
      </w:pPr>
      <w:r w:rsidRPr="00342C91">
        <w:rPr>
          <w:b/>
          <w:bCs/>
        </w:rPr>
        <w:t>2.</w:t>
      </w:r>
      <w:r w:rsidR="00524F4E" w:rsidRPr="00342C91">
        <w:rPr>
          <w:b/>
          <w:bCs/>
        </w:rPr>
        <w:t>7</w:t>
      </w:r>
      <w:r w:rsidRPr="00342C91">
        <w:rPr>
          <w:b/>
          <w:bCs/>
        </w:rPr>
        <w:t>.</w:t>
      </w:r>
      <w:r w:rsidR="00EC398B" w:rsidRPr="00342C91">
        <w:rPr>
          <w:b/>
          <w:bCs/>
        </w:rPr>
        <w:t xml:space="preserve"> Retiro del proyecto</w:t>
      </w:r>
      <w:r w:rsidRPr="00342C91">
        <w:rPr>
          <w:b/>
          <w:bCs/>
        </w:rPr>
        <w:t>.</w:t>
      </w:r>
      <w:r w:rsidRPr="00342C91">
        <w:t xml:space="preserve"> </w:t>
      </w:r>
      <w:r w:rsidR="00EC398B" w:rsidRPr="00342C91">
        <w:rPr>
          <w:bCs/>
        </w:rPr>
        <w:t xml:space="preserve">En términos del artículo 264 </w:t>
      </w:r>
      <w:proofErr w:type="spellStart"/>
      <w:r w:rsidR="00EC398B" w:rsidRPr="00342C91">
        <w:rPr>
          <w:bCs/>
        </w:rPr>
        <w:t>Nonies</w:t>
      </w:r>
      <w:proofErr w:type="spellEnd"/>
      <w:r w:rsidR="00EC398B" w:rsidRPr="00342C91">
        <w:rPr>
          <w:bCs/>
        </w:rPr>
        <w:t>, inciso d), del Código Electoral, se sometió a consideración del Pleno de este Tribunal el proyecto de sentencia correspondiente para análisis en Reunión Interna. Posteriormente, considerando idóneo realizar diligencias adicionales para mejor proveer, se retiró el asunto del orden del día, a solicitud del suscrito, con la finalidad de hacerse llegar de mayores elementos.</w:t>
      </w:r>
    </w:p>
    <w:p w14:paraId="35DBBB61" w14:textId="77777777" w:rsidR="00EC398B" w:rsidRPr="00342C91" w:rsidRDefault="00EC398B" w:rsidP="005C659A">
      <w:pPr>
        <w:rPr>
          <w:bCs/>
          <w:lang w:val="es-ES_tradnl"/>
        </w:rPr>
      </w:pPr>
    </w:p>
    <w:p w14:paraId="549A0AD8" w14:textId="038974CB" w:rsidR="00FD0101" w:rsidRPr="00342C91" w:rsidRDefault="00FD0101" w:rsidP="005C659A">
      <w:pPr>
        <w:rPr>
          <w:bCs/>
        </w:rPr>
      </w:pPr>
      <w:r w:rsidRPr="00342C91">
        <w:rPr>
          <w:b/>
          <w:lang w:val="es-ES_tradnl"/>
        </w:rPr>
        <w:t>2.8. Diligencias para mejor proveer</w:t>
      </w:r>
      <w:r w:rsidRPr="00342C91">
        <w:rPr>
          <w:bCs/>
          <w:lang w:val="es-ES_tradnl"/>
        </w:rPr>
        <w:t xml:space="preserve">. Mediante </w:t>
      </w:r>
      <w:r w:rsidR="00D85B29" w:rsidRPr="00342C91">
        <w:rPr>
          <w:bCs/>
          <w:lang w:val="es-ES_tradnl"/>
        </w:rPr>
        <w:t xml:space="preserve">acuerdo de veintiocho de mayo, se le requirió a la autoridad instructora para que </w:t>
      </w:r>
      <w:r w:rsidR="00D85B29" w:rsidRPr="00342C91">
        <w:rPr>
          <w:bCs/>
        </w:rPr>
        <w:t xml:space="preserve">informará la cantidad e </w:t>
      </w:r>
      <w:r w:rsidR="00D85B29" w:rsidRPr="00342C91">
        <w:rPr>
          <w:bCs/>
        </w:rPr>
        <w:lastRenderedPageBreak/>
        <w:t xml:space="preserve">identificación de las personas servidoras públicas que estuvieron en el presídium o en las inmediaciones de éste, así como la identidad de la persona servidora pública que recibió amenazas y manotazos durante el proceso electivo de nueve de febrero en la comunidad indígena de </w:t>
      </w:r>
      <w:r w:rsidR="008426C3" w:rsidRPr="008426C3">
        <w:rPr>
          <w:bCs/>
          <w:color w:val="FFFFFF"/>
          <w:highlight w:val="darkCyan"/>
        </w:rPr>
        <w:t>[No.39]_</w:t>
      </w:r>
      <w:proofErr w:type="spellStart"/>
      <w:r w:rsidR="008426C3" w:rsidRPr="008426C3">
        <w:rPr>
          <w:bCs/>
          <w:color w:val="FFFFFF"/>
          <w:highlight w:val="darkCyan"/>
        </w:rPr>
        <w:t>ELIMINADA_la_Localidad</w:t>
      </w:r>
      <w:proofErr w:type="spellEnd"/>
      <w:proofErr w:type="gramStart"/>
      <w:r w:rsidR="008426C3" w:rsidRPr="008426C3">
        <w:rPr>
          <w:bCs/>
          <w:color w:val="FFFFFF"/>
          <w:highlight w:val="darkCyan"/>
        </w:rPr>
        <w:t>_[</w:t>
      </w:r>
      <w:proofErr w:type="gramEnd"/>
      <w:r w:rsidR="008426C3" w:rsidRPr="008426C3">
        <w:rPr>
          <w:bCs/>
          <w:color w:val="FFFFFF"/>
          <w:highlight w:val="darkCyan"/>
        </w:rPr>
        <w:t>30]</w:t>
      </w:r>
      <w:r w:rsidR="00D85B29" w:rsidRPr="00342C91">
        <w:rPr>
          <w:bCs/>
        </w:rPr>
        <w:t>.</w:t>
      </w:r>
    </w:p>
    <w:p w14:paraId="49B80741" w14:textId="77777777" w:rsidR="00D85B29" w:rsidRPr="00342C91" w:rsidRDefault="00D85B29" w:rsidP="005C659A">
      <w:pPr>
        <w:rPr>
          <w:bCs/>
          <w:lang w:val="es-ES_tradnl"/>
        </w:rPr>
      </w:pPr>
    </w:p>
    <w:p w14:paraId="5AA58183" w14:textId="2B34F28C" w:rsidR="00D85B29" w:rsidRPr="00342C91" w:rsidRDefault="00D85B29" w:rsidP="005C659A">
      <w:pPr>
        <w:rPr>
          <w:bCs/>
          <w:lang w:val="es-ES_tradnl"/>
        </w:rPr>
      </w:pPr>
      <w:r w:rsidRPr="00342C91">
        <w:rPr>
          <w:bCs/>
          <w:lang w:val="es-ES_tradnl"/>
        </w:rPr>
        <w:t>De igual manera, se le ordenó que se constituyera en el sitio denominado “</w:t>
      </w:r>
      <w:r w:rsidR="008426C3" w:rsidRPr="008426C3">
        <w:rPr>
          <w:bCs/>
          <w:color w:val="FFFFFF"/>
          <w:highlight w:val="darkCyan"/>
          <w:lang w:val="es-ES_tradnl"/>
        </w:rPr>
        <w:t>[No.40]_</w:t>
      </w:r>
      <w:proofErr w:type="spellStart"/>
      <w:r w:rsidR="008426C3" w:rsidRPr="008426C3">
        <w:rPr>
          <w:bCs/>
          <w:color w:val="FFFFFF"/>
          <w:highlight w:val="darkCyan"/>
          <w:lang w:val="es-ES_tradnl"/>
        </w:rPr>
        <w:t>ELIMINADA_las_referencias</w:t>
      </w:r>
      <w:proofErr w:type="spellEnd"/>
      <w:r w:rsidR="008426C3" w:rsidRPr="008426C3">
        <w:rPr>
          <w:bCs/>
          <w:color w:val="FFFFFF"/>
          <w:highlight w:val="darkCyan"/>
          <w:lang w:val="es-ES_tradnl"/>
        </w:rPr>
        <w:t xml:space="preserve"> al municipio</w:t>
      </w:r>
      <w:proofErr w:type="gramStart"/>
      <w:r w:rsidR="008426C3" w:rsidRPr="008426C3">
        <w:rPr>
          <w:bCs/>
          <w:color w:val="FFFFFF"/>
          <w:highlight w:val="darkCyan"/>
          <w:lang w:val="es-ES_tradnl"/>
        </w:rPr>
        <w:t>_[</w:t>
      </w:r>
      <w:proofErr w:type="gramEnd"/>
      <w:r w:rsidR="008426C3" w:rsidRPr="008426C3">
        <w:rPr>
          <w:bCs/>
          <w:color w:val="FFFFFF"/>
          <w:highlight w:val="darkCyan"/>
          <w:lang w:val="es-ES_tradnl"/>
        </w:rPr>
        <w:t>404]</w:t>
      </w:r>
      <w:r w:rsidRPr="00342C91">
        <w:rPr>
          <w:bCs/>
          <w:lang w:val="es-ES_tradnl"/>
        </w:rPr>
        <w:t>” a efecto de desplegar diligencias de verificación encaminadas a identificar posibles fuentes institucionales, comunitarias o de cualquier índole que razonablemente se encontraran periféricamente cercanas al lugar.</w:t>
      </w:r>
    </w:p>
    <w:p w14:paraId="415331C6" w14:textId="77777777" w:rsidR="00D85B29" w:rsidRPr="00342C91" w:rsidRDefault="00D85B29" w:rsidP="005C659A">
      <w:pPr>
        <w:rPr>
          <w:bCs/>
          <w:lang w:val="es-ES_tradnl"/>
        </w:rPr>
      </w:pPr>
    </w:p>
    <w:p w14:paraId="0D0D0A6C" w14:textId="0C7092DA" w:rsidR="00D85B29" w:rsidRPr="00342C91" w:rsidRDefault="00D85B29" w:rsidP="005C659A">
      <w:pPr>
        <w:rPr>
          <w:bCs/>
          <w:lang w:val="es-ES_tradnl"/>
        </w:rPr>
      </w:pPr>
      <w:r w:rsidRPr="00342C91">
        <w:rPr>
          <w:bCs/>
          <w:lang w:val="es-ES_tradnl"/>
        </w:rPr>
        <w:t>Por otra parte, en el mismo proveído, se le requirió diversa información a Secretaría de Igualdad Sustantiva y Desarrollo de las Mujeres Michoacanas</w:t>
      </w:r>
      <w:r w:rsidR="004600B2" w:rsidRPr="00342C91">
        <w:rPr>
          <w:rStyle w:val="Refdenotaalpie"/>
          <w:bCs/>
          <w:lang w:val="es-ES_tradnl"/>
        </w:rPr>
        <w:footnoteReference w:id="31"/>
      </w:r>
      <w:r w:rsidRPr="00342C91">
        <w:rPr>
          <w:bCs/>
          <w:lang w:val="es-ES_tradnl"/>
        </w:rPr>
        <w:t>, al Instituto Nacional de Pueblos Indígenas</w:t>
      </w:r>
      <w:r w:rsidR="00A43D31" w:rsidRPr="00342C91">
        <w:rPr>
          <w:rStyle w:val="Refdenotaalpie"/>
          <w:bCs/>
          <w:lang w:val="es-ES_tradnl"/>
        </w:rPr>
        <w:footnoteReference w:id="32"/>
      </w:r>
      <w:r w:rsidRPr="00342C91">
        <w:rPr>
          <w:bCs/>
          <w:lang w:val="es-ES_tradnl"/>
        </w:rPr>
        <w:t xml:space="preserve">, al Ayuntamiento de </w:t>
      </w:r>
      <w:r w:rsidR="008426C3" w:rsidRPr="008426C3">
        <w:rPr>
          <w:bCs/>
          <w:color w:val="FFFFFF"/>
          <w:highlight w:val="darkCyan"/>
          <w:lang w:val="es-ES_tradnl"/>
        </w:rPr>
        <w:t>[No.41]_</w:t>
      </w:r>
      <w:proofErr w:type="spellStart"/>
      <w:r w:rsidR="008426C3" w:rsidRPr="008426C3">
        <w:rPr>
          <w:bCs/>
          <w:color w:val="FFFFFF"/>
          <w:highlight w:val="darkCyan"/>
          <w:lang w:val="es-ES_tradnl"/>
        </w:rPr>
        <w:t>ELIMINADO_el_Municipio</w:t>
      </w:r>
      <w:proofErr w:type="spellEnd"/>
      <w:proofErr w:type="gramStart"/>
      <w:r w:rsidR="008426C3" w:rsidRPr="008426C3">
        <w:rPr>
          <w:bCs/>
          <w:color w:val="FFFFFF"/>
          <w:highlight w:val="darkCyan"/>
          <w:lang w:val="es-ES_tradnl"/>
        </w:rPr>
        <w:t>_[</w:t>
      </w:r>
      <w:proofErr w:type="gramEnd"/>
      <w:r w:rsidR="008426C3" w:rsidRPr="008426C3">
        <w:rPr>
          <w:bCs/>
          <w:color w:val="FFFFFF"/>
          <w:highlight w:val="darkCyan"/>
          <w:lang w:val="es-ES_tradnl"/>
        </w:rPr>
        <w:t>28]</w:t>
      </w:r>
      <w:r w:rsidRPr="00342C91">
        <w:rPr>
          <w:bCs/>
          <w:lang w:val="es-ES_tradnl"/>
        </w:rPr>
        <w:t xml:space="preserve"> y al Concejo Comunal</w:t>
      </w:r>
      <w:r w:rsidR="00A43D31" w:rsidRPr="00342C91">
        <w:rPr>
          <w:bCs/>
          <w:lang w:val="es-ES_tradnl"/>
        </w:rPr>
        <w:t>.</w:t>
      </w:r>
    </w:p>
    <w:p w14:paraId="6EF04DBE" w14:textId="77777777" w:rsidR="00D85B29" w:rsidRPr="00342C91" w:rsidRDefault="00D85B29" w:rsidP="005C659A">
      <w:pPr>
        <w:rPr>
          <w:bCs/>
          <w:lang w:val="es-ES_tradnl"/>
        </w:rPr>
      </w:pPr>
    </w:p>
    <w:p w14:paraId="16DD05B7" w14:textId="035B1053" w:rsidR="00D85B29" w:rsidRPr="00342C91" w:rsidRDefault="00D85B29" w:rsidP="005C659A">
      <w:pPr>
        <w:rPr>
          <w:bCs/>
          <w:lang w:val="es-ES_tradnl"/>
        </w:rPr>
      </w:pPr>
      <w:r w:rsidRPr="00342C91">
        <w:rPr>
          <w:b/>
          <w:lang w:val="es-ES_tradnl"/>
        </w:rPr>
        <w:t>2.9. Cumplimiento</w:t>
      </w:r>
      <w:r w:rsidR="00A43D31" w:rsidRPr="00342C91">
        <w:rPr>
          <w:b/>
          <w:lang w:val="es-ES_tradnl"/>
        </w:rPr>
        <w:t xml:space="preserve"> y nuevo requerimiento</w:t>
      </w:r>
      <w:r w:rsidRPr="00342C91">
        <w:rPr>
          <w:b/>
          <w:lang w:val="es-ES_tradnl"/>
        </w:rPr>
        <w:t>.</w:t>
      </w:r>
      <w:r w:rsidRPr="00342C91">
        <w:rPr>
          <w:bCs/>
          <w:lang w:val="es-ES_tradnl"/>
        </w:rPr>
        <w:t xml:space="preserve"> Mediante auto de cinco de</w:t>
      </w:r>
      <w:r w:rsidR="00A43D31" w:rsidRPr="00342C91">
        <w:rPr>
          <w:bCs/>
          <w:lang w:val="es-ES_tradnl"/>
        </w:rPr>
        <w:t xml:space="preserve"> junio</w:t>
      </w:r>
      <w:r w:rsidRPr="00342C91">
        <w:rPr>
          <w:bCs/>
          <w:lang w:val="es-ES_tradnl"/>
        </w:rPr>
        <w:t xml:space="preserve">, se tuvo cumpliendo a </w:t>
      </w:r>
      <w:r w:rsidR="00A43D31" w:rsidRPr="00342C91">
        <w:rPr>
          <w:bCs/>
          <w:lang w:val="es-ES_tradnl"/>
        </w:rPr>
        <w:t>las autoridades requeridas</w:t>
      </w:r>
      <w:r w:rsidRPr="00342C91">
        <w:rPr>
          <w:bCs/>
          <w:lang w:val="es-ES_tradnl"/>
        </w:rPr>
        <w:t xml:space="preserve"> </w:t>
      </w:r>
      <w:r w:rsidR="00A43D31" w:rsidRPr="00342C91">
        <w:rPr>
          <w:bCs/>
          <w:lang w:val="es-ES_tradnl"/>
        </w:rPr>
        <w:t xml:space="preserve">con lo solicitado mediante acuerdo de veintiocho de mayo, con excepción del Concejo Comunal Indígena de </w:t>
      </w:r>
      <w:r w:rsidR="008426C3" w:rsidRPr="008426C3">
        <w:rPr>
          <w:bCs/>
          <w:color w:val="FFFFFF"/>
          <w:highlight w:val="darkCyan"/>
          <w:lang w:val="es-ES_tradnl"/>
        </w:rPr>
        <w:t>[No.42]_</w:t>
      </w:r>
      <w:proofErr w:type="spellStart"/>
      <w:r w:rsidR="008426C3" w:rsidRPr="008426C3">
        <w:rPr>
          <w:bCs/>
          <w:color w:val="FFFFFF"/>
          <w:highlight w:val="darkCyan"/>
          <w:lang w:val="es-ES_tradnl"/>
        </w:rPr>
        <w:t>ELIMINADA_la_Localidad</w:t>
      </w:r>
      <w:proofErr w:type="spellEnd"/>
      <w:proofErr w:type="gramStart"/>
      <w:r w:rsidR="008426C3" w:rsidRPr="008426C3">
        <w:rPr>
          <w:bCs/>
          <w:color w:val="FFFFFF"/>
          <w:highlight w:val="darkCyan"/>
          <w:lang w:val="es-ES_tradnl"/>
        </w:rPr>
        <w:t>_[</w:t>
      </w:r>
      <w:proofErr w:type="gramEnd"/>
      <w:r w:rsidR="008426C3" w:rsidRPr="008426C3">
        <w:rPr>
          <w:bCs/>
          <w:color w:val="FFFFFF"/>
          <w:highlight w:val="darkCyan"/>
          <w:lang w:val="es-ES_tradnl"/>
        </w:rPr>
        <w:t>30]</w:t>
      </w:r>
      <w:r w:rsidR="00A43D31" w:rsidRPr="00342C91">
        <w:rPr>
          <w:bCs/>
          <w:lang w:val="es-ES_tradnl"/>
        </w:rPr>
        <w:t xml:space="preserve"> quien no remitió constancias, ni informó de alguna imposibilidad para ello. En ese mismo auto, se formuló nuevo requerimiento a </w:t>
      </w:r>
      <w:r w:rsidR="004600B2" w:rsidRPr="00342C91">
        <w:rPr>
          <w:bCs/>
          <w:lang w:val="es-ES_tradnl"/>
        </w:rPr>
        <w:t xml:space="preserve">SEIMUJER </w:t>
      </w:r>
      <w:r w:rsidR="00A43D31" w:rsidRPr="00342C91">
        <w:rPr>
          <w:bCs/>
          <w:lang w:val="es-ES_tradnl"/>
        </w:rPr>
        <w:t>y al referido Concejo Comunal.</w:t>
      </w:r>
    </w:p>
    <w:p w14:paraId="53ACF4E5" w14:textId="77777777" w:rsidR="00A43D31" w:rsidRPr="00342C91" w:rsidRDefault="00A43D31" w:rsidP="005C659A">
      <w:pPr>
        <w:rPr>
          <w:bCs/>
          <w:lang w:val="es-ES_tradnl"/>
        </w:rPr>
      </w:pPr>
    </w:p>
    <w:p w14:paraId="6CCC9D31" w14:textId="7E2C7D9C" w:rsidR="00A43D31" w:rsidRPr="00342C91" w:rsidRDefault="00F51B7E" w:rsidP="002D8776">
      <w:pPr>
        <w:rPr>
          <w:lang w:val="es-ES"/>
        </w:rPr>
      </w:pPr>
      <w:r w:rsidRPr="00342C91">
        <w:rPr>
          <w:b/>
          <w:bCs/>
          <w:lang w:val="es-ES"/>
        </w:rPr>
        <w:t>2.10. Cumplimiento.</w:t>
      </w:r>
      <w:r w:rsidRPr="00342C91">
        <w:rPr>
          <w:lang w:val="es-ES"/>
        </w:rPr>
        <w:t xml:space="preserve"> En auto de doce de junio, se tuvo cumpliendo a SEIMUJER con el requerimiento de cinco de junio, así como el desahogo de un </w:t>
      </w:r>
      <w:proofErr w:type="gramStart"/>
      <w:r w:rsidRPr="00342C91">
        <w:rPr>
          <w:lang w:val="es-ES"/>
        </w:rPr>
        <w:t>link</w:t>
      </w:r>
      <w:proofErr w:type="gramEnd"/>
      <w:r w:rsidRPr="00342C91">
        <w:rPr>
          <w:lang w:val="es-ES"/>
        </w:rPr>
        <w:t xml:space="preserve"> que fue remitido por la autoridad instructora relativo a la videograbación de la consulta indígena del proceso electivo </w:t>
      </w:r>
      <w:r w:rsidR="004600B2" w:rsidRPr="00342C91">
        <w:rPr>
          <w:lang w:val="es-ES"/>
        </w:rPr>
        <w:t xml:space="preserve">de la comunidad indígena de </w:t>
      </w:r>
      <w:r w:rsidR="008426C3" w:rsidRPr="008426C3">
        <w:rPr>
          <w:color w:val="FFFFFF"/>
          <w:highlight w:val="darkCyan"/>
          <w:lang w:val="es-ES"/>
        </w:rPr>
        <w:t>[No.43]_</w:t>
      </w:r>
      <w:proofErr w:type="spellStart"/>
      <w:r w:rsidR="008426C3" w:rsidRPr="008426C3">
        <w:rPr>
          <w:color w:val="FFFFFF"/>
          <w:highlight w:val="darkCyan"/>
          <w:lang w:val="es-ES"/>
        </w:rPr>
        <w:t>ELIMINADA_la_Localidad</w:t>
      </w:r>
      <w:proofErr w:type="spellEnd"/>
      <w:proofErr w:type="gramStart"/>
      <w:r w:rsidR="008426C3" w:rsidRPr="008426C3">
        <w:rPr>
          <w:color w:val="FFFFFF"/>
          <w:highlight w:val="darkCyan"/>
          <w:lang w:val="es-ES"/>
        </w:rPr>
        <w:t>_[</w:t>
      </w:r>
      <w:proofErr w:type="gramEnd"/>
      <w:r w:rsidR="008426C3" w:rsidRPr="008426C3">
        <w:rPr>
          <w:color w:val="FFFFFF"/>
          <w:highlight w:val="darkCyan"/>
          <w:lang w:val="es-ES"/>
        </w:rPr>
        <w:t>30]</w:t>
      </w:r>
      <w:r w:rsidR="004600B2" w:rsidRPr="00342C91">
        <w:rPr>
          <w:lang w:val="es-ES"/>
        </w:rPr>
        <w:t>; así como el incumplimiento por parte del Concejo Comunal.</w:t>
      </w:r>
    </w:p>
    <w:p w14:paraId="2EC8B3C6" w14:textId="77777777" w:rsidR="004C30A2" w:rsidRPr="00342C91" w:rsidRDefault="004C30A2" w:rsidP="002D8776">
      <w:pPr>
        <w:rPr>
          <w:lang w:val="es-ES"/>
        </w:rPr>
      </w:pPr>
    </w:p>
    <w:p w14:paraId="3CFC7FEA" w14:textId="245A51A5" w:rsidR="004C30A2" w:rsidRPr="00342C91" w:rsidRDefault="004C30A2" w:rsidP="002D8776">
      <w:pPr>
        <w:rPr>
          <w:lang w:val="es-ES"/>
        </w:rPr>
      </w:pPr>
      <w:r w:rsidRPr="00342C91">
        <w:rPr>
          <w:b/>
          <w:lang w:val="es-ES"/>
        </w:rPr>
        <w:t xml:space="preserve">2.11. </w:t>
      </w:r>
      <w:r w:rsidR="00FF098E" w:rsidRPr="00342C91">
        <w:rPr>
          <w:b/>
          <w:lang w:val="es-ES"/>
        </w:rPr>
        <w:t>Nuevo requerimiento.</w:t>
      </w:r>
      <w:r w:rsidR="00FF098E" w:rsidRPr="00342C91">
        <w:rPr>
          <w:lang w:val="es-ES"/>
        </w:rPr>
        <w:t xml:space="preserve"> </w:t>
      </w:r>
      <w:r w:rsidR="00CC62E4" w:rsidRPr="00342C91">
        <w:rPr>
          <w:lang w:val="es-ES"/>
        </w:rPr>
        <w:t xml:space="preserve">Mediante auto de </w:t>
      </w:r>
      <w:r w:rsidR="00F23B89" w:rsidRPr="00342C91">
        <w:rPr>
          <w:lang w:val="es-ES"/>
        </w:rPr>
        <w:t>quince de</w:t>
      </w:r>
      <w:r w:rsidR="00F50097" w:rsidRPr="00342C91">
        <w:rPr>
          <w:lang w:val="es-ES"/>
        </w:rPr>
        <w:t xml:space="preserve"> junio,</w:t>
      </w:r>
      <w:r w:rsidR="00A71D63" w:rsidRPr="00342C91">
        <w:rPr>
          <w:lang w:val="es-ES"/>
        </w:rPr>
        <w:t xml:space="preserve"> se le formuló nuevo reque</w:t>
      </w:r>
      <w:r w:rsidR="007C6447" w:rsidRPr="00342C91">
        <w:rPr>
          <w:lang w:val="es-ES"/>
        </w:rPr>
        <w:t xml:space="preserve">rimiento al Concejo Comunal a efecto de que remitiera diversas </w:t>
      </w:r>
      <w:r w:rsidR="007C6447" w:rsidRPr="00342C91">
        <w:rPr>
          <w:lang w:val="es-ES"/>
        </w:rPr>
        <w:lastRenderedPageBreak/>
        <w:t xml:space="preserve">constancias </w:t>
      </w:r>
      <w:r w:rsidR="006E6CE0" w:rsidRPr="00342C91">
        <w:rPr>
          <w:lang w:val="es-ES"/>
        </w:rPr>
        <w:t xml:space="preserve">lo que se </w:t>
      </w:r>
      <w:r w:rsidR="00812BAF" w:rsidRPr="00342C91">
        <w:rPr>
          <w:lang w:val="es-ES"/>
        </w:rPr>
        <w:t>le tuvo cumpliendo mediante aut</w:t>
      </w:r>
      <w:r w:rsidR="00D24F80" w:rsidRPr="00342C91">
        <w:rPr>
          <w:lang w:val="es-ES"/>
        </w:rPr>
        <w:t xml:space="preserve">o de </w:t>
      </w:r>
      <w:r w:rsidR="000B135B" w:rsidRPr="00342C91">
        <w:rPr>
          <w:lang w:val="es-ES"/>
        </w:rPr>
        <w:t>veintitrés</w:t>
      </w:r>
      <w:r w:rsidR="00D24F80" w:rsidRPr="00342C91">
        <w:rPr>
          <w:lang w:val="es-ES"/>
        </w:rPr>
        <w:t xml:space="preserve"> de junio</w:t>
      </w:r>
      <w:r w:rsidR="000B135B" w:rsidRPr="00342C91">
        <w:rPr>
          <w:lang w:val="es-ES"/>
        </w:rPr>
        <w:t>.</w:t>
      </w:r>
    </w:p>
    <w:p w14:paraId="5B1C9B45" w14:textId="77777777" w:rsidR="00F51B7E" w:rsidRPr="00342C91" w:rsidRDefault="00F51B7E" w:rsidP="005C659A">
      <w:pPr>
        <w:rPr>
          <w:bCs/>
          <w:lang w:val="es-ES_tradnl"/>
        </w:rPr>
      </w:pPr>
    </w:p>
    <w:p w14:paraId="4681535C" w14:textId="77777777" w:rsidR="008667FF" w:rsidRPr="00342C91" w:rsidRDefault="008667FF" w:rsidP="005C659A">
      <w:pPr>
        <w:pStyle w:val="Ttulo1"/>
      </w:pPr>
      <w:r w:rsidRPr="00342C91">
        <w:rPr>
          <w:spacing w:val="1"/>
        </w:rPr>
        <w:t xml:space="preserve">II. </w:t>
      </w:r>
      <w:r w:rsidRPr="00342C91">
        <w:t>COMPETENCIA</w:t>
      </w:r>
    </w:p>
    <w:p w14:paraId="6A67C0D1" w14:textId="77777777" w:rsidR="00A4540B" w:rsidRPr="00342C91" w:rsidRDefault="00A4540B" w:rsidP="00A4540B"/>
    <w:p w14:paraId="295D0E4F" w14:textId="0A7A8116" w:rsidR="00311E92" w:rsidRPr="00342C91" w:rsidRDefault="00311E92" w:rsidP="005C659A">
      <w:r w:rsidRPr="00342C91">
        <w:t xml:space="preserve">Este </w:t>
      </w:r>
      <w:r w:rsidRPr="00342C91">
        <w:rPr>
          <w:i/>
          <w:iCs/>
        </w:rPr>
        <w:t xml:space="preserve">Tribunal Electoral </w:t>
      </w:r>
      <w:r w:rsidRPr="00342C91">
        <w:t xml:space="preserve">es competente para conocer y resolver el presente </w:t>
      </w:r>
      <w:r w:rsidR="00E9477B" w:rsidRPr="00342C91">
        <w:rPr>
          <w:i/>
          <w:iCs/>
        </w:rPr>
        <w:t>Procedimiento</w:t>
      </w:r>
      <w:r w:rsidRPr="00342C91">
        <w:t xml:space="preserve">, toda vez que fue instaurado con motivo de la posible comisión de actos constitutivos de </w:t>
      </w:r>
      <w:r w:rsidRPr="00342C91">
        <w:rPr>
          <w:i/>
          <w:iCs/>
        </w:rPr>
        <w:t>VPMG</w:t>
      </w:r>
      <w:r w:rsidRPr="00342C91">
        <w:t xml:space="preserve"> en perjuicio de las </w:t>
      </w:r>
      <w:r w:rsidR="00902AB7" w:rsidRPr="00342C91">
        <w:rPr>
          <w:i/>
          <w:iCs/>
        </w:rPr>
        <w:t>denunciantes</w:t>
      </w:r>
      <w:r w:rsidRPr="00342C91">
        <w:rPr>
          <w:i/>
          <w:iCs/>
        </w:rPr>
        <w:t xml:space="preserve"> </w:t>
      </w:r>
      <w:r w:rsidRPr="00342C91">
        <w:t>derivados, según se denuncia, de divers</w:t>
      </w:r>
      <w:r w:rsidR="00902AB7" w:rsidRPr="00342C91">
        <w:t>a</w:t>
      </w:r>
      <w:r w:rsidRPr="00342C91">
        <w:t xml:space="preserve">s </w:t>
      </w:r>
      <w:r w:rsidR="00023544" w:rsidRPr="00342C91">
        <w:t>agresiones físicas y verbales</w:t>
      </w:r>
      <w:r w:rsidR="00902AB7" w:rsidRPr="00342C91">
        <w:t xml:space="preserve"> </w:t>
      </w:r>
      <w:r w:rsidRPr="00342C91">
        <w:t>realizad</w:t>
      </w:r>
      <w:r w:rsidR="00902AB7" w:rsidRPr="00342C91">
        <w:t>a</w:t>
      </w:r>
      <w:r w:rsidRPr="00342C91">
        <w:t>s en el marco de</w:t>
      </w:r>
      <w:r w:rsidR="002F00F1" w:rsidRPr="00342C91">
        <w:t xml:space="preserve">l </w:t>
      </w:r>
      <w:r w:rsidR="00D71B2C" w:rsidRPr="00342C91">
        <w:t>Proceso Electivo</w:t>
      </w:r>
      <w:r w:rsidR="002F00F1" w:rsidRPr="00342C91">
        <w:t xml:space="preserve"> de los integrantes del </w:t>
      </w:r>
      <w:r w:rsidR="002F00F1" w:rsidRPr="00342C91">
        <w:rPr>
          <w:i/>
          <w:iCs/>
        </w:rPr>
        <w:t xml:space="preserve">Concejo </w:t>
      </w:r>
      <w:r w:rsidR="001A28BF" w:rsidRPr="00342C91">
        <w:rPr>
          <w:i/>
          <w:iCs/>
        </w:rPr>
        <w:t>Comunal</w:t>
      </w:r>
      <w:r w:rsidR="00286833" w:rsidRPr="00342C91">
        <w:rPr>
          <w:rStyle w:val="Refdenotaalpie"/>
          <w:i/>
          <w:iCs/>
        </w:rPr>
        <w:footnoteReference w:id="33"/>
      </w:r>
      <w:r w:rsidRPr="00342C91">
        <w:t>, así como</w:t>
      </w:r>
      <w:r w:rsidR="00914752" w:rsidRPr="00342C91">
        <w:t xml:space="preserve"> en un acto frente a la </w:t>
      </w:r>
      <w:r w:rsidR="00053905" w:rsidRPr="00342C91">
        <w:t>P</w:t>
      </w:r>
      <w:r w:rsidR="00914752" w:rsidRPr="00342C91">
        <w:t xml:space="preserve">residencia del </w:t>
      </w:r>
      <w:r w:rsidR="00053905" w:rsidRPr="00342C91">
        <w:rPr>
          <w:i/>
          <w:iCs/>
        </w:rPr>
        <w:t>C</w:t>
      </w:r>
      <w:r w:rsidR="00914752" w:rsidRPr="00342C91">
        <w:rPr>
          <w:i/>
          <w:iCs/>
        </w:rPr>
        <w:t>oncejo</w:t>
      </w:r>
      <w:r w:rsidR="00914752" w:rsidRPr="00342C91">
        <w:t xml:space="preserve"> y durante un conflicto comunal en el paraje denominado “</w:t>
      </w:r>
      <w:r w:rsidR="008426C3" w:rsidRPr="008426C3">
        <w:rPr>
          <w:color w:val="FFFFFF"/>
          <w:highlight w:val="darkCyan"/>
        </w:rPr>
        <w:t>[No.44]_</w:t>
      </w:r>
      <w:proofErr w:type="spellStart"/>
      <w:r w:rsidR="008426C3" w:rsidRPr="008426C3">
        <w:rPr>
          <w:color w:val="FFFFFF"/>
          <w:highlight w:val="darkCyan"/>
        </w:rPr>
        <w:t>ELIMINADA_las_referencias</w:t>
      </w:r>
      <w:proofErr w:type="spellEnd"/>
      <w:r w:rsidR="008426C3" w:rsidRPr="008426C3">
        <w:rPr>
          <w:color w:val="FFFFFF"/>
          <w:highlight w:val="darkCyan"/>
        </w:rPr>
        <w:t xml:space="preserve"> al municipio_[404]</w:t>
      </w:r>
      <w:r w:rsidR="00914752" w:rsidRPr="00342C91">
        <w:t>”</w:t>
      </w:r>
      <w:r w:rsidRPr="00342C91">
        <w:rPr>
          <w:i/>
          <w:iCs/>
        </w:rPr>
        <w:t xml:space="preserve">, </w:t>
      </w:r>
      <w:r w:rsidRPr="00342C91">
        <w:t>lo que, a su decir, constituye</w:t>
      </w:r>
      <w:r w:rsidR="00914752" w:rsidRPr="00342C91">
        <w:t xml:space="preserve"> un patrón sistemático de </w:t>
      </w:r>
      <w:r w:rsidR="00E9477B" w:rsidRPr="00342C91">
        <w:t xml:space="preserve">Violencia </w:t>
      </w:r>
      <w:r w:rsidR="00914752" w:rsidRPr="00342C91">
        <w:t xml:space="preserve">de </w:t>
      </w:r>
      <w:r w:rsidR="00E9477B" w:rsidRPr="00342C91">
        <w:t>Género</w:t>
      </w:r>
      <w:r w:rsidRPr="00342C91">
        <w:t>.</w:t>
      </w:r>
    </w:p>
    <w:p w14:paraId="71FAB441" w14:textId="77777777" w:rsidR="00A4540B" w:rsidRPr="00342C91" w:rsidRDefault="00A4540B" w:rsidP="005C659A"/>
    <w:p w14:paraId="39E20D5C" w14:textId="77777777" w:rsidR="008667FF" w:rsidRPr="00342C91" w:rsidRDefault="00311E92" w:rsidP="005C659A">
      <w:r w:rsidRPr="00342C91">
        <w:t>Lo anterior, de conformidad con lo dispuesto en los artículos 98 A, de la Constitución Política del Estado Libre y Soberano de Michoacán de Ocampo</w:t>
      </w:r>
      <w:r w:rsidRPr="00342C91">
        <w:rPr>
          <w:rStyle w:val="Refdenotaalpie"/>
        </w:rPr>
        <w:footnoteReference w:id="34"/>
      </w:r>
      <w:r w:rsidRPr="00342C91">
        <w:t xml:space="preserve">; así como 1, 2, 60, 64 </w:t>
      </w:r>
      <w:r w:rsidR="00CF6CC9" w:rsidRPr="00342C91">
        <w:t>(</w:t>
      </w:r>
      <w:r w:rsidRPr="00342C91">
        <w:t>fracción XIII</w:t>
      </w:r>
      <w:r w:rsidR="00CF6CC9" w:rsidRPr="00342C91">
        <w:t>),</w:t>
      </w:r>
      <w:r w:rsidRPr="00342C91">
        <w:t xml:space="preserve"> 66</w:t>
      </w:r>
      <w:r w:rsidR="00CF6CC9" w:rsidRPr="00342C91">
        <w:t xml:space="preserve"> (</w:t>
      </w:r>
      <w:r w:rsidRPr="00342C91">
        <w:t>fracciones II y III</w:t>
      </w:r>
      <w:r w:rsidR="00CF6CC9" w:rsidRPr="00342C91">
        <w:t>),</w:t>
      </w:r>
      <w:r w:rsidRPr="00342C91">
        <w:t xml:space="preserve"> 264</w:t>
      </w:r>
      <w:r w:rsidRPr="00342C91">
        <w:rPr>
          <w:i/>
          <w:iCs/>
        </w:rPr>
        <w:t>Bis</w:t>
      </w:r>
      <w:r w:rsidRPr="00342C91">
        <w:t xml:space="preserve"> y 264</w:t>
      </w:r>
      <w:r w:rsidRPr="00342C91">
        <w:rPr>
          <w:i/>
          <w:iCs/>
        </w:rPr>
        <w:t>Nonies</w:t>
      </w:r>
      <w:r w:rsidRPr="00342C91">
        <w:t xml:space="preserve"> </w:t>
      </w:r>
      <w:r w:rsidR="00E62173" w:rsidRPr="00342C91">
        <w:t>(</w:t>
      </w:r>
      <w:r w:rsidRPr="00342C91">
        <w:t>incisos a, d y e</w:t>
      </w:r>
      <w:r w:rsidR="00E62173" w:rsidRPr="00342C91">
        <w:t>)</w:t>
      </w:r>
      <w:r w:rsidRPr="00342C91">
        <w:t xml:space="preserve"> del Código Electoral del Estado de Michoacán de Ocampo</w:t>
      </w:r>
      <w:r w:rsidRPr="00342C91">
        <w:rPr>
          <w:rStyle w:val="Refdenotaalpie"/>
        </w:rPr>
        <w:footnoteReference w:id="35"/>
      </w:r>
      <w:r w:rsidRPr="00342C91">
        <w:t>.</w:t>
      </w:r>
    </w:p>
    <w:p w14:paraId="3027640E" w14:textId="77777777" w:rsidR="00A4540B" w:rsidRPr="00342C91" w:rsidRDefault="00A4540B" w:rsidP="005C659A"/>
    <w:p w14:paraId="72363A8F" w14:textId="77777777" w:rsidR="001A4BDC" w:rsidRPr="00342C91" w:rsidRDefault="008667FF" w:rsidP="005C659A">
      <w:pPr>
        <w:pStyle w:val="Ttulo1"/>
      </w:pPr>
      <w:r w:rsidRPr="00342C91">
        <w:t>I</w:t>
      </w:r>
      <w:r w:rsidR="00A322C8" w:rsidRPr="00342C91">
        <w:t>II</w:t>
      </w:r>
      <w:r w:rsidRPr="00342C91">
        <w:t>. REQUISITOS DE PROCEDENCIA</w:t>
      </w:r>
    </w:p>
    <w:p w14:paraId="2571791C" w14:textId="77777777" w:rsidR="00A4540B" w:rsidRPr="00342C91" w:rsidRDefault="00A4540B" w:rsidP="005C659A"/>
    <w:p w14:paraId="0D3FF613" w14:textId="77777777" w:rsidR="001A4BDC" w:rsidRPr="00342C91" w:rsidRDefault="001A4BDC" w:rsidP="005C659A">
      <w:r w:rsidRPr="00342C91">
        <w:t xml:space="preserve">Además, este </w:t>
      </w:r>
      <w:r w:rsidRPr="00342C91">
        <w:rPr>
          <w:i/>
          <w:iCs/>
        </w:rPr>
        <w:t>Tribunal Electoral</w:t>
      </w:r>
      <w:r w:rsidRPr="00342C91">
        <w:t xml:space="preserve"> considera que el presente </w:t>
      </w:r>
      <w:r w:rsidR="00E62173" w:rsidRPr="00342C91">
        <w:rPr>
          <w:i/>
          <w:iCs/>
        </w:rPr>
        <w:t>Procedimiento</w:t>
      </w:r>
      <w:r w:rsidR="00E62173" w:rsidRPr="00342C91">
        <w:t xml:space="preserve"> </w:t>
      </w:r>
      <w:r w:rsidRPr="00342C91">
        <w:t>cumple con los requisitos de procedencia establecidos en los artículos 257 y 264</w:t>
      </w:r>
      <w:r w:rsidRPr="00342C91">
        <w:rPr>
          <w:i/>
          <w:iCs/>
        </w:rPr>
        <w:t>Quinquies</w:t>
      </w:r>
      <w:r w:rsidRPr="00342C91">
        <w:t xml:space="preserve"> del </w:t>
      </w:r>
      <w:r w:rsidRPr="00342C91">
        <w:rPr>
          <w:i/>
          <w:iCs/>
        </w:rPr>
        <w:t>Código Electoral</w:t>
      </w:r>
      <w:r w:rsidRPr="00342C91">
        <w:t>.</w:t>
      </w:r>
    </w:p>
    <w:p w14:paraId="69CFF4A4" w14:textId="77777777" w:rsidR="00A4540B" w:rsidRPr="00342C91" w:rsidRDefault="00A4540B" w:rsidP="005C659A"/>
    <w:p w14:paraId="69E92B31" w14:textId="3CC13BE9" w:rsidR="004C7DC4" w:rsidRDefault="001A4BDC" w:rsidP="005C659A">
      <w:r w:rsidRPr="00342C91">
        <w:t>Lo anterior, toda vez que la queja fue presentada por personas legitimadas</w:t>
      </w:r>
      <w:r w:rsidR="004C7DC4" w:rsidRPr="00342C91">
        <w:t xml:space="preserve"> en su carácter de </w:t>
      </w:r>
      <w:r w:rsidR="008426C3" w:rsidRPr="008426C3">
        <w:rPr>
          <w:color w:val="FFFFFF"/>
          <w:highlight w:val="darkCyan"/>
        </w:rPr>
        <w:t>[No.45]_</w:t>
      </w:r>
      <w:proofErr w:type="spellStart"/>
      <w:r w:rsidR="008426C3" w:rsidRPr="008426C3">
        <w:rPr>
          <w:color w:val="FFFFFF"/>
          <w:highlight w:val="darkCyan"/>
        </w:rPr>
        <w:t>ELIMINADO_Cargo</w:t>
      </w:r>
      <w:proofErr w:type="spellEnd"/>
      <w:r w:rsidR="008426C3" w:rsidRPr="008426C3">
        <w:rPr>
          <w:color w:val="FFFFFF"/>
          <w:highlight w:val="darkCyan"/>
        </w:rPr>
        <w:t>_[226]</w:t>
      </w:r>
      <w:r w:rsidR="00914752" w:rsidRPr="00342C91">
        <w:t xml:space="preserve"> </w:t>
      </w:r>
      <w:r w:rsidR="004C7DC4" w:rsidRPr="00342C91">
        <w:t>electas por voto popular, lo cual las habilita para denunciar hechos relacionados con el ejercicio de su encargo</w:t>
      </w:r>
      <w:r w:rsidRPr="00342C91">
        <w:t>; se dirige contra persona</w:t>
      </w:r>
      <w:r w:rsidR="00914752" w:rsidRPr="00342C91">
        <w:t>s</w:t>
      </w:r>
      <w:r w:rsidRPr="00342C91">
        <w:t xml:space="preserve"> identificable</w:t>
      </w:r>
      <w:r w:rsidR="00914752" w:rsidRPr="00342C91">
        <w:t>s</w:t>
      </w:r>
      <w:r w:rsidR="004C7DC4" w:rsidRPr="00342C91">
        <w:t xml:space="preserve">, quien también </w:t>
      </w:r>
      <w:r w:rsidR="00914752" w:rsidRPr="00342C91">
        <w:t>son vecinas de la misma comunidad</w:t>
      </w:r>
      <w:r w:rsidR="004C7DC4" w:rsidRPr="00342C91">
        <w:rPr>
          <w:i/>
          <w:iCs/>
        </w:rPr>
        <w:t xml:space="preserve">, </w:t>
      </w:r>
      <w:r w:rsidR="004C7DC4" w:rsidRPr="00342C91">
        <w:t>lo cual permite establecer la relación entre las partes y su contexto</w:t>
      </w:r>
      <w:r w:rsidRPr="00342C91">
        <w:t xml:space="preserve">; se señalan hechos que, en apariencia, podrían constituir </w:t>
      </w:r>
      <w:r w:rsidRPr="00342C91">
        <w:rPr>
          <w:i/>
          <w:iCs/>
        </w:rPr>
        <w:t xml:space="preserve">VPMG </w:t>
      </w:r>
      <w:r w:rsidRPr="00342C91">
        <w:t xml:space="preserve">y, se han satisfecho las formalidades del </w:t>
      </w:r>
      <w:r w:rsidR="00D94D55" w:rsidRPr="00342C91">
        <w:rPr>
          <w:i/>
          <w:iCs/>
        </w:rPr>
        <w:t>Procedimiento</w:t>
      </w:r>
      <w:r w:rsidRPr="00342C91">
        <w:t xml:space="preserve">, </w:t>
      </w:r>
      <w:r w:rsidR="004C7DC4" w:rsidRPr="00342C91">
        <w:t xml:space="preserve">desde la presentación </w:t>
      </w:r>
      <w:r w:rsidR="004C7DC4" w:rsidRPr="00342C91">
        <w:lastRenderedPageBreak/>
        <w:t xml:space="preserve">de la queja, las diligencias de investigación y verificación, la emisión de medidas </w:t>
      </w:r>
      <w:r w:rsidR="00914752" w:rsidRPr="00342C91">
        <w:t>de protección</w:t>
      </w:r>
      <w:r w:rsidR="004C7DC4" w:rsidRPr="00342C91">
        <w:t xml:space="preserve">, hasta la celebración de la audiencia de pruebas y alegatos, </w:t>
      </w:r>
      <w:r w:rsidRPr="00342C91">
        <w:t>conforme a la normativa aplicable.</w:t>
      </w:r>
    </w:p>
    <w:p w14:paraId="312ADB0E" w14:textId="77777777" w:rsidR="00A4540B" w:rsidRPr="00342C91" w:rsidRDefault="00A4540B" w:rsidP="005C659A"/>
    <w:p w14:paraId="54228346" w14:textId="77777777" w:rsidR="008667FF" w:rsidRPr="00342C91" w:rsidRDefault="00A322C8" w:rsidP="005C659A">
      <w:pPr>
        <w:pStyle w:val="Ttulo1"/>
        <w:rPr>
          <w:rFonts w:eastAsia="Arial"/>
        </w:rPr>
      </w:pPr>
      <w:r w:rsidRPr="00342C91">
        <w:rPr>
          <w:rFonts w:eastAsia="Arial"/>
        </w:rPr>
        <w:t>I</w:t>
      </w:r>
      <w:r w:rsidR="008667FF" w:rsidRPr="00342C91">
        <w:rPr>
          <w:rFonts w:eastAsia="Arial"/>
        </w:rPr>
        <w:t>V. HECHOS DENUNCIADOS, CONTESTACIÓN Y MEDIOS DE PRUEBA</w:t>
      </w:r>
    </w:p>
    <w:p w14:paraId="4B12F071" w14:textId="77777777" w:rsidR="00A4540B" w:rsidRPr="00342C91" w:rsidRDefault="00A4540B" w:rsidP="00A4540B">
      <w:pPr>
        <w:rPr>
          <w:rFonts w:eastAsia="Arial"/>
        </w:rPr>
      </w:pPr>
    </w:p>
    <w:p w14:paraId="309EFAFD" w14:textId="77777777" w:rsidR="00A4540B" w:rsidRPr="00342C91" w:rsidRDefault="44469176" w:rsidP="005B43D9">
      <w:pPr>
        <w:pStyle w:val="Ttulo2"/>
        <w:rPr>
          <w:rFonts w:eastAsia="Arial"/>
        </w:rPr>
      </w:pPr>
      <w:r w:rsidRPr="00342C91">
        <w:rPr>
          <w:rFonts w:eastAsia="Arial"/>
        </w:rPr>
        <w:t xml:space="preserve">1. Hechos denunciados </w:t>
      </w:r>
    </w:p>
    <w:p w14:paraId="1881275D" w14:textId="7D273C4B" w:rsidR="44469176" w:rsidRPr="00342C91" w:rsidRDefault="44469176" w:rsidP="44469176"/>
    <w:p w14:paraId="5E0F90E1" w14:textId="77777777" w:rsidR="00DC3111" w:rsidRPr="00342C91" w:rsidRDefault="00A26AC7" w:rsidP="002033CC">
      <w:pPr>
        <w:pStyle w:val="Prrafodelista"/>
        <w:numPr>
          <w:ilvl w:val="0"/>
          <w:numId w:val="5"/>
        </w:numPr>
        <w:rPr>
          <w:rFonts w:eastAsia="Arial"/>
        </w:rPr>
      </w:pPr>
      <w:bookmarkStart w:id="3" w:name="_Hlk225176696"/>
      <w:r w:rsidRPr="00342C91">
        <w:rPr>
          <w:rFonts w:eastAsia="Arial"/>
        </w:rPr>
        <w:t xml:space="preserve">El nueve de febrero de dos mil veinticinco, durante la celebración del </w:t>
      </w:r>
      <w:r w:rsidR="00D71B2C" w:rsidRPr="00342C91">
        <w:rPr>
          <w:rFonts w:eastAsia="Arial"/>
          <w:i/>
          <w:iCs/>
        </w:rPr>
        <w:t>Proceso Electivo</w:t>
      </w:r>
      <w:r w:rsidRPr="00342C91">
        <w:rPr>
          <w:rFonts w:eastAsia="Arial"/>
        </w:rPr>
        <w:t>, las</w:t>
      </w:r>
      <w:r w:rsidR="00204982" w:rsidRPr="00342C91">
        <w:rPr>
          <w:rFonts w:eastAsia="Arial"/>
        </w:rPr>
        <w:t xml:space="preserve"> </w:t>
      </w:r>
      <w:r w:rsidRPr="00342C91">
        <w:rPr>
          <w:rFonts w:eastAsia="Arial"/>
        </w:rPr>
        <w:t xml:space="preserve">personas </w:t>
      </w:r>
      <w:r w:rsidR="00204982" w:rsidRPr="00342C91">
        <w:rPr>
          <w:rFonts w:eastAsia="Arial"/>
          <w:i/>
          <w:iCs/>
        </w:rPr>
        <w:t>denunciadas</w:t>
      </w:r>
      <w:r w:rsidR="00204982" w:rsidRPr="00342C91">
        <w:rPr>
          <w:rFonts w:eastAsia="Arial"/>
        </w:rPr>
        <w:t xml:space="preserve"> agredieron</w:t>
      </w:r>
      <w:r w:rsidRPr="00342C91">
        <w:rPr>
          <w:rFonts w:eastAsia="Arial"/>
        </w:rPr>
        <w:t xml:space="preserve"> verbal y físicamente a las </w:t>
      </w:r>
      <w:r w:rsidRPr="00342C91">
        <w:rPr>
          <w:rFonts w:eastAsia="Arial"/>
          <w:i/>
          <w:iCs/>
        </w:rPr>
        <w:t>quejosas</w:t>
      </w:r>
      <w:r w:rsidRPr="00342C91">
        <w:rPr>
          <w:rFonts w:eastAsia="Arial"/>
        </w:rPr>
        <w:t xml:space="preserve"> -en cuanto candidatas-.</w:t>
      </w:r>
    </w:p>
    <w:p w14:paraId="1635E0D5" w14:textId="77777777" w:rsidR="00DC3111" w:rsidRPr="00342C91" w:rsidRDefault="00204982" w:rsidP="002033CC">
      <w:pPr>
        <w:pStyle w:val="Prrafodelista"/>
        <w:numPr>
          <w:ilvl w:val="0"/>
          <w:numId w:val="5"/>
        </w:numPr>
        <w:rPr>
          <w:rFonts w:eastAsia="Arial"/>
        </w:rPr>
      </w:pPr>
      <w:r w:rsidRPr="00342C91">
        <w:rPr>
          <w:rFonts w:eastAsia="Arial"/>
        </w:rPr>
        <w:t xml:space="preserve">En ese mismo acto estuvo presente la persona titular de la Comisión Estatal para el Desarrollo de los Pueblos Indígenas quien </w:t>
      </w:r>
      <w:r w:rsidR="009F4D8E" w:rsidRPr="00342C91">
        <w:rPr>
          <w:rFonts w:eastAsia="Arial"/>
        </w:rPr>
        <w:t>o</w:t>
      </w:r>
      <w:r w:rsidRPr="00342C91">
        <w:rPr>
          <w:rFonts w:eastAsia="Arial"/>
        </w:rPr>
        <w:t xml:space="preserve">mitió intervenir para proteger o detener las agresiones cometidas en perjuicio de las </w:t>
      </w:r>
      <w:r w:rsidRPr="00342C91">
        <w:rPr>
          <w:rFonts w:eastAsia="Arial"/>
          <w:i/>
          <w:iCs/>
        </w:rPr>
        <w:t>quejosas</w:t>
      </w:r>
      <w:r w:rsidR="006356F3" w:rsidRPr="00342C91">
        <w:rPr>
          <w:rFonts w:eastAsia="Arial"/>
        </w:rPr>
        <w:t>.</w:t>
      </w:r>
    </w:p>
    <w:p w14:paraId="2BFEFDBB" w14:textId="719067F8" w:rsidR="00DC3111" w:rsidRPr="00342C91" w:rsidRDefault="00204982" w:rsidP="002033CC">
      <w:pPr>
        <w:pStyle w:val="Prrafodelista"/>
        <w:numPr>
          <w:ilvl w:val="0"/>
          <w:numId w:val="5"/>
        </w:numPr>
        <w:rPr>
          <w:rFonts w:eastAsia="Arial"/>
        </w:rPr>
      </w:pPr>
      <w:r w:rsidRPr="00342C91">
        <w:rPr>
          <w:rFonts w:eastAsia="Arial"/>
        </w:rPr>
        <w:t>E</w:t>
      </w:r>
      <w:r w:rsidR="00843E02" w:rsidRPr="00342C91">
        <w:rPr>
          <w:rFonts w:eastAsia="Arial"/>
        </w:rPr>
        <w:t xml:space="preserve">l veintisiete de febrero de dos mil veinticinco, las quejosas acudieron a solicitar diversa información a las oficinas del entonces presidente concejal, quienes fueron agredidas verbal y físicamente de las que una de ellas que se encontraba en estado de </w:t>
      </w:r>
      <w:r w:rsidR="008426C3" w:rsidRPr="008426C3">
        <w:rPr>
          <w:rFonts w:eastAsia="Arial"/>
          <w:color w:val="FFFFFF"/>
          <w:highlight w:val="darkCyan"/>
        </w:rPr>
        <w:t>[No.46]_</w:t>
      </w:r>
      <w:proofErr w:type="spellStart"/>
      <w:r w:rsidR="008426C3" w:rsidRPr="008426C3">
        <w:rPr>
          <w:rFonts w:eastAsia="Arial"/>
          <w:color w:val="FFFFFF"/>
          <w:highlight w:val="darkCyan"/>
        </w:rPr>
        <w:t>ELIMINADO_Estado_físico_de_la_persona</w:t>
      </w:r>
      <w:proofErr w:type="spellEnd"/>
      <w:proofErr w:type="gramStart"/>
      <w:r w:rsidR="008426C3" w:rsidRPr="008426C3">
        <w:rPr>
          <w:rFonts w:eastAsia="Arial"/>
          <w:color w:val="FFFFFF"/>
          <w:highlight w:val="darkCyan"/>
        </w:rPr>
        <w:t>_[</w:t>
      </w:r>
      <w:proofErr w:type="gramEnd"/>
      <w:r w:rsidR="008426C3" w:rsidRPr="008426C3">
        <w:rPr>
          <w:rFonts w:eastAsia="Arial"/>
          <w:color w:val="FFFFFF"/>
          <w:highlight w:val="darkCyan"/>
        </w:rPr>
        <w:t>419]</w:t>
      </w:r>
      <w:r w:rsidR="00843E02" w:rsidRPr="00342C91">
        <w:rPr>
          <w:rFonts w:eastAsia="Arial"/>
        </w:rPr>
        <w:t>, derivado de lo acontecido sufrió un ataque de ansiedad.</w:t>
      </w:r>
    </w:p>
    <w:p w14:paraId="7058CB2B" w14:textId="1CF81563" w:rsidR="00204982" w:rsidRPr="00342C91" w:rsidRDefault="00DC3111" w:rsidP="002033CC">
      <w:pPr>
        <w:pStyle w:val="Prrafodelista"/>
        <w:numPr>
          <w:ilvl w:val="0"/>
          <w:numId w:val="5"/>
        </w:numPr>
        <w:rPr>
          <w:rFonts w:eastAsia="Arial"/>
        </w:rPr>
      </w:pPr>
      <w:r w:rsidRPr="00342C91">
        <w:rPr>
          <w:rFonts w:eastAsia="Arial"/>
        </w:rPr>
        <w:t xml:space="preserve">El veinticuatro de junio de dos mil veinticinco, las </w:t>
      </w:r>
      <w:r w:rsidRPr="00342C91">
        <w:rPr>
          <w:rFonts w:eastAsia="Arial"/>
          <w:i/>
          <w:iCs/>
        </w:rPr>
        <w:t>quejosas</w:t>
      </w:r>
      <w:r w:rsidRPr="00342C91">
        <w:rPr>
          <w:rFonts w:eastAsia="Arial"/>
        </w:rPr>
        <w:t xml:space="preserve"> asistieron en su calidad de </w:t>
      </w:r>
      <w:r w:rsidR="008426C3" w:rsidRPr="008426C3">
        <w:rPr>
          <w:rFonts w:eastAsia="Arial"/>
          <w:color w:val="FFFFFF"/>
          <w:highlight w:val="darkCyan"/>
        </w:rPr>
        <w:t>[No.47]_</w:t>
      </w:r>
      <w:proofErr w:type="spellStart"/>
      <w:r w:rsidR="008426C3" w:rsidRPr="008426C3">
        <w:rPr>
          <w:rFonts w:eastAsia="Arial"/>
          <w:color w:val="FFFFFF"/>
          <w:highlight w:val="darkCyan"/>
        </w:rPr>
        <w:t>ELIMINADO_Cargo</w:t>
      </w:r>
      <w:proofErr w:type="spellEnd"/>
      <w:r w:rsidR="008426C3" w:rsidRPr="008426C3">
        <w:rPr>
          <w:rFonts w:eastAsia="Arial"/>
          <w:color w:val="FFFFFF"/>
          <w:highlight w:val="darkCyan"/>
        </w:rPr>
        <w:t>_[226]</w:t>
      </w:r>
      <w:r w:rsidRPr="00342C91">
        <w:rPr>
          <w:rFonts w:eastAsia="Arial"/>
        </w:rPr>
        <w:t>al paraje denominado “</w:t>
      </w:r>
      <w:r w:rsidR="008426C3" w:rsidRPr="008426C3">
        <w:rPr>
          <w:rFonts w:eastAsia="Arial"/>
          <w:color w:val="FFFFFF"/>
          <w:highlight w:val="darkCyan"/>
        </w:rPr>
        <w:t>[No.48]_</w:t>
      </w:r>
      <w:proofErr w:type="spellStart"/>
      <w:r w:rsidR="008426C3" w:rsidRPr="008426C3">
        <w:rPr>
          <w:rFonts w:eastAsia="Arial"/>
          <w:color w:val="FFFFFF"/>
          <w:highlight w:val="darkCyan"/>
        </w:rPr>
        <w:t>ELIMINADA_las_referencias</w:t>
      </w:r>
      <w:proofErr w:type="spellEnd"/>
      <w:r w:rsidR="008426C3" w:rsidRPr="008426C3">
        <w:rPr>
          <w:rFonts w:eastAsia="Arial"/>
          <w:color w:val="FFFFFF"/>
          <w:highlight w:val="darkCyan"/>
        </w:rPr>
        <w:t xml:space="preserve"> al municipio_[404]</w:t>
      </w:r>
      <w:r w:rsidRPr="00342C91">
        <w:rPr>
          <w:rFonts w:eastAsia="Arial"/>
        </w:rPr>
        <w:t xml:space="preserve">” a resolver un conflicto al que arribaron también los </w:t>
      </w:r>
      <w:r w:rsidRPr="00342C91">
        <w:rPr>
          <w:rFonts w:eastAsia="Arial"/>
          <w:i/>
          <w:iCs/>
        </w:rPr>
        <w:t>denunciados</w:t>
      </w:r>
      <w:r w:rsidRPr="00342C91">
        <w:rPr>
          <w:rFonts w:eastAsia="Arial"/>
        </w:rPr>
        <w:t>, quienes comenzaron a agredirlas verbalmente con las frases “</w:t>
      </w:r>
      <w:r w:rsidR="008426C3" w:rsidRPr="008426C3">
        <w:rPr>
          <w:rFonts w:eastAsia="Arial"/>
          <w:i/>
          <w:iCs/>
          <w:color w:val="FFFFFF"/>
          <w:highlight w:val="darkCyan"/>
        </w:rPr>
        <w:t>[No.49]_ELIMINADAS_las_expresiones_que_afectan_la_intimidad_y/o_privacidad_de_la_denunciante_[239]</w:t>
      </w:r>
      <w:r w:rsidRPr="00342C91">
        <w:rPr>
          <w:rFonts w:eastAsia="Arial"/>
        </w:rPr>
        <w:t>”, “</w:t>
      </w:r>
      <w:r w:rsidR="008426C3" w:rsidRPr="008426C3">
        <w:rPr>
          <w:rFonts w:eastAsia="Arial"/>
          <w:i/>
          <w:iCs/>
          <w:color w:val="FFFFFF"/>
          <w:highlight w:val="darkCyan"/>
        </w:rPr>
        <w:t>[No.50]_ELIMINADAS_las_expresiones_que_afectan_la_intimidad_y/o_privacidad_de_la_denunciante_[239]</w:t>
      </w:r>
      <w:r w:rsidRPr="00342C91">
        <w:rPr>
          <w:rFonts w:eastAsia="Arial"/>
        </w:rPr>
        <w:t>”, “</w:t>
      </w:r>
      <w:r w:rsidR="008426C3" w:rsidRPr="008426C3">
        <w:rPr>
          <w:rFonts w:eastAsia="Arial"/>
          <w:i/>
          <w:iCs/>
          <w:color w:val="FFFFFF"/>
          <w:highlight w:val="darkCyan"/>
        </w:rPr>
        <w:t>[No.51]_ELIMINADAS_las_expresiones_que_afectan_la_intimidad_y/o_privacidad_de_la_denunciante_[239]</w:t>
      </w:r>
      <w:r w:rsidRPr="00342C91">
        <w:rPr>
          <w:rFonts w:eastAsia="Arial"/>
        </w:rPr>
        <w:t>”, “</w:t>
      </w:r>
      <w:r w:rsidR="008426C3" w:rsidRPr="008426C3">
        <w:rPr>
          <w:rFonts w:eastAsia="Arial"/>
          <w:i/>
          <w:iCs/>
          <w:color w:val="FFFFFF"/>
          <w:highlight w:val="darkCyan"/>
        </w:rPr>
        <w:t>[No.52]_ELIMINADAS_las_expresiones_que_afectan_la_intimidad_y/o_privacidad_de_la_denunciante_[239]</w:t>
      </w:r>
      <w:r w:rsidRPr="00342C91">
        <w:rPr>
          <w:rFonts w:eastAsia="Arial"/>
        </w:rPr>
        <w:t>”, “</w:t>
      </w:r>
      <w:r w:rsidR="008426C3" w:rsidRPr="008426C3">
        <w:rPr>
          <w:rFonts w:eastAsia="Arial"/>
          <w:i/>
          <w:iCs/>
          <w:color w:val="FFFFFF"/>
          <w:highlight w:val="darkCyan"/>
        </w:rPr>
        <w:t>[No.53]_ELIMINADAS_las_expresiones_que_afectan_la_intimidad_y/</w:t>
      </w:r>
      <w:r w:rsidR="008426C3" w:rsidRPr="008426C3">
        <w:rPr>
          <w:rFonts w:eastAsia="Arial"/>
          <w:i/>
          <w:iCs/>
          <w:color w:val="FFFFFF"/>
          <w:highlight w:val="darkCyan"/>
        </w:rPr>
        <w:lastRenderedPageBreak/>
        <w:t>o_privacidad_de_la_denunciante_[239]</w:t>
      </w:r>
      <w:r w:rsidRPr="00342C91">
        <w:rPr>
          <w:rFonts w:eastAsia="Arial"/>
        </w:rPr>
        <w:t>” y “</w:t>
      </w:r>
      <w:r w:rsidR="008426C3" w:rsidRPr="008426C3">
        <w:rPr>
          <w:rFonts w:eastAsia="Arial"/>
          <w:i/>
          <w:iCs/>
          <w:color w:val="FFFFFF"/>
          <w:highlight w:val="darkCyan"/>
        </w:rPr>
        <w:t>[No.54]_ELIMINADAS_las_expresiones_que_afectan_la_intimidad_y/o_privacidad_de_la_denunciante_[239]</w:t>
      </w:r>
      <w:r w:rsidRPr="00342C91">
        <w:rPr>
          <w:rFonts w:eastAsia="Arial"/>
        </w:rPr>
        <w:t xml:space="preserve">”; de igual manera una de las </w:t>
      </w:r>
      <w:r w:rsidRPr="00342C91">
        <w:rPr>
          <w:rFonts w:eastAsia="Arial"/>
          <w:i/>
          <w:iCs/>
        </w:rPr>
        <w:t>quejosas</w:t>
      </w:r>
      <w:r w:rsidRPr="00342C91">
        <w:rPr>
          <w:rFonts w:eastAsia="Arial"/>
        </w:rPr>
        <w:t xml:space="preserve"> fue agredida físicamente con una arma de fuego por uno de los </w:t>
      </w:r>
      <w:r w:rsidRPr="00342C91">
        <w:rPr>
          <w:rFonts w:eastAsia="Arial"/>
          <w:i/>
          <w:iCs/>
        </w:rPr>
        <w:t>denunciados</w:t>
      </w:r>
      <w:r w:rsidRPr="00342C91">
        <w:rPr>
          <w:rFonts w:eastAsia="Arial"/>
        </w:rPr>
        <w:t>.</w:t>
      </w:r>
      <w:bookmarkEnd w:id="3"/>
    </w:p>
    <w:p w14:paraId="19772177" w14:textId="77777777" w:rsidR="008D5695" w:rsidRPr="00342C91" w:rsidRDefault="008D5695" w:rsidP="008D5695">
      <w:pPr>
        <w:rPr>
          <w:rFonts w:eastAsia="Arial"/>
        </w:rPr>
      </w:pPr>
    </w:p>
    <w:p w14:paraId="0A4B9AFD" w14:textId="77777777" w:rsidR="004121E4" w:rsidRPr="00342C91" w:rsidRDefault="008667FF" w:rsidP="001A22B8">
      <w:pPr>
        <w:pStyle w:val="Ttulo2"/>
        <w:rPr>
          <w:rFonts w:eastAsia="Arial"/>
        </w:rPr>
      </w:pPr>
      <w:r w:rsidRPr="00342C91">
        <w:rPr>
          <w:rFonts w:eastAsia="Arial"/>
        </w:rPr>
        <w:t>2. Contestación (excepciones y defensas)</w:t>
      </w:r>
    </w:p>
    <w:p w14:paraId="11859DB3" w14:textId="77777777" w:rsidR="009B33DC" w:rsidRPr="00342C91" w:rsidRDefault="009B33DC" w:rsidP="009B33DC"/>
    <w:p w14:paraId="4DFFA1EF" w14:textId="3477FBED" w:rsidR="00382EB5" w:rsidRPr="00342C91" w:rsidRDefault="44469176" w:rsidP="005C659A">
      <w:pPr>
        <w:rPr>
          <w:rFonts w:eastAsia="Arial"/>
        </w:rPr>
      </w:pPr>
      <w:r w:rsidRPr="00342C91">
        <w:rPr>
          <w:rFonts w:eastAsia="Arial"/>
          <w:b/>
          <w:bCs/>
        </w:rPr>
        <w:t xml:space="preserve">Jorge Gómez Ramírez, </w:t>
      </w:r>
      <w:r w:rsidRPr="00342C91">
        <w:rPr>
          <w:rFonts w:eastAsia="Arial"/>
        </w:rPr>
        <w:t xml:space="preserve">Comisionado Estatal para el Desarrollo de los Pueblos Indígenas, formuló las siguientes manifestaciones y defensas en su escrito de contestación: </w:t>
      </w:r>
    </w:p>
    <w:p w14:paraId="16630102" w14:textId="1775DED6" w:rsidR="44469176" w:rsidRPr="00342C91" w:rsidRDefault="44469176" w:rsidP="44469176">
      <w:pPr>
        <w:rPr>
          <w:rFonts w:eastAsia="Arial"/>
        </w:rPr>
      </w:pPr>
    </w:p>
    <w:p w14:paraId="62F439B8" w14:textId="77777777" w:rsidR="00824DCF" w:rsidRPr="00342C91" w:rsidRDefault="00CE5D3A" w:rsidP="002033CC">
      <w:pPr>
        <w:pStyle w:val="Prrafodelista"/>
        <w:numPr>
          <w:ilvl w:val="0"/>
          <w:numId w:val="2"/>
        </w:numPr>
      </w:pPr>
      <w:r w:rsidRPr="00342C91">
        <w:t>Mi presencia el día nueve de febrero de dos mil veinticinco, no fue un acto espont</w:t>
      </w:r>
      <w:r w:rsidR="001E2369" w:rsidRPr="00342C91">
        <w:t>á</w:t>
      </w:r>
      <w:r w:rsidRPr="00342C91">
        <w:t xml:space="preserve">neo ni de naturaleza proselitista, obedeció a una convocatoria por escrito emitida por el </w:t>
      </w:r>
      <w:r w:rsidRPr="00342C91">
        <w:rPr>
          <w:i/>
          <w:iCs/>
        </w:rPr>
        <w:t>IEM</w:t>
      </w:r>
      <w:r w:rsidRPr="00342C91">
        <w:t>.</w:t>
      </w:r>
    </w:p>
    <w:p w14:paraId="4E573743" w14:textId="77777777" w:rsidR="003744BC" w:rsidRPr="00342C91" w:rsidRDefault="007C3616" w:rsidP="002033CC">
      <w:pPr>
        <w:pStyle w:val="Prrafodelista"/>
        <w:numPr>
          <w:ilvl w:val="0"/>
          <w:numId w:val="2"/>
        </w:numPr>
      </w:pPr>
      <w:r w:rsidRPr="00342C91">
        <w:t>E</w:t>
      </w:r>
      <w:r w:rsidR="00E71FBA" w:rsidRPr="00342C91">
        <w:t xml:space="preserve">l </w:t>
      </w:r>
      <w:r w:rsidR="00B179BA" w:rsidRPr="00342C91">
        <w:t xml:space="preserve">Acta de Asamblea General </w:t>
      </w:r>
      <w:r w:rsidR="00E71FBA" w:rsidRPr="00342C91">
        <w:t xml:space="preserve">levantada por el </w:t>
      </w:r>
      <w:r w:rsidR="00E71FBA" w:rsidRPr="00342C91">
        <w:rPr>
          <w:i/>
          <w:iCs/>
        </w:rPr>
        <w:t>IEM</w:t>
      </w:r>
      <w:r w:rsidR="00E71FBA" w:rsidRPr="00342C91">
        <w:t xml:space="preserve"> el nueve de febrero de dos mil veinticinco, establece textualmente “Se hace constar que dicha asamblea desde el inicio hasta su conclusión se desarrolló en forma pacífica y ordenada”</w:t>
      </w:r>
      <w:r w:rsidRPr="00342C91">
        <w:t>.</w:t>
      </w:r>
    </w:p>
    <w:p w14:paraId="02EFE301" w14:textId="77777777" w:rsidR="00E71FBA" w:rsidRPr="00342C91" w:rsidRDefault="00E71FBA" w:rsidP="002033CC">
      <w:pPr>
        <w:pStyle w:val="Prrafodelista"/>
        <w:numPr>
          <w:ilvl w:val="0"/>
          <w:numId w:val="2"/>
        </w:numPr>
      </w:pPr>
      <w:r w:rsidRPr="00342C91">
        <w:t>Sí</w:t>
      </w:r>
      <w:r w:rsidR="00C26E09" w:rsidRPr="00342C91">
        <w:t>,</w:t>
      </w:r>
      <w:r w:rsidRPr="00342C91">
        <w:t xml:space="preserve"> la autoridad electoral, en el ejercicio de sus funciones y con fe pública, determinó que el evento fue pacífico</w:t>
      </w:r>
      <w:r w:rsidR="00C26E09" w:rsidRPr="00342C91">
        <w:t>. R</w:t>
      </w:r>
      <w:r w:rsidRPr="00342C91">
        <w:t xml:space="preserve">esultan falsas e improcedentes las acusaciones de </w:t>
      </w:r>
      <w:r w:rsidR="007801A3" w:rsidRPr="00342C91">
        <w:t xml:space="preserve">Violencia Política </w:t>
      </w:r>
      <w:r w:rsidRPr="00342C91">
        <w:t>vertidas por las denunciantes.</w:t>
      </w:r>
    </w:p>
    <w:p w14:paraId="47E452C9" w14:textId="77777777" w:rsidR="003744BC" w:rsidRPr="00342C91" w:rsidRDefault="00E71FBA" w:rsidP="002033CC">
      <w:pPr>
        <w:pStyle w:val="Prrafodelista"/>
        <w:numPr>
          <w:ilvl w:val="0"/>
          <w:numId w:val="2"/>
        </w:numPr>
      </w:pPr>
      <w:r w:rsidRPr="00342C91">
        <w:t xml:space="preserve">Existe una contradicción insalvable entre lo que el </w:t>
      </w:r>
      <w:r w:rsidRPr="00342C91">
        <w:rPr>
          <w:i/>
          <w:iCs/>
        </w:rPr>
        <w:t>IEM</w:t>
      </w:r>
      <w:r w:rsidRPr="00342C91">
        <w:t xml:space="preserve"> certificó ese día y lo que las quejosas pretenden sostener.</w:t>
      </w:r>
      <w:r w:rsidR="009F5C0C" w:rsidRPr="00342C91">
        <w:t xml:space="preserve"> </w:t>
      </w:r>
    </w:p>
    <w:p w14:paraId="1D48D66B" w14:textId="77777777" w:rsidR="007C3616" w:rsidRPr="00342C91" w:rsidRDefault="007C3616" w:rsidP="002033CC">
      <w:pPr>
        <w:pStyle w:val="Prrafodelista"/>
        <w:numPr>
          <w:ilvl w:val="0"/>
          <w:numId w:val="2"/>
        </w:numPr>
      </w:pPr>
      <w:r w:rsidRPr="00342C91">
        <w:t>No existió interacción alguna durante mi estancia en el pres</w:t>
      </w:r>
      <w:r w:rsidR="007801A3" w:rsidRPr="00342C91">
        <w:t>í</w:t>
      </w:r>
      <w:r w:rsidRPr="00342C91">
        <w:t>dium</w:t>
      </w:r>
      <w:r w:rsidR="007801A3" w:rsidRPr="00342C91">
        <w:t>;</w:t>
      </w:r>
      <w:r w:rsidRPr="00342C91">
        <w:t xml:space="preserve"> no tuve contacto verbal, físico ni visual con las </w:t>
      </w:r>
      <w:r w:rsidRPr="00342C91">
        <w:rPr>
          <w:i/>
          <w:iCs/>
        </w:rPr>
        <w:t>quejosas</w:t>
      </w:r>
      <w:r w:rsidRPr="00342C91">
        <w:t>.</w:t>
      </w:r>
    </w:p>
    <w:p w14:paraId="0E5698D9" w14:textId="77777777" w:rsidR="007C3616" w:rsidRPr="00342C91" w:rsidRDefault="007C3616" w:rsidP="002033CC">
      <w:pPr>
        <w:pStyle w:val="Prrafodelista"/>
        <w:numPr>
          <w:ilvl w:val="0"/>
          <w:numId w:val="2"/>
        </w:numPr>
      </w:pPr>
      <w:r w:rsidRPr="00342C91">
        <w:t xml:space="preserve">De las </w:t>
      </w:r>
      <w:r w:rsidR="007801A3" w:rsidRPr="00342C91">
        <w:rPr>
          <w:i/>
          <w:iCs/>
        </w:rPr>
        <w:t>Actas</w:t>
      </w:r>
      <w:r w:rsidR="007801A3" w:rsidRPr="00342C91">
        <w:t xml:space="preserve"> </w:t>
      </w:r>
      <w:r w:rsidRPr="00342C91">
        <w:t xml:space="preserve">elaboradas por el </w:t>
      </w:r>
      <w:r w:rsidRPr="00342C91">
        <w:rPr>
          <w:i/>
          <w:iCs/>
        </w:rPr>
        <w:t>IEM</w:t>
      </w:r>
      <w:r w:rsidRPr="00342C91">
        <w:t xml:space="preserve">, quedó demostrado que en ninguno de los diecinueve elementos (videos y audios) se advierte que el suscrito realice manifestaciones, gestos o actos que constituyan </w:t>
      </w:r>
      <w:r w:rsidRPr="00342C91">
        <w:rPr>
          <w:i/>
          <w:iCs/>
        </w:rPr>
        <w:t>VPMG</w:t>
      </w:r>
      <w:r w:rsidRPr="00342C91">
        <w:t>.</w:t>
      </w:r>
    </w:p>
    <w:p w14:paraId="2B32655F" w14:textId="77777777" w:rsidR="00B33173" w:rsidRPr="00342C91" w:rsidRDefault="00394F40" w:rsidP="002033CC">
      <w:pPr>
        <w:pStyle w:val="Prrafodelista"/>
        <w:numPr>
          <w:ilvl w:val="0"/>
          <w:numId w:val="2"/>
        </w:numPr>
      </w:pPr>
      <w:r w:rsidRPr="00342C91">
        <w:t>Mi</w:t>
      </w:r>
      <w:r w:rsidR="00B034A1" w:rsidRPr="00342C91">
        <w:t xml:space="preserve"> participación fue </w:t>
      </w:r>
      <w:r w:rsidR="0022186F" w:rsidRPr="00342C91">
        <w:t>única</w:t>
      </w:r>
      <w:r w:rsidR="00FC66EB" w:rsidRPr="00342C91">
        <w:t xml:space="preserve"> </w:t>
      </w:r>
      <w:r w:rsidR="0022186F" w:rsidRPr="00342C91">
        <w:t>y exclusivamente el nueve de febrero de dos mil veinticinco, por lo que cualquier acto de tensión o conflicto suscitado diverso a esa fecha es ajeno a mi persona y a mi esfera de responsabilidad.</w:t>
      </w:r>
    </w:p>
    <w:p w14:paraId="4767AB41" w14:textId="77777777" w:rsidR="008D5695" w:rsidRPr="00342C91" w:rsidRDefault="008D5695" w:rsidP="008D5695"/>
    <w:p w14:paraId="6F21A9DD" w14:textId="1F46EA0F" w:rsidR="009065F8" w:rsidRPr="00342C91" w:rsidRDefault="7F7A63A6" w:rsidP="005C659A">
      <w:r w:rsidRPr="00342C91">
        <w:lastRenderedPageBreak/>
        <w:t xml:space="preserve">Las </w:t>
      </w:r>
      <w:r w:rsidRPr="00342C91">
        <w:rPr>
          <w:b/>
          <w:bCs/>
          <w:i/>
          <w:iCs/>
        </w:rPr>
        <w:t>personas denunciadas</w:t>
      </w:r>
      <w:r w:rsidR="007B3472" w:rsidRPr="00342C91">
        <w:rPr>
          <w:rStyle w:val="Refdenotaalpie"/>
          <w:b/>
          <w:bCs/>
          <w:i/>
          <w:iCs/>
        </w:rPr>
        <w:footnoteReference w:id="36"/>
      </w:r>
      <w:r w:rsidRPr="00342C91">
        <w:t xml:space="preserve"> formularon las siguientes manifestaciones y defensas en sus respectivos escritos de contestación:</w:t>
      </w:r>
    </w:p>
    <w:p w14:paraId="394507A9" w14:textId="22189F50" w:rsidR="7F7A63A6" w:rsidRPr="00342C91" w:rsidRDefault="7F7A63A6"/>
    <w:p w14:paraId="797E6789" w14:textId="77777777" w:rsidR="009065F8" w:rsidRPr="00342C91" w:rsidRDefault="009065F8" w:rsidP="002033CC">
      <w:pPr>
        <w:pStyle w:val="Prrafodelista"/>
        <w:numPr>
          <w:ilvl w:val="0"/>
          <w:numId w:val="6"/>
        </w:numPr>
      </w:pPr>
      <w:r w:rsidRPr="00342C91">
        <w:t xml:space="preserve">Los hechos expuestos en la queja relacionados con el </w:t>
      </w:r>
      <w:r w:rsidR="00D71B2C" w:rsidRPr="00342C91">
        <w:rPr>
          <w:i/>
          <w:iCs/>
        </w:rPr>
        <w:t>Proceso Electivo</w:t>
      </w:r>
      <w:r w:rsidRPr="00342C91">
        <w:t xml:space="preserve"> son falsos, </w:t>
      </w:r>
      <w:r w:rsidR="003C134F" w:rsidRPr="00342C91">
        <w:t>ya que,</w:t>
      </w:r>
      <w:r w:rsidRPr="00342C91">
        <w:t xml:space="preserve"> del </w:t>
      </w:r>
      <w:r w:rsidR="00D13FFC" w:rsidRPr="00342C91">
        <w:t>Acta de Asamblea General</w:t>
      </w:r>
      <w:r w:rsidR="003C134F" w:rsidRPr="00342C91">
        <w:t>,</w:t>
      </w:r>
      <w:r w:rsidR="00D13FFC" w:rsidRPr="00342C91">
        <w:t xml:space="preserve"> </w:t>
      </w:r>
      <w:r w:rsidRPr="00342C91">
        <w:t>la cual cuenta con valor probatorio pleno</w:t>
      </w:r>
      <w:r w:rsidR="003C134F" w:rsidRPr="00342C91">
        <w:t>,</w:t>
      </w:r>
      <w:r w:rsidRPr="00342C91">
        <w:t xml:space="preserve"> se constata que la referida </w:t>
      </w:r>
      <w:r w:rsidR="003C134F" w:rsidRPr="00342C91">
        <w:t>A</w:t>
      </w:r>
      <w:r w:rsidRPr="00342C91">
        <w:t xml:space="preserve">samblea desde el </w:t>
      </w:r>
      <w:r w:rsidR="006C0FD0" w:rsidRPr="00342C91">
        <w:t>inicio</w:t>
      </w:r>
      <w:r w:rsidRPr="00342C91">
        <w:t xml:space="preserve"> hasta su conclusión se desarrolló de forma pacífica y ordenada, motivo por el cual, los hechos que afirma</w:t>
      </w:r>
      <w:r w:rsidR="003C134F" w:rsidRPr="00342C91">
        <w:t>n</w:t>
      </w:r>
      <w:r w:rsidRPr="00342C91">
        <w:t xml:space="preserve"> las denunciantes no pudieron haber ocurrido</w:t>
      </w:r>
      <w:r w:rsidR="003C134F" w:rsidRPr="00342C91">
        <w:t>.</w:t>
      </w:r>
      <w:r w:rsidRPr="00342C91">
        <w:t xml:space="preserve"> </w:t>
      </w:r>
      <w:r w:rsidR="003C134F" w:rsidRPr="00342C91">
        <w:t>D</w:t>
      </w:r>
      <w:r w:rsidRPr="00342C91">
        <w:t xml:space="preserve">e haber sucedido alguna situación o hecho de violencia, este </w:t>
      </w:r>
      <w:r w:rsidR="003C134F" w:rsidRPr="00342C91">
        <w:rPr>
          <w:i/>
          <w:iCs/>
        </w:rPr>
        <w:t>Instituto</w:t>
      </w:r>
      <w:r w:rsidR="003C134F" w:rsidRPr="00342C91">
        <w:t xml:space="preserve"> </w:t>
      </w:r>
      <w:r w:rsidR="003C134F" w:rsidRPr="00342C91">
        <w:rPr>
          <w:i/>
          <w:iCs/>
        </w:rPr>
        <w:t>Electoral</w:t>
      </w:r>
      <w:r w:rsidR="003C134F" w:rsidRPr="00342C91">
        <w:t xml:space="preserve"> </w:t>
      </w:r>
      <w:r w:rsidRPr="00342C91">
        <w:t xml:space="preserve">hubiese manifestado dicha situación y </w:t>
      </w:r>
      <w:r w:rsidR="0092028B" w:rsidRPr="00342C91">
        <w:t>levantado</w:t>
      </w:r>
      <w:r w:rsidRPr="00342C91">
        <w:t xml:space="preserve"> las </w:t>
      </w:r>
      <w:r w:rsidR="00E67A18" w:rsidRPr="00342C91">
        <w:rPr>
          <w:i/>
          <w:iCs/>
        </w:rPr>
        <w:t>Actas</w:t>
      </w:r>
      <w:r w:rsidR="00E67A18" w:rsidRPr="00342C91">
        <w:t xml:space="preserve"> </w:t>
      </w:r>
      <w:r w:rsidRPr="00342C91">
        <w:t>correspondientes</w:t>
      </w:r>
      <w:r w:rsidR="0092028B" w:rsidRPr="00342C91">
        <w:t xml:space="preserve"> y, en consecuencia, haberlo señalado en el </w:t>
      </w:r>
      <w:r w:rsidR="00E67A18" w:rsidRPr="00342C91">
        <w:t>A</w:t>
      </w:r>
      <w:r w:rsidR="0092028B" w:rsidRPr="00342C91">
        <w:t>cta de Asamblea en cita.</w:t>
      </w:r>
    </w:p>
    <w:p w14:paraId="0156F479" w14:textId="77777777" w:rsidR="0092028B" w:rsidRPr="00342C91" w:rsidRDefault="0092028B" w:rsidP="002033CC">
      <w:pPr>
        <w:pStyle w:val="Prrafodelista"/>
        <w:numPr>
          <w:ilvl w:val="0"/>
          <w:numId w:val="6"/>
        </w:numPr>
      </w:pPr>
      <w:r w:rsidRPr="00342C91">
        <w:t>En estos ejercicios democráticos de participación oral, al ser un espacio con mucha gente, muchas veces existen exigencias para hacer valer la voz de las personas, o sus opiniones, sin que esto represente un ataque directo hacia una o varias personas.</w:t>
      </w:r>
    </w:p>
    <w:p w14:paraId="7FED899D" w14:textId="77777777" w:rsidR="0092028B" w:rsidRPr="00342C91" w:rsidRDefault="0092028B" w:rsidP="002033CC">
      <w:pPr>
        <w:pStyle w:val="Prrafodelista"/>
        <w:numPr>
          <w:ilvl w:val="0"/>
          <w:numId w:val="6"/>
        </w:numPr>
      </w:pPr>
      <w:r w:rsidRPr="00342C91">
        <w:t>En lo que respecta a José Luis M</w:t>
      </w:r>
      <w:r w:rsidR="006C0FD0" w:rsidRPr="00342C91">
        <w:t>. B.</w:t>
      </w:r>
      <w:r w:rsidRPr="00342C91">
        <w:t xml:space="preserve">, manifestamos que se ratifica que el día veintisiete se tuvo una reunión a efecto de desahogar algunos puntos de acuerdo importantes, previo a la </w:t>
      </w:r>
      <w:r w:rsidR="00E67A18" w:rsidRPr="00342C91">
        <w:t xml:space="preserve">Entrega-Recepción </w:t>
      </w:r>
      <w:r w:rsidRPr="00342C91">
        <w:t xml:space="preserve">del </w:t>
      </w:r>
      <w:r w:rsidRPr="00342C91">
        <w:rPr>
          <w:i/>
          <w:iCs/>
        </w:rPr>
        <w:t>Concejo</w:t>
      </w:r>
      <w:r w:rsidRPr="00342C91">
        <w:t>, y como un acto de informe de labores. Si</w:t>
      </w:r>
      <w:r w:rsidR="00E67A18" w:rsidRPr="00342C91">
        <w:t xml:space="preserve"> bien </w:t>
      </w:r>
      <w:r w:rsidRPr="00342C91">
        <w:t>la situación se tensó, jamás se realizó como un acto en donde se buscará vulnerar a nadie, por el contrario, se trataba de un ejercicio democrático y de rendición de cuentas.</w:t>
      </w:r>
    </w:p>
    <w:p w14:paraId="56C54D10" w14:textId="77777777" w:rsidR="00ED4553" w:rsidRPr="00342C91" w:rsidRDefault="00ED4553" w:rsidP="002033CC">
      <w:pPr>
        <w:pStyle w:val="Prrafodelista"/>
        <w:numPr>
          <w:ilvl w:val="0"/>
          <w:numId w:val="6"/>
        </w:numPr>
      </w:pPr>
      <w:r w:rsidRPr="00342C91">
        <w:t>Los hechos señalados como f y g, los desconocemos por no ser propio</w:t>
      </w:r>
      <w:r w:rsidR="006C0FD0" w:rsidRPr="00342C91">
        <w:t>s</w:t>
      </w:r>
      <w:r w:rsidRPr="00342C91">
        <w:t>.</w:t>
      </w:r>
    </w:p>
    <w:p w14:paraId="6A2A3BF2" w14:textId="4B0314B7" w:rsidR="009E0D33" w:rsidRPr="00766306" w:rsidRDefault="00ED4553" w:rsidP="002033CC">
      <w:pPr>
        <w:pStyle w:val="Prrafodelista"/>
        <w:numPr>
          <w:ilvl w:val="0"/>
          <w:numId w:val="6"/>
        </w:numPr>
      </w:pPr>
      <w:r w:rsidRPr="00342C91">
        <w:t xml:space="preserve">Por lo que </w:t>
      </w:r>
      <w:r w:rsidRPr="00766306">
        <w:t xml:space="preserve">respecta al hecho de lo acontecido en el paraje </w:t>
      </w:r>
      <w:r w:rsidR="008426C3" w:rsidRPr="008426C3">
        <w:rPr>
          <w:color w:val="FFFFFF"/>
          <w:highlight w:val="darkCyan"/>
        </w:rPr>
        <w:t>[No.55]_</w:t>
      </w:r>
      <w:proofErr w:type="spellStart"/>
      <w:r w:rsidR="008426C3" w:rsidRPr="008426C3">
        <w:rPr>
          <w:color w:val="FFFFFF"/>
          <w:highlight w:val="darkCyan"/>
        </w:rPr>
        <w:t>ELIMINADA_las_referencias</w:t>
      </w:r>
      <w:proofErr w:type="spellEnd"/>
      <w:r w:rsidR="008426C3" w:rsidRPr="008426C3">
        <w:rPr>
          <w:color w:val="FFFFFF"/>
          <w:highlight w:val="darkCyan"/>
        </w:rPr>
        <w:t xml:space="preserve"> al municipio</w:t>
      </w:r>
      <w:proofErr w:type="gramStart"/>
      <w:r w:rsidR="008426C3" w:rsidRPr="008426C3">
        <w:rPr>
          <w:color w:val="FFFFFF"/>
          <w:highlight w:val="darkCyan"/>
        </w:rPr>
        <w:t>_[</w:t>
      </w:r>
      <w:proofErr w:type="gramEnd"/>
      <w:r w:rsidR="008426C3" w:rsidRPr="008426C3">
        <w:rPr>
          <w:color w:val="FFFFFF"/>
          <w:highlight w:val="darkCyan"/>
        </w:rPr>
        <w:t>404]</w:t>
      </w:r>
      <w:r w:rsidRPr="00766306">
        <w:t>, desconocemos si dichas expresiones se realizaron por no ser propias y desconocemos de lo acontecido en</w:t>
      </w:r>
      <w:r w:rsidR="00E67A18" w:rsidRPr="00766306">
        <w:t>tre</w:t>
      </w:r>
      <w:r w:rsidRPr="00766306">
        <w:t xml:space="preserve"> la </w:t>
      </w:r>
      <w:r w:rsidR="008426C3" w:rsidRPr="008426C3">
        <w:rPr>
          <w:color w:val="FFFFFF"/>
          <w:highlight w:val="darkCyan"/>
        </w:rPr>
        <w:t>[No.56]_</w:t>
      </w:r>
      <w:proofErr w:type="spellStart"/>
      <w:r w:rsidR="008426C3" w:rsidRPr="008426C3">
        <w:rPr>
          <w:color w:val="FFFFFF"/>
          <w:highlight w:val="darkCyan"/>
        </w:rPr>
        <w:t>ELIMINADO_Cargo</w:t>
      </w:r>
      <w:proofErr w:type="spellEnd"/>
      <w:proofErr w:type="gramStart"/>
      <w:r w:rsidR="008426C3" w:rsidRPr="008426C3">
        <w:rPr>
          <w:color w:val="FFFFFF"/>
          <w:highlight w:val="darkCyan"/>
        </w:rPr>
        <w:t>_[</w:t>
      </w:r>
      <w:proofErr w:type="gramEnd"/>
      <w:r w:rsidR="008426C3" w:rsidRPr="008426C3">
        <w:rPr>
          <w:color w:val="FFFFFF"/>
          <w:highlight w:val="darkCyan"/>
        </w:rPr>
        <w:t>226]</w:t>
      </w:r>
      <w:r w:rsidRPr="00766306">
        <w:t xml:space="preserve"> </w:t>
      </w:r>
      <w:r w:rsidR="008426C3" w:rsidRPr="008426C3">
        <w:rPr>
          <w:color w:val="FFFFFF"/>
          <w:highlight w:val="darkCyan"/>
        </w:rPr>
        <w:t>[No.57]_ELIMINADO_Iniciales_denunciante_-3-</w:t>
      </w:r>
      <w:proofErr w:type="gramStart"/>
      <w:r w:rsidR="008426C3" w:rsidRPr="008426C3">
        <w:rPr>
          <w:color w:val="FFFFFF"/>
          <w:highlight w:val="darkCyan"/>
        </w:rPr>
        <w:t>_[</w:t>
      </w:r>
      <w:proofErr w:type="gramEnd"/>
      <w:r w:rsidR="008426C3" w:rsidRPr="008426C3">
        <w:rPr>
          <w:color w:val="FFFFFF"/>
          <w:highlight w:val="darkCyan"/>
        </w:rPr>
        <w:t>387]</w:t>
      </w:r>
      <w:r w:rsidRPr="00766306">
        <w:t xml:space="preserve"> y G</w:t>
      </w:r>
      <w:r w:rsidR="00B4114F" w:rsidRPr="00766306">
        <w:t>.</w:t>
      </w:r>
      <w:r w:rsidRPr="00766306">
        <w:t>R.A.</w:t>
      </w:r>
    </w:p>
    <w:p w14:paraId="714AAAA6" w14:textId="77777777" w:rsidR="00ED4553" w:rsidRPr="00342C91" w:rsidRDefault="00ED4553" w:rsidP="002033CC">
      <w:pPr>
        <w:pStyle w:val="Prrafodelista"/>
        <w:numPr>
          <w:ilvl w:val="0"/>
          <w:numId w:val="6"/>
        </w:numPr>
      </w:pPr>
      <w:r w:rsidRPr="00766306">
        <w:t>Del acta circunstanciada</w:t>
      </w:r>
      <w:r w:rsidRPr="00342C91">
        <w:t xml:space="preserve"> de verificación IEM-OFI-1026/2025 en la que se revisó la consulta de nueve de febrero de dos mil veinticinco, se advierte que no existe ninguna manifestación de </w:t>
      </w:r>
      <w:r w:rsidRPr="00342C91">
        <w:rPr>
          <w:i/>
          <w:iCs/>
        </w:rPr>
        <w:t>VPMG</w:t>
      </w:r>
      <w:r w:rsidRPr="00342C91">
        <w:t>.</w:t>
      </w:r>
    </w:p>
    <w:p w14:paraId="5881862F" w14:textId="77777777" w:rsidR="0092028B" w:rsidRPr="00342C91" w:rsidRDefault="00ED4553" w:rsidP="002033CC">
      <w:pPr>
        <w:pStyle w:val="Prrafodelista"/>
        <w:numPr>
          <w:ilvl w:val="0"/>
          <w:numId w:val="6"/>
        </w:numPr>
      </w:pPr>
      <w:r w:rsidRPr="00342C91">
        <w:lastRenderedPageBreak/>
        <w:t>De los videos e imágenes relacionadas con los hechos narrados por las denunciantes, a través de estos no se comprueba agresión física o verbal de los suscritos, únicamente son indiciarios de los hechos, pero no se advierte como cada uno de ellos se relacionan con nosotros, dado que no existe una relación de modo, tiempo, lugar.</w:t>
      </w:r>
    </w:p>
    <w:p w14:paraId="7C0597DB" w14:textId="77777777" w:rsidR="008D5695" w:rsidRPr="00342C91" w:rsidRDefault="008D5695" w:rsidP="008D5695"/>
    <w:p w14:paraId="7D9FA424" w14:textId="77777777" w:rsidR="00394F40" w:rsidRPr="00342C91" w:rsidRDefault="000C3DFF" w:rsidP="005C659A">
      <w:pPr>
        <w:rPr>
          <w:u w:val="single"/>
        </w:rPr>
      </w:pPr>
      <w:r w:rsidRPr="00342C91">
        <w:rPr>
          <w:rStyle w:val="Ttulo2Car"/>
        </w:rPr>
        <w:t>3. Medios de prueba</w:t>
      </w:r>
      <w:r w:rsidRPr="00342C91">
        <w:rPr>
          <w:rStyle w:val="Refdenotaalpie"/>
        </w:rPr>
        <w:footnoteReference w:id="37"/>
      </w:r>
    </w:p>
    <w:tbl>
      <w:tblPr>
        <w:tblStyle w:val="Tablaconcuadrcula4-nfasis6"/>
        <w:tblW w:w="5000" w:type="pct"/>
        <w:tblLayout w:type="fixed"/>
        <w:tblCellMar>
          <w:left w:w="57" w:type="dxa"/>
          <w:right w:w="57" w:type="dxa"/>
        </w:tblCellMar>
        <w:tblLook w:val="04A0" w:firstRow="1" w:lastRow="0" w:firstColumn="1" w:lastColumn="0" w:noHBand="0" w:noVBand="1"/>
      </w:tblPr>
      <w:tblGrid>
        <w:gridCol w:w="436"/>
        <w:gridCol w:w="681"/>
        <w:gridCol w:w="3404"/>
        <w:gridCol w:w="2126"/>
        <w:gridCol w:w="1601"/>
        <w:gridCol w:w="13"/>
      </w:tblGrid>
      <w:tr w:rsidR="00394F40" w:rsidRPr="00342C91" w14:paraId="059A97A2" w14:textId="77777777" w:rsidTr="003F5345">
        <w:trPr>
          <w:cnfStyle w:val="100000000000" w:firstRow="1" w:lastRow="0" w:firstColumn="0" w:lastColumn="0" w:oddVBand="0" w:evenVBand="0" w:oddHBand="0"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5000" w:type="pct"/>
            <w:gridSpan w:val="6"/>
            <w:vAlign w:val="center"/>
          </w:tcPr>
          <w:p w14:paraId="7068F562" w14:textId="77777777" w:rsidR="00394F40" w:rsidRPr="00342C91" w:rsidRDefault="00394F40" w:rsidP="0041362F">
            <w:pPr>
              <w:pStyle w:val="TABLA"/>
              <w:jc w:val="center"/>
            </w:pPr>
            <w:r w:rsidRPr="00342C91">
              <w:t>Pruebas admitidas a las quejosas</w:t>
            </w:r>
          </w:p>
        </w:tc>
      </w:tr>
      <w:tr w:rsidR="00394F40" w:rsidRPr="00342C91" w14:paraId="21D5F286" w14:textId="77777777" w:rsidTr="003F5345">
        <w:trPr>
          <w:gridAfter w:val="1"/>
          <w:cnfStyle w:val="000000100000" w:firstRow="0" w:lastRow="0" w:firstColumn="0" w:lastColumn="0" w:oddVBand="0" w:evenVBand="0" w:oddHBand="1" w:evenHBand="0" w:firstRowFirstColumn="0" w:firstRowLastColumn="0" w:lastRowFirstColumn="0" w:lastRowLastColumn="0"/>
          <w:wAfter w:w="13" w:type="dxa"/>
          <w:trHeight w:val="1361"/>
        </w:trPr>
        <w:tc>
          <w:tcPr>
            <w:cnfStyle w:val="001000000000" w:firstRow="0" w:lastRow="0" w:firstColumn="1" w:lastColumn="0" w:oddVBand="0" w:evenVBand="0" w:oddHBand="0" w:evenHBand="0" w:firstRowFirstColumn="0" w:firstRowLastColumn="0" w:lastRowFirstColumn="0" w:lastRowLastColumn="0"/>
            <w:tcW w:w="264" w:type="pct"/>
            <w:vAlign w:val="center"/>
          </w:tcPr>
          <w:p w14:paraId="16B7CC0A" w14:textId="77777777" w:rsidR="00394F40" w:rsidRPr="00342C91" w:rsidRDefault="00394F40" w:rsidP="0041362F">
            <w:pPr>
              <w:pStyle w:val="TABLA"/>
              <w:jc w:val="center"/>
            </w:pPr>
            <w:r w:rsidRPr="00342C91">
              <w:t>1</w:t>
            </w:r>
          </w:p>
        </w:tc>
        <w:tc>
          <w:tcPr>
            <w:tcW w:w="412" w:type="pct"/>
            <w:textDirection w:val="btLr"/>
            <w:vAlign w:val="center"/>
          </w:tcPr>
          <w:p w14:paraId="241B593A" w14:textId="77777777" w:rsidR="00394F40" w:rsidRPr="00342C91" w:rsidRDefault="00394F40" w:rsidP="0041362F">
            <w:pPr>
              <w:pStyle w:val="TABLA"/>
              <w:jc w:val="center"/>
              <w:cnfStyle w:val="000000100000" w:firstRow="0" w:lastRow="0" w:firstColumn="0" w:lastColumn="0" w:oddVBand="0" w:evenVBand="0" w:oddHBand="1" w:evenHBand="0" w:firstRowFirstColumn="0" w:firstRowLastColumn="0" w:lastRowFirstColumn="0" w:lastRowLastColumn="0"/>
            </w:pPr>
            <w:r w:rsidRPr="00342C91">
              <w:t xml:space="preserve">Documental </w:t>
            </w:r>
            <w:r w:rsidR="004C3952" w:rsidRPr="00342C91">
              <w:t>P</w:t>
            </w:r>
            <w:r w:rsidRPr="00342C91">
              <w:t>ública</w:t>
            </w:r>
          </w:p>
        </w:tc>
        <w:tc>
          <w:tcPr>
            <w:tcW w:w="3347" w:type="pct"/>
            <w:gridSpan w:val="2"/>
            <w:shd w:val="clear" w:color="auto" w:fill="FFFFFF" w:themeFill="background1"/>
            <w:vAlign w:val="center"/>
          </w:tcPr>
          <w:p w14:paraId="483AC562" w14:textId="0A643C6E" w:rsidR="00394F40" w:rsidRPr="00342C91" w:rsidRDefault="00394F40" w:rsidP="0041362F">
            <w:pPr>
              <w:pStyle w:val="TABLA"/>
              <w:cnfStyle w:val="000000100000" w:firstRow="0" w:lastRow="0" w:firstColumn="0" w:lastColumn="0" w:oddVBand="0" w:evenVBand="0" w:oddHBand="1" w:evenHBand="0" w:firstRowFirstColumn="0" w:firstRowLastColumn="0" w:lastRowFirstColumn="0" w:lastRowLastColumn="0"/>
            </w:pPr>
            <w:r w:rsidRPr="00342C91">
              <w:t xml:space="preserve">Acta de Hechos Número 01 del Consejo Comunal Indígena de </w:t>
            </w:r>
            <w:r w:rsidR="008426C3" w:rsidRPr="008426C3">
              <w:rPr>
                <w:color w:val="FFFFFF"/>
                <w:highlight w:val="darkCyan"/>
              </w:rPr>
              <w:t>[No.58]_</w:t>
            </w:r>
            <w:proofErr w:type="spellStart"/>
            <w:r w:rsidR="008426C3" w:rsidRPr="008426C3">
              <w:rPr>
                <w:color w:val="FFFFFF"/>
                <w:highlight w:val="darkCyan"/>
              </w:rPr>
              <w:t>ELIMINADA_la_Localidad</w:t>
            </w:r>
            <w:proofErr w:type="spellEnd"/>
            <w:proofErr w:type="gramStart"/>
            <w:r w:rsidR="008426C3" w:rsidRPr="008426C3">
              <w:rPr>
                <w:color w:val="FFFFFF"/>
                <w:highlight w:val="darkCyan"/>
              </w:rPr>
              <w:t>_[</w:t>
            </w:r>
            <w:proofErr w:type="gramEnd"/>
            <w:r w:rsidR="008426C3" w:rsidRPr="008426C3">
              <w:rPr>
                <w:color w:val="FFFFFF"/>
                <w:highlight w:val="darkCyan"/>
              </w:rPr>
              <w:t>30]</w:t>
            </w:r>
            <w:r w:rsidRPr="00342C91">
              <w:t xml:space="preserve"> de fecha 18 de septiembre de 2025</w:t>
            </w:r>
          </w:p>
        </w:tc>
        <w:tc>
          <w:tcPr>
            <w:tcW w:w="969" w:type="pct"/>
            <w:shd w:val="clear" w:color="auto" w:fill="FFFFFF" w:themeFill="background1"/>
            <w:vAlign w:val="center"/>
          </w:tcPr>
          <w:p w14:paraId="11B32D1A" w14:textId="77777777" w:rsidR="00394F40" w:rsidRPr="00342C91" w:rsidRDefault="00394F40" w:rsidP="0041362F">
            <w:pPr>
              <w:pStyle w:val="TABLA"/>
              <w:jc w:val="center"/>
              <w:cnfStyle w:val="000000100000" w:firstRow="0" w:lastRow="0" w:firstColumn="0" w:lastColumn="0" w:oddVBand="0" w:evenVBand="0" w:oddHBand="1" w:evenHBand="0" w:firstRowFirstColumn="0" w:firstRowLastColumn="0" w:lastRowFirstColumn="0" w:lastRowLastColumn="0"/>
            </w:pPr>
            <w:r w:rsidRPr="00342C91">
              <w:t>Visible en fojas 24 a 27.</w:t>
            </w:r>
          </w:p>
        </w:tc>
      </w:tr>
      <w:tr w:rsidR="00A93554" w:rsidRPr="00342C91" w14:paraId="6BB053BD" w14:textId="77777777" w:rsidTr="003F5345">
        <w:trPr>
          <w:gridAfter w:val="1"/>
          <w:wAfter w:w="13" w:type="dxa"/>
          <w:trHeight w:val="1361"/>
        </w:trPr>
        <w:tc>
          <w:tcPr>
            <w:cnfStyle w:val="001000000000" w:firstRow="0" w:lastRow="0" w:firstColumn="1" w:lastColumn="0" w:oddVBand="0" w:evenVBand="0" w:oddHBand="0" w:evenHBand="0" w:firstRowFirstColumn="0" w:firstRowLastColumn="0" w:lastRowFirstColumn="0" w:lastRowLastColumn="0"/>
            <w:tcW w:w="264" w:type="pct"/>
            <w:shd w:val="clear" w:color="auto" w:fill="E2EFD9" w:themeFill="accent6" w:themeFillTint="33"/>
            <w:vAlign w:val="center"/>
          </w:tcPr>
          <w:p w14:paraId="27C5BB60" w14:textId="77777777" w:rsidR="00394F40" w:rsidRPr="00342C91" w:rsidRDefault="00394F40" w:rsidP="0041362F">
            <w:pPr>
              <w:pStyle w:val="TABLA"/>
              <w:jc w:val="center"/>
            </w:pPr>
            <w:r w:rsidRPr="00342C91">
              <w:t>2</w:t>
            </w:r>
          </w:p>
        </w:tc>
        <w:tc>
          <w:tcPr>
            <w:tcW w:w="412" w:type="pct"/>
            <w:shd w:val="clear" w:color="auto" w:fill="E2EFD9" w:themeFill="accent6" w:themeFillTint="33"/>
            <w:textDirection w:val="btLr"/>
            <w:vAlign w:val="center"/>
          </w:tcPr>
          <w:p w14:paraId="67B20A4B" w14:textId="77777777" w:rsidR="00394F40" w:rsidRPr="00342C91" w:rsidRDefault="00394F40" w:rsidP="0041362F">
            <w:pPr>
              <w:pStyle w:val="TABLA"/>
              <w:jc w:val="center"/>
              <w:cnfStyle w:val="000000000000" w:firstRow="0" w:lastRow="0" w:firstColumn="0" w:lastColumn="0" w:oddVBand="0" w:evenVBand="0" w:oddHBand="0" w:evenHBand="0" w:firstRowFirstColumn="0" w:firstRowLastColumn="0" w:lastRowFirstColumn="0" w:lastRowLastColumn="0"/>
            </w:pPr>
            <w:r w:rsidRPr="00342C91">
              <w:t>Documental Privada</w:t>
            </w:r>
          </w:p>
        </w:tc>
        <w:tc>
          <w:tcPr>
            <w:tcW w:w="3347" w:type="pct"/>
            <w:gridSpan w:val="2"/>
            <w:shd w:val="clear" w:color="auto" w:fill="FFFFFF" w:themeFill="background1"/>
            <w:vAlign w:val="center"/>
          </w:tcPr>
          <w:p w14:paraId="3441D6D5" w14:textId="2DC4522C" w:rsidR="00394F40" w:rsidRPr="00342C91" w:rsidRDefault="00394F40" w:rsidP="0041362F">
            <w:pPr>
              <w:pStyle w:val="TABLA"/>
              <w:cnfStyle w:val="000000000000" w:firstRow="0" w:lastRow="0" w:firstColumn="0" w:lastColumn="0" w:oddVBand="0" w:evenVBand="0" w:oddHBand="0" w:evenHBand="0" w:firstRowFirstColumn="0" w:firstRowLastColumn="0" w:lastRowFirstColumn="0" w:lastRowLastColumn="0"/>
            </w:pPr>
            <w:r w:rsidRPr="00342C91">
              <w:t xml:space="preserve">Acta de Denuncia ante la </w:t>
            </w:r>
            <w:proofErr w:type="gramStart"/>
            <w:r w:rsidRPr="00342C91">
              <w:t>Fiscalía General</w:t>
            </w:r>
            <w:proofErr w:type="gramEnd"/>
            <w:r w:rsidRPr="00342C91">
              <w:t xml:space="preserve"> del Estado de Michoacán con Número Único de Caso </w:t>
            </w:r>
            <w:r w:rsidR="008426C3" w:rsidRPr="008426C3">
              <w:rPr>
                <w:color w:val="FFFFFF"/>
                <w:highlight w:val="darkCyan"/>
              </w:rPr>
              <w:t>[No.59]_</w:t>
            </w:r>
            <w:proofErr w:type="spellStart"/>
            <w:r w:rsidR="008426C3" w:rsidRPr="008426C3">
              <w:rPr>
                <w:color w:val="FFFFFF"/>
                <w:highlight w:val="darkCyan"/>
              </w:rPr>
              <w:t>ELIMINADO_el_número_de_carpeta_de_investigación</w:t>
            </w:r>
            <w:proofErr w:type="spellEnd"/>
            <w:proofErr w:type="gramStart"/>
            <w:r w:rsidR="008426C3" w:rsidRPr="008426C3">
              <w:rPr>
                <w:color w:val="FFFFFF"/>
                <w:highlight w:val="darkCyan"/>
              </w:rPr>
              <w:t>_[</w:t>
            </w:r>
            <w:proofErr w:type="gramEnd"/>
            <w:r w:rsidR="008426C3" w:rsidRPr="008426C3">
              <w:rPr>
                <w:color w:val="FFFFFF"/>
                <w:highlight w:val="darkCyan"/>
              </w:rPr>
              <w:t>230]</w:t>
            </w:r>
            <w:r w:rsidRPr="00342C91">
              <w:t xml:space="preserve"> y Número de Expediente </w:t>
            </w:r>
            <w:r w:rsidR="008426C3" w:rsidRPr="008426C3">
              <w:rPr>
                <w:color w:val="FFFFFF"/>
                <w:highlight w:val="darkCyan"/>
              </w:rPr>
              <w:t>[No.60]_ELIMINADO_Clave_de_expediente_de_investigación_penal</w:t>
            </w:r>
            <w:proofErr w:type="gramStart"/>
            <w:r w:rsidR="008426C3" w:rsidRPr="008426C3">
              <w:rPr>
                <w:color w:val="FFFFFF"/>
                <w:highlight w:val="darkCyan"/>
              </w:rPr>
              <w:t>_[</w:t>
            </w:r>
            <w:proofErr w:type="gramEnd"/>
            <w:r w:rsidR="008426C3" w:rsidRPr="008426C3">
              <w:rPr>
                <w:color w:val="FFFFFF"/>
                <w:highlight w:val="darkCyan"/>
              </w:rPr>
              <w:t>417]</w:t>
            </w:r>
          </w:p>
        </w:tc>
        <w:tc>
          <w:tcPr>
            <w:tcW w:w="969" w:type="pct"/>
            <w:shd w:val="clear" w:color="auto" w:fill="FFFFFF" w:themeFill="background1"/>
            <w:vAlign w:val="center"/>
          </w:tcPr>
          <w:p w14:paraId="5CDB7F52" w14:textId="77777777" w:rsidR="00394F40" w:rsidRPr="00342C91" w:rsidRDefault="00394F40" w:rsidP="0041362F">
            <w:pPr>
              <w:pStyle w:val="TABLA"/>
              <w:jc w:val="center"/>
              <w:cnfStyle w:val="000000000000" w:firstRow="0" w:lastRow="0" w:firstColumn="0" w:lastColumn="0" w:oddVBand="0" w:evenVBand="0" w:oddHBand="0" w:evenHBand="0" w:firstRowFirstColumn="0" w:firstRowLastColumn="0" w:lastRowFirstColumn="0" w:lastRowLastColumn="0"/>
            </w:pPr>
            <w:r w:rsidRPr="00342C91">
              <w:t>Visible en fojas 29 a 31.</w:t>
            </w:r>
          </w:p>
        </w:tc>
      </w:tr>
      <w:tr w:rsidR="00394F40" w:rsidRPr="00342C91" w14:paraId="670DA0E2" w14:textId="77777777" w:rsidTr="003F5345">
        <w:trPr>
          <w:gridAfter w:val="1"/>
          <w:cnfStyle w:val="000000100000" w:firstRow="0" w:lastRow="0" w:firstColumn="0" w:lastColumn="0" w:oddVBand="0" w:evenVBand="0" w:oddHBand="1" w:evenHBand="0" w:firstRowFirstColumn="0" w:firstRowLastColumn="0" w:lastRowFirstColumn="0" w:lastRowLastColumn="0"/>
          <w:wAfter w:w="13" w:type="dxa"/>
          <w:trHeight w:val="1361"/>
        </w:trPr>
        <w:tc>
          <w:tcPr>
            <w:cnfStyle w:val="001000000000" w:firstRow="0" w:lastRow="0" w:firstColumn="1" w:lastColumn="0" w:oddVBand="0" w:evenVBand="0" w:oddHBand="0" w:evenHBand="0" w:firstRowFirstColumn="0" w:firstRowLastColumn="0" w:lastRowFirstColumn="0" w:lastRowLastColumn="0"/>
            <w:tcW w:w="264" w:type="pct"/>
            <w:vAlign w:val="center"/>
          </w:tcPr>
          <w:p w14:paraId="66896987" w14:textId="77777777" w:rsidR="00394F40" w:rsidRPr="00342C91" w:rsidRDefault="00394F40" w:rsidP="0041362F">
            <w:pPr>
              <w:pStyle w:val="TABLA"/>
              <w:jc w:val="center"/>
            </w:pPr>
            <w:r w:rsidRPr="00342C91">
              <w:t>3</w:t>
            </w:r>
          </w:p>
        </w:tc>
        <w:tc>
          <w:tcPr>
            <w:tcW w:w="412" w:type="pct"/>
            <w:textDirection w:val="btLr"/>
            <w:vAlign w:val="center"/>
          </w:tcPr>
          <w:p w14:paraId="40A2413A" w14:textId="77777777" w:rsidR="00394F40" w:rsidRPr="00342C91" w:rsidRDefault="00394F40" w:rsidP="0041362F">
            <w:pPr>
              <w:pStyle w:val="TABLA"/>
              <w:jc w:val="center"/>
              <w:cnfStyle w:val="000000100000" w:firstRow="0" w:lastRow="0" w:firstColumn="0" w:lastColumn="0" w:oddVBand="0" w:evenVBand="0" w:oddHBand="1" w:evenHBand="0" w:firstRowFirstColumn="0" w:firstRowLastColumn="0" w:lastRowFirstColumn="0" w:lastRowLastColumn="0"/>
            </w:pPr>
            <w:r w:rsidRPr="00342C91">
              <w:t>Documental Privada</w:t>
            </w:r>
          </w:p>
        </w:tc>
        <w:tc>
          <w:tcPr>
            <w:tcW w:w="3347" w:type="pct"/>
            <w:gridSpan w:val="2"/>
            <w:shd w:val="clear" w:color="auto" w:fill="FFFFFF" w:themeFill="background1"/>
            <w:vAlign w:val="center"/>
          </w:tcPr>
          <w:p w14:paraId="2BAD181A" w14:textId="0EACF286" w:rsidR="00394F40" w:rsidRPr="00342C91" w:rsidRDefault="00394F40" w:rsidP="0041362F">
            <w:pPr>
              <w:pStyle w:val="TABLA"/>
              <w:cnfStyle w:val="000000100000" w:firstRow="0" w:lastRow="0" w:firstColumn="0" w:lastColumn="0" w:oddVBand="0" w:evenVBand="0" w:oddHBand="1" w:evenHBand="0" w:firstRowFirstColumn="0" w:firstRowLastColumn="0" w:lastRowFirstColumn="0" w:lastRowLastColumn="0"/>
            </w:pPr>
            <w:r w:rsidRPr="00342C91">
              <w:t xml:space="preserve">Acta de Denuncia ante la </w:t>
            </w:r>
            <w:proofErr w:type="gramStart"/>
            <w:r w:rsidRPr="00342C91">
              <w:t>Fiscalía General</w:t>
            </w:r>
            <w:proofErr w:type="gramEnd"/>
            <w:r w:rsidRPr="00342C91">
              <w:t xml:space="preserve"> del Estado de Michoacán con Número Único de Caso </w:t>
            </w:r>
            <w:r w:rsidR="008426C3" w:rsidRPr="008426C3">
              <w:rPr>
                <w:color w:val="FFFFFF"/>
                <w:highlight w:val="darkCyan"/>
              </w:rPr>
              <w:t>[No.61]_</w:t>
            </w:r>
            <w:proofErr w:type="spellStart"/>
            <w:r w:rsidR="008426C3" w:rsidRPr="008426C3">
              <w:rPr>
                <w:color w:val="FFFFFF"/>
                <w:highlight w:val="darkCyan"/>
              </w:rPr>
              <w:t>ELIMINADO_el_número_de_carpeta_de_investigación</w:t>
            </w:r>
            <w:proofErr w:type="spellEnd"/>
            <w:proofErr w:type="gramStart"/>
            <w:r w:rsidR="008426C3" w:rsidRPr="008426C3">
              <w:rPr>
                <w:color w:val="FFFFFF"/>
                <w:highlight w:val="darkCyan"/>
              </w:rPr>
              <w:t>_[</w:t>
            </w:r>
            <w:proofErr w:type="gramEnd"/>
            <w:r w:rsidR="008426C3" w:rsidRPr="008426C3">
              <w:rPr>
                <w:color w:val="FFFFFF"/>
                <w:highlight w:val="darkCyan"/>
              </w:rPr>
              <w:t>230]</w:t>
            </w:r>
            <w:r w:rsidRPr="00342C91">
              <w:t xml:space="preserve"> y Número de Expediente </w:t>
            </w:r>
            <w:r w:rsidR="008426C3" w:rsidRPr="008426C3">
              <w:rPr>
                <w:color w:val="FFFFFF"/>
                <w:highlight w:val="darkCyan"/>
              </w:rPr>
              <w:t>[No.62]_ELIMINADO_Clave_de_expediente_de_investigación_penal</w:t>
            </w:r>
            <w:proofErr w:type="gramStart"/>
            <w:r w:rsidR="008426C3" w:rsidRPr="008426C3">
              <w:rPr>
                <w:color w:val="FFFFFF"/>
                <w:highlight w:val="darkCyan"/>
              </w:rPr>
              <w:t>_[</w:t>
            </w:r>
            <w:proofErr w:type="gramEnd"/>
            <w:r w:rsidR="008426C3" w:rsidRPr="008426C3">
              <w:rPr>
                <w:color w:val="FFFFFF"/>
                <w:highlight w:val="darkCyan"/>
              </w:rPr>
              <w:t>417]</w:t>
            </w:r>
          </w:p>
        </w:tc>
        <w:tc>
          <w:tcPr>
            <w:tcW w:w="969" w:type="pct"/>
            <w:shd w:val="clear" w:color="auto" w:fill="FFFFFF" w:themeFill="background1"/>
            <w:vAlign w:val="center"/>
          </w:tcPr>
          <w:p w14:paraId="2A82629B" w14:textId="77777777" w:rsidR="00394F40" w:rsidRPr="00342C91" w:rsidRDefault="00394F40" w:rsidP="0041362F">
            <w:pPr>
              <w:pStyle w:val="TABLA"/>
              <w:jc w:val="center"/>
              <w:cnfStyle w:val="000000100000" w:firstRow="0" w:lastRow="0" w:firstColumn="0" w:lastColumn="0" w:oddVBand="0" w:evenVBand="0" w:oddHBand="1" w:evenHBand="0" w:firstRowFirstColumn="0" w:firstRowLastColumn="0" w:lastRowFirstColumn="0" w:lastRowLastColumn="0"/>
            </w:pPr>
            <w:r w:rsidRPr="00342C91">
              <w:t>Visible en fojas 32 a 34.</w:t>
            </w:r>
          </w:p>
        </w:tc>
      </w:tr>
      <w:tr w:rsidR="00A93554" w:rsidRPr="00342C91" w14:paraId="020D0E9F" w14:textId="77777777" w:rsidTr="003F5345">
        <w:trPr>
          <w:gridAfter w:val="1"/>
          <w:wAfter w:w="13" w:type="dxa"/>
          <w:trHeight w:val="454"/>
        </w:trPr>
        <w:tc>
          <w:tcPr>
            <w:cnfStyle w:val="001000000000" w:firstRow="0" w:lastRow="0" w:firstColumn="1" w:lastColumn="0" w:oddVBand="0" w:evenVBand="0" w:oddHBand="0" w:evenHBand="0" w:firstRowFirstColumn="0" w:firstRowLastColumn="0" w:lastRowFirstColumn="0" w:lastRowLastColumn="0"/>
            <w:tcW w:w="264" w:type="pct"/>
            <w:vMerge w:val="restart"/>
            <w:shd w:val="clear" w:color="auto" w:fill="E2EFD9" w:themeFill="accent6" w:themeFillTint="33"/>
            <w:vAlign w:val="center"/>
          </w:tcPr>
          <w:p w14:paraId="10E1F05F" w14:textId="77777777" w:rsidR="00394F40" w:rsidRPr="00342C91" w:rsidRDefault="00394F40" w:rsidP="0041362F">
            <w:pPr>
              <w:pStyle w:val="TABLA"/>
              <w:jc w:val="center"/>
            </w:pPr>
            <w:r w:rsidRPr="00342C91">
              <w:t>4</w:t>
            </w:r>
          </w:p>
        </w:tc>
        <w:tc>
          <w:tcPr>
            <w:tcW w:w="412" w:type="pct"/>
            <w:vMerge w:val="restart"/>
            <w:shd w:val="clear" w:color="auto" w:fill="E2EFD9" w:themeFill="accent6" w:themeFillTint="33"/>
            <w:textDirection w:val="btLr"/>
            <w:vAlign w:val="center"/>
          </w:tcPr>
          <w:p w14:paraId="46CF2010" w14:textId="77777777" w:rsidR="00394F40" w:rsidRPr="00342C91" w:rsidRDefault="00394F40" w:rsidP="0041362F">
            <w:pPr>
              <w:pStyle w:val="TABLA"/>
              <w:jc w:val="center"/>
              <w:cnfStyle w:val="000000000000" w:firstRow="0" w:lastRow="0" w:firstColumn="0" w:lastColumn="0" w:oddVBand="0" w:evenVBand="0" w:oddHBand="0" w:evenHBand="0" w:firstRowFirstColumn="0" w:firstRowLastColumn="0" w:lastRowFirstColumn="0" w:lastRowLastColumn="0"/>
            </w:pPr>
            <w:r w:rsidRPr="00342C91">
              <w:t>Prueba Técnica</w:t>
            </w:r>
          </w:p>
        </w:tc>
        <w:tc>
          <w:tcPr>
            <w:tcW w:w="2060" w:type="pct"/>
            <w:vMerge w:val="restart"/>
            <w:shd w:val="clear" w:color="auto" w:fill="FFFFFF" w:themeFill="background1"/>
            <w:vAlign w:val="center"/>
          </w:tcPr>
          <w:p w14:paraId="130DDE75" w14:textId="77777777" w:rsidR="00394F40" w:rsidRPr="00342C91" w:rsidRDefault="00394F40" w:rsidP="0041362F">
            <w:pPr>
              <w:pStyle w:val="TABLA"/>
              <w:cnfStyle w:val="000000000000" w:firstRow="0" w:lastRow="0" w:firstColumn="0" w:lastColumn="0" w:oddVBand="0" w:evenVBand="0" w:oddHBand="0" w:evenHBand="0" w:firstRowFirstColumn="0" w:firstRowLastColumn="0" w:lastRowFirstColumn="0" w:lastRowLastColumn="0"/>
            </w:pPr>
            <w:r w:rsidRPr="00342C91">
              <w:t>Consistente en un dispositivo de almacenamiento USB, que contiene archivos relacionados con los hechos denunciados y cuyo contenido fue desahogado mediante las siguientes actas circunstanciadas de verificación:</w:t>
            </w:r>
          </w:p>
        </w:tc>
        <w:tc>
          <w:tcPr>
            <w:tcW w:w="1287" w:type="pct"/>
            <w:shd w:val="clear" w:color="auto" w:fill="FFFFFF" w:themeFill="background1"/>
            <w:vAlign w:val="center"/>
          </w:tcPr>
          <w:p w14:paraId="161BDD69" w14:textId="77777777" w:rsidR="00394F40" w:rsidRPr="00342C91" w:rsidRDefault="00394F40" w:rsidP="0041362F">
            <w:pPr>
              <w:pStyle w:val="TABLA"/>
              <w:jc w:val="center"/>
              <w:cnfStyle w:val="000000000000" w:firstRow="0" w:lastRow="0" w:firstColumn="0" w:lastColumn="0" w:oddVBand="0" w:evenVBand="0" w:oddHBand="0" w:evenHBand="0" w:firstRowFirstColumn="0" w:firstRowLastColumn="0" w:lastRowFirstColumn="0" w:lastRowLastColumn="0"/>
            </w:pPr>
            <w:r w:rsidRPr="00342C91">
              <w:t>IEM-OFI-1002-2025</w:t>
            </w:r>
          </w:p>
        </w:tc>
        <w:tc>
          <w:tcPr>
            <w:tcW w:w="969" w:type="pct"/>
            <w:shd w:val="clear" w:color="auto" w:fill="FFFFFF" w:themeFill="background1"/>
            <w:vAlign w:val="center"/>
          </w:tcPr>
          <w:p w14:paraId="4609D3BF" w14:textId="77777777" w:rsidR="00394F40" w:rsidRPr="00342C91" w:rsidRDefault="00394F40" w:rsidP="0041362F">
            <w:pPr>
              <w:pStyle w:val="TABLA"/>
              <w:jc w:val="center"/>
              <w:cnfStyle w:val="000000000000" w:firstRow="0" w:lastRow="0" w:firstColumn="0" w:lastColumn="0" w:oddVBand="0" w:evenVBand="0" w:oddHBand="0" w:evenHBand="0" w:firstRowFirstColumn="0" w:firstRowLastColumn="0" w:lastRowFirstColumn="0" w:lastRowLastColumn="0"/>
            </w:pPr>
            <w:r w:rsidRPr="00342C91">
              <w:t>Visible en fojas 131 a 142.</w:t>
            </w:r>
          </w:p>
        </w:tc>
      </w:tr>
      <w:tr w:rsidR="00394F40" w:rsidRPr="00342C91" w14:paraId="77E417DC" w14:textId="77777777" w:rsidTr="003F5345">
        <w:trPr>
          <w:gridAfter w:val="1"/>
          <w:cnfStyle w:val="000000100000" w:firstRow="0" w:lastRow="0" w:firstColumn="0" w:lastColumn="0" w:oddVBand="0" w:evenVBand="0" w:oddHBand="1" w:evenHBand="0" w:firstRowFirstColumn="0" w:firstRowLastColumn="0" w:lastRowFirstColumn="0" w:lastRowLastColumn="0"/>
          <w:wAfter w:w="13" w:type="dxa"/>
          <w:trHeight w:val="454"/>
        </w:trPr>
        <w:tc>
          <w:tcPr>
            <w:cnfStyle w:val="001000000000" w:firstRow="0" w:lastRow="0" w:firstColumn="1" w:lastColumn="0" w:oddVBand="0" w:evenVBand="0" w:oddHBand="0" w:evenHBand="0" w:firstRowFirstColumn="0" w:firstRowLastColumn="0" w:lastRowFirstColumn="0" w:lastRowLastColumn="0"/>
            <w:tcW w:w="264" w:type="pct"/>
            <w:vMerge/>
            <w:vAlign w:val="center"/>
          </w:tcPr>
          <w:p w14:paraId="49F6A122" w14:textId="77777777" w:rsidR="00394F40" w:rsidRPr="00342C91" w:rsidRDefault="00394F40" w:rsidP="0041362F">
            <w:pPr>
              <w:pStyle w:val="TABLA"/>
              <w:jc w:val="center"/>
            </w:pPr>
          </w:p>
        </w:tc>
        <w:tc>
          <w:tcPr>
            <w:tcW w:w="412" w:type="pct"/>
            <w:vMerge/>
            <w:vAlign w:val="center"/>
          </w:tcPr>
          <w:p w14:paraId="1590781D" w14:textId="77777777" w:rsidR="00394F40" w:rsidRPr="00342C91" w:rsidRDefault="00394F40" w:rsidP="0041362F">
            <w:pPr>
              <w:pStyle w:val="TABLA"/>
              <w:jc w:val="center"/>
              <w:cnfStyle w:val="000000100000" w:firstRow="0" w:lastRow="0" w:firstColumn="0" w:lastColumn="0" w:oddVBand="0" w:evenVBand="0" w:oddHBand="1" w:evenHBand="0" w:firstRowFirstColumn="0" w:firstRowLastColumn="0" w:lastRowFirstColumn="0" w:lastRowLastColumn="0"/>
            </w:pPr>
          </w:p>
        </w:tc>
        <w:tc>
          <w:tcPr>
            <w:tcW w:w="2060" w:type="pct"/>
            <w:vMerge/>
            <w:shd w:val="clear" w:color="auto" w:fill="FFFFFF" w:themeFill="background1"/>
            <w:vAlign w:val="center"/>
          </w:tcPr>
          <w:p w14:paraId="625CA416" w14:textId="77777777" w:rsidR="00394F40" w:rsidRPr="00342C91" w:rsidRDefault="00394F40" w:rsidP="0041362F">
            <w:pPr>
              <w:pStyle w:val="TABLA"/>
              <w:jc w:val="center"/>
              <w:cnfStyle w:val="000000100000" w:firstRow="0" w:lastRow="0" w:firstColumn="0" w:lastColumn="0" w:oddVBand="0" w:evenVBand="0" w:oddHBand="1" w:evenHBand="0" w:firstRowFirstColumn="0" w:firstRowLastColumn="0" w:lastRowFirstColumn="0" w:lastRowLastColumn="0"/>
            </w:pPr>
          </w:p>
        </w:tc>
        <w:tc>
          <w:tcPr>
            <w:tcW w:w="1287" w:type="pct"/>
            <w:shd w:val="clear" w:color="auto" w:fill="FFFFFF" w:themeFill="background1"/>
            <w:vAlign w:val="center"/>
          </w:tcPr>
          <w:p w14:paraId="170FB8A3" w14:textId="77777777" w:rsidR="00394F40" w:rsidRPr="00342C91" w:rsidRDefault="00394F40" w:rsidP="0041362F">
            <w:pPr>
              <w:pStyle w:val="TABLA"/>
              <w:jc w:val="center"/>
              <w:cnfStyle w:val="000000100000" w:firstRow="0" w:lastRow="0" w:firstColumn="0" w:lastColumn="0" w:oddVBand="0" w:evenVBand="0" w:oddHBand="1" w:evenHBand="0" w:firstRowFirstColumn="0" w:firstRowLastColumn="0" w:lastRowFirstColumn="0" w:lastRowLastColumn="0"/>
            </w:pPr>
            <w:r w:rsidRPr="00342C91">
              <w:t>IEM-OFI-1003-/2025</w:t>
            </w:r>
          </w:p>
        </w:tc>
        <w:tc>
          <w:tcPr>
            <w:tcW w:w="969" w:type="pct"/>
            <w:shd w:val="clear" w:color="auto" w:fill="FFFFFF" w:themeFill="background1"/>
            <w:vAlign w:val="center"/>
          </w:tcPr>
          <w:p w14:paraId="512AF41F" w14:textId="77777777" w:rsidR="00394F40" w:rsidRPr="00342C91" w:rsidRDefault="00394F40" w:rsidP="0041362F">
            <w:pPr>
              <w:pStyle w:val="TABLA"/>
              <w:jc w:val="center"/>
              <w:cnfStyle w:val="000000100000" w:firstRow="0" w:lastRow="0" w:firstColumn="0" w:lastColumn="0" w:oddVBand="0" w:evenVBand="0" w:oddHBand="1" w:evenHBand="0" w:firstRowFirstColumn="0" w:firstRowLastColumn="0" w:lastRowFirstColumn="0" w:lastRowLastColumn="0"/>
            </w:pPr>
            <w:r w:rsidRPr="00342C91">
              <w:t>Visible en fojas 143 a 159.</w:t>
            </w:r>
          </w:p>
        </w:tc>
      </w:tr>
      <w:tr w:rsidR="00A93554" w:rsidRPr="00342C91" w14:paraId="7085D265" w14:textId="77777777" w:rsidTr="003F5345">
        <w:trPr>
          <w:gridAfter w:val="1"/>
          <w:wAfter w:w="13" w:type="dxa"/>
          <w:trHeight w:val="454"/>
        </w:trPr>
        <w:tc>
          <w:tcPr>
            <w:cnfStyle w:val="001000000000" w:firstRow="0" w:lastRow="0" w:firstColumn="1" w:lastColumn="0" w:oddVBand="0" w:evenVBand="0" w:oddHBand="0" w:evenHBand="0" w:firstRowFirstColumn="0" w:firstRowLastColumn="0" w:lastRowFirstColumn="0" w:lastRowLastColumn="0"/>
            <w:tcW w:w="264" w:type="pct"/>
            <w:vMerge/>
            <w:shd w:val="clear" w:color="auto" w:fill="E2EFD9" w:themeFill="accent6" w:themeFillTint="33"/>
            <w:vAlign w:val="center"/>
          </w:tcPr>
          <w:p w14:paraId="04744185" w14:textId="77777777" w:rsidR="00394F40" w:rsidRPr="00342C91" w:rsidRDefault="00394F40" w:rsidP="0041362F">
            <w:pPr>
              <w:pStyle w:val="TABLA"/>
              <w:jc w:val="center"/>
            </w:pPr>
          </w:p>
        </w:tc>
        <w:tc>
          <w:tcPr>
            <w:tcW w:w="412" w:type="pct"/>
            <w:vMerge/>
            <w:shd w:val="clear" w:color="auto" w:fill="E2EFD9" w:themeFill="accent6" w:themeFillTint="33"/>
            <w:vAlign w:val="center"/>
          </w:tcPr>
          <w:p w14:paraId="7B0242AF" w14:textId="77777777" w:rsidR="00394F40" w:rsidRPr="00342C91" w:rsidRDefault="00394F40" w:rsidP="0041362F">
            <w:pPr>
              <w:pStyle w:val="TABLA"/>
              <w:jc w:val="center"/>
              <w:cnfStyle w:val="000000000000" w:firstRow="0" w:lastRow="0" w:firstColumn="0" w:lastColumn="0" w:oddVBand="0" w:evenVBand="0" w:oddHBand="0" w:evenHBand="0" w:firstRowFirstColumn="0" w:firstRowLastColumn="0" w:lastRowFirstColumn="0" w:lastRowLastColumn="0"/>
            </w:pPr>
          </w:p>
        </w:tc>
        <w:tc>
          <w:tcPr>
            <w:tcW w:w="2060" w:type="pct"/>
            <w:vMerge/>
            <w:shd w:val="clear" w:color="auto" w:fill="FFFFFF" w:themeFill="background1"/>
            <w:vAlign w:val="center"/>
          </w:tcPr>
          <w:p w14:paraId="20C53CB2" w14:textId="77777777" w:rsidR="00394F40" w:rsidRPr="00342C91" w:rsidRDefault="00394F40" w:rsidP="0041362F">
            <w:pPr>
              <w:pStyle w:val="TABLA"/>
              <w:jc w:val="center"/>
              <w:cnfStyle w:val="000000000000" w:firstRow="0" w:lastRow="0" w:firstColumn="0" w:lastColumn="0" w:oddVBand="0" w:evenVBand="0" w:oddHBand="0" w:evenHBand="0" w:firstRowFirstColumn="0" w:firstRowLastColumn="0" w:lastRowFirstColumn="0" w:lastRowLastColumn="0"/>
            </w:pPr>
          </w:p>
        </w:tc>
        <w:tc>
          <w:tcPr>
            <w:tcW w:w="1287" w:type="pct"/>
            <w:shd w:val="clear" w:color="auto" w:fill="FFFFFF" w:themeFill="background1"/>
            <w:vAlign w:val="center"/>
          </w:tcPr>
          <w:p w14:paraId="49B63BBA" w14:textId="77777777" w:rsidR="00394F40" w:rsidRPr="00342C91" w:rsidRDefault="00394F40" w:rsidP="0041362F">
            <w:pPr>
              <w:pStyle w:val="TABLA"/>
              <w:jc w:val="center"/>
              <w:cnfStyle w:val="000000000000" w:firstRow="0" w:lastRow="0" w:firstColumn="0" w:lastColumn="0" w:oddVBand="0" w:evenVBand="0" w:oddHBand="0" w:evenHBand="0" w:firstRowFirstColumn="0" w:firstRowLastColumn="0" w:lastRowFirstColumn="0" w:lastRowLastColumn="0"/>
            </w:pPr>
            <w:r w:rsidRPr="00342C91">
              <w:t>IEM-OFI-1004-/2025</w:t>
            </w:r>
          </w:p>
        </w:tc>
        <w:tc>
          <w:tcPr>
            <w:tcW w:w="969" w:type="pct"/>
            <w:shd w:val="clear" w:color="auto" w:fill="FFFFFF" w:themeFill="background1"/>
            <w:vAlign w:val="center"/>
          </w:tcPr>
          <w:p w14:paraId="6F1E17D9" w14:textId="77777777" w:rsidR="00394F40" w:rsidRPr="00342C91" w:rsidRDefault="00394F40" w:rsidP="0041362F">
            <w:pPr>
              <w:pStyle w:val="TABLA"/>
              <w:jc w:val="center"/>
              <w:cnfStyle w:val="000000000000" w:firstRow="0" w:lastRow="0" w:firstColumn="0" w:lastColumn="0" w:oddVBand="0" w:evenVBand="0" w:oddHBand="0" w:evenHBand="0" w:firstRowFirstColumn="0" w:firstRowLastColumn="0" w:lastRowFirstColumn="0" w:lastRowLastColumn="0"/>
            </w:pPr>
            <w:r w:rsidRPr="00342C91">
              <w:t>Visible en fojas 160 a 171.</w:t>
            </w:r>
          </w:p>
        </w:tc>
      </w:tr>
      <w:tr w:rsidR="00394F40" w:rsidRPr="00342C91" w14:paraId="4DE0B770" w14:textId="77777777" w:rsidTr="003F5345">
        <w:trPr>
          <w:gridAfter w:val="1"/>
          <w:cnfStyle w:val="000000100000" w:firstRow="0" w:lastRow="0" w:firstColumn="0" w:lastColumn="0" w:oddVBand="0" w:evenVBand="0" w:oddHBand="1" w:evenHBand="0" w:firstRowFirstColumn="0" w:firstRowLastColumn="0" w:lastRowFirstColumn="0" w:lastRowLastColumn="0"/>
          <w:wAfter w:w="13" w:type="dxa"/>
          <w:trHeight w:val="454"/>
        </w:trPr>
        <w:tc>
          <w:tcPr>
            <w:cnfStyle w:val="001000000000" w:firstRow="0" w:lastRow="0" w:firstColumn="1" w:lastColumn="0" w:oddVBand="0" w:evenVBand="0" w:oddHBand="0" w:evenHBand="0" w:firstRowFirstColumn="0" w:firstRowLastColumn="0" w:lastRowFirstColumn="0" w:lastRowLastColumn="0"/>
            <w:tcW w:w="264" w:type="pct"/>
            <w:vMerge/>
            <w:vAlign w:val="center"/>
          </w:tcPr>
          <w:p w14:paraId="58E5628D" w14:textId="77777777" w:rsidR="00394F40" w:rsidRPr="00342C91" w:rsidRDefault="00394F40" w:rsidP="0041362F">
            <w:pPr>
              <w:pStyle w:val="TABLA"/>
              <w:jc w:val="center"/>
            </w:pPr>
          </w:p>
        </w:tc>
        <w:tc>
          <w:tcPr>
            <w:tcW w:w="412" w:type="pct"/>
            <w:vMerge/>
            <w:vAlign w:val="center"/>
          </w:tcPr>
          <w:p w14:paraId="7302B0C8" w14:textId="77777777" w:rsidR="00394F40" w:rsidRPr="00342C91" w:rsidRDefault="00394F40" w:rsidP="0041362F">
            <w:pPr>
              <w:pStyle w:val="TABLA"/>
              <w:jc w:val="center"/>
              <w:cnfStyle w:val="000000100000" w:firstRow="0" w:lastRow="0" w:firstColumn="0" w:lastColumn="0" w:oddVBand="0" w:evenVBand="0" w:oddHBand="1" w:evenHBand="0" w:firstRowFirstColumn="0" w:firstRowLastColumn="0" w:lastRowFirstColumn="0" w:lastRowLastColumn="0"/>
            </w:pPr>
          </w:p>
        </w:tc>
        <w:tc>
          <w:tcPr>
            <w:tcW w:w="2060" w:type="pct"/>
            <w:vMerge/>
            <w:shd w:val="clear" w:color="auto" w:fill="FFFFFF" w:themeFill="background1"/>
            <w:vAlign w:val="center"/>
          </w:tcPr>
          <w:p w14:paraId="4944E8A2" w14:textId="77777777" w:rsidR="00394F40" w:rsidRPr="00342C91" w:rsidRDefault="00394F40" w:rsidP="0041362F">
            <w:pPr>
              <w:pStyle w:val="TABLA"/>
              <w:jc w:val="center"/>
              <w:cnfStyle w:val="000000100000" w:firstRow="0" w:lastRow="0" w:firstColumn="0" w:lastColumn="0" w:oddVBand="0" w:evenVBand="0" w:oddHBand="1" w:evenHBand="0" w:firstRowFirstColumn="0" w:firstRowLastColumn="0" w:lastRowFirstColumn="0" w:lastRowLastColumn="0"/>
            </w:pPr>
          </w:p>
        </w:tc>
        <w:tc>
          <w:tcPr>
            <w:tcW w:w="1287" w:type="pct"/>
            <w:shd w:val="clear" w:color="auto" w:fill="FFFFFF" w:themeFill="background1"/>
            <w:vAlign w:val="center"/>
          </w:tcPr>
          <w:p w14:paraId="739D71FB" w14:textId="77777777" w:rsidR="00394F40" w:rsidRPr="00342C91" w:rsidRDefault="00394F40" w:rsidP="0041362F">
            <w:pPr>
              <w:pStyle w:val="TABLA"/>
              <w:jc w:val="center"/>
              <w:cnfStyle w:val="000000100000" w:firstRow="0" w:lastRow="0" w:firstColumn="0" w:lastColumn="0" w:oddVBand="0" w:evenVBand="0" w:oddHBand="1" w:evenHBand="0" w:firstRowFirstColumn="0" w:firstRowLastColumn="0" w:lastRowFirstColumn="0" w:lastRowLastColumn="0"/>
            </w:pPr>
            <w:r w:rsidRPr="00342C91">
              <w:t>IEM-OFI-1006-/2025</w:t>
            </w:r>
          </w:p>
        </w:tc>
        <w:tc>
          <w:tcPr>
            <w:tcW w:w="969" w:type="pct"/>
            <w:shd w:val="clear" w:color="auto" w:fill="FFFFFF" w:themeFill="background1"/>
            <w:vAlign w:val="center"/>
          </w:tcPr>
          <w:p w14:paraId="7A2A8FEF" w14:textId="77777777" w:rsidR="00394F40" w:rsidRPr="00342C91" w:rsidRDefault="00394F40" w:rsidP="0041362F">
            <w:pPr>
              <w:pStyle w:val="TABLA"/>
              <w:jc w:val="center"/>
              <w:cnfStyle w:val="000000100000" w:firstRow="0" w:lastRow="0" w:firstColumn="0" w:lastColumn="0" w:oddVBand="0" w:evenVBand="0" w:oddHBand="1" w:evenHBand="0" w:firstRowFirstColumn="0" w:firstRowLastColumn="0" w:lastRowFirstColumn="0" w:lastRowLastColumn="0"/>
            </w:pPr>
            <w:r w:rsidRPr="00342C91">
              <w:t>Visible en fojas 172 a 184.</w:t>
            </w:r>
          </w:p>
        </w:tc>
      </w:tr>
      <w:tr w:rsidR="00A93554" w:rsidRPr="00342C91" w14:paraId="42BD6FC7" w14:textId="77777777" w:rsidTr="003F5345">
        <w:trPr>
          <w:gridAfter w:val="1"/>
          <w:wAfter w:w="13" w:type="dxa"/>
          <w:trHeight w:val="454"/>
        </w:trPr>
        <w:tc>
          <w:tcPr>
            <w:cnfStyle w:val="001000000000" w:firstRow="0" w:lastRow="0" w:firstColumn="1" w:lastColumn="0" w:oddVBand="0" w:evenVBand="0" w:oddHBand="0" w:evenHBand="0" w:firstRowFirstColumn="0" w:firstRowLastColumn="0" w:lastRowFirstColumn="0" w:lastRowLastColumn="0"/>
            <w:tcW w:w="264" w:type="pct"/>
            <w:vMerge/>
            <w:shd w:val="clear" w:color="auto" w:fill="E2EFD9" w:themeFill="accent6" w:themeFillTint="33"/>
            <w:vAlign w:val="center"/>
          </w:tcPr>
          <w:p w14:paraId="40EA2804" w14:textId="77777777" w:rsidR="00394F40" w:rsidRPr="00342C91" w:rsidRDefault="00394F40" w:rsidP="0041362F">
            <w:pPr>
              <w:pStyle w:val="TABLA"/>
              <w:jc w:val="center"/>
            </w:pPr>
          </w:p>
        </w:tc>
        <w:tc>
          <w:tcPr>
            <w:tcW w:w="412" w:type="pct"/>
            <w:vMerge/>
            <w:shd w:val="clear" w:color="auto" w:fill="E2EFD9" w:themeFill="accent6" w:themeFillTint="33"/>
            <w:vAlign w:val="center"/>
          </w:tcPr>
          <w:p w14:paraId="720E039B" w14:textId="77777777" w:rsidR="00394F40" w:rsidRPr="00342C91" w:rsidRDefault="00394F40" w:rsidP="0041362F">
            <w:pPr>
              <w:pStyle w:val="TABLA"/>
              <w:jc w:val="center"/>
              <w:cnfStyle w:val="000000000000" w:firstRow="0" w:lastRow="0" w:firstColumn="0" w:lastColumn="0" w:oddVBand="0" w:evenVBand="0" w:oddHBand="0" w:evenHBand="0" w:firstRowFirstColumn="0" w:firstRowLastColumn="0" w:lastRowFirstColumn="0" w:lastRowLastColumn="0"/>
            </w:pPr>
          </w:p>
        </w:tc>
        <w:tc>
          <w:tcPr>
            <w:tcW w:w="2060" w:type="pct"/>
            <w:vMerge/>
            <w:shd w:val="clear" w:color="auto" w:fill="FFFFFF" w:themeFill="background1"/>
            <w:vAlign w:val="center"/>
          </w:tcPr>
          <w:p w14:paraId="1EAD4F91" w14:textId="77777777" w:rsidR="00394F40" w:rsidRPr="00342C91" w:rsidRDefault="00394F40" w:rsidP="0041362F">
            <w:pPr>
              <w:pStyle w:val="TABLA"/>
              <w:jc w:val="center"/>
              <w:cnfStyle w:val="000000000000" w:firstRow="0" w:lastRow="0" w:firstColumn="0" w:lastColumn="0" w:oddVBand="0" w:evenVBand="0" w:oddHBand="0" w:evenHBand="0" w:firstRowFirstColumn="0" w:firstRowLastColumn="0" w:lastRowFirstColumn="0" w:lastRowLastColumn="0"/>
            </w:pPr>
          </w:p>
        </w:tc>
        <w:tc>
          <w:tcPr>
            <w:tcW w:w="1287" w:type="pct"/>
            <w:shd w:val="clear" w:color="auto" w:fill="FFFFFF" w:themeFill="background1"/>
            <w:vAlign w:val="center"/>
          </w:tcPr>
          <w:p w14:paraId="79D223B2" w14:textId="77777777" w:rsidR="00394F40" w:rsidRPr="00342C91" w:rsidRDefault="00394F40" w:rsidP="0041362F">
            <w:pPr>
              <w:pStyle w:val="TABLA"/>
              <w:jc w:val="center"/>
              <w:cnfStyle w:val="000000000000" w:firstRow="0" w:lastRow="0" w:firstColumn="0" w:lastColumn="0" w:oddVBand="0" w:evenVBand="0" w:oddHBand="0" w:evenHBand="0" w:firstRowFirstColumn="0" w:firstRowLastColumn="0" w:lastRowFirstColumn="0" w:lastRowLastColumn="0"/>
            </w:pPr>
            <w:r w:rsidRPr="00342C91">
              <w:t>IEM-OFI-1007-/2025</w:t>
            </w:r>
          </w:p>
        </w:tc>
        <w:tc>
          <w:tcPr>
            <w:tcW w:w="969" w:type="pct"/>
            <w:shd w:val="clear" w:color="auto" w:fill="FFFFFF" w:themeFill="background1"/>
            <w:vAlign w:val="center"/>
          </w:tcPr>
          <w:p w14:paraId="0DB06272" w14:textId="77777777" w:rsidR="00394F40" w:rsidRPr="00342C91" w:rsidRDefault="00394F40" w:rsidP="0041362F">
            <w:pPr>
              <w:pStyle w:val="TABLA"/>
              <w:jc w:val="center"/>
              <w:cnfStyle w:val="000000000000" w:firstRow="0" w:lastRow="0" w:firstColumn="0" w:lastColumn="0" w:oddVBand="0" w:evenVBand="0" w:oddHBand="0" w:evenHBand="0" w:firstRowFirstColumn="0" w:firstRowLastColumn="0" w:lastRowFirstColumn="0" w:lastRowLastColumn="0"/>
            </w:pPr>
            <w:r w:rsidRPr="00342C91">
              <w:t>Visible en fojas 185 a 198.</w:t>
            </w:r>
          </w:p>
        </w:tc>
      </w:tr>
      <w:tr w:rsidR="00394F40" w:rsidRPr="00342C91" w14:paraId="565C7248" w14:textId="77777777" w:rsidTr="003F5345">
        <w:trPr>
          <w:gridAfter w:val="1"/>
          <w:cnfStyle w:val="000000100000" w:firstRow="0" w:lastRow="0" w:firstColumn="0" w:lastColumn="0" w:oddVBand="0" w:evenVBand="0" w:oddHBand="1" w:evenHBand="0" w:firstRowFirstColumn="0" w:firstRowLastColumn="0" w:lastRowFirstColumn="0" w:lastRowLastColumn="0"/>
          <w:wAfter w:w="13" w:type="dxa"/>
          <w:trHeight w:val="454"/>
        </w:trPr>
        <w:tc>
          <w:tcPr>
            <w:cnfStyle w:val="001000000000" w:firstRow="0" w:lastRow="0" w:firstColumn="1" w:lastColumn="0" w:oddVBand="0" w:evenVBand="0" w:oddHBand="0" w:evenHBand="0" w:firstRowFirstColumn="0" w:firstRowLastColumn="0" w:lastRowFirstColumn="0" w:lastRowLastColumn="0"/>
            <w:tcW w:w="264" w:type="pct"/>
            <w:vMerge/>
            <w:vAlign w:val="center"/>
          </w:tcPr>
          <w:p w14:paraId="78760041" w14:textId="77777777" w:rsidR="00394F40" w:rsidRPr="00342C91" w:rsidRDefault="00394F40" w:rsidP="0041362F">
            <w:pPr>
              <w:pStyle w:val="TABLA"/>
              <w:jc w:val="center"/>
            </w:pPr>
          </w:p>
        </w:tc>
        <w:tc>
          <w:tcPr>
            <w:tcW w:w="412" w:type="pct"/>
            <w:vMerge/>
            <w:vAlign w:val="center"/>
          </w:tcPr>
          <w:p w14:paraId="61F4AB15" w14:textId="77777777" w:rsidR="00394F40" w:rsidRPr="00342C91" w:rsidRDefault="00394F40" w:rsidP="0041362F">
            <w:pPr>
              <w:pStyle w:val="TABLA"/>
              <w:jc w:val="center"/>
              <w:cnfStyle w:val="000000100000" w:firstRow="0" w:lastRow="0" w:firstColumn="0" w:lastColumn="0" w:oddVBand="0" w:evenVBand="0" w:oddHBand="1" w:evenHBand="0" w:firstRowFirstColumn="0" w:firstRowLastColumn="0" w:lastRowFirstColumn="0" w:lastRowLastColumn="0"/>
            </w:pPr>
          </w:p>
        </w:tc>
        <w:tc>
          <w:tcPr>
            <w:tcW w:w="2060" w:type="pct"/>
            <w:vMerge/>
            <w:shd w:val="clear" w:color="auto" w:fill="FFFFFF" w:themeFill="background1"/>
            <w:vAlign w:val="center"/>
          </w:tcPr>
          <w:p w14:paraId="02542D02" w14:textId="77777777" w:rsidR="00394F40" w:rsidRPr="00342C91" w:rsidRDefault="00394F40" w:rsidP="0041362F">
            <w:pPr>
              <w:pStyle w:val="TABLA"/>
              <w:jc w:val="center"/>
              <w:cnfStyle w:val="000000100000" w:firstRow="0" w:lastRow="0" w:firstColumn="0" w:lastColumn="0" w:oddVBand="0" w:evenVBand="0" w:oddHBand="1" w:evenHBand="0" w:firstRowFirstColumn="0" w:firstRowLastColumn="0" w:lastRowFirstColumn="0" w:lastRowLastColumn="0"/>
            </w:pPr>
          </w:p>
        </w:tc>
        <w:tc>
          <w:tcPr>
            <w:tcW w:w="1287" w:type="pct"/>
            <w:shd w:val="clear" w:color="auto" w:fill="FFFFFF" w:themeFill="background1"/>
            <w:vAlign w:val="center"/>
          </w:tcPr>
          <w:p w14:paraId="724F5A2C" w14:textId="77777777" w:rsidR="00394F40" w:rsidRPr="00342C91" w:rsidRDefault="00394F40" w:rsidP="0041362F">
            <w:pPr>
              <w:pStyle w:val="TABLA"/>
              <w:jc w:val="center"/>
              <w:cnfStyle w:val="000000100000" w:firstRow="0" w:lastRow="0" w:firstColumn="0" w:lastColumn="0" w:oddVBand="0" w:evenVBand="0" w:oddHBand="1" w:evenHBand="0" w:firstRowFirstColumn="0" w:firstRowLastColumn="0" w:lastRowFirstColumn="0" w:lastRowLastColumn="0"/>
            </w:pPr>
            <w:r w:rsidRPr="00342C91">
              <w:t>IEM-OFI-1008-/2025</w:t>
            </w:r>
          </w:p>
        </w:tc>
        <w:tc>
          <w:tcPr>
            <w:tcW w:w="969" w:type="pct"/>
            <w:shd w:val="clear" w:color="auto" w:fill="FFFFFF" w:themeFill="background1"/>
            <w:vAlign w:val="center"/>
          </w:tcPr>
          <w:p w14:paraId="69434FE2" w14:textId="77777777" w:rsidR="00394F40" w:rsidRPr="00342C91" w:rsidRDefault="00394F40" w:rsidP="0041362F">
            <w:pPr>
              <w:pStyle w:val="TABLA"/>
              <w:jc w:val="center"/>
              <w:cnfStyle w:val="000000100000" w:firstRow="0" w:lastRow="0" w:firstColumn="0" w:lastColumn="0" w:oddVBand="0" w:evenVBand="0" w:oddHBand="1" w:evenHBand="0" w:firstRowFirstColumn="0" w:firstRowLastColumn="0" w:lastRowFirstColumn="0" w:lastRowLastColumn="0"/>
            </w:pPr>
            <w:r w:rsidRPr="00342C91">
              <w:t>Visible en fojas 199 a 207.</w:t>
            </w:r>
          </w:p>
        </w:tc>
      </w:tr>
      <w:tr w:rsidR="002214DA" w:rsidRPr="00342C91" w14:paraId="151BFA62" w14:textId="77777777" w:rsidTr="003F5345">
        <w:trPr>
          <w:trHeight w:val="454"/>
        </w:trPr>
        <w:tc>
          <w:tcPr>
            <w:cnfStyle w:val="001000000000" w:firstRow="0" w:lastRow="0" w:firstColumn="1" w:lastColumn="0" w:oddVBand="0" w:evenVBand="0" w:oddHBand="0" w:evenHBand="0" w:firstRowFirstColumn="0" w:firstRowLastColumn="0" w:lastRowFirstColumn="0" w:lastRowLastColumn="0"/>
            <w:tcW w:w="5000" w:type="pct"/>
            <w:gridSpan w:val="6"/>
            <w:shd w:val="clear" w:color="auto" w:fill="70AD47" w:themeFill="accent6"/>
            <w:vAlign w:val="center"/>
          </w:tcPr>
          <w:p w14:paraId="3399248D" w14:textId="77777777" w:rsidR="002214DA" w:rsidRPr="00342C91" w:rsidRDefault="002214DA" w:rsidP="0041362F">
            <w:pPr>
              <w:pStyle w:val="TABLA"/>
              <w:jc w:val="center"/>
            </w:pPr>
            <w:r w:rsidRPr="00342C91">
              <w:rPr>
                <w:color w:val="FFFFFF" w:themeColor="background1"/>
              </w:rPr>
              <w:lastRenderedPageBreak/>
              <w:t>Pruebas admitidas a las denunciados</w:t>
            </w:r>
          </w:p>
        </w:tc>
      </w:tr>
      <w:tr w:rsidR="002214DA" w:rsidRPr="00342C91" w14:paraId="304BEE88" w14:textId="77777777" w:rsidTr="003F5345">
        <w:trPr>
          <w:gridAfter w:val="1"/>
          <w:cnfStyle w:val="000000100000" w:firstRow="0" w:lastRow="0" w:firstColumn="0" w:lastColumn="0" w:oddVBand="0" w:evenVBand="0" w:oddHBand="1" w:evenHBand="0" w:firstRowFirstColumn="0" w:firstRowLastColumn="0" w:lastRowFirstColumn="0" w:lastRowLastColumn="0"/>
          <w:wAfter w:w="13" w:type="dxa"/>
          <w:trHeight w:val="1361"/>
        </w:trPr>
        <w:tc>
          <w:tcPr>
            <w:cnfStyle w:val="001000000000" w:firstRow="0" w:lastRow="0" w:firstColumn="1" w:lastColumn="0" w:oddVBand="0" w:evenVBand="0" w:oddHBand="0" w:evenHBand="0" w:firstRowFirstColumn="0" w:firstRowLastColumn="0" w:lastRowFirstColumn="0" w:lastRowLastColumn="0"/>
            <w:tcW w:w="264" w:type="pct"/>
            <w:vAlign w:val="center"/>
          </w:tcPr>
          <w:p w14:paraId="6D614E2D" w14:textId="77777777" w:rsidR="002214DA" w:rsidRPr="00342C91" w:rsidRDefault="002214DA" w:rsidP="0041362F">
            <w:pPr>
              <w:pStyle w:val="TABLA"/>
              <w:jc w:val="center"/>
            </w:pPr>
            <w:r w:rsidRPr="00342C91">
              <w:t>1</w:t>
            </w:r>
          </w:p>
        </w:tc>
        <w:tc>
          <w:tcPr>
            <w:tcW w:w="412" w:type="pct"/>
            <w:textDirection w:val="btLr"/>
            <w:vAlign w:val="center"/>
          </w:tcPr>
          <w:p w14:paraId="4901069D" w14:textId="77777777" w:rsidR="002214DA" w:rsidRPr="00342C91" w:rsidRDefault="002214DA" w:rsidP="0041362F">
            <w:pPr>
              <w:pStyle w:val="TABLA"/>
              <w:jc w:val="center"/>
              <w:cnfStyle w:val="000000100000" w:firstRow="0" w:lastRow="0" w:firstColumn="0" w:lastColumn="0" w:oddVBand="0" w:evenVBand="0" w:oddHBand="1" w:evenHBand="0" w:firstRowFirstColumn="0" w:firstRowLastColumn="0" w:lastRowFirstColumn="0" w:lastRowLastColumn="0"/>
            </w:pPr>
            <w:r w:rsidRPr="00342C91">
              <w:t>Documental Privada</w:t>
            </w:r>
          </w:p>
        </w:tc>
        <w:tc>
          <w:tcPr>
            <w:tcW w:w="3347" w:type="pct"/>
            <w:gridSpan w:val="2"/>
            <w:shd w:val="clear" w:color="auto" w:fill="FFFFFF" w:themeFill="background1"/>
            <w:vAlign w:val="center"/>
          </w:tcPr>
          <w:p w14:paraId="47678F06" w14:textId="520F91E2" w:rsidR="002214DA" w:rsidRPr="00342C91" w:rsidRDefault="002214DA" w:rsidP="0041362F">
            <w:pPr>
              <w:pStyle w:val="TABLA"/>
              <w:cnfStyle w:val="000000100000" w:firstRow="0" w:lastRow="0" w:firstColumn="0" w:lastColumn="0" w:oddVBand="0" w:evenVBand="0" w:oddHBand="1" w:evenHBand="0" w:firstRowFirstColumn="0" w:firstRowLastColumn="0" w:lastRowFirstColumn="0" w:lastRowLastColumn="0"/>
            </w:pPr>
            <w:r w:rsidRPr="00342C91">
              <w:t xml:space="preserve">Copia simple del Acta de la Asamblea General que se celebró en la Comunidad de </w:t>
            </w:r>
            <w:r w:rsidR="008426C3" w:rsidRPr="008426C3">
              <w:rPr>
                <w:color w:val="FFFFFF"/>
                <w:highlight w:val="darkCyan"/>
              </w:rPr>
              <w:t>[No.63]_</w:t>
            </w:r>
            <w:proofErr w:type="spellStart"/>
            <w:r w:rsidR="008426C3" w:rsidRPr="008426C3">
              <w:rPr>
                <w:color w:val="FFFFFF"/>
                <w:highlight w:val="darkCyan"/>
              </w:rPr>
              <w:t>ELIMINADA_la_Localidad</w:t>
            </w:r>
            <w:proofErr w:type="spellEnd"/>
            <w:proofErr w:type="gramStart"/>
            <w:r w:rsidR="008426C3" w:rsidRPr="008426C3">
              <w:rPr>
                <w:color w:val="FFFFFF"/>
                <w:highlight w:val="darkCyan"/>
              </w:rPr>
              <w:t>_[</w:t>
            </w:r>
            <w:proofErr w:type="gramEnd"/>
            <w:r w:rsidR="008426C3" w:rsidRPr="008426C3">
              <w:rPr>
                <w:color w:val="FFFFFF"/>
                <w:highlight w:val="darkCyan"/>
              </w:rPr>
              <w:t>30]</w:t>
            </w:r>
            <w:r w:rsidRPr="00342C91">
              <w:t xml:space="preserve">, municipio de </w:t>
            </w:r>
            <w:r w:rsidR="008426C3" w:rsidRPr="008426C3">
              <w:rPr>
                <w:color w:val="FFFFFF"/>
                <w:highlight w:val="darkCyan"/>
              </w:rPr>
              <w:t>[No.64]_</w:t>
            </w:r>
            <w:proofErr w:type="spellStart"/>
            <w:r w:rsidR="008426C3" w:rsidRPr="008426C3">
              <w:rPr>
                <w:color w:val="FFFFFF"/>
                <w:highlight w:val="darkCyan"/>
              </w:rPr>
              <w:t>ELIMINADO_el_Municipio</w:t>
            </w:r>
            <w:proofErr w:type="spellEnd"/>
            <w:proofErr w:type="gramStart"/>
            <w:r w:rsidR="008426C3" w:rsidRPr="008426C3">
              <w:rPr>
                <w:color w:val="FFFFFF"/>
                <w:highlight w:val="darkCyan"/>
              </w:rPr>
              <w:t>_[</w:t>
            </w:r>
            <w:proofErr w:type="gramEnd"/>
            <w:r w:rsidR="008426C3" w:rsidRPr="008426C3">
              <w:rPr>
                <w:color w:val="FFFFFF"/>
                <w:highlight w:val="darkCyan"/>
              </w:rPr>
              <w:t>28]</w:t>
            </w:r>
            <w:r w:rsidRPr="00342C91">
              <w:t>, Michoacán, con motivo del Proceso de Renovación del Consejo Comunal Indígena para el Periodo 2025-2027.</w:t>
            </w:r>
          </w:p>
        </w:tc>
        <w:tc>
          <w:tcPr>
            <w:tcW w:w="969" w:type="pct"/>
            <w:shd w:val="clear" w:color="auto" w:fill="FFFFFF" w:themeFill="background1"/>
            <w:vAlign w:val="center"/>
          </w:tcPr>
          <w:p w14:paraId="6AE6B8C9" w14:textId="77777777" w:rsidR="002214DA" w:rsidRPr="00342C91" w:rsidRDefault="002214DA" w:rsidP="0041362F">
            <w:pPr>
              <w:pStyle w:val="TABLA"/>
              <w:jc w:val="center"/>
              <w:cnfStyle w:val="000000100000" w:firstRow="0" w:lastRow="0" w:firstColumn="0" w:lastColumn="0" w:oddVBand="0" w:evenVBand="0" w:oddHBand="1" w:evenHBand="0" w:firstRowFirstColumn="0" w:firstRowLastColumn="0" w:lastRowFirstColumn="0" w:lastRowLastColumn="0"/>
            </w:pPr>
            <w:r w:rsidRPr="00342C91">
              <w:t xml:space="preserve">Visible en </w:t>
            </w:r>
            <w:r w:rsidR="00220132" w:rsidRPr="00342C91">
              <w:t>f</w:t>
            </w:r>
            <w:r w:rsidRPr="00342C91">
              <w:t>ojas 892 a 893</w:t>
            </w:r>
          </w:p>
        </w:tc>
      </w:tr>
      <w:tr w:rsidR="00A93554" w:rsidRPr="00342C91" w14:paraId="73D5EAA5" w14:textId="77777777" w:rsidTr="003F5345">
        <w:trPr>
          <w:gridAfter w:val="1"/>
          <w:wAfter w:w="13" w:type="dxa"/>
          <w:trHeight w:val="1361"/>
        </w:trPr>
        <w:tc>
          <w:tcPr>
            <w:cnfStyle w:val="001000000000" w:firstRow="0" w:lastRow="0" w:firstColumn="1" w:lastColumn="0" w:oddVBand="0" w:evenVBand="0" w:oddHBand="0" w:evenHBand="0" w:firstRowFirstColumn="0" w:firstRowLastColumn="0" w:lastRowFirstColumn="0" w:lastRowLastColumn="0"/>
            <w:tcW w:w="264" w:type="pct"/>
            <w:shd w:val="clear" w:color="auto" w:fill="E2EFD9" w:themeFill="accent6" w:themeFillTint="33"/>
            <w:vAlign w:val="center"/>
          </w:tcPr>
          <w:p w14:paraId="6C0AA674" w14:textId="77777777" w:rsidR="002214DA" w:rsidRPr="00342C91" w:rsidRDefault="002214DA" w:rsidP="0041362F">
            <w:pPr>
              <w:pStyle w:val="TABLA"/>
              <w:jc w:val="center"/>
            </w:pPr>
            <w:r w:rsidRPr="00342C91">
              <w:t>2</w:t>
            </w:r>
          </w:p>
        </w:tc>
        <w:tc>
          <w:tcPr>
            <w:tcW w:w="412" w:type="pct"/>
            <w:shd w:val="clear" w:color="auto" w:fill="E2EFD9" w:themeFill="accent6" w:themeFillTint="33"/>
            <w:textDirection w:val="btLr"/>
            <w:vAlign w:val="center"/>
          </w:tcPr>
          <w:p w14:paraId="6FA0A22E" w14:textId="77777777" w:rsidR="002214DA" w:rsidRPr="00342C91" w:rsidRDefault="002214DA" w:rsidP="0041362F">
            <w:pPr>
              <w:pStyle w:val="TABLA"/>
              <w:jc w:val="center"/>
              <w:cnfStyle w:val="000000000000" w:firstRow="0" w:lastRow="0" w:firstColumn="0" w:lastColumn="0" w:oddVBand="0" w:evenVBand="0" w:oddHBand="0" w:evenHBand="0" w:firstRowFirstColumn="0" w:firstRowLastColumn="0" w:lastRowFirstColumn="0" w:lastRowLastColumn="0"/>
            </w:pPr>
            <w:r w:rsidRPr="00342C91">
              <w:t>Documental Privada</w:t>
            </w:r>
          </w:p>
        </w:tc>
        <w:tc>
          <w:tcPr>
            <w:tcW w:w="3347" w:type="pct"/>
            <w:gridSpan w:val="2"/>
            <w:shd w:val="clear" w:color="auto" w:fill="FFFFFF" w:themeFill="background1"/>
            <w:vAlign w:val="center"/>
          </w:tcPr>
          <w:p w14:paraId="007AAA3D" w14:textId="067F38E1" w:rsidR="002214DA" w:rsidRPr="00342C91" w:rsidRDefault="002214DA" w:rsidP="0041362F">
            <w:pPr>
              <w:pStyle w:val="TABLA"/>
              <w:cnfStyle w:val="000000000000" w:firstRow="0" w:lastRow="0" w:firstColumn="0" w:lastColumn="0" w:oddVBand="0" w:evenVBand="0" w:oddHBand="0" w:evenHBand="0" w:firstRowFirstColumn="0" w:firstRowLastColumn="0" w:lastRowFirstColumn="0" w:lastRowLastColumn="0"/>
            </w:pPr>
            <w:r w:rsidRPr="00342C91">
              <w:t xml:space="preserve">Copia simple </w:t>
            </w:r>
            <w:r w:rsidR="00F65ACE" w:rsidRPr="00342C91">
              <w:t xml:space="preserve">del </w:t>
            </w:r>
            <w:r w:rsidRPr="00342C91">
              <w:t xml:space="preserve">Acta de Nacimiento expedida por el Registro Civil del Estado a nombre de </w:t>
            </w:r>
            <w:r w:rsidR="008426C3" w:rsidRPr="008426C3">
              <w:rPr>
                <w:color w:val="FFFFFF"/>
                <w:highlight w:val="darkCyan"/>
              </w:rPr>
              <w:t>[No.65]_ELIMINADO_nombre_de_la_parte_denunciada_-1-</w:t>
            </w:r>
            <w:proofErr w:type="gramStart"/>
            <w:r w:rsidR="008426C3" w:rsidRPr="008426C3">
              <w:rPr>
                <w:color w:val="FFFFFF"/>
                <w:highlight w:val="darkCyan"/>
              </w:rPr>
              <w:t>_[</w:t>
            </w:r>
            <w:proofErr w:type="gramEnd"/>
            <w:r w:rsidR="008426C3" w:rsidRPr="008426C3">
              <w:rPr>
                <w:color w:val="FFFFFF"/>
                <w:highlight w:val="darkCyan"/>
              </w:rPr>
              <w:t>248]</w:t>
            </w:r>
          </w:p>
        </w:tc>
        <w:tc>
          <w:tcPr>
            <w:tcW w:w="969" w:type="pct"/>
            <w:shd w:val="clear" w:color="auto" w:fill="FFFFFF" w:themeFill="background1"/>
            <w:vAlign w:val="center"/>
          </w:tcPr>
          <w:p w14:paraId="7CE18C72" w14:textId="77777777" w:rsidR="002214DA" w:rsidRPr="00342C91" w:rsidRDefault="002214DA" w:rsidP="0041362F">
            <w:pPr>
              <w:pStyle w:val="TABLA"/>
              <w:jc w:val="center"/>
              <w:cnfStyle w:val="000000000000" w:firstRow="0" w:lastRow="0" w:firstColumn="0" w:lastColumn="0" w:oddVBand="0" w:evenVBand="0" w:oddHBand="0" w:evenHBand="0" w:firstRowFirstColumn="0" w:firstRowLastColumn="0" w:lastRowFirstColumn="0" w:lastRowLastColumn="0"/>
            </w:pPr>
            <w:r w:rsidRPr="00342C91">
              <w:t xml:space="preserve">Visible en </w:t>
            </w:r>
            <w:r w:rsidR="00220132" w:rsidRPr="00342C91">
              <w:t>f</w:t>
            </w:r>
            <w:r w:rsidRPr="00342C91">
              <w:t>oja 902</w:t>
            </w:r>
          </w:p>
        </w:tc>
      </w:tr>
      <w:tr w:rsidR="002214DA" w:rsidRPr="00342C91" w14:paraId="306EA70D" w14:textId="77777777" w:rsidTr="003F5345">
        <w:trPr>
          <w:gridAfter w:val="1"/>
          <w:cnfStyle w:val="000000100000" w:firstRow="0" w:lastRow="0" w:firstColumn="0" w:lastColumn="0" w:oddVBand="0" w:evenVBand="0" w:oddHBand="1" w:evenHBand="0" w:firstRowFirstColumn="0" w:firstRowLastColumn="0" w:lastRowFirstColumn="0" w:lastRowLastColumn="0"/>
          <w:wAfter w:w="13" w:type="dxa"/>
          <w:trHeight w:val="1361"/>
        </w:trPr>
        <w:tc>
          <w:tcPr>
            <w:cnfStyle w:val="001000000000" w:firstRow="0" w:lastRow="0" w:firstColumn="1" w:lastColumn="0" w:oddVBand="0" w:evenVBand="0" w:oddHBand="0" w:evenHBand="0" w:firstRowFirstColumn="0" w:firstRowLastColumn="0" w:lastRowFirstColumn="0" w:lastRowLastColumn="0"/>
            <w:tcW w:w="264" w:type="pct"/>
            <w:vAlign w:val="center"/>
          </w:tcPr>
          <w:p w14:paraId="7097C3A2" w14:textId="77777777" w:rsidR="002214DA" w:rsidRPr="00342C91" w:rsidRDefault="002214DA" w:rsidP="0041362F">
            <w:pPr>
              <w:pStyle w:val="TABLA"/>
              <w:jc w:val="center"/>
            </w:pPr>
            <w:r w:rsidRPr="00342C91">
              <w:t>3</w:t>
            </w:r>
          </w:p>
        </w:tc>
        <w:tc>
          <w:tcPr>
            <w:tcW w:w="412" w:type="pct"/>
            <w:textDirection w:val="btLr"/>
            <w:vAlign w:val="center"/>
          </w:tcPr>
          <w:p w14:paraId="09391C42" w14:textId="77777777" w:rsidR="002214DA" w:rsidRPr="00342C91" w:rsidRDefault="002214DA" w:rsidP="0041362F">
            <w:pPr>
              <w:pStyle w:val="TABLA"/>
              <w:jc w:val="center"/>
              <w:cnfStyle w:val="000000100000" w:firstRow="0" w:lastRow="0" w:firstColumn="0" w:lastColumn="0" w:oddVBand="0" w:evenVBand="0" w:oddHBand="1" w:evenHBand="0" w:firstRowFirstColumn="0" w:firstRowLastColumn="0" w:lastRowFirstColumn="0" w:lastRowLastColumn="0"/>
            </w:pPr>
            <w:r w:rsidRPr="00342C91">
              <w:t>Documental Privada</w:t>
            </w:r>
          </w:p>
        </w:tc>
        <w:tc>
          <w:tcPr>
            <w:tcW w:w="3347" w:type="pct"/>
            <w:gridSpan w:val="2"/>
            <w:shd w:val="clear" w:color="auto" w:fill="FFFFFF" w:themeFill="background1"/>
            <w:vAlign w:val="center"/>
          </w:tcPr>
          <w:p w14:paraId="6EFDD3EF" w14:textId="2F538C88" w:rsidR="002214DA" w:rsidRPr="00342C91" w:rsidRDefault="002214DA" w:rsidP="0041362F">
            <w:pPr>
              <w:pStyle w:val="TABLA"/>
              <w:cnfStyle w:val="000000100000" w:firstRow="0" w:lastRow="0" w:firstColumn="0" w:lastColumn="0" w:oddVBand="0" w:evenVBand="0" w:oddHBand="1" w:evenHBand="0" w:firstRowFirstColumn="0" w:firstRowLastColumn="0" w:lastRowFirstColumn="0" w:lastRowLastColumn="0"/>
            </w:pPr>
            <w:r w:rsidRPr="00342C91">
              <w:t xml:space="preserve">Copia simple de la credencial para votar expedida por el Instituto Nacional Electoral a favor de </w:t>
            </w:r>
            <w:r w:rsidR="008426C3" w:rsidRPr="008426C3">
              <w:rPr>
                <w:color w:val="FFFFFF"/>
                <w:highlight w:val="darkCyan"/>
              </w:rPr>
              <w:t>[No.66]_ELIMINADO_nombre_de_la_parte_denunciada_-1-</w:t>
            </w:r>
            <w:proofErr w:type="gramStart"/>
            <w:r w:rsidR="008426C3" w:rsidRPr="008426C3">
              <w:rPr>
                <w:color w:val="FFFFFF"/>
                <w:highlight w:val="darkCyan"/>
              </w:rPr>
              <w:t>_[</w:t>
            </w:r>
            <w:proofErr w:type="gramEnd"/>
            <w:r w:rsidR="008426C3" w:rsidRPr="008426C3">
              <w:rPr>
                <w:color w:val="FFFFFF"/>
                <w:highlight w:val="darkCyan"/>
              </w:rPr>
              <w:t>248]</w:t>
            </w:r>
          </w:p>
        </w:tc>
        <w:tc>
          <w:tcPr>
            <w:tcW w:w="969" w:type="pct"/>
            <w:shd w:val="clear" w:color="auto" w:fill="FFFFFF" w:themeFill="background1"/>
            <w:vAlign w:val="center"/>
          </w:tcPr>
          <w:p w14:paraId="1AB86E5D" w14:textId="77777777" w:rsidR="002214DA" w:rsidRPr="00342C91" w:rsidRDefault="002214DA" w:rsidP="0041362F">
            <w:pPr>
              <w:pStyle w:val="TABLA"/>
              <w:jc w:val="center"/>
              <w:cnfStyle w:val="000000100000" w:firstRow="0" w:lastRow="0" w:firstColumn="0" w:lastColumn="0" w:oddVBand="0" w:evenVBand="0" w:oddHBand="1" w:evenHBand="0" w:firstRowFirstColumn="0" w:firstRowLastColumn="0" w:lastRowFirstColumn="0" w:lastRowLastColumn="0"/>
            </w:pPr>
            <w:r w:rsidRPr="00342C91">
              <w:t xml:space="preserve">Visible en </w:t>
            </w:r>
            <w:r w:rsidR="00220132" w:rsidRPr="00342C91">
              <w:t>f</w:t>
            </w:r>
            <w:r w:rsidRPr="00342C91">
              <w:t>oja 903</w:t>
            </w:r>
          </w:p>
        </w:tc>
      </w:tr>
      <w:tr w:rsidR="008D6AB2" w:rsidRPr="00342C91" w14:paraId="6E6A755C" w14:textId="77777777" w:rsidTr="003F5345">
        <w:trPr>
          <w:trHeight w:val="454"/>
        </w:trPr>
        <w:tc>
          <w:tcPr>
            <w:cnfStyle w:val="001000000000" w:firstRow="0" w:lastRow="0" w:firstColumn="1" w:lastColumn="0" w:oddVBand="0" w:evenVBand="0" w:oddHBand="0" w:evenHBand="0" w:firstRowFirstColumn="0" w:firstRowLastColumn="0" w:lastRowFirstColumn="0" w:lastRowLastColumn="0"/>
            <w:tcW w:w="5000" w:type="pct"/>
            <w:gridSpan w:val="6"/>
            <w:shd w:val="clear" w:color="auto" w:fill="70AD47" w:themeFill="accent6"/>
            <w:vAlign w:val="center"/>
          </w:tcPr>
          <w:p w14:paraId="200B5938" w14:textId="77777777" w:rsidR="008D6AB2" w:rsidRPr="00342C91" w:rsidRDefault="008D6AB2" w:rsidP="0041362F">
            <w:pPr>
              <w:pStyle w:val="TABLA"/>
              <w:jc w:val="center"/>
            </w:pPr>
            <w:r w:rsidRPr="00342C91">
              <w:rPr>
                <w:color w:val="FFFFFF" w:themeColor="background1"/>
              </w:rPr>
              <w:t>Pruebas recabadas por la autoridad instructora</w:t>
            </w:r>
          </w:p>
        </w:tc>
      </w:tr>
      <w:tr w:rsidR="008D6AB2" w:rsidRPr="00342C91" w14:paraId="4418767F" w14:textId="77777777" w:rsidTr="003F5345">
        <w:trPr>
          <w:gridAfter w:val="1"/>
          <w:cnfStyle w:val="000000100000" w:firstRow="0" w:lastRow="0" w:firstColumn="0" w:lastColumn="0" w:oddVBand="0" w:evenVBand="0" w:oddHBand="1" w:evenHBand="0" w:firstRowFirstColumn="0" w:firstRowLastColumn="0" w:lastRowFirstColumn="0" w:lastRowLastColumn="0"/>
          <w:wAfter w:w="13" w:type="dxa"/>
          <w:trHeight w:val="1361"/>
        </w:trPr>
        <w:tc>
          <w:tcPr>
            <w:cnfStyle w:val="001000000000" w:firstRow="0" w:lastRow="0" w:firstColumn="1" w:lastColumn="0" w:oddVBand="0" w:evenVBand="0" w:oddHBand="0" w:evenHBand="0" w:firstRowFirstColumn="0" w:firstRowLastColumn="0" w:lastRowFirstColumn="0" w:lastRowLastColumn="0"/>
            <w:tcW w:w="264" w:type="pct"/>
            <w:vAlign w:val="center"/>
          </w:tcPr>
          <w:p w14:paraId="05253739" w14:textId="77777777" w:rsidR="008D6AB2" w:rsidRPr="00342C91" w:rsidRDefault="008D6AB2" w:rsidP="0041362F">
            <w:pPr>
              <w:pStyle w:val="TABLA"/>
              <w:jc w:val="center"/>
            </w:pPr>
            <w:r w:rsidRPr="00342C91">
              <w:t>1</w:t>
            </w:r>
          </w:p>
        </w:tc>
        <w:tc>
          <w:tcPr>
            <w:tcW w:w="412" w:type="pct"/>
            <w:textDirection w:val="btLr"/>
            <w:vAlign w:val="center"/>
          </w:tcPr>
          <w:p w14:paraId="7FC42F4A" w14:textId="77777777" w:rsidR="008D6AB2" w:rsidRPr="00342C91" w:rsidRDefault="008D6AB2" w:rsidP="0041362F">
            <w:pPr>
              <w:pStyle w:val="TABLA"/>
              <w:jc w:val="center"/>
              <w:cnfStyle w:val="000000100000" w:firstRow="0" w:lastRow="0" w:firstColumn="0" w:lastColumn="0" w:oddVBand="0" w:evenVBand="0" w:oddHBand="1" w:evenHBand="0" w:firstRowFirstColumn="0" w:firstRowLastColumn="0" w:lastRowFirstColumn="0" w:lastRowLastColumn="0"/>
            </w:pPr>
            <w:proofErr w:type="gramStart"/>
            <w:r w:rsidRPr="00342C91">
              <w:t>Documental pública</w:t>
            </w:r>
            <w:proofErr w:type="gramEnd"/>
          </w:p>
        </w:tc>
        <w:tc>
          <w:tcPr>
            <w:tcW w:w="3347" w:type="pct"/>
            <w:gridSpan w:val="2"/>
            <w:shd w:val="clear" w:color="auto" w:fill="FFFFFF" w:themeFill="background1"/>
            <w:vAlign w:val="center"/>
          </w:tcPr>
          <w:p w14:paraId="245722D2" w14:textId="2D10DE06" w:rsidR="008D6AB2" w:rsidRPr="00342C91" w:rsidRDefault="008D6AB2" w:rsidP="0041362F">
            <w:pPr>
              <w:pStyle w:val="TABLA"/>
              <w:cnfStyle w:val="000000100000" w:firstRow="0" w:lastRow="0" w:firstColumn="0" w:lastColumn="0" w:oddVBand="0" w:evenVBand="0" w:oddHBand="1" w:evenHBand="0" w:firstRowFirstColumn="0" w:firstRowLastColumn="0" w:lastRowFirstColumn="0" w:lastRowLastColumn="0"/>
            </w:pPr>
            <w:r w:rsidRPr="00342C91">
              <w:t xml:space="preserve">Copia certificada del Acuerdo IEM-CG-23/2025, por el que el Consejo General del Instituto Electoral de Michoacán califica y declara la validez de los resultados obtenidos en la Asamblea General de la Comunidad de </w:t>
            </w:r>
            <w:r w:rsidR="008426C3" w:rsidRPr="008426C3">
              <w:rPr>
                <w:color w:val="FFFFFF"/>
                <w:highlight w:val="darkCyan"/>
              </w:rPr>
              <w:t>[No.67]_</w:t>
            </w:r>
            <w:proofErr w:type="spellStart"/>
            <w:r w:rsidR="008426C3" w:rsidRPr="008426C3">
              <w:rPr>
                <w:color w:val="FFFFFF"/>
                <w:highlight w:val="darkCyan"/>
              </w:rPr>
              <w:t>ELIMINADA_la_Localidad</w:t>
            </w:r>
            <w:proofErr w:type="spellEnd"/>
            <w:proofErr w:type="gramStart"/>
            <w:r w:rsidR="008426C3" w:rsidRPr="008426C3">
              <w:rPr>
                <w:color w:val="FFFFFF"/>
                <w:highlight w:val="darkCyan"/>
              </w:rPr>
              <w:t>_[</w:t>
            </w:r>
            <w:proofErr w:type="gramEnd"/>
            <w:r w:rsidR="008426C3" w:rsidRPr="008426C3">
              <w:rPr>
                <w:color w:val="FFFFFF"/>
                <w:highlight w:val="darkCyan"/>
              </w:rPr>
              <w:t>30]</w:t>
            </w:r>
            <w:r w:rsidRPr="00342C91">
              <w:t xml:space="preserve">, municipio de </w:t>
            </w:r>
            <w:r w:rsidR="008426C3" w:rsidRPr="008426C3">
              <w:rPr>
                <w:color w:val="FFFFFF"/>
                <w:highlight w:val="darkCyan"/>
              </w:rPr>
              <w:t>[No.68]_</w:t>
            </w:r>
            <w:proofErr w:type="spellStart"/>
            <w:r w:rsidR="008426C3" w:rsidRPr="008426C3">
              <w:rPr>
                <w:color w:val="FFFFFF"/>
                <w:highlight w:val="darkCyan"/>
              </w:rPr>
              <w:t>ELIMINADO_el_Municipio</w:t>
            </w:r>
            <w:proofErr w:type="spellEnd"/>
            <w:proofErr w:type="gramStart"/>
            <w:r w:rsidR="008426C3" w:rsidRPr="008426C3">
              <w:rPr>
                <w:color w:val="FFFFFF"/>
                <w:highlight w:val="darkCyan"/>
              </w:rPr>
              <w:t>_[</w:t>
            </w:r>
            <w:proofErr w:type="gramEnd"/>
            <w:r w:rsidR="008426C3" w:rsidRPr="008426C3">
              <w:rPr>
                <w:color w:val="FFFFFF"/>
                <w:highlight w:val="darkCyan"/>
              </w:rPr>
              <w:t>28]</w:t>
            </w:r>
            <w:r w:rsidRPr="00342C91">
              <w:t>, Michoacán, con motivo del nombramiento de su Concejo Comunal Indígena para el Periodo 2025-2027.</w:t>
            </w:r>
          </w:p>
        </w:tc>
        <w:tc>
          <w:tcPr>
            <w:tcW w:w="969" w:type="pct"/>
            <w:shd w:val="clear" w:color="auto" w:fill="FFFFFF" w:themeFill="background1"/>
            <w:vAlign w:val="center"/>
          </w:tcPr>
          <w:p w14:paraId="3DDF8C5C" w14:textId="77777777" w:rsidR="008D6AB2" w:rsidRPr="00342C91" w:rsidRDefault="008D6AB2" w:rsidP="0041362F">
            <w:pPr>
              <w:pStyle w:val="TABLA"/>
              <w:jc w:val="center"/>
              <w:cnfStyle w:val="000000100000" w:firstRow="0" w:lastRow="0" w:firstColumn="0" w:lastColumn="0" w:oddVBand="0" w:evenVBand="0" w:oddHBand="1" w:evenHBand="0" w:firstRowFirstColumn="0" w:firstRowLastColumn="0" w:lastRowFirstColumn="0" w:lastRowLastColumn="0"/>
            </w:pPr>
            <w:r w:rsidRPr="00342C91">
              <w:t>Visible en fojas 39 a 56.</w:t>
            </w:r>
          </w:p>
        </w:tc>
      </w:tr>
      <w:tr w:rsidR="00A93554" w:rsidRPr="00342C91" w14:paraId="514C65FA" w14:textId="77777777" w:rsidTr="003F5345">
        <w:trPr>
          <w:gridAfter w:val="1"/>
          <w:wAfter w:w="13" w:type="dxa"/>
          <w:trHeight w:val="1361"/>
        </w:trPr>
        <w:tc>
          <w:tcPr>
            <w:cnfStyle w:val="001000000000" w:firstRow="0" w:lastRow="0" w:firstColumn="1" w:lastColumn="0" w:oddVBand="0" w:evenVBand="0" w:oddHBand="0" w:evenHBand="0" w:firstRowFirstColumn="0" w:firstRowLastColumn="0" w:lastRowFirstColumn="0" w:lastRowLastColumn="0"/>
            <w:tcW w:w="264" w:type="pct"/>
            <w:shd w:val="clear" w:color="auto" w:fill="E2EFD9" w:themeFill="accent6" w:themeFillTint="33"/>
            <w:vAlign w:val="center"/>
          </w:tcPr>
          <w:p w14:paraId="7986AE24" w14:textId="77777777" w:rsidR="008D6AB2" w:rsidRPr="00342C91" w:rsidRDefault="008D6AB2" w:rsidP="0041362F">
            <w:pPr>
              <w:pStyle w:val="TABLA"/>
              <w:jc w:val="center"/>
            </w:pPr>
            <w:r w:rsidRPr="00342C91">
              <w:t>2</w:t>
            </w:r>
          </w:p>
        </w:tc>
        <w:tc>
          <w:tcPr>
            <w:tcW w:w="412" w:type="pct"/>
            <w:shd w:val="clear" w:color="auto" w:fill="E2EFD9" w:themeFill="accent6" w:themeFillTint="33"/>
            <w:textDirection w:val="btLr"/>
            <w:vAlign w:val="center"/>
          </w:tcPr>
          <w:p w14:paraId="3ED38A46" w14:textId="77777777" w:rsidR="008D6AB2" w:rsidRPr="00342C91" w:rsidRDefault="008D6AB2" w:rsidP="0041362F">
            <w:pPr>
              <w:pStyle w:val="TABLA"/>
              <w:jc w:val="center"/>
              <w:cnfStyle w:val="000000000000" w:firstRow="0" w:lastRow="0" w:firstColumn="0" w:lastColumn="0" w:oddVBand="0" w:evenVBand="0" w:oddHBand="0" w:evenHBand="0" w:firstRowFirstColumn="0" w:firstRowLastColumn="0" w:lastRowFirstColumn="0" w:lastRowLastColumn="0"/>
            </w:pPr>
            <w:proofErr w:type="gramStart"/>
            <w:r w:rsidRPr="00342C91">
              <w:t>Documental pública</w:t>
            </w:r>
            <w:proofErr w:type="gramEnd"/>
          </w:p>
        </w:tc>
        <w:tc>
          <w:tcPr>
            <w:tcW w:w="3347" w:type="pct"/>
            <w:gridSpan w:val="2"/>
            <w:shd w:val="clear" w:color="auto" w:fill="FFFFFF" w:themeFill="background1"/>
            <w:vAlign w:val="center"/>
          </w:tcPr>
          <w:p w14:paraId="546C682F" w14:textId="3ED96662" w:rsidR="008D6AB2" w:rsidRPr="00342C91" w:rsidRDefault="008D6AB2" w:rsidP="0041362F">
            <w:pPr>
              <w:pStyle w:val="TABLA"/>
              <w:cnfStyle w:val="000000000000" w:firstRow="0" w:lastRow="0" w:firstColumn="0" w:lastColumn="0" w:oddVBand="0" w:evenVBand="0" w:oddHBand="0" w:evenHBand="0" w:firstRowFirstColumn="0" w:firstRowLastColumn="0" w:lastRowFirstColumn="0" w:lastRowLastColumn="0"/>
            </w:pPr>
            <w:r w:rsidRPr="00342C91">
              <w:t xml:space="preserve">Copia certificada del Acta de la Asamblea General que se celebró en la Comunidad de </w:t>
            </w:r>
            <w:r w:rsidR="008426C3" w:rsidRPr="008426C3">
              <w:rPr>
                <w:color w:val="FFFFFF"/>
                <w:highlight w:val="darkCyan"/>
              </w:rPr>
              <w:t>[No.69]_</w:t>
            </w:r>
            <w:proofErr w:type="spellStart"/>
            <w:r w:rsidR="008426C3" w:rsidRPr="008426C3">
              <w:rPr>
                <w:color w:val="FFFFFF"/>
                <w:highlight w:val="darkCyan"/>
              </w:rPr>
              <w:t>ELIMINADA_la_Localidad</w:t>
            </w:r>
            <w:proofErr w:type="spellEnd"/>
            <w:proofErr w:type="gramStart"/>
            <w:r w:rsidR="008426C3" w:rsidRPr="008426C3">
              <w:rPr>
                <w:color w:val="FFFFFF"/>
                <w:highlight w:val="darkCyan"/>
              </w:rPr>
              <w:t>_[</w:t>
            </w:r>
            <w:proofErr w:type="gramEnd"/>
            <w:r w:rsidR="008426C3" w:rsidRPr="008426C3">
              <w:rPr>
                <w:color w:val="FFFFFF"/>
                <w:highlight w:val="darkCyan"/>
              </w:rPr>
              <w:t>30]</w:t>
            </w:r>
            <w:r w:rsidRPr="00342C91">
              <w:t xml:space="preserve">, municipio de </w:t>
            </w:r>
            <w:r w:rsidR="008426C3" w:rsidRPr="008426C3">
              <w:rPr>
                <w:color w:val="FFFFFF"/>
                <w:highlight w:val="darkCyan"/>
              </w:rPr>
              <w:t>[No.70]_</w:t>
            </w:r>
            <w:proofErr w:type="spellStart"/>
            <w:r w:rsidR="008426C3" w:rsidRPr="008426C3">
              <w:rPr>
                <w:color w:val="FFFFFF"/>
                <w:highlight w:val="darkCyan"/>
              </w:rPr>
              <w:t>ELIMINADO_el_Municipio</w:t>
            </w:r>
            <w:proofErr w:type="spellEnd"/>
            <w:proofErr w:type="gramStart"/>
            <w:r w:rsidR="008426C3" w:rsidRPr="008426C3">
              <w:rPr>
                <w:color w:val="FFFFFF"/>
                <w:highlight w:val="darkCyan"/>
              </w:rPr>
              <w:t>_[</w:t>
            </w:r>
            <w:proofErr w:type="gramEnd"/>
            <w:r w:rsidR="008426C3" w:rsidRPr="008426C3">
              <w:rPr>
                <w:color w:val="FFFFFF"/>
                <w:highlight w:val="darkCyan"/>
              </w:rPr>
              <w:t>28]</w:t>
            </w:r>
            <w:r w:rsidRPr="00342C91">
              <w:t>, Michoacán, con motivo del Proceso de Renovación del Consejo Comunal Indígena para el Periodo 2025-2027.</w:t>
            </w:r>
          </w:p>
        </w:tc>
        <w:tc>
          <w:tcPr>
            <w:tcW w:w="969" w:type="pct"/>
            <w:shd w:val="clear" w:color="auto" w:fill="FFFFFF" w:themeFill="background1"/>
            <w:vAlign w:val="center"/>
          </w:tcPr>
          <w:p w14:paraId="5DE5BB39" w14:textId="77777777" w:rsidR="008D6AB2" w:rsidRPr="00342C91" w:rsidRDefault="008D6AB2" w:rsidP="0041362F">
            <w:pPr>
              <w:pStyle w:val="TABLA"/>
              <w:jc w:val="center"/>
              <w:cnfStyle w:val="000000000000" w:firstRow="0" w:lastRow="0" w:firstColumn="0" w:lastColumn="0" w:oddVBand="0" w:evenVBand="0" w:oddHBand="0" w:evenHBand="0" w:firstRowFirstColumn="0" w:firstRowLastColumn="0" w:lastRowFirstColumn="0" w:lastRowLastColumn="0"/>
            </w:pPr>
            <w:r w:rsidRPr="00342C91">
              <w:t>Visible en fojas 63 a 68.</w:t>
            </w:r>
          </w:p>
        </w:tc>
      </w:tr>
      <w:tr w:rsidR="008D6AB2" w:rsidRPr="00342C91" w14:paraId="0412D27E" w14:textId="77777777" w:rsidTr="003F5345">
        <w:trPr>
          <w:gridAfter w:val="1"/>
          <w:cnfStyle w:val="000000100000" w:firstRow="0" w:lastRow="0" w:firstColumn="0" w:lastColumn="0" w:oddVBand="0" w:evenVBand="0" w:oddHBand="1" w:evenHBand="0" w:firstRowFirstColumn="0" w:firstRowLastColumn="0" w:lastRowFirstColumn="0" w:lastRowLastColumn="0"/>
          <w:wAfter w:w="13" w:type="dxa"/>
          <w:trHeight w:val="1361"/>
        </w:trPr>
        <w:tc>
          <w:tcPr>
            <w:cnfStyle w:val="001000000000" w:firstRow="0" w:lastRow="0" w:firstColumn="1" w:lastColumn="0" w:oddVBand="0" w:evenVBand="0" w:oddHBand="0" w:evenHBand="0" w:firstRowFirstColumn="0" w:firstRowLastColumn="0" w:lastRowFirstColumn="0" w:lastRowLastColumn="0"/>
            <w:tcW w:w="264" w:type="pct"/>
            <w:vAlign w:val="center"/>
          </w:tcPr>
          <w:p w14:paraId="7AF113B7" w14:textId="77777777" w:rsidR="008D6AB2" w:rsidRPr="00342C91" w:rsidRDefault="008D6AB2" w:rsidP="0041362F">
            <w:pPr>
              <w:pStyle w:val="TABLA"/>
              <w:jc w:val="center"/>
            </w:pPr>
            <w:r w:rsidRPr="00342C91">
              <w:t>3</w:t>
            </w:r>
          </w:p>
        </w:tc>
        <w:tc>
          <w:tcPr>
            <w:tcW w:w="412" w:type="pct"/>
            <w:textDirection w:val="btLr"/>
            <w:vAlign w:val="center"/>
          </w:tcPr>
          <w:p w14:paraId="0D8E42E7" w14:textId="77777777" w:rsidR="008D6AB2" w:rsidRPr="00342C91" w:rsidRDefault="008D6AB2" w:rsidP="0041362F">
            <w:pPr>
              <w:pStyle w:val="TABLA"/>
              <w:jc w:val="center"/>
              <w:cnfStyle w:val="000000100000" w:firstRow="0" w:lastRow="0" w:firstColumn="0" w:lastColumn="0" w:oddVBand="0" w:evenVBand="0" w:oddHBand="1" w:evenHBand="0" w:firstRowFirstColumn="0" w:firstRowLastColumn="0" w:lastRowFirstColumn="0" w:lastRowLastColumn="0"/>
            </w:pPr>
            <w:proofErr w:type="gramStart"/>
            <w:r w:rsidRPr="00342C91">
              <w:t>Documental pública</w:t>
            </w:r>
            <w:proofErr w:type="gramEnd"/>
          </w:p>
        </w:tc>
        <w:tc>
          <w:tcPr>
            <w:tcW w:w="3347" w:type="pct"/>
            <w:gridSpan w:val="2"/>
            <w:shd w:val="clear" w:color="auto" w:fill="FFFFFF" w:themeFill="background1"/>
            <w:vAlign w:val="center"/>
          </w:tcPr>
          <w:p w14:paraId="25A94F4B" w14:textId="04EFFA6F" w:rsidR="008D6AB2" w:rsidRPr="00342C91" w:rsidRDefault="008D6AB2" w:rsidP="0041362F">
            <w:pPr>
              <w:pStyle w:val="TABLA"/>
              <w:cnfStyle w:val="000000100000" w:firstRow="0" w:lastRow="0" w:firstColumn="0" w:lastColumn="0" w:oddVBand="0" w:evenVBand="0" w:oddHBand="1" w:evenHBand="0" w:firstRowFirstColumn="0" w:firstRowLastColumn="0" w:lastRowFirstColumn="0" w:lastRowLastColumn="0"/>
            </w:pPr>
            <w:r w:rsidRPr="00342C91">
              <w:t xml:space="preserve">Copia certificada del Acta Circunstanciada de Hechos IEM-OFI-54/2025 respecto de la celebración de la Asamblea General con motivo de la Renovación del Consejo Comunal Indígena de </w:t>
            </w:r>
            <w:r w:rsidR="008426C3" w:rsidRPr="008426C3">
              <w:rPr>
                <w:color w:val="FFFFFF"/>
                <w:highlight w:val="darkCyan"/>
              </w:rPr>
              <w:t>[No.71]_</w:t>
            </w:r>
            <w:proofErr w:type="spellStart"/>
            <w:r w:rsidR="008426C3" w:rsidRPr="008426C3">
              <w:rPr>
                <w:color w:val="FFFFFF"/>
                <w:highlight w:val="darkCyan"/>
              </w:rPr>
              <w:t>ELIMINADA_la_Localidad</w:t>
            </w:r>
            <w:proofErr w:type="spellEnd"/>
            <w:proofErr w:type="gramStart"/>
            <w:r w:rsidR="008426C3" w:rsidRPr="008426C3">
              <w:rPr>
                <w:color w:val="FFFFFF"/>
                <w:highlight w:val="darkCyan"/>
              </w:rPr>
              <w:t>_[</w:t>
            </w:r>
            <w:proofErr w:type="gramEnd"/>
            <w:r w:rsidR="008426C3" w:rsidRPr="008426C3">
              <w:rPr>
                <w:color w:val="FFFFFF"/>
                <w:highlight w:val="darkCyan"/>
              </w:rPr>
              <w:t>30]</w:t>
            </w:r>
            <w:r w:rsidRPr="00342C91">
              <w:t xml:space="preserve">, perteneciente al municipio de </w:t>
            </w:r>
            <w:r w:rsidR="008426C3" w:rsidRPr="008426C3">
              <w:rPr>
                <w:color w:val="FFFFFF"/>
                <w:highlight w:val="darkCyan"/>
              </w:rPr>
              <w:t>[No.72]_</w:t>
            </w:r>
            <w:proofErr w:type="spellStart"/>
            <w:r w:rsidR="008426C3" w:rsidRPr="008426C3">
              <w:rPr>
                <w:color w:val="FFFFFF"/>
                <w:highlight w:val="darkCyan"/>
              </w:rPr>
              <w:t>ELIMINADO_el_Municipio</w:t>
            </w:r>
            <w:proofErr w:type="spellEnd"/>
            <w:proofErr w:type="gramStart"/>
            <w:r w:rsidR="008426C3" w:rsidRPr="008426C3">
              <w:rPr>
                <w:color w:val="FFFFFF"/>
                <w:highlight w:val="darkCyan"/>
              </w:rPr>
              <w:t>_[</w:t>
            </w:r>
            <w:proofErr w:type="gramEnd"/>
            <w:r w:rsidR="008426C3" w:rsidRPr="008426C3">
              <w:rPr>
                <w:color w:val="FFFFFF"/>
                <w:highlight w:val="darkCyan"/>
              </w:rPr>
              <w:t>28]</w:t>
            </w:r>
            <w:r w:rsidRPr="00342C91">
              <w:t>, Michoacán.</w:t>
            </w:r>
          </w:p>
        </w:tc>
        <w:tc>
          <w:tcPr>
            <w:tcW w:w="969" w:type="pct"/>
            <w:shd w:val="clear" w:color="auto" w:fill="FFFFFF" w:themeFill="background1"/>
            <w:vAlign w:val="center"/>
          </w:tcPr>
          <w:p w14:paraId="6B53ACA3" w14:textId="77777777" w:rsidR="008D6AB2" w:rsidRPr="00342C91" w:rsidRDefault="008D6AB2" w:rsidP="0041362F">
            <w:pPr>
              <w:pStyle w:val="TABLA"/>
              <w:jc w:val="center"/>
              <w:cnfStyle w:val="000000100000" w:firstRow="0" w:lastRow="0" w:firstColumn="0" w:lastColumn="0" w:oddVBand="0" w:evenVBand="0" w:oddHBand="1" w:evenHBand="0" w:firstRowFirstColumn="0" w:firstRowLastColumn="0" w:lastRowFirstColumn="0" w:lastRowLastColumn="0"/>
            </w:pPr>
            <w:r w:rsidRPr="00342C91">
              <w:t>Visible en fojas 70 a 105</w:t>
            </w:r>
          </w:p>
        </w:tc>
      </w:tr>
      <w:tr w:rsidR="00A93554" w:rsidRPr="00342C91" w14:paraId="546A5EEE" w14:textId="77777777" w:rsidTr="003F5345">
        <w:trPr>
          <w:gridAfter w:val="1"/>
          <w:wAfter w:w="13" w:type="dxa"/>
          <w:trHeight w:val="1361"/>
        </w:trPr>
        <w:tc>
          <w:tcPr>
            <w:cnfStyle w:val="001000000000" w:firstRow="0" w:lastRow="0" w:firstColumn="1" w:lastColumn="0" w:oddVBand="0" w:evenVBand="0" w:oddHBand="0" w:evenHBand="0" w:firstRowFirstColumn="0" w:firstRowLastColumn="0" w:lastRowFirstColumn="0" w:lastRowLastColumn="0"/>
            <w:tcW w:w="264" w:type="pct"/>
            <w:shd w:val="clear" w:color="auto" w:fill="E2EFD9" w:themeFill="accent6" w:themeFillTint="33"/>
            <w:vAlign w:val="center"/>
          </w:tcPr>
          <w:p w14:paraId="6121E731" w14:textId="77777777" w:rsidR="008D6AB2" w:rsidRPr="00342C91" w:rsidRDefault="008D6AB2" w:rsidP="0041362F">
            <w:pPr>
              <w:pStyle w:val="TABLA"/>
              <w:jc w:val="center"/>
            </w:pPr>
            <w:r w:rsidRPr="00342C91">
              <w:t>4</w:t>
            </w:r>
          </w:p>
        </w:tc>
        <w:tc>
          <w:tcPr>
            <w:tcW w:w="412" w:type="pct"/>
            <w:shd w:val="clear" w:color="auto" w:fill="E2EFD9" w:themeFill="accent6" w:themeFillTint="33"/>
            <w:textDirection w:val="btLr"/>
            <w:vAlign w:val="center"/>
          </w:tcPr>
          <w:p w14:paraId="6CAF1E36" w14:textId="77777777" w:rsidR="008D6AB2" w:rsidRPr="00342C91" w:rsidRDefault="008D6AB2" w:rsidP="0041362F">
            <w:pPr>
              <w:pStyle w:val="TABLA"/>
              <w:jc w:val="center"/>
              <w:cnfStyle w:val="000000000000" w:firstRow="0" w:lastRow="0" w:firstColumn="0" w:lastColumn="0" w:oddVBand="0" w:evenVBand="0" w:oddHBand="0" w:evenHBand="0" w:firstRowFirstColumn="0" w:firstRowLastColumn="0" w:lastRowFirstColumn="0" w:lastRowLastColumn="0"/>
            </w:pPr>
            <w:proofErr w:type="gramStart"/>
            <w:r w:rsidRPr="00342C91">
              <w:t>Documental pública</w:t>
            </w:r>
            <w:proofErr w:type="gramEnd"/>
          </w:p>
        </w:tc>
        <w:tc>
          <w:tcPr>
            <w:tcW w:w="3347" w:type="pct"/>
            <w:gridSpan w:val="2"/>
            <w:shd w:val="clear" w:color="auto" w:fill="FFFFFF" w:themeFill="background1"/>
            <w:vAlign w:val="center"/>
          </w:tcPr>
          <w:p w14:paraId="1526EE89" w14:textId="61F00F53" w:rsidR="008D6AB2" w:rsidRPr="00342C91" w:rsidRDefault="008D6AB2" w:rsidP="0041362F">
            <w:pPr>
              <w:pStyle w:val="TABLA"/>
              <w:cnfStyle w:val="000000000000" w:firstRow="0" w:lastRow="0" w:firstColumn="0" w:lastColumn="0" w:oddVBand="0" w:evenVBand="0" w:oddHBand="0" w:evenHBand="0" w:firstRowFirstColumn="0" w:firstRowLastColumn="0" w:lastRowFirstColumn="0" w:lastRowLastColumn="0"/>
            </w:pPr>
            <w:r w:rsidRPr="00342C91">
              <w:t xml:space="preserve">Informe Circunstanciado del </w:t>
            </w:r>
            <w:proofErr w:type="gramStart"/>
            <w:r w:rsidRPr="00342C91">
              <w:t>Presidente</w:t>
            </w:r>
            <w:proofErr w:type="gramEnd"/>
            <w:r w:rsidRPr="00342C91">
              <w:t xml:space="preserve"> del Consejo Comunal Indígena de </w:t>
            </w:r>
            <w:r w:rsidR="008426C3" w:rsidRPr="008426C3">
              <w:rPr>
                <w:color w:val="FFFFFF"/>
                <w:highlight w:val="darkCyan"/>
              </w:rPr>
              <w:t>[No.73]_</w:t>
            </w:r>
            <w:proofErr w:type="spellStart"/>
            <w:r w:rsidR="008426C3" w:rsidRPr="008426C3">
              <w:rPr>
                <w:color w:val="FFFFFF"/>
                <w:highlight w:val="darkCyan"/>
              </w:rPr>
              <w:t>ELIMINADA_la_Localidad</w:t>
            </w:r>
            <w:proofErr w:type="spellEnd"/>
            <w:proofErr w:type="gramStart"/>
            <w:r w:rsidR="008426C3" w:rsidRPr="008426C3">
              <w:rPr>
                <w:color w:val="FFFFFF"/>
                <w:highlight w:val="darkCyan"/>
              </w:rPr>
              <w:t>_[</w:t>
            </w:r>
            <w:proofErr w:type="gramEnd"/>
            <w:r w:rsidR="008426C3" w:rsidRPr="008426C3">
              <w:rPr>
                <w:color w:val="FFFFFF"/>
                <w:highlight w:val="darkCyan"/>
              </w:rPr>
              <w:t>30]</w:t>
            </w:r>
            <w:r w:rsidRPr="00342C91">
              <w:t xml:space="preserve">, José Aníbal Galván Motuto, remitido ante la </w:t>
            </w:r>
            <w:proofErr w:type="spellStart"/>
            <w:r w:rsidRPr="00342C91">
              <w:t>Coordinacion</w:t>
            </w:r>
            <w:proofErr w:type="spellEnd"/>
            <w:r w:rsidRPr="00342C91">
              <w:t xml:space="preserve"> de lo Contencioso Electoral del IEM el 03 de </w:t>
            </w:r>
            <w:proofErr w:type="gramStart"/>
            <w:r w:rsidRPr="00342C91">
              <w:t>Octubre</w:t>
            </w:r>
            <w:proofErr w:type="gramEnd"/>
            <w:r w:rsidRPr="00342C91">
              <w:t xml:space="preserve"> de 2025.</w:t>
            </w:r>
          </w:p>
        </w:tc>
        <w:tc>
          <w:tcPr>
            <w:tcW w:w="969" w:type="pct"/>
            <w:shd w:val="clear" w:color="auto" w:fill="FFFFFF" w:themeFill="background1"/>
            <w:vAlign w:val="center"/>
          </w:tcPr>
          <w:p w14:paraId="1199CD6C" w14:textId="77777777" w:rsidR="008D6AB2" w:rsidRPr="00342C91" w:rsidRDefault="008D6AB2" w:rsidP="0041362F">
            <w:pPr>
              <w:pStyle w:val="TABLA"/>
              <w:jc w:val="center"/>
              <w:cnfStyle w:val="000000000000" w:firstRow="0" w:lastRow="0" w:firstColumn="0" w:lastColumn="0" w:oddVBand="0" w:evenVBand="0" w:oddHBand="0" w:evenHBand="0" w:firstRowFirstColumn="0" w:firstRowLastColumn="0" w:lastRowFirstColumn="0" w:lastRowLastColumn="0"/>
            </w:pPr>
            <w:r w:rsidRPr="00342C91">
              <w:t>Visible en fojas 231 a 248.</w:t>
            </w:r>
          </w:p>
        </w:tc>
      </w:tr>
      <w:tr w:rsidR="008D6AB2" w:rsidRPr="00342C91" w14:paraId="540DC179" w14:textId="77777777" w:rsidTr="003F5345">
        <w:trPr>
          <w:gridAfter w:val="1"/>
          <w:cnfStyle w:val="000000100000" w:firstRow="0" w:lastRow="0" w:firstColumn="0" w:lastColumn="0" w:oddVBand="0" w:evenVBand="0" w:oddHBand="1" w:evenHBand="0" w:firstRowFirstColumn="0" w:firstRowLastColumn="0" w:lastRowFirstColumn="0" w:lastRowLastColumn="0"/>
          <w:wAfter w:w="13" w:type="dxa"/>
          <w:trHeight w:val="1361"/>
        </w:trPr>
        <w:tc>
          <w:tcPr>
            <w:cnfStyle w:val="001000000000" w:firstRow="0" w:lastRow="0" w:firstColumn="1" w:lastColumn="0" w:oddVBand="0" w:evenVBand="0" w:oddHBand="0" w:evenHBand="0" w:firstRowFirstColumn="0" w:firstRowLastColumn="0" w:lastRowFirstColumn="0" w:lastRowLastColumn="0"/>
            <w:tcW w:w="264" w:type="pct"/>
            <w:vAlign w:val="center"/>
          </w:tcPr>
          <w:p w14:paraId="0FC8C13B" w14:textId="77777777" w:rsidR="008D6AB2" w:rsidRPr="00342C91" w:rsidRDefault="008D6AB2" w:rsidP="0041362F">
            <w:pPr>
              <w:pStyle w:val="TABLA"/>
              <w:jc w:val="center"/>
            </w:pPr>
            <w:r w:rsidRPr="00342C91">
              <w:t>5</w:t>
            </w:r>
          </w:p>
        </w:tc>
        <w:tc>
          <w:tcPr>
            <w:tcW w:w="412" w:type="pct"/>
            <w:textDirection w:val="btLr"/>
            <w:vAlign w:val="center"/>
          </w:tcPr>
          <w:p w14:paraId="23A9B613" w14:textId="77777777" w:rsidR="008D6AB2" w:rsidRPr="00342C91" w:rsidRDefault="008D6AB2" w:rsidP="0041362F">
            <w:pPr>
              <w:pStyle w:val="TABLA"/>
              <w:jc w:val="center"/>
              <w:cnfStyle w:val="000000100000" w:firstRow="0" w:lastRow="0" w:firstColumn="0" w:lastColumn="0" w:oddVBand="0" w:evenVBand="0" w:oddHBand="1" w:evenHBand="0" w:firstRowFirstColumn="0" w:firstRowLastColumn="0" w:lastRowFirstColumn="0" w:lastRowLastColumn="0"/>
            </w:pPr>
            <w:proofErr w:type="gramStart"/>
            <w:r w:rsidRPr="00342C91">
              <w:t>Documental pública</w:t>
            </w:r>
            <w:proofErr w:type="gramEnd"/>
          </w:p>
        </w:tc>
        <w:tc>
          <w:tcPr>
            <w:tcW w:w="3347" w:type="pct"/>
            <w:gridSpan w:val="2"/>
            <w:shd w:val="clear" w:color="auto" w:fill="FFFFFF" w:themeFill="background1"/>
            <w:vAlign w:val="center"/>
          </w:tcPr>
          <w:p w14:paraId="40BAAEE0" w14:textId="06AA43BB" w:rsidR="008D6AB2" w:rsidRPr="00342C91" w:rsidRDefault="008D6AB2" w:rsidP="0041362F">
            <w:pPr>
              <w:pStyle w:val="TABLA"/>
              <w:cnfStyle w:val="000000100000" w:firstRow="0" w:lastRow="0" w:firstColumn="0" w:lastColumn="0" w:oddVBand="0" w:evenVBand="0" w:oddHBand="1" w:evenHBand="0" w:firstRowFirstColumn="0" w:firstRowLastColumn="0" w:lastRowFirstColumn="0" w:lastRowLastColumn="0"/>
            </w:pPr>
            <w:r w:rsidRPr="00342C91">
              <w:t xml:space="preserve">Copia certificada del Acta IEM-OFI-1026/2025, que contiene la videograbación oficial de la Asamblea General de la comunidad indígena de </w:t>
            </w:r>
            <w:r w:rsidR="008426C3" w:rsidRPr="008426C3">
              <w:rPr>
                <w:color w:val="FFFFFF"/>
                <w:highlight w:val="darkCyan"/>
              </w:rPr>
              <w:t>[No.74]_</w:t>
            </w:r>
            <w:proofErr w:type="spellStart"/>
            <w:r w:rsidR="008426C3" w:rsidRPr="008426C3">
              <w:rPr>
                <w:color w:val="FFFFFF"/>
                <w:highlight w:val="darkCyan"/>
              </w:rPr>
              <w:t>ELIMINADA_la_Localidad</w:t>
            </w:r>
            <w:proofErr w:type="spellEnd"/>
            <w:proofErr w:type="gramStart"/>
            <w:r w:rsidR="008426C3" w:rsidRPr="008426C3">
              <w:rPr>
                <w:color w:val="FFFFFF"/>
                <w:highlight w:val="darkCyan"/>
              </w:rPr>
              <w:t>_[</w:t>
            </w:r>
            <w:proofErr w:type="gramEnd"/>
            <w:r w:rsidR="008426C3" w:rsidRPr="008426C3">
              <w:rPr>
                <w:color w:val="FFFFFF"/>
                <w:highlight w:val="darkCyan"/>
              </w:rPr>
              <w:t>30]</w:t>
            </w:r>
            <w:r w:rsidRPr="00342C91">
              <w:t>, celebrada el 9 de febrero de 2025 en la que se efectuaron los nombramientos de los integrantes del Consejo Comunal Indígena para el Periodo 2025-2027.</w:t>
            </w:r>
          </w:p>
        </w:tc>
        <w:tc>
          <w:tcPr>
            <w:tcW w:w="969" w:type="pct"/>
            <w:shd w:val="clear" w:color="auto" w:fill="FFFFFF" w:themeFill="background1"/>
            <w:vAlign w:val="center"/>
          </w:tcPr>
          <w:p w14:paraId="54D39526" w14:textId="77777777" w:rsidR="008D6AB2" w:rsidRPr="00342C91" w:rsidRDefault="008D6AB2" w:rsidP="0041362F">
            <w:pPr>
              <w:pStyle w:val="TABLA"/>
              <w:jc w:val="center"/>
              <w:cnfStyle w:val="000000100000" w:firstRow="0" w:lastRow="0" w:firstColumn="0" w:lastColumn="0" w:oddVBand="0" w:evenVBand="0" w:oddHBand="1" w:evenHBand="0" w:firstRowFirstColumn="0" w:firstRowLastColumn="0" w:lastRowFirstColumn="0" w:lastRowLastColumn="0"/>
            </w:pPr>
            <w:r w:rsidRPr="00342C91">
              <w:t>Visible en Foja 224</w:t>
            </w:r>
          </w:p>
        </w:tc>
      </w:tr>
      <w:tr w:rsidR="00A93554" w:rsidRPr="00342C91" w14:paraId="15009DC1" w14:textId="77777777" w:rsidTr="003F5345">
        <w:trPr>
          <w:gridAfter w:val="1"/>
          <w:wAfter w:w="13" w:type="dxa"/>
          <w:trHeight w:val="1361"/>
        </w:trPr>
        <w:tc>
          <w:tcPr>
            <w:cnfStyle w:val="001000000000" w:firstRow="0" w:lastRow="0" w:firstColumn="1" w:lastColumn="0" w:oddVBand="0" w:evenVBand="0" w:oddHBand="0" w:evenHBand="0" w:firstRowFirstColumn="0" w:firstRowLastColumn="0" w:lastRowFirstColumn="0" w:lastRowLastColumn="0"/>
            <w:tcW w:w="264" w:type="pct"/>
            <w:shd w:val="clear" w:color="auto" w:fill="E2EFD9" w:themeFill="accent6" w:themeFillTint="33"/>
            <w:vAlign w:val="center"/>
          </w:tcPr>
          <w:p w14:paraId="2EC423A9" w14:textId="77777777" w:rsidR="008D6AB2" w:rsidRPr="00342C91" w:rsidRDefault="008D6AB2" w:rsidP="0041362F">
            <w:pPr>
              <w:pStyle w:val="TABLA"/>
              <w:jc w:val="center"/>
            </w:pPr>
            <w:r w:rsidRPr="00342C91">
              <w:t>7</w:t>
            </w:r>
          </w:p>
        </w:tc>
        <w:tc>
          <w:tcPr>
            <w:tcW w:w="412" w:type="pct"/>
            <w:shd w:val="clear" w:color="auto" w:fill="E2EFD9" w:themeFill="accent6" w:themeFillTint="33"/>
            <w:textDirection w:val="btLr"/>
            <w:vAlign w:val="center"/>
          </w:tcPr>
          <w:p w14:paraId="3598E908" w14:textId="77777777" w:rsidR="008D6AB2" w:rsidRPr="00342C91" w:rsidRDefault="008D6AB2" w:rsidP="0041362F">
            <w:pPr>
              <w:pStyle w:val="TABLA"/>
              <w:jc w:val="center"/>
              <w:cnfStyle w:val="000000000000" w:firstRow="0" w:lastRow="0" w:firstColumn="0" w:lastColumn="0" w:oddVBand="0" w:evenVBand="0" w:oddHBand="0" w:evenHBand="0" w:firstRowFirstColumn="0" w:firstRowLastColumn="0" w:lastRowFirstColumn="0" w:lastRowLastColumn="0"/>
            </w:pPr>
            <w:proofErr w:type="gramStart"/>
            <w:r w:rsidRPr="00342C91">
              <w:t>Documental privada</w:t>
            </w:r>
            <w:proofErr w:type="gramEnd"/>
          </w:p>
        </w:tc>
        <w:tc>
          <w:tcPr>
            <w:tcW w:w="3347" w:type="pct"/>
            <w:gridSpan w:val="2"/>
            <w:shd w:val="clear" w:color="auto" w:fill="FFFFFF" w:themeFill="background1"/>
            <w:vAlign w:val="center"/>
          </w:tcPr>
          <w:p w14:paraId="46309B31" w14:textId="0DF019EA" w:rsidR="008D6AB2" w:rsidRPr="00342C91" w:rsidRDefault="008D6AB2" w:rsidP="0041362F">
            <w:pPr>
              <w:pStyle w:val="TABLA"/>
              <w:cnfStyle w:val="000000000000" w:firstRow="0" w:lastRow="0" w:firstColumn="0" w:lastColumn="0" w:oddVBand="0" w:evenVBand="0" w:oddHBand="0" w:evenHBand="0" w:firstRowFirstColumn="0" w:firstRowLastColumn="0" w:lastRowFirstColumn="0" w:lastRowLastColumn="0"/>
            </w:pPr>
            <w:r w:rsidRPr="00342C91">
              <w:t xml:space="preserve">Copia Autenticada de Carpeta de Investigación con Número Único de Caso </w:t>
            </w:r>
            <w:r w:rsidR="008426C3" w:rsidRPr="008426C3">
              <w:rPr>
                <w:color w:val="FFFFFF"/>
                <w:highlight w:val="darkCyan"/>
              </w:rPr>
              <w:t>[No.75]_</w:t>
            </w:r>
            <w:proofErr w:type="spellStart"/>
            <w:r w:rsidR="008426C3" w:rsidRPr="008426C3">
              <w:rPr>
                <w:color w:val="FFFFFF"/>
                <w:highlight w:val="darkCyan"/>
              </w:rPr>
              <w:t>ELIMINADO_el_número_de_carpeta_de_investigación</w:t>
            </w:r>
            <w:proofErr w:type="spellEnd"/>
            <w:proofErr w:type="gramStart"/>
            <w:r w:rsidR="008426C3" w:rsidRPr="008426C3">
              <w:rPr>
                <w:color w:val="FFFFFF"/>
                <w:highlight w:val="darkCyan"/>
              </w:rPr>
              <w:t>_[</w:t>
            </w:r>
            <w:proofErr w:type="gramEnd"/>
            <w:r w:rsidR="008426C3" w:rsidRPr="008426C3">
              <w:rPr>
                <w:color w:val="FFFFFF"/>
                <w:highlight w:val="darkCyan"/>
              </w:rPr>
              <w:t>230]</w:t>
            </w:r>
            <w:r w:rsidRPr="00342C91">
              <w:t xml:space="preserve"> y Número de Expediente </w:t>
            </w:r>
            <w:r w:rsidR="008426C3" w:rsidRPr="008426C3">
              <w:rPr>
                <w:color w:val="FFFFFF"/>
                <w:highlight w:val="darkCyan"/>
              </w:rPr>
              <w:t>[No.76]_ELIMINADO_Clave_de_expediente_de_investigación_penal</w:t>
            </w:r>
            <w:proofErr w:type="gramStart"/>
            <w:r w:rsidR="008426C3" w:rsidRPr="008426C3">
              <w:rPr>
                <w:color w:val="FFFFFF"/>
                <w:highlight w:val="darkCyan"/>
              </w:rPr>
              <w:t>_[</w:t>
            </w:r>
            <w:proofErr w:type="gramEnd"/>
            <w:r w:rsidR="008426C3" w:rsidRPr="008426C3">
              <w:rPr>
                <w:color w:val="FFFFFF"/>
                <w:highlight w:val="darkCyan"/>
              </w:rPr>
              <w:t>417]</w:t>
            </w:r>
            <w:r w:rsidRPr="00342C91">
              <w:t>.</w:t>
            </w:r>
          </w:p>
        </w:tc>
        <w:tc>
          <w:tcPr>
            <w:tcW w:w="969" w:type="pct"/>
            <w:shd w:val="clear" w:color="auto" w:fill="FFFFFF" w:themeFill="background1"/>
            <w:vAlign w:val="center"/>
          </w:tcPr>
          <w:p w14:paraId="51BE84FC" w14:textId="77777777" w:rsidR="008D6AB2" w:rsidRPr="00342C91" w:rsidRDefault="008D6AB2" w:rsidP="0041362F">
            <w:pPr>
              <w:pStyle w:val="TABLA"/>
              <w:jc w:val="center"/>
              <w:cnfStyle w:val="000000000000" w:firstRow="0" w:lastRow="0" w:firstColumn="0" w:lastColumn="0" w:oddVBand="0" w:evenVBand="0" w:oddHBand="0" w:evenHBand="0" w:firstRowFirstColumn="0" w:firstRowLastColumn="0" w:lastRowFirstColumn="0" w:lastRowLastColumn="0"/>
            </w:pPr>
            <w:r w:rsidRPr="00342C91">
              <w:t>Visible en fojas 300 a 422.</w:t>
            </w:r>
          </w:p>
        </w:tc>
      </w:tr>
      <w:tr w:rsidR="00A57294" w:rsidRPr="00342C91" w14:paraId="57DA6138" w14:textId="77777777" w:rsidTr="003F5345">
        <w:trPr>
          <w:gridAfter w:val="1"/>
          <w:cnfStyle w:val="000000100000" w:firstRow="0" w:lastRow="0" w:firstColumn="0" w:lastColumn="0" w:oddVBand="0" w:evenVBand="0" w:oddHBand="1" w:evenHBand="0" w:firstRowFirstColumn="0" w:firstRowLastColumn="0" w:lastRowFirstColumn="0" w:lastRowLastColumn="0"/>
          <w:wAfter w:w="13" w:type="dxa"/>
          <w:trHeight w:val="1361"/>
        </w:trPr>
        <w:tc>
          <w:tcPr>
            <w:cnfStyle w:val="001000000000" w:firstRow="0" w:lastRow="0" w:firstColumn="1" w:lastColumn="0" w:oddVBand="0" w:evenVBand="0" w:oddHBand="0" w:evenHBand="0" w:firstRowFirstColumn="0" w:firstRowLastColumn="0" w:lastRowFirstColumn="0" w:lastRowLastColumn="0"/>
            <w:tcW w:w="264" w:type="pct"/>
            <w:vAlign w:val="center"/>
          </w:tcPr>
          <w:p w14:paraId="53B09F4C" w14:textId="66005E99" w:rsidR="00A57294" w:rsidRPr="00342C91" w:rsidRDefault="00B609DE" w:rsidP="0041362F">
            <w:pPr>
              <w:pStyle w:val="TABLA"/>
              <w:jc w:val="center"/>
            </w:pPr>
            <w:r w:rsidRPr="00342C91">
              <w:lastRenderedPageBreak/>
              <w:t>8</w:t>
            </w:r>
          </w:p>
        </w:tc>
        <w:tc>
          <w:tcPr>
            <w:tcW w:w="412" w:type="pct"/>
            <w:textDirection w:val="btLr"/>
            <w:vAlign w:val="center"/>
          </w:tcPr>
          <w:p w14:paraId="39DC0A90" w14:textId="77777777" w:rsidR="00A57294" w:rsidRPr="00342C91" w:rsidRDefault="00A57294" w:rsidP="0041362F">
            <w:pPr>
              <w:pStyle w:val="TABLA"/>
              <w:jc w:val="center"/>
              <w:cnfStyle w:val="000000100000" w:firstRow="0" w:lastRow="0" w:firstColumn="0" w:lastColumn="0" w:oddVBand="0" w:evenVBand="0" w:oddHBand="1" w:evenHBand="0" w:firstRowFirstColumn="0" w:firstRowLastColumn="0" w:lastRowFirstColumn="0" w:lastRowLastColumn="0"/>
            </w:pPr>
            <w:proofErr w:type="gramStart"/>
            <w:r w:rsidRPr="00342C91">
              <w:t>Documental pública</w:t>
            </w:r>
            <w:proofErr w:type="gramEnd"/>
          </w:p>
        </w:tc>
        <w:tc>
          <w:tcPr>
            <w:tcW w:w="3347" w:type="pct"/>
            <w:gridSpan w:val="2"/>
            <w:shd w:val="clear" w:color="auto" w:fill="FFFFFF" w:themeFill="background1"/>
            <w:vAlign w:val="center"/>
          </w:tcPr>
          <w:p w14:paraId="498E1BFD" w14:textId="77777777" w:rsidR="00A57294" w:rsidRPr="00342C91" w:rsidRDefault="00A57294" w:rsidP="0041362F">
            <w:pPr>
              <w:pStyle w:val="TABLA"/>
              <w:cnfStyle w:val="000000100000" w:firstRow="0" w:lastRow="0" w:firstColumn="0" w:lastColumn="0" w:oddVBand="0" w:evenVBand="0" w:oddHBand="1" w:evenHBand="0" w:firstRowFirstColumn="0" w:firstRowLastColumn="0" w:lastRowFirstColumn="0" w:lastRowLastColumn="0"/>
            </w:pPr>
            <w:r w:rsidRPr="00342C91">
              <w:t xml:space="preserve">Oficio del </w:t>
            </w:r>
            <w:proofErr w:type="gramStart"/>
            <w:r w:rsidRPr="00342C91">
              <w:t>Secretario Técnico</w:t>
            </w:r>
            <w:proofErr w:type="gramEnd"/>
            <w:r w:rsidRPr="00342C91">
              <w:t xml:space="preserve"> Normativo de la Dirección Ejecutiva del Registro Federal de Electores del Instituto Nacional Electoral con identificador INE/DERFE/STN/31265/2025 y fecha 13 de noviembre de 2025 remitido al Mtro. Pedro Pablo Chirinos Benitez en atención al folio OFICIO/MICH/2025/252 y a fin de brindar información de los ciudadanos enlistados en el cumpliendo de la prevención de las quejosas para requerirles información de los hechos denunciados.</w:t>
            </w:r>
          </w:p>
        </w:tc>
        <w:tc>
          <w:tcPr>
            <w:tcW w:w="969" w:type="pct"/>
            <w:shd w:val="clear" w:color="auto" w:fill="FFFFFF" w:themeFill="background1"/>
            <w:vAlign w:val="center"/>
          </w:tcPr>
          <w:p w14:paraId="6BD4A567" w14:textId="77777777" w:rsidR="00A57294" w:rsidRPr="00342C91" w:rsidRDefault="00A57294" w:rsidP="0041362F">
            <w:pPr>
              <w:pStyle w:val="TABLA"/>
              <w:jc w:val="center"/>
              <w:cnfStyle w:val="000000100000" w:firstRow="0" w:lastRow="0" w:firstColumn="0" w:lastColumn="0" w:oddVBand="0" w:evenVBand="0" w:oddHBand="1" w:evenHBand="0" w:firstRowFirstColumn="0" w:firstRowLastColumn="0" w:lastRowFirstColumn="0" w:lastRowLastColumn="0"/>
            </w:pPr>
            <w:r w:rsidRPr="00342C91">
              <w:t>Visible en fojas 523 a 524</w:t>
            </w:r>
          </w:p>
        </w:tc>
      </w:tr>
      <w:tr w:rsidR="00A93554" w:rsidRPr="00342C91" w14:paraId="42EDEE9B" w14:textId="77777777" w:rsidTr="003F5345">
        <w:trPr>
          <w:gridAfter w:val="1"/>
          <w:wAfter w:w="13" w:type="dxa"/>
          <w:trHeight w:val="1361"/>
        </w:trPr>
        <w:tc>
          <w:tcPr>
            <w:cnfStyle w:val="001000000000" w:firstRow="0" w:lastRow="0" w:firstColumn="1" w:lastColumn="0" w:oddVBand="0" w:evenVBand="0" w:oddHBand="0" w:evenHBand="0" w:firstRowFirstColumn="0" w:firstRowLastColumn="0" w:lastRowFirstColumn="0" w:lastRowLastColumn="0"/>
            <w:tcW w:w="264" w:type="pct"/>
            <w:shd w:val="clear" w:color="auto" w:fill="E2EFD9" w:themeFill="accent6" w:themeFillTint="33"/>
            <w:vAlign w:val="center"/>
          </w:tcPr>
          <w:p w14:paraId="6FD08479" w14:textId="4791F4A9" w:rsidR="00D421FA" w:rsidRPr="00342C91" w:rsidRDefault="00B609DE" w:rsidP="0041362F">
            <w:pPr>
              <w:pStyle w:val="TABLA"/>
              <w:jc w:val="center"/>
            </w:pPr>
            <w:r w:rsidRPr="00342C91">
              <w:t>9</w:t>
            </w:r>
          </w:p>
        </w:tc>
        <w:tc>
          <w:tcPr>
            <w:tcW w:w="412" w:type="pct"/>
            <w:shd w:val="clear" w:color="auto" w:fill="E2EFD9" w:themeFill="accent6" w:themeFillTint="33"/>
            <w:textDirection w:val="btLr"/>
            <w:vAlign w:val="center"/>
          </w:tcPr>
          <w:p w14:paraId="2D76FBB6" w14:textId="77777777" w:rsidR="00D421FA" w:rsidRPr="00342C91" w:rsidRDefault="00D421FA" w:rsidP="0041362F">
            <w:pPr>
              <w:pStyle w:val="TABLA"/>
              <w:jc w:val="center"/>
              <w:cnfStyle w:val="000000000000" w:firstRow="0" w:lastRow="0" w:firstColumn="0" w:lastColumn="0" w:oddVBand="0" w:evenVBand="0" w:oddHBand="0" w:evenHBand="0" w:firstRowFirstColumn="0" w:firstRowLastColumn="0" w:lastRowFirstColumn="0" w:lastRowLastColumn="0"/>
            </w:pPr>
            <w:proofErr w:type="gramStart"/>
            <w:r w:rsidRPr="00342C91">
              <w:t>Documental privada</w:t>
            </w:r>
            <w:proofErr w:type="gramEnd"/>
          </w:p>
        </w:tc>
        <w:tc>
          <w:tcPr>
            <w:tcW w:w="3347" w:type="pct"/>
            <w:gridSpan w:val="2"/>
            <w:shd w:val="clear" w:color="auto" w:fill="FFFFFF" w:themeFill="background1"/>
            <w:vAlign w:val="center"/>
          </w:tcPr>
          <w:p w14:paraId="279B37B7" w14:textId="6FDD40F2" w:rsidR="009B55EF" w:rsidRDefault="00D421FA" w:rsidP="0041362F">
            <w:pPr>
              <w:pStyle w:val="TABLA"/>
              <w:cnfStyle w:val="000000000000" w:firstRow="0" w:lastRow="0" w:firstColumn="0" w:lastColumn="0" w:oddVBand="0" w:evenVBand="0" w:oddHBand="0" w:evenHBand="0" w:firstRowFirstColumn="0" w:firstRowLastColumn="0" w:lastRowFirstColumn="0" w:lastRowLastColumn="0"/>
            </w:pPr>
            <w:r w:rsidRPr="00342C91">
              <w:t xml:space="preserve">Copia Autenticada de Carpeta de Investigación con Número Único de Caso </w:t>
            </w:r>
            <w:r w:rsidR="008426C3" w:rsidRPr="008426C3">
              <w:rPr>
                <w:color w:val="FFFFFF"/>
                <w:highlight w:val="darkCyan"/>
              </w:rPr>
              <w:t>[No.77]_</w:t>
            </w:r>
            <w:proofErr w:type="spellStart"/>
            <w:r w:rsidR="008426C3" w:rsidRPr="008426C3">
              <w:rPr>
                <w:color w:val="FFFFFF"/>
                <w:highlight w:val="darkCyan"/>
              </w:rPr>
              <w:t>ELIMINADO_el_número_de_carpeta_de_investigación</w:t>
            </w:r>
            <w:proofErr w:type="spellEnd"/>
            <w:proofErr w:type="gramStart"/>
            <w:r w:rsidR="008426C3" w:rsidRPr="008426C3">
              <w:rPr>
                <w:color w:val="FFFFFF"/>
                <w:highlight w:val="darkCyan"/>
              </w:rPr>
              <w:t>_[</w:t>
            </w:r>
            <w:proofErr w:type="gramEnd"/>
            <w:r w:rsidR="008426C3" w:rsidRPr="008426C3">
              <w:rPr>
                <w:color w:val="FFFFFF"/>
                <w:highlight w:val="darkCyan"/>
              </w:rPr>
              <w:t>230]</w:t>
            </w:r>
            <w:r w:rsidRPr="00342C91">
              <w:t xml:space="preserve"> y Número de Expediente</w:t>
            </w:r>
          </w:p>
          <w:p w14:paraId="48A3425E" w14:textId="379934FF" w:rsidR="00D421FA" w:rsidRPr="00342C91" w:rsidRDefault="00D421FA" w:rsidP="0041362F">
            <w:pPr>
              <w:pStyle w:val="TABLA"/>
              <w:cnfStyle w:val="000000000000" w:firstRow="0" w:lastRow="0" w:firstColumn="0" w:lastColumn="0" w:oddVBand="0" w:evenVBand="0" w:oddHBand="0" w:evenHBand="0" w:firstRowFirstColumn="0" w:firstRowLastColumn="0" w:lastRowFirstColumn="0" w:lastRowLastColumn="0"/>
            </w:pPr>
            <w:r w:rsidRPr="00342C91">
              <w:t xml:space="preserve"> </w:t>
            </w:r>
            <w:r w:rsidR="008426C3" w:rsidRPr="008426C3">
              <w:rPr>
                <w:color w:val="FFFFFF"/>
                <w:highlight w:val="darkCyan"/>
              </w:rPr>
              <w:t>[No.78]_ELIMINADO_Clave_de_expediente_de_investigación_penal</w:t>
            </w:r>
            <w:proofErr w:type="gramStart"/>
            <w:r w:rsidR="008426C3" w:rsidRPr="008426C3">
              <w:rPr>
                <w:color w:val="FFFFFF"/>
                <w:highlight w:val="darkCyan"/>
              </w:rPr>
              <w:t>_[</w:t>
            </w:r>
            <w:proofErr w:type="gramEnd"/>
            <w:r w:rsidR="008426C3" w:rsidRPr="008426C3">
              <w:rPr>
                <w:color w:val="FFFFFF"/>
                <w:highlight w:val="darkCyan"/>
              </w:rPr>
              <w:t>417]</w:t>
            </w:r>
            <w:r w:rsidRPr="00342C91">
              <w:t>.</w:t>
            </w:r>
          </w:p>
        </w:tc>
        <w:tc>
          <w:tcPr>
            <w:tcW w:w="969" w:type="pct"/>
            <w:shd w:val="clear" w:color="auto" w:fill="FFFFFF" w:themeFill="background1"/>
            <w:vAlign w:val="center"/>
          </w:tcPr>
          <w:p w14:paraId="3A35F467" w14:textId="77777777" w:rsidR="00D421FA" w:rsidRPr="00342C91" w:rsidRDefault="00D421FA" w:rsidP="0041362F">
            <w:pPr>
              <w:pStyle w:val="TABLA"/>
              <w:jc w:val="center"/>
              <w:cnfStyle w:val="000000000000" w:firstRow="0" w:lastRow="0" w:firstColumn="0" w:lastColumn="0" w:oddVBand="0" w:evenVBand="0" w:oddHBand="0" w:evenHBand="0" w:firstRowFirstColumn="0" w:firstRowLastColumn="0" w:lastRowFirstColumn="0" w:lastRowLastColumn="0"/>
            </w:pPr>
            <w:r w:rsidRPr="00342C91">
              <w:t>Visible en fojas 533 a 570</w:t>
            </w:r>
          </w:p>
        </w:tc>
      </w:tr>
      <w:tr w:rsidR="00A57294" w:rsidRPr="00342C91" w14:paraId="29E9C76C" w14:textId="77777777" w:rsidTr="003F5345">
        <w:trPr>
          <w:gridAfter w:val="1"/>
          <w:cnfStyle w:val="000000100000" w:firstRow="0" w:lastRow="0" w:firstColumn="0" w:lastColumn="0" w:oddVBand="0" w:evenVBand="0" w:oddHBand="1" w:evenHBand="0" w:firstRowFirstColumn="0" w:firstRowLastColumn="0" w:lastRowFirstColumn="0" w:lastRowLastColumn="0"/>
          <w:wAfter w:w="13" w:type="dxa"/>
          <w:trHeight w:val="1361"/>
        </w:trPr>
        <w:tc>
          <w:tcPr>
            <w:cnfStyle w:val="001000000000" w:firstRow="0" w:lastRow="0" w:firstColumn="1" w:lastColumn="0" w:oddVBand="0" w:evenVBand="0" w:oddHBand="0" w:evenHBand="0" w:firstRowFirstColumn="0" w:firstRowLastColumn="0" w:lastRowFirstColumn="0" w:lastRowLastColumn="0"/>
            <w:tcW w:w="264" w:type="pct"/>
            <w:vAlign w:val="center"/>
          </w:tcPr>
          <w:p w14:paraId="3CE78C52" w14:textId="77777777" w:rsidR="00A57294" w:rsidRPr="00342C91" w:rsidRDefault="00A57294" w:rsidP="0041362F">
            <w:pPr>
              <w:pStyle w:val="TABLA"/>
              <w:jc w:val="center"/>
            </w:pPr>
            <w:r w:rsidRPr="00342C91">
              <w:t>10</w:t>
            </w:r>
          </w:p>
        </w:tc>
        <w:tc>
          <w:tcPr>
            <w:tcW w:w="412" w:type="pct"/>
            <w:textDirection w:val="btLr"/>
            <w:vAlign w:val="center"/>
          </w:tcPr>
          <w:p w14:paraId="19FF01BB" w14:textId="77777777" w:rsidR="00A57294" w:rsidRPr="00342C91" w:rsidRDefault="00A57294" w:rsidP="0041362F">
            <w:pPr>
              <w:pStyle w:val="TABLA"/>
              <w:jc w:val="center"/>
              <w:cnfStyle w:val="000000100000" w:firstRow="0" w:lastRow="0" w:firstColumn="0" w:lastColumn="0" w:oddVBand="0" w:evenVBand="0" w:oddHBand="1" w:evenHBand="0" w:firstRowFirstColumn="0" w:firstRowLastColumn="0" w:lastRowFirstColumn="0" w:lastRowLastColumn="0"/>
            </w:pPr>
            <w:proofErr w:type="gramStart"/>
            <w:r w:rsidRPr="00342C91">
              <w:t>Documental privada</w:t>
            </w:r>
            <w:proofErr w:type="gramEnd"/>
          </w:p>
        </w:tc>
        <w:tc>
          <w:tcPr>
            <w:tcW w:w="3347" w:type="pct"/>
            <w:gridSpan w:val="2"/>
            <w:shd w:val="clear" w:color="auto" w:fill="FFFFFF" w:themeFill="background1"/>
            <w:vAlign w:val="center"/>
          </w:tcPr>
          <w:p w14:paraId="66F21189" w14:textId="7E13302C" w:rsidR="00A57294" w:rsidRPr="00342C91" w:rsidRDefault="00A57294" w:rsidP="0041362F">
            <w:pPr>
              <w:pStyle w:val="TABLA"/>
              <w:cnfStyle w:val="000000100000" w:firstRow="0" w:lastRow="0" w:firstColumn="0" w:lastColumn="0" w:oddVBand="0" w:evenVBand="0" w:oddHBand="1" w:evenHBand="0" w:firstRowFirstColumn="0" w:firstRowLastColumn="0" w:lastRowFirstColumn="0" w:lastRowLastColumn="0"/>
            </w:pPr>
            <w:r w:rsidRPr="00342C91">
              <w:t>Diversos Escritos de Manifestaciones de los denunciados. en cumplimiento del requerimiento de información de los hechos denunciados formulado mediante Acuerdo TERCERO de la Secretar</w:t>
            </w:r>
            <w:r w:rsidR="00AD0721" w:rsidRPr="00342C91">
              <w:t>í</w:t>
            </w:r>
            <w:r w:rsidRPr="00342C91">
              <w:t>a Ejecutiva del 14 de noviembre de 2025.</w:t>
            </w:r>
          </w:p>
        </w:tc>
        <w:tc>
          <w:tcPr>
            <w:tcW w:w="969" w:type="pct"/>
            <w:shd w:val="clear" w:color="auto" w:fill="FFFFFF" w:themeFill="background1"/>
            <w:vAlign w:val="center"/>
          </w:tcPr>
          <w:p w14:paraId="6F97B438" w14:textId="77777777" w:rsidR="00A57294" w:rsidRPr="00342C91" w:rsidRDefault="00A57294" w:rsidP="0041362F">
            <w:pPr>
              <w:pStyle w:val="TABLA"/>
              <w:jc w:val="center"/>
              <w:cnfStyle w:val="000000100000" w:firstRow="0" w:lastRow="0" w:firstColumn="0" w:lastColumn="0" w:oddVBand="0" w:evenVBand="0" w:oddHBand="1" w:evenHBand="0" w:firstRowFirstColumn="0" w:firstRowLastColumn="0" w:lastRowFirstColumn="0" w:lastRowLastColumn="0"/>
            </w:pPr>
            <w:r w:rsidRPr="00342C91">
              <w:t>Visible en fojas 592 a 780</w:t>
            </w:r>
          </w:p>
        </w:tc>
      </w:tr>
      <w:tr w:rsidR="00A93554" w:rsidRPr="00342C91" w14:paraId="773B8304" w14:textId="77777777" w:rsidTr="003F5345">
        <w:trPr>
          <w:gridAfter w:val="1"/>
          <w:wAfter w:w="13" w:type="dxa"/>
          <w:trHeight w:val="1361"/>
        </w:trPr>
        <w:tc>
          <w:tcPr>
            <w:cnfStyle w:val="001000000000" w:firstRow="0" w:lastRow="0" w:firstColumn="1" w:lastColumn="0" w:oddVBand="0" w:evenVBand="0" w:oddHBand="0" w:evenHBand="0" w:firstRowFirstColumn="0" w:firstRowLastColumn="0" w:lastRowFirstColumn="0" w:lastRowLastColumn="0"/>
            <w:tcW w:w="264" w:type="pct"/>
            <w:shd w:val="clear" w:color="auto" w:fill="E2EFD9" w:themeFill="accent6" w:themeFillTint="33"/>
            <w:vAlign w:val="center"/>
          </w:tcPr>
          <w:p w14:paraId="0894567A" w14:textId="77777777" w:rsidR="00A57294" w:rsidRPr="00342C91" w:rsidRDefault="00A57294" w:rsidP="0041362F">
            <w:pPr>
              <w:pStyle w:val="TABLA"/>
              <w:jc w:val="center"/>
            </w:pPr>
            <w:r w:rsidRPr="00342C91">
              <w:t>11</w:t>
            </w:r>
          </w:p>
        </w:tc>
        <w:tc>
          <w:tcPr>
            <w:tcW w:w="412" w:type="pct"/>
            <w:shd w:val="clear" w:color="auto" w:fill="E2EFD9" w:themeFill="accent6" w:themeFillTint="33"/>
            <w:textDirection w:val="btLr"/>
            <w:vAlign w:val="center"/>
          </w:tcPr>
          <w:p w14:paraId="3DC62A70" w14:textId="77777777" w:rsidR="00A57294" w:rsidRPr="00342C91" w:rsidRDefault="00A57294" w:rsidP="0041362F">
            <w:pPr>
              <w:pStyle w:val="TABLA"/>
              <w:jc w:val="center"/>
              <w:cnfStyle w:val="000000000000" w:firstRow="0" w:lastRow="0" w:firstColumn="0" w:lastColumn="0" w:oddVBand="0" w:evenVBand="0" w:oddHBand="0" w:evenHBand="0" w:firstRowFirstColumn="0" w:firstRowLastColumn="0" w:lastRowFirstColumn="0" w:lastRowLastColumn="0"/>
            </w:pPr>
            <w:proofErr w:type="gramStart"/>
            <w:r w:rsidRPr="00342C91">
              <w:t>Documental pública</w:t>
            </w:r>
            <w:proofErr w:type="gramEnd"/>
          </w:p>
        </w:tc>
        <w:tc>
          <w:tcPr>
            <w:tcW w:w="3347" w:type="pct"/>
            <w:gridSpan w:val="2"/>
            <w:shd w:val="clear" w:color="auto" w:fill="FFFFFF" w:themeFill="background1"/>
            <w:vAlign w:val="center"/>
          </w:tcPr>
          <w:p w14:paraId="7656D34A" w14:textId="77777777" w:rsidR="00A57294" w:rsidRPr="00342C91" w:rsidRDefault="00A57294" w:rsidP="0041362F">
            <w:pPr>
              <w:pStyle w:val="TABLA"/>
              <w:cnfStyle w:val="000000000000" w:firstRow="0" w:lastRow="0" w:firstColumn="0" w:lastColumn="0" w:oddVBand="0" w:evenVBand="0" w:oddHBand="0" w:evenHBand="0" w:firstRowFirstColumn="0" w:firstRowLastColumn="0" w:lastRowFirstColumn="0" w:lastRowLastColumn="0"/>
            </w:pPr>
            <w:r w:rsidRPr="00342C91">
              <w:t>Oficio del Superintendente de Zona Morelia de la Comisión Federal de Electricidad con identificador ZCM-07-169-2026 y fecha 19 de enero de 2026 remitido a la Secretaría Ejecutiva del Instituto Electoral de Michoacán en atención al folio IEM-SE-CE-30/2026 y a fin de brindar información de la ciudadana Marta García Valentín y Sergio Motuto García para requerirle información de los hechos denunciados.</w:t>
            </w:r>
          </w:p>
        </w:tc>
        <w:tc>
          <w:tcPr>
            <w:tcW w:w="969" w:type="pct"/>
            <w:shd w:val="clear" w:color="auto" w:fill="FFFFFF" w:themeFill="background1"/>
            <w:vAlign w:val="center"/>
          </w:tcPr>
          <w:p w14:paraId="7BF4BE75" w14:textId="77777777" w:rsidR="00A57294" w:rsidRPr="00342C91" w:rsidRDefault="00A57294" w:rsidP="0041362F">
            <w:pPr>
              <w:pStyle w:val="TABLA"/>
              <w:jc w:val="center"/>
              <w:cnfStyle w:val="000000000000" w:firstRow="0" w:lastRow="0" w:firstColumn="0" w:lastColumn="0" w:oddVBand="0" w:evenVBand="0" w:oddHBand="0" w:evenHBand="0" w:firstRowFirstColumn="0" w:firstRowLastColumn="0" w:lastRowFirstColumn="0" w:lastRowLastColumn="0"/>
            </w:pPr>
            <w:r w:rsidRPr="00342C91">
              <w:t>Visible en foja 788</w:t>
            </w:r>
          </w:p>
        </w:tc>
      </w:tr>
      <w:tr w:rsidR="00A57294" w:rsidRPr="00342C91" w14:paraId="5BEE60BD" w14:textId="77777777" w:rsidTr="003F5345">
        <w:trPr>
          <w:gridAfter w:val="1"/>
          <w:cnfStyle w:val="000000100000" w:firstRow="0" w:lastRow="0" w:firstColumn="0" w:lastColumn="0" w:oddVBand="0" w:evenVBand="0" w:oddHBand="1" w:evenHBand="0" w:firstRowFirstColumn="0" w:firstRowLastColumn="0" w:lastRowFirstColumn="0" w:lastRowLastColumn="0"/>
          <w:wAfter w:w="13" w:type="dxa"/>
          <w:trHeight w:val="1361"/>
        </w:trPr>
        <w:tc>
          <w:tcPr>
            <w:cnfStyle w:val="001000000000" w:firstRow="0" w:lastRow="0" w:firstColumn="1" w:lastColumn="0" w:oddVBand="0" w:evenVBand="0" w:oddHBand="0" w:evenHBand="0" w:firstRowFirstColumn="0" w:firstRowLastColumn="0" w:lastRowFirstColumn="0" w:lastRowLastColumn="0"/>
            <w:tcW w:w="264" w:type="pct"/>
            <w:vAlign w:val="center"/>
          </w:tcPr>
          <w:p w14:paraId="411E1BAD" w14:textId="77777777" w:rsidR="00A57294" w:rsidRPr="00342C91" w:rsidRDefault="00A57294" w:rsidP="0041362F">
            <w:pPr>
              <w:pStyle w:val="TABLA"/>
              <w:jc w:val="center"/>
            </w:pPr>
            <w:r w:rsidRPr="00342C91">
              <w:t>12</w:t>
            </w:r>
          </w:p>
        </w:tc>
        <w:tc>
          <w:tcPr>
            <w:tcW w:w="412" w:type="pct"/>
            <w:textDirection w:val="btLr"/>
            <w:vAlign w:val="center"/>
          </w:tcPr>
          <w:p w14:paraId="3B1892FD" w14:textId="77777777" w:rsidR="00A57294" w:rsidRPr="00342C91" w:rsidRDefault="00A57294" w:rsidP="0041362F">
            <w:pPr>
              <w:pStyle w:val="TABLA"/>
              <w:jc w:val="center"/>
              <w:cnfStyle w:val="000000100000" w:firstRow="0" w:lastRow="0" w:firstColumn="0" w:lastColumn="0" w:oddVBand="0" w:evenVBand="0" w:oddHBand="1" w:evenHBand="0" w:firstRowFirstColumn="0" w:firstRowLastColumn="0" w:lastRowFirstColumn="0" w:lastRowLastColumn="0"/>
            </w:pPr>
            <w:proofErr w:type="gramStart"/>
            <w:r w:rsidRPr="00342C91">
              <w:t>Documental pública</w:t>
            </w:r>
            <w:proofErr w:type="gramEnd"/>
          </w:p>
        </w:tc>
        <w:tc>
          <w:tcPr>
            <w:tcW w:w="3347" w:type="pct"/>
            <w:gridSpan w:val="2"/>
            <w:shd w:val="clear" w:color="auto" w:fill="FFFFFF" w:themeFill="background1"/>
            <w:vAlign w:val="center"/>
          </w:tcPr>
          <w:p w14:paraId="38CBD744" w14:textId="1D9A7670" w:rsidR="00A57294" w:rsidRPr="00342C91" w:rsidRDefault="00A57294" w:rsidP="0041362F">
            <w:pPr>
              <w:pStyle w:val="TABLA"/>
              <w:cnfStyle w:val="000000100000" w:firstRow="0" w:lastRow="0" w:firstColumn="0" w:lastColumn="0" w:oddVBand="0" w:evenVBand="0" w:oddHBand="1" w:evenHBand="0" w:firstRowFirstColumn="0" w:firstRowLastColumn="0" w:lastRowFirstColumn="0" w:lastRowLastColumn="0"/>
            </w:pPr>
            <w:r w:rsidRPr="00342C91">
              <w:t xml:space="preserve">Oficio del </w:t>
            </w:r>
            <w:proofErr w:type="gramStart"/>
            <w:r w:rsidRPr="00342C91">
              <w:t>Presidente</w:t>
            </w:r>
            <w:proofErr w:type="gramEnd"/>
            <w:r w:rsidRPr="00342C91">
              <w:t xml:space="preserve"> del Consejo Comunal Indígena de </w:t>
            </w:r>
            <w:r w:rsidR="008426C3" w:rsidRPr="008426C3">
              <w:rPr>
                <w:color w:val="FFFFFF"/>
                <w:highlight w:val="darkCyan"/>
              </w:rPr>
              <w:t>[No.79]_</w:t>
            </w:r>
            <w:proofErr w:type="spellStart"/>
            <w:r w:rsidR="008426C3" w:rsidRPr="008426C3">
              <w:rPr>
                <w:color w:val="FFFFFF"/>
                <w:highlight w:val="darkCyan"/>
              </w:rPr>
              <w:t>ELIMINADA_la_Localidad</w:t>
            </w:r>
            <w:proofErr w:type="spellEnd"/>
            <w:proofErr w:type="gramStart"/>
            <w:r w:rsidR="008426C3" w:rsidRPr="008426C3">
              <w:rPr>
                <w:color w:val="FFFFFF"/>
                <w:highlight w:val="darkCyan"/>
              </w:rPr>
              <w:t>_[</w:t>
            </w:r>
            <w:proofErr w:type="gramEnd"/>
            <w:r w:rsidR="008426C3" w:rsidRPr="008426C3">
              <w:rPr>
                <w:color w:val="FFFFFF"/>
                <w:highlight w:val="darkCyan"/>
              </w:rPr>
              <w:t>30]</w:t>
            </w:r>
            <w:r w:rsidRPr="00342C91">
              <w:t xml:space="preserve"> con identificador CCI009/2026 y fecha 27 de enero de 2026 remitido a la Secretaría Ejecutiva del Instituto Electoral de Michoacán en atención al folio IEM-SE-CE-53/2026 y a fin de brindar información de la ciudadana Marta García Valentín y Sergio Motuto García para requerirle información de los hechos denunciados.</w:t>
            </w:r>
          </w:p>
        </w:tc>
        <w:tc>
          <w:tcPr>
            <w:tcW w:w="969" w:type="pct"/>
            <w:shd w:val="clear" w:color="auto" w:fill="FFFFFF" w:themeFill="background1"/>
            <w:vAlign w:val="center"/>
          </w:tcPr>
          <w:p w14:paraId="7F0E1FFE" w14:textId="77777777" w:rsidR="00A57294" w:rsidRPr="00342C91" w:rsidRDefault="00A57294" w:rsidP="0041362F">
            <w:pPr>
              <w:pStyle w:val="TABLA"/>
              <w:jc w:val="center"/>
              <w:cnfStyle w:val="000000100000" w:firstRow="0" w:lastRow="0" w:firstColumn="0" w:lastColumn="0" w:oddVBand="0" w:evenVBand="0" w:oddHBand="1" w:evenHBand="0" w:firstRowFirstColumn="0" w:firstRowLastColumn="0" w:lastRowFirstColumn="0" w:lastRowLastColumn="0"/>
            </w:pPr>
            <w:r w:rsidRPr="00342C91">
              <w:t>Visible en foja 800</w:t>
            </w:r>
          </w:p>
        </w:tc>
      </w:tr>
      <w:tr w:rsidR="00A93554" w:rsidRPr="00342C91" w14:paraId="43ED1764" w14:textId="77777777" w:rsidTr="003F5345">
        <w:trPr>
          <w:gridAfter w:val="1"/>
          <w:wAfter w:w="13" w:type="dxa"/>
          <w:trHeight w:val="1361"/>
        </w:trPr>
        <w:tc>
          <w:tcPr>
            <w:cnfStyle w:val="001000000000" w:firstRow="0" w:lastRow="0" w:firstColumn="1" w:lastColumn="0" w:oddVBand="0" w:evenVBand="0" w:oddHBand="0" w:evenHBand="0" w:firstRowFirstColumn="0" w:firstRowLastColumn="0" w:lastRowFirstColumn="0" w:lastRowLastColumn="0"/>
            <w:tcW w:w="264" w:type="pct"/>
            <w:shd w:val="clear" w:color="auto" w:fill="E2EFD9" w:themeFill="accent6" w:themeFillTint="33"/>
            <w:vAlign w:val="center"/>
          </w:tcPr>
          <w:p w14:paraId="63020A1A" w14:textId="77777777" w:rsidR="00A57294" w:rsidRPr="00342C91" w:rsidRDefault="00A57294" w:rsidP="0041362F">
            <w:pPr>
              <w:pStyle w:val="TABLA"/>
              <w:jc w:val="center"/>
            </w:pPr>
            <w:r w:rsidRPr="00342C91">
              <w:t>13</w:t>
            </w:r>
          </w:p>
        </w:tc>
        <w:tc>
          <w:tcPr>
            <w:tcW w:w="412" w:type="pct"/>
            <w:shd w:val="clear" w:color="auto" w:fill="E2EFD9" w:themeFill="accent6" w:themeFillTint="33"/>
            <w:textDirection w:val="btLr"/>
            <w:vAlign w:val="center"/>
          </w:tcPr>
          <w:p w14:paraId="604A604F" w14:textId="77777777" w:rsidR="00A57294" w:rsidRPr="00342C91" w:rsidRDefault="00A57294" w:rsidP="0041362F">
            <w:pPr>
              <w:pStyle w:val="TABLA"/>
              <w:jc w:val="center"/>
              <w:cnfStyle w:val="000000000000" w:firstRow="0" w:lastRow="0" w:firstColumn="0" w:lastColumn="0" w:oddVBand="0" w:evenVBand="0" w:oddHBand="0" w:evenHBand="0" w:firstRowFirstColumn="0" w:firstRowLastColumn="0" w:lastRowFirstColumn="0" w:lastRowLastColumn="0"/>
            </w:pPr>
            <w:proofErr w:type="gramStart"/>
            <w:r w:rsidRPr="00342C91">
              <w:t>Documental pública</w:t>
            </w:r>
            <w:proofErr w:type="gramEnd"/>
          </w:p>
        </w:tc>
        <w:tc>
          <w:tcPr>
            <w:tcW w:w="3347" w:type="pct"/>
            <w:gridSpan w:val="2"/>
            <w:shd w:val="clear" w:color="auto" w:fill="FFFFFF" w:themeFill="background1"/>
            <w:vAlign w:val="center"/>
          </w:tcPr>
          <w:p w14:paraId="205DA0E0" w14:textId="28421BA9" w:rsidR="00A57294" w:rsidRPr="00342C91" w:rsidRDefault="00A57294" w:rsidP="0041362F">
            <w:pPr>
              <w:pStyle w:val="TABLA"/>
              <w:cnfStyle w:val="000000000000" w:firstRow="0" w:lastRow="0" w:firstColumn="0" w:lastColumn="0" w:oddVBand="0" w:evenVBand="0" w:oddHBand="0" w:evenHBand="0" w:firstRowFirstColumn="0" w:firstRowLastColumn="0" w:lastRowFirstColumn="0" w:lastRowLastColumn="0"/>
            </w:pPr>
            <w:r w:rsidRPr="00342C91">
              <w:t xml:space="preserve">Oficio del </w:t>
            </w:r>
            <w:proofErr w:type="gramStart"/>
            <w:r w:rsidRPr="00342C91">
              <w:t>Presidente</w:t>
            </w:r>
            <w:proofErr w:type="gramEnd"/>
            <w:r w:rsidRPr="00342C91">
              <w:t xml:space="preserve"> del Consejo Comunal Indígena de </w:t>
            </w:r>
            <w:r w:rsidR="008426C3" w:rsidRPr="008426C3">
              <w:rPr>
                <w:color w:val="FFFFFF"/>
                <w:highlight w:val="darkCyan"/>
              </w:rPr>
              <w:t>[No.80]_</w:t>
            </w:r>
            <w:proofErr w:type="spellStart"/>
            <w:r w:rsidR="008426C3" w:rsidRPr="008426C3">
              <w:rPr>
                <w:color w:val="FFFFFF"/>
                <w:highlight w:val="darkCyan"/>
              </w:rPr>
              <w:t>ELIMINADA_la_Localidad</w:t>
            </w:r>
            <w:proofErr w:type="spellEnd"/>
            <w:proofErr w:type="gramStart"/>
            <w:r w:rsidR="008426C3" w:rsidRPr="008426C3">
              <w:rPr>
                <w:color w:val="FFFFFF"/>
                <w:highlight w:val="darkCyan"/>
              </w:rPr>
              <w:t>_[</w:t>
            </w:r>
            <w:proofErr w:type="gramEnd"/>
            <w:r w:rsidR="008426C3" w:rsidRPr="008426C3">
              <w:rPr>
                <w:color w:val="FFFFFF"/>
                <w:highlight w:val="darkCyan"/>
              </w:rPr>
              <w:t>30]</w:t>
            </w:r>
            <w:r w:rsidRPr="00342C91">
              <w:t xml:space="preserve"> con identificador CCI011/2026 y fecha 10 de febrero de 2026 remitido a la Secretaría Ejecutiva del Instituto Electoral de Michoacán en atención al folio IEM-SE-CE-63/2026 y a fin de brindar información del Lic. Jorge Ramírez Gómez para requerirle información de los hechos denunciados.</w:t>
            </w:r>
          </w:p>
        </w:tc>
        <w:tc>
          <w:tcPr>
            <w:tcW w:w="969" w:type="pct"/>
            <w:shd w:val="clear" w:color="auto" w:fill="FFFFFF" w:themeFill="background1"/>
            <w:vAlign w:val="center"/>
          </w:tcPr>
          <w:p w14:paraId="42F1739D" w14:textId="77777777" w:rsidR="00A57294" w:rsidRPr="00342C91" w:rsidRDefault="00A57294" w:rsidP="0041362F">
            <w:pPr>
              <w:pStyle w:val="TABLA"/>
              <w:jc w:val="center"/>
              <w:cnfStyle w:val="000000000000" w:firstRow="0" w:lastRow="0" w:firstColumn="0" w:lastColumn="0" w:oddVBand="0" w:evenVBand="0" w:oddHBand="0" w:evenHBand="0" w:firstRowFirstColumn="0" w:firstRowLastColumn="0" w:lastRowFirstColumn="0" w:lastRowLastColumn="0"/>
            </w:pPr>
            <w:r w:rsidRPr="00342C91">
              <w:t>Visible en foja 811</w:t>
            </w:r>
          </w:p>
        </w:tc>
      </w:tr>
    </w:tbl>
    <w:tbl>
      <w:tblPr>
        <w:tblW w:w="5000" w:type="pct"/>
        <w:tblBorders>
          <w:top w:val="single" w:sz="2" w:space="0" w:color="C5E0B3" w:themeColor="accent6" w:themeTint="66"/>
          <w:left w:val="single" w:sz="2" w:space="0" w:color="C5E0B3" w:themeColor="accent6" w:themeTint="66"/>
          <w:bottom w:val="single" w:sz="2" w:space="0" w:color="C5E0B3" w:themeColor="accent6" w:themeTint="66"/>
          <w:right w:val="single" w:sz="2" w:space="0" w:color="C5E0B3" w:themeColor="accent6" w:themeTint="66"/>
          <w:insideH w:val="single" w:sz="2" w:space="0" w:color="C5E0B3" w:themeColor="accent6" w:themeTint="66"/>
          <w:insideV w:val="single" w:sz="2" w:space="0" w:color="C5E0B3" w:themeColor="accent6" w:themeTint="66"/>
        </w:tblBorders>
        <w:tblLayout w:type="fixed"/>
        <w:tblCellMar>
          <w:left w:w="0" w:type="dxa"/>
          <w:right w:w="0" w:type="dxa"/>
        </w:tblCellMar>
        <w:tblLook w:val="04A0" w:firstRow="1" w:lastRow="0" w:firstColumn="1" w:lastColumn="0" w:noHBand="0" w:noVBand="1"/>
      </w:tblPr>
      <w:tblGrid>
        <w:gridCol w:w="436"/>
        <w:gridCol w:w="681"/>
        <w:gridCol w:w="5533"/>
        <w:gridCol w:w="433"/>
        <w:gridCol w:w="1182"/>
      </w:tblGrid>
      <w:tr w:rsidR="00CF7191" w:rsidRPr="00342C91" w14:paraId="0B73063E" w14:textId="77777777" w:rsidTr="00234699">
        <w:trPr>
          <w:trHeight w:val="454"/>
        </w:trPr>
        <w:tc>
          <w:tcPr>
            <w:tcW w:w="5000" w:type="pct"/>
            <w:gridSpan w:val="5"/>
            <w:shd w:val="clear" w:color="auto" w:fill="70AD47" w:themeFill="accent6"/>
            <w:vAlign w:val="center"/>
          </w:tcPr>
          <w:p w14:paraId="5D651F6A" w14:textId="6CF11B3C" w:rsidR="00CF7191" w:rsidRPr="00342C91" w:rsidRDefault="00CF7191" w:rsidP="00234699">
            <w:pPr>
              <w:pStyle w:val="TABLA"/>
              <w:jc w:val="center"/>
              <w:rPr>
                <w:b/>
                <w:bCs/>
              </w:rPr>
            </w:pPr>
            <w:r w:rsidRPr="00342C91">
              <w:rPr>
                <w:b/>
                <w:bCs/>
                <w:color w:val="FFFFFF" w:themeColor="background1"/>
              </w:rPr>
              <w:t>Pruebas recabadas por este Tribunal.</w:t>
            </w:r>
          </w:p>
        </w:tc>
      </w:tr>
      <w:tr w:rsidR="00CF7191" w:rsidRPr="00342C91" w14:paraId="69FB0A6E" w14:textId="77777777" w:rsidTr="00234699">
        <w:trPr>
          <w:trHeight w:val="1361"/>
        </w:trPr>
        <w:tc>
          <w:tcPr>
            <w:tcW w:w="264" w:type="pct"/>
            <w:shd w:val="clear" w:color="auto" w:fill="E2EFD9" w:themeFill="accent6" w:themeFillTint="33"/>
            <w:vAlign w:val="center"/>
          </w:tcPr>
          <w:p w14:paraId="706638EC" w14:textId="6D3E7BD8" w:rsidR="00CF7191" w:rsidRPr="00E74728" w:rsidRDefault="00CF7191" w:rsidP="00234699">
            <w:pPr>
              <w:pStyle w:val="TABLA"/>
              <w:jc w:val="center"/>
              <w:rPr>
                <w:b/>
                <w:bCs/>
              </w:rPr>
            </w:pPr>
            <w:r w:rsidRPr="00E74728">
              <w:rPr>
                <w:b/>
                <w:bCs/>
              </w:rPr>
              <w:t>1</w:t>
            </w:r>
          </w:p>
        </w:tc>
        <w:tc>
          <w:tcPr>
            <w:tcW w:w="412" w:type="pct"/>
            <w:shd w:val="clear" w:color="auto" w:fill="E2EFD9" w:themeFill="accent6" w:themeFillTint="33"/>
            <w:textDirection w:val="btLr"/>
            <w:vAlign w:val="center"/>
          </w:tcPr>
          <w:p w14:paraId="1CA2B4F7" w14:textId="1121F459" w:rsidR="00CF7191" w:rsidRPr="00E74728" w:rsidRDefault="00CF7191" w:rsidP="00234699">
            <w:pPr>
              <w:pStyle w:val="TABLA"/>
              <w:jc w:val="center"/>
              <w:rPr>
                <w:b/>
                <w:bCs/>
              </w:rPr>
            </w:pPr>
            <w:proofErr w:type="gramStart"/>
            <w:r w:rsidRPr="00E74728">
              <w:rPr>
                <w:b/>
                <w:bCs/>
              </w:rPr>
              <w:t>Documental privada</w:t>
            </w:r>
            <w:proofErr w:type="gramEnd"/>
          </w:p>
        </w:tc>
        <w:tc>
          <w:tcPr>
            <w:tcW w:w="3347" w:type="pct"/>
            <w:vAlign w:val="center"/>
          </w:tcPr>
          <w:p w14:paraId="29052BB1" w14:textId="02DD36F4" w:rsidR="00CF7191" w:rsidRPr="00342C91" w:rsidRDefault="00CF7191" w:rsidP="00234699">
            <w:pPr>
              <w:pStyle w:val="TABLA"/>
            </w:pPr>
            <w:r w:rsidRPr="00342C91">
              <w:t xml:space="preserve">Copia Autenticada de Carpeta de Investigación con Número Único de Caso </w:t>
            </w:r>
            <w:r w:rsidR="008426C3" w:rsidRPr="008426C3">
              <w:rPr>
                <w:color w:val="FFFFFF"/>
                <w:highlight w:val="darkCyan"/>
              </w:rPr>
              <w:t>[No.81]_</w:t>
            </w:r>
            <w:proofErr w:type="spellStart"/>
            <w:r w:rsidR="008426C3" w:rsidRPr="008426C3">
              <w:rPr>
                <w:color w:val="FFFFFF"/>
                <w:highlight w:val="darkCyan"/>
              </w:rPr>
              <w:t>ELIMINADO_el_número_de_carpeta_de_investigación</w:t>
            </w:r>
            <w:proofErr w:type="spellEnd"/>
            <w:proofErr w:type="gramStart"/>
            <w:r w:rsidR="008426C3" w:rsidRPr="008426C3">
              <w:rPr>
                <w:color w:val="FFFFFF"/>
                <w:highlight w:val="darkCyan"/>
              </w:rPr>
              <w:t>_[</w:t>
            </w:r>
            <w:proofErr w:type="gramEnd"/>
            <w:r w:rsidR="008426C3" w:rsidRPr="008426C3">
              <w:rPr>
                <w:color w:val="FFFFFF"/>
                <w:highlight w:val="darkCyan"/>
              </w:rPr>
              <w:t>230]</w:t>
            </w:r>
            <w:r w:rsidRPr="00342C91">
              <w:t xml:space="preserve"> y Número de Expediente </w:t>
            </w:r>
            <w:r w:rsidR="008426C3" w:rsidRPr="008426C3">
              <w:rPr>
                <w:color w:val="FFFFFF"/>
                <w:highlight w:val="darkCyan"/>
              </w:rPr>
              <w:t>[No.82]_ELIMINADO_Clave_de_expediente_de_investigación_penal</w:t>
            </w:r>
            <w:proofErr w:type="gramStart"/>
            <w:r w:rsidR="008426C3" w:rsidRPr="008426C3">
              <w:rPr>
                <w:color w:val="FFFFFF"/>
                <w:highlight w:val="darkCyan"/>
              </w:rPr>
              <w:t>_[</w:t>
            </w:r>
            <w:proofErr w:type="gramEnd"/>
            <w:r w:rsidR="008426C3" w:rsidRPr="008426C3">
              <w:rPr>
                <w:color w:val="FFFFFF"/>
                <w:highlight w:val="darkCyan"/>
              </w:rPr>
              <w:t>417]</w:t>
            </w:r>
            <w:r w:rsidRPr="00342C91">
              <w:t>.</w:t>
            </w:r>
          </w:p>
        </w:tc>
        <w:tc>
          <w:tcPr>
            <w:tcW w:w="969" w:type="pct"/>
            <w:gridSpan w:val="2"/>
            <w:vAlign w:val="center"/>
          </w:tcPr>
          <w:p w14:paraId="4669F579" w14:textId="640855BF" w:rsidR="00CF7191" w:rsidRPr="00342C91" w:rsidRDefault="00CF7191" w:rsidP="00234699">
            <w:pPr>
              <w:pStyle w:val="TABLA"/>
              <w:jc w:val="center"/>
            </w:pPr>
            <w:r w:rsidRPr="00342C91">
              <w:t>Visible en fojas 1070 a 1191</w:t>
            </w:r>
          </w:p>
        </w:tc>
      </w:tr>
      <w:tr w:rsidR="00CF7191" w:rsidRPr="00342C91" w14:paraId="53CC42E2" w14:textId="77777777" w:rsidTr="00234699">
        <w:trPr>
          <w:trHeight w:val="1361"/>
        </w:trPr>
        <w:tc>
          <w:tcPr>
            <w:tcW w:w="264" w:type="pct"/>
            <w:shd w:val="clear" w:color="auto" w:fill="E2EFD9" w:themeFill="accent6" w:themeFillTint="33"/>
            <w:vAlign w:val="center"/>
          </w:tcPr>
          <w:p w14:paraId="63B95ED6" w14:textId="2ECE6551" w:rsidR="00CF7191" w:rsidRPr="00E74728" w:rsidRDefault="00CF7191" w:rsidP="00234699">
            <w:pPr>
              <w:pStyle w:val="TABLA"/>
              <w:jc w:val="center"/>
              <w:rPr>
                <w:b/>
                <w:bCs/>
              </w:rPr>
            </w:pPr>
            <w:r w:rsidRPr="00E74728">
              <w:rPr>
                <w:b/>
                <w:bCs/>
              </w:rPr>
              <w:t>2</w:t>
            </w:r>
          </w:p>
        </w:tc>
        <w:tc>
          <w:tcPr>
            <w:tcW w:w="412" w:type="pct"/>
            <w:shd w:val="clear" w:color="auto" w:fill="E2EFD9" w:themeFill="accent6" w:themeFillTint="33"/>
            <w:textDirection w:val="btLr"/>
            <w:vAlign w:val="center"/>
          </w:tcPr>
          <w:p w14:paraId="59781447" w14:textId="3F11A19A" w:rsidR="00CF7191" w:rsidRPr="00E74728" w:rsidRDefault="00CF7191" w:rsidP="00234699">
            <w:pPr>
              <w:pStyle w:val="TABLA"/>
              <w:jc w:val="center"/>
              <w:rPr>
                <w:b/>
                <w:bCs/>
              </w:rPr>
            </w:pPr>
            <w:proofErr w:type="gramStart"/>
            <w:r w:rsidRPr="00E74728">
              <w:rPr>
                <w:b/>
                <w:bCs/>
              </w:rPr>
              <w:t>Documental privada</w:t>
            </w:r>
            <w:proofErr w:type="gramEnd"/>
          </w:p>
        </w:tc>
        <w:tc>
          <w:tcPr>
            <w:tcW w:w="3347" w:type="pct"/>
            <w:vAlign w:val="center"/>
          </w:tcPr>
          <w:p w14:paraId="6EAECE24" w14:textId="7147C650" w:rsidR="00CF7191" w:rsidRPr="00342C91" w:rsidRDefault="00CF7191" w:rsidP="00234699">
            <w:pPr>
              <w:pStyle w:val="TABLA"/>
            </w:pPr>
            <w:r w:rsidRPr="00342C91">
              <w:t xml:space="preserve">Copia Autenticada de Carpeta de Investigación con Número Único de Caso </w:t>
            </w:r>
            <w:r w:rsidR="008426C3" w:rsidRPr="008426C3">
              <w:rPr>
                <w:color w:val="FFFFFF"/>
                <w:highlight w:val="darkCyan"/>
              </w:rPr>
              <w:t>[No.83]_</w:t>
            </w:r>
            <w:proofErr w:type="spellStart"/>
            <w:r w:rsidR="008426C3" w:rsidRPr="008426C3">
              <w:rPr>
                <w:color w:val="FFFFFF"/>
                <w:highlight w:val="darkCyan"/>
              </w:rPr>
              <w:t>ELIMINADO_el_número_de_carpeta_de_investigación</w:t>
            </w:r>
            <w:proofErr w:type="spellEnd"/>
            <w:proofErr w:type="gramStart"/>
            <w:r w:rsidR="008426C3" w:rsidRPr="008426C3">
              <w:rPr>
                <w:color w:val="FFFFFF"/>
                <w:highlight w:val="darkCyan"/>
              </w:rPr>
              <w:t>_[</w:t>
            </w:r>
            <w:proofErr w:type="gramEnd"/>
            <w:r w:rsidR="008426C3" w:rsidRPr="008426C3">
              <w:rPr>
                <w:color w:val="FFFFFF"/>
                <w:highlight w:val="darkCyan"/>
              </w:rPr>
              <w:t>230]</w:t>
            </w:r>
            <w:r w:rsidRPr="00342C91">
              <w:t xml:space="preserve"> y Número de Expediente </w:t>
            </w:r>
            <w:r w:rsidR="008426C3" w:rsidRPr="008426C3">
              <w:rPr>
                <w:color w:val="FFFFFF"/>
                <w:highlight w:val="darkCyan"/>
              </w:rPr>
              <w:t>[No.84]_ELIMINADO_Clave_de_expediente_de_investigación_penal</w:t>
            </w:r>
            <w:proofErr w:type="gramStart"/>
            <w:r w:rsidR="008426C3" w:rsidRPr="008426C3">
              <w:rPr>
                <w:color w:val="FFFFFF"/>
                <w:highlight w:val="darkCyan"/>
              </w:rPr>
              <w:t>_[</w:t>
            </w:r>
            <w:proofErr w:type="gramEnd"/>
            <w:r w:rsidR="008426C3" w:rsidRPr="008426C3">
              <w:rPr>
                <w:color w:val="FFFFFF"/>
                <w:highlight w:val="darkCyan"/>
              </w:rPr>
              <w:t>417]</w:t>
            </w:r>
            <w:r w:rsidRPr="00342C91">
              <w:t>.</w:t>
            </w:r>
          </w:p>
        </w:tc>
        <w:tc>
          <w:tcPr>
            <w:tcW w:w="969" w:type="pct"/>
            <w:gridSpan w:val="2"/>
            <w:vAlign w:val="center"/>
          </w:tcPr>
          <w:p w14:paraId="43273FED" w14:textId="749EACBD" w:rsidR="00CF7191" w:rsidRPr="00342C91" w:rsidRDefault="00CF7191" w:rsidP="00234699">
            <w:pPr>
              <w:pStyle w:val="TABLA"/>
              <w:jc w:val="center"/>
            </w:pPr>
            <w:r w:rsidRPr="00342C91">
              <w:t>Visible en fojas 1209 a 1257</w:t>
            </w:r>
          </w:p>
        </w:tc>
      </w:tr>
      <w:tr w:rsidR="00CF7191" w:rsidRPr="00342C91" w14:paraId="720B4E39" w14:textId="77777777" w:rsidTr="00234699">
        <w:trPr>
          <w:trHeight w:val="1361"/>
        </w:trPr>
        <w:tc>
          <w:tcPr>
            <w:tcW w:w="264" w:type="pct"/>
            <w:shd w:val="clear" w:color="auto" w:fill="E2EFD9" w:themeFill="accent6" w:themeFillTint="33"/>
            <w:vAlign w:val="center"/>
          </w:tcPr>
          <w:p w14:paraId="5EA71EC2" w14:textId="0655D0AA" w:rsidR="00CF7191" w:rsidRPr="00E74728" w:rsidRDefault="00CF7191" w:rsidP="00234699">
            <w:pPr>
              <w:pStyle w:val="TABLA"/>
              <w:jc w:val="center"/>
              <w:rPr>
                <w:b/>
                <w:bCs/>
              </w:rPr>
            </w:pPr>
            <w:r w:rsidRPr="00E74728">
              <w:rPr>
                <w:b/>
                <w:bCs/>
              </w:rPr>
              <w:lastRenderedPageBreak/>
              <w:t>3</w:t>
            </w:r>
          </w:p>
        </w:tc>
        <w:tc>
          <w:tcPr>
            <w:tcW w:w="412" w:type="pct"/>
            <w:shd w:val="clear" w:color="auto" w:fill="E2EFD9" w:themeFill="accent6" w:themeFillTint="33"/>
            <w:textDirection w:val="btLr"/>
            <w:vAlign w:val="center"/>
          </w:tcPr>
          <w:p w14:paraId="4C53E3B3" w14:textId="2532C2EE" w:rsidR="00CF7191" w:rsidRPr="00E74728" w:rsidRDefault="00CF7191" w:rsidP="00234699">
            <w:pPr>
              <w:pStyle w:val="TABLA"/>
              <w:jc w:val="center"/>
              <w:rPr>
                <w:b/>
                <w:bCs/>
              </w:rPr>
            </w:pPr>
            <w:proofErr w:type="gramStart"/>
            <w:r w:rsidRPr="00E74728">
              <w:rPr>
                <w:b/>
                <w:bCs/>
              </w:rPr>
              <w:t>Documental privada</w:t>
            </w:r>
            <w:proofErr w:type="gramEnd"/>
          </w:p>
        </w:tc>
        <w:tc>
          <w:tcPr>
            <w:tcW w:w="3347" w:type="pct"/>
            <w:vAlign w:val="center"/>
          </w:tcPr>
          <w:p w14:paraId="49532118" w14:textId="276CEEA4" w:rsidR="00CF7191" w:rsidRPr="00342C91" w:rsidRDefault="00CF7191" w:rsidP="00234699">
            <w:pPr>
              <w:pStyle w:val="TABLA"/>
            </w:pPr>
            <w:r w:rsidRPr="00342C91">
              <w:t>Oficio de atención a requerimiento ORMICH/2026/OF0588 remitido por la Instituto Nacional de Pueblos Indígenas con fecha tres de junio de 2026 en cumplimiento a su acuerdo de veintiocho de mayo</w:t>
            </w:r>
          </w:p>
        </w:tc>
        <w:tc>
          <w:tcPr>
            <w:tcW w:w="969" w:type="pct"/>
            <w:gridSpan w:val="2"/>
            <w:vAlign w:val="center"/>
          </w:tcPr>
          <w:p w14:paraId="1529721C" w14:textId="190BDCAD" w:rsidR="00CF7191" w:rsidRPr="00342C91" w:rsidRDefault="00CF7191" w:rsidP="00234699">
            <w:pPr>
              <w:pStyle w:val="TABLA"/>
              <w:jc w:val="center"/>
            </w:pPr>
            <w:r w:rsidRPr="00342C91">
              <w:t>Visible en foja 1287</w:t>
            </w:r>
          </w:p>
        </w:tc>
      </w:tr>
      <w:tr w:rsidR="00CF7191" w:rsidRPr="00342C91" w14:paraId="5550489F" w14:textId="77777777" w:rsidTr="00234699">
        <w:trPr>
          <w:trHeight w:val="1361"/>
        </w:trPr>
        <w:tc>
          <w:tcPr>
            <w:tcW w:w="264" w:type="pct"/>
            <w:shd w:val="clear" w:color="auto" w:fill="E2EFD9" w:themeFill="accent6" w:themeFillTint="33"/>
            <w:vAlign w:val="center"/>
          </w:tcPr>
          <w:p w14:paraId="2CDBF2AB" w14:textId="771D9D2E" w:rsidR="00CF7191" w:rsidRPr="00E74728" w:rsidRDefault="00CF7191" w:rsidP="00234699">
            <w:pPr>
              <w:pStyle w:val="TABLA"/>
              <w:jc w:val="center"/>
              <w:rPr>
                <w:b/>
                <w:bCs/>
              </w:rPr>
            </w:pPr>
            <w:r w:rsidRPr="00E74728">
              <w:rPr>
                <w:b/>
                <w:bCs/>
              </w:rPr>
              <w:t>4</w:t>
            </w:r>
          </w:p>
        </w:tc>
        <w:tc>
          <w:tcPr>
            <w:tcW w:w="412" w:type="pct"/>
            <w:shd w:val="clear" w:color="auto" w:fill="E2EFD9" w:themeFill="accent6" w:themeFillTint="33"/>
            <w:textDirection w:val="btLr"/>
            <w:vAlign w:val="center"/>
          </w:tcPr>
          <w:p w14:paraId="0CF943E5" w14:textId="4623E0BA" w:rsidR="00CF7191" w:rsidRPr="00E74728" w:rsidRDefault="00CF7191" w:rsidP="00234699">
            <w:pPr>
              <w:pStyle w:val="TABLA"/>
              <w:jc w:val="center"/>
              <w:rPr>
                <w:b/>
                <w:bCs/>
              </w:rPr>
            </w:pPr>
            <w:proofErr w:type="gramStart"/>
            <w:r w:rsidRPr="00E74728">
              <w:rPr>
                <w:b/>
                <w:bCs/>
              </w:rPr>
              <w:t>Documental privada</w:t>
            </w:r>
            <w:proofErr w:type="gramEnd"/>
          </w:p>
        </w:tc>
        <w:tc>
          <w:tcPr>
            <w:tcW w:w="3347" w:type="pct"/>
            <w:vAlign w:val="center"/>
          </w:tcPr>
          <w:p w14:paraId="51AE5D64" w14:textId="69711284" w:rsidR="00CF7191" w:rsidRPr="00342C91" w:rsidRDefault="00CF7191" w:rsidP="00234699">
            <w:pPr>
              <w:pStyle w:val="TABLA"/>
            </w:pPr>
            <w:r w:rsidRPr="00342C91">
              <w:t xml:space="preserve">Oficio de atención a requerimiento IEM-CPI-391/2026 remitido por la Coordinación de Pueblos Indígenas con fecha dos de junio de 2026 a la </w:t>
            </w:r>
            <w:proofErr w:type="gramStart"/>
            <w:r w:rsidRPr="00342C91">
              <w:t>Secretaria Ejecutiva</w:t>
            </w:r>
            <w:proofErr w:type="gramEnd"/>
            <w:r w:rsidRPr="00342C91">
              <w:t xml:space="preserve"> en cumplimiento a su acuerdo de primero de junio.</w:t>
            </w:r>
          </w:p>
        </w:tc>
        <w:tc>
          <w:tcPr>
            <w:tcW w:w="969" w:type="pct"/>
            <w:gridSpan w:val="2"/>
            <w:vAlign w:val="center"/>
          </w:tcPr>
          <w:p w14:paraId="29419DD2" w14:textId="31E02EB7" w:rsidR="00CF7191" w:rsidRPr="00342C91" w:rsidRDefault="00CF7191" w:rsidP="00234699">
            <w:pPr>
              <w:pStyle w:val="TABLA"/>
              <w:jc w:val="center"/>
            </w:pPr>
            <w:r w:rsidRPr="00342C91">
              <w:t>Visible en foja 1320</w:t>
            </w:r>
          </w:p>
        </w:tc>
      </w:tr>
      <w:tr w:rsidR="00CF7191" w:rsidRPr="00342C91" w14:paraId="0F8F225E" w14:textId="77777777" w:rsidTr="00234699">
        <w:trPr>
          <w:trHeight w:val="1361"/>
        </w:trPr>
        <w:tc>
          <w:tcPr>
            <w:tcW w:w="264" w:type="pct"/>
            <w:shd w:val="clear" w:color="auto" w:fill="E2EFD9" w:themeFill="accent6" w:themeFillTint="33"/>
            <w:vAlign w:val="center"/>
          </w:tcPr>
          <w:p w14:paraId="527000AA" w14:textId="006CF761" w:rsidR="00CF7191" w:rsidRPr="00E74728" w:rsidRDefault="00CF7191" w:rsidP="00234699">
            <w:pPr>
              <w:pStyle w:val="TABLA"/>
              <w:jc w:val="center"/>
              <w:rPr>
                <w:b/>
                <w:bCs/>
              </w:rPr>
            </w:pPr>
            <w:r w:rsidRPr="00E74728">
              <w:rPr>
                <w:b/>
                <w:bCs/>
              </w:rPr>
              <w:t>5</w:t>
            </w:r>
          </w:p>
        </w:tc>
        <w:tc>
          <w:tcPr>
            <w:tcW w:w="412" w:type="pct"/>
            <w:shd w:val="clear" w:color="auto" w:fill="E2EFD9" w:themeFill="accent6" w:themeFillTint="33"/>
            <w:textDirection w:val="btLr"/>
            <w:vAlign w:val="center"/>
          </w:tcPr>
          <w:p w14:paraId="2DD65852" w14:textId="6F5AEFFE" w:rsidR="00CF7191" w:rsidRPr="00E74728" w:rsidRDefault="00CF7191" w:rsidP="00234699">
            <w:pPr>
              <w:pStyle w:val="TABLA"/>
              <w:jc w:val="center"/>
              <w:rPr>
                <w:b/>
                <w:bCs/>
              </w:rPr>
            </w:pPr>
            <w:proofErr w:type="gramStart"/>
            <w:r w:rsidRPr="00E74728">
              <w:rPr>
                <w:b/>
                <w:bCs/>
              </w:rPr>
              <w:t>Documental pública</w:t>
            </w:r>
            <w:proofErr w:type="gramEnd"/>
          </w:p>
        </w:tc>
        <w:tc>
          <w:tcPr>
            <w:tcW w:w="3347" w:type="pct"/>
            <w:vAlign w:val="center"/>
          </w:tcPr>
          <w:p w14:paraId="1306FE1C" w14:textId="67A18655" w:rsidR="00CF7191" w:rsidRPr="00342C91" w:rsidRDefault="00CF7191" w:rsidP="00234699">
            <w:pPr>
              <w:pStyle w:val="TABLA"/>
            </w:pPr>
            <w:r w:rsidRPr="00342C91">
              <w:t xml:space="preserve">ITINERARIO Celebración de la Asamblea General con motivo de la Renovación del Concejo Comunal Indígena de </w:t>
            </w:r>
            <w:r w:rsidR="008426C3" w:rsidRPr="008426C3">
              <w:rPr>
                <w:color w:val="FFFFFF"/>
                <w:highlight w:val="darkCyan"/>
              </w:rPr>
              <w:t>[No.85]_</w:t>
            </w:r>
            <w:proofErr w:type="spellStart"/>
            <w:r w:rsidR="008426C3" w:rsidRPr="008426C3">
              <w:rPr>
                <w:color w:val="FFFFFF"/>
                <w:highlight w:val="darkCyan"/>
              </w:rPr>
              <w:t>ELIMINADA_la_Localidad</w:t>
            </w:r>
            <w:proofErr w:type="spellEnd"/>
            <w:proofErr w:type="gramStart"/>
            <w:r w:rsidR="008426C3" w:rsidRPr="008426C3">
              <w:rPr>
                <w:color w:val="FFFFFF"/>
                <w:highlight w:val="darkCyan"/>
              </w:rPr>
              <w:t>_[</w:t>
            </w:r>
            <w:proofErr w:type="gramEnd"/>
            <w:r w:rsidR="008426C3" w:rsidRPr="008426C3">
              <w:rPr>
                <w:color w:val="FFFFFF"/>
                <w:highlight w:val="darkCyan"/>
              </w:rPr>
              <w:t>30]</w:t>
            </w:r>
            <w:r w:rsidRPr="00342C91">
              <w:t xml:space="preserve">, perteneciente al Municipio de </w:t>
            </w:r>
            <w:r w:rsidR="008426C3" w:rsidRPr="008426C3">
              <w:rPr>
                <w:color w:val="FFFFFF"/>
                <w:highlight w:val="darkCyan"/>
              </w:rPr>
              <w:t>[No.86]_</w:t>
            </w:r>
            <w:proofErr w:type="spellStart"/>
            <w:r w:rsidR="008426C3" w:rsidRPr="008426C3">
              <w:rPr>
                <w:color w:val="FFFFFF"/>
                <w:highlight w:val="darkCyan"/>
              </w:rPr>
              <w:t>ELIMINADO_el_Municipio</w:t>
            </w:r>
            <w:proofErr w:type="spellEnd"/>
            <w:proofErr w:type="gramStart"/>
            <w:r w:rsidR="008426C3" w:rsidRPr="008426C3">
              <w:rPr>
                <w:color w:val="FFFFFF"/>
                <w:highlight w:val="darkCyan"/>
              </w:rPr>
              <w:t>_[</w:t>
            </w:r>
            <w:proofErr w:type="gramEnd"/>
            <w:r w:rsidR="008426C3" w:rsidRPr="008426C3">
              <w:rPr>
                <w:color w:val="FFFFFF"/>
                <w:highlight w:val="darkCyan"/>
              </w:rPr>
              <w:t>28]</w:t>
            </w:r>
            <w:r w:rsidRPr="00342C91">
              <w:t>, Michoacán. 09 de febrero de 2025</w:t>
            </w:r>
          </w:p>
        </w:tc>
        <w:tc>
          <w:tcPr>
            <w:tcW w:w="969" w:type="pct"/>
            <w:gridSpan w:val="2"/>
            <w:vAlign w:val="center"/>
          </w:tcPr>
          <w:p w14:paraId="0E4F341E" w14:textId="7357976E" w:rsidR="00CF7191" w:rsidRPr="00342C91" w:rsidRDefault="00CF7191" w:rsidP="00234699">
            <w:pPr>
              <w:pStyle w:val="TABLA"/>
              <w:jc w:val="center"/>
            </w:pPr>
            <w:r w:rsidRPr="00342C91">
              <w:t>Visible en fojas 1321-1325</w:t>
            </w:r>
          </w:p>
        </w:tc>
      </w:tr>
      <w:tr w:rsidR="00CF7191" w:rsidRPr="00342C91" w14:paraId="37076ECF" w14:textId="77777777" w:rsidTr="00234699">
        <w:trPr>
          <w:trHeight w:val="1361"/>
        </w:trPr>
        <w:tc>
          <w:tcPr>
            <w:tcW w:w="264" w:type="pct"/>
            <w:shd w:val="clear" w:color="auto" w:fill="E2EFD9" w:themeFill="accent6" w:themeFillTint="33"/>
            <w:vAlign w:val="center"/>
          </w:tcPr>
          <w:p w14:paraId="3025392C" w14:textId="0259513F" w:rsidR="00CF7191" w:rsidRPr="00E74728" w:rsidRDefault="00CF7191" w:rsidP="00234699">
            <w:pPr>
              <w:pStyle w:val="TABLA"/>
              <w:jc w:val="center"/>
              <w:rPr>
                <w:b/>
                <w:bCs/>
              </w:rPr>
            </w:pPr>
            <w:r w:rsidRPr="00E74728">
              <w:rPr>
                <w:b/>
                <w:bCs/>
              </w:rPr>
              <w:t>6</w:t>
            </w:r>
          </w:p>
        </w:tc>
        <w:tc>
          <w:tcPr>
            <w:tcW w:w="412" w:type="pct"/>
            <w:shd w:val="clear" w:color="auto" w:fill="E2EFD9" w:themeFill="accent6" w:themeFillTint="33"/>
            <w:textDirection w:val="btLr"/>
            <w:vAlign w:val="center"/>
          </w:tcPr>
          <w:p w14:paraId="1F0F1E5C" w14:textId="378EA226" w:rsidR="00CF7191" w:rsidRPr="00E74728" w:rsidRDefault="00CF7191" w:rsidP="00234699">
            <w:pPr>
              <w:pStyle w:val="TABLA"/>
              <w:jc w:val="center"/>
              <w:rPr>
                <w:b/>
                <w:bCs/>
              </w:rPr>
            </w:pPr>
            <w:proofErr w:type="gramStart"/>
            <w:r w:rsidRPr="00E74728">
              <w:rPr>
                <w:b/>
                <w:bCs/>
              </w:rPr>
              <w:t>Documental pública</w:t>
            </w:r>
            <w:proofErr w:type="gramEnd"/>
          </w:p>
        </w:tc>
        <w:tc>
          <w:tcPr>
            <w:tcW w:w="3347" w:type="pct"/>
            <w:vAlign w:val="center"/>
          </w:tcPr>
          <w:p w14:paraId="220C6CF1" w14:textId="414BE51D" w:rsidR="00CF7191" w:rsidRPr="00342C91" w:rsidRDefault="00CF7191" w:rsidP="00234699">
            <w:pPr>
              <w:pStyle w:val="TABLA"/>
            </w:pPr>
            <w:r w:rsidRPr="00342C91">
              <w:t xml:space="preserve">Acta de la Asamblea General que se Celebró en la Comunidad de </w:t>
            </w:r>
            <w:r w:rsidR="008426C3" w:rsidRPr="008426C3">
              <w:rPr>
                <w:color w:val="FFFFFF"/>
                <w:highlight w:val="darkCyan"/>
              </w:rPr>
              <w:t>[No.87]_</w:t>
            </w:r>
            <w:proofErr w:type="spellStart"/>
            <w:r w:rsidR="008426C3" w:rsidRPr="008426C3">
              <w:rPr>
                <w:color w:val="FFFFFF"/>
                <w:highlight w:val="darkCyan"/>
              </w:rPr>
              <w:t>ELIMINADA_la_Localidad</w:t>
            </w:r>
            <w:proofErr w:type="spellEnd"/>
            <w:proofErr w:type="gramStart"/>
            <w:r w:rsidR="008426C3" w:rsidRPr="008426C3">
              <w:rPr>
                <w:color w:val="FFFFFF"/>
                <w:highlight w:val="darkCyan"/>
              </w:rPr>
              <w:t>_[</w:t>
            </w:r>
            <w:proofErr w:type="gramEnd"/>
            <w:r w:rsidR="008426C3" w:rsidRPr="008426C3">
              <w:rPr>
                <w:color w:val="FFFFFF"/>
                <w:highlight w:val="darkCyan"/>
              </w:rPr>
              <w:t>30]</w:t>
            </w:r>
            <w:r w:rsidRPr="00342C91">
              <w:t xml:space="preserve">, municipio de </w:t>
            </w:r>
            <w:r w:rsidR="008426C3" w:rsidRPr="008426C3">
              <w:rPr>
                <w:color w:val="FFFFFF"/>
                <w:highlight w:val="darkCyan"/>
              </w:rPr>
              <w:t>[No.88]_</w:t>
            </w:r>
            <w:proofErr w:type="spellStart"/>
            <w:r w:rsidR="008426C3" w:rsidRPr="008426C3">
              <w:rPr>
                <w:color w:val="FFFFFF"/>
                <w:highlight w:val="darkCyan"/>
              </w:rPr>
              <w:t>ELIMINADO_el_Municipio</w:t>
            </w:r>
            <w:proofErr w:type="spellEnd"/>
            <w:proofErr w:type="gramStart"/>
            <w:r w:rsidR="008426C3" w:rsidRPr="008426C3">
              <w:rPr>
                <w:color w:val="FFFFFF"/>
                <w:highlight w:val="darkCyan"/>
              </w:rPr>
              <w:t>_[</w:t>
            </w:r>
            <w:proofErr w:type="gramEnd"/>
            <w:r w:rsidR="008426C3" w:rsidRPr="008426C3">
              <w:rPr>
                <w:color w:val="FFFFFF"/>
                <w:highlight w:val="darkCyan"/>
              </w:rPr>
              <w:t>28]</w:t>
            </w:r>
            <w:r w:rsidRPr="00342C91">
              <w:t>, Michoacán, con motivo del Proceso de Renovación del Concejo Comunal Indígena para el Periodo 2025-2027.</w:t>
            </w:r>
          </w:p>
        </w:tc>
        <w:tc>
          <w:tcPr>
            <w:tcW w:w="969" w:type="pct"/>
            <w:gridSpan w:val="2"/>
            <w:vAlign w:val="center"/>
          </w:tcPr>
          <w:p w14:paraId="51BC11E5" w14:textId="79161667" w:rsidR="00CF7191" w:rsidRPr="00342C91" w:rsidRDefault="00CF7191" w:rsidP="00234699">
            <w:pPr>
              <w:pStyle w:val="TABLA"/>
              <w:jc w:val="center"/>
            </w:pPr>
            <w:r w:rsidRPr="00342C91">
              <w:t>Visible en fojas 1326-1332</w:t>
            </w:r>
          </w:p>
        </w:tc>
      </w:tr>
      <w:tr w:rsidR="00CF7191" w:rsidRPr="00342C91" w14:paraId="1AF4B87A" w14:textId="77777777" w:rsidTr="00234699">
        <w:trPr>
          <w:trHeight w:val="1361"/>
        </w:trPr>
        <w:tc>
          <w:tcPr>
            <w:tcW w:w="264" w:type="pct"/>
            <w:shd w:val="clear" w:color="auto" w:fill="E2EFD9" w:themeFill="accent6" w:themeFillTint="33"/>
            <w:vAlign w:val="center"/>
          </w:tcPr>
          <w:p w14:paraId="0AADC80C" w14:textId="5F666022" w:rsidR="00CF7191" w:rsidRPr="00E74728" w:rsidRDefault="00CF7191" w:rsidP="00234699">
            <w:pPr>
              <w:pStyle w:val="TABLA"/>
              <w:jc w:val="center"/>
              <w:rPr>
                <w:b/>
                <w:bCs/>
              </w:rPr>
            </w:pPr>
            <w:r w:rsidRPr="00E74728">
              <w:rPr>
                <w:b/>
                <w:bCs/>
              </w:rPr>
              <w:t>7</w:t>
            </w:r>
          </w:p>
        </w:tc>
        <w:tc>
          <w:tcPr>
            <w:tcW w:w="412" w:type="pct"/>
            <w:shd w:val="clear" w:color="auto" w:fill="E2EFD9" w:themeFill="accent6" w:themeFillTint="33"/>
            <w:textDirection w:val="btLr"/>
            <w:vAlign w:val="center"/>
          </w:tcPr>
          <w:p w14:paraId="47E02FDA" w14:textId="7582D5C9" w:rsidR="00CF7191" w:rsidRPr="00E74728" w:rsidRDefault="00CF7191" w:rsidP="00234699">
            <w:pPr>
              <w:pStyle w:val="TABLA"/>
              <w:jc w:val="center"/>
              <w:rPr>
                <w:b/>
                <w:bCs/>
              </w:rPr>
            </w:pPr>
            <w:proofErr w:type="gramStart"/>
            <w:r w:rsidRPr="00E74728">
              <w:rPr>
                <w:b/>
                <w:bCs/>
              </w:rPr>
              <w:t>Documental pública</w:t>
            </w:r>
            <w:proofErr w:type="gramEnd"/>
          </w:p>
        </w:tc>
        <w:tc>
          <w:tcPr>
            <w:tcW w:w="3347" w:type="pct"/>
            <w:vAlign w:val="center"/>
          </w:tcPr>
          <w:p w14:paraId="7E98A093" w14:textId="4CEE7D6F" w:rsidR="00CF7191" w:rsidRPr="00342C91" w:rsidRDefault="00CF7191" w:rsidP="00234699">
            <w:pPr>
              <w:pStyle w:val="TABLA"/>
            </w:pPr>
            <w:r w:rsidRPr="00342C91">
              <w:t xml:space="preserve">Acta Circunstanciada de Hechos respecto de la celebración de la Asamblea General con motivo de la renovación del Concejo Comunal Indígena de </w:t>
            </w:r>
            <w:r w:rsidR="008426C3" w:rsidRPr="008426C3">
              <w:rPr>
                <w:color w:val="FFFFFF"/>
                <w:highlight w:val="darkCyan"/>
              </w:rPr>
              <w:t>[No.89]_</w:t>
            </w:r>
            <w:proofErr w:type="spellStart"/>
            <w:r w:rsidR="008426C3" w:rsidRPr="008426C3">
              <w:rPr>
                <w:color w:val="FFFFFF"/>
                <w:highlight w:val="darkCyan"/>
              </w:rPr>
              <w:t>ELIMINADA_la_Localidad</w:t>
            </w:r>
            <w:proofErr w:type="spellEnd"/>
            <w:proofErr w:type="gramStart"/>
            <w:r w:rsidR="008426C3" w:rsidRPr="008426C3">
              <w:rPr>
                <w:color w:val="FFFFFF"/>
                <w:highlight w:val="darkCyan"/>
              </w:rPr>
              <w:t>_[</w:t>
            </w:r>
            <w:proofErr w:type="gramEnd"/>
            <w:r w:rsidR="008426C3" w:rsidRPr="008426C3">
              <w:rPr>
                <w:color w:val="FFFFFF"/>
                <w:highlight w:val="darkCyan"/>
              </w:rPr>
              <w:t>30]</w:t>
            </w:r>
            <w:r w:rsidRPr="00342C91">
              <w:t xml:space="preserve">, perteneciente al municipio de </w:t>
            </w:r>
            <w:r w:rsidR="008426C3" w:rsidRPr="008426C3">
              <w:rPr>
                <w:color w:val="FFFFFF"/>
                <w:highlight w:val="darkCyan"/>
              </w:rPr>
              <w:t>[No.90]_</w:t>
            </w:r>
            <w:proofErr w:type="spellStart"/>
            <w:r w:rsidR="008426C3" w:rsidRPr="008426C3">
              <w:rPr>
                <w:color w:val="FFFFFF"/>
                <w:highlight w:val="darkCyan"/>
              </w:rPr>
              <w:t>ELIMINADO_el_Municipio</w:t>
            </w:r>
            <w:proofErr w:type="spellEnd"/>
            <w:proofErr w:type="gramStart"/>
            <w:r w:rsidR="008426C3" w:rsidRPr="008426C3">
              <w:rPr>
                <w:color w:val="FFFFFF"/>
                <w:highlight w:val="darkCyan"/>
              </w:rPr>
              <w:t>_[</w:t>
            </w:r>
            <w:proofErr w:type="gramEnd"/>
            <w:r w:rsidR="008426C3" w:rsidRPr="008426C3">
              <w:rPr>
                <w:color w:val="FFFFFF"/>
                <w:highlight w:val="darkCyan"/>
              </w:rPr>
              <w:t>28]</w:t>
            </w:r>
            <w:r w:rsidRPr="00342C91">
              <w:t>, Michoacán [IEM-OFI-54/2025].</w:t>
            </w:r>
          </w:p>
        </w:tc>
        <w:tc>
          <w:tcPr>
            <w:tcW w:w="969" w:type="pct"/>
            <w:gridSpan w:val="2"/>
            <w:vAlign w:val="center"/>
          </w:tcPr>
          <w:p w14:paraId="40551433" w14:textId="237C9D40" w:rsidR="00CF7191" w:rsidRPr="00342C91" w:rsidRDefault="00CF7191" w:rsidP="00234699">
            <w:pPr>
              <w:pStyle w:val="TABLA"/>
              <w:jc w:val="center"/>
            </w:pPr>
            <w:r w:rsidRPr="00342C91">
              <w:t>Visible en fojas 1333-1369</w:t>
            </w:r>
          </w:p>
        </w:tc>
      </w:tr>
      <w:tr w:rsidR="00CF7191" w:rsidRPr="00342C91" w14:paraId="462AC564" w14:textId="77777777" w:rsidTr="00234699">
        <w:trPr>
          <w:trHeight w:val="1361"/>
        </w:trPr>
        <w:tc>
          <w:tcPr>
            <w:tcW w:w="264" w:type="pct"/>
            <w:shd w:val="clear" w:color="auto" w:fill="E2EFD9" w:themeFill="accent6" w:themeFillTint="33"/>
            <w:vAlign w:val="center"/>
          </w:tcPr>
          <w:p w14:paraId="35DA6E74" w14:textId="7EA96807" w:rsidR="00CF7191" w:rsidRPr="00E74728" w:rsidRDefault="00CF7191" w:rsidP="00234699">
            <w:pPr>
              <w:pStyle w:val="TABLA"/>
              <w:jc w:val="center"/>
              <w:rPr>
                <w:b/>
                <w:bCs/>
              </w:rPr>
            </w:pPr>
            <w:r w:rsidRPr="00E74728">
              <w:rPr>
                <w:b/>
                <w:bCs/>
              </w:rPr>
              <w:t>8</w:t>
            </w:r>
          </w:p>
        </w:tc>
        <w:tc>
          <w:tcPr>
            <w:tcW w:w="412" w:type="pct"/>
            <w:shd w:val="clear" w:color="auto" w:fill="E2EFD9" w:themeFill="accent6" w:themeFillTint="33"/>
            <w:textDirection w:val="btLr"/>
            <w:vAlign w:val="center"/>
          </w:tcPr>
          <w:p w14:paraId="17CC2EFC" w14:textId="4408D532" w:rsidR="00CF7191" w:rsidRPr="00E74728" w:rsidRDefault="00CF7191" w:rsidP="00234699">
            <w:pPr>
              <w:pStyle w:val="TABLA"/>
              <w:jc w:val="center"/>
              <w:rPr>
                <w:b/>
                <w:bCs/>
              </w:rPr>
            </w:pPr>
            <w:proofErr w:type="gramStart"/>
            <w:r w:rsidRPr="00E74728">
              <w:rPr>
                <w:b/>
                <w:bCs/>
              </w:rPr>
              <w:t>Documental privada</w:t>
            </w:r>
            <w:proofErr w:type="gramEnd"/>
          </w:p>
        </w:tc>
        <w:tc>
          <w:tcPr>
            <w:tcW w:w="3347" w:type="pct"/>
            <w:vAlign w:val="center"/>
          </w:tcPr>
          <w:p w14:paraId="0F334108" w14:textId="21E7B45C" w:rsidR="00CF7191" w:rsidRPr="00342C91" w:rsidRDefault="00CF7191" w:rsidP="00234699">
            <w:pPr>
              <w:pStyle w:val="TABLA"/>
            </w:pPr>
            <w:r w:rsidRPr="00342C91">
              <w:t xml:space="preserve">Oficio de atención a requerimiento IEM-SE-CE-470/2026 remitido por la Coordinación de Comunicación Social con fecha dos de junio de 2026 a la </w:t>
            </w:r>
            <w:proofErr w:type="gramStart"/>
            <w:r w:rsidRPr="00342C91">
              <w:t>Secretaria Ejecutiva</w:t>
            </w:r>
            <w:proofErr w:type="gramEnd"/>
            <w:r w:rsidRPr="00342C91">
              <w:t xml:space="preserve"> en cumplimiento a su acuerdo de primero de junio.</w:t>
            </w:r>
          </w:p>
        </w:tc>
        <w:tc>
          <w:tcPr>
            <w:tcW w:w="969" w:type="pct"/>
            <w:gridSpan w:val="2"/>
            <w:vAlign w:val="center"/>
          </w:tcPr>
          <w:p w14:paraId="3C528E52" w14:textId="50FEF50D" w:rsidR="00CF7191" w:rsidRPr="00342C91" w:rsidRDefault="00CF7191" w:rsidP="00234699">
            <w:pPr>
              <w:pStyle w:val="TABLA"/>
              <w:jc w:val="center"/>
            </w:pPr>
            <w:r w:rsidRPr="00342C91">
              <w:t>Visible en fojas 1371-1372</w:t>
            </w:r>
          </w:p>
        </w:tc>
      </w:tr>
      <w:tr w:rsidR="00CF7191" w:rsidRPr="00342C91" w14:paraId="5245EF9C" w14:textId="77777777" w:rsidTr="00234699">
        <w:trPr>
          <w:trHeight w:val="1361"/>
        </w:trPr>
        <w:tc>
          <w:tcPr>
            <w:tcW w:w="264" w:type="pct"/>
            <w:shd w:val="clear" w:color="auto" w:fill="E2EFD9" w:themeFill="accent6" w:themeFillTint="33"/>
            <w:vAlign w:val="center"/>
          </w:tcPr>
          <w:p w14:paraId="02EDE727" w14:textId="600BE670" w:rsidR="00CF7191" w:rsidRPr="00E74728" w:rsidRDefault="00CF7191" w:rsidP="00234699">
            <w:pPr>
              <w:pStyle w:val="TABLA"/>
              <w:jc w:val="center"/>
              <w:rPr>
                <w:b/>
                <w:bCs/>
              </w:rPr>
            </w:pPr>
            <w:r w:rsidRPr="00E74728">
              <w:rPr>
                <w:b/>
                <w:bCs/>
              </w:rPr>
              <w:t>9</w:t>
            </w:r>
          </w:p>
        </w:tc>
        <w:tc>
          <w:tcPr>
            <w:tcW w:w="412" w:type="pct"/>
            <w:shd w:val="clear" w:color="auto" w:fill="E2EFD9" w:themeFill="accent6" w:themeFillTint="33"/>
            <w:textDirection w:val="btLr"/>
            <w:vAlign w:val="center"/>
          </w:tcPr>
          <w:p w14:paraId="7BC9719F" w14:textId="4394340C" w:rsidR="00CF7191" w:rsidRPr="00E74728" w:rsidRDefault="00CF7191" w:rsidP="00234699">
            <w:pPr>
              <w:pStyle w:val="TABLA"/>
              <w:jc w:val="center"/>
              <w:rPr>
                <w:b/>
                <w:bCs/>
              </w:rPr>
            </w:pPr>
            <w:proofErr w:type="gramStart"/>
            <w:r w:rsidRPr="00E74728">
              <w:rPr>
                <w:b/>
                <w:bCs/>
              </w:rPr>
              <w:t>Documental pública</w:t>
            </w:r>
            <w:proofErr w:type="gramEnd"/>
          </w:p>
        </w:tc>
        <w:tc>
          <w:tcPr>
            <w:tcW w:w="3347" w:type="pct"/>
            <w:vAlign w:val="center"/>
          </w:tcPr>
          <w:p w14:paraId="7A18D247" w14:textId="279D96A3" w:rsidR="00CF7191" w:rsidRPr="00342C91" w:rsidRDefault="00CF7191" w:rsidP="00234699">
            <w:pPr>
              <w:pStyle w:val="TABLA"/>
            </w:pPr>
            <w:r w:rsidRPr="00342C91">
              <w:t xml:space="preserve">Acta Circunstanciada de Verificación IEM-OFI-410/2026 realizada en cumplimiento al acuerdo de la </w:t>
            </w:r>
            <w:proofErr w:type="gramStart"/>
            <w:r w:rsidRPr="00342C91">
              <w:t>Secretaria Ejecutiva</w:t>
            </w:r>
            <w:proofErr w:type="gramEnd"/>
            <w:r w:rsidRPr="00342C91">
              <w:t xml:space="preserve"> de primero de junio</w:t>
            </w:r>
          </w:p>
        </w:tc>
        <w:tc>
          <w:tcPr>
            <w:tcW w:w="969" w:type="pct"/>
            <w:gridSpan w:val="2"/>
            <w:vAlign w:val="center"/>
          </w:tcPr>
          <w:p w14:paraId="2547E5C1" w14:textId="63A8C2BB" w:rsidR="00CF7191" w:rsidRPr="00342C91" w:rsidRDefault="00CF7191" w:rsidP="00234699">
            <w:pPr>
              <w:pStyle w:val="TABLA"/>
              <w:jc w:val="center"/>
            </w:pPr>
            <w:r w:rsidRPr="00342C91">
              <w:t>Visible en fojas 1374-1387</w:t>
            </w:r>
          </w:p>
        </w:tc>
      </w:tr>
      <w:tr w:rsidR="00CF7191" w:rsidRPr="00342C91" w14:paraId="54686A66" w14:textId="77777777" w:rsidTr="00234699">
        <w:trPr>
          <w:trHeight w:val="1361"/>
        </w:trPr>
        <w:tc>
          <w:tcPr>
            <w:tcW w:w="264" w:type="pct"/>
            <w:shd w:val="clear" w:color="auto" w:fill="E2EFD9" w:themeFill="accent6" w:themeFillTint="33"/>
            <w:vAlign w:val="center"/>
          </w:tcPr>
          <w:p w14:paraId="002F2811" w14:textId="5C435FC4" w:rsidR="00CF7191" w:rsidRPr="00E74728" w:rsidRDefault="00CF7191" w:rsidP="00234699">
            <w:pPr>
              <w:pStyle w:val="TABLA"/>
              <w:jc w:val="center"/>
              <w:rPr>
                <w:b/>
                <w:bCs/>
              </w:rPr>
            </w:pPr>
            <w:r w:rsidRPr="00E74728">
              <w:rPr>
                <w:b/>
                <w:bCs/>
              </w:rPr>
              <w:t>10</w:t>
            </w:r>
          </w:p>
        </w:tc>
        <w:tc>
          <w:tcPr>
            <w:tcW w:w="412" w:type="pct"/>
            <w:shd w:val="clear" w:color="auto" w:fill="E2EFD9" w:themeFill="accent6" w:themeFillTint="33"/>
            <w:textDirection w:val="btLr"/>
            <w:vAlign w:val="center"/>
          </w:tcPr>
          <w:p w14:paraId="2C20D6F0" w14:textId="1FBDC842" w:rsidR="00CF7191" w:rsidRPr="00E74728" w:rsidRDefault="00CF7191" w:rsidP="00234699">
            <w:pPr>
              <w:pStyle w:val="TABLA"/>
              <w:jc w:val="center"/>
              <w:rPr>
                <w:b/>
                <w:bCs/>
              </w:rPr>
            </w:pPr>
            <w:proofErr w:type="gramStart"/>
            <w:r w:rsidRPr="00E74728">
              <w:rPr>
                <w:b/>
                <w:bCs/>
              </w:rPr>
              <w:t>Documental privada</w:t>
            </w:r>
            <w:proofErr w:type="gramEnd"/>
          </w:p>
        </w:tc>
        <w:tc>
          <w:tcPr>
            <w:tcW w:w="3347" w:type="pct"/>
            <w:vAlign w:val="center"/>
          </w:tcPr>
          <w:p w14:paraId="02E288F6" w14:textId="4EB84E96" w:rsidR="00CF7191" w:rsidRPr="00342C91" w:rsidRDefault="00CF7191" w:rsidP="00234699">
            <w:pPr>
              <w:pStyle w:val="TABLA"/>
            </w:pPr>
            <w:r w:rsidRPr="00342C91">
              <w:t xml:space="preserve">Oficio de atención a requerimiento IEM-COEL-134/2026 remitido por la Coordinación De Oficialía Electoral con fecha tres de junio de 2026 a la </w:t>
            </w:r>
            <w:proofErr w:type="gramStart"/>
            <w:r w:rsidRPr="00342C91">
              <w:t>Secretaria Ejecutiva</w:t>
            </w:r>
            <w:proofErr w:type="gramEnd"/>
            <w:r w:rsidRPr="00342C91">
              <w:t xml:space="preserve"> en cumplimiento a su acuerdo de primero de junio.</w:t>
            </w:r>
          </w:p>
        </w:tc>
        <w:tc>
          <w:tcPr>
            <w:tcW w:w="969" w:type="pct"/>
            <w:gridSpan w:val="2"/>
            <w:vAlign w:val="center"/>
          </w:tcPr>
          <w:p w14:paraId="47AD0A14" w14:textId="0FABBCB1" w:rsidR="00CF7191" w:rsidRPr="00342C91" w:rsidRDefault="00CF7191" w:rsidP="00234699">
            <w:pPr>
              <w:pStyle w:val="TABLA"/>
              <w:jc w:val="center"/>
            </w:pPr>
            <w:r w:rsidRPr="00342C91">
              <w:t>Visible en foja 1388</w:t>
            </w:r>
          </w:p>
        </w:tc>
      </w:tr>
      <w:tr w:rsidR="00CF7191" w:rsidRPr="00342C91" w14:paraId="0A93EEC8" w14:textId="77777777" w:rsidTr="00234699">
        <w:trPr>
          <w:trHeight w:val="1361"/>
        </w:trPr>
        <w:tc>
          <w:tcPr>
            <w:tcW w:w="264" w:type="pct"/>
            <w:shd w:val="clear" w:color="auto" w:fill="E2EFD9" w:themeFill="accent6" w:themeFillTint="33"/>
            <w:vAlign w:val="center"/>
          </w:tcPr>
          <w:p w14:paraId="25A5BF26" w14:textId="4A7290DE" w:rsidR="00CF7191" w:rsidRPr="00E74728" w:rsidRDefault="00CF7191" w:rsidP="00234699">
            <w:pPr>
              <w:pStyle w:val="TABLA"/>
              <w:jc w:val="center"/>
              <w:rPr>
                <w:b/>
                <w:bCs/>
              </w:rPr>
            </w:pPr>
            <w:r w:rsidRPr="00E74728">
              <w:rPr>
                <w:b/>
                <w:bCs/>
              </w:rPr>
              <w:t>11</w:t>
            </w:r>
          </w:p>
        </w:tc>
        <w:tc>
          <w:tcPr>
            <w:tcW w:w="412" w:type="pct"/>
            <w:shd w:val="clear" w:color="auto" w:fill="E2EFD9" w:themeFill="accent6" w:themeFillTint="33"/>
            <w:textDirection w:val="btLr"/>
            <w:vAlign w:val="center"/>
          </w:tcPr>
          <w:p w14:paraId="62A2D7B7" w14:textId="282C61D4" w:rsidR="00CF7191" w:rsidRPr="00E74728" w:rsidRDefault="00CF7191" w:rsidP="00234699">
            <w:pPr>
              <w:pStyle w:val="TABLA"/>
              <w:jc w:val="center"/>
              <w:rPr>
                <w:b/>
                <w:bCs/>
              </w:rPr>
            </w:pPr>
            <w:proofErr w:type="gramStart"/>
            <w:r w:rsidRPr="00E74728">
              <w:rPr>
                <w:b/>
                <w:bCs/>
              </w:rPr>
              <w:t>Documental privada</w:t>
            </w:r>
            <w:proofErr w:type="gramEnd"/>
          </w:p>
        </w:tc>
        <w:tc>
          <w:tcPr>
            <w:tcW w:w="3347" w:type="pct"/>
            <w:vAlign w:val="center"/>
          </w:tcPr>
          <w:p w14:paraId="1C3A6931" w14:textId="6E39C2EA" w:rsidR="00CF7191" w:rsidRPr="00342C91" w:rsidRDefault="00CF7191" w:rsidP="00234699">
            <w:pPr>
              <w:pStyle w:val="TABLA"/>
            </w:pPr>
            <w:r w:rsidRPr="00342C91">
              <w:t xml:space="preserve">Ficha Informativa de Servicios Otorgados a las Usuarias </w:t>
            </w:r>
            <w:r w:rsidRPr="00342C91">
              <w:br/>
            </w:r>
            <w:r w:rsidR="008426C3" w:rsidRPr="008426C3">
              <w:rPr>
                <w:color w:val="FFFFFF"/>
                <w:highlight w:val="darkCyan"/>
              </w:rPr>
              <w:t>[No.91]_ELIMINADO_Número_de_identificación_de_víctima_en_institución_pública_[418]</w:t>
            </w:r>
            <w:r w:rsidRPr="00342C91">
              <w:t xml:space="preserve">, </w:t>
            </w:r>
            <w:r w:rsidR="008426C3" w:rsidRPr="008426C3">
              <w:rPr>
                <w:color w:val="FFFFFF"/>
                <w:highlight w:val="darkCyan"/>
              </w:rPr>
              <w:t>[No.92]_ELIMINADO_Número_de_identificación_de_víctima_en_institución_pública_[418]</w:t>
            </w:r>
            <w:r w:rsidR="0022355C">
              <w:rPr>
                <w:color w:val="000000"/>
              </w:rPr>
              <w:t xml:space="preserve">, </w:t>
            </w:r>
            <w:r w:rsidR="008426C3" w:rsidRPr="008426C3">
              <w:rPr>
                <w:color w:val="FFFFFF"/>
                <w:highlight w:val="darkCyan"/>
              </w:rPr>
              <w:t>[No.93]_ELIMINADO_Número_de_identificación_de_víctima_en_institución_pública_[418]</w:t>
            </w:r>
            <w:r w:rsidRPr="00342C91">
              <w:t xml:space="preserve">, </w:t>
            </w:r>
            <w:r w:rsidR="008426C3" w:rsidRPr="008426C3">
              <w:rPr>
                <w:color w:val="FFFFFF"/>
                <w:highlight w:val="darkCyan"/>
              </w:rPr>
              <w:t>[No.94]_ELIMINADO_Número_de_identificación_de_víctima_en_institución_pública_[418]</w:t>
            </w:r>
            <w:r w:rsidRPr="00342C91">
              <w:t xml:space="preserve"> y </w:t>
            </w:r>
            <w:r w:rsidR="008426C3" w:rsidRPr="008426C3">
              <w:rPr>
                <w:color w:val="FFFFFF"/>
                <w:highlight w:val="darkCyan"/>
              </w:rPr>
              <w:t>[No.95]_ELIMINADO_Número_de_identificación_de_víctima_en_institución_pública_[418]</w:t>
            </w:r>
            <w:r w:rsidRPr="00342C91">
              <w:t xml:space="preserve"> remitido por el Departamento de Atención a Víctimas de Violencia de Genero de la Dirección de Prevención y Atención a la Violencia de la Secretaría de Igualdad Sustantiva y Desarrollo con fecha tres de junio de 2026 en atención al requerimiento en formulado mediante acuerdo de quince de junio.</w:t>
            </w:r>
          </w:p>
        </w:tc>
        <w:tc>
          <w:tcPr>
            <w:tcW w:w="969" w:type="pct"/>
            <w:gridSpan w:val="2"/>
            <w:vAlign w:val="center"/>
          </w:tcPr>
          <w:p w14:paraId="4210AE7F" w14:textId="77777777" w:rsidR="00CF7191" w:rsidRPr="00342C91" w:rsidRDefault="00CF7191" w:rsidP="00234699">
            <w:pPr>
              <w:pStyle w:val="TABLA"/>
              <w:jc w:val="center"/>
            </w:pPr>
            <w:r w:rsidRPr="00342C91">
              <w:t>Visible en foja 0007</w:t>
            </w:r>
          </w:p>
          <w:p w14:paraId="07E22AE3" w14:textId="150319C7" w:rsidR="00CF7191" w:rsidRPr="00342C91" w:rsidRDefault="00CF7191" w:rsidP="00234699">
            <w:pPr>
              <w:pStyle w:val="TABLA"/>
              <w:jc w:val="center"/>
            </w:pPr>
            <w:r w:rsidRPr="00342C91">
              <w:t>(TOMO 1)</w:t>
            </w:r>
          </w:p>
        </w:tc>
      </w:tr>
      <w:tr w:rsidR="00CF7191" w:rsidRPr="00342C91" w14:paraId="30F37484" w14:textId="77777777" w:rsidTr="00234699">
        <w:trPr>
          <w:trHeight w:val="1361"/>
        </w:trPr>
        <w:tc>
          <w:tcPr>
            <w:tcW w:w="264" w:type="pct"/>
            <w:shd w:val="clear" w:color="auto" w:fill="E2EFD9" w:themeFill="accent6" w:themeFillTint="33"/>
            <w:vAlign w:val="center"/>
          </w:tcPr>
          <w:p w14:paraId="4330640F" w14:textId="3300A064" w:rsidR="00CF7191" w:rsidRPr="00E74728" w:rsidRDefault="00CF7191" w:rsidP="00234699">
            <w:pPr>
              <w:pStyle w:val="TABLA"/>
              <w:jc w:val="center"/>
              <w:rPr>
                <w:b/>
                <w:bCs/>
              </w:rPr>
            </w:pPr>
            <w:r w:rsidRPr="00E74728">
              <w:rPr>
                <w:b/>
                <w:bCs/>
              </w:rPr>
              <w:lastRenderedPageBreak/>
              <w:t>12</w:t>
            </w:r>
          </w:p>
        </w:tc>
        <w:tc>
          <w:tcPr>
            <w:tcW w:w="412" w:type="pct"/>
            <w:shd w:val="clear" w:color="auto" w:fill="E2EFD9" w:themeFill="accent6" w:themeFillTint="33"/>
            <w:textDirection w:val="btLr"/>
            <w:vAlign w:val="center"/>
          </w:tcPr>
          <w:p w14:paraId="327B69C5" w14:textId="3A15DF8A" w:rsidR="00CF7191" w:rsidRPr="00E74728" w:rsidRDefault="00CF7191" w:rsidP="00234699">
            <w:pPr>
              <w:pStyle w:val="TABLA"/>
              <w:jc w:val="center"/>
              <w:rPr>
                <w:b/>
                <w:bCs/>
              </w:rPr>
            </w:pPr>
            <w:proofErr w:type="gramStart"/>
            <w:r w:rsidRPr="00E74728">
              <w:rPr>
                <w:b/>
                <w:bCs/>
              </w:rPr>
              <w:t>Documental privada</w:t>
            </w:r>
            <w:proofErr w:type="gramEnd"/>
          </w:p>
        </w:tc>
        <w:tc>
          <w:tcPr>
            <w:tcW w:w="3347" w:type="pct"/>
            <w:vAlign w:val="center"/>
          </w:tcPr>
          <w:p w14:paraId="439567A2" w14:textId="07549A07" w:rsidR="00CF7191" w:rsidRPr="00342C91" w:rsidRDefault="00CF7191" w:rsidP="00234699">
            <w:pPr>
              <w:pStyle w:val="TABLA"/>
            </w:pPr>
            <w:r w:rsidRPr="00342C91">
              <w:t xml:space="preserve">Oficio SEIMUJER/DPAV/335/2025 con fecha 01 de julio correspondiente a la canalización de la usuaria </w:t>
            </w:r>
            <w:r w:rsidR="008426C3" w:rsidRPr="008426C3">
              <w:rPr>
                <w:color w:val="FFFFFF"/>
                <w:highlight w:val="darkCyan"/>
              </w:rPr>
              <w:t>[No.96]_ELIMINADO_Número_de_identificación_de_víctima_en_institución_pública</w:t>
            </w:r>
            <w:proofErr w:type="gramStart"/>
            <w:r w:rsidR="008426C3" w:rsidRPr="008426C3">
              <w:rPr>
                <w:color w:val="FFFFFF"/>
                <w:highlight w:val="darkCyan"/>
              </w:rPr>
              <w:t>_[</w:t>
            </w:r>
            <w:proofErr w:type="gramEnd"/>
            <w:r w:rsidR="008426C3" w:rsidRPr="008426C3">
              <w:rPr>
                <w:color w:val="FFFFFF"/>
                <w:highlight w:val="darkCyan"/>
              </w:rPr>
              <w:t>418]</w:t>
            </w:r>
            <w:r w:rsidRPr="00342C91">
              <w:t xml:space="preserve"> para que fuera atendida a través del Centro LIBRE para las Mujeres.</w:t>
            </w:r>
          </w:p>
        </w:tc>
        <w:tc>
          <w:tcPr>
            <w:tcW w:w="969" w:type="pct"/>
            <w:gridSpan w:val="2"/>
            <w:vAlign w:val="center"/>
          </w:tcPr>
          <w:p w14:paraId="11D4A8A9" w14:textId="77777777" w:rsidR="00CF7191" w:rsidRPr="00342C91" w:rsidRDefault="00CF7191" w:rsidP="00234699">
            <w:pPr>
              <w:pStyle w:val="TABLA"/>
              <w:jc w:val="center"/>
            </w:pPr>
            <w:r w:rsidRPr="00342C91">
              <w:t>Visible en foja 0009</w:t>
            </w:r>
          </w:p>
          <w:p w14:paraId="55B58D1D" w14:textId="26570548" w:rsidR="00CF7191" w:rsidRPr="00342C91" w:rsidRDefault="00CF7191" w:rsidP="00234699">
            <w:pPr>
              <w:pStyle w:val="TABLA"/>
              <w:jc w:val="center"/>
            </w:pPr>
            <w:r w:rsidRPr="00342C91">
              <w:t>(TOMO 1)</w:t>
            </w:r>
          </w:p>
        </w:tc>
      </w:tr>
      <w:tr w:rsidR="00CF7191" w:rsidRPr="00342C91" w14:paraId="389A348D" w14:textId="77777777" w:rsidTr="00234699">
        <w:trPr>
          <w:trHeight w:val="1361"/>
        </w:trPr>
        <w:tc>
          <w:tcPr>
            <w:tcW w:w="264" w:type="pct"/>
            <w:shd w:val="clear" w:color="auto" w:fill="E2EFD9" w:themeFill="accent6" w:themeFillTint="33"/>
            <w:vAlign w:val="center"/>
          </w:tcPr>
          <w:p w14:paraId="4D8CBF77" w14:textId="7372633C" w:rsidR="00CF7191" w:rsidRPr="00E74728" w:rsidRDefault="00CF7191" w:rsidP="00234699">
            <w:pPr>
              <w:pStyle w:val="TABLA"/>
              <w:jc w:val="center"/>
              <w:rPr>
                <w:b/>
                <w:bCs/>
              </w:rPr>
            </w:pPr>
            <w:r w:rsidRPr="00E74728">
              <w:rPr>
                <w:b/>
                <w:bCs/>
              </w:rPr>
              <w:t>13</w:t>
            </w:r>
          </w:p>
        </w:tc>
        <w:tc>
          <w:tcPr>
            <w:tcW w:w="412" w:type="pct"/>
            <w:shd w:val="clear" w:color="auto" w:fill="E2EFD9" w:themeFill="accent6" w:themeFillTint="33"/>
            <w:textDirection w:val="btLr"/>
            <w:vAlign w:val="center"/>
          </w:tcPr>
          <w:p w14:paraId="2B9A1777" w14:textId="0655EAF6" w:rsidR="00CF7191" w:rsidRPr="00E74728" w:rsidRDefault="00CF7191" w:rsidP="00234699">
            <w:pPr>
              <w:pStyle w:val="TABLA"/>
              <w:jc w:val="center"/>
              <w:rPr>
                <w:b/>
                <w:bCs/>
              </w:rPr>
            </w:pPr>
            <w:proofErr w:type="gramStart"/>
            <w:r w:rsidRPr="00E74728">
              <w:rPr>
                <w:b/>
                <w:bCs/>
              </w:rPr>
              <w:t>Documental privada</w:t>
            </w:r>
            <w:proofErr w:type="gramEnd"/>
          </w:p>
        </w:tc>
        <w:tc>
          <w:tcPr>
            <w:tcW w:w="3347" w:type="pct"/>
            <w:vAlign w:val="center"/>
          </w:tcPr>
          <w:p w14:paraId="518304E6" w14:textId="19153FB0" w:rsidR="00CF7191" w:rsidRPr="00342C91" w:rsidRDefault="00CF7191" w:rsidP="00234699">
            <w:pPr>
              <w:pStyle w:val="TABLA"/>
            </w:pPr>
            <w:r w:rsidRPr="00342C91">
              <w:t xml:space="preserve">Oficio SEIMUJER/DPAV/336/2025 con fecha 01 de julio correspondiente a la canalización de la usuaria </w:t>
            </w:r>
            <w:r w:rsidR="008426C3" w:rsidRPr="008426C3">
              <w:rPr>
                <w:color w:val="FFFFFF"/>
                <w:highlight w:val="darkCyan"/>
              </w:rPr>
              <w:t>[No.97]_ELIMINADO_Número_de_identificación_de_víctima_en_institución_pública</w:t>
            </w:r>
            <w:proofErr w:type="gramStart"/>
            <w:r w:rsidR="008426C3" w:rsidRPr="008426C3">
              <w:rPr>
                <w:color w:val="FFFFFF"/>
                <w:highlight w:val="darkCyan"/>
              </w:rPr>
              <w:t>_[</w:t>
            </w:r>
            <w:proofErr w:type="gramEnd"/>
            <w:r w:rsidR="008426C3" w:rsidRPr="008426C3">
              <w:rPr>
                <w:color w:val="FFFFFF"/>
                <w:highlight w:val="darkCyan"/>
              </w:rPr>
              <w:t>418]</w:t>
            </w:r>
            <w:r w:rsidRPr="00342C91">
              <w:t xml:space="preserve"> para que fuera atendida a través del Centro LIBRE para las Mujeres.</w:t>
            </w:r>
          </w:p>
        </w:tc>
        <w:tc>
          <w:tcPr>
            <w:tcW w:w="969" w:type="pct"/>
            <w:gridSpan w:val="2"/>
            <w:vAlign w:val="center"/>
          </w:tcPr>
          <w:p w14:paraId="575A5C65" w14:textId="77777777" w:rsidR="00CF7191" w:rsidRPr="00342C91" w:rsidRDefault="00CF7191" w:rsidP="00234699">
            <w:pPr>
              <w:pStyle w:val="TABLA"/>
              <w:jc w:val="center"/>
            </w:pPr>
            <w:r w:rsidRPr="00342C91">
              <w:t>Visible en foja 0010</w:t>
            </w:r>
          </w:p>
          <w:p w14:paraId="2A5FCF23" w14:textId="40977352" w:rsidR="00CF7191" w:rsidRPr="00342C91" w:rsidRDefault="00CF7191" w:rsidP="00234699">
            <w:pPr>
              <w:pStyle w:val="TABLA"/>
              <w:jc w:val="center"/>
            </w:pPr>
            <w:r w:rsidRPr="00342C91">
              <w:t>(TOMO 1)</w:t>
            </w:r>
          </w:p>
        </w:tc>
      </w:tr>
      <w:tr w:rsidR="00CF7191" w:rsidRPr="00342C91" w14:paraId="148F4137" w14:textId="77777777" w:rsidTr="00234699">
        <w:trPr>
          <w:trHeight w:val="1361"/>
        </w:trPr>
        <w:tc>
          <w:tcPr>
            <w:tcW w:w="264" w:type="pct"/>
            <w:shd w:val="clear" w:color="auto" w:fill="E2EFD9" w:themeFill="accent6" w:themeFillTint="33"/>
            <w:vAlign w:val="center"/>
          </w:tcPr>
          <w:p w14:paraId="2991F331" w14:textId="0D2FE875" w:rsidR="00CF7191" w:rsidRPr="00E74728" w:rsidRDefault="00CF7191" w:rsidP="00234699">
            <w:pPr>
              <w:pStyle w:val="TABLA"/>
              <w:jc w:val="center"/>
              <w:rPr>
                <w:b/>
                <w:bCs/>
              </w:rPr>
            </w:pPr>
            <w:r w:rsidRPr="00E74728">
              <w:rPr>
                <w:b/>
                <w:bCs/>
              </w:rPr>
              <w:t>14</w:t>
            </w:r>
          </w:p>
        </w:tc>
        <w:tc>
          <w:tcPr>
            <w:tcW w:w="412" w:type="pct"/>
            <w:shd w:val="clear" w:color="auto" w:fill="E2EFD9" w:themeFill="accent6" w:themeFillTint="33"/>
            <w:textDirection w:val="btLr"/>
            <w:vAlign w:val="center"/>
          </w:tcPr>
          <w:p w14:paraId="5F2B59B2" w14:textId="01F597EA" w:rsidR="00CF7191" w:rsidRPr="00E74728" w:rsidRDefault="00CF7191" w:rsidP="00234699">
            <w:pPr>
              <w:pStyle w:val="TABLA"/>
              <w:jc w:val="center"/>
              <w:rPr>
                <w:b/>
                <w:bCs/>
              </w:rPr>
            </w:pPr>
            <w:proofErr w:type="gramStart"/>
            <w:r w:rsidRPr="00E74728">
              <w:rPr>
                <w:b/>
                <w:bCs/>
              </w:rPr>
              <w:t>Documental privada</w:t>
            </w:r>
            <w:proofErr w:type="gramEnd"/>
          </w:p>
        </w:tc>
        <w:tc>
          <w:tcPr>
            <w:tcW w:w="3347" w:type="pct"/>
            <w:vAlign w:val="center"/>
          </w:tcPr>
          <w:p w14:paraId="1D1CDE2A" w14:textId="26B3F94B" w:rsidR="00CF7191" w:rsidRPr="00342C91" w:rsidRDefault="00CF7191" w:rsidP="00234699">
            <w:pPr>
              <w:pStyle w:val="TABLA"/>
            </w:pPr>
            <w:r w:rsidRPr="00342C91">
              <w:t xml:space="preserve">Oficio SEIMUJER/DPAV/337/2025 con fecha 01 de julio correspondiente a la canalización de la usuaria </w:t>
            </w:r>
            <w:r w:rsidR="008426C3" w:rsidRPr="008426C3">
              <w:rPr>
                <w:color w:val="FFFFFF"/>
                <w:highlight w:val="darkCyan"/>
              </w:rPr>
              <w:t>[No.98]_ELIMINADO_Número_de_identificación_de_víctima_en_institución_pública</w:t>
            </w:r>
            <w:proofErr w:type="gramStart"/>
            <w:r w:rsidR="008426C3" w:rsidRPr="008426C3">
              <w:rPr>
                <w:color w:val="FFFFFF"/>
                <w:highlight w:val="darkCyan"/>
              </w:rPr>
              <w:t>_[</w:t>
            </w:r>
            <w:proofErr w:type="gramEnd"/>
            <w:r w:rsidR="008426C3" w:rsidRPr="008426C3">
              <w:rPr>
                <w:color w:val="FFFFFF"/>
                <w:highlight w:val="darkCyan"/>
              </w:rPr>
              <w:t>418]</w:t>
            </w:r>
            <w:r w:rsidRPr="00342C91">
              <w:t xml:space="preserve"> para que fuera atendida a través del Centro LIBRE para las Mujeres.</w:t>
            </w:r>
          </w:p>
        </w:tc>
        <w:tc>
          <w:tcPr>
            <w:tcW w:w="969" w:type="pct"/>
            <w:gridSpan w:val="2"/>
            <w:vAlign w:val="center"/>
          </w:tcPr>
          <w:p w14:paraId="167882DF" w14:textId="77777777" w:rsidR="00CF7191" w:rsidRPr="00342C91" w:rsidRDefault="00CF7191" w:rsidP="00234699">
            <w:pPr>
              <w:pStyle w:val="TABLA"/>
              <w:jc w:val="center"/>
            </w:pPr>
            <w:r w:rsidRPr="00342C91">
              <w:t>Visible en foja 0011</w:t>
            </w:r>
          </w:p>
          <w:p w14:paraId="7783C0FA" w14:textId="28415471" w:rsidR="00CF7191" w:rsidRPr="00342C91" w:rsidRDefault="00CF7191" w:rsidP="00234699">
            <w:pPr>
              <w:pStyle w:val="TABLA"/>
              <w:jc w:val="center"/>
            </w:pPr>
            <w:r w:rsidRPr="00342C91">
              <w:t>(TOMO 1)</w:t>
            </w:r>
          </w:p>
        </w:tc>
      </w:tr>
      <w:tr w:rsidR="00CF7191" w:rsidRPr="00342C91" w14:paraId="2CA27A55" w14:textId="77777777" w:rsidTr="00234699">
        <w:trPr>
          <w:trHeight w:val="1361"/>
        </w:trPr>
        <w:tc>
          <w:tcPr>
            <w:tcW w:w="264" w:type="pct"/>
            <w:shd w:val="clear" w:color="auto" w:fill="E2EFD9" w:themeFill="accent6" w:themeFillTint="33"/>
            <w:vAlign w:val="center"/>
          </w:tcPr>
          <w:p w14:paraId="7B659026" w14:textId="6D514C10" w:rsidR="00CF7191" w:rsidRPr="00E74728" w:rsidRDefault="00CF7191" w:rsidP="00234699">
            <w:pPr>
              <w:pStyle w:val="TABLA"/>
              <w:jc w:val="center"/>
              <w:rPr>
                <w:b/>
                <w:bCs/>
              </w:rPr>
            </w:pPr>
            <w:r w:rsidRPr="00E74728">
              <w:rPr>
                <w:b/>
                <w:bCs/>
              </w:rPr>
              <w:t>15</w:t>
            </w:r>
          </w:p>
        </w:tc>
        <w:tc>
          <w:tcPr>
            <w:tcW w:w="412" w:type="pct"/>
            <w:shd w:val="clear" w:color="auto" w:fill="E2EFD9" w:themeFill="accent6" w:themeFillTint="33"/>
            <w:textDirection w:val="btLr"/>
            <w:vAlign w:val="center"/>
          </w:tcPr>
          <w:p w14:paraId="0257E982" w14:textId="62DFF9EC" w:rsidR="00CF7191" w:rsidRPr="00E74728" w:rsidRDefault="00CF7191" w:rsidP="00234699">
            <w:pPr>
              <w:pStyle w:val="TABLA"/>
              <w:jc w:val="center"/>
              <w:rPr>
                <w:b/>
                <w:bCs/>
              </w:rPr>
            </w:pPr>
            <w:proofErr w:type="gramStart"/>
            <w:r w:rsidRPr="00E74728">
              <w:rPr>
                <w:b/>
                <w:bCs/>
              </w:rPr>
              <w:t>Documental privada</w:t>
            </w:r>
            <w:proofErr w:type="gramEnd"/>
          </w:p>
        </w:tc>
        <w:tc>
          <w:tcPr>
            <w:tcW w:w="3347" w:type="pct"/>
            <w:vAlign w:val="center"/>
          </w:tcPr>
          <w:p w14:paraId="01A5E2B1" w14:textId="0EC5A086" w:rsidR="00CF7191" w:rsidRPr="00342C91" w:rsidRDefault="00CF7191" w:rsidP="00234699">
            <w:pPr>
              <w:pStyle w:val="TABLA"/>
            </w:pPr>
            <w:r w:rsidRPr="00342C91">
              <w:t xml:space="preserve">Oficio SEIMUJER/DPAV/338/2025 con fecha 01 de julio correspondiente a la canalización de la usuaria </w:t>
            </w:r>
            <w:r w:rsidR="008426C3" w:rsidRPr="008426C3">
              <w:rPr>
                <w:color w:val="FFFFFF"/>
                <w:highlight w:val="darkCyan"/>
              </w:rPr>
              <w:t>[No.99]_ELIMINADO_Número_de_identificación_de_víctima_en_institución_pública</w:t>
            </w:r>
            <w:proofErr w:type="gramStart"/>
            <w:r w:rsidR="008426C3" w:rsidRPr="008426C3">
              <w:rPr>
                <w:color w:val="FFFFFF"/>
                <w:highlight w:val="darkCyan"/>
              </w:rPr>
              <w:t>_[</w:t>
            </w:r>
            <w:proofErr w:type="gramEnd"/>
            <w:r w:rsidR="008426C3" w:rsidRPr="008426C3">
              <w:rPr>
                <w:color w:val="FFFFFF"/>
                <w:highlight w:val="darkCyan"/>
              </w:rPr>
              <w:t>418]</w:t>
            </w:r>
            <w:r w:rsidRPr="00342C91">
              <w:t xml:space="preserve"> para que fuera atendida a través del Centro LIBRE para las Mujeres.</w:t>
            </w:r>
          </w:p>
        </w:tc>
        <w:tc>
          <w:tcPr>
            <w:tcW w:w="969" w:type="pct"/>
            <w:gridSpan w:val="2"/>
            <w:vAlign w:val="center"/>
          </w:tcPr>
          <w:p w14:paraId="687D49B1" w14:textId="77777777" w:rsidR="00CF7191" w:rsidRPr="00342C91" w:rsidRDefault="00CF7191" w:rsidP="00234699">
            <w:pPr>
              <w:pStyle w:val="TABLA"/>
              <w:jc w:val="center"/>
            </w:pPr>
            <w:r w:rsidRPr="00342C91">
              <w:t>Visible en foja 0012</w:t>
            </w:r>
          </w:p>
          <w:p w14:paraId="53F65833" w14:textId="2980F9AC" w:rsidR="00CF7191" w:rsidRPr="00342C91" w:rsidRDefault="00CF7191" w:rsidP="00234699">
            <w:pPr>
              <w:pStyle w:val="TABLA"/>
              <w:jc w:val="center"/>
            </w:pPr>
            <w:r w:rsidRPr="00342C91">
              <w:t>(TOMO 1)</w:t>
            </w:r>
          </w:p>
        </w:tc>
      </w:tr>
      <w:tr w:rsidR="00CF7191" w:rsidRPr="00342C91" w14:paraId="23859DFF" w14:textId="77777777" w:rsidTr="00234699">
        <w:trPr>
          <w:trHeight w:val="1361"/>
        </w:trPr>
        <w:tc>
          <w:tcPr>
            <w:tcW w:w="264" w:type="pct"/>
            <w:shd w:val="clear" w:color="auto" w:fill="E2EFD9" w:themeFill="accent6" w:themeFillTint="33"/>
            <w:vAlign w:val="center"/>
          </w:tcPr>
          <w:p w14:paraId="602191F0" w14:textId="53F70450" w:rsidR="00CF7191" w:rsidRPr="00E74728" w:rsidRDefault="00CF7191" w:rsidP="00234699">
            <w:pPr>
              <w:pStyle w:val="TABLA"/>
              <w:jc w:val="center"/>
              <w:rPr>
                <w:b/>
                <w:bCs/>
              </w:rPr>
            </w:pPr>
            <w:r w:rsidRPr="00E74728">
              <w:rPr>
                <w:b/>
                <w:bCs/>
              </w:rPr>
              <w:t>16</w:t>
            </w:r>
          </w:p>
        </w:tc>
        <w:tc>
          <w:tcPr>
            <w:tcW w:w="412" w:type="pct"/>
            <w:shd w:val="clear" w:color="auto" w:fill="E2EFD9" w:themeFill="accent6" w:themeFillTint="33"/>
            <w:textDirection w:val="btLr"/>
            <w:vAlign w:val="center"/>
          </w:tcPr>
          <w:p w14:paraId="02E89A94" w14:textId="466D602E" w:rsidR="00CF7191" w:rsidRPr="00E74728" w:rsidRDefault="00CF7191" w:rsidP="00234699">
            <w:pPr>
              <w:pStyle w:val="TABLA"/>
              <w:jc w:val="center"/>
              <w:rPr>
                <w:b/>
                <w:bCs/>
              </w:rPr>
            </w:pPr>
            <w:proofErr w:type="gramStart"/>
            <w:r w:rsidRPr="00E74728">
              <w:rPr>
                <w:b/>
                <w:bCs/>
              </w:rPr>
              <w:t>Documental privada</w:t>
            </w:r>
            <w:proofErr w:type="gramEnd"/>
          </w:p>
        </w:tc>
        <w:tc>
          <w:tcPr>
            <w:tcW w:w="3347" w:type="pct"/>
            <w:vAlign w:val="center"/>
          </w:tcPr>
          <w:p w14:paraId="307ED2F1" w14:textId="32218D49" w:rsidR="00CF7191" w:rsidRPr="00342C91" w:rsidRDefault="00CF7191" w:rsidP="00234699">
            <w:pPr>
              <w:pStyle w:val="TABLA"/>
            </w:pPr>
            <w:r w:rsidRPr="00342C91">
              <w:t xml:space="preserve">Oficio SEIMUJER/DPAV/339/2025 con fecha 01 de julio correspondiente a la canalización de la usuaria </w:t>
            </w:r>
            <w:r w:rsidR="008426C3" w:rsidRPr="008426C3">
              <w:rPr>
                <w:color w:val="FFFFFF"/>
                <w:highlight w:val="darkCyan"/>
              </w:rPr>
              <w:t>[No.100]_ELIMINADO_Número_de_identificación_de_víctima_en_institución_pública</w:t>
            </w:r>
            <w:proofErr w:type="gramStart"/>
            <w:r w:rsidR="008426C3" w:rsidRPr="008426C3">
              <w:rPr>
                <w:color w:val="FFFFFF"/>
                <w:highlight w:val="darkCyan"/>
              </w:rPr>
              <w:t>_[</w:t>
            </w:r>
            <w:proofErr w:type="gramEnd"/>
            <w:r w:rsidR="008426C3" w:rsidRPr="008426C3">
              <w:rPr>
                <w:color w:val="FFFFFF"/>
                <w:highlight w:val="darkCyan"/>
              </w:rPr>
              <w:t>418]</w:t>
            </w:r>
            <w:r w:rsidRPr="00342C91">
              <w:t xml:space="preserve"> para que fuera atendida a través del Centro LIBRE para las Mujeres.</w:t>
            </w:r>
          </w:p>
        </w:tc>
        <w:tc>
          <w:tcPr>
            <w:tcW w:w="969" w:type="pct"/>
            <w:gridSpan w:val="2"/>
            <w:vAlign w:val="center"/>
          </w:tcPr>
          <w:p w14:paraId="0D676032" w14:textId="77777777" w:rsidR="00CF7191" w:rsidRPr="00342C91" w:rsidRDefault="00CF7191" w:rsidP="00234699">
            <w:pPr>
              <w:pStyle w:val="TABLA"/>
              <w:jc w:val="center"/>
            </w:pPr>
            <w:r w:rsidRPr="00342C91">
              <w:t>Visible en foja 0013</w:t>
            </w:r>
          </w:p>
          <w:p w14:paraId="0C6F43B8" w14:textId="51E223C6" w:rsidR="00CF7191" w:rsidRPr="00342C91" w:rsidRDefault="00CF7191" w:rsidP="00234699">
            <w:pPr>
              <w:pStyle w:val="TABLA"/>
              <w:jc w:val="center"/>
            </w:pPr>
            <w:r w:rsidRPr="00342C91">
              <w:t>(TOMO 1)</w:t>
            </w:r>
          </w:p>
        </w:tc>
      </w:tr>
      <w:tr w:rsidR="00CF7191" w:rsidRPr="00342C91" w14:paraId="7DE02F12" w14:textId="77777777" w:rsidTr="00234699">
        <w:trPr>
          <w:trHeight w:val="624"/>
        </w:trPr>
        <w:tc>
          <w:tcPr>
            <w:tcW w:w="264" w:type="pct"/>
            <w:vMerge w:val="restart"/>
            <w:shd w:val="clear" w:color="auto" w:fill="E2EFD9" w:themeFill="accent6" w:themeFillTint="33"/>
            <w:vAlign w:val="center"/>
          </w:tcPr>
          <w:p w14:paraId="258B8CCF" w14:textId="1540EF50" w:rsidR="00CF7191" w:rsidRPr="00E74728" w:rsidRDefault="00CF7191" w:rsidP="00234699">
            <w:pPr>
              <w:pStyle w:val="TABLA"/>
              <w:jc w:val="center"/>
              <w:rPr>
                <w:b/>
                <w:bCs/>
              </w:rPr>
            </w:pPr>
            <w:r w:rsidRPr="00E74728">
              <w:rPr>
                <w:b/>
                <w:bCs/>
              </w:rPr>
              <w:t>17</w:t>
            </w:r>
          </w:p>
        </w:tc>
        <w:tc>
          <w:tcPr>
            <w:tcW w:w="412" w:type="pct"/>
            <w:vMerge w:val="restart"/>
            <w:shd w:val="clear" w:color="auto" w:fill="E2EFD9" w:themeFill="accent6" w:themeFillTint="33"/>
            <w:textDirection w:val="btLr"/>
            <w:vAlign w:val="center"/>
          </w:tcPr>
          <w:p w14:paraId="75A5B3C4" w14:textId="7729827C" w:rsidR="00CF7191" w:rsidRPr="00E74728" w:rsidRDefault="00CF7191" w:rsidP="00234699">
            <w:pPr>
              <w:pStyle w:val="TABLA"/>
              <w:jc w:val="center"/>
              <w:rPr>
                <w:b/>
                <w:bCs/>
              </w:rPr>
            </w:pPr>
            <w:r w:rsidRPr="00E74728">
              <w:rPr>
                <w:b/>
                <w:bCs/>
              </w:rPr>
              <w:t>Prueba Técnica</w:t>
            </w:r>
          </w:p>
        </w:tc>
        <w:tc>
          <w:tcPr>
            <w:tcW w:w="3347" w:type="pct"/>
            <w:vMerge w:val="restart"/>
            <w:vAlign w:val="center"/>
          </w:tcPr>
          <w:p w14:paraId="70EE6CD9" w14:textId="4C48F354" w:rsidR="00CF7191" w:rsidRPr="00342C91" w:rsidRDefault="00CF7191" w:rsidP="00234699">
            <w:pPr>
              <w:pStyle w:val="TABLA"/>
            </w:pPr>
            <w:r w:rsidRPr="00342C91">
              <w:t xml:space="preserve">Consistente en un dispositivo de almacenamiento USB, remitido por el </w:t>
            </w:r>
            <w:proofErr w:type="gramStart"/>
            <w:r w:rsidRPr="00342C91">
              <w:t>Presidente</w:t>
            </w:r>
            <w:proofErr w:type="gramEnd"/>
            <w:r w:rsidRPr="00342C91">
              <w:t xml:space="preserve"> del Concejo Comunal Indígena de </w:t>
            </w:r>
            <w:r w:rsidR="008426C3" w:rsidRPr="008426C3">
              <w:rPr>
                <w:color w:val="FFFFFF"/>
                <w:highlight w:val="darkCyan"/>
              </w:rPr>
              <w:t>[No.101]_</w:t>
            </w:r>
            <w:proofErr w:type="spellStart"/>
            <w:r w:rsidR="008426C3" w:rsidRPr="008426C3">
              <w:rPr>
                <w:color w:val="FFFFFF"/>
                <w:highlight w:val="darkCyan"/>
              </w:rPr>
              <w:t>ELIMINADA_la_Localidad</w:t>
            </w:r>
            <w:proofErr w:type="spellEnd"/>
            <w:proofErr w:type="gramStart"/>
            <w:r w:rsidR="008426C3" w:rsidRPr="008426C3">
              <w:rPr>
                <w:color w:val="FFFFFF"/>
                <w:highlight w:val="darkCyan"/>
              </w:rPr>
              <w:t>_[</w:t>
            </w:r>
            <w:proofErr w:type="gramEnd"/>
            <w:r w:rsidR="008426C3" w:rsidRPr="008426C3">
              <w:rPr>
                <w:color w:val="FFFFFF"/>
                <w:highlight w:val="darkCyan"/>
              </w:rPr>
              <w:t>30]</w:t>
            </w:r>
            <w:r w:rsidRPr="00342C91">
              <w:t>, que contiene archivos relacionados con las reuniones, sesiones y asambleas de la Comunidad, cuyo contenido fue desahogado mediante acta circunstanciada de verificación ordenada mediante acuerdo de veintitrés de junio.</w:t>
            </w:r>
          </w:p>
        </w:tc>
        <w:tc>
          <w:tcPr>
            <w:tcW w:w="262" w:type="pct"/>
            <w:shd w:val="clear" w:color="auto" w:fill="E2EFD9" w:themeFill="accent6" w:themeFillTint="33"/>
            <w:textDirection w:val="btLr"/>
            <w:vAlign w:val="center"/>
          </w:tcPr>
          <w:p w14:paraId="2C087FDE" w14:textId="59A5EBC1" w:rsidR="00CF7191" w:rsidRPr="00342C91" w:rsidRDefault="00CF7191" w:rsidP="00234699">
            <w:pPr>
              <w:pStyle w:val="TABLA"/>
              <w:jc w:val="center"/>
            </w:pPr>
            <w:r w:rsidRPr="00342C91">
              <w:t>USB</w:t>
            </w:r>
          </w:p>
        </w:tc>
        <w:tc>
          <w:tcPr>
            <w:tcW w:w="707" w:type="pct"/>
          </w:tcPr>
          <w:p w14:paraId="05D2AA69" w14:textId="4D523A75" w:rsidR="00CF7191" w:rsidRPr="00342C91" w:rsidRDefault="00CF7191" w:rsidP="0041362F">
            <w:pPr>
              <w:pStyle w:val="TABLA"/>
              <w:jc w:val="center"/>
            </w:pPr>
            <w:r w:rsidRPr="00342C91">
              <w:t>Visible en TOMO 1, foja 0038.</w:t>
            </w:r>
          </w:p>
        </w:tc>
      </w:tr>
      <w:tr w:rsidR="00CF7191" w:rsidRPr="00342C91" w14:paraId="3EF0CF26" w14:textId="77777777" w:rsidTr="00234699">
        <w:trPr>
          <w:trHeight w:val="624"/>
        </w:trPr>
        <w:tc>
          <w:tcPr>
            <w:tcW w:w="264" w:type="pct"/>
            <w:vMerge/>
            <w:shd w:val="clear" w:color="auto" w:fill="E2EFD9" w:themeFill="accent6" w:themeFillTint="33"/>
          </w:tcPr>
          <w:p w14:paraId="05D7C664" w14:textId="77777777" w:rsidR="00CF7191" w:rsidRPr="00342C91" w:rsidRDefault="00CF7191" w:rsidP="0041362F">
            <w:pPr>
              <w:pStyle w:val="TABLA"/>
              <w:jc w:val="center"/>
            </w:pPr>
          </w:p>
        </w:tc>
        <w:tc>
          <w:tcPr>
            <w:tcW w:w="412" w:type="pct"/>
            <w:vMerge/>
            <w:shd w:val="clear" w:color="auto" w:fill="E2EFD9" w:themeFill="accent6" w:themeFillTint="33"/>
            <w:textDirection w:val="btLr"/>
          </w:tcPr>
          <w:p w14:paraId="41E28B86" w14:textId="77777777" w:rsidR="00CF7191" w:rsidRPr="00342C91" w:rsidRDefault="00CF7191" w:rsidP="0041362F">
            <w:pPr>
              <w:pStyle w:val="TABLA"/>
              <w:jc w:val="center"/>
            </w:pPr>
          </w:p>
        </w:tc>
        <w:tc>
          <w:tcPr>
            <w:tcW w:w="3347" w:type="pct"/>
            <w:vMerge/>
          </w:tcPr>
          <w:p w14:paraId="2B0F5911" w14:textId="77777777" w:rsidR="00CF7191" w:rsidRPr="00342C91" w:rsidRDefault="00CF7191" w:rsidP="0041362F">
            <w:pPr>
              <w:pStyle w:val="TABLA"/>
              <w:jc w:val="center"/>
            </w:pPr>
          </w:p>
        </w:tc>
        <w:tc>
          <w:tcPr>
            <w:tcW w:w="262" w:type="pct"/>
            <w:shd w:val="clear" w:color="auto" w:fill="E2EFD9" w:themeFill="accent6" w:themeFillTint="33"/>
            <w:textDirection w:val="btLr"/>
            <w:vAlign w:val="center"/>
          </w:tcPr>
          <w:p w14:paraId="555243D5" w14:textId="66997132" w:rsidR="00CF7191" w:rsidRPr="00342C91" w:rsidRDefault="00CF7191" w:rsidP="00234699">
            <w:pPr>
              <w:pStyle w:val="TABLA"/>
              <w:jc w:val="center"/>
            </w:pPr>
            <w:r w:rsidRPr="00342C91">
              <w:t>Acta</w:t>
            </w:r>
          </w:p>
        </w:tc>
        <w:tc>
          <w:tcPr>
            <w:tcW w:w="707" w:type="pct"/>
          </w:tcPr>
          <w:p w14:paraId="06D89C4C" w14:textId="27986B13" w:rsidR="00CF7191" w:rsidRPr="00342C91" w:rsidRDefault="00CF7191" w:rsidP="0041362F">
            <w:pPr>
              <w:pStyle w:val="TABLA"/>
              <w:jc w:val="center"/>
            </w:pPr>
            <w:r w:rsidRPr="00342C91">
              <w:t>Visible en TOMO 1, fojas 0040 a 0123.</w:t>
            </w:r>
          </w:p>
        </w:tc>
      </w:tr>
    </w:tbl>
    <w:p w14:paraId="79A72A7F" w14:textId="77777777" w:rsidR="008D5695" w:rsidRPr="00342C91" w:rsidRDefault="008D5695" w:rsidP="008D5695">
      <w:pPr>
        <w:rPr>
          <w:rFonts w:eastAsia="Arial"/>
        </w:rPr>
      </w:pPr>
    </w:p>
    <w:p w14:paraId="3B2219E0" w14:textId="345A2324" w:rsidR="00880142" w:rsidRPr="00342C91" w:rsidRDefault="002A31A2" w:rsidP="00880142">
      <w:pPr>
        <w:pStyle w:val="Ttulo1"/>
        <w:rPr>
          <w:rFonts w:eastAsia="Arial"/>
        </w:rPr>
      </w:pPr>
      <w:r w:rsidRPr="00342C91">
        <w:rPr>
          <w:rFonts w:eastAsia="Arial"/>
        </w:rPr>
        <w:t>V</w:t>
      </w:r>
      <w:r w:rsidR="00880142" w:rsidRPr="00342C91">
        <w:rPr>
          <w:rFonts w:eastAsia="Arial"/>
        </w:rPr>
        <w:t>. MARCO CONTEXTUAL</w:t>
      </w:r>
    </w:p>
    <w:p w14:paraId="264770B5" w14:textId="77777777" w:rsidR="00880142" w:rsidRPr="00342C91" w:rsidRDefault="00880142" w:rsidP="00880142"/>
    <w:p w14:paraId="1DBB8A6D" w14:textId="77777777" w:rsidR="00880142" w:rsidRPr="00342C91" w:rsidRDefault="00880142" w:rsidP="00880142">
      <w:pPr>
        <w:pStyle w:val="Ttulo2"/>
      </w:pPr>
      <w:r w:rsidRPr="00342C91">
        <w:t>i.- Información de la comunidad</w:t>
      </w:r>
    </w:p>
    <w:p w14:paraId="3EBA33B1" w14:textId="77777777" w:rsidR="00880142" w:rsidRPr="00342C91" w:rsidRDefault="00880142" w:rsidP="00880142"/>
    <w:p w14:paraId="085DDAB5" w14:textId="77777777" w:rsidR="00880142" w:rsidRPr="00342C91" w:rsidRDefault="00880142" w:rsidP="00880142">
      <w:r w:rsidRPr="00342C91">
        <w:t xml:space="preserve">En la especie, las personas </w:t>
      </w:r>
      <w:r w:rsidRPr="00342C91">
        <w:rPr>
          <w:i/>
        </w:rPr>
        <w:t>quejosas</w:t>
      </w:r>
      <w:r w:rsidRPr="00342C91">
        <w:t xml:space="preserve"> pertenecen a una comunidad indígena, por ello, resulta necesario establecer algunos aspectos interculturales esenciales de la Comunidad</w:t>
      </w:r>
      <w:r w:rsidRPr="00342C91">
        <w:rPr>
          <w:rStyle w:val="Refdenotaalpie"/>
          <w:lang w:val="es-ES_tradnl" w:eastAsia="es-ES"/>
        </w:rPr>
        <w:footnoteReference w:id="38"/>
      </w:r>
      <w:r w:rsidRPr="00342C91">
        <w:t>, a efecto de evitar en el presente fallo la imposición de determinaciones que resulten contrarias a esta o que no se considere al conjunto de autoridades tradicionales, y que a la postre, puedan resultar un factor agravante o desencadenante de otros escenarios de conflicto dentro de esa comunidad.</w:t>
      </w:r>
    </w:p>
    <w:p w14:paraId="139BF739" w14:textId="77777777" w:rsidR="00880142" w:rsidRPr="00342C91" w:rsidRDefault="00880142" w:rsidP="00880142"/>
    <w:p w14:paraId="6167F24A" w14:textId="4FBFDB15" w:rsidR="00880142" w:rsidRPr="00342C91" w:rsidRDefault="00880142" w:rsidP="00880142">
      <w:r w:rsidRPr="00342C91">
        <w:t xml:space="preserve">En ese sentido, la </w:t>
      </w:r>
      <w:r w:rsidRPr="00342C91">
        <w:rPr>
          <w:i/>
          <w:iCs/>
        </w:rPr>
        <w:t>Constitución Local</w:t>
      </w:r>
      <w:r w:rsidRPr="00342C91">
        <w:t xml:space="preserve">, en su artículo 3, reconoce que el Estado tiene una composición multicultural, pluriétnica y multilingüe sustentada originalmente en sus pueblos y comunidades indígenas: </w:t>
      </w:r>
      <w:proofErr w:type="spellStart"/>
      <w:r w:rsidRPr="00342C91">
        <w:t>p’urhépecha</w:t>
      </w:r>
      <w:proofErr w:type="spellEnd"/>
      <w:r w:rsidRPr="00342C91">
        <w:t xml:space="preserve">, nahua, </w:t>
      </w:r>
      <w:proofErr w:type="spellStart"/>
      <w:r w:rsidRPr="00342C91">
        <w:t>hñahñú</w:t>
      </w:r>
      <w:proofErr w:type="spellEnd"/>
      <w:r w:rsidRPr="00342C91">
        <w:t xml:space="preserve"> u otomí, </w:t>
      </w:r>
      <w:proofErr w:type="spellStart"/>
      <w:r w:rsidRPr="00342C91">
        <w:t>jñatjo</w:t>
      </w:r>
      <w:proofErr w:type="spellEnd"/>
      <w:r w:rsidRPr="00342C91">
        <w:t xml:space="preserve"> o mazahua, matlatzinca o </w:t>
      </w:r>
      <w:proofErr w:type="spellStart"/>
      <w:r w:rsidRPr="00342C91">
        <w:t>pirinda</w:t>
      </w:r>
      <w:proofErr w:type="spellEnd"/>
      <w:r w:rsidRPr="00342C91">
        <w:t xml:space="preserve"> y a todos aquellos que preservan todas o parte de sus instituciones económicas, sociales, culturales, políticas y territoriales, garantizando los derechos consagrados en la Constitución Política de los Estados Unidos Mexicanos</w:t>
      </w:r>
      <w:r w:rsidRPr="00342C91">
        <w:rPr>
          <w:rStyle w:val="Refdenotaalpie"/>
        </w:rPr>
        <w:footnoteReference w:id="39"/>
      </w:r>
      <w:r w:rsidRPr="00342C91">
        <w:t xml:space="preserve"> y los instrumentos internacionales relacionados con la materia.</w:t>
      </w:r>
    </w:p>
    <w:p w14:paraId="6BC6DDA4" w14:textId="77777777" w:rsidR="00880142" w:rsidRPr="00342C91" w:rsidRDefault="00880142" w:rsidP="00880142"/>
    <w:p w14:paraId="4731D7D6" w14:textId="1E862FF1" w:rsidR="00880142" w:rsidRPr="00342C91" w:rsidRDefault="00880142" w:rsidP="00880142">
      <w:r w:rsidRPr="00342C91">
        <w:t xml:space="preserve">Asimismo, reconoce a los pueblos y comunidades indígenas como personas morales, con personalidad jurídica y patrimonio propios, para ejercer derechos y contraer obligaciones. En este sentido, de acuerdo con el numeral 10 (fracción II) de la Ley Orgánica de División Territorial de Michoacán, la Municipalidad de </w:t>
      </w:r>
      <w:r w:rsidR="008426C3" w:rsidRPr="008426C3">
        <w:rPr>
          <w:color w:val="FFFFFF"/>
          <w:highlight w:val="darkCyan"/>
        </w:rPr>
        <w:t>[No.102]_</w:t>
      </w:r>
      <w:proofErr w:type="spellStart"/>
      <w:r w:rsidR="008426C3" w:rsidRPr="008426C3">
        <w:rPr>
          <w:color w:val="FFFFFF"/>
          <w:highlight w:val="darkCyan"/>
        </w:rPr>
        <w:t>ELIMINADO_el_Municipio</w:t>
      </w:r>
      <w:proofErr w:type="spellEnd"/>
      <w:proofErr w:type="gramStart"/>
      <w:r w:rsidR="008426C3" w:rsidRPr="008426C3">
        <w:rPr>
          <w:color w:val="FFFFFF"/>
          <w:highlight w:val="darkCyan"/>
        </w:rPr>
        <w:t>_[</w:t>
      </w:r>
      <w:proofErr w:type="gramEnd"/>
      <w:r w:rsidR="008426C3" w:rsidRPr="008426C3">
        <w:rPr>
          <w:color w:val="FFFFFF"/>
          <w:highlight w:val="darkCyan"/>
        </w:rPr>
        <w:t>28]</w:t>
      </w:r>
      <w:r w:rsidRPr="00342C91">
        <w:t xml:space="preserve"> comprende su cabecera y diversas tenencias, entre ellas, la de </w:t>
      </w:r>
      <w:r w:rsidR="008426C3" w:rsidRPr="008426C3">
        <w:rPr>
          <w:color w:val="FFFFFF"/>
          <w:highlight w:val="darkCyan"/>
        </w:rPr>
        <w:t>[No.103]_</w:t>
      </w:r>
      <w:proofErr w:type="spellStart"/>
      <w:r w:rsidR="008426C3" w:rsidRPr="008426C3">
        <w:rPr>
          <w:color w:val="FFFFFF"/>
          <w:highlight w:val="darkCyan"/>
        </w:rPr>
        <w:t>ELIMINADA_la_Localidad</w:t>
      </w:r>
      <w:proofErr w:type="spellEnd"/>
      <w:proofErr w:type="gramStart"/>
      <w:r w:rsidR="008426C3" w:rsidRPr="008426C3">
        <w:rPr>
          <w:color w:val="FFFFFF"/>
          <w:highlight w:val="darkCyan"/>
        </w:rPr>
        <w:t>_[</w:t>
      </w:r>
      <w:proofErr w:type="gramEnd"/>
      <w:r w:rsidR="008426C3" w:rsidRPr="008426C3">
        <w:rPr>
          <w:color w:val="FFFFFF"/>
          <w:highlight w:val="darkCyan"/>
        </w:rPr>
        <w:t>30]</w:t>
      </w:r>
      <w:r w:rsidRPr="00342C91">
        <w:t>.</w:t>
      </w:r>
    </w:p>
    <w:p w14:paraId="5E31FEF0" w14:textId="77777777" w:rsidR="00880142" w:rsidRPr="00342C91" w:rsidRDefault="00880142" w:rsidP="00880142"/>
    <w:p w14:paraId="3F0E20FE" w14:textId="77777777" w:rsidR="00880142" w:rsidRPr="00342C91" w:rsidRDefault="00880142" w:rsidP="00880142">
      <w:r w:rsidRPr="00342C91">
        <w:t>Al respecto, es pertinente puntualizar los siguientes aspectos:</w:t>
      </w:r>
    </w:p>
    <w:p w14:paraId="7188DA25" w14:textId="77777777" w:rsidR="00880142" w:rsidRPr="00342C91" w:rsidRDefault="00880142" w:rsidP="00880142"/>
    <w:p w14:paraId="542E097D" w14:textId="1FF0DEDD" w:rsidR="00880142" w:rsidRPr="00342C91" w:rsidRDefault="00880142" w:rsidP="00FD1977">
      <w:pPr>
        <w:pStyle w:val="Prrafodelista"/>
        <w:numPr>
          <w:ilvl w:val="0"/>
          <w:numId w:val="7"/>
        </w:numPr>
      </w:pPr>
      <w:r w:rsidRPr="00342C91">
        <w:rPr>
          <w:b/>
        </w:rPr>
        <w:t>Nombre:</w:t>
      </w:r>
      <w:r w:rsidRPr="00342C91">
        <w:t xml:space="preserve"> </w:t>
      </w:r>
      <w:r w:rsidR="008426C3" w:rsidRPr="008426C3">
        <w:rPr>
          <w:color w:val="FFFFFF"/>
          <w:highlight w:val="darkCyan"/>
        </w:rPr>
        <w:t>[No.104]_</w:t>
      </w:r>
      <w:proofErr w:type="spellStart"/>
      <w:r w:rsidR="008426C3" w:rsidRPr="008426C3">
        <w:rPr>
          <w:color w:val="FFFFFF"/>
          <w:highlight w:val="darkCyan"/>
        </w:rPr>
        <w:t>ELIMINADA_las_referencias</w:t>
      </w:r>
      <w:proofErr w:type="spellEnd"/>
      <w:r w:rsidR="008426C3" w:rsidRPr="008426C3">
        <w:rPr>
          <w:color w:val="FFFFFF"/>
          <w:highlight w:val="darkCyan"/>
        </w:rPr>
        <w:t xml:space="preserve"> al municipio</w:t>
      </w:r>
      <w:proofErr w:type="gramStart"/>
      <w:r w:rsidR="008426C3" w:rsidRPr="008426C3">
        <w:rPr>
          <w:color w:val="FFFFFF"/>
          <w:highlight w:val="darkCyan"/>
        </w:rPr>
        <w:t>_[</w:t>
      </w:r>
      <w:proofErr w:type="gramEnd"/>
      <w:r w:rsidR="008426C3" w:rsidRPr="008426C3">
        <w:rPr>
          <w:color w:val="FFFFFF"/>
          <w:highlight w:val="darkCyan"/>
        </w:rPr>
        <w:t>404]</w:t>
      </w:r>
      <w:r w:rsidRPr="00342C91">
        <w:t xml:space="preserve"> proviene de los vocablos de origen purépecha "</w:t>
      </w:r>
      <w:proofErr w:type="spellStart"/>
      <w:r w:rsidRPr="00342C91">
        <w:t>Tsurhumu</w:t>
      </w:r>
      <w:proofErr w:type="spellEnd"/>
      <w:r w:rsidRPr="00342C91">
        <w:t>" (que significa "Espina") y "</w:t>
      </w:r>
      <w:proofErr w:type="spellStart"/>
      <w:r w:rsidRPr="00342C91">
        <w:t>jukapuni</w:t>
      </w:r>
      <w:proofErr w:type="spellEnd"/>
      <w:r w:rsidRPr="00342C91">
        <w:t>" (que se traduce como "abundancia"), por lo que se traduce como "abundancia de espinas".</w:t>
      </w:r>
    </w:p>
    <w:p w14:paraId="77EABC8C" w14:textId="29F38DFA" w:rsidR="00FD1977" w:rsidRDefault="0018470D" w:rsidP="00FD1977">
      <w:pPr>
        <w:pStyle w:val="Prrafodelista"/>
      </w:pPr>
      <w:r w:rsidRPr="00342C91">
        <w:rPr>
          <w:b/>
          <w:bCs/>
          <w:noProof/>
        </w:rPr>
        <mc:AlternateContent>
          <mc:Choice Requires="wps">
            <w:drawing>
              <wp:anchor distT="45720" distB="45720" distL="114300" distR="114300" simplePos="0" relativeHeight="251658240" behindDoc="1" locked="0" layoutInCell="1" allowOverlap="1" wp14:anchorId="5B633973" wp14:editId="5D521651">
                <wp:simplePos x="0" y="0"/>
                <wp:positionH relativeFrom="page">
                  <wp:posOffset>2517700</wp:posOffset>
                </wp:positionH>
                <wp:positionV relativeFrom="page">
                  <wp:posOffset>7557534</wp:posOffset>
                </wp:positionV>
                <wp:extent cx="4191443" cy="862965"/>
                <wp:effectExtent l="19050" t="19050" r="19050" b="13335"/>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91443" cy="862965"/>
                        </a:xfrm>
                        <a:prstGeom prst="rect">
                          <a:avLst/>
                        </a:prstGeom>
                        <a:solidFill>
                          <a:schemeClr val="accent6"/>
                        </a:solidFill>
                        <a:ln w="38100">
                          <a:solidFill>
                            <a:schemeClr val="accent6"/>
                          </a:solidFill>
                          <a:miter lim="800000"/>
                          <a:headEnd/>
                          <a:tailEnd/>
                        </a:ln>
                      </wps:spPr>
                      <wps:txbx>
                        <w:txbxContent>
                          <w:p w14:paraId="4978D221" w14:textId="57FB0973" w:rsidR="00880142" w:rsidRPr="00600119" w:rsidRDefault="00880142" w:rsidP="00880142">
                            <w:pPr>
                              <w:pStyle w:val="TABLA"/>
                              <w:jc w:val="center"/>
                              <w:rPr>
                                <w:b/>
                                <w:bCs/>
                                <w:color w:val="FFFFFF" w:themeColor="background1"/>
                              </w:rPr>
                            </w:pPr>
                            <w:r w:rsidRPr="00600119">
                              <w:rPr>
                                <w:b/>
                                <w:bCs/>
                                <w:noProof/>
                                <w:color w:val="FFFFFF" w:themeColor="background1"/>
                              </w:rPr>
                              <w:t xml:space="preserve">Mapa de la localidad de </w:t>
                            </w:r>
                            <w:r w:rsidR="008426C3" w:rsidRPr="008426C3">
                              <w:rPr>
                                <w:b/>
                                <w:bCs/>
                                <w:noProof/>
                                <w:color w:val="FFFFFF"/>
                                <w:highlight w:val="darkCyan"/>
                              </w:rPr>
                              <w:t>[No.209]_ELIMINADA_la_Localidad_[30]</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5B633973" id="Cuadro de texto 2" o:spid="_x0000_s1027" type="#_x0000_t202" style="position:absolute;left:0;text-align:left;margin-left:198.25pt;margin-top:595.1pt;width:330.05pt;height:67.95pt;z-index:-251658240;visibility:visible;mso-wrap-style:square;mso-width-percent:0;mso-height-percent:0;mso-wrap-distance-left:9pt;mso-wrap-distance-top:3.6pt;mso-wrap-distance-right:9pt;mso-wrap-distance-bottom:3.6pt;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" fillcolor="#70ad47 [3209]" strokecolor="#70ad47 [3209]" strokeweight="3pt">
                <v:textbox>
                  <w:txbxContent>
                    <w:p w14:paraId="4978D221" w14:textId="57FB0973" w:rsidR="00880142" w:rsidRPr="00600119" w:rsidRDefault="00880142" w:rsidP="00880142">
                      <w:pPr>
                        <w:pStyle w:val="TABLA"/>
                        <w:jc w:val="center"/>
                        <w:rPr>
                          <w:b/>
                          <w:bCs/>
                          <w:color w:val="FFFFFF" w:themeColor="background1"/>
                        </w:rPr>
                      </w:pPr>
                      <w:r w:rsidRPr="00600119">
                        <w:rPr>
                          <w:b/>
                          <w:bCs/>
                          <w:noProof/>
                          <w:color w:val="FFFFFF" w:themeColor="background1"/>
                        </w:rPr>
                        <w:t xml:space="preserve">Mapa de la localidad de </w:t>
                      </w:r>
                      <w:r w:rsidR="008426C3" w:rsidRPr="008426C3">
                        <w:rPr>
                          <w:b/>
                          <w:bCs/>
                          <w:noProof/>
                          <w:color w:val="FFFFFF"/>
                          <w:highlight w:val="darkCyan"/>
                        </w:rPr>
                        <w:t>[No.209]_ELIMINADA_la_Localidad_[30]</w:t>
                      </w:r>
                    </w:p>
                  </w:txbxContent>
                </v:textbox>
                <w10:wrap type="square" anchorx="page" anchory="page"/>
              </v:shape>
            </w:pict>
          </mc:Fallback>
        </mc:AlternateContent>
      </w:r>
    </w:p>
    <w:p w14:paraId="6B3D11FD" w14:textId="77777777" w:rsidR="00FD089C" w:rsidRDefault="00FD089C" w:rsidP="00FD1977">
      <w:pPr>
        <w:pStyle w:val="Prrafodelista"/>
      </w:pPr>
    </w:p>
    <w:p w14:paraId="756435E6" w14:textId="52D748AD" w:rsidR="00FD089C" w:rsidRDefault="00FD089C" w:rsidP="00FD1977">
      <w:pPr>
        <w:pStyle w:val="Prrafodelista"/>
      </w:pPr>
    </w:p>
    <w:p w14:paraId="377C4C43" w14:textId="210A5EE3" w:rsidR="00FD089C" w:rsidRDefault="00FD089C" w:rsidP="00FD1977">
      <w:pPr>
        <w:pStyle w:val="Prrafodelista"/>
      </w:pPr>
    </w:p>
    <w:p w14:paraId="5E01F823" w14:textId="2F2DC991" w:rsidR="00FD089C" w:rsidRDefault="00FD089C" w:rsidP="00FD1977">
      <w:pPr>
        <w:pStyle w:val="Prrafodelista"/>
      </w:pPr>
    </w:p>
    <w:p w14:paraId="6C0DE793" w14:textId="0A9A7C4C" w:rsidR="00FD089C" w:rsidRDefault="0018470D" w:rsidP="00FD1977">
      <w:pPr>
        <w:pStyle w:val="Prrafodelista"/>
      </w:pPr>
      <w:r>
        <w:rPr>
          <w:b/>
          <w:noProof/>
        </w:rPr>
        <mc:AlternateContent>
          <mc:Choice Requires="wps">
            <w:drawing>
              <wp:anchor distT="0" distB="0" distL="114300" distR="114300" simplePos="0" relativeHeight="251667968" behindDoc="1" locked="0" layoutInCell="1" allowOverlap="1" wp14:anchorId="27FD629E" wp14:editId="6FC37D01">
                <wp:simplePos x="0" y="0"/>
                <wp:positionH relativeFrom="margin">
                  <wp:posOffset>680011</wp:posOffset>
                </wp:positionH>
                <wp:positionV relativeFrom="paragraph">
                  <wp:posOffset>15757</wp:posOffset>
                </wp:positionV>
                <wp:extent cx="4327525" cy="924560"/>
                <wp:effectExtent l="0" t="0" r="0" b="8890"/>
                <wp:wrapSquare wrapText="bothSides"/>
                <wp:docPr id="899845037" name="Cuadro de texto 7"/>
                <wp:cNvGraphicFramePr/>
                <a:graphic xmlns:a="http://schemas.openxmlformats.org/drawingml/2006/main">
                  <a:graphicData uri="http://schemas.microsoft.com/office/word/2010/wordprocessingShape">
                    <wps:wsp>
                      <wps:cNvSpPr txBox="1"/>
                      <wps:spPr>
                        <a:xfrm>
                          <a:off x="0" y="0"/>
                          <a:ext cx="4327525" cy="924560"/>
                        </a:xfrm>
                        <a:prstGeom prst="rect">
                          <a:avLst/>
                        </a:prstGeom>
                        <a:solidFill>
                          <a:schemeClr val="lt1"/>
                        </a:solidFill>
                        <a:ln w="6350">
                          <a:noFill/>
                        </a:ln>
                      </wps:spPr>
                      <wps:txbx>
                        <w:txbxContent>
                          <w:p w14:paraId="03255511" w14:textId="77777777" w:rsidR="00FD089C" w:rsidRPr="008426C3" w:rsidRDefault="00FD089C" w:rsidP="00FD089C">
                            <w:pPr>
                              <w:rPr>
                                <w:strike/>
                                <w:color w:val="FF0000"/>
                                <w:highlight w:val="darkCyan"/>
                              </w:rPr>
                            </w:pPr>
                            <w:r w:rsidRPr="008426C3">
                              <w:rPr>
                                <w:color w:val="FFFFFF"/>
                                <w:highlight w:val="darkCyan"/>
                              </w:rPr>
                              <w:t>[</w:t>
                            </w:r>
                            <w:r w:rsidRPr="004001B9">
                              <w:rPr>
                                <w:color w:val="FFFFFF"/>
                                <w:sz w:val="20"/>
                                <w:szCs w:val="20"/>
                                <w:highlight w:val="darkCyan"/>
                              </w:rPr>
                              <w:t>No.210]_ELIMINADO_Imagen_con_contenido_que_hace_identificable</w:t>
                            </w:r>
                            <w:r w:rsidRPr="008426C3">
                              <w:rPr>
                                <w:color w:val="FFFFFF"/>
                                <w:highlight w:val="darkCyan"/>
                              </w:rPr>
                              <w:t>_a_la_parte_denunciante</w:t>
                            </w:r>
                            <w:proofErr w:type="gramStart"/>
                            <w:r w:rsidRPr="008426C3">
                              <w:rPr>
                                <w:color w:val="FFFFFF"/>
                                <w:highlight w:val="darkCyan"/>
                              </w:rPr>
                              <w:t>_[</w:t>
                            </w:r>
                            <w:proofErr w:type="gramEnd"/>
                            <w:r w:rsidRPr="008426C3">
                              <w:rPr>
                                <w:color w:val="FFFFFF"/>
                                <w:highlight w:val="darkCyan"/>
                              </w:rPr>
                              <w:t>416]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27FD629E" id="Cuadro de texto 7" o:spid="_x0000_s1028" type="#_x0000_t202" style="position:absolute;left:0;text-align:left;margin-left:53.55pt;margin-top:1.25pt;width:340.75pt;height:72.8pt;z-index:-2516485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" fillcolor="white [3201]" stroked="f" strokeweight=".5pt">
                <v:textbox>
                  <w:txbxContent>
                    <w:p w14:paraId="03255511" w14:textId="77777777" w:rsidR="00FD089C" w:rsidRPr="008426C3" w:rsidRDefault="00FD089C" w:rsidP="00FD089C">
                      <w:pPr>
                        <w:rPr>
                          <w:strike/>
                          <w:color w:val="FF0000"/>
                          <w:highlight w:val="darkCyan"/>
                        </w:rPr>
                      </w:pPr>
                      <w:r w:rsidRPr="008426C3">
                        <w:rPr>
                          <w:color w:val="FFFFFF"/>
                          <w:highlight w:val="darkCyan"/>
                        </w:rPr>
                        <w:t>[</w:t>
                      </w:r>
                      <w:r w:rsidRPr="004001B9">
                        <w:rPr>
                          <w:color w:val="FFFFFF"/>
                          <w:sz w:val="20"/>
                          <w:szCs w:val="20"/>
                          <w:highlight w:val="darkCyan"/>
                        </w:rPr>
                        <w:t>No.210]_ELIMINADO_Imagen_con_contenido_que_hace_identificable</w:t>
                      </w:r>
                      <w:r w:rsidRPr="008426C3">
                        <w:rPr>
                          <w:color w:val="FFFFFF"/>
                          <w:highlight w:val="darkCyan"/>
                        </w:rPr>
                        <w:t>_a_la_parte_denunciante_[416]</w:t>
                      </w:r>
                    </w:p>
                  </w:txbxContent>
                </v:textbox>
                <w10:wrap type="square" anchorx="margin"/>
              </v:shape>
            </w:pict>
          </mc:Fallback>
        </mc:AlternateContent>
      </w:r>
    </w:p>
    <w:p w14:paraId="1B043129" w14:textId="0A83670B" w:rsidR="00FD089C" w:rsidRDefault="00FD089C" w:rsidP="00FD1977">
      <w:pPr>
        <w:pStyle w:val="Prrafodelista"/>
      </w:pPr>
    </w:p>
    <w:p w14:paraId="5221FCD0" w14:textId="77777777" w:rsidR="00FD089C" w:rsidRDefault="00FD089C" w:rsidP="00FD1977">
      <w:pPr>
        <w:pStyle w:val="Prrafodelista"/>
      </w:pPr>
    </w:p>
    <w:p w14:paraId="772D8B84" w14:textId="6C520C00" w:rsidR="00FD089C" w:rsidRPr="00342C91" w:rsidRDefault="00FD089C" w:rsidP="00FD1977">
      <w:pPr>
        <w:pStyle w:val="Prrafodelista"/>
      </w:pPr>
    </w:p>
    <w:p w14:paraId="18DBD1B5" w14:textId="34728F63" w:rsidR="00880142" w:rsidRPr="00342C91" w:rsidRDefault="00880142" w:rsidP="00FD089C">
      <w:pPr>
        <w:pStyle w:val="Prrafodelista"/>
        <w:numPr>
          <w:ilvl w:val="0"/>
          <w:numId w:val="7"/>
        </w:numPr>
      </w:pPr>
      <w:r w:rsidRPr="00342C91">
        <w:rPr>
          <w:b/>
          <w:bCs/>
        </w:rPr>
        <w:lastRenderedPageBreak/>
        <w:t>Ubicación geográfica:</w:t>
      </w:r>
      <w:r w:rsidRPr="00342C91">
        <w:t xml:space="preserve"> El pueblo de </w:t>
      </w:r>
      <w:r w:rsidR="008426C3" w:rsidRPr="008426C3">
        <w:rPr>
          <w:color w:val="FFFFFF"/>
          <w:highlight w:val="darkCyan"/>
        </w:rPr>
        <w:t>[No.105]_</w:t>
      </w:r>
      <w:proofErr w:type="spellStart"/>
      <w:r w:rsidR="008426C3" w:rsidRPr="008426C3">
        <w:rPr>
          <w:color w:val="FFFFFF"/>
          <w:highlight w:val="darkCyan"/>
        </w:rPr>
        <w:t>ELIMINADA_la_Localidad</w:t>
      </w:r>
      <w:proofErr w:type="spellEnd"/>
      <w:proofErr w:type="gramStart"/>
      <w:r w:rsidR="008426C3" w:rsidRPr="008426C3">
        <w:rPr>
          <w:color w:val="FFFFFF"/>
          <w:highlight w:val="darkCyan"/>
        </w:rPr>
        <w:t>_[</w:t>
      </w:r>
      <w:proofErr w:type="gramEnd"/>
      <w:r w:rsidR="008426C3" w:rsidRPr="008426C3">
        <w:rPr>
          <w:color w:val="FFFFFF"/>
          <w:highlight w:val="darkCyan"/>
        </w:rPr>
        <w:t>30]</w:t>
      </w:r>
      <w:r w:rsidRPr="00342C91">
        <w:t xml:space="preserve"> está situado a 6 kilómetros de </w:t>
      </w:r>
      <w:r w:rsidR="008426C3" w:rsidRPr="008426C3">
        <w:rPr>
          <w:color w:val="FFFFFF"/>
          <w:highlight w:val="darkCyan"/>
        </w:rPr>
        <w:t>[No.106]_</w:t>
      </w:r>
      <w:proofErr w:type="spellStart"/>
      <w:r w:rsidR="008426C3" w:rsidRPr="008426C3">
        <w:rPr>
          <w:color w:val="FFFFFF"/>
          <w:highlight w:val="darkCyan"/>
        </w:rPr>
        <w:t>ELIMINADO_el_Municipio</w:t>
      </w:r>
      <w:proofErr w:type="spellEnd"/>
      <w:proofErr w:type="gramStart"/>
      <w:r w:rsidR="008426C3" w:rsidRPr="008426C3">
        <w:rPr>
          <w:color w:val="FFFFFF"/>
          <w:highlight w:val="darkCyan"/>
        </w:rPr>
        <w:t>_[</w:t>
      </w:r>
      <w:proofErr w:type="gramEnd"/>
      <w:r w:rsidR="008426C3" w:rsidRPr="008426C3">
        <w:rPr>
          <w:color w:val="FFFFFF"/>
          <w:highlight w:val="darkCyan"/>
        </w:rPr>
        <w:t>28]</w:t>
      </w:r>
      <w:r w:rsidRPr="00342C91">
        <w:t xml:space="preserve">, en dirección </w:t>
      </w:r>
      <w:proofErr w:type="spellStart"/>
      <w:proofErr w:type="gramStart"/>
      <w:r w:rsidRPr="00342C91">
        <w:t>Noreste:</w:t>
      </w:r>
      <w:r w:rsidRPr="00FD089C">
        <w:rPr>
          <w:b/>
        </w:rPr>
        <w:t>Territorio</w:t>
      </w:r>
      <w:proofErr w:type="spellEnd"/>
      <w:proofErr w:type="gramEnd"/>
      <w:r w:rsidRPr="00FD089C">
        <w:rPr>
          <w:b/>
        </w:rPr>
        <w:t>:</w:t>
      </w:r>
      <w:r w:rsidRPr="00342C91">
        <w:t xml:space="preserve"> </w:t>
      </w:r>
      <w:r w:rsidR="008426C3" w:rsidRPr="00FD089C">
        <w:rPr>
          <w:color w:val="FFFFFF"/>
          <w:highlight w:val="darkCyan"/>
        </w:rPr>
        <w:t>[No.107]_</w:t>
      </w:r>
      <w:proofErr w:type="spellStart"/>
      <w:r w:rsidR="008426C3" w:rsidRPr="00FD089C">
        <w:rPr>
          <w:color w:val="FFFFFF"/>
          <w:highlight w:val="darkCyan"/>
        </w:rPr>
        <w:t>ELIMINADA_la_Localidad</w:t>
      </w:r>
      <w:proofErr w:type="spellEnd"/>
      <w:proofErr w:type="gramStart"/>
      <w:r w:rsidR="008426C3" w:rsidRPr="00FD089C">
        <w:rPr>
          <w:color w:val="FFFFFF"/>
          <w:highlight w:val="darkCyan"/>
        </w:rPr>
        <w:t>_[</w:t>
      </w:r>
      <w:proofErr w:type="gramEnd"/>
      <w:r w:rsidR="008426C3" w:rsidRPr="00FD089C">
        <w:rPr>
          <w:color w:val="FFFFFF"/>
          <w:highlight w:val="darkCyan"/>
        </w:rPr>
        <w:t>30]</w:t>
      </w:r>
      <w:r w:rsidRPr="00342C91">
        <w:t xml:space="preserve"> mantiene tres formas de tenencia de la tierra: el ejido, la comunidad agraria (bienes comunales) y la propiedad privada. Tiene una superficie ejidal de 4176.475 hectáreas, con una superficie parcelada de 1148.652763 hectáreas y una superficie de uso común de 3248.619465 hectáreas. En cuanto a los bienes comunales, la comunidad cuenta con una superficie de 1957.3338 hectáreas. En términos de certificación y registro, la comunidad se inscribió oficialmente el 18 de agosto de 2003 con una superficie de 4176.475 hectáreas y beneficiando a 185 personas.</w:t>
      </w:r>
    </w:p>
    <w:p w14:paraId="01236025" w14:textId="77777777" w:rsidR="00880142" w:rsidRPr="00342C91" w:rsidRDefault="00880142" w:rsidP="00880142">
      <w:pPr>
        <w:pStyle w:val="Prrafodelista"/>
      </w:pPr>
    </w:p>
    <w:p w14:paraId="4408D07D" w14:textId="5D16741C" w:rsidR="00880142" w:rsidRPr="00342C91" w:rsidRDefault="00880142" w:rsidP="00880142">
      <w:pPr>
        <w:pStyle w:val="Prrafodelista"/>
        <w:numPr>
          <w:ilvl w:val="0"/>
          <w:numId w:val="7"/>
        </w:numPr>
      </w:pPr>
      <w:r w:rsidRPr="00342C91">
        <w:rPr>
          <w:b/>
          <w:bCs/>
        </w:rPr>
        <w:t>Población:</w:t>
      </w:r>
      <w:r w:rsidRPr="00342C91">
        <w:t xml:space="preserve"> De acuerdo con la información censal de dos mil veinte, la comunidad de </w:t>
      </w:r>
      <w:r w:rsidR="008426C3" w:rsidRPr="008426C3">
        <w:rPr>
          <w:color w:val="FFFFFF"/>
          <w:highlight w:val="darkCyan"/>
        </w:rPr>
        <w:t>[No.108]_</w:t>
      </w:r>
      <w:proofErr w:type="spellStart"/>
      <w:r w:rsidR="008426C3" w:rsidRPr="008426C3">
        <w:rPr>
          <w:color w:val="FFFFFF"/>
          <w:highlight w:val="darkCyan"/>
        </w:rPr>
        <w:t>ELIMINADA_la_Localidad</w:t>
      </w:r>
      <w:proofErr w:type="spellEnd"/>
      <w:proofErr w:type="gramStart"/>
      <w:r w:rsidR="008426C3" w:rsidRPr="008426C3">
        <w:rPr>
          <w:color w:val="FFFFFF"/>
          <w:highlight w:val="darkCyan"/>
        </w:rPr>
        <w:t>_[</w:t>
      </w:r>
      <w:proofErr w:type="gramEnd"/>
      <w:r w:rsidR="008426C3" w:rsidRPr="008426C3">
        <w:rPr>
          <w:color w:val="FFFFFF"/>
          <w:highlight w:val="darkCyan"/>
        </w:rPr>
        <w:t>30]</w:t>
      </w:r>
      <w:r w:rsidRPr="00342C91">
        <w:t xml:space="preserve"> cuenta con una población de dos mil novecientas sesenta y tres (2963) mujeres y dos mil ochocientos veinticinco (2825) hombres, en total con cinco mil setecientos ochenta y ocho (5788) habitantes. </w:t>
      </w:r>
    </w:p>
    <w:p w14:paraId="07C33518" w14:textId="77777777" w:rsidR="00880142" w:rsidRPr="00342C91" w:rsidRDefault="00880142" w:rsidP="00880142">
      <w:pPr>
        <w:pStyle w:val="Prrafodelista"/>
      </w:pPr>
    </w:p>
    <w:p w14:paraId="21332D0B" w14:textId="77777777" w:rsidR="00880142" w:rsidRPr="00342C91" w:rsidRDefault="00880142" w:rsidP="00880142">
      <w:pPr>
        <w:pStyle w:val="Prrafodelista"/>
        <w:numPr>
          <w:ilvl w:val="0"/>
          <w:numId w:val="7"/>
        </w:numPr>
      </w:pPr>
      <w:r w:rsidRPr="00342C91">
        <w:rPr>
          <w:b/>
          <w:bCs/>
        </w:rPr>
        <w:t>Lengua:</w:t>
      </w:r>
      <w:r w:rsidRPr="00342C91">
        <w:t xml:space="preserve"> En dos mil veinte, se obtuvo que la población hablante es la lengua indígena purépecha representaba el dos punto cuarenta y dos por ciento (2.42%).</w:t>
      </w:r>
    </w:p>
    <w:p w14:paraId="15839F2C" w14:textId="4D145BF5" w:rsidR="00880142" w:rsidRPr="00342C91" w:rsidRDefault="00880142" w:rsidP="00880142">
      <w:pPr>
        <w:pStyle w:val="Prrafodelista"/>
      </w:pPr>
    </w:p>
    <w:p w14:paraId="4353CC79" w14:textId="19F0A30C" w:rsidR="00880142" w:rsidRPr="00342C91" w:rsidRDefault="00880142" w:rsidP="00880142">
      <w:pPr>
        <w:pStyle w:val="Prrafodelista"/>
        <w:numPr>
          <w:ilvl w:val="0"/>
          <w:numId w:val="7"/>
        </w:numPr>
      </w:pPr>
      <w:r w:rsidRPr="00342C91">
        <w:rPr>
          <w:b/>
        </w:rPr>
        <w:t>Datos culturales:</w:t>
      </w:r>
      <w:r w:rsidRPr="00342C91">
        <w:t xml:space="preserve"> La comunidad de </w:t>
      </w:r>
      <w:r w:rsidR="008426C3" w:rsidRPr="008426C3">
        <w:rPr>
          <w:color w:val="FFFFFF"/>
          <w:highlight w:val="darkCyan"/>
        </w:rPr>
        <w:t>[No.109]_</w:t>
      </w:r>
      <w:proofErr w:type="spellStart"/>
      <w:r w:rsidR="008426C3" w:rsidRPr="008426C3">
        <w:rPr>
          <w:color w:val="FFFFFF"/>
          <w:highlight w:val="darkCyan"/>
        </w:rPr>
        <w:t>ELIMINADA_la_Localidad</w:t>
      </w:r>
      <w:proofErr w:type="spellEnd"/>
      <w:proofErr w:type="gramStart"/>
      <w:r w:rsidR="008426C3" w:rsidRPr="008426C3">
        <w:rPr>
          <w:color w:val="FFFFFF"/>
          <w:highlight w:val="darkCyan"/>
        </w:rPr>
        <w:t>_[</w:t>
      </w:r>
      <w:proofErr w:type="gramEnd"/>
      <w:r w:rsidR="008426C3" w:rsidRPr="008426C3">
        <w:rPr>
          <w:color w:val="FFFFFF"/>
          <w:highlight w:val="darkCyan"/>
        </w:rPr>
        <w:t>30]</w:t>
      </w:r>
      <w:r w:rsidRPr="00342C91">
        <w:t xml:space="preserve"> ha logrado preservar y fomentar un conjunto de prácticas espirituales propias que se encuentran profundamente entrelazadas con la religión católica. Uno de los aspectos más destacados de las prácticas espirituales son las ceremonias y rituales tradicionales vinculados a los ciclos agrícolas. Estas ceremonias están directamente relacionadas con las siembras de semillas y frutas características de la región.</w:t>
      </w:r>
    </w:p>
    <w:p w14:paraId="00D810C2" w14:textId="77777777" w:rsidR="00880142" w:rsidRPr="00342C91" w:rsidRDefault="00880142" w:rsidP="00880142"/>
    <w:p w14:paraId="7C078AEF" w14:textId="3BA8A95C" w:rsidR="00880142" w:rsidRPr="00342C91" w:rsidRDefault="00880142" w:rsidP="00880142">
      <w:r w:rsidRPr="00342C91">
        <w:t xml:space="preserve">En ese sentido, conforme al catálogo nacional de pueblos y comunidades indígenas y afromexicanas, la Comunidad de </w:t>
      </w:r>
      <w:r w:rsidR="008426C3" w:rsidRPr="008426C3">
        <w:rPr>
          <w:color w:val="FFFFFF"/>
          <w:highlight w:val="darkCyan"/>
        </w:rPr>
        <w:lastRenderedPageBreak/>
        <w:t>[No.110]_</w:t>
      </w:r>
      <w:proofErr w:type="spellStart"/>
      <w:r w:rsidR="008426C3" w:rsidRPr="008426C3">
        <w:rPr>
          <w:color w:val="FFFFFF"/>
          <w:highlight w:val="darkCyan"/>
        </w:rPr>
        <w:t>ELIMINADA_la_Localidad</w:t>
      </w:r>
      <w:proofErr w:type="spellEnd"/>
      <w:proofErr w:type="gramStart"/>
      <w:r w:rsidR="008426C3" w:rsidRPr="008426C3">
        <w:rPr>
          <w:color w:val="FFFFFF"/>
          <w:highlight w:val="darkCyan"/>
        </w:rPr>
        <w:t>_[</w:t>
      </w:r>
      <w:proofErr w:type="gramEnd"/>
      <w:r w:rsidR="008426C3" w:rsidRPr="008426C3">
        <w:rPr>
          <w:color w:val="FFFFFF"/>
          <w:highlight w:val="darkCyan"/>
        </w:rPr>
        <w:t>30]</w:t>
      </w:r>
      <w:r w:rsidRPr="00342C91">
        <w:rPr>
          <w:i/>
          <w:iCs/>
        </w:rPr>
        <w:t xml:space="preserve"> </w:t>
      </w:r>
      <w:r w:rsidRPr="00342C91">
        <w:t>está considerada como indígena</w:t>
      </w:r>
      <w:r w:rsidRPr="00342C91">
        <w:rPr>
          <w:rStyle w:val="Refdenotaalpie"/>
        </w:rPr>
        <w:footnoteReference w:id="40"/>
      </w:r>
      <w:r w:rsidRPr="00342C91">
        <w:t>.</w:t>
      </w:r>
    </w:p>
    <w:p w14:paraId="4869F653" w14:textId="77777777" w:rsidR="00880142" w:rsidRDefault="00880142" w:rsidP="00880142"/>
    <w:p w14:paraId="3A29856C" w14:textId="77777777" w:rsidR="00FD089C" w:rsidRPr="00342C91" w:rsidRDefault="00FD089C" w:rsidP="00880142"/>
    <w:p w14:paraId="241BAB24" w14:textId="77777777" w:rsidR="00880142" w:rsidRPr="00342C91" w:rsidRDefault="00880142" w:rsidP="00880142">
      <w:pPr>
        <w:rPr>
          <w:bCs/>
        </w:rPr>
      </w:pPr>
      <w:proofErr w:type="spellStart"/>
      <w:r w:rsidRPr="00342C91">
        <w:rPr>
          <w:rStyle w:val="Ttulo2Car"/>
        </w:rPr>
        <w:t>ii</w:t>
      </w:r>
      <w:proofErr w:type="spellEnd"/>
      <w:r w:rsidRPr="00342C91">
        <w:rPr>
          <w:rStyle w:val="Ttulo2Car"/>
        </w:rPr>
        <w:t>.- Metodología de estudio</w:t>
      </w:r>
      <w:r w:rsidRPr="00342C91">
        <w:rPr>
          <w:bCs/>
        </w:rPr>
        <w:t>.</w:t>
      </w:r>
    </w:p>
    <w:p w14:paraId="54814783" w14:textId="77777777" w:rsidR="00880142" w:rsidRPr="00342C91" w:rsidRDefault="00880142" w:rsidP="00880142">
      <w:pPr>
        <w:rPr>
          <w:bCs/>
        </w:rPr>
      </w:pPr>
    </w:p>
    <w:p w14:paraId="7EA158B5" w14:textId="5B33437E" w:rsidR="00880142" w:rsidRPr="00342C91" w:rsidRDefault="00880142" w:rsidP="00880142">
      <w:r w:rsidRPr="00342C91">
        <w:t xml:space="preserve">En su exposición señalan que, durante el proceso electivo en el que participaron, fueron víctimas de agresiones tanto verbales como físicas por parte de los </w:t>
      </w:r>
      <w:r w:rsidRPr="00342C91">
        <w:rPr>
          <w:i/>
          <w:iCs/>
        </w:rPr>
        <w:t>denunciados</w:t>
      </w:r>
      <w:r w:rsidRPr="00342C91">
        <w:t xml:space="preserve">. Asimismo, manifiestan que, al acudir a las instalaciones de la Presidencia del </w:t>
      </w:r>
      <w:r w:rsidRPr="00342C91">
        <w:rPr>
          <w:i/>
          <w:iCs/>
        </w:rPr>
        <w:t>Concejo Comunal</w:t>
      </w:r>
      <w:r w:rsidRPr="00342C91">
        <w:t xml:space="preserve"> con la finalidad de presentar un escrito, fueron retenidas por dichas personas para agredirlas. De acuerdo con su dicho, dicha situación cesó únicamente cuando los </w:t>
      </w:r>
      <w:r w:rsidRPr="00342C91">
        <w:rPr>
          <w:i/>
          <w:iCs/>
        </w:rPr>
        <w:t>denunciados</w:t>
      </w:r>
      <w:r w:rsidRPr="00342C91">
        <w:t xml:space="preserve"> advirtieron que una de las </w:t>
      </w:r>
      <w:r w:rsidRPr="00342C91">
        <w:rPr>
          <w:i/>
          <w:iCs/>
        </w:rPr>
        <w:t>quejosas</w:t>
      </w:r>
      <w:r w:rsidRPr="00342C91">
        <w:t xml:space="preserve"> -quien se encontraba en estado de </w:t>
      </w:r>
      <w:r w:rsidR="008426C3" w:rsidRPr="008426C3">
        <w:rPr>
          <w:color w:val="FFFFFF"/>
          <w:highlight w:val="darkCyan"/>
        </w:rPr>
        <w:t>[No.111]_</w:t>
      </w:r>
      <w:proofErr w:type="spellStart"/>
      <w:r w:rsidR="008426C3" w:rsidRPr="008426C3">
        <w:rPr>
          <w:color w:val="FFFFFF"/>
          <w:highlight w:val="darkCyan"/>
        </w:rPr>
        <w:t>ELIMINADO_Estado_físico_de_la_persona</w:t>
      </w:r>
      <w:proofErr w:type="spellEnd"/>
      <w:proofErr w:type="gramStart"/>
      <w:r w:rsidR="008426C3" w:rsidRPr="008426C3">
        <w:rPr>
          <w:color w:val="FFFFFF"/>
          <w:highlight w:val="darkCyan"/>
        </w:rPr>
        <w:t>_[</w:t>
      </w:r>
      <w:proofErr w:type="gramEnd"/>
      <w:r w:rsidR="008426C3" w:rsidRPr="008426C3">
        <w:rPr>
          <w:color w:val="FFFFFF"/>
          <w:highlight w:val="darkCyan"/>
        </w:rPr>
        <w:t>419]</w:t>
      </w:r>
      <w:r w:rsidRPr="00342C91">
        <w:rPr>
          <w:rStyle w:val="Refdenotaalpie"/>
        </w:rPr>
        <w:footnoteReference w:id="41"/>
      </w:r>
      <w:r w:rsidRPr="00342C91">
        <w:t>- presentó una crisis de ansiedad, pues en ese momento también había sido víctima de agresiones físicas.</w:t>
      </w:r>
    </w:p>
    <w:p w14:paraId="0ED51C15" w14:textId="77777777" w:rsidR="00880142" w:rsidRPr="00342C91" w:rsidRDefault="00880142" w:rsidP="00880142"/>
    <w:p w14:paraId="20A2FCB7" w14:textId="77777777" w:rsidR="00880142" w:rsidRPr="00342C91" w:rsidRDefault="00880142" w:rsidP="00880142">
      <w:r w:rsidRPr="00342C91">
        <w:t xml:space="preserve">De igual forma, sostienen que, una vez que asumieron funciones como integrantes del referido </w:t>
      </w:r>
      <w:r w:rsidRPr="00342C91">
        <w:rPr>
          <w:i/>
          <w:iCs/>
        </w:rPr>
        <w:t>Concejo Comunal</w:t>
      </w:r>
      <w:r w:rsidRPr="00342C91">
        <w:t xml:space="preserve">, acudieron a un lugar donde se desarrollaba un conflicto comunitario, momento en el cual nuevamente fueron objeto de agresiones verbales por parte de los </w:t>
      </w:r>
      <w:r w:rsidRPr="00342C91">
        <w:rPr>
          <w:i/>
          <w:iCs/>
        </w:rPr>
        <w:t>denunciados</w:t>
      </w:r>
      <w:r w:rsidRPr="00342C91">
        <w:t xml:space="preserve">. Las </w:t>
      </w:r>
      <w:r w:rsidRPr="00342C91">
        <w:rPr>
          <w:i/>
          <w:iCs/>
        </w:rPr>
        <w:t>promoventes</w:t>
      </w:r>
      <w:r w:rsidRPr="00342C91">
        <w:t xml:space="preserve"> afirman que dichas personas son seguidores del </w:t>
      </w:r>
      <w:r w:rsidRPr="00342C91">
        <w:rPr>
          <w:i/>
          <w:iCs/>
        </w:rPr>
        <w:t>expresidente del Concejo Comunal</w:t>
      </w:r>
      <w:r w:rsidRPr="00342C91">
        <w:t xml:space="preserve"> y que, además, uno de los denunciados portaba un proyectil o arma de fuego con el cual presuntamente agredió a una de ellas cuando ésta se encontraba documentando los hechos mediante su teléfono celular.</w:t>
      </w:r>
    </w:p>
    <w:p w14:paraId="27C5BCF7" w14:textId="77777777" w:rsidR="00880142" w:rsidRPr="00342C91" w:rsidRDefault="00880142" w:rsidP="00880142"/>
    <w:p w14:paraId="67EF2A51" w14:textId="77777777" w:rsidR="00880142" w:rsidRPr="00342C91" w:rsidRDefault="00880142" w:rsidP="00880142">
      <w:r w:rsidRPr="00342C91">
        <w:t xml:space="preserve">A partir de las circunstancias expuestas, y con el propósito de examinar las hipótesis vinculadas con la posible comisión de conductas constitutivas de </w:t>
      </w:r>
      <w:r w:rsidRPr="00342C91">
        <w:rPr>
          <w:i/>
          <w:iCs/>
        </w:rPr>
        <w:t>VPMG</w:t>
      </w:r>
      <w:r w:rsidRPr="00342C91">
        <w:t xml:space="preserve">, este </w:t>
      </w:r>
      <w:r w:rsidRPr="00342C91">
        <w:rPr>
          <w:i/>
          <w:iCs/>
        </w:rPr>
        <w:t>Órgano Jurisdiccional</w:t>
      </w:r>
      <w:r w:rsidRPr="00342C91">
        <w:t xml:space="preserve"> estima indispensable abordar el estudio del </w:t>
      </w:r>
      <w:r w:rsidRPr="00342C91">
        <w:lastRenderedPageBreak/>
        <w:t>caso mediante un análisis que incorpore la Perspectiva de Género</w:t>
      </w:r>
      <w:r w:rsidRPr="00342C91">
        <w:rPr>
          <w:rStyle w:val="Refdenotaalpie"/>
        </w:rPr>
        <w:footnoteReference w:id="42"/>
      </w:r>
      <w:r w:rsidRPr="00342C91">
        <w:t>, atendiendo además a los elementos de interseccionalidad</w:t>
      </w:r>
      <w:r w:rsidRPr="00342C91">
        <w:rPr>
          <w:rStyle w:val="Refdenotaalpie"/>
        </w:rPr>
        <w:footnoteReference w:id="43"/>
      </w:r>
      <w:r w:rsidRPr="00342C91">
        <w:t xml:space="preserve"> que concurren en las partes involucradas.</w:t>
      </w:r>
    </w:p>
    <w:p w14:paraId="5D37566B" w14:textId="77777777" w:rsidR="00880142" w:rsidRPr="00342C91" w:rsidRDefault="00880142" w:rsidP="00880142"/>
    <w:p w14:paraId="2EFB1D6A" w14:textId="77777777" w:rsidR="00880142" w:rsidRPr="00342C91" w:rsidRDefault="00880142" w:rsidP="00880142">
      <w:r w:rsidRPr="00342C91">
        <w:t xml:space="preserve">Ello obedece a que las personas que intervienen en el presente </w:t>
      </w:r>
      <w:r w:rsidRPr="00342C91">
        <w:rPr>
          <w:i/>
          <w:iCs/>
        </w:rPr>
        <w:t>Procedimiento</w:t>
      </w:r>
      <w:r w:rsidRPr="00342C91">
        <w:t xml:space="preserve"> pertenecen a una comunidad indígena, circunstancia que constituye un elemento contextual relevante para la adecuada comprensión de los hechos denunciados. En efecto, el análisis del presente asunto no puede prescindir de las condiciones estructurales que históricamente han colocado a los pueblos y comunidades indígenas en escenarios de desventaja social, política, económica y cultural frente al resto de la sociedad, ni de la manera en que dichas condiciones pueden incidir en el ejercicio efectivo de los derechos de quienes los integran.</w:t>
      </w:r>
    </w:p>
    <w:p w14:paraId="72A43D7A" w14:textId="77777777" w:rsidR="00880142" w:rsidRPr="00342C91" w:rsidRDefault="00880142" w:rsidP="00880142"/>
    <w:p w14:paraId="21D76696" w14:textId="77777777" w:rsidR="00880142" w:rsidRPr="00342C91" w:rsidRDefault="00880142" w:rsidP="00880142">
      <w:pPr>
        <w:pStyle w:val="Ttulo2"/>
        <w:numPr>
          <w:ilvl w:val="0"/>
          <w:numId w:val="8"/>
        </w:numPr>
      </w:pPr>
      <w:r w:rsidRPr="00342C91">
        <w:t>Perspectiva de género</w:t>
      </w:r>
    </w:p>
    <w:p w14:paraId="5F87464E" w14:textId="77777777" w:rsidR="00880142" w:rsidRPr="00342C91" w:rsidRDefault="00880142" w:rsidP="00880142">
      <w:r w:rsidRPr="00342C91">
        <w:t>En esta tesitura, la perspectiva de género se erige como una herramienta metodológica obligatoria para el análisis jurisdiccional, en la medida en que permite identificar las relaciones históricas de poder que han estructurado la interacción entre mujeres y hombres, así como las dinámicas de desigualdad que de ellas se desprenden</w:t>
      </w:r>
      <w:r w:rsidRPr="00342C91">
        <w:rPr>
          <w:rStyle w:val="Refdenotaalpie"/>
        </w:rPr>
        <w:footnoteReference w:id="44"/>
      </w:r>
      <w:r w:rsidRPr="00342C91">
        <w:t>. A través de este enfoque resulta posible advertir si los hechos denunciados se insertan en patrones estructurales de discriminación o subordinación que puedan afectar el ejercicio pleno y efectivo de los derechos por cuestión de género.</w:t>
      </w:r>
    </w:p>
    <w:p w14:paraId="63A118EB" w14:textId="77777777" w:rsidR="00880142" w:rsidRPr="00342C91" w:rsidRDefault="00880142" w:rsidP="00880142"/>
    <w:p w14:paraId="3645CF81" w14:textId="77777777" w:rsidR="00880142" w:rsidRPr="00342C91" w:rsidRDefault="00880142" w:rsidP="00880142">
      <w:pPr>
        <w:pStyle w:val="Ttulo2"/>
        <w:numPr>
          <w:ilvl w:val="0"/>
          <w:numId w:val="8"/>
        </w:numPr>
      </w:pPr>
      <w:r w:rsidRPr="00342C91">
        <w:t>Perspectiva intercultural</w:t>
      </w:r>
    </w:p>
    <w:p w14:paraId="2F36636D" w14:textId="77777777" w:rsidR="00880142" w:rsidRPr="00342C91" w:rsidRDefault="00880142" w:rsidP="00880142">
      <w:r w:rsidRPr="00342C91">
        <w:t xml:space="preserve">De igual manera, este </w:t>
      </w:r>
      <w:r w:rsidRPr="00342C91">
        <w:rPr>
          <w:i/>
          <w:iCs/>
        </w:rPr>
        <w:t>órgano jurisdiccional</w:t>
      </w:r>
      <w:r w:rsidRPr="00342C91">
        <w:t xml:space="preserve"> estima necesario adoptar una </w:t>
      </w:r>
      <w:r w:rsidRPr="00342C91">
        <w:lastRenderedPageBreak/>
        <w:t>perspectiva intercultural que permita examinar la controversia a partir del contexto sociocultural en el que se inscriben los hechos denunciados. Ello resulta particularmente relevante tratándose de personas pertenecientes a pueblos y comunidades indígenas, pues en tales supuestos las autoridades jurisdiccionales se encuentran obligadas a considerar las condiciones específicas en las que dichas comunidades ejercen sus derechos, así como las posibles tensiones que pueden generarse entre los derechos individuales y los derechos colectivos que les asisten</w:t>
      </w:r>
      <w:r w:rsidRPr="00342C91">
        <w:rPr>
          <w:rStyle w:val="Refdenotaalpie"/>
        </w:rPr>
        <w:footnoteReference w:id="45"/>
      </w:r>
      <w:r w:rsidRPr="00342C91">
        <w:t>.</w:t>
      </w:r>
    </w:p>
    <w:p w14:paraId="54912516" w14:textId="77777777" w:rsidR="00880142" w:rsidRPr="00342C91" w:rsidRDefault="00880142" w:rsidP="00880142"/>
    <w:p w14:paraId="5F48AAB0" w14:textId="7455CD60" w:rsidR="00880142" w:rsidRPr="00342C91" w:rsidRDefault="00880142" w:rsidP="00880142">
      <w:r w:rsidRPr="00342C91">
        <w:t>Este enfoque implica reconocer que los sistemas de organización social, los roles, las jerarquías y los mecanismos de resolución de conflictos se encuentran profundamente arraigados en los usos y costumbres de cada comunidad, los cuales poseen una legitimidad propia construida a lo largo del</w:t>
      </w:r>
      <w:r w:rsidR="00003ABA">
        <w:t xml:space="preserve"> </w:t>
      </w:r>
      <w:r w:rsidRPr="00342C91">
        <w:t>tiempo</w:t>
      </w:r>
      <w:r w:rsidRPr="00342C91">
        <w:rPr>
          <w:rStyle w:val="Refdenotaalpie"/>
        </w:rPr>
        <w:footnoteReference w:id="46"/>
      </w:r>
      <w:r w:rsidRPr="00342C91">
        <w:t>.</w:t>
      </w:r>
    </w:p>
    <w:p w14:paraId="01C8F8C9" w14:textId="77777777" w:rsidR="00880142" w:rsidRPr="00342C91" w:rsidRDefault="00880142" w:rsidP="00880142"/>
    <w:p w14:paraId="15FCD824" w14:textId="77777777" w:rsidR="00880142" w:rsidRPr="00342C91" w:rsidRDefault="00880142" w:rsidP="00880142">
      <w:pPr>
        <w:pStyle w:val="Ttulo2"/>
        <w:numPr>
          <w:ilvl w:val="0"/>
          <w:numId w:val="8"/>
        </w:numPr>
      </w:pPr>
      <w:r w:rsidRPr="00342C91">
        <w:t>Perspectiva de interseccionalidad</w:t>
      </w:r>
    </w:p>
    <w:p w14:paraId="1FFC9B7F" w14:textId="77777777" w:rsidR="00880142" w:rsidRPr="00342C91" w:rsidRDefault="00880142" w:rsidP="00880142">
      <w:r w:rsidRPr="00342C91">
        <w:t>La interseccionalidad es una categoría de análisis para referir los componentes que confluyen en un mismo caso, multiplicando las desventajas y discriminaciones. Este enfoque permite contemplar los problemas desde una perspectiva integral, evitando simplificar las conclusiones y, por lo tanto, el abordaje de dicha realidad. Por ejemplo, las mujeres pertenecientes a algunos grupos, además de sufrir discriminación por el hecho de ser mujeres, pueden ser objeto de otras múltiples formas de discriminación por otras razones, como la raza, etnia, la nacionalidad, la religión, edad, clasismo, u otros factores.</w:t>
      </w:r>
    </w:p>
    <w:p w14:paraId="38E62D61" w14:textId="77777777" w:rsidR="00880142" w:rsidRPr="00342C91" w:rsidRDefault="00880142" w:rsidP="00880142"/>
    <w:p w14:paraId="7167BEB2" w14:textId="77777777" w:rsidR="00880142" w:rsidRPr="00342C91" w:rsidRDefault="00880142" w:rsidP="00880142">
      <w:r w:rsidRPr="00342C91">
        <w:t xml:space="preserve">En consecuencia, el análisis del presente </w:t>
      </w:r>
      <w:r w:rsidRPr="00342C91">
        <w:rPr>
          <w:i/>
          <w:iCs/>
        </w:rPr>
        <w:t>Procedimiento</w:t>
      </w:r>
      <w:r w:rsidRPr="00342C91">
        <w:t xml:space="preserve"> exige la aplicación </w:t>
      </w:r>
      <w:r w:rsidRPr="00342C91">
        <w:lastRenderedPageBreak/>
        <w:t>articulada de perspectiva de género, interseccionalidad y perspectiva intercultural, lo que permite que las circunstancias particulares que concurren en las partes -derivadas tanto de la pertenencia a una comunidad indígena como de la condición de mujeres que ejercen autoridad al interior de la misma- sean consideradas de manera diferenciada y ponderada, evitando que tales condiciones se traduzcan en desventajas frente a la normativa aplicable y garantizando el pleno ejercicio de sus derechos.</w:t>
      </w:r>
    </w:p>
    <w:p w14:paraId="340BB86A" w14:textId="77777777" w:rsidR="00880142" w:rsidRPr="00342C91" w:rsidRDefault="00880142" w:rsidP="00880142"/>
    <w:p w14:paraId="40AE76D3" w14:textId="77777777" w:rsidR="00880142" w:rsidRPr="00342C91" w:rsidRDefault="00880142" w:rsidP="00880142">
      <w:r w:rsidRPr="00342C91">
        <w:t>Lo anterior, en virtud de que la aplicación aislada de cualquiera de estos enfoques resultaría insuficiente para comprender cabalmente los hechos y la naturaleza de las conductas reprochadas.</w:t>
      </w:r>
    </w:p>
    <w:p w14:paraId="00115EF6" w14:textId="77777777" w:rsidR="00880142" w:rsidRPr="00342C91" w:rsidRDefault="00880142" w:rsidP="00880142"/>
    <w:p w14:paraId="3D6AE8FC" w14:textId="3574C2D5" w:rsidR="00880142" w:rsidRPr="00342C91" w:rsidRDefault="00880142" w:rsidP="00880142">
      <w:r w:rsidRPr="00342C91">
        <w:t xml:space="preserve">En consecuencia, corresponde a este </w:t>
      </w:r>
      <w:r w:rsidRPr="00342C91">
        <w:rPr>
          <w:i/>
          <w:iCs/>
        </w:rPr>
        <w:t>Órgano Jurisdiccional</w:t>
      </w:r>
      <w:r w:rsidRPr="00342C91">
        <w:t xml:space="preserve"> adoptar un análisis integral, basado en la ponderación de derechos y evitar que las condiciones anteriormente referidas, se traduzcan en una situación de desventaja de las partes frente a la normativa aplicable en los procedimientos relacionados con </w:t>
      </w:r>
      <w:r w:rsidRPr="00342C91">
        <w:rPr>
          <w:i/>
          <w:iCs/>
        </w:rPr>
        <w:t>VPMG</w:t>
      </w:r>
      <w:r w:rsidRPr="00342C91">
        <w:t>.</w:t>
      </w:r>
    </w:p>
    <w:p w14:paraId="1E98A0A4" w14:textId="77777777" w:rsidR="00003ABA" w:rsidRPr="00342C91" w:rsidRDefault="00003ABA" w:rsidP="00880142">
      <w:pPr>
        <w:rPr>
          <w:rFonts w:eastAsia="Arial"/>
        </w:rPr>
      </w:pPr>
    </w:p>
    <w:p w14:paraId="3B531E11" w14:textId="672A3275" w:rsidR="00AE4560" w:rsidRPr="00342C91" w:rsidRDefault="00AE4560" w:rsidP="005C659A">
      <w:pPr>
        <w:pStyle w:val="Ttulo1"/>
        <w:rPr>
          <w:rFonts w:eastAsia="Arial"/>
        </w:rPr>
      </w:pPr>
      <w:r w:rsidRPr="00342C91">
        <w:rPr>
          <w:rFonts w:eastAsia="Arial"/>
        </w:rPr>
        <w:t>V</w:t>
      </w:r>
      <w:r w:rsidR="00B15889" w:rsidRPr="00342C91">
        <w:rPr>
          <w:rFonts w:eastAsia="Arial"/>
        </w:rPr>
        <w:t>I</w:t>
      </w:r>
      <w:r w:rsidRPr="00342C91">
        <w:rPr>
          <w:rFonts w:eastAsia="Arial"/>
        </w:rPr>
        <w:t xml:space="preserve">. HECHOS </w:t>
      </w:r>
      <w:r w:rsidR="000D6E55" w:rsidRPr="00342C91">
        <w:rPr>
          <w:rFonts w:eastAsia="Arial"/>
        </w:rPr>
        <w:t>ACREDITADOS</w:t>
      </w:r>
    </w:p>
    <w:p w14:paraId="7EB548DD" w14:textId="77777777" w:rsidR="005E3222" w:rsidRPr="00342C91" w:rsidRDefault="005E3222" w:rsidP="005E3222">
      <w:pPr>
        <w:rPr>
          <w:rFonts w:eastAsia="Arial"/>
        </w:rPr>
      </w:pPr>
    </w:p>
    <w:p w14:paraId="0BB94C8F" w14:textId="77777777" w:rsidR="00AE4560" w:rsidRPr="00342C91" w:rsidRDefault="00AE4560" w:rsidP="005C659A">
      <w:r w:rsidRPr="00342C91">
        <w:t xml:space="preserve">Con base </w:t>
      </w:r>
      <w:r w:rsidR="00DB79FD" w:rsidRPr="00342C91">
        <w:t xml:space="preserve">en lo anteriormente expuesto y </w:t>
      </w:r>
      <w:r w:rsidRPr="00342C91">
        <w:t>en l</w:t>
      </w:r>
      <w:r w:rsidR="00E27579" w:rsidRPr="00342C91">
        <w:t xml:space="preserve">os medios de prueba señalados </w:t>
      </w:r>
      <w:r w:rsidRPr="00342C91">
        <w:t xml:space="preserve">en el apartado </w:t>
      </w:r>
      <w:r w:rsidR="00DB79FD" w:rsidRPr="00342C91">
        <w:t>correspondiente</w:t>
      </w:r>
      <w:r w:rsidRPr="00342C91">
        <w:t xml:space="preserve">, este </w:t>
      </w:r>
      <w:r w:rsidRPr="00342C91">
        <w:rPr>
          <w:i/>
          <w:iCs/>
        </w:rPr>
        <w:t>Tribunal Electoral</w:t>
      </w:r>
      <w:r w:rsidRPr="00342C91">
        <w:t xml:space="preserve"> procede a establecer los hechos acreditados en el presente </w:t>
      </w:r>
      <w:r w:rsidR="00973196" w:rsidRPr="00342C91">
        <w:rPr>
          <w:i/>
          <w:iCs/>
        </w:rPr>
        <w:t>Procedimiento</w:t>
      </w:r>
      <w:r w:rsidRPr="00342C91">
        <w:t xml:space="preserve">, conforme al principio de adquisición procesal, el cual implica que los medios de prueba, </w:t>
      </w:r>
      <w:r w:rsidR="00E27579" w:rsidRPr="00342C91">
        <w:t xml:space="preserve">cuya finalidad es el esclarecimiento de la verdad legal, deben ser valorados de manera objetiva e integral, en beneficio de las partes, y no exclusivamente en favor de quien los ofreció. Esto, en </w:t>
      </w:r>
      <w:r w:rsidRPr="00342C91">
        <w:t>virtud de que el procedimiento se concibe como un todo unitario e indivisible, integrado por una secuencia de actos concatenados cuyo fin último es la resolución de la controversia</w:t>
      </w:r>
      <w:r w:rsidRPr="00342C91">
        <w:rPr>
          <w:rStyle w:val="Refdenotaalpie"/>
        </w:rPr>
        <w:footnoteReference w:id="47"/>
      </w:r>
      <w:r w:rsidRPr="00342C91">
        <w:t>.</w:t>
      </w:r>
    </w:p>
    <w:p w14:paraId="5EBAD09B" w14:textId="77777777" w:rsidR="005E3222" w:rsidRPr="00342C91" w:rsidRDefault="005E3222" w:rsidP="005C659A"/>
    <w:p w14:paraId="3FE1AF2A" w14:textId="77777777" w:rsidR="00A94859" w:rsidRPr="00342C91" w:rsidRDefault="00AE4560" w:rsidP="005C659A">
      <w:r w:rsidRPr="00342C91">
        <w:t xml:space="preserve">Asimismo, conforme al artículo 243 del </w:t>
      </w:r>
      <w:r w:rsidRPr="00342C91">
        <w:rPr>
          <w:i/>
          <w:iCs/>
        </w:rPr>
        <w:t xml:space="preserve">Código Electoral, </w:t>
      </w:r>
      <w:r w:rsidRPr="00342C91">
        <w:t xml:space="preserve">sólo son objeto de prueba los hechos controvertidos, por lo que no será necesario acreditar el derecho, los hechos notorios, los imposibles, ni aquellos que hayan sido </w:t>
      </w:r>
      <w:r w:rsidRPr="00342C91">
        <w:lastRenderedPageBreak/>
        <w:t>expresamente reconocidos por las partes.</w:t>
      </w:r>
    </w:p>
    <w:p w14:paraId="5009A477" w14:textId="77777777" w:rsidR="005E3222" w:rsidRPr="00342C91" w:rsidRDefault="005E3222" w:rsidP="005C659A"/>
    <w:p w14:paraId="1CF74AA4" w14:textId="77777777" w:rsidR="00AE4560" w:rsidRPr="00342C91" w:rsidRDefault="00AE4560" w:rsidP="005C659A">
      <w:r w:rsidRPr="00342C91">
        <w:t xml:space="preserve">En consecuencia, y de conformidad con lo dispuesto en el artículo 259 del mismo ordenamiento, al realizar una valoración conjunta y concatenada de las pruebas que obran en </w:t>
      </w:r>
      <w:r w:rsidR="00E27579" w:rsidRPr="00342C91">
        <w:t>autos</w:t>
      </w:r>
      <w:r w:rsidRPr="00342C91">
        <w:t>, conforme a las reglas de la lógica, la experiencia y la sana crítica, así como con apego a los principios rectores de la función electoral, este Tribunal tiene por acreditados los siguientes hechos:</w:t>
      </w:r>
    </w:p>
    <w:p w14:paraId="55F72E26" w14:textId="77777777" w:rsidR="005E3222" w:rsidRPr="00342C91" w:rsidRDefault="005E3222" w:rsidP="005C659A"/>
    <w:p w14:paraId="06B246F8" w14:textId="77777777" w:rsidR="005E3222" w:rsidRPr="00342C91" w:rsidRDefault="00635D40" w:rsidP="005B43D9">
      <w:pPr>
        <w:pStyle w:val="Ttulo2"/>
      </w:pPr>
      <w:r w:rsidRPr="00342C91">
        <w:t>1</w:t>
      </w:r>
      <w:r w:rsidR="00AE4560" w:rsidRPr="00342C91">
        <w:t>. Calidad de las partes</w:t>
      </w:r>
    </w:p>
    <w:p w14:paraId="00593F6F" w14:textId="77777777" w:rsidR="009B33DC" w:rsidRPr="00342C91" w:rsidRDefault="009B33DC" w:rsidP="005C659A"/>
    <w:p w14:paraId="7AE346A9" w14:textId="68EA3B98" w:rsidR="004121E4" w:rsidRPr="00342C91" w:rsidRDefault="00E27579" w:rsidP="005C659A">
      <w:r w:rsidRPr="00342C91">
        <w:t>O</w:t>
      </w:r>
      <w:r w:rsidR="00AE4560" w:rsidRPr="00342C91">
        <w:t xml:space="preserve">bran </w:t>
      </w:r>
      <w:r w:rsidRPr="00342C91">
        <w:t xml:space="preserve">en autos </w:t>
      </w:r>
      <w:r w:rsidR="00B77F5E" w:rsidRPr="00342C91">
        <w:t>el acuerdo IEM-CG-23/2025</w:t>
      </w:r>
      <w:r w:rsidR="00FE62C6" w:rsidRPr="00342C91">
        <w:rPr>
          <w:rStyle w:val="Refdenotaalpie"/>
        </w:rPr>
        <w:footnoteReference w:id="48"/>
      </w:r>
      <w:r w:rsidR="00B77F5E" w:rsidRPr="00342C91">
        <w:t xml:space="preserve"> emitido por el </w:t>
      </w:r>
      <w:r w:rsidR="00B761BC" w:rsidRPr="00342C91">
        <w:t>C</w:t>
      </w:r>
      <w:r w:rsidR="00B77F5E" w:rsidRPr="00342C91">
        <w:t xml:space="preserve">onsejo General de </w:t>
      </w:r>
      <w:r w:rsidR="00B77F5E" w:rsidRPr="00342C91">
        <w:rPr>
          <w:i/>
          <w:iCs/>
        </w:rPr>
        <w:t>IEM</w:t>
      </w:r>
      <w:r w:rsidR="00B77F5E" w:rsidRPr="00342C91">
        <w:t xml:space="preserve">, así como el </w:t>
      </w:r>
      <w:r w:rsidR="00973196" w:rsidRPr="00342C91">
        <w:t xml:space="preserve">Acta </w:t>
      </w:r>
      <w:r w:rsidR="00B77F5E" w:rsidRPr="00342C91">
        <w:t xml:space="preserve">de hechos emitida por el </w:t>
      </w:r>
      <w:r w:rsidR="00B77F5E" w:rsidRPr="00342C91">
        <w:rPr>
          <w:i/>
          <w:iCs/>
        </w:rPr>
        <w:t>Concejo Comunal</w:t>
      </w:r>
      <w:r w:rsidR="00B77F5E" w:rsidRPr="00342C91">
        <w:t xml:space="preserve"> de </w:t>
      </w:r>
      <w:r w:rsidR="008426C3" w:rsidRPr="008426C3">
        <w:rPr>
          <w:color w:val="FFFFFF"/>
          <w:highlight w:val="darkCyan"/>
        </w:rPr>
        <w:t>[No.112]_</w:t>
      </w:r>
      <w:proofErr w:type="spellStart"/>
      <w:r w:rsidR="008426C3" w:rsidRPr="008426C3">
        <w:rPr>
          <w:color w:val="FFFFFF"/>
          <w:highlight w:val="darkCyan"/>
        </w:rPr>
        <w:t>ELIMINADA_la_Localidad</w:t>
      </w:r>
      <w:proofErr w:type="spellEnd"/>
      <w:proofErr w:type="gramStart"/>
      <w:r w:rsidR="008426C3" w:rsidRPr="008426C3">
        <w:rPr>
          <w:color w:val="FFFFFF"/>
          <w:highlight w:val="darkCyan"/>
        </w:rPr>
        <w:t>_[</w:t>
      </w:r>
      <w:proofErr w:type="gramEnd"/>
      <w:r w:rsidR="008426C3" w:rsidRPr="008426C3">
        <w:rPr>
          <w:color w:val="FFFFFF"/>
          <w:highlight w:val="darkCyan"/>
        </w:rPr>
        <w:t>30]</w:t>
      </w:r>
      <w:r w:rsidR="00B77F5E" w:rsidRPr="00342C91">
        <w:t xml:space="preserve">, del que se desprende que las quejosas son integrantes del </w:t>
      </w:r>
      <w:r w:rsidR="00B77F5E" w:rsidRPr="00342C91">
        <w:rPr>
          <w:i/>
          <w:iCs/>
        </w:rPr>
        <w:t>Concejo Comunal</w:t>
      </w:r>
      <w:r w:rsidR="00B77F5E" w:rsidRPr="00342C91">
        <w:t xml:space="preserve"> de </w:t>
      </w:r>
      <w:r w:rsidR="008426C3" w:rsidRPr="008426C3">
        <w:rPr>
          <w:color w:val="FFFFFF"/>
          <w:highlight w:val="darkCyan"/>
        </w:rPr>
        <w:t>[No.113]_</w:t>
      </w:r>
      <w:proofErr w:type="spellStart"/>
      <w:r w:rsidR="008426C3" w:rsidRPr="008426C3">
        <w:rPr>
          <w:color w:val="FFFFFF"/>
          <w:highlight w:val="darkCyan"/>
        </w:rPr>
        <w:t>ELIMINADA_la_Localidad</w:t>
      </w:r>
      <w:proofErr w:type="spellEnd"/>
      <w:proofErr w:type="gramStart"/>
      <w:r w:rsidR="008426C3" w:rsidRPr="008426C3">
        <w:rPr>
          <w:color w:val="FFFFFF"/>
          <w:highlight w:val="darkCyan"/>
        </w:rPr>
        <w:t>_[</w:t>
      </w:r>
      <w:proofErr w:type="gramEnd"/>
      <w:r w:rsidR="008426C3" w:rsidRPr="008426C3">
        <w:rPr>
          <w:color w:val="FFFFFF"/>
          <w:highlight w:val="darkCyan"/>
        </w:rPr>
        <w:t>30]</w:t>
      </w:r>
      <w:r w:rsidR="00B77F5E" w:rsidRPr="00342C91">
        <w:t xml:space="preserve">, municipio de </w:t>
      </w:r>
      <w:r w:rsidR="008426C3" w:rsidRPr="008426C3">
        <w:rPr>
          <w:color w:val="FFFFFF"/>
          <w:highlight w:val="darkCyan"/>
        </w:rPr>
        <w:t>[No.114]_</w:t>
      </w:r>
      <w:proofErr w:type="spellStart"/>
      <w:r w:rsidR="008426C3" w:rsidRPr="008426C3">
        <w:rPr>
          <w:color w:val="FFFFFF"/>
          <w:highlight w:val="darkCyan"/>
        </w:rPr>
        <w:t>ELIMINADO_el_Municipio</w:t>
      </w:r>
      <w:proofErr w:type="spellEnd"/>
      <w:proofErr w:type="gramStart"/>
      <w:r w:rsidR="008426C3" w:rsidRPr="008426C3">
        <w:rPr>
          <w:color w:val="FFFFFF"/>
          <w:highlight w:val="darkCyan"/>
        </w:rPr>
        <w:t>_[</w:t>
      </w:r>
      <w:proofErr w:type="gramEnd"/>
      <w:r w:rsidR="008426C3" w:rsidRPr="008426C3">
        <w:rPr>
          <w:color w:val="FFFFFF"/>
          <w:highlight w:val="darkCyan"/>
        </w:rPr>
        <w:t>28]</w:t>
      </w:r>
      <w:r w:rsidR="00B77F5E" w:rsidRPr="00342C91">
        <w:t>, Michoacán por el periodo 2025-2027</w:t>
      </w:r>
      <w:r w:rsidR="00AE4560" w:rsidRPr="00342C91">
        <w:t xml:space="preserve">, </w:t>
      </w:r>
      <w:r w:rsidRPr="00342C91">
        <w:t xml:space="preserve">por lo que </w:t>
      </w:r>
      <w:r w:rsidR="00337D8A" w:rsidRPr="00342C91">
        <w:t xml:space="preserve">se </w:t>
      </w:r>
      <w:r w:rsidRPr="00342C91">
        <w:t>acreditad</w:t>
      </w:r>
      <w:r w:rsidR="00337D8A" w:rsidRPr="00342C91">
        <w:t>a</w:t>
      </w:r>
      <w:r w:rsidRPr="00342C91">
        <w:t xml:space="preserve"> el </w:t>
      </w:r>
      <w:r w:rsidR="00AE4560" w:rsidRPr="00342C91">
        <w:t>carácter de:</w:t>
      </w:r>
    </w:p>
    <w:p w14:paraId="31C15C3E" w14:textId="77777777" w:rsidR="00344CEE" w:rsidRPr="00342C91" w:rsidRDefault="00344CEE" w:rsidP="005C659A"/>
    <w:p w14:paraId="7C1AAA38" w14:textId="66B4D30B" w:rsidR="00AE4560" w:rsidRPr="00342C91" w:rsidRDefault="008426C3" w:rsidP="002033CC">
      <w:pPr>
        <w:pStyle w:val="Prrafodelista"/>
        <w:numPr>
          <w:ilvl w:val="0"/>
          <w:numId w:val="3"/>
        </w:numPr>
      </w:pPr>
      <w:r w:rsidRPr="008426C3">
        <w:rPr>
          <w:color w:val="FFFFFF"/>
          <w:highlight w:val="darkCyan"/>
        </w:rPr>
        <w:t>[No.115]_ELIMINADO_el_nombre_de_la_parte_denunciante_-3-</w:t>
      </w:r>
      <w:proofErr w:type="gramStart"/>
      <w:r w:rsidRPr="008426C3">
        <w:rPr>
          <w:color w:val="FFFFFF"/>
          <w:highlight w:val="darkCyan"/>
        </w:rPr>
        <w:t>_[</w:t>
      </w:r>
      <w:proofErr w:type="gramEnd"/>
      <w:r w:rsidRPr="008426C3">
        <w:rPr>
          <w:color w:val="FFFFFF"/>
          <w:highlight w:val="darkCyan"/>
        </w:rPr>
        <w:t>376]</w:t>
      </w:r>
      <w:r w:rsidR="00AE4560" w:rsidRPr="00342C91">
        <w:t xml:space="preserve">como </w:t>
      </w:r>
      <w:r w:rsidRPr="008426C3">
        <w:rPr>
          <w:color w:val="FFFFFF"/>
          <w:highlight w:val="darkCyan"/>
        </w:rPr>
        <w:t>[No.116]_ELIMINADO_Cargo_-2-</w:t>
      </w:r>
      <w:proofErr w:type="gramStart"/>
      <w:r w:rsidRPr="008426C3">
        <w:rPr>
          <w:color w:val="FFFFFF"/>
          <w:highlight w:val="darkCyan"/>
        </w:rPr>
        <w:t>_[</w:t>
      </w:r>
      <w:proofErr w:type="gramEnd"/>
      <w:r w:rsidRPr="008426C3">
        <w:rPr>
          <w:color w:val="FFFFFF"/>
          <w:highlight w:val="darkCyan"/>
        </w:rPr>
        <w:t>396]</w:t>
      </w:r>
      <w:r w:rsidR="00B77F5E" w:rsidRPr="00342C91">
        <w:t xml:space="preserve"> </w:t>
      </w:r>
      <w:r w:rsidR="00AE4560" w:rsidRPr="00342C91">
        <w:t>del referido</w:t>
      </w:r>
      <w:r w:rsidR="00B77F5E" w:rsidRPr="00342C91">
        <w:t xml:space="preserve"> </w:t>
      </w:r>
      <w:r w:rsidR="00B77F5E" w:rsidRPr="00342C91">
        <w:rPr>
          <w:i/>
          <w:iCs/>
        </w:rPr>
        <w:t xml:space="preserve">Concejo </w:t>
      </w:r>
      <w:r w:rsidR="00D14811" w:rsidRPr="00342C91">
        <w:rPr>
          <w:i/>
          <w:iCs/>
        </w:rPr>
        <w:t>Comunal</w:t>
      </w:r>
      <w:r w:rsidR="00B77F5E" w:rsidRPr="00342C91">
        <w:t>;</w:t>
      </w:r>
    </w:p>
    <w:p w14:paraId="60723561" w14:textId="77777777" w:rsidR="00344CEE" w:rsidRPr="00342C91" w:rsidRDefault="00344CEE" w:rsidP="00344CEE">
      <w:pPr>
        <w:ind w:left="360"/>
      </w:pPr>
    </w:p>
    <w:p w14:paraId="26011311" w14:textId="3FED95ED" w:rsidR="00AE4560" w:rsidRPr="00342C91" w:rsidRDefault="008426C3" w:rsidP="002033CC">
      <w:pPr>
        <w:pStyle w:val="Prrafodelista"/>
        <w:numPr>
          <w:ilvl w:val="0"/>
          <w:numId w:val="3"/>
        </w:numPr>
      </w:pPr>
      <w:r w:rsidRPr="008426C3">
        <w:rPr>
          <w:color w:val="FFFFFF"/>
          <w:highlight w:val="darkCyan"/>
        </w:rPr>
        <w:t>[No.117]_ELIMINADO_el_nombre_de_la_parte_denunciante_-1-</w:t>
      </w:r>
      <w:proofErr w:type="gramStart"/>
      <w:r w:rsidRPr="008426C3">
        <w:rPr>
          <w:color w:val="FFFFFF"/>
          <w:highlight w:val="darkCyan"/>
        </w:rPr>
        <w:t>_[</w:t>
      </w:r>
      <w:proofErr w:type="gramEnd"/>
      <w:r w:rsidRPr="008426C3">
        <w:rPr>
          <w:color w:val="FFFFFF"/>
          <w:highlight w:val="darkCyan"/>
        </w:rPr>
        <w:t>374]</w:t>
      </w:r>
      <w:r w:rsidR="00B77F5E" w:rsidRPr="00342C91">
        <w:t xml:space="preserve">, </w:t>
      </w:r>
      <w:r w:rsidRPr="008426C3">
        <w:rPr>
          <w:color w:val="FFFFFF"/>
          <w:highlight w:val="darkCyan"/>
        </w:rPr>
        <w:t>[No.118]_ELIMINADO_el_nombre_de_la_parte_denunciante_-2-</w:t>
      </w:r>
      <w:proofErr w:type="gramStart"/>
      <w:r w:rsidRPr="008426C3">
        <w:rPr>
          <w:color w:val="FFFFFF"/>
          <w:highlight w:val="darkCyan"/>
        </w:rPr>
        <w:t>_[</w:t>
      </w:r>
      <w:proofErr w:type="gramEnd"/>
      <w:r w:rsidRPr="008426C3">
        <w:rPr>
          <w:color w:val="FFFFFF"/>
          <w:highlight w:val="darkCyan"/>
        </w:rPr>
        <w:t>375]</w:t>
      </w:r>
      <w:r w:rsidR="00B77F5E" w:rsidRPr="00342C91">
        <w:t xml:space="preserve">, </w:t>
      </w:r>
      <w:r w:rsidRPr="008426C3">
        <w:rPr>
          <w:color w:val="FFFFFF"/>
          <w:highlight w:val="darkCyan"/>
        </w:rPr>
        <w:t>[No.119]_ELIMINADO_el_nombre_de_la_parte_denunciante_-4-</w:t>
      </w:r>
      <w:proofErr w:type="gramStart"/>
      <w:r w:rsidRPr="008426C3">
        <w:rPr>
          <w:color w:val="FFFFFF"/>
          <w:highlight w:val="darkCyan"/>
        </w:rPr>
        <w:t>_[</w:t>
      </w:r>
      <w:proofErr w:type="gramEnd"/>
      <w:r w:rsidRPr="008426C3">
        <w:rPr>
          <w:color w:val="FFFFFF"/>
          <w:highlight w:val="darkCyan"/>
        </w:rPr>
        <w:t>377]</w:t>
      </w:r>
      <w:r w:rsidR="00B77F5E" w:rsidRPr="00342C91">
        <w:t xml:space="preserve">y </w:t>
      </w:r>
      <w:r w:rsidRPr="008426C3">
        <w:rPr>
          <w:color w:val="FFFFFF"/>
          <w:highlight w:val="darkCyan"/>
        </w:rPr>
        <w:t>[No.120]_ELIMINADO_el_nombre_de_la_parte_denunciante_-5-</w:t>
      </w:r>
      <w:proofErr w:type="gramStart"/>
      <w:r w:rsidRPr="008426C3">
        <w:rPr>
          <w:color w:val="FFFFFF"/>
          <w:highlight w:val="darkCyan"/>
        </w:rPr>
        <w:t>_[</w:t>
      </w:r>
      <w:proofErr w:type="gramEnd"/>
      <w:r w:rsidRPr="008426C3">
        <w:rPr>
          <w:color w:val="FFFFFF"/>
          <w:highlight w:val="darkCyan"/>
        </w:rPr>
        <w:t>378]</w:t>
      </w:r>
      <w:r w:rsidR="00AE4560" w:rsidRPr="00342C91">
        <w:t xml:space="preserve">como </w:t>
      </w:r>
      <w:r w:rsidRPr="008426C3">
        <w:rPr>
          <w:color w:val="FFFFFF"/>
          <w:highlight w:val="darkCyan"/>
        </w:rPr>
        <w:t>[No.121]_</w:t>
      </w:r>
      <w:proofErr w:type="spellStart"/>
      <w:r w:rsidRPr="008426C3">
        <w:rPr>
          <w:color w:val="FFFFFF"/>
          <w:highlight w:val="darkCyan"/>
        </w:rPr>
        <w:t>ELIMINADO_Cargo</w:t>
      </w:r>
      <w:proofErr w:type="spellEnd"/>
      <w:proofErr w:type="gramStart"/>
      <w:r w:rsidRPr="008426C3">
        <w:rPr>
          <w:color w:val="FFFFFF"/>
          <w:highlight w:val="darkCyan"/>
        </w:rPr>
        <w:t>_[</w:t>
      </w:r>
      <w:proofErr w:type="gramEnd"/>
      <w:r w:rsidRPr="008426C3">
        <w:rPr>
          <w:color w:val="FFFFFF"/>
          <w:highlight w:val="darkCyan"/>
        </w:rPr>
        <w:t>226]</w:t>
      </w:r>
      <w:r w:rsidR="00B77F5E" w:rsidRPr="00342C91">
        <w:t xml:space="preserve"> </w:t>
      </w:r>
      <w:r w:rsidR="00AE4560" w:rsidRPr="00342C91">
        <w:t>del referido</w:t>
      </w:r>
      <w:r w:rsidR="00B77F5E" w:rsidRPr="00342C91">
        <w:t xml:space="preserve"> </w:t>
      </w:r>
      <w:r w:rsidR="00B77F5E" w:rsidRPr="00342C91">
        <w:rPr>
          <w:i/>
          <w:iCs/>
        </w:rPr>
        <w:t xml:space="preserve">Concejo </w:t>
      </w:r>
      <w:r w:rsidR="00A03619" w:rsidRPr="00342C91">
        <w:rPr>
          <w:i/>
          <w:iCs/>
        </w:rPr>
        <w:t>C</w:t>
      </w:r>
      <w:r w:rsidR="00B77F5E" w:rsidRPr="00342C91">
        <w:rPr>
          <w:i/>
          <w:iCs/>
        </w:rPr>
        <w:t>omunal</w:t>
      </w:r>
      <w:r w:rsidR="00AE4560" w:rsidRPr="00342C91">
        <w:t>.</w:t>
      </w:r>
    </w:p>
    <w:p w14:paraId="12453C3C" w14:textId="77777777" w:rsidR="005E3222" w:rsidRPr="00342C91" w:rsidRDefault="005E3222" w:rsidP="005E3222"/>
    <w:p w14:paraId="05248119" w14:textId="77777777" w:rsidR="004121E4" w:rsidRPr="00342C91" w:rsidRDefault="00AE4560" w:rsidP="005C659A">
      <w:r w:rsidRPr="00342C91">
        <w:t xml:space="preserve">Respecto </w:t>
      </w:r>
      <w:r w:rsidR="00C838F3" w:rsidRPr="00342C91">
        <w:t>de</w:t>
      </w:r>
      <w:r w:rsidR="00ED4AB7" w:rsidRPr="00342C91">
        <w:t>l denunciado J.L</w:t>
      </w:r>
      <w:r w:rsidR="00EA687F" w:rsidRPr="00342C91">
        <w:t>.</w:t>
      </w:r>
      <w:r w:rsidR="00ED4AB7" w:rsidRPr="00342C91">
        <w:t>M.B</w:t>
      </w:r>
      <w:r w:rsidRPr="00342C91">
        <w:t xml:space="preserve">, </w:t>
      </w:r>
      <w:r w:rsidR="00ED4AB7" w:rsidRPr="00342C91">
        <w:t xml:space="preserve">las </w:t>
      </w:r>
      <w:r w:rsidR="00ED4AB7" w:rsidRPr="00342C91">
        <w:rPr>
          <w:i/>
          <w:iCs/>
        </w:rPr>
        <w:t>quejosas</w:t>
      </w:r>
      <w:r w:rsidR="00ED4AB7" w:rsidRPr="00342C91">
        <w:t xml:space="preserve"> lo señalan con el carácter que ostentaba al momento de los hechos</w:t>
      </w:r>
      <w:r w:rsidR="00984BAE" w:rsidRPr="00342C91">
        <w:t>,</w:t>
      </w:r>
      <w:r w:rsidR="00ED4AB7" w:rsidRPr="00342C91">
        <w:t xml:space="preserve"> señalamiento que no es controvertido por ninguna de las partes del presente </w:t>
      </w:r>
      <w:r w:rsidR="00A03619" w:rsidRPr="00342C91">
        <w:rPr>
          <w:i/>
          <w:iCs/>
        </w:rPr>
        <w:t>Procedimiento</w:t>
      </w:r>
      <w:r w:rsidR="00A03619" w:rsidRPr="00342C91">
        <w:t>. A</w:t>
      </w:r>
      <w:r w:rsidR="00D246A2" w:rsidRPr="00342C91">
        <w:t xml:space="preserve">simismo, </w:t>
      </w:r>
      <w:r w:rsidR="00ED4AB7" w:rsidRPr="00342C91">
        <w:t xml:space="preserve">en su escrito </w:t>
      </w:r>
      <w:r w:rsidR="00ED4AB7" w:rsidRPr="00342C91">
        <w:lastRenderedPageBreak/>
        <w:t xml:space="preserve">de comparecencia refiere que actuaba bajo ese </w:t>
      </w:r>
      <w:r w:rsidR="00EA687F" w:rsidRPr="00342C91">
        <w:t>carácter</w:t>
      </w:r>
      <w:r w:rsidRPr="00342C91">
        <w:t xml:space="preserve">, </w:t>
      </w:r>
      <w:r w:rsidR="00ED4AB7" w:rsidRPr="00342C91">
        <w:t xml:space="preserve">por tanto, </w:t>
      </w:r>
      <w:r w:rsidR="00337D8A" w:rsidRPr="00342C91">
        <w:t>está</w:t>
      </w:r>
      <w:r w:rsidRPr="00342C91">
        <w:t xml:space="preserve"> acreditado el carácter de:</w:t>
      </w:r>
    </w:p>
    <w:p w14:paraId="72F5E978" w14:textId="77777777" w:rsidR="00344CEE" w:rsidRPr="00342C91" w:rsidRDefault="00344CEE" w:rsidP="005C659A"/>
    <w:p w14:paraId="64795181" w14:textId="003E5ABC" w:rsidR="00EA687F" w:rsidRPr="00342C91" w:rsidRDefault="00EA687F" w:rsidP="002033CC">
      <w:pPr>
        <w:pStyle w:val="Prrafodelista"/>
        <w:numPr>
          <w:ilvl w:val="0"/>
          <w:numId w:val="4"/>
        </w:numPr>
      </w:pPr>
      <w:r w:rsidRPr="00342C91">
        <w:t>José</w:t>
      </w:r>
      <w:r w:rsidR="00ED4AB7" w:rsidRPr="00342C91">
        <w:t xml:space="preserve"> Luis </w:t>
      </w:r>
      <w:r w:rsidRPr="00342C91">
        <w:t>Maximiliano</w:t>
      </w:r>
      <w:r w:rsidR="00ED4AB7" w:rsidRPr="00342C91">
        <w:t xml:space="preserve"> Becerra </w:t>
      </w:r>
      <w:r w:rsidR="00AE4560" w:rsidRPr="00342C91">
        <w:t xml:space="preserve">como </w:t>
      </w:r>
      <w:r w:rsidRPr="00342C91">
        <w:t xml:space="preserve">otrora </w:t>
      </w:r>
      <w:proofErr w:type="gramStart"/>
      <w:r w:rsidR="00A45017" w:rsidRPr="00342C91">
        <w:t>P</w:t>
      </w:r>
      <w:r w:rsidRPr="00342C91">
        <w:t>residente</w:t>
      </w:r>
      <w:proofErr w:type="gramEnd"/>
      <w:r w:rsidRPr="00342C91">
        <w:t xml:space="preserve"> </w:t>
      </w:r>
      <w:r w:rsidR="00AE4560" w:rsidRPr="00342C91">
        <w:t xml:space="preserve">del </w:t>
      </w:r>
      <w:r w:rsidRPr="00342C91">
        <w:t xml:space="preserve">Concejo </w:t>
      </w:r>
      <w:r w:rsidR="00A45017" w:rsidRPr="00342C91">
        <w:t>C</w:t>
      </w:r>
      <w:r w:rsidRPr="00342C91">
        <w:t xml:space="preserve">omunal de </w:t>
      </w:r>
      <w:r w:rsidR="008426C3" w:rsidRPr="008426C3">
        <w:rPr>
          <w:color w:val="FFFFFF"/>
          <w:highlight w:val="darkCyan"/>
        </w:rPr>
        <w:t>[No.122]_</w:t>
      </w:r>
      <w:proofErr w:type="spellStart"/>
      <w:r w:rsidR="008426C3" w:rsidRPr="008426C3">
        <w:rPr>
          <w:color w:val="FFFFFF"/>
          <w:highlight w:val="darkCyan"/>
        </w:rPr>
        <w:t>ELIMINADA_la_Localidad</w:t>
      </w:r>
      <w:proofErr w:type="spellEnd"/>
      <w:proofErr w:type="gramStart"/>
      <w:r w:rsidR="008426C3" w:rsidRPr="008426C3">
        <w:rPr>
          <w:color w:val="FFFFFF"/>
          <w:highlight w:val="darkCyan"/>
        </w:rPr>
        <w:t>_[</w:t>
      </w:r>
      <w:proofErr w:type="gramEnd"/>
      <w:r w:rsidR="008426C3" w:rsidRPr="008426C3">
        <w:rPr>
          <w:color w:val="FFFFFF"/>
          <w:highlight w:val="darkCyan"/>
        </w:rPr>
        <w:t>30]</w:t>
      </w:r>
      <w:r w:rsidRPr="00342C91">
        <w:t xml:space="preserve">, municipio de </w:t>
      </w:r>
      <w:r w:rsidR="008426C3" w:rsidRPr="008426C3">
        <w:rPr>
          <w:color w:val="FFFFFF"/>
          <w:highlight w:val="darkCyan"/>
        </w:rPr>
        <w:t>[No.123]_</w:t>
      </w:r>
      <w:proofErr w:type="spellStart"/>
      <w:r w:rsidR="008426C3" w:rsidRPr="008426C3">
        <w:rPr>
          <w:color w:val="FFFFFF"/>
          <w:highlight w:val="darkCyan"/>
        </w:rPr>
        <w:t>ELIMINADO_el_Municipio</w:t>
      </w:r>
      <w:proofErr w:type="spellEnd"/>
      <w:proofErr w:type="gramStart"/>
      <w:r w:rsidR="008426C3" w:rsidRPr="008426C3">
        <w:rPr>
          <w:color w:val="FFFFFF"/>
          <w:highlight w:val="darkCyan"/>
        </w:rPr>
        <w:t>_[</w:t>
      </w:r>
      <w:proofErr w:type="gramEnd"/>
      <w:r w:rsidR="008426C3" w:rsidRPr="008426C3">
        <w:rPr>
          <w:color w:val="FFFFFF"/>
          <w:highlight w:val="darkCyan"/>
        </w:rPr>
        <w:t>28]</w:t>
      </w:r>
      <w:r w:rsidRPr="00342C91">
        <w:t>, Michoacán.</w:t>
      </w:r>
    </w:p>
    <w:p w14:paraId="1D38AF43" w14:textId="77777777" w:rsidR="005E3222" w:rsidRPr="00342C91" w:rsidRDefault="005E3222" w:rsidP="005E3222"/>
    <w:p w14:paraId="22A8584F" w14:textId="77777777" w:rsidR="00EA687F" w:rsidRPr="00342C91" w:rsidRDefault="00EA687F" w:rsidP="005C659A">
      <w:r w:rsidRPr="00342C91">
        <w:t>Referente al denunciado Jorge Gómez Ramírez:</w:t>
      </w:r>
    </w:p>
    <w:p w14:paraId="313E381B" w14:textId="77777777" w:rsidR="00344CEE" w:rsidRPr="00342C91" w:rsidRDefault="00344CEE" w:rsidP="005C659A"/>
    <w:p w14:paraId="2F50A6AB" w14:textId="77777777" w:rsidR="00EA687F" w:rsidRPr="00342C91" w:rsidRDefault="00337D8A" w:rsidP="002033CC">
      <w:pPr>
        <w:pStyle w:val="Prrafodelista"/>
        <w:numPr>
          <w:ilvl w:val="0"/>
          <w:numId w:val="4"/>
        </w:numPr>
      </w:pPr>
      <w:r w:rsidRPr="00342C91">
        <w:t>Está</w:t>
      </w:r>
      <w:r w:rsidR="00EA687F" w:rsidRPr="00342C91">
        <w:t xml:space="preserve"> acreditado que es el Titular de la Comisión Estatal para el Desarrollo de los </w:t>
      </w:r>
      <w:r w:rsidR="00A45017" w:rsidRPr="00342C91">
        <w:t>P</w:t>
      </w:r>
      <w:r w:rsidR="00EA687F" w:rsidRPr="00342C91">
        <w:t xml:space="preserve">ueblos </w:t>
      </w:r>
      <w:r w:rsidR="00A45017" w:rsidRPr="00342C91">
        <w:t>I</w:t>
      </w:r>
      <w:r w:rsidR="00EA687F" w:rsidRPr="00342C91">
        <w:t xml:space="preserve">ndígenas; además con ese carácter comparece a la audiencia de pruebas y alegatos del presente </w:t>
      </w:r>
      <w:r w:rsidR="00A45017" w:rsidRPr="00342C91">
        <w:rPr>
          <w:i/>
          <w:iCs/>
        </w:rPr>
        <w:t>Procedimiento</w:t>
      </w:r>
      <w:r w:rsidR="00EA687F" w:rsidRPr="00342C91">
        <w:t>.</w:t>
      </w:r>
    </w:p>
    <w:p w14:paraId="4416AB0A" w14:textId="77777777" w:rsidR="005E3222" w:rsidRPr="00342C91" w:rsidRDefault="005E3222" w:rsidP="005E3222"/>
    <w:p w14:paraId="34AC6BF6" w14:textId="77777777" w:rsidR="004121E4" w:rsidRPr="00342C91" w:rsidRDefault="00EA687F" w:rsidP="005C659A">
      <w:r w:rsidRPr="00342C91">
        <w:t xml:space="preserve">Ahora, por lo que respecta a los demás </w:t>
      </w:r>
      <w:r w:rsidRPr="00342C91">
        <w:rPr>
          <w:i/>
          <w:iCs/>
        </w:rPr>
        <w:t>denunciados</w:t>
      </w:r>
      <w:r w:rsidRPr="00342C91">
        <w:t>:</w:t>
      </w:r>
    </w:p>
    <w:p w14:paraId="50FD978F" w14:textId="77777777" w:rsidR="00344CEE" w:rsidRPr="00342C91" w:rsidRDefault="00344CEE" w:rsidP="005C659A"/>
    <w:p w14:paraId="55B6813A" w14:textId="2CB4ED85" w:rsidR="00AE4560" w:rsidRPr="00342C91" w:rsidRDefault="00337D8A" w:rsidP="002033CC">
      <w:pPr>
        <w:pStyle w:val="Prrafodelista"/>
        <w:numPr>
          <w:ilvl w:val="0"/>
          <w:numId w:val="4"/>
        </w:numPr>
      </w:pPr>
      <w:r w:rsidRPr="00342C91">
        <w:t xml:space="preserve">Esta </w:t>
      </w:r>
      <w:r w:rsidR="00EA687F" w:rsidRPr="00342C91">
        <w:t xml:space="preserve">reconocido que todos son vecinos de la </w:t>
      </w:r>
      <w:r w:rsidR="00973196" w:rsidRPr="00342C91">
        <w:t xml:space="preserve">Comunidad Indígena </w:t>
      </w:r>
      <w:r w:rsidR="00EA687F" w:rsidRPr="00342C91">
        <w:t xml:space="preserve">de </w:t>
      </w:r>
      <w:r w:rsidR="008426C3" w:rsidRPr="008426C3">
        <w:rPr>
          <w:color w:val="FFFFFF"/>
          <w:highlight w:val="darkCyan"/>
        </w:rPr>
        <w:t>[No.124]_</w:t>
      </w:r>
      <w:proofErr w:type="spellStart"/>
      <w:r w:rsidR="008426C3" w:rsidRPr="008426C3">
        <w:rPr>
          <w:color w:val="FFFFFF"/>
          <w:highlight w:val="darkCyan"/>
        </w:rPr>
        <w:t>ELIMINADA_la_Localidad</w:t>
      </w:r>
      <w:proofErr w:type="spellEnd"/>
      <w:proofErr w:type="gramStart"/>
      <w:r w:rsidR="008426C3" w:rsidRPr="008426C3">
        <w:rPr>
          <w:color w:val="FFFFFF"/>
          <w:highlight w:val="darkCyan"/>
        </w:rPr>
        <w:t>_[</w:t>
      </w:r>
      <w:proofErr w:type="gramEnd"/>
      <w:r w:rsidR="008426C3" w:rsidRPr="008426C3">
        <w:rPr>
          <w:color w:val="FFFFFF"/>
          <w:highlight w:val="darkCyan"/>
        </w:rPr>
        <w:t>30]</w:t>
      </w:r>
      <w:r w:rsidR="00EA687F" w:rsidRPr="00342C91">
        <w:t xml:space="preserve">, municipio de </w:t>
      </w:r>
      <w:r w:rsidR="008426C3" w:rsidRPr="008426C3">
        <w:rPr>
          <w:color w:val="FFFFFF"/>
          <w:highlight w:val="darkCyan"/>
        </w:rPr>
        <w:t>[No.125]_</w:t>
      </w:r>
      <w:proofErr w:type="spellStart"/>
      <w:r w:rsidR="008426C3" w:rsidRPr="008426C3">
        <w:rPr>
          <w:color w:val="FFFFFF"/>
          <w:highlight w:val="darkCyan"/>
        </w:rPr>
        <w:t>ELIMINADO_el_Municipio</w:t>
      </w:r>
      <w:proofErr w:type="spellEnd"/>
      <w:proofErr w:type="gramStart"/>
      <w:r w:rsidR="008426C3" w:rsidRPr="008426C3">
        <w:rPr>
          <w:color w:val="FFFFFF"/>
          <w:highlight w:val="darkCyan"/>
        </w:rPr>
        <w:t>_[</w:t>
      </w:r>
      <w:proofErr w:type="gramEnd"/>
      <w:r w:rsidR="008426C3" w:rsidRPr="008426C3">
        <w:rPr>
          <w:color w:val="FFFFFF"/>
          <w:highlight w:val="darkCyan"/>
        </w:rPr>
        <w:t>28]</w:t>
      </w:r>
      <w:r w:rsidR="00EA687F" w:rsidRPr="00342C91">
        <w:t>, Michoacán.</w:t>
      </w:r>
    </w:p>
    <w:p w14:paraId="55886523" w14:textId="77777777" w:rsidR="005E3222" w:rsidRPr="00342C91" w:rsidRDefault="005E3222" w:rsidP="005E3222"/>
    <w:p w14:paraId="6C9CCC19" w14:textId="77777777" w:rsidR="00F018BF" w:rsidRPr="00342C91" w:rsidRDefault="00635D40" w:rsidP="00F018BF">
      <w:pPr>
        <w:pStyle w:val="Ttulo2"/>
      </w:pPr>
      <w:r w:rsidRPr="00342C91">
        <w:t>2</w:t>
      </w:r>
      <w:r w:rsidR="00AE4560" w:rsidRPr="00342C91">
        <w:t>.</w:t>
      </w:r>
      <w:r w:rsidR="00BE0205" w:rsidRPr="00342C91">
        <w:t xml:space="preserve"> Hechos</w:t>
      </w:r>
    </w:p>
    <w:p w14:paraId="564ED9DC" w14:textId="77777777" w:rsidR="009B33DC" w:rsidRPr="00342C91" w:rsidRDefault="009B33DC" w:rsidP="005C659A">
      <w:pPr>
        <w:rPr>
          <w:b/>
          <w:bCs/>
        </w:rPr>
      </w:pPr>
    </w:p>
    <w:p w14:paraId="2A08B3A6" w14:textId="05C62D5D" w:rsidR="00A639C6" w:rsidRPr="00342C91" w:rsidRDefault="00BE0205" w:rsidP="44469176">
      <w:pPr>
        <w:pStyle w:val="Prrafodelista"/>
        <w:numPr>
          <w:ilvl w:val="0"/>
          <w:numId w:val="1"/>
        </w:numPr>
        <w:rPr>
          <w:b/>
          <w:bCs/>
        </w:rPr>
      </w:pPr>
      <w:r w:rsidRPr="00342C91">
        <w:rPr>
          <w:b/>
          <w:bCs/>
        </w:rPr>
        <w:t xml:space="preserve">Proceso </w:t>
      </w:r>
      <w:r w:rsidR="00344CEE" w:rsidRPr="00342C91">
        <w:rPr>
          <w:b/>
          <w:bCs/>
        </w:rPr>
        <w:t>e</w:t>
      </w:r>
      <w:r w:rsidR="00280274" w:rsidRPr="00342C91">
        <w:rPr>
          <w:b/>
          <w:bCs/>
        </w:rPr>
        <w:t xml:space="preserve">lectivo </w:t>
      </w:r>
      <w:r w:rsidR="00344CEE" w:rsidRPr="00342C91">
        <w:rPr>
          <w:b/>
          <w:bCs/>
        </w:rPr>
        <w:t>c</w:t>
      </w:r>
      <w:r w:rsidR="00280274" w:rsidRPr="00342C91">
        <w:rPr>
          <w:b/>
          <w:bCs/>
        </w:rPr>
        <w:t xml:space="preserve">omunal </w:t>
      </w:r>
      <w:r w:rsidRPr="00342C91">
        <w:rPr>
          <w:b/>
          <w:bCs/>
        </w:rPr>
        <w:t>de nueve de febrero de dos mil veinticinco</w:t>
      </w:r>
      <w:r w:rsidR="00280274" w:rsidRPr="00342C91">
        <w:rPr>
          <w:b/>
          <w:bCs/>
        </w:rPr>
        <w:t>.</w:t>
      </w:r>
      <w:r w:rsidR="00F018BF" w:rsidRPr="00342C91">
        <w:rPr>
          <w:b/>
          <w:bCs/>
        </w:rPr>
        <w:t xml:space="preserve"> </w:t>
      </w:r>
      <w:r w:rsidRPr="00342C91">
        <w:t xml:space="preserve">De conformidad con las </w:t>
      </w:r>
      <w:r w:rsidR="00280274" w:rsidRPr="00342C91">
        <w:rPr>
          <w:i/>
          <w:iCs/>
        </w:rPr>
        <w:t xml:space="preserve">Actas </w:t>
      </w:r>
      <w:r w:rsidRPr="00342C91">
        <w:t>IEM-OFI-1002/2025, IEM-OFI-1006/2025, IEM-OFI-1007/2025 IEM-OFI-1026/2025 e IEM-OFI-54/2025; así como de la copia certificada del Acuerdo IEM-CG-23/2025</w:t>
      </w:r>
      <w:r w:rsidRPr="00342C91">
        <w:rPr>
          <w:rStyle w:val="Refdenotaalpie"/>
        </w:rPr>
        <w:footnoteReference w:id="49"/>
      </w:r>
      <w:r w:rsidRPr="00342C91">
        <w:t xml:space="preserve">, emitido por el Consejo General del </w:t>
      </w:r>
      <w:r w:rsidRPr="00342C91">
        <w:rPr>
          <w:i/>
          <w:iCs/>
        </w:rPr>
        <w:t>IEM</w:t>
      </w:r>
      <w:r w:rsidRPr="00342C91">
        <w:t xml:space="preserve">, se constató que efectivamente el nueve de febrero de dos mil veinticinco, tuvo verificativo la </w:t>
      </w:r>
      <w:r w:rsidR="0013060D" w:rsidRPr="00342C91">
        <w:t xml:space="preserve">Asamblea General </w:t>
      </w:r>
      <w:r w:rsidRPr="00342C91">
        <w:t xml:space="preserve">para la integración del </w:t>
      </w:r>
      <w:r w:rsidRPr="00342C91">
        <w:rPr>
          <w:i/>
          <w:iCs/>
        </w:rPr>
        <w:t>Concejo Comunal</w:t>
      </w:r>
      <w:r w:rsidRPr="00342C91">
        <w:t xml:space="preserve"> para el </w:t>
      </w:r>
      <w:r w:rsidR="0013060D" w:rsidRPr="00342C91">
        <w:t xml:space="preserve">Periodo </w:t>
      </w:r>
      <w:r w:rsidRPr="00342C91">
        <w:t>2025-2027 en la que refieren fueron agredidas verbal y físicamente.</w:t>
      </w:r>
    </w:p>
    <w:p w14:paraId="2AE0C245" w14:textId="77777777" w:rsidR="005E3222" w:rsidRPr="00342C91" w:rsidRDefault="005E3222" w:rsidP="005C659A"/>
    <w:p w14:paraId="0B89982D" w14:textId="77777777" w:rsidR="00BE0205" w:rsidRPr="00342C91" w:rsidRDefault="44469176" w:rsidP="44469176">
      <w:pPr>
        <w:pStyle w:val="Prrafodelista"/>
        <w:numPr>
          <w:ilvl w:val="0"/>
          <w:numId w:val="1"/>
        </w:numPr>
        <w:rPr>
          <w:b/>
          <w:bCs/>
        </w:rPr>
      </w:pPr>
      <w:r w:rsidRPr="00342C91">
        <w:rPr>
          <w:b/>
          <w:bCs/>
        </w:rPr>
        <w:lastRenderedPageBreak/>
        <w:t xml:space="preserve">Evento en las instalaciones del </w:t>
      </w:r>
      <w:r w:rsidRPr="00342C91">
        <w:rPr>
          <w:b/>
          <w:bCs/>
          <w:i/>
          <w:iCs/>
        </w:rPr>
        <w:t>Concejo Comunal</w:t>
      </w:r>
      <w:r w:rsidRPr="00342C91">
        <w:rPr>
          <w:b/>
          <w:bCs/>
        </w:rPr>
        <w:t xml:space="preserve"> de veintisiete de febrero de dos mil veinticinco. </w:t>
      </w:r>
      <w:r w:rsidRPr="00342C91">
        <w:t xml:space="preserve">De conformidad con el contenido de las actas de verificación IEM-OFI-002/2025, IEM-OFI-003/2025 e IEM-OFI-007/2025, se tiene por acreditado que el veintisiete de febrero de dos mil veinticinco, las quejosas, en compañía de las demás personas integrantes electas del </w:t>
      </w:r>
      <w:r w:rsidRPr="00342C91">
        <w:rPr>
          <w:i/>
          <w:iCs/>
        </w:rPr>
        <w:t>Concejo Comunal</w:t>
      </w:r>
      <w:r w:rsidRPr="00342C91">
        <w:t xml:space="preserve">, acudieron a las oficinas del entonces </w:t>
      </w:r>
      <w:proofErr w:type="gramStart"/>
      <w:r w:rsidRPr="00342C91">
        <w:rPr>
          <w:i/>
          <w:iCs/>
        </w:rPr>
        <w:t>Presidente Concejal</w:t>
      </w:r>
      <w:proofErr w:type="gramEnd"/>
      <w:r w:rsidRPr="00342C91">
        <w:rPr>
          <w:i/>
          <w:iCs/>
        </w:rPr>
        <w:t xml:space="preserve"> </w:t>
      </w:r>
      <w:r w:rsidRPr="00342C91">
        <w:t>con la finalidad de solicitar diversa información, lugar en el que refieren fueron agredidas verbal y físicamente.</w:t>
      </w:r>
    </w:p>
    <w:p w14:paraId="389FB849" w14:textId="77777777" w:rsidR="005E3222" w:rsidRPr="00342C91" w:rsidRDefault="005E3222" w:rsidP="005C659A"/>
    <w:p w14:paraId="626D9C5D" w14:textId="315E11E6" w:rsidR="00394F40" w:rsidRPr="00342C91" w:rsidRDefault="44469176" w:rsidP="44469176">
      <w:pPr>
        <w:pStyle w:val="Prrafodelista"/>
        <w:numPr>
          <w:ilvl w:val="0"/>
          <w:numId w:val="1"/>
        </w:numPr>
        <w:rPr>
          <w:b/>
          <w:bCs/>
        </w:rPr>
      </w:pPr>
      <w:r w:rsidRPr="00342C91">
        <w:rPr>
          <w:b/>
          <w:bCs/>
        </w:rPr>
        <w:t>Evento del paraje “</w:t>
      </w:r>
      <w:r w:rsidR="008426C3" w:rsidRPr="008426C3">
        <w:rPr>
          <w:b/>
          <w:bCs/>
          <w:color w:val="FFFFFF"/>
          <w:highlight w:val="darkCyan"/>
        </w:rPr>
        <w:t>[No.126]_</w:t>
      </w:r>
      <w:proofErr w:type="spellStart"/>
      <w:r w:rsidR="008426C3" w:rsidRPr="008426C3">
        <w:rPr>
          <w:b/>
          <w:bCs/>
          <w:color w:val="FFFFFF"/>
          <w:highlight w:val="darkCyan"/>
        </w:rPr>
        <w:t>ELIMINADA_las_referencias</w:t>
      </w:r>
      <w:proofErr w:type="spellEnd"/>
      <w:r w:rsidR="008426C3" w:rsidRPr="008426C3">
        <w:rPr>
          <w:b/>
          <w:bCs/>
          <w:color w:val="FFFFFF"/>
          <w:highlight w:val="darkCyan"/>
        </w:rPr>
        <w:t xml:space="preserve"> al municipio</w:t>
      </w:r>
      <w:proofErr w:type="gramStart"/>
      <w:r w:rsidR="008426C3" w:rsidRPr="008426C3">
        <w:rPr>
          <w:b/>
          <w:bCs/>
          <w:color w:val="FFFFFF"/>
          <w:highlight w:val="darkCyan"/>
        </w:rPr>
        <w:t>_[</w:t>
      </w:r>
      <w:proofErr w:type="gramEnd"/>
      <w:r w:rsidR="008426C3" w:rsidRPr="008426C3">
        <w:rPr>
          <w:b/>
          <w:bCs/>
          <w:color w:val="FFFFFF"/>
          <w:highlight w:val="darkCyan"/>
        </w:rPr>
        <w:t>404]</w:t>
      </w:r>
      <w:r w:rsidRPr="00342C91">
        <w:rPr>
          <w:b/>
          <w:bCs/>
        </w:rPr>
        <w:t xml:space="preserve">” de veinticuatro de junio de dos mil veinticinco. </w:t>
      </w:r>
      <w:r w:rsidRPr="00342C91">
        <w:t>Ahora bien, de la valoración integral y adminiculada de las constancias que obran en autos, particularmente de las actas de verificación IEM-OFI-1004/2025 e IEM-OFI-1008/2025, se tiene acreditado que el veinticuatro de junio de dos mil veinticinco las quejosas acudieron al lugar denominado “</w:t>
      </w:r>
      <w:r w:rsidR="008426C3" w:rsidRPr="008426C3">
        <w:rPr>
          <w:color w:val="FFFFFF"/>
          <w:highlight w:val="darkCyan"/>
        </w:rPr>
        <w:t>[No.127]_</w:t>
      </w:r>
      <w:proofErr w:type="spellStart"/>
      <w:r w:rsidR="008426C3" w:rsidRPr="008426C3">
        <w:rPr>
          <w:color w:val="FFFFFF"/>
          <w:highlight w:val="darkCyan"/>
        </w:rPr>
        <w:t>ELIMINADA_las_referencias</w:t>
      </w:r>
      <w:proofErr w:type="spellEnd"/>
      <w:r w:rsidR="008426C3" w:rsidRPr="008426C3">
        <w:rPr>
          <w:color w:val="FFFFFF"/>
          <w:highlight w:val="darkCyan"/>
        </w:rPr>
        <w:t xml:space="preserve"> al municipio_[404]</w:t>
      </w:r>
      <w:r w:rsidRPr="00342C91">
        <w:t>” con la finalidad de atender un conflicto comunal, lo cual es un hecho no controvertido por los denunciados y que además reconocen en su escrito por el que comparecieron de manera conjunta a la audiencia de pruebas y alegatos, aunado a que ello, resulta congruente con su calidad de autoridades de la comunidad.</w:t>
      </w:r>
    </w:p>
    <w:p w14:paraId="093F893C" w14:textId="77777777" w:rsidR="001563CD" w:rsidRPr="00342C91" w:rsidRDefault="001563CD" w:rsidP="005C659A"/>
    <w:p w14:paraId="658071B3" w14:textId="58DE9ABA" w:rsidR="00394F40" w:rsidRPr="00342C91" w:rsidRDefault="0015220C" w:rsidP="005C659A">
      <w:pPr>
        <w:pStyle w:val="Ttulo1"/>
      </w:pPr>
      <w:r w:rsidRPr="00342C91">
        <w:t>VI</w:t>
      </w:r>
      <w:r w:rsidR="00B15889" w:rsidRPr="00342C91">
        <w:t>I</w:t>
      </w:r>
      <w:r w:rsidRPr="00342C91">
        <w:t>. ANÁLISIS DE LAS CONDUCTAS</w:t>
      </w:r>
    </w:p>
    <w:p w14:paraId="0B96D4FE" w14:textId="77777777" w:rsidR="005E3222" w:rsidRPr="00342C91" w:rsidRDefault="005E3222" w:rsidP="005E3222"/>
    <w:p w14:paraId="3475DC81" w14:textId="77777777" w:rsidR="002F6446" w:rsidRPr="00342C91" w:rsidRDefault="00AE4560" w:rsidP="005C659A">
      <w:r w:rsidRPr="00342C91">
        <w:t>Establecidos los hechos acreditados,</w:t>
      </w:r>
      <w:r w:rsidR="009E79FB" w:rsidRPr="00342C91">
        <w:t xml:space="preserve"> así como señalado el contexto en el que surgen</w:t>
      </w:r>
      <w:r w:rsidR="00387B93" w:rsidRPr="00342C91">
        <w:t>,</w:t>
      </w:r>
      <w:r w:rsidRPr="00342C91">
        <w:t xml:space="preserve"> </w:t>
      </w:r>
      <w:r w:rsidR="002E5496" w:rsidRPr="00342C91">
        <w:t xml:space="preserve">a partir de las circunstancias expuestas, y con el propósito de examinar las hipótesis vinculadas con la posible comisión de conductas constitutivas de </w:t>
      </w:r>
      <w:r w:rsidR="002E5496" w:rsidRPr="00342C91">
        <w:rPr>
          <w:i/>
          <w:iCs/>
        </w:rPr>
        <w:t>VPMG</w:t>
      </w:r>
      <w:r w:rsidR="002E5496" w:rsidRPr="00342C91">
        <w:t xml:space="preserve">, este </w:t>
      </w:r>
      <w:r w:rsidR="00957E06" w:rsidRPr="00342C91">
        <w:rPr>
          <w:i/>
          <w:iCs/>
        </w:rPr>
        <w:t>Órgano Jurisdiccional</w:t>
      </w:r>
      <w:r w:rsidR="00957E06" w:rsidRPr="00342C91">
        <w:t xml:space="preserve"> </w:t>
      </w:r>
      <w:r w:rsidR="00847526" w:rsidRPr="00342C91">
        <w:t xml:space="preserve">realizará </w:t>
      </w:r>
      <w:r w:rsidR="002E5496" w:rsidRPr="00342C91">
        <w:t>el estudio del caso mediante un análisis que incorpore la perspectiva de género, atendiendo además a los elementos de</w:t>
      </w:r>
      <w:r w:rsidR="00D8430E" w:rsidRPr="00342C91">
        <w:t xml:space="preserve"> </w:t>
      </w:r>
      <w:r w:rsidR="002E5496" w:rsidRPr="00342C91">
        <w:t>interseccionalidad</w:t>
      </w:r>
      <w:r w:rsidR="008452C2" w:rsidRPr="00342C91">
        <w:t xml:space="preserve"> </w:t>
      </w:r>
      <w:r w:rsidR="002E5496" w:rsidRPr="00342C91">
        <w:t>que concurren en las partes involucradas.</w:t>
      </w:r>
    </w:p>
    <w:p w14:paraId="28991E9A" w14:textId="77777777" w:rsidR="005E3222" w:rsidRPr="00342C91" w:rsidRDefault="005E3222" w:rsidP="005C659A"/>
    <w:p w14:paraId="1537B657" w14:textId="638753B6" w:rsidR="002E5496" w:rsidRPr="00342C91" w:rsidRDefault="002E5496" w:rsidP="005C659A">
      <w:r w:rsidRPr="00342C91">
        <w:t xml:space="preserve">Asimismo, no pasa inadvertido que tres de las </w:t>
      </w:r>
      <w:r w:rsidRPr="00342C91">
        <w:rPr>
          <w:i/>
          <w:iCs/>
        </w:rPr>
        <w:t>denunciantes</w:t>
      </w:r>
      <w:r w:rsidRPr="00342C91">
        <w:t xml:space="preserve"> se encontraba</w:t>
      </w:r>
      <w:r w:rsidR="0077687F" w:rsidRPr="00342C91">
        <w:t>n</w:t>
      </w:r>
      <w:r w:rsidRPr="00342C91">
        <w:t xml:space="preserve"> </w:t>
      </w:r>
      <w:r w:rsidRPr="00342C91">
        <w:lastRenderedPageBreak/>
        <w:t xml:space="preserve">en estado de </w:t>
      </w:r>
      <w:r w:rsidR="008426C3" w:rsidRPr="008426C3">
        <w:rPr>
          <w:color w:val="FFFFFF"/>
          <w:highlight w:val="darkCyan"/>
        </w:rPr>
        <w:t>[No.128]_</w:t>
      </w:r>
      <w:proofErr w:type="spellStart"/>
      <w:r w:rsidR="008426C3" w:rsidRPr="008426C3">
        <w:rPr>
          <w:color w:val="FFFFFF"/>
          <w:highlight w:val="darkCyan"/>
        </w:rPr>
        <w:t>ELIMINADO_Estado_físico_de_la_persona</w:t>
      </w:r>
      <w:proofErr w:type="spellEnd"/>
      <w:r w:rsidR="008426C3" w:rsidRPr="008426C3">
        <w:rPr>
          <w:color w:val="FFFFFF"/>
          <w:highlight w:val="darkCyan"/>
        </w:rPr>
        <w:t>_[419]</w:t>
      </w:r>
      <w:r w:rsidRPr="00342C91">
        <w:rPr>
          <w:rStyle w:val="Refdenotaalpie"/>
        </w:rPr>
        <w:footnoteReference w:id="50"/>
      </w:r>
      <w:r w:rsidRPr="00342C91">
        <w:t xml:space="preserve"> al momento de los hechos denunciados, circunstancia que constituye un elemento adicional de vulnerabilidad que debe ser debidamente ponderado por este </w:t>
      </w:r>
      <w:r w:rsidR="00957E06" w:rsidRPr="00342C91">
        <w:rPr>
          <w:i/>
          <w:iCs/>
        </w:rPr>
        <w:t>Órgano Jurisdiccional</w:t>
      </w:r>
      <w:r w:rsidRPr="00342C91">
        <w:t xml:space="preserve">, en tanto que las </w:t>
      </w:r>
      <w:r w:rsidRPr="00342C91">
        <w:rPr>
          <w:i/>
          <w:iCs/>
        </w:rPr>
        <w:t>quejosas</w:t>
      </w:r>
      <w:r w:rsidRPr="00342C91">
        <w:t xml:space="preserve"> ejercen funciones de autoridad al interior de la </w:t>
      </w:r>
      <w:r w:rsidR="00957E06" w:rsidRPr="00342C91">
        <w:rPr>
          <w:i/>
          <w:iCs/>
        </w:rPr>
        <w:t>Comunidad</w:t>
      </w:r>
      <w:r w:rsidRPr="00342C91">
        <w:t>, lo que incide en las condiciones particulares en las que presuntamente se desarrollaron los acontecimientos denunciados.</w:t>
      </w:r>
    </w:p>
    <w:p w14:paraId="155AEA85" w14:textId="77777777" w:rsidR="005E3222" w:rsidRPr="00342C91" w:rsidRDefault="005E3222" w:rsidP="005C659A"/>
    <w:p w14:paraId="5BE3ABA9" w14:textId="7D250272" w:rsidR="002E5496" w:rsidRPr="00342C91" w:rsidRDefault="00DF7433" w:rsidP="005C659A">
      <w:r w:rsidRPr="00342C91">
        <w:t>Po</w:t>
      </w:r>
      <w:r w:rsidR="004F33DC" w:rsidRPr="00342C91">
        <w:t>r</w:t>
      </w:r>
      <w:r w:rsidRPr="00342C91">
        <w:t xml:space="preserve"> ello</w:t>
      </w:r>
      <w:r w:rsidR="002E5496" w:rsidRPr="00342C91">
        <w:t>, la perspectiva intercultural exige un ejercicio de armonización entre los marcos normativos y sus prácticas consuetudinarias. Este proceso no implica una aceptación irrestricta de todas las costumbres, sino la construcción de determinaciones, respetando la diversidad cultural, y garantizando al mismo tiempo la protección de los derechos fundamentales.</w:t>
      </w:r>
    </w:p>
    <w:p w14:paraId="483D46D7" w14:textId="77777777" w:rsidR="005E3222" w:rsidRPr="00342C91" w:rsidRDefault="005E3222" w:rsidP="005C659A"/>
    <w:p w14:paraId="71D374C7" w14:textId="77777777" w:rsidR="001A409E" w:rsidRPr="00342C91" w:rsidRDefault="00DF7433" w:rsidP="005C659A">
      <w:r w:rsidRPr="00342C91">
        <w:t>Esto es, el análisis de los hechos desde un enfoque aislado resulta metodológicamente insuficiente para su adecuada comprensión y para la correcta valoración de las conductas reprochadas; de ahí la necesidad de un abordaje integral que articule diversos enfoques, a fin de sustentar la emisión de una resolución congruente con los hechos planteados.</w:t>
      </w:r>
    </w:p>
    <w:p w14:paraId="5833EBDB" w14:textId="77777777" w:rsidR="005E3222" w:rsidRPr="00342C91" w:rsidRDefault="005E3222" w:rsidP="005C659A"/>
    <w:p w14:paraId="5AEC0A3F" w14:textId="77777777" w:rsidR="007F6A9D" w:rsidRPr="00342C91" w:rsidRDefault="00AE4560" w:rsidP="00502675">
      <w:pPr>
        <w:pStyle w:val="Ttulo2"/>
        <w:rPr>
          <w:rFonts w:eastAsiaTheme="minorHAnsi"/>
          <w:lang w:eastAsia="en-US"/>
        </w:rPr>
      </w:pPr>
      <w:r w:rsidRPr="00342C91">
        <w:rPr>
          <w:rFonts w:eastAsiaTheme="minorHAnsi"/>
          <w:lang w:eastAsia="en-US"/>
        </w:rPr>
        <w:t>Marco normativo</w:t>
      </w:r>
    </w:p>
    <w:p w14:paraId="2C51FCFD" w14:textId="77777777" w:rsidR="00C51B32" w:rsidRPr="00342C91" w:rsidRDefault="00C51B32" w:rsidP="00C51B32">
      <w:pPr>
        <w:rPr>
          <w:lang w:eastAsia="en-US"/>
        </w:rPr>
      </w:pPr>
    </w:p>
    <w:p w14:paraId="6063312D" w14:textId="77777777" w:rsidR="00AE47B9" w:rsidRPr="00342C91" w:rsidRDefault="001A409E" w:rsidP="005C659A">
      <w:pPr>
        <w:rPr>
          <w:rFonts w:eastAsiaTheme="minorHAnsi"/>
          <w:lang w:eastAsia="en-US"/>
        </w:rPr>
      </w:pPr>
      <w:r w:rsidRPr="00342C91">
        <w:rPr>
          <w:rFonts w:eastAsiaTheme="minorHAnsi"/>
          <w:lang w:eastAsia="en-US"/>
        </w:rPr>
        <w:t>De conformidad con el artículo 20</w:t>
      </w:r>
      <w:r w:rsidR="00AE4560" w:rsidRPr="00342C91">
        <w:rPr>
          <w:rFonts w:eastAsiaTheme="minorHAnsi"/>
          <w:i/>
          <w:iCs/>
          <w:lang w:eastAsia="en-US"/>
        </w:rPr>
        <w:t>Bis</w:t>
      </w:r>
      <w:r w:rsidR="00AE4560" w:rsidRPr="00342C91">
        <w:rPr>
          <w:rFonts w:eastAsiaTheme="minorHAnsi"/>
          <w:lang w:eastAsia="en-US"/>
        </w:rPr>
        <w:t>, en relación con el artículo 3</w:t>
      </w:r>
      <w:r w:rsidR="00AD66CF" w:rsidRPr="00342C91">
        <w:rPr>
          <w:rFonts w:eastAsiaTheme="minorHAnsi"/>
          <w:lang w:eastAsia="en-US"/>
        </w:rPr>
        <w:t xml:space="preserve"> (</w:t>
      </w:r>
      <w:r w:rsidR="00AE4560" w:rsidRPr="00342C91">
        <w:rPr>
          <w:rFonts w:eastAsiaTheme="minorHAnsi"/>
          <w:lang w:eastAsia="en-US"/>
        </w:rPr>
        <w:t>inciso k</w:t>
      </w:r>
      <w:r w:rsidR="00AD66CF" w:rsidRPr="00342C91">
        <w:rPr>
          <w:rFonts w:eastAsiaTheme="minorHAnsi"/>
          <w:lang w:eastAsia="en-US"/>
        </w:rPr>
        <w:t>)</w:t>
      </w:r>
      <w:r w:rsidR="00AE4560" w:rsidRPr="00342C91">
        <w:rPr>
          <w:rFonts w:eastAsiaTheme="minorHAnsi"/>
          <w:lang w:eastAsia="en-US"/>
        </w:rPr>
        <w:t xml:space="preserve"> de la Ley General de Acceso de las Mujeres a una Vida Libre de Violencia</w:t>
      </w:r>
      <w:r w:rsidR="00AE4560" w:rsidRPr="00342C91">
        <w:rPr>
          <w:rStyle w:val="Refdenotaalpie"/>
          <w:rFonts w:eastAsiaTheme="minorHAnsi"/>
          <w:lang w:eastAsia="en-US"/>
        </w:rPr>
        <w:footnoteReference w:id="51"/>
      </w:r>
      <w:r w:rsidR="00AE4560" w:rsidRPr="00342C91">
        <w:rPr>
          <w:rFonts w:eastAsiaTheme="minorHAnsi"/>
          <w:lang w:eastAsia="en-US"/>
        </w:rPr>
        <w:t xml:space="preserve">, </w:t>
      </w:r>
      <w:r w:rsidRPr="00342C91">
        <w:rPr>
          <w:rFonts w:eastAsiaTheme="minorHAnsi"/>
          <w:lang w:eastAsia="en-US"/>
        </w:rPr>
        <w:t xml:space="preserve">se entiende por </w:t>
      </w:r>
      <w:r w:rsidR="00AE4560" w:rsidRPr="00342C91">
        <w:rPr>
          <w:rFonts w:eastAsiaTheme="minorHAnsi"/>
          <w:i/>
          <w:iCs/>
          <w:lang w:eastAsia="en-US"/>
        </w:rPr>
        <w:t>VPMG</w:t>
      </w:r>
      <w:r w:rsidRPr="00342C91">
        <w:rPr>
          <w:rFonts w:eastAsiaTheme="minorHAnsi"/>
          <w:lang w:eastAsia="en-US"/>
        </w:rPr>
        <w:t xml:space="preserve"> </w:t>
      </w:r>
      <w:r w:rsidR="00AE4560" w:rsidRPr="00342C91">
        <w:rPr>
          <w:rFonts w:eastAsiaTheme="minorHAnsi"/>
          <w:lang w:eastAsia="en-US"/>
        </w:rPr>
        <w:t>toda acción u omisión, incluida la tolerancia, basada en elementos de género, ejercida en el ámbito público o privado, que tenga por objeto o resultado limitar, anular o menoscabar el ejercicio efectivo de los derechos políticos-electorales de una o varias mujeres, su participación en la vida política y pública, así como el acceso y ejercicio de prerrogativas vinculadas con precandidaturas, candidaturas, funciones o cargos públicos</w:t>
      </w:r>
      <w:r w:rsidR="00AE4560" w:rsidRPr="00342C91">
        <w:rPr>
          <w:rStyle w:val="Refdenotaalpie"/>
          <w:rFonts w:eastAsiaTheme="minorHAnsi"/>
          <w:lang w:eastAsia="en-US"/>
        </w:rPr>
        <w:footnoteReference w:id="52"/>
      </w:r>
      <w:r w:rsidR="00AE4560" w:rsidRPr="00342C91">
        <w:rPr>
          <w:rFonts w:eastAsiaTheme="minorHAnsi"/>
          <w:lang w:eastAsia="en-US"/>
        </w:rPr>
        <w:t>.</w:t>
      </w:r>
    </w:p>
    <w:p w14:paraId="58627F30" w14:textId="77777777" w:rsidR="005E3222" w:rsidRPr="00342C91" w:rsidRDefault="005E3222" w:rsidP="005C659A">
      <w:pPr>
        <w:rPr>
          <w:rFonts w:eastAsiaTheme="minorHAnsi"/>
          <w:lang w:eastAsia="en-US"/>
        </w:rPr>
      </w:pPr>
    </w:p>
    <w:p w14:paraId="55B6273B" w14:textId="77777777" w:rsidR="00AE4560" w:rsidRPr="00342C91" w:rsidRDefault="001A409E" w:rsidP="005C659A">
      <w:pPr>
        <w:rPr>
          <w:rFonts w:eastAsiaTheme="minorHAnsi"/>
          <w:lang w:eastAsia="en-US"/>
        </w:rPr>
      </w:pPr>
      <w:r w:rsidRPr="00342C91">
        <w:rPr>
          <w:rFonts w:eastAsiaTheme="minorHAnsi"/>
          <w:lang w:eastAsia="en-US"/>
        </w:rPr>
        <w:t>Esta forma de violencia puede actualizarse cuando</w:t>
      </w:r>
      <w:r w:rsidR="00AE4560" w:rsidRPr="00342C91">
        <w:rPr>
          <w:rFonts w:eastAsiaTheme="minorHAnsi"/>
          <w:lang w:eastAsia="en-US"/>
        </w:rPr>
        <w:t xml:space="preserve">: se dirijan a una mujer por </w:t>
      </w:r>
      <w:r w:rsidR="00AE4560" w:rsidRPr="00342C91">
        <w:rPr>
          <w:rFonts w:eastAsiaTheme="minorHAnsi"/>
          <w:lang w:eastAsia="en-US"/>
        </w:rPr>
        <w:lastRenderedPageBreak/>
        <w:t>su condición de mujer; le afecten</w:t>
      </w:r>
      <w:r w:rsidRPr="00342C91">
        <w:rPr>
          <w:rFonts w:eastAsiaTheme="minorHAnsi"/>
          <w:lang w:eastAsia="en-US"/>
        </w:rPr>
        <w:t xml:space="preserve"> de forma desproporcionada respecto a sus pares masculinos</w:t>
      </w:r>
      <w:r w:rsidR="00AE4560" w:rsidRPr="00342C91">
        <w:rPr>
          <w:rFonts w:eastAsiaTheme="minorHAnsi"/>
          <w:lang w:eastAsia="en-US"/>
        </w:rPr>
        <w:t>;</w:t>
      </w:r>
      <w:r w:rsidRPr="00342C91">
        <w:rPr>
          <w:rFonts w:eastAsiaTheme="minorHAnsi"/>
          <w:lang w:eastAsia="en-US"/>
        </w:rPr>
        <w:t xml:space="preserve"> genera un </w:t>
      </w:r>
      <w:r w:rsidR="00AE4560" w:rsidRPr="00342C91">
        <w:rPr>
          <w:rFonts w:eastAsiaTheme="minorHAnsi"/>
          <w:lang w:eastAsia="en-US"/>
        </w:rPr>
        <w:t xml:space="preserve">impacto diferenciado </w:t>
      </w:r>
      <w:proofErr w:type="gramStart"/>
      <w:r w:rsidRPr="00342C91">
        <w:rPr>
          <w:rFonts w:eastAsiaTheme="minorHAnsi"/>
          <w:lang w:eastAsia="en-US"/>
        </w:rPr>
        <w:t>en razón del</w:t>
      </w:r>
      <w:proofErr w:type="gramEnd"/>
      <w:r w:rsidRPr="00342C91">
        <w:rPr>
          <w:rFonts w:eastAsiaTheme="minorHAnsi"/>
          <w:lang w:eastAsia="en-US"/>
        </w:rPr>
        <w:t xml:space="preserve"> </w:t>
      </w:r>
      <w:r w:rsidR="00B52004" w:rsidRPr="00342C91">
        <w:rPr>
          <w:rFonts w:eastAsiaTheme="minorHAnsi"/>
          <w:lang w:eastAsia="en-US"/>
        </w:rPr>
        <w:t>Género</w:t>
      </w:r>
      <w:r w:rsidRPr="00342C91">
        <w:rPr>
          <w:rFonts w:eastAsiaTheme="minorHAnsi"/>
          <w:lang w:eastAsia="en-US"/>
        </w:rPr>
        <w:t xml:space="preserve">. </w:t>
      </w:r>
    </w:p>
    <w:p w14:paraId="480BF79F" w14:textId="77777777" w:rsidR="005E3222" w:rsidRPr="00342C91" w:rsidRDefault="005E3222" w:rsidP="005C659A">
      <w:pPr>
        <w:rPr>
          <w:rFonts w:eastAsiaTheme="minorHAnsi"/>
          <w:lang w:eastAsia="en-US"/>
        </w:rPr>
      </w:pPr>
    </w:p>
    <w:p w14:paraId="0E276BE7" w14:textId="77777777" w:rsidR="008E62AA" w:rsidRPr="00342C91" w:rsidRDefault="001A409E" w:rsidP="005C659A">
      <w:pPr>
        <w:rPr>
          <w:rFonts w:eastAsiaTheme="minorHAnsi"/>
          <w:lang w:eastAsia="en-US"/>
        </w:rPr>
      </w:pPr>
      <w:r w:rsidRPr="00342C91">
        <w:rPr>
          <w:rFonts w:eastAsiaTheme="minorHAnsi"/>
          <w:lang w:eastAsia="en-US"/>
        </w:rPr>
        <w:t xml:space="preserve">Asimismo, el artículo </w:t>
      </w:r>
      <w:r w:rsidR="00AE4560" w:rsidRPr="00342C91">
        <w:rPr>
          <w:rFonts w:eastAsiaTheme="minorHAnsi"/>
          <w:lang w:eastAsia="en-US"/>
        </w:rPr>
        <w:t>5, fracción IV</w:t>
      </w:r>
      <w:r w:rsidRPr="00342C91">
        <w:rPr>
          <w:rFonts w:eastAsiaTheme="minorHAnsi"/>
          <w:lang w:eastAsia="en-US"/>
        </w:rPr>
        <w:t xml:space="preserve">, de la misma </w:t>
      </w:r>
      <w:r w:rsidR="00641264" w:rsidRPr="00342C91">
        <w:rPr>
          <w:rFonts w:eastAsiaTheme="minorHAnsi"/>
          <w:i/>
          <w:iCs/>
          <w:lang w:eastAsia="en-US"/>
        </w:rPr>
        <w:t>Ley de Violencia</w:t>
      </w:r>
      <w:r w:rsidRPr="00342C91">
        <w:rPr>
          <w:rFonts w:eastAsiaTheme="minorHAnsi"/>
          <w:lang w:eastAsia="en-US"/>
        </w:rPr>
        <w:t xml:space="preserve">, </w:t>
      </w:r>
      <w:r w:rsidR="00AE4560" w:rsidRPr="00342C91">
        <w:rPr>
          <w:rFonts w:eastAsiaTheme="minorHAnsi"/>
          <w:lang w:eastAsia="en-US"/>
        </w:rPr>
        <w:t xml:space="preserve">reconoce diversas formas de violencia que pueden ser relevantes en el análisis de casos de </w:t>
      </w:r>
      <w:r w:rsidR="00AE4560" w:rsidRPr="00342C91">
        <w:rPr>
          <w:rFonts w:eastAsiaTheme="minorHAnsi"/>
          <w:i/>
          <w:iCs/>
          <w:lang w:eastAsia="en-US"/>
        </w:rPr>
        <w:t xml:space="preserve">VPMG, </w:t>
      </w:r>
      <w:r w:rsidR="00AE4560" w:rsidRPr="00342C91">
        <w:rPr>
          <w:rFonts w:eastAsiaTheme="minorHAnsi"/>
          <w:lang w:eastAsia="en-US"/>
        </w:rPr>
        <w:t>entre ellas:</w:t>
      </w:r>
    </w:p>
    <w:p w14:paraId="196327EE" w14:textId="77777777" w:rsidR="00C851D5" w:rsidRPr="00342C91" w:rsidRDefault="00C851D5" w:rsidP="005C659A">
      <w:pPr>
        <w:rPr>
          <w:rFonts w:eastAsiaTheme="minorHAnsi"/>
          <w:lang w:eastAsia="en-US"/>
        </w:rPr>
      </w:pPr>
    </w:p>
    <w:p w14:paraId="0BFF92FB" w14:textId="77777777" w:rsidR="008E62AA" w:rsidRPr="00342C91" w:rsidRDefault="00AE4560" w:rsidP="008E62AA">
      <w:pPr>
        <w:pStyle w:val="Prrafodelista"/>
        <w:numPr>
          <w:ilvl w:val="0"/>
          <w:numId w:val="4"/>
        </w:numPr>
        <w:rPr>
          <w:rFonts w:eastAsiaTheme="minorHAnsi"/>
          <w:lang w:eastAsia="en-US"/>
        </w:rPr>
      </w:pPr>
      <w:r w:rsidRPr="00342C91">
        <w:rPr>
          <w:rFonts w:eastAsiaTheme="minorHAnsi"/>
          <w:b/>
          <w:bCs/>
          <w:lang w:eastAsia="en-US"/>
        </w:rPr>
        <w:t>Violencia psicológica</w:t>
      </w:r>
      <w:r w:rsidRPr="00342C91">
        <w:rPr>
          <w:rStyle w:val="Refdenotaalpie"/>
          <w:rFonts w:eastAsiaTheme="minorHAnsi"/>
          <w:b/>
          <w:bCs/>
          <w:lang w:eastAsia="en-US"/>
        </w:rPr>
        <w:footnoteReference w:id="53"/>
      </w:r>
      <w:r w:rsidRPr="00342C91">
        <w:rPr>
          <w:rFonts w:eastAsiaTheme="minorHAnsi"/>
          <w:b/>
          <w:bCs/>
          <w:lang w:eastAsia="en-US"/>
        </w:rPr>
        <w:t>:</w:t>
      </w:r>
      <w:r w:rsidRPr="00342C91">
        <w:rPr>
          <w:rFonts w:eastAsiaTheme="minorHAnsi"/>
          <w:lang w:eastAsia="en-US"/>
        </w:rPr>
        <w:t xml:space="preserve"> Es cualquier acto u omisión que dañe la estabilidad psicológica, tales como insultos, humillaciones, evaluación, marginación, indiferencia, comparaciones destructivas, rechazo, control de la autonomía y libertad, amenazas, que conllevan a la víctima a la depresión, al aislamiento, a la devaluación de su autoestima e incluso al suicidio.</w:t>
      </w:r>
    </w:p>
    <w:p w14:paraId="66B65F87" w14:textId="77777777" w:rsidR="00373E8B" w:rsidRPr="00342C91" w:rsidRDefault="00373E8B" w:rsidP="00502675">
      <w:pPr>
        <w:pStyle w:val="Prrafodelista"/>
        <w:numPr>
          <w:ilvl w:val="0"/>
          <w:numId w:val="4"/>
        </w:numPr>
        <w:rPr>
          <w:rFonts w:eastAsiaTheme="minorHAnsi"/>
          <w:lang w:eastAsia="en-US"/>
        </w:rPr>
      </w:pPr>
      <w:r w:rsidRPr="00342C91">
        <w:rPr>
          <w:rFonts w:eastAsiaTheme="minorHAnsi"/>
          <w:b/>
          <w:bCs/>
          <w:lang w:eastAsia="en-US"/>
        </w:rPr>
        <w:t>La violencia física</w:t>
      </w:r>
      <w:r w:rsidRPr="00342C91">
        <w:rPr>
          <w:rStyle w:val="Refdenotaalpie"/>
          <w:rFonts w:eastAsiaTheme="minorHAnsi"/>
          <w:b/>
          <w:bCs/>
          <w:lang w:eastAsia="en-US"/>
        </w:rPr>
        <w:footnoteReference w:id="54"/>
      </w:r>
      <w:r w:rsidR="005520D8" w:rsidRPr="00342C91">
        <w:rPr>
          <w:rFonts w:eastAsiaTheme="minorHAnsi"/>
          <w:b/>
          <w:bCs/>
          <w:lang w:eastAsia="en-US"/>
        </w:rPr>
        <w:t>:</w:t>
      </w:r>
      <w:r w:rsidRPr="00342C91">
        <w:rPr>
          <w:rFonts w:eastAsiaTheme="minorHAnsi"/>
          <w:lang w:eastAsia="en-US"/>
        </w:rPr>
        <w:t xml:space="preserve"> Es cualquier acto que inflige daño no accidental, usando la fuerza física o algún tipo de arma, objeto, ácido o sustancia corrosiva, cáustica, irritante, tóxica o inflamable o cualquier otra sustancia que, en determinadas condiciones, pueda provocar o no lesiones ya sean internas, externas, o ambas.</w:t>
      </w:r>
    </w:p>
    <w:p w14:paraId="7D7BAEA8" w14:textId="77777777" w:rsidR="00CD5026" w:rsidRPr="00342C91" w:rsidRDefault="00CD5026" w:rsidP="005C659A">
      <w:pPr>
        <w:rPr>
          <w:rFonts w:eastAsiaTheme="minorHAnsi"/>
          <w:lang w:eastAsia="en-US"/>
        </w:rPr>
      </w:pPr>
    </w:p>
    <w:p w14:paraId="0CE86376" w14:textId="77777777" w:rsidR="00B2349E" w:rsidRPr="00342C91" w:rsidRDefault="00B2349E" w:rsidP="005C659A">
      <w:pPr>
        <w:rPr>
          <w:rFonts w:eastAsiaTheme="minorHAnsi"/>
          <w:lang w:eastAsia="en-US"/>
        </w:rPr>
      </w:pPr>
      <w:r w:rsidRPr="00342C91">
        <w:rPr>
          <w:rFonts w:eastAsiaTheme="minorHAnsi"/>
          <w:lang w:eastAsia="en-US"/>
        </w:rPr>
        <w:t>Aunado a lo anterior, el artículo 3</w:t>
      </w:r>
      <w:r w:rsidRPr="00342C91">
        <w:rPr>
          <w:rFonts w:eastAsiaTheme="minorHAnsi"/>
          <w:i/>
          <w:iCs/>
          <w:lang w:eastAsia="en-US"/>
        </w:rPr>
        <w:t>Bis</w:t>
      </w:r>
      <w:r w:rsidRPr="00342C91">
        <w:rPr>
          <w:rFonts w:eastAsiaTheme="minorHAnsi"/>
          <w:lang w:eastAsia="en-US"/>
        </w:rPr>
        <w:t xml:space="preserve">, fracción II, del </w:t>
      </w:r>
      <w:r w:rsidRPr="00342C91">
        <w:rPr>
          <w:rFonts w:eastAsiaTheme="minorHAnsi"/>
          <w:i/>
          <w:iCs/>
          <w:lang w:eastAsia="en-US"/>
        </w:rPr>
        <w:t>Código Electoral</w:t>
      </w:r>
      <w:r w:rsidRPr="00342C91">
        <w:rPr>
          <w:rFonts w:eastAsiaTheme="minorHAnsi"/>
          <w:lang w:eastAsia="en-US"/>
        </w:rPr>
        <w:t xml:space="preserve"> establece como conductas constitutivas de </w:t>
      </w:r>
      <w:r w:rsidRPr="00342C91">
        <w:rPr>
          <w:rFonts w:eastAsiaTheme="minorHAnsi"/>
          <w:i/>
          <w:iCs/>
          <w:lang w:eastAsia="en-US"/>
        </w:rPr>
        <w:t>VPMG</w:t>
      </w:r>
      <w:r w:rsidRPr="00342C91">
        <w:rPr>
          <w:rFonts w:eastAsiaTheme="minorHAnsi"/>
          <w:lang w:eastAsia="en-US"/>
        </w:rPr>
        <w:t xml:space="preserve">, aquellas que restrinjan o limiten injustificadamente la realización de acciones o actividades inherentes a su cargo o función. Asimismo, la fracción X dispone que se configurará </w:t>
      </w:r>
      <w:r w:rsidRPr="00342C91">
        <w:rPr>
          <w:rFonts w:eastAsiaTheme="minorHAnsi"/>
          <w:i/>
          <w:iCs/>
          <w:lang w:eastAsia="en-US"/>
        </w:rPr>
        <w:t>VPMG</w:t>
      </w:r>
      <w:r w:rsidRPr="00342C91">
        <w:rPr>
          <w:rFonts w:eastAsiaTheme="minorHAnsi"/>
          <w:lang w:eastAsia="en-US"/>
        </w:rPr>
        <w:t xml:space="preserve"> cuando se acrediten acciones que lesionen o dañen la dignidad, integridad o libertad de las mujeres en el ejercicio de sus derechos político-electorales.</w:t>
      </w:r>
    </w:p>
    <w:p w14:paraId="4A3C663B" w14:textId="77777777" w:rsidR="005E3222" w:rsidRPr="00342C91" w:rsidRDefault="005E3222" w:rsidP="005C659A">
      <w:pPr>
        <w:rPr>
          <w:rFonts w:eastAsiaTheme="minorHAnsi"/>
          <w:lang w:eastAsia="en-US"/>
        </w:rPr>
      </w:pPr>
    </w:p>
    <w:p w14:paraId="0A2AC066" w14:textId="77777777" w:rsidR="00AE4560" w:rsidRPr="00342C91" w:rsidRDefault="00850CC0" w:rsidP="005C659A">
      <w:pPr>
        <w:rPr>
          <w:rFonts w:eastAsiaTheme="minorHAnsi"/>
          <w:lang w:eastAsia="en-US"/>
        </w:rPr>
      </w:pPr>
      <w:r w:rsidRPr="00342C91">
        <w:rPr>
          <w:rFonts w:eastAsiaTheme="minorHAnsi"/>
          <w:lang w:eastAsia="en-US"/>
        </w:rPr>
        <w:t xml:space="preserve">Por su parte, </w:t>
      </w:r>
      <w:r w:rsidR="00AE4560" w:rsidRPr="00342C91">
        <w:rPr>
          <w:rFonts w:eastAsiaTheme="minorHAnsi"/>
          <w:lang w:eastAsia="en-US"/>
        </w:rPr>
        <w:t>tanto el Protocolo para Juzgar con Perspectiva de Género</w:t>
      </w:r>
      <w:r w:rsidR="00502675" w:rsidRPr="00342C91">
        <w:rPr>
          <w:rStyle w:val="Refdenotaalpie"/>
          <w:rFonts w:eastAsiaTheme="minorHAnsi"/>
          <w:lang w:eastAsia="en-US"/>
        </w:rPr>
        <w:footnoteReference w:id="55"/>
      </w:r>
      <w:r w:rsidR="00AE4560" w:rsidRPr="00342C91">
        <w:rPr>
          <w:rFonts w:eastAsiaTheme="minorHAnsi"/>
          <w:lang w:eastAsia="en-US"/>
        </w:rPr>
        <w:t xml:space="preserve"> de la Suprema Corte</w:t>
      </w:r>
      <w:r w:rsidR="00DA0E6B" w:rsidRPr="00342C91">
        <w:rPr>
          <w:rFonts w:eastAsiaTheme="minorHAnsi"/>
          <w:lang w:eastAsia="en-US"/>
        </w:rPr>
        <w:t xml:space="preserve"> de Justicia de la Nación</w:t>
      </w:r>
      <w:r w:rsidR="00DA0E6B" w:rsidRPr="00342C91">
        <w:rPr>
          <w:rStyle w:val="Refdenotaalpie"/>
          <w:rFonts w:eastAsiaTheme="minorHAnsi"/>
          <w:lang w:eastAsia="en-US"/>
        </w:rPr>
        <w:footnoteReference w:id="56"/>
      </w:r>
      <w:r w:rsidR="00AE4560" w:rsidRPr="00342C91">
        <w:rPr>
          <w:rFonts w:eastAsiaTheme="minorHAnsi"/>
          <w:i/>
          <w:iCs/>
          <w:lang w:eastAsia="en-US"/>
        </w:rPr>
        <w:t xml:space="preserve">, </w:t>
      </w:r>
      <w:r w:rsidR="00AE4560" w:rsidRPr="00342C91">
        <w:rPr>
          <w:rFonts w:eastAsiaTheme="minorHAnsi"/>
          <w:lang w:eastAsia="en-US"/>
        </w:rPr>
        <w:t xml:space="preserve">como la Guía para la Atención de la </w:t>
      </w:r>
      <w:r w:rsidR="00AE4560" w:rsidRPr="00342C91">
        <w:rPr>
          <w:rFonts w:eastAsiaTheme="minorHAnsi"/>
          <w:i/>
          <w:iCs/>
          <w:lang w:eastAsia="en-US"/>
        </w:rPr>
        <w:t xml:space="preserve">VPMG, </w:t>
      </w:r>
      <w:r w:rsidR="00AE4560" w:rsidRPr="00342C91">
        <w:rPr>
          <w:rFonts w:eastAsiaTheme="minorHAnsi"/>
          <w:lang w:eastAsia="en-US"/>
        </w:rPr>
        <w:t xml:space="preserve">en relación con la jurisprudencia de la </w:t>
      </w:r>
      <w:r w:rsidR="00AE4560" w:rsidRPr="00342C91">
        <w:rPr>
          <w:rFonts w:eastAsiaTheme="minorHAnsi"/>
          <w:i/>
          <w:iCs/>
          <w:lang w:eastAsia="en-US"/>
        </w:rPr>
        <w:t>Sala Superior</w:t>
      </w:r>
      <w:r w:rsidR="00AE4560" w:rsidRPr="00342C91">
        <w:rPr>
          <w:rStyle w:val="Refdenotaalpie"/>
          <w:rFonts w:eastAsiaTheme="minorHAnsi"/>
          <w:lang w:eastAsia="en-US"/>
        </w:rPr>
        <w:footnoteReference w:id="57"/>
      </w:r>
      <w:r w:rsidR="00AE4560" w:rsidRPr="00342C91">
        <w:rPr>
          <w:rFonts w:eastAsiaTheme="minorHAnsi"/>
          <w:i/>
          <w:iCs/>
          <w:lang w:eastAsia="en-US"/>
        </w:rPr>
        <w:t xml:space="preserve">, </w:t>
      </w:r>
      <w:r w:rsidR="00AE4560" w:rsidRPr="00342C91">
        <w:rPr>
          <w:rFonts w:eastAsiaTheme="minorHAnsi"/>
          <w:lang w:eastAsia="en-US"/>
        </w:rPr>
        <w:t xml:space="preserve">establecen </w:t>
      </w:r>
      <w:r w:rsidR="00AE4560" w:rsidRPr="00342C91">
        <w:rPr>
          <w:rFonts w:eastAsiaTheme="minorHAnsi"/>
          <w:lang w:eastAsia="en-US"/>
        </w:rPr>
        <w:lastRenderedPageBreak/>
        <w:t>que el análisis de casos debe considerar el contexto, relaciones de poder, estereotipos de género y el impacto diferenciado que las conductas puedan tener sobre las mujeres.</w:t>
      </w:r>
    </w:p>
    <w:p w14:paraId="2523D02A" w14:textId="77777777" w:rsidR="007F6A9D" w:rsidRPr="00342C91" w:rsidRDefault="007F6A9D" w:rsidP="005C659A">
      <w:pPr>
        <w:rPr>
          <w:rFonts w:eastAsiaTheme="minorHAnsi"/>
          <w:lang w:eastAsia="en-US"/>
        </w:rPr>
      </w:pPr>
    </w:p>
    <w:p w14:paraId="69F59D31" w14:textId="77777777" w:rsidR="00AE4560" w:rsidRPr="00342C91" w:rsidRDefault="00AE4560" w:rsidP="005C659A">
      <w:pPr>
        <w:rPr>
          <w:rFonts w:eastAsiaTheme="minorHAnsi"/>
          <w:lang w:eastAsia="en-US"/>
        </w:rPr>
      </w:pPr>
      <w:r w:rsidRPr="00342C91">
        <w:rPr>
          <w:rFonts w:eastAsiaTheme="minorHAnsi"/>
          <w:lang w:eastAsia="en-US"/>
        </w:rPr>
        <w:t>También, se ha establecido que el análisis debe ser integral y contextual, es decir, considerar los hechos en su conjunto, sin fragmentarlos o descontextualizarlos.</w:t>
      </w:r>
    </w:p>
    <w:p w14:paraId="0E9C5B03" w14:textId="77777777" w:rsidR="005E3222" w:rsidRPr="00342C91" w:rsidRDefault="005E3222" w:rsidP="005C659A">
      <w:pPr>
        <w:rPr>
          <w:rFonts w:eastAsiaTheme="minorHAnsi"/>
          <w:lang w:eastAsia="en-US"/>
        </w:rPr>
      </w:pPr>
    </w:p>
    <w:p w14:paraId="1F5C3F62" w14:textId="77777777" w:rsidR="00AE4560" w:rsidRPr="00342C91" w:rsidRDefault="00AE4560" w:rsidP="005C659A">
      <w:pPr>
        <w:rPr>
          <w:rFonts w:eastAsiaTheme="minorHAnsi"/>
          <w:lang w:eastAsia="en-US"/>
        </w:rPr>
      </w:pPr>
      <w:r w:rsidRPr="00342C91">
        <w:rPr>
          <w:rFonts w:eastAsiaTheme="minorHAnsi"/>
          <w:lang w:eastAsia="en-US"/>
        </w:rPr>
        <w:t>De igual manera, debe analizarse si el género sirvió como justificación para el ejercicio de mayor poder y si esto impactó en el caso concreto, es decir, corresponde evaluar si realmente el género fue un elemento central en el caso o si los hechos se relacionan con roles y estereotipos de género y/o el actuar de las partes se vincula con cargas sociales impuestas o con la condición misma de la persona como mujer.</w:t>
      </w:r>
    </w:p>
    <w:p w14:paraId="30F85C68" w14:textId="77777777" w:rsidR="005E3222" w:rsidRPr="00342C91" w:rsidRDefault="005E3222" w:rsidP="005C659A">
      <w:pPr>
        <w:rPr>
          <w:rFonts w:eastAsiaTheme="minorHAnsi"/>
          <w:lang w:eastAsia="en-US"/>
        </w:rPr>
      </w:pPr>
    </w:p>
    <w:p w14:paraId="42FDD866" w14:textId="77777777" w:rsidR="00AE4560" w:rsidRPr="00342C91" w:rsidRDefault="00AE4560" w:rsidP="005C659A">
      <w:pPr>
        <w:rPr>
          <w:rFonts w:eastAsiaTheme="minorHAnsi"/>
          <w:lang w:eastAsia="en-US"/>
        </w:rPr>
      </w:pPr>
      <w:r w:rsidRPr="00342C91">
        <w:rPr>
          <w:rFonts w:eastAsiaTheme="minorHAnsi"/>
          <w:lang w:eastAsia="en-US"/>
        </w:rPr>
        <w:t>Lo anterior, permite determinar si el género influyó en los hechos del caso, de manera que haya colocado a una de las partes en una situación de ventaja o desventaja frente a la otra.</w:t>
      </w:r>
    </w:p>
    <w:p w14:paraId="1F6399FF" w14:textId="77777777" w:rsidR="00312810" w:rsidRPr="00342C91" w:rsidRDefault="00312810" w:rsidP="005C659A">
      <w:pPr>
        <w:rPr>
          <w:rFonts w:eastAsiaTheme="minorHAnsi"/>
          <w:lang w:eastAsia="en-US"/>
        </w:rPr>
      </w:pPr>
    </w:p>
    <w:p w14:paraId="4B17966A" w14:textId="77777777" w:rsidR="005E3222" w:rsidRPr="00342C91" w:rsidRDefault="00AE4560" w:rsidP="0083782D">
      <w:pPr>
        <w:rPr>
          <w:rFonts w:eastAsiaTheme="minorHAnsi"/>
          <w:lang w:eastAsia="en-US"/>
        </w:rPr>
      </w:pPr>
      <w:r w:rsidRPr="00342C91">
        <w:rPr>
          <w:rFonts w:eastAsiaTheme="minorHAnsi"/>
          <w:lang w:eastAsia="en-US"/>
        </w:rPr>
        <w:t>Por otra parte, conforme a la jurisprudencia de la Sala Superior</w:t>
      </w:r>
      <w:r w:rsidR="00292C45" w:rsidRPr="00342C91">
        <w:rPr>
          <w:rFonts w:eastAsiaTheme="minorHAnsi"/>
          <w:vertAlign w:val="superscript"/>
        </w:rPr>
        <w:footnoteReference w:id="58"/>
      </w:r>
      <w:r w:rsidR="006C19F7" w:rsidRPr="00342C91">
        <w:rPr>
          <w:rFonts w:eastAsiaTheme="minorHAnsi"/>
          <w:vertAlign w:val="superscript"/>
          <w:lang w:eastAsia="en-US"/>
        </w:rPr>
        <w:t>,</w:t>
      </w:r>
      <w:r w:rsidR="006C19F7" w:rsidRPr="00342C91">
        <w:rPr>
          <w:rFonts w:eastAsiaTheme="minorHAnsi"/>
          <w:lang w:eastAsia="en-US"/>
        </w:rPr>
        <w:t xml:space="preserve"> </w:t>
      </w:r>
      <w:r w:rsidRPr="00342C91">
        <w:rPr>
          <w:rFonts w:eastAsiaTheme="minorHAnsi"/>
          <w:lang w:eastAsia="en-US"/>
        </w:rPr>
        <w:t>el análisis de posible actos de VPMG debe ser integral y contextual a efecto de garantizar el efectivo acceso a la justicia y el debido proceso; por lo que las autoridades electorales tienen el deber de realizar un análisis completo y exhaustivo de todos los hechos y agravios expuestos, evitando su fragmentación; es decir, analizar los hechos como un conjunto interrelacionado, sin variar su orden cronológico ni las circunstancias de modo, tiempo y lugar.</w:t>
      </w:r>
    </w:p>
    <w:p w14:paraId="62F244FC" w14:textId="77777777" w:rsidR="008E62AA" w:rsidRPr="00342C91" w:rsidRDefault="008E62AA" w:rsidP="005C659A">
      <w:pPr>
        <w:rPr>
          <w:rFonts w:eastAsiaTheme="minorHAnsi"/>
          <w:lang w:eastAsia="en-US"/>
        </w:rPr>
      </w:pPr>
    </w:p>
    <w:p w14:paraId="034D67A5" w14:textId="77777777" w:rsidR="005E3222" w:rsidRPr="00342C91" w:rsidRDefault="00CE7D65" w:rsidP="005C659A">
      <w:pPr>
        <w:rPr>
          <w:rFonts w:eastAsiaTheme="minorHAnsi"/>
          <w:lang w:eastAsia="en-US"/>
        </w:rPr>
      </w:pPr>
      <w:r w:rsidRPr="00342C91">
        <w:rPr>
          <w:rFonts w:eastAsiaTheme="minorHAnsi"/>
          <w:lang w:eastAsia="en-US"/>
        </w:rPr>
        <w:t>Bajo esa tesitura</w:t>
      </w:r>
      <w:r w:rsidR="006C19F7" w:rsidRPr="00342C91">
        <w:rPr>
          <w:rFonts w:eastAsiaTheme="minorHAnsi"/>
          <w:lang w:eastAsia="en-US"/>
        </w:rPr>
        <w:t>,</w:t>
      </w:r>
      <w:r w:rsidRPr="00342C91">
        <w:rPr>
          <w:rFonts w:eastAsiaTheme="minorHAnsi"/>
          <w:lang w:eastAsia="en-US"/>
        </w:rPr>
        <w:t xml:space="preserve"> la referida </w:t>
      </w:r>
      <w:r w:rsidRPr="00342C91">
        <w:rPr>
          <w:rFonts w:eastAsiaTheme="minorHAnsi"/>
          <w:i/>
          <w:iCs/>
          <w:lang w:eastAsia="en-US"/>
        </w:rPr>
        <w:t>Sala</w:t>
      </w:r>
      <w:r w:rsidR="00124BF7" w:rsidRPr="00342C91">
        <w:rPr>
          <w:rFonts w:eastAsiaTheme="minorHAnsi"/>
          <w:i/>
          <w:iCs/>
          <w:lang w:eastAsia="en-US"/>
        </w:rPr>
        <w:t xml:space="preserve"> Superior</w:t>
      </w:r>
      <w:r w:rsidRPr="00342C91">
        <w:rPr>
          <w:rFonts w:eastAsiaTheme="minorHAnsi"/>
          <w:lang w:eastAsia="en-US"/>
        </w:rPr>
        <w:t>, ha señalado que para que se pueda identificar cuándo se está en presencia del uso sexista del lenguaje, discriminatorio y/o con estereotipos de género discriminatorios, es necesario realizar el análisis del lenguaje (escrito o verbal), a través de los siguientes parámetros:</w:t>
      </w:r>
    </w:p>
    <w:p w14:paraId="4B8DCE3A" w14:textId="77777777" w:rsidR="00407D65" w:rsidRPr="00342C91" w:rsidRDefault="00407D65" w:rsidP="005C659A">
      <w:pPr>
        <w:rPr>
          <w:rFonts w:eastAsiaTheme="minorHAnsi"/>
          <w:lang w:eastAsia="en-US"/>
        </w:rPr>
      </w:pPr>
    </w:p>
    <w:p w14:paraId="1A2D6423" w14:textId="77777777" w:rsidR="002E5496" w:rsidRPr="00342C91" w:rsidRDefault="00CE7D65" w:rsidP="005237C1">
      <w:pPr>
        <w:pStyle w:val="TABLA"/>
        <w:numPr>
          <w:ilvl w:val="0"/>
          <w:numId w:val="9"/>
        </w:numPr>
        <w:spacing w:line="276" w:lineRule="auto"/>
        <w:rPr>
          <w:rFonts w:eastAsiaTheme="minorHAnsi"/>
          <w:lang w:eastAsia="en-US"/>
        </w:rPr>
      </w:pPr>
      <w:r w:rsidRPr="00342C91">
        <w:rPr>
          <w:rFonts w:eastAsiaTheme="minorHAnsi"/>
          <w:lang w:eastAsia="en-US"/>
        </w:rPr>
        <w:t xml:space="preserve">Establecer el contexto en que se emite el mensaje, considerando aspectos como el lugar y tiempo de su emisión, así como el medio por el que se transmite; </w:t>
      </w:r>
    </w:p>
    <w:p w14:paraId="5A674DC2" w14:textId="77777777" w:rsidR="002E5496" w:rsidRPr="00342C91" w:rsidRDefault="00CE7D65" w:rsidP="005237C1">
      <w:pPr>
        <w:pStyle w:val="TABLA"/>
        <w:numPr>
          <w:ilvl w:val="0"/>
          <w:numId w:val="9"/>
        </w:numPr>
        <w:spacing w:line="276" w:lineRule="auto"/>
        <w:rPr>
          <w:rFonts w:eastAsiaTheme="minorHAnsi"/>
          <w:lang w:eastAsia="en-US"/>
        </w:rPr>
      </w:pPr>
      <w:r w:rsidRPr="00342C91">
        <w:rPr>
          <w:rFonts w:eastAsiaTheme="minorHAnsi"/>
          <w:lang w:eastAsia="en-US"/>
        </w:rPr>
        <w:t>Precisar la expresión objeto de análisis, para identificar la parte del mensaje que se considera como estereotipo de género;</w:t>
      </w:r>
    </w:p>
    <w:p w14:paraId="481EEA69" w14:textId="77777777" w:rsidR="002E5496" w:rsidRPr="00342C91" w:rsidRDefault="00CE7D65" w:rsidP="005237C1">
      <w:pPr>
        <w:pStyle w:val="TABLA"/>
        <w:numPr>
          <w:ilvl w:val="0"/>
          <w:numId w:val="9"/>
        </w:numPr>
        <w:spacing w:line="276" w:lineRule="auto"/>
        <w:rPr>
          <w:rFonts w:eastAsiaTheme="minorHAnsi"/>
          <w:lang w:eastAsia="en-US"/>
        </w:rPr>
      </w:pPr>
      <w:r w:rsidRPr="00342C91">
        <w:rPr>
          <w:rFonts w:eastAsiaTheme="minorHAnsi"/>
          <w:lang w:eastAsia="en-US"/>
        </w:rPr>
        <w:t xml:space="preserve">Señalar cuál es la semántica de las palabras, es decir, si tiene un significado literal o se trata de una expresión coloquial o idiomática, que si fuera modificada no tendría el mismo significado; </w:t>
      </w:r>
    </w:p>
    <w:p w14:paraId="65139D4D" w14:textId="77777777" w:rsidR="002E5496" w:rsidRPr="00342C91" w:rsidRDefault="00CE7D65" w:rsidP="005237C1">
      <w:pPr>
        <w:pStyle w:val="TABLA"/>
        <w:numPr>
          <w:ilvl w:val="0"/>
          <w:numId w:val="9"/>
        </w:numPr>
        <w:spacing w:line="276" w:lineRule="auto"/>
        <w:rPr>
          <w:rFonts w:eastAsiaTheme="minorHAnsi"/>
          <w:lang w:eastAsia="en-US"/>
        </w:rPr>
      </w:pPr>
      <w:r w:rsidRPr="00342C91">
        <w:rPr>
          <w:rFonts w:eastAsiaTheme="minorHAnsi"/>
          <w:lang w:eastAsia="en-US"/>
        </w:rPr>
        <w:t xml:space="preserve">Definir el sentido del mensaje, a partir del momento y lugar en que se emite, para lo cual se deberá considerar los usos, costumbres o regionalismos del lenguaje, parámetros sociales, culturales e incluso históricos que rodean el mensaje; y las condiciones del interlocutor; </w:t>
      </w:r>
    </w:p>
    <w:p w14:paraId="3C86870A" w14:textId="77777777" w:rsidR="00CE7D65" w:rsidRPr="00342C91" w:rsidRDefault="00CE7D65" w:rsidP="005237C1">
      <w:pPr>
        <w:pStyle w:val="TABLA"/>
        <w:numPr>
          <w:ilvl w:val="0"/>
          <w:numId w:val="9"/>
        </w:numPr>
        <w:spacing w:line="276" w:lineRule="auto"/>
        <w:rPr>
          <w:rFonts w:eastAsiaTheme="minorHAnsi"/>
          <w:lang w:eastAsia="en-US"/>
        </w:rPr>
      </w:pPr>
      <w:r w:rsidRPr="00342C91">
        <w:rPr>
          <w:rFonts w:eastAsiaTheme="minorHAnsi"/>
          <w:lang w:eastAsia="en-US"/>
        </w:rPr>
        <w:t>Verificar la intención en la emisión del mensaje, a fin de establecer si tiene el propósito o resultado de discriminar a las mujeres.</w:t>
      </w:r>
    </w:p>
    <w:p w14:paraId="0FF74BF9" w14:textId="77777777" w:rsidR="005E3222" w:rsidRPr="00342C91" w:rsidRDefault="005E3222" w:rsidP="005C659A">
      <w:pPr>
        <w:rPr>
          <w:rFonts w:eastAsiaTheme="minorHAnsi"/>
          <w:lang w:eastAsia="en-US"/>
        </w:rPr>
      </w:pPr>
    </w:p>
    <w:p w14:paraId="1D2A51EC" w14:textId="77777777" w:rsidR="00E04E21" w:rsidRPr="00342C91" w:rsidRDefault="00E04E21" w:rsidP="005C659A">
      <w:pPr>
        <w:rPr>
          <w:rFonts w:eastAsiaTheme="minorHAnsi"/>
          <w:lang w:eastAsia="en-US"/>
        </w:rPr>
      </w:pPr>
      <w:r w:rsidRPr="00342C91">
        <w:rPr>
          <w:rFonts w:eastAsiaTheme="minorHAnsi"/>
          <w:lang w:eastAsia="en-US"/>
        </w:rPr>
        <w:t>A partir de lo anterior, es que se debe realizar el análisis contextual y exhaustivo de los hechos de forma integral, como un conjunto interrelacionado, sin variar su orden cronológico, ni las circunstancias de modo y lugar, y sin restarle elementos e impacto por la probable existencia de patrones o prácticas de carácter estructural.</w:t>
      </w:r>
    </w:p>
    <w:p w14:paraId="7B9582A1" w14:textId="77777777" w:rsidR="005E3222" w:rsidRPr="00342C91" w:rsidRDefault="005E3222" w:rsidP="005C659A">
      <w:pPr>
        <w:rPr>
          <w:rFonts w:eastAsiaTheme="minorHAnsi"/>
          <w:lang w:eastAsia="en-US"/>
        </w:rPr>
      </w:pPr>
    </w:p>
    <w:p w14:paraId="31C147A9" w14:textId="77777777" w:rsidR="002E7BF9" w:rsidRPr="00342C91" w:rsidRDefault="00E04E21" w:rsidP="005C659A">
      <w:pPr>
        <w:rPr>
          <w:rFonts w:eastAsiaTheme="minorHAnsi"/>
          <w:lang w:eastAsia="en-US"/>
        </w:rPr>
      </w:pPr>
      <w:r w:rsidRPr="00342C91">
        <w:rPr>
          <w:rFonts w:eastAsiaTheme="minorHAnsi"/>
          <w:lang w:eastAsia="en-US"/>
        </w:rPr>
        <w:t xml:space="preserve">De la misma forma, juzgar con perspectiva de género implica reconocer el contexto institucionalizado de desigualdad estructural que enfrentan las mujeres, tomando en consideración que ello no implica que cualquier expresión negativa o crítica dirigida a una mujer constituya </w:t>
      </w:r>
      <w:r w:rsidRPr="00342C91">
        <w:rPr>
          <w:rFonts w:eastAsiaTheme="minorHAnsi"/>
          <w:i/>
          <w:iCs/>
          <w:lang w:eastAsia="en-US"/>
        </w:rPr>
        <w:t>VPMG</w:t>
      </w:r>
      <w:r w:rsidR="00502675" w:rsidRPr="00342C91">
        <w:rPr>
          <w:rStyle w:val="Refdenotaalpie"/>
          <w:rFonts w:eastAsiaTheme="minorHAnsi"/>
          <w:lang w:eastAsia="en-US"/>
        </w:rPr>
        <w:footnoteReference w:id="59"/>
      </w:r>
      <w:r w:rsidRPr="00342C91">
        <w:rPr>
          <w:rFonts w:eastAsiaTheme="minorHAnsi"/>
          <w:lang w:eastAsia="en-US"/>
        </w:rPr>
        <w:t>, máxime que es la conflictividad y la competencia político-electoral lo que conlleva y requiere el cuestionamiento y la crítica, en un contexto de maximización del debate público, respecto de los antecedentes, trayectorias y propuestas de quienes participan en un proceso electoral.</w:t>
      </w:r>
    </w:p>
    <w:p w14:paraId="5EE6EAE5" w14:textId="77777777" w:rsidR="005E3222" w:rsidRPr="00342C91" w:rsidRDefault="005E3222" w:rsidP="005C659A">
      <w:pPr>
        <w:rPr>
          <w:rFonts w:eastAsiaTheme="minorHAnsi"/>
          <w:lang w:eastAsia="en-US"/>
        </w:rPr>
      </w:pPr>
    </w:p>
    <w:p w14:paraId="5BCE3E7D" w14:textId="77777777" w:rsidR="005E3222" w:rsidRPr="00342C91" w:rsidRDefault="00394F40" w:rsidP="00502675">
      <w:pPr>
        <w:pStyle w:val="Ttulo2"/>
        <w:rPr>
          <w:rFonts w:eastAsiaTheme="minorHAnsi"/>
          <w:lang w:eastAsia="en-US"/>
        </w:rPr>
      </w:pPr>
      <w:r w:rsidRPr="00342C91">
        <w:rPr>
          <w:rFonts w:eastAsiaTheme="minorHAnsi"/>
          <w:lang w:eastAsia="en-US"/>
        </w:rPr>
        <w:t>Análisis integral y contextual de las conductas reclamadas</w:t>
      </w:r>
    </w:p>
    <w:p w14:paraId="12401F73" w14:textId="77777777" w:rsidR="00502675" w:rsidRPr="00342C91" w:rsidRDefault="00502675" w:rsidP="00502675">
      <w:pPr>
        <w:rPr>
          <w:lang w:eastAsia="en-US"/>
        </w:rPr>
      </w:pPr>
    </w:p>
    <w:p w14:paraId="410330AE" w14:textId="77777777" w:rsidR="00394F40" w:rsidRPr="00342C91" w:rsidRDefault="00394F40" w:rsidP="005C659A">
      <w:r w:rsidRPr="00342C91">
        <w:t xml:space="preserve">El análisis no fragmentado de los hechos reviste una importancia fundamental para el respeto pleno de las garantías procesales de las partes, en tanto permite al </w:t>
      </w:r>
      <w:r w:rsidR="005671C9" w:rsidRPr="00342C91">
        <w:rPr>
          <w:i/>
          <w:iCs/>
        </w:rPr>
        <w:t>Órgano Jurisdiccional</w:t>
      </w:r>
      <w:r w:rsidR="005671C9" w:rsidRPr="00342C91">
        <w:t xml:space="preserve"> </w:t>
      </w:r>
      <w:r w:rsidRPr="00342C91">
        <w:t xml:space="preserve">aproximarse al fenómeno denunciado de </w:t>
      </w:r>
      <w:r w:rsidRPr="00342C91">
        <w:lastRenderedPageBreak/>
        <w:t>manera integral, es decir, como una unidad que no debe desagregarse.</w:t>
      </w:r>
    </w:p>
    <w:p w14:paraId="326F5C01" w14:textId="77777777" w:rsidR="005E3222" w:rsidRPr="00342C91" w:rsidRDefault="005E3222" w:rsidP="005C659A"/>
    <w:p w14:paraId="75294F34" w14:textId="77777777" w:rsidR="00394F40" w:rsidRPr="00342C91" w:rsidRDefault="00394F40" w:rsidP="005C659A">
      <w:r w:rsidRPr="00342C91">
        <w:t xml:space="preserve">La fragmentación de los hechos podría generar una distorsión en la comprensión de la conducta denunciada, al restarle elementos contextuales esenciales, continuidad o impacto, lo que a su vez podría traducirse en una indebida valoración probatoria o en la </w:t>
      </w:r>
      <w:proofErr w:type="spellStart"/>
      <w:r w:rsidRPr="00342C91">
        <w:t>invisibilización</w:t>
      </w:r>
      <w:proofErr w:type="spellEnd"/>
      <w:r w:rsidRPr="00342C91">
        <w:t xml:space="preserve"> de posibles patrones de conducta. De ahí que el enfoque fragmentado resulte incompatible con un adecuado análisis en casos donde se alegan fenómenos de </w:t>
      </w:r>
      <w:r w:rsidR="00B52004" w:rsidRPr="00342C91">
        <w:t>Violencia</w:t>
      </w:r>
      <w:r w:rsidRPr="00342C91">
        <w:t>.</w:t>
      </w:r>
    </w:p>
    <w:p w14:paraId="4CD06A9C" w14:textId="77777777" w:rsidR="005E3222" w:rsidRPr="00342C91" w:rsidRDefault="005E3222" w:rsidP="005C659A"/>
    <w:p w14:paraId="7296D216" w14:textId="77777777" w:rsidR="00394F40" w:rsidRPr="00342C91" w:rsidRDefault="00394F40" w:rsidP="005C659A">
      <w:r w:rsidRPr="00342C91">
        <w:t xml:space="preserve">Desde esta perspectiva, un estudio conjunto, sistemático y contextual de los hechos permite al </w:t>
      </w:r>
      <w:r w:rsidR="00B52004" w:rsidRPr="00342C91">
        <w:rPr>
          <w:i/>
          <w:iCs/>
        </w:rPr>
        <w:t>Órgano Jurisdiccional</w:t>
      </w:r>
      <w:r w:rsidR="00B52004" w:rsidRPr="00342C91">
        <w:t xml:space="preserve"> </w:t>
      </w:r>
      <w:r w:rsidRPr="00342C91">
        <w:t xml:space="preserve">identificar con mayor precisión la naturaleza del comportamiento denunciado, así como sus efectos reales y concretos en la esfera jurídica de la persona afectada. Este enfoque integral coloca al juzgador en mejores condiciones para determinar, a partir de una valoración exhaustiva, objetiva y racional del acervo probatorio, si se actualiza la </w:t>
      </w:r>
      <w:r w:rsidRPr="00342C91">
        <w:rPr>
          <w:i/>
          <w:iCs/>
        </w:rPr>
        <w:t>VPMG</w:t>
      </w:r>
      <w:r w:rsidRPr="00342C91">
        <w:t>, considerando no solo actos aislados, sino también su concatenación, reiteración, progresividad y contexto estructural de ocurrencia.</w:t>
      </w:r>
    </w:p>
    <w:p w14:paraId="1F069A05" w14:textId="77777777" w:rsidR="005E3222" w:rsidRPr="00342C91" w:rsidRDefault="005E3222" w:rsidP="005C659A"/>
    <w:p w14:paraId="5B4F6764" w14:textId="77777777" w:rsidR="00394F40" w:rsidRPr="00342C91" w:rsidRDefault="00394F40" w:rsidP="005C659A">
      <w:r w:rsidRPr="00342C91">
        <w:t xml:space="preserve">Asimismo, el análisis integral de los hechos permite delimitar con mayor claridad la naturaleza del conflicto, lo cual resulta indispensable para determinar si los hechos denunciados corresponden efectivamente a la materia electoral o si, por el contrario, encuadran en ámbitos competenciales diversos, como el administrativo o penal. </w:t>
      </w:r>
    </w:p>
    <w:p w14:paraId="103E3C4D" w14:textId="77777777" w:rsidR="005E3222" w:rsidRPr="00342C91" w:rsidRDefault="005E3222" w:rsidP="005C659A"/>
    <w:p w14:paraId="3E9C08B3" w14:textId="77777777" w:rsidR="00394F40" w:rsidRPr="00342C91" w:rsidRDefault="00394F40" w:rsidP="005C659A">
      <w:r w:rsidRPr="00342C91">
        <w:t xml:space="preserve">En concordancia con lo anterior, tanto la </w:t>
      </w:r>
      <w:r w:rsidRPr="00342C91">
        <w:rPr>
          <w:i/>
          <w:iCs/>
        </w:rPr>
        <w:t>Sala Superior</w:t>
      </w:r>
      <w:r w:rsidRPr="00342C91">
        <w:t xml:space="preserve"> como la Primera Sala de la </w:t>
      </w:r>
      <w:r w:rsidR="0052142C" w:rsidRPr="00342C91">
        <w:rPr>
          <w:i/>
          <w:iCs/>
        </w:rPr>
        <w:t>SCJN</w:t>
      </w:r>
      <w:r w:rsidR="0052142C" w:rsidRPr="00342C91">
        <w:t xml:space="preserve"> </w:t>
      </w:r>
      <w:r w:rsidRPr="00342C91">
        <w:t>han sostenido de manera reiterada la necesidad de analizar el contexto en el que ocurren los hechos sometidos a consideración judicial. Dicho criterio parte del reconocimiento de que las conductas humanas, particularmente aquellas vinculadas con violencia, discriminación o desigualdad estructural, no pueden ser adecuadamente comprendidas si se analizan de manera aislada, sino que deben ser situadas dentro del entorno social, político, cultural e histórico en el que se desarrollan.</w:t>
      </w:r>
    </w:p>
    <w:p w14:paraId="030693BF" w14:textId="77777777" w:rsidR="005E3222" w:rsidRPr="00342C91" w:rsidRDefault="005E3222" w:rsidP="005C659A"/>
    <w:p w14:paraId="2E5EBC43" w14:textId="77777777" w:rsidR="00394F40" w:rsidRPr="00342C91" w:rsidRDefault="00394F40" w:rsidP="005C659A">
      <w:r w:rsidRPr="00342C91">
        <w:t xml:space="preserve">Este enfoque contextual permite advertir elementos que, de otra forma, podrían pasar inadvertidos en un análisis fragmentado, tales como la </w:t>
      </w:r>
      <w:r w:rsidRPr="00342C91">
        <w:lastRenderedPageBreak/>
        <w:t>existencia de relaciones asimétricas de poder, la presencia de estereotipos de género, la reiteración de prácticas de exclusión, o la consolidación de dinámicas estructurales de desigualdad.</w:t>
      </w:r>
    </w:p>
    <w:p w14:paraId="036920D3" w14:textId="77777777" w:rsidR="005E3222" w:rsidRPr="00342C91" w:rsidRDefault="005E3222" w:rsidP="005C659A"/>
    <w:p w14:paraId="731CF7E5" w14:textId="77777777" w:rsidR="00394F40" w:rsidRPr="00342C91" w:rsidRDefault="00394F40" w:rsidP="005C659A">
      <w:r w:rsidRPr="00342C91">
        <w:t>En consecuencia, el análisis contextual no constituye un elemento accesorio o meramente interpretativo, sino una herramienta metodológica indispensable para la correcta comprensión de los hechos y para la emisión de decisiones acordes con el parámetro de regularidad constitucional.</w:t>
      </w:r>
    </w:p>
    <w:p w14:paraId="0C357BD9" w14:textId="77777777" w:rsidR="00EC398B" w:rsidRPr="00342C91" w:rsidRDefault="00EC398B" w:rsidP="00EC398B">
      <w:pPr>
        <w:pStyle w:val="Ttulo2"/>
        <w:rPr>
          <w:rFonts w:eastAsiaTheme="minorHAnsi"/>
          <w:lang w:eastAsia="en-US"/>
        </w:rPr>
      </w:pPr>
    </w:p>
    <w:p w14:paraId="0D1DDF72" w14:textId="49B0518D" w:rsidR="005E3222" w:rsidRPr="00342C91" w:rsidRDefault="00AE4560" w:rsidP="00EC398B">
      <w:pPr>
        <w:pStyle w:val="Ttulo2"/>
        <w:rPr>
          <w:rFonts w:eastAsiaTheme="minorHAnsi"/>
          <w:lang w:eastAsia="en-US"/>
        </w:rPr>
      </w:pPr>
      <w:r w:rsidRPr="00342C91">
        <w:rPr>
          <w:rFonts w:eastAsiaTheme="minorHAnsi"/>
          <w:lang w:eastAsia="en-US"/>
        </w:rPr>
        <w:t>Caso concreto</w:t>
      </w:r>
    </w:p>
    <w:p w14:paraId="4E11BDBA" w14:textId="77777777" w:rsidR="00502675" w:rsidRPr="00342C91" w:rsidRDefault="00502675" w:rsidP="00502675">
      <w:pPr>
        <w:rPr>
          <w:lang w:eastAsia="en-US"/>
        </w:rPr>
      </w:pPr>
    </w:p>
    <w:p w14:paraId="19A873F2" w14:textId="77777777" w:rsidR="00623B12" w:rsidRPr="00342C91" w:rsidRDefault="00623B12" w:rsidP="005C659A">
      <w:r w:rsidRPr="00342C91">
        <w:t xml:space="preserve">Primeramente, como fue precisado en el apartado contextual, en los casos en que se denuncia </w:t>
      </w:r>
      <w:r w:rsidRPr="00342C91">
        <w:rPr>
          <w:i/>
          <w:iCs/>
        </w:rPr>
        <w:t>VPMG</w:t>
      </w:r>
      <w:r w:rsidRPr="00342C91">
        <w:t xml:space="preserve">, se hace patente que se realice un análisis con </w:t>
      </w:r>
      <w:r w:rsidR="0052142C" w:rsidRPr="00342C91">
        <w:rPr>
          <w:b/>
          <w:bCs/>
        </w:rPr>
        <w:t>Perspectiva de Género</w:t>
      </w:r>
      <w:r w:rsidR="0052142C" w:rsidRPr="00342C91">
        <w:t xml:space="preserve"> </w:t>
      </w:r>
      <w:r w:rsidRPr="00342C91">
        <w:t>con independencia de que las partes implicadas lo demanden o no, a efecto de probar o detectar la posible existencia de situaciones asimétricas de poder o, bien, de contextos de desigualdad estructural basados en el sexo o el género.</w:t>
      </w:r>
    </w:p>
    <w:p w14:paraId="6E74C98D" w14:textId="77777777" w:rsidR="007F6A9D" w:rsidRPr="00342C91" w:rsidRDefault="007F6A9D" w:rsidP="005C659A"/>
    <w:p w14:paraId="116520BC" w14:textId="696C3343" w:rsidR="00502675" w:rsidRPr="00342C91" w:rsidRDefault="00623B12" w:rsidP="005C659A">
      <w:pPr>
        <w:rPr>
          <w:lang w:val="es-ES"/>
        </w:rPr>
      </w:pPr>
      <w:r w:rsidRPr="00342C91">
        <w:rPr>
          <w:lang w:val="es-ES"/>
        </w:rPr>
        <w:t xml:space="preserve">En esa lógica, la valoración de las pruebas en los asuntos de </w:t>
      </w:r>
      <w:r w:rsidRPr="00342C91">
        <w:rPr>
          <w:i/>
          <w:iCs/>
          <w:lang w:val="es-ES"/>
        </w:rPr>
        <w:t>VPMG</w:t>
      </w:r>
      <w:r w:rsidRPr="00342C91">
        <w:rPr>
          <w:lang w:val="es-ES"/>
        </w:rPr>
        <w:t xml:space="preserve"> debe realizarse con</w:t>
      </w:r>
      <w:r w:rsidR="00727168" w:rsidRPr="00342C91">
        <w:rPr>
          <w:lang w:val="es-ES"/>
        </w:rPr>
        <w:t xml:space="preserve"> la referida perspectiva</w:t>
      </w:r>
      <w:r w:rsidRPr="00342C91">
        <w:rPr>
          <w:lang w:val="es-ES"/>
        </w:rPr>
        <w:t xml:space="preserve">, conforme con la cual, </w:t>
      </w:r>
      <w:r w:rsidRPr="00342C91">
        <w:rPr>
          <w:b/>
          <w:bCs/>
          <w:lang w:val="es-ES"/>
        </w:rPr>
        <w:t>no se debe trasladar a las víctimas la responsabilidad de acreditar los hechos,</w:t>
      </w:r>
      <w:r w:rsidRPr="00342C91">
        <w:rPr>
          <w:lang w:val="es-ES"/>
        </w:rPr>
        <w:t xml:space="preserve"> y debe procurarse evitar una interpretación estereotipada de las pruebas, así como la</w:t>
      </w:r>
      <w:r w:rsidR="004001B9">
        <w:rPr>
          <w:lang w:val="es-ES"/>
        </w:rPr>
        <w:t xml:space="preserve"> </w:t>
      </w:r>
      <w:r w:rsidRPr="00342C91">
        <w:rPr>
          <w:lang w:val="es-ES"/>
        </w:rPr>
        <w:t>emisión de sentencias carentes de consideraciones de género</w:t>
      </w:r>
      <w:r w:rsidR="007F6A9D" w:rsidRPr="00342C91">
        <w:rPr>
          <w:rStyle w:val="Refdenotaalpie"/>
          <w:lang w:val="es-ES"/>
        </w:rPr>
        <w:footnoteReference w:id="60"/>
      </w:r>
      <w:r w:rsidRPr="00342C91">
        <w:rPr>
          <w:lang w:val="es-ES"/>
        </w:rPr>
        <w:t>.</w:t>
      </w:r>
    </w:p>
    <w:p w14:paraId="6FA57F2C" w14:textId="77777777" w:rsidR="00502675" w:rsidRPr="00342C91" w:rsidRDefault="00502675" w:rsidP="005C659A">
      <w:pPr>
        <w:rPr>
          <w:lang w:val="es-ES"/>
        </w:rPr>
      </w:pPr>
    </w:p>
    <w:p w14:paraId="3B0CA1A3" w14:textId="77777777" w:rsidR="00623B12" w:rsidRPr="00342C91" w:rsidRDefault="00623B12" w:rsidP="005C659A">
      <w:r w:rsidRPr="00342C91">
        <w:t xml:space="preserve">Lo anterior, tiene asidero en la complejidad para las víctimas de probar los actos de violencia que por lo general ocurren sin la presencia de testigos y se </w:t>
      </w:r>
      <w:r w:rsidRPr="00342C91">
        <w:lastRenderedPageBreak/>
        <w:t xml:space="preserve">tiende a invisibilizar y a normalizar los actos constitutivos de este tipo de violencia, debiendo destacar que los hechos narrados por la víctima </w:t>
      </w:r>
      <w:r w:rsidRPr="00342C91">
        <w:rPr>
          <w:b/>
          <w:bCs/>
        </w:rPr>
        <w:t>adquieren una relevancia especial</w:t>
      </w:r>
      <w:r w:rsidRPr="00342C91">
        <w:t>, la cual sólo perece ante hechos o pruebas que le resten objetivamente su veracidad. Lo cual es acorde al acceso efectivo a la justicia de las mujeres víctimas que se atreven a denunciar.</w:t>
      </w:r>
    </w:p>
    <w:p w14:paraId="6EA1BE5B" w14:textId="77777777" w:rsidR="005E3222" w:rsidRPr="00342C91" w:rsidRDefault="005E3222" w:rsidP="005C659A"/>
    <w:p w14:paraId="4E10A896" w14:textId="77777777" w:rsidR="00623B12" w:rsidRPr="00342C91" w:rsidRDefault="00623B12" w:rsidP="005C659A">
      <w:r w:rsidRPr="00342C91">
        <w:t>Por otra parte, es menester precisar que la reversión de la carga probatoria</w:t>
      </w:r>
      <w:r w:rsidR="00C57046" w:rsidRPr="00342C91">
        <w:rPr>
          <w:color w:val="EE0000"/>
        </w:rPr>
        <w:t xml:space="preserve"> </w:t>
      </w:r>
      <w:r w:rsidRPr="00342C91">
        <w:t>se opone al derecho a la presunción de inocencia (en la vertiente probatoria)</w:t>
      </w:r>
      <w:r w:rsidR="00B160D2" w:rsidRPr="00342C91">
        <w:rPr>
          <w:rStyle w:val="Refdenotaalpie"/>
        </w:rPr>
        <w:t xml:space="preserve"> </w:t>
      </w:r>
      <w:r w:rsidR="00B160D2" w:rsidRPr="00342C91">
        <w:rPr>
          <w:rStyle w:val="Refdenotaalpie"/>
        </w:rPr>
        <w:footnoteReference w:id="61"/>
      </w:r>
      <w:r w:rsidR="00DF3FC2" w:rsidRPr="00342C91">
        <w:t>.</w:t>
      </w:r>
      <w:r w:rsidR="00407D65" w:rsidRPr="00342C91">
        <w:t xml:space="preserve"> </w:t>
      </w:r>
      <w:r w:rsidR="00DF3FC2" w:rsidRPr="00342C91">
        <w:t>Por ello</w:t>
      </w:r>
      <w:r w:rsidRPr="00342C91">
        <w:t>, en principio, a la parte denunciada no le corresponde demostrar su inocencia</w:t>
      </w:r>
      <w:r w:rsidR="00DF3FC2" w:rsidRPr="00342C91">
        <w:t xml:space="preserve">. No </w:t>
      </w:r>
      <w:r w:rsidR="00DC66A7" w:rsidRPr="00342C91">
        <w:t>obstante,</w:t>
      </w:r>
      <w:r w:rsidR="00DF3FC2" w:rsidRPr="00342C91">
        <w:t xml:space="preserve"> </w:t>
      </w:r>
      <w:r w:rsidRPr="00342C91">
        <w:rPr>
          <w:b/>
          <w:bCs/>
        </w:rPr>
        <w:t xml:space="preserve">ante su inactividad o </w:t>
      </w:r>
      <w:bookmarkStart w:id="4" w:name="_Hlk226458002"/>
      <w:r w:rsidRPr="00342C91">
        <w:rPr>
          <w:b/>
          <w:bCs/>
        </w:rPr>
        <w:t xml:space="preserve">deficiente actividad probatoria, </w:t>
      </w:r>
      <w:r w:rsidRPr="00342C91">
        <w:t>prevalece la presunción de veracidad de los hechos y pruebas aportadas por la denunciante y, por consecuencia, la hipótesis de culpabilidad</w:t>
      </w:r>
      <w:bookmarkEnd w:id="4"/>
      <w:r w:rsidRPr="00342C91">
        <w:t>.</w:t>
      </w:r>
    </w:p>
    <w:p w14:paraId="70206253" w14:textId="77777777" w:rsidR="005E3222" w:rsidRPr="00342C91" w:rsidRDefault="005E3222" w:rsidP="005C659A"/>
    <w:p w14:paraId="2568F035" w14:textId="77777777" w:rsidR="005E3222" w:rsidRPr="00342C91" w:rsidRDefault="00DF3FC2" w:rsidP="005C659A">
      <w:r w:rsidRPr="00342C91">
        <w:t>En otras palabras</w:t>
      </w:r>
      <w:r w:rsidR="00623B12" w:rsidRPr="00342C91">
        <w:t xml:space="preserve">, ello </w:t>
      </w:r>
      <w:r w:rsidR="00623B12" w:rsidRPr="00342C91">
        <w:rPr>
          <w:b/>
          <w:bCs/>
        </w:rPr>
        <w:t>no implica que, en automático</w:t>
      </w:r>
      <w:r w:rsidR="00C57046" w:rsidRPr="00342C91">
        <w:rPr>
          <w:b/>
          <w:bCs/>
        </w:rPr>
        <w:t>,</w:t>
      </w:r>
      <w:r w:rsidR="00623B12" w:rsidRPr="00342C91">
        <w:rPr>
          <w:b/>
          <w:bCs/>
        </w:rPr>
        <w:t xml:space="preserve"> se tengan por acreditados los hechos</w:t>
      </w:r>
      <w:r w:rsidR="00623B12" w:rsidRPr="00342C91">
        <w:t xml:space="preserve">, </w:t>
      </w:r>
      <w:r w:rsidR="00623B12" w:rsidRPr="00342C91">
        <w:rPr>
          <w:b/>
          <w:bCs/>
        </w:rPr>
        <w:t xml:space="preserve">la infracción y </w:t>
      </w:r>
      <w:r w:rsidR="00A80BFE" w:rsidRPr="00342C91">
        <w:rPr>
          <w:b/>
          <w:bCs/>
        </w:rPr>
        <w:t>responsabilidad,</w:t>
      </w:r>
      <w:r w:rsidR="00623B12" w:rsidRPr="00342C91">
        <w:t xml:space="preserve"> </w:t>
      </w:r>
      <w:r w:rsidR="00D05D6F" w:rsidRPr="00342C91">
        <w:t>sino que</w:t>
      </w:r>
      <w:r w:rsidR="00623B12" w:rsidRPr="00342C91">
        <w:t xml:space="preserve"> este Tribunal tiene la obligación de efectuar el ejercicio valorativo del material probatorio que obre en los autos</w:t>
      </w:r>
      <w:r w:rsidR="001C27B8" w:rsidRPr="00342C91">
        <w:t xml:space="preserve"> </w:t>
      </w:r>
      <w:r w:rsidR="00623B12" w:rsidRPr="00342C91">
        <w:t>para estar en condiciones de declarar la presunción de veracidad y la hipótesis de culpabilidad</w:t>
      </w:r>
      <w:r w:rsidR="001C27B8" w:rsidRPr="00342C91">
        <w:t>,</w:t>
      </w:r>
      <w:r w:rsidR="00623B12" w:rsidRPr="00342C91">
        <w:t xml:space="preserve"> o bien</w:t>
      </w:r>
      <w:r w:rsidR="001C27B8" w:rsidRPr="00342C91">
        <w:t>,</w:t>
      </w:r>
      <w:r w:rsidR="00623B12" w:rsidRPr="00342C91">
        <w:t xml:space="preserve"> determinar lo contrario, es decir, que tal presunción fue desvirtuada.</w:t>
      </w:r>
    </w:p>
    <w:p w14:paraId="45D3E404" w14:textId="77777777" w:rsidR="00286DDF" w:rsidRPr="00342C91" w:rsidRDefault="00286DDF" w:rsidP="00286DDF"/>
    <w:p w14:paraId="3BBBFA13" w14:textId="77777777" w:rsidR="00880142" w:rsidRPr="00342C91" w:rsidRDefault="00880142" w:rsidP="00880142">
      <w:pPr>
        <w:pStyle w:val="Ttulo2"/>
      </w:pPr>
      <w:r w:rsidRPr="00342C91">
        <w:t>Hecho de nueve de febrero de dos mil veinticinco</w:t>
      </w:r>
    </w:p>
    <w:p w14:paraId="357584F8" w14:textId="77777777" w:rsidR="00880142" w:rsidRPr="00342C91" w:rsidRDefault="00880142" w:rsidP="00880142"/>
    <w:p w14:paraId="787ADE4E" w14:textId="6E2069FC" w:rsidR="00880142" w:rsidRPr="00342C91" w:rsidRDefault="00880142" w:rsidP="00880142">
      <w:r w:rsidRPr="00342C91">
        <w:t xml:space="preserve">Las quejosas refieren que, durante la celebración de ese </w:t>
      </w:r>
      <w:r w:rsidRPr="00342C91">
        <w:rPr>
          <w:i/>
          <w:iCs/>
        </w:rPr>
        <w:t>Proceso Electivo</w:t>
      </w:r>
      <w:r w:rsidRPr="00342C91">
        <w:t xml:space="preserve">, en particular al momento de declarar los resultados, las </w:t>
      </w:r>
      <w:r w:rsidRPr="00342C91">
        <w:rPr>
          <w:i/>
          <w:iCs/>
        </w:rPr>
        <w:t>personas denunciadas</w:t>
      </w:r>
      <w:r w:rsidRPr="00342C91">
        <w:t xml:space="preserve"> reaccionaron violentamente, subiendo hasta donde se encontraban los candidatos y personal del </w:t>
      </w:r>
      <w:r w:rsidRPr="00342C91">
        <w:rPr>
          <w:i/>
          <w:iCs/>
        </w:rPr>
        <w:t>IEM</w:t>
      </w:r>
      <w:r w:rsidRPr="00342C91">
        <w:t xml:space="preserve">, en donde </w:t>
      </w:r>
      <w:r w:rsidRPr="00342C91">
        <w:rPr>
          <w:b/>
          <w:bCs/>
        </w:rPr>
        <w:t>fueron agredidas verbal y físicamente</w:t>
      </w:r>
      <w:r w:rsidRPr="00342C91">
        <w:t xml:space="preserve"> y ante dicho acontecimiento la persona titular de la Comisión Estatal para el Desarrollo de los Pueblos Indígenas </w:t>
      </w:r>
      <w:r w:rsidRPr="00342C91">
        <w:rPr>
          <w:b/>
          <w:bCs/>
        </w:rPr>
        <w:t>fue omisa en intervenir</w:t>
      </w:r>
      <w:r w:rsidRPr="00342C91">
        <w:t xml:space="preserve"> para proteger o detener las agresiones cometidas en su perjuicio.</w:t>
      </w:r>
    </w:p>
    <w:p w14:paraId="1CAF49BA" w14:textId="77777777" w:rsidR="00880142" w:rsidRPr="00342C91" w:rsidRDefault="00880142" w:rsidP="00880142"/>
    <w:p w14:paraId="0BAC33EC" w14:textId="00BBA0F5" w:rsidR="00880142" w:rsidRPr="00342C91" w:rsidRDefault="00880142" w:rsidP="00880142">
      <w:r w:rsidRPr="00342C91">
        <w:lastRenderedPageBreak/>
        <w:t xml:space="preserve">Al respecto, del contenido de las </w:t>
      </w:r>
      <w:r w:rsidRPr="00342C91">
        <w:rPr>
          <w:i/>
          <w:iCs/>
        </w:rPr>
        <w:t>Actas</w:t>
      </w:r>
      <w:r w:rsidRPr="00342C91">
        <w:t xml:space="preserve"> </w:t>
      </w:r>
      <w:r w:rsidR="00501E3D" w:rsidRPr="00342C91">
        <w:t>IEM-OFI-1006/2025, IEM-</w:t>
      </w:r>
      <w:r w:rsidR="006B2CED" w:rsidRPr="00342C91">
        <w:t>OFI-1007/2025 e IEM-OFI-1002/2025</w:t>
      </w:r>
      <w:r w:rsidRPr="00342C91">
        <w:t xml:space="preserve"> y de lo expuesto en el Acuerdo </w:t>
      </w:r>
      <w:r w:rsidR="000E26EF" w:rsidRPr="00342C91">
        <w:t>IEM-CG-23/2025</w:t>
      </w:r>
      <w:r w:rsidRPr="00342C91">
        <w:t xml:space="preserve">, resulta inconcuso que se llevara a cabo el referido </w:t>
      </w:r>
      <w:r w:rsidRPr="00342C91">
        <w:rPr>
          <w:i/>
          <w:iCs/>
        </w:rPr>
        <w:t>Proceso Electivo</w:t>
      </w:r>
      <w:r w:rsidRPr="00342C91">
        <w:t xml:space="preserve"> en el que refieren las quejosas sucedieran las conductas que denuncian.</w:t>
      </w:r>
    </w:p>
    <w:p w14:paraId="6850A5EB" w14:textId="77777777" w:rsidR="00880142" w:rsidRPr="00342C91" w:rsidRDefault="00880142" w:rsidP="00880142"/>
    <w:p w14:paraId="78FA299F" w14:textId="77777777" w:rsidR="00880142" w:rsidRPr="00342C91" w:rsidRDefault="00880142" w:rsidP="00880142">
      <w:r w:rsidRPr="00342C91">
        <w:t>A continuación, se inserta el contenido en cada una de las actas referidas:</w:t>
      </w:r>
    </w:p>
    <w:p w14:paraId="301B9F44" w14:textId="77777777" w:rsidR="00880142" w:rsidRPr="00342C91" w:rsidRDefault="00880142" w:rsidP="00880142"/>
    <w:p w14:paraId="2EB9B9C3" w14:textId="77777777" w:rsidR="00880142" w:rsidRPr="00342C91" w:rsidRDefault="00880142" w:rsidP="00880142">
      <w:r w:rsidRPr="00342C91">
        <w:t xml:space="preserve">Acta de verificación </w:t>
      </w:r>
      <w:r w:rsidRPr="00342C91">
        <w:rPr>
          <w:b/>
          <w:bCs/>
        </w:rPr>
        <w:t>IEM-OFI-1006/2025</w:t>
      </w:r>
      <w:r w:rsidRPr="00342C91">
        <w:t>.</w:t>
      </w:r>
    </w:p>
    <w:tbl>
      <w:tblPr>
        <w:tblStyle w:val="Tablaconcuadrcula4-nfasis6"/>
        <w:tblW w:w="5000" w:type="pct"/>
        <w:tblCellMar>
          <w:top w:w="57" w:type="dxa"/>
          <w:left w:w="57" w:type="dxa"/>
          <w:bottom w:w="57" w:type="dxa"/>
          <w:right w:w="57" w:type="dxa"/>
        </w:tblCellMar>
        <w:tblLook w:val="04A0" w:firstRow="1" w:lastRow="0" w:firstColumn="1" w:lastColumn="0" w:noHBand="0" w:noVBand="1"/>
      </w:tblPr>
      <w:tblGrid>
        <w:gridCol w:w="2707"/>
        <w:gridCol w:w="1909"/>
        <w:gridCol w:w="1948"/>
        <w:gridCol w:w="1697"/>
      </w:tblGrid>
      <w:tr w:rsidR="000E26EF" w:rsidRPr="00342C91" w14:paraId="0B8E5AE1" w14:textId="77777777" w:rsidTr="0013692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4"/>
            <w:vAlign w:val="center"/>
          </w:tcPr>
          <w:p w14:paraId="26184150" w14:textId="77777777" w:rsidR="00880142" w:rsidRPr="00342C91" w:rsidRDefault="00880142" w:rsidP="00FD39E9">
            <w:pPr>
              <w:pStyle w:val="TABLA"/>
              <w:jc w:val="center"/>
            </w:pPr>
            <w:r w:rsidRPr="00342C91">
              <w:t>Video de WhatsApp 2025-09-22 a las 12.57.12_8290f708</w:t>
            </w:r>
          </w:p>
        </w:tc>
      </w:tr>
      <w:tr w:rsidR="00672576" w:rsidRPr="00342C91" w14:paraId="68565376" w14:textId="77777777" w:rsidTr="004001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8" w:type="pct"/>
            <w:vAlign w:val="center"/>
          </w:tcPr>
          <w:p w14:paraId="6F4121C8" w14:textId="77777777" w:rsidR="00880142" w:rsidRPr="00342C91" w:rsidRDefault="00880142" w:rsidP="00FD39E9">
            <w:pPr>
              <w:pStyle w:val="TABLA"/>
              <w:jc w:val="center"/>
              <w:rPr>
                <w:b w:val="0"/>
              </w:rPr>
            </w:pPr>
            <w:r w:rsidRPr="00342C91">
              <w:t>TRANSCRIPCIÓN DEL AUDIO:</w:t>
            </w:r>
          </w:p>
        </w:tc>
        <w:tc>
          <w:tcPr>
            <w:tcW w:w="3362" w:type="pct"/>
            <w:gridSpan w:val="3"/>
            <w:vAlign w:val="center"/>
          </w:tcPr>
          <w:p w14:paraId="30B9F0C4" w14:textId="77777777" w:rsidR="00880142" w:rsidRPr="00342C91" w:rsidRDefault="00880142" w:rsidP="00FD39E9">
            <w:pPr>
              <w:pStyle w:val="TABLA"/>
              <w:jc w:val="center"/>
              <w:cnfStyle w:val="000000100000" w:firstRow="0" w:lastRow="0" w:firstColumn="0" w:lastColumn="0" w:oddVBand="0" w:evenVBand="0" w:oddHBand="1" w:evenHBand="0" w:firstRowFirstColumn="0" w:firstRowLastColumn="0" w:lastRowFirstColumn="0" w:lastRowLastColumn="0"/>
              <w:rPr>
                <w:b/>
                <w:bCs/>
              </w:rPr>
            </w:pPr>
            <w:r w:rsidRPr="00342C91">
              <w:rPr>
                <w:b/>
                <w:bCs/>
              </w:rPr>
              <w:t>Imágenes de la reproducción del video ofrecidos por las quejosas mediante USB</w:t>
            </w:r>
          </w:p>
        </w:tc>
      </w:tr>
      <w:tr w:rsidR="004001B9" w:rsidRPr="00342C91" w14:paraId="56211E21" w14:textId="77777777" w:rsidTr="004001B9">
        <w:tc>
          <w:tcPr>
            <w:cnfStyle w:val="001000000000" w:firstRow="0" w:lastRow="0" w:firstColumn="1" w:lastColumn="0" w:oddVBand="0" w:evenVBand="0" w:oddHBand="0" w:evenHBand="0" w:firstRowFirstColumn="0" w:firstRowLastColumn="0" w:lastRowFirstColumn="0" w:lastRowLastColumn="0"/>
            <w:tcW w:w="1638" w:type="pct"/>
            <w:tcBorders>
              <w:bottom w:val="single" w:sz="2" w:space="0" w:color="A8D08D" w:themeColor="accent6" w:themeTint="99"/>
            </w:tcBorders>
            <w:vAlign w:val="center"/>
          </w:tcPr>
          <w:p w14:paraId="52CCC1EA" w14:textId="77777777" w:rsidR="00880142" w:rsidRPr="00342C91" w:rsidRDefault="00880142" w:rsidP="000A7B90">
            <w:pPr>
              <w:pStyle w:val="TABLA"/>
              <w:rPr>
                <w:b w:val="0"/>
                <w:bCs w:val="0"/>
                <w:sz w:val="18"/>
                <w:szCs w:val="18"/>
              </w:rPr>
            </w:pPr>
            <w:r w:rsidRPr="00342C91">
              <w:rPr>
                <w:b w:val="0"/>
                <w:bCs w:val="0"/>
                <w:sz w:val="18"/>
                <w:szCs w:val="18"/>
              </w:rPr>
              <w:t>Varias voces al unísono: (Ininteligible)</w:t>
            </w:r>
          </w:p>
          <w:p w14:paraId="14380501" w14:textId="77777777" w:rsidR="00880142" w:rsidRPr="00342C91" w:rsidRDefault="00880142" w:rsidP="000A7B90">
            <w:pPr>
              <w:pStyle w:val="TABLA"/>
              <w:rPr>
                <w:b w:val="0"/>
                <w:bCs w:val="0"/>
                <w:sz w:val="18"/>
                <w:szCs w:val="18"/>
              </w:rPr>
            </w:pPr>
            <w:r w:rsidRPr="00342C91">
              <w:rPr>
                <w:b w:val="0"/>
                <w:bCs w:val="0"/>
                <w:sz w:val="18"/>
                <w:szCs w:val="18"/>
              </w:rPr>
              <w:t>Voz masculina 1: (Ininteligible) que avancen… avancen... (Ininteligible)</w:t>
            </w:r>
          </w:p>
          <w:p w14:paraId="4424A66B" w14:textId="77777777" w:rsidR="00880142" w:rsidRPr="00342C91" w:rsidRDefault="00880142" w:rsidP="000A7B90">
            <w:pPr>
              <w:pStyle w:val="TABLA"/>
              <w:rPr>
                <w:b w:val="0"/>
                <w:bCs w:val="0"/>
                <w:sz w:val="18"/>
                <w:szCs w:val="18"/>
              </w:rPr>
            </w:pPr>
            <w:r w:rsidRPr="00342C91">
              <w:rPr>
                <w:b w:val="0"/>
                <w:bCs w:val="0"/>
                <w:sz w:val="18"/>
                <w:szCs w:val="18"/>
              </w:rPr>
              <w:t>Varias voces al unísono: (Ininteligible)</w:t>
            </w:r>
          </w:p>
          <w:p w14:paraId="2D8C5C43" w14:textId="68253F4B" w:rsidR="000A6A53" w:rsidRPr="00342C91" w:rsidRDefault="00880142" w:rsidP="000A7B90">
            <w:pPr>
              <w:pStyle w:val="TABLA"/>
              <w:rPr>
                <w:b w:val="0"/>
                <w:bCs w:val="0"/>
                <w:sz w:val="18"/>
                <w:szCs w:val="18"/>
              </w:rPr>
            </w:pPr>
            <w:r w:rsidRPr="00342C91">
              <w:rPr>
                <w:b w:val="0"/>
                <w:bCs w:val="0"/>
                <w:sz w:val="18"/>
                <w:szCs w:val="18"/>
              </w:rPr>
              <w:t>Voz masculina 1: (Ininteligible) …las cuatro candidatas… para que… (Ininteligible) …</w:t>
            </w:r>
            <w:r w:rsidR="008426C3" w:rsidRPr="008426C3">
              <w:rPr>
                <w:b w:val="0"/>
                <w:bCs w:val="0"/>
                <w:color w:val="FFFFFF"/>
                <w:sz w:val="18"/>
                <w:szCs w:val="18"/>
                <w:highlight w:val="darkCyan"/>
              </w:rPr>
              <w:t>[No.129]_ELIMINADO_Cargo_-2-</w:t>
            </w:r>
            <w:proofErr w:type="gramStart"/>
            <w:r w:rsidR="008426C3" w:rsidRPr="008426C3">
              <w:rPr>
                <w:b w:val="0"/>
                <w:bCs w:val="0"/>
                <w:color w:val="FFFFFF"/>
                <w:sz w:val="18"/>
                <w:szCs w:val="18"/>
                <w:highlight w:val="darkCyan"/>
              </w:rPr>
              <w:t>_[</w:t>
            </w:r>
            <w:proofErr w:type="gramEnd"/>
            <w:r w:rsidR="008426C3" w:rsidRPr="008426C3">
              <w:rPr>
                <w:b w:val="0"/>
                <w:bCs w:val="0"/>
                <w:color w:val="FFFFFF"/>
                <w:sz w:val="18"/>
                <w:szCs w:val="18"/>
                <w:highlight w:val="darkCyan"/>
              </w:rPr>
              <w:t>396]</w:t>
            </w:r>
            <w:r w:rsidRPr="00342C91">
              <w:rPr>
                <w:b w:val="0"/>
                <w:bCs w:val="0"/>
                <w:sz w:val="18"/>
                <w:szCs w:val="18"/>
              </w:rPr>
              <w:t xml:space="preserve"> … (Ininteligible)… aquí en la</w:t>
            </w:r>
            <w:r w:rsidR="000A6A53" w:rsidRPr="00342C91">
              <w:rPr>
                <w:b w:val="0"/>
                <w:bCs w:val="0"/>
                <w:sz w:val="18"/>
                <w:szCs w:val="18"/>
              </w:rPr>
              <w:t xml:space="preserve"> cancha se van a formar las filas.</w:t>
            </w:r>
          </w:p>
          <w:p w14:paraId="27EE0323" w14:textId="1303E92B" w:rsidR="00880142" w:rsidRPr="00342C91" w:rsidRDefault="000A6A53" w:rsidP="000A7B90">
            <w:pPr>
              <w:pStyle w:val="TABLA"/>
              <w:rPr>
                <w:sz w:val="18"/>
                <w:szCs w:val="18"/>
              </w:rPr>
            </w:pPr>
            <w:r w:rsidRPr="00342C91">
              <w:rPr>
                <w:b w:val="0"/>
                <w:bCs w:val="0"/>
                <w:sz w:val="18"/>
                <w:szCs w:val="18"/>
              </w:rPr>
              <w:t xml:space="preserve">Varias voces al unísono: ¡El </w:t>
            </w:r>
            <w:r w:rsidR="008D6703" w:rsidRPr="00342C91">
              <w:rPr>
                <w:b w:val="0"/>
                <w:bCs w:val="0"/>
                <w:sz w:val="18"/>
                <w:szCs w:val="18"/>
              </w:rPr>
              <w:t>pueblo manda! ¡El pueblo manda</w:t>
            </w:r>
            <w:r w:rsidR="00962841" w:rsidRPr="00342C91">
              <w:rPr>
                <w:b w:val="0"/>
                <w:bCs w:val="0"/>
                <w:sz w:val="18"/>
                <w:szCs w:val="18"/>
              </w:rPr>
              <w:t>!</w:t>
            </w:r>
          </w:p>
        </w:tc>
        <w:tc>
          <w:tcPr>
            <w:tcW w:w="675" w:type="pct"/>
            <w:vAlign w:val="center"/>
          </w:tcPr>
          <w:p w14:paraId="394545B2" w14:textId="77777777" w:rsidR="004001B9" w:rsidRDefault="008426C3" w:rsidP="000A7B90">
            <w:pPr>
              <w:pStyle w:val="TABLA"/>
              <w:jc w:val="center"/>
              <w:cnfStyle w:val="000000000000" w:firstRow="0" w:lastRow="0" w:firstColumn="0" w:lastColumn="0" w:oddVBand="0" w:evenVBand="0" w:oddHBand="0" w:evenHBand="0" w:firstRowFirstColumn="0" w:firstRowLastColumn="0" w:lastRowFirstColumn="0" w:lastRowLastColumn="0"/>
              <w:rPr>
                <w:noProof/>
                <w:color w:val="FFFFFF"/>
                <w:sz w:val="18"/>
                <w:szCs w:val="18"/>
                <w:highlight w:val="darkCyan"/>
              </w:rPr>
            </w:pPr>
            <w:r w:rsidRPr="008426C3">
              <w:rPr>
                <w:noProof/>
                <w:color w:val="FFFFFF"/>
                <w:sz w:val="18"/>
                <w:szCs w:val="18"/>
                <w:highlight w:val="darkCyan"/>
              </w:rPr>
              <w:t>[No.130]_ELIMINADO_</w:t>
            </w:r>
          </w:p>
          <w:p w14:paraId="1288F3D1" w14:textId="36A028AD" w:rsidR="004001B9" w:rsidRDefault="008426C3" w:rsidP="000A7B90">
            <w:pPr>
              <w:pStyle w:val="TABLA"/>
              <w:jc w:val="center"/>
              <w:cnfStyle w:val="000000000000" w:firstRow="0" w:lastRow="0" w:firstColumn="0" w:lastColumn="0" w:oddVBand="0" w:evenVBand="0" w:oddHBand="0" w:evenHBand="0" w:firstRowFirstColumn="0" w:firstRowLastColumn="0" w:lastRowFirstColumn="0" w:lastRowLastColumn="0"/>
              <w:rPr>
                <w:noProof/>
                <w:color w:val="FFFFFF"/>
                <w:sz w:val="18"/>
                <w:szCs w:val="18"/>
                <w:highlight w:val="darkCyan"/>
              </w:rPr>
            </w:pPr>
            <w:r w:rsidRPr="008426C3">
              <w:rPr>
                <w:noProof/>
                <w:color w:val="FFFFFF"/>
                <w:sz w:val="18"/>
                <w:szCs w:val="18"/>
                <w:highlight w:val="darkCyan"/>
              </w:rPr>
              <w:t>Imagen_con_</w:t>
            </w:r>
          </w:p>
          <w:p w14:paraId="7BCDFA2B" w14:textId="77777777" w:rsidR="004001B9" w:rsidRDefault="008426C3" w:rsidP="000A7B90">
            <w:pPr>
              <w:pStyle w:val="TABLA"/>
              <w:jc w:val="center"/>
              <w:cnfStyle w:val="000000000000" w:firstRow="0" w:lastRow="0" w:firstColumn="0" w:lastColumn="0" w:oddVBand="0" w:evenVBand="0" w:oddHBand="0" w:evenHBand="0" w:firstRowFirstColumn="0" w:firstRowLastColumn="0" w:lastRowFirstColumn="0" w:lastRowLastColumn="0"/>
              <w:rPr>
                <w:noProof/>
                <w:color w:val="FFFFFF"/>
                <w:sz w:val="18"/>
                <w:szCs w:val="18"/>
                <w:highlight w:val="darkCyan"/>
              </w:rPr>
            </w:pPr>
            <w:r w:rsidRPr="008426C3">
              <w:rPr>
                <w:noProof/>
                <w:color w:val="FFFFFF"/>
                <w:sz w:val="18"/>
                <w:szCs w:val="18"/>
                <w:highlight w:val="darkCyan"/>
              </w:rPr>
              <w:t>contenido_que_hace_</w:t>
            </w:r>
          </w:p>
          <w:p w14:paraId="2036C870" w14:textId="77777777" w:rsidR="004001B9" w:rsidRDefault="008426C3" w:rsidP="000A7B90">
            <w:pPr>
              <w:pStyle w:val="TABLA"/>
              <w:jc w:val="center"/>
              <w:cnfStyle w:val="000000000000" w:firstRow="0" w:lastRow="0" w:firstColumn="0" w:lastColumn="0" w:oddVBand="0" w:evenVBand="0" w:oddHBand="0" w:evenHBand="0" w:firstRowFirstColumn="0" w:firstRowLastColumn="0" w:lastRowFirstColumn="0" w:lastRowLastColumn="0"/>
              <w:rPr>
                <w:noProof/>
                <w:color w:val="FFFFFF"/>
                <w:sz w:val="18"/>
                <w:szCs w:val="18"/>
                <w:highlight w:val="darkCyan"/>
              </w:rPr>
            </w:pPr>
            <w:r w:rsidRPr="008426C3">
              <w:rPr>
                <w:noProof/>
                <w:color w:val="FFFFFF"/>
                <w:sz w:val="18"/>
                <w:szCs w:val="18"/>
                <w:highlight w:val="darkCyan"/>
              </w:rPr>
              <w:t>identificable_a_la_</w:t>
            </w:r>
          </w:p>
          <w:p w14:paraId="0B8F8A6C" w14:textId="77777777" w:rsidR="004001B9" w:rsidRDefault="008426C3" w:rsidP="000A7B90">
            <w:pPr>
              <w:pStyle w:val="TABLA"/>
              <w:jc w:val="center"/>
              <w:cnfStyle w:val="000000000000" w:firstRow="0" w:lastRow="0" w:firstColumn="0" w:lastColumn="0" w:oddVBand="0" w:evenVBand="0" w:oddHBand="0" w:evenHBand="0" w:firstRowFirstColumn="0" w:firstRowLastColumn="0" w:lastRowFirstColumn="0" w:lastRowLastColumn="0"/>
              <w:rPr>
                <w:noProof/>
                <w:color w:val="FFFFFF"/>
                <w:sz w:val="18"/>
                <w:szCs w:val="18"/>
                <w:highlight w:val="darkCyan"/>
              </w:rPr>
            </w:pPr>
            <w:r w:rsidRPr="008426C3">
              <w:rPr>
                <w:noProof/>
                <w:color w:val="FFFFFF"/>
                <w:sz w:val="18"/>
                <w:szCs w:val="18"/>
                <w:highlight w:val="darkCyan"/>
              </w:rPr>
              <w:t>parte_denunciante_</w:t>
            </w:r>
          </w:p>
          <w:p w14:paraId="70FB0DD5" w14:textId="19F949C3" w:rsidR="00880142" w:rsidRPr="008426C3" w:rsidRDefault="008426C3" w:rsidP="000A7B90">
            <w:pPr>
              <w:pStyle w:val="TABLA"/>
              <w:jc w:val="center"/>
              <w:cnfStyle w:val="000000000000" w:firstRow="0" w:lastRow="0" w:firstColumn="0" w:lastColumn="0" w:oddVBand="0" w:evenVBand="0" w:oddHBand="0" w:evenHBand="0" w:firstRowFirstColumn="0" w:firstRowLastColumn="0" w:lastRowFirstColumn="0" w:lastRowLastColumn="0"/>
              <w:rPr>
                <w:strike/>
                <w:color w:val="FF0000"/>
                <w:sz w:val="18"/>
                <w:szCs w:val="18"/>
                <w:highlight w:val="darkCyan"/>
              </w:rPr>
            </w:pPr>
            <w:r w:rsidRPr="008426C3">
              <w:rPr>
                <w:noProof/>
                <w:color w:val="FFFFFF"/>
                <w:sz w:val="18"/>
                <w:szCs w:val="18"/>
                <w:highlight w:val="darkCyan"/>
              </w:rPr>
              <w:t>[416]</w:t>
            </w:r>
          </w:p>
        </w:tc>
        <w:tc>
          <w:tcPr>
            <w:tcW w:w="1659" w:type="pct"/>
            <w:vAlign w:val="center"/>
          </w:tcPr>
          <w:p w14:paraId="6CA5A22E" w14:textId="77777777" w:rsidR="004001B9" w:rsidRDefault="008426C3" w:rsidP="000A7B90">
            <w:pPr>
              <w:pStyle w:val="TABLA"/>
              <w:jc w:val="center"/>
              <w:cnfStyle w:val="000000000000" w:firstRow="0" w:lastRow="0" w:firstColumn="0" w:lastColumn="0" w:oddVBand="0" w:evenVBand="0" w:oddHBand="0" w:evenHBand="0" w:firstRowFirstColumn="0" w:firstRowLastColumn="0" w:lastRowFirstColumn="0" w:lastRowLastColumn="0"/>
              <w:rPr>
                <w:b/>
                <w:bCs/>
                <w:noProof/>
                <w:color w:val="FFFFFF"/>
                <w:sz w:val="16"/>
                <w:szCs w:val="16"/>
                <w:highlight w:val="darkCyan"/>
              </w:rPr>
            </w:pPr>
            <w:r w:rsidRPr="008426C3">
              <w:rPr>
                <w:b/>
                <w:bCs/>
                <w:noProof/>
                <w:color w:val="FFFFFF"/>
                <w:sz w:val="16"/>
                <w:szCs w:val="16"/>
                <w:highlight w:val="darkCyan"/>
              </w:rPr>
              <w:t>[No.131]_ELIMINADO_</w:t>
            </w:r>
          </w:p>
          <w:p w14:paraId="4A074EFD" w14:textId="318F9721" w:rsidR="004001B9" w:rsidRDefault="008426C3" w:rsidP="000A7B90">
            <w:pPr>
              <w:pStyle w:val="TABLA"/>
              <w:jc w:val="center"/>
              <w:cnfStyle w:val="000000000000" w:firstRow="0" w:lastRow="0" w:firstColumn="0" w:lastColumn="0" w:oddVBand="0" w:evenVBand="0" w:oddHBand="0" w:evenHBand="0" w:firstRowFirstColumn="0" w:firstRowLastColumn="0" w:lastRowFirstColumn="0" w:lastRowLastColumn="0"/>
              <w:rPr>
                <w:b/>
                <w:bCs/>
                <w:noProof/>
                <w:color w:val="FFFFFF"/>
                <w:sz w:val="16"/>
                <w:szCs w:val="16"/>
                <w:highlight w:val="darkCyan"/>
              </w:rPr>
            </w:pPr>
            <w:r w:rsidRPr="008426C3">
              <w:rPr>
                <w:b/>
                <w:bCs/>
                <w:noProof/>
                <w:color w:val="FFFFFF"/>
                <w:sz w:val="16"/>
                <w:szCs w:val="16"/>
                <w:highlight w:val="darkCyan"/>
              </w:rPr>
              <w:t>Imagen_con_</w:t>
            </w:r>
          </w:p>
          <w:p w14:paraId="202DD962" w14:textId="77777777" w:rsidR="004001B9" w:rsidRDefault="008426C3" w:rsidP="000A7B90">
            <w:pPr>
              <w:pStyle w:val="TABLA"/>
              <w:jc w:val="center"/>
              <w:cnfStyle w:val="000000000000" w:firstRow="0" w:lastRow="0" w:firstColumn="0" w:lastColumn="0" w:oddVBand="0" w:evenVBand="0" w:oddHBand="0" w:evenHBand="0" w:firstRowFirstColumn="0" w:firstRowLastColumn="0" w:lastRowFirstColumn="0" w:lastRowLastColumn="0"/>
              <w:rPr>
                <w:b/>
                <w:bCs/>
                <w:noProof/>
                <w:color w:val="FFFFFF"/>
                <w:sz w:val="16"/>
                <w:szCs w:val="16"/>
                <w:highlight w:val="darkCyan"/>
              </w:rPr>
            </w:pPr>
            <w:r w:rsidRPr="008426C3">
              <w:rPr>
                <w:b/>
                <w:bCs/>
                <w:noProof/>
                <w:color w:val="FFFFFF"/>
                <w:sz w:val="16"/>
                <w:szCs w:val="16"/>
                <w:highlight w:val="darkCyan"/>
              </w:rPr>
              <w:t>contenido_que_hace_</w:t>
            </w:r>
          </w:p>
          <w:p w14:paraId="1410D62F" w14:textId="7BD47232" w:rsidR="004001B9" w:rsidRDefault="008426C3" w:rsidP="000A7B90">
            <w:pPr>
              <w:pStyle w:val="TABLA"/>
              <w:jc w:val="center"/>
              <w:cnfStyle w:val="000000000000" w:firstRow="0" w:lastRow="0" w:firstColumn="0" w:lastColumn="0" w:oddVBand="0" w:evenVBand="0" w:oddHBand="0" w:evenHBand="0" w:firstRowFirstColumn="0" w:firstRowLastColumn="0" w:lastRowFirstColumn="0" w:lastRowLastColumn="0"/>
              <w:rPr>
                <w:b/>
                <w:bCs/>
                <w:noProof/>
                <w:color w:val="FFFFFF"/>
                <w:sz w:val="16"/>
                <w:szCs w:val="16"/>
                <w:highlight w:val="darkCyan"/>
              </w:rPr>
            </w:pPr>
            <w:r w:rsidRPr="008426C3">
              <w:rPr>
                <w:b/>
                <w:bCs/>
                <w:noProof/>
                <w:color w:val="FFFFFF"/>
                <w:sz w:val="16"/>
                <w:szCs w:val="16"/>
                <w:highlight w:val="darkCyan"/>
              </w:rPr>
              <w:t>identificable_</w:t>
            </w:r>
          </w:p>
          <w:p w14:paraId="3EB0E3D8" w14:textId="77777777" w:rsidR="004001B9" w:rsidRDefault="008426C3" w:rsidP="000A7B90">
            <w:pPr>
              <w:pStyle w:val="TABLA"/>
              <w:jc w:val="center"/>
              <w:cnfStyle w:val="000000000000" w:firstRow="0" w:lastRow="0" w:firstColumn="0" w:lastColumn="0" w:oddVBand="0" w:evenVBand="0" w:oddHBand="0" w:evenHBand="0" w:firstRowFirstColumn="0" w:firstRowLastColumn="0" w:lastRowFirstColumn="0" w:lastRowLastColumn="0"/>
              <w:rPr>
                <w:b/>
                <w:bCs/>
                <w:noProof/>
                <w:color w:val="FFFFFF"/>
                <w:sz w:val="16"/>
                <w:szCs w:val="16"/>
                <w:highlight w:val="darkCyan"/>
              </w:rPr>
            </w:pPr>
            <w:r w:rsidRPr="008426C3">
              <w:rPr>
                <w:b/>
                <w:bCs/>
                <w:noProof/>
                <w:color w:val="FFFFFF"/>
                <w:sz w:val="16"/>
                <w:szCs w:val="16"/>
                <w:highlight w:val="darkCyan"/>
              </w:rPr>
              <w:t>a_la_parte_denunciante_</w:t>
            </w:r>
          </w:p>
          <w:p w14:paraId="6A4EA674" w14:textId="1CBDF6C7" w:rsidR="00880142" w:rsidRPr="008426C3" w:rsidRDefault="008426C3" w:rsidP="000A7B90">
            <w:pPr>
              <w:pStyle w:val="TABLA"/>
              <w:jc w:val="center"/>
              <w:cnfStyle w:val="000000000000" w:firstRow="0" w:lastRow="0" w:firstColumn="0" w:lastColumn="0" w:oddVBand="0" w:evenVBand="0" w:oddHBand="0" w:evenHBand="0" w:firstRowFirstColumn="0" w:firstRowLastColumn="0" w:lastRowFirstColumn="0" w:lastRowLastColumn="0"/>
              <w:rPr>
                <w:strike/>
                <w:color w:val="FF0000"/>
                <w:sz w:val="16"/>
                <w:szCs w:val="16"/>
                <w:highlight w:val="darkCyan"/>
              </w:rPr>
            </w:pPr>
            <w:r w:rsidRPr="008426C3">
              <w:rPr>
                <w:b/>
                <w:bCs/>
                <w:noProof/>
                <w:color w:val="FFFFFF"/>
                <w:sz w:val="16"/>
                <w:szCs w:val="16"/>
                <w:highlight w:val="darkCyan"/>
              </w:rPr>
              <w:t>[416]</w:t>
            </w:r>
          </w:p>
        </w:tc>
        <w:tc>
          <w:tcPr>
            <w:tcW w:w="1027" w:type="pct"/>
            <w:vAlign w:val="center"/>
          </w:tcPr>
          <w:p w14:paraId="66549691" w14:textId="77777777" w:rsidR="00880142" w:rsidRPr="00342C91" w:rsidRDefault="00880142" w:rsidP="000A7B90">
            <w:pPr>
              <w:pStyle w:val="TABLA"/>
              <w:jc w:val="center"/>
              <w:cnfStyle w:val="000000000000" w:firstRow="0" w:lastRow="0" w:firstColumn="0" w:lastColumn="0" w:oddVBand="0" w:evenVBand="0" w:oddHBand="0" w:evenHBand="0" w:firstRowFirstColumn="0" w:firstRowLastColumn="0" w:lastRowFirstColumn="0" w:lastRowLastColumn="0"/>
            </w:pPr>
            <w:r w:rsidRPr="00342C91">
              <w:rPr>
                <w:b/>
                <w:bCs/>
                <w:noProof/>
              </w:rPr>
              <w:drawing>
                <wp:inline distT="0" distB="0" distL="0" distR="0" wp14:anchorId="757FA186" wp14:editId="3C649721">
                  <wp:extent cx="1040168" cy="1800000"/>
                  <wp:effectExtent l="0" t="0" r="7620" b="0"/>
                  <wp:docPr id="459833958" name="Imagen 1" descr="Interfaz de usuario gráfica, Aplicación, Sitio web&#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9833958" name="Imagen 1" descr="Interfaz de usuario gráfica, Aplicación, Sitio web&#10;&#10;El contenido generado por IA puede ser incorrecto."/>
                          <pic:cNvPicPr/>
                        </pic:nvPicPr>
                        <pic:blipFill rotWithShape="1">
                          <a:blip r:embed="rId11"/>
                          <a:srcRect l="30337" r="30366"/>
                          <a:stretch>
                            <a:fillRect/>
                          </a:stretch>
                        </pic:blipFill>
                        <pic:spPr bwMode="auto">
                          <a:xfrm>
                            <a:off x="0" y="0"/>
                            <a:ext cx="1040168" cy="1800000"/>
                          </a:xfrm>
                          <a:prstGeom prst="rect">
                            <a:avLst/>
                          </a:prstGeom>
                          <a:ln>
                            <a:noFill/>
                          </a:ln>
                          <a:extLst>
                            <a:ext uri="{53640926-AAD7-44D8-BBD7-CCE9431645EC}">
                              <a14:shadowObscured xmlns:a14="http://schemas.microsoft.com/office/drawing/2010/main"/>
                            </a:ext>
                          </a:extLst>
                        </pic:spPr>
                      </pic:pic>
                    </a:graphicData>
                  </a:graphic>
                </wp:inline>
              </w:drawing>
            </w:r>
          </w:p>
        </w:tc>
      </w:tr>
    </w:tbl>
    <w:p w14:paraId="03A3164F" w14:textId="77777777" w:rsidR="0013692C" w:rsidRPr="00342C91" w:rsidRDefault="0013692C" w:rsidP="00880142"/>
    <w:p w14:paraId="2C99EC1B" w14:textId="1F7FC486" w:rsidR="00880142" w:rsidRPr="00342C91" w:rsidRDefault="00880142" w:rsidP="00880142">
      <w:pPr>
        <w:rPr>
          <w:b/>
          <w:bCs/>
        </w:rPr>
      </w:pPr>
      <w:r w:rsidRPr="00342C91">
        <w:t xml:space="preserve">Acta de verificación </w:t>
      </w:r>
      <w:r w:rsidRPr="00342C91">
        <w:rPr>
          <w:b/>
          <w:bCs/>
        </w:rPr>
        <w:t>IEM-OFI-1007/2025.</w:t>
      </w:r>
    </w:p>
    <w:tbl>
      <w:tblPr>
        <w:tblStyle w:val="Tablaconcuadrcula4-nfasis6"/>
        <w:tblW w:w="5000" w:type="pct"/>
        <w:tblLayout w:type="fixed"/>
        <w:tblCellMar>
          <w:top w:w="57" w:type="dxa"/>
          <w:bottom w:w="57" w:type="dxa"/>
        </w:tblCellMar>
        <w:tblLook w:val="04A0" w:firstRow="1" w:lastRow="0" w:firstColumn="1" w:lastColumn="0" w:noHBand="0" w:noVBand="1"/>
      </w:tblPr>
      <w:tblGrid>
        <w:gridCol w:w="1979"/>
        <w:gridCol w:w="1560"/>
        <w:gridCol w:w="2181"/>
        <w:gridCol w:w="2541"/>
      </w:tblGrid>
      <w:tr w:rsidR="00AB0839" w:rsidRPr="00342C91" w14:paraId="2B43D2AC" w14:textId="77777777" w:rsidTr="004001B9">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000" w:type="pct"/>
            <w:gridSpan w:val="4"/>
            <w:vAlign w:val="center"/>
          </w:tcPr>
          <w:p w14:paraId="28038CF8" w14:textId="77777777" w:rsidR="00880142" w:rsidRPr="00342C91" w:rsidRDefault="00880142" w:rsidP="005F761E">
            <w:pPr>
              <w:pStyle w:val="TABLA"/>
              <w:jc w:val="center"/>
            </w:pPr>
            <w:r w:rsidRPr="00342C91">
              <w:t>WhatsApp Video 2025-09-22 at 10.50.14 AM</w:t>
            </w:r>
          </w:p>
        </w:tc>
      </w:tr>
      <w:tr w:rsidR="00672576" w:rsidRPr="00342C91" w14:paraId="33ACDF61" w14:textId="77777777" w:rsidTr="004001B9">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98" w:type="pct"/>
            <w:vAlign w:val="center"/>
          </w:tcPr>
          <w:p w14:paraId="63F5DC63" w14:textId="77777777" w:rsidR="00880142" w:rsidRPr="00342C91" w:rsidRDefault="00880142" w:rsidP="005F761E">
            <w:pPr>
              <w:pStyle w:val="TABLA"/>
              <w:jc w:val="center"/>
            </w:pPr>
            <w:r w:rsidRPr="00342C91">
              <w:t>TRANSCRIPCIÓN DEL AUDIO:</w:t>
            </w:r>
          </w:p>
        </w:tc>
        <w:tc>
          <w:tcPr>
            <w:tcW w:w="3802" w:type="pct"/>
            <w:gridSpan w:val="3"/>
            <w:vAlign w:val="center"/>
          </w:tcPr>
          <w:p w14:paraId="6A149BE0" w14:textId="77777777" w:rsidR="00880142" w:rsidRPr="00342C91" w:rsidRDefault="00880142" w:rsidP="005F761E">
            <w:pPr>
              <w:pStyle w:val="TABLA"/>
              <w:jc w:val="center"/>
              <w:cnfStyle w:val="000000100000" w:firstRow="0" w:lastRow="0" w:firstColumn="0" w:lastColumn="0" w:oddVBand="0" w:evenVBand="0" w:oddHBand="1" w:evenHBand="0" w:firstRowFirstColumn="0" w:firstRowLastColumn="0" w:lastRowFirstColumn="0" w:lastRowLastColumn="0"/>
              <w:rPr>
                <w:b/>
                <w:bCs/>
              </w:rPr>
            </w:pPr>
            <w:r w:rsidRPr="00342C91">
              <w:rPr>
                <w:b/>
                <w:bCs/>
              </w:rPr>
              <w:t>Imágenes de la reproducción del video ofrecidos por las quejosas mediante USB</w:t>
            </w:r>
          </w:p>
        </w:tc>
      </w:tr>
      <w:tr w:rsidR="00BB438C" w:rsidRPr="00342C91" w14:paraId="44E684BD" w14:textId="77777777" w:rsidTr="004001B9">
        <w:trPr>
          <w:trHeight w:val="20"/>
        </w:trPr>
        <w:tc>
          <w:tcPr>
            <w:cnfStyle w:val="001000000000" w:firstRow="0" w:lastRow="0" w:firstColumn="1" w:lastColumn="0" w:oddVBand="0" w:evenVBand="0" w:oddHBand="0" w:evenHBand="0" w:firstRowFirstColumn="0" w:firstRowLastColumn="0" w:lastRowFirstColumn="0" w:lastRowLastColumn="0"/>
            <w:tcW w:w="1198" w:type="pct"/>
            <w:vAlign w:val="center"/>
          </w:tcPr>
          <w:p w14:paraId="0A026183" w14:textId="77777777" w:rsidR="00880142" w:rsidRPr="00342C91" w:rsidRDefault="00880142" w:rsidP="005F761E">
            <w:pPr>
              <w:pStyle w:val="TABLA"/>
              <w:rPr>
                <w:b w:val="0"/>
                <w:bCs w:val="0"/>
                <w:sz w:val="18"/>
                <w:szCs w:val="18"/>
              </w:rPr>
            </w:pPr>
            <w:r w:rsidRPr="00342C91">
              <w:rPr>
                <w:b w:val="0"/>
                <w:bCs w:val="0"/>
                <w:sz w:val="18"/>
                <w:szCs w:val="18"/>
              </w:rPr>
              <w:t>Voz masculina 1: Por favor…</w:t>
            </w:r>
          </w:p>
          <w:p w14:paraId="186386D4" w14:textId="77777777" w:rsidR="00880142" w:rsidRPr="00342C91" w:rsidRDefault="00880142" w:rsidP="005F761E">
            <w:pPr>
              <w:pStyle w:val="TABLA"/>
              <w:rPr>
                <w:b w:val="0"/>
                <w:bCs w:val="0"/>
                <w:sz w:val="18"/>
                <w:szCs w:val="18"/>
              </w:rPr>
            </w:pPr>
            <w:r w:rsidRPr="00342C91">
              <w:rPr>
                <w:b w:val="0"/>
                <w:bCs w:val="0"/>
                <w:sz w:val="18"/>
                <w:szCs w:val="18"/>
              </w:rPr>
              <w:t>Voz masculina 2: ¡</w:t>
            </w:r>
            <w:proofErr w:type="spellStart"/>
            <w:r w:rsidRPr="00342C91">
              <w:rPr>
                <w:b w:val="0"/>
                <w:bCs w:val="0"/>
                <w:sz w:val="18"/>
                <w:szCs w:val="18"/>
              </w:rPr>
              <w:t>Bájenlaaaaaaaa</w:t>
            </w:r>
            <w:proofErr w:type="spellEnd"/>
            <w:r w:rsidRPr="00342C91">
              <w:rPr>
                <w:b w:val="0"/>
                <w:bCs w:val="0"/>
                <w:sz w:val="18"/>
                <w:szCs w:val="18"/>
              </w:rPr>
              <w:t>!</w:t>
            </w:r>
          </w:p>
          <w:p w14:paraId="3D383B3F" w14:textId="77777777" w:rsidR="00880142" w:rsidRPr="00342C91" w:rsidRDefault="00880142" w:rsidP="005F761E">
            <w:pPr>
              <w:pStyle w:val="TABLA"/>
              <w:rPr>
                <w:b w:val="0"/>
                <w:bCs w:val="0"/>
                <w:sz w:val="18"/>
                <w:szCs w:val="18"/>
              </w:rPr>
            </w:pPr>
            <w:r w:rsidRPr="00342C91">
              <w:rPr>
                <w:b w:val="0"/>
                <w:bCs w:val="0"/>
                <w:sz w:val="18"/>
                <w:szCs w:val="18"/>
              </w:rPr>
              <w:t>Voz masculina 1: Continuamos … con los que se queden y tengan la voluntad de elegir... elegir a quienes ustedes…</w:t>
            </w:r>
          </w:p>
          <w:p w14:paraId="3145BDA0" w14:textId="77777777" w:rsidR="00880142" w:rsidRPr="00342C91" w:rsidRDefault="00880142" w:rsidP="005F761E">
            <w:pPr>
              <w:pStyle w:val="TABLA"/>
            </w:pPr>
            <w:r w:rsidRPr="00342C91">
              <w:rPr>
                <w:b w:val="0"/>
                <w:bCs w:val="0"/>
                <w:sz w:val="18"/>
                <w:szCs w:val="18"/>
              </w:rPr>
              <w:t>Varias voces: ¡Abajo!... ¡Abajo!... ¡Abajo!... ¡</w:t>
            </w:r>
            <w:proofErr w:type="gramStart"/>
            <w:r w:rsidRPr="00342C91">
              <w:rPr>
                <w:b w:val="0"/>
                <w:bCs w:val="0"/>
                <w:sz w:val="18"/>
                <w:szCs w:val="18"/>
              </w:rPr>
              <w:t>Abajo!...</w:t>
            </w:r>
            <w:proofErr w:type="gramEnd"/>
          </w:p>
        </w:tc>
        <w:tc>
          <w:tcPr>
            <w:tcW w:w="944" w:type="pct"/>
            <w:vAlign w:val="center"/>
          </w:tcPr>
          <w:p w14:paraId="232C4081" w14:textId="77777777" w:rsidR="00480A47" w:rsidRDefault="00480A47" w:rsidP="005F761E">
            <w:pPr>
              <w:pStyle w:val="TABLA"/>
              <w:jc w:val="center"/>
              <w:cnfStyle w:val="000000000000" w:firstRow="0" w:lastRow="0" w:firstColumn="0" w:lastColumn="0" w:oddVBand="0" w:evenVBand="0" w:oddHBand="0" w:evenHBand="0" w:firstRowFirstColumn="0" w:firstRowLastColumn="0" w:lastRowFirstColumn="0" w:lastRowLastColumn="0"/>
              <w:rPr>
                <w:noProof/>
              </w:rPr>
            </w:pPr>
          </w:p>
          <w:p w14:paraId="5B885F84" w14:textId="54C69EA5" w:rsidR="00880142" w:rsidRPr="008426C3" w:rsidRDefault="008426C3" w:rsidP="005F761E">
            <w:pPr>
              <w:pStyle w:val="TABLA"/>
              <w:jc w:val="center"/>
              <w:cnfStyle w:val="000000000000" w:firstRow="0" w:lastRow="0" w:firstColumn="0" w:lastColumn="0" w:oddVBand="0" w:evenVBand="0" w:oddHBand="0" w:evenHBand="0" w:firstRowFirstColumn="0" w:firstRowLastColumn="0" w:lastRowFirstColumn="0" w:lastRowLastColumn="0"/>
              <w:rPr>
                <w:strike/>
                <w:color w:val="FF0000"/>
                <w:highlight w:val="darkCyan"/>
              </w:rPr>
            </w:pPr>
            <w:r w:rsidRPr="008426C3">
              <w:rPr>
                <w:color w:val="FFFFFF"/>
                <w:highlight w:val="darkCyan"/>
              </w:rPr>
              <w:t>[No.132]_ELIMINADO_Imagen_con_contenido_que_hace_identificable_a_la_parte_denunciante</w:t>
            </w:r>
            <w:proofErr w:type="gramStart"/>
            <w:r w:rsidRPr="008426C3">
              <w:rPr>
                <w:color w:val="FFFFFF"/>
                <w:highlight w:val="darkCyan"/>
              </w:rPr>
              <w:t>_[</w:t>
            </w:r>
            <w:proofErr w:type="gramEnd"/>
            <w:r w:rsidRPr="008426C3">
              <w:rPr>
                <w:color w:val="FFFFFF"/>
                <w:highlight w:val="darkCyan"/>
              </w:rPr>
              <w:t>416]</w:t>
            </w:r>
          </w:p>
        </w:tc>
        <w:tc>
          <w:tcPr>
            <w:tcW w:w="1320" w:type="pct"/>
            <w:vAlign w:val="center"/>
          </w:tcPr>
          <w:p w14:paraId="19C5343B" w14:textId="230F9EBD" w:rsidR="00880142" w:rsidRPr="008426C3" w:rsidRDefault="008426C3" w:rsidP="005F761E">
            <w:pPr>
              <w:pStyle w:val="TABLA"/>
              <w:jc w:val="center"/>
              <w:cnfStyle w:val="000000000000" w:firstRow="0" w:lastRow="0" w:firstColumn="0" w:lastColumn="0" w:oddVBand="0" w:evenVBand="0" w:oddHBand="0" w:evenHBand="0" w:firstRowFirstColumn="0" w:firstRowLastColumn="0" w:lastRowFirstColumn="0" w:lastRowLastColumn="0"/>
              <w:rPr>
                <w:strike/>
                <w:color w:val="FF0000"/>
                <w:highlight w:val="darkCyan"/>
              </w:rPr>
            </w:pPr>
            <w:r w:rsidRPr="008426C3">
              <w:rPr>
                <w:color w:val="FFFFFF"/>
                <w:highlight w:val="darkCyan"/>
              </w:rPr>
              <w:t>[No.133]_ELIMINADO_Imagen_con_contenido_que_hace_identificable_a_la_parte_denunciante</w:t>
            </w:r>
            <w:proofErr w:type="gramStart"/>
            <w:r w:rsidRPr="008426C3">
              <w:rPr>
                <w:color w:val="FFFFFF"/>
                <w:highlight w:val="darkCyan"/>
              </w:rPr>
              <w:t>_[</w:t>
            </w:r>
            <w:proofErr w:type="gramEnd"/>
            <w:r w:rsidRPr="008426C3">
              <w:rPr>
                <w:color w:val="FFFFFF"/>
                <w:highlight w:val="darkCyan"/>
              </w:rPr>
              <w:t>416]</w:t>
            </w:r>
          </w:p>
        </w:tc>
        <w:tc>
          <w:tcPr>
            <w:tcW w:w="1538" w:type="pct"/>
            <w:vAlign w:val="center"/>
          </w:tcPr>
          <w:p w14:paraId="3D7176C7" w14:textId="060D4F9B" w:rsidR="00880142" w:rsidRPr="008426C3" w:rsidRDefault="008426C3" w:rsidP="005F761E">
            <w:pPr>
              <w:pStyle w:val="TABLA"/>
              <w:jc w:val="center"/>
              <w:cnfStyle w:val="000000000000" w:firstRow="0" w:lastRow="0" w:firstColumn="0" w:lastColumn="0" w:oddVBand="0" w:evenVBand="0" w:oddHBand="0" w:evenHBand="0" w:firstRowFirstColumn="0" w:firstRowLastColumn="0" w:lastRowFirstColumn="0" w:lastRowLastColumn="0"/>
              <w:rPr>
                <w:strike/>
                <w:color w:val="FF0000"/>
                <w:highlight w:val="darkCyan"/>
              </w:rPr>
            </w:pPr>
            <w:r w:rsidRPr="008426C3">
              <w:rPr>
                <w:color w:val="FFFFFF"/>
                <w:highlight w:val="darkCyan"/>
              </w:rPr>
              <w:t>[No.134]_ELIMINADO_Imagen_con_contenido_que_hace_identificable_a_la_parte_denunciante</w:t>
            </w:r>
            <w:proofErr w:type="gramStart"/>
            <w:r w:rsidRPr="008426C3">
              <w:rPr>
                <w:color w:val="FFFFFF"/>
                <w:highlight w:val="darkCyan"/>
              </w:rPr>
              <w:t>_[</w:t>
            </w:r>
            <w:proofErr w:type="gramEnd"/>
            <w:r w:rsidRPr="008426C3">
              <w:rPr>
                <w:color w:val="FFFFFF"/>
                <w:highlight w:val="darkCyan"/>
              </w:rPr>
              <w:t>416]</w:t>
            </w:r>
          </w:p>
        </w:tc>
      </w:tr>
    </w:tbl>
    <w:p w14:paraId="5A7F1555" w14:textId="77777777" w:rsidR="00880142" w:rsidRPr="00342C91" w:rsidRDefault="00880142" w:rsidP="00880142"/>
    <w:p w14:paraId="58625371" w14:textId="77777777" w:rsidR="00880142" w:rsidRPr="00342C91" w:rsidRDefault="00880142" w:rsidP="00880142">
      <w:pPr>
        <w:rPr>
          <w:b/>
          <w:bCs/>
        </w:rPr>
      </w:pPr>
      <w:r w:rsidRPr="00342C91">
        <w:t xml:space="preserve">Acta de verificación </w:t>
      </w:r>
      <w:r w:rsidRPr="00342C91">
        <w:rPr>
          <w:b/>
          <w:bCs/>
        </w:rPr>
        <w:t>IEM-OFI-1002/2025.</w:t>
      </w:r>
    </w:p>
    <w:tbl>
      <w:tblPr>
        <w:tblStyle w:val="Tablaconcuadrcula4-nfasis6"/>
        <w:tblW w:w="5000" w:type="pct"/>
        <w:tblLayout w:type="fixed"/>
        <w:tblLook w:val="04A0" w:firstRow="1" w:lastRow="0" w:firstColumn="1" w:lastColumn="0" w:noHBand="0" w:noVBand="1"/>
      </w:tblPr>
      <w:tblGrid>
        <w:gridCol w:w="1838"/>
        <w:gridCol w:w="1343"/>
        <w:gridCol w:w="2539"/>
        <w:gridCol w:w="2541"/>
      </w:tblGrid>
      <w:tr w:rsidR="00AB0839" w:rsidRPr="00342C91" w14:paraId="4A222FE3" w14:textId="77777777" w:rsidTr="004001B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4"/>
            <w:vAlign w:val="center"/>
          </w:tcPr>
          <w:p w14:paraId="4F27EFAA" w14:textId="77777777" w:rsidR="00880142" w:rsidRPr="00342C91" w:rsidRDefault="00880142" w:rsidP="005F761E">
            <w:pPr>
              <w:pStyle w:val="TABLA"/>
              <w:jc w:val="center"/>
            </w:pPr>
            <w:r w:rsidRPr="00342C91">
              <w:t>Video de WhatsApp 2025-09-22 a las 11.07.03_81250147</w:t>
            </w:r>
          </w:p>
        </w:tc>
      </w:tr>
      <w:tr w:rsidR="00672576" w:rsidRPr="00342C91" w14:paraId="0C115DBC" w14:textId="77777777" w:rsidTr="004001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12" w:type="pct"/>
            <w:vAlign w:val="center"/>
          </w:tcPr>
          <w:p w14:paraId="1C93FD38" w14:textId="77777777" w:rsidR="00880142" w:rsidRPr="00342C91" w:rsidRDefault="00880142" w:rsidP="005F761E">
            <w:pPr>
              <w:pStyle w:val="TABLA"/>
              <w:jc w:val="center"/>
            </w:pPr>
            <w:r w:rsidRPr="00342C91">
              <w:t>TRANSCRIPCIÓN DEL AUDIO</w:t>
            </w:r>
          </w:p>
        </w:tc>
        <w:tc>
          <w:tcPr>
            <w:tcW w:w="3888" w:type="pct"/>
            <w:gridSpan w:val="3"/>
            <w:vAlign w:val="center"/>
          </w:tcPr>
          <w:p w14:paraId="74661A71" w14:textId="77777777" w:rsidR="00880142" w:rsidRPr="00342C91" w:rsidRDefault="00880142" w:rsidP="005F761E">
            <w:pPr>
              <w:pStyle w:val="TABLA"/>
              <w:jc w:val="center"/>
              <w:cnfStyle w:val="000000100000" w:firstRow="0" w:lastRow="0" w:firstColumn="0" w:lastColumn="0" w:oddVBand="0" w:evenVBand="0" w:oddHBand="1" w:evenHBand="0" w:firstRowFirstColumn="0" w:firstRowLastColumn="0" w:lastRowFirstColumn="0" w:lastRowLastColumn="0"/>
              <w:rPr>
                <w:b/>
                <w:bCs/>
              </w:rPr>
            </w:pPr>
            <w:r w:rsidRPr="00342C91">
              <w:rPr>
                <w:b/>
                <w:bCs/>
              </w:rPr>
              <w:t>Imágenes de la reproducción del video ofrecidos por las quejosas mediante USB</w:t>
            </w:r>
          </w:p>
        </w:tc>
      </w:tr>
      <w:tr w:rsidR="00BB438C" w:rsidRPr="00342C91" w14:paraId="6AA5F6D5" w14:textId="77777777" w:rsidTr="004001B9">
        <w:tc>
          <w:tcPr>
            <w:cnfStyle w:val="001000000000" w:firstRow="0" w:lastRow="0" w:firstColumn="1" w:lastColumn="0" w:oddVBand="0" w:evenVBand="0" w:oddHBand="0" w:evenHBand="0" w:firstRowFirstColumn="0" w:firstRowLastColumn="0" w:lastRowFirstColumn="0" w:lastRowLastColumn="0"/>
            <w:tcW w:w="1112" w:type="pct"/>
            <w:vAlign w:val="center"/>
          </w:tcPr>
          <w:p w14:paraId="1145B25E" w14:textId="77777777" w:rsidR="00880142" w:rsidRPr="00342C91" w:rsidRDefault="00880142" w:rsidP="005F761E">
            <w:pPr>
              <w:pStyle w:val="TABLA"/>
              <w:rPr>
                <w:b w:val="0"/>
                <w:bCs w:val="0"/>
                <w:sz w:val="18"/>
                <w:szCs w:val="18"/>
              </w:rPr>
            </w:pPr>
            <w:r w:rsidRPr="00342C91">
              <w:rPr>
                <w:b w:val="0"/>
                <w:bCs w:val="0"/>
                <w:sz w:val="18"/>
                <w:szCs w:val="18"/>
              </w:rPr>
              <w:t>(Bullicio)</w:t>
            </w:r>
          </w:p>
          <w:p w14:paraId="39D8750C" w14:textId="77777777" w:rsidR="00880142" w:rsidRPr="00342C91" w:rsidRDefault="00880142" w:rsidP="005F761E">
            <w:pPr>
              <w:pStyle w:val="TABLA"/>
              <w:rPr>
                <w:b w:val="0"/>
                <w:bCs w:val="0"/>
                <w:sz w:val="18"/>
                <w:szCs w:val="18"/>
              </w:rPr>
            </w:pPr>
            <w:r w:rsidRPr="00342C91">
              <w:rPr>
                <w:b w:val="0"/>
                <w:bCs w:val="0"/>
                <w:sz w:val="18"/>
                <w:szCs w:val="18"/>
              </w:rPr>
              <w:t>Voz masculina 1: Por favor</w:t>
            </w:r>
          </w:p>
          <w:p w14:paraId="400F3057" w14:textId="77777777" w:rsidR="00880142" w:rsidRPr="00342C91" w:rsidRDefault="00880142" w:rsidP="005F761E">
            <w:pPr>
              <w:pStyle w:val="TABLA"/>
              <w:rPr>
                <w:b w:val="0"/>
                <w:bCs w:val="0"/>
                <w:sz w:val="18"/>
                <w:szCs w:val="18"/>
              </w:rPr>
            </w:pPr>
            <w:r w:rsidRPr="00342C91">
              <w:rPr>
                <w:b w:val="0"/>
                <w:bCs w:val="0"/>
                <w:sz w:val="18"/>
                <w:szCs w:val="18"/>
              </w:rPr>
              <w:lastRenderedPageBreak/>
              <w:t>Varias voces: ¡Abajo!...</w:t>
            </w:r>
          </w:p>
          <w:p w14:paraId="21BE516C" w14:textId="77777777" w:rsidR="00880142" w:rsidRPr="00342C91" w:rsidRDefault="00880142" w:rsidP="005F761E">
            <w:pPr>
              <w:pStyle w:val="TABLA"/>
              <w:rPr>
                <w:b w:val="0"/>
                <w:bCs w:val="0"/>
                <w:sz w:val="18"/>
                <w:szCs w:val="18"/>
              </w:rPr>
            </w:pPr>
            <w:r w:rsidRPr="00342C91">
              <w:rPr>
                <w:b w:val="0"/>
                <w:bCs w:val="0"/>
                <w:sz w:val="18"/>
                <w:szCs w:val="18"/>
              </w:rPr>
              <w:t>Voz masculina 2: ¡Bájenla!</w:t>
            </w:r>
          </w:p>
          <w:p w14:paraId="1D467195" w14:textId="77777777" w:rsidR="00880142" w:rsidRPr="00342C91" w:rsidRDefault="00880142" w:rsidP="005F761E">
            <w:pPr>
              <w:pStyle w:val="TABLA"/>
              <w:rPr>
                <w:b w:val="0"/>
                <w:bCs w:val="0"/>
                <w:sz w:val="18"/>
                <w:szCs w:val="18"/>
              </w:rPr>
            </w:pPr>
            <w:r w:rsidRPr="00342C91">
              <w:rPr>
                <w:b w:val="0"/>
                <w:bCs w:val="0"/>
                <w:sz w:val="18"/>
                <w:szCs w:val="18"/>
              </w:rPr>
              <w:t>Voz masculina 1: Continuamos con los que se queden y tengan la voluntad de elegir... elegir a quienes ustedes…</w:t>
            </w:r>
          </w:p>
          <w:p w14:paraId="32801056" w14:textId="77777777" w:rsidR="00880142" w:rsidRPr="00342C91" w:rsidRDefault="00880142" w:rsidP="005F761E">
            <w:pPr>
              <w:pStyle w:val="TABLA"/>
              <w:rPr>
                <w:b w:val="0"/>
                <w:bCs w:val="0"/>
                <w:sz w:val="18"/>
                <w:szCs w:val="18"/>
              </w:rPr>
            </w:pPr>
            <w:r w:rsidRPr="00342C91">
              <w:rPr>
                <w:b w:val="0"/>
                <w:bCs w:val="0"/>
                <w:sz w:val="18"/>
                <w:szCs w:val="18"/>
              </w:rPr>
              <w:t>Varias voces: ¡Abajo!... ¡Abajo!... ¡Abajo!... ¡Abajo!...</w:t>
            </w:r>
          </w:p>
          <w:p w14:paraId="75FF7759" w14:textId="77777777" w:rsidR="00880142" w:rsidRPr="00342C91" w:rsidRDefault="00880142" w:rsidP="005F761E">
            <w:pPr>
              <w:pStyle w:val="TABLA"/>
              <w:rPr>
                <w:sz w:val="18"/>
                <w:szCs w:val="18"/>
              </w:rPr>
            </w:pPr>
            <w:r w:rsidRPr="00342C91">
              <w:rPr>
                <w:b w:val="0"/>
                <w:bCs w:val="0"/>
                <w:sz w:val="18"/>
                <w:szCs w:val="18"/>
              </w:rPr>
              <w:t>(Se advierten gritos, silbidos y aplausos)</w:t>
            </w:r>
          </w:p>
        </w:tc>
        <w:tc>
          <w:tcPr>
            <w:tcW w:w="813" w:type="pct"/>
            <w:vAlign w:val="center"/>
          </w:tcPr>
          <w:p w14:paraId="649295CE" w14:textId="540BEF95" w:rsidR="00880142" w:rsidRPr="008426C3" w:rsidRDefault="008426C3" w:rsidP="005F761E">
            <w:pPr>
              <w:pStyle w:val="TABLA"/>
              <w:jc w:val="center"/>
              <w:cnfStyle w:val="000000000000" w:firstRow="0" w:lastRow="0" w:firstColumn="0" w:lastColumn="0" w:oddVBand="0" w:evenVBand="0" w:oddHBand="0" w:evenHBand="0" w:firstRowFirstColumn="0" w:firstRowLastColumn="0" w:lastRowFirstColumn="0" w:lastRowLastColumn="0"/>
              <w:rPr>
                <w:strike/>
                <w:color w:val="FF0000"/>
                <w:highlight w:val="darkCyan"/>
              </w:rPr>
            </w:pPr>
            <w:r w:rsidRPr="008426C3">
              <w:rPr>
                <w:noProof/>
                <w:color w:val="FFFFFF"/>
                <w:highlight w:val="darkCyan"/>
              </w:rPr>
              <w:lastRenderedPageBreak/>
              <w:t>[No.135]_ELIMINADO_I</w:t>
            </w:r>
            <w:r w:rsidRPr="008426C3">
              <w:rPr>
                <w:noProof/>
                <w:color w:val="FFFFFF"/>
                <w:highlight w:val="darkCyan"/>
              </w:rPr>
              <w:lastRenderedPageBreak/>
              <w:t>magen_con_contenido_que_hace_identificable_a_la_parte_denunciante_[416]</w:t>
            </w:r>
          </w:p>
        </w:tc>
        <w:tc>
          <w:tcPr>
            <w:tcW w:w="1537" w:type="pct"/>
            <w:vAlign w:val="center"/>
          </w:tcPr>
          <w:p w14:paraId="6689DF11" w14:textId="50479B6F" w:rsidR="00880142" w:rsidRPr="008426C3" w:rsidRDefault="008426C3" w:rsidP="005F761E">
            <w:pPr>
              <w:pStyle w:val="TABLA"/>
              <w:jc w:val="center"/>
              <w:cnfStyle w:val="000000000000" w:firstRow="0" w:lastRow="0" w:firstColumn="0" w:lastColumn="0" w:oddVBand="0" w:evenVBand="0" w:oddHBand="0" w:evenHBand="0" w:firstRowFirstColumn="0" w:firstRowLastColumn="0" w:lastRowFirstColumn="0" w:lastRowLastColumn="0"/>
              <w:rPr>
                <w:strike/>
                <w:color w:val="FF0000"/>
                <w:highlight w:val="darkCyan"/>
              </w:rPr>
            </w:pPr>
            <w:r w:rsidRPr="008426C3">
              <w:rPr>
                <w:noProof/>
                <w:color w:val="FFFFFF"/>
                <w:highlight w:val="darkCyan"/>
              </w:rPr>
              <w:lastRenderedPageBreak/>
              <w:t>[No.136]_ELIMINADO_Imagen_con_contenido_que</w:t>
            </w:r>
            <w:r w:rsidRPr="008426C3">
              <w:rPr>
                <w:noProof/>
                <w:color w:val="FFFFFF"/>
                <w:highlight w:val="darkCyan"/>
              </w:rPr>
              <w:lastRenderedPageBreak/>
              <w:t>_hace_identificable_a_la_parte_denunciante_[416]</w:t>
            </w:r>
          </w:p>
        </w:tc>
        <w:tc>
          <w:tcPr>
            <w:tcW w:w="1537" w:type="pct"/>
            <w:vAlign w:val="center"/>
          </w:tcPr>
          <w:p w14:paraId="523F8A35" w14:textId="609C5322" w:rsidR="00880142" w:rsidRPr="008426C3" w:rsidRDefault="008426C3" w:rsidP="005F761E">
            <w:pPr>
              <w:pStyle w:val="TABLA"/>
              <w:jc w:val="center"/>
              <w:cnfStyle w:val="000000000000" w:firstRow="0" w:lastRow="0" w:firstColumn="0" w:lastColumn="0" w:oddVBand="0" w:evenVBand="0" w:oddHBand="0" w:evenHBand="0" w:firstRowFirstColumn="0" w:firstRowLastColumn="0" w:lastRowFirstColumn="0" w:lastRowLastColumn="0"/>
              <w:rPr>
                <w:strike/>
                <w:color w:val="FF0000"/>
                <w:highlight w:val="darkCyan"/>
              </w:rPr>
            </w:pPr>
            <w:r w:rsidRPr="008426C3">
              <w:rPr>
                <w:noProof/>
                <w:color w:val="FFFFFF"/>
                <w:highlight w:val="darkCyan"/>
              </w:rPr>
              <w:lastRenderedPageBreak/>
              <w:t>[No.137]_ELIMINADO_Imagen_con_contenido_que</w:t>
            </w:r>
            <w:r w:rsidRPr="008426C3">
              <w:rPr>
                <w:noProof/>
                <w:color w:val="FFFFFF"/>
                <w:highlight w:val="darkCyan"/>
              </w:rPr>
              <w:lastRenderedPageBreak/>
              <w:t>_hace_identificable_a_la_parte_denunciante_[416]</w:t>
            </w:r>
          </w:p>
        </w:tc>
      </w:tr>
    </w:tbl>
    <w:p w14:paraId="7BFB3293" w14:textId="77777777" w:rsidR="00880142" w:rsidRPr="00342C91" w:rsidRDefault="00880142" w:rsidP="00880142"/>
    <w:p w14:paraId="560439BF" w14:textId="6BA57F40" w:rsidR="00880142" w:rsidRPr="00342C91" w:rsidRDefault="00880142" w:rsidP="00880142">
      <w:r w:rsidRPr="00342C91">
        <w:t xml:space="preserve">Ahora bien, del análisis integral y adminiculado del caudal probatorio que obra en autos, particularmente de las actas levantadas por el </w:t>
      </w:r>
      <w:r w:rsidRPr="00342C91">
        <w:rPr>
          <w:i/>
          <w:iCs/>
        </w:rPr>
        <w:t>IEM</w:t>
      </w:r>
      <w:r w:rsidRPr="00342C91">
        <w:t xml:space="preserve">, este </w:t>
      </w:r>
      <w:r w:rsidRPr="00342C91">
        <w:rPr>
          <w:i/>
          <w:iCs/>
        </w:rPr>
        <w:t>Órgano Jurisdiccional</w:t>
      </w:r>
      <w:r w:rsidRPr="00342C91">
        <w:t xml:space="preserve"> arriba a la convicción de que el contexto de tensión aludido tuvo su origen en el </w:t>
      </w:r>
      <w:r w:rsidR="00ED5F30" w:rsidRPr="00342C91">
        <w:t>a</w:t>
      </w:r>
      <w:r w:rsidRPr="00342C91">
        <w:t xml:space="preserve">nuncio de los </w:t>
      </w:r>
      <w:r w:rsidR="00C41C9C" w:rsidRPr="00342C91">
        <w:t>r</w:t>
      </w:r>
      <w:r w:rsidRPr="00342C91">
        <w:t xml:space="preserve">esultados del </w:t>
      </w:r>
      <w:r w:rsidRPr="00342C91">
        <w:rPr>
          <w:i/>
          <w:iCs/>
        </w:rPr>
        <w:t>Proceso Electivo</w:t>
      </w:r>
      <w:r w:rsidRPr="00342C91">
        <w:t>, lo que generó la manifestación de inconformidad por parte de diversas personas participantes en dicho ejercicio democrático.</w:t>
      </w:r>
    </w:p>
    <w:p w14:paraId="442E5781" w14:textId="77777777" w:rsidR="00880142" w:rsidRPr="00342C91" w:rsidRDefault="00880142" w:rsidP="00880142"/>
    <w:p w14:paraId="40DFC535" w14:textId="5EF3486F" w:rsidR="00880142" w:rsidRPr="00342C91" w:rsidRDefault="00880142" w:rsidP="00880142">
      <w:r w:rsidRPr="00342C91">
        <w:t xml:space="preserve">Sin embargo, del examen del material auditivo verificado por la </w:t>
      </w:r>
      <w:r w:rsidRPr="00342C91">
        <w:rPr>
          <w:i/>
          <w:iCs/>
        </w:rPr>
        <w:t>autoridad instructora</w:t>
      </w:r>
      <w:r w:rsidRPr="00342C91">
        <w:t xml:space="preserve"> de los </w:t>
      </w:r>
      <w:r w:rsidR="003B662C" w:rsidRPr="00342C91">
        <w:t xml:space="preserve">videos </w:t>
      </w:r>
      <w:r w:rsidRPr="00342C91">
        <w:t xml:space="preserve">aportados por las propias </w:t>
      </w:r>
      <w:r w:rsidRPr="00342C91">
        <w:rPr>
          <w:i/>
          <w:iCs/>
        </w:rPr>
        <w:t>quejosas</w:t>
      </w:r>
      <w:r w:rsidRPr="00342C91">
        <w:t>, no se advierte la emisión de expresiones que, bajo un estándar objetivo y razonable, puedan ser calificadas como agresiones verbales.</w:t>
      </w:r>
    </w:p>
    <w:p w14:paraId="639D57D2" w14:textId="77777777" w:rsidR="00880142" w:rsidRPr="00342C91" w:rsidRDefault="00880142" w:rsidP="00880142"/>
    <w:p w14:paraId="263EFDC4" w14:textId="50875E7C" w:rsidR="00880142" w:rsidRPr="00342C91" w:rsidRDefault="00880142" w:rsidP="00880142">
      <w:r w:rsidRPr="00342C91">
        <w:t>Además,</w:t>
      </w:r>
      <w:r w:rsidR="00D03C2C">
        <w:t xml:space="preserve"> </w:t>
      </w:r>
      <w:r w:rsidRPr="00342C91">
        <w:t>no es posible identificar que tales manifestaciones hayan sido dirigidas de manera específica, individualizada o inequívoca en contra de ellas, lo que impide tener por acreditado el hecho que denuncian. Si bien, ante el descontento de una parte de los presentes por los resultados, surge el momento de tensión en el que refieren inconformidades (circunstancia que evidentemente pudiese ser molesta, incomoda y hasta percibirse como injusta por las personas electas), dichas manifestaciones pueden suscitarse en escenarios de deliberación comunitaria y tensión política, no obstante, ello no implica automáticamente la configuración de actos que deriven en violencia, salvo que excedan los límites tolerables</w:t>
      </w:r>
      <w:r w:rsidRPr="00342C91">
        <w:rPr>
          <w:rStyle w:val="Refdenotaalpie"/>
        </w:rPr>
        <w:footnoteReference w:id="62"/>
      </w:r>
      <w:r w:rsidRPr="00342C91">
        <w:t xml:space="preserve"> mediante expresiones discriminatorias, amenazas o actos de agresión</w:t>
      </w:r>
    </w:p>
    <w:p w14:paraId="5999FFF3" w14:textId="77777777" w:rsidR="00880142" w:rsidRPr="00342C91" w:rsidRDefault="00880142" w:rsidP="00880142"/>
    <w:p w14:paraId="03FCEC84" w14:textId="77777777" w:rsidR="00880142" w:rsidRPr="00342C91" w:rsidRDefault="00880142" w:rsidP="00880142">
      <w:r w:rsidRPr="00342C91">
        <w:lastRenderedPageBreak/>
        <w:t xml:space="preserve">Dicho lo anterior, de las constancias de autos se desprende que, al momento en que las tres personas inconformes se aproximaron al lugar de los hechos, fueron inmediatamente interceptadas por elementos de la Guardia Civil, lo que evidencia que no se materializó agresión física directa alguna en perjuicio de las </w:t>
      </w:r>
      <w:r w:rsidRPr="00342C91">
        <w:rPr>
          <w:i/>
          <w:iCs/>
        </w:rPr>
        <w:t>quejosas</w:t>
      </w:r>
      <w:r w:rsidRPr="00342C91">
        <w:t xml:space="preserve"> en ese preciso momento.</w:t>
      </w:r>
    </w:p>
    <w:p w14:paraId="190A3243" w14:textId="77777777" w:rsidR="00880142" w:rsidRPr="00342C91" w:rsidRDefault="00880142" w:rsidP="00880142"/>
    <w:tbl>
      <w:tblPr>
        <w:tblW w:w="5000" w:type="pct"/>
        <w:tblCellMar>
          <w:left w:w="0" w:type="dxa"/>
          <w:right w:w="0" w:type="dxa"/>
        </w:tblCellMar>
        <w:tblLook w:val="04A0" w:firstRow="1" w:lastRow="0" w:firstColumn="1" w:lastColumn="0" w:noHBand="0" w:noVBand="1"/>
      </w:tblPr>
      <w:tblGrid>
        <w:gridCol w:w="4135"/>
        <w:gridCol w:w="4136"/>
      </w:tblGrid>
      <w:tr w:rsidR="000900B4" w:rsidRPr="004001B9" w14:paraId="42C6A2C2" w14:textId="77777777" w:rsidTr="005F761E">
        <w:tc>
          <w:tcPr>
            <w:tcW w:w="3172" w:type="pct"/>
          </w:tcPr>
          <w:p w14:paraId="3736F18F" w14:textId="4F775135" w:rsidR="00880142" w:rsidRPr="004001B9" w:rsidRDefault="008426C3">
            <w:pPr>
              <w:spacing w:line="240" w:lineRule="auto"/>
              <w:jc w:val="center"/>
              <w:rPr>
                <w:strike/>
                <w:color w:val="FF0000"/>
                <w:sz w:val="20"/>
                <w:szCs w:val="20"/>
                <w:highlight w:val="darkCyan"/>
              </w:rPr>
            </w:pPr>
            <w:r w:rsidRPr="004001B9">
              <w:rPr>
                <w:noProof/>
                <w:color w:val="FFFFFF"/>
                <w:sz w:val="20"/>
                <w:szCs w:val="20"/>
                <w:highlight w:val="darkCyan"/>
              </w:rPr>
              <w:t>[No.138]_ELIMINADO_Imagen_con_contenido_que_hace_identificable_a_la_parte_denunciante_[416]</w:t>
            </w:r>
          </w:p>
        </w:tc>
        <w:tc>
          <w:tcPr>
            <w:tcW w:w="1828" w:type="pct"/>
          </w:tcPr>
          <w:p w14:paraId="51DDBDC9" w14:textId="747AA886" w:rsidR="00880142" w:rsidRPr="004001B9" w:rsidRDefault="008426C3">
            <w:pPr>
              <w:spacing w:line="240" w:lineRule="auto"/>
              <w:jc w:val="center"/>
              <w:rPr>
                <w:strike/>
                <w:color w:val="FF0000"/>
                <w:sz w:val="20"/>
                <w:szCs w:val="20"/>
                <w:highlight w:val="darkCyan"/>
              </w:rPr>
            </w:pPr>
            <w:r w:rsidRPr="004001B9">
              <w:rPr>
                <w:color w:val="FFFFFF"/>
                <w:sz w:val="20"/>
                <w:szCs w:val="20"/>
                <w:highlight w:val="darkCyan"/>
              </w:rPr>
              <w:t>[No.139]_ELIMINADO_Imagen_con_contenido_que_hace_identificable_a_la_parte_denunciante</w:t>
            </w:r>
            <w:proofErr w:type="gramStart"/>
            <w:r w:rsidRPr="004001B9">
              <w:rPr>
                <w:color w:val="FFFFFF"/>
                <w:sz w:val="20"/>
                <w:szCs w:val="20"/>
                <w:highlight w:val="darkCyan"/>
              </w:rPr>
              <w:t>_[</w:t>
            </w:r>
            <w:proofErr w:type="gramEnd"/>
            <w:r w:rsidRPr="004001B9">
              <w:rPr>
                <w:color w:val="FFFFFF"/>
                <w:sz w:val="20"/>
                <w:szCs w:val="20"/>
                <w:highlight w:val="darkCyan"/>
              </w:rPr>
              <w:t>416]</w:t>
            </w:r>
          </w:p>
        </w:tc>
      </w:tr>
    </w:tbl>
    <w:p w14:paraId="595EC50A" w14:textId="77777777" w:rsidR="00880142" w:rsidRPr="00342C91" w:rsidRDefault="00880142" w:rsidP="00880142"/>
    <w:p w14:paraId="4C188C4E" w14:textId="77777777" w:rsidR="00A726B8" w:rsidRDefault="00A726B8" w:rsidP="00880142"/>
    <w:p w14:paraId="69246924" w14:textId="77777777" w:rsidR="00A726B8" w:rsidRDefault="00A726B8" w:rsidP="00880142"/>
    <w:p w14:paraId="23BA054C" w14:textId="64CB5FBB" w:rsidR="00880142" w:rsidRPr="00342C91" w:rsidRDefault="00880142" w:rsidP="00880142">
      <w:r w:rsidRPr="00342C91">
        <w:t>En ese sentido, este Tribunal estima que las conductas atribuidas a las personas denunciadas no se encuentran acreditadas. Ello es, así pues, en el caso concreto, los elementos probatorios resultan insuficientes para alcanzar un estándar de convicción suficiente respecto de los hechos denunciados a partir de la valoración conjunta de los medios de convicción referidos.</w:t>
      </w:r>
    </w:p>
    <w:p w14:paraId="326A0755" w14:textId="77777777" w:rsidR="00880142" w:rsidRPr="00342C91" w:rsidRDefault="00880142" w:rsidP="00880142"/>
    <w:p w14:paraId="3A4503ED" w14:textId="6945F46D" w:rsidR="003B662C" w:rsidRPr="00342C91" w:rsidRDefault="00880142" w:rsidP="00880142">
      <w:r w:rsidRPr="00342C91">
        <w:t xml:space="preserve">En efecto, el contenido de las </w:t>
      </w:r>
      <w:r w:rsidRPr="00342C91">
        <w:rPr>
          <w:i/>
          <w:iCs/>
        </w:rPr>
        <w:t>actas</w:t>
      </w:r>
      <w:r w:rsidRPr="00342C91">
        <w:t xml:space="preserve">, adminiculado con las manifestaciones vertidas por los denunciados en sus escritos presentados durante la audiencia de pruebas y alegatos, genera convicción en este órgano jurisdiccional en el sentido de que no se tienen por acreditados los hechos que hacen referencia las </w:t>
      </w:r>
      <w:r w:rsidR="00F63B89" w:rsidRPr="00342C91">
        <w:t>d</w:t>
      </w:r>
      <w:r w:rsidRPr="00342C91">
        <w:t xml:space="preserve">enunciadas. </w:t>
      </w:r>
    </w:p>
    <w:p w14:paraId="17B246FC" w14:textId="77777777" w:rsidR="003B662C" w:rsidRPr="00342C91" w:rsidRDefault="003B662C" w:rsidP="00880142"/>
    <w:p w14:paraId="28A80FBD" w14:textId="3BBEE199" w:rsidR="00880142" w:rsidRPr="00342C91" w:rsidRDefault="00880142" w:rsidP="00880142">
      <w:r w:rsidRPr="00342C91">
        <w:t>Máxime que el acta</w:t>
      </w:r>
      <w:r w:rsidRPr="00342C91">
        <w:rPr>
          <w:rStyle w:val="Refdenotaalpie"/>
        </w:rPr>
        <w:footnoteReference w:id="63"/>
      </w:r>
      <w:r w:rsidRPr="00342C91">
        <w:t xml:space="preserve"> levantada por el </w:t>
      </w:r>
      <w:r w:rsidRPr="00342C91">
        <w:rPr>
          <w:i/>
          <w:iCs/>
        </w:rPr>
        <w:t xml:space="preserve">IEM </w:t>
      </w:r>
      <w:r w:rsidRPr="00342C91">
        <w:t xml:space="preserve">certifica de manera expresa que el </w:t>
      </w:r>
      <w:r w:rsidRPr="00342C91">
        <w:rPr>
          <w:i/>
          <w:iCs/>
        </w:rPr>
        <w:t>Proceso Electivo</w:t>
      </w:r>
      <w:r w:rsidRPr="00342C91">
        <w:t xml:space="preserve"> se desarrolló en un ambiente pacífico y ordenado hasta su conclusión y que, si bien se presentó un momento de tensión, éste fue contenido y disipado de forma inmediata, sin trascender a una situación de mayor gravedad</w:t>
      </w:r>
      <w:r w:rsidRPr="00342C91">
        <w:rPr>
          <w:rStyle w:val="Refdenotaalpie"/>
        </w:rPr>
        <w:footnoteReference w:id="64"/>
      </w:r>
      <w:r w:rsidRPr="00342C91">
        <w:t>.</w:t>
      </w:r>
    </w:p>
    <w:p w14:paraId="5270808E" w14:textId="77777777" w:rsidR="00880142" w:rsidRPr="00342C91" w:rsidRDefault="00880142" w:rsidP="00880142"/>
    <w:tbl>
      <w:tblPr>
        <w:tblW w:w="505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6"/>
        <w:gridCol w:w="4092"/>
      </w:tblGrid>
      <w:tr w:rsidR="004001B9" w:rsidRPr="00342C91" w14:paraId="135EF55C" w14:textId="77777777" w:rsidTr="004001B9">
        <w:tc>
          <w:tcPr>
            <w:tcW w:w="2409" w:type="pct"/>
          </w:tcPr>
          <w:p w14:paraId="41009895" w14:textId="77777777" w:rsidR="00880142" w:rsidRPr="00342C91" w:rsidRDefault="00880142">
            <w:pPr>
              <w:spacing w:line="240" w:lineRule="auto"/>
              <w:jc w:val="center"/>
            </w:pPr>
            <w:r w:rsidRPr="00342C91">
              <w:rPr>
                <w:noProof/>
              </w:rPr>
              <w:lastRenderedPageBreak/>
              <w:drawing>
                <wp:inline distT="0" distB="0" distL="0" distR="0" wp14:anchorId="650FAD02" wp14:editId="382E3BF0">
                  <wp:extent cx="2492449" cy="1601817"/>
                  <wp:effectExtent l="38100" t="38100" r="41275" b="36830"/>
                  <wp:docPr id="2066255113" name="Imagen 1" descr="Una captura de pantalla de un celular&#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6255113" name="Imagen 1" descr="Una captura de pantalla de un celular&#10;&#10;El contenido generado por IA puede ser incorrecto."/>
                          <pic:cNvPicPr/>
                        </pic:nvPicPr>
                        <pic:blipFill rotWithShape="1">
                          <a:blip r:embed="rId12"/>
                          <a:srcRect l="10640" t="5212" r="14196" b="22395"/>
                          <a:stretch>
                            <a:fillRect/>
                          </a:stretch>
                        </pic:blipFill>
                        <pic:spPr bwMode="auto">
                          <a:xfrm>
                            <a:off x="0" y="0"/>
                            <a:ext cx="2526700" cy="1623829"/>
                          </a:xfrm>
                          <a:prstGeom prst="rect">
                            <a:avLst/>
                          </a:prstGeom>
                          <a:ln w="38100">
                            <a:solidFill>
                              <a:schemeClr val="accent6"/>
                            </a:solidFill>
                          </a:ln>
                          <a:extLst>
                            <a:ext uri="{53640926-AAD7-44D8-BBD7-CCE9431645EC}">
                              <a14:shadowObscured xmlns:a14="http://schemas.microsoft.com/office/drawing/2010/main"/>
                            </a:ext>
                          </a:extLst>
                        </pic:spPr>
                      </pic:pic>
                    </a:graphicData>
                  </a:graphic>
                </wp:inline>
              </w:drawing>
            </w:r>
          </w:p>
        </w:tc>
        <w:tc>
          <w:tcPr>
            <w:tcW w:w="2591" w:type="pct"/>
            <w:vAlign w:val="center"/>
          </w:tcPr>
          <w:p w14:paraId="68800B4C" w14:textId="77777777" w:rsidR="004001B9" w:rsidRDefault="008426C3" w:rsidP="004001B9">
            <w:pPr>
              <w:spacing w:line="240" w:lineRule="auto"/>
              <w:jc w:val="center"/>
              <w:rPr>
                <w:color w:val="FFFFFF"/>
                <w:sz w:val="20"/>
                <w:szCs w:val="20"/>
                <w:highlight w:val="darkCyan"/>
              </w:rPr>
            </w:pPr>
            <w:r w:rsidRPr="004001B9">
              <w:rPr>
                <w:color w:val="FFFFFF"/>
                <w:sz w:val="20"/>
                <w:szCs w:val="20"/>
                <w:highlight w:val="darkCyan"/>
              </w:rPr>
              <w:t>[No.140]_</w:t>
            </w:r>
            <w:proofErr w:type="spellStart"/>
            <w:r w:rsidRPr="004001B9">
              <w:rPr>
                <w:color w:val="FFFFFF"/>
                <w:sz w:val="20"/>
                <w:szCs w:val="20"/>
                <w:highlight w:val="darkCyan"/>
              </w:rPr>
              <w:t>ELIMINADO_Imagen_con</w:t>
            </w:r>
            <w:proofErr w:type="spellEnd"/>
            <w:r w:rsidRPr="004001B9">
              <w:rPr>
                <w:color w:val="FFFFFF"/>
                <w:sz w:val="20"/>
                <w:szCs w:val="20"/>
                <w:highlight w:val="darkCyan"/>
              </w:rPr>
              <w:t>_</w:t>
            </w:r>
          </w:p>
          <w:p w14:paraId="3859392F" w14:textId="77777777" w:rsidR="004001B9" w:rsidRDefault="008426C3" w:rsidP="004001B9">
            <w:pPr>
              <w:spacing w:line="240" w:lineRule="auto"/>
              <w:jc w:val="center"/>
              <w:rPr>
                <w:color w:val="FFFFFF"/>
                <w:sz w:val="20"/>
                <w:szCs w:val="20"/>
                <w:highlight w:val="darkCyan"/>
              </w:rPr>
            </w:pPr>
            <w:proofErr w:type="spellStart"/>
            <w:r w:rsidRPr="004001B9">
              <w:rPr>
                <w:color w:val="FFFFFF"/>
                <w:sz w:val="20"/>
                <w:szCs w:val="20"/>
                <w:highlight w:val="darkCyan"/>
              </w:rPr>
              <w:t>contenido_que_hace_identificable</w:t>
            </w:r>
            <w:proofErr w:type="spellEnd"/>
            <w:r w:rsidRPr="004001B9">
              <w:rPr>
                <w:color w:val="FFFFFF"/>
                <w:sz w:val="20"/>
                <w:szCs w:val="20"/>
                <w:highlight w:val="darkCyan"/>
              </w:rPr>
              <w:t>_</w:t>
            </w:r>
          </w:p>
          <w:p w14:paraId="4EEA7388" w14:textId="51F39CAF" w:rsidR="00880142" w:rsidRPr="004001B9" w:rsidRDefault="008426C3" w:rsidP="004001B9">
            <w:pPr>
              <w:spacing w:line="240" w:lineRule="auto"/>
              <w:jc w:val="center"/>
              <w:rPr>
                <w:color w:val="FFFFFF"/>
                <w:sz w:val="20"/>
                <w:szCs w:val="20"/>
                <w:highlight w:val="darkCyan"/>
              </w:rPr>
            </w:pPr>
            <w:proofErr w:type="spellStart"/>
            <w:r w:rsidRPr="004001B9">
              <w:rPr>
                <w:color w:val="FFFFFF"/>
                <w:sz w:val="20"/>
                <w:szCs w:val="20"/>
                <w:highlight w:val="darkCyan"/>
              </w:rPr>
              <w:t>a_la_parte_denunciante</w:t>
            </w:r>
            <w:proofErr w:type="spellEnd"/>
            <w:proofErr w:type="gramStart"/>
            <w:r w:rsidRPr="004001B9">
              <w:rPr>
                <w:color w:val="FFFFFF"/>
                <w:sz w:val="20"/>
                <w:szCs w:val="20"/>
                <w:highlight w:val="darkCyan"/>
              </w:rPr>
              <w:t>_[</w:t>
            </w:r>
            <w:proofErr w:type="gramEnd"/>
            <w:r w:rsidRPr="004001B9">
              <w:rPr>
                <w:color w:val="FFFFFF"/>
                <w:sz w:val="20"/>
                <w:szCs w:val="20"/>
                <w:highlight w:val="darkCyan"/>
              </w:rPr>
              <w:t>416]</w:t>
            </w:r>
          </w:p>
        </w:tc>
      </w:tr>
    </w:tbl>
    <w:p w14:paraId="3CF792CE" w14:textId="77777777" w:rsidR="00880142" w:rsidRPr="00342C91" w:rsidRDefault="00880142" w:rsidP="00880142"/>
    <w:p w14:paraId="7B4E6D25" w14:textId="35D455BF" w:rsidR="004600B2" w:rsidRPr="00342C91" w:rsidRDefault="004600B2" w:rsidP="00061CFA">
      <w:r w:rsidRPr="00342C91">
        <w:t>Además, este tribunal en cumplimiento al deber de garantizar que los procedimientos y resoluciones bajo su conocimiento se desarrollen conforme a los estándares de protección reforzada que exige la erradicación de la violencia de género, en particular, el principio de debida diligencia que impone a las autoridades electorales el deber de prevenir, investigar y sancionar la violencia contra las mujeres de manera oportuna, exhaustiva, imparcial y efectiva</w:t>
      </w:r>
      <w:r w:rsidR="00C63829" w:rsidRPr="00342C91">
        <w:t>;</w:t>
      </w:r>
      <w:r w:rsidR="00061CFA" w:rsidRPr="00342C91">
        <w:t xml:space="preserve"> ordenó a la autoridad instructora que realizara la indagatoria con respecto a los funcionarios que estuvieron presentes en el lugar, en particular a un funcionario que se refirió en el acta de verificación IEM-OFI-54/2025 que había recibido amenazas y manotazos al aire</w:t>
      </w:r>
      <w:r w:rsidR="003E5187" w:rsidRPr="00342C91">
        <w:t>; lo anterior con el propósito de obtener mayores elementos con los pudiese constatar las supuestas agresiones verbales y físicas, o las condiciones de hostilidad con las que se desarrolló el citado proceso electivo.</w:t>
      </w:r>
    </w:p>
    <w:p w14:paraId="38EFFDF4" w14:textId="77777777" w:rsidR="004600B2" w:rsidRPr="00342C91" w:rsidRDefault="004600B2" w:rsidP="00880142"/>
    <w:p w14:paraId="497BD884" w14:textId="6AF0A412" w:rsidR="00C63829" w:rsidRPr="00342C91" w:rsidRDefault="00C63829" w:rsidP="00880142">
      <w:r w:rsidRPr="00342C91">
        <w:t>Al respecto, la autoridad instructora informó los nombres de los funcionarios que estuvieron presentes en el lugar al momento de los hechos denunciados, remitiendo el “I</w:t>
      </w:r>
      <w:r w:rsidR="00BC1FC1" w:rsidRPr="00342C91">
        <w:t>tinerario</w:t>
      </w:r>
      <w:r w:rsidRPr="00342C91">
        <w:t xml:space="preserve"> de la celebración de la Asamblea General con motivo de la Renovación del Concejo Comunal Indígena de </w:t>
      </w:r>
      <w:r w:rsidR="008426C3" w:rsidRPr="008426C3">
        <w:rPr>
          <w:color w:val="FFFFFF"/>
          <w:highlight w:val="darkCyan"/>
        </w:rPr>
        <w:t>[No.141]_</w:t>
      </w:r>
      <w:proofErr w:type="spellStart"/>
      <w:r w:rsidR="008426C3" w:rsidRPr="008426C3">
        <w:rPr>
          <w:color w:val="FFFFFF"/>
          <w:highlight w:val="darkCyan"/>
        </w:rPr>
        <w:t>ELIMINADA_la_Localidad</w:t>
      </w:r>
      <w:proofErr w:type="spellEnd"/>
      <w:r w:rsidR="008426C3" w:rsidRPr="008426C3">
        <w:rPr>
          <w:color w:val="FFFFFF"/>
          <w:highlight w:val="darkCyan"/>
        </w:rPr>
        <w:t>_[30]</w:t>
      </w:r>
      <w:r w:rsidRPr="00342C91">
        <w:t xml:space="preserve">, perteneciente al Municipio de </w:t>
      </w:r>
      <w:r w:rsidR="008426C3" w:rsidRPr="008426C3">
        <w:rPr>
          <w:color w:val="FFFFFF"/>
          <w:highlight w:val="darkCyan"/>
        </w:rPr>
        <w:t>[No.142]_</w:t>
      </w:r>
      <w:proofErr w:type="spellStart"/>
      <w:r w:rsidR="008426C3" w:rsidRPr="008426C3">
        <w:rPr>
          <w:color w:val="FFFFFF"/>
          <w:highlight w:val="darkCyan"/>
        </w:rPr>
        <w:t>ELIMINADO_el_Municipio</w:t>
      </w:r>
      <w:proofErr w:type="spellEnd"/>
      <w:r w:rsidR="008426C3" w:rsidRPr="008426C3">
        <w:rPr>
          <w:color w:val="FFFFFF"/>
          <w:highlight w:val="darkCyan"/>
        </w:rPr>
        <w:t>_[28]</w:t>
      </w:r>
      <w:r w:rsidRPr="00342C91">
        <w:t>, Michoacán</w:t>
      </w:r>
      <w:r w:rsidR="00D44CE6" w:rsidRPr="00342C91">
        <w:t xml:space="preserve"> de </w:t>
      </w:r>
      <w:r w:rsidR="00DD20F5">
        <w:t>“</w:t>
      </w:r>
      <w:r w:rsidR="00A46E51">
        <w:rPr>
          <w:color w:val="000000"/>
        </w:rPr>
        <w:t>09 de febrero de 2025</w:t>
      </w:r>
      <w:r w:rsidRPr="00342C91">
        <w:t>”</w:t>
      </w:r>
      <w:r w:rsidR="00BC1FC1" w:rsidRPr="00342C91">
        <w:rPr>
          <w:rStyle w:val="Refdenotaalpie"/>
        </w:rPr>
        <w:footnoteReference w:id="65"/>
      </w:r>
      <w:r w:rsidRPr="00342C91">
        <w:t xml:space="preserve">, la copia certificada del “acta de la Asamblea General que se Celebró en la Comunidad de </w:t>
      </w:r>
      <w:r w:rsidR="008426C3" w:rsidRPr="008426C3">
        <w:rPr>
          <w:color w:val="FFFFFF"/>
          <w:highlight w:val="darkCyan"/>
        </w:rPr>
        <w:t>[No.143]_</w:t>
      </w:r>
      <w:proofErr w:type="spellStart"/>
      <w:r w:rsidR="008426C3" w:rsidRPr="008426C3">
        <w:rPr>
          <w:color w:val="FFFFFF"/>
          <w:highlight w:val="darkCyan"/>
        </w:rPr>
        <w:t>ELIMINADA_la_Localidad</w:t>
      </w:r>
      <w:proofErr w:type="spellEnd"/>
      <w:r w:rsidR="008426C3" w:rsidRPr="008426C3">
        <w:rPr>
          <w:color w:val="FFFFFF"/>
          <w:highlight w:val="darkCyan"/>
        </w:rPr>
        <w:t>_[30]</w:t>
      </w:r>
      <w:r w:rsidRPr="00342C91">
        <w:t xml:space="preserve">, municipio de </w:t>
      </w:r>
      <w:r w:rsidR="008426C3" w:rsidRPr="008426C3">
        <w:rPr>
          <w:color w:val="FFFFFF"/>
          <w:highlight w:val="darkCyan"/>
        </w:rPr>
        <w:t>[No.144]_</w:t>
      </w:r>
      <w:proofErr w:type="spellStart"/>
      <w:r w:rsidR="008426C3" w:rsidRPr="008426C3">
        <w:rPr>
          <w:color w:val="FFFFFF"/>
          <w:highlight w:val="darkCyan"/>
        </w:rPr>
        <w:t>ELIMINADO_el_Municipio</w:t>
      </w:r>
      <w:proofErr w:type="spellEnd"/>
      <w:r w:rsidR="008426C3" w:rsidRPr="008426C3">
        <w:rPr>
          <w:color w:val="FFFFFF"/>
          <w:highlight w:val="darkCyan"/>
        </w:rPr>
        <w:t>_[28]</w:t>
      </w:r>
      <w:r w:rsidRPr="00342C91">
        <w:t>, Michoacán, con motivo del Proceso de Renovación del Concejo Comunal Indígena para el Periodo 2025-2027”</w:t>
      </w:r>
      <w:r w:rsidR="00BC1FC1" w:rsidRPr="00342C91">
        <w:rPr>
          <w:rStyle w:val="Refdenotaalpie"/>
        </w:rPr>
        <w:footnoteReference w:id="66"/>
      </w:r>
      <w:r w:rsidRPr="00342C91">
        <w:t xml:space="preserve"> a efecto de proporciona</w:t>
      </w:r>
      <w:r w:rsidR="00211C9F" w:rsidRPr="00342C91">
        <w:t xml:space="preserve">r los datos que le fueron requeridos consistentes en identificar las personas que estuvieron presentes en lugar y lo que </w:t>
      </w:r>
      <w:r w:rsidR="00211C9F" w:rsidRPr="00342C91">
        <w:lastRenderedPageBreak/>
        <w:t>presenciaron en el mismo.</w:t>
      </w:r>
    </w:p>
    <w:p w14:paraId="1F7E444A" w14:textId="77777777" w:rsidR="00211C9F" w:rsidRPr="00342C91" w:rsidRDefault="00211C9F" w:rsidP="00880142"/>
    <w:p w14:paraId="45FA8773" w14:textId="4B662B07" w:rsidR="00211C9F" w:rsidRPr="00342C91" w:rsidRDefault="00211C9F" w:rsidP="00211C9F">
      <w:r w:rsidRPr="00342C91">
        <w:t>De igual manera, remitió el testimonió del secretario técnico del Comité Editorial del IEM</w:t>
      </w:r>
      <w:r w:rsidR="00BC1FC1" w:rsidRPr="00342C91">
        <w:rPr>
          <w:rStyle w:val="Refdenotaalpie"/>
        </w:rPr>
        <w:footnoteReference w:id="67"/>
      </w:r>
      <w:r w:rsidRPr="00342C91">
        <w:t xml:space="preserve">, funcionario que fue referido en el acta de verificación IEM-OFI-54/2025 que había recibido amenazas y manotazos, precisando lo siguiente respecto a dicho suceso: </w:t>
      </w:r>
    </w:p>
    <w:p w14:paraId="372B2D5B" w14:textId="77777777" w:rsidR="00211C9F" w:rsidRPr="00342C91" w:rsidRDefault="00211C9F" w:rsidP="00211C9F"/>
    <w:p w14:paraId="0E77C917" w14:textId="77777777" w:rsidR="00211C9F" w:rsidRPr="00342C91" w:rsidRDefault="00211C9F" w:rsidP="00211C9F">
      <w:pPr>
        <w:rPr>
          <w:i/>
          <w:iCs/>
        </w:rPr>
      </w:pPr>
      <w:r w:rsidRPr="00342C91">
        <w:rPr>
          <w:i/>
          <w:iCs/>
        </w:rPr>
        <w:t xml:space="preserve">"Se estaba desarrollando la etapa de votación de la consulta cuando, en la parte posterior de la plaza, un grupo de personas comenzó a congregarse y a realizar </w:t>
      </w:r>
      <w:r w:rsidRPr="00342C91">
        <w:rPr>
          <w:b/>
          <w:i/>
        </w:rPr>
        <w:t>diversos reclamos</w:t>
      </w:r>
      <w:r w:rsidRPr="00342C91">
        <w:rPr>
          <w:i/>
          <w:iCs/>
        </w:rPr>
        <w:t xml:space="preserve"> relacionados con la votación. Ante esta situación, comencé a documentar los hechos mediante video como respaldo de lo que estaba ocurriendo". </w:t>
      </w:r>
    </w:p>
    <w:p w14:paraId="246A2058" w14:textId="77777777" w:rsidR="00211C9F" w:rsidRPr="00342C91" w:rsidRDefault="00211C9F" w:rsidP="00211C9F">
      <w:pPr>
        <w:rPr>
          <w:i/>
          <w:iCs/>
        </w:rPr>
      </w:pPr>
    </w:p>
    <w:p w14:paraId="4693CDE7" w14:textId="16679129" w:rsidR="00211C9F" w:rsidRPr="00342C91" w:rsidRDefault="00211C9F" w:rsidP="00211C9F">
      <w:pPr>
        <w:rPr>
          <w:i/>
          <w:iCs/>
        </w:rPr>
      </w:pPr>
      <w:r w:rsidRPr="00342C91">
        <w:rPr>
          <w:i/>
          <w:iCs/>
        </w:rPr>
        <w:t>"Al percatarse de que estaba grabando, algunas personas comenzaron a gritar que dejara de hacerlo y una de ellas realizó un manotazo con la intención de quitarme el teléfono. Sin embargo, es importante mencionar que en ningún momento hubo agresiones físicas hacia mi persona ni amenazas en mi contra".</w:t>
      </w:r>
    </w:p>
    <w:p w14:paraId="2D878DC1" w14:textId="77777777" w:rsidR="00211C9F" w:rsidRPr="00342C91" w:rsidRDefault="00211C9F" w:rsidP="00880142"/>
    <w:p w14:paraId="061BC9AB" w14:textId="09D8852B" w:rsidR="00880142" w:rsidRPr="00342C91" w:rsidRDefault="00880142" w:rsidP="00880142">
      <w:r w:rsidRPr="00342C91">
        <w:t xml:space="preserve">Aunado a lo anterior, la autoridad instructora, en las actas que elabora en ejercicio de sus atribuciones, realizó la relatoría de los hechos de todo el Proceso Electivo desde su inicio hasta su conclusión, de la cual se desprende que no se cuenta con elementos de convicción suficientes para tener por acreditadas agresiones físicas o verbales individualizadas dirigida a ninguna de las personas que se encontraban dentro del kiosco -incluyendo a las quejosas- y, más bien, la inconformidad de las personas que subieron hasta el templete tenía relación con </w:t>
      </w:r>
      <w:r w:rsidR="00D44CE6" w:rsidRPr="00342C91">
        <w:t>el supuesto extravió de papeletas y con la sumatoria de las votaciones</w:t>
      </w:r>
      <w:r w:rsidRPr="00342C91">
        <w:t>.</w:t>
      </w:r>
    </w:p>
    <w:p w14:paraId="731464EB" w14:textId="77777777" w:rsidR="0069040C" w:rsidRPr="00342C91" w:rsidRDefault="0069040C" w:rsidP="00880142"/>
    <w:p w14:paraId="299D1D22" w14:textId="2CD32673" w:rsidR="00880142" w:rsidRPr="008426C3" w:rsidRDefault="008426C3" w:rsidP="00880142">
      <w:pPr>
        <w:rPr>
          <w:highlight w:val="darkCyan"/>
        </w:rPr>
      </w:pPr>
      <w:r w:rsidRPr="008426C3">
        <w:rPr>
          <w:noProof/>
          <w:color w:val="FFFFFF"/>
          <w:highlight w:val="darkCyan"/>
        </w:rPr>
        <w:t>[No.145]_ELIMINADO_Imagen_con_contenido_que_hace_identificable_a_la_parte_denunciante_[416]</w:t>
      </w:r>
    </w:p>
    <w:p w14:paraId="0B7357D4" w14:textId="236A47D0" w:rsidR="00880142" w:rsidRPr="00342C91" w:rsidRDefault="00880142" w:rsidP="00880142">
      <w:r w:rsidRPr="00342C91">
        <w:t xml:space="preserve">En consecuencia, ante la inexistencia de agresiones físicas o verbales dirigidas en contra de las quejosas durante el desarrollo del </w:t>
      </w:r>
      <w:r w:rsidRPr="00342C91">
        <w:rPr>
          <w:i/>
          <w:iCs/>
        </w:rPr>
        <w:t>Proceso Electivo</w:t>
      </w:r>
      <w:r w:rsidRPr="00342C91">
        <w:t xml:space="preserve">, este </w:t>
      </w:r>
      <w:r w:rsidRPr="00342C91">
        <w:rPr>
          <w:i/>
          <w:iCs/>
        </w:rPr>
        <w:t>Tribunal</w:t>
      </w:r>
      <w:r w:rsidRPr="00342C91">
        <w:t xml:space="preserve"> concluye que </w:t>
      </w:r>
      <w:r w:rsidRPr="00342C91">
        <w:rPr>
          <w:b/>
          <w:bCs/>
        </w:rPr>
        <w:t>no se actualiza</w:t>
      </w:r>
      <w:r w:rsidRPr="00342C91">
        <w:t xml:space="preserve"> el supuesto fáctico necesario para imputar una conducta omisiva </w:t>
      </w:r>
      <w:r w:rsidR="00D44CE6" w:rsidRPr="00342C91">
        <w:t xml:space="preserve">atribuida al Titular de la Comisión Estatal para </w:t>
      </w:r>
      <w:r w:rsidR="00D44CE6" w:rsidRPr="00342C91">
        <w:lastRenderedPageBreak/>
        <w:t>el Desarrollo de los Pueblos Indígenas</w:t>
      </w:r>
      <w:r w:rsidRPr="00342C91">
        <w:t>,</w:t>
      </w:r>
      <w:r w:rsidR="00D44CE6" w:rsidRPr="00342C91">
        <w:t xml:space="preserve"> </w:t>
      </w:r>
      <w:r w:rsidRPr="00342C91">
        <w:t xml:space="preserve">por lo que resulta improcedente fincarle responsabilidad en los términos planteados y en consecuencia la no acreditación de infracción alguna de los demás </w:t>
      </w:r>
      <w:r w:rsidRPr="00342C91">
        <w:rPr>
          <w:i/>
          <w:iCs/>
        </w:rPr>
        <w:t>denunciados</w:t>
      </w:r>
      <w:r w:rsidRPr="00342C91">
        <w:t>.</w:t>
      </w:r>
    </w:p>
    <w:p w14:paraId="7A8A0150" w14:textId="77777777" w:rsidR="00D44CE6" w:rsidRPr="00342C91" w:rsidRDefault="00D44CE6" w:rsidP="00286DDF"/>
    <w:p w14:paraId="6CDF4138" w14:textId="77777777" w:rsidR="00286DDF" w:rsidRPr="00342C91" w:rsidRDefault="00286DDF" w:rsidP="00120F98">
      <w:pPr>
        <w:pStyle w:val="Ttulo2"/>
      </w:pPr>
      <w:r w:rsidRPr="00342C91">
        <w:t>Hecho de veintisiete de febrero de dos mil veinticinco</w:t>
      </w:r>
    </w:p>
    <w:p w14:paraId="4BD60465" w14:textId="77777777" w:rsidR="00C851D5" w:rsidRPr="00342C91" w:rsidRDefault="00C851D5" w:rsidP="00286DDF"/>
    <w:p w14:paraId="6C7364B0" w14:textId="36032B08" w:rsidR="00286DDF" w:rsidRPr="00342C91" w:rsidRDefault="00286DDF" w:rsidP="00286DDF">
      <w:r w:rsidRPr="00342C91">
        <w:t xml:space="preserve">En </w:t>
      </w:r>
      <w:r w:rsidR="00ED5F30" w:rsidRPr="00342C91">
        <w:t>lo que respecta a este hecho</w:t>
      </w:r>
      <w:r w:rsidRPr="00342C91">
        <w:t xml:space="preserve"> del análisis de las </w:t>
      </w:r>
      <w:r w:rsidR="0083782D" w:rsidRPr="00342C91">
        <w:rPr>
          <w:i/>
          <w:iCs/>
        </w:rPr>
        <w:t>a</w:t>
      </w:r>
      <w:r w:rsidRPr="00342C91">
        <w:rPr>
          <w:i/>
          <w:iCs/>
        </w:rPr>
        <w:t>ctas</w:t>
      </w:r>
      <w:r w:rsidRPr="00342C91">
        <w:t xml:space="preserve"> correspondientes, se advierte que el acto señalado tuvo verificativo en las instalaciones de la Presidencia del </w:t>
      </w:r>
      <w:r w:rsidRPr="00342C91">
        <w:rPr>
          <w:i/>
          <w:iCs/>
        </w:rPr>
        <w:t>Concejo Comunal</w:t>
      </w:r>
      <w:r w:rsidRPr="00342C91">
        <w:t xml:space="preserve">; lugar en el cual, según lo referido por las </w:t>
      </w:r>
      <w:r w:rsidRPr="00342C91">
        <w:rPr>
          <w:i/>
          <w:iCs/>
        </w:rPr>
        <w:t>quejosas</w:t>
      </w:r>
      <w:r w:rsidRPr="00342C91">
        <w:t>, acontecieron las conductas materia de la presente denuncia.</w:t>
      </w:r>
    </w:p>
    <w:p w14:paraId="21EAB784" w14:textId="77777777" w:rsidR="00120F98" w:rsidRPr="00342C91" w:rsidRDefault="00120F98" w:rsidP="00286DDF"/>
    <w:p w14:paraId="5B2EB683" w14:textId="66557D9B" w:rsidR="002E2EA9" w:rsidRPr="00342C91" w:rsidRDefault="00286DDF" w:rsidP="002E2EA9">
      <w:r w:rsidRPr="00342C91">
        <w:t>A</w:t>
      </w:r>
      <w:r w:rsidR="002E2EA9" w:rsidRPr="00342C91">
        <w:t>l respecto de</w:t>
      </w:r>
      <w:r w:rsidR="00BC1FC1" w:rsidRPr="00342C91">
        <w:t>l</w:t>
      </w:r>
      <w:r w:rsidR="002E2EA9" w:rsidRPr="00342C91">
        <w:t xml:space="preserve"> acta </w:t>
      </w:r>
      <w:r w:rsidR="00BC1FC1" w:rsidRPr="00342C91">
        <w:t>IEM-OFI-1002/2025</w:t>
      </w:r>
      <w:r w:rsidR="002E2EA9" w:rsidRPr="00342C91">
        <w:t xml:space="preserve"> se desprende que, efectivamente, las </w:t>
      </w:r>
      <w:r w:rsidR="002E2EA9" w:rsidRPr="00342C91">
        <w:rPr>
          <w:i/>
          <w:iCs/>
        </w:rPr>
        <w:t>quejosas</w:t>
      </w:r>
      <w:r w:rsidR="002E2EA9" w:rsidRPr="00342C91">
        <w:t xml:space="preserve"> acudieron a las instalaciones del </w:t>
      </w:r>
      <w:r w:rsidR="002E2EA9" w:rsidRPr="00342C91">
        <w:rPr>
          <w:i/>
          <w:iCs/>
        </w:rPr>
        <w:t>Concejo</w:t>
      </w:r>
      <w:r w:rsidR="002E2EA9" w:rsidRPr="00342C91">
        <w:t xml:space="preserve"> y se advierte la presencia del </w:t>
      </w:r>
      <w:r w:rsidR="002E2EA9" w:rsidRPr="00342C91">
        <w:rPr>
          <w:i/>
          <w:iCs/>
        </w:rPr>
        <w:t>denunciado</w:t>
      </w:r>
      <w:r w:rsidR="002E2EA9" w:rsidRPr="00342C91">
        <w:t xml:space="preserve"> </w:t>
      </w:r>
      <w:r w:rsidR="1183872D" w:rsidRPr="00342C91">
        <w:t xml:space="preserve">J.L.M. </w:t>
      </w:r>
      <w:r w:rsidR="002E2EA9" w:rsidRPr="00342C91">
        <w:t xml:space="preserve">en dicho lugar en su carácter de entonces presidente. Del entonces presidente se constató, que dio la instrucción de rodear a las </w:t>
      </w:r>
      <w:r w:rsidR="002E2EA9" w:rsidRPr="00342C91">
        <w:rPr>
          <w:i/>
          <w:iCs/>
        </w:rPr>
        <w:t>quejosas</w:t>
      </w:r>
      <w:r w:rsidR="002E2EA9" w:rsidRPr="00342C91">
        <w:t xml:space="preserve"> con el propósito de impedir que se retiraran del sitio.</w:t>
      </w:r>
    </w:p>
    <w:p w14:paraId="2A1CA6C5" w14:textId="77777777" w:rsidR="002E2EA9" w:rsidRPr="00342C91" w:rsidRDefault="002E2EA9" w:rsidP="002E2EA9"/>
    <w:p w14:paraId="5CC4B5E1" w14:textId="67D300F9" w:rsidR="004001B9" w:rsidRDefault="002E2EA9" w:rsidP="00286DDF">
      <w:r w:rsidRPr="00342C91">
        <w:t>Asimismo, se acredita la intervención de una mujer que confrontó a quien realizaba una videograbación con un teléfono celular, tal como se advierte</w:t>
      </w:r>
      <w:r w:rsidR="00286DDF" w:rsidRPr="00342C91">
        <w:t xml:space="preserve"> </w:t>
      </w:r>
      <w:r w:rsidRPr="00342C91">
        <w:t>d</w:t>
      </w:r>
      <w:r w:rsidR="00286DDF" w:rsidRPr="00342C91">
        <w:t xml:space="preserve">el contenido </w:t>
      </w:r>
      <w:r w:rsidRPr="00342C91">
        <w:t>de</w:t>
      </w:r>
      <w:r w:rsidR="00286DDF" w:rsidRPr="00342C91">
        <w:t xml:space="preserve"> las </w:t>
      </w:r>
      <w:r w:rsidR="00727168" w:rsidRPr="00342C91">
        <w:rPr>
          <w:i/>
          <w:iCs/>
        </w:rPr>
        <w:t>a</w:t>
      </w:r>
      <w:r w:rsidR="00286DDF" w:rsidRPr="00342C91">
        <w:rPr>
          <w:i/>
          <w:iCs/>
        </w:rPr>
        <w:t>ctas</w:t>
      </w:r>
      <w:r w:rsidR="00286DDF" w:rsidRPr="00342C91">
        <w:t>:</w:t>
      </w:r>
    </w:p>
    <w:p w14:paraId="7F450DD5" w14:textId="77777777" w:rsidR="004001B9" w:rsidRPr="00342C91" w:rsidRDefault="004001B9" w:rsidP="00286DDF"/>
    <w:p w14:paraId="6031B7B1" w14:textId="1875FA29" w:rsidR="00054924" w:rsidRPr="00342C91" w:rsidRDefault="00286DDF" w:rsidP="00286DDF">
      <w:pPr>
        <w:rPr>
          <w:b/>
          <w:bCs/>
        </w:rPr>
      </w:pPr>
      <w:r w:rsidRPr="00342C91">
        <w:t xml:space="preserve">Acta de verificación </w:t>
      </w:r>
      <w:r w:rsidRPr="00342C91">
        <w:rPr>
          <w:b/>
          <w:bCs/>
        </w:rPr>
        <w:t>IEM-OFI-1002/2025.</w:t>
      </w:r>
    </w:p>
    <w:tbl>
      <w:tblPr>
        <w:tblStyle w:val="Tablaconcuadrcula4-nfasis6"/>
        <w:tblW w:w="0" w:type="auto"/>
        <w:tblCellMar>
          <w:top w:w="57" w:type="dxa"/>
          <w:left w:w="57" w:type="dxa"/>
          <w:bottom w:w="57" w:type="dxa"/>
          <w:right w:w="57" w:type="dxa"/>
        </w:tblCellMar>
        <w:tblLook w:val="04A0" w:firstRow="1" w:lastRow="0" w:firstColumn="1" w:lastColumn="0" w:noHBand="0" w:noVBand="1"/>
      </w:tblPr>
      <w:tblGrid>
        <w:gridCol w:w="1405"/>
        <w:gridCol w:w="2665"/>
        <w:gridCol w:w="4191"/>
      </w:tblGrid>
      <w:tr w:rsidR="00286DDF" w:rsidRPr="00342C91" w14:paraId="1775A6B7" w14:textId="77777777" w:rsidTr="00EB5C4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61" w:type="dxa"/>
            <w:gridSpan w:val="3"/>
            <w:vAlign w:val="center"/>
          </w:tcPr>
          <w:p w14:paraId="6E60ED1F" w14:textId="77777777" w:rsidR="00286DDF" w:rsidRPr="00342C91" w:rsidRDefault="00286DDF" w:rsidP="005F761E">
            <w:pPr>
              <w:pStyle w:val="TABLA"/>
              <w:jc w:val="center"/>
            </w:pPr>
            <w:r w:rsidRPr="00342C91">
              <w:t>Video de WhatsApp 2025-09-22 a las 11.07.03_61cbe595</w:t>
            </w:r>
          </w:p>
        </w:tc>
      </w:tr>
      <w:tr w:rsidR="007C698D" w:rsidRPr="00342C91" w14:paraId="1F696F6E" w14:textId="77777777" w:rsidTr="009E2D12">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2547" w:type="dxa"/>
            <w:vAlign w:val="center"/>
          </w:tcPr>
          <w:p w14:paraId="1789760D" w14:textId="77777777" w:rsidR="00286DDF" w:rsidRPr="00342C91" w:rsidRDefault="00286DDF" w:rsidP="005F761E">
            <w:pPr>
              <w:pStyle w:val="TABLA"/>
              <w:jc w:val="center"/>
            </w:pPr>
            <w:r w:rsidRPr="00342C91">
              <w:t>TRANSCRIPCIÓN DEL AUDIO</w:t>
            </w:r>
          </w:p>
        </w:tc>
        <w:tc>
          <w:tcPr>
            <w:tcW w:w="5714" w:type="dxa"/>
            <w:gridSpan w:val="2"/>
            <w:vAlign w:val="center"/>
          </w:tcPr>
          <w:p w14:paraId="0F8293B6" w14:textId="77777777" w:rsidR="00286DDF" w:rsidRPr="00342C91" w:rsidRDefault="00286DDF" w:rsidP="005F761E">
            <w:pPr>
              <w:pStyle w:val="TABLA"/>
              <w:jc w:val="center"/>
              <w:cnfStyle w:val="000000100000" w:firstRow="0" w:lastRow="0" w:firstColumn="0" w:lastColumn="0" w:oddVBand="0" w:evenVBand="0" w:oddHBand="1" w:evenHBand="0" w:firstRowFirstColumn="0" w:firstRowLastColumn="0" w:lastRowFirstColumn="0" w:lastRowLastColumn="0"/>
              <w:rPr>
                <w:b/>
                <w:bCs/>
              </w:rPr>
            </w:pPr>
            <w:r w:rsidRPr="00342C91">
              <w:rPr>
                <w:b/>
                <w:bCs/>
                <w:sz w:val="16"/>
                <w:szCs w:val="16"/>
              </w:rPr>
              <w:t>Imágenes de la reproducción del video ofrecidos por las quejosas mediante USB</w:t>
            </w:r>
          </w:p>
        </w:tc>
      </w:tr>
      <w:tr w:rsidR="00A93554" w:rsidRPr="00342C91" w14:paraId="6D827FFC" w14:textId="77777777" w:rsidTr="009E2D12">
        <w:tc>
          <w:tcPr>
            <w:cnfStyle w:val="001000000000" w:firstRow="0" w:lastRow="0" w:firstColumn="1" w:lastColumn="0" w:oddVBand="0" w:evenVBand="0" w:oddHBand="0" w:evenHBand="0" w:firstRowFirstColumn="0" w:firstRowLastColumn="0" w:lastRowFirstColumn="0" w:lastRowLastColumn="0"/>
            <w:tcW w:w="2547" w:type="dxa"/>
            <w:vAlign w:val="center"/>
          </w:tcPr>
          <w:p w14:paraId="2AE49F49" w14:textId="77777777" w:rsidR="00286DDF" w:rsidRPr="00342C91" w:rsidRDefault="00286DDF" w:rsidP="005F761E">
            <w:pPr>
              <w:pStyle w:val="TABLA"/>
              <w:rPr>
                <w:b w:val="0"/>
                <w:bCs w:val="0"/>
                <w:sz w:val="18"/>
                <w:szCs w:val="18"/>
              </w:rPr>
            </w:pPr>
            <w:r w:rsidRPr="00342C91">
              <w:rPr>
                <w:b w:val="0"/>
                <w:bCs w:val="0"/>
                <w:sz w:val="18"/>
                <w:szCs w:val="18"/>
              </w:rPr>
              <w:t>Voz masculina 1: ¡Pueblo!</w:t>
            </w:r>
          </w:p>
          <w:p w14:paraId="1FBF8292" w14:textId="77777777" w:rsidR="00286DDF" w:rsidRPr="00342C91" w:rsidRDefault="00286DDF" w:rsidP="005F761E">
            <w:pPr>
              <w:pStyle w:val="TABLA"/>
              <w:rPr>
                <w:b w:val="0"/>
                <w:bCs w:val="0"/>
                <w:sz w:val="18"/>
                <w:szCs w:val="18"/>
              </w:rPr>
            </w:pPr>
            <w:r w:rsidRPr="00342C91">
              <w:rPr>
                <w:b w:val="0"/>
                <w:bCs w:val="0"/>
                <w:sz w:val="18"/>
                <w:szCs w:val="18"/>
              </w:rPr>
              <w:t>Voz masculina 2: ¿Entonces para que están dando lata?</w:t>
            </w:r>
          </w:p>
          <w:p w14:paraId="1100E6B8" w14:textId="77777777" w:rsidR="00286DDF" w:rsidRPr="00342C91" w:rsidRDefault="00286DDF" w:rsidP="005F761E">
            <w:pPr>
              <w:pStyle w:val="TABLA"/>
              <w:rPr>
                <w:b w:val="0"/>
                <w:bCs w:val="0"/>
                <w:sz w:val="18"/>
                <w:szCs w:val="18"/>
              </w:rPr>
            </w:pPr>
            <w:r w:rsidRPr="00342C91">
              <w:rPr>
                <w:b w:val="0"/>
                <w:bCs w:val="0"/>
                <w:sz w:val="18"/>
                <w:szCs w:val="18"/>
              </w:rPr>
              <w:t>Voz masculina 3: No, no, no ´ora no se van, ‘ora no se van... ¡Rodéenmelos! ... ¡Ándale!</w:t>
            </w:r>
          </w:p>
          <w:p w14:paraId="6A9FE5DA" w14:textId="77777777" w:rsidR="00286DDF" w:rsidRPr="00342C91" w:rsidRDefault="00286DDF" w:rsidP="005F761E">
            <w:pPr>
              <w:pStyle w:val="TABLA"/>
              <w:rPr>
                <w:b w:val="0"/>
                <w:bCs w:val="0"/>
                <w:sz w:val="18"/>
                <w:szCs w:val="18"/>
              </w:rPr>
            </w:pPr>
            <w:r w:rsidRPr="00342C91">
              <w:rPr>
                <w:b w:val="0"/>
                <w:bCs w:val="0"/>
                <w:sz w:val="18"/>
                <w:szCs w:val="18"/>
              </w:rPr>
              <w:t>Voz femenina: ¿Tienes permitido grabar? ¿Tienes permitido grabar?</w:t>
            </w:r>
          </w:p>
          <w:p w14:paraId="1341C134" w14:textId="77777777" w:rsidR="00286DDF" w:rsidRPr="00342C91" w:rsidRDefault="00286DDF" w:rsidP="005F761E">
            <w:pPr>
              <w:pStyle w:val="TABLA"/>
            </w:pPr>
            <w:r w:rsidRPr="00342C91">
              <w:rPr>
                <w:b w:val="0"/>
                <w:bCs w:val="0"/>
                <w:sz w:val="18"/>
                <w:szCs w:val="18"/>
              </w:rPr>
              <w:t xml:space="preserve">Varias voces: … </w:t>
            </w:r>
            <w:r w:rsidRPr="00342C91">
              <w:rPr>
                <w:b w:val="0"/>
                <w:bCs w:val="0"/>
                <w:sz w:val="18"/>
                <w:szCs w:val="18"/>
              </w:rPr>
              <w:lastRenderedPageBreak/>
              <w:t>(Ininteligible) …</w:t>
            </w:r>
          </w:p>
        </w:tc>
        <w:tc>
          <w:tcPr>
            <w:tcW w:w="1523" w:type="dxa"/>
            <w:vAlign w:val="center"/>
          </w:tcPr>
          <w:p w14:paraId="7CB28EE9" w14:textId="77777777" w:rsidR="003C03A2" w:rsidRDefault="008426C3" w:rsidP="005F761E">
            <w:pPr>
              <w:pStyle w:val="TABLA"/>
              <w:jc w:val="center"/>
              <w:cnfStyle w:val="000000000000" w:firstRow="0" w:lastRow="0" w:firstColumn="0" w:lastColumn="0" w:oddVBand="0" w:evenVBand="0" w:oddHBand="0" w:evenHBand="0" w:firstRowFirstColumn="0" w:firstRowLastColumn="0" w:lastRowFirstColumn="0" w:lastRowLastColumn="0"/>
              <w:rPr>
                <w:noProof/>
                <w:color w:val="FFFFFF"/>
                <w:highlight w:val="darkCyan"/>
              </w:rPr>
            </w:pPr>
            <w:r w:rsidRPr="008426C3">
              <w:rPr>
                <w:noProof/>
                <w:color w:val="FFFFFF"/>
                <w:highlight w:val="darkCyan"/>
              </w:rPr>
              <w:lastRenderedPageBreak/>
              <w:t>[No.146]_ELIMINADO_Imagen_con_</w:t>
            </w:r>
          </w:p>
          <w:p w14:paraId="46642A7A" w14:textId="77777777" w:rsidR="003C03A2" w:rsidRDefault="008426C3" w:rsidP="005F761E">
            <w:pPr>
              <w:pStyle w:val="TABLA"/>
              <w:jc w:val="center"/>
              <w:cnfStyle w:val="000000000000" w:firstRow="0" w:lastRow="0" w:firstColumn="0" w:lastColumn="0" w:oddVBand="0" w:evenVBand="0" w:oddHBand="0" w:evenHBand="0" w:firstRowFirstColumn="0" w:firstRowLastColumn="0" w:lastRowFirstColumn="0" w:lastRowLastColumn="0"/>
              <w:rPr>
                <w:noProof/>
                <w:color w:val="FFFFFF"/>
                <w:highlight w:val="darkCyan"/>
              </w:rPr>
            </w:pPr>
            <w:r w:rsidRPr="008426C3">
              <w:rPr>
                <w:noProof/>
                <w:color w:val="FFFFFF"/>
                <w:highlight w:val="darkCyan"/>
              </w:rPr>
              <w:t>contenido_que_hace_</w:t>
            </w:r>
          </w:p>
          <w:p w14:paraId="42A4880E" w14:textId="77777777" w:rsidR="003C03A2" w:rsidRDefault="008426C3" w:rsidP="005F761E">
            <w:pPr>
              <w:pStyle w:val="TABLA"/>
              <w:jc w:val="center"/>
              <w:cnfStyle w:val="000000000000" w:firstRow="0" w:lastRow="0" w:firstColumn="0" w:lastColumn="0" w:oddVBand="0" w:evenVBand="0" w:oddHBand="0" w:evenHBand="0" w:firstRowFirstColumn="0" w:firstRowLastColumn="0" w:lastRowFirstColumn="0" w:lastRowLastColumn="0"/>
              <w:rPr>
                <w:noProof/>
                <w:color w:val="FFFFFF"/>
                <w:highlight w:val="darkCyan"/>
              </w:rPr>
            </w:pPr>
            <w:r w:rsidRPr="008426C3">
              <w:rPr>
                <w:noProof/>
                <w:color w:val="FFFFFF"/>
                <w:highlight w:val="darkCyan"/>
              </w:rPr>
              <w:t>identificable_a_la_parte_</w:t>
            </w:r>
          </w:p>
          <w:p w14:paraId="5C9D95AC" w14:textId="3C0FBBCD" w:rsidR="00286DDF" w:rsidRPr="008426C3" w:rsidRDefault="008426C3" w:rsidP="005F761E">
            <w:pPr>
              <w:pStyle w:val="TABLA"/>
              <w:jc w:val="center"/>
              <w:cnfStyle w:val="000000000000" w:firstRow="0" w:lastRow="0" w:firstColumn="0" w:lastColumn="0" w:oddVBand="0" w:evenVBand="0" w:oddHBand="0" w:evenHBand="0" w:firstRowFirstColumn="0" w:firstRowLastColumn="0" w:lastRowFirstColumn="0" w:lastRowLastColumn="0"/>
              <w:rPr>
                <w:b/>
                <w:bCs/>
                <w:strike/>
                <w:color w:val="FF0000"/>
                <w:highlight w:val="darkCyan"/>
              </w:rPr>
            </w:pPr>
            <w:r w:rsidRPr="008426C3">
              <w:rPr>
                <w:noProof/>
                <w:color w:val="FFFFFF"/>
                <w:highlight w:val="darkCyan"/>
              </w:rPr>
              <w:t>denunciante_[416]</w:t>
            </w:r>
          </w:p>
        </w:tc>
        <w:tc>
          <w:tcPr>
            <w:tcW w:w="4191" w:type="dxa"/>
            <w:vAlign w:val="center"/>
          </w:tcPr>
          <w:p w14:paraId="22126AB3" w14:textId="77777777" w:rsidR="003C03A2" w:rsidRDefault="008426C3" w:rsidP="005F761E">
            <w:pPr>
              <w:pStyle w:val="TABLA"/>
              <w:jc w:val="center"/>
              <w:cnfStyle w:val="000000000000" w:firstRow="0" w:lastRow="0" w:firstColumn="0" w:lastColumn="0" w:oddVBand="0" w:evenVBand="0" w:oddHBand="0" w:evenHBand="0" w:firstRowFirstColumn="0" w:firstRowLastColumn="0" w:lastRowFirstColumn="0" w:lastRowLastColumn="0"/>
              <w:rPr>
                <w:noProof/>
                <w:color w:val="FFFFFF"/>
                <w:highlight w:val="darkCyan"/>
              </w:rPr>
            </w:pPr>
            <w:r w:rsidRPr="008426C3">
              <w:rPr>
                <w:noProof/>
                <w:color w:val="FFFFFF"/>
                <w:highlight w:val="darkCyan"/>
              </w:rPr>
              <w:t>[No.147]_ELIMINADO_Imagen_con_contenido_que_hace_</w:t>
            </w:r>
          </w:p>
          <w:p w14:paraId="45A3E833" w14:textId="77777777" w:rsidR="003C03A2" w:rsidRDefault="008426C3" w:rsidP="005F761E">
            <w:pPr>
              <w:pStyle w:val="TABLA"/>
              <w:jc w:val="center"/>
              <w:cnfStyle w:val="000000000000" w:firstRow="0" w:lastRow="0" w:firstColumn="0" w:lastColumn="0" w:oddVBand="0" w:evenVBand="0" w:oddHBand="0" w:evenHBand="0" w:firstRowFirstColumn="0" w:firstRowLastColumn="0" w:lastRowFirstColumn="0" w:lastRowLastColumn="0"/>
              <w:rPr>
                <w:noProof/>
                <w:color w:val="FFFFFF"/>
                <w:highlight w:val="darkCyan"/>
              </w:rPr>
            </w:pPr>
            <w:r w:rsidRPr="008426C3">
              <w:rPr>
                <w:noProof/>
                <w:color w:val="FFFFFF"/>
                <w:highlight w:val="darkCyan"/>
              </w:rPr>
              <w:t>identificable_a_la_parte_</w:t>
            </w:r>
          </w:p>
          <w:p w14:paraId="2483C0A7" w14:textId="37940C2D" w:rsidR="00286DDF" w:rsidRPr="008426C3" w:rsidRDefault="008426C3" w:rsidP="005F761E">
            <w:pPr>
              <w:pStyle w:val="TABLA"/>
              <w:jc w:val="center"/>
              <w:cnfStyle w:val="000000000000" w:firstRow="0" w:lastRow="0" w:firstColumn="0" w:lastColumn="0" w:oddVBand="0" w:evenVBand="0" w:oddHBand="0" w:evenHBand="0" w:firstRowFirstColumn="0" w:firstRowLastColumn="0" w:lastRowFirstColumn="0" w:lastRowLastColumn="0"/>
              <w:rPr>
                <w:b/>
                <w:bCs/>
                <w:strike/>
                <w:color w:val="FF0000"/>
                <w:highlight w:val="darkCyan"/>
              </w:rPr>
            </w:pPr>
            <w:r w:rsidRPr="008426C3">
              <w:rPr>
                <w:noProof/>
                <w:color w:val="FFFFFF"/>
                <w:highlight w:val="darkCyan"/>
              </w:rPr>
              <w:t>denunciante_[416]</w:t>
            </w:r>
          </w:p>
        </w:tc>
      </w:tr>
    </w:tbl>
    <w:p w14:paraId="4274E507" w14:textId="77777777" w:rsidR="00286DDF" w:rsidRDefault="00286DDF" w:rsidP="00286DDF"/>
    <w:p w14:paraId="24C5C1B7" w14:textId="77777777" w:rsidR="009E2D12" w:rsidRPr="00342C91" w:rsidRDefault="009E2D12" w:rsidP="00286DDF"/>
    <w:p w14:paraId="52E5F623" w14:textId="415A733D" w:rsidR="00407D65" w:rsidRPr="00342C91" w:rsidRDefault="00286DDF" w:rsidP="00286DDF">
      <w:pPr>
        <w:rPr>
          <w:b/>
          <w:bCs/>
        </w:rPr>
      </w:pPr>
      <w:r w:rsidRPr="00342C91">
        <w:t xml:space="preserve">Acta de verificación </w:t>
      </w:r>
      <w:r w:rsidRPr="00342C91">
        <w:rPr>
          <w:b/>
          <w:bCs/>
        </w:rPr>
        <w:t>IEM-OFI-1003/2025.</w:t>
      </w:r>
    </w:p>
    <w:p w14:paraId="5B2088AF" w14:textId="77777777" w:rsidR="00286DDF" w:rsidRPr="00342C91" w:rsidRDefault="00286DDF" w:rsidP="00286DDF">
      <w:pPr>
        <w:rPr>
          <w:b/>
          <w:bCs/>
        </w:rPr>
      </w:pPr>
      <w:r w:rsidRPr="00342C91">
        <w:rPr>
          <w:b/>
          <w:bCs/>
        </w:rPr>
        <w:t>Archivo I.</w:t>
      </w:r>
    </w:p>
    <w:tbl>
      <w:tblPr>
        <w:tblStyle w:val="Tablaconcuadrcula4-nfasis6"/>
        <w:tblW w:w="5000" w:type="pct"/>
        <w:tblCellMar>
          <w:top w:w="57" w:type="dxa"/>
          <w:left w:w="57" w:type="dxa"/>
          <w:bottom w:w="57" w:type="dxa"/>
          <w:right w:w="57" w:type="dxa"/>
        </w:tblCellMar>
        <w:tblLook w:val="04A0" w:firstRow="1" w:lastRow="0" w:firstColumn="1" w:lastColumn="0" w:noHBand="0" w:noVBand="1"/>
      </w:tblPr>
      <w:tblGrid>
        <w:gridCol w:w="1984"/>
        <w:gridCol w:w="1766"/>
        <w:gridCol w:w="2747"/>
        <w:gridCol w:w="1764"/>
      </w:tblGrid>
      <w:tr w:rsidR="00AB0839" w:rsidRPr="00342C91" w14:paraId="525A91E8" w14:textId="77777777" w:rsidTr="00E96481">
        <w:trPr>
          <w:cnfStyle w:val="100000000000" w:firstRow="1" w:lastRow="0" w:firstColumn="0" w:lastColumn="0" w:oddVBand="0" w:evenVBand="0" w:oddHBand="0"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5000" w:type="pct"/>
            <w:gridSpan w:val="4"/>
            <w:vAlign w:val="center"/>
          </w:tcPr>
          <w:p w14:paraId="0A2897F7" w14:textId="77777777" w:rsidR="00286DDF" w:rsidRPr="00342C91" w:rsidRDefault="00286DDF" w:rsidP="005F761E">
            <w:pPr>
              <w:pStyle w:val="TABLA"/>
              <w:jc w:val="center"/>
            </w:pPr>
            <w:r w:rsidRPr="00342C91">
              <w:t>Video de WhatsApp 2025-09-22 a las 11.11.30_ad907ce5</w:t>
            </w:r>
          </w:p>
        </w:tc>
      </w:tr>
      <w:tr w:rsidR="00672576" w:rsidRPr="00342C91" w14:paraId="24A93DE7" w14:textId="77777777" w:rsidTr="00E96481">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1790" w:type="pct"/>
            <w:vAlign w:val="center"/>
          </w:tcPr>
          <w:p w14:paraId="779C4D71" w14:textId="77777777" w:rsidR="00286DDF" w:rsidRPr="00342C91" w:rsidRDefault="00286DDF" w:rsidP="005F761E">
            <w:pPr>
              <w:pStyle w:val="TABLA"/>
              <w:jc w:val="center"/>
            </w:pPr>
            <w:r w:rsidRPr="00342C91">
              <w:t>TRANSCRIPCIÓN DEL AUDIO</w:t>
            </w:r>
          </w:p>
        </w:tc>
        <w:tc>
          <w:tcPr>
            <w:tcW w:w="3210" w:type="pct"/>
            <w:gridSpan w:val="3"/>
            <w:vAlign w:val="center"/>
          </w:tcPr>
          <w:p w14:paraId="4253D1ED" w14:textId="77777777" w:rsidR="00286DDF" w:rsidRPr="00342C91" w:rsidRDefault="00286DDF" w:rsidP="005F761E">
            <w:pPr>
              <w:pStyle w:val="TABLA"/>
              <w:jc w:val="center"/>
              <w:cnfStyle w:val="000000100000" w:firstRow="0" w:lastRow="0" w:firstColumn="0" w:lastColumn="0" w:oddVBand="0" w:evenVBand="0" w:oddHBand="1" w:evenHBand="0" w:firstRowFirstColumn="0" w:firstRowLastColumn="0" w:lastRowFirstColumn="0" w:lastRowLastColumn="0"/>
              <w:rPr>
                <w:b/>
                <w:bCs/>
              </w:rPr>
            </w:pPr>
            <w:r w:rsidRPr="00342C91">
              <w:rPr>
                <w:b/>
                <w:bCs/>
              </w:rPr>
              <w:t>Imágenes de la reproducción del video ofrecidos por las quejosas mediante USB</w:t>
            </w:r>
          </w:p>
        </w:tc>
      </w:tr>
      <w:tr w:rsidR="00BB438C" w:rsidRPr="00342C91" w14:paraId="4B00DC39" w14:textId="77777777" w:rsidTr="00E96481">
        <w:trPr>
          <w:trHeight w:val="227"/>
        </w:trPr>
        <w:tc>
          <w:tcPr>
            <w:cnfStyle w:val="001000000000" w:firstRow="0" w:lastRow="0" w:firstColumn="1" w:lastColumn="0" w:oddVBand="0" w:evenVBand="0" w:oddHBand="0" w:evenHBand="0" w:firstRowFirstColumn="0" w:firstRowLastColumn="0" w:lastRowFirstColumn="0" w:lastRowLastColumn="0"/>
            <w:tcW w:w="1790" w:type="pct"/>
            <w:vAlign w:val="center"/>
          </w:tcPr>
          <w:p w14:paraId="0BB8815E" w14:textId="77777777" w:rsidR="00286DDF" w:rsidRPr="00342C91" w:rsidRDefault="00286DDF" w:rsidP="005F761E">
            <w:pPr>
              <w:pStyle w:val="TABLA"/>
              <w:rPr>
                <w:b w:val="0"/>
                <w:bCs w:val="0"/>
                <w:sz w:val="18"/>
                <w:szCs w:val="18"/>
              </w:rPr>
            </w:pPr>
            <w:r w:rsidRPr="00342C91">
              <w:rPr>
                <w:b w:val="0"/>
                <w:bCs w:val="0"/>
                <w:sz w:val="18"/>
                <w:szCs w:val="18"/>
              </w:rPr>
              <w:t>Voz femenina 1: ¡Suéltalo!</w:t>
            </w:r>
          </w:p>
          <w:p w14:paraId="40479A56" w14:textId="77777777" w:rsidR="00286DDF" w:rsidRPr="00342C91" w:rsidRDefault="00286DDF" w:rsidP="005F761E">
            <w:pPr>
              <w:pStyle w:val="TABLA"/>
              <w:rPr>
                <w:b w:val="0"/>
                <w:bCs w:val="0"/>
                <w:sz w:val="18"/>
                <w:szCs w:val="18"/>
              </w:rPr>
            </w:pPr>
            <w:r w:rsidRPr="00342C91">
              <w:rPr>
                <w:b w:val="0"/>
                <w:bCs w:val="0"/>
                <w:sz w:val="18"/>
                <w:szCs w:val="18"/>
              </w:rPr>
              <w:t>Voz femenina 2: No, no me voy a quitar, no me voy a quitar… no me voy a quitar.</w:t>
            </w:r>
          </w:p>
          <w:p w14:paraId="15F8AF02" w14:textId="77777777" w:rsidR="00286DDF" w:rsidRPr="00342C91" w:rsidRDefault="00286DDF" w:rsidP="005F761E">
            <w:pPr>
              <w:pStyle w:val="TABLA"/>
              <w:rPr>
                <w:b w:val="0"/>
                <w:bCs w:val="0"/>
                <w:sz w:val="18"/>
                <w:szCs w:val="18"/>
              </w:rPr>
            </w:pPr>
            <w:r w:rsidRPr="00342C91">
              <w:rPr>
                <w:b w:val="0"/>
                <w:bCs w:val="0"/>
                <w:sz w:val="18"/>
                <w:szCs w:val="18"/>
              </w:rPr>
              <w:t>Voz femenina 1: ¡Suéltalo!</w:t>
            </w:r>
          </w:p>
          <w:p w14:paraId="005EAA6F" w14:textId="77777777" w:rsidR="00286DDF" w:rsidRPr="00342C91" w:rsidRDefault="00286DDF" w:rsidP="005F761E">
            <w:pPr>
              <w:pStyle w:val="TABLA"/>
              <w:rPr>
                <w:b w:val="0"/>
                <w:bCs w:val="0"/>
                <w:sz w:val="18"/>
                <w:szCs w:val="18"/>
              </w:rPr>
            </w:pPr>
            <w:r w:rsidRPr="00342C91">
              <w:rPr>
                <w:b w:val="0"/>
                <w:bCs w:val="0"/>
                <w:sz w:val="18"/>
                <w:szCs w:val="18"/>
              </w:rPr>
              <w:t>Voz femenina 2: …no me voy a quitar...</w:t>
            </w:r>
          </w:p>
          <w:p w14:paraId="4ABD1B79" w14:textId="77777777" w:rsidR="00286DDF" w:rsidRPr="00342C91" w:rsidRDefault="00286DDF" w:rsidP="005F761E">
            <w:pPr>
              <w:pStyle w:val="TABLA"/>
              <w:rPr>
                <w:b w:val="0"/>
              </w:rPr>
            </w:pPr>
            <w:r w:rsidRPr="00342C91">
              <w:rPr>
                <w:b w:val="0"/>
                <w:bCs w:val="0"/>
                <w:sz w:val="18"/>
                <w:szCs w:val="18"/>
              </w:rPr>
              <w:t>Varias voces: … (Ininteligible) …</w:t>
            </w:r>
          </w:p>
        </w:tc>
        <w:tc>
          <w:tcPr>
            <w:tcW w:w="1069" w:type="pct"/>
            <w:vAlign w:val="center"/>
          </w:tcPr>
          <w:p w14:paraId="53D3BECF" w14:textId="77777777" w:rsidR="00286DDF" w:rsidRPr="00342C91" w:rsidRDefault="00286DDF" w:rsidP="005F761E">
            <w:pPr>
              <w:pStyle w:val="TABLA"/>
              <w:jc w:val="center"/>
              <w:cnfStyle w:val="000000000000" w:firstRow="0" w:lastRow="0" w:firstColumn="0" w:lastColumn="0" w:oddVBand="0" w:evenVBand="0" w:oddHBand="0" w:evenHBand="0" w:firstRowFirstColumn="0" w:firstRowLastColumn="0" w:lastRowFirstColumn="0" w:lastRowLastColumn="0"/>
            </w:pPr>
            <w:r w:rsidRPr="00342C91">
              <w:rPr>
                <w:noProof/>
              </w:rPr>
              <w:drawing>
                <wp:inline distT="0" distB="0" distL="0" distR="0" wp14:anchorId="20A35DCC" wp14:editId="36521016">
                  <wp:extent cx="1049610" cy="1800000"/>
                  <wp:effectExtent l="0" t="0" r="0" b="0"/>
                  <wp:docPr id="296304087" name="Imagen 1" descr="Una captura de pantalla de un celular&#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2569937" name="Imagen 1" descr="Una captura de pantalla de un celular&#10;&#10;El contenido generado por IA puede ser incorrecto."/>
                          <pic:cNvPicPr/>
                        </pic:nvPicPr>
                        <pic:blipFill rotWithShape="1">
                          <a:blip r:embed="rId13"/>
                          <a:srcRect l="29792" r="30140"/>
                          <a:stretch>
                            <a:fillRect/>
                          </a:stretch>
                        </pic:blipFill>
                        <pic:spPr bwMode="auto">
                          <a:xfrm>
                            <a:off x="0" y="0"/>
                            <a:ext cx="1049610" cy="1800000"/>
                          </a:xfrm>
                          <a:prstGeom prst="rect">
                            <a:avLst/>
                          </a:prstGeom>
                          <a:ln>
                            <a:noFill/>
                          </a:ln>
                          <a:extLst>
                            <a:ext uri="{53640926-AAD7-44D8-BBD7-CCE9431645EC}">
                              <a14:shadowObscured xmlns:a14="http://schemas.microsoft.com/office/drawing/2010/main"/>
                            </a:ext>
                          </a:extLst>
                        </pic:spPr>
                      </pic:pic>
                    </a:graphicData>
                  </a:graphic>
                </wp:inline>
              </w:drawing>
            </w:r>
          </w:p>
        </w:tc>
        <w:tc>
          <w:tcPr>
            <w:tcW w:w="1074" w:type="pct"/>
            <w:vAlign w:val="center"/>
          </w:tcPr>
          <w:p w14:paraId="4C72550C" w14:textId="77777777" w:rsidR="003C03A2" w:rsidRDefault="008426C3" w:rsidP="005F761E">
            <w:pPr>
              <w:pStyle w:val="TABLA"/>
              <w:jc w:val="center"/>
              <w:cnfStyle w:val="000000000000" w:firstRow="0" w:lastRow="0" w:firstColumn="0" w:lastColumn="0" w:oddVBand="0" w:evenVBand="0" w:oddHBand="0" w:evenHBand="0" w:firstRowFirstColumn="0" w:firstRowLastColumn="0" w:lastRowFirstColumn="0" w:lastRowLastColumn="0"/>
              <w:rPr>
                <w:noProof/>
                <w:color w:val="FFFFFF"/>
                <w:sz w:val="16"/>
                <w:szCs w:val="16"/>
                <w:highlight w:val="darkCyan"/>
              </w:rPr>
            </w:pPr>
            <w:r w:rsidRPr="008426C3">
              <w:rPr>
                <w:noProof/>
                <w:color w:val="FFFFFF"/>
                <w:sz w:val="16"/>
                <w:szCs w:val="16"/>
                <w:highlight w:val="darkCyan"/>
              </w:rPr>
              <w:t>[No.148]_ELIMINADO_Imagen_con_</w:t>
            </w:r>
          </w:p>
          <w:p w14:paraId="0B7669B3" w14:textId="50364142" w:rsidR="003C03A2" w:rsidRDefault="008426C3" w:rsidP="005F761E">
            <w:pPr>
              <w:pStyle w:val="TABLA"/>
              <w:jc w:val="center"/>
              <w:cnfStyle w:val="000000000000" w:firstRow="0" w:lastRow="0" w:firstColumn="0" w:lastColumn="0" w:oddVBand="0" w:evenVBand="0" w:oddHBand="0" w:evenHBand="0" w:firstRowFirstColumn="0" w:firstRowLastColumn="0" w:lastRowFirstColumn="0" w:lastRowLastColumn="0"/>
              <w:rPr>
                <w:noProof/>
                <w:color w:val="FFFFFF"/>
                <w:sz w:val="16"/>
                <w:szCs w:val="16"/>
                <w:highlight w:val="darkCyan"/>
              </w:rPr>
            </w:pPr>
            <w:r w:rsidRPr="008426C3">
              <w:rPr>
                <w:noProof/>
                <w:color w:val="FFFFFF"/>
                <w:sz w:val="16"/>
                <w:szCs w:val="16"/>
                <w:highlight w:val="darkCyan"/>
              </w:rPr>
              <w:t>contenido_</w:t>
            </w:r>
          </w:p>
          <w:p w14:paraId="1A307647" w14:textId="77777777" w:rsidR="003C03A2" w:rsidRDefault="008426C3" w:rsidP="005F761E">
            <w:pPr>
              <w:pStyle w:val="TABLA"/>
              <w:jc w:val="center"/>
              <w:cnfStyle w:val="000000000000" w:firstRow="0" w:lastRow="0" w:firstColumn="0" w:lastColumn="0" w:oddVBand="0" w:evenVBand="0" w:oddHBand="0" w:evenHBand="0" w:firstRowFirstColumn="0" w:firstRowLastColumn="0" w:lastRowFirstColumn="0" w:lastRowLastColumn="0"/>
              <w:rPr>
                <w:noProof/>
                <w:color w:val="FFFFFF"/>
                <w:sz w:val="16"/>
                <w:szCs w:val="16"/>
                <w:highlight w:val="darkCyan"/>
              </w:rPr>
            </w:pPr>
            <w:r w:rsidRPr="008426C3">
              <w:rPr>
                <w:noProof/>
                <w:color w:val="FFFFFF"/>
                <w:sz w:val="16"/>
                <w:szCs w:val="16"/>
                <w:highlight w:val="darkCyan"/>
              </w:rPr>
              <w:t>que_hace_identificable_a_la_</w:t>
            </w:r>
          </w:p>
          <w:p w14:paraId="7D4BE8DB" w14:textId="58C1B458" w:rsidR="00286DDF" w:rsidRPr="008426C3" w:rsidRDefault="008426C3" w:rsidP="005F761E">
            <w:pPr>
              <w:pStyle w:val="TABLA"/>
              <w:jc w:val="center"/>
              <w:cnfStyle w:val="000000000000" w:firstRow="0" w:lastRow="0" w:firstColumn="0" w:lastColumn="0" w:oddVBand="0" w:evenVBand="0" w:oddHBand="0" w:evenHBand="0" w:firstRowFirstColumn="0" w:firstRowLastColumn="0" w:lastRowFirstColumn="0" w:lastRowLastColumn="0"/>
              <w:rPr>
                <w:strike/>
                <w:color w:val="FF0000"/>
                <w:sz w:val="16"/>
                <w:szCs w:val="16"/>
                <w:highlight w:val="darkCyan"/>
              </w:rPr>
            </w:pPr>
            <w:r w:rsidRPr="008426C3">
              <w:rPr>
                <w:noProof/>
                <w:color w:val="FFFFFF"/>
                <w:sz w:val="16"/>
                <w:szCs w:val="16"/>
                <w:highlight w:val="darkCyan"/>
              </w:rPr>
              <w:t>parte_denunciante_[416]</w:t>
            </w:r>
          </w:p>
        </w:tc>
        <w:tc>
          <w:tcPr>
            <w:tcW w:w="1068" w:type="pct"/>
            <w:vAlign w:val="center"/>
          </w:tcPr>
          <w:p w14:paraId="64311BB5" w14:textId="77777777" w:rsidR="00286DDF" w:rsidRPr="00342C91" w:rsidRDefault="00286DDF" w:rsidP="005F761E">
            <w:pPr>
              <w:pStyle w:val="TABLA"/>
              <w:jc w:val="center"/>
              <w:cnfStyle w:val="000000000000" w:firstRow="0" w:lastRow="0" w:firstColumn="0" w:lastColumn="0" w:oddVBand="0" w:evenVBand="0" w:oddHBand="0" w:evenHBand="0" w:firstRowFirstColumn="0" w:firstRowLastColumn="0" w:lastRowFirstColumn="0" w:lastRowLastColumn="0"/>
            </w:pPr>
            <w:r w:rsidRPr="00342C91">
              <w:rPr>
                <w:noProof/>
              </w:rPr>
              <w:drawing>
                <wp:inline distT="0" distB="0" distL="0" distR="0" wp14:anchorId="50C4F896" wp14:editId="2F81648A">
                  <wp:extent cx="1041494" cy="1800000"/>
                  <wp:effectExtent l="0" t="0" r="6350" b="0"/>
                  <wp:docPr id="952953342" name="Imagen 1" descr="Captura de pantalla de un celular&#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7608231" name="Imagen 1" descr="Captura de pantalla de un celular&#10;&#10;El contenido generado por IA puede ser incorrecto."/>
                          <pic:cNvPicPr/>
                        </pic:nvPicPr>
                        <pic:blipFill rotWithShape="1">
                          <a:blip r:embed="rId14"/>
                          <a:srcRect l="29785" r="30149"/>
                          <a:stretch>
                            <a:fillRect/>
                          </a:stretch>
                        </pic:blipFill>
                        <pic:spPr bwMode="auto">
                          <a:xfrm>
                            <a:off x="0" y="0"/>
                            <a:ext cx="1041494" cy="1800000"/>
                          </a:xfrm>
                          <a:prstGeom prst="rect">
                            <a:avLst/>
                          </a:prstGeom>
                          <a:ln>
                            <a:noFill/>
                          </a:ln>
                          <a:extLst>
                            <a:ext uri="{53640926-AAD7-44D8-BBD7-CCE9431645EC}">
                              <a14:shadowObscured xmlns:a14="http://schemas.microsoft.com/office/drawing/2010/main"/>
                            </a:ext>
                          </a:extLst>
                        </pic:spPr>
                      </pic:pic>
                    </a:graphicData>
                  </a:graphic>
                </wp:inline>
              </w:drawing>
            </w:r>
          </w:p>
        </w:tc>
      </w:tr>
    </w:tbl>
    <w:p w14:paraId="32B23454" w14:textId="77777777" w:rsidR="000405F9" w:rsidRDefault="000405F9">
      <w:pPr>
        <w:rPr>
          <w:b/>
          <w:bCs/>
        </w:rPr>
      </w:pPr>
    </w:p>
    <w:p w14:paraId="6047BDC6" w14:textId="77777777" w:rsidR="000405F9" w:rsidRDefault="000405F9">
      <w:pPr>
        <w:rPr>
          <w:b/>
          <w:bCs/>
        </w:rPr>
      </w:pPr>
    </w:p>
    <w:p w14:paraId="00DBF7C6" w14:textId="798E39AE" w:rsidR="00EB327C" w:rsidRPr="00342C91" w:rsidRDefault="00286DDF">
      <w:pPr>
        <w:rPr>
          <w:b/>
          <w:bCs/>
        </w:rPr>
      </w:pPr>
      <w:r w:rsidRPr="00342C91">
        <w:rPr>
          <w:b/>
          <w:bCs/>
        </w:rPr>
        <w:t>Archivo II.</w:t>
      </w:r>
    </w:p>
    <w:tbl>
      <w:tblPr>
        <w:tblStyle w:val="Tablaconcuadrcula4-nfasis6"/>
        <w:tblW w:w="5000" w:type="pct"/>
        <w:tblBorders>
          <w:top w:val="single" w:sz="2" w:space="0" w:color="A8D08D" w:themeColor="accent6" w:themeTint="99"/>
          <w:left w:val="single" w:sz="2" w:space="0" w:color="A8D08D" w:themeColor="accent6" w:themeTint="99"/>
          <w:bottom w:val="single" w:sz="2" w:space="0" w:color="A8D08D" w:themeColor="accent6" w:themeTint="99"/>
          <w:right w:val="single" w:sz="2" w:space="0" w:color="A8D08D" w:themeColor="accent6" w:themeTint="99"/>
          <w:insideH w:val="single" w:sz="2" w:space="0" w:color="A8D08D" w:themeColor="accent6" w:themeTint="99"/>
          <w:insideV w:val="single" w:sz="2" w:space="0" w:color="A8D08D" w:themeColor="accent6" w:themeTint="99"/>
        </w:tblBorders>
        <w:tblLayout w:type="fixed"/>
        <w:tblCellMar>
          <w:left w:w="57" w:type="dxa"/>
          <w:right w:w="57" w:type="dxa"/>
        </w:tblCellMar>
        <w:tblLook w:val="04A0" w:firstRow="1" w:lastRow="0" w:firstColumn="1" w:lastColumn="0" w:noHBand="0" w:noVBand="1"/>
      </w:tblPr>
      <w:tblGrid>
        <w:gridCol w:w="2124"/>
        <w:gridCol w:w="1701"/>
        <w:gridCol w:w="2408"/>
        <w:gridCol w:w="2032"/>
      </w:tblGrid>
      <w:tr w:rsidR="009010F8" w:rsidRPr="00342C91" w14:paraId="777D8762" w14:textId="77777777" w:rsidTr="003C03A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4"/>
            <w:tcBorders>
              <w:top w:val="single" w:sz="2" w:space="0" w:color="A8D08D" w:themeColor="accent6" w:themeTint="99"/>
              <w:left w:val="single" w:sz="2" w:space="0" w:color="A8D08D" w:themeColor="accent6" w:themeTint="99"/>
              <w:bottom w:val="single" w:sz="2" w:space="0" w:color="A8D08D" w:themeColor="accent6" w:themeTint="99"/>
              <w:right w:val="single" w:sz="2" w:space="0" w:color="A8D08D" w:themeColor="accent6" w:themeTint="99"/>
            </w:tcBorders>
            <w:vAlign w:val="center"/>
          </w:tcPr>
          <w:p w14:paraId="201F9AAC" w14:textId="77777777" w:rsidR="009010F8" w:rsidRPr="00342C91" w:rsidRDefault="009010F8">
            <w:pPr>
              <w:pStyle w:val="TABLA"/>
              <w:jc w:val="center"/>
              <w:rPr>
                <w:noProof/>
              </w:rPr>
            </w:pPr>
            <w:r w:rsidRPr="00342C91">
              <w:t>Video de WhatsApp 2025-09-22 a las 11.11.30_b715ceb7</w:t>
            </w:r>
          </w:p>
        </w:tc>
      </w:tr>
      <w:tr w:rsidR="009010F8" w:rsidRPr="00342C91" w14:paraId="020F1FC6" w14:textId="77777777" w:rsidTr="003C03A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85" w:type="pct"/>
            <w:tcBorders>
              <w:bottom w:val="single" w:sz="2" w:space="0" w:color="A8D08D" w:themeColor="accent6" w:themeTint="99"/>
            </w:tcBorders>
            <w:vAlign w:val="center"/>
          </w:tcPr>
          <w:p w14:paraId="25BFAA36" w14:textId="77777777" w:rsidR="009010F8" w:rsidRPr="00342C91" w:rsidRDefault="009010F8">
            <w:pPr>
              <w:pStyle w:val="TABLA"/>
              <w:rPr>
                <w:sz w:val="18"/>
                <w:szCs w:val="18"/>
              </w:rPr>
            </w:pPr>
            <w:r w:rsidRPr="00342C91">
              <w:t>TRANSCRIPCIÓN DEL AUDIO</w:t>
            </w:r>
          </w:p>
        </w:tc>
        <w:tc>
          <w:tcPr>
            <w:tcW w:w="3715" w:type="pct"/>
            <w:gridSpan w:val="3"/>
            <w:tcBorders>
              <w:bottom w:val="single" w:sz="2" w:space="0" w:color="A8D08D" w:themeColor="accent6" w:themeTint="99"/>
            </w:tcBorders>
            <w:vAlign w:val="center"/>
          </w:tcPr>
          <w:p w14:paraId="44F18F31" w14:textId="77777777" w:rsidR="009010F8" w:rsidRPr="00342C91" w:rsidRDefault="009010F8">
            <w:pPr>
              <w:pStyle w:val="TABLA"/>
              <w:jc w:val="center"/>
              <w:cnfStyle w:val="000000100000" w:firstRow="0" w:lastRow="0" w:firstColumn="0" w:lastColumn="0" w:oddVBand="0" w:evenVBand="0" w:oddHBand="1" w:evenHBand="0" w:firstRowFirstColumn="0" w:firstRowLastColumn="0" w:lastRowFirstColumn="0" w:lastRowLastColumn="0"/>
              <w:rPr>
                <w:noProof/>
              </w:rPr>
            </w:pPr>
            <w:r w:rsidRPr="00342C91">
              <w:rPr>
                <w:b/>
                <w:bCs/>
              </w:rPr>
              <w:t>Imágenes de la reproducción del video ofrecidos por las quejosas mediante USB</w:t>
            </w:r>
          </w:p>
        </w:tc>
      </w:tr>
      <w:tr w:rsidR="003C03A2" w:rsidRPr="00342C91" w14:paraId="6F6009D8" w14:textId="77777777" w:rsidTr="003C03A2">
        <w:tc>
          <w:tcPr>
            <w:cnfStyle w:val="001000000000" w:firstRow="0" w:lastRow="0" w:firstColumn="1" w:lastColumn="0" w:oddVBand="0" w:evenVBand="0" w:oddHBand="0" w:evenHBand="0" w:firstRowFirstColumn="0" w:firstRowLastColumn="0" w:lastRowFirstColumn="0" w:lastRowLastColumn="0"/>
            <w:tcW w:w="1285" w:type="pct"/>
            <w:tcBorders>
              <w:top w:val="single" w:sz="2" w:space="0" w:color="A8D08D" w:themeColor="accent6" w:themeTint="99"/>
              <w:left w:val="single" w:sz="2" w:space="0" w:color="A8D08D" w:themeColor="accent6" w:themeTint="99"/>
              <w:bottom w:val="nil"/>
              <w:right w:val="single" w:sz="2" w:space="0" w:color="A8D08D" w:themeColor="accent6" w:themeTint="99"/>
            </w:tcBorders>
            <w:vAlign w:val="center"/>
          </w:tcPr>
          <w:p w14:paraId="1942A1A9" w14:textId="77777777" w:rsidR="009010F8" w:rsidRPr="00342C91" w:rsidRDefault="009010F8">
            <w:pPr>
              <w:pStyle w:val="TABLA"/>
              <w:rPr>
                <w:b w:val="0"/>
                <w:bCs w:val="0"/>
                <w:sz w:val="18"/>
                <w:szCs w:val="18"/>
              </w:rPr>
            </w:pPr>
            <w:r w:rsidRPr="00342C91">
              <w:rPr>
                <w:b w:val="0"/>
                <w:bCs w:val="0"/>
                <w:sz w:val="18"/>
                <w:szCs w:val="18"/>
              </w:rPr>
              <w:t>Voz femenina 1: El problema lo buscas tú…</w:t>
            </w:r>
          </w:p>
          <w:p w14:paraId="2C4082C0" w14:textId="77777777" w:rsidR="009010F8" w:rsidRPr="00342C91" w:rsidRDefault="009010F8">
            <w:pPr>
              <w:pStyle w:val="TABLA"/>
              <w:rPr>
                <w:b w:val="0"/>
                <w:bCs w:val="0"/>
                <w:sz w:val="18"/>
                <w:szCs w:val="18"/>
              </w:rPr>
            </w:pPr>
            <w:r w:rsidRPr="00342C91">
              <w:rPr>
                <w:b w:val="0"/>
                <w:bCs w:val="0"/>
                <w:sz w:val="18"/>
                <w:szCs w:val="18"/>
              </w:rPr>
              <w:t>Voz femenina 2: Todo…todo</w:t>
            </w:r>
          </w:p>
          <w:p w14:paraId="41E4CCA0" w14:textId="77777777" w:rsidR="009010F8" w:rsidRPr="00342C91" w:rsidRDefault="009010F8">
            <w:pPr>
              <w:pStyle w:val="TABLA"/>
              <w:rPr>
                <w:b w:val="0"/>
                <w:bCs w:val="0"/>
                <w:sz w:val="18"/>
                <w:szCs w:val="18"/>
              </w:rPr>
            </w:pPr>
            <w:r w:rsidRPr="00342C91">
              <w:rPr>
                <w:b w:val="0"/>
                <w:bCs w:val="0"/>
                <w:sz w:val="18"/>
                <w:szCs w:val="18"/>
              </w:rPr>
              <w:t>Voz masculina 1: ¿Van a escuchar o sí o no?</w:t>
            </w:r>
          </w:p>
          <w:p w14:paraId="018AFDE8" w14:textId="77777777" w:rsidR="009010F8" w:rsidRPr="00342C91" w:rsidRDefault="009010F8">
            <w:pPr>
              <w:pStyle w:val="TABLA"/>
              <w:rPr>
                <w:b w:val="0"/>
                <w:bCs w:val="0"/>
                <w:sz w:val="18"/>
                <w:szCs w:val="18"/>
              </w:rPr>
            </w:pPr>
            <w:r w:rsidRPr="00342C91">
              <w:rPr>
                <w:b w:val="0"/>
                <w:bCs w:val="0"/>
                <w:sz w:val="18"/>
                <w:szCs w:val="18"/>
              </w:rPr>
              <w:t>Voz masculina 2: ¡Sí!</w:t>
            </w:r>
          </w:p>
          <w:p w14:paraId="4C3B5059" w14:textId="77777777" w:rsidR="009010F8" w:rsidRPr="00342C91" w:rsidRDefault="009010F8">
            <w:pPr>
              <w:pStyle w:val="TABLA"/>
              <w:rPr>
                <w:b w:val="0"/>
                <w:bCs w:val="0"/>
                <w:sz w:val="18"/>
                <w:szCs w:val="18"/>
              </w:rPr>
            </w:pPr>
            <w:r w:rsidRPr="00342C91">
              <w:rPr>
                <w:b w:val="0"/>
                <w:bCs w:val="0"/>
                <w:sz w:val="18"/>
                <w:szCs w:val="18"/>
              </w:rPr>
              <w:t>Voz masculina 1: Okey…okey…el maestro me hizo llegar un oficio ¿sí? …</w:t>
            </w:r>
          </w:p>
          <w:p w14:paraId="1A864079" w14:textId="77777777" w:rsidR="009010F8" w:rsidRPr="00342C91" w:rsidRDefault="009010F8">
            <w:pPr>
              <w:pStyle w:val="TABLA"/>
              <w:rPr>
                <w:b w:val="0"/>
                <w:bCs w:val="0"/>
                <w:sz w:val="18"/>
                <w:szCs w:val="18"/>
              </w:rPr>
            </w:pPr>
            <w:r w:rsidRPr="00342C91">
              <w:rPr>
                <w:b w:val="0"/>
                <w:bCs w:val="0"/>
                <w:sz w:val="18"/>
                <w:szCs w:val="18"/>
              </w:rPr>
              <w:t>Varias voces: … (Ininteligible)</w:t>
            </w:r>
          </w:p>
          <w:p w14:paraId="2B64349B" w14:textId="77777777" w:rsidR="009010F8" w:rsidRPr="00342C91" w:rsidRDefault="009010F8">
            <w:pPr>
              <w:pStyle w:val="TABLA"/>
              <w:rPr>
                <w:b w:val="0"/>
                <w:bCs w:val="0"/>
                <w:sz w:val="18"/>
                <w:szCs w:val="18"/>
              </w:rPr>
            </w:pPr>
            <w:r w:rsidRPr="00342C91">
              <w:rPr>
                <w:b w:val="0"/>
                <w:bCs w:val="0"/>
                <w:sz w:val="18"/>
                <w:szCs w:val="18"/>
              </w:rPr>
              <w:t>Voz femenina 3: Es mi celular que le hace…</w:t>
            </w:r>
          </w:p>
          <w:p w14:paraId="3E42DF32" w14:textId="77777777" w:rsidR="009010F8" w:rsidRPr="00342C91" w:rsidRDefault="009010F8">
            <w:pPr>
              <w:pStyle w:val="TABLA"/>
              <w:rPr>
                <w:b w:val="0"/>
                <w:bCs w:val="0"/>
                <w:sz w:val="18"/>
                <w:szCs w:val="18"/>
              </w:rPr>
            </w:pPr>
            <w:r w:rsidRPr="00342C91">
              <w:rPr>
                <w:b w:val="0"/>
                <w:bCs w:val="0"/>
                <w:sz w:val="18"/>
                <w:szCs w:val="18"/>
              </w:rPr>
              <w:t>Voz femenina 4: No le hace …pero deben de respetar señora…(Ininteligible) …</w:t>
            </w:r>
          </w:p>
        </w:tc>
        <w:tc>
          <w:tcPr>
            <w:tcW w:w="1029" w:type="pct"/>
            <w:tcBorders>
              <w:top w:val="single" w:sz="2" w:space="0" w:color="A8D08D" w:themeColor="accent6" w:themeTint="99"/>
              <w:left w:val="single" w:sz="2" w:space="0" w:color="A8D08D" w:themeColor="accent6" w:themeTint="99"/>
              <w:bottom w:val="single" w:sz="2" w:space="0" w:color="A8D08D" w:themeColor="accent6" w:themeTint="99"/>
              <w:right w:val="single" w:sz="2" w:space="0" w:color="A8D08D" w:themeColor="accent6" w:themeTint="99"/>
            </w:tcBorders>
            <w:vAlign w:val="center"/>
          </w:tcPr>
          <w:p w14:paraId="2679668B" w14:textId="77777777" w:rsidR="009010F8" w:rsidRPr="00342C91" w:rsidRDefault="009010F8">
            <w:pPr>
              <w:pStyle w:val="TABLA"/>
              <w:jc w:val="center"/>
              <w:cnfStyle w:val="000000000000" w:firstRow="0" w:lastRow="0" w:firstColumn="0" w:lastColumn="0" w:oddVBand="0" w:evenVBand="0" w:oddHBand="0" w:evenHBand="0" w:firstRowFirstColumn="0" w:firstRowLastColumn="0" w:lastRowFirstColumn="0" w:lastRowLastColumn="0"/>
            </w:pPr>
            <w:r w:rsidRPr="00342C91">
              <w:rPr>
                <w:noProof/>
              </w:rPr>
              <w:drawing>
                <wp:anchor distT="0" distB="0" distL="114300" distR="114300" simplePos="0" relativeHeight="251665920" behindDoc="0" locked="0" layoutInCell="1" allowOverlap="1" wp14:anchorId="72AD5F2C" wp14:editId="65F045EA">
                  <wp:simplePos x="0" y="0"/>
                  <wp:positionH relativeFrom="column">
                    <wp:posOffset>409575</wp:posOffset>
                  </wp:positionH>
                  <wp:positionV relativeFrom="paragraph">
                    <wp:posOffset>2540</wp:posOffset>
                  </wp:positionV>
                  <wp:extent cx="1043940" cy="1799590"/>
                  <wp:effectExtent l="0" t="0" r="3810" b="0"/>
                  <wp:wrapSquare wrapText="bothSides"/>
                  <wp:docPr id="1302440261" name="Imagen 1" descr="Pantalla de celular con imagen de hombre&#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2440261" name="Imagen 1" descr="Pantalla de celular con imagen de hombre&#10;&#10;El contenido generado por IA puede ser incorrecto."/>
                          <pic:cNvPicPr/>
                        </pic:nvPicPr>
                        <pic:blipFill rotWithShape="1">
                          <a:blip r:embed="rId15" cstate="print">
                            <a:extLst>
                              <a:ext uri="{28A0092B-C50C-407E-A947-70E740481C1C}">
                                <a14:useLocalDpi xmlns:a14="http://schemas.microsoft.com/office/drawing/2010/main" val="0"/>
                              </a:ext>
                            </a:extLst>
                          </a:blip>
                          <a:srcRect l="30018" r="30158"/>
                          <a:stretch>
                            <a:fillRect/>
                          </a:stretch>
                        </pic:blipFill>
                        <pic:spPr bwMode="auto">
                          <a:xfrm>
                            <a:off x="0" y="0"/>
                            <a:ext cx="1043940" cy="179959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1457" w:type="pct"/>
            <w:tcBorders>
              <w:top w:val="single" w:sz="2" w:space="0" w:color="A8D08D" w:themeColor="accent6" w:themeTint="99"/>
              <w:left w:val="single" w:sz="2" w:space="0" w:color="A8D08D" w:themeColor="accent6" w:themeTint="99"/>
              <w:bottom w:val="single" w:sz="2" w:space="0" w:color="A8D08D" w:themeColor="accent6" w:themeTint="99"/>
              <w:right w:val="single" w:sz="2" w:space="0" w:color="A8D08D" w:themeColor="accent6" w:themeTint="99"/>
            </w:tcBorders>
            <w:vAlign w:val="center"/>
          </w:tcPr>
          <w:p w14:paraId="35BBE7CB" w14:textId="77777777" w:rsidR="003C03A2" w:rsidRDefault="008426C3">
            <w:pPr>
              <w:pStyle w:val="TABLA"/>
              <w:jc w:val="center"/>
              <w:cnfStyle w:val="000000000000" w:firstRow="0" w:lastRow="0" w:firstColumn="0" w:lastColumn="0" w:oddVBand="0" w:evenVBand="0" w:oddHBand="0" w:evenHBand="0" w:firstRowFirstColumn="0" w:firstRowLastColumn="0" w:lastRowFirstColumn="0" w:lastRowLastColumn="0"/>
              <w:rPr>
                <w:noProof/>
                <w:color w:val="FFFFFF"/>
                <w:highlight w:val="darkCyan"/>
              </w:rPr>
            </w:pPr>
            <w:r w:rsidRPr="008426C3">
              <w:rPr>
                <w:noProof/>
                <w:color w:val="FFFFFF"/>
                <w:highlight w:val="darkCyan"/>
              </w:rPr>
              <w:t>[No.149]_ELIMINADO</w:t>
            </w:r>
          </w:p>
          <w:p w14:paraId="72E67AF7" w14:textId="0129A56D" w:rsidR="003C03A2" w:rsidRDefault="008426C3">
            <w:pPr>
              <w:pStyle w:val="TABLA"/>
              <w:jc w:val="center"/>
              <w:cnfStyle w:val="000000000000" w:firstRow="0" w:lastRow="0" w:firstColumn="0" w:lastColumn="0" w:oddVBand="0" w:evenVBand="0" w:oddHBand="0" w:evenHBand="0" w:firstRowFirstColumn="0" w:firstRowLastColumn="0" w:lastRowFirstColumn="0" w:lastRowLastColumn="0"/>
              <w:rPr>
                <w:noProof/>
                <w:color w:val="FFFFFF"/>
                <w:highlight w:val="darkCyan"/>
              </w:rPr>
            </w:pPr>
            <w:r w:rsidRPr="008426C3">
              <w:rPr>
                <w:noProof/>
                <w:color w:val="FFFFFF"/>
                <w:highlight w:val="darkCyan"/>
              </w:rPr>
              <w:t>_Imagen_</w:t>
            </w:r>
          </w:p>
          <w:p w14:paraId="498E54EB" w14:textId="77777777" w:rsidR="003C03A2" w:rsidRDefault="008426C3">
            <w:pPr>
              <w:pStyle w:val="TABLA"/>
              <w:jc w:val="center"/>
              <w:cnfStyle w:val="000000000000" w:firstRow="0" w:lastRow="0" w:firstColumn="0" w:lastColumn="0" w:oddVBand="0" w:evenVBand="0" w:oddHBand="0" w:evenHBand="0" w:firstRowFirstColumn="0" w:firstRowLastColumn="0" w:lastRowFirstColumn="0" w:lastRowLastColumn="0"/>
              <w:rPr>
                <w:noProof/>
                <w:color w:val="FFFFFF"/>
                <w:highlight w:val="darkCyan"/>
              </w:rPr>
            </w:pPr>
            <w:r w:rsidRPr="008426C3">
              <w:rPr>
                <w:noProof/>
                <w:color w:val="FFFFFF"/>
                <w:highlight w:val="darkCyan"/>
              </w:rPr>
              <w:t>con_contenido_que_</w:t>
            </w:r>
          </w:p>
          <w:p w14:paraId="1A5FB31F" w14:textId="0F083963" w:rsidR="009010F8" w:rsidRPr="008426C3" w:rsidRDefault="008426C3">
            <w:pPr>
              <w:pStyle w:val="TABLA"/>
              <w:jc w:val="center"/>
              <w:cnfStyle w:val="000000000000" w:firstRow="0" w:lastRow="0" w:firstColumn="0" w:lastColumn="0" w:oddVBand="0" w:evenVBand="0" w:oddHBand="0" w:evenHBand="0" w:firstRowFirstColumn="0" w:firstRowLastColumn="0" w:lastRowFirstColumn="0" w:lastRowLastColumn="0"/>
              <w:rPr>
                <w:strike/>
                <w:color w:val="FF0000"/>
                <w:highlight w:val="darkCyan"/>
              </w:rPr>
            </w:pPr>
            <w:r w:rsidRPr="008426C3">
              <w:rPr>
                <w:noProof/>
                <w:color w:val="FFFFFF"/>
                <w:highlight w:val="darkCyan"/>
              </w:rPr>
              <w:t>hace_identificable_a_la_parte_denunciante_[416]</w:t>
            </w:r>
          </w:p>
        </w:tc>
        <w:tc>
          <w:tcPr>
            <w:tcW w:w="1229" w:type="pct"/>
            <w:tcBorders>
              <w:top w:val="single" w:sz="2" w:space="0" w:color="A8D08D" w:themeColor="accent6" w:themeTint="99"/>
              <w:left w:val="single" w:sz="2" w:space="0" w:color="A8D08D" w:themeColor="accent6" w:themeTint="99"/>
              <w:bottom w:val="single" w:sz="2" w:space="0" w:color="A8D08D" w:themeColor="accent6" w:themeTint="99"/>
              <w:right w:val="single" w:sz="2" w:space="0" w:color="A8D08D" w:themeColor="accent6" w:themeTint="99"/>
            </w:tcBorders>
            <w:vAlign w:val="center"/>
          </w:tcPr>
          <w:p w14:paraId="207017CC" w14:textId="77777777" w:rsidR="003C03A2" w:rsidRDefault="008426C3">
            <w:pPr>
              <w:pStyle w:val="TABLA"/>
              <w:jc w:val="center"/>
              <w:cnfStyle w:val="000000000000" w:firstRow="0" w:lastRow="0" w:firstColumn="0" w:lastColumn="0" w:oddVBand="0" w:evenVBand="0" w:oddHBand="0" w:evenHBand="0" w:firstRowFirstColumn="0" w:firstRowLastColumn="0" w:lastRowFirstColumn="0" w:lastRowLastColumn="0"/>
              <w:rPr>
                <w:noProof/>
                <w:color w:val="FFFFFF"/>
                <w:highlight w:val="darkCyan"/>
              </w:rPr>
            </w:pPr>
            <w:r w:rsidRPr="008426C3">
              <w:rPr>
                <w:noProof/>
                <w:color w:val="FFFFFF"/>
                <w:highlight w:val="darkCyan"/>
              </w:rPr>
              <w:t>[No.150]_ELIMINADO</w:t>
            </w:r>
          </w:p>
          <w:p w14:paraId="4BB40285" w14:textId="77777777" w:rsidR="003C03A2" w:rsidRDefault="008426C3">
            <w:pPr>
              <w:pStyle w:val="TABLA"/>
              <w:jc w:val="center"/>
              <w:cnfStyle w:val="000000000000" w:firstRow="0" w:lastRow="0" w:firstColumn="0" w:lastColumn="0" w:oddVBand="0" w:evenVBand="0" w:oddHBand="0" w:evenHBand="0" w:firstRowFirstColumn="0" w:firstRowLastColumn="0" w:lastRowFirstColumn="0" w:lastRowLastColumn="0"/>
              <w:rPr>
                <w:noProof/>
                <w:color w:val="FFFFFF"/>
                <w:highlight w:val="darkCyan"/>
              </w:rPr>
            </w:pPr>
            <w:r w:rsidRPr="008426C3">
              <w:rPr>
                <w:noProof/>
                <w:color w:val="FFFFFF"/>
                <w:highlight w:val="darkCyan"/>
              </w:rPr>
              <w:t>_Imagen_con_contenido_que_</w:t>
            </w:r>
          </w:p>
          <w:p w14:paraId="646770D2" w14:textId="074DB8B7" w:rsidR="009010F8" w:rsidRPr="008426C3" w:rsidRDefault="008426C3">
            <w:pPr>
              <w:pStyle w:val="TABLA"/>
              <w:jc w:val="center"/>
              <w:cnfStyle w:val="000000000000" w:firstRow="0" w:lastRow="0" w:firstColumn="0" w:lastColumn="0" w:oddVBand="0" w:evenVBand="0" w:oddHBand="0" w:evenHBand="0" w:firstRowFirstColumn="0" w:firstRowLastColumn="0" w:lastRowFirstColumn="0" w:lastRowLastColumn="0"/>
              <w:rPr>
                <w:strike/>
                <w:color w:val="FF0000"/>
                <w:highlight w:val="darkCyan"/>
              </w:rPr>
            </w:pPr>
            <w:r w:rsidRPr="008426C3">
              <w:rPr>
                <w:noProof/>
                <w:color w:val="FFFFFF"/>
                <w:highlight w:val="darkCyan"/>
              </w:rPr>
              <w:t>hace_identificable_a_la_parte_denunciante_[416]</w:t>
            </w:r>
          </w:p>
        </w:tc>
      </w:tr>
      <w:tr w:rsidR="009010F8" w:rsidRPr="00342C91" w14:paraId="010D34C0" w14:textId="77777777" w:rsidTr="003C03A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4"/>
            <w:tcBorders>
              <w:top w:val="nil"/>
              <w:left w:val="single" w:sz="2" w:space="0" w:color="A8D08D" w:themeColor="accent6" w:themeTint="99"/>
              <w:bottom w:val="single" w:sz="2" w:space="0" w:color="A8D08D" w:themeColor="accent6" w:themeTint="99"/>
              <w:right w:val="single" w:sz="2" w:space="0" w:color="A8D08D" w:themeColor="accent6" w:themeTint="99"/>
            </w:tcBorders>
            <w:shd w:val="clear" w:color="auto" w:fill="FFFFFF" w:themeFill="background1"/>
            <w:vAlign w:val="center"/>
          </w:tcPr>
          <w:p w14:paraId="52669057" w14:textId="77777777" w:rsidR="009010F8" w:rsidRPr="00342C91" w:rsidRDefault="009010F8">
            <w:pPr>
              <w:pStyle w:val="TABLA"/>
              <w:jc w:val="left"/>
              <w:rPr>
                <w:b w:val="0"/>
                <w:bCs w:val="0"/>
                <w:sz w:val="18"/>
                <w:szCs w:val="18"/>
              </w:rPr>
            </w:pPr>
            <w:r w:rsidRPr="00342C91">
              <w:rPr>
                <w:b w:val="0"/>
                <w:bCs w:val="0"/>
                <w:sz w:val="18"/>
                <w:szCs w:val="18"/>
              </w:rPr>
              <w:t>Voz masculina 1: Para el día de mañana donde me invita …</w:t>
            </w:r>
          </w:p>
          <w:p w14:paraId="43BC3099" w14:textId="77777777" w:rsidR="009010F8" w:rsidRPr="00342C91" w:rsidRDefault="009010F8">
            <w:pPr>
              <w:pStyle w:val="TABLA"/>
              <w:jc w:val="left"/>
              <w:rPr>
                <w:b w:val="0"/>
                <w:bCs w:val="0"/>
                <w:sz w:val="18"/>
                <w:szCs w:val="18"/>
              </w:rPr>
            </w:pPr>
            <w:r w:rsidRPr="00342C91">
              <w:rPr>
                <w:b w:val="0"/>
                <w:bCs w:val="0"/>
                <w:sz w:val="18"/>
                <w:szCs w:val="18"/>
              </w:rPr>
              <w:t>Voz masculina 1: Escuchen…escuchen</w:t>
            </w:r>
          </w:p>
          <w:p w14:paraId="25A13301" w14:textId="77777777" w:rsidR="009010F8" w:rsidRPr="00342C91" w:rsidRDefault="009010F8">
            <w:pPr>
              <w:pStyle w:val="TABLA"/>
              <w:jc w:val="left"/>
              <w:rPr>
                <w:b w:val="0"/>
                <w:bCs w:val="0"/>
                <w:sz w:val="18"/>
                <w:szCs w:val="18"/>
              </w:rPr>
            </w:pPr>
            <w:r w:rsidRPr="00342C91">
              <w:rPr>
                <w:b w:val="0"/>
                <w:bCs w:val="0"/>
                <w:sz w:val="18"/>
                <w:szCs w:val="18"/>
              </w:rPr>
              <w:t xml:space="preserve">Varias voces: </w:t>
            </w:r>
            <w:proofErr w:type="gramStart"/>
            <w:r w:rsidRPr="00342C91">
              <w:rPr>
                <w:b w:val="0"/>
                <w:bCs w:val="0"/>
                <w:sz w:val="18"/>
                <w:szCs w:val="18"/>
              </w:rPr>
              <w:t>…¡</w:t>
            </w:r>
            <w:proofErr w:type="spellStart"/>
            <w:proofErr w:type="gramEnd"/>
            <w:r w:rsidRPr="00342C91">
              <w:rPr>
                <w:b w:val="0"/>
                <w:bCs w:val="0"/>
                <w:sz w:val="18"/>
                <w:szCs w:val="18"/>
              </w:rPr>
              <w:t>Shhh</w:t>
            </w:r>
            <w:proofErr w:type="spellEnd"/>
            <w:r w:rsidRPr="00342C91">
              <w:rPr>
                <w:b w:val="0"/>
                <w:bCs w:val="0"/>
                <w:sz w:val="18"/>
                <w:szCs w:val="18"/>
              </w:rPr>
              <w:t>! …</w:t>
            </w:r>
          </w:p>
          <w:p w14:paraId="342E638A" w14:textId="77777777" w:rsidR="009010F8" w:rsidRPr="00342C91" w:rsidRDefault="009010F8">
            <w:pPr>
              <w:pStyle w:val="TABLA"/>
              <w:jc w:val="left"/>
              <w:rPr>
                <w:b w:val="0"/>
                <w:bCs w:val="0"/>
                <w:sz w:val="18"/>
                <w:szCs w:val="18"/>
              </w:rPr>
            </w:pPr>
            <w:r w:rsidRPr="00342C91">
              <w:rPr>
                <w:b w:val="0"/>
                <w:bCs w:val="0"/>
                <w:sz w:val="18"/>
                <w:szCs w:val="18"/>
              </w:rPr>
              <w:t>Voz masculina 1: Escuchen…escuchen …el maestro me hizo llegar…el día de ayer…</w:t>
            </w:r>
          </w:p>
          <w:p w14:paraId="72AD651E" w14:textId="77777777" w:rsidR="009010F8" w:rsidRPr="00342C91" w:rsidRDefault="009010F8">
            <w:pPr>
              <w:pStyle w:val="TABLA"/>
              <w:jc w:val="left"/>
              <w:rPr>
                <w:noProof/>
              </w:rPr>
            </w:pPr>
            <w:r w:rsidRPr="00342C91">
              <w:rPr>
                <w:b w:val="0"/>
                <w:bCs w:val="0"/>
                <w:sz w:val="18"/>
                <w:szCs w:val="18"/>
              </w:rPr>
              <w:t>Voz femenina 5: ¡Sí... está grabando... está grabando…</w:t>
            </w:r>
          </w:p>
        </w:tc>
      </w:tr>
    </w:tbl>
    <w:p w14:paraId="1C205653" w14:textId="77777777" w:rsidR="0013692C" w:rsidRPr="00342C91" w:rsidRDefault="0013692C" w:rsidP="00286DDF">
      <w:pPr>
        <w:rPr>
          <w:b/>
          <w:bCs/>
        </w:rPr>
      </w:pPr>
    </w:p>
    <w:p w14:paraId="66726964" w14:textId="4603D572" w:rsidR="00120F98" w:rsidRPr="00342C91" w:rsidRDefault="00286DDF" w:rsidP="00286DDF">
      <w:pPr>
        <w:rPr>
          <w:b/>
          <w:bCs/>
        </w:rPr>
      </w:pPr>
      <w:r w:rsidRPr="00342C91">
        <w:rPr>
          <w:b/>
          <w:bCs/>
        </w:rPr>
        <w:t>Archivo III.</w:t>
      </w:r>
    </w:p>
    <w:tbl>
      <w:tblPr>
        <w:tblStyle w:val="Tablaconcuadrcula4-nfasis6"/>
        <w:tblW w:w="8261" w:type="dxa"/>
        <w:tblLook w:val="04A0" w:firstRow="1" w:lastRow="0" w:firstColumn="1" w:lastColumn="0" w:noHBand="0" w:noVBand="1"/>
      </w:tblPr>
      <w:tblGrid>
        <w:gridCol w:w="1069"/>
        <w:gridCol w:w="2777"/>
        <w:gridCol w:w="4419"/>
      </w:tblGrid>
      <w:tr w:rsidR="00AB0839" w:rsidRPr="00342C91" w14:paraId="55D460B4" w14:textId="77777777" w:rsidTr="00B15CFF">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261" w:type="dxa"/>
            <w:gridSpan w:val="3"/>
            <w:tcBorders>
              <w:top w:val="single" w:sz="2" w:space="0" w:color="A8D08D" w:themeColor="accent6" w:themeTint="99"/>
              <w:left w:val="single" w:sz="2" w:space="0" w:color="A8D08D" w:themeColor="accent6" w:themeTint="99"/>
              <w:bottom w:val="single" w:sz="2" w:space="0" w:color="A8D08D" w:themeColor="accent6" w:themeTint="99"/>
              <w:right w:val="single" w:sz="2" w:space="0" w:color="A8D08D" w:themeColor="accent6" w:themeTint="99"/>
            </w:tcBorders>
            <w:noWrap/>
          </w:tcPr>
          <w:p w14:paraId="4E42055B" w14:textId="77777777" w:rsidR="00BC1EC6" w:rsidRPr="00342C91" w:rsidRDefault="00BC1EC6" w:rsidP="00BC1EC6">
            <w:pPr>
              <w:pStyle w:val="TABLA"/>
              <w:jc w:val="center"/>
            </w:pPr>
            <w:r w:rsidRPr="00342C91">
              <w:t>Video de WhatsApp 2025-09-22 a las 11.11.30_e6d55ab5</w:t>
            </w:r>
          </w:p>
        </w:tc>
      </w:tr>
      <w:tr w:rsidR="00962841" w:rsidRPr="00342C91" w14:paraId="189313FD" w14:textId="77777777" w:rsidTr="00B15CFF">
        <w:trPr>
          <w:cnfStyle w:val="000000100000" w:firstRow="0" w:lastRow="0" w:firstColumn="0" w:lastColumn="0" w:oddVBand="0" w:evenVBand="0" w:oddHBand="1" w:evenHBand="0" w:firstRowFirstColumn="0" w:firstRowLastColumn="0" w:lastRowFirstColumn="0" w:lastRowLastColumn="0"/>
          <w:trHeight w:val="261"/>
        </w:trPr>
        <w:tc>
          <w:tcPr>
            <w:cnfStyle w:val="001000000000" w:firstRow="0" w:lastRow="0" w:firstColumn="1" w:lastColumn="0" w:oddVBand="0" w:evenVBand="0" w:oddHBand="0" w:evenHBand="0" w:firstRowFirstColumn="0" w:firstRowLastColumn="0" w:lastRowFirstColumn="0" w:lastRowLastColumn="0"/>
            <w:tcW w:w="6365" w:type="dxa"/>
            <w:gridSpan w:val="2"/>
            <w:tcBorders>
              <w:top w:val="single" w:sz="2" w:space="0" w:color="A8D08D" w:themeColor="accent6" w:themeTint="99"/>
              <w:left w:val="single" w:sz="2" w:space="0" w:color="A8D08D" w:themeColor="accent6" w:themeTint="99"/>
              <w:bottom w:val="single" w:sz="2" w:space="0" w:color="A8D08D" w:themeColor="accent6" w:themeTint="99"/>
              <w:right w:val="single" w:sz="2" w:space="0" w:color="A8D08D" w:themeColor="accent6" w:themeTint="99"/>
            </w:tcBorders>
            <w:noWrap/>
          </w:tcPr>
          <w:p w14:paraId="4F8EC1C4" w14:textId="77777777" w:rsidR="00962841" w:rsidRPr="00342C91" w:rsidRDefault="00962841" w:rsidP="00BC1EC6">
            <w:pPr>
              <w:pStyle w:val="TABLA"/>
              <w:jc w:val="center"/>
              <w:rPr>
                <w:rFonts w:ascii="Aptos Narrow" w:hAnsi="Aptos Narrow" w:cs="Times New Roman"/>
                <w:sz w:val="22"/>
                <w:szCs w:val="22"/>
              </w:rPr>
            </w:pPr>
            <w:r w:rsidRPr="00342C91">
              <w:t>TRANSCRIPCIÓN DEL AUDIO</w:t>
            </w:r>
          </w:p>
        </w:tc>
        <w:tc>
          <w:tcPr>
            <w:tcW w:w="1896" w:type="dxa"/>
            <w:vMerge w:val="restart"/>
            <w:tcBorders>
              <w:top w:val="single" w:sz="2" w:space="0" w:color="A8D08D" w:themeColor="accent6" w:themeTint="99"/>
              <w:left w:val="single" w:sz="2" w:space="0" w:color="A8D08D" w:themeColor="accent6" w:themeTint="99"/>
              <w:bottom w:val="single" w:sz="2" w:space="0" w:color="A8D08D" w:themeColor="accent6" w:themeTint="99"/>
              <w:right w:val="single" w:sz="2" w:space="0" w:color="A8D08D" w:themeColor="accent6" w:themeTint="99"/>
            </w:tcBorders>
          </w:tcPr>
          <w:p w14:paraId="32AC5704" w14:textId="77777777" w:rsidR="00962841" w:rsidRPr="00342C91" w:rsidRDefault="00962841" w:rsidP="00BC1EC6">
            <w:pPr>
              <w:pStyle w:val="TABLA"/>
              <w:jc w:val="center"/>
              <w:cnfStyle w:val="000000100000" w:firstRow="0" w:lastRow="0" w:firstColumn="0" w:lastColumn="0" w:oddVBand="0" w:evenVBand="0" w:oddHBand="1" w:evenHBand="0" w:firstRowFirstColumn="0" w:firstRowLastColumn="0" w:lastRowFirstColumn="0" w:lastRowLastColumn="0"/>
              <w:rPr>
                <w:b/>
                <w:bCs/>
              </w:rPr>
            </w:pPr>
            <w:r w:rsidRPr="00342C91">
              <w:rPr>
                <w:b/>
                <w:bCs/>
              </w:rPr>
              <w:t>Imágenes de la reproducción del video ofrecidos por las quejosas mediante USB</w:t>
            </w:r>
          </w:p>
        </w:tc>
      </w:tr>
      <w:tr w:rsidR="00962841" w:rsidRPr="00342C91" w14:paraId="2B1A7EA9" w14:textId="77777777" w:rsidTr="00B15CFF">
        <w:trPr>
          <w:trHeight w:val="150"/>
        </w:trPr>
        <w:tc>
          <w:tcPr>
            <w:cnfStyle w:val="001000000000" w:firstRow="0" w:lastRow="0" w:firstColumn="1" w:lastColumn="0" w:oddVBand="0" w:evenVBand="0" w:oddHBand="0" w:evenHBand="0" w:firstRowFirstColumn="0" w:firstRowLastColumn="0" w:lastRowFirstColumn="0" w:lastRowLastColumn="0"/>
            <w:tcW w:w="1698" w:type="dxa"/>
            <w:tcBorders>
              <w:top w:val="single" w:sz="2" w:space="0" w:color="A8D08D" w:themeColor="accent6" w:themeTint="99"/>
              <w:left w:val="single" w:sz="2" w:space="0" w:color="A8D08D" w:themeColor="accent6" w:themeTint="99"/>
              <w:bottom w:val="nil"/>
              <w:right w:val="nil"/>
            </w:tcBorders>
            <w:shd w:val="clear" w:color="auto" w:fill="FFFFFF" w:themeFill="background1"/>
            <w:noWrap/>
            <w:vAlign w:val="center"/>
          </w:tcPr>
          <w:p w14:paraId="3250D99E" w14:textId="62EB9B49" w:rsidR="00962841" w:rsidRPr="00342C91" w:rsidRDefault="00962841" w:rsidP="00962841">
            <w:pPr>
              <w:pStyle w:val="TABLA"/>
              <w:jc w:val="left"/>
              <w:rPr>
                <w:b w:val="0"/>
                <w:bCs w:val="0"/>
              </w:rPr>
            </w:pPr>
            <w:r w:rsidRPr="00342C91">
              <w:rPr>
                <w:sz w:val="18"/>
                <w:szCs w:val="18"/>
              </w:rPr>
              <w:t>Voz masculin</w:t>
            </w:r>
            <w:r w:rsidRPr="00342C91">
              <w:rPr>
                <w:sz w:val="18"/>
                <w:szCs w:val="18"/>
              </w:rPr>
              <w:lastRenderedPageBreak/>
              <w:t>a 1:</w:t>
            </w:r>
          </w:p>
        </w:tc>
        <w:tc>
          <w:tcPr>
            <w:tcW w:w="4667" w:type="dxa"/>
            <w:tcBorders>
              <w:top w:val="single" w:sz="2" w:space="0" w:color="A8D08D" w:themeColor="accent6" w:themeTint="99"/>
              <w:left w:val="nil"/>
              <w:bottom w:val="nil"/>
              <w:right w:val="single" w:sz="2" w:space="0" w:color="A8D08D" w:themeColor="accent6" w:themeTint="99"/>
            </w:tcBorders>
            <w:shd w:val="clear" w:color="auto" w:fill="FFFFFF" w:themeFill="background1"/>
            <w:vAlign w:val="center"/>
          </w:tcPr>
          <w:p w14:paraId="730B48AF" w14:textId="03B13396" w:rsidR="00962841" w:rsidRPr="00342C91" w:rsidRDefault="00962841" w:rsidP="00962841">
            <w:pPr>
              <w:pStyle w:val="TABLA"/>
              <w:jc w:val="left"/>
              <w:cnfStyle w:val="000000000000" w:firstRow="0" w:lastRow="0" w:firstColumn="0" w:lastColumn="0" w:oddVBand="0" w:evenVBand="0" w:oddHBand="0" w:evenHBand="0" w:firstRowFirstColumn="0" w:firstRowLastColumn="0" w:lastRowFirstColumn="0" w:lastRowLastColumn="0"/>
            </w:pPr>
            <w:r w:rsidRPr="00342C91">
              <w:rPr>
                <w:sz w:val="18"/>
                <w:szCs w:val="18"/>
              </w:rPr>
              <w:lastRenderedPageBreak/>
              <w:t xml:space="preserve">¡No se van!… ¡Rodéenmelos! </w:t>
            </w:r>
          </w:p>
        </w:tc>
        <w:tc>
          <w:tcPr>
            <w:tcW w:w="1896" w:type="dxa"/>
            <w:vMerge/>
            <w:tcBorders>
              <w:top w:val="single" w:sz="2" w:space="0" w:color="A8D08D" w:themeColor="accent6" w:themeTint="99"/>
              <w:left w:val="single" w:sz="2" w:space="0" w:color="A8D08D" w:themeColor="accent6" w:themeTint="99"/>
              <w:bottom w:val="single" w:sz="2" w:space="0" w:color="A8D08D" w:themeColor="accent6" w:themeTint="99"/>
              <w:right w:val="single" w:sz="2" w:space="0" w:color="A8D08D" w:themeColor="accent6" w:themeTint="99"/>
            </w:tcBorders>
          </w:tcPr>
          <w:p w14:paraId="12F06334" w14:textId="77777777" w:rsidR="00962841" w:rsidRPr="00342C91" w:rsidRDefault="00962841" w:rsidP="00962841">
            <w:pPr>
              <w:pStyle w:val="TABLA"/>
              <w:jc w:val="center"/>
              <w:cnfStyle w:val="000000000000" w:firstRow="0" w:lastRow="0" w:firstColumn="0" w:lastColumn="0" w:oddVBand="0" w:evenVBand="0" w:oddHBand="0" w:evenHBand="0" w:firstRowFirstColumn="0" w:firstRowLastColumn="0" w:lastRowFirstColumn="0" w:lastRowLastColumn="0"/>
              <w:rPr>
                <w:b/>
                <w:bCs/>
              </w:rPr>
            </w:pPr>
          </w:p>
        </w:tc>
      </w:tr>
      <w:tr w:rsidR="00962841" w:rsidRPr="00342C91" w14:paraId="2E42C8A5" w14:textId="77777777" w:rsidTr="00B15CFF">
        <w:trPr>
          <w:cnfStyle w:val="000000100000" w:firstRow="0" w:lastRow="0" w:firstColumn="0" w:lastColumn="0" w:oddVBand="0" w:evenVBand="0" w:oddHBand="1" w:evenHBand="0" w:firstRowFirstColumn="0" w:firstRowLastColumn="0" w:lastRowFirstColumn="0" w:lastRowLastColumn="0"/>
          <w:trHeight w:val="147"/>
        </w:trPr>
        <w:tc>
          <w:tcPr>
            <w:cnfStyle w:val="001000000000" w:firstRow="0" w:lastRow="0" w:firstColumn="1" w:lastColumn="0" w:oddVBand="0" w:evenVBand="0" w:oddHBand="0" w:evenHBand="0" w:firstRowFirstColumn="0" w:firstRowLastColumn="0" w:lastRowFirstColumn="0" w:lastRowLastColumn="0"/>
            <w:tcW w:w="1698" w:type="dxa"/>
            <w:tcBorders>
              <w:top w:val="nil"/>
              <w:left w:val="single" w:sz="2" w:space="0" w:color="A8D08D" w:themeColor="accent6" w:themeTint="99"/>
              <w:bottom w:val="nil"/>
              <w:right w:val="nil"/>
            </w:tcBorders>
            <w:shd w:val="clear" w:color="auto" w:fill="FFFFFF" w:themeFill="background1"/>
            <w:noWrap/>
            <w:vAlign w:val="center"/>
          </w:tcPr>
          <w:p w14:paraId="557D6580" w14:textId="4014C2D4" w:rsidR="00962841" w:rsidRPr="00342C91" w:rsidRDefault="00962841" w:rsidP="00962841">
            <w:pPr>
              <w:pStyle w:val="TABLA"/>
              <w:jc w:val="left"/>
              <w:rPr>
                <w:b w:val="0"/>
                <w:bCs w:val="0"/>
              </w:rPr>
            </w:pPr>
            <w:r w:rsidRPr="00342C91">
              <w:rPr>
                <w:sz w:val="18"/>
                <w:szCs w:val="18"/>
              </w:rPr>
              <w:t>Voz femenina 1:</w:t>
            </w:r>
          </w:p>
        </w:tc>
        <w:tc>
          <w:tcPr>
            <w:tcW w:w="4667" w:type="dxa"/>
            <w:tcBorders>
              <w:top w:val="nil"/>
              <w:left w:val="nil"/>
              <w:bottom w:val="nil"/>
              <w:right w:val="single" w:sz="2" w:space="0" w:color="A8D08D" w:themeColor="accent6" w:themeTint="99"/>
            </w:tcBorders>
            <w:shd w:val="clear" w:color="auto" w:fill="FFFFFF" w:themeFill="background1"/>
            <w:vAlign w:val="center"/>
          </w:tcPr>
          <w:p w14:paraId="13EEC809" w14:textId="778327D6" w:rsidR="00962841" w:rsidRPr="00342C91" w:rsidRDefault="00962841" w:rsidP="00962841">
            <w:pPr>
              <w:pStyle w:val="TABLA"/>
              <w:jc w:val="left"/>
              <w:cnfStyle w:val="000000100000" w:firstRow="0" w:lastRow="0" w:firstColumn="0" w:lastColumn="0" w:oddVBand="0" w:evenVBand="0" w:oddHBand="1" w:evenHBand="0" w:firstRowFirstColumn="0" w:firstRowLastColumn="0" w:lastRowFirstColumn="0" w:lastRowLastColumn="0"/>
            </w:pPr>
            <w:r w:rsidRPr="00342C91">
              <w:rPr>
                <w:sz w:val="18"/>
                <w:szCs w:val="18"/>
              </w:rPr>
              <w:t xml:space="preserve">¿Tienen permitido grabar?... </w:t>
            </w:r>
          </w:p>
        </w:tc>
        <w:tc>
          <w:tcPr>
            <w:tcW w:w="1896" w:type="dxa"/>
            <w:vMerge/>
            <w:tcBorders>
              <w:top w:val="single" w:sz="2" w:space="0" w:color="A8D08D" w:themeColor="accent6" w:themeTint="99"/>
              <w:left w:val="single" w:sz="2" w:space="0" w:color="A8D08D" w:themeColor="accent6" w:themeTint="99"/>
              <w:bottom w:val="single" w:sz="2" w:space="0" w:color="A8D08D" w:themeColor="accent6" w:themeTint="99"/>
              <w:right w:val="single" w:sz="2" w:space="0" w:color="A8D08D" w:themeColor="accent6" w:themeTint="99"/>
            </w:tcBorders>
          </w:tcPr>
          <w:p w14:paraId="4A7CBBF0" w14:textId="77777777" w:rsidR="00962841" w:rsidRPr="00342C91" w:rsidRDefault="00962841" w:rsidP="00962841">
            <w:pPr>
              <w:pStyle w:val="TABLA"/>
              <w:jc w:val="center"/>
              <w:cnfStyle w:val="000000100000" w:firstRow="0" w:lastRow="0" w:firstColumn="0" w:lastColumn="0" w:oddVBand="0" w:evenVBand="0" w:oddHBand="1" w:evenHBand="0" w:firstRowFirstColumn="0" w:firstRowLastColumn="0" w:lastRowFirstColumn="0" w:lastRowLastColumn="0"/>
              <w:rPr>
                <w:b/>
                <w:bCs/>
              </w:rPr>
            </w:pPr>
          </w:p>
        </w:tc>
      </w:tr>
      <w:tr w:rsidR="00962841" w:rsidRPr="00342C91" w14:paraId="788D7B0D" w14:textId="77777777" w:rsidTr="00B15CFF">
        <w:trPr>
          <w:trHeight w:val="147"/>
        </w:trPr>
        <w:tc>
          <w:tcPr>
            <w:cnfStyle w:val="001000000000" w:firstRow="0" w:lastRow="0" w:firstColumn="1" w:lastColumn="0" w:oddVBand="0" w:evenVBand="0" w:oddHBand="0" w:evenHBand="0" w:firstRowFirstColumn="0" w:firstRowLastColumn="0" w:lastRowFirstColumn="0" w:lastRowLastColumn="0"/>
            <w:tcW w:w="1698" w:type="dxa"/>
            <w:tcBorders>
              <w:top w:val="nil"/>
              <w:left w:val="single" w:sz="2" w:space="0" w:color="A8D08D" w:themeColor="accent6" w:themeTint="99"/>
              <w:bottom w:val="nil"/>
              <w:right w:val="nil"/>
            </w:tcBorders>
            <w:shd w:val="clear" w:color="auto" w:fill="FFFFFF" w:themeFill="background1"/>
            <w:noWrap/>
            <w:vAlign w:val="center"/>
          </w:tcPr>
          <w:p w14:paraId="4EC17D77" w14:textId="7D9C415D" w:rsidR="00962841" w:rsidRPr="00342C91" w:rsidRDefault="00962841" w:rsidP="00962841">
            <w:pPr>
              <w:pStyle w:val="TABLA"/>
              <w:jc w:val="left"/>
              <w:rPr>
                <w:b w:val="0"/>
                <w:bCs w:val="0"/>
              </w:rPr>
            </w:pPr>
            <w:r w:rsidRPr="00342C91">
              <w:rPr>
                <w:sz w:val="18"/>
                <w:szCs w:val="18"/>
              </w:rPr>
              <w:t>Varias voces:</w:t>
            </w:r>
          </w:p>
        </w:tc>
        <w:tc>
          <w:tcPr>
            <w:tcW w:w="4667" w:type="dxa"/>
            <w:tcBorders>
              <w:top w:val="nil"/>
              <w:left w:val="nil"/>
              <w:bottom w:val="nil"/>
              <w:right w:val="single" w:sz="2" w:space="0" w:color="A8D08D" w:themeColor="accent6" w:themeTint="99"/>
            </w:tcBorders>
            <w:shd w:val="clear" w:color="auto" w:fill="FFFFFF" w:themeFill="background1"/>
            <w:vAlign w:val="center"/>
          </w:tcPr>
          <w:p w14:paraId="53182F57" w14:textId="6E847A1A" w:rsidR="00962841" w:rsidRPr="00342C91" w:rsidRDefault="00962841" w:rsidP="00962841">
            <w:pPr>
              <w:pStyle w:val="TABLA"/>
              <w:jc w:val="left"/>
              <w:cnfStyle w:val="000000000000" w:firstRow="0" w:lastRow="0" w:firstColumn="0" w:lastColumn="0" w:oddVBand="0" w:evenVBand="0" w:oddHBand="0" w:evenHBand="0" w:firstRowFirstColumn="0" w:firstRowLastColumn="0" w:lastRowFirstColumn="0" w:lastRowLastColumn="0"/>
            </w:pPr>
            <w:r w:rsidRPr="00342C91">
              <w:rPr>
                <w:sz w:val="18"/>
                <w:szCs w:val="18"/>
              </w:rPr>
              <w:t>(Ininteligible)</w:t>
            </w:r>
          </w:p>
        </w:tc>
        <w:tc>
          <w:tcPr>
            <w:tcW w:w="1896" w:type="dxa"/>
            <w:vMerge/>
            <w:tcBorders>
              <w:top w:val="single" w:sz="2" w:space="0" w:color="A8D08D" w:themeColor="accent6" w:themeTint="99"/>
              <w:left w:val="single" w:sz="2" w:space="0" w:color="A8D08D" w:themeColor="accent6" w:themeTint="99"/>
              <w:bottom w:val="single" w:sz="2" w:space="0" w:color="A8D08D" w:themeColor="accent6" w:themeTint="99"/>
              <w:right w:val="single" w:sz="2" w:space="0" w:color="A8D08D" w:themeColor="accent6" w:themeTint="99"/>
            </w:tcBorders>
          </w:tcPr>
          <w:p w14:paraId="61DD0ECB" w14:textId="77777777" w:rsidR="00962841" w:rsidRPr="00342C91" w:rsidRDefault="00962841" w:rsidP="00962841">
            <w:pPr>
              <w:pStyle w:val="TABLA"/>
              <w:jc w:val="center"/>
              <w:cnfStyle w:val="000000000000" w:firstRow="0" w:lastRow="0" w:firstColumn="0" w:lastColumn="0" w:oddVBand="0" w:evenVBand="0" w:oddHBand="0" w:evenHBand="0" w:firstRowFirstColumn="0" w:firstRowLastColumn="0" w:lastRowFirstColumn="0" w:lastRowLastColumn="0"/>
              <w:rPr>
                <w:b/>
                <w:bCs/>
              </w:rPr>
            </w:pPr>
          </w:p>
        </w:tc>
      </w:tr>
      <w:tr w:rsidR="00962841" w:rsidRPr="00342C91" w14:paraId="0E588A70" w14:textId="77777777" w:rsidTr="00B15CFF">
        <w:trPr>
          <w:cnfStyle w:val="000000100000" w:firstRow="0" w:lastRow="0" w:firstColumn="0" w:lastColumn="0" w:oddVBand="0" w:evenVBand="0" w:oddHBand="1" w:evenHBand="0" w:firstRowFirstColumn="0" w:firstRowLastColumn="0" w:lastRowFirstColumn="0" w:lastRowLastColumn="0"/>
          <w:trHeight w:val="147"/>
        </w:trPr>
        <w:tc>
          <w:tcPr>
            <w:cnfStyle w:val="001000000000" w:firstRow="0" w:lastRow="0" w:firstColumn="1" w:lastColumn="0" w:oddVBand="0" w:evenVBand="0" w:oddHBand="0" w:evenHBand="0" w:firstRowFirstColumn="0" w:firstRowLastColumn="0" w:lastRowFirstColumn="0" w:lastRowLastColumn="0"/>
            <w:tcW w:w="1698" w:type="dxa"/>
            <w:tcBorders>
              <w:top w:val="nil"/>
              <w:left w:val="single" w:sz="2" w:space="0" w:color="A8D08D" w:themeColor="accent6" w:themeTint="99"/>
              <w:bottom w:val="nil"/>
              <w:right w:val="nil"/>
            </w:tcBorders>
            <w:shd w:val="clear" w:color="auto" w:fill="FFFFFF" w:themeFill="background1"/>
            <w:noWrap/>
            <w:vAlign w:val="center"/>
          </w:tcPr>
          <w:p w14:paraId="1037B499" w14:textId="6B4D383F" w:rsidR="00962841" w:rsidRPr="00342C91" w:rsidRDefault="00962841" w:rsidP="00962841">
            <w:pPr>
              <w:pStyle w:val="TABLA"/>
              <w:jc w:val="left"/>
              <w:rPr>
                <w:b w:val="0"/>
                <w:bCs w:val="0"/>
              </w:rPr>
            </w:pPr>
            <w:r w:rsidRPr="00342C91">
              <w:rPr>
                <w:sz w:val="18"/>
                <w:szCs w:val="18"/>
              </w:rPr>
              <w:t>Voz femenina 2:</w:t>
            </w:r>
          </w:p>
        </w:tc>
        <w:tc>
          <w:tcPr>
            <w:tcW w:w="4667" w:type="dxa"/>
            <w:tcBorders>
              <w:top w:val="nil"/>
              <w:left w:val="nil"/>
              <w:bottom w:val="nil"/>
              <w:right w:val="single" w:sz="2" w:space="0" w:color="A8D08D" w:themeColor="accent6" w:themeTint="99"/>
            </w:tcBorders>
            <w:shd w:val="clear" w:color="auto" w:fill="FFFFFF" w:themeFill="background1"/>
            <w:vAlign w:val="center"/>
          </w:tcPr>
          <w:p w14:paraId="66B6A4D8" w14:textId="0C73AC05" w:rsidR="00962841" w:rsidRPr="00342C91" w:rsidRDefault="00962841" w:rsidP="00962841">
            <w:pPr>
              <w:pStyle w:val="TABLA"/>
              <w:jc w:val="left"/>
              <w:cnfStyle w:val="000000100000" w:firstRow="0" w:lastRow="0" w:firstColumn="0" w:lastColumn="0" w:oddVBand="0" w:evenVBand="0" w:oddHBand="1" w:evenHBand="0" w:firstRowFirstColumn="0" w:firstRowLastColumn="0" w:lastRowFirstColumn="0" w:lastRowLastColumn="0"/>
            </w:pPr>
            <w:r w:rsidRPr="00342C91">
              <w:rPr>
                <w:sz w:val="18"/>
                <w:szCs w:val="18"/>
              </w:rPr>
              <w:t xml:space="preserve"> Si… claro que sí… claro que sí…</w:t>
            </w:r>
          </w:p>
        </w:tc>
        <w:tc>
          <w:tcPr>
            <w:tcW w:w="1896" w:type="dxa"/>
            <w:vMerge/>
            <w:tcBorders>
              <w:top w:val="single" w:sz="2" w:space="0" w:color="A8D08D" w:themeColor="accent6" w:themeTint="99"/>
              <w:left w:val="single" w:sz="2" w:space="0" w:color="A8D08D" w:themeColor="accent6" w:themeTint="99"/>
              <w:bottom w:val="single" w:sz="2" w:space="0" w:color="A8D08D" w:themeColor="accent6" w:themeTint="99"/>
              <w:right w:val="single" w:sz="2" w:space="0" w:color="A8D08D" w:themeColor="accent6" w:themeTint="99"/>
            </w:tcBorders>
          </w:tcPr>
          <w:p w14:paraId="07DEEDE1" w14:textId="77777777" w:rsidR="00962841" w:rsidRPr="00342C91" w:rsidRDefault="00962841" w:rsidP="00962841">
            <w:pPr>
              <w:pStyle w:val="TABLA"/>
              <w:jc w:val="center"/>
              <w:cnfStyle w:val="000000100000" w:firstRow="0" w:lastRow="0" w:firstColumn="0" w:lastColumn="0" w:oddVBand="0" w:evenVBand="0" w:oddHBand="1" w:evenHBand="0" w:firstRowFirstColumn="0" w:firstRowLastColumn="0" w:lastRowFirstColumn="0" w:lastRowLastColumn="0"/>
              <w:rPr>
                <w:b/>
                <w:bCs/>
              </w:rPr>
            </w:pPr>
          </w:p>
        </w:tc>
      </w:tr>
      <w:tr w:rsidR="00B15CFF" w:rsidRPr="00342C91" w14:paraId="49C316F9" w14:textId="77777777" w:rsidTr="00B15CFF">
        <w:trPr>
          <w:trHeight w:val="20"/>
        </w:trPr>
        <w:tc>
          <w:tcPr>
            <w:cnfStyle w:val="001000000000" w:firstRow="0" w:lastRow="0" w:firstColumn="1" w:lastColumn="0" w:oddVBand="0" w:evenVBand="0" w:oddHBand="0" w:evenHBand="0" w:firstRowFirstColumn="0" w:firstRowLastColumn="0" w:lastRowFirstColumn="0" w:lastRowLastColumn="0"/>
            <w:tcW w:w="1698" w:type="dxa"/>
            <w:tcBorders>
              <w:top w:val="nil"/>
              <w:left w:val="single" w:sz="2" w:space="0" w:color="A8D08D" w:themeColor="accent6" w:themeTint="99"/>
              <w:bottom w:val="nil"/>
              <w:right w:val="nil"/>
            </w:tcBorders>
            <w:shd w:val="clear" w:color="auto" w:fill="FFFFFF" w:themeFill="background1"/>
            <w:noWrap/>
          </w:tcPr>
          <w:p w14:paraId="5D729B16" w14:textId="4C9AFB48" w:rsidR="00B15CFF" w:rsidRPr="00342C91" w:rsidRDefault="00B15CFF" w:rsidP="00962841">
            <w:pPr>
              <w:pStyle w:val="TABLA"/>
              <w:rPr>
                <w:sz w:val="18"/>
                <w:szCs w:val="18"/>
              </w:rPr>
            </w:pPr>
            <w:r w:rsidRPr="00342C91">
              <w:rPr>
                <w:sz w:val="18"/>
                <w:szCs w:val="18"/>
              </w:rPr>
              <w:t>Varias voces:</w:t>
            </w:r>
          </w:p>
        </w:tc>
        <w:tc>
          <w:tcPr>
            <w:tcW w:w="4667" w:type="dxa"/>
            <w:tcBorders>
              <w:top w:val="nil"/>
              <w:left w:val="nil"/>
              <w:bottom w:val="nil"/>
              <w:right w:val="single" w:sz="2" w:space="0" w:color="A8D08D" w:themeColor="accent6" w:themeTint="99"/>
            </w:tcBorders>
            <w:shd w:val="clear" w:color="auto" w:fill="FFFFFF" w:themeFill="background1"/>
            <w:noWrap/>
          </w:tcPr>
          <w:p w14:paraId="10B49474" w14:textId="70A6CD39" w:rsidR="00B15CFF" w:rsidRPr="00342C91" w:rsidRDefault="00B15CFF" w:rsidP="00962841">
            <w:pPr>
              <w:pStyle w:val="TABLA"/>
              <w:cnfStyle w:val="000000000000" w:firstRow="0" w:lastRow="0" w:firstColumn="0" w:lastColumn="0" w:oddVBand="0" w:evenVBand="0" w:oddHBand="0" w:evenHBand="0" w:firstRowFirstColumn="0" w:firstRowLastColumn="0" w:lastRowFirstColumn="0" w:lastRowLastColumn="0"/>
              <w:rPr>
                <w:sz w:val="18"/>
                <w:szCs w:val="18"/>
              </w:rPr>
            </w:pPr>
            <w:r w:rsidRPr="00342C91">
              <w:rPr>
                <w:sz w:val="18"/>
                <w:szCs w:val="18"/>
              </w:rPr>
              <w:t>(Ininteligible) …</w:t>
            </w:r>
          </w:p>
        </w:tc>
        <w:tc>
          <w:tcPr>
            <w:tcW w:w="1896" w:type="dxa"/>
            <w:vMerge w:val="restart"/>
            <w:tcBorders>
              <w:top w:val="single" w:sz="2" w:space="0" w:color="A8D08D" w:themeColor="accent6" w:themeTint="99"/>
              <w:left w:val="single" w:sz="2" w:space="0" w:color="A8D08D" w:themeColor="accent6" w:themeTint="99"/>
              <w:bottom w:val="single" w:sz="2" w:space="0" w:color="A8D08D" w:themeColor="accent6" w:themeTint="99"/>
              <w:right w:val="single" w:sz="2" w:space="0" w:color="A8D08D" w:themeColor="accent6" w:themeTint="99"/>
            </w:tcBorders>
            <w:vAlign w:val="center"/>
          </w:tcPr>
          <w:p w14:paraId="7AAFEA79" w14:textId="55B231AB" w:rsidR="00B15CFF" w:rsidRPr="008426C3" w:rsidRDefault="008426C3" w:rsidP="00B15CFF">
            <w:pPr>
              <w:pStyle w:val="TABLA"/>
              <w:jc w:val="center"/>
              <w:cnfStyle w:val="000000000000" w:firstRow="0" w:lastRow="0" w:firstColumn="0" w:lastColumn="0" w:oddVBand="0" w:evenVBand="0" w:oddHBand="0" w:evenHBand="0" w:firstRowFirstColumn="0" w:firstRowLastColumn="0" w:lastRowFirstColumn="0" w:lastRowLastColumn="0"/>
              <w:rPr>
                <w:strike/>
                <w:color w:val="FF0000"/>
                <w:sz w:val="16"/>
                <w:szCs w:val="16"/>
                <w:highlight w:val="darkCyan"/>
              </w:rPr>
            </w:pPr>
            <w:r w:rsidRPr="008426C3">
              <w:rPr>
                <w:noProof/>
                <w:color w:val="FFFFFF"/>
                <w:sz w:val="16"/>
                <w:szCs w:val="16"/>
                <w:highlight w:val="darkCyan"/>
              </w:rPr>
              <w:t>[No.151]_ELIMINADO_Imagen_con_contenido_que_hace_identificable_a_la_parte_denunciante_[416]</w:t>
            </w:r>
          </w:p>
        </w:tc>
      </w:tr>
      <w:tr w:rsidR="00B15CFF" w:rsidRPr="00342C91" w14:paraId="4289926E" w14:textId="77777777" w:rsidTr="00B15CF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698" w:type="dxa"/>
            <w:tcBorders>
              <w:top w:val="nil"/>
              <w:left w:val="single" w:sz="2" w:space="0" w:color="A8D08D" w:themeColor="accent6" w:themeTint="99"/>
              <w:bottom w:val="nil"/>
              <w:right w:val="nil"/>
            </w:tcBorders>
            <w:shd w:val="clear" w:color="auto" w:fill="FFFFFF" w:themeFill="background1"/>
            <w:noWrap/>
          </w:tcPr>
          <w:p w14:paraId="5C552167" w14:textId="4A1BFC44" w:rsidR="00B15CFF" w:rsidRPr="00342C91" w:rsidRDefault="00B15CFF" w:rsidP="00962841">
            <w:pPr>
              <w:pStyle w:val="TABLA"/>
              <w:rPr>
                <w:sz w:val="18"/>
                <w:szCs w:val="18"/>
              </w:rPr>
            </w:pPr>
            <w:r w:rsidRPr="00342C91">
              <w:rPr>
                <w:sz w:val="18"/>
                <w:szCs w:val="18"/>
              </w:rPr>
              <w:t>Voz femenina 2:</w:t>
            </w:r>
          </w:p>
        </w:tc>
        <w:tc>
          <w:tcPr>
            <w:tcW w:w="4667" w:type="dxa"/>
            <w:tcBorders>
              <w:top w:val="nil"/>
              <w:left w:val="nil"/>
              <w:bottom w:val="nil"/>
              <w:right w:val="single" w:sz="2" w:space="0" w:color="A8D08D" w:themeColor="accent6" w:themeTint="99"/>
            </w:tcBorders>
            <w:shd w:val="clear" w:color="auto" w:fill="FFFFFF" w:themeFill="background1"/>
            <w:noWrap/>
          </w:tcPr>
          <w:p w14:paraId="48EF492E" w14:textId="2EA9A095" w:rsidR="00B15CFF" w:rsidRPr="00342C91" w:rsidRDefault="00B15CFF" w:rsidP="00962841">
            <w:pPr>
              <w:pStyle w:val="TABLA"/>
              <w:cnfStyle w:val="000000100000" w:firstRow="0" w:lastRow="0" w:firstColumn="0" w:lastColumn="0" w:oddVBand="0" w:evenVBand="0" w:oddHBand="1" w:evenHBand="0" w:firstRowFirstColumn="0" w:firstRowLastColumn="0" w:lastRowFirstColumn="0" w:lastRowLastColumn="0"/>
              <w:rPr>
                <w:sz w:val="18"/>
                <w:szCs w:val="18"/>
              </w:rPr>
            </w:pPr>
            <w:r w:rsidRPr="00342C91">
              <w:rPr>
                <w:sz w:val="18"/>
                <w:szCs w:val="18"/>
              </w:rPr>
              <w:t>claro que sí… claro que sí…</w:t>
            </w:r>
          </w:p>
        </w:tc>
        <w:tc>
          <w:tcPr>
            <w:tcW w:w="1896" w:type="dxa"/>
            <w:vMerge/>
            <w:tcBorders>
              <w:top w:val="single" w:sz="2" w:space="0" w:color="A8D08D" w:themeColor="accent6" w:themeTint="99"/>
              <w:left w:val="single" w:sz="2" w:space="0" w:color="A8D08D" w:themeColor="accent6" w:themeTint="99"/>
              <w:bottom w:val="single" w:sz="2" w:space="0" w:color="A8D08D" w:themeColor="accent6" w:themeTint="99"/>
              <w:right w:val="single" w:sz="2" w:space="0" w:color="A8D08D" w:themeColor="accent6" w:themeTint="99"/>
            </w:tcBorders>
          </w:tcPr>
          <w:p w14:paraId="1ED73E9B" w14:textId="04BA8ECD" w:rsidR="00B15CFF" w:rsidRPr="00342C91" w:rsidRDefault="00B15CFF" w:rsidP="00962841">
            <w:pPr>
              <w:pStyle w:val="TABLA"/>
              <w:jc w:val="center"/>
              <w:cnfStyle w:val="000000100000" w:firstRow="0" w:lastRow="0" w:firstColumn="0" w:lastColumn="0" w:oddVBand="0" w:evenVBand="0" w:oddHBand="1" w:evenHBand="0" w:firstRowFirstColumn="0" w:firstRowLastColumn="0" w:lastRowFirstColumn="0" w:lastRowLastColumn="0"/>
            </w:pPr>
          </w:p>
        </w:tc>
      </w:tr>
      <w:tr w:rsidR="00B15CFF" w:rsidRPr="00342C91" w14:paraId="0CB9CAB8" w14:textId="77777777" w:rsidTr="00B15CFF">
        <w:trPr>
          <w:trHeight w:val="20"/>
        </w:trPr>
        <w:tc>
          <w:tcPr>
            <w:cnfStyle w:val="001000000000" w:firstRow="0" w:lastRow="0" w:firstColumn="1" w:lastColumn="0" w:oddVBand="0" w:evenVBand="0" w:oddHBand="0" w:evenHBand="0" w:firstRowFirstColumn="0" w:firstRowLastColumn="0" w:lastRowFirstColumn="0" w:lastRowLastColumn="0"/>
            <w:tcW w:w="1698" w:type="dxa"/>
            <w:tcBorders>
              <w:top w:val="nil"/>
              <w:left w:val="single" w:sz="2" w:space="0" w:color="A8D08D" w:themeColor="accent6" w:themeTint="99"/>
              <w:bottom w:val="nil"/>
              <w:right w:val="nil"/>
            </w:tcBorders>
            <w:shd w:val="clear" w:color="auto" w:fill="FFFFFF" w:themeFill="background1"/>
            <w:noWrap/>
          </w:tcPr>
          <w:p w14:paraId="32C362CC" w14:textId="3C8252D7" w:rsidR="00B15CFF" w:rsidRPr="00342C91" w:rsidRDefault="00B15CFF" w:rsidP="00962841">
            <w:pPr>
              <w:pStyle w:val="TABLA"/>
              <w:rPr>
                <w:sz w:val="18"/>
                <w:szCs w:val="18"/>
              </w:rPr>
            </w:pPr>
            <w:r w:rsidRPr="00342C91">
              <w:rPr>
                <w:sz w:val="18"/>
                <w:szCs w:val="18"/>
              </w:rPr>
              <w:t>Voz femenina 3:</w:t>
            </w:r>
          </w:p>
        </w:tc>
        <w:tc>
          <w:tcPr>
            <w:tcW w:w="4667" w:type="dxa"/>
            <w:tcBorders>
              <w:top w:val="nil"/>
              <w:left w:val="nil"/>
              <w:bottom w:val="nil"/>
              <w:right w:val="single" w:sz="2" w:space="0" w:color="A8D08D" w:themeColor="accent6" w:themeTint="99"/>
            </w:tcBorders>
            <w:shd w:val="clear" w:color="auto" w:fill="FFFFFF" w:themeFill="background1"/>
            <w:noWrap/>
          </w:tcPr>
          <w:p w14:paraId="0CB207FA" w14:textId="6EB0CC5B" w:rsidR="00B15CFF" w:rsidRPr="00342C91" w:rsidRDefault="00B15CFF" w:rsidP="00962841">
            <w:pPr>
              <w:pStyle w:val="TABLA"/>
              <w:cnfStyle w:val="000000000000" w:firstRow="0" w:lastRow="0" w:firstColumn="0" w:lastColumn="0" w:oddVBand="0" w:evenVBand="0" w:oddHBand="0" w:evenHBand="0" w:firstRowFirstColumn="0" w:firstRowLastColumn="0" w:lastRowFirstColumn="0" w:lastRowLastColumn="0"/>
              <w:rPr>
                <w:sz w:val="18"/>
                <w:szCs w:val="18"/>
              </w:rPr>
            </w:pPr>
            <w:r w:rsidRPr="00342C91">
              <w:rPr>
                <w:sz w:val="18"/>
                <w:szCs w:val="18"/>
              </w:rPr>
              <w:t>No pueden grabar…no pueden grabar…</w:t>
            </w:r>
          </w:p>
        </w:tc>
        <w:tc>
          <w:tcPr>
            <w:tcW w:w="1896" w:type="dxa"/>
            <w:vMerge/>
            <w:tcBorders>
              <w:top w:val="single" w:sz="2" w:space="0" w:color="A8D08D" w:themeColor="accent6" w:themeTint="99"/>
              <w:left w:val="single" w:sz="2" w:space="0" w:color="A8D08D" w:themeColor="accent6" w:themeTint="99"/>
              <w:bottom w:val="single" w:sz="2" w:space="0" w:color="A8D08D" w:themeColor="accent6" w:themeTint="99"/>
              <w:right w:val="single" w:sz="2" w:space="0" w:color="A8D08D" w:themeColor="accent6" w:themeTint="99"/>
            </w:tcBorders>
          </w:tcPr>
          <w:p w14:paraId="24E8A976" w14:textId="58F7054F" w:rsidR="00B15CFF" w:rsidRPr="00342C91" w:rsidRDefault="00B15CFF" w:rsidP="00962841">
            <w:pPr>
              <w:pStyle w:val="TABLA"/>
              <w:jc w:val="center"/>
              <w:cnfStyle w:val="000000000000" w:firstRow="0" w:lastRow="0" w:firstColumn="0" w:lastColumn="0" w:oddVBand="0" w:evenVBand="0" w:oddHBand="0" w:evenHBand="0" w:firstRowFirstColumn="0" w:firstRowLastColumn="0" w:lastRowFirstColumn="0" w:lastRowLastColumn="0"/>
            </w:pPr>
          </w:p>
        </w:tc>
      </w:tr>
      <w:tr w:rsidR="00B15CFF" w:rsidRPr="00342C91" w14:paraId="447A5125" w14:textId="77777777" w:rsidTr="00B15CF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698" w:type="dxa"/>
            <w:tcBorders>
              <w:top w:val="nil"/>
              <w:left w:val="single" w:sz="2" w:space="0" w:color="A8D08D" w:themeColor="accent6" w:themeTint="99"/>
              <w:bottom w:val="nil"/>
              <w:right w:val="nil"/>
            </w:tcBorders>
            <w:shd w:val="clear" w:color="auto" w:fill="FFFFFF" w:themeFill="background1"/>
            <w:noWrap/>
          </w:tcPr>
          <w:p w14:paraId="4EA2A6D2" w14:textId="0F9CBF7D" w:rsidR="00B15CFF" w:rsidRPr="00342C91" w:rsidRDefault="00B15CFF" w:rsidP="00962841">
            <w:pPr>
              <w:pStyle w:val="TABLA"/>
              <w:rPr>
                <w:sz w:val="18"/>
                <w:szCs w:val="18"/>
              </w:rPr>
            </w:pPr>
            <w:r w:rsidRPr="00342C91">
              <w:rPr>
                <w:sz w:val="18"/>
                <w:szCs w:val="18"/>
              </w:rPr>
              <w:t>Voz masculina 2:</w:t>
            </w:r>
          </w:p>
        </w:tc>
        <w:tc>
          <w:tcPr>
            <w:tcW w:w="4667" w:type="dxa"/>
            <w:tcBorders>
              <w:top w:val="nil"/>
              <w:left w:val="nil"/>
              <w:bottom w:val="nil"/>
              <w:right w:val="single" w:sz="2" w:space="0" w:color="A8D08D" w:themeColor="accent6" w:themeTint="99"/>
            </w:tcBorders>
            <w:shd w:val="clear" w:color="auto" w:fill="FFFFFF" w:themeFill="background1"/>
            <w:noWrap/>
          </w:tcPr>
          <w:p w14:paraId="50E6A60C" w14:textId="0B6ADEC7" w:rsidR="00B15CFF" w:rsidRPr="00342C91" w:rsidRDefault="00B15CFF" w:rsidP="00962841">
            <w:pPr>
              <w:pStyle w:val="TABLA"/>
              <w:cnfStyle w:val="000000100000" w:firstRow="0" w:lastRow="0" w:firstColumn="0" w:lastColumn="0" w:oddVBand="0" w:evenVBand="0" w:oddHBand="1" w:evenHBand="0" w:firstRowFirstColumn="0" w:firstRowLastColumn="0" w:lastRowFirstColumn="0" w:lastRowLastColumn="0"/>
              <w:rPr>
                <w:sz w:val="18"/>
                <w:szCs w:val="18"/>
              </w:rPr>
            </w:pPr>
            <w:r w:rsidRPr="00342C91">
              <w:rPr>
                <w:sz w:val="18"/>
                <w:szCs w:val="18"/>
              </w:rPr>
              <w:t>A ver… a ver… ¿qué quieres platicar conmigo?</w:t>
            </w:r>
          </w:p>
        </w:tc>
        <w:tc>
          <w:tcPr>
            <w:tcW w:w="1896" w:type="dxa"/>
            <w:vMerge/>
            <w:tcBorders>
              <w:top w:val="single" w:sz="2" w:space="0" w:color="A8D08D" w:themeColor="accent6" w:themeTint="99"/>
              <w:left w:val="single" w:sz="2" w:space="0" w:color="A8D08D" w:themeColor="accent6" w:themeTint="99"/>
              <w:bottom w:val="single" w:sz="2" w:space="0" w:color="A8D08D" w:themeColor="accent6" w:themeTint="99"/>
              <w:right w:val="single" w:sz="2" w:space="0" w:color="A8D08D" w:themeColor="accent6" w:themeTint="99"/>
            </w:tcBorders>
          </w:tcPr>
          <w:p w14:paraId="3B7CF972" w14:textId="7284D184" w:rsidR="00B15CFF" w:rsidRPr="00342C91" w:rsidRDefault="00B15CFF" w:rsidP="00962841">
            <w:pPr>
              <w:pStyle w:val="TABLA"/>
              <w:jc w:val="center"/>
              <w:cnfStyle w:val="000000100000" w:firstRow="0" w:lastRow="0" w:firstColumn="0" w:lastColumn="0" w:oddVBand="0" w:evenVBand="0" w:oddHBand="1" w:evenHBand="0" w:firstRowFirstColumn="0" w:firstRowLastColumn="0" w:lastRowFirstColumn="0" w:lastRowLastColumn="0"/>
            </w:pPr>
          </w:p>
        </w:tc>
      </w:tr>
      <w:tr w:rsidR="00B15CFF" w:rsidRPr="00342C91" w14:paraId="6CFFC7AB" w14:textId="77777777" w:rsidTr="00B15CFF">
        <w:trPr>
          <w:trHeight w:val="20"/>
        </w:trPr>
        <w:tc>
          <w:tcPr>
            <w:cnfStyle w:val="001000000000" w:firstRow="0" w:lastRow="0" w:firstColumn="1" w:lastColumn="0" w:oddVBand="0" w:evenVBand="0" w:oddHBand="0" w:evenHBand="0" w:firstRowFirstColumn="0" w:firstRowLastColumn="0" w:lastRowFirstColumn="0" w:lastRowLastColumn="0"/>
            <w:tcW w:w="1698" w:type="dxa"/>
            <w:tcBorders>
              <w:top w:val="nil"/>
              <w:left w:val="single" w:sz="2" w:space="0" w:color="A8D08D" w:themeColor="accent6" w:themeTint="99"/>
              <w:bottom w:val="nil"/>
              <w:right w:val="nil"/>
            </w:tcBorders>
            <w:shd w:val="clear" w:color="auto" w:fill="FFFFFF" w:themeFill="background1"/>
            <w:noWrap/>
          </w:tcPr>
          <w:p w14:paraId="2387E444" w14:textId="1DF12CE5" w:rsidR="00B15CFF" w:rsidRPr="00342C91" w:rsidRDefault="00B15CFF" w:rsidP="00962841">
            <w:pPr>
              <w:pStyle w:val="TABLA"/>
              <w:rPr>
                <w:sz w:val="18"/>
                <w:szCs w:val="18"/>
              </w:rPr>
            </w:pPr>
            <w:r w:rsidRPr="00342C91">
              <w:rPr>
                <w:sz w:val="18"/>
                <w:szCs w:val="18"/>
              </w:rPr>
              <w:t>Voz femenina 3:</w:t>
            </w:r>
          </w:p>
        </w:tc>
        <w:tc>
          <w:tcPr>
            <w:tcW w:w="4667" w:type="dxa"/>
            <w:tcBorders>
              <w:top w:val="nil"/>
              <w:left w:val="nil"/>
              <w:bottom w:val="nil"/>
              <w:right w:val="single" w:sz="2" w:space="0" w:color="A8D08D" w:themeColor="accent6" w:themeTint="99"/>
            </w:tcBorders>
            <w:shd w:val="clear" w:color="auto" w:fill="FFFFFF" w:themeFill="background1"/>
            <w:noWrap/>
          </w:tcPr>
          <w:p w14:paraId="2F4CC6CB" w14:textId="4854144C" w:rsidR="00B15CFF" w:rsidRPr="00342C91" w:rsidRDefault="00B15CFF" w:rsidP="00962841">
            <w:pPr>
              <w:pStyle w:val="TABLA"/>
              <w:cnfStyle w:val="000000000000" w:firstRow="0" w:lastRow="0" w:firstColumn="0" w:lastColumn="0" w:oddVBand="0" w:evenVBand="0" w:oddHBand="0" w:evenHBand="0" w:firstRowFirstColumn="0" w:firstRowLastColumn="0" w:lastRowFirstColumn="0" w:lastRowLastColumn="0"/>
              <w:rPr>
                <w:sz w:val="18"/>
                <w:szCs w:val="18"/>
              </w:rPr>
            </w:pPr>
            <w:r w:rsidRPr="00342C91">
              <w:rPr>
                <w:sz w:val="18"/>
                <w:szCs w:val="18"/>
              </w:rPr>
              <w:t>No pueden grabar…</w:t>
            </w:r>
          </w:p>
        </w:tc>
        <w:tc>
          <w:tcPr>
            <w:tcW w:w="1896" w:type="dxa"/>
            <w:vMerge/>
            <w:tcBorders>
              <w:top w:val="single" w:sz="2" w:space="0" w:color="A8D08D" w:themeColor="accent6" w:themeTint="99"/>
              <w:left w:val="single" w:sz="2" w:space="0" w:color="A8D08D" w:themeColor="accent6" w:themeTint="99"/>
              <w:bottom w:val="single" w:sz="2" w:space="0" w:color="A8D08D" w:themeColor="accent6" w:themeTint="99"/>
              <w:right w:val="single" w:sz="2" w:space="0" w:color="A8D08D" w:themeColor="accent6" w:themeTint="99"/>
            </w:tcBorders>
            <w:vAlign w:val="center"/>
          </w:tcPr>
          <w:p w14:paraId="2F73152A" w14:textId="4D5F4432" w:rsidR="00B15CFF" w:rsidRPr="00342C91" w:rsidRDefault="00B15CFF" w:rsidP="00962841">
            <w:pPr>
              <w:pStyle w:val="TABLA"/>
              <w:jc w:val="center"/>
              <w:cnfStyle w:val="000000000000" w:firstRow="0" w:lastRow="0" w:firstColumn="0" w:lastColumn="0" w:oddVBand="0" w:evenVBand="0" w:oddHBand="0" w:evenHBand="0" w:firstRowFirstColumn="0" w:firstRowLastColumn="0" w:lastRowFirstColumn="0" w:lastRowLastColumn="0"/>
            </w:pPr>
          </w:p>
        </w:tc>
      </w:tr>
      <w:tr w:rsidR="00B15CFF" w:rsidRPr="00342C91" w14:paraId="26F12CC0" w14:textId="77777777" w:rsidTr="00B15CF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698" w:type="dxa"/>
            <w:tcBorders>
              <w:top w:val="nil"/>
              <w:left w:val="single" w:sz="2" w:space="0" w:color="A8D08D" w:themeColor="accent6" w:themeTint="99"/>
              <w:bottom w:val="nil"/>
              <w:right w:val="nil"/>
            </w:tcBorders>
            <w:shd w:val="clear" w:color="auto" w:fill="FFFFFF" w:themeFill="background1"/>
            <w:noWrap/>
          </w:tcPr>
          <w:p w14:paraId="2B9BDC0A" w14:textId="5C9B8FE8" w:rsidR="00B15CFF" w:rsidRPr="00342C91" w:rsidRDefault="00B15CFF" w:rsidP="00962841">
            <w:pPr>
              <w:pStyle w:val="TABLA"/>
              <w:rPr>
                <w:sz w:val="18"/>
                <w:szCs w:val="18"/>
              </w:rPr>
            </w:pPr>
            <w:r w:rsidRPr="00342C91">
              <w:rPr>
                <w:sz w:val="18"/>
                <w:szCs w:val="18"/>
              </w:rPr>
              <w:t>Voz masculina 2:</w:t>
            </w:r>
          </w:p>
        </w:tc>
        <w:tc>
          <w:tcPr>
            <w:tcW w:w="4667" w:type="dxa"/>
            <w:tcBorders>
              <w:top w:val="nil"/>
              <w:left w:val="nil"/>
              <w:bottom w:val="nil"/>
              <w:right w:val="single" w:sz="2" w:space="0" w:color="A8D08D" w:themeColor="accent6" w:themeTint="99"/>
            </w:tcBorders>
            <w:shd w:val="clear" w:color="auto" w:fill="FFFFFF" w:themeFill="background1"/>
            <w:noWrap/>
          </w:tcPr>
          <w:p w14:paraId="15553B49" w14:textId="56ECB17D" w:rsidR="00B15CFF" w:rsidRPr="00342C91" w:rsidRDefault="00B15CFF" w:rsidP="00962841">
            <w:pPr>
              <w:pStyle w:val="TABLA"/>
              <w:cnfStyle w:val="000000100000" w:firstRow="0" w:lastRow="0" w:firstColumn="0" w:lastColumn="0" w:oddVBand="0" w:evenVBand="0" w:oddHBand="1" w:evenHBand="0" w:firstRowFirstColumn="0" w:firstRowLastColumn="0" w:lastRowFirstColumn="0" w:lastRowLastColumn="0"/>
              <w:rPr>
                <w:sz w:val="18"/>
                <w:szCs w:val="18"/>
              </w:rPr>
            </w:pPr>
            <w:r w:rsidRPr="00342C91">
              <w:rPr>
                <w:sz w:val="18"/>
                <w:szCs w:val="18"/>
              </w:rPr>
              <w:t xml:space="preserve">¿Dime qué es lo que quieres platicar conmigo? </w:t>
            </w:r>
          </w:p>
        </w:tc>
        <w:tc>
          <w:tcPr>
            <w:tcW w:w="1896" w:type="dxa"/>
            <w:vMerge/>
            <w:tcBorders>
              <w:top w:val="single" w:sz="2" w:space="0" w:color="A8D08D" w:themeColor="accent6" w:themeTint="99"/>
              <w:left w:val="single" w:sz="2" w:space="0" w:color="A8D08D" w:themeColor="accent6" w:themeTint="99"/>
              <w:bottom w:val="single" w:sz="2" w:space="0" w:color="A8D08D" w:themeColor="accent6" w:themeTint="99"/>
              <w:right w:val="single" w:sz="2" w:space="0" w:color="A8D08D" w:themeColor="accent6" w:themeTint="99"/>
            </w:tcBorders>
          </w:tcPr>
          <w:p w14:paraId="01D01639" w14:textId="77777777" w:rsidR="00B15CFF" w:rsidRPr="00342C91" w:rsidRDefault="00B15CFF" w:rsidP="00962841">
            <w:pPr>
              <w:pStyle w:val="TABLA"/>
              <w:cnfStyle w:val="000000100000" w:firstRow="0" w:lastRow="0" w:firstColumn="0" w:lastColumn="0" w:oddVBand="0" w:evenVBand="0" w:oddHBand="1" w:evenHBand="0" w:firstRowFirstColumn="0" w:firstRowLastColumn="0" w:lastRowFirstColumn="0" w:lastRowLastColumn="0"/>
            </w:pPr>
          </w:p>
        </w:tc>
      </w:tr>
      <w:tr w:rsidR="00B15CFF" w:rsidRPr="00342C91" w14:paraId="68E1087D" w14:textId="77777777" w:rsidTr="00B15CFF">
        <w:trPr>
          <w:trHeight w:val="20"/>
        </w:trPr>
        <w:tc>
          <w:tcPr>
            <w:cnfStyle w:val="001000000000" w:firstRow="0" w:lastRow="0" w:firstColumn="1" w:lastColumn="0" w:oddVBand="0" w:evenVBand="0" w:oddHBand="0" w:evenHBand="0" w:firstRowFirstColumn="0" w:firstRowLastColumn="0" w:lastRowFirstColumn="0" w:lastRowLastColumn="0"/>
            <w:tcW w:w="1698" w:type="dxa"/>
            <w:tcBorders>
              <w:top w:val="nil"/>
              <w:left w:val="single" w:sz="2" w:space="0" w:color="A8D08D" w:themeColor="accent6" w:themeTint="99"/>
              <w:bottom w:val="nil"/>
              <w:right w:val="nil"/>
            </w:tcBorders>
            <w:shd w:val="clear" w:color="auto" w:fill="FFFFFF" w:themeFill="background1"/>
            <w:noWrap/>
          </w:tcPr>
          <w:p w14:paraId="0D4E8365" w14:textId="5161EC10" w:rsidR="00B15CFF" w:rsidRPr="00342C91" w:rsidRDefault="00B15CFF" w:rsidP="00962841">
            <w:pPr>
              <w:pStyle w:val="TABLA"/>
              <w:rPr>
                <w:sz w:val="18"/>
                <w:szCs w:val="18"/>
              </w:rPr>
            </w:pPr>
            <w:r w:rsidRPr="00342C91">
              <w:rPr>
                <w:sz w:val="18"/>
                <w:szCs w:val="18"/>
              </w:rPr>
              <w:t>Voz femenina 4:</w:t>
            </w:r>
          </w:p>
        </w:tc>
        <w:tc>
          <w:tcPr>
            <w:tcW w:w="4667" w:type="dxa"/>
            <w:tcBorders>
              <w:top w:val="nil"/>
              <w:left w:val="nil"/>
              <w:bottom w:val="nil"/>
              <w:right w:val="single" w:sz="2" w:space="0" w:color="A8D08D" w:themeColor="accent6" w:themeTint="99"/>
            </w:tcBorders>
            <w:shd w:val="clear" w:color="auto" w:fill="FFFFFF" w:themeFill="background1"/>
            <w:noWrap/>
          </w:tcPr>
          <w:p w14:paraId="1813624E" w14:textId="34AA11FB" w:rsidR="00B15CFF" w:rsidRPr="00342C91" w:rsidRDefault="00B15CFF" w:rsidP="00962841">
            <w:pPr>
              <w:pStyle w:val="TABLA"/>
              <w:cnfStyle w:val="000000000000" w:firstRow="0" w:lastRow="0" w:firstColumn="0" w:lastColumn="0" w:oddVBand="0" w:evenVBand="0" w:oddHBand="0" w:evenHBand="0" w:firstRowFirstColumn="0" w:firstRowLastColumn="0" w:lastRowFirstColumn="0" w:lastRowLastColumn="0"/>
              <w:rPr>
                <w:sz w:val="18"/>
                <w:szCs w:val="18"/>
              </w:rPr>
            </w:pPr>
            <w:r w:rsidRPr="00342C91">
              <w:rPr>
                <w:sz w:val="18"/>
                <w:szCs w:val="18"/>
              </w:rPr>
              <w:t>A ver…díganos…</w:t>
            </w:r>
          </w:p>
        </w:tc>
        <w:tc>
          <w:tcPr>
            <w:tcW w:w="1896" w:type="dxa"/>
            <w:vMerge/>
            <w:tcBorders>
              <w:top w:val="single" w:sz="2" w:space="0" w:color="A8D08D" w:themeColor="accent6" w:themeTint="99"/>
              <w:left w:val="single" w:sz="2" w:space="0" w:color="A8D08D" w:themeColor="accent6" w:themeTint="99"/>
              <w:bottom w:val="single" w:sz="2" w:space="0" w:color="A8D08D" w:themeColor="accent6" w:themeTint="99"/>
              <w:right w:val="single" w:sz="2" w:space="0" w:color="A8D08D" w:themeColor="accent6" w:themeTint="99"/>
            </w:tcBorders>
          </w:tcPr>
          <w:p w14:paraId="3AAF0F0C" w14:textId="77777777" w:rsidR="00B15CFF" w:rsidRPr="00342C91" w:rsidRDefault="00B15CFF" w:rsidP="00962841">
            <w:pPr>
              <w:pStyle w:val="TABLA"/>
              <w:cnfStyle w:val="000000000000" w:firstRow="0" w:lastRow="0" w:firstColumn="0" w:lastColumn="0" w:oddVBand="0" w:evenVBand="0" w:oddHBand="0" w:evenHBand="0" w:firstRowFirstColumn="0" w:firstRowLastColumn="0" w:lastRowFirstColumn="0" w:lastRowLastColumn="0"/>
            </w:pPr>
          </w:p>
        </w:tc>
      </w:tr>
      <w:tr w:rsidR="00B15CFF" w:rsidRPr="00342C91" w14:paraId="1301CB0D" w14:textId="77777777" w:rsidTr="00B15CF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698" w:type="dxa"/>
            <w:tcBorders>
              <w:top w:val="nil"/>
              <w:left w:val="single" w:sz="2" w:space="0" w:color="A8D08D" w:themeColor="accent6" w:themeTint="99"/>
              <w:bottom w:val="nil"/>
              <w:right w:val="nil"/>
            </w:tcBorders>
            <w:shd w:val="clear" w:color="auto" w:fill="FFFFFF" w:themeFill="background1"/>
            <w:noWrap/>
          </w:tcPr>
          <w:p w14:paraId="1C0F880B" w14:textId="7B80A0CC" w:rsidR="00B15CFF" w:rsidRPr="00342C91" w:rsidRDefault="00B15CFF" w:rsidP="00962841">
            <w:pPr>
              <w:pStyle w:val="TABLA"/>
              <w:rPr>
                <w:sz w:val="18"/>
                <w:szCs w:val="18"/>
              </w:rPr>
            </w:pPr>
            <w:r w:rsidRPr="00342C91">
              <w:rPr>
                <w:sz w:val="18"/>
                <w:szCs w:val="18"/>
              </w:rPr>
              <w:t>Voz masculina 2:</w:t>
            </w:r>
          </w:p>
        </w:tc>
        <w:tc>
          <w:tcPr>
            <w:tcW w:w="4667" w:type="dxa"/>
            <w:tcBorders>
              <w:top w:val="nil"/>
              <w:left w:val="nil"/>
              <w:bottom w:val="nil"/>
              <w:right w:val="single" w:sz="2" w:space="0" w:color="A8D08D" w:themeColor="accent6" w:themeTint="99"/>
            </w:tcBorders>
            <w:shd w:val="clear" w:color="auto" w:fill="FFFFFF" w:themeFill="background1"/>
            <w:noWrap/>
          </w:tcPr>
          <w:p w14:paraId="1AE2BF4D" w14:textId="10A5B16A" w:rsidR="00B15CFF" w:rsidRPr="00342C91" w:rsidRDefault="00B15CFF" w:rsidP="00962841">
            <w:pPr>
              <w:pStyle w:val="TABLA"/>
              <w:cnfStyle w:val="000000100000" w:firstRow="0" w:lastRow="0" w:firstColumn="0" w:lastColumn="0" w:oddVBand="0" w:evenVBand="0" w:oddHBand="1" w:evenHBand="0" w:firstRowFirstColumn="0" w:firstRowLastColumn="0" w:lastRowFirstColumn="0" w:lastRowLastColumn="0"/>
              <w:rPr>
                <w:sz w:val="18"/>
                <w:szCs w:val="18"/>
              </w:rPr>
            </w:pPr>
            <w:r w:rsidRPr="00342C91">
              <w:rPr>
                <w:sz w:val="18"/>
                <w:szCs w:val="18"/>
              </w:rPr>
              <w:t>A ver… yo llamé para platicar…porque él es el enlace</w:t>
            </w:r>
          </w:p>
        </w:tc>
        <w:tc>
          <w:tcPr>
            <w:tcW w:w="1896" w:type="dxa"/>
            <w:vMerge/>
            <w:tcBorders>
              <w:top w:val="single" w:sz="2" w:space="0" w:color="A8D08D" w:themeColor="accent6" w:themeTint="99"/>
              <w:left w:val="single" w:sz="2" w:space="0" w:color="A8D08D" w:themeColor="accent6" w:themeTint="99"/>
              <w:bottom w:val="single" w:sz="2" w:space="0" w:color="A8D08D" w:themeColor="accent6" w:themeTint="99"/>
              <w:right w:val="single" w:sz="2" w:space="0" w:color="A8D08D" w:themeColor="accent6" w:themeTint="99"/>
            </w:tcBorders>
          </w:tcPr>
          <w:p w14:paraId="07D1B462" w14:textId="77777777" w:rsidR="00B15CFF" w:rsidRPr="00342C91" w:rsidRDefault="00B15CFF" w:rsidP="00962841">
            <w:pPr>
              <w:pStyle w:val="TABLA"/>
              <w:cnfStyle w:val="000000100000" w:firstRow="0" w:lastRow="0" w:firstColumn="0" w:lastColumn="0" w:oddVBand="0" w:evenVBand="0" w:oddHBand="1" w:evenHBand="0" w:firstRowFirstColumn="0" w:firstRowLastColumn="0" w:lastRowFirstColumn="0" w:lastRowLastColumn="0"/>
            </w:pPr>
          </w:p>
        </w:tc>
      </w:tr>
      <w:tr w:rsidR="00B15CFF" w:rsidRPr="00342C91" w14:paraId="07AD7896" w14:textId="77777777" w:rsidTr="00B15CFF">
        <w:trPr>
          <w:trHeight w:val="20"/>
        </w:trPr>
        <w:tc>
          <w:tcPr>
            <w:cnfStyle w:val="001000000000" w:firstRow="0" w:lastRow="0" w:firstColumn="1" w:lastColumn="0" w:oddVBand="0" w:evenVBand="0" w:oddHBand="0" w:evenHBand="0" w:firstRowFirstColumn="0" w:firstRowLastColumn="0" w:lastRowFirstColumn="0" w:lastRowLastColumn="0"/>
            <w:tcW w:w="1698" w:type="dxa"/>
            <w:tcBorders>
              <w:top w:val="nil"/>
              <w:left w:val="single" w:sz="2" w:space="0" w:color="A8D08D" w:themeColor="accent6" w:themeTint="99"/>
              <w:bottom w:val="nil"/>
              <w:right w:val="nil"/>
            </w:tcBorders>
            <w:shd w:val="clear" w:color="auto" w:fill="FFFFFF" w:themeFill="background1"/>
            <w:noWrap/>
          </w:tcPr>
          <w:p w14:paraId="46D77515" w14:textId="3F93FA5D" w:rsidR="00B15CFF" w:rsidRPr="00342C91" w:rsidRDefault="00B15CFF" w:rsidP="00962841">
            <w:pPr>
              <w:pStyle w:val="TABLA"/>
              <w:rPr>
                <w:sz w:val="18"/>
                <w:szCs w:val="18"/>
              </w:rPr>
            </w:pPr>
            <w:r w:rsidRPr="00342C91">
              <w:rPr>
                <w:sz w:val="18"/>
                <w:szCs w:val="18"/>
              </w:rPr>
              <w:t>Voz femenina 5:</w:t>
            </w:r>
          </w:p>
        </w:tc>
        <w:tc>
          <w:tcPr>
            <w:tcW w:w="4667" w:type="dxa"/>
            <w:tcBorders>
              <w:top w:val="nil"/>
              <w:left w:val="nil"/>
              <w:bottom w:val="nil"/>
              <w:right w:val="single" w:sz="2" w:space="0" w:color="A8D08D" w:themeColor="accent6" w:themeTint="99"/>
            </w:tcBorders>
            <w:shd w:val="clear" w:color="auto" w:fill="FFFFFF" w:themeFill="background1"/>
            <w:noWrap/>
          </w:tcPr>
          <w:p w14:paraId="52B38BC8" w14:textId="2AF886DF" w:rsidR="00B15CFF" w:rsidRPr="00342C91" w:rsidRDefault="00B15CFF" w:rsidP="00962841">
            <w:pPr>
              <w:pStyle w:val="TABLA"/>
              <w:cnfStyle w:val="000000000000" w:firstRow="0" w:lastRow="0" w:firstColumn="0" w:lastColumn="0" w:oddVBand="0" w:evenVBand="0" w:oddHBand="0" w:evenHBand="0" w:firstRowFirstColumn="0" w:firstRowLastColumn="0" w:lastRowFirstColumn="0" w:lastRowLastColumn="0"/>
              <w:rPr>
                <w:sz w:val="18"/>
                <w:szCs w:val="18"/>
              </w:rPr>
            </w:pPr>
            <w:r w:rsidRPr="00342C91">
              <w:rPr>
                <w:sz w:val="18"/>
                <w:szCs w:val="18"/>
              </w:rPr>
              <w:t>Ustedes se… (ininteligible) de respeto…</w:t>
            </w:r>
          </w:p>
        </w:tc>
        <w:tc>
          <w:tcPr>
            <w:tcW w:w="1896" w:type="dxa"/>
            <w:vMerge/>
            <w:tcBorders>
              <w:top w:val="single" w:sz="2" w:space="0" w:color="A8D08D" w:themeColor="accent6" w:themeTint="99"/>
              <w:left w:val="single" w:sz="2" w:space="0" w:color="A8D08D" w:themeColor="accent6" w:themeTint="99"/>
              <w:bottom w:val="single" w:sz="2" w:space="0" w:color="A8D08D" w:themeColor="accent6" w:themeTint="99"/>
              <w:right w:val="single" w:sz="2" w:space="0" w:color="A8D08D" w:themeColor="accent6" w:themeTint="99"/>
            </w:tcBorders>
          </w:tcPr>
          <w:p w14:paraId="4D0659BD" w14:textId="77777777" w:rsidR="00B15CFF" w:rsidRPr="00342C91" w:rsidRDefault="00B15CFF" w:rsidP="00962841">
            <w:pPr>
              <w:pStyle w:val="TABLA"/>
              <w:cnfStyle w:val="000000000000" w:firstRow="0" w:lastRow="0" w:firstColumn="0" w:lastColumn="0" w:oddVBand="0" w:evenVBand="0" w:oddHBand="0" w:evenHBand="0" w:firstRowFirstColumn="0" w:firstRowLastColumn="0" w:lastRowFirstColumn="0" w:lastRowLastColumn="0"/>
            </w:pPr>
          </w:p>
        </w:tc>
      </w:tr>
      <w:tr w:rsidR="00B15CFF" w:rsidRPr="00342C91" w14:paraId="0F516B4A" w14:textId="77777777" w:rsidTr="00B15CF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698" w:type="dxa"/>
            <w:tcBorders>
              <w:top w:val="nil"/>
              <w:left w:val="single" w:sz="2" w:space="0" w:color="A8D08D" w:themeColor="accent6" w:themeTint="99"/>
              <w:bottom w:val="nil"/>
              <w:right w:val="nil"/>
            </w:tcBorders>
            <w:shd w:val="clear" w:color="auto" w:fill="FFFFFF" w:themeFill="background1"/>
            <w:noWrap/>
          </w:tcPr>
          <w:p w14:paraId="24F7CC90" w14:textId="1B5ADE9F" w:rsidR="00B15CFF" w:rsidRPr="00342C91" w:rsidRDefault="00B15CFF" w:rsidP="00962841">
            <w:pPr>
              <w:pStyle w:val="TABLA"/>
              <w:rPr>
                <w:sz w:val="18"/>
                <w:szCs w:val="18"/>
              </w:rPr>
            </w:pPr>
            <w:r w:rsidRPr="00342C91">
              <w:rPr>
                <w:sz w:val="18"/>
                <w:szCs w:val="18"/>
              </w:rPr>
              <w:t>Voz masculina 2:</w:t>
            </w:r>
          </w:p>
        </w:tc>
        <w:tc>
          <w:tcPr>
            <w:tcW w:w="4667" w:type="dxa"/>
            <w:tcBorders>
              <w:top w:val="nil"/>
              <w:left w:val="nil"/>
              <w:bottom w:val="nil"/>
              <w:right w:val="single" w:sz="2" w:space="0" w:color="A8D08D" w:themeColor="accent6" w:themeTint="99"/>
            </w:tcBorders>
            <w:shd w:val="clear" w:color="auto" w:fill="FFFFFF" w:themeFill="background1"/>
            <w:noWrap/>
          </w:tcPr>
          <w:p w14:paraId="516F8162" w14:textId="081B49CA" w:rsidR="00B15CFF" w:rsidRPr="00342C91" w:rsidRDefault="00B15CFF" w:rsidP="00962841">
            <w:pPr>
              <w:pStyle w:val="TABLA"/>
              <w:cnfStyle w:val="000000100000" w:firstRow="0" w:lastRow="0" w:firstColumn="0" w:lastColumn="0" w:oddVBand="0" w:evenVBand="0" w:oddHBand="1" w:evenHBand="0" w:firstRowFirstColumn="0" w:firstRowLastColumn="0" w:lastRowFirstColumn="0" w:lastRowLastColumn="0"/>
              <w:rPr>
                <w:sz w:val="18"/>
                <w:szCs w:val="18"/>
              </w:rPr>
            </w:pPr>
            <w:r w:rsidRPr="00342C91">
              <w:rPr>
                <w:sz w:val="18"/>
                <w:szCs w:val="18"/>
              </w:rPr>
              <w:t>¿sí? ¿qué es lo que quieren?</w:t>
            </w:r>
          </w:p>
        </w:tc>
        <w:tc>
          <w:tcPr>
            <w:tcW w:w="1896" w:type="dxa"/>
            <w:vMerge/>
            <w:tcBorders>
              <w:top w:val="single" w:sz="2" w:space="0" w:color="A8D08D" w:themeColor="accent6" w:themeTint="99"/>
              <w:left w:val="single" w:sz="2" w:space="0" w:color="A8D08D" w:themeColor="accent6" w:themeTint="99"/>
              <w:bottom w:val="single" w:sz="2" w:space="0" w:color="A8D08D" w:themeColor="accent6" w:themeTint="99"/>
              <w:right w:val="single" w:sz="2" w:space="0" w:color="A8D08D" w:themeColor="accent6" w:themeTint="99"/>
            </w:tcBorders>
          </w:tcPr>
          <w:p w14:paraId="3DC37AF9" w14:textId="77777777" w:rsidR="00B15CFF" w:rsidRPr="00342C91" w:rsidRDefault="00B15CFF" w:rsidP="00962841">
            <w:pPr>
              <w:pStyle w:val="TABLA"/>
              <w:cnfStyle w:val="000000100000" w:firstRow="0" w:lastRow="0" w:firstColumn="0" w:lastColumn="0" w:oddVBand="0" w:evenVBand="0" w:oddHBand="1" w:evenHBand="0" w:firstRowFirstColumn="0" w:firstRowLastColumn="0" w:lastRowFirstColumn="0" w:lastRowLastColumn="0"/>
            </w:pPr>
          </w:p>
        </w:tc>
      </w:tr>
      <w:tr w:rsidR="00B15CFF" w:rsidRPr="00342C91" w14:paraId="59BE640E" w14:textId="77777777" w:rsidTr="00B15CFF">
        <w:trPr>
          <w:trHeight w:val="20"/>
        </w:trPr>
        <w:tc>
          <w:tcPr>
            <w:cnfStyle w:val="001000000000" w:firstRow="0" w:lastRow="0" w:firstColumn="1" w:lastColumn="0" w:oddVBand="0" w:evenVBand="0" w:oddHBand="0" w:evenHBand="0" w:firstRowFirstColumn="0" w:firstRowLastColumn="0" w:lastRowFirstColumn="0" w:lastRowLastColumn="0"/>
            <w:tcW w:w="1698" w:type="dxa"/>
            <w:tcBorders>
              <w:top w:val="nil"/>
              <w:left w:val="single" w:sz="2" w:space="0" w:color="A8D08D" w:themeColor="accent6" w:themeTint="99"/>
              <w:bottom w:val="nil"/>
              <w:right w:val="nil"/>
            </w:tcBorders>
            <w:shd w:val="clear" w:color="auto" w:fill="FFFFFF" w:themeFill="background1"/>
            <w:noWrap/>
          </w:tcPr>
          <w:p w14:paraId="418DBEA3" w14:textId="19EA7D90" w:rsidR="00B15CFF" w:rsidRPr="00342C91" w:rsidRDefault="00B15CFF" w:rsidP="00962841">
            <w:pPr>
              <w:pStyle w:val="TABLA"/>
              <w:rPr>
                <w:sz w:val="18"/>
                <w:szCs w:val="18"/>
              </w:rPr>
            </w:pPr>
            <w:r w:rsidRPr="00342C91">
              <w:rPr>
                <w:sz w:val="18"/>
                <w:szCs w:val="18"/>
              </w:rPr>
              <w:t>Varias voces:</w:t>
            </w:r>
          </w:p>
        </w:tc>
        <w:tc>
          <w:tcPr>
            <w:tcW w:w="4667" w:type="dxa"/>
            <w:tcBorders>
              <w:top w:val="nil"/>
              <w:left w:val="nil"/>
              <w:bottom w:val="nil"/>
              <w:right w:val="single" w:sz="2" w:space="0" w:color="A8D08D" w:themeColor="accent6" w:themeTint="99"/>
            </w:tcBorders>
            <w:shd w:val="clear" w:color="auto" w:fill="FFFFFF" w:themeFill="background1"/>
            <w:noWrap/>
          </w:tcPr>
          <w:p w14:paraId="75D75B5D" w14:textId="53DFB31C" w:rsidR="00B15CFF" w:rsidRPr="00342C91" w:rsidRDefault="00B15CFF" w:rsidP="00962841">
            <w:pPr>
              <w:pStyle w:val="TABLA"/>
              <w:cnfStyle w:val="000000000000" w:firstRow="0" w:lastRow="0" w:firstColumn="0" w:lastColumn="0" w:oddVBand="0" w:evenVBand="0" w:oddHBand="0" w:evenHBand="0" w:firstRowFirstColumn="0" w:firstRowLastColumn="0" w:lastRowFirstColumn="0" w:lastRowLastColumn="0"/>
              <w:rPr>
                <w:sz w:val="18"/>
                <w:szCs w:val="18"/>
              </w:rPr>
            </w:pPr>
            <w:r w:rsidRPr="00342C91">
              <w:rPr>
                <w:sz w:val="18"/>
                <w:szCs w:val="18"/>
              </w:rPr>
              <w:t>(Ininteligible)</w:t>
            </w:r>
          </w:p>
        </w:tc>
        <w:tc>
          <w:tcPr>
            <w:tcW w:w="1896" w:type="dxa"/>
            <w:vMerge/>
            <w:tcBorders>
              <w:top w:val="single" w:sz="2" w:space="0" w:color="A8D08D" w:themeColor="accent6" w:themeTint="99"/>
              <w:left w:val="single" w:sz="2" w:space="0" w:color="A8D08D" w:themeColor="accent6" w:themeTint="99"/>
              <w:bottom w:val="single" w:sz="2" w:space="0" w:color="A8D08D" w:themeColor="accent6" w:themeTint="99"/>
              <w:right w:val="single" w:sz="2" w:space="0" w:color="A8D08D" w:themeColor="accent6" w:themeTint="99"/>
            </w:tcBorders>
          </w:tcPr>
          <w:p w14:paraId="61D8EB0E" w14:textId="77777777" w:rsidR="00B15CFF" w:rsidRPr="00342C91" w:rsidRDefault="00B15CFF" w:rsidP="00962841">
            <w:pPr>
              <w:pStyle w:val="TABLA"/>
              <w:cnfStyle w:val="000000000000" w:firstRow="0" w:lastRow="0" w:firstColumn="0" w:lastColumn="0" w:oddVBand="0" w:evenVBand="0" w:oddHBand="0" w:evenHBand="0" w:firstRowFirstColumn="0" w:firstRowLastColumn="0" w:lastRowFirstColumn="0" w:lastRowLastColumn="0"/>
            </w:pPr>
          </w:p>
        </w:tc>
      </w:tr>
      <w:tr w:rsidR="00B15CFF" w:rsidRPr="00342C91" w14:paraId="27DA035B" w14:textId="77777777" w:rsidTr="00B15CF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698" w:type="dxa"/>
            <w:tcBorders>
              <w:top w:val="nil"/>
              <w:left w:val="single" w:sz="2" w:space="0" w:color="A8D08D" w:themeColor="accent6" w:themeTint="99"/>
              <w:bottom w:val="nil"/>
              <w:right w:val="nil"/>
            </w:tcBorders>
            <w:shd w:val="clear" w:color="auto" w:fill="FFFFFF" w:themeFill="background1"/>
            <w:noWrap/>
          </w:tcPr>
          <w:p w14:paraId="78116378" w14:textId="0E25CEB7" w:rsidR="00B15CFF" w:rsidRPr="00342C91" w:rsidRDefault="00B15CFF" w:rsidP="00962841">
            <w:pPr>
              <w:pStyle w:val="TABLA"/>
              <w:rPr>
                <w:sz w:val="18"/>
                <w:szCs w:val="18"/>
              </w:rPr>
            </w:pPr>
            <w:r w:rsidRPr="00342C91">
              <w:rPr>
                <w:sz w:val="18"/>
                <w:szCs w:val="18"/>
              </w:rPr>
              <w:t>Voz femenina 6:</w:t>
            </w:r>
          </w:p>
        </w:tc>
        <w:tc>
          <w:tcPr>
            <w:tcW w:w="4667" w:type="dxa"/>
            <w:tcBorders>
              <w:top w:val="nil"/>
              <w:left w:val="nil"/>
              <w:bottom w:val="nil"/>
              <w:right w:val="single" w:sz="2" w:space="0" w:color="A8D08D" w:themeColor="accent6" w:themeTint="99"/>
            </w:tcBorders>
            <w:shd w:val="clear" w:color="auto" w:fill="FFFFFF" w:themeFill="background1"/>
            <w:noWrap/>
          </w:tcPr>
          <w:p w14:paraId="4E21F27F" w14:textId="5B780803" w:rsidR="00B15CFF" w:rsidRPr="00342C91" w:rsidRDefault="00B15CFF" w:rsidP="00962841">
            <w:pPr>
              <w:pStyle w:val="TABLA"/>
              <w:cnfStyle w:val="000000100000" w:firstRow="0" w:lastRow="0" w:firstColumn="0" w:lastColumn="0" w:oddVBand="0" w:evenVBand="0" w:oddHBand="1" w:evenHBand="0" w:firstRowFirstColumn="0" w:firstRowLastColumn="0" w:lastRowFirstColumn="0" w:lastRowLastColumn="0"/>
              <w:rPr>
                <w:sz w:val="18"/>
                <w:szCs w:val="18"/>
              </w:rPr>
            </w:pPr>
            <w:r w:rsidRPr="00342C91">
              <w:rPr>
                <w:sz w:val="18"/>
                <w:szCs w:val="18"/>
              </w:rPr>
              <w:t>¡Hay que respetar … hasta mañana cumple el maestro… ¡Hay que respetar!</w:t>
            </w:r>
          </w:p>
        </w:tc>
        <w:tc>
          <w:tcPr>
            <w:tcW w:w="1896" w:type="dxa"/>
            <w:vMerge/>
            <w:tcBorders>
              <w:top w:val="single" w:sz="2" w:space="0" w:color="A8D08D" w:themeColor="accent6" w:themeTint="99"/>
              <w:left w:val="single" w:sz="2" w:space="0" w:color="A8D08D" w:themeColor="accent6" w:themeTint="99"/>
              <w:bottom w:val="single" w:sz="2" w:space="0" w:color="A8D08D" w:themeColor="accent6" w:themeTint="99"/>
              <w:right w:val="single" w:sz="2" w:space="0" w:color="A8D08D" w:themeColor="accent6" w:themeTint="99"/>
            </w:tcBorders>
          </w:tcPr>
          <w:p w14:paraId="0760CE61" w14:textId="77777777" w:rsidR="00B15CFF" w:rsidRPr="00342C91" w:rsidRDefault="00B15CFF" w:rsidP="00962841">
            <w:pPr>
              <w:pStyle w:val="TABLA"/>
              <w:cnfStyle w:val="000000100000" w:firstRow="0" w:lastRow="0" w:firstColumn="0" w:lastColumn="0" w:oddVBand="0" w:evenVBand="0" w:oddHBand="1" w:evenHBand="0" w:firstRowFirstColumn="0" w:firstRowLastColumn="0" w:lastRowFirstColumn="0" w:lastRowLastColumn="0"/>
            </w:pPr>
          </w:p>
        </w:tc>
      </w:tr>
      <w:tr w:rsidR="00B15CFF" w:rsidRPr="00342C91" w14:paraId="7278C074" w14:textId="77777777" w:rsidTr="00B15CFF">
        <w:trPr>
          <w:trHeight w:val="20"/>
        </w:trPr>
        <w:tc>
          <w:tcPr>
            <w:cnfStyle w:val="001000000000" w:firstRow="0" w:lastRow="0" w:firstColumn="1" w:lastColumn="0" w:oddVBand="0" w:evenVBand="0" w:oddHBand="0" w:evenHBand="0" w:firstRowFirstColumn="0" w:firstRowLastColumn="0" w:lastRowFirstColumn="0" w:lastRowLastColumn="0"/>
            <w:tcW w:w="1698" w:type="dxa"/>
            <w:tcBorders>
              <w:top w:val="nil"/>
              <w:left w:val="single" w:sz="2" w:space="0" w:color="A8D08D" w:themeColor="accent6" w:themeTint="99"/>
              <w:bottom w:val="nil"/>
              <w:right w:val="nil"/>
            </w:tcBorders>
            <w:shd w:val="clear" w:color="auto" w:fill="FFFFFF" w:themeFill="background1"/>
            <w:noWrap/>
          </w:tcPr>
          <w:p w14:paraId="71BF82A9" w14:textId="1DEB363E" w:rsidR="00B15CFF" w:rsidRPr="00342C91" w:rsidRDefault="00B15CFF" w:rsidP="00962841">
            <w:pPr>
              <w:pStyle w:val="TABLA"/>
              <w:rPr>
                <w:sz w:val="18"/>
                <w:szCs w:val="18"/>
              </w:rPr>
            </w:pPr>
            <w:r w:rsidRPr="00342C91">
              <w:rPr>
                <w:sz w:val="18"/>
                <w:szCs w:val="18"/>
              </w:rPr>
              <w:t>Voz masculina 1:</w:t>
            </w:r>
          </w:p>
        </w:tc>
        <w:tc>
          <w:tcPr>
            <w:tcW w:w="4667" w:type="dxa"/>
            <w:tcBorders>
              <w:top w:val="nil"/>
              <w:left w:val="nil"/>
              <w:bottom w:val="nil"/>
              <w:right w:val="single" w:sz="2" w:space="0" w:color="A8D08D" w:themeColor="accent6" w:themeTint="99"/>
            </w:tcBorders>
            <w:shd w:val="clear" w:color="auto" w:fill="FFFFFF" w:themeFill="background1"/>
            <w:noWrap/>
          </w:tcPr>
          <w:p w14:paraId="5B048DF8" w14:textId="0921970B" w:rsidR="00B15CFF" w:rsidRPr="00342C91" w:rsidRDefault="00B15CFF" w:rsidP="00962841">
            <w:pPr>
              <w:pStyle w:val="TABLA"/>
              <w:cnfStyle w:val="000000000000" w:firstRow="0" w:lastRow="0" w:firstColumn="0" w:lastColumn="0" w:oddVBand="0" w:evenVBand="0" w:oddHBand="0" w:evenHBand="0" w:firstRowFirstColumn="0" w:firstRowLastColumn="0" w:lastRowFirstColumn="0" w:lastRowLastColumn="0"/>
              <w:rPr>
                <w:sz w:val="18"/>
                <w:szCs w:val="18"/>
              </w:rPr>
            </w:pPr>
            <w:r w:rsidRPr="00342C91">
              <w:rPr>
                <w:sz w:val="18"/>
                <w:szCs w:val="18"/>
              </w:rPr>
              <w:t xml:space="preserve">A ver…en el documento…que quede claro…yo no tengo </w:t>
            </w:r>
          </w:p>
        </w:tc>
        <w:tc>
          <w:tcPr>
            <w:tcW w:w="1896" w:type="dxa"/>
            <w:vMerge/>
            <w:tcBorders>
              <w:top w:val="single" w:sz="2" w:space="0" w:color="A8D08D" w:themeColor="accent6" w:themeTint="99"/>
              <w:left w:val="single" w:sz="2" w:space="0" w:color="A8D08D" w:themeColor="accent6" w:themeTint="99"/>
              <w:bottom w:val="single" w:sz="2" w:space="0" w:color="A8D08D" w:themeColor="accent6" w:themeTint="99"/>
              <w:right w:val="single" w:sz="2" w:space="0" w:color="A8D08D" w:themeColor="accent6" w:themeTint="99"/>
            </w:tcBorders>
          </w:tcPr>
          <w:p w14:paraId="58C7579B" w14:textId="77777777" w:rsidR="00B15CFF" w:rsidRPr="00342C91" w:rsidRDefault="00B15CFF" w:rsidP="00962841">
            <w:pPr>
              <w:pStyle w:val="TABLA"/>
              <w:cnfStyle w:val="000000000000" w:firstRow="0" w:lastRow="0" w:firstColumn="0" w:lastColumn="0" w:oddVBand="0" w:evenVBand="0" w:oddHBand="0" w:evenHBand="0" w:firstRowFirstColumn="0" w:firstRowLastColumn="0" w:lastRowFirstColumn="0" w:lastRowLastColumn="0"/>
            </w:pPr>
          </w:p>
        </w:tc>
      </w:tr>
      <w:tr w:rsidR="00B15CFF" w:rsidRPr="00342C91" w14:paraId="4C48AF66" w14:textId="77777777" w:rsidTr="00B15CF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698" w:type="dxa"/>
            <w:tcBorders>
              <w:top w:val="nil"/>
              <w:left w:val="single" w:sz="2" w:space="0" w:color="A8D08D" w:themeColor="accent6" w:themeTint="99"/>
              <w:bottom w:val="single" w:sz="2" w:space="0" w:color="A8D08D" w:themeColor="accent6" w:themeTint="99"/>
              <w:right w:val="nil"/>
            </w:tcBorders>
            <w:shd w:val="clear" w:color="auto" w:fill="FFFFFF" w:themeFill="background1"/>
            <w:noWrap/>
          </w:tcPr>
          <w:p w14:paraId="78F4E0CE" w14:textId="77777777" w:rsidR="00B15CFF" w:rsidRPr="00342C91" w:rsidRDefault="00B15CFF" w:rsidP="00962841">
            <w:pPr>
              <w:pStyle w:val="TABLA"/>
              <w:rPr>
                <w:sz w:val="18"/>
                <w:szCs w:val="18"/>
              </w:rPr>
            </w:pPr>
          </w:p>
        </w:tc>
        <w:tc>
          <w:tcPr>
            <w:tcW w:w="6563" w:type="dxa"/>
            <w:gridSpan w:val="2"/>
            <w:tcBorders>
              <w:top w:val="nil"/>
              <w:left w:val="nil"/>
              <w:bottom w:val="single" w:sz="2" w:space="0" w:color="A8D08D" w:themeColor="accent6" w:themeTint="99"/>
              <w:right w:val="single" w:sz="2" w:space="0" w:color="A8D08D" w:themeColor="accent6" w:themeTint="99"/>
            </w:tcBorders>
            <w:shd w:val="clear" w:color="auto" w:fill="FFFFFF" w:themeFill="background1"/>
            <w:noWrap/>
          </w:tcPr>
          <w:p w14:paraId="5C15D2E6" w14:textId="113A815B" w:rsidR="00B15CFF" w:rsidRPr="00342C91" w:rsidRDefault="00B15CFF" w:rsidP="00962841">
            <w:pPr>
              <w:pStyle w:val="TABLA"/>
              <w:cnfStyle w:val="000000100000" w:firstRow="0" w:lastRow="0" w:firstColumn="0" w:lastColumn="0" w:oddVBand="0" w:evenVBand="0" w:oddHBand="1" w:evenHBand="0" w:firstRowFirstColumn="0" w:firstRowLastColumn="0" w:lastRowFirstColumn="0" w:lastRowLastColumn="0"/>
            </w:pPr>
            <w:r w:rsidRPr="00342C91">
              <w:rPr>
                <w:sz w:val="18"/>
                <w:szCs w:val="18"/>
              </w:rPr>
              <w:t>porque estarles dando información del veintidós, veintitrés y veinticuatro… ¿sí?... no tengo…ustedes… porque estarles dando información… ningún consejero… Que quede claro ¿Sí?  ...si el pueblo me lo pide… a él si le tengo que dar…Aquí no es un ayuntamiento…aquí la máxima autoridad es el pueblo…sí la asamblea y la mayoría dice que …que… que les entregue todo como me lo están pidiendo en una…</w:t>
            </w:r>
          </w:p>
        </w:tc>
      </w:tr>
    </w:tbl>
    <w:p w14:paraId="663BCBB0" w14:textId="77777777" w:rsidR="00286DDF" w:rsidRPr="00342C91" w:rsidRDefault="00286DDF" w:rsidP="00286DDF"/>
    <w:p w14:paraId="024207BC" w14:textId="77777777" w:rsidR="008D3341" w:rsidRPr="00342C91" w:rsidRDefault="008D3341" w:rsidP="008D3341">
      <w:r w:rsidRPr="00342C91">
        <w:t xml:space="preserve">De la valoración del material probatorio se desprende que, efectivamente, cuando las quejosas acudieron a la Presidencia del Concejo Comunal con el propósito de entregar un oficio al entonces presidente, se produjo una </w:t>
      </w:r>
      <w:r w:rsidRPr="00342C91">
        <w:rPr>
          <w:b/>
          <w:bCs/>
        </w:rPr>
        <w:t>confrontación verbal</w:t>
      </w:r>
      <w:r w:rsidRPr="00342C91">
        <w:t xml:space="preserve"> que generó un ambiente </w:t>
      </w:r>
      <w:r w:rsidRPr="00342C91">
        <w:rPr>
          <w:b/>
          <w:bCs/>
        </w:rPr>
        <w:t>tenso y ríspido</w:t>
      </w:r>
      <w:r w:rsidRPr="00342C91">
        <w:t>, derivado del contenido de las peticiones plasmadas en dicho documento.</w:t>
      </w:r>
    </w:p>
    <w:p w14:paraId="3A2F76C3" w14:textId="77777777" w:rsidR="008D3341" w:rsidRPr="00342C91" w:rsidRDefault="008D3341" w:rsidP="008D3341"/>
    <w:p w14:paraId="2BCCB3C1" w14:textId="49EBEAE9" w:rsidR="00286DDF" w:rsidRPr="00342C91" w:rsidRDefault="008D3341" w:rsidP="008D3341">
      <w:r w:rsidRPr="00342C91">
        <w:t xml:space="preserve">Asimismo, puede inferirse que, mientras el denunciado exponía sus argumentos en relación con tales solicitudes, las quejosas, junto con los demás integrantes electos del nuevo Concejo Comunal, se encontraban </w:t>
      </w:r>
      <w:r w:rsidRPr="00342C91">
        <w:lastRenderedPageBreak/>
        <w:t>retirándose del lugar.</w:t>
      </w:r>
    </w:p>
    <w:p w14:paraId="7ACB11FD" w14:textId="77777777" w:rsidR="008D3341" w:rsidRPr="00342C91" w:rsidRDefault="008D3341" w:rsidP="00286DDF"/>
    <w:p w14:paraId="6718CA8D" w14:textId="32301CBB" w:rsidR="00286DDF" w:rsidRPr="00342C91" w:rsidRDefault="00286DDF" w:rsidP="00286DDF">
      <w:r w:rsidRPr="00342C91">
        <w:t xml:space="preserve">Es en ese contexto que el </w:t>
      </w:r>
      <w:r w:rsidRPr="00342C91">
        <w:rPr>
          <w:i/>
          <w:iCs/>
        </w:rPr>
        <w:t>denunciado</w:t>
      </w:r>
      <w:r w:rsidRPr="00342C91">
        <w:t xml:space="preserve"> profirió las expresiones: “</w:t>
      </w:r>
      <w:r w:rsidRPr="00342C91">
        <w:rPr>
          <w:i/>
          <w:iCs/>
        </w:rPr>
        <w:t>No, no, no, ora no se van, ora no se van… ¡rodéenmelos!… ¡ándale!</w:t>
      </w:r>
      <w:r w:rsidRPr="00342C91">
        <w:t xml:space="preserve">”, conducta que es señalada por las </w:t>
      </w:r>
      <w:r w:rsidRPr="00342C91">
        <w:rPr>
          <w:i/>
          <w:iCs/>
        </w:rPr>
        <w:t>quejosas</w:t>
      </w:r>
      <w:r w:rsidRPr="00342C91">
        <w:t xml:space="preserve"> como constitutiva de </w:t>
      </w:r>
      <w:r w:rsidRPr="00342C91">
        <w:rPr>
          <w:i/>
          <w:iCs/>
        </w:rPr>
        <w:t>VPMG</w:t>
      </w:r>
      <w:r w:rsidRPr="00342C91">
        <w:t>.</w:t>
      </w:r>
    </w:p>
    <w:p w14:paraId="3D1F8274" w14:textId="77777777" w:rsidR="00286DDF" w:rsidRPr="00342C91" w:rsidRDefault="00286DDF" w:rsidP="00286DDF"/>
    <w:p w14:paraId="6A6EE217" w14:textId="1667A3D3" w:rsidR="00286DDF" w:rsidRPr="00342C91" w:rsidRDefault="00286DDF" w:rsidP="00286DDF">
      <w:r w:rsidRPr="00342C91">
        <w:t xml:space="preserve">Por otra parte, en su narrativa de hechos, las </w:t>
      </w:r>
      <w:r w:rsidRPr="00342C91">
        <w:rPr>
          <w:i/>
          <w:iCs/>
        </w:rPr>
        <w:t>quejosas</w:t>
      </w:r>
      <w:r w:rsidRPr="00342C91">
        <w:t xml:space="preserve"> refieren haber sido agredidas verbal y físicamente durante aproximadamente cuarenta minutos. Señalan que, en dicho contexto, una de ellas sufrió un ataque de ansiedad, por lo que requirió auxilio de una médica de la comunidad</w:t>
      </w:r>
      <w:r w:rsidRPr="00342C91">
        <w:rPr>
          <w:rStyle w:val="Refdenotaalpie"/>
        </w:rPr>
        <w:footnoteReference w:id="68"/>
      </w:r>
      <w:r w:rsidRPr="00342C91">
        <w:t>.</w:t>
      </w:r>
      <w:r w:rsidR="008D3341" w:rsidRPr="00342C91">
        <w:t xml:space="preserve"> </w:t>
      </w:r>
      <w:r w:rsidRPr="00342C91">
        <w:t xml:space="preserve">Asimismo, manifiestan que dicha situación cesó únicamente cuando los </w:t>
      </w:r>
      <w:r w:rsidRPr="00342C91">
        <w:rPr>
          <w:i/>
          <w:iCs/>
        </w:rPr>
        <w:t>denunciados</w:t>
      </w:r>
      <w:r w:rsidRPr="00342C91">
        <w:t xml:space="preserve"> advirtieron que </w:t>
      </w:r>
      <w:r w:rsidR="008D3341" w:rsidRPr="00342C91">
        <w:t>l</w:t>
      </w:r>
      <w:r w:rsidRPr="00342C91">
        <w:t xml:space="preserve">a quejosa quien se encontraba en estado de </w:t>
      </w:r>
      <w:r w:rsidR="008426C3" w:rsidRPr="008426C3">
        <w:rPr>
          <w:color w:val="FFFFFF"/>
          <w:highlight w:val="darkCyan"/>
        </w:rPr>
        <w:t>[No.152]_</w:t>
      </w:r>
      <w:proofErr w:type="spellStart"/>
      <w:r w:rsidR="008426C3" w:rsidRPr="008426C3">
        <w:rPr>
          <w:color w:val="FFFFFF"/>
          <w:highlight w:val="darkCyan"/>
        </w:rPr>
        <w:t>ELIMINADO_Estado_físico_de_la_persona</w:t>
      </w:r>
      <w:proofErr w:type="spellEnd"/>
      <w:proofErr w:type="gramStart"/>
      <w:r w:rsidR="008426C3" w:rsidRPr="008426C3">
        <w:rPr>
          <w:color w:val="FFFFFF"/>
          <w:highlight w:val="darkCyan"/>
        </w:rPr>
        <w:t>_[</w:t>
      </w:r>
      <w:proofErr w:type="gramEnd"/>
      <w:r w:rsidR="008426C3" w:rsidRPr="008426C3">
        <w:rPr>
          <w:color w:val="FFFFFF"/>
          <w:highlight w:val="darkCyan"/>
        </w:rPr>
        <w:t>419]</w:t>
      </w:r>
      <w:r w:rsidRPr="00342C91">
        <w:t>presentó la referida crisis, precisando además que esta última había sido víctima de agresiones físicas por parte de otra mujer con el fin de impedirle videograbar con su teléfono celular.</w:t>
      </w:r>
    </w:p>
    <w:p w14:paraId="3AE485E4" w14:textId="77777777" w:rsidR="00286DDF" w:rsidRPr="00342C91" w:rsidRDefault="00286DDF" w:rsidP="00286DDF"/>
    <w:p w14:paraId="6BF14721" w14:textId="77777777" w:rsidR="00286DDF" w:rsidRPr="00342C91" w:rsidRDefault="00286DDF" w:rsidP="00286DDF">
      <w:r w:rsidRPr="00342C91">
        <w:t xml:space="preserve">Ahora bien, valoradas las pruebas bajo una perspectiva de género e intercultural, atendiendo a que las quejosas son mujeres indígenas que ostentan el carácter de autoridades electas dentro de su comunidad, quienes justamente iban a ser las sucesoras de la administración del </w:t>
      </w:r>
      <w:r w:rsidRPr="00342C91">
        <w:rPr>
          <w:i/>
          <w:iCs/>
        </w:rPr>
        <w:t>denunciado</w:t>
      </w:r>
      <w:r w:rsidRPr="00342C91">
        <w:t xml:space="preserve"> y, considerando el contexto social y político en el que se desarrollaron los hechos, se advierten indicios de la existencia de </w:t>
      </w:r>
      <w:r w:rsidR="00571F29" w:rsidRPr="00342C91">
        <w:t xml:space="preserve">un </w:t>
      </w:r>
      <w:r w:rsidRPr="00342C91">
        <w:rPr>
          <w:b/>
          <w:bCs/>
        </w:rPr>
        <w:t>contexto de intimidación</w:t>
      </w:r>
      <w:r w:rsidRPr="00342C91">
        <w:t xml:space="preserve"> por la acreditación de las expresiones proferidas por el </w:t>
      </w:r>
      <w:r w:rsidRPr="00342C91">
        <w:rPr>
          <w:i/>
          <w:iCs/>
        </w:rPr>
        <w:t>denunciado</w:t>
      </w:r>
      <w:r w:rsidRPr="00342C91">
        <w:t xml:space="preserve"> en perjuicio de las </w:t>
      </w:r>
      <w:r w:rsidRPr="00342C91">
        <w:rPr>
          <w:i/>
          <w:iCs/>
        </w:rPr>
        <w:t>quejosas</w:t>
      </w:r>
      <w:r w:rsidRPr="00342C91">
        <w:t>.</w:t>
      </w:r>
    </w:p>
    <w:p w14:paraId="2242ABE2" w14:textId="77777777" w:rsidR="00286DDF" w:rsidRPr="00342C91" w:rsidRDefault="00286DDF" w:rsidP="00286DDF"/>
    <w:p w14:paraId="66CFD6DE" w14:textId="201A8759" w:rsidR="004B17A3" w:rsidRPr="00342C91" w:rsidRDefault="00286DDF" w:rsidP="004B17A3">
      <w:r w:rsidRPr="00342C91">
        <w:t xml:space="preserve">Sin embargo, en autos obran elementos probatorios que restan eficacia y credibilidad a la narrativa fáctica sostenida por las </w:t>
      </w:r>
      <w:r w:rsidRPr="00342C91">
        <w:rPr>
          <w:i/>
          <w:iCs/>
        </w:rPr>
        <w:t>denunciantes</w:t>
      </w:r>
      <w:r w:rsidRPr="00342C91">
        <w:rPr>
          <w:rStyle w:val="Refdenotaalpie"/>
          <w:i/>
          <w:iCs/>
        </w:rPr>
        <w:footnoteReference w:id="69"/>
      </w:r>
      <w:r w:rsidR="00791986" w:rsidRPr="00342C91">
        <w:rPr>
          <w:i/>
          <w:iCs/>
        </w:rPr>
        <w:t xml:space="preserve"> </w:t>
      </w:r>
      <w:r w:rsidR="00791986" w:rsidRPr="00342C91">
        <w:t>en lo relativo a agresiones físicas y verbales</w:t>
      </w:r>
      <w:r w:rsidR="006450F0" w:rsidRPr="00342C91">
        <w:t xml:space="preserve">. </w:t>
      </w:r>
      <w:r w:rsidRPr="00342C91">
        <w:t>Ello, pues del análisis de dicho material no se desprende que tal instrucción se haya materializado</w:t>
      </w:r>
      <w:r w:rsidR="006450F0" w:rsidRPr="00342C91">
        <w:t>,</w:t>
      </w:r>
      <w:r w:rsidRPr="00342C91">
        <w:t xml:space="preserve"> </w:t>
      </w:r>
      <w:r w:rsidR="006450F0" w:rsidRPr="00342C91">
        <w:t>p</w:t>
      </w:r>
      <w:r w:rsidRPr="00342C91">
        <w:t xml:space="preserve">or el contrario, </w:t>
      </w:r>
      <w:r w:rsidR="004B17A3" w:rsidRPr="00342C91">
        <w:t>no existe reacción alguna por parte de los presentes que implique actos de violencia</w:t>
      </w:r>
      <w:r w:rsidR="00571F29" w:rsidRPr="00342C91">
        <w:t xml:space="preserve"> de </w:t>
      </w:r>
      <w:r w:rsidR="00571F29" w:rsidRPr="00342C91">
        <w:lastRenderedPageBreak/>
        <w:t>las que se les imputa</w:t>
      </w:r>
      <w:r w:rsidR="004B17A3" w:rsidRPr="00342C91">
        <w:t>,</w:t>
      </w:r>
      <w:r w:rsidR="00791986" w:rsidRPr="00342C91">
        <w:t xml:space="preserve"> pues</w:t>
      </w:r>
      <w:r w:rsidR="004B17A3" w:rsidRPr="00342C91">
        <w:t xml:space="preserve"> el denunciado continuó con su discurso disminuyendo la exaltación en su discurso</w:t>
      </w:r>
      <w:r w:rsidR="006450F0" w:rsidRPr="00342C91">
        <w:t>;</w:t>
      </w:r>
      <w:r w:rsidR="004B17A3" w:rsidRPr="00342C91">
        <w:t xml:space="preserve"> y el intercambio entre las personas asistentes continuó en un contexto de</w:t>
      </w:r>
      <w:r w:rsidR="004B17A3" w:rsidRPr="00342C91">
        <w:rPr>
          <w:b/>
          <w:bCs/>
        </w:rPr>
        <w:t xml:space="preserve"> tensión verbal</w:t>
      </w:r>
      <w:r w:rsidR="004B17A3" w:rsidRPr="00342C91">
        <w:t xml:space="preserve">, sin que se adviertan actos materiales de agresión física </w:t>
      </w:r>
    </w:p>
    <w:p w14:paraId="4E72E434" w14:textId="77777777" w:rsidR="00286DDF" w:rsidRPr="00342C91" w:rsidRDefault="00286DDF" w:rsidP="00286DDF"/>
    <w:p w14:paraId="3BFD0202" w14:textId="77777777" w:rsidR="003630A7" w:rsidRPr="00342C91" w:rsidRDefault="00DD59E7" w:rsidP="00286DDF">
      <w:r w:rsidRPr="00342C91">
        <w:t xml:space="preserve">En ese sentido, los elementos de prueba </w:t>
      </w:r>
      <w:r w:rsidR="003630A7" w:rsidRPr="00342C91">
        <w:t>que obran dentro del expediente resultan in</w:t>
      </w:r>
      <w:r w:rsidRPr="00342C91">
        <w:t>suficiente</w:t>
      </w:r>
      <w:r w:rsidR="003630A7" w:rsidRPr="00342C91">
        <w:t>s</w:t>
      </w:r>
      <w:r w:rsidRPr="00342C91">
        <w:t xml:space="preserve"> para concluir que se acredita, con corroboración objetiva, la actualización de </w:t>
      </w:r>
      <w:r w:rsidR="00593D71" w:rsidRPr="00342C91">
        <w:t>algo tipo de violencia física</w:t>
      </w:r>
      <w:r w:rsidR="003630A7" w:rsidRPr="00342C91">
        <w:t xml:space="preserve"> o verbal</w:t>
      </w:r>
      <w:r w:rsidRPr="00342C91">
        <w:t>.</w:t>
      </w:r>
      <w:r w:rsidR="003630A7" w:rsidRPr="00342C91">
        <w:t xml:space="preserve"> </w:t>
      </w:r>
      <w:r w:rsidR="00286DDF" w:rsidRPr="00342C91">
        <w:t xml:space="preserve">En principio, es de precisar que el </w:t>
      </w:r>
      <w:r w:rsidR="00286DDF" w:rsidRPr="00342C91">
        <w:rPr>
          <w:i/>
          <w:iCs/>
        </w:rPr>
        <w:t>denunciado</w:t>
      </w:r>
      <w:r w:rsidR="00286DDF" w:rsidRPr="00342C91">
        <w:t xml:space="preserve"> no niega los hechos relativos a la confrontación con las </w:t>
      </w:r>
      <w:r w:rsidR="00286DDF" w:rsidRPr="00342C91">
        <w:rPr>
          <w:i/>
          <w:iCs/>
        </w:rPr>
        <w:t>quejosas</w:t>
      </w:r>
      <w:r w:rsidR="00286DDF" w:rsidRPr="00342C91">
        <w:t xml:space="preserve"> en el lugar de la Presidencia Comunal y la indicación de que fueran rodeadas para evitar que se retiran.</w:t>
      </w:r>
      <w:r w:rsidR="009613D0" w:rsidRPr="00342C91">
        <w:t xml:space="preserve"> </w:t>
      </w:r>
    </w:p>
    <w:p w14:paraId="44B0CC38" w14:textId="77777777" w:rsidR="003630A7" w:rsidRPr="00342C91" w:rsidRDefault="003630A7" w:rsidP="00286DDF"/>
    <w:p w14:paraId="12B8CC18" w14:textId="7442E0A3" w:rsidR="001A3E37" w:rsidRPr="00342C91" w:rsidRDefault="00286DDF" w:rsidP="00286DDF">
      <w:r w:rsidRPr="00342C91">
        <w:t xml:space="preserve">En realidad, lo que niega, es haber proferido las expresiones con la finalidad de retenerlas conforme a la conducta y agresiones que las </w:t>
      </w:r>
      <w:r w:rsidRPr="00342C91">
        <w:rPr>
          <w:i/>
          <w:iCs/>
        </w:rPr>
        <w:t>denunciantes</w:t>
      </w:r>
      <w:r w:rsidRPr="00342C91">
        <w:t xml:space="preserve"> le atribuyeron, como se observa en su escrito de veintiséis de noviembre de dos mil veinticinco y en su comparecencia a la audiencia de pruebas y alegatos:</w:t>
      </w:r>
    </w:p>
    <w:p w14:paraId="567A705C" w14:textId="77777777" w:rsidR="00791986" w:rsidRPr="00342C91" w:rsidRDefault="00791986" w:rsidP="00547B38">
      <w:pPr>
        <w:rPr>
          <w:b/>
          <w:bCs/>
        </w:rPr>
      </w:pPr>
    </w:p>
    <w:p w14:paraId="323569BE" w14:textId="77777777" w:rsidR="00547B38" w:rsidRPr="00342C91" w:rsidRDefault="00286DDF" w:rsidP="006450F0">
      <w:pPr>
        <w:pStyle w:val="Prrafodelista"/>
        <w:numPr>
          <w:ilvl w:val="0"/>
          <w:numId w:val="15"/>
        </w:numPr>
      </w:pPr>
      <w:r w:rsidRPr="00342C91">
        <w:t>Escrito de veintiséis de febrero de dos mil veinticinco</w:t>
      </w:r>
      <w:r w:rsidRPr="00342C91">
        <w:rPr>
          <w:rStyle w:val="Refdenotaalpie"/>
        </w:rPr>
        <w:footnoteReference w:id="70"/>
      </w:r>
      <w:r w:rsidR="00547B38" w:rsidRPr="00342C91">
        <w:t>.</w:t>
      </w:r>
    </w:p>
    <w:p w14:paraId="46265C37" w14:textId="77777777" w:rsidR="00593D71" w:rsidRPr="00342C91" w:rsidRDefault="00593D71" w:rsidP="00547B38"/>
    <w:tbl>
      <w:tblPr>
        <w:tblW w:w="5000" w:type="pct"/>
        <w:tblLook w:val="04A0" w:firstRow="1" w:lastRow="0" w:firstColumn="1" w:lastColumn="0" w:noHBand="0" w:noVBand="1"/>
      </w:tblPr>
      <w:tblGrid>
        <w:gridCol w:w="4239"/>
        <w:gridCol w:w="4032"/>
      </w:tblGrid>
      <w:tr w:rsidR="000900B4" w:rsidRPr="00342C91" w14:paraId="28B9A019" w14:textId="77777777">
        <w:tc>
          <w:tcPr>
            <w:tcW w:w="2539" w:type="pct"/>
          </w:tcPr>
          <w:p w14:paraId="48AC7AAE" w14:textId="77777777" w:rsidR="00286DDF" w:rsidRPr="00342C91" w:rsidRDefault="00286DDF">
            <w:pPr>
              <w:spacing w:line="240" w:lineRule="auto"/>
              <w:jc w:val="center"/>
            </w:pPr>
            <w:r w:rsidRPr="00342C91">
              <w:rPr>
                <w:noProof/>
              </w:rPr>
              <w:drawing>
                <wp:inline distT="0" distB="0" distL="0" distR="0" wp14:anchorId="025D00F7" wp14:editId="05D9D148">
                  <wp:extent cx="2509699" cy="1368000"/>
                  <wp:effectExtent l="38100" t="38100" r="43180" b="41910"/>
                  <wp:docPr id="354391621" name="Imagen 1" descr="Interfaz de usuario gráfica, Texto, Aplicación, Carta, Correo electrónic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4391621" name="Imagen 1" descr="Interfaz de usuario gráfica, Texto, Aplicación, Carta, Correo electrónico&#10;&#10;El contenido generado por IA puede ser incorrecto."/>
                          <pic:cNvPicPr/>
                        </pic:nvPicPr>
                        <pic:blipFill rotWithShape="1">
                          <a:blip r:embed="rId16"/>
                          <a:srcRect l="2578" t="-1" r="2474" b="3530"/>
                          <a:stretch>
                            <a:fillRect/>
                          </a:stretch>
                        </pic:blipFill>
                        <pic:spPr bwMode="auto">
                          <a:xfrm>
                            <a:off x="0" y="0"/>
                            <a:ext cx="2509699" cy="1368000"/>
                          </a:xfrm>
                          <a:prstGeom prst="rect">
                            <a:avLst/>
                          </a:prstGeom>
                          <a:ln w="38100">
                            <a:solidFill>
                              <a:schemeClr val="accent6"/>
                            </a:solidFill>
                          </a:ln>
                          <a:extLst>
                            <a:ext uri="{53640926-AAD7-44D8-BBD7-CCE9431645EC}">
                              <a14:shadowObscured xmlns:a14="http://schemas.microsoft.com/office/drawing/2010/main"/>
                            </a:ext>
                          </a:extLst>
                        </pic:spPr>
                      </pic:pic>
                    </a:graphicData>
                  </a:graphic>
                </wp:inline>
              </w:drawing>
            </w:r>
          </w:p>
        </w:tc>
        <w:tc>
          <w:tcPr>
            <w:tcW w:w="2461" w:type="pct"/>
          </w:tcPr>
          <w:p w14:paraId="1BEB30BE" w14:textId="77777777" w:rsidR="00286DDF" w:rsidRPr="00342C91" w:rsidRDefault="00286DDF">
            <w:pPr>
              <w:spacing w:line="240" w:lineRule="auto"/>
              <w:jc w:val="center"/>
            </w:pPr>
            <w:r w:rsidRPr="00342C91">
              <w:rPr>
                <w:noProof/>
              </w:rPr>
              <w:drawing>
                <wp:inline distT="0" distB="0" distL="0" distR="0" wp14:anchorId="5E39E19F" wp14:editId="230C64FC">
                  <wp:extent cx="2380567" cy="1368000"/>
                  <wp:effectExtent l="38100" t="38100" r="39370" b="41910"/>
                  <wp:docPr id="1135608502" name="Imagen 1" descr="Texto, Cart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5608502" name="Imagen 1" descr="Texto, Carta&#10;&#10;El contenido generado por IA puede ser incorrecto."/>
                          <pic:cNvPicPr/>
                        </pic:nvPicPr>
                        <pic:blipFill rotWithShape="1">
                          <a:blip r:embed="rId17"/>
                          <a:srcRect l="3496" r="2173"/>
                          <a:stretch>
                            <a:fillRect/>
                          </a:stretch>
                        </pic:blipFill>
                        <pic:spPr bwMode="auto">
                          <a:xfrm>
                            <a:off x="0" y="0"/>
                            <a:ext cx="2380567" cy="1368000"/>
                          </a:xfrm>
                          <a:prstGeom prst="rect">
                            <a:avLst/>
                          </a:prstGeom>
                          <a:ln w="38100" cap="flat" cmpd="sng" algn="ctr">
                            <a:solidFill>
                              <a:srgbClr val="70AD47"/>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tc>
      </w:tr>
    </w:tbl>
    <w:p w14:paraId="743FA5F6" w14:textId="77777777" w:rsidR="00C851D5" w:rsidRPr="00342C91" w:rsidRDefault="00C851D5" w:rsidP="00547B38"/>
    <w:p w14:paraId="48CEC820" w14:textId="77777777" w:rsidR="00547B38" w:rsidRPr="00342C91" w:rsidRDefault="00286DDF" w:rsidP="00547B38">
      <w:r w:rsidRPr="00342C91">
        <w:t xml:space="preserve">Del escrito anterior se desprende en lo que interesa que el </w:t>
      </w:r>
      <w:r w:rsidRPr="00342C91">
        <w:rPr>
          <w:i/>
          <w:iCs/>
        </w:rPr>
        <w:t>denunciado</w:t>
      </w:r>
      <w:r w:rsidRPr="00342C91">
        <w:t xml:space="preserve"> reconoce los hechos que se suscitaron frente a la </w:t>
      </w:r>
      <w:r w:rsidRPr="00342C91">
        <w:rPr>
          <w:i/>
          <w:iCs/>
        </w:rPr>
        <w:t>Presidencia Comunal</w:t>
      </w:r>
      <w:r w:rsidRPr="00342C91">
        <w:t xml:space="preserve"> como se trascribe el siguiente extracto:</w:t>
      </w:r>
    </w:p>
    <w:p w14:paraId="3FE053E8" w14:textId="77777777" w:rsidR="00C851D5" w:rsidRPr="00342C91" w:rsidRDefault="00C851D5" w:rsidP="00547B38"/>
    <w:p w14:paraId="1BFFD4C8" w14:textId="77777777" w:rsidR="00286DDF" w:rsidRPr="00342C91" w:rsidRDefault="00286DDF" w:rsidP="00547B38">
      <w:pPr>
        <w:pStyle w:val="Cita"/>
        <w:spacing w:before="0"/>
        <w:ind w:left="0"/>
      </w:pPr>
      <w:r w:rsidRPr="00342C91">
        <w:t xml:space="preserve">“El Concejo electo intento retirarse y yo les pedí que se esperarán para que escucharan la determinación de los presentes, fue cuando mencione una frase “rodéenme acérquense a mí” para que escuchen lo que dice el documento, pero sin mencionar nombres ni señalar a nadie en particular dirigiéndome a todos los presentes. El Concejo Electo no quería escuchar la determinación de los habitantes aun todavía presentes, cabe mencionar que en ningún </w:t>
      </w:r>
      <w:r w:rsidRPr="00342C91">
        <w:lastRenderedPageBreak/>
        <w:t xml:space="preserve">momento hubo agresiones contra </w:t>
      </w:r>
      <w:proofErr w:type="spellStart"/>
      <w:r w:rsidRPr="00342C91">
        <w:t>nadien</w:t>
      </w:r>
      <w:proofErr w:type="spellEnd"/>
      <w:r w:rsidRPr="00342C91">
        <w:t xml:space="preserve"> ni mucho menos con las Concejeras electas.”</w:t>
      </w:r>
    </w:p>
    <w:p w14:paraId="4092CCE8" w14:textId="77777777" w:rsidR="00286DDF" w:rsidRPr="00342C91" w:rsidRDefault="00286DDF" w:rsidP="00286DDF"/>
    <w:p w14:paraId="5ACBA85C" w14:textId="77777777" w:rsidR="006956C9" w:rsidRPr="00342C91" w:rsidRDefault="00286DDF" w:rsidP="006450F0">
      <w:pPr>
        <w:pStyle w:val="Prrafodelista"/>
        <w:numPr>
          <w:ilvl w:val="0"/>
          <w:numId w:val="16"/>
        </w:numPr>
      </w:pPr>
      <w:r w:rsidRPr="00342C91">
        <w:t xml:space="preserve">Escrito de cuatro de marzo, por el que comparece en conjunto con los demás </w:t>
      </w:r>
      <w:r w:rsidRPr="00342C91">
        <w:rPr>
          <w:i/>
          <w:iCs/>
        </w:rPr>
        <w:t>denunciados</w:t>
      </w:r>
      <w:r w:rsidRPr="00342C91">
        <w:t xml:space="preserve"> a la Audiencia de Pruebas y Alegatos</w:t>
      </w:r>
      <w:r w:rsidRPr="00342C91">
        <w:rPr>
          <w:rStyle w:val="Refdenotaalpie"/>
        </w:rPr>
        <w:footnoteReference w:id="71"/>
      </w:r>
      <w:r w:rsidR="006956C9" w:rsidRPr="00342C91">
        <w:t>.</w:t>
      </w:r>
    </w:p>
    <w:p w14:paraId="5206C795" w14:textId="77777777" w:rsidR="00593D71" w:rsidRPr="00342C91" w:rsidRDefault="00593D71" w:rsidP="00971CE2"/>
    <w:p w14:paraId="69238A20" w14:textId="77777777" w:rsidR="00593D71" w:rsidRPr="00342C91" w:rsidRDefault="00593D71" w:rsidP="00971CE2">
      <w:pPr>
        <w:rPr>
          <w:b/>
          <w:bCs/>
          <w:sz w:val="2"/>
          <w:szCs w:val="2"/>
        </w:rPr>
      </w:pPr>
    </w:p>
    <w:p w14:paraId="1376D627" w14:textId="77777777" w:rsidR="00971CE2" w:rsidRPr="00342C91" w:rsidRDefault="00971CE2" w:rsidP="006956C9">
      <w:pPr>
        <w:jc w:val="center"/>
        <w:rPr>
          <w:b/>
          <w:bCs/>
        </w:rPr>
      </w:pPr>
      <w:r w:rsidRPr="00342C91">
        <w:rPr>
          <w:noProof/>
        </w:rPr>
        <w:drawing>
          <wp:inline distT="0" distB="0" distL="0" distR="0" wp14:anchorId="000F37F9" wp14:editId="62E2FEA2">
            <wp:extent cx="2520000" cy="1353821"/>
            <wp:effectExtent l="38100" t="38100" r="33020" b="36830"/>
            <wp:docPr id="193214320" name="Imagen 1" descr="Text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24970" name="Imagen 1" descr="Texto&#10;&#10;El contenido generado por IA puede ser incorrecto."/>
                    <pic:cNvPicPr/>
                  </pic:nvPicPr>
                  <pic:blipFill rotWithShape="1">
                    <a:blip r:embed="rId18">
                      <a:extLst>
                        <a:ext uri="{28A0092B-C50C-407E-A947-70E740481C1C}">
                          <a14:useLocalDpi xmlns:a14="http://schemas.microsoft.com/office/drawing/2010/main" val="0"/>
                        </a:ext>
                      </a:extLst>
                    </a:blip>
                    <a:srcRect l="6896" t="1034" r="12162" b="1065"/>
                    <a:stretch>
                      <a:fillRect/>
                    </a:stretch>
                  </pic:blipFill>
                  <pic:spPr bwMode="auto">
                    <a:xfrm>
                      <a:off x="0" y="0"/>
                      <a:ext cx="2520000" cy="1353821"/>
                    </a:xfrm>
                    <a:prstGeom prst="rect">
                      <a:avLst/>
                    </a:prstGeom>
                    <a:ln w="38100" cap="flat" cmpd="sng" algn="ctr">
                      <a:solidFill>
                        <a:srgbClr val="70AD47"/>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5102588E" w14:textId="77777777" w:rsidR="00C851D5" w:rsidRPr="00342C91" w:rsidRDefault="00C851D5" w:rsidP="00C851D5">
      <w:pPr>
        <w:rPr>
          <w:b/>
          <w:bCs/>
        </w:rPr>
      </w:pPr>
    </w:p>
    <w:p w14:paraId="620C16E0" w14:textId="77777777" w:rsidR="00547B38" w:rsidRPr="00342C91" w:rsidRDefault="00286DDF" w:rsidP="00547B38">
      <w:r w:rsidRPr="00342C91">
        <w:t xml:space="preserve">Del escrito se desprende que el </w:t>
      </w:r>
      <w:r w:rsidRPr="00342C91">
        <w:rPr>
          <w:i/>
          <w:iCs/>
        </w:rPr>
        <w:t>denunciado</w:t>
      </w:r>
      <w:r w:rsidRPr="00342C91">
        <w:t xml:space="preserve"> ratifica su </w:t>
      </w:r>
      <w:r w:rsidR="00547B38" w:rsidRPr="00342C91">
        <w:t>dicho</w:t>
      </w:r>
      <w:r w:rsidRPr="00342C91">
        <w:t xml:space="preserve"> de veintiséis de febrero </w:t>
      </w:r>
      <w:r w:rsidR="00547B38" w:rsidRPr="00342C91">
        <w:t>de dos mil veinticinco</w:t>
      </w:r>
      <w:r w:rsidRPr="00342C91">
        <w:t xml:space="preserve"> y reconoce que el momento </w:t>
      </w:r>
      <w:r w:rsidRPr="00342C91">
        <w:rPr>
          <w:b/>
          <w:bCs/>
        </w:rPr>
        <w:t>es tenso,</w:t>
      </w:r>
      <w:r w:rsidRPr="00342C91">
        <w:t xml:space="preserve"> conforme al extracto transcrito siguiente:</w:t>
      </w:r>
    </w:p>
    <w:p w14:paraId="04D680AC" w14:textId="77777777" w:rsidR="00593D71" w:rsidRPr="00342C91" w:rsidRDefault="00593D71" w:rsidP="00547B38">
      <w:pPr>
        <w:rPr>
          <w:b/>
          <w:bCs/>
        </w:rPr>
      </w:pPr>
    </w:p>
    <w:p w14:paraId="3412EC2D" w14:textId="77777777" w:rsidR="00286DDF" w:rsidRPr="00342C91" w:rsidRDefault="00286DDF" w:rsidP="00547B38">
      <w:pPr>
        <w:pStyle w:val="Cita"/>
        <w:spacing w:before="0"/>
        <w:ind w:left="0"/>
      </w:pPr>
      <w:r w:rsidRPr="00342C91">
        <w:t>“… manifestamos, que el día 27, se ratifica por lo que respecta al c. José Luis Maximiliano Becerra en el escrito presentado el 26 de noviembre, que dicha reunión tenía como carácter el desahogar algunos puntos de acuerdo importantes, previo a la entrega-recepción del Concejo, y como un acto de informe de labores. Sin embargo, la situación se tensó, pero jamás se realizó como un acto en donde se buscará vulnerar a nadie, por el contrario, se trataba de un ejercicio democrático y de rendición de cuentas.”</w:t>
      </w:r>
    </w:p>
    <w:p w14:paraId="54FB3BD6" w14:textId="77777777" w:rsidR="00286DDF" w:rsidRPr="00342C91" w:rsidRDefault="00286DDF" w:rsidP="00286DDF"/>
    <w:p w14:paraId="45335124" w14:textId="7BBF07B1" w:rsidR="00286DDF" w:rsidRPr="00342C91" w:rsidRDefault="00286DDF" w:rsidP="00286DDF">
      <w:r w:rsidRPr="00342C91">
        <w:t xml:space="preserve">Por lo anterior, este </w:t>
      </w:r>
      <w:r w:rsidRPr="00342C91">
        <w:rPr>
          <w:i/>
          <w:iCs/>
        </w:rPr>
        <w:t>Tribunal</w:t>
      </w:r>
      <w:r w:rsidRPr="00342C91">
        <w:t xml:space="preserve"> considera </w:t>
      </w:r>
      <w:r w:rsidR="003630A7" w:rsidRPr="00342C91">
        <w:t xml:space="preserve">como se dijo </w:t>
      </w:r>
      <w:r w:rsidRPr="00342C91">
        <w:t xml:space="preserve">que </w:t>
      </w:r>
      <w:r w:rsidRPr="00342C91">
        <w:rPr>
          <w:b/>
          <w:bCs/>
        </w:rPr>
        <w:t>no hay pruebas suficientes</w:t>
      </w:r>
      <w:r w:rsidRPr="00342C91">
        <w:t xml:space="preserve"> para acreditar que el </w:t>
      </w:r>
      <w:r w:rsidRPr="00342C91">
        <w:rPr>
          <w:i/>
          <w:iCs/>
        </w:rPr>
        <w:t>denunciado</w:t>
      </w:r>
      <w:r w:rsidRPr="00342C91">
        <w:t xml:space="preserve"> haya realizado actos constitutivos de violencia</w:t>
      </w:r>
      <w:r w:rsidR="00593D71" w:rsidRPr="00342C91">
        <w:t xml:space="preserve"> física</w:t>
      </w:r>
      <w:r w:rsidR="00791986" w:rsidRPr="00342C91">
        <w:t xml:space="preserve"> o verbal</w:t>
      </w:r>
      <w:r w:rsidRPr="00342C91">
        <w:t>, lo que se advierte es que realizó manifestaciones muy efusivas contra todos los integrantes del concejo electo ahí presentes.</w:t>
      </w:r>
    </w:p>
    <w:p w14:paraId="5CBCA818" w14:textId="77777777" w:rsidR="00547B38" w:rsidRPr="00342C91" w:rsidRDefault="00547B38" w:rsidP="00286DDF"/>
    <w:p w14:paraId="4C898EA3" w14:textId="77777777" w:rsidR="00E239CC" w:rsidRDefault="00286DDF" w:rsidP="00EC6AF0">
      <w:r w:rsidRPr="00342C91">
        <w:t xml:space="preserve">Específicamente, sí dio instrucciones para rodearlas a fin de evitar que se retiraran, pero en el material probatorio no se advierte que fueran agredidas como reacción a que ellas solicitaron información sobre la administración del </w:t>
      </w:r>
      <w:r w:rsidRPr="00342C91">
        <w:rPr>
          <w:i/>
          <w:iCs/>
        </w:rPr>
        <w:t>Concejo Comunal</w:t>
      </w:r>
      <w:r w:rsidRPr="00342C91">
        <w:t>. Lo que se pudo constatar mediante el Acta IEM-OFI-1002/2025, es que el diálogo continuó entre ellos sin que se colija que intentaran retenerlas, como se desprende del siguiente extracto de esta:</w:t>
      </w:r>
    </w:p>
    <w:p w14:paraId="5431EEF6" w14:textId="77777777" w:rsidR="00E239CC" w:rsidRPr="00342C91" w:rsidRDefault="00E239CC" w:rsidP="00421657">
      <w:pPr>
        <w:jc w:val="center"/>
      </w:pPr>
    </w:p>
    <w:tbl>
      <w:tblPr>
        <w:tblStyle w:val="Tablaconcuadrcula"/>
        <w:tblW w:w="5000" w:type="pct"/>
        <w:tblLook w:val="04A0" w:firstRow="1" w:lastRow="0" w:firstColumn="1" w:lastColumn="0" w:noHBand="0" w:noVBand="1"/>
      </w:tblPr>
      <w:tblGrid>
        <w:gridCol w:w="8261"/>
      </w:tblGrid>
      <w:tr w:rsidR="007457AB" w:rsidRPr="00342C91" w14:paraId="30539CDB" w14:textId="77777777" w:rsidTr="005D4FC4">
        <w:tc>
          <w:tcPr>
            <w:tcW w:w="5000" w:type="pct"/>
            <w:tcBorders>
              <w:bottom w:val="single" w:sz="2" w:space="0" w:color="FFFFFF" w:themeColor="background1"/>
            </w:tcBorders>
            <w:vAlign w:val="center"/>
          </w:tcPr>
          <w:p w14:paraId="1498431E" w14:textId="12553C65" w:rsidR="007457AB" w:rsidRPr="00342C91" w:rsidRDefault="007457AB" w:rsidP="00421657">
            <w:pPr>
              <w:spacing w:line="240" w:lineRule="auto"/>
              <w:jc w:val="center"/>
              <w:rPr>
                <w:b/>
                <w:bCs/>
              </w:rPr>
            </w:pPr>
            <w:r w:rsidRPr="00342C91">
              <w:rPr>
                <w:b/>
                <w:bCs/>
              </w:rPr>
              <w:t>Descripción del audio</w:t>
            </w:r>
          </w:p>
        </w:tc>
      </w:tr>
      <w:tr w:rsidR="007457AB" w:rsidRPr="00342C91" w14:paraId="02871285" w14:textId="77777777" w:rsidTr="005D4FC4">
        <w:trPr>
          <w:trHeight w:val="5669"/>
        </w:trPr>
        <w:tc>
          <w:tcPr>
            <w:tcW w:w="5000" w:type="pct"/>
            <w:tcBorders>
              <w:top w:val="single" w:sz="2" w:space="0" w:color="FFFFFF" w:themeColor="background1"/>
            </w:tcBorders>
            <w:vAlign w:val="center"/>
          </w:tcPr>
          <w:p w14:paraId="12B557ED" w14:textId="27CEED1C" w:rsidR="007457AB" w:rsidRPr="00342C91" w:rsidRDefault="007457AB">
            <w:pPr>
              <w:pStyle w:val="TABLA"/>
              <w:shd w:val="clear" w:color="auto" w:fill="D9D9D9" w:themeFill="background1" w:themeFillShade="D9"/>
              <w:rPr>
                <w:b/>
                <w:bCs/>
                <w:sz w:val="18"/>
                <w:szCs w:val="18"/>
              </w:rPr>
            </w:pPr>
            <w:r w:rsidRPr="00342C91">
              <w:rPr>
                <w:b/>
                <w:bCs/>
                <w:sz w:val="18"/>
                <w:szCs w:val="18"/>
              </w:rPr>
              <w:t>Voz masculina 1: ¡Pueblo!</w:t>
            </w:r>
          </w:p>
          <w:p w14:paraId="51FAD4D2" w14:textId="77777777" w:rsidR="007457AB" w:rsidRPr="00342C91" w:rsidRDefault="007457AB">
            <w:pPr>
              <w:pStyle w:val="TABLA"/>
              <w:rPr>
                <w:sz w:val="18"/>
                <w:szCs w:val="18"/>
              </w:rPr>
            </w:pPr>
            <w:r w:rsidRPr="00342C91">
              <w:rPr>
                <w:sz w:val="18"/>
                <w:szCs w:val="18"/>
              </w:rPr>
              <w:t>Voz masculina 2: ¿Entonces para que están dando lata?</w:t>
            </w:r>
          </w:p>
          <w:p w14:paraId="1EC35F32" w14:textId="77777777" w:rsidR="007457AB" w:rsidRPr="00342C91" w:rsidRDefault="007457AB">
            <w:pPr>
              <w:pStyle w:val="TABLA"/>
              <w:shd w:val="clear" w:color="auto" w:fill="D9D9D9" w:themeFill="background1" w:themeFillShade="D9"/>
              <w:rPr>
                <w:b/>
                <w:bCs/>
                <w:sz w:val="18"/>
                <w:szCs w:val="18"/>
              </w:rPr>
            </w:pPr>
            <w:r w:rsidRPr="00342C91">
              <w:rPr>
                <w:b/>
                <w:bCs/>
                <w:sz w:val="18"/>
                <w:szCs w:val="18"/>
              </w:rPr>
              <w:t>Voz masculina 1: No, no, no ‘ora no se van, ora no se van... ¡Rodéenmelos! ... ¡Ándale!</w:t>
            </w:r>
          </w:p>
          <w:p w14:paraId="4827D203" w14:textId="09ED81D3" w:rsidR="007457AB" w:rsidRPr="00342C91" w:rsidRDefault="003C03A2">
            <w:pPr>
              <w:pStyle w:val="TABLA"/>
              <w:rPr>
                <w:sz w:val="18"/>
                <w:szCs w:val="18"/>
              </w:rPr>
            </w:pPr>
            <w:r>
              <w:rPr>
                <w:b/>
                <w:bCs/>
                <w:noProof/>
              </w:rPr>
              <mc:AlternateContent>
                <mc:Choice Requires="wps">
                  <w:drawing>
                    <wp:anchor distT="0" distB="0" distL="114300" distR="114300" simplePos="0" relativeHeight="251661824" behindDoc="0" locked="0" layoutInCell="1" allowOverlap="1" wp14:anchorId="5584BAE1" wp14:editId="09D609F2">
                      <wp:simplePos x="0" y="0"/>
                      <wp:positionH relativeFrom="column">
                        <wp:posOffset>3609975</wp:posOffset>
                      </wp:positionH>
                      <wp:positionV relativeFrom="paragraph">
                        <wp:posOffset>65405</wp:posOffset>
                      </wp:positionV>
                      <wp:extent cx="1509395" cy="680085"/>
                      <wp:effectExtent l="0" t="0" r="0" b="5715"/>
                      <wp:wrapNone/>
                      <wp:docPr id="1778380891" name="Cuadro de texto 8"/>
                      <wp:cNvGraphicFramePr/>
                      <a:graphic xmlns:a="http://schemas.openxmlformats.org/drawingml/2006/main">
                        <a:graphicData uri="http://schemas.microsoft.com/office/word/2010/wordprocessingShape">
                          <wps:wsp>
                            <wps:cNvSpPr txBox="1"/>
                            <wps:spPr>
                              <a:xfrm>
                                <a:off x="0" y="0"/>
                                <a:ext cx="1509395" cy="680085"/>
                              </a:xfrm>
                              <a:prstGeom prst="rect">
                                <a:avLst/>
                              </a:prstGeom>
                              <a:solidFill>
                                <a:schemeClr val="lt1"/>
                              </a:solidFill>
                              <a:ln w="6350">
                                <a:noFill/>
                              </a:ln>
                            </wps:spPr>
                            <wps:txbx>
                              <w:txbxContent>
                                <w:p w14:paraId="07515048" w14:textId="0F17183E" w:rsidR="00EE54D0" w:rsidRPr="003C03A2" w:rsidRDefault="008426C3">
                                  <w:pPr>
                                    <w:rPr>
                                      <w:rFonts w:ascii="Arial Narrow" w:hAnsi="Arial Narrow"/>
                                      <w:strike/>
                                      <w:color w:val="FF0000"/>
                                      <w:highlight w:val="darkCyan"/>
                                    </w:rPr>
                                  </w:pPr>
                                  <w:r w:rsidRPr="003C03A2">
                                    <w:rPr>
                                      <w:rFonts w:ascii="Arial Narrow" w:hAnsi="Arial Narrow"/>
                                      <w:color w:val="FFFFFF"/>
                                      <w:sz w:val="16"/>
                                      <w:szCs w:val="16"/>
                                      <w:highlight w:val="darkCyan"/>
                                    </w:rPr>
                                    <w:t>[No.211]_ELIMINADO_Imagen_con_contenido_que_hace_identificable_a_la_parte_denunciante</w:t>
                                  </w:r>
                                  <w:proofErr w:type="gramStart"/>
                                  <w:r w:rsidRPr="003C03A2">
                                    <w:rPr>
                                      <w:rFonts w:ascii="Arial Narrow" w:hAnsi="Arial Narrow"/>
                                      <w:color w:val="FFFFFF"/>
                                      <w:sz w:val="16"/>
                                      <w:szCs w:val="16"/>
                                      <w:highlight w:val="darkCyan"/>
                                    </w:rPr>
                                    <w:t>_[</w:t>
                                  </w:r>
                                  <w:proofErr w:type="gramEnd"/>
                                  <w:r w:rsidRPr="003C03A2">
                                    <w:rPr>
                                      <w:rFonts w:ascii="Arial Narrow" w:hAnsi="Arial Narrow"/>
                                      <w:color w:val="FFFFFF"/>
                                      <w:sz w:val="16"/>
                                      <w:szCs w:val="16"/>
                                      <w:highlight w:val="darkCyan"/>
                                    </w:rPr>
                                    <w:t>416]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84BAE1" id="Cuadro de texto 8" o:spid="_x0000_s1029" type="#_x0000_t202" style="position:absolute;left:0;text-align:left;margin-left:284.25pt;margin-top:5.15pt;width:118.85pt;height:53.5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" fillcolor="white [3201]" stroked="f" strokeweight=".5pt">
                      <v:textbox>
                        <w:txbxContent>
                          <w:p w14:paraId="07515048" w14:textId="0F17183E" w:rsidR="00EE54D0" w:rsidRPr="003C03A2" w:rsidRDefault="008426C3">
                            <w:pPr>
                              <w:rPr>
                                <w:rFonts w:ascii="Arial Narrow" w:hAnsi="Arial Narrow"/>
                                <w:strike/>
                                <w:color w:val="FF0000"/>
                                <w:highlight w:val="darkCyan"/>
                              </w:rPr>
                            </w:pPr>
                            <w:r w:rsidRPr="003C03A2">
                              <w:rPr>
                                <w:rFonts w:ascii="Arial Narrow" w:hAnsi="Arial Narrow"/>
                                <w:color w:val="FFFFFF"/>
                                <w:sz w:val="16"/>
                                <w:szCs w:val="16"/>
                                <w:highlight w:val="darkCyan"/>
                              </w:rPr>
                              <w:t>[No.211]_ELIMINADO_Imagen_con_contenido_que_hace_identificable_a_la_parte_denunciante_[416]</w:t>
                            </w:r>
                          </w:p>
                        </w:txbxContent>
                      </v:textbox>
                    </v:shape>
                  </w:pict>
                </mc:Fallback>
              </mc:AlternateContent>
            </w:r>
            <w:r w:rsidR="007457AB" w:rsidRPr="00342C91">
              <w:rPr>
                <w:sz w:val="18"/>
                <w:szCs w:val="18"/>
              </w:rPr>
              <w:t>Voz femenina 1: ¿Tienes permitido grabar? ¿Tienes permitido grabar?</w:t>
            </w:r>
          </w:p>
          <w:p w14:paraId="3AB0968E" w14:textId="2522E613" w:rsidR="007457AB" w:rsidRPr="00342C91" w:rsidRDefault="007457AB">
            <w:pPr>
              <w:pStyle w:val="TABLA"/>
              <w:rPr>
                <w:sz w:val="18"/>
                <w:szCs w:val="18"/>
              </w:rPr>
            </w:pPr>
            <w:r w:rsidRPr="00342C91">
              <w:rPr>
                <w:sz w:val="18"/>
                <w:szCs w:val="18"/>
              </w:rPr>
              <w:t>Varias voces:</w:t>
            </w:r>
          </w:p>
          <w:p w14:paraId="238C9AC8" w14:textId="0016E8CC" w:rsidR="007457AB" w:rsidRPr="00342C91" w:rsidRDefault="007457AB">
            <w:pPr>
              <w:pStyle w:val="TABLA"/>
              <w:rPr>
                <w:sz w:val="18"/>
                <w:szCs w:val="18"/>
              </w:rPr>
            </w:pPr>
            <w:r w:rsidRPr="00342C91">
              <w:rPr>
                <w:sz w:val="18"/>
                <w:szCs w:val="18"/>
              </w:rPr>
              <w:t>(Ininteligible)</w:t>
            </w:r>
          </w:p>
          <w:p w14:paraId="641AB249" w14:textId="52817BD0" w:rsidR="007457AB" w:rsidRPr="00342C91" w:rsidRDefault="007457AB">
            <w:pPr>
              <w:pStyle w:val="TABLA"/>
              <w:rPr>
                <w:sz w:val="18"/>
                <w:szCs w:val="18"/>
              </w:rPr>
            </w:pPr>
            <w:r w:rsidRPr="00342C91">
              <w:rPr>
                <w:sz w:val="18"/>
                <w:szCs w:val="18"/>
              </w:rPr>
              <w:t>Voz masculina 2: A ver…a ver… a ver... ¿qué quieres platicar conmigo?</w:t>
            </w:r>
          </w:p>
          <w:p w14:paraId="6F368D3B" w14:textId="77777777" w:rsidR="007457AB" w:rsidRPr="00342C91" w:rsidRDefault="007457AB">
            <w:pPr>
              <w:pStyle w:val="TABLA"/>
              <w:rPr>
                <w:sz w:val="18"/>
                <w:szCs w:val="18"/>
              </w:rPr>
            </w:pPr>
            <w:r w:rsidRPr="00342C91">
              <w:rPr>
                <w:sz w:val="18"/>
                <w:szCs w:val="18"/>
              </w:rPr>
              <w:t>Voz femenina 3: No pueden grabar…</w:t>
            </w:r>
          </w:p>
          <w:p w14:paraId="1AD51429" w14:textId="5806C5F3" w:rsidR="007457AB" w:rsidRPr="00342C91" w:rsidRDefault="007457AB">
            <w:pPr>
              <w:pStyle w:val="TABLA"/>
              <w:rPr>
                <w:sz w:val="18"/>
                <w:szCs w:val="18"/>
              </w:rPr>
            </w:pPr>
            <w:r w:rsidRPr="00342C91">
              <w:rPr>
                <w:sz w:val="18"/>
                <w:szCs w:val="18"/>
              </w:rPr>
              <w:t>Voz masculina 2: ¿Dime qué es lo que quieres platicar conmigo? …</w:t>
            </w:r>
          </w:p>
          <w:p w14:paraId="7B7328F4" w14:textId="16E4E54E" w:rsidR="007457AB" w:rsidRPr="00342C91" w:rsidRDefault="003C03A2">
            <w:pPr>
              <w:pStyle w:val="TABLA"/>
              <w:rPr>
                <w:sz w:val="18"/>
                <w:szCs w:val="18"/>
              </w:rPr>
            </w:pPr>
            <w:r>
              <w:rPr>
                <w:noProof/>
                <w:sz w:val="18"/>
                <w:szCs w:val="18"/>
              </w:rPr>
              <mc:AlternateContent>
                <mc:Choice Requires="wps">
                  <w:drawing>
                    <wp:anchor distT="0" distB="0" distL="114300" distR="114300" simplePos="0" relativeHeight="251662848" behindDoc="0" locked="0" layoutInCell="1" allowOverlap="1" wp14:anchorId="3BF903A0" wp14:editId="66FD65DB">
                      <wp:simplePos x="0" y="0"/>
                      <wp:positionH relativeFrom="column">
                        <wp:posOffset>3658870</wp:posOffset>
                      </wp:positionH>
                      <wp:positionV relativeFrom="paragraph">
                        <wp:posOffset>62865</wp:posOffset>
                      </wp:positionV>
                      <wp:extent cx="1530985" cy="977900"/>
                      <wp:effectExtent l="0" t="0" r="0" b="0"/>
                      <wp:wrapNone/>
                      <wp:docPr id="282715238" name="Cuadro de texto 10"/>
                      <wp:cNvGraphicFramePr/>
                      <a:graphic xmlns:a="http://schemas.openxmlformats.org/drawingml/2006/main">
                        <a:graphicData uri="http://schemas.microsoft.com/office/word/2010/wordprocessingShape">
                          <wps:wsp>
                            <wps:cNvSpPr txBox="1"/>
                            <wps:spPr>
                              <a:xfrm>
                                <a:off x="0" y="0"/>
                                <a:ext cx="1530985" cy="977900"/>
                              </a:xfrm>
                              <a:prstGeom prst="rect">
                                <a:avLst/>
                              </a:prstGeom>
                              <a:noFill/>
                              <a:ln w="6350">
                                <a:noFill/>
                              </a:ln>
                            </wps:spPr>
                            <wps:txbx>
                              <w:txbxContent>
                                <w:p w14:paraId="18CA20FA" w14:textId="0409C3F1" w:rsidR="00EE54D0" w:rsidRPr="008426C3" w:rsidRDefault="008426C3">
                                  <w:pPr>
                                    <w:rPr>
                                      <w:strike/>
                                      <w:color w:val="FF0000"/>
                                      <w:highlight w:val="darkCyan"/>
                                    </w:rPr>
                                  </w:pPr>
                                  <w:r w:rsidRPr="008426C3">
                                    <w:rPr>
                                      <w:color w:val="FFFFFF"/>
                                      <w:sz w:val="16"/>
                                      <w:szCs w:val="16"/>
                                      <w:highlight w:val="darkCyan"/>
                                    </w:rPr>
                                    <w:t>[No.212]_ELIMINADO_Imagen_con_contenido_que_hace_identificable_a_la_parte_denunciante</w:t>
                                  </w:r>
                                  <w:proofErr w:type="gramStart"/>
                                  <w:r w:rsidRPr="008426C3">
                                    <w:rPr>
                                      <w:color w:val="FFFFFF"/>
                                      <w:sz w:val="16"/>
                                      <w:szCs w:val="16"/>
                                      <w:highlight w:val="darkCyan"/>
                                    </w:rPr>
                                    <w:t>_[</w:t>
                                  </w:r>
                                  <w:proofErr w:type="gramEnd"/>
                                  <w:r w:rsidRPr="008426C3">
                                    <w:rPr>
                                      <w:color w:val="FFFFFF"/>
                                      <w:sz w:val="16"/>
                                      <w:szCs w:val="16"/>
                                      <w:highlight w:val="darkCyan"/>
                                    </w:rPr>
                                    <w:t>416]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F903A0" id="Cuadro de texto 10" o:spid="_x0000_s1030" type="#_x0000_t202" style="position:absolute;left:0;text-align:left;margin-left:288.1pt;margin-top:4.95pt;width:120.55pt;height:77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" filled="f" stroked="f" strokeweight=".5pt">
                      <v:textbox>
                        <w:txbxContent>
                          <w:p w14:paraId="18CA20FA" w14:textId="0409C3F1" w:rsidR="00EE54D0" w:rsidRPr="008426C3" w:rsidRDefault="008426C3">
                            <w:pPr>
                              <w:rPr>
                                <w:strike/>
                                <w:color w:val="FF0000"/>
                                <w:highlight w:val="darkCyan"/>
                              </w:rPr>
                            </w:pPr>
                            <w:r w:rsidRPr="008426C3">
                              <w:rPr>
                                <w:color w:val="FFFFFF"/>
                                <w:sz w:val="16"/>
                                <w:szCs w:val="16"/>
                                <w:highlight w:val="darkCyan"/>
                              </w:rPr>
                              <w:t>[No.212]_ELIMINADO_Imagen_con_contenido_que_hace_identificable_a_la_parte_denunciante_[416]</w:t>
                            </w:r>
                          </w:p>
                        </w:txbxContent>
                      </v:textbox>
                    </v:shape>
                  </w:pict>
                </mc:Fallback>
              </mc:AlternateContent>
            </w:r>
            <w:r w:rsidR="007457AB" w:rsidRPr="00342C91">
              <w:rPr>
                <w:sz w:val="18"/>
                <w:szCs w:val="18"/>
              </w:rPr>
              <w:t>Voz femenina 4: A ver…díganos…</w:t>
            </w:r>
          </w:p>
          <w:p w14:paraId="0BF72476" w14:textId="5BCC894D" w:rsidR="007457AB" w:rsidRPr="00342C91" w:rsidRDefault="007457AB">
            <w:pPr>
              <w:pStyle w:val="TABLA"/>
              <w:rPr>
                <w:sz w:val="18"/>
                <w:szCs w:val="18"/>
              </w:rPr>
            </w:pPr>
            <w:r w:rsidRPr="00342C91">
              <w:rPr>
                <w:sz w:val="18"/>
                <w:szCs w:val="18"/>
              </w:rPr>
              <w:t>Voz masculina 2: A ver …yo llamé para platicar…porque él es el enlace…</w:t>
            </w:r>
          </w:p>
          <w:p w14:paraId="233E743F" w14:textId="35709CB7" w:rsidR="007457AB" w:rsidRPr="00342C91" w:rsidRDefault="007457AB">
            <w:pPr>
              <w:pStyle w:val="TABLA"/>
              <w:rPr>
                <w:sz w:val="18"/>
                <w:szCs w:val="18"/>
              </w:rPr>
            </w:pPr>
            <w:r w:rsidRPr="00342C91">
              <w:rPr>
                <w:sz w:val="18"/>
                <w:szCs w:val="18"/>
              </w:rPr>
              <w:t>Voz femenina 5: Ustedes se…(ininteligible)… de respeto… (ininteligible)…</w:t>
            </w:r>
          </w:p>
          <w:p w14:paraId="2DFE6343" w14:textId="65425D00" w:rsidR="007457AB" w:rsidRPr="00342C91" w:rsidRDefault="007457AB">
            <w:pPr>
              <w:pStyle w:val="TABLA"/>
              <w:rPr>
                <w:sz w:val="18"/>
                <w:szCs w:val="18"/>
              </w:rPr>
            </w:pPr>
            <w:r w:rsidRPr="00342C91">
              <w:rPr>
                <w:sz w:val="18"/>
                <w:szCs w:val="18"/>
              </w:rPr>
              <w:t>Voz masculina 2: … ¿sí? ¿qué es lo que quieren?</w:t>
            </w:r>
          </w:p>
          <w:p w14:paraId="1332DB08" w14:textId="12F3C809" w:rsidR="007457AB" w:rsidRPr="00342C91" w:rsidRDefault="007457AB">
            <w:pPr>
              <w:pStyle w:val="TABLA"/>
              <w:rPr>
                <w:sz w:val="18"/>
                <w:szCs w:val="18"/>
              </w:rPr>
            </w:pPr>
            <w:r w:rsidRPr="00342C91">
              <w:rPr>
                <w:sz w:val="18"/>
                <w:szCs w:val="18"/>
              </w:rPr>
              <w:t>Varias voces:</w:t>
            </w:r>
          </w:p>
          <w:p w14:paraId="210985A5" w14:textId="0A58B049" w:rsidR="007457AB" w:rsidRPr="00342C91" w:rsidRDefault="007457AB">
            <w:pPr>
              <w:pStyle w:val="TABLA"/>
              <w:rPr>
                <w:sz w:val="18"/>
                <w:szCs w:val="18"/>
              </w:rPr>
            </w:pPr>
            <w:r w:rsidRPr="00342C91">
              <w:rPr>
                <w:sz w:val="18"/>
                <w:szCs w:val="18"/>
              </w:rPr>
              <w:t>… (Ininteligible) …</w:t>
            </w:r>
          </w:p>
          <w:p w14:paraId="0558C637" w14:textId="6B119EE5" w:rsidR="007457AB" w:rsidRPr="00342C91" w:rsidRDefault="007457AB">
            <w:pPr>
              <w:pStyle w:val="TABLA"/>
              <w:rPr>
                <w:sz w:val="18"/>
                <w:szCs w:val="18"/>
              </w:rPr>
            </w:pPr>
            <w:r w:rsidRPr="00342C91">
              <w:rPr>
                <w:sz w:val="18"/>
                <w:szCs w:val="18"/>
              </w:rPr>
              <w:t>Voz femenina 6: ¡Hay que respetar … hasta mañana cumple el maestro… ¡Hay que respetar!</w:t>
            </w:r>
          </w:p>
          <w:p w14:paraId="39B8D318" w14:textId="77777777" w:rsidR="007457AB" w:rsidRPr="00342C91" w:rsidRDefault="007457AB">
            <w:pPr>
              <w:pStyle w:val="TABLA"/>
              <w:shd w:val="clear" w:color="auto" w:fill="D9D9D9" w:themeFill="background1" w:themeFillShade="D9"/>
            </w:pPr>
            <w:r w:rsidRPr="00342C91">
              <w:rPr>
                <w:b/>
                <w:bCs/>
                <w:sz w:val="18"/>
                <w:szCs w:val="18"/>
              </w:rPr>
              <w:t>Voz masculina 1: A ver… en el documento… que quede claro… yo no tengo porque estarles dando información del veintidós, veintitrés y veinticuatro… ¿sí?... no tengo… ustedes… porque estarles dando información… ningún consejero… Que quede claro ¿Sí?... si el pueblo me lo pide… a él si le tengo que dar… Aquí no es un ayuntamiento… aquí la máxima autoridad es el pueblo… sí la asamblea y la mayoría dice que… que… que les entregue todo como me lo están pidiendo en una…</w:t>
            </w:r>
          </w:p>
        </w:tc>
      </w:tr>
    </w:tbl>
    <w:p w14:paraId="1F135CC9" w14:textId="77777777" w:rsidR="00286DDF" w:rsidRPr="00342C91" w:rsidRDefault="00286DDF" w:rsidP="00286DDF"/>
    <w:p w14:paraId="44DB5DF7" w14:textId="46CF5088" w:rsidR="00054924" w:rsidRPr="00342C91" w:rsidRDefault="003630A7" w:rsidP="00054924">
      <w:r w:rsidRPr="00342C91">
        <w:t>No obstante, l</w:t>
      </w:r>
      <w:r w:rsidR="00054924" w:rsidRPr="00342C91">
        <w:t>a conducta desplegada durante el intercambio y la confrontación verbal con las quejosas se considera</w:t>
      </w:r>
      <w:r w:rsidR="00054924" w:rsidRPr="00342C91">
        <w:rPr>
          <w:b/>
          <w:bCs/>
        </w:rPr>
        <w:t xml:space="preserve"> lesiva</w:t>
      </w:r>
      <w:r w:rsidR="00054924" w:rsidRPr="00342C91">
        <w:t xml:space="preserve"> a sus derechos en su calidad de integrantes electas</w:t>
      </w:r>
      <w:r w:rsidRPr="00342C91">
        <w:t xml:space="preserve">, pues es evidente que nada justifica que cuando una persona en cumplimiento de un cargo </w:t>
      </w:r>
      <w:r w:rsidR="00515FE3" w:rsidRPr="00342C91">
        <w:t>conferido</w:t>
      </w:r>
      <w:r w:rsidRPr="00342C91">
        <w:t xml:space="preserve"> realice una petición a una autoridad de cualquier índole</w:t>
      </w:r>
      <w:r w:rsidR="006450F0" w:rsidRPr="00342C91">
        <w:t>,</w:t>
      </w:r>
      <w:r w:rsidRPr="00342C91">
        <w:t xml:space="preserve"> reciba como respuesta la confrontación fuera de los cauces institucionales y pacíficos</w:t>
      </w:r>
      <w:r w:rsidR="00054924" w:rsidRPr="00342C91">
        <w:t xml:space="preserve">. Si bien se reconoce que, en este tipo de contextos, pueden concurrir diferencias ideológicas y confrontaciones políticas que propicien deliberaciones intensas, acompañadas de críticas severas y argumentos ríspidos entre las personas participantes, ello no justifica el uso de expresiones innecesariamente ofensivas, </w:t>
      </w:r>
      <w:r w:rsidR="00054924" w:rsidRPr="00342C91">
        <w:rPr>
          <w:b/>
          <w:bCs/>
        </w:rPr>
        <w:t>amenazas o actos de intimidación</w:t>
      </w:r>
      <w:r w:rsidR="00054924" w:rsidRPr="00342C91">
        <w:t>.</w:t>
      </w:r>
    </w:p>
    <w:p w14:paraId="2EB0A97E" w14:textId="77777777" w:rsidR="00054924" w:rsidRPr="00342C91" w:rsidRDefault="00054924" w:rsidP="00054924"/>
    <w:p w14:paraId="17C7AFE3" w14:textId="4649E5F2" w:rsidR="44469176" w:rsidRPr="00342C91" w:rsidRDefault="44469176" w:rsidP="44469176">
      <w:pPr>
        <w:spacing w:after="160"/>
      </w:pPr>
      <w:r w:rsidRPr="00342C91">
        <w:rPr>
          <w:rFonts w:eastAsia="Arial"/>
          <w:szCs w:val="24"/>
        </w:rPr>
        <w:t xml:space="preserve">Además, se estima que el hecho de la negativa de entregarles información y referir que no tiene por qué estar dándoles información a ellas, precisando que solo a la asamblea en caso de que se lo pidiera se la entregaría, si les genera en principio un obstrucción a su desempeño, pues ya eran las </w:t>
      </w:r>
      <w:r w:rsidR="008426C3" w:rsidRPr="008426C3">
        <w:rPr>
          <w:rFonts w:eastAsia="Arial"/>
          <w:color w:val="FFFFFF"/>
          <w:szCs w:val="24"/>
          <w:highlight w:val="darkCyan"/>
        </w:rPr>
        <w:t>[No.153]_</w:t>
      </w:r>
      <w:proofErr w:type="spellStart"/>
      <w:r w:rsidR="008426C3" w:rsidRPr="008426C3">
        <w:rPr>
          <w:rFonts w:eastAsia="Arial"/>
          <w:color w:val="FFFFFF"/>
          <w:szCs w:val="24"/>
          <w:highlight w:val="darkCyan"/>
        </w:rPr>
        <w:t>ELIMINADO_Cargo</w:t>
      </w:r>
      <w:proofErr w:type="spellEnd"/>
      <w:r w:rsidR="008426C3" w:rsidRPr="008426C3">
        <w:rPr>
          <w:rFonts w:eastAsia="Arial"/>
          <w:color w:val="FFFFFF"/>
          <w:szCs w:val="24"/>
          <w:highlight w:val="darkCyan"/>
        </w:rPr>
        <w:t>_[226]</w:t>
      </w:r>
      <w:r w:rsidRPr="00342C91">
        <w:rPr>
          <w:rFonts w:eastAsia="Arial"/>
          <w:szCs w:val="24"/>
        </w:rPr>
        <w:t xml:space="preserve">electas y la temática de la solicitud de información es relativa a información financiera de la entrega recepción, incluso se considera como discriminatoria hacia ellas, pues las desconoce en </w:t>
      </w:r>
      <w:r w:rsidRPr="00342C91">
        <w:rPr>
          <w:rFonts w:eastAsia="Arial"/>
          <w:szCs w:val="24"/>
        </w:rPr>
        <w:lastRenderedPageBreak/>
        <w:t>sus funciones como autoridades electas.</w:t>
      </w:r>
    </w:p>
    <w:p w14:paraId="43349640" w14:textId="0F3D0E37" w:rsidR="44469176" w:rsidRPr="00342C91" w:rsidRDefault="44469176"/>
    <w:p w14:paraId="4A631BAB" w14:textId="5DDB4580" w:rsidR="00286DDF" w:rsidRPr="00342C91" w:rsidRDefault="00054924" w:rsidP="00054924">
      <w:r w:rsidRPr="00342C91">
        <w:t xml:space="preserve">En efecto, aun cuando existieran posturas confrontadas entre grupos de autoridades comunales, tal circunstancia no ampara la emisión de manifestaciones </w:t>
      </w:r>
      <w:r w:rsidR="431BB3D9" w:rsidRPr="00342C91">
        <w:t xml:space="preserve">y amenazas </w:t>
      </w:r>
      <w:r w:rsidRPr="00342C91">
        <w:t xml:space="preserve">que vulneren </w:t>
      </w:r>
      <w:r w:rsidRPr="00342C91">
        <w:rPr>
          <w:b/>
          <w:bCs/>
        </w:rPr>
        <w:t>el derecho de las mujeres a una vida libre de violencia</w:t>
      </w:r>
      <w:r w:rsidRPr="00342C91">
        <w:t>, ni exime a quienes ejercen cargos públicos o de autoridad del deber de conducirse con respeto, perspectiva de género y apego a los estándares mínimos de civilidad.</w:t>
      </w:r>
      <w:r w:rsidR="00AF1D62" w:rsidRPr="00342C91">
        <w:t xml:space="preserve"> </w:t>
      </w:r>
      <w:r w:rsidRPr="00342C91">
        <w:t xml:space="preserve">Lo anterior cobra especial relevancia si se considera que el denunciado debió actuar con mayor prudencia y mesura, dado que las quejosas con quienes sostenía el intercambio </w:t>
      </w:r>
      <w:r w:rsidR="00BC1FC1" w:rsidRPr="00342C91">
        <w:t>tres</w:t>
      </w:r>
      <w:r w:rsidR="006450F0" w:rsidRPr="00342C91">
        <w:t xml:space="preserve"> de ellas </w:t>
      </w:r>
      <w:r w:rsidRPr="00342C91">
        <w:t xml:space="preserve">se encontraban en periodo de </w:t>
      </w:r>
      <w:r w:rsidR="008426C3" w:rsidRPr="008426C3">
        <w:rPr>
          <w:color w:val="FFFFFF"/>
          <w:highlight w:val="darkCyan"/>
        </w:rPr>
        <w:t>[No.154]_</w:t>
      </w:r>
      <w:proofErr w:type="spellStart"/>
      <w:r w:rsidR="008426C3" w:rsidRPr="008426C3">
        <w:rPr>
          <w:color w:val="FFFFFF"/>
          <w:highlight w:val="darkCyan"/>
        </w:rPr>
        <w:t>ELIMINADO_Estado_físico_de_la_persona</w:t>
      </w:r>
      <w:proofErr w:type="spellEnd"/>
      <w:proofErr w:type="gramStart"/>
      <w:r w:rsidR="008426C3" w:rsidRPr="008426C3">
        <w:rPr>
          <w:color w:val="FFFFFF"/>
          <w:highlight w:val="darkCyan"/>
        </w:rPr>
        <w:t>_[</w:t>
      </w:r>
      <w:proofErr w:type="gramEnd"/>
      <w:r w:rsidR="008426C3" w:rsidRPr="008426C3">
        <w:rPr>
          <w:color w:val="FFFFFF"/>
          <w:highlight w:val="darkCyan"/>
        </w:rPr>
        <w:t>419]</w:t>
      </w:r>
      <w:r w:rsidRPr="00342C91">
        <w:t>.</w:t>
      </w:r>
    </w:p>
    <w:p w14:paraId="5729413E" w14:textId="77777777" w:rsidR="00054924" w:rsidRPr="00342C91" w:rsidRDefault="00054924" w:rsidP="00054924"/>
    <w:p w14:paraId="64B8C45C" w14:textId="48E992B1" w:rsidR="00286DDF" w:rsidRDefault="00286DDF" w:rsidP="00286DDF">
      <w:r w:rsidRPr="00342C91">
        <w:t xml:space="preserve">Ahora bien, es menester precisar que la narrativa de las </w:t>
      </w:r>
      <w:r w:rsidRPr="00342C91">
        <w:rPr>
          <w:i/>
          <w:iCs/>
        </w:rPr>
        <w:t>quejosas</w:t>
      </w:r>
      <w:r w:rsidRPr="00342C91">
        <w:t xml:space="preserve">, señalan que el grupo de personas que materializó los actos ordenados por el </w:t>
      </w:r>
      <w:r w:rsidRPr="00342C91">
        <w:rPr>
          <w:i/>
          <w:iCs/>
        </w:rPr>
        <w:t>denunciado</w:t>
      </w:r>
      <w:r w:rsidRPr="00342C91">
        <w:t xml:space="preserve"> corresponde al resto de los </w:t>
      </w:r>
      <w:r w:rsidRPr="00342C91">
        <w:rPr>
          <w:i/>
          <w:iCs/>
        </w:rPr>
        <w:t>denunciados</w:t>
      </w:r>
      <w:r w:rsidRPr="00342C91">
        <w:t xml:space="preserve"> dentro del presente </w:t>
      </w:r>
      <w:r w:rsidRPr="00342C91">
        <w:rPr>
          <w:i/>
          <w:iCs/>
        </w:rPr>
        <w:t>Procedimiento</w:t>
      </w:r>
      <w:r w:rsidRPr="00342C91">
        <w:t>, identificados como sigue:</w:t>
      </w:r>
    </w:p>
    <w:p w14:paraId="1F51D949" w14:textId="77777777" w:rsidR="00EC6AF0" w:rsidRPr="00342C91" w:rsidRDefault="00EC6AF0" w:rsidP="00286DDF"/>
    <w:tbl>
      <w:tblPr>
        <w:tblStyle w:val="Tablaconcuadrcula4-nfasis6"/>
        <w:tblW w:w="5000" w:type="pct"/>
        <w:tblLook w:val="04A0" w:firstRow="1" w:lastRow="0" w:firstColumn="1" w:lastColumn="0" w:noHBand="0" w:noVBand="1"/>
      </w:tblPr>
      <w:tblGrid>
        <w:gridCol w:w="527"/>
        <w:gridCol w:w="1098"/>
        <w:gridCol w:w="2506"/>
        <w:gridCol w:w="526"/>
        <w:gridCol w:w="1098"/>
        <w:gridCol w:w="2506"/>
      </w:tblGrid>
      <w:tr w:rsidR="00BB438C" w:rsidRPr="00342C91" w14:paraId="743BBFD3" w14:textId="77777777" w:rsidTr="001267E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9" w:type="pct"/>
          </w:tcPr>
          <w:p w14:paraId="22099386" w14:textId="77777777" w:rsidR="00286DDF" w:rsidRPr="00342C91" w:rsidRDefault="00286DDF">
            <w:pPr>
              <w:pStyle w:val="TABLA"/>
              <w:jc w:val="center"/>
            </w:pPr>
            <w:proofErr w:type="spellStart"/>
            <w:r w:rsidRPr="00342C91">
              <w:t>Cvo</w:t>
            </w:r>
            <w:proofErr w:type="spellEnd"/>
            <w:r w:rsidRPr="00342C91">
              <w:t>.</w:t>
            </w:r>
          </w:p>
        </w:tc>
        <w:tc>
          <w:tcPr>
            <w:tcW w:w="1061" w:type="pct"/>
          </w:tcPr>
          <w:p w14:paraId="646D3286" w14:textId="77777777" w:rsidR="00286DDF" w:rsidRPr="00342C91" w:rsidRDefault="00286DDF">
            <w:pPr>
              <w:pStyle w:val="TABLA"/>
              <w:jc w:val="center"/>
              <w:cnfStyle w:val="100000000000" w:firstRow="1" w:lastRow="0" w:firstColumn="0" w:lastColumn="0" w:oddVBand="0" w:evenVBand="0" w:oddHBand="0" w:evenHBand="0" w:firstRowFirstColumn="0" w:firstRowLastColumn="0" w:lastRowFirstColumn="0" w:lastRowLastColumn="0"/>
            </w:pPr>
            <w:r w:rsidRPr="00342C91">
              <w:t>Iniciales de los denunciados</w:t>
            </w:r>
          </w:p>
        </w:tc>
        <w:tc>
          <w:tcPr>
            <w:tcW w:w="1060" w:type="pct"/>
          </w:tcPr>
          <w:p w14:paraId="4C383D62" w14:textId="77777777" w:rsidR="00286DDF" w:rsidRPr="00342C91" w:rsidRDefault="00286DDF">
            <w:pPr>
              <w:pStyle w:val="TABLA"/>
              <w:jc w:val="center"/>
              <w:cnfStyle w:val="100000000000" w:firstRow="1" w:lastRow="0" w:firstColumn="0" w:lastColumn="0" w:oddVBand="0" w:evenVBand="0" w:oddHBand="0" w:evenHBand="0" w:firstRowFirstColumn="0" w:firstRowLastColumn="0" w:lastRowFirstColumn="0" w:lastRowLastColumn="0"/>
            </w:pPr>
            <w:r w:rsidRPr="00342C91">
              <w:t>Alias de identificación</w:t>
            </w:r>
          </w:p>
        </w:tc>
        <w:tc>
          <w:tcPr>
            <w:tcW w:w="380" w:type="pct"/>
          </w:tcPr>
          <w:p w14:paraId="2497B85D" w14:textId="77777777" w:rsidR="00286DDF" w:rsidRPr="00342C91" w:rsidRDefault="00286DDF">
            <w:pPr>
              <w:pStyle w:val="TABLA"/>
              <w:jc w:val="center"/>
              <w:cnfStyle w:val="100000000000" w:firstRow="1" w:lastRow="0" w:firstColumn="0" w:lastColumn="0" w:oddVBand="0" w:evenVBand="0" w:oddHBand="0" w:evenHBand="0" w:firstRowFirstColumn="0" w:firstRowLastColumn="0" w:lastRowFirstColumn="0" w:lastRowLastColumn="0"/>
            </w:pPr>
            <w:proofErr w:type="spellStart"/>
            <w:r w:rsidRPr="00342C91">
              <w:t>Cvo</w:t>
            </w:r>
            <w:proofErr w:type="spellEnd"/>
            <w:r w:rsidRPr="00342C91">
              <w:t>.</w:t>
            </w:r>
          </w:p>
        </w:tc>
        <w:tc>
          <w:tcPr>
            <w:tcW w:w="1060" w:type="pct"/>
          </w:tcPr>
          <w:p w14:paraId="6B888081" w14:textId="77777777" w:rsidR="00286DDF" w:rsidRPr="00342C91" w:rsidRDefault="00286DDF">
            <w:pPr>
              <w:pStyle w:val="TABLA"/>
              <w:jc w:val="center"/>
              <w:cnfStyle w:val="100000000000" w:firstRow="1" w:lastRow="0" w:firstColumn="0" w:lastColumn="0" w:oddVBand="0" w:evenVBand="0" w:oddHBand="0" w:evenHBand="0" w:firstRowFirstColumn="0" w:firstRowLastColumn="0" w:lastRowFirstColumn="0" w:lastRowLastColumn="0"/>
            </w:pPr>
            <w:r w:rsidRPr="00342C91">
              <w:t>Iniciales de los denunciados</w:t>
            </w:r>
          </w:p>
        </w:tc>
        <w:tc>
          <w:tcPr>
            <w:tcW w:w="1060" w:type="pct"/>
          </w:tcPr>
          <w:p w14:paraId="6EB6C1F5" w14:textId="77777777" w:rsidR="00286DDF" w:rsidRPr="00342C91" w:rsidRDefault="00286DDF">
            <w:pPr>
              <w:pStyle w:val="TABLA"/>
              <w:jc w:val="center"/>
              <w:cnfStyle w:val="100000000000" w:firstRow="1" w:lastRow="0" w:firstColumn="0" w:lastColumn="0" w:oddVBand="0" w:evenVBand="0" w:oddHBand="0" w:evenHBand="0" w:firstRowFirstColumn="0" w:firstRowLastColumn="0" w:lastRowFirstColumn="0" w:lastRowLastColumn="0"/>
            </w:pPr>
            <w:r w:rsidRPr="00342C91">
              <w:t>Alias de identificación</w:t>
            </w:r>
          </w:p>
        </w:tc>
      </w:tr>
      <w:tr w:rsidR="004A39E8" w:rsidRPr="00342C91" w14:paraId="7A40D922" w14:textId="77777777" w:rsidTr="005D4F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9" w:type="pct"/>
          </w:tcPr>
          <w:p w14:paraId="333AEA2E" w14:textId="77777777" w:rsidR="00286DDF" w:rsidRPr="00342C91" w:rsidRDefault="00286DDF">
            <w:pPr>
              <w:pStyle w:val="TABLA"/>
              <w:jc w:val="center"/>
            </w:pPr>
            <w:r w:rsidRPr="00342C91">
              <w:t>1</w:t>
            </w:r>
          </w:p>
        </w:tc>
        <w:tc>
          <w:tcPr>
            <w:tcW w:w="1061" w:type="pct"/>
            <w:shd w:val="clear" w:color="auto" w:fill="auto"/>
          </w:tcPr>
          <w:p w14:paraId="7636A92B" w14:textId="77777777" w:rsidR="00286DDF" w:rsidRPr="00342C91" w:rsidRDefault="00286DDF">
            <w:pPr>
              <w:pStyle w:val="TABLA"/>
              <w:jc w:val="center"/>
              <w:cnfStyle w:val="000000100000" w:firstRow="0" w:lastRow="0" w:firstColumn="0" w:lastColumn="0" w:oddVBand="0" w:evenVBand="0" w:oddHBand="1" w:evenHBand="0" w:firstRowFirstColumn="0" w:firstRowLastColumn="0" w:lastRowFirstColumn="0" w:lastRowLastColumn="0"/>
            </w:pPr>
            <w:r w:rsidRPr="00342C91">
              <w:t>A.A.M.</w:t>
            </w:r>
          </w:p>
        </w:tc>
        <w:tc>
          <w:tcPr>
            <w:tcW w:w="1060" w:type="pct"/>
            <w:shd w:val="clear" w:color="auto" w:fill="auto"/>
          </w:tcPr>
          <w:p w14:paraId="2A04DB3F" w14:textId="4914A197" w:rsidR="00286DDF" w:rsidRPr="008426C3" w:rsidRDefault="008426C3">
            <w:pPr>
              <w:pStyle w:val="TABLA"/>
              <w:jc w:val="center"/>
              <w:cnfStyle w:val="000000100000" w:firstRow="0" w:lastRow="0" w:firstColumn="0" w:lastColumn="0" w:oddVBand="0" w:evenVBand="0" w:oddHBand="1" w:evenHBand="0" w:firstRowFirstColumn="0" w:firstRowLastColumn="0" w:lastRowFirstColumn="0" w:lastRowLastColumn="0"/>
              <w:rPr>
                <w:strike/>
                <w:color w:val="FF0000"/>
                <w:highlight w:val="darkCyan"/>
              </w:rPr>
            </w:pPr>
            <w:r w:rsidRPr="008426C3">
              <w:rPr>
                <w:color w:val="FFFFFF"/>
                <w:highlight w:val="darkCyan"/>
              </w:rPr>
              <w:t>[No.155]_</w:t>
            </w:r>
            <w:proofErr w:type="spellStart"/>
            <w:r w:rsidRPr="008426C3">
              <w:rPr>
                <w:color w:val="FFFFFF"/>
                <w:highlight w:val="darkCyan"/>
              </w:rPr>
              <w:t>ELIMINADO_el_alias</w:t>
            </w:r>
            <w:proofErr w:type="spellEnd"/>
            <w:proofErr w:type="gramStart"/>
            <w:r w:rsidRPr="008426C3">
              <w:rPr>
                <w:color w:val="FFFFFF"/>
                <w:highlight w:val="darkCyan"/>
              </w:rPr>
              <w:t>_[</w:t>
            </w:r>
            <w:proofErr w:type="gramEnd"/>
            <w:r w:rsidRPr="008426C3">
              <w:rPr>
                <w:color w:val="FFFFFF"/>
                <w:highlight w:val="darkCyan"/>
              </w:rPr>
              <w:t>16]</w:t>
            </w:r>
          </w:p>
        </w:tc>
        <w:tc>
          <w:tcPr>
            <w:tcW w:w="380" w:type="pct"/>
          </w:tcPr>
          <w:p w14:paraId="175BC6D9" w14:textId="77777777" w:rsidR="00286DDF" w:rsidRPr="00342C91" w:rsidRDefault="00286DDF">
            <w:pPr>
              <w:pStyle w:val="TABLA"/>
              <w:jc w:val="center"/>
              <w:cnfStyle w:val="000000100000" w:firstRow="0" w:lastRow="0" w:firstColumn="0" w:lastColumn="0" w:oddVBand="0" w:evenVBand="0" w:oddHBand="1" w:evenHBand="0" w:firstRowFirstColumn="0" w:firstRowLastColumn="0" w:lastRowFirstColumn="0" w:lastRowLastColumn="0"/>
              <w:rPr>
                <w:b/>
                <w:bCs/>
              </w:rPr>
            </w:pPr>
            <w:r w:rsidRPr="00342C91">
              <w:rPr>
                <w:b/>
                <w:bCs/>
              </w:rPr>
              <w:t>14</w:t>
            </w:r>
          </w:p>
        </w:tc>
        <w:tc>
          <w:tcPr>
            <w:tcW w:w="1060" w:type="pct"/>
            <w:shd w:val="clear" w:color="auto" w:fill="auto"/>
          </w:tcPr>
          <w:p w14:paraId="36E826D5" w14:textId="77777777" w:rsidR="00286DDF" w:rsidRPr="00342C91" w:rsidRDefault="00286DDF">
            <w:pPr>
              <w:pStyle w:val="TABLA"/>
              <w:jc w:val="center"/>
              <w:cnfStyle w:val="000000100000" w:firstRow="0" w:lastRow="0" w:firstColumn="0" w:lastColumn="0" w:oddVBand="0" w:evenVBand="0" w:oddHBand="1" w:evenHBand="0" w:firstRowFirstColumn="0" w:firstRowLastColumn="0" w:lastRowFirstColumn="0" w:lastRowLastColumn="0"/>
            </w:pPr>
            <w:r w:rsidRPr="00342C91">
              <w:t>E.G.G.</w:t>
            </w:r>
          </w:p>
        </w:tc>
        <w:tc>
          <w:tcPr>
            <w:tcW w:w="1060" w:type="pct"/>
            <w:shd w:val="clear" w:color="auto" w:fill="auto"/>
          </w:tcPr>
          <w:p w14:paraId="03269578" w14:textId="77777777" w:rsidR="00286DDF" w:rsidRPr="00342C91" w:rsidRDefault="00286DDF">
            <w:pPr>
              <w:pStyle w:val="TABLA"/>
              <w:jc w:val="center"/>
              <w:cnfStyle w:val="000000100000" w:firstRow="0" w:lastRow="0" w:firstColumn="0" w:lastColumn="0" w:oddVBand="0" w:evenVBand="0" w:oddHBand="1" w:evenHBand="0" w:firstRowFirstColumn="0" w:firstRowLastColumn="0" w:lastRowFirstColumn="0" w:lastRowLastColumn="0"/>
            </w:pPr>
            <w:r w:rsidRPr="00342C91">
              <w:t>n/a</w:t>
            </w:r>
          </w:p>
        </w:tc>
      </w:tr>
      <w:tr w:rsidR="000E26EF" w:rsidRPr="00342C91" w14:paraId="1981C4DC" w14:textId="77777777" w:rsidTr="007457AB">
        <w:tc>
          <w:tcPr>
            <w:cnfStyle w:val="001000000000" w:firstRow="0" w:lastRow="0" w:firstColumn="1" w:lastColumn="0" w:oddVBand="0" w:evenVBand="0" w:oddHBand="0" w:evenHBand="0" w:firstRowFirstColumn="0" w:firstRowLastColumn="0" w:lastRowFirstColumn="0" w:lastRowLastColumn="0"/>
            <w:tcW w:w="379" w:type="pct"/>
            <w:shd w:val="clear" w:color="auto" w:fill="E2EFD9" w:themeFill="accent6" w:themeFillTint="33"/>
          </w:tcPr>
          <w:p w14:paraId="24D6E491" w14:textId="77777777" w:rsidR="00286DDF" w:rsidRPr="00342C91" w:rsidRDefault="00286DDF">
            <w:pPr>
              <w:pStyle w:val="TABLA"/>
              <w:jc w:val="center"/>
            </w:pPr>
            <w:r w:rsidRPr="00342C91">
              <w:t>2</w:t>
            </w:r>
          </w:p>
        </w:tc>
        <w:tc>
          <w:tcPr>
            <w:tcW w:w="1061" w:type="pct"/>
          </w:tcPr>
          <w:p w14:paraId="630B58C7" w14:textId="77777777" w:rsidR="00286DDF" w:rsidRPr="00342C91" w:rsidRDefault="00286DDF">
            <w:pPr>
              <w:pStyle w:val="TABLA"/>
              <w:jc w:val="center"/>
              <w:cnfStyle w:val="000000000000" w:firstRow="0" w:lastRow="0" w:firstColumn="0" w:lastColumn="0" w:oddVBand="0" w:evenVBand="0" w:oddHBand="0" w:evenHBand="0" w:firstRowFirstColumn="0" w:firstRowLastColumn="0" w:lastRowFirstColumn="0" w:lastRowLastColumn="0"/>
            </w:pPr>
            <w:r w:rsidRPr="00342C91">
              <w:t>L.M.S.</w:t>
            </w:r>
          </w:p>
        </w:tc>
        <w:tc>
          <w:tcPr>
            <w:tcW w:w="1060" w:type="pct"/>
          </w:tcPr>
          <w:p w14:paraId="4559BCC9" w14:textId="7769CB7F" w:rsidR="00286DDF" w:rsidRPr="008426C3" w:rsidRDefault="008426C3">
            <w:pPr>
              <w:pStyle w:val="TABLA"/>
              <w:jc w:val="center"/>
              <w:cnfStyle w:val="000000000000" w:firstRow="0" w:lastRow="0" w:firstColumn="0" w:lastColumn="0" w:oddVBand="0" w:evenVBand="0" w:oddHBand="0" w:evenHBand="0" w:firstRowFirstColumn="0" w:firstRowLastColumn="0" w:lastRowFirstColumn="0" w:lastRowLastColumn="0"/>
              <w:rPr>
                <w:strike/>
                <w:color w:val="FF0000"/>
                <w:highlight w:val="darkCyan"/>
              </w:rPr>
            </w:pPr>
            <w:r w:rsidRPr="008426C3">
              <w:rPr>
                <w:color w:val="FFFFFF"/>
                <w:highlight w:val="darkCyan"/>
              </w:rPr>
              <w:t>[No.156]_</w:t>
            </w:r>
            <w:proofErr w:type="spellStart"/>
            <w:r w:rsidRPr="008426C3">
              <w:rPr>
                <w:color w:val="FFFFFF"/>
                <w:highlight w:val="darkCyan"/>
              </w:rPr>
              <w:t>ELIMINADO_el_alias</w:t>
            </w:r>
            <w:proofErr w:type="spellEnd"/>
            <w:proofErr w:type="gramStart"/>
            <w:r w:rsidRPr="008426C3">
              <w:rPr>
                <w:color w:val="FFFFFF"/>
                <w:highlight w:val="darkCyan"/>
              </w:rPr>
              <w:t>_[</w:t>
            </w:r>
            <w:proofErr w:type="gramEnd"/>
            <w:r w:rsidRPr="008426C3">
              <w:rPr>
                <w:color w:val="FFFFFF"/>
                <w:highlight w:val="darkCyan"/>
              </w:rPr>
              <w:t>16]</w:t>
            </w:r>
          </w:p>
        </w:tc>
        <w:tc>
          <w:tcPr>
            <w:tcW w:w="380" w:type="pct"/>
            <w:shd w:val="clear" w:color="auto" w:fill="E2EFD9" w:themeFill="accent6" w:themeFillTint="33"/>
          </w:tcPr>
          <w:p w14:paraId="1EAC337A" w14:textId="77777777" w:rsidR="00286DDF" w:rsidRPr="00342C91" w:rsidRDefault="00286DDF">
            <w:pPr>
              <w:pStyle w:val="TABLA"/>
              <w:jc w:val="center"/>
              <w:cnfStyle w:val="000000000000" w:firstRow="0" w:lastRow="0" w:firstColumn="0" w:lastColumn="0" w:oddVBand="0" w:evenVBand="0" w:oddHBand="0" w:evenHBand="0" w:firstRowFirstColumn="0" w:firstRowLastColumn="0" w:lastRowFirstColumn="0" w:lastRowLastColumn="0"/>
              <w:rPr>
                <w:b/>
                <w:bCs/>
              </w:rPr>
            </w:pPr>
            <w:r w:rsidRPr="00342C91">
              <w:rPr>
                <w:b/>
                <w:bCs/>
              </w:rPr>
              <w:t>15</w:t>
            </w:r>
          </w:p>
        </w:tc>
        <w:tc>
          <w:tcPr>
            <w:tcW w:w="1060" w:type="pct"/>
          </w:tcPr>
          <w:p w14:paraId="4F3F9B99" w14:textId="77777777" w:rsidR="00286DDF" w:rsidRPr="00342C91" w:rsidRDefault="00286DDF">
            <w:pPr>
              <w:pStyle w:val="TABLA"/>
              <w:jc w:val="center"/>
              <w:cnfStyle w:val="000000000000" w:firstRow="0" w:lastRow="0" w:firstColumn="0" w:lastColumn="0" w:oddVBand="0" w:evenVBand="0" w:oddHBand="0" w:evenHBand="0" w:firstRowFirstColumn="0" w:firstRowLastColumn="0" w:lastRowFirstColumn="0" w:lastRowLastColumn="0"/>
            </w:pPr>
            <w:r w:rsidRPr="00342C91">
              <w:t>R.S.G.</w:t>
            </w:r>
          </w:p>
        </w:tc>
        <w:tc>
          <w:tcPr>
            <w:tcW w:w="1060" w:type="pct"/>
          </w:tcPr>
          <w:p w14:paraId="564112F9" w14:textId="05F3A7C7" w:rsidR="00286DDF" w:rsidRPr="008426C3" w:rsidRDefault="008426C3">
            <w:pPr>
              <w:pStyle w:val="TABLA"/>
              <w:jc w:val="center"/>
              <w:cnfStyle w:val="000000000000" w:firstRow="0" w:lastRow="0" w:firstColumn="0" w:lastColumn="0" w:oddVBand="0" w:evenVBand="0" w:oddHBand="0" w:evenHBand="0" w:firstRowFirstColumn="0" w:firstRowLastColumn="0" w:lastRowFirstColumn="0" w:lastRowLastColumn="0"/>
              <w:rPr>
                <w:strike/>
                <w:color w:val="FF0000"/>
                <w:highlight w:val="darkCyan"/>
              </w:rPr>
            </w:pPr>
            <w:r w:rsidRPr="008426C3">
              <w:rPr>
                <w:color w:val="FFFFFF"/>
                <w:highlight w:val="darkCyan"/>
              </w:rPr>
              <w:t>[No.157]_</w:t>
            </w:r>
            <w:proofErr w:type="spellStart"/>
            <w:r w:rsidRPr="008426C3">
              <w:rPr>
                <w:color w:val="FFFFFF"/>
                <w:highlight w:val="darkCyan"/>
              </w:rPr>
              <w:t>ELIMINADO_el_alias</w:t>
            </w:r>
            <w:proofErr w:type="spellEnd"/>
            <w:proofErr w:type="gramStart"/>
            <w:r w:rsidRPr="008426C3">
              <w:rPr>
                <w:color w:val="FFFFFF"/>
                <w:highlight w:val="darkCyan"/>
              </w:rPr>
              <w:t>_[</w:t>
            </w:r>
            <w:proofErr w:type="gramEnd"/>
            <w:r w:rsidRPr="008426C3">
              <w:rPr>
                <w:color w:val="FFFFFF"/>
                <w:highlight w:val="darkCyan"/>
              </w:rPr>
              <w:t>16]</w:t>
            </w:r>
          </w:p>
        </w:tc>
      </w:tr>
      <w:tr w:rsidR="004A39E8" w:rsidRPr="00342C91" w14:paraId="16BFB3A6" w14:textId="77777777" w:rsidTr="005D4F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9" w:type="pct"/>
          </w:tcPr>
          <w:p w14:paraId="2269DCB4" w14:textId="77777777" w:rsidR="00286DDF" w:rsidRPr="00342C91" w:rsidRDefault="00286DDF">
            <w:pPr>
              <w:pStyle w:val="TABLA"/>
              <w:jc w:val="center"/>
            </w:pPr>
            <w:r w:rsidRPr="00342C91">
              <w:t>3</w:t>
            </w:r>
          </w:p>
        </w:tc>
        <w:tc>
          <w:tcPr>
            <w:tcW w:w="1061" w:type="pct"/>
            <w:shd w:val="clear" w:color="auto" w:fill="auto"/>
          </w:tcPr>
          <w:p w14:paraId="5244A262" w14:textId="77777777" w:rsidR="00286DDF" w:rsidRPr="00342C91" w:rsidRDefault="00286DDF">
            <w:pPr>
              <w:pStyle w:val="TABLA"/>
              <w:jc w:val="center"/>
              <w:cnfStyle w:val="000000100000" w:firstRow="0" w:lastRow="0" w:firstColumn="0" w:lastColumn="0" w:oddVBand="0" w:evenVBand="0" w:oddHBand="1" w:evenHBand="0" w:firstRowFirstColumn="0" w:firstRowLastColumn="0" w:lastRowFirstColumn="0" w:lastRowLastColumn="0"/>
            </w:pPr>
            <w:r w:rsidRPr="00342C91">
              <w:t>L.M.M.</w:t>
            </w:r>
          </w:p>
        </w:tc>
        <w:tc>
          <w:tcPr>
            <w:tcW w:w="1060" w:type="pct"/>
            <w:shd w:val="clear" w:color="auto" w:fill="auto"/>
          </w:tcPr>
          <w:p w14:paraId="2E165DE6" w14:textId="77777777" w:rsidR="00286DDF" w:rsidRPr="00342C91" w:rsidRDefault="00286DDF">
            <w:pPr>
              <w:pStyle w:val="TABLA"/>
              <w:jc w:val="center"/>
              <w:cnfStyle w:val="000000100000" w:firstRow="0" w:lastRow="0" w:firstColumn="0" w:lastColumn="0" w:oddVBand="0" w:evenVBand="0" w:oddHBand="1" w:evenHBand="0" w:firstRowFirstColumn="0" w:firstRowLastColumn="0" w:lastRowFirstColumn="0" w:lastRowLastColumn="0"/>
            </w:pPr>
            <w:r w:rsidRPr="00342C91">
              <w:t>n/a</w:t>
            </w:r>
          </w:p>
        </w:tc>
        <w:tc>
          <w:tcPr>
            <w:tcW w:w="380" w:type="pct"/>
          </w:tcPr>
          <w:p w14:paraId="2B1D014B" w14:textId="77777777" w:rsidR="00286DDF" w:rsidRPr="00342C91" w:rsidRDefault="00286DDF">
            <w:pPr>
              <w:pStyle w:val="TABLA"/>
              <w:jc w:val="center"/>
              <w:cnfStyle w:val="000000100000" w:firstRow="0" w:lastRow="0" w:firstColumn="0" w:lastColumn="0" w:oddVBand="0" w:evenVBand="0" w:oddHBand="1" w:evenHBand="0" w:firstRowFirstColumn="0" w:firstRowLastColumn="0" w:lastRowFirstColumn="0" w:lastRowLastColumn="0"/>
              <w:rPr>
                <w:b/>
                <w:bCs/>
              </w:rPr>
            </w:pPr>
            <w:r w:rsidRPr="00342C91">
              <w:rPr>
                <w:b/>
                <w:bCs/>
              </w:rPr>
              <w:t>16</w:t>
            </w:r>
          </w:p>
        </w:tc>
        <w:tc>
          <w:tcPr>
            <w:tcW w:w="1060" w:type="pct"/>
            <w:shd w:val="clear" w:color="auto" w:fill="auto"/>
          </w:tcPr>
          <w:p w14:paraId="12C771B1" w14:textId="77777777" w:rsidR="00286DDF" w:rsidRPr="00342C91" w:rsidRDefault="00286DDF">
            <w:pPr>
              <w:pStyle w:val="TABLA"/>
              <w:jc w:val="center"/>
              <w:cnfStyle w:val="000000100000" w:firstRow="0" w:lastRow="0" w:firstColumn="0" w:lastColumn="0" w:oddVBand="0" w:evenVBand="0" w:oddHBand="1" w:evenHBand="0" w:firstRowFirstColumn="0" w:firstRowLastColumn="0" w:lastRowFirstColumn="0" w:lastRowLastColumn="0"/>
            </w:pPr>
            <w:r w:rsidRPr="00342C91">
              <w:t>J.S.R.</w:t>
            </w:r>
          </w:p>
        </w:tc>
        <w:tc>
          <w:tcPr>
            <w:tcW w:w="1060" w:type="pct"/>
            <w:shd w:val="clear" w:color="auto" w:fill="auto"/>
          </w:tcPr>
          <w:p w14:paraId="086145CE" w14:textId="77777777" w:rsidR="00286DDF" w:rsidRPr="00342C91" w:rsidRDefault="00286DDF">
            <w:pPr>
              <w:pStyle w:val="TABLA"/>
              <w:jc w:val="center"/>
              <w:cnfStyle w:val="000000100000" w:firstRow="0" w:lastRow="0" w:firstColumn="0" w:lastColumn="0" w:oddVBand="0" w:evenVBand="0" w:oddHBand="1" w:evenHBand="0" w:firstRowFirstColumn="0" w:firstRowLastColumn="0" w:lastRowFirstColumn="0" w:lastRowLastColumn="0"/>
            </w:pPr>
            <w:r w:rsidRPr="00342C91">
              <w:t>n/a</w:t>
            </w:r>
          </w:p>
        </w:tc>
      </w:tr>
      <w:tr w:rsidR="000E26EF" w:rsidRPr="00342C91" w14:paraId="4500249C" w14:textId="77777777" w:rsidTr="007457AB">
        <w:tc>
          <w:tcPr>
            <w:cnfStyle w:val="001000000000" w:firstRow="0" w:lastRow="0" w:firstColumn="1" w:lastColumn="0" w:oddVBand="0" w:evenVBand="0" w:oddHBand="0" w:evenHBand="0" w:firstRowFirstColumn="0" w:firstRowLastColumn="0" w:lastRowFirstColumn="0" w:lastRowLastColumn="0"/>
            <w:tcW w:w="379" w:type="pct"/>
            <w:shd w:val="clear" w:color="auto" w:fill="E2EFD9" w:themeFill="accent6" w:themeFillTint="33"/>
          </w:tcPr>
          <w:p w14:paraId="535BA98A" w14:textId="77777777" w:rsidR="00286DDF" w:rsidRPr="00342C91" w:rsidRDefault="00286DDF">
            <w:pPr>
              <w:pStyle w:val="TABLA"/>
              <w:jc w:val="center"/>
            </w:pPr>
            <w:r w:rsidRPr="00342C91">
              <w:t>4</w:t>
            </w:r>
          </w:p>
        </w:tc>
        <w:tc>
          <w:tcPr>
            <w:tcW w:w="1061" w:type="pct"/>
          </w:tcPr>
          <w:p w14:paraId="7E8402D9" w14:textId="77777777" w:rsidR="00286DDF" w:rsidRPr="00342C91" w:rsidRDefault="00286DDF">
            <w:pPr>
              <w:pStyle w:val="TABLA"/>
              <w:jc w:val="center"/>
              <w:cnfStyle w:val="000000000000" w:firstRow="0" w:lastRow="0" w:firstColumn="0" w:lastColumn="0" w:oddVBand="0" w:evenVBand="0" w:oddHBand="0" w:evenHBand="0" w:firstRowFirstColumn="0" w:firstRowLastColumn="0" w:lastRowFirstColumn="0" w:lastRowLastColumn="0"/>
            </w:pPr>
            <w:r w:rsidRPr="00342C91">
              <w:t>R.M.R.C.</w:t>
            </w:r>
          </w:p>
        </w:tc>
        <w:tc>
          <w:tcPr>
            <w:tcW w:w="1060" w:type="pct"/>
          </w:tcPr>
          <w:p w14:paraId="296E385E" w14:textId="6FDCF3C8" w:rsidR="00286DDF" w:rsidRPr="008426C3" w:rsidRDefault="008426C3">
            <w:pPr>
              <w:pStyle w:val="TABLA"/>
              <w:jc w:val="center"/>
              <w:cnfStyle w:val="000000000000" w:firstRow="0" w:lastRow="0" w:firstColumn="0" w:lastColumn="0" w:oddVBand="0" w:evenVBand="0" w:oddHBand="0" w:evenHBand="0" w:firstRowFirstColumn="0" w:firstRowLastColumn="0" w:lastRowFirstColumn="0" w:lastRowLastColumn="0"/>
              <w:rPr>
                <w:strike/>
                <w:color w:val="FF0000"/>
                <w:highlight w:val="darkCyan"/>
              </w:rPr>
            </w:pPr>
            <w:r w:rsidRPr="008426C3">
              <w:rPr>
                <w:color w:val="FFFFFF"/>
                <w:highlight w:val="darkCyan"/>
              </w:rPr>
              <w:t>[No.158]_</w:t>
            </w:r>
            <w:proofErr w:type="spellStart"/>
            <w:r w:rsidRPr="008426C3">
              <w:rPr>
                <w:color w:val="FFFFFF"/>
                <w:highlight w:val="darkCyan"/>
              </w:rPr>
              <w:t>ELIMINADO_el_alias</w:t>
            </w:r>
            <w:proofErr w:type="spellEnd"/>
            <w:proofErr w:type="gramStart"/>
            <w:r w:rsidRPr="008426C3">
              <w:rPr>
                <w:color w:val="FFFFFF"/>
                <w:highlight w:val="darkCyan"/>
              </w:rPr>
              <w:t>_[</w:t>
            </w:r>
            <w:proofErr w:type="gramEnd"/>
            <w:r w:rsidRPr="008426C3">
              <w:rPr>
                <w:color w:val="FFFFFF"/>
                <w:highlight w:val="darkCyan"/>
              </w:rPr>
              <w:t>16]</w:t>
            </w:r>
          </w:p>
        </w:tc>
        <w:tc>
          <w:tcPr>
            <w:tcW w:w="380" w:type="pct"/>
            <w:shd w:val="clear" w:color="auto" w:fill="E2EFD9" w:themeFill="accent6" w:themeFillTint="33"/>
          </w:tcPr>
          <w:p w14:paraId="0475399B" w14:textId="77777777" w:rsidR="00286DDF" w:rsidRPr="00342C91" w:rsidRDefault="00286DDF">
            <w:pPr>
              <w:pStyle w:val="TABLA"/>
              <w:jc w:val="center"/>
              <w:cnfStyle w:val="000000000000" w:firstRow="0" w:lastRow="0" w:firstColumn="0" w:lastColumn="0" w:oddVBand="0" w:evenVBand="0" w:oddHBand="0" w:evenHBand="0" w:firstRowFirstColumn="0" w:firstRowLastColumn="0" w:lastRowFirstColumn="0" w:lastRowLastColumn="0"/>
              <w:rPr>
                <w:b/>
                <w:bCs/>
              </w:rPr>
            </w:pPr>
            <w:r w:rsidRPr="00342C91">
              <w:rPr>
                <w:b/>
                <w:bCs/>
              </w:rPr>
              <w:t>17</w:t>
            </w:r>
          </w:p>
        </w:tc>
        <w:tc>
          <w:tcPr>
            <w:tcW w:w="1060" w:type="pct"/>
          </w:tcPr>
          <w:p w14:paraId="202F9F6A" w14:textId="77777777" w:rsidR="00286DDF" w:rsidRPr="00342C91" w:rsidRDefault="00286DDF">
            <w:pPr>
              <w:pStyle w:val="TABLA"/>
              <w:jc w:val="center"/>
              <w:cnfStyle w:val="000000000000" w:firstRow="0" w:lastRow="0" w:firstColumn="0" w:lastColumn="0" w:oddVBand="0" w:evenVBand="0" w:oddHBand="0" w:evenHBand="0" w:firstRowFirstColumn="0" w:firstRowLastColumn="0" w:lastRowFirstColumn="0" w:lastRowLastColumn="0"/>
            </w:pPr>
            <w:r w:rsidRPr="00342C91">
              <w:t>J.A.V.</w:t>
            </w:r>
          </w:p>
        </w:tc>
        <w:tc>
          <w:tcPr>
            <w:tcW w:w="1060" w:type="pct"/>
          </w:tcPr>
          <w:p w14:paraId="5E037082" w14:textId="181793BA" w:rsidR="00286DDF" w:rsidRPr="008426C3" w:rsidRDefault="008426C3">
            <w:pPr>
              <w:pStyle w:val="TABLA"/>
              <w:jc w:val="center"/>
              <w:cnfStyle w:val="000000000000" w:firstRow="0" w:lastRow="0" w:firstColumn="0" w:lastColumn="0" w:oddVBand="0" w:evenVBand="0" w:oddHBand="0" w:evenHBand="0" w:firstRowFirstColumn="0" w:firstRowLastColumn="0" w:lastRowFirstColumn="0" w:lastRowLastColumn="0"/>
              <w:rPr>
                <w:strike/>
                <w:color w:val="FF0000"/>
                <w:highlight w:val="darkCyan"/>
              </w:rPr>
            </w:pPr>
            <w:r w:rsidRPr="008426C3">
              <w:rPr>
                <w:color w:val="FFFFFF"/>
                <w:highlight w:val="darkCyan"/>
              </w:rPr>
              <w:t>[No.159]_</w:t>
            </w:r>
            <w:proofErr w:type="spellStart"/>
            <w:r w:rsidRPr="008426C3">
              <w:rPr>
                <w:color w:val="FFFFFF"/>
                <w:highlight w:val="darkCyan"/>
              </w:rPr>
              <w:t>ELIMINADO_el_alias</w:t>
            </w:r>
            <w:proofErr w:type="spellEnd"/>
            <w:proofErr w:type="gramStart"/>
            <w:r w:rsidRPr="008426C3">
              <w:rPr>
                <w:color w:val="FFFFFF"/>
                <w:highlight w:val="darkCyan"/>
              </w:rPr>
              <w:t>_[</w:t>
            </w:r>
            <w:proofErr w:type="gramEnd"/>
            <w:r w:rsidRPr="008426C3">
              <w:rPr>
                <w:color w:val="FFFFFF"/>
                <w:highlight w:val="darkCyan"/>
              </w:rPr>
              <w:t>16]</w:t>
            </w:r>
          </w:p>
        </w:tc>
      </w:tr>
      <w:tr w:rsidR="004A39E8" w:rsidRPr="00342C91" w14:paraId="3A1487A1" w14:textId="77777777" w:rsidTr="005D4F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9" w:type="pct"/>
          </w:tcPr>
          <w:p w14:paraId="31895867" w14:textId="77777777" w:rsidR="00286DDF" w:rsidRPr="00342C91" w:rsidRDefault="00286DDF">
            <w:pPr>
              <w:pStyle w:val="TABLA"/>
              <w:jc w:val="center"/>
            </w:pPr>
            <w:r w:rsidRPr="00342C91">
              <w:t>5</w:t>
            </w:r>
          </w:p>
        </w:tc>
        <w:tc>
          <w:tcPr>
            <w:tcW w:w="1061" w:type="pct"/>
            <w:shd w:val="clear" w:color="auto" w:fill="auto"/>
          </w:tcPr>
          <w:p w14:paraId="7D113830" w14:textId="77777777" w:rsidR="00286DDF" w:rsidRPr="00342C91" w:rsidRDefault="00286DDF">
            <w:pPr>
              <w:pStyle w:val="TABLA"/>
              <w:jc w:val="center"/>
              <w:cnfStyle w:val="000000100000" w:firstRow="0" w:lastRow="0" w:firstColumn="0" w:lastColumn="0" w:oddVBand="0" w:evenVBand="0" w:oddHBand="1" w:evenHBand="0" w:firstRowFirstColumn="0" w:firstRowLastColumn="0" w:lastRowFirstColumn="0" w:lastRowLastColumn="0"/>
            </w:pPr>
            <w:r w:rsidRPr="00342C91">
              <w:t>M.G.V.</w:t>
            </w:r>
          </w:p>
        </w:tc>
        <w:tc>
          <w:tcPr>
            <w:tcW w:w="1060" w:type="pct"/>
            <w:shd w:val="clear" w:color="auto" w:fill="auto"/>
          </w:tcPr>
          <w:p w14:paraId="18A5824D" w14:textId="77777777" w:rsidR="00286DDF" w:rsidRPr="00342C91" w:rsidRDefault="00286DDF">
            <w:pPr>
              <w:pStyle w:val="TABLA"/>
              <w:jc w:val="center"/>
              <w:cnfStyle w:val="000000100000" w:firstRow="0" w:lastRow="0" w:firstColumn="0" w:lastColumn="0" w:oddVBand="0" w:evenVBand="0" w:oddHBand="1" w:evenHBand="0" w:firstRowFirstColumn="0" w:firstRowLastColumn="0" w:lastRowFirstColumn="0" w:lastRowLastColumn="0"/>
            </w:pPr>
            <w:r w:rsidRPr="00342C91">
              <w:t>n/a</w:t>
            </w:r>
          </w:p>
        </w:tc>
        <w:tc>
          <w:tcPr>
            <w:tcW w:w="380" w:type="pct"/>
          </w:tcPr>
          <w:p w14:paraId="20847700" w14:textId="77777777" w:rsidR="00286DDF" w:rsidRPr="00342C91" w:rsidRDefault="00286DDF">
            <w:pPr>
              <w:pStyle w:val="TABLA"/>
              <w:jc w:val="center"/>
              <w:cnfStyle w:val="000000100000" w:firstRow="0" w:lastRow="0" w:firstColumn="0" w:lastColumn="0" w:oddVBand="0" w:evenVBand="0" w:oddHBand="1" w:evenHBand="0" w:firstRowFirstColumn="0" w:firstRowLastColumn="0" w:lastRowFirstColumn="0" w:lastRowLastColumn="0"/>
              <w:rPr>
                <w:b/>
                <w:bCs/>
              </w:rPr>
            </w:pPr>
            <w:r w:rsidRPr="00342C91">
              <w:rPr>
                <w:b/>
                <w:bCs/>
              </w:rPr>
              <w:t>18</w:t>
            </w:r>
          </w:p>
        </w:tc>
        <w:tc>
          <w:tcPr>
            <w:tcW w:w="1060" w:type="pct"/>
            <w:shd w:val="clear" w:color="auto" w:fill="auto"/>
          </w:tcPr>
          <w:p w14:paraId="14D6093A" w14:textId="77777777" w:rsidR="00286DDF" w:rsidRPr="00342C91" w:rsidRDefault="00286DDF">
            <w:pPr>
              <w:pStyle w:val="TABLA"/>
              <w:jc w:val="center"/>
              <w:cnfStyle w:val="000000100000" w:firstRow="0" w:lastRow="0" w:firstColumn="0" w:lastColumn="0" w:oddVBand="0" w:evenVBand="0" w:oddHBand="1" w:evenHBand="0" w:firstRowFirstColumn="0" w:firstRowLastColumn="0" w:lastRowFirstColumn="0" w:lastRowLastColumn="0"/>
            </w:pPr>
            <w:r w:rsidRPr="00342C91">
              <w:t>R.M.S.</w:t>
            </w:r>
          </w:p>
        </w:tc>
        <w:tc>
          <w:tcPr>
            <w:tcW w:w="1060" w:type="pct"/>
            <w:shd w:val="clear" w:color="auto" w:fill="auto"/>
          </w:tcPr>
          <w:p w14:paraId="722CC1D2" w14:textId="012B278E" w:rsidR="00286DDF" w:rsidRPr="008426C3" w:rsidRDefault="008426C3">
            <w:pPr>
              <w:pStyle w:val="TABLA"/>
              <w:jc w:val="center"/>
              <w:cnfStyle w:val="000000100000" w:firstRow="0" w:lastRow="0" w:firstColumn="0" w:lastColumn="0" w:oddVBand="0" w:evenVBand="0" w:oddHBand="1" w:evenHBand="0" w:firstRowFirstColumn="0" w:firstRowLastColumn="0" w:lastRowFirstColumn="0" w:lastRowLastColumn="0"/>
              <w:rPr>
                <w:strike/>
                <w:color w:val="FF0000"/>
                <w:highlight w:val="darkCyan"/>
              </w:rPr>
            </w:pPr>
            <w:r w:rsidRPr="008426C3">
              <w:rPr>
                <w:color w:val="FFFFFF"/>
                <w:highlight w:val="darkCyan"/>
              </w:rPr>
              <w:t>[No.160]_</w:t>
            </w:r>
            <w:proofErr w:type="spellStart"/>
            <w:r w:rsidRPr="008426C3">
              <w:rPr>
                <w:color w:val="FFFFFF"/>
                <w:highlight w:val="darkCyan"/>
              </w:rPr>
              <w:t>ELIMINADO_el_alias</w:t>
            </w:r>
            <w:proofErr w:type="spellEnd"/>
            <w:proofErr w:type="gramStart"/>
            <w:r w:rsidRPr="008426C3">
              <w:rPr>
                <w:color w:val="FFFFFF"/>
                <w:highlight w:val="darkCyan"/>
              </w:rPr>
              <w:t>_[</w:t>
            </w:r>
            <w:proofErr w:type="gramEnd"/>
            <w:r w:rsidRPr="008426C3">
              <w:rPr>
                <w:color w:val="FFFFFF"/>
                <w:highlight w:val="darkCyan"/>
              </w:rPr>
              <w:t>16]</w:t>
            </w:r>
          </w:p>
        </w:tc>
      </w:tr>
      <w:tr w:rsidR="000E26EF" w:rsidRPr="00342C91" w14:paraId="1FE42C7B" w14:textId="77777777" w:rsidTr="007457AB">
        <w:tc>
          <w:tcPr>
            <w:cnfStyle w:val="001000000000" w:firstRow="0" w:lastRow="0" w:firstColumn="1" w:lastColumn="0" w:oddVBand="0" w:evenVBand="0" w:oddHBand="0" w:evenHBand="0" w:firstRowFirstColumn="0" w:firstRowLastColumn="0" w:lastRowFirstColumn="0" w:lastRowLastColumn="0"/>
            <w:tcW w:w="379" w:type="pct"/>
            <w:shd w:val="clear" w:color="auto" w:fill="E2EFD9" w:themeFill="accent6" w:themeFillTint="33"/>
          </w:tcPr>
          <w:p w14:paraId="40A40C85" w14:textId="77777777" w:rsidR="00286DDF" w:rsidRPr="00342C91" w:rsidRDefault="00286DDF">
            <w:pPr>
              <w:pStyle w:val="TABLA"/>
              <w:jc w:val="center"/>
            </w:pPr>
            <w:r w:rsidRPr="00342C91">
              <w:t>6</w:t>
            </w:r>
          </w:p>
        </w:tc>
        <w:tc>
          <w:tcPr>
            <w:tcW w:w="1061" w:type="pct"/>
          </w:tcPr>
          <w:p w14:paraId="70812CC5" w14:textId="77777777" w:rsidR="00286DDF" w:rsidRPr="00342C91" w:rsidRDefault="00286DDF">
            <w:pPr>
              <w:pStyle w:val="TABLA"/>
              <w:jc w:val="center"/>
              <w:cnfStyle w:val="000000000000" w:firstRow="0" w:lastRow="0" w:firstColumn="0" w:lastColumn="0" w:oddVBand="0" w:evenVBand="0" w:oddHBand="0" w:evenHBand="0" w:firstRowFirstColumn="0" w:firstRowLastColumn="0" w:lastRowFirstColumn="0" w:lastRowLastColumn="0"/>
            </w:pPr>
            <w:r w:rsidRPr="00342C91">
              <w:t>B.R.M.</w:t>
            </w:r>
          </w:p>
        </w:tc>
        <w:tc>
          <w:tcPr>
            <w:tcW w:w="1060" w:type="pct"/>
          </w:tcPr>
          <w:p w14:paraId="269F7555" w14:textId="77777777" w:rsidR="00286DDF" w:rsidRPr="00342C91" w:rsidRDefault="00286DDF">
            <w:pPr>
              <w:pStyle w:val="TABLA"/>
              <w:jc w:val="center"/>
              <w:cnfStyle w:val="000000000000" w:firstRow="0" w:lastRow="0" w:firstColumn="0" w:lastColumn="0" w:oddVBand="0" w:evenVBand="0" w:oddHBand="0" w:evenHBand="0" w:firstRowFirstColumn="0" w:firstRowLastColumn="0" w:lastRowFirstColumn="0" w:lastRowLastColumn="0"/>
            </w:pPr>
            <w:r w:rsidRPr="00342C91">
              <w:t>n/a</w:t>
            </w:r>
          </w:p>
        </w:tc>
        <w:tc>
          <w:tcPr>
            <w:tcW w:w="380" w:type="pct"/>
            <w:shd w:val="clear" w:color="auto" w:fill="E2EFD9" w:themeFill="accent6" w:themeFillTint="33"/>
          </w:tcPr>
          <w:p w14:paraId="4E6509C8" w14:textId="77777777" w:rsidR="00286DDF" w:rsidRPr="00342C91" w:rsidRDefault="00286DDF">
            <w:pPr>
              <w:pStyle w:val="TABLA"/>
              <w:jc w:val="center"/>
              <w:cnfStyle w:val="000000000000" w:firstRow="0" w:lastRow="0" w:firstColumn="0" w:lastColumn="0" w:oddVBand="0" w:evenVBand="0" w:oddHBand="0" w:evenHBand="0" w:firstRowFirstColumn="0" w:firstRowLastColumn="0" w:lastRowFirstColumn="0" w:lastRowLastColumn="0"/>
              <w:rPr>
                <w:b/>
                <w:bCs/>
              </w:rPr>
            </w:pPr>
            <w:r w:rsidRPr="00342C91">
              <w:rPr>
                <w:b/>
                <w:bCs/>
              </w:rPr>
              <w:t>19</w:t>
            </w:r>
          </w:p>
        </w:tc>
        <w:tc>
          <w:tcPr>
            <w:tcW w:w="1060" w:type="pct"/>
          </w:tcPr>
          <w:p w14:paraId="15351793" w14:textId="77777777" w:rsidR="00286DDF" w:rsidRPr="00342C91" w:rsidRDefault="00286DDF">
            <w:pPr>
              <w:pStyle w:val="TABLA"/>
              <w:jc w:val="center"/>
              <w:cnfStyle w:val="000000000000" w:firstRow="0" w:lastRow="0" w:firstColumn="0" w:lastColumn="0" w:oddVBand="0" w:evenVBand="0" w:oddHBand="0" w:evenHBand="0" w:firstRowFirstColumn="0" w:firstRowLastColumn="0" w:lastRowFirstColumn="0" w:lastRowLastColumn="0"/>
            </w:pPr>
            <w:r w:rsidRPr="00342C91">
              <w:t>V.M.S.</w:t>
            </w:r>
          </w:p>
        </w:tc>
        <w:tc>
          <w:tcPr>
            <w:tcW w:w="1060" w:type="pct"/>
          </w:tcPr>
          <w:p w14:paraId="30D614AE" w14:textId="636F8D4D" w:rsidR="00286DDF" w:rsidRPr="008426C3" w:rsidRDefault="008426C3">
            <w:pPr>
              <w:pStyle w:val="TABLA"/>
              <w:jc w:val="center"/>
              <w:cnfStyle w:val="000000000000" w:firstRow="0" w:lastRow="0" w:firstColumn="0" w:lastColumn="0" w:oddVBand="0" w:evenVBand="0" w:oddHBand="0" w:evenHBand="0" w:firstRowFirstColumn="0" w:firstRowLastColumn="0" w:lastRowFirstColumn="0" w:lastRowLastColumn="0"/>
              <w:rPr>
                <w:strike/>
                <w:color w:val="FF0000"/>
                <w:highlight w:val="darkCyan"/>
              </w:rPr>
            </w:pPr>
            <w:r w:rsidRPr="008426C3">
              <w:rPr>
                <w:color w:val="FFFFFF"/>
                <w:highlight w:val="darkCyan"/>
              </w:rPr>
              <w:t>[No.161]_</w:t>
            </w:r>
            <w:proofErr w:type="spellStart"/>
            <w:r w:rsidRPr="008426C3">
              <w:rPr>
                <w:color w:val="FFFFFF"/>
                <w:highlight w:val="darkCyan"/>
              </w:rPr>
              <w:t>ELIMINADO_el_alias</w:t>
            </w:r>
            <w:proofErr w:type="spellEnd"/>
            <w:proofErr w:type="gramStart"/>
            <w:r w:rsidRPr="008426C3">
              <w:rPr>
                <w:color w:val="FFFFFF"/>
                <w:highlight w:val="darkCyan"/>
              </w:rPr>
              <w:t>_[</w:t>
            </w:r>
            <w:proofErr w:type="gramEnd"/>
            <w:r w:rsidRPr="008426C3">
              <w:rPr>
                <w:color w:val="FFFFFF"/>
                <w:highlight w:val="darkCyan"/>
              </w:rPr>
              <w:t>16]</w:t>
            </w:r>
          </w:p>
        </w:tc>
      </w:tr>
      <w:tr w:rsidR="004A39E8" w:rsidRPr="00342C91" w14:paraId="0D21BC43" w14:textId="77777777" w:rsidTr="005D4F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9" w:type="pct"/>
          </w:tcPr>
          <w:p w14:paraId="0F8B3949" w14:textId="77777777" w:rsidR="00286DDF" w:rsidRPr="00342C91" w:rsidRDefault="00286DDF">
            <w:pPr>
              <w:pStyle w:val="TABLA"/>
              <w:jc w:val="center"/>
            </w:pPr>
            <w:r w:rsidRPr="00342C91">
              <w:t>7</w:t>
            </w:r>
          </w:p>
        </w:tc>
        <w:tc>
          <w:tcPr>
            <w:tcW w:w="1061" w:type="pct"/>
            <w:shd w:val="clear" w:color="auto" w:fill="auto"/>
          </w:tcPr>
          <w:p w14:paraId="6B216DC0" w14:textId="77777777" w:rsidR="00286DDF" w:rsidRPr="00342C91" w:rsidRDefault="00286DDF">
            <w:pPr>
              <w:pStyle w:val="TABLA"/>
              <w:jc w:val="center"/>
              <w:cnfStyle w:val="000000100000" w:firstRow="0" w:lastRow="0" w:firstColumn="0" w:lastColumn="0" w:oddVBand="0" w:evenVBand="0" w:oddHBand="1" w:evenHBand="0" w:firstRowFirstColumn="0" w:firstRowLastColumn="0" w:lastRowFirstColumn="0" w:lastRowLastColumn="0"/>
            </w:pPr>
            <w:r w:rsidRPr="00342C91">
              <w:t>G.S.G.M.</w:t>
            </w:r>
          </w:p>
        </w:tc>
        <w:tc>
          <w:tcPr>
            <w:tcW w:w="1060" w:type="pct"/>
            <w:shd w:val="clear" w:color="auto" w:fill="auto"/>
          </w:tcPr>
          <w:p w14:paraId="7C7C3C7B" w14:textId="77777777" w:rsidR="00286DDF" w:rsidRPr="00342C91" w:rsidRDefault="00286DDF">
            <w:pPr>
              <w:pStyle w:val="TABLA"/>
              <w:jc w:val="center"/>
              <w:cnfStyle w:val="000000100000" w:firstRow="0" w:lastRow="0" w:firstColumn="0" w:lastColumn="0" w:oddVBand="0" w:evenVBand="0" w:oddHBand="1" w:evenHBand="0" w:firstRowFirstColumn="0" w:firstRowLastColumn="0" w:lastRowFirstColumn="0" w:lastRowLastColumn="0"/>
            </w:pPr>
            <w:r w:rsidRPr="00342C91">
              <w:t>n/a</w:t>
            </w:r>
          </w:p>
        </w:tc>
        <w:tc>
          <w:tcPr>
            <w:tcW w:w="380" w:type="pct"/>
          </w:tcPr>
          <w:p w14:paraId="452943E1" w14:textId="77777777" w:rsidR="00286DDF" w:rsidRPr="00342C91" w:rsidRDefault="00286DDF">
            <w:pPr>
              <w:pStyle w:val="TABLA"/>
              <w:jc w:val="center"/>
              <w:cnfStyle w:val="000000100000" w:firstRow="0" w:lastRow="0" w:firstColumn="0" w:lastColumn="0" w:oddVBand="0" w:evenVBand="0" w:oddHBand="1" w:evenHBand="0" w:firstRowFirstColumn="0" w:firstRowLastColumn="0" w:lastRowFirstColumn="0" w:lastRowLastColumn="0"/>
              <w:rPr>
                <w:b/>
                <w:bCs/>
              </w:rPr>
            </w:pPr>
            <w:r w:rsidRPr="00342C91">
              <w:rPr>
                <w:b/>
                <w:bCs/>
              </w:rPr>
              <w:t>20</w:t>
            </w:r>
          </w:p>
        </w:tc>
        <w:tc>
          <w:tcPr>
            <w:tcW w:w="1060" w:type="pct"/>
            <w:shd w:val="clear" w:color="auto" w:fill="auto"/>
          </w:tcPr>
          <w:p w14:paraId="5B1DD8B1" w14:textId="77777777" w:rsidR="00286DDF" w:rsidRPr="00342C91" w:rsidRDefault="00286DDF">
            <w:pPr>
              <w:pStyle w:val="TABLA"/>
              <w:jc w:val="center"/>
              <w:cnfStyle w:val="000000100000" w:firstRow="0" w:lastRow="0" w:firstColumn="0" w:lastColumn="0" w:oddVBand="0" w:evenVBand="0" w:oddHBand="1" w:evenHBand="0" w:firstRowFirstColumn="0" w:firstRowLastColumn="0" w:lastRowFirstColumn="0" w:lastRowLastColumn="0"/>
            </w:pPr>
            <w:r w:rsidRPr="00342C91">
              <w:t>A.M.S.</w:t>
            </w:r>
          </w:p>
        </w:tc>
        <w:tc>
          <w:tcPr>
            <w:tcW w:w="1060" w:type="pct"/>
            <w:shd w:val="clear" w:color="auto" w:fill="auto"/>
          </w:tcPr>
          <w:p w14:paraId="230EE2DB" w14:textId="33939BC9" w:rsidR="00286DDF" w:rsidRPr="008426C3" w:rsidRDefault="008426C3">
            <w:pPr>
              <w:pStyle w:val="TABLA"/>
              <w:jc w:val="center"/>
              <w:cnfStyle w:val="000000100000" w:firstRow="0" w:lastRow="0" w:firstColumn="0" w:lastColumn="0" w:oddVBand="0" w:evenVBand="0" w:oddHBand="1" w:evenHBand="0" w:firstRowFirstColumn="0" w:firstRowLastColumn="0" w:lastRowFirstColumn="0" w:lastRowLastColumn="0"/>
              <w:rPr>
                <w:strike/>
                <w:color w:val="FF0000"/>
                <w:highlight w:val="darkCyan"/>
              </w:rPr>
            </w:pPr>
            <w:r w:rsidRPr="008426C3">
              <w:rPr>
                <w:color w:val="FFFFFF"/>
                <w:highlight w:val="darkCyan"/>
              </w:rPr>
              <w:t>[No.162]_</w:t>
            </w:r>
            <w:proofErr w:type="spellStart"/>
            <w:r w:rsidRPr="008426C3">
              <w:rPr>
                <w:color w:val="FFFFFF"/>
                <w:highlight w:val="darkCyan"/>
              </w:rPr>
              <w:t>ELIMINADO_el_alias</w:t>
            </w:r>
            <w:proofErr w:type="spellEnd"/>
            <w:proofErr w:type="gramStart"/>
            <w:r w:rsidRPr="008426C3">
              <w:rPr>
                <w:color w:val="FFFFFF"/>
                <w:highlight w:val="darkCyan"/>
              </w:rPr>
              <w:t>_[</w:t>
            </w:r>
            <w:proofErr w:type="gramEnd"/>
            <w:r w:rsidRPr="008426C3">
              <w:rPr>
                <w:color w:val="FFFFFF"/>
                <w:highlight w:val="darkCyan"/>
              </w:rPr>
              <w:t>16]</w:t>
            </w:r>
          </w:p>
        </w:tc>
      </w:tr>
      <w:tr w:rsidR="000E26EF" w:rsidRPr="00342C91" w14:paraId="1D277028" w14:textId="77777777" w:rsidTr="007457AB">
        <w:tc>
          <w:tcPr>
            <w:cnfStyle w:val="001000000000" w:firstRow="0" w:lastRow="0" w:firstColumn="1" w:lastColumn="0" w:oddVBand="0" w:evenVBand="0" w:oddHBand="0" w:evenHBand="0" w:firstRowFirstColumn="0" w:firstRowLastColumn="0" w:lastRowFirstColumn="0" w:lastRowLastColumn="0"/>
            <w:tcW w:w="379" w:type="pct"/>
            <w:shd w:val="clear" w:color="auto" w:fill="E2EFD9" w:themeFill="accent6" w:themeFillTint="33"/>
          </w:tcPr>
          <w:p w14:paraId="623FFB81" w14:textId="77777777" w:rsidR="00286DDF" w:rsidRPr="00342C91" w:rsidRDefault="00286DDF">
            <w:pPr>
              <w:pStyle w:val="TABLA"/>
              <w:jc w:val="center"/>
            </w:pPr>
            <w:r w:rsidRPr="00342C91">
              <w:t>8</w:t>
            </w:r>
          </w:p>
        </w:tc>
        <w:tc>
          <w:tcPr>
            <w:tcW w:w="1061" w:type="pct"/>
          </w:tcPr>
          <w:p w14:paraId="4BA0614C" w14:textId="77777777" w:rsidR="00286DDF" w:rsidRPr="00342C91" w:rsidRDefault="00286DDF">
            <w:pPr>
              <w:pStyle w:val="TABLA"/>
              <w:jc w:val="center"/>
              <w:cnfStyle w:val="000000000000" w:firstRow="0" w:lastRow="0" w:firstColumn="0" w:lastColumn="0" w:oddVBand="0" w:evenVBand="0" w:oddHBand="0" w:evenHBand="0" w:firstRowFirstColumn="0" w:firstRowLastColumn="0" w:lastRowFirstColumn="0" w:lastRowLastColumn="0"/>
            </w:pPr>
            <w:r w:rsidRPr="00342C91">
              <w:t>L.V.M</w:t>
            </w:r>
          </w:p>
        </w:tc>
        <w:tc>
          <w:tcPr>
            <w:tcW w:w="1060" w:type="pct"/>
          </w:tcPr>
          <w:p w14:paraId="62C18DDA" w14:textId="77777777" w:rsidR="00286DDF" w:rsidRPr="00342C91" w:rsidRDefault="00286DDF">
            <w:pPr>
              <w:pStyle w:val="TABLA"/>
              <w:jc w:val="center"/>
              <w:cnfStyle w:val="000000000000" w:firstRow="0" w:lastRow="0" w:firstColumn="0" w:lastColumn="0" w:oddVBand="0" w:evenVBand="0" w:oddHBand="0" w:evenHBand="0" w:firstRowFirstColumn="0" w:firstRowLastColumn="0" w:lastRowFirstColumn="0" w:lastRowLastColumn="0"/>
            </w:pPr>
            <w:r w:rsidRPr="00342C91">
              <w:t>n/a</w:t>
            </w:r>
          </w:p>
        </w:tc>
        <w:tc>
          <w:tcPr>
            <w:tcW w:w="380" w:type="pct"/>
            <w:shd w:val="clear" w:color="auto" w:fill="E2EFD9" w:themeFill="accent6" w:themeFillTint="33"/>
          </w:tcPr>
          <w:p w14:paraId="366BDDF4" w14:textId="77777777" w:rsidR="00286DDF" w:rsidRPr="00342C91" w:rsidRDefault="00286DDF">
            <w:pPr>
              <w:pStyle w:val="TABLA"/>
              <w:jc w:val="center"/>
              <w:cnfStyle w:val="000000000000" w:firstRow="0" w:lastRow="0" w:firstColumn="0" w:lastColumn="0" w:oddVBand="0" w:evenVBand="0" w:oddHBand="0" w:evenHBand="0" w:firstRowFirstColumn="0" w:firstRowLastColumn="0" w:lastRowFirstColumn="0" w:lastRowLastColumn="0"/>
              <w:rPr>
                <w:b/>
                <w:bCs/>
              </w:rPr>
            </w:pPr>
            <w:r w:rsidRPr="00342C91">
              <w:rPr>
                <w:b/>
                <w:bCs/>
              </w:rPr>
              <w:t>21</w:t>
            </w:r>
          </w:p>
        </w:tc>
        <w:tc>
          <w:tcPr>
            <w:tcW w:w="1060" w:type="pct"/>
          </w:tcPr>
          <w:p w14:paraId="632EB9D9" w14:textId="77777777" w:rsidR="00286DDF" w:rsidRPr="00342C91" w:rsidRDefault="00286DDF">
            <w:pPr>
              <w:pStyle w:val="TABLA"/>
              <w:jc w:val="center"/>
              <w:cnfStyle w:val="000000000000" w:firstRow="0" w:lastRow="0" w:firstColumn="0" w:lastColumn="0" w:oddVBand="0" w:evenVBand="0" w:oddHBand="0" w:evenHBand="0" w:firstRowFirstColumn="0" w:firstRowLastColumn="0" w:lastRowFirstColumn="0" w:lastRowLastColumn="0"/>
            </w:pPr>
            <w:r w:rsidRPr="00342C91">
              <w:t>M.G.M.A.</w:t>
            </w:r>
          </w:p>
        </w:tc>
        <w:tc>
          <w:tcPr>
            <w:tcW w:w="1060" w:type="pct"/>
          </w:tcPr>
          <w:p w14:paraId="129C9C5E" w14:textId="77777777" w:rsidR="00286DDF" w:rsidRPr="00342C91" w:rsidRDefault="00286DDF">
            <w:pPr>
              <w:pStyle w:val="TABLA"/>
              <w:jc w:val="center"/>
              <w:cnfStyle w:val="000000000000" w:firstRow="0" w:lastRow="0" w:firstColumn="0" w:lastColumn="0" w:oddVBand="0" w:evenVBand="0" w:oddHBand="0" w:evenHBand="0" w:firstRowFirstColumn="0" w:firstRowLastColumn="0" w:lastRowFirstColumn="0" w:lastRowLastColumn="0"/>
            </w:pPr>
            <w:r w:rsidRPr="00342C91">
              <w:t>n/a</w:t>
            </w:r>
          </w:p>
        </w:tc>
      </w:tr>
      <w:tr w:rsidR="004A39E8" w:rsidRPr="00342C91" w14:paraId="7403C403" w14:textId="77777777" w:rsidTr="005D4F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9" w:type="pct"/>
          </w:tcPr>
          <w:p w14:paraId="0D06763E" w14:textId="77777777" w:rsidR="00286DDF" w:rsidRPr="00342C91" w:rsidRDefault="00286DDF">
            <w:pPr>
              <w:pStyle w:val="TABLA"/>
              <w:jc w:val="center"/>
            </w:pPr>
            <w:r w:rsidRPr="00342C91">
              <w:t>9</w:t>
            </w:r>
          </w:p>
        </w:tc>
        <w:tc>
          <w:tcPr>
            <w:tcW w:w="1061" w:type="pct"/>
            <w:shd w:val="clear" w:color="auto" w:fill="auto"/>
          </w:tcPr>
          <w:p w14:paraId="4BF2D57B" w14:textId="77777777" w:rsidR="00286DDF" w:rsidRPr="00342C91" w:rsidRDefault="00286DDF">
            <w:pPr>
              <w:pStyle w:val="TABLA"/>
              <w:jc w:val="center"/>
              <w:cnfStyle w:val="000000100000" w:firstRow="0" w:lastRow="0" w:firstColumn="0" w:lastColumn="0" w:oddVBand="0" w:evenVBand="0" w:oddHBand="1" w:evenHBand="0" w:firstRowFirstColumn="0" w:firstRowLastColumn="0" w:lastRowFirstColumn="0" w:lastRowLastColumn="0"/>
            </w:pPr>
            <w:r w:rsidRPr="00342C91">
              <w:t>D.V.M.</w:t>
            </w:r>
          </w:p>
        </w:tc>
        <w:tc>
          <w:tcPr>
            <w:tcW w:w="1060" w:type="pct"/>
            <w:shd w:val="clear" w:color="auto" w:fill="auto"/>
          </w:tcPr>
          <w:p w14:paraId="3DF4A8EC" w14:textId="77777777" w:rsidR="00286DDF" w:rsidRPr="00342C91" w:rsidRDefault="00286DDF">
            <w:pPr>
              <w:pStyle w:val="TABLA"/>
              <w:jc w:val="center"/>
              <w:cnfStyle w:val="000000100000" w:firstRow="0" w:lastRow="0" w:firstColumn="0" w:lastColumn="0" w:oddVBand="0" w:evenVBand="0" w:oddHBand="1" w:evenHBand="0" w:firstRowFirstColumn="0" w:firstRowLastColumn="0" w:lastRowFirstColumn="0" w:lastRowLastColumn="0"/>
            </w:pPr>
            <w:r w:rsidRPr="00342C91">
              <w:t>n/a</w:t>
            </w:r>
          </w:p>
        </w:tc>
        <w:tc>
          <w:tcPr>
            <w:tcW w:w="380" w:type="pct"/>
          </w:tcPr>
          <w:p w14:paraId="6E014C62" w14:textId="77777777" w:rsidR="00286DDF" w:rsidRPr="00342C91" w:rsidRDefault="00286DDF">
            <w:pPr>
              <w:pStyle w:val="TABLA"/>
              <w:jc w:val="center"/>
              <w:cnfStyle w:val="000000100000" w:firstRow="0" w:lastRow="0" w:firstColumn="0" w:lastColumn="0" w:oddVBand="0" w:evenVBand="0" w:oddHBand="1" w:evenHBand="0" w:firstRowFirstColumn="0" w:firstRowLastColumn="0" w:lastRowFirstColumn="0" w:lastRowLastColumn="0"/>
              <w:rPr>
                <w:b/>
                <w:bCs/>
              </w:rPr>
            </w:pPr>
            <w:r w:rsidRPr="00342C91">
              <w:rPr>
                <w:b/>
                <w:bCs/>
              </w:rPr>
              <w:t>22</w:t>
            </w:r>
          </w:p>
        </w:tc>
        <w:tc>
          <w:tcPr>
            <w:tcW w:w="1060" w:type="pct"/>
            <w:shd w:val="clear" w:color="auto" w:fill="auto"/>
          </w:tcPr>
          <w:p w14:paraId="42DC45F6" w14:textId="77777777" w:rsidR="00286DDF" w:rsidRPr="00342C91" w:rsidRDefault="00286DDF">
            <w:pPr>
              <w:pStyle w:val="TABLA"/>
              <w:jc w:val="center"/>
              <w:cnfStyle w:val="000000100000" w:firstRow="0" w:lastRow="0" w:firstColumn="0" w:lastColumn="0" w:oddVBand="0" w:evenVBand="0" w:oddHBand="1" w:evenHBand="0" w:firstRowFirstColumn="0" w:firstRowLastColumn="0" w:lastRowFirstColumn="0" w:lastRowLastColumn="0"/>
            </w:pPr>
            <w:r w:rsidRPr="00342C91">
              <w:t>J.V.V.</w:t>
            </w:r>
          </w:p>
        </w:tc>
        <w:tc>
          <w:tcPr>
            <w:tcW w:w="1060" w:type="pct"/>
            <w:shd w:val="clear" w:color="auto" w:fill="auto"/>
          </w:tcPr>
          <w:p w14:paraId="1774B9AC" w14:textId="77777777" w:rsidR="00286DDF" w:rsidRPr="00342C91" w:rsidRDefault="00286DDF">
            <w:pPr>
              <w:pStyle w:val="TABLA"/>
              <w:jc w:val="center"/>
              <w:cnfStyle w:val="000000100000" w:firstRow="0" w:lastRow="0" w:firstColumn="0" w:lastColumn="0" w:oddVBand="0" w:evenVBand="0" w:oddHBand="1" w:evenHBand="0" w:firstRowFirstColumn="0" w:firstRowLastColumn="0" w:lastRowFirstColumn="0" w:lastRowLastColumn="0"/>
            </w:pPr>
            <w:r w:rsidRPr="00342C91">
              <w:t>n/a</w:t>
            </w:r>
          </w:p>
        </w:tc>
      </w:tr>
      <w:tr w:rsidR="000E26EF" w:rsidRPr="00342C91" w14:paraId="0ED683E3" w14:textId="77777777" w:rsidTr="007457AB">
        <w:tc>
          <w:tcPr>
            <w:cnfStyle w:val="001000000000" w:firstRow="0" w:lastRow="0" w:firstColumn="1" w:lastColumn="0" w:oddVBand="0" w:evenVBand="0" w:oddHBand="0" w:evenHBand="0" w:firstRowFirstColumn="0" w:firstRowLastColumn="0" w:lastRowFirstColumn="0" w:lastRowLastColumn="0"/>
            <w:tcW w:w="379" w:type="pct"/>
            <w:shd w:val="clear" w:color="auto" w:fill="E2EFD9" w:themeFill="accent6" w:themeFillTint="33"/>
          </w:tcPr>
          <w:p w14:paraId="4F83A0B3" w14:textId="77777777" w:rsidR="00286DDF" w:rsidRPr="00342C91" w:rsidRDefault="00286DDF">
            <w:pPr>
              <w:pStyle w:val="TABLA"/>
              <w:jc w:val="center"/>
            </w:pPr>
            <w:r w:rsidRPr="00342C91">
              <w:t>10</w:t>
            </w:r>
          </w:p>
        </w:tc>
        <w:tc>
          <w:tcPr>
            <w:tcW w:w="1061" w:type="pct"/>
          </w:tcPr>
          <w:p w14:paraId="07B8C561" w14:textId="77777777" w:rsidR="00286DDF" w:rsidRPr="00342C91" w:rsidRDefault="00286DDF">
            <w:pPr>
              <w:pStyle w:val="TABLA"/>
              <w:jc w:val="center"/>
              <w:cnfStyle w:val="000000000000" w:firstRow="0" w:lastRow="0" w:firstColumn="0" w:lastColumn="0" w:oddVBand="0" w:evenVBand="0" w:oddHBand="0" w:evenHBand="0" w:firstRowFirstColumn="0" w:firstRowLastColumn="0" w:lastRowFirstColumn="0" w:lastRowLastColumn="0"/>
            </w:pPr>
            <w:r w:rsidRPr="00342C91">
              <w:t>E.M.B.</w:t>
            </w:r>
          </w:p>
        </w:tc>
        <w:tc>
          <w:tcPr>
            <w:tcW w:w="1060" w:type="pct"/>
          </w:tcPr>
          <w:p w14:paraId="5678BF40" w14:textId="76DF60BF" w:rsidR="00286DDF" w:rsidRPr="008426C3" w:rsidRDefault="008426C3">
            <w:pPr>
              <w:pStyle w:val="TABLA"/>
              <w:jc w:val="center"/>
              <w:cnfStyle w:val="000000000000" w:firstRow="0" w:lastRow="0" w:firstColumn="0" w:lastColumn="0" w:oddVBand="0" w:evenVBand="0" w:oddHBand="0" w:evenHBand="0" w:firstRowFirstColumn="0" w:firstRowLastColumn="0" w:lastRowFirstColumn="0" w:lastRowLastColumn="0"/>
              <w:rPr>
                <w:strike/>
                <w:color w:val="FF0000"/>
                <w:highlight w:val="darkCyan"/>
              </w:rPr>
            </w:pPr>
            <w:r w:rsidRPr="008426C3">
              <w:rPr>
                <w:color w:val="FFFFFF"/>
                <w:highlight w:val="darkCyan"/>
              </w:rPr>
              <w:t>[No.163]_</w:t>
            </w:r>
            <w:proofErr w:type="spellStart"/>
            <w:r w:rsidRPr="008426C3">
              <w:rPr>
                <w:color w:val="FFFFFF"/>
                <w:highlight w:val="darkCyan"/>
              </w:rPr>
              <w:t>ELIMINADO_el_alias</w:t>
            </w:r>
            <w:proofErr w:type="spellEnd"/>
            <w:proofErr w:type="gramStart"/>
            <w:r w:rsidRPr="008426C3">
              <w:rPr>
                <w:color w:val="FFFFFF"/>
                <w:highlight w:val="darkCyan"/>
              </w:rPr>
              <w:t>_[</w:t>
            </w:r>
            <w:proofErr w:type="gramEnd"/>
            <w:r w:rsidRPr="008426C3">
              <w:rPr>
                <w:color w:val="FFFFFF"/>
                <w:highlight w:val="darkCyan"/>
              </w:rPr>
              <w:t>16]</w:t>
            </w:r>
          </w:p>
        </w:tc>
        <w:tc>
          <w:tcPr>
            <w:tcW w:w="380" w:type="pct"/>
            <w:shd w:val="clear" w:color="auto" w:fill="E2EFD9" w:themeFill="accent6" w:themeFillTint="33"/>
          </w:tcPr>
          <w:p w14:paraId="714DF01C" w14:textId="77777777" w:rsidR="00286DDF" w:rsidRPr="00342C91" w:rsidRDefault="00286DDF">
            <w:pPr>
              <w:pStyle w:val="TABLA"/>
              <w:jc w:val="center"/>
              <w:cnfStyle w:val="000000000000" w:firstRow="0" w:lastRow="0" w:firstColumn="0" w:lastColumn="0" w:oddVBand="0" w:evenVBand="0" w:oddHBand="0" w:evenHBand="0" w:firstRowFirstColumn="0" w:firstRowLastColumn="0" w:lastRowFirstColumn="0" w:lastRowLastColumn="0"/>
              <w:rPr>
                <w:b/>
                <w:bCs/>
              </w:rPr>
            </w:pPr>
            <w:r w:rsidRPr="00342C91">
              <w:rPr>
                <w:b/>
                <w:bCs/>
              </w:rPr>
              <w:t>23</w:t>
            </w:r>
          </w:p>
        </w:tc>
        <w:tc>
          <w:tcPr>
            <w:tcW w:w="1060" w:type="pct"/>
          </w:tcPr>
          <w:p w14:paraId="560157A9" w14:textId="77777777" w:rsidR="00286DDF" w:rsidRPr="00342C91" w:rsidRDefault="00286DDF">
            <w:pPr>
              <w:pStyle w:val="TABLA"/>
              <w:jc w:val="center"/>
              <w:cnfStyle w:val="000000000000" w:firstRow="0" w:lastRow="0" w:firstColumn="0" w:lastColumn="0" w:oddVBand="0" w:evenVBand="0" w:oddHBand="0" w:evenHBand="0" w:firstRowFirstColumn="0" w:firstRowLastColumn="0" w:lastRowFirstColumn="0" w:lastRowLastColumn="0"/>
            </w:pPr>
            <w:r w:rsidRPr="00342C91">
              <w:t>E.G.A.</w:t>
            </w:r>
          </w:p>
        </w:tc>
        <w:tc>
          <w:tcPr>
            <w:tcW w:w="1060" w:type="pct"/>
          </w:tcPr>
          <w:p w14:paraId="0C8CC10B" w14:textId="77777777" w:rsidR="00286DDF" w:rsidRPr="00342C91" w:rsidRDefault="00286DDF">
            <w:pPr>
              <w:pStyle w:val="TABLA"/>
              <w:jc w:val="center"/>
              <w:cnfStyle w:val="000000000000" w:firstRow="0" w:lastRow="0" w:firstColumn="0" w:lastColumn="0" w:oddVBand="0" w:evenVBand="0" w:oddHBand="0" w:evenHBand="0" w:firstRowFirstColumn="0" w:firstRowLastColumn="0" w:lastRowFirstColumn="0" w:lastRowLastColumn="0"/>
            </w:pPr>
            <w:r w:rsidRPr="00342C91">
              <w:t>n/a</w:t>
            </w:r>
          </w:p>
        </w:tc>
      </w:tr>
      <w:tr w:rsidR="004A39E8" w:rsidRPr="00342C91" w14:paraId="598D2591" w14:textId="77777777" w:rsidTr="005D4F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9" w:type="pct"/>
          </w:tcPr>
          <w:p w14:paraId="568E5A7A" w14:textId="77777777" w:rsidR="00286DDF" w:rsidRPr="00342C91" w:rsidRDefault="00286DDF">
            <w:pPr>
              <w:pStyle w:val="TABLA"/>
              <w:jc w:val="center"/>
            </w:pPr>
            <w:r w:rsidRPr="00342C91">
              <w:t>11</w:t>
            </w:r>
          </w:p>
        </w:tc>
        <w:tc>
          <w:tcPr>
            <w:tcW w:w="1061" w:type="pct"/>
            <w:shd w:val="clear" w:color="auto" w:fill="auto"/>
          </w:tcPr>
          <w:p w14:paraId="2E31F14F" w14:textId="77777777" w:rsidR="00286DDF" w:rsidRPr="00342C91" w:rsidRDefault="00286DDF">
            <w:pPr>
              <w:pStyle w:val="TABLA"/>
              <w:jc w:val="center"/>
              <w:cnfStyle w:val="000000100000" w:firstRow="0" w:lastRow="0" w:firstColumn="0" w:lastColumn="0" w:oddVBand="0" w:evenVBand="0" w:oddHBand="1" w:evenHBand="0" w:firstRowFirstColumn="0" w:firstRowLastColumn="0" w:lastRowFirstColumn="0" w:lastRowLastColumn="0"/>
            </w:pPr>
            <w:r w:rsidRPr="00342C91">
              <w:t>J.M.S.</w:t>
            </w:r>
          </w:p>
        </w:tc>
        <w:tc>
          <w:tcPr>
            <w:tcW w:w="1060" w:type="pct"/>
            <w:shd w:val="clear" w:color="auto" w:fill="auto"/>
          </w:tcPr>
          <w:p w14:paraId="4D032842" w14:textId="77777777" w:rsidR="00286DDF" w:rsidRPr="00342C91" w:rsidRDefault="00286DDF">
            <w:pPr>
              <w:pStyle w:val="TABLA"/>
              <w:jc w:val="center"/>
              <w:cnfStyle w:val="000000100000" w:firstRow="0" w:lastRow="0" w:firstColumn="0" w:lastColumn="0" w:oddVBand="0" w:evenVBand="0" w:oddHBand="1" w:evenHBand="0" w:firstRowFirstColumn="0" w:firstRowLastColumn="0" w:lastRowFirstColumn="0" w:lastRowLastColumn="0"/>
            </w:pPr>
            <w:r w:rsidRPr="00342C91">
              <w:t>n/a</w:t>
            </w:r>
          </w:p>
        </w:tc>
        <w:tc>
          <w:tcPr>
            <w:tcW w:w="380" w:type="pct"/>
          </w:tcPr>
          <w:p w14:paraId="0D2C4D89" w14:textId="77777777" w:rsidR="00286DDF" w:rsidRPr="00342C91" w:rsidRDefault="00286DDF">
            <w:pPr>
              <w:pStyle w:val="TABLA"/>
              <w:jc w:val="center"/>
              <w:cnfStyle w:val="000000100000" w:firstRow="0" w:lastRow="0" w:firstColumn="0" w:lastColumn="0" w:oddVBand="0" w:evenVBand="0" w:oddHBand="1" w:evenHBand="0" w:firstRowFirstColumn="0" w:firstRowLastColumn="0" w:lastRowFirstColumn="0" w:lastRowLastColumn="0"/>
              <w:rPr>
                <w:b/>
                <w:bCs/>
              </w:rPr>
            </w:pPr>
            <w:r w:rsidRPr="00342C91">
              <w:rPr>
                <w:b/>
                <w:bCs/>
              </w:rPr>
              <w:t>24</w:t>
            </w:r>
          </w:p>
        </w:tc>
        <w:tc>
          <w:tcPr>
            <w:tcW w:w="1060" w:type="pct"/>
            <w:shd w:val="clear" w:color="auto" w:fill="auto"/>
          </w:tcPr>
          <w:p w14:paraId="77A74746" w14:textId="77777777" w:rsidR="00286DDF" w:rsidRPr="00342C91" w:rsidRDefault="00286DDF">
            <w:pPr>
              <w:pStyle w:val="TABLA"/>
              <w:jc w:val="center"/>
              <w:cnfStyle w:val="000000100000" w:firstRow="0" w:lastRow="0" w:firstColumn="0" w:lastColumn="0" w:oddVBand="0" w:evenVBand="0" w:oddHBand="1" w:evenHBand="0" w:firstRowFirstColumn="0" w:firstRowLastColumn="0" w:lastRowFirstColumn="0" w:lastRowLastColumn="0"/>
            </w:pPr>
            <w:r w:rsidRPr="00342C91">
              <w:t>M.G.R.V.</w:t>
            </w:r>
          </w:p>
        </w:tc>
        <w:tc>
          <w:tcPr>
            <w:tcW w:w="1060" w:type="pct"/>
            <w:shd w:val="clear" w:color="auto" w:fill="auto"/>
          </w:tcPr>
          <w:p w14:paraId="676645B5" w14:textId="77777777" w:rsidR="00286DDF" w:rsidRPr="00342C91" w:rsidRDefault="00286DDF">
            <w:pPr>
              <w:pStyle w:val="TABLA"/>
              <w:jc w:val="center"/>
              <w:cnfStyle w:val="000000100000" w:firstRow="0" w:lastRow="0" w:firstColumn="0" w:lastColumn="0" w:oddVBand="0" w:evenVBand="0" w:oddHBand="1" w:evenHBand="0" w:firstRowFirstColumn="0" w:firstRowLastColumn="0" w:lastRowFirstColumn="0" w:lastRowLastColumn="0"/>
            </w:pPr>
            <w:r w:rsidRPr="00342C91">
              <w:t>n/a</w:t>
            </w:r>
          </w:p>
        </w:tc>
      </w:tr>
      <w:tr w:rsidR="000E26EF" w:rsidRPr="00342C91" w14:paraId="6AD22044" w14:textId="77777777" w:rsidTr="007457AB">
        <w:tc>
          <w:tcPr>
            <w:cnfStyle w:val="001000000000" w:firstRow="0" w:lastRow="0" w:firstColumn="1" w:lastColumn="0" w:oddVBand="0" w:evenVBand="0" w:oddHBand="0" w:evenHBand="0" w:firstRowFirstColumn="0" w:firstRowLastColumn="0" w:lastRowFirstColumn="0" w:lastRowLastColumn="0"/>
            <w:tcW w:w="379" w:type="pct"/>
            <w:shd w:val="clear" w:color="auto" w:fill="E2EFD9" w:themeFill="accent6" w:themeFillTint="33"/>
          </w:tcPr>
          <w:p w14:paraId="16E70C56" w14:textId="77777777" w:rsidR="00286DDF" w:rsidRPr="00342C91" w:rsidRDefault="00286DDF">
            <w:pPr>
              <w:pStyle w:val="TABLA"/>
              <w:jc w:val="center"/>
            </w:pPr>
            <w:r w:rsidRPr="00342C91">
              <w:t>12</w:t>
            </w:r>
          </w:p>
        </w:tc>
        <w:tc>
          <w:tcPr>
            <w:tcW w:w="1061" w:type="pct"/>
          </w:tcPr>
          <w:p w14:paraId="38D0FEDB" w14:textId="77777777" w:rsidR="00286DDF" w:rsidRPr="00342C91" w:rsidRDefault="00286DDF">
            <w:pPr>
              <w:pStyle w:val="TABLA"/>
              <w:jc w:val="center"/>
              <w:cnfStyle w:val="000000000000" w:firstRow="0" w:lastRow="0" w:firstColumn="0" w:lastColumn="0" w:oddVBand="0" w:evenVBand="0" w:oddHBand="0" w:evenHBand="0" w:firstRowFirstColumn="0" w:firstRowLastColumn="0" w:lastRowFirstColumn="0" w:lastRowLastColumn="0"/>
            </w:pPr>
            <w:r w:rsidRPr="00342C91">
              <w:t>J.G.O.</w:t>
            </w:r>
          </w:p>
        </w:tc>
        <w:tc>
          <w:tcPr>
            <w:tcW w:w="1060" w:type="pct"/>
          </w:tcPr>
          <w:p w14:paraId="44CDF991" w14:textId="77777777" w:rsidR="00286DDF" w:rsidRPr="00342C91" w:rsidRDefault="00286DDF">
            <w:pPr>
              <w:pStyle w:val="TABLA"/>
              <w:jc w:val="center"/>
              <w:cnfStyle w:val="000000000000" w:firstRow="0" w:lastRow="0" w:firstColumn="0" w:lastColumn="0" w:oddVBand="0" w:evenVBand="0" w:oddHBand="0" w:evenHBand="0" w:firstRowFirstColumn="0" w:firstRowLastColumn="0" w:lastRowFirstColumn="0" w:lastRowLastColumn="0"/>
            </w:pPr>
            <w:r w:rsidRPr="00342C91">
              <w:t>n/a</w:t>
            </w:r>
          </w:p>
        </w:tc>
        <w:tc>
          <w:tcPr>
            <w:tcW w:w="380" w:type="pct"/>
            <w:shd w:val="clear" w:color="auto" w:fill="E2EFD9" w:themeFill="accent6" w:themeFillTint="33"/>
          </w:tcPr>
          <w:p w14:paraId="2CEBF9A2" w14:textId="77777777" w:rsidR="00286DDF" w:rsidRPr="00342C91" w:rsidRDefault="00286DDF">
            <w:pPr>
              <w:pStyle w:val="TABLA"/>
              <w:jc w:val="center"/>
              <w:cnfStyle w:val="000000000000" w:firstRow="0" w:lastRow="0" w:firstColumn="0" w:lastColumn="0" w:oddVBand="0" w:evenVBand="0" w:oddHBand="0" w:evenHBand="0" w:firstRowFirstColumn="0" w:firstRowLastColumn="0" w:lastRowFirstColumn="0" w:lastRowLastColumn="0"/>
              <w:rPr>
                <w:b/>
                <w:bCs/>
              </w:rPr>
            </w:pPr>
            <w:r w:rsidRPr="00342C91">
              <w:rPr>
                <w:b/>
                <w:bCs/>
              </w:rPr>
              <w:t>25</w:t>
            </w:r>
          </w:p>
        </w:tc>
        <w:tc>
          <w:tcPr>
            <w:tcW w:w="1060" w:type="pct"/>
          </w:tcPr>
          <w:p w14:paraId="73D47A0A" w14:textId="77777777" w:rsidR="00286DDF" w:rsidRPr="00342C91" w:rsidRDefault="00286DDF">
            <w:pPr>
              <w:pStyle w:val="TABLA"/>
              <w:jc w:val="center"/>
              <w:cnfStyle w:val="000000000000" w:firstRow="0" w:lastRow="0" w:firstColumn="0" w:lastColumn="0" w:oddVBand="0" w:evenVBand="0" w:oddHBand="0" w:evenHBand="0" w:firstRowFirstColumn="0" w:firstRowLastColumn="0" w:lastRowFirstColumn="0" w:lastRowLastColumn="0"/>
            </w:pPr>
            <w:r w:rsidRPr="00342C91">
              <w:t>G.R.C.</w:t>
            </w:r>
          </w:p>
        </w:tc>
        <w:tc>
          <w:tcPr>
            <w:tcW w:w="1060" w:type="pct"/>
          </w:tcPr>
          <w:p w14:paraId="395AC8B2" w14:textId="77777777" w:rsidR="00286DDF" w:rsidRPr="00342C91" w:rsidRDefault="00286DDF">
            <w:pPr>
              <w:pStyle w:val="TABLA"/>
              <w:jc w:val="center"/>
              <w:cnfStyle w:val="000000000000" w:firstRow="0" w:lastRow="0" w:firstColumn="0" w:lastColumn="0" w:oddVBand="0" w:evenVBand="0" w:oddHBand="0" w:evenHBand="0" w:firstRowFirstColumn="0" w:firstRowLastColumn="0" w:lastRowFirstColumn="0" w:lastRowLastColumn="0"/>
            </w:pPr>
            <w:r w:rsidRPr="00342C91">
              <w:t>n/a</w:t>
            </w:r>
          </w:p>
        </w:tc>
      </w:tr>
      <w:tr w:rsidR="004A39E8" w:rsidRPr="00342C91" w14:paraId="2D65759A" w14:textId="77777777" w:rsidTr="005D4F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9" w:type="pct"/>
          </w:tcPr>
          <w:p w14:paraId="1A2CB51C" w14:textId="77777777" w:rsidR="00286DDF" w:rsidRPr="00342C91" w:rsidRDefault="00286DDF">
            <w:pPr>
              <w:pStyle w:val="TABLA"/>
              <w:jc w:val="center"/>
            </w:pPr>
            <w:r w:rsidRPr="00342C91">
              <w:t>13</w:t>
            </w:r>
          </w:p>
        </w:tc>
        <w:tc>
          <w:tcPr>
            <w:tcW w:w="1061" w:type="pct"/>
            <w:shd w:val="clear" w:color="auto" w:fill="auto"/>
          </w:tcPr>
          <w:p w14:paraId="402CB5EF" w14:textId="77777777" w:rsidR="00286DDF" w:rsidRPr="00342C91" w:rsidRDefault="00286DDF">
            <w:pPr>
              <w:pStyle w:val="TABLA"/>
              <w:jc w:val="center"/>
              <w:cnfStyle w:val="000000100000" w:firstRow="0" w:lastRow="0" w:firstColumn="0" w:lastColumn="0" w:oddVBand="0" w:evenVBand="0" w:oddHBand="1" w:evenHBand="0" w:firstRowFirstColumn="0" w:firstRowLastColumn="0" w:lastRowFirstColumn="0" w:lastRowLastColumn="0"/>
            </w:pPr>
            <w:r w:rsidRPr="00342C91">
              <w:t>J.I.M.M.</w:t>
            </w:r>
          </w:p>
        </w:tc>
        <w:tc>
          <w:tcPr>
            <w:tcW w:w="1060" w:type="pct"/>
            <w:shd w:val="clear" w:color="auto" w:fill="auto"/>
          </w:tcPr>
          <w:p w14:paraId="0E4C6599" w14:textId="069D0FEA" w:rsidR="00286DDF" w:rsidRPr="008426C3" w:rsidRDefault="008426C3">
            <w:pPr>
              <w:pStyle w:val="TABLA"/>
              <w:jc w:val="center"/>
              <w:cnfStyle w:val="000000100000" w:firstRow="0" w:lastRow="0" w:firstColumn="0" w:lastColumn="0" w:oddVBand="0" w:evenVBand="0" w:oddHBand="1" w:evenHBand="0" w:firstRowFirstColumn="0" w:firstRowLastColumn="0" w:lastRowFirstColumn="0" w:lastRowLastColumn="0"/>
              <w:rPr>
                <w:strike/>
                <w:color w:val="FF0000"/>
                <w:highlight w:val="darkCyan"/>
              </w:rPr>
            </w:pPr>
            <w:r w:rsidRPr="008426C3">
              <w:rPr>
                <w:color w:val="FFFFFF"/>
                <w:highlight w:val="darkCyan"/>
              </w:rPr>
              <w:t>[No.164]_</w:t>
            </w:r>
            <w:proofErr w:type="spellStart"/>
            <w:r w:rsidRPr="008426C3">
              <w:rPr>
                <w:color w:val="FFFFFF"/>
                <w:highlight w:val="darkCyan"/>
              </w:rPr>
              <w:t>ELIMINADO_el_alias</w:t>
            </w:r>
            <w:proofErr w:type="spellEnd"/>
            <w:proofErr w:type="gramStart"/>
            <w:r w:rsidRPr="008426C3">
              <w:rPr>
                <w:color w:val="FFFFFF"/>
                <w:highlight w:val="darkCyan"/>
              </w:rPr>
              <w:t>_[</w:t>
            </w:r>
            <w:proofErr w:type="gramEnd"/>
            <w:r w:rsidRPr="008426C3">
              <w:rPr>
                <w:color w:val="FFFFFF"/>
                <w:highlight w:val="darkCyan"/>
              </w:rPr>
              <w:t>16]</w:t>
            </w:r>
          </w:p>
        </w:tc>
        <w:tc>
          <w:tcPr>
            <w:tcW w:w="380" w:type="pct"/>
          </w:tcPr>
          <w:p w14:paraId="23E254E8" w14:textId="77777777" w:rsidR="00286DDF" w:rsidRPr="00342C91" w:rsidRDefault="00286DDF">
            <w:pPr>
              <w:pStyle w:val="TABLA"/>
              <w:jc w:val="center"/>
              <w:cnfStyle w:val="000000100000" w:firstRow="0" w:lastRow="0" w:firstColumn="0" w:lastColumn="0" w:oddVBand="0" w:evenVBand="0" w:oddHBand="1" w:evenHBand="0" w:firstRowFirstColumn="0" w:firstRowLastColumn="0" w:lastRowFirstColumn="0" w:lastRowLastColumn="0"/>
              <w:rPr>
                <w:b/>
                <w:bCs/>
              </w:rPr>
            </w:pPr>
            <w:r w:rsidRPr="00342C91">
              <w:rPr>
                <w:b/>
                <w:bCs/>
              </w:rPr>
              <w:t>26</w:t>
            </w:r>
          </w:p>
        </w:tc>
        <w:tc>
          <w:tcPr>
            <w:tcW w:w="1060" w:type="pct"/>
            <w:shd w:val="clear" w:color="auto" w:fill="auto"/>
          </w:tcPr>
          <w:p w14:paraId="3CE01635" w14:textId="77777777" w:rsidR="00286DDF" w:rsidRPr="00342C91" w:rsidRDefault="00286DDF">
            <w:pPr>
              <w:pStyle w:val="TABLA"/>
              <w:jc w:val="center"/>
              <w:cnfStyle w:val="000000100000" w:firstRow="0" w:lastRow="0" w:firstColumn="0" w:lastColumn="0" w:oddVBand="0" w:evenVBand="0" w:oddHBand="1" w:evenHBand="0" w:firstRowFirstColumn="0" w:firstRowLastColumn="0" w:lastRowFirstColumn="0" w:lastRowLastColumn="0"/>
            </w:pPr>
            <w:r w:rsidRPr="00342C91">
              <w:t>P.G.R.</w:t>
            </w:r>
          </w:p>
        </w:tc>
        <w:tc>
          <w:tcPr>
            <w:tcW w:w="1060" w:type="pct"/>
            <w:shd w:val="clear" w:color="auto" w:fill="auto"/>
          </w:tcPr>
          <w:p w14:paraId="7BC0C57E" w14:textId="6B84C43B" w:rsidR="00286DDF" w:rsidRPr="008426C3" w:rsidRDefault="008426C3">
            <w:pPr>
              <w:pStyle w:val="TABLA"/>
              <w:jc w:val="center"/>
              <w:cnfStyle w:val="000000100000" w:firstRow="0" w:lastRow="0" w:firstColumn="0" w:lastColumn="0" w:oddVBand="0" w:evenVBand="0" w:oddHBand="1" w:evenHBand="0" w:firstRowFirstColumn="0" w:firstRowLastColumn="0" w:lastRowFirstColumn="0" w:lastRowLastColumn="0"/>
              <w:rPr>
                <w:strike/>
                <w:color w:val="FF0000"/>
                <w:highlight w:val="darkCyan"/>
              </w:rPr>
            </w:pPr>
            <w:r w:rsidRPr="008426C3">
              <w:rPr>
                <w:color w:val="FFFFFF"/>
                <w:highlight w:val="darkCyan"/>
              </w:rPr>
              <w:t>[No.165]_</w:t>
            </w:r>
            <w:proofErr w:type="spellStart"/>
            <w:r w:rsidRPr="008426C3">
              <w:rPr>
                <w:color w:val="FFFFFF"/>
                <w:highlight w:val="darkCyan"/>
              </w:rPr>
              <w:t>ELIMINADO_el_alias</w:t>
            </w:r>
            <w:proofErr w:type="spellEnd"/>
            <w:proofErr w:type="gramStart"/>
            <w:r w:rsidRPr="008426C3">
              <w:rPr>
                <w:color w:val="FFFFFF"/>
                <w:highlight w:val="darkCyan"/>
              </w:rPr>
              <w:t>_[</w:t>
            </w:r>
            <w:proofErr w:type="gramEnd"/>
            <w:r w:rsidRPr="008426C3">
              <w:rPr>
                <w:color w:val="FFFFFF"/>
                <w:highlight w:val="darkCyan"/>
              </w:rPr>
              <w:t>16]</w:t>
            </w:r>
          </w:p>
        </w:tc>
      </w:tr>
    </w:tbl>
    <w:p w14:paraId="285D4E1E" w14:textId="77777777" w:rsidR="00286DDF" w:rsidRPr="00342C91" w:rsidRDefault="00286DDF" w:rsidP="00286DDF"/>
    <w:p w14:paraId="1E8A9F14" w14:textId="765757FB" w:rsidR="00286DDF" w:rsidRPr="00342C91" w:rsidRDefault="00286DDF" w:rsidP="00286DDF">
      <w:r w:rsidRPr="00342C91">
        <w:t xml:space="preserve">Por lo que respecta a los referidos </w:t>
      </w:r>
      <w:r w:rsidRPr="00342C91">
        <w:rPr>
          <w:i/>
          <w:iCs/>
        </w:rPr>
        <w:t>denunciados</w:t>
      </w:r>
      <w:r w:rsidRPr="00342C91">
        <w:t xml:space="preserve">, </w:t>
      </w:r>
      <w:r w:rsidRPr="00342C91">
        <w:rPr>
          <w:b/>
          <w:bCs/>
        </w:rPr>
        <w:t>no se advierte</w:t>
      </w:r>
      <w:r w:rsidRPr="00342C91">
        <w:t xml:space="preserve"> la existencia de elementos suficientes que permitan tener por acreditada la hipótesis relativa </w:t>
      </w:r>
      <w:r w:rsidRPr="00342C91">
        <w:lastRenderedPageBreak/>
        <w:t xml:space="preserve">a su participación en la conducta denunciada. Si bien del análisis del contexto en que acontecieron los hechos, así como del material probatorio recabado, se desprende la existencia de un entorno </w:t>
      </w:r>
      <w:r w:rsidRPr="00342C91">
        <w:rPr>
          <w:b/>
          <w:bCs/>
        </w:rPr>
        <w:t>tenso u hostil</w:t>
      </w:r>
      <w:r w:rsidRPr="00342C91">
        <w:t xml:space="preserve"> en el que se generaron emociones entre las personas presentes y las </w:t>
      </w:r>
      <w:r w:rsidRPr="00342C91">
        <w:rPr>
          <w:i/>
          <w:iCs/>
        </w:rPr>
        <w:t>quejosas</w:t>
      </w:r>
      <w:r w:rsidRPr="00342C91">
        <w:t xml:space="preserve">, tales circunstancias no resultan idóneas ni suficientes para demostrar que los </w:t>
      </w:r>
      <w:r w:rsidRPr="00342C91">
        <w:rPr>
          <w:i/>
          <w:iCs/>
        </w:rPr>
        <w:t>denunciados</w:t>
      </w:r>
      <w:r w:rsidRPr="00342C91">
        <w:t xml:space="preserve"> hayan materializado la conducta que se les atribuye o hayan intervenido en los hechos.</w:t>
      </w:r>
    </w:p>
    <w:p w14:paraId="4705955C" w14:textId="77777777" w:rsidR="00286DDF" w:rsidRPr="00342C91" w:rsidRDefault="00286DDF" w:rsidP="00286DDF"/>
    <w:p w14:paraId="3C3FD51F" w14:textId="77777777" w:rsidR="00286DDF" w:rsidRPr="00342C91" w:rsidRDefault="00286DDF" w:rsidP="00286DDF">
      <w:r w:rsidRPr="00342C91">
        <w:t xml:space="preserve">De ahí que se estima la </w:t>
      </w:r>
      <w:r w:rsidRPr="00342C91">
        <w:rPr>
          <w:b/>
          <w:bCs/>
        </w:rPr>
        <w:t>inexistencia de la conducta denunciada</w:t>
      </w:r>
      <w:r w:rsidRPr="00342C91">
        <w:t xml:space="preserve"> respecto a dichos sujetos.</w:t>
      </w:r>
    </w:p>
    <w:p w14:paraId="77DFD2E9" w14:textId="77777777" w:rsidR="00286DDF" w:rsidRPr="00342C91" w:rsidRDefault="00286DDF" w:rsidP="00286DDF"/>
    <w:p w14:paraId="60AB2DE0" w14:textId="4DB584D3" w:rsidR="00286DDF" w:rsidRPr="00342C91" w:rsidRDefault="4B27F399" w:rsidP="00286DDF">
      <w:r w:rsidRPr="00342C91">
        <w:t>Finalmente</w:t>
      </w:r>
      <w:r w:rsidR="00286DDF" w:rsidRPr="00342C91">
        <w:t xml:space="preserve">, respecto a una supuesta agresión física en repetidas ocasiones por parte de una de las </w:t>
      </w:r>
      <w:r w:rsidR="00286DDF" w:rsidRPr="00342C91">
        <w:rPr>
          <w:i/>
          <w:iCs/>
        </w:rPr>
        <w:t>denunciadas</w:t>
      </w:r>
      <w:r w:rsidR="00286DDF" w:rsidRPr="00342C91">
        <w:t xml:space="preserve"> hacia una de las </w:t>
      </w:r>
      <w:r w:rsidR="00286DDF" w:rsidRPr="00342C91">
        <w:rPr>
          <w:i/>
          <w:iCs/>
        </w:rPr>
        <w:t>quejosas</w:t>
      </w:r>
      <w:r w:rsidR="00286DDF" w:rsidRPr="00342C91">
        <w:t>, del contenido verificado, se desprende una interacción en la que hubo intercambio de palabras entre la persona que estaba videograbando y otra que intentaba obstruirla como a continuación se muestra:</w:t>
      </w:r>
    </w:p>
    <w:p w14:paraId="220BE6AF" w14:textId="77777777" w:rsidR="00054924" w:rsidRPr="00342C91" w:rsidRDefault="00054924" w:rsidP="00286DDF"/>
    <w:tbl>
      <w:tblPr>
        <w:tblW w:w="466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07"/>
        <w:gridCol w:w="4297"/>
      </w:tblGrid>
      <w:tr w:rsidR="00983682" w:rsidRPr="00342C91" w14:paraId="6F5D8E08" w14:textId="77777777" w:rsidTr="00983682">
        <w:trPr>
          <w:jc w:val="center"/>
        </w:trPr>
        <w:tc>
          <w:tcPr>
            <w:tcW w:w="2211" w:type="pct"/>
            <w:vAlign w:val="center"/>
          </w:tcPr>
          <w:p w14:paraId="3D9D882A" w14:textId="77777777" w:rsidR="00983682" w:rsidRPr="00342C91" w:rsidRDefault="00983682" w:rsidP="007457AB">
            <w:pPr>
              <w:pStyle w:val="TABLA"/>
            </w:pPr>
            <w:r w:rsidRPr="00342C91">
              <w:t>Voz femenina 1: ¡Suéltalo!</w:t>
            </w:r>
          </w:p>
          <w:p w14:paraId="5F7D7CC3" w14:textId="77777777" w:rsidR="00983682" w:rsidRPr="00342C91" w:rsidRDefault="00983682" w:rsidP="007457AB">
            <w:pPr>
              <w:pStyle w:val="TABLA"/>
            </w:pPr>
            <w:r w:rsidRPr="00342C91">
              <w:t>Voz femenina 2: No, no me voy a quitar, no me voy a quitar, no me voy a quitar…</w:t>
            </w:r>
          </w:p>
          <w:p w14:paraId="6C2825F2" w14:textId="77777777" w:rsidR="00983682" w:rsidRPr="00342C91" w:rsidRDefault="00983682" w:rsidP="007457AB">
            <w:pPr>
              <w:pStyle w:val="TABLA"/>
            </w:pPr>
            <w:r w:rsidRPr="00342C91">
              <w:t>Voz femenina 1: ¡Suéltalo!</w:t>
            </w:r>
          </w:p>
          <w:p w14:paraId="5B449E56" w14:textId="77777777" w:rsidR="00983682" w:rsidRPr="00342C91" w:rsidRDefault="00983682" w:rsidP="007457AB">
            <w:pPr>
              <w:pStyle w:val="TABLA"/>
            </w:pPr>
            <w:r w:rsidRPr="00342C91">
              <w:t>Voz femenina 2: no me voy a quitar...</w:t>
            </w:r>
          </w:p>
          <w:p w14:paraId="727B38F5" w14:textId="77777777" w:rsidR="00983682" w:rsidRPr="00342C91" w:rsidRDefault="00983682" w:rsidP="007457AB">
            <w:pPr>
              <w:pStyle w:val="TABLA"/>
            </w:pPr>
            <w:r w:rsidRPr="00342C91">
              <w:t>Varias voces: (Ininteligible)</w:t>
            </w:r>
          </w:p>
        </w:tc>
        <w:tc>
          <w:tcPr>
            <w:tcW w:w="2789" w:type="pct"/>
          </w:tcPr>
          <w:p w14:paraId="2B6C83C2" w14:textId="77777777" w:rsidR="00983682" w:rsidRDefault="00983682" w:rsidP="00983682">
            <w:pPr>
              <w:pStyle w:val="TABLA"/>
              <w:jc w:val="center"/>
              <w:rPr>
                <w:color w:val="FFFFFF"/>
                <w:highlight w:val="darkCyan"/>
              </w:rPr>
            </w:pPr>
            <w:r w:rsidRPr="008426C3">
              <w:rPr>
                <w:color w:val="FFFFFF"/>
                <w:highlight w:val="darkCyan"/>
              </w:rPr>
              <w:t>[No.166]_</w:t>
            </w:r>
            <w:proofErr w:type="spellStart"/>
            <w:r w:rsidRPr="008426C3">
              <w:rPr>
                <w:color w:val="FFFFFF"/>
                <w:highlight w:val="darkCyan"/>
              </w:rPr>
              <w:t>ELIMINADO_Imagen_con</w:t>
            </w:r>
            <w:proofErr w:type="spellEnd"/>
            <w:r w:rsidRPr="008426C3">
              <w:rPr>
                <w:color w:val="FFFFFF"/>
                <w:highlight w:val="darkCyan"/>
              </w:rPr>
              <w:t>_</w:t>
            </w:r>
          </w:p>
          <w:p w14:paraId="34AFD520" w14:textId="77777777" w:rsidR="00983682" w:rsidRDefault="00983682" w:rsidP="00983682">
            <w:pPr>
              <w:pStyle w:val="TABLA"/>
              <w:jc w:val="center"/>
              <w:rPr>
                <w:color w:val="FFFFFF"/>
                <w:highlight w:val="darkCyan"/>
              </w:rPr>
            </w:pPr>
            <w:proofErr w:type="spellStart"/>
            <w:r w:rsidRPr="008426C3">
              <w:rPr>
                <w:color w:val="FFFFFF"/>
                <w:highlight w:val="darkCyan"/>
              </w:rPr>
              <w:t>contenido_que_hace_identificable</w:t>
            </w:r>
            <w:proofErr w:type="spellEnd"/>
            <w:r w:rsidRPr="008426C3">
              <w:rPr>
                <w:color w:val="FFFFFF"/>
                <w:highlight w:val="darkCyan"/>
              </w:rPr>
              <w:t>_</w:t>
            </w:r>
          </w:p>
          <w:p w14:paraId="7F656195" w14:textId="246AEA6B" w:rsidR="00983682" w:rsidRPr="00983682" w:rsidRDefault="00983682" w:rsidP="00983682">
            <w:pPr>
              <w:pStyle w:val="TABLA"/>
              <w:jc w:val="center"/>
              <w:rPr>
                <w:color w:val="FFFFFF"/>
                <w:highlight w:val="darkCyan"/>
              </w:rPr>
            </w:pPr>
            <w:proofErr w:type="spellStart"/>
            <w:r w:rsidRPr="008426C3">
              <w:rPr>
                <w:color w:val="FFFFFF"/>
                <w:highlight w:val="darkCyan"/>
              </w:rPr>
              <w:t>a_la_parte_denunciante</w:t>
            </w:r>
            <w:proofErr w:type="spellEnd"/>
            <w:proofErr w:type="gramStart"/>
            <w:r w:rsidRPr="008426C3">
              <w:rPr>
                <w:color w:val="FFFFFF"/>
                <w:highlight w:val="darkCyan"/>
              </w:rPr>
              <w:t>_[</w:t>
            </w:r>
            <w:proofErr w:type="gramEnd"/>
            <w:r w:rsidRPr="008426C3">
              <w:rPr>
                <w:color w:val="FFFFFF"/>
                <w:highlight w:val="darkCyan"/>
              </w:rPr>
              <w:t>416]</w:t>
            </w:r>
          </w:p>
        </w:tc>
      </w:tr>
    </w:tbl>
    <w:p w14:paraId="731EC150" w14:textId="77777777" w:rsidR="00286DDF" w:rsidRPr="00342C91" w:rsidRDefault="00286DDF" w:rsidP="00286DDF"/>
    <w:p w14:paraId="7DEB165D" w14:textId="6A0829F4" w:rsidR="00286DDF" w:rsidRPr="00342C91" w:rsidRDefault="00286DDF" w:rsidP="00286DDF">
      <w:r w:rsidRPr="00342C91">
        <w:t xml:space="preserve">Durante la reproducción del video certificado por el </w:t>
      </w:r>
      <w:r w:rsidRPr="00342C91">
        <w:rPr>
          <w:i/>
          <w:iCs/>
        </w:rPr>
        <w:t>IEM</w:t>
      </w:r>
      <w:r w:rsidRPr="00342C91">
        <w:t xml:space="preserve"> se advierte un grupo numeroso de personas de ambos sexos ubicados a los costados de unas mesas alineadas en forma horizontal, bajo un </w:t>
      </w:r>
      <w:proofErr w:type="spellStart"/>
      <w:r w:rsidRPr="00342C91">
        <w:t>enlonado</w:t>
      </w:r>
      <w:proofErr w:type="spellEnd"/>
      <w:r w:rsidRPr="00342C91">
        <w:t xml:space="preserve"> de color azul rey; posteriormente destaca en el video una persona del masculino, de tez morena que viste una camisa a cuadros de colores gris, blanco y azul y porta una gorra de color oscuro. Al final de la reproducción del video conforme el acta referida y previo al corte de la grabación, se logra observar en primer plano a una persona del femenino quien profiere la expresión </w:t>
      </w:r>
      <w:r w:rsidRPr="00342C91">
        <w:rPr>
          <w:i/>
          <w:iCs/>
        </w:rPr>
        <w:t>“¡Sí... está grabando... está grabando…!</w:t>
      </w:r>
      <w:r w:rsidRPr="00342C91">
        <w:t xml:space="preserve">” correspondiente a la Voz Femenina 5 de la Transcripción del Archivo II. “Video de WhatsApp 2025-09-22 a las 11.11.30_b715ceb7” verificada mediante </w:t>
      </w:r>
      <w:r w:rsidRPr="00342C91">
        <w:rPr>
          <w:i/>
          <w:iCs/>
        </w:rPr>
        <w:t>Acta</w:t>
      </w:r>
      <w:r w:rsidRPr="00342C91">
        <w:t xml:space="preserve"> IEM-OFI-1003/2025.</w:t>
      </w:r>
    </w:p>
    <w:p w14:paraId="3EC5FB2D" w14:textId="77777777" w:rsidR="00286DDF" w:rsidRPr="00342C91" w:rsidRDefault="00286DDF" w:rsidP="00286DDF"/>
    <w:p w14:paraId="4C41BDE5" w14:textId="77777777" w:rsidR="00286DDF" w:rsidRPr="00342C91" w:rsidRDefault="00286DDF" w:rsidP="00286DDF">
      <w:r w:rsidRPr="00342C91">
        <w:t xml:space="preserve">Si bien se acredita la intervención de la mujer exponiendo a quien realizaba la </w:t>
      </w:r>
      <w:r w:rsidRPr="00342C91">
        <w:lastRenderedPageBreak/>
        <w:t>videograbación con teléfono celular al señalarlo en voz alta refiriéndose a una tercera persona, es imposible acreditar una confrontación o agresión física simultanea o subsecuente. Lo anterior considerando que el rostro de la persona es capturado de perfil, lo que permite inferir que se encontraba dándole la espalda y rotando únicamente a fin de expresar tal observación. Por ello, no se puede inducir, ni de manera indiciara, que surja un conflicto mayor hasta el grado de una agresión física.</w:t>
      </w:r>
    </w:p>
    <w:p w14:paraId="111EDE26" w14:textId="77777777" w:rsidR="00286DDF" w:rsidRPr="00342C91" w:rsidRDefault="00286DDF" w:rsidP="00286DDF"/>
    <w:p w14:paraId="0C02CFCB" w14:textId="77777777" w:rsidR="000F5AAC" w:rsidRPr="00342C91" w:rsidRDefault="00286DDF" w:rsidP="00286DDF">
      <w:r w:rsidRPr="00342C91">
        <w:t xml:space="preserve">Es decir, que de las constancias que obran en autos, este </w:t>
      </w:r>
      <w:r w:rsidRPr="00342C91">
        <w:rPr>
          <w:i/>
          <w:iCs/>
        </w:rPr>
        <w:t>Órgano Jurisdiccional</w:t>
      </w:r>
      <w:r w:rsidRPr="00342C91">
        <w:t xml:space="preserve"> tiene por acreditado que, durante el desarrollo de la reunión, la persona </w:t>
      </w:r>
      <w:r w:rsidRPr="00342C91">
        <w:rPr>
          <w:i/>
          <w:iCs/>
        </w:rPr>
        <w:t>denunciada</w:t>
      </w:r>
      <w:r w:rsidRPr="00342C91">
        <w:t xml:space="preserve"> se colocó frente a la </w:t>
      </w:r>
      <w:r w:rsidRPr="00342C91">
        <w:rPr>
          <w:i/>
          <w:iCs/>
        </w:rPr>
        <w:t>denunciante</w:t>
      </w:r>
      <w:r w:rsidRPr="00342C91">
        <w:t>, interponiéndose físicamente entre ésta y el dispositivo con el cual pretendía realizar una grabación.</w:t>
      </w:r>
      <w:r w:rsidR="000F5AAC" w:rsidRPr="00342C91">
        <w:t xml:space="preserve"> </w:t>
      </w:r>
      <w:r w:rsidRPr="00342C91">
        <w:t xml:space="preserve">No obstante, del análisis íntegro del referido medio de prueba, no se advierten de manera objetiva conductas consistentes en agresiones físicas, tales como empujones o contactos corporales intencionales en la forma señalada por la </w:t>
      </w:r>
      <w:r w:rsidRPr="00342C91">
        <w:rPr>
          <w:i/>
          <w:iCs/>
        </w:rPr>
        <w:t>denunciante</w:t>
      </w:r>
      <w:r w:rsidRPr="00342C91">
        <w:t xml:space="preserve">. </w:t>
      </w:r>
    </w:p>
    <w:p w14:paraId="55B1203A" w14:textId="77777777" w:rsidR="000F5AAC" w:rsidRPr="00342C91" w:rsidRDefault="000F5AAC" w:rsidP="00286DDF"/>
    <w:p w14:paraId="2143EB22" w14:textId="00118547" w:rsidR="00286DDF" w:rsidRPr="00342C91" w:rsidRDefault="00286DDF" w:rsidP="00286DDF">
      <w:r w:rsidRPr="00342C91">
        <w:t xml:space="preserve">En ese sentido, tales afirmaciones </w:t>
      </w:r>
      <w:r w:rsidRPr="00342C91">
        <w:rPr>
          <w:b/>
          <w:bCs/>
        </w:rPr>
        <w:t>no encuentran corroboración</w:t>
      </w:r>
      <w:r w:rsidRPr="00342C91">
        <w:t xml:space="preserve"> en el caudal probatorio. </w:t>
      </w:r>
      <w:r w:rsidR="009D6BEF" w:rsidRPr="00342C91">
        <w:t>Lo anterior considerando que l</w:t>
      </w:r>
      <w:r w:rsidRPr="00342C91">
        <w:t xml:space="preserve">as actas de verificación del </w:t>
      </w:r>
      <w:r w:rsidRPr="00342C91">
        <w:rPr>
          <w:i/>
          <w:iCs/>
        </w:rPr>
        <w:t>IEM</w:t>
      </w:r>
      <w:r w:rsidRPr="00342C91">
        <w:t xml:space="preserve"> constituyen una prueba directa respecto de los hechos que en él se observan,</w:t>
      </w:r>
      <w:r w:rsidR="00BD50F7" w:rsidRPr="00342C91">
        <w:t xml:space="preserve"> de las que no se desprenden indicios por los que pudiera tener por acreditada la conducta alegada</w:t>
      </w:r>
      <w:r w:rsidR="000F5AAC" w:rsidRPr="00342C91">
        <w:t xml:space="preserve"> -violencia física-</w:t>
      </w:r>
      <w:r w:rsidR="00BD50F7" w:rsidRPr="00342C91">
        <w:t>;</w:t>
      </w:r>
      <w:r w:rsidRPr="00342C91">
        <w:t xml:space="preserve"> por tanto, en cuanto a</w:t>
      </w:r>
      <w:r w:rsidR="00BD50F7" w:rsidRPr="00342C91">
        <w:t>l acto</w:t>
      </w:r>
      <w:r w:rsidRPr="00342C91">
        <w:t xml:space="preserve"> de </w:t>
      </w:r>
      <w:r w:rsidR="000F5AAC" w:rsidRPr="00342C91">
        <w:t xml:space="preserve">la </w:t>
      </w:r>
      <w:r w:rsidRPr="00342C91">
        <w:t>interposición física para impedir la grabación</w:t>
      </w:r>
      <w:r w:rsidR="000F5AAC" w:rsidRPr="00342C91">
        <w:t xml:space="preserve">, sin que se traduzca en un indicio de una supuesta agresión </w:t>
      </w:r>
      <w:r w:rsidR="009D6BEF" w:rsidRPr="00342C91">
        <w:t xml:space="preserve">física </w:t>
      </w:r>
      <w:r w:rsidR="000F5AAC" w:rsidRPr="00342C91">
        <w:t>al no existir corroboración o un indicio adicional</w:t>
      </w:r>
      <w:r w:rsidR="00E5159F" w:rsidRPr="00342C91">
        <w:t xml:space="preserve"> no se acredita en los términos denunciados</w:t>
      </w:r>
      <w:r w:rsidR="000F5AAC" w:rsidRPr="00342C91">
        <w:t xml:space="preserve">; sin embargo con ello se cuenta con elementos de convicción suficientes que permitan acreditar como </w:t>
      </w:r>
      <w:r w:rsidR="000F5AAC" w:rsidRPr="00342C91">
        <w:rPr>
          <w:b/>
          <w:bCs/>
        </w:rPr>
        <w:t>una obstrucción</w:t>
      </w:r>
      <w:r w:rsidR="000F5AAC" w:rsidRPr="00342C91">
        <w:t xml:space="preserve"> para llevar a cabo su desempeño de la quejosa como autoridad comunal electa</w:t>
      </w:r>
      <w:r w:rsidR="342AAE30" w:rsidRPr="00342C91">
        <w:t xml:space="preserve"> al impedirle documentar mediante su teléfono celular el </w:t>
      </w:r>
      <w:r w:rsidR="23DDAAF7" w:rsidRPr="00342C91">
        <w:t>evento o actividad en el que habían acudido a solicitar diversa información.</w:t>
      </w:r>
    </w:p>
    <w:p w14:paraId="543591E1" w14:textId="77777777" w:rsidR="00286DDF" w:rsidRPr="00342C91" w:rsidRDefault="00286DDF" w:rsidP="00286DDF"/>
    <w:p w14:paraId="262A3AAF" w14:textId="77777777" w:rsidR="00286DDF" w:rsidRPr="00342C91" w:rsidRDefault="00286DDF" w:rsidP="00286DDF">
      <w:r w:rsidRPr="00342C91">
        <w:t xml:space="preserve">En ese sentido, si bien el dicho de las </w:t>
      </w:r>
      <w:r w:rsidRPr="00342C91">
        <w:rPr>
          <w:i/>
          <w:iCs/>
        </w:rPr>
        <w:t>quejosas</w:t>
      </w:r>
      <w:r w:rsidRPr="00342C91">
        <w:rPr>
          <w:color w:val="EE0000"/>
        </w:rPr>
        <w:t xml:space="preserve"> </w:t>
      </w:r>
      <w:r w:rsidRPr="00342C91">
        <w:t>reviste especial relevancia, conforme a los criterios jurisdiccionales aplicables, éste debe encontrarse apoyado, al menos, en indicios o elementos adicionales cuando existen medios de prueba objetivos disponibles; situación que, en el caso, no acontece.</w:t>
      </w:r>
    </w:p>
    <w:p w14:paraId="3D1A0C2A" w14:textId="77777777" w:rsidR="00286DDF" w:rsidRPr="00342C91" w:rsidRDefault="00286DDF" w:rsidP="00286DDF"/>
    <w:p w14:paraId="6B3C1629" w14:textId="1A714DDE" w:rsidR="000F5AAC" w:rsidRPr="00342C91" w:rsidRDefault="000F5AAC" w:rsidP="00286DDF">
      <w:r w:rsidRPr="00342C91">
        <w:t xml:space="preserve">Sin que </w:t>
      </w:r>
      <w:r w:rsidR="008B0D1C" w:rsidRPr="00342C91">
        <w:t>sea</w:t>
      </w:r>
      <w:r w:rsidR="00286DDF" w:rsidRPr="00342C91">
        <w:t xml:space="preserve"> inadvertido que obran en autos diversos testimonios rendidos ante la </w:t>
      </w:r>
      <w:r w:rsidR="00286DDF" w:rsidRPr="00342C91">
        <w:rPr>
          <w:i/>
          <w:iCs/>
        </w:rPr>
        <w:t>Fiscalía</w:t>
      </w:r>
      <w:r w:rsidR="00286DDF" w:rsidRPr="00342C91">
        <w:t xml:space="preserve"> por personas que refieren haber presenciado los hechos, quienes coinciden en señalar que la </w:t>
      </w:r>
      <w:r w:rsidR="00286DDF" w:rsidRPr="00342C91">
        <w:rPr>
          <w:i/>
          <w:iCs/>
        </w:rPr>
        <w:t>denunciante</w:t>
      </w:r>
      <w:r w:rsidR="00286DDF" w:rsidRPr="00342C91">
        <w:t xml:space="preserve"> fue objeto de agresiones físicas por parte de</w:t>
      </w:r>
      <w:r w:rsidRPr="00342C91">
        <w:t xml:space="preserve"> los denunciados</w:t>
      </w:r>
      <w:r w:rsidR="00286DDF" w:rsidRPr="00342C91">
        <w:t>.</w:t>
      </w:r>
      <w:r w:rsidRPr="00342C91">
        <w:t xml:space="preserve"> </w:t>
      </w:r>
      <w:r w:rsidR="00286DDF" w:rsidRPr="00342C91">
        <w:t>En ese sentido, si bien los testimonios referidos resultan coincidentes en cuanto a la existencia de supuestas agresiones físicas</w:t>
      </w:r>
      <w:r w:rsidR="00501EA2" w:rsidRPr="00342C91">
        <w:t xml:space="preserve"> y con independencia que en las mismas señalan conductas diversas a las expuestas ante la autoridad </w:t>
      </w:r>
      <w:r w:rsidR="00214FF2" w:rsidRPr="00342C91">
        <w:t>instructora</w:t>
      </w:r>
      <w:r w:rsidR="00501EA2" w:rsidRPr="00342C91">
        <w:t xml:space="preserve">, pues </w:t>
      </w:r>
      <w:r w:rsidR="00501EA2" w:rsidRPr="00342C91">
        <w:rPr>
          <w:szCs w:val="24"/>
          <w:lang w:val="es-ES"/>
        </w:rPr>
        <w:t xml:space="preserve">se advierte que señalan que </w:t>
      </w:r>
      <w:r w:rsidR="00501EA2" w:rsidRPr="00342C91">
        <w:rPr>
          <w:i/>
          <w:iCs/>
          <w:szCs w:val="24"/>
          <w:lang w:val="es-ES"/>
        </w:rPr>
        <w:t>“venían armados los agresores con machetes”</w:t>
      </w:r>
      <w:r w:rsidR="00501EA2" w:rsidRPr="00342C91">
        <w:rPr>
          <w:szCs w:val="24"/>
          <w:lang w:val="es-ES"/>
        </w:rPr>
        <w:t xml:space="preserve"> así como </w:t>
      </w:r>
      <w:r w:rsidR="00767BF4" w:rsidRPr="00342C91">
        <w:rPr>
          <w:i/>
          <w:iCs/>
          <w:szCs w:val="24"/>
          <w:lang w:val="es-ES"/>
        </w:rPr>
        <w:t>“se aproxima una persona montada en su caballo sin saber quién sea, aventándose hacia nosotros”</w:t>
      </w:r>
      <w:r w:rsidR="00286DDF" w:rsidRPr="00342C91">
        <w:t xml:space="preserve"> este </w:t>
      </w:r>
      <w:r w:rsidR="00286DDF" w:rsidRPr="00342C91">
        <w:rPr>
          <w:i/>
          <w:iCs/>
        </w:rPr>
        <w:t>Órgano Jurisdiccional</w:t>
      </w:r>
      <w:r w:rsidR="00286DDF" w:rsidRPr="00342C91">
        <w:t xml:space="preserve"> estima que su eficacia probatoria</w:t>
      </w:r>
      <w:r w:rsidR="004756DE" w:rsidRPr="00342C91">
        <w:t xml:space="preserve"> e indiciaria</w:t>
      </w:r>
      <w:r w:rsidR="00286DDF" w:rsidRPr="00342C91">
        <w:t xml:space="preserve"> se ve limitada en el caso concreto, en virtud de que </w:t>
      </w:r>
      <w:r w:rsidR="00286DDF" w:rsidRPr="00342C91">
        <w:rPr>
          <w:b/>
          <w:bCs/>
        </w:rPr>
        <w:t>no encuentran sustento</w:t>
      </w:r>
      <w:r w:rsidR="00286DDF" w:rsidRPr="00342C91">
        <w:t xml:space="preserve"> en el material </w:t>
      </w:r>
      <w:r w:rsidR="0083782D" w:rsidRPr="00342C91">
        <w:t>probatorio</w:t>
      </w:r>
      <w:r w:rsidR="00286DDF" w:rsidRPr="00342C91">
        <w:t>, el cual constituye una prueba objetiva y directa de los hechos ocurridos.</w:t>
      </w:r>
      <w:r w:rsidR="00BD50F7" w:rsidRPr="00342C91">
        <w:t xml:space="preserve"> </w:t>
      </w:r>
    </w:p>
    <w:p w14:paraId="3F533A3F" w14:textId="77777777" w:rsidR="000F5AAC" w:rsidRPr="00342C91" w:rsidRDefault="000F5AAC" w:rsidP="00286DDF"/>
    <w:p w14:paraId="2B7B3C9D" w14:textId="72F25703" w:rsidR="00286DDF" w:rsidRPr="00342C91" w:rsidRDefault="00D37B9D" w:rsidP="00286DDF">
      <w:r w:rsidRPr="00342C91">
        <w:t>Es decir</w:t>
      </w:r>
      <w:r w:rsidR="00286DDF" w:rsidRPr="00342C91">
        <w:t xml:space="preserve">, en el particular no se cuenta con elementos de corroboración independientes, distintos a los propios testimonios, que permitan robustecer la versión de la </w:t>
      </w:r>
      <w:r w:rsidR="00286DDF" w:rsidRPr="00342C91">
        <w:rPr>
          <w:i/>
          <w:iCs/>
        </w:rPr>
        <w:t>denunciante</w:t>
      </w:r>
      <w:r w:rsidRPr="00342C91">
        <w:t>;</w:t>
      </w:r>
      <w:r w:rsidR="00286DDF" w:rsidRPr="00342C91">
        <w:t xml:space="preserve"> </w:t>
      </w:r>
      <w:r w:rsidRPr="00342C91">
        <w:t>a</w:t>
      </w:r>
      <w:r w:rsidR="00286DDF" w:rsidRPr="00342C91">
        <w:t>sí, si bien los testimonios constituyen indicios que apuntan en una misma dirección, éstos no resultan suficientes para desvirtuar el contenido de la prueba técnica referida, dado que no da cuenta de las conductas que se pretenden acreditar.</w:t>
      </w:r>
    </w:p>
    <w:p w14:paraId="31D1254F" w14:textId="77777777" w:rsidR="00EC6AF0" w:rsidRPr="00342C91" w:rsidRDefault="00EC6AF0" w:rsidP="00286DDF"/>
    <w:p w14:paraId="3F910C1C" w14:textId="6206F39E" w:rsidR="001B05AC" w:rsidRDefault="59EB79BF" w:rsidP="005C659A">
      <w:r w:rsidRPr="00342C91">
        <w:t>Además de</w:t>
      </w:r>
      <w:r w:rsidR="00893856" w:rsidRPr="00342C91">
        <w:t xml:space="preserve"> que de</w:t>
      </w:r>
      <w:r w:rsidR="00A85D20" w:rsidRPr="00342C91">
        <w:t xml:space="preserve"> las mismas constancias que integran la </w:t>
      </w:r>
      <w:r w:rsidR="00EC6AF0" w:rsidRPr="00342C91">
        <w:t xml:space="preserve">Carpeta de Investigación </w:t>
      </w:r>
      <w:r w:rsidR="00A85D20" w:rsidRPr="00342C91">
        <w:t xml:space="preserve">obran </w:t>
      </w:r>
      <w:r w:rsidR="00893856" w:rsidRPr="00342C91">
        <w:t>las inspecciones m</w:t>
      </w:r>
      <w:r w:rsidR="00EC6AF0" w:rsidRPr="00342C91">
        <w:t>é</w:t>
      </w:r>
      <w:r w:rsidR="00893856" w:rsidRPr="00342C91">
        <w:t xml:space="preserve">dicas practicadas a la quejosa </w:t>
      </w:r>
      <w:r w:rsidR="00A96091" w:rsidRPr="00342C91">
        <w:t>de las que se desprende en esencia que</w:t>
      </w:r>
      <w:r w:rsidR="00EC6AF0" w:rsidRPr="00342C91">
        <w:t>,</w:t>
      </w:r>
      <w:r w:rsidR="00A96091" w:rsidRPr="00342C91">
        <w:t xml:space="preserve"> </w:t>
      </w:r>
      <w:r w:rsidR="001B05AC" w:rsidRPr="00342C91">
        <w:t>durante la exploración practicada</w:t>
      </w:r>
      <w:r w:rsidR="00EC6AF0" w:rsidRPr="00342C91">
        <w:t xml:space="preserve"> </w:t>
      </w:r>
      <w:r w:rsidR="001B05AC" w:rsidRPr="00342C91">
        <w:t>al día siguiente de los hechos denuncia</w:t>
      </w:r>
      <w:r w:rsidR="00EC6AF0" w:rsidRPr="00342C91">
        <w:t xml:space="preserve">dos, </w:t>
      </w:r>
      <w:r w:rsidR="001B05AC" w:rsidRPr="00342C91">
        <w:t>no se encontraron lesiones físicas externas de reciente producción al momento de la intervención</w:t>
      </w:r>
      <w:r w:rsidR="00EC6AF0" w:rsidRPr="00342C91">
        <w:t>;</w:t>
      </w:r>
      <w:r w:rsidR="001B05AC" w:rsidRPr="00342C91">
        <w:t xml:space="preserve"> </w:t>
      </w:r>
      <w:r w:rsidR="00EC6AF0" w:rsidRPr="00342C91">
        <w:t>lo</w:t>
      </w:r>
      <w:r w:rsidR="001B05AC" w:rsidRPr="00342C91">
        <w:t xml:space="preserve"> que clasifico como “sin lesiones </w:t>
      </w:r>
      <w:proofErr w:type="gramStart"/>
      <w:r w:rsidR="001B05AC" w:rsidRPr="00342C91">
        <w:t>m</w:t>
      </w:r>
      <w:r w:rsidR="00EC6AF0" w:rsidRPr="00342C91">
        <w:t>é</w:t>
      </w:r>
      <w:r w:rsidR="001B05AC" w:rsidRPr="00342C91">
        <w:t>dico</w:t>
      </w:r>
      <w:r w:rsidR="00EC6AF0" w:rsidRPr="00342C91">
        <w:t>-</w:t>
      </w:r>
      <w:r w:rsidR="001B05AC" w:rsidRPr="00342C91">
        <w:t>legales</w:t>
      </w:r>
      <w:proofErr w:type="gramEnd"/>
      <w:r w:rsidR="001B05AC" w:rsidRPr="00342C91">
        <w:t xml:space="preserve"> a </w:t>
      </w:r>
      <w:r w:rsidR="00C557C4" w:rsidRPr="00342C91">
        <w:t>clasificar</w:t>
      </w:r>
      <w:r w:rsidR="001B05AC" w:rsidRPr="00342C91">
        <w:t>”</w:t>
      </w:r>
      <w:r w:rsidR="00EC6AF0" w:rsidRPr="00342C91">
        <w:t xml:space="preserve">, tal </w:t>
      </w:r>
      <w:r w:rsidR="00C557C4" w:rsidRPr="00342C91">
        <w:t xml:space="preserve">como se observa </w:t>
      </w:r>
      <w:r w:rsidR="002E4D8E" w:rsidRPr="00342C91">
        <w:t>a continuación</w:t>
      </w:r>
      <w:r w:rsidR="00C557C4" w:rsidRPr="00342C91">
        <w:rPr>
          <w:rStyle w:val="Refdenotaalpie"/>
        </w:rPr>
        <w:footnoteReference w:id="72"/>
      </w:r>
      <w:r w:rsidR="00C557C4" w:rsidRPr="00342C91">
        <w:t>:</w:t>
      </w:r>
    </w:p>
    <w:p w14:paraId="7103A9C9" w14:textId="77777777" w:rsidR="00C237E8" w:rsidRPr="00342C91" w:rsidRDefault="00C237E8" w:rsidP="005C659A"/>
    <w:p w14:paraId="3A8A61CB" w14:textId="77777777" w:rsidR="00C851D5" w:rsidRPr="00342C91" w:rsidRDefault="00C851D5" w:rsidP="005C659A"/>
    <w:p w14:paraId="63B3194D" w14:textId="078F2EF0" w:rsidR="001A22B8" w:rsidRDefault="008426C3" w:rsidP="001A3E37">
      <w:pPr>
        <w:rPr>
          <w:noProof/>
          <w:color w:val="FFFFFF"/>
          <w:highlight w:val="darkCyan"/>
        </w:rPr>
      </w:pPr>
      <w:r w:rsidRPr="008426C3">
        <w:rPr>
          <w:noProof/>
          <w:color w:val="FFFFFF"/>
          <w:highlight w:val="darkCyan"/>
        </w:rPr>
        <w:t>[No.167]_ELIMINADO_Imagen_con_contenido_que_hace_identificable_a_la_parte_denunciante_[416]</w:t>
      </w:r>
    </w:p>
    <w:p w14:paraId="74B5857B" w14:textId="77777777" w:rsidR="00983682" w:rsidRPr="008426C3" w:rsidRDefault="00983682" w:rsidP="001A3E37">
      <w:pPr>
        <w:rPr>
          <w:highlight w:val="darkCyan"/>
        </w:rPr>
      </w:pPr>
    </w:p>
    <w:p w14:paraId="6A3E2998" w14:textId="0211C2A0" w:rsidR="000F5AAC" w:rsidRPr="00342C91" w:rsidRDefault="000F5AAC" w:rsidP="001A3E37">
      <w:r w:rsidRPr="00342C91">
        <w:t>De ahí que se considera que, ante la insuficiencia probatoria, no se acreditan las conductas de violencia física y verbales denunciadas; no obstante, las conductas como fue precisado con antelación</w:t>
      </w:r>
      <w:r w:rsidR="4896B6BC" w:rsidRPr="00342C91">
        <w:t>, se estima que</w:t>
      </w:r>
      <w:r w:rsidRPr="00342C91">
        <w:t xml:space="preserve"> </w:t>
      </w:r>
      <w:r w:rsidRPr="00342C91">
        <w:rPr>
          <w:b/>
          <w:bCs/>
        </w:rPr>
        <w:t>si generan un detrimento</w:t>
      </w:r>
      <w:r w:rsidRPr="00342C91">
        <w:t xml:space="preserve"> al desempeño del encargo para el que fueron electas</w:t>
      </w:r>
      <w:r w:rsidR="09853031" w:rsidRPr="00342C91">
        <w:t xml:space="preserve"> las quejosas</w:t>
      </w:r>
      <w:r w:rsidRPr="00342C91">
        <w:t>.</w:t>
      </w:r>
    </w:p>
    <w:p w14:paraId="58427F79" w14:textId="6DCEA7EC" w:rsidR="000F5AAC" w:rsidRPr="00342C91" w:rsidRDefault="000F5AAC" w:rsidP="001A3E37"/>
    <w:p w14:paraId="20EC7572" w14:textId="77777777" w:rsidR="003074EE" w:rsidRPr="00342C91" w:rsidRDefault="003074EE" w:rsidP="003074EE">
      <w:pPr>
        <w:pStyle w:val="Ttulo2"/>
      </w:pPr>
      <w:r w:rsidRPr="00342C91">
        <w:t>Hecho de veinticuatro de junio de dos mil veinticinco</w:t>
      </w:r>
    </w:p>
    <w:p w14:paraId="2A624CD0" w14:textId="77777777" w:rsidR="003074EE" w:rsidRPr="00342C91" w:rsidRDefault="003074EE" w:rsidP="003074EE"/>
    <w:p w14:paraId="18299C76" w14:textId="2BD8A6C7" w:rsidR="003074EE" w:rsidRPr="00342C91" w:rsidRDefault="003074EE" w:rsidP="003074EE">
      <w:bookmarkStart w:id="5" w:name="_Hlk230185730"/>
      <w:r w:rsidRPr="00342C91">
        <w:t>En lo que respecta al hecho denunciado, ocurrido en el lugar denominado “</w:t>
      </w:r>
      <w:r w:rsidR="008426C3" w:rsidRPr="008426C3">
        <w:rPr>
          <w:color w:val="FFFFFF"/>
          <w:highlight w:val="darkCyan"/>
        </w:rPr>
        <w:t>[No.168]_</w:t>
      </w:r>
      <w:proofErr w:type="spellStart"/>
      <w:r w:rsidR="008426C3" w:rsidRPr="008426C3">
        <w:rPr>
          <w:color w:val="FFFFFF"/>
          <w:highlight w:val="darkCyan"/>
        </w:rPr>
        <w:t>ELIMINADA_las_referencias</w:t>
      </w:r>
      <w:proofErr w:type="spellEnd"/>
      <w:r w:rsidR="008426C3" w:rsidRPr="008426C3">
        <w:rPr>
          <w:color w:val="FFFFFF"/>
          <w:highlight w:val="darkCyan"/>
        </w:rPr>
        <w:t xml:space="preserve"> al municipio</w:t>
      </w:r>
      <w:proofErr w:type="gramStart"/>
      <w:r w:rsidR="008426C3" w:rsidRPr="008426C3">
        <w:rPr>
          <w:color w:val="FFFFFF"/>
          <w:highlight w:val="darkCyan"/>
        </w:rPr>
        <w:t>_[</w:t>
      </w:r>
      <w:proofErr w:type="gramEnd"/>
      <w:r w:rsidR="008426C3" w:rsidRPr="008426C3">
        <w:rPr>
          <w:color w:val="FFFFFF"/>
          <w:highlight w:val="darkCyan"/>
        </w:rPr>
        <w:t>404]</w:t>
      </w:r>
      <w:r w:rsidRPr="00342C91">
        <w:t xml:space="preserve">”, las </w:t>
      </w:r>
      <w:r w:rsidRPr="00342C91">
        <w:rPr>
          <w:i/>
          <w:iCs/>
        </w:rPr>
        <w:t>quejosas</w:t>
      </w:r>
      <w:r w:rsidRPr="00342C91">
        <w:t xml:space="preserve"> refieren que, al arribar a dicho sitio en ejercicio de sus funciones como autoridades comunales, fueron objeto de diversas agresiones verbales, las cuales describieron de manera pormenorizada en su comparecencia de queja. Asimismo, sostienen que uno de los </w:t>
      </w:r>
      <w:r w:rsidRPr="00342C91">
        <w:rPr>
          <w:i/>
          <w:iCs/>
        </w:rPr>
        <w:t>denunciados</w:t>
      </w:r>
      <w:r w:rsidRPr="00342C91">
        <w:t xml:space="preserve"> desplegó una conducta de mayor gravedad, consistente en una presunta agresión física mediante el uso de un arma de fuego</w:t>
      </w:r>
      <w:bookmarkEnd w:id="5"/>
      <w:r w:rsidRPr="00342C91">
        <w:t>.</w:t>
      </w:r>
    </w:p>
    <w:p w14:paraId="0F6406A1" w14:textId="77777777" w:rsidR="003074EE" w:rsidRPr="00342C91" w:rsidRDefault="003074EE" w:rsidP="003074EE"/>
    <w:p w14:paraId="0B5F04F7" w14:textId="03B53639" w:rsidR="003074EE" w:rsidRPr="00342C91" w:rsidRDefault="003074EE" w:rsidP="003074EE">
      <w:r w:rsidRPr="00342C91">
        <w:t xml:space="preserve">Ahora bien, de la valoración integral y adminiculada de las constancias que obran en autos, particularmente de las </w:t>
      </w:r>
      <w:r w:rsidRPr="00342C91">
        <w:rPr>
          <w:i/>
          <w:iCs/>
        </w:rPr>
        <w:t>Actas</w:t>
      </w:r>
      <w:r w:rsidRPr="00342C91">
        <w:t xml:space="preserve"> IEM-OFI-1004/2025 e IEM-OFI-1008/2025, se tiene acreditado que las quejosas acudieron al lugar denominado “</w:t>
      </w:r>
      <w:r w:rsidR="008426C3" w:rsidRPr="008426C3">
        <w:rPr>
          <w:color w:val="FFFFFF"/>
          <w:highlight w:val="darkCyan"/>
        </w:rPr>
        <w:t>[No.169]_</w:t>
      </w:r>
      <w:proofErr w:type="spellStart"/>
      <w:r w:rsidR="008426C3" w:rsidRPr="008426C3">
        <w:rPr>
          <w:color w:val="FFFFFF"/>
          <w:highlight w:val="darkCyan"/>
        </w:rPr>
        <w:t>ELIMINADA_las_referencias</w:t>
      </w:r>
      <w:proofErr w:type="spellEnd"/>
      <w:r w:rsidR="008426C3" w:rsidRPr="008426C3">
        <w:rPr>
          <w:color w:val="FFFFFF"/>
          <w:highlight w:val="darkCyan"/>
        </w:rPr>
        <w:t xml:space="preserve"> al municipio</w:t>
      </w:r>
      <w:proofErr w:type="gramStart"/>
      <w:r w:rsidR="008426C3" w:rsidRPr="008426C3">
        <w:rPr>
          <w:color w:val="FFFFFF"/>
          <w:highlight w:val="darkCyan"/>
        </w:rPr>
        <w:t>_[</w:t>
      </w:r>
      <w:proofErr w:type="gramEnd"/>
      <w:r w:rsidR="008426C3" w:rsidRPr="008426C3">
        <w:rPr>
          <w:color w:val="FFFFFF"/>
          <w:highlight w:val="darkCyan"/>
        </w:rPr>
        <w:t>404]</w:t>
      </w:r>
      <w:r w:rsidRPr="00342C91">
        <w:t>”.</w:t>
      </w:r>
    </w:p>
    <w:p w14:paraId="574E2D3A" w14:textId="77777777" w:rsidR="003074EE" w:rsidRPr="00342C91" w:rsidRDefault="003074EE" w:rsidP="003074EE"/>
    <w:p w14:paraId="2E2ACE8C" w14:textId="008F31A5" w:rsidR="006861BA" w:rsidRPr="00342C91" w:rsidRDefault="006861BA" w:rsidP="006861BA">
      <w:r w:rsidRPr="00342C91">
        <w:t xml:space="preserve">Ahora bien, es menester precisar que las conductas relativas a las agresiones verbales que atribuyen de manera genérica a todos los </w:t>
      </w:r>
      <w:r w:rsidRPr="00342C91">
        <w:rPr>
          <w:i/>
          <w:iCs/>
        </w:rPr>
        <w:t>denunciados</w:t>
      </w:r>
      <w:r w:rsidRPr="00342C91">
        <w:t xml:space="preserve"> y que aducen arribaron al lugar con ese propósito, se estima que al respecto no existen mayores elementos </w:t>
      </w:r>
      <w:r w:rsidR="54391943" w:rsidRPr="00342C91">
        <w:t>que su narrativa</w:t>
      </w:r>
      <w:r w:rsidRPr="00342C91">
        <w:t xml:space="preserve"> para tener por acreditado este hecho conforme las consideraciones siguientes:</w:t>
      </w:r>
    </w:p>
    <w:p w14:paraId="3B42AD06" w14:textId="77777777" w:rsidR="006861BA" w:rsidRPr="00342C91" w:rsidRDefault="006861BA" w:rsidP="006861BA"/>
    <w:p w14:paraId="07F482B2" w14:textId="77777777" w:rsidR="006861BA" w:rsidRPr="00342C91" w:rsidRDefault="006861BA" w:rsidP="006861BA">
      <w:r w:rsidRPr="00342C91">
        <w:t>De las actas</w:t>
      </w:r>
      <w:r w:rsidRPr="00342C91">
        <w:rPr>
          <w:i/>
          <w:iCs/>
        </w:rPr>
        <w:t xml:space="preserve"> </w:t>
      </w:r>
      <w:r w:rsidRPr="00342C91">
        <w:t>referidas, no es posible advertir las supuestas agresiones verbales que denuncian y tampoco se desprende algún indicio de las constancias que obran dentro del expediente por el que se pudiera arribar de manera concatenada a una conclusión distinta pues, si bien la figura de la reversión de la carga probatoria es una cuestión distinta a la valoración probatoria</w:t>
      </w:r>
      <w:r w:rsidRPr="00342C91">
        <w:rPr>
          <w:rStyle w:val="Refdenotaalpie"/>
        </w:rPr>
        <w:footnoteReference w:id="73"/>
      </w:r>
      <w:r w:rsidRPr="00342C91">
        <w:t xml:space="preserve">, en la medida que opera a favor de la presunta víctima en casos </w:t>
      </w:r>
      <w:r w:rsidRPr="00342C91">
        <w:lastRenderedPageBreak/>
        <w:t xml:space="preserve">de </w:t>
      </w:r>
      <w:r w:rsidRPr="00342C91">
        <w:rPr>
          <w:i/>
          <w:iCs/>
        </w:rPr>
        <w:t>VPMG</w:t>
      </w:r>
      <w:r w:rsidRPr="00342C91">
        <w:t xml:space="preserve">, este criterio se sustenta en los principios de facilidad probatoria e igualdad procesal; especialmente, cuando </w:t>
      </w:r>
      <w:bookmarkStart w:id="6" w:name="_Hlk225896909"/>
      <w:r w:rsidRPr="00342C91">
        <w:t>los hechos ocurren en contextos de desigualdad o en ámbitos privados</w:t>
      </w:r>
      <w:bookmarkEnd w:id="6"/>
      <w:r w:rsidRPr="00342C91">
        <w:t>, lo que dificultaría a la víctima aportar pruebas idóneas</w:t>
      </w:r>
      <w:r w:rsidRPr="00342C91">
        <w:rPr>
          <w:rStyle w:val="Refdenotaalpie"/>
        </w:rPr>
        <w:footnoteReference w:id="74"/>
      </w:r>
      <w:r w:rsidRPr="00342C91">
        <w:t>.</w:t>
      </w:r>
    </w:p>
    <w:p w14:paraId="4A468D07" w14:textId="77777777" w:rsidR="006861BA" w:rsidRPr="00342C91" w:rsidRDefault="006861BA" w:rsidP="006861BA"/>
    <w:p w14:paraId="0F9D1F63" w14:textId="4EE3E739" w:rsidR="006861BA" w:rsidRPr="00342C91" w:rsidRDefault="006861BA" w:rsidP="006861BA">
      <w:r w:rsidRPr="00342C91">
        <w:t>En efecto, si bien la presunta víctima conserva cargas argumentativas y probatorias, no puede exigírsele la aportación de una prueba imposible</w:t>
      </w:r>
      <w:r w:rsidR="00F3281C" w:rsidRPr="00342C91">
        <w:t>;</w:t>
      </w:r>
      <w:r w:rsidRPr="00342C91">
        <w:t xml:space="preserve"> </w:t>
      </w:r>
      <w:r w:rsidR="00F3281C" w:rsidRPr="00342C91">
        <w:t>s</w:t>
      </w:r>
      <w:r w:rsidRPr="00342C91">
        <w:t xml:space="preserve">in embargo, en el caso concreto </w:t>
      </w:r>
      <w:r w:rsidRPr="00342C91">
        <w:rPr>
          <w:b/>
          <w:bCs/>
        </w:rPr>
        <w:t>no se actualizan</w:t>
      </w:r>
      <w:r w:rsidRPr="00342C91">
        <w:t xml:space="preserve"> los supuestos previamente señalados toda vez que los hechos denunciados habrían ocurrido, en principio, en un espacio de carácter público en el que se advierte la presencia de una gran cantidad de personas</w:t>
      </w:r>
      <w:r w:rsidRPr="00342C91">
        <w:rPr>
          <w:rStyle w:val="Refdenotaalpie"/>
        </w:rPr>
        <w:footnoteReference w:id="75"/>
      </w:r>
      <w:r w:rsidRPr="00342C91">
        <w:t>.</w:t>
      </w:r>
    </w:p>
    <w:p w14:paraId="19C9C447" w14:textId="77777777" w:rsidR="006861BA" w:rsidRPr="00342C91" w:rsidRDefault="006861BA" w:rsidP="006861BA"/>
    <w:p w14:paraId="16CA65EF" w14:textId="77777777" w:rsidR="00862757" w:rsidRPr="00342C91" w:rsidRDefault="006861BA" w:rsidP="006861BA">
      <w:r w:rsidRPr="00342C91">
        <w:t>En ese sentido, resulta razonable considerar que sin que en el caso concreto se advierta una imposibilidad material o contextual absoluta para allegarse de elementos adicionales de corroboración que robustecieran sus afirmaciones, pues se estima que existían medios de prueba, tanto directos como indirectos, disponibles para sustentar el hecho referido</w:t>
      </w:r>
      <w:r w:rsidR="00862757" w:rsidRPr="00342C91">
        <w:t xml:space="preserve">, </w:t>
      </w:r>
      <w:r w:rsidRPr="00342C91">
        <w:t xml:space="preserve">las </w:t>
      </w:r>
      <w:r w:rsidRPr="00342C91">
        <w:rPr>
          <w:i/>
          <w:iCs/>
        </w:rPr>
        <w:t>quejosas</w:t>
      </w:r>
      <w:r w:rsidRPr="00342C91">
        <w:t xml:space="preserve"> se limitaron a señalar que un “grupo de personas” afines al entonces Consejero Presidente, las agredieron verbalmente sin aportar elementos adicionales que permitieran trazar una línea de investigación para individualizar las conductas o generar una convicción razonable sobre su veracidad</w:t>
      </w:r>
      <w:r w:rsidR="00862757" w:rsidRPr="00342C91">
        <w:t>.</w:t>
      </w:r>
    </w:p>
    <w:p w14:paraId="5FBE6F1F" w14:textId="77777777" w:rsidR="00862757" w:rsidRPr="00342C91" w:rsidRDefault="00862757" w:rsidP="006861BA"/>
    <w:p w14:paraId="647B5BB4" w14:textId="1677FCC1" w:rsidR="006861BA" w:rsidRPr="00342C91" w:rsidRDefault="00862757" w:rsidP="006861BA">
      <w:r w:rsidRPr="00342C91">
        <w:t>Circunstancia que</w:t>
      </w:r>
      <w:r w:rsidR="008D7430" w:rsidRPr="00342C91">
        <w:t>,</w:t>
      </w:r>
      <w:r w:rsidR="006861BA" w:rsidRPr="00342C91">
        <w:t xml:space="preserve"> no puede traducirse en una obligación de suplir la carga probatoria que corresponde a la parte denunciante cuando estos no ocurriesen en contextos de</w:t>
      </w:r>
      <w:r w:rsidR="006861BA" w:rsidRPr="00342C91">
        <w:rPr>
          <w:b/>
          <w:bCs/>
        </w:rPr>
        <w:t xml:space="preserve"> desigualdad o en ámbitos privados </w:t>
      </w:r>
      <w:r w:rsidR="006861BA" w:rsidRPr="00342C91">
        <w:t>en los que sí es dable por su complejidad, pues por lo general, ocurren sin la presencia de testigos y se tiende a invisibilizar los hechos; lo que en el presente no ocurrió.</w:t>
      </w:r>
    </w:p>
    <w:p w14:paraId="6B79FABB" w14:textId="77777777" w:rsidR="006861BA" w:rsidRPr="00342C91" w:rsidRDefault="006861BA" w:rsidP="006861BA"/>
    <w:p w14:paraId="4194B8D1" w14:textId="77777777" w:rsidR="006861BA" w:rsidRPr="00342C91" w:rsidRDefault="006861BA" w:rsidP="006861BA">
      <w:r w:rsidRPr="00342C91">
        <w:t xml:space="preserve">Dicha falta de elementos que ubicaran los supuestos hechos en un contexto determinado obstaculizó en principio a la </w:t>
      </w:r>
      <w:r w:rsidRPr="00342C91">
        <w:rPr>
          <w:i/>
          <w:iCs/>
        </w:rPr>
        <w:t>autoridad instructora</w:t>
      </w:r>
      <w:r w:rsidRPr="00342C91">
        <w:t xml:space="preserve">, con independencia de las actuaciones que realizó para mejor proveer -tales como </w:t>
      </w:r>
      <w:r w:rsidRPr="00342C91">
        <w:lastRenderedPageBreak/>
        <w:t xml:space="preserve">requerir a las </w:t>
      </w:r>
      <w:r w:rsidRPr="00342C91">
        <w:rPr>
          <w:i/>
          <w:iCs/>
        </w:rPr>
        <w:t>quejosas</w:t>
      </w:r>
      <w:r w:rsidRPr="00342C91">
        <w:t xml:space="preserve"> el nombre y localización de los </w:t>
      </w:r>
      <w:r w:rsidRPr="00342C91">
        <w:rPr>
          <w:i/>
          <w:iCs/>
        </w:rPr>
        <w:t>denunciados</w:t>
      </w:r>
      <w:r w:rsidRPr="00342C91">
        <w:t xml:space="preserve"> y los elementos de modo tiempo y lugar-, para ejercer sus facultades de investigación a fin de robustecerlos con ulteriores diligencias.</w:t>
      </w:r>
    </w:p>
    <w:p w14:paraId="37EB0E96" w14:textId="77777777" w:rsidR="004D0ED9" w:rsidRPr="00342C91" w:rsidRDefault="004D0ED9" w:rsidP="004D0ED9">
      <w:bookmarkStart w:id="7" w:name="_Hlk232408150"/>
    </w:p>
    <w:p w14:paraId="4F9B6576" w14:textId="77777777" w:rsidR="004D0ED9" w:rsidRPr="00342C91" w:rsidRDefault="004D0ED9" w:rsidP="004D0ED9">
      <w:r w:rsidRPr="00342C91">
        <w:t>En ese sentido, la Sala Superior</w:t>
      </w:r>
      <w:r w:rsidRPr="00342C91">
        <w:rPr>
          <w:vertAlign w:val="superscript"/>
        </w:rPr>
        <w:footnoteReference w:id="76"/>
      </w:r>
      <w:r w:rsidRPr="00342C91">
        <w:t xml:space="preserve"> ha establecido que la valoración de las pruebas en casos de violencia política </w:t>
      </w:r>
      <w:proofErr w:type="gramStart"/>
      <w:r w:rsidRPr="00342C91">
        <w:t>en razón de</w:t>
      </w:r>
      <w:proofErr w:type="gramEnd"/>
      <w:r w:rsidRPr="00342C91">
        <w:t xml:space="preserve"> género debe realizarse con perspectiva de género, evitando trasladar a las víctimas una carga probatoria desproporcionada o exigir estándares de prueba que, en los hechos, resulten excesivos o inalcanzables. Exigir a las víctimas cargas probatorias incompatibles con la naturaleza de este tipo de conductas no sólo dificulta la acreditación de los hechos, sino que termina reproduciendo los mismos obstáculos estructurales que históricamente han impedido a las mujeres acceder plenamente a la justicia.</w:t>
      </w:r>
    </w:p>
    <w:p w14:paraId="179038F6" w14:textId="77777777" w:rsidR="004D0ED9" w:rsidRPr="00342C91" w:rsidRDefault="004D0ED9" w:rsidP="004D0ED9">
      <w:pPr>
        <w:rPr>
          <w:sz w:val="26"/>
        </w:rPr>
      </w:pPr>
    </w:p>
    <w:p w14:paraId="3500AF43" w14:textId="1707B306" w:rsidR="00F45B9C" w:rsidRPr="00342C91" w:rsidRDefault="004D0ED9" w:rsidP="00F45B9C">
      <w:pPr>
        <w:rPr>
          <w:szCs w:val="24"/>
        </w:rPr>
      </w:pPr>
      <w:r w:rsidRPr="00342C91">
        <w:rPr>
          <w:szCs w:val="24"/>
        </w:rPr>
        <w:t>En esa lógica,</w:t>
      </w:r>
      <w:bookmarkEnd w:id="7"/>
      <w:r w:rsidRPr="00342C91">
        <w:rPr>
          <w:szCs w:val="24"/>
        </w:rPr>
        <w:t xml:space="preserve"> este órgano jurisdiccional </w:t>
      </w:r>
      <w:r w:rsidR="00F45B9C" w:rsidRPr="00342C91">
        <w:rPr>
          <w:szCs w:val="24"/>
        </w:rPr>
        <w:t xml:space="preserve">ordenó a la autoridad instructora que se constituyera en el sitio denominando </w:t>
      </w:r>
      <w:r w:rsidR="00654F5B" w:rsidRPr="00342C91">
        <w:rPr>
          <w:szCs w:val="24"/>
        </w:rPr>
        <w:t>“</w:t>
      </w:r>
      <w:r w:rsidR="008426C3" w:rsidRPr="008426C3">
        <w:rPr>
          <w:color w:val="FFFFFF"/>
          <w:szCs w:val="24"/>
          <w:highlight w:val="darkCyan"/>
        </w:rPr>
        <w:t>[No.170]_</w:t>
      </w:r>
      <w:proofErr w:type="spellStart"/>
      <w:r w:rsidR="008426C3" w:rsidRPr="008426C3">
        <w:rPr>
          <w:color w:val="FFFFFF"/>
          <w:szCs w:val="24"/>
          <w:highlight w:val="darkCyan"/>
        </w:rPr>
        <w:t>ELIMINADA_las_referencias</w:t>
      </w:r>
      <w:proofErr w:type="spellEnd"/>
      <w:r w:rsidR="008426C3" w:rsidRPr="008426C3">
        <w:rPr>
          <w:color w:val="FFFFFF"/>
          <w:szCs w:val="24"/>
          <w:highlight w:val="darkCyan"/>
        </w:rPr>
        <w:t xml:space="preserve"> al municipio</w:t>
      </w:r>
      <w:proofErr w:type="gramStart"/>
      <w:r w:rsidR="008426C3" w:rsidRPr="008426C3">
        <w:rPr>
          <w:color w:val="FFFFFF"/>
          <w:szCs w:val="24"/>
          <w:highlight w:val="darkCyan"/>
        </w:rPr>
        <w:t>_[</w:t>
      </w:r>
      <w:proofErr w:type="gramEnd"/>
      <w:r w:rsidR="008426C3" w:rsidRPr="008426C3">
        <w:rPr>
          <w:color w:val="FFFFFF"/>
          <w:szCs w:val="24"/>
          <w:highlight w:val="darkCyan"/>
        </w:rPr>
        <w:t>404]</w:t>
      </w:r>
      <w:r w:rsidR="00654F5B" w:rsidRPr="00342C91">
        <w:rPr>
          <w:szCs w:val="24"/>
        </w:rPr>
        <w:t>”</w:t>
      </w:r>
      <w:r w:rsidR="00F45B9C" w:rsidRPr="00342C91">
        <w:rPr>
          <w:szCs w:val="24"/>
        </w:rPr>
        <w:t xml:space="preserve"> </w:t>
      </w:r>
      <w:r w:rsidR="00936947" w:rsidRPr="00342C91">
        <w:rPr>
          <w:szCs w:val="24"/>
        </w:rPr>
        <w:t>a efecto de desplegar diligencias de verificación encaminadas a identificar posibles fuentes institucionales, comunitarias o de cualquier índole que razonablemente se encuentran periféricamente cercanas al lugar.</w:t>
      </w:r>
    </w:p>
    <w:p w14:paraId="7B50E0AA" w14:textId="77777777" w:rsidR="00F45B9C" w:rsidRPr="00342C91" w:rsidRDefault="00F45B9C" w:rsidP="006861BA"/>
    <w:p w14:paraId="58FA7F0C" w14:textId="7764EF6A" w:rsidR="00654F5B" w:rsidRPr="00342C91" w:rsidRDefault="00654F5B" w:rsidP="006861BA">
      <w:r w:rsidRPr="00342C91">
        <w:t>En atención a ello, la autoridad instructora, remitió el acta de verificación</w:t>
      </w:r>
      <w:r w:rsidR="0022088E" w:rsidRPr="00342C91">
        <w:t xml:space="preserve"> IEM-OFI-410/2026</w:t>
      </w:r>
      <w:r w:rsidR="00F63B89" w:rsidRPr="00342C91">
        <w:rPr>
          <w:rStyle w:val="Refdenotaalpie"/>
        </w:rPr>
        <w:footnoteReference w:id="77"/>
      </w:r>
      <w:r w:rsidR="0022088E" w:rsidRPr="00342C91">
        <w:t xml:space="preserve"> de tres de junio, mediante la cual informó que una vez constituidas en dicho lugar no lograron identificar viviendas, establecimientos, asentamientos habitados o fuentes institucionales, comunitarias de las que se pudieran identificar posibles testigos o personas con conocimiento respecto de los hechos suscitados.</w:t>
      </w:r>
    </w:p>
    <w:p w14:paraId="7C1C78FA" w14:textId="77777777" w:rsidR="0022088E" w:rsidRPr="00342C91" w:rsidRDefault="0022088E" w:rsidP="006861BA"/>
    <w:p w14:paraId="76EE42B8" w14:textId="2E7D7616" w:rsidR="0022088E" w:rsidRPr="00342C91" w:rsidRDefault="0022088E" w:rsidP="006861BA">
      <w:r w:rsidRPr="00342C91">
        <w:t xml:space="preserve">Además, hizo constar la imposibilidad de obtener cualquier otra fuente de información con elementos periféricos susceptibles de constituir indicios </w:t>
      </w:r>
      <w:r w:rsidR="00F63B89" w:rsidRPr="00342C91">
        <w:t>o</w:t>
      </w:r>
      <w:r w:rsidRPr="00342C91">
        <w:t xml:space="preserve"> referencias útiles para el esclarecimiento o corroboración de los hechos acontecidos en lugar.</w:t>
      </w:r>
      <w:r w:rsidR="00F00C4E" w:rsidRPr="00342C91">
        <w:t xml:space="preserve"> Así, cuando la investigación ya ha producido datos concretos que evidencian una imposibilidad material para avanzar en el </w:t>
      </w:r>
      <w:r w:rsidR="00F00C4E" w:rsidRPr="00342C91">
        <w:lastRenderedPageBreak/>
        <w:t>esclarecimiento de los hechos, exigir la continuación indefinida de las diligencias equivaldría a transformar el deber de investigar en una obligación materialmente inagotable</w:t>
      </w:r>
      <w:r w:rsidR="007A5B56" w:rsidRPr="00342C91">
        <w:rPr>
          <w:rStyle w:val="Refdenotaalpie"/>
        </w:rPr>
        <w:footnoteReference w:id="78"/>
      </w:r>
      <w:r w:rsidR="00F00C4E" w:rsidRPr="00342C91">
        <w:t>. Tal exigencia no solo excedería los límites constitucionales de razonabilidad y proporcionalidad, sino que también desnaturalizaría el alcance del deber estatal de investigación, el cual debe evaluarse conforme a criterios de eficacia y posibilidades reales de actuación.</w:t>
      </w:r>
    </w:p>
    <w:p w14:paraId="78328959" w14:textId="77777777" w:rsidR="00936947" w:rsidRPr="00342C91" w:rsidRDefault="00936947" w:rsidP="006861BA"/>
    <w:p w14:paraId="1C5B8BBD" w14:textId="5CB4E253" w:rsidR="006861BA" w:rsidRPr="00342C91" w:rsidRDefault="006861BA" w:rsidP="006861BA">
      <w:r w:rsidRPr="00342C91">
        <w:t xml:space="preserve">En consecuencia, </w:t>
      </w:r>
      <w:r w:rsidR="0022088E" w:rsidRPr="00342C91">
        <w:t xml:space="preserve">de los medios de prueba ofrecidos y valorados por la </w:t>
      </w:r>
      <w:r w:rsidR="0022088E" w:rsidRPr="00342C91">
        <w:rPr>
          <w:i/>
          <w:iCs/>
        </w:rPr>
        <w:t xml:space="preserve">autoridad </w:t>
      </w:r>
      <w:r w:rsidR="008E2AF2" w:rsidRPr="00342C91">
        <w:rPr>
          <w:i/>
          <w:iCs/>
        </w:rPr>
        <w:t>instructora,</w:t>
      </w:r>
      <w:r w:rsidR="0022088E" w:rsidRPr="00342C91">
        <w:t xml:space="preserve"> así como los recabados por este órgano jurisdiccional, no se desprende indicio alguno</w:t>
      </w:r>
      <w:r w:rsidR="06403DE6" w:rsidRPr="00342C91">
        <w:t xml:space="preserve"> relativo a las expresiones que denuncian</w:t>
      </w:r>
      <w:r w:rsidR="0022088E" w:rsidRPr="00342C91">
        <w:t xml:space="preserve">, por </w:t>
      </w:r>
      <w:r w:rsidR="00F63B89" w:rsidRPr="00342C91">
        <w:t>tanto,</w:t>
      </w:r>
      <w:r w:rsidR="0022088E" w:rsidRPr="00342C91">
        <w:t xml:space="preserve"> </w:t>
      </w:r>
      <w:r w:rsidRPr="00342C91">
        <w:rPr>
          <w:b/>
          <w:bCs/>
        </w:rPr>
        <w:t>no se acreditan</w:t>
      </w:r>
      <w:r w:rsidRPr="00342C91">
        <w:t xml:space="preserve">, ni siquiera de manera indiciaria, las agresiones verbales que se atribuyen a todos los </w:t>
      </w:r>
      <w:r w:rsidRPr="00342C91">
        <w:rPr>
          <w:i/>
          <w:iCs/>
        </w:rPr>
        <w:t>denunciados</w:t>
      </w:r>
      <w:r w:rsidRPr="00342C91">
        <w:t>; por lo que no es posible desvirtuar la presunción de inocencia</w:t>
      </w:r>
      <w:r w:rsidRPr="00342C91">
        <w:rPr>
          <w:rStyle w:val="Refdenotaalpie"/>
        </w:rPr>
        <w:footnoteReference w:id="79"/>
      </w:r>
      <w:r w:rsidRPr="00342C91">
        <w:t xml:space="preserve"> que les asiste respecto de este hecho.</w:t>
      </w:r>
    </w:p>
    <w:p w14:paraId="24F034EB" w14:textId="77777777" w:rsidR="006861BA" w:rsidRPr="00342C91" w:rsidRDefault="006861BA" w:rsidP="003074EE"/>
    <w:p w14:paraId="6D29FE6E" w14:textId="44A8E295" w:rsidR="003074EE" w:rsidRPr="00342C91" w:rsidRDefault="006861BA" w:rsidP="003074EE">
      <w:r w:rsidRPr="00342C91">
        <w:t>Por otra parte</w:t>
      </w:r>
      <w:r w:rsidR="003074EE" w:rsidRPr="00342C91">
        <w:t xml:space="preserve">, </w:t>
      </w:r>
      <w:r w:rsidRPr="00342C91">
        <w:t xml:space="preserve">respecto de la agresión física, </w:t>
      </w:r>
      <w:r w:rsidR="003074EE" w:rsidRPr="00342C91">
        <w:t xml:space="preserve">del contenido de dichas actas se desprenden elementos objetivos que corroboran, al menos de manera indiciaria, la narrativa de las </w:t>
      </w:r>
      <w:r w:rsidR="003074EE" w:rsidRPr="00342C91">
        <w:rPr>
          <w:i/>
          <w:iCs/>
        </w:rPr>
        <w:t>quejosas</w:t>
      </w:r>
      <w:r w:rsidR="003074EE" w:rsidRPr="00342C91">
        <w:t xml:space="preserve">, ya que en ellas se aprecian imágenes en las que se advierte la presencia de una persona portando un arma de fuego, así como la presencia de otro individuo que porta un uniforme de equipo táctico en el lugar de los hechos. Asimismo, se observa que </w:t>
      </w:r>
      <w:r w:rsidR="008E2AF2" w:rsidRPr="00342C91">
        <w:t>una</w:t>
      </w:r>
      <w:r w:rsidR="003074EE" w:rsidRPr="00342C91">
        <w:t xml:space="preserve"> persona impide que quien realiza la grabación continúe haciéndolo. Además, en autos obra la carpeta de investigación </w:t>
      </w:r>
      <w:r w:rsidR="008426C3" w:rsidRPr="008426C3">
        <w:rPr>
          <w:color w:val="FFFFFF"/>
          <w:highlight w:val="darkCyan"/>
        </w:rPr>
        <w:t>[No.171]_</w:t>
      </w:r>
      <w:proofErr w:type="spellStart"/>
      <w:r w:rsidR="008426C3" w:rsidRPr="008426C3">
        <w:rPr>
          <w:color w:val="FFFFFF"/>
          <w:highlight w:val="darkCyan"/>
        </w:rPr>
        <w:t>ELIMINADO_el_número_de_carpeta_de_investigación</w:t>
      </w:r>
      <w:proofErr w:type="spellEnd"/>
      <w:proofErr w:type="gramStart"/>
      <w:r w:rsidR="008426C3" w:rsidRPr="008426C3">
        <w:rPr>
          <w:color w:val="FFFFFF"/>
          <w:highlight w:val="darkCyan"/>
        </w:rPr>
        <w:t>_[</w:t>
      </w:r>
      <w:proofErr w:type="gramEnd"/>
      <w:r w:rsidR="008426C3" w:rsidRPr="008426C3">
        <w:rPr>
          <w:color w:val="FFFFFF"/>
          <w:highlight w:val="darkCyan"/>
        </w:rPr>
        <w:t>230]</w:t>
      </w:r>
      <w:r w:rsidR="003074EE" w:rsidRPr="00342C91">
        <w:t xml:space="preserve"> instaurada en contra del a quien le atribuyen la agresión física, es decir, sobre los mismos hechos imputados en el presente; lo que constituye una prueba indiciaria.</w:t>
      </w:r>
    </w:p>
    <w:p w14:paraId="5DAE53B8" w14:textId="77777777" w:rsidR="007B7DDE" w:rsidRPr="00342C91" w:rsidRDefault="007B7DDE" w:rsidP="00C851D5"/>
    <w:p w14:paraId="03CE920A" w14:textId="4F902E4C" w:rsidR="00C851D5" w:rsidRPr="00342C91" w:rsidRDefault="008E2AF2" w:rsidP="00C851D5">
      <w:r w:rsidRPr="00342C91">
        <w:t>Par ello, l</w:t>
      </w:r>
      <w:r w:rsidR="004B18DB" w:rsidRPr="00342C91">
        <w:t>as quejosas ofrecieron un video como medio de prueba para acreditar este hecho, del cual la autoridad instructora, mediante actas IEM-OFI-1004/2025 e IEM-OFI-1008/2025, hizo constar lo siguiente:</w:t>
      </w:r>
    </w:p>
    <w:p w14:paraId="6B094231" w14:textId="77777777" w:rsidR="00AA6923" w:rsidRPr="00342C91" w:rsidRDefault="00AA6923" w:rsidP="00C851D5"/>
    <w:p w14:paraId="72000E3D" w14:textId="399F7F3B" w:rsidR="00936C84" w:rsidRDefault="00C851D5" w:rsidP="00C851D5">
      <w:pPr>
        <w:rPr>
          <w:b/>
          <w:bCs/>
        </w:rPr>
      </w:pPr>
      <w:r w:rsidRPr="00342C91">
        <w:t xml:space="preserve">Acta de verificación </w:t>
      </w:r>
      <w:r w:rsidRPr="00342C91">
        <w:rPr>
          <w:b/>
          <w:bCs/>
        </w:rPr>
        <w:t>IEM-OFI-1004/2025.</w:t>
      </w:r>
    </w:p>
    <w:p w14:paraId="7144F18E" w14:textId="77777777" w:rsidR="00C851D5" w:rsidRPr="00342C91" w:rsidRDefault="00C851D5" w:rsidP="00C851D5">
      <w:pPr>
        <w:rPr>
          <w:b/>
          <w:bCs/>
        </w:rPr>
      </w:pPr>
      <w:r w:rsidRPr="00342C91">
        <w:rPr>
          <w:b/>
          <w:bCs/>
        </w:rPr>
        <w:lastRenderedPageBreak/>
        <w:t>Archivo I.</w:t>
      </w:r>
    </w:p>
    <w:tbl>
      <w:tblPr>
        <w:tblStyle w:val="Tablaconcuadrcula4-nfasis6"/>
        <w:tblW w:w="5000" w:type="pct"/>
        <w:tblLayout w:type="fixed"/>
        <w:tblLook w:val="04A0" w:firstRow="1" w:lastRow="0" w:firstColumn="1" w:lastColumn="0" w:noHBand="0" w:noVBand="1"/>
      </w:tblPr>
      <w:tblGrid>
        <w:gridCol w:w="1837"/>
        <w:gridCol w:w="851"/>
        <w:gridCol w:w="2126"/>
        <w:gridCol w:w="1702"/>
        <w:gridCol w:w="1745"/>
      </w:tblGrid>
      <w:tr w:rsidR="00AB0839" w:rsidRPr="00342C91" w14:paraId="2F3D31E4" w14:textId="77777777" w:rsidTr="002653D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5"/>
          </w:tcPr>
          <w:p w14:paraId="7CF3C799" w14:textId="77777777" w:rsidR="00C851D5" w:rsidRPr="00342C91" w:rsidRDefault="00C851D5">
            <w:pPr>
              <w:pStyle w:val="TABLA"/>
              <w:jc w:val="center"/>
              <w:rPr>
                <w:noProof/>
              </w:rPr>
            </w:pPr>
            <w:r w:rsidRPr="00342C91">
              <w:t>Video de WhatsApp 2025-09-22 a las 11.33.35_b1cb107c</w:t>
            </w:r>
          </w:p>
        </w:tc>
      </w:tr>
      <w:tr w:rsidR="002653DC" w:rsidRPr="00342C91" w14:paraId="404F1892" w14:textId="77777777" w:rsidTr="002653D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12" w:type="pct"/>
          </w:tcPr>
          <w:p w14:paraId="59AFD4AA" w14:textId="77777777" w:rsidR="00C851D5" w:rsidRPr="00342C91" w:rsidRDefault="00C851D5">
            <w:pPr>
              <w:pStyle w:val="TABLA"/>
              <w:jc w:val="center"/>
            </w:pPr>
            <w:r w:rsidRPr="00342C91">
              <w:t>TRANSCRIPCIÓN DEL AUDIO</w:t>
            </w:r>
          </w:p>
        </w:tc>
        <w:tc>
          <w:tcPr>
            <w:tcW w:w="515" w:type="pct"/>
            <w:vMerge w:val="restart"/>
            <w:textDirection w:val="btLr"/>
          </w:tcPr>
          <w:p w14:paraId="497E599F" w14:textId="77777777" w:rsidR="00C851D5" w:rsidRPr="00342C91" w:rsidRDefault="00C851D5">
            <w:pPr>
              <w:pStyle w:val="TABLA"/>
              <w:jc w:val="center"/>
              <w:cnfStyle w:val="000000100000" w:firstRow="0" w:lastRow="0" w:firstColumn="0" w:lastColumn="0" w:oddVBand="0" w:evenVBand="0" w:oddHBand="1" w:evenHBand="0" w:firstRowFirstColumn="0" w:firstRowLastColumn="0" w:lastRowFirstColumn="0" w:lastRowLastColumn="0"/>
              <w:rPr>
                <w:b/>
                <w:bCs/>
                <w:sz w:val="18"/>
                <w:szCs w:val="18"/>
              </w:rPr>
            </w:pPr>
            <w:r w:rsidRPr="00342C91">
              <w:rPr>
                <w:b/>
                <w:bCs/>
                <w:sz w:val="18"/>
                <w:szCs w:val="18"/>
              </w:rPr>
              <w:t>Imágenes de la reproducción del video ofrecidos por las quejosas mediante USB</w:t>
            </w:r>
          </w:p>
        </w:tc>
        <w:tc>
          <w:tcPr>
            <w:tcW w:w="1287" w:type="pct"/>
            <w:vMerge w:val="restart"/>
            <w:vAlign w:val="center"/>
          </w:tcPr>
          <w:p w14:paraId="0F40F6C4" w14:textId="665138CC" w:rsidR="00C851D5" w:rsidRPr="008426C3" w:rsidRDefault="008426C3" w:rsidP="00211F94">
            <w:pPr>
              <w:pStyle w:val="TABLA"/>
              <w:jc w:val="center"/>
              <w:cnfStyle w:val="000000100000" w:firstRow="0" w:lastRow="0" w:firstColumn="0" w:lastColumn="0" w:oddVBand="0" w:evenVBand="0" w:oddHBand="1" w:evenHBand="0" w:firstRowFirstColumn="0" w:firstRowLastColumn="0" w:lastRowFirstColumn="0" w:lastRowLastColumn="0"/>
              <w:rPr>
                <w:strike/>
                <w:color w:val="FF0000"/>
                <w:highlight w:val="darkCyan"/>
              </w:rPr>
            </w:pPr>
            <w:r w:rsidRPr="008426C3">
              <w:rPr>
                <w:noProof/>
                <w:color w:val="FFFFFF"/>
                <w:highlight w:val="darkCyan"/>
              </w:rPr>
              <w:t>[No.172]_ELIMINADO_Imagen_con_contenido_que_hace_identificable_a_la_parte_denunciante_[416]</w:t>
            </w:r>
          </w:p>
        </w:tc>
        <w:tc>
          <w:tcPr>
            <w:tcW w:w="1030" w:type="pct"/>
            <w:vMerge w:val="restart"/>
            <w:vAlign w:val="center"/>
          </w:tcPr>
          <w:p w14:paraId="4A47740D" w14:textId="022F3959" w:rsidR="00C851D5" w:rsidRPr="008426C3" w:rsidRDefault="008426C3" w:rsidP="00211F94">
            <w:pPr>
              <w:pStyle w:val="TABLA"/>
              <w:jc w:val="center"/>
              <w:cnfStyle w:val="000000100000" w:firstRow="0" w:lastRow="0" w:firstColumn="0" w:lastColumn="0" w:oddVBand="0" w:evenVBand="0" w:oddHBand="1" w:evenHBand="0" w:firstRowFirstColumn="0" w:firstRowLastColumn="0" w:lastRowFirstColumn="0" w:lastRowLastColumn="0"/>
              <w:rPr>
                <w:strike/>
                <w:color w:val="FF0000"/>
                <w:highlight w:val="darkCyan"/>
              </w:rPr>
            </w:pPr>
            <w:r w:rsidRPr="008426C3">
              <w:rPr>
                <w:noProof/>
                <w:color w:val="FFFFFF"/>
                <w:highlight w:val="darkCyan"/>
              </w:rPr>
              <w:t>[No.173]_ELIMINADO_Imagen_con_contenido_que_hace_identificable_a_la_parte_denunciante_[416]</w:t>
            </w:r>
          </w:p>
        </w:tc>
        <w:tc>
          <w:tcPr>
            <w:tcW w:w="1056" w:type="pct"/>
            <w:vMerge w:val="restart"/>
          </w:tcPr>
          <w:p w14:paraId="323BEF10" w14:textId="77777777" w:rsidR="00C851D5" w:rsidRPr="00342C91" w:rsidRDefault="00C851D5">
            <w:pPr>
              <w:pStyle w:val="TABLA"/>
              <w:jc w:val="center"/>
              <w:cnfStyle w:val="000000100000" w:firstRow="0" w:lastRow="0" w:firstColumn="0" w:lastColumn="0" w:oddVBand="0" w:evenVBand="0" w:oddHBand="1" w:evenHBand="0" w:firstRowFirstColumn="0" w:firstRowLastColumn="0" w:lastRowFirstColumn="0" w:lastRowLastColumn="0"/>
            </w:pPr>
            <w:r w:rsidRPr="00342C91">
              <w:rPr>
                <w:noProof/>
              </w:rPr>
              <w:drawing>
                <wp:inline distT="0" distB="0" distL="0" distR="0" wp14:anchorId="17D26434" wp14:editId="7D5AE82B">
                  <wp:extent cx="1049276" cy="1800000"/>
                  <wp:effectExtent l="0" t="0" r="0" b="0"/>
                  <wp:docPr id="1342958078" name="Imagen 1" descr="Interfaz de usuario gráfica, Aplicación&#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2958078" name="Imagen 1" descr="Interfaz de usuario gráfica, Aplicación&#10;&#10;El contenido generado por IA puede ser incorrecto."/>
                          <pic:cNvPicPr/>
                        </pic:nvPicPr>
                        <pic:blipFill rotWithShape="1">
                          <a:blip r:embed="rId19"/>
                          <a:srcRect l="29814" r="30427"/>
                          <a:stretch>
                            <a:fillRect/>
                          </a:stretch>
                        </pic:blipFill>
                        <pic:spPr bwMode="auto">
                          <a:xfrm>
                            <a:off x="0" y="0"/>
                            <a:ext cx="1049276" cy="1800000"/>
                          </a:xfrm>
                          <a:prstGeom prst="rect">
                            <a:avLst/>
                          </a:prstGeom>
                          <a:ln>
                            <a:noFill/>
                          </a:ln>
                          <a:extLst>
                            <a:ext uri="{53640926-AAD7-44D8-BBD7-CCE9431645EC}">
                              <a14:shadowObscured xmlns:a14="http://schemas.microsoft.com/office/drawing/2010/main"/>
                            </a:ext>
                          </a:extLst>
                        </pic:spPr>
                      </pic:pic>
                    </a:graphicData>
                  </a:graphic>
                </wp:inline>
              </w:drawing>
            </w:r>
          </w:p>
        </w:tc>
      </w:tr>
      <w:tr w:rsidR="002653DC" w:rsidRPr="00342C91" w14:paraId="121191A6" w14:textId="77777777" w:rsidTr="002653DC">
        <w:trPr>
          <w:trHeight w:val="2080"/>
        </w:trPr>
        <w:tc>
          <w:tcPr>
            <w:cnfStyle w:val="001000000000" w:firstRow="0" w:lastRow="0" w:firstColumn="1" w:lastColumn="0" w:oddVBand="0" w:evenVBand="0" w:oddHBand="0" w:evenHBand="0" w:firstRowFirstColumn="0" w:firstRowLastColumn="0" w:lastRowFirstColumn="0" w:lastRowLastColumn="0"/>
            <w:tcW w:w="1112" w:type="pct"/>
            <w:vAlign w:val="center"/>
          </w:tcPr>
          <w:p w14:paraId="356E7820" w14:textId="77777777" w:rsidR="00C851D5" w:rsidRPr="00342C91" w:rsidRDefault="00C851D5" w:rsidP="007457AB">
            <w:pPr>
              <w:pStyle w:val="TABLA"/>
              <w:rPr>
                <w:b w:val="0"/>
                <w:bCs w:val="0"/>
                <w:sz w:val="18"/>
                <w:szCs w:val="18"/>
              </w:rPr>
            </w:pPr>
            <w:r w:rsidRPr="00342C91">
              <w:rPr>
                <w:b w:val="0"/>
                <w:bCs w:val="0"/>
                <w:sz w:val="18"/>
                <w:szCs w:val="18"/>
              </w:rPr>
              <w:t xml:space="preserve">Voz masculina 1: No </w:t>
            </w:r>
            <w:proofErr w:type="spellStart"/>
            <w:r w:rsidRPr="00342C91">
              <w:rPr>
                <w:b w:val="0"/>
                <w:bCs w:val="0"/>
                <w:sz w:val="18"/>
                <w:szCs w:val="18"/>
              </w:rPr>
              <w:t>no</w:t>
            </w:r>
            <w:proofErr w:type="spellEnd"/>
            <w:r w:rsidRPr="00342C91">
              <w:rPr>
                <w:b w:val="0"/>
                <w:bCs w:val="0"/>
                <w:sz w:val="18"/>
                <w:szCs w:val="18"/>
              </w:rPr>
              <w:t>, no… (Ininteligible)</w:t>
            </w:r>
          </w:p>
          <w:p w14:paraId="6A032A5B" w14:textId="77777777" w:rsidR="00C851D5" w:rsidRPr="00342C91" w:rsidRDefault="00C851D5" w:rsidP="007457AB">
            <w:pPr>
              <w:pStyle w:val="TABLA"/>
              <w:rPr>
                <w:b w:val="0"/>
                <w:bCs w:val="0"/>
                <w:sz w:val="18"/>
                <w:szCs w:val="18"/>
              </w:rPr>
            </w:pPr>
            <w:r w:rsidRPr="00342C91">
              <w:rPr>
                <w:b w:val="0"/>
                <w:bCs w:val="0"/>
                <w:sz w:val="18"/>
                <w:szCs w:val="18"/>
              </w:rPr>
              <w:t>Voz masculina 2: (Ininteligible) …</w:t>
            </w:r>
          </w:p>
          <w:p w14:paraId="167CD0E2" w14:textId="77777777" w:rsidR="00C851D5" w:rsidRPr="00342C91" w:rsidRDefault="00C851D5" w:rsidP="007457AB">
            <w:pPr>
              <w:pStyle w:val="TABLA"/>
              <w:rPr>
                <w:b w:val="0"/>
                <w:bCs w:val="0"/>
                <w:sz w:val="18"/>
                <w:szCs w:val="18"/>
              </w:rPr>
            </w:pPr>
            <w:r w:rsidRPr="00342C91">
              <w:rPr>
                <w:b w:val="0"/>
                <w:bCs w:val="0"/>
                <w:sz w:val="18"/>
                <w:szCs w:val="18"/>
              </w:rPr>
              <w:t>Voz femenina 1: Guarde respeto señor</w:t>
            </w:r>
          </w:p>
          <w:p w14:paraId="4D663030" w14:textId="77777777" w:rsidR="00C851D5" w:rsidRPr="00342C91" w:rsidRDefault="00C851D5" w:rsidP="007457AB">
            <w:pPr>
              <w:pStyle w:val="TABLA"/>
              <w:rPr>
                <w:b w:val="0"/>
                <w:bCs w:val="0"/>
                <w:sz w:val="18"/>
                <w:szCs w:val="18"/>
              </w:rPr>
            </w:pPr>
            <w:r w:rsidRPr="00342C91">
              <w:rPr>
                <w:b w:val="0"/>
                <w:bCs w:val="0"/>
                <w:sz w:val="18"/>
                <w:szCs w:val="18"/>
              </w:rPr>
              <w:t>Voz femenina 2: Mire señor respe…</w:t>
            </w:r>
          </w:p>
        </w:tc>
        <w:tc>
          <w:tcPr>
            <w:tcW w:w="515" w:type="pct"/>
            <w:vMerge/>
          </w:tcPr>
          <w:p w14:paraId="64538338" w14:textId="77777777" w:rsidR="00C851D5" w:rsidRPr="00342C91" w:rsidRDefault="00C851D5">
            <w:pPr>
              <w:pStyle w:val="TABLA"/>
              <w:jc w:val="center"/>
              <w:cnfStyle w:val="000000000000" w:firstRow="0" w:lastRow="0" w:firstColumn="0" w:lastColumn="0" w:oddVBand="0" w:evenVBand="0" w:oddHBand="0" w:evenHBand="0" w:firstRowFirstColumn="0" w:firstRowLastColumn="0" w:lastRowFirstColumn="0" w:lastRowLastColumn="0"/>
            </w:pPr>
          </w:p>
        </w:tc>
        <w:tc>
          <w:tcPr>
            <w:tcW w:w="1287" w:type="pct"/>
            <w:vMerge/>
          </w:tcPr>
          <w:p w14:paraId="72DDD6C1" w14:textId="77777777" w:rsidR="00C851D5" w:rsidRPr="00342C91" w:rsidRDefault="00C851D5">
            <w:pPr>
              <w:pStyle w:val="TABLA"/>
              <w:jc w:val="center"/>
              <w:cnfStyle w:val="000000000000" w:firstRow="0" w:lastRow="0" w:firstColumn="0" w:lastColumn="0" w:oddVBand="0" w:evenVBand="0" w:oddHBand="0" w:evenHBand="0" w:firstRowFirstColumn="0" w:firstRowLastColumn="0" w:lastRowFirstColumn="0" w:lastRowLastColumn="0"/>
              <w:rPr>
                <w:b/>
                <w:bCs/>
              </w:rPr>
            </w:pPr>
          </w:p>
        </w:tc>
        <w:tc>
          <w:tcPr>
            <w:tcW w:w="1030" w:type="pct"/>
            <w:vMerge/>
          </w:tcPr>
          <w:p w14:paraId="43849B08" w14:textId="77777777" w:rsidR="00C851D5" w:rsidRPr="00342C91" w:rsidRDefault="00C851D5">
            <w:pPr>
              <w:pStyle w:val="TABLA"/>
              <w:jc w:val="center"/>
              <w:cnfStyle w:val="000000000000" w:firstRow="0" w:lastRow="0" w:firstColumn="0" w:lastColumn="0" w:oddVBand="0" w:evenVBand="0" w:oddHBand="0" w:evenHBand="0" w:firstRowFirstColumn="0" w:firstRowLastColumn="0" w:lastRowFirstColumn="0" w:lastRowLastColumn="0"/>
              <w:rPr>
                <w:b/>
                <w:bCs/>
              </w:rPr>
            </w:pPr>
          </w:p>
        </w:tc>
        <w:tc>
          <w:tcPr>
            <w:tcW w:w="1056" w:type="pct"/>
            <w:vMerge/>
          </w:tcPr>
          <w:p w14:paraId="513C518E" w14:textId="77777777" w:rsidR="00C851D5" w:rsidRPr="00342C91" w:rsidRDefault="00C851D5">
            <w:pPr>
              <w:pStyle w:val="TABLA"/>
              <w:jc w:val="center"/>
              <w:cnfStyle w:val="000000000000" w:firstRow="0" w:lastRow="0" w:firstColumn="0" w:lastColumn="0" w:oddVBand="0" w:evenVBand="0" w:oddHBand="0" w:evenHBand="0" w:firstRowFirstColumn="0" w:firstRowLastColumn="0" w:lastRowFirstColumn="0" w:lastRowLastColumn="0"/>
              <w:rPr>
                <w:b/>
                <w:bCs/>
              </w:rPr>
            </w:pPr>
          </w:p>
        </w:tc>
      </w:tr>
    </w:tbl>
    <w:p w14:paraId="152B1833" w14:textId="77777777" w:rsidR="00211F94" w:rsidRPr="0018470D" w:rsidRDefault="00211F94" w:rsidP="00C851D5">
      <w:pPr>
        <w:rPr>
          <w:b/>
          <w:bCs/>
          <w:sz w:val="6"/>
          <w:szCs w:val="8"/>
        </w:rPr>
      </w:pPr>
    </w:p>
    <w:p w14:paraId="7572A472" w14:textId="7E960ACA" w:rsidR="00407D65" w:rsidRPr="00342C91" w:rsidRDefault="00C851D5" w:rsidP="00C851D5">
      <w:pPr>
        <w:rPr>
          <w:b/>
          <w:bCs/>
        </w:rPr>
      </w:pPr>
      <w:r w:rsidRPr="00342C91">
        <w:rPr>
          <w:b/>
          <w:bCs/>
        </w:rPr>
        <w:t>Archivo II.</w:t>
      </w:r>
    </w:p>
    <w:tbl>
      <w:tblPr>
        <w:tblStyle w:val="Tablaconcuadrcula4-nfasis6"/>
        <w:tblW w:w="0" w:type="auto"/>
        <w:tblLayout w:type="fixed"/>
        <w:tblCellMar>
          <w:left w:w="57" w:type="dxa"/>
          <w:right w:w="57" w:type="dxa"/>
        </w:tblCellMar>
        <w:tblLook w:val="04A0" w:firstRow="1" w:lastRow="0" w:firstColumn="1" w:lastColumn="0" w:noHBand="0" w:noVBand="1"/>
      </w:tblPr>
      <w:tblGrid>
        <w:gridCol w:w="2689"/>
        <w:gridCol w:w="992"/>
        <w:gridCol w:w="1559"/>
        <w:gridCol w:w="1559"/>
        <w:gridCol w:w="1462"/>
      </w:tblGrid>
      <w:tr w:rsidR="00AB0839" w:rsidRPr="00342C91" w14:paraId="3A658746" w14:textId="77777777" w:rsidTr="002653DC">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8261" w:type="dxa"/>
            <w:gridSpan w:val="5"/>
          </w:tcPr>
          <w:p w14:paraId="2078190B" w14:textId="77777777" w:rsidR="00C851D5" w:rsidRPr="00342C91" w:rsidRDefault="00C851D5">
            <w:pPr>
              <w:pStyle w:val="TABLA"/>
              <w:jc w:val="center"/>
            </w:pPr>
            <w:r w:rsidRPr="00342C91">
              <w:t>Video de WhatsApp 2025-09-22 a las 11.33.39_a7806b97</w:t>
            </w:r>
          </w:p>
        </w:tc>
      </w:tr>
      <w:tr w:rsidR="002653DC" w:rsidRPr="00342C91" w14:paraId="2C74FF14" w14:textId="77777777" w:rsidTr="002653DC">
        <w:trPr>
          <w:cnfStyle w:val="000000100000" w:firstRow="0" w:lastRow="0" w:firstColumn="0" w:lastColumn="0" w:oddVBand="0" w:evenVBand="0" w:oddHBand="1" w:evenHBand="0" w:firstRowFirstColumn="0" w:firstRowLastColumn="0" w:lastRowFirstColumn="0" w:lastRowLastColumn="0"/>
          <w:trHeight w:val="502"/>
        </w:trPr>
        <w:tc>
          <w:tcPr>
            <w:cnfStyle w:val="001000000000" w:firstRow="0" w:lastRow="0" w:firstColumn="1" w:lastColumn="0" w:oddVBand="0" w:evenVBand="0" w:oddHBand="0" w:evenHBand="0" w:firstRowFirstColumn="0" w:firstRowLastColumn="0" w:lastRowFirstColumn="0" w:lastRowLastColumn="0"/>
            <w:tcW w:w="2689" w:type="dxa"/>
          </w:tcPr>
          <w:p w14:paraId="64035ED2" w14:textId="77777777" w:rsidR="00C851D5" w:rsidRPr="00342C91" w:rsidRDefault="00C851D5">
            <w:pPr>
              <w:pStyle w:val="TABLA"/>
              <w:jc w:val="center"/>
            </w:pPr>
            <w:r w:rsidRPr="00342C91">
              <w:t>TRANSCRIPCIÓN DEL AUDIO</w:t>
            </w:r>
          </w:p>
        </w:tc>
        <w:tc>
          <w:tcPr>
            <w:tcW w:w="992" w:type="dxa"/>
            <w:vMerge w:val="restart"/>
            <w:textDirection w:val="btLr"/>
          </w:tcPr>
          <w:p w14:paraId="705988AF" w14:textId="77777777" w:rsidR="00C851D5" w:rsidRPr="00342C91" w:rsidRDefault="00C851D5">
            <w:pPr>
              <w:pStyle w:val="TABLA"/>
              <w:ind w:left="113" w:right="113"/>
              <w:jc w:val="center"/>
              <w:cnfStyle w:val="000000100000" w:firstRow="0" w:lastRow="0" w:firstColumn="0" w:lastColumn="0" w:oddVBand="0" w:evenVBand="0" w:oddHBand="1" w:evenHBand="0" w:firstRowFirstColumn="0" w:firstRowLastColumn="0" w:lastRowFirstColumn="0" w:lastRowLastColumn="0"/>
              <w:rPr>
                <w:b/>
                <w:bCs/>
                <w:sz w:val="18"/>
                <w:szCs w:val="18"/>
              </w:rPr>
            </w:pPr>
            <w:r w:rsidRPr="00342C91">
              <w:rPr>
                <w:b/>
                <w:bCs/>
                <w:sz w:val="18"/>
                <w:szCs w:val="18"/>
              </w:rPr>
              <w:t>Imágenes de la reproducción del video ofrecidos por las quejosas mediante USB</w:t>
            </w:r>
          </w:p>
        </w:tc>
        <w:tc>
          <w:tcPr>
            <w:tcW w:w="1559" w:type="dxa"/>
            <w:vMerge w:val="restart"/>
            <w:vAlign w:val="center"/>
          </w:tcPr>
          <w:p w14:paraId="35DD9F14" w14:textId="77777777" w:rsidR="00C851D5" w:rsidRPr="008426C3" w:rsidRDefault="008426C3" w:rsidP="00211F94">
            <w:pPr>
              <w:pStyle w:val="TABLA"/>
              <w:jc w:val="center"/>
              <w:cnfStyle w:val="000000100000" w:firstRow="0" w:lastRow="0" w:firstColumn="0" w:lastColumn="0" w:oddVBand="0" w:evenVBand="0" w:oddHBand="1" w:evenHBand="0" w:firstRowFirstColumn="0" w:firstRowLastColumn="0" w:lastRowFirstColumn="0" w:lastRowLastColumn="0"/>
              <w:rPr>
                <w:strike/>
                <w:color w:val="FF0000"/>
                <w:highlight w:val="darkCyan"/>
              </w:rPr>
            </w:pPr>
            <w:r w:rsidRPr="008426C3">
              <w:rPr>
                <w:noProof/>
                <w:color w:val="FFFFFF"/>
                <w:highlight w:val="darkCyan"/>
              </w:rPr>
              <w:t>[No.174]_ELIMINADO_Imagen_con_contenido_que_hace_identificable_a_la_parte_denunciante_[416]</w:t>
            </w:r>
          </w:p>
        </w:tc>
        <w:tc>
          <w:tcPr>
            <w:tcW w:w="1559" w:type="dxa"/>
            <w:vMerge w:val="restart"/>
            <w:vAlign w:val="center"/>
          </w:tcPr>
          <w:p w14:paraId="122CA5B3" w14:textId="0FF808BF" w:rsidR="00C851D5" w:rsidRPr="008426C3" w:rsidRDefault="008426C3" w:rsidP="007457AB">
            <w:pPr>
              <w:pStyle w:val="TABLA"/>
              <w:jc w:val="center"/>
              <w:cnfStyle w:val="000000100000" w:firstRow="0" w:lastRow="0" w:firstColumn="0" w:lastColumn="0" w:oddVBand="0" w:evenVBand="0" w:oddHBand="1" w:evenHBand="0" w:firstRowFirstColumn="0" w:firstRowLastColumn="0" w:lastRowFirstColumn="0" w:lastRowLastColumn="0"/>
              <w:rPr>
                <w:strike/>
                <w:color w:val="FF0000"/>
                <w:highlight w:val="darkCyan"/>
              </w:rPr>
            </w:pPr>
            <w:r w:rsidRPr="008426C3">
              <w:rPr>
                <w:noProof/>
                <w:color w:val="FFFFFF"/>
                <w:highlight w:val="darkCyan"/>
              </w:rPr>
              <w:t>[No.175]_ELIMINADO_Imagen_con_contenido_que_hace_identificable_a_la_parte_denunciante_[416]</w:t>
            </w:r>
          </w:p>
        </w:tc>
        <w:tc>
          <w:tcPr>
            <w:tcW w:w="1462" w:type="dxa"/>
            <w:vMerge w:val="restart"/>
            <w:vAlign w:val="center"/>
          </w:tcPr>
          <w:p w14:paraId="55DD78ED" w14:textId="3A482A5D" w:rsidR="00C851D5" w:rsidRPr="008426C3" w:rsidRDefault="008426C3" w:rsidP="007457AB">
            <w:pPr>
              <w:pStyle w:val="TABLA"/>
              <w:jc w:val="center"/>
              <w:cnfStyle w:val="000000100000" w:firstRow="0" w:lastRow="0" w:firstColumn="0" w:lastColumn="0" w:oddVBand="0" w:evenVBand="0" w:oddHBand="1" w:evenHBand="0" w:firstRowFirstColumn="0" w:firstRowLastColumn="0" w:lastRowFirstColumn="0" w:lastRowLastColumn="0"/>
              <w:rPr>
                <w:strike/>
                <w:color w:val="FF0000"/>
                <w:highlight w:val="darkCyan"/>
              </w:rPr>
            </w:pPr>
            <w:r w:rsidRPr="008426C3">
              <w:rPr>
                <w:noProof/>
                <w:color w:val="FFFFFF"/>
                <w:highlight w:val="darkCyan"/>
              </w:rPr>
              <w:t>[No.176]_ELIMINADO_Imagen_con_contenido_que_hace_identificable_a_la_parte_denunciante_[416]</w:t>
            </w:r>
          </w:p>
        </w:tc>
      </w:tr>
      <w:tr w:rsidR="00BB438C" w:rsidRPr="00342C91" w14:paraId="44E5D2B6" w14:textId="77777777" w:rsidTr="002653DC">
        <w:trPr>
          <w:trHeight w:val="2551"/>
        </w:trPr>
        <w:tc>
          <w:tcPr>
            <w:cnfStyle w:val="001000000000" w:firstRow="0" w:lastRow="0" w:firstColumn="1" w:lastColumn="0" w:oddVBand="0" w:evenVBand="0" w:oddHBand="0" w:evenHBand="0" w:firstRowFirstColumn="0" w:firstRowLastColumn="0" w:lastRowFirstColumn="0" w:lastRowLastColumn="0"/>
            <w:tcW w:w="2689" w:type="dxa"/>
            <w:vAlign w:val="center"/>
          </w:tcPr>
          <w:p w14:paraId="1F6A7A15" w14:textId="0CE5B4CF" w:rsidR="00C851D5" w:rsidRPr="00342C91" w:rsidRDefault="00C851D5" w:rsidP="00AB55C9">
            <w:pPr>
              <w:pStyle w:val="TABLA"/>
              <w:rPr>
                <w:b w:val="0"/>
                <w:bCs w:val="0"/>
                <w:sz w:val="18"/>
                <w:szCs w:val="18"/>
              </w:rPr>
            </w:pPr>
            <w:r w:rsidRPr="00342C91">
              <w:rPr>
                <w:b w:val="0"/>
                <w:bCs w:val="0"/>
                <w:sz w:val="18"/>
                <w:szCs w:val="18"/>
              </w:rPr>
              <w:t>Varias voces: … (Ininteligible)</w:t>
            </w:r>
          </w:p>
          <w:p w14:paraId="52DA4CF9" w14:textId="1FFA5FC8" w:rsidR="00C851D5" w:rsidRPr="00342C91" w:rsidRDefault="00C851D5" w:rsidP="00AB55C9">
            <w:pPr>
              <w:pStyle w:val="TABLA"/>
            </w:pPr>
            <w:r w:rsidRPr="00342C91">
              <w:rPr>
                <w:b w:val="0"/>
                <w:bCs w:val="0"/>
                <w:sz w:val="18"/>
                <w:szCs w:val="18"/>
              </w:rPr>
              <w:t>Voz femenina 1: Espérate… graba… (Ininteligible)…</w:t>
            </w:r>
          </w:p>
        </w:tc>
        <w:tc>
          <w:tcPr>
            <w:tcW w:w="992" w:type="dxa"/>
            <w:vMerge/>
          </w:tcPr>
          <w:p w14:paraId="1BC7C207" w14:textId="77777777" w:rsidR="00C851D5" w:rsidRPr="00342C91" w:rsidRDefault="00C851D5">
            <w:pPr>
              <w:pStyle w:val="TABLA"/>
              <w:jc w:val="center"/>
              <w:cnfStyle w:val="000000000000" w:firstRow="0" w:lastRow="0" w:firstColumn="0" w:lastColumn="0" w:oddVBand="0" w:evenVBand="0" w:oddHBand="0" w:evenHBand="0" w:firstRowFirstColumn="0" w:firstRowLastColumn="0" w:lastRowFirstColumn="0" w:lastRowLastColumn="0"/>
            </w:pPr>
          </w:p>
        </w:tc>
        <w:tc>
          <w:tcPr>
            <w:tcW w:w="1559" w:type="dxa"/>
            <w:vMerge/>
          </w:tcPr>
          <w:p w14:paraId="596B4AA7" w14:textId="77777777" w:rsidR="00C851D5" w:rsidRPr="00342C91" w:rsidRDefault="00C851D5">
            <w:pPr>
              <w:pStyle w:val="TABLA"/>
              <w:jc w:val="center"/>
              <w:cnfStyle w:val="000000000000" w:firstRow="0" w:lastRow="0" w:firstColumn="0" w:lastColumn="0" w:oddVBand="0" w:evenVBand="0" w:oddHBand="0" w:evenHBand="0" w:firstRowFirstColumn="0" w:firstRowLastColumn="0" w:lastRowFirstColumn="0" w:lastRowLastColumn="0"/>
            </w:pPr>
          </w:p>
        </w:tc>
        <w:tc>
          <w:tcPr>
            <w:tcW w:w="1559" w:type="dxa"/>
            <w:vMerge/>
          </w:tcPr>
          <w:p w14:paraId="041BC6C8" w14:textId="77777777" w:rsidR="00C851D5" w:rsidRPr="00342C91" w:rsidRDefault="00C851D5">
            <w:pPr>
              <w:pStyle w:val="TABLA"/>
              <w:jc w:val="center"/>
              <w:cnfStyle w:val="000000000000" w:firstRow="0" w:lastRow="0" w:firstColumn="0" w:lastColumn="0" w:oddVBand="0" w:evenVBand="0" w:oddHBand="0" w:evenHBand="0" w:firstRowFirstColumn="0" w:firstRowLastColumn="0" w:lastRowFirstColumn="0" w:lastRowLastColumn="0"/>
            </w:pPr>
          </w:p>
        </w:tc>
        <w:tc>
          <w:tcPr>
            <w:tcW w:w="1462" w:type="dxa"/>
            <w:vMerge/>
          </w:tcPr>
          <w:p w14:paraId="38A59F87" w14:textId="77777777" w:rsidR="00C851D5" w:rsidRPr="00342C91" w:rsidRDefault="00C851D5">
            <w:pPr>
              <w:pStyle w:val="TABLA"/>
              <w:jc w:val="center"/>
              <w:cnfStyle w:val="000000000000" w:firstRow="0" w:lastRow="0" w:firstColumn="0" w:lastColumn="0" w:oddVBand="0" w:evenVBand="0" w:oddHBand="0" w:evenHBand="0" w:firstRowFirstColumn="0" w:firstRowLastColumn="0" w:lastRowFirstColumn="0" w:lastRowLastColumn="0"/>
            </w:pPr>
          </w:p>
        </w:tc>
      </w:tr>
    </w:tbl>
    <w:p w14:paraId="618B1B93" w14:textId="77777777" w:rsidR="00292304" w:rsidRPr="0018470D" w:rsidRDefault="00292304" w:rsidP="002A6CE5">
      <w:pPr>
        <w:rPr>
          <w:sz w:val="16"/>
          <w:szCs w:val="18"/>
        </w:rPr>
      </w:pP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396"/>
        <w:gridCol w:w="20"/>
        <w:gridCol w:w="4855"/>
      </w:tblGrid>
      <w:tr w:rsidR="00D47DFE" w:rsidRPr="00342C91" w14:paraId="48902481" w14:textId="77777777" w:rsidTr="00292304">
        <w:trPr>
          <w:trHeight w:val="737"/>
        </w:trPr>
        <w:tc>
          <w:tcPr>
            <w:tcW w:w="2053" w:type="pct"/>
          </w:tcPr>
          <w:p w14:paraId="1C7C92E3" w14:textId="019B8BCD" w:rsidR="00D47DFE" w:rsidRPr="00342C91" w:rsidRDefault="0018470D" w:rsidP="002A6CE5">
            <w:pPr>
              <w:rPr>
                <w:b/>
                <w:bCs/>
              </w:rPr>
            </w:pPr>
            <w:r>
              <w:rPr>
                <w:b/>
                <w:bCs/>
                <w:noProof/>
                <w:sz w:val="18"/>
                <w:szCs w:val="18"/>
              </w:rPr>
              <mc:AlternateContent>
                <mc:Choice Requires="wps">
                  <w:drawing>
                    <wp:anchor distT="0" distB="0" distL="114300" distR="114300" simplePos="0" relativeHeight="251666944" behindDoc="0" locked="0" layoutInCell="1" allowOverlap="1" wp14:anchorId="4B6B8DDC" wp14:editId="474EE87A">
                      <wp:simplePos x="0" y="0"/>
                      <wp:positionH relativeFrom="page">
                        <wp:posOffset>2154555</wp:posOffset>
                      </wp:positionH>
                      <wp:positionV relativeFrom="paragraph">
                        <wp:posOffset>404495</wp:posOffset>
                      </wp:positionV>
                      <wp:extent cx="3082925" cy="4678045"/>
                      <wp:effectExtent l="0" t="0" r="3175" b="8255"/>
                      <wp:wrapNone/>
                      <wp:docPr id="1206222087" name="Cuadro de texto 10"/>
                      <wp:cNvGraphicFramePr/>
                      <a:graphic xmlns:a="http://schemas.openxmlformats.org/drawingml/2006/main">
                        <a:graphicData uri="http://schemas.microsoft.com/office/word/2010/wordprocessingShape">
                          <wps:wsp>
                            <wps:cNvSpPr txBox="1"/>
                            <wps:spPr>
                              <a:xfrm>
                                <a:off x="0" y="0"/>
                                <a:ext cx="3082925" cy="4678045"/>
                              </a:xfrm>
                              <a:prstGeom prst="rect">
                                <a:avLst/>
                              </a:prstGeom>
                              <a:solidFill>
                                <a:schemeClr val="lt1"/>
                              </a:solidFill>
                              <a:ln w="6350">
                                <a:noFill/>
                              </a:ln>
                            </wps:spPr>
                            <wps:txbx>
                              <w:txbxContent>
                                <w:tbl>
                                  <w:tblPr>
                                    <w:tblStyle w:val="Tablaconcuadrcula4-nfasis6"/>
                                    <w:tblOverlap w:val="never"/>
                                    <w:tblW w:w="5000" w:type="pct"/>
                                    <w:tblCellMar>
                                      <w:left w:w="57" w:type="dxa"/>
                                      <w:right w:w="57" w:type="dxa"/>
                                    </w:tblCellMar>
                                    <w:tblLook w:val="04A0" w:firstRow="1" w:lastRow="0" w:firstColumn="1" w:lastColumn="0" w:noHBand="0" w:noVBand="1"/>
                                  </w:tblPr>
                                  <w:tblGrid>
                                    <w:gridCol w:w="1590"/>
                                    <w:gridCol w:w="2972"/>
                                  </w:tblGrid>
                                  <w:tr w:rsidR="00936C84" w:rsidRPr="00342C91" w14:paraId="507D698A" w14:textId="77777777" w:rsidTr="00F516A5">
                                    <w:trPr>
                                      <w:cnfStyle w:val="100000000000" w:firstRow="1" w:lastRow="0" w:firstColumn="0" w:lastColumn="0" w:oddVBand="0" w:evenVBand="0" w:oddHBand="0" w:evenHBand="0" w:firstRowFirstColumn="0" w:firstRowLastColumn="0" w:lastRowFirstColumn="0" w:lastRowLastColumn="0"/>
                                      <w:trHeight w:val="207"/>
                                    </w:trPr>
                                    <w:tc>
                                      <w:tcPr>
                                        <w:cnfStyle w:val="001000000000" w:firstRow="0" w:lastRow="0" w:firstColumn="1" w:lastColumn="0" w:oddVBand="0" w:evenVBand="0" w:oddHBand="0" w:evenHBand="0" w:firstRowFirstColumn="0" w:firstRowLastColumn="0" w:lastRowFirstColumn="0" w:lastRowLastColumn="0"/>
                                        <w:tcW w:w="5000" w:type="pct"/>
                                        <w:gridSpan w:val="2"/>
                                      </w:tcPr>
                                      <w:p w14:paraId="0577657F" w14:textId="77777777" w:rsidR="00936C84" w:rsidRPr="00342C91" w:rsidRDefault="00936C84" w:rsidP="00936C84">
                                        <w:pPr>
                                          <w:pStyle w:val="TABLA"/>
                                          <w:jc w:val="center"/>
                                          <w:rPr>
                                            <w:b w:val="0"/>
                                            <w:bCs w:val="0"/>
                                          </w:rPr>
                                        </w:pPr>
                                        <w:r w:rsidRPr="00342C91">
                                          <w:t>Imagen de WhatsApp 2025-09-22 a las 11.37.24_5d40d5ed</w:t>
                                        </w:r>
                                      </w:p>
                                    </w:tc>
                                  </w:tr>
                                  <w:tr w:rsidR="00936C84" w:rsidRPr="00342C91" w14:paraId="3FA92A5A" w14:textId="77777777" w:rsidTr="00F516A5">
                                    <w:trPr>
                                      <w:cnfStyle w:val="000000100000" w:firstRow="0" w:lastRow="0" w:firstColumn="0" w:lastColumn="0" w:oddVBand="0" w:evenVBand="0" w:oddHBand="1" w:evenHBand="0" w:firstRowFirstColumn="0" w:firstRowLastColumn="0" w:lastRowFirstColumn="0" w:lastRowLastColumn="0"/>
                                      <w:trHeight w:val="207"/>
                                    </w:trPr>
                                    <w:tc>
                                      <w:tcPr>
                                        <w:cnfStyle w:val="001000000000" w:firstRow="0" w:lastRow="0" w:firstColumn="1" w:lastColumn="0" w:oddVBand="0" w:evenVBand="0" w:oddHBand="0" w:evenHBand="0" w:firstRowFirstColumn="0" w:firstRowLastColumn="0" w:lastRowFirstColumn="0" w:lastRowLastColumn="0"/>
                                        <w:tcW w:w="1902" w:type="pct"/>
                                        <w:tcBorders>
                                          <w:bottom w:val="single" w:sz="4" w:space="0" w:color="A8D08D" w:themeColor="accent6" w:themeTint="99"/>
                                        </w:tcBorders>
                                      </w:tcPr>
                                      <w:p w14:paraId="7646BA02" w14:textId="77777777" w:rsidR="00936C84" w:rsidRPr="00342C91" w:rsidRDefault="00936C84" w:rsidP="00936C84">
                                        <w:pPr>
                                          <w:pStyle w:val="TABLA"/>
                                          <w:jc w:val="center"/>
                                          <w:rPr>
                                            <w:b w:val="0"/>
                                            <w:bCs w:val="0"/>
                                          </w:rPr>
                                        </w:pPr>
                                        <w:r w:rsidRPr="00342C91">
                                          <w:t>Descripción de la imagen</w:t>
                                        </w:r>
                                      </w:p>
                                    </w:tc>
                                    <w:tc>
                                      <w:tcPr>
                                        <w:tcW w:w="3098" w:type="pct"/>
                                        <w:tcBorders>
                                          <w:bottom w:val="single" w:sz="2" w:space="0" w:color="A8D08D" w:themeColor="accent6" w:themeTint="99"/>
                                        </w:tcBorders>
                                      </w:tcPr>
                                      <w:p w14:paraId="125AC7A1" w14:textId="77777777" w:rsidR="00936C84" w:rsidRPr="00342C91" w:rsidRDefault="00936C84" w:rsidP="00936C84">
                                        <w:pPr>
                                          <w:pStyle w:val="TABLA"/>
                                          <w:jc w:val="center"/>
                                          <w:cnfStyle w:val="000000100000" w:firstRow="0" w:lastRow="0" w:firstColumn="0" w:lastColumn="0" w:oddVBand="0" w:evenVBand="0" w:oddHBand="1" w:evenHBand="0" w:firstRowFirstColumn="0" w:firstRowLastColumn="0" w:lastRowFirstColumn="0" w:lastRowLastColumn="0"/>
                                          <w:rPr>
                                            <w:b/>
                                            <w:bCs/>
                                          </w:rPr>
                                        </w:pPr>
                                        <w:r w:rsidRPr="00342C91">
                                          <w:rPr>
                                            <w:b/>
                                            <w:bCs/>
                                          </w:rPr>
                                          <w:t>Imagen referida</w:t>
                                        </w:r>
                                      </w:p>
                                    </w:tc>
                                  </w:tr>
                                  <w:tr w:rsidR="00936C84" w:rsidRPr="00342C91" w14:paraId="5F2C9CFA" w14:textId="77777777" w:rsidTr="00F516A5">
                                    <w:trPr>
                                      <w:trHeight w:val="207"/>
                                    </w:trPr>
                                    <w:tc>
                                      <w:tcPr>
                                        <w:cnfStyle w:val="001000000000" w:firstRow="0" w:lastRow="0" w:firstColumn="1" w:lastColumn="0" w:oddVBand="0" w:evenVBand="0" w:oddHBand="0" w:evenHBand="0" w:firstRowFirstColumn="0" w:firstRowLastColumn="0" w:lastRowFirstColumn="0" w:lastRowLastColumn="0"/>
                                        <w:tcW w:w="1902" w:type="pct"/>
                                        <w:tcBorders>
                                          <w:bottom w:val="single" w:sz="2" w:space="0" w:color="FFFFFF" w:themeColor="background1"/>
                                        </w:tcBorders>
                                      </w:tcPr>
                                      <w:p w14:paraId="57CAA7BE" w14:textId="77777777" w:rsidR="00936C84" w:rsidRPr="00342C91" w:rsidRDefault="00936C84" w:rsidP="00936C84">
                                        <w:pPr>
                                          <w:pStyle w:val="TABLA"/>
                                          <w:rPr>
                                            <w:b w:val="0"/>
                                            <w:bCs w:val="0"/>
                                          </w:rPr>
                                        </w:pPr>
                                        <w:r w:rsidRPr="00342C91">
                                          <w:rPr>
                                            <w:b w:val="0"/>
                                            <w:bCs w:val="0"/>
                                            <w:sz w:val="18"/>
                                            <w:szCs w:val="18"/>
                                          </w:rPr>
                                          <w:t xml:space="preserve">La imagen se observa ambientada en un espacio al aire libre rodeado de vegetación, mostrando un área rural, se tiene una concurrencia amplia de personas, siendo aproximadamente un grupo de 50 personas, todos a la vista siendo masculinos, visten de formas de vestimentas distintas y características físicas diversas. Se encuentra la mayoría de los presentes alrededor de un vehículo de </w:t>
                                        </w:r>
                                      </w:p>
                                    </w:tc>
                                    <w:tc>
                                      <w:tcPr>
                                        <w:tcW w:w="3098" w:type="pct"/>
                                        <w:tcBorders>
                                          <w:top w:val="single" w:sz="2" w:space="0" w:color="A8D08D" w:themeColor="accent6" w:themeTint="99"/>
                                          <w:bottom w:val="single" w:sz="2" w:space="0" w:color="A8D08D" w:themeColor="accent6" w:themeTint="99"/>
                                        </w:tcBorders>
                                        <w:vAlign w:val="center"/>
                                      </w:tcPr>
                                      <w:p w14:paraId="14921731" w14:textId="77777777" w:rsidR="00936C84" w:rsidRDefault="00936C84" w:rsidP="00936C84">
                                        <w:pPr>
                                          <w:pStyle w:val="TABLA"/>
                                          <w:jc w:val="center"/>
                                          <w:cnfStyle w:val="000000000000" w:firstRow="0" w:lastRow="0" w:firstColumn="0" w:lastColumn="0" w:oddVBand="0" w:evenVBand="0" w:oddHBand="0" w:evenHBand="0" w:firstRowFirstColumn="0" w:firstRowLastColumn="0" w:lastRowFirstColumn="0" w:lastRowLastColumn="0"/>
                                          <w:rPr>
                                            <w:noProof/>
                                            <w:color w:val="FFFFFF"/>
                                            <w:highlight w:val="darkCyan"/>
                                          </w:rPr>
                                        </w:pPr>
                                        <w:r w:rsidRPr="008426C3">
                                          <w:rPr>
                                            <w:noProof/>
                                            <w:color w:val="FFFFFF"/>
                                            <w:highlight w:val="darkCyan"/>
                                          </w:rPr>
                                          <w:t>[No.177]_ELIMINADO_Imagen_</w:t>
                                        </w:r>
                                      </w:p>
                                      <w:p w14:paraId="43906D3F" w14:textId="77777777" w:rsidR="00936C84" w:rsidRDefault="00936C84" w:rsidP="00936C84">
                                        <w:pPr>
                                          <w:pStyle w:val="TABLA"/>
                                          <w:jc w:val="center"/>
                                          <w:cnfStyle w:val="000000000000" w:firstRow="0" w:lastRow="0" w:firstColumn="0" w:lastColumn="0" w:oddVBand="0" w:evenVBand="0" w:oddHBand="0" w:evenHBand="0" w:firstRowFirstColumn="0" w:firstRowLastColumn="0" w:lastRowFirstColumn="0" w:lastRowLastColumn="0"/>
                                          <w:rPr>
                                            <w:noProof/>
                                            <w:color w:val="FFFFFF"/>
                                            <w:highlight w:val="darkCyan"/>
                                          </w:rPr>
                                        </w:pPr>
                                        <w:r w:rsidRPr="008426C3">
                                          <w:rPr>
                                            <w:noProof/>
                                            <w:color w:val="FFFFFF"/>
                                            <w:highlight w:val="darkCyan"/>
                                          </w:rPr>
                                          <w:t>con_contenido_que_</w:t>
                                        </w:r>
                                      </w:p>
                                      <w:p w14:paraId="16BBD771" w14:textId="77777777" w:rsidR="00936C84" w:rsidRDefault="00936C84" w:rsidP="00936C84">
                                        <w:pPr>
                                          <w:pStyle w:val="TABLA"/>
                                          <w:jc w:val="center"/>
                                          <w:cnfStyle w:val="000000000000" w:firstRow="0" w:lastRow="0" w:firstColumn="0" w:lastColumn="0" w:oddVBand="0" w:evenVBand="0" w:oddHBand="0" w:evenHBand="0" w:firstRowFirstColumn="0" w:firstRowLastColumn="0" w:lastRowFirstColumn="0" w:lastRowLastColumn="0"/>
                                          <w:rPr>
                                            <w:noProof/>
                                            <w:color w:val="FFFFFF"/>
                                            <w:highlight w:val="darkCyan"/>
                                          </w:rPr>
                                        </w:pPr>
                                        <w:r w:rsidRPr="008426C3">
                                          <w:rPr>
                                            <w:noProof/>
                                            <w:color w:val="FFFFFF"/>
                                            <w:highlight w:val="darkCyan"/>
                                          </w:rPr>
                                          <w:t>hace_</w:t>
                                        </w:r>
                                      </w:p>
                                      <w:p w14:paraId="3F44BD74" w14:textId="77777777" w:rsidR="00936C84" w:rsidRDefault="00936C84" w:rsidP="00936C84">
                                        <w:pPr>
                                          <w:pStyle w:val="TABLA"/>
                                          <w:jc w:val="center"/>
                                          <w:cnfStyle w:val="000000000000" w:firstRow="0" w:lastRow="0" w:firstColumn="0" w:lastColumn="0" w:oddVBand="0" w:evenVBand="0" w:oddHBand="0" w:evenHBand="0" w:firstRowFirstColumn="0" w:firstRowLastColumn="0" w:lastRowFirstColumn="0" w:lastRowLastColumn="0"/>
                                          <w:rPr>
                                            <w:noProof/>
                                            <w:color w:val="FFFFFF"/>
                                            <w:highlight w:val="darkCyan"/>
                                          </w:rPr>
                                        </w:pPr>
                                        <w:r w:rsidRPr="008426C3">
                                          <w:rPr>
                                            <w:noProof/>
                                            <w:color w:val="FFFFFF"/>
                                            <w:highlight w:val="darkCyan"/>
                                          </w:rPr>
                                          <w:t>identificable_a_la_parte_</w:t>
                                        </w:r>
                                      </w:p>
                                      <w:p w14:paraId="4B24D5D8" w14:textId="77777777" w:rsidR="00936C84" w:rsidRPr="008426C3" w:rsidRDefault="00936C84" w:rsidP="00936C84">
                                        <w:pPr>
                                          <w:pStyle w:val="TABLA"/>
                                          <w:jc w:val="center"/>
                                          <w:cnfStyle w:val="000000000000" w:firstRow="0" w:lastRow="0" w:firstColumn="0" w:lastColumn="0" w:oddVBand="0" w:evenVBand="0" w:oddHBand="0" w:evenHBand="0" w:firstRowFirstColumn="0" w:firstRowLastColumn="0" w:lastRowFirstColumn="0" w:lastRowLastColumn="0"/>
                                          <w:rPr>
                                            <w:b/>
                                            <w:bCs/>
                                            <w:strike/>
                                            <w:color w:val="FF0000"/>
                                            <w:highlight w:val="darkCyan"/>
                                          </w:rPr>
                                        </w:pPr>
                                        <w:r w:rsidRPr="008426C3">
                                          <w:rPr>
                                            <w:noProof/>
                                            <w:color w:val="FFFFFF"/>
                                            <w:highlight w:val="darkCyan"/>
                                          </w:rPr>
                                          <w:t>denunciante_[416]</w:t>
                                        </w:r>
                                      </w:p>
                                    </w:tc>
                                  </w:tr>
                                  <w:tr w:rsidR="00936C84" w:rsidRPr="00342C91" w14:paraId="0573838C" w14:textId="77777777" w:rsidTr="00F516A5">
                                    <w:trPr>
                                      <w:cnfStyle w:val="000000100000" w:firstRow="0" w:lastRow="0" w:firstColumn="0" w:lastColumn="0" w:oddVBand="0" w:evenVBand="0" w:oddHBand="1"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5000" w:type="pct"/>
                                        <w:gridSpan w:val="2"/>
                                        <w:tcBorders>
                                          <w:top w:val="single" w:sz="2" w:space="0" w:color="FFFFFF" w:themeColor="background1"/>
                                        </w:tcBorders>
                                      </w:tcPr>
                                      <w:p w14:paraId="4D8F1709" w14:textId="77777777" w:rsidR="00936C84" w:rsidRPr="00342C91" w:rsidRDefault="00936C84" w:rsidP="00936C84">
                                        <w:pPr>
                                          <w:pStyle w:val="TABLA"/>
                                        </w:pPr>
                                        <w:r w:rsidRPr="00342C91">
                                          <w:rPr>
                                            <w:b w:val="0"/>
                                            <w:bCs w:val="0"/>
                                            <w:sz w:val="18"/>
                                            <w:szCs w:val="18"/>
                                          </w:rPr>
                                          <w:t xml:space="preserve">color </w:t>
                                        </w:r>
                                        <w:r w:rsidRPr="00342C91">
                                          <w:rPr>
                                            <w:b w:val="0"/>
                                            <w:bCs w:val="0"/>
                                            <w:sz w:val="18"/>
                                            <w:szCs w:val="18"/>
                                            <w:shd w:val="clear" w:color="auto" w:fill="FFFFFF" w:themeFill="background1"/>
                                          </w:rPr>
                                          <w:t>rojo que se visualiza al fondo de la imagen, misma que sobre si lleva más masculinos de los ya mencionados.</w:t>
                                        </w:r>
                                      </w:p>
                                    </w:tc>
                                  </w:tr>
                                </w:tbl>
                                <w:p w14:paraId="339DD1E2" w14:textId="77777777" w:rsidR="00936C84" w:rsidRDefault="00936C8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6B8DDC" id="_x0000_s1031" type="#_x0000_t202" style="position:absolute;left:0;text-align:left;margin-left:169.65pt;margin-top:31.85pt;width:242.75pt;height:368.35pt;z-index:2516669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" fillcolor="white [3201]" stroked="f" strokeweight=".5pt">
                      <v:textbox>
                        <w:txbxContent>
                          <w:tbl>
                            <w:tblPr>
                              <w:tblStyle w:val="Tablaconcuadrcula4-nfasis6"/>
                              <w:tblOverlap w:val="never"/>
                              <w:tblW w:w="5000" w:type="pct"/>
                              <w:tblCellMar>
                                <w:left w:w="57" w:type="dxa"/>
                                <w:right w:w="57" w:type="dxa"/>
                              </w:tblCellMar>
                              <w:tblLook w:val="04A0" w:firstRow="1" w:lastRow="0" w:firstColumn="1" w:lastColumn="0" w:noHBand="0" w:noVBand="1"/>
                            </w:tblPr>
                            <w:tblGrid>
                              <w:gridCol w:w="1590"/>
                              <w:gridCol w:w="2972"/>
                            </w:tblGrid>
                            <w:tr w:rsidR="00936C84" w:rsidRPr="00342C91" w14:paraId="507D698A" w14:textId="77777777" w:rsidTr="00F516A5">
                              <w:trPr>
                                <w:cnfStyle w:val="100000000000" w:firstRow="1" w:lastRow="0" w:firstColumn="0" w:lastColumn="0" w:oddVBand="0" w:evenVBand="0" w:oddHBand="0" w:evenHBand="0" w:firstRowFirstColumn="0" w:firstRowLastColumn="0" w:lastRowFirstColumn="0" w:lastRowLastColumn="0"/>
                                <w:trHeight w:val="207"/>
                              </w:trPr>
                              <w:tc>
                                <w:tcPr>
                                  <w:cnfStyle w:val="001000000000" w:firstRow="0" w:lastRow="0" w:firstColumn="1" w:lastColumn="0" w:oddVBand="0" w:evenVBand="0" w:oddHBand="0" w:evenHBand="0" w:firstRowFirstColumn="0" w:firstRowLastColumn="0" w:lastRowFirstColumn="0" w:lastRowLastColumn="0"/>
                                  <w:tcW w:w="5000" w:type="pct"/>
                                  <w:gridSpan w:val="2"/>
                                </w:tcPr>
                                <w:p w14:paraId="0577657F" w14:textId="77777777" w:rsidR="00936C84" w:rsidRPr="00342C91" w:rsidRDefault="00936C84" w:rsidP="00936C84">
                                  <w:pPr>
                                    <w:pStyle w:val="TABLA"/>
                                    <w:jc w:val="center"/>
                                    <w:rPr>
                                      <w:b w:val="0"/>
                                      <w:bCs w:val="0"/>
                                    </w:rPr>
                                  </w:pPr>
                                  <w:r w:rsidRPr="00342C91">
                                    <w:t>Imagen de WhatsApp 2025-09-22 a las 11.37.24_5d40d5ed</w:t>
                                  </w:r>
                                </w:p>
                              </w:tc>
                            </w:tr>
                            <w:tr w:rsidR="00936C84" w:rsidRPr="00342C91" w14:paraId="3FA92A5A" w14:textId="77777777" w:rsidTr="00F516A5">
                              <w:trPr>
                                <w:cnfStyle w:val="000000100000" w:firstRow="0" w:lastRow="0" w:firstColumn="0" w:lastColumn="0" w:oddVBand="0" w:evenVBand="0" w:oddHBand="1" w:evenHBand="0" w:firstRowFirstColumn="0" w:firstRowLastColumn="0" w:lastRowFirstColumn="0" w:lastRowLastColumn="0"/>
                                <w:trHeight w:val="207"/>
                              </w:trPr>
                              <w:tc>
                                <w:tcPr>
                                  <w:cnfStyle w:val="001000000000" w:firstRow="0" w:lastRow="0" w:firstColumn="1" w:lastColumn="0" w:oddVBand="0" w:evenVBand="0" w:oddHBand="0" w:evenHBand="0" w:firstRowFirstColumn="0" w:firstRowLastColumn="0" w:lastRowFirstColumn="0" w:lastRowLastColumn="0"/>
                                  <w:tcW w:w="1902" w:type="pct"/>
                                  <w:tcBorders>
                                    <w:bottom w:val="single" w:sz="4" w:space="0" w:color="A8D08D" w:themeColor="accent6" w:themeTint="99"/>
                                  </w:tcBorders>
                                </w:tcPr>
                                <w:p w14:paraId="7646BA02" w14:textId="77777777" w:rsidR="00936C84" w:rsidRPr="00342C91" w:rsidRDefault="00936C84" w:rsidP="00936C84">
                                  <w:pPr>
                                    <w:pStyle w:val="TABLA"/>
                                    <w:jc w:val="center"/>
                                    <w:rPr>
                                      <w:b w:val="0"/>
                                      <w:bCs w:val="0"/>
                                    </w:rPr>
                                  </w:pPr>
                                  <w:r w:rsidRPr="00342C91">
                                    <w:t>Descripción de la imagen</w:t>
                                  </w:r>
                                </w:p>
                              </w:tc>
                              <w:tc>
                                <w:tcPr>
                                  <w:tcW w:w="3098" w:type="pct"/>
                                  <w:tcBorders>
                                    <w:bottom w:val="single" w:sz="2" w:space="0" w:color="A8D08D" w:themeColor="accent6" w:themeTint="99"/>
                                  </w:tcBorders>
                                </w:tcPr>
                                <w:p w14:paraId="125AC7A1" w14:textId="77777777" w:rsidR="00936C84" w:rsidRPr="00342C91" w:rsidRDefault="00936C84" w:rsidP="00936C84">
                                  <w:pPr>
                                    <w:pStyle w:val="TABLA"/>
                                    <w:jc w:val="center"/>
                                    <w:cnfStyle w:val="000000100000" w:firstRow="0" w:lastRow="0" w:firstColumn="0" w:lastColumn="0" w:oddVBand="0" w:evenVBand="0" w:oddHBand="1" w:evenHBand="0" w:firstRowFirstColumn="0" w:firstRowLastColumn="0" w:lastRowFirstColumn="0" w:lastRowLastColumn="0"/>
                                    <w:rPr>
                                      <w:b/>
                                      <w:bCs/>
                                    </w:rPr>
                                  </w:pPr>
                                  <w:r w:rsidRPr="00342C91">
                                    <w:rPr>
                                      <w:b/>
                                      <w:bCs/>
                                    </w:rPr>
                                    <w:t>Imagen referida</w:t>
                                  </w:r>
                                </w:p>
                              </w:tc>
                            </w:tr>
                            <w:tr w:rsidR="00936C84" w:rsidRPr="00342C91" w14:paraId="5F2C9CFA" w14:textId="77777777" w:rsidTr="00F516A5">
                              <w:trPr>
                                <w:trHeight w:val="207"/>
                              </w:trPr>
                              <w:tc>
                                <w:tcPr>
                                  <w:cnfStyle w:val="001000000000" w:firstRow="0" w:lastRow="0" w:firstColumn="1" w:lastColumn="0" w:oddVBand="0" w:evenVBand="0" w:oddHBand="0" w:evenHBand="0" w:firstRowFirstColumn="0" w:firstRowLastColumn="0" w:lastRowFirstColumn="0" w:lastRowLastColumn="0"/>
                                  <w:tcW w:w="1902" w:type="pct"/>
                                  <w:tcBorders>
                                    <w:bottom w:val="single" w:sz="2" w:space="0" w:color="FFFFFF" w:themeColor="background1"/>
                                  </w:tcBorders>
                                </w:tcPr>
                                <w:p w14:paraId="57CAA7BE" w14:textId="77777777" w:rsidR="00936C84" w:rsidRPr="00342C91" w:rsidRDefault="00936C84" w:rsidP="00936C84">
                                  <w:pPr>
                                    <w:pStyle w:val="TABLA"/>
                                    <w:rPr>
                                      <w:b w:val="0"/>
                                      <w:bCs w:val="0"/>
                                    </w:rPr>
                                  </w:pPr>
                                  <w:r w:rsidRPr="00342C91">
                                    <w:rPr>
                                      <w:b w:val="0"/>
                                      <w:bCs w:val="0"/>
                                      <w:sz w:val="18"/>
                                      <w:szCs w:val="18"/>
                                    </w:rPr>
                                    <w:t xml:space="preserve">La imagen se observa ambientada en un espacio al aire libre rodeado de vegetación, mostrando un área rural, se tiene una concurrencia amplia de personas, siendo aproximadamente un grupo de 50 personas, todos a la vista siendo masculinos, visten de formas de vestimentas distintas y características físicas diversas. Se encuentra la mayoría de los presentes alrededor de un vehículo de </w:t>
                                  </w:r>
                                </w:p>
                              </w:tc>
                              <w:tc>
                                <w:tcPr>
                                  <w:tcW w:w="3098" w:type="pct"/>
                                  <w:tcBorders>
                                    <w:top w:val="single" w:sz="2" w:space="0" w:color="A8D08D" w:themeColor="accent6" w:themeTint="99"/>
                                    <w:bottom w:val="single" w:sz="2" w:space="0" w:color="A8D08D" w:themeColor="accent6" w:themeTint="99"/>
                                  </w:tcBorders>
                                  <w:vAlign w:val="center"/>
                                </w:tcPr>
                                <w:p w14:paraId="14921731" w14:textId="77777777" w:rsidR="00936C84" w:rsidRDefault="00936C84" w:rsidP="00936C84">
                                  <w:pPr>
                                    <w:pStyle w:val="TABLA"/>
                                    <w:jc w:val="center"/>
                                    <w:cnfStyle w:val="000000000000" w:firstRow="0" w:lastRow="0" w:firstColumn="0" w:lastColumn="0" w:oddVBand="0" w:evenVBand="0" w:oddHBand="0" w:evenHBand="0" w:firstRowFirstColumn="0" w:firstRowLastColumn="0" w:lastRowFirstColumn="0" w:lastRowLastColumn="0"/>
                                    <w:rPr>
                                      <w:noProof/>
                                      <w:color w:val="FFFFFF"/>
                                      <w:highlight w:val="darkCyan"/>
                                    </w:rPr>
                                  </w:pPr>
                                  <w:r w:rsidRPr="008426C3">
                                    <w:rPr>
                                      <w:noProof/>
                                      <w:color w:val="FFFFFF"/>
                                      <w:highlight w:val="darkCyan"/>
                                    </w:rPr>
                                    <w:t>[No.177]_ELIMINADO_Imagen_</w:t>
                                  </w:r>
                                </w:p>
                                <w:p w14:paraId="43906D3F" w14:textId="77777777" w:rsidR="00936C84" w:rsidRDefault="00936C84" w:rsidP="00936C84">
                                  <w:pPr>
                                    <w:pStyle w:val="TABLA"/>
                                    <w:jc w:val="center"/>
                                    <w:cnfStyle w:val="000000000000" w:firstRow="0" w:lastRow="0" w:firstColumn="0" w:lastColumn="0" w:oddVBand="0" w:evenVBand="0" w:oddHBand="0" w:evenHBand="0" w:firstRowFirstColumn="0" w:firstRowLastColumn="0" w:lastRowFirstColumn="0" w:lastRowLastColumn="0"/>
                                    <w:rPr>
                                      <w:noProof/>
                                      <w:color w:val="FFFFFF"/>
                                      <w:highlight w:val="darkCyan"/>
                                    </w:rPr>
                                  </w:pPr>
                                  <w:r w:rsidRPr="008426C3">
                                    <w:rPr>
                                      <w:noProof/>
                                      <w:color w:val="FFFFFF"/>
                                      <w:highlight w:val="darkCyan"/>
                                    </w:rPr>
                                    <w:t>con_contenido_que_</w:t>
                                  </w:r>
                                </w:p>
                                <w:p w14:paraId="16BBD771" w14:textId="77777777" w:rsidR="00936C84" w:rsidRDefault="00936C84" w:rsidP="00936C84">
                                  <w:pPr>
                                    <w:pStyle w:val="TABLA"/>
                                    <w:jc w:val="center"/>
                                    <w:cnfStyle w:val="000000000000" w:firstRow="0" w:lastRow="0" w:firstColumn="0" w:lastColumn="0" w:oddVBand="0" w:evenVBand="0" w:oddHBand="0" w:evenHBand="0" w:firstRowFirstColumn="0" w:firstRowLastColumn="0" w:lastRowFirstColumn="0" w:lastRowLastColumn="0"/>
                                    <w:rPr>
                                      <w:noProof/>
                                      <w:color w:val="FFFFFF"/>
                                      <w:highlight w:val="darkCyan"/>
                                    </w:rPr>
                                  </w:pPr>
                                  <w:r w:rsidRPr="008426C3">
                                    <w:rPr>
                                      <w:noProof/>
                                      <w:color w:val="FFFFFF"/>
                                      <w:highlight w:val="darkCyan"/>
                                    </w:rPr>
                                    <w:t>hace_</w:t>
                                  </w:r>
                                </w:p>
                                <w:p w14:paraId="3F44BD74" w14:textId="77777777" w:rsidR="00936C84" w:rsidRDefault="00936C84" w:rsidP="00936C84">
                                  <w:pPr>
                                    <w:pStyle w:val="TABLA"/>
                                    <w:jc w:val="center"/>
                                    <w:cnfStyle w:val="000000000000" w:firstRow="0" w:lastRow="0" w:firstColumn="0" w:lastColumn="0" w:oddVBand="0" w:evenVBand="0" w:oddHBand="0" w:evenHBand="0" w:firstRowFirstColumn="0" w:firstRowLastColumn="0" w:lastRowFirstColumn="0" w:lastRowLastColumn="0"/>
                                    <w:rPr>
                                      <w:noProof/>
                                      <w:color w:val="FFFFFF"/>
                                      <w:highlight w:val="darkCyan"/>
                                    </w:rPr>
                                  </w:pPr>
                                  <w:r w:rsidRPr="008426C3">
                                    <w:rPr>
                                      <w:noProof/>
                                      <w:color w:val="FFFFFF"/>
                                      <w:highlight w:val="darkCyan"/>
                                    </w:rPr>
                                    <w:t>identificable_a_la_parte_</w:t>
                                  </w:r>
                                </w:p>
                                <w:p w14:paraId="4B24D5D8" w14:textId="77777777" w:rsidR="00936C84" w:rsidRPr="008426C3" w:rsidRDefault="00936C84" w:rsidP="00936C84">
                                  <w:pPr>
                                    <w:pStyle w:val="TABLA"/>
                                    <w:jc w:val="center"/>
                                    <w:cnfStyle w:val="000000000000" w:firstRow="0" w:lastRow="0" w:firstColumn="0" w:lastColumn="0" w:oddVBand="0" w:evenVBand="0" w:oddHBand="0" w:evenHBand="0" w:firstRowFirstColumn="0" w:firstRowLastColumn="0" w:lastRowFirstColumn="0" w:lastRowLastColumn="0"/>
                                    <w:rPr>
                                      <w:b/>
                                      <w:bCs/>
                                      <w:strike/>
                                      <w:color w:val="FF0000"/>
                                      <w:highlight w:val="darkCyan"/>
                                    </w:rPr>
                                  </w:pPr>
                                  <w:r w:rsidRPr="008426C3">
                                    <w:rPr>
                                      <w:noProof/>
                                      <w:color w:val="FFFFFF"/>
                                      <w:highlight w:val="darkCyan"/>
                                    </w:rPr>
                                    <w:t>denunciante_[416]</w:t>
                                  </w:r>
                                </w:p>
                              </w:tc>
                            </w:tr>
                            <w:tr w:rsidR="00936C84" w:rsidRPr="00342C91" w14:paraId="0573838C" w14:textId="77777777" w:rsidTr="00F516A5">
                              <w:trPr>
                                <w:cnfStyle w:val="000000100000" w:firstRow="0" w:lastRow="0" w:firstColumn="0" w:lastColumn="0" w:oddVBand="0" w:evenVBand="0" w:oddHBand="1"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5000" w:type="pct"/>
                                  <w:gridSpan w:val="2"/>
                                  <w:tcBorders>
                                    <w:top w:val="single" w:sz="2" w:space="0" w:color="FFFFFF" w:themeColor="background1"/>
                                  </w:tcBorders>
                                </w:tcPr>
                                <w:p w14:paraId="4D8F1709" w14:textId="77777777" w:rsidR="00936C84" w:rsidRPr="00342C91" w:rsidRDefault="00936C84" w:rsidP="00936C84">
                                  <w:pPr>
                                    <w:pStyle w:val="TABLA"/>
                                  </w:pPr>
                                  <w:r w:rsidRPr="00342C91">
                                    <w:rPr>
                                      <w:b w:val="0"/>
                                      <w:bCs w:val="0"/>
                                      <w:sz w:val="18"/>
                                      <w:szCs w:val="18"/>
                                    </w:rPr>
                                    <w:t xml:space="preserve">color </w:t>
                                  </w:r>
                                  <w:r w:rsidRPr="00342C91">
                                    <w:rPr>
                                      <w:b w:val="0"/>
                                      <w:bCs w:val="0"/>
                                      <w:sz w:val="18"/>
                                      <w:szCs w:val="18"/>
                                      <w:shd w:val="clear" w:color="auto" w:fill="FFFFFF" w:themeFill="background1"/>
                                    </w:rPr>
                                    <w:t>rojo que se visualiza al fondo de la imagen, misma que sobre si lleva más masculinos de los ya mencionados.</w:t>
                                  </w:r>
                                </w:p>
                              </w:tc>
                            </w:tr>
                          </w:tbl>
                          <w:p w14:paraId="339DD1E2" w14:textId="77777777" w:rsidR="00936C84" w:rsidRDefault="00936C84"/>
                        </w:txbxContent>
                      </v:textbox>
                      <w10:wrap anchorx="page"/>
                    </v:shape>
                  </w:pict>
                </mc:Fallback>
              </mc:AlternateContent>
            </w:r>
            <w:r w:rsidR="00C05417" w:rsidRPr="00342C91">
              <w:rPr>
                <w:b/>
                <w:bCs/>
              </w:rPr>
              <w:t>Archivo III.</w:t>
            </w:r>
          </w:p>
          <w:tbl>
            <w:tblPr>
              <w:tblStyle w:val="Tablaconcuadrcula4-nfasis6"/>
              <w:tblpPr w:leftFromText="141" w:rightFromText="141" w:horzAnchor="margin" w:tblpY="553"/>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right w:w="57" w:type="dxa"/>
              </w:tblCellMar>
              <w:tblLook w:val="04A0" w:firstRow="1" w:lastRow="0" w:firstColumn="1" w:lastColumn="0" w:noHBand="0" w:noVBand="1"/>
            </w:tblPr>
            <w:tblGrid>
              <w:gridCol w:w="1781"/>
              <w:gridCol w:w="1615"/>
            </w:tblGrid>
            <w:tr w:rsidR="00E66EDE" w:rsidRPr="00342C91" w14:paraId="52A5E22C" w14:textId="77777777" w:rsidTr="00292304">
              <w:trPr>
                <w:cnfStyle w:val="100000000000" w:firstRow="1" w:lastRow="0" w:firstColumn="0" w:lastColumn="0" w:oddVBand="0" w:evenVBand="0" w:oddHBand="0" w:evenHBand="0" w:firstRowFirstColumn="0" w:firstRowLastColumn="0" w:lastRowFirstColumn="0" w:lastRowLastColumn="0"/>
                <w:trHeight w:val="258"/>
              </w:trPr>
              <w:tc>
                <w:tcPr>
                  <w:cnfStyle w:val="001000000000" w:firstRow="0" w:lastRow="0" w:firstColumn="1" w:lastColumn="0" w:oddVBand="0" w:evenVBand="0" w:oddHBand="0" w:evenHBand="0" w:firstRowFirstColumn="0" w:firstRowLastColumn="0" w:lastRowFirstColumn="0" w:lastRowLastColumn="0"/>
                  <w:tcW w:w="3114" w:type="dxa"/>
                  <w:gridSpan w:val="2"/>
                  <w:tcBorders>
                    <w:top w:val="none" w:sz="0" w:space="0" w:color="auto"/>
                    <w:left w:val="none" w:sz="0" w:space="0" w:color="auto"/>
                    <w:bottom w:val="none" w:sz="0" w:space="0" w:color="auto"/>
                    <w:right w:val="none" w:sz="0" w:space="0" w:color="auto"/>
                  </w:tcBorders>
                </w:tcPr>
                <w:p w14:paraId="114657E0" w14:textId="77777777" w:rsidR="00E66EDE" w:rsidRPr="00342C91" w:rsidRDefault="00E66EDE" w:rsidP="00AC3FB6">
                  <w:pPr>
                    <w:pStyle w:val="TABLA"/>
                    <w:jc w:val="center"/>
                    <w:rPr>
                      <w:b w:val="0"/>
                      <w:bCs w:val="0"/>
                    </w:rPr>
                  </w:pPr>
                  <w:r w:rsidRPr="00342C91">
                    <w:t>Video de WhatsApp2025-09-22 a las 11.33.39_f6e104e1</w:t>
                  </w:r>
                </w:p>
              </w:tc>
            </w:tr>
            <w:tr w:rsidR="00E66EDE" w:rsidRPr="00342C91" w14:paraId="2938A125" w14:textId="77777777" w:rsidTr="00292304">
              <w:trPr>
                <w:cnfStyle w:val="000000100000" w:firstRow="0" w:lastRow="0" w:firstColumn="0" w:lastColumn="0" w:oddVBand="0" w:evenVBand="0" w:oddHBand="1" w:evenHBand="0" w:firstRowFirstColumn="0" w:firstRowLastColumn="0" w:lastRowFirstColumn="0" w:lastRowLastColumn="0"/>
                <w:trHeight w:val="258"/>
              </w:trPr>
              <w:tc>
                <w:tcPr>
                  <w:cnfStyle w:val="001000000000" w:firstRow="0" w:lastRow="0" w:firstColumn="1" w:lastColumn="0" w:oddVBand="0" w:evenVBand="0" w:oddHBand="0" w:evenHBand="0" w:firstRowFirstColumn="0" w:firstRowLastColumn="0" w:lastRowFirstColumn="0" w:lastRowLastColumn="0"/>
                  <w:tcW w:w="1083" w:type="dxa"/>
                  <w:vMerge w:val="restart"/>
                  <w:vAlign w:val="center"/>
                </w:tcPr>
                <w:p w14:paraId="40E29BDC" w14:textId="77777777" w:rsidR="00E66EDE" w:rsidRPr="00342C91" w:rsidRDefault="00E66EDE" w:rsidP="00E66EDE">
                  <w:pPr>
                    <w:pStyle w:val="TABLA"/>
                    <w:jc w:val="center"/>
                  </w:pPr>
                  <w:r w:rsidRPr="00342C91">
                    <w:t>TRANSCRIPCIÓN DEL AUDIO</w:t>
                  </w:r>
                </w:p>
              </w:tc>
              <w:tc>
                <w:tcPr>
                  <w:tcW w:w="2031" w:type="dxa"/>
                  <w:vMerge w:val="restart"/>
                  <w:shd w:val="clear" w:color="auto" w:fill="auto"/>
                  <w:vAlign w:val="center"/>
                </w:tcPr>
                <w:p w14:paraId="508213A6" w14:textId="3B6EE85B" w:rsidR="00E66EDE" w:rsidRPr="00342C91" w:rsidRDefault="00CC2279" w:rsidP="00E66EDE">
                  <w:pPr>
                    <w:pStyle w:val="TABLA"/>
                    <w:jc w:val="center"/>
                    <w:cnfStyle w:val="000000100000" w:firstRow="0" w:lastRow="0" w:firstColumn="0" w:lastColumn="0" w:oddVBand="0" w:evenVBand="0" w:oddHBand="1" w:evenHBand="0" w:firstRowFirstColumn="0" w:firstRowLastColumn="0" w:lastRowFirstColumn="0" w:lastRowLastColumn="0"/>
                    <w:rPr>
                      <w:b/>
                      <w:bCs/>
                    </w:rPr>
                  </w:pPr>
                  <w:r w:rsidRPr="00342C91">
                    <w:rPr>
                      <w:bCs/>
                    </w:rPr>
                    <w:t>Varias voces: (Ininteligible</w:t>
                  </w:r>
                  <w:r w:rsidRPr="00342C91">
                    <w:t>)</w:t>
                  </w:r>
                </w:p>
              </w:tc>
            </w:tr>
            <w:tr w:rsidR="00E66EDE" w:rsidRPr="00342C91" w14:paraId="6FAC4965" w14:textId="77777777" w:rsidTr="00292304">
              <w:trPr>
                <w:trHeight w:val="258"/>
              </w:trPr>
              <w:tc>
                <w:tcPr>
                  <w:cnfStyle w:val="001000000000" w:firstRow="0" w:lastRow="0" w:firstColumn="1" w:lastColumn="0" w:oddVBand="0" w:evenVBand="0" w:oddHBand="0" w:evenHBand="0" w:firstRowFirstColumn="0" w:firstRowLastColumn="0" w:lastRowFirstColumn="0" w:lastRowLastColumn="0"/>
                  <w:tcW w:w="1083" w:type="dxa"/>
                  <w:vMerge/>
                </w:tcPr>
                <w:p w14:paraId="7C8ADA1C" w14:textId="77777777" w:rsidR="00E66EDE" w:rsidRPr="00342C91" w:rsidRDefault="00E66EDE" w:rsidP="00AC3FB6">
                  <w:pPr>
                    <w:pStyle w:val="TABLA"/>
                    <w:jc w:val="center"/>
                    <w:rPr>
                      <w:b w:val="0"/>
                    </w:rPr>
                  </w:pPr>
                </w:p>
              </w:tc>
              <w:tc>
                <w:tcPr>
                  <w:tcW w:w="2031" w:type="dxa"/>
                  <w:vMerge/>
                </w:tcPr>
                <w:p w14:paraId="75DE63EC" w14:textId="77777777" w:rsidR="00E66EDE" w:rsidRPr="00342C91" w:rsidRDefault="00E66EDE" w:rsidP="00AC3FB6">
                  <w:pPr>
                    <w:pStyle w:val="TABLA"/>
                    <w:jc w:val="center"/>
                    <w:cnfStyle w:val="000000000000" w:firstRow="0" w:lastRow="0" w:firstColumn="0" w:lastColumn="0" w:oddVBand="0" w:evenVBand="0" w:oddHBand="0" w:evenHBand="0" w:firstRowFirstColumn="0" w:firstRowLastColumn="0" w:lastRowFirstColumn="0" w:lastRowLastColumn="0"/>
                    <w:rPr>
                      <w:b/>
                      <w:bCs/>
                    </w:rPr>
                  </w:pPr>
                </w:p>
              </w:tc>
            </w:tr>
            <w:tr w:rsidR="00CC2279" w:rsidRPr="00342C91" w14:paraId="6B53E2FC" w14:textId="77777777" w:rsidTr="00292304">
              <w:trPr>
                <w:cnfStyle w:val="000000100000" w:firstRow="0" w:lastRow="0" w:firstColumn="0" w:lastColumn="0" w:oddVBand="0" w:evenVBand="0" w:oddHBand="1" w:evenHBand="0" w:firstRowFirstColumn="0" w:firstRowLastColumn="0" w:lastRowFirstColumn="0" w:lastRowLastColumn="0"/>
                <w:cantSplit/>
                <w:trHeight w:val="892"/>
              </w:trPr>
              <w:tc>
                <w:tcPr>
                  <w:cnfStyle w:val="001000000000" w:firstRow="0" w:lastRow="0" w:firstColumn="1" w:lastColumn="0" w:oddVBand="0" w:evenVBand="0" w:oddHBand="0" w:evenHBand="0" w:firstRowFirstColumn="0" w:firstRowLastColumn="0" w:lastRowFirstColumn="0" w:lastRowLastColumn="0"/>
                  <w:tcW w:w="3114" w:type="dxa"/>
                  <w:gridSpan w:val="2"/>
                  <w:vAlign w:val="center"/>
                </w:tcPr>
                <w:p w14:paraId="3E37520F" w14:textId="2B479D3F" w:rsidR="00CC2279" w:rsidRPr="00342C91" w:rsidRDefault="00CC2279" w:rsidP="00AC3FB6">
                  <w:pPr>
                    <w:pStyle w:val="TABLA"/>
                    <w:jc w:val="center"/>
                    <w:rPr>
                      <w:noProof/>
                    </w:rPr>
                  </w:pPr>
                  <w:r w:rsidRPr="00342C91">
                    <w:t>Imágenes de la reproducción del video ofrecidos por las quejosas mediante USB</w:t>
                  </w:r>
                </w:p>
              </w:tc>
            </w:tr>
            <w:tr w:rsidR="00CC2279" w:rsidRPr="00342C91" w14:paraId="5B176ED2" w14:textId="77777777" w:rsidTr="00292304">
              <w:trPr>
                <w:cantSplit/>
                <w:trHeight w:val="3316"/>
              </w:trPr>
              <w:tc>
                <w:tcPr>
                  <w:cnfStyle w:val="001000000000" w:firstRow="0" w:lastRow="0" w:firstColumn="1" w:lastColumn="0" w:oddVBand="0" w:evenVBand="0" w:oddHBand="0" w:evenHBand="0" w:firstRowFirstColumn="0" w:firstRowLastColumn="0" w:lastRowFirstColumn="0" w:lastRowLastColumn="0"/>
                  <w:tcW w:w="3114" w:type="dxa"/>
                  <w:gridSpan w:val="2"/>
                  <w:shd w:val="clear" w:color="auto" w:fill="FFFFFF" w:themeFill="background1"/>
                  <w:vAlign w:val="center"/>
                </w:tcPr>
                <w:p w14:paraId="778F9A17" w14:textId="2043C030" w:rsidR="00CC2279" w:rsidRPr="00342C91" w:rsidRDefault="00CC2279" w:rsidP="00AC3FB6">
                  <w:pPr>
                    <w:pStyle w:val="TABLA"/>
                    <w:jc w:val="center"/>
                    <w:rPr>
                      <w:b w:val="0"/>
                      <w:bCs w:val="0"/>
                    </w:rPr>
                  </w:pPr>
                  <w:r w:rsidRPr="00342C91">
                    <w:rPr>
                      <w:noProof/>
                    </w:rPr>
                    <w:drawing>
                      <wp:inline distT="0" distB="0" distL="0" distR="0" wp14:anchorId="2D0361E8" wp14:editId="0374E5AB">
                        <wp:extent cx="1041621" cy="1799267"/>
                        <wp:effectExtent l="0" t="0" r="6350" b="0"/>
                        <wp:docPr id="932580426"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20">
                                  <a:extLst>
                                    <a:ext uri="{28A0092B-C50C-407E-A947-70E740481C1C}">
                                      <a14:useLocalDpi xmlns:a14="http://schemas.microsoft.com/office/drawing/2010/main" val="0"/>
                                    </a:ext>
                                  </a:extLst>
                                </a:blip>
                                <a:srcRect l="30197" r="30238"/>
                                <a:stretch>
                                  <a:fillRect/>
                                </a:stretch>
                              </pic:blipFill>
                              <pic:spPr bwMode="auto">
                                <a:xfrm>
                                  <a:off x="0" y="0"/>
                                  <a:ext cx="1042046" cy="1800000"/>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6979D1BD" w14:textId="77777777" w:rsidR="00A44C50" w:rsidRDefault="00A44C50" w:rsidP="00D47DFE">
            <w:pPr>
              <w:jc w:val="left"/>
            </w:pPr>
          </w:p>
          <w:p w14:paraId="45836A2E" w14:textId="77777777" w:rsidR="0018470D" w:rsidRDefault="0018470D" w:rsidP="00D47DFE">
            <w:pPr>
              <w:jc w:val="left"/>
            </w:pPr>
          </w:p>
          <w:p w14:paraId="53467F0E" w14:textId="1DF9576C" w:rsidR="0018470D" w:rsidRPr="00342C91" w:rsidRDefault="0018470D" w:rsidP="00D47DFE">
            <w:pPr>
              <w:jc w:val="left"/>
            </w:pPr>
          </w:p>
        </w:tc>
        <w:tc>
          <w:tcPr>
            <w:tcW w:w="12" w:type="pct"/>
          </w:tcPr>
          <w:p w14:paraId="52851A58" w14:textId="77777777" w:rsidR="00D47DFE" w:rsidRPr="00342C91" w:rsidRDefault="00D47DFE" w:rsidP="00D47DFE">
            <w:pPr>
              <w:jc w:val="left"/>
              <w:rPr>
                <w:b/>
              </w:rPr>
            </w:pPr>
          </w:p>
        </w:tc>
        <w:tc>
          <w:tcPr>
            <w:tcW w:w="2935" w:type="pct"/>
          </w:tcPr>
          <w:p w14:paraId="59E9AB19" w14:textId="7C59101C" w:rsidR="00C05417" w:rsidRDefault="00D47DFE" w:rsidP="00D47DFE">
            <w:pPr>
              <w:jc w:val="left"/>
              <w:rPr>
                <w:b/>
                <w:bCs/>
              </w:rPr>
            </w:pPr>
            <w:r w:rsidRPr="00342C91">
              <w:rPr>
                <w:bCs/>
              </w:rPr>
              <w:t>Acta de</w:t>
            </w:r>
            <w:r w:rsidR="00222770">
              <w:rPr>
                <w:bCs/>
              </w:rPr>
              <w:t xml:space="preserve">  </w:t>
            </w:r>
            <w:r w:rsidRPr="00342C91">
              <w:rPr>
                <w:bCs/>
              </w:rPr>
              <w:t xml:space="preserve"> verificación</w:t>
            </w:r>
            <w:r w:rsidRPr="00342C91">
              <w:rPr>
                <w:b/>
              </w:rPr>
              <w:t xml:space="preserve"> </w:t>
            </w:r>
            <w:r w:rsidRPr="00342C91">
              <w:rPr>
                <w:b/>
                <w:bCs/>
              </w:rPr>
              <w:t>IEM-OFI-1008/2025</w:t>
            </w:r>
          </w:p>
          <w:p w14:paraId="13452C4E" w14:textId="7E51CE0F" w:rsidR="00E53013" w:rsidRPr="00E53013" w:rsidRDefault="00E53013" w:rsidP="00D47DFE">
            <w:pPr>
              <w:jc w:val="left"/>
              <w:rPr>
                <w:b/>
                <w:bCs/>
              </w:rPr>
            </w:pPr>
            <w:r w:rsidRPr="00342C91">
              <w:t>Archivo III.</w:t>
            </w:r>
          </w:p>
          <w:p w14:paraId="58554E13" w14:textId="77777777" w:rsidR="00AC3FB6" w:rsidRDefault="00AC3FB6" w:rsidP="00D47DFE">
            <w:pPr>
              <w:jc w:val="left"/>
            </w:pPr>
          </w:p>
          <w:p w14:paraId="622ABA59" w14:textId="77777777" w:rsidR="00936C84" w:rsidRDefault="00936C84" w:rsidP="00D47DFE">
            <w:pPr>
              <w:jc w:val="left"/>
            </w:pPr>
          </w:p>
          <w:p w14:paraId="40C4E7E8" w14:textId="77777777" w:rsidR="00936C84" w:rsidRDefault="00936C84" w:rsidP="00D47DFE">
            <w:pPr>
              <w:jc w:val="left"/>
            </w:pPr>
          </w:p>
          <w:p w14:paraId="21072424" w14:textId="77777777" w:rsidR="00936C84" w:rsidRDefault="00936C84" w:rsidP="00D47DFE">
            <w:pPr>
              <w:jc w:val="left"/>
            </w:pPr>
          </w:p>
          <w:p w14:paraId="31BBC684" w14:textId="77777777" w:rsidR="00936C84" w:rsidRDefault="00936C84" w:rsidP="00D47DFE">
            <w:pPr>
              <w:jc w:val="left"/>
            </w:pPr>
          </w:p>
          <w:p w14:paraId="340CC17D" w14:textId="77777777" w:rsidR="00936C84" w:rsidRDefault="00936C84" w:rsidP="00D47DFE">
            <w:pPr>
              <w:jc w:val="left"/>
            </w:pPr>
          </w:p>
          <w:p w14:paraId="6E2547CC" w14:textId="77777777" w:rsidR="00936C84" w:rsidRDefault="00936C84" w:rsidP="00D47DFE">
            <w:pPr>
              <w:jc w:val="left"/>
            </w:pPr>
          </w:p>
          <w:p w14:paraId="69D8A85C" w14:textId="77777777" w:rsidR="00936C84" w:rsidRDefault="00936C84" w:rsidP="00D47DFE">
            <w:pPr>
              <w:jc w:val="left"/>
            </w:pPr>
          </w:p>
          <w:p w14:paraId="5463DE19" w14:textId="77777777" w:rsidR="00936C84" w:rsidRDefault="00936C84" w:rsidP="00D47DFE">
            <w:pPr>
              <w:jc w:val="left"/>
            </w:pPr>
          </w:p>
          <w:p w14:paraId="08587B6A" w14:textId="77777777" w:rsidR="00936C84" w:rsidRDefault="00936C84" w:rsidP="00D47DFE">
            <w:pPr>
              <w:jc w:val="left"/>
            </w:pPr>
          </w:p>
          <w:p w14:paraId="5A41CEF7" w14:textId="77777777" w:rsidR="00936C84" w:rsidRDefault="00936C84" w:rsidP="00D47DFE">
            <w:pPr>
              <w:jc w:val="left"/>
            </w:pPr>
          </w:p>
          <w:p w14:paraId="08DA0DB0" w14:textId="77777777" w:rsidR="00936C84" w:rsidRDefault="00936C84" w:rsidP="00D47DFE">
            <w:pPr>
              <w:jc w:val="left"/>
            </w:pPr>
          </w:p>
          <w:p w14:paraId="66EAF04F" w14:textId="77777777" w:rsidR="00936C84" w:rsidRDefault="00936C84" w:rsidP="00D47DFE">
            <w:pPr>
              <w:jc w:val="left"/>
            </w:pPr>
          </w:p>
          <w:p w14:paraId="57508F23" w14:textId="170171B2" w:rsidR="00936C84" w:rsidRPr="00222770" w:rsidRDefault="00936C84" w:rsidP="00D47DFE">
            <w:pPr>
              <w:jc w:val="left"/>
            </w:pPr>
          </w:p>
        </w:tc>
      </w:tr>
    </w:tbl>
    <w:p w14:paraId="1603C8A1" w14:textId="694CFB50" w:rsidR="00C851D5" w:rsidRPr="00342C91" w:rsidRDefault="004B18DB" w:rsidP="00C851D5">
      <w:r w:rsidRPr="00342C91">
        <w:lastRenderedPageBreak/>
        <w:t>D</w:t>
      </w:r>
      <w:r w:rsidR="00C851D5" w:rsidRPr="00342C91">
        <w:t>el análisis y valoración de los medios de prueba, así como de la narrativa de los hechos que exponen, se advierte que efectivamente se encontraba presente una persona que portaba un proyectil, o bien un objeto con características similares a un arma de fuego.</w:t>
      </w:r>
    </w:p>
    <w:p w14:paraId="2A347586" w14:textId="77777777" w:rsidR="004B18DB" w:rsidRPr="00342C91" w:rsidRDefault="004B18DB" w:rsidP="00C851D5"/>
    <w:p w14:paraId="398D4F86" w14:textId="77777777" w:rsidR="00C851D5" w:rsidRPr="00342C91" w:rsidRDefault="00C851D5" w:rsidP="00C851D5">
      <w:pPr>
        <w:jc w:val="center"/>
      </w:pPr>
      <w:r w:rsidRPr="00342C91">
        <w:rPr>
          <w:noProof/>
          <w:color w:val="000000"/>
          <w:szCs w:val="24"/>
        </w:rPr>
        <w:drawing>
          <wp:inline distT="0" distB="0" distL="0" distR="0" wp14:anchorId="1CDF8CE3" wp14:editId="472CAF4A">
            <wp:extent cx="1800000" cy="1413438"/>
            <wp:effectExtent l="38100" t="38100" r="29210" b="34925"/>
            <wp:docPr id="411279270" name="Imagen 1" descr="Pantalla de celular con una fotografí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279270" name="Imagen 1" descr="Pantalla de celular con una fotografía&#10;&#10;El contenido generado por IA puede ser incorrecto."/>
                    <pic:cNvPicPr/>
                  </pic:nvPicPr>
                  <pic:blipFill rotWithShape="1">
                    <a:blip r:embed="rId21">
                      <a:extLst>
                        <a:ext uri="{28A0092B-C50C-407E-A947-70E740481C1C}">
                          <a14:useLocalDpi xmlns:a14="http://schemas.microsoft.com/office/drawing/2010/main" val="0"/>
                        </a:ext>
                      </a:extLst>
                    </a:blip>
                    <a:srcRect l="30308" t="33158" r="30620" b="-1"/>
                    <a:stretch>
                      <a:fillRect/>
                    </a:stretch>
                  </pic:blipFill>
                  <pic:spPr bwMode="auto">
                    <a:xfrm>
                      <a:off x="0" y="0"/>
                      <a:ext cx="1800000" cy="1413438"/>
                    </a:xfrm>
                    <a:prstGeom prst="rect">
                      <a:avLst/>
                    </a:prstGeom>
                    <a:ln w="38100">
                      <a:solidFill>
                        <a:schemeClr val="accent6"/>
                      </a:solidFill>
                    </a:ln>
                    <a:extLst>
                      <a:ext uri="{53640926-AAD7-44D8-BBD7-CCE9431645EC}">
                        <a14:shadowObscured xmlns:a14="http://schemas.microsoft.com/office/drawing/2010/main"/>
                      </a:ext>
                    </a:extLst>
                  </pic:spPr>
                </pic:pic>
              </a:graphicData>
            </a:graphic>
          </wp:inline>
        </w:drawing>
      </w:r>
    </w:p>
    <w:p w14:paraId="7D30AA35" w14:textId="77777777" w:rsidR="004B18DB" w:rsidRPr="00342C91" w:rsidRDefault="004B18DB" w:rsidP="00C851D5">
      <w:pPr>
        <w:jc w:val="center"/>
      </w:pPr>
    </w:p>
    <w:p w14:paraId="21896276" w14:textId="495226DF" w:rsidR="00C851D5" w:rsidRPr="00766306" w:rsidRDefault="00C851D5" w:rsidP="00C851D5">
      <w:r w:rsidRPr="00342C91">
        <w:t xml:space="preserve">Asimismo, se desprende que dicha persona realizó actos tendentes a impedir que los hechos fueran </w:t>
      </w:r>
      <w:r w:rsidRPr="00766306">
        <w:t xml:space="preserve">documentados mediante videograbación, obstruyendo la lente de la cámara con la palma de su mano -como se puede advertir la imagen que antecede-.En relación con este mismo evento, las </w:t>
      </w:r>
      <w:r w:rsidRPr="00766306">
        <w:rPr>
          <w:i/>
          <w:iCs/>
        </w:rPr>
        <w:t>quejosas</w:t>
      </w:r>
      <w:r w:rsidRPr="00766306">
        <w:t xml:space="preserve"> ofrecieron como medio de prueba la constancia de la apertura de una carpeta de investigación ante la </w:t>
      </w:r>
      <w:r w:rsidRPr="00766306">
        <w:rPr>
          <w:i/>
          <w:iCs/>
        </w:rPr>
        <w:t>Fiscalía</w:t>
      </w:r>
      <w:r w:rsidRPr="00766306">
        <w:t>, con motivo de los hechos que califican como una agresión física en contra del individuo que portaba el proyectil o arma de fuego, y quien, según su dicho, habría agredido a una de ellas.</w:t>
      </w:r>
    </w:p>
    <w:p w14:paraId="2E9319DE" w14:textId="77777777" w:rsidR="00C851D5" w:rsidRPr="00766306" w:rsidRDefault="00C851D5" w:rsidP="00C851D5"/>
    <w:p w14:paraId="442C5935" w14:textId="19568DFC" w:rsidR="00C851D5" w:rsidRPr="00766306" w:rsidRDefault="00C851D5" w:rsidP="00C851D5">
      <w:r w:rsidRPr="00766306">
        <w:t xml:space="preserve">Al respecto, en su comparecencia de queja, las </w:t>
      </w:r>
      <w:r w:rsidR="00BD50F7" w:rsidRPr="00766306">
        <w:t>quejosas</w:t>
      </w:r>
      <w:r w:rsidRPr="00766306">
        <w:t xml:space="preserve"> manifestaron que el sujeto identificado con </w:t>
      </w:r>
      <w:r w:rsidR="00554B13" w:rsidRPr="00766306">
        <w:t>las iniciales G.R.A.</w:t>
      </w:r>
      <w:r w:rsidRPr="00766306">
        <w:t xml:space="preserve"> fue quien cometió la agresión física utilizando el arma referida; no obstante, omitieron precisar mayores circunstancias de modo y tiempo en que ocurrieron los hechos.</w:t>
      </w:r>
      <w:r w:rsidR="004D0ED9" w:rsidRPr="00766306">
        <w:t xml:space="preserve"> </w:t>
      </w:r>
      <w:r w:rsidRPr="00766306">
        <w:t xml:space="preserve">Por otra parte, de la denuncia presentada ante la referida </w:t>
      </w:r>
      <w:r w:rsidRPr="00766306">
        <w:rPr>
          <w:i/>
          <w:iCs/>
        </w:rPr>
        <w:t>Fiscalía</w:t>
      </w:r>
      <w:r w:rsidRPr="00766306">
        <w:t xml:space="preserve"> se advierte una variación sustancial en la versión de los hechos, ya que, en dicha instancia, la </w:t>
      </w:r>
      <w:r w:rsidRPr="00766306">
        <w:rPr>
          <w:i/>
          <w:iCs/>
        </w:rPr>
        <w:t>quejosa</w:t>
      </w:r>
      <w:r w:rsidRPr="00766306">
        <w:t xml:space="preserve"> -en su carácter de víctima- señala de manera más detallada que la agresión por parte del </w:t>
      </w:r>
      <w:r w:rsidRPr="00766306">
        <w:rPr>
          <w:i/>
          <w:iCs/>
        </w:rPr>
        <w:t>denunciado</w:t>
      </w:r>
      <w:r w:rsidRPr="00766306">
        <w:t xml:space="preserve"> no se produjo mediante el uso del arma, sino que consistió en un acto realizado con la mano.</w:t>
      </w:r>
    </w:p>
    <w:p w14:paraId="746731EC" w14:textId="77777777" w:rsidR="00C851D5" w:rsidRPr="00766306" w:rsidRDefault="00C851D5" w:rsidP="00C851D5"/>
    <w:p w14:paraId="35F32B9D" w14:textId="4EA8A297" w:rsidR="00C851D5" w:rsidRPr="00766306" w:rsidRDefault="00C851D5" w:rsidP="00C851D5">
      <w:r w:rsidRPr="00766306">
        <w:t xml:space="preserve">Asimismo, es importante referir que manifestó que el lugar de los hechos fue en la plaza del </w:t>
      </w:r>
      <w:r w:rsidR="00823BA1" w:rsidRPr="00766306">
        <w:t>“</w:t>
      </w:r>
      <w:r w:rsidR="008426C3" w:rsidRPr="008426C3">
        <w:rPr>
          <w:color w:val="FFFFFF"/>
          <w:highlight w:val="darkCyan"/>
        </w:rPr>
        <w:t>[No.178]_</w:t>
      </w:r>
      <w:proofErr w:type="spellStart"/>
      <w:r w:rsidR="008426C3" w:rsidRPr="008426C3">
        <w:rPr>
          <w:color w:val="FFFFFF"/>
          <w:highlight w:val="darkCyan"/>
        </w:rPr>
        <w:t>ELIMINADA_las_referencias</w:t>
      </w:r>
      <w:proofErr w:type="spellEnd"/>
      <w:r w:rsidR="008426C3" w:rsidRPr="008426C3">
        <w:rPr>
          <w:color w:val="FFFFFF"/>
          <w:highlight w:val="darkCyan"/>
        </w:rPr>
        <w:t xml:space="preserve"> al municipio</w:t>
      </w:r>
      <w:proofErr w:type="gramStart"/>
      <w:r w:rsidR="008426C3" w:rsidRPr="008426C3">
        <w:rPr>
          <w:color w:val="FFFFFF"/>
          <w:highlight w:val="darkCyan"/>
        </w:rPr>
        <w:t>_[</w:t>
      </w:r>
      <w:proofErr w:type="gramEnd"/>
      <w:r w:rsidR="008426C3" w:rsidRPr="008426C3">
        <w:rPr>
          <w:color w:val="FFFFFF"/>
          <w:highlight w:val="darkCyan"/>
        </w:rPr>
        <w:t>404]</w:t>
      </w:r>
      <w:r w:rsidR="00823BA1" w:rsidRPr="00766306">
        <w:t>”</w:t>
      </w:r>
      <w:r w:rsidRPr="00766306">
        <w:t xml:space="preserve"> y no el </w:t>
      </w:r>
      <w:r w:rsidR="5C35A4AA" w:rsidRPr="00766306">
        <w:t>“</w:t>
      </w:r>
      <w:r w:rsidR="008426C3" w:rsidRPr="008426C3">
        <w:rPr>
          <w:color w:val="FFFFFF"/>
          <w:highlight w:val="darkCyan"/>
        </w:rPr>
        <w:t>[No.179]_</w:t>
      </w:r>
      <w:proofErr w:type="spellStart"/>
      <w:r w:rsidR="008426C3" w:rsidRPr="008426C3">
        <w:rPr>
          <w:color w:val="FFFFFF"/>
          <w:highlight w:val="darkCyan"/>
        </w:rPr>
        <w:t>ELIMINADA_las_referencias</w:t>
      </w:r>
      <w:proofErr w:type="spellEnd"/>
      <w:r w:rsidR="008426C3" w:rsidRPr="008426C3">
        <w:rPr>
          <w:color w:val="FFFFFF"/>
          <w:highlight w:val="darkCyan"/>
        </w:rPr>
        <w:t xml:space="preserve"> al municipio</w:t>
      </w:r>
      <w:proofErr w:type="gramStart"/>
      <w:r w:rsidR="008426C3" w:rsidRPr="008426C3">
        <w:rPr>
          <w:color w:val="FFFFFF"/>
          <w:highlight w:val="darkCyan"/>
        </w:rPr>
        <w:t>_[</w:t>
      </w:r>
      <w:proofErr w:type="gramEnd"/>
      <w:r w:rsidR="008426C3" w:rsidRPr="008426C3">
        <w:rPr>
          <w:color w:val="FFFFFF"/>
          <w:highlight w:val="darkCyan"/>
        </w:rPr>
        <w:t>404]</w:t>
      </w:r>
      <w:r w:rsidRPr="00766306">
        <w:t xml:space="preserve">”, además en dicha declaración la propia </w:t>
      </w:r>
      <w:r w:rsidRPr="00766306">
        <w:rPr>
          <w:i/>
          <w:iCs/>
        </w:rPr>
        <w:t>denunciante</w:t>
      </w:r>
      <w:r w:rsidRPr="00766306">
        <w:t xml:space="preserve"> contextualiza la presencia de </w:t>
      </w:r>
      <w:r w:rsidRPr="00766306">
        <w:lastRenderedPageBreak/>
        <w:t xml:space="preserve">personas armadas en el lugar, indicando que ello obedece a que la comunidad “se levantó en armas” y que, en ese contexto, existen individuos armados en la zona. Además, en su comparecencia, refiere que la seguridad de la comunidad fue delegada a un grupo denominado </w:t>
      </w:r>
      <w:r w:rsidR="008426C3" w:rsidRPr="008426C3">
        <w:rPr>
          <w:color w:val="FFFFFF"/>
          <w:highlight w:val="darkCyan"/>
        </w:rPr>
        <w:t>[No.180]_</w:t>
      </w:r>
      <w:proofErr w:type="spellStart"/>
      <w:r w:rsidR="008426C3" w:rsidRPr="008426C3">
        <w:rPr>
          <w:color w:val="FFFFFF"/>
          <w:highlight w:val="darkCyan"/>
        </w:rPr>
        <w:t>ELIMINADA_las_referencias</w:t>
      </w:r>
      <w:proofErr w:type="spellEnd"/>
      <w:r w:rsidR="008426C3" w:rsidRPr="008426C3">
        <w:rPr>
          <w:color w:val="FFFFFF"/>
          <w:highlight w:val="darkCyan"/>
        </w:rPr>
        <w:t xml:space="preserve"> al municipio</w:t>
      </w:r>
      <w:proofErr w:type="gramStart"/>
      <w:r w:rsidR="008426C3" w:rsidRPr="008426C3">
        <w:rPr>
          <w:color w:val="FFFFFF"/>
          <w:highlight w:val="darkCyan"/>
        </w:rPr>
        <w:t>_[</w:t>
      </w:r>
      <w:proofErr w:type="gramEnd"/>
      <w:r w:rsidR="008426C3" w:rsidRPr="008426C3">
        <w:rPr>
          <w:color w:val="FFFFFF"/>
          <w:highlight w:val="darkCyan"/>
        </w:rPr>
        <w:t>404]</w:t>
      </w:r>
      <w:r w:rsidRPr="00766306">
        <w:t xml:space="preserve">, tal como se desprende del extracto de la denuncia presentada ante la citada </w:t>
      </w:r>
      <w:r w:rsidRPr="00766306">
        <w:rPr>
          <w:i/>
          <w:iCs/>
        </w:rPr>
        <w:t>autoridad ministerial</w:t>
      </w:r>
      <w:r w:rsidRPr="00766306">
        <w:t xml:space="preserve"> y de la denuncia ante el </w:t>
      </w:r>
      <w:r w:rsidRPr="00766306">
        <w:rPr>
          <w:i/>
          <w:iCs/>
        </w:rPr>
        <w:t>IEM</w:t>
      </w:r>
      <w:r w:rsidRPr="00766306">
        <w:t>.</w:t>
      </w:r>
    </w:p>
    <w:p w14:paraId="4CDCE9B2" w14:textId="77777777" w:rsidR="00C851D5" w:rsidRPr="00766306" w:rsidRDefault="00C851D5" w:rsidP="00C851D5"/>
    <w:tbl>
      <w:tblPr>
        <w:tblW w:w="5000" w:type="pct"/>
        <w:tblCellMar>
          <w:left w:w="0" w:type="dxa"/>
          <w:right w:w="0" w:type="dxa"/>
        </w:tblCellMar>
        <w:tblLook w:val="04A0" w:firstRow="1" w:lastRow="0" w:firstColumn="1" w:lastColumn="0" w:noHBand="0" w:noVBand="1"/>
      </w:tblPr>
      <w:tblGrid>
        <w:gridCol w:w="2757"/>
        <w:gridCol w:w="2757"/>
        <w:gridCol w:w="2757"/>
      </w:tblGrid>
      <w:tr w:rsidR="00C5348D" w:rsidRPr="00766306" w14:paraId="0DBB4F5A" w14:textId="77777777" w:rsidTr="002A6CE5">
        <w:tc>
          <w:tcPr>
            <w:tcW w:w="1777" w:type="pct"/>
          </w:tcPr>
          <w:p w14:paraId="51FE2C54" w14:textId="5C6FB397" w:rsidR="00C851D5" w:rsidRPr="008426C3" w:rsidRDefault="008426C3">
            <w:pPr>
              <w:spacing w:line="240" w:lineRule="auto"/>
              <w:jc w:val="center"/>
              <w:rPr>
                <w:strike/>
                <w:noProof/>
                <w:color w:val="FF0000"/>
                <w:sz w:val="20"/>
                <w:szCs w:val="20"/>
                <w:highlight w:val="darkCyan"/>
              </w:rPr>
            </w:pPr>
            <w:r w:rsidRPr="008426C3">
              <w:rPr>
                <w:noProof/>
                <w:color w:val="FFFFFF"/>
                <w:sz w:val="20"/>
                <w:szCs w:val="20"/>
                <w:highlight w:val="darkCyan"/>
              </w:rPr>
              <w:t>[No.181]_ELIMINADO_Imagen_con_contenido_que_hace_identificable_a_la_parte_denunciante_[416]</w:t>
            </w:r>
          </w:p>
        </w:tc>
        <w:tc>
          <w:tcPr>
            <w:tcW w:w="1667" w:type="pct"/>
          </w:tcPr>
          <w:p w14:paraId="1EF7641D" w14:textId="5745AA31" w:rsidR="00C851D5" w:rsidRPr="008426C3" w:rsidRDefault="008426C3">
            <w:pPr>
              <w:spacing w:line="240" w:lineRule="auto"/>
              <w:jc w:val="center"/>
              <w:rPr>
                <w:strike/>
                <w:noProof/>
                <w:color w:val="FF0000"/>
                <w:sz w:val="20"/>
                <w:szCs w:val="20"/>
                <w:highlight w:val="darkCyan"/>
              </w:rPr>
            </w:pPr>
            <w:r w:rsidRPr="008426C3">
              <w:rPr>
                <w:noProof/>
                <w:color w:val="FFFFFF"/>
                <w:sz w:val="20"/>
                <w:szCs w:val="20"/>
                <w:highlight w:val="darkCyan"/>
              </w:rPr>
              <w:t>[No.182]_ELIMINADO_Imagen_con_contenido_que_hace_identificable_a_la_parte_denunciante_[416]</w:t>
            </w:r>
          </w:p>
        </w:tc>
        <w:tc>
          <w:tcPr>
            <w:tcW w:w="1556" w:type="pct"/>
          </w:tcPr>
          <w:p w14:paraId="13C87EF6" w14:textId="3BECE121" w:rsidR="00C851D5" w:rsidRPr="008426C3" w:rsidRDefault="008426C3">
            <w:pPr>
              <w:spacing w:line="240" w:lineRule="auto"/>
              <w:jc w:val="center"/>
              <w:rPr>
                <w:strike/>
                <w:noProof/>
                <w:color w:val="FF0000"/>
                <w:sz w:val="20"/>
                <w:szCs w:val="20"/>
                <w:highlight w:val="darkCyan"/>
              </w:rPr>
            </w:pPr>
            <w:r w:rsidRPr="008426C3">
              <w:rPr>
                <w:noProof/>
                <w:color w:val="FFFFFF"/>
                <w:sz w:val="20"/>
                <w:szCs w:val="20"/>
                <w:highlight w:val="darkCyan"/>
              </w:rPr>
              <w:t>[No.183]_ELIMINADO_Imagen_con_contenido_que_hace_identificable_a_la_parte_denunciante_[416]</w:t>
            </w:r>
          </w:p>
        </w:tc>
      </w:tr>
    </w:tbl>
    <w:p w14:paraId="65DFFB12" w14:textId="77777777" w:rsidR="00C851D5" w:rsidRPr="00766306" w:rsidRDefault="00C851D5" w:rsidP="00C851D5">
      <w:pPr>
        <w:rPr>
          <w:noProof/>
        </w:rPr>
      </w:pPr>
    </w:p>
    <w:p w14:paraId="5CAFD766" w14:textId="77777777" w:rsidR="00C851D5" w:rsidRPr="00766306" w:rsidRDefault="00C851D5" w:rsidP="004C5237">
      <w:r w:rsidRPr="00766306">
        <w:t xml:space="preserve">En este orden de ideas, los datos previamente expuestos adquieren especial relevancia, en tanto permiten establecer con mayor claridad el origen, naturaleza y contexto de la presencia de personas armadas en el lugar de los hechos. Así, de su análisis se desprende que dicha presencia no obedecía a un propósito de intimidación, coacción o amedrentamiento hacia las personas presentes, ni en particular hacia las </w:t>
      </w:r>
      <w:r w:rsidRPr="00766306">
        <w:rPr>
          <w:i/>
          <w:iCs/>
        </w:rPr>
        <w:t>quejosas</w:t>
      </w:r>
      <w:r w:rsidRPr="00766306">
        <w:t xml:space="preserve">. Por el contrario, es razonable inferir que dichas personas se encontraban en el sitio en su carácter de encargados de la seguridad pública de la comunidad, actuando en el marco de sus atribuciones conferidas por la misma y en cumplimiento de funciones inherentes a su encargo, lo cual excluye, en principio, una intencionalidad dirigida a vulnerar la integridad de las </w:t>
      </w:r>
      <w:r w:rsidRPr="00766306">
        <w:rPr>
          <w:i/>
          <w:iCs/>
        </w:rPr>
        <w:t>quejosas</w:t>
      </w:r>
      <w:r w:rsidRPr="00766306">
        <w:t>.</w:t>
      </w:r>
    </w:p>
    <w:p w14:paraId="60E7598A" w14:textId="77777777" w:rsidR="00C851D5" w:rsidRPr="00766306" w:rsidRDefault="00C851D5" w:rsidP="00C851D5"/>
    <w:p w14:paraId="2662FC25" w14:textId="2BF9E642" w:rsidR="00C851D5" w:rsidRPr="00766306" w:rsidRDefault="00F74E25" w:rsidP="00C851D5">
      <w:r w:rsidRPr="00766306">
        <w:t>No obstante</w:t>
      </w:r>
      <w:r w:rsidR="00C851D5" w:rsidRPr="00766306">
        <w:t xml:space="preserve">, a partir de una valoración integral y contextual, </w:t>
      </w:r>
      <w:r w:rsidR="00C851D5" w:rsidRPr="00766306">
        <w:rPr>
          <w:b/>
          <w:bCs/>
        </w:rPr>
        <w:t>se tiene por acreditado</w:t>
      </w:r>
      <w:r w:rsidR="00C851D5" w:rsidRPr="00766306">
        <w:t xml:space="preserve"> que el </w:t>
      </w:r>
      <w:r w:rsidR="00C851D5" w:rsidRPr="00766306">
        <w:rPr>
          <w:i/>
          <w:iCs/>
        </w:rPr>
        <w:t>denunciado</w:t>
      </w:r>
      <w:r w:rsidR="00C851D5" w:rsidRPr="00766306">
        <w:t xml:space="preserve"> realizó una conducta </w:t>
      </w:r>
      <w:r w:rsidR="008E2AF2" w:rsidRPr="00766306">
        <w:t xml:space="preserve">tendente a obstruir el pleno ejercicio del cargo de las quejosas, </w:t>
      </w:r>
      <w:r w:rsidR="00C851D5" w:rsidRPr="00766306">
        <w:t xml:space="preserve">consistente en apartar con la mano el dispositivo móvil con el que </w:t>
      </w:r>
      <w:r w:rsidR="008E2AF2" w:rsidRPr="00766306">
        <w:t xml:space="preserve">una </w:t>
      </w:r>
      <w:r w:rsidR="005E6ECC" w:rsidRPr="00766306">
        <w:t xml:space="preserve">de las </w:t>
      </w:r>
      <w:r w:rsidR="005E6ECC" w:rsidRPr="00766306">
        <w:rPr>
          <w:i/>
          <w:iCs/>
        </w:rPr>
        <w:t>denunciantes</w:t>
      </w:r>
      <w:r w:rsidR="00C851D5" w:rsidRPr="00766306">
        <w:t xml:space="preserve"> se encontraba realizando una grabación de los hechos, conducta que no se encuentra desvirtuada por elemento probatorio alguno en sentido contrario.</w:t>
      </w:r>
    </w:p>
    <w:p w14:paraId="3E6FD854" w14:textId="77777777" w:rsidR="00C851D5" w:rsidRPr="00766306" w:rsidRDefault="00C851D5" w:rsidP="00C851D5"/>
    <w:p w14:paraId="63CAF3E4" w14:textId="77777777" w:rsidR="00C851D5" w:rsidRPr="00766306" w:rsidRDefault="00C851D5" w:rsidP="00C851D5">
      <w:r w:rsidRPr="00766306">
        <w:t xml:space="preserve">Asimismo, del análisis de los videos, se desprende que dicho acto se llevó a cabo de manera directa, sin mediar provocación previa, y en un contexto de desacuerdo respecto a la grabación por parte del </w:t>
      </w:r>
      <w:r w:rsidRPr="00766306">
        <w:rPr>
          <w:i/>
          <w:iCs/>
        </w:rPr>
        <w:t>denunciado</w:t>
      </w:r>
      <w:r w:rsidRPr="00766306">
        <w:t xml:space="preserve">. En efecto, se advierte que el </w:t>
      </w:r>
      <w:r w:rsidRPr="00766306">
        <w:rPr>
          <w:i/>
          <w:iCs/>
        </w:rPr>
        <w:t>denunciado</w:t>
      </w:r>
      <w:r w:rsidRPr="00766306">
        <w:t xml:space="preserve"> se aproxima de manera progresiva hacia el lugar donde se encontraba la </w:t>
      </w:r>
      <w:r w:rsidRPr="00766306">
        <w:rPr>
          <w:i/>
          <w:iCs/>
        </w:rPr>
        <w:t>quejosa</w:t>
      </w:r>
      <w:r w:rsidRPr="00766306">
        <w:t xml:space="preserve"> que documentaba los hechos, para </w:t>
      </w:r>
      <w:r w:rsidRPr="00766306">
        <w:lastRenderedPageBreak/>
        <w:t>posteriormente realizar la acción tendente a impedir la grabación, lo cual evidencia una conducta dirigida a obstaculizar la obtención de registro audiovisual en un espacio público.</w:t>
      </w:r>
    </w:p>
    <w:p w14:paraId="7BFB68D0" w14:textId="77777777" w:rsidR="00C851D5" w:rsidRPr="00766306" w:rsidRDefault="00C851D5" w:rsidP="00C851D5"/>
    <w:p w14:paraId="76F0DE7B" w14:textId="69426DC9" w:rsidR="00C851D5" w:rsidRPr="00342C91" w:rsidRDefault="00C851D5" w:rsidP="00C851D5">
      <w:r w:rsidRPr="00766306">
        <w:t xml:space="preserve">Además, de las constancias que integran la </w:t>
      </w:r>
      <w:r w:rsidR="00D35AE0" w:rsidRPr="00766306">
        <w:t>c</w:t>
      </w:r>
      <w:r w:rsidRPr="00766306">
        <w:t xml:space="preserve">arpeta de </w:t>
      </w:r>
      <w:r w:rsidR="00D35AE0" w:rsidRPr="00766306">
        <w:t>i</w:t>
      </w:r>
      <w:r w:rsidRPr="00766306">
        <w:t>nvestigación, obran las inspecciones médicas practicadas</w:t>
      </w:r>
      <w:r w:rsidRPr="00342C91">
        <w:t xml:space="preserve"> a la quejosa </w:t>
      </w:r>
      <w:r w:rsidR="008426C3" w:rsidRPr="008426C3">
        <w:rPr>
          <w:color w:val="FFFFFF"/>
          <w:highlight w:val="darkCyan"/>
        </w:rPr>
        <w:t>[No.184]_ELIMINADO_Iniciales_denunciante_-3-</w:t>
      </w:r>
      <w:proofErr w:type="gramStart"/>
      <w:r w:rsidR="008426C3" w:rsidRPr="008426C3">
        <w:rPr>
          <w:color w:val="FFFFFF"/>
          <w:highlight w:val="darkCyan"/>
        </w:rPr>
        <w:t>_[</w:t>
      </w:r>
      <w:proofErr w:type="gramEnd"/>
      <w:r w:rsidR="008426C3" w:rsidRPr="008426C3">
        <w:rPr>
          <w:color w:val="FFFFFF"/>
          <w:highlight w:val="darkCyan"/>
        </w:rPr>
        <w:t>387]</w:t>
      </w:r>
      <w:r w:rsidRPr="00342C91">
        <w:t>por parte del Médico Legista</w:t>
      </w:r>
      <w:r w:rsidRPr="00342C91">
        <w:rPr>
          <w:rStyle w:val="Refdenotaalpie"/>
        </w:rPr>
        <w:footnoteReference w:id="80"/>
      </w:r>
      <w:r w:rsidRPr="00342C91">
        <w:t xml:space="preserve"> de las cuales se desprende que, durante la exploración practicada, se le detectaron </w:t>
      </w:r>
      <w:r w:rsidR="008426C3" w:rsidRPr="008426C3">
        <w:rPr>
          <w:color w:val="FFFFFF"/>
          <w:highlight w:val="darkCyan"/>
        </w:rPr>
        <w:t>[No.185]_</w:t>
      </w:r>
      <w:proofErr w:type="spellStart"/>
      <w:r w:rsidR="008426C3" w:rsidRPr="008426C3">
        <w:rPr>
          <w:color w:val="FFFFFF"/>
          <w:highlight w:val="darkCyan"/>
        </w:rPr>
        <w:t>ELIMNADO_el_diagnóstico_médico</w:t>
      </w:r>
      <w:proofErr w:type="spellEnd"/>
      <w:proofErr w:type="gramStart"/>
      <w:r w:rsidR="008426C3" w:rsidRPr="008426C3">
        <w:rPr>
          <w:color w:val="FFFFFF"/>
          <w:highlight w:val="darkCyan"/>
        </w:rPr>
        <w:t>_[</w:t>
      </w:r>
      <w:proofErr w:type="gramEnd"/>
      <w:r w:rsidR="008426C3" w:rsidRPr="008426C3">
        <w:rPr>
          <w:color w:val="FFFFFF"/>
          <w:highlight w:val="darkCyan"/>
        </w:rPr>
        <w:t>79]</w:t>
      </w:r>
      <w:r w:rsidRPr="00342C91">
        <w:t>en ambas manos y el brazo derecho, comúnmente conocidas como raspones o irritación:</w:t>
      </w:r>
    </w:p>
    <w:p w14:paraId="3C8B656B" w14:textId="77777777" w:rsidR="00823BA1" w:rsidRPr="00342C91" w:rsidRDefault="00823BA1" w:rsidP="00C851D5"/>
    <w:p w14:paraId="430FC986" w14:textId="347AA08C" w:rsidR="004D0ED9" w:rsidRPr="008426C3" w:rsidRDefault="008426C3" w:rsidP="004D0ED9">
      <w:pPr>
        <w:rPr>
          <w:highlight w:val="darkCyan"/>
        </w:rPr>
      </w:pPr>
      <w:r w:rsidRPr="008426C3">
        <w:rPr>
          <w:noProof/>
          <w:color w:val="FFFFFF"/>
          <w:highlight w:val="darkCyan"/>
        </w:rPr>
        <w:t>[No.186]_ELIMINADO_Imagen_con_contenido_que_hace_identificable_a_la_parte_denunciante_[416]</w:t>
      </w:r>
    </w:p>
    <w:p w14:paraId="4AF47DDD" w14:textId="254E8E26" w:rsidR="00F32AF3" w:rsidRPr="00766306" w:rsidRDefault="00C851D5" w:rsidP="007B7DDE">
      <w:r w:rsidRPr="00766306">
        <w:t>De ahí que se pudo constatar la conducta indebida por parte del denunciado G.R.A. para impedirle que continuara con la grabación del evento</w:t>
      </w:r>
      <w:r w:rsidR="00D921DF" w:rsidRPr="00766306">
        <w:rPr>
          <w:rStyle w:val="Refdenotaalpie"/>
        </w:rPr>
        <w:footnoteReference w:id="81"/>
      </w:r>
      <w:r w:rsidRPr="00766306">
        <w:t>.</w:t>
      </w:r>
      <w:r w:rsidR="004D0ED9" w:rsidRPr="00766306">
        <w:t xml:space="preserve"> </w:t>
      </w:r>
      <w:r w:rsidRPr="00766306">
        <w:t>No obstante, lo anterior, también es posible inferir que dicho acto se desarrolló de manera aislada y circunscrita a ese momento específico, sin que de las constancias se desprenda la existencia de actos reiterados, sistemáticos o con una finalidad de intimidación o violencia de mayor entidad</w:t>
      </w:r>
      <w:r w:rsidR="00D35AE0" w:rsidRPr="00766306">
        <w:t xml:space="preserve"> </w:t>
      </w:r>
      <w:r w:rsidRPr="00766306">
        <w:t xml:space="preserve">o que este generara actos tendentes a intimidarla o amenazarla si lo hacía. </w:t>
      </w:r>
    </w:p>
    <w:p w14:paraId="6AB43BB8" w14:textId="77777777" w:rsidR="00F32AF3" w:rsidRPr="00766306" w:rsidRDefault="00F32AF3" w:rsidP="007B7DDE"/>
    <w:p w14:paraId="1FE671B8" w14:textId="07F050E6" w:rsidR="001E47D3" w:rsidRPr="00766306" w:rsidRDefault="00C851D5" w:rsidP="001E47D3">
      <w:r w:rsidRPr="00766306">
        <w:t>Por lo anterior, se estima que no se acredita</w:t>
      </w:r>
      <w:r w:rsidRPr="00766306">
        <w:rPr>
          <w:b/>
          <w:bCs/>
        </w:rPr>
        <w:t xml:space="preserve"> </w:t>
      </w:r>
      <w:r w:rsidRPr="00766306">
        <w:t>la agresión física en los términos planteados -con el objeto proyectil o arma de fuego-,</w:t>
      </w:r>
      <w:r w:rsidRPr="00766306">
        <w:rPr>
          <w:b/>
          <w:bCs/>
        </w:rPr>
        <w:t xml:space="preserve"> </w:t>
      </w:r>
      <w:r w:rsidRPr="00766306">
        <w:t xml:space="preserve">sin embargo, el actuar de denunciado consistente en la acción tendente a impedir la grabación con la que se pude inferir que le </w:t>
      </w:r>
      <w:r w:rsidR="001E47D3" w:rsidRPr="00766306">
        <w:t xml:space="preserve">generaron </w:t>
      </w:r>
      <w:r w:rsidRPr="00766306">
        <w:t>las lesiones</w:t>
      </w:r>
      <w:r w:rsidR="00D35AE0" w:rsidRPr="00766306">
        <w:t xml:space="preserve"> </w:t>
      </w:r>
      <w:r w:rsidR="007410B3" w:rsidRPr="00766306">
        <w:t xml:space="preserve">a la quejosas, </w:t>
      </w:r>
      <w:r w:rsidR="00D35AE0" w:rsidRPr="00766306">
        <w:t xml:space="preserve">que, si bien no son contundentes como agresión </w:t>
      </w:r>
      <w:r w:rsidR="00407D65" w:rsidRPr="00766306">
        <w:t>física</w:t>
      </w:r>
      <w:r w:rsidR="00D35AE0" w:rsidRPr="00766306">
        <w:t xml:space="preserve"> con un proyectil</w:t>
      </w:r>
      <w:r w:rsidRPr="00766306">
        <w:t>,</w:t>
      </w:r>
      <w:r w:rsidR="00D35AE0" w:rsidRPr="00766306">
        <w:t xml:space="preserve"> dichas </w:t>
      </w:r>
      <w:r w:rsidR="00407D65" w:rsidRPr="00766306">
        <w:t>circunstancia</w:t>
      </w:r>
      <w:r w:rsidR="00D35AE0" w:rsidRPr="00766306">
        <w:t xml:space="preserve"> no le resta valor para que este tribunal estime </w:t>
      </w:r>
      <w:r w:rsidR="00407D65" w:rsidRPr="00766306">
        <w:t xml:space="preserve">que </w:t>
      </w:r>
      <w:r w:rsidR="00941833" w:rsidRPr="00766306">
        <w:rPr>
          <w:b/>
          <w:bCs/>
        </w:rPr>
        <w:t xml:space="preserve">si </w:t>
      </w:r>
      <w:r w:rsidR="00C635B9" w:rsidRPr="00766306">
        <w:rPr>
          <w:b/>
          <w:bCs/>
        </w:rPr>
        <w:t>ejerció</w:t>
      </w:r>
      <w:r w:rsidR="00941833" w:rsidRPr="00766306">
        <w:rPr>
          <w:b/>
          <w:bCs/>
        </w:rPr>
        <w:t xml:space="preserve"> </w:t>
      </w:r>
      <w:r w:rsidR="00610F1C" w:rsidRPr="00766306">
        <w:rPr>
          <w:b/>
          <w:bCs/>
        </w:rPr>
        <w:t>la violencia aludida</w:t>
      </w:r>
      <w:r w:rsidR="00610F1C" w:rsidRPr="00766306">
        <w:t xml:space="preserve"> por las quejosas y con </w:t>
      </w:r>
      <w:r w:rsidR="00407D65" w:rsidRPr="00766306">
        <w:t>su actuar transgred</w:t>
      </w:r>
      <w:r w:rsidR="007410B3" w:rsidRPr="00766306">
        <w:t>ió</w:t>
      </w:r>
      <w:r w:rsidR="00407D65" w:rsidRPr="00766306">
        <w:t xml:space="preserve"> </w:t>
      </w:r>
      <w:r w:rsidR="00F32AF3" w:rsidRPr="00766306">
        <w:t xml:space="preserve">el libre desempeño del ejercicio </w:t>
      </w:r>
      <w:r w:rsidR="00F32AF3" w:rsidRPr="00766306">
        <w:rPr>
          <w:b/>
          <w:bCs/>
        </w:rPr>
        <w:t>de su encargo</w:t>
      </w:r>
      <w:r w:rsidR="00F32AF3" w:rsidRPr="00766306">
        <w:t xml:space="preserve">, así como </w:t>
      </w:r>
      <w:r w:rsidR="00407D65" w:rsidRPr="00766306">
        <w:rPr>
          <w:b/>
          <w:bCs/>
        </w:rPr>
        <w:t xml:space="preserve">el derecho de las mujeres a una vida libre de violencia, </w:t>
      </w:r>
      <w:r w:rsidR="001E47D3" w:rsidRPr="00766306">
        <w:t xml:space="preserve">lo que se robustece con los aportes del médico legista de </w:t>
      </w:r>
      <w:r w:rsidR="001E47D3" w:rsidRPr="00766306">
        <w:lastRenderedPageBreak/>
        <w:t>la fiscalía en las que identifico las lesiones tanto en la mano como el brazo de la quejosa.</w:t>
      </w:r>
    </w:p>
    <w:p w14:paraId="6F3298CA" w14:textId="77777777" w:rsidR="001E47D3" w:rsidRPr="00766306" w:rsidRDefault="001E47D3" w:rsidP="007B7DDE"/>
    <w:p w14:paraId="41A33588" w14:textId="2FFBCD66" w:rsidR="00B22B81" w:rsidRDefault="0013252B" w:rsidP="00B22B81">
      <w:r w:rsidRPr="00766306">
        <w:t>Además, d</w:t>
      </w:r>
      <w:r w:rsidR="001E47D3" w:rsidRPr="00766306">
        <w:t xml:space="preserve">icho entorno, configura un </w:t>
      </w:r>
      <w:r w:rsidR="001E47D3" w:rsidRPr="00766306">
        <w:rPr>
          <w:b/>
          <w:bCs/>
        </w:rPr>
        <w:t>contexto de hostilidad</w:t>
      </w:r>
      <w:r w:rsidR="001E47D3" w:rsidRPr="00766306">
        <w:t xml:space="preserve"> que incide de manera indirecta, pero no por ello menos relevante, en las condiciones en que las quejosas desempeñan su encargo. </w:t>
      </w:r>
      <w:r w:rsidR="00B22B81" w:rsidRPr="00766306">
        <w:t>Ahora bien, en el caso concreto, si bien las conductas denunciadas no se acreditan plenamente conforme a</w:t>
      </w:r>
      <w:r w:rsidR="00DD3E62" w:rsidRPr="00766306">
        <w:t xml:space="preserve"> los hec</w:t>
      </w:r>
      <w:r w:rsidR="005770C1" w:rsidRPr="00766306">
        <w:t>hos denunciados</w:t>
      </w:r>
      <w:r w:rsidR="00B22B81" w:rsidRPr="00766306">
        <w:t xml:space="preserve">, este </w:t>
      </w:r>
      <w:r w:rsidR="00B22B81" w:rsidRPr="00766306">
        <w:rPr>
          <w:i/>
          <w:iCs/>
        </w:rPr>
        <w:t>Órgano Jurisdiccional</w:t>
      </w:r>
      <w:r w:rsidR="00B22B81" w:rsidRPr="00766306">
        <w:t xml:space="preserve"> advierte, que a partir de un análisis contextual e integral</w:t>
      </w:r>
      <w:r w:rsidR="004D0ED9" w:rsidRPr="00766306">
        <w:t>, se tiene</w:t>
      </w:r>
      <w:r w:rsidR="00B22B81" w:rsidRPr="00766306">
        <w:t xml:space="preserve"> la existencia de un entorno de tensión política sostenida entre actores vinculados a la administración saliente</w:t>
      </w:r>
      <w:r w:rsidR="00B22B81" w:rsidRPr="00766306">
        <w:rPr>
          <w:rStyle w:val="Refdenotaalpie"/>
        </w:rPr>
        <w:footnoteReference w:id="82"/>
      </w:r>
      <w:r w:rsidR="00B22B81" w:rsidRPr="00766306">
        <w:t xml:space="preserve"> y las personas </w:t>
      </w:r>
      <w:r w:rsidR="00B22B81" w:rsidRPr="00766306">
        <w:rPr>
          <w:i/>
          <w:iCs/>
        </w:rPr>
        <w:t>quejosas</w:t>
      </w:r>
      <w:r w:rsidR="00B22B81" w:rsidRPr="00766306">
        <w:t xml:space="preserve">, en su calidad de integrantes de la actual </w:t>
      </w:r>
      <w:r w:rsidR="00FC642F" w:rsidRPr="00766306">
        <w:t>a</w:t>
      </w:r>
      <w:r w:rsidR="00B22B81" w:rsidRPr="00766306">
        <w:t xml:space="preserve">utoridad </w:t>
      </w:r>
      <w:r w:rsidR="00FC642F" w:rsidRPr="00766306">
        <w:t>c</w:t>
      </w:r>
      <w:r w:rsidR="00B22B81" w:rsidRPr="00766306">
        <w:t>omunal; así como el actuar indebido de una persona que funge como autoridad encargada de la seguridad.</w:t>
      </w:r>
    </w:p>
    <w:p w14:paraId="4C7B6105" w14:textId="77777777" w:rsidR="00222770" w:rsidRPr="00766306" w:rsidRDefault="00222770" w:rsidP="00B22B81"/>
    <w:p w14:paraId="2D4973B4" w14:textId="77777777" w:rsidR="00B22B81" w:rsidRPr="00766306" w:rsidRDefault="00B22B81" w:rsidP="005C659A"/>
    <w:p w14:paraId="2B339718" w14:textId="25690D25" w:rsidR="00F32AF3" w:rsidRPr="00766306" w:rsidRDefault="00F32AF3" w:rsidP="005C659A">
      <w:pPr>
        <w:rPr>
          <w:rFonts w:eastAsia="Arial"/>
          <w:b/>
          <w:bCs/>
        </w:rPr>
      </w:pPr>
      <w:r w:rsidRPr="00766306">
        <w:rPr>
          <w:rFonts w:eastAsia="Arial"/>
          <w:b/>
          <w:bCs/>
        </w:rPr>
        <w:t>Análisis contextual de las conductas</w:t>
      </w:r>
    </w:p>
    <w:p w14:paraId="280E34AD" w14:textId="77777777" w:rsidR="00F32AF3" w:rsidRPr="00766306" w:rsidRDefault="00F32AF3" w:rsidP="005C659A"/>
    <w:p w14:paraId="03982F0B" w14:textId="521DD54C" w:rsidR="0068654D" w:rsidRPr="00766306" w:rsidRDefault="008C3F65" w:rsidP="005C659A">
      <w:r w:rsidRPr="00766306">
        <w:t xml:space="preserve">Finalmente, de los hechos </w:t>
      </w:r>
      <w:r w:rsidR="00C91C75" w:rsidRPr="00766306">
        <w:t>acreditados</w:t>
      </w:r>
      <w:r w:rsidRPr="00766306">
        <w:t xml:space="preserve"> se observa que </w:t>
      </w:r>
      <w:r w:rsidR="0068654D" w:rsidRPr="00766306">
        <w:t>la finalidad de tales acontecimientos tuvo</w:t>
      </w:r>
      <w:r w:rsidRPr="00766306">
        <w:t xml:space="preserve"> por objeto anular el ejercicio de los derechos político-electorales de las quejosas al limitar su participación </w:t>
      </w:r>
      <w:r w:rsidR="004D0ED9" w:rsidRPr="00766306">
        <w:t>como mujeres electas como autoridad de la comunidad</w:t>
      </w:r>
      <w:r w:rsidR="0068654D" w:rsidRPr="00766306">
        <w:t>.</w:t>
      </w:r>
    </w:p>
    <w:p w14:paraId="4E9B910D" w14:textId="77777777" w:rsidR="0068654D" w:rsidRPr="00766306" w:rsidRDefault="0068654D" w:rsidP="005C659A"/>
    <w:p w14:paraId="0CA06596" w14:textId="1BA0D184" w:rsidR="007C698D" w:rsidRPr="00766306" w:rsidRDefault="007C698D" w:rsidP="007C698D">
      <w:r w:rsidRPr="00766306">
        <w:t>Estas incidencias se manifiestan en la persistencia de conflictos derivados de</w:t>
      </w:r>
      <w:r w:rsidR="000900B4" w:rsidRPr="00766306">
        <w:t>sde el</w:t>
      </w:r>
      <w:r w:rsidRPr="00766306">
        <w:t xml:space="preserve"> proceso electivo para la transición de las autoridades comunales, así como en actos de intimidación ocurridos cuando las quejosas acudieron a las instalaciones de la Presidencia del Concejo Comunal para solicitar diversa información al entonces presidente concejal, siendo sometidas a un entorno hostil sin justificación alguna.</w:t>
      </w:r>
    </w:p>
    <w:p w14:paraId="0065D8C1" w14:textId="77777777" w:rsidR="007C698D" w:rsidRPr="00766306" w:rsidRDefault="007C698D" w:rsidP="007C698D"/>
    <w:p w14:paraId="5E390C80" w14:textId="77777777" w:rsidR="007C698D" w:rsidRPr="00766306" w:rsidRDefault="007C698D" w:rsidP="007C698D">
      <w:r w:rsidRPr="00766306">
        <w:t xml:space="preserve">Lo anterior, porque el argumento del denunciado, consistente en que al proferir la expresión -según su dicho- “rodéenme, acérquense a mí”, únicamente pretendía que las presentes pudieran escuchar la respuesta que les daría y no realizar un acto de intimidación, escapa, como se precisó en líneas anteriores, </w:t>
      </w:r>
      <w:r w:rsidRPr="00766306">
        <w:lastRenderedPageBreak/>
        <w:t>del ámbito del ejercicio legítimo del debate político.</w:t>
      </w:r>
    </w:p>
    <w:p w14:paraId="4DA160AB" w14:textId="77777777" w:rsidR="007C698D" w:rsidRPr="00766306" w:rsidRDefault="007C698D" w:rsidP="007C698D"/>
    <w:p w14:paraId="2E9C9754" w14:textId="14CD912E" w:rsidR="004D0ED9" w:rsidRPr="00766306" w:rsidRDefault="007C698D" w:rsidP="007C698D">
      <w:r w:rsidRPr="00766306">
        <w:t>Asimismo, tales incidencias se reflejan en los hechos ocurridos cuando las quejosas acudieron, en cumplimiento de sus funciones, al desarrollo del evento denominado “</w:t>
      </w:r>
      <w:r w:rsidR="008426C3" w:rsidRPr="008426C3">
        <w:rPr>
          <w:color w:val="FFFFFF"/>
          <w:highlight w:val="darkCyan"/>
        </w:rPr>
        <w:t>[No.187]_</w:t>
      </w:r>
      <w:proofErr w:type="spellStart"/>
      <w:r w:rsidR="008426C3" w:rsidRPr="008426C3">
        <w:rPr>
          <w:color w:val="FFFFFF"/>
          <w:highlight w:val="darkCyan"/>
        </w:rPr>
        <w:t>ELIMINADA_las_referencias</w:t>
      </w:r>
      <w:proofErr w:type="spellEnd"/>
      <w:r w:rsidR="008426C3" w:rsidRPr="008426C3">
        <w:rPr>
          <w:color w:val="FFFFFF"/>
          <w:highlight w:val="darkCyan"/>
        </w:rPr>
        <w:t xml:space="preserve"> al municipio_[404]</w:t>
      </w:r>
      <w:r w:rsidRPr="00766306">
        <w:t>”, así como en la alegada falta de gestiones institucionales emprendidas para la resolución de dichos conflictos ante diversas autoridades, pues, según refieren, la actuación de las autoridades ante las cuales denunciaron estos hechos no ha derivado en diligencias suficientes para su resolución.</w:t>
      </w:r>
    </w:p>
    <w:p w14:paraId="178368B7" w14:textId="77777777" w:rsidR="007C698D" w:rsidRPr="00766306" w:rsidRDefault="007C698D" w:rsidP="007C698D"/>
    <w:p w14:paraId="5F30C91D" w14:textId="25B9CBA2" w:rsidR="00EC009B" w:rsidRPr="00766306" w:rsidRDefault="00EC009B" w:rsidP="00A517EB">
      <w:r w:rsidRPr="00766306">
        <w:t>Circunstancias en lo que respecta al haber denunciado previamente ante diversas instancias</w:t>
      </w:r>
      <w:r w:rsidR="001E47D3" w:rsidRPr="00766306">
        <w:t>,</w:t>
      </w:r>
      <w:r w:rsidRPr="00766306">
        <w:t xml:space="preserve"> ha quedado acreditada con las copias certificadas de las carpetas de investigación </w:t>
      </w:r>
      <w:r w:rsidR="00A517EB" w:rsidRPr="00766306">
        <w:t xml:space="preserve">remitidas por la Agencia V de la Unidad de Carpetas de Investigación de la Fiscalía Regional de </w:t>
      </w:r>
      <w:r w:rsidR="008426C3" w:rsidRPr="008426C3">
        <w:rPr>
          <w:color w:val="FFFFFF"/>
          <w:highlight w:val="darkCyan"/>
        </w:rPr>
        <w:t>[No.188]_</w:t>
      </w:r>
      <w:proofErr w:type="spellStart"/>
      <w:r w:rsidR="008426C3" w:rsidRPr="008426C3">
        <w:rPr>
          <w:color w:val="FFFFFF"/>
          <w:highlight w:val="darkCyan"/>
        </w:rPr>
        <w:t>ELIMINADO_el_Municipio</w:t>
      </w:r>
      <w:proofErr w:type="spellEnd"/>
      <w:r w:rsidR="008426C3" w:rsidRPr="008426C3">
        <w:rPr>
          <w:color w:val="FFFFFF"/>
          <w:highlight w:val="darkCyan"/>
        </w:rPr>
        <w:t>_[28]</w:t>
      </w:r>
      <w:r w:rsidR="00A517EB" w:rsidRPr="00766306">
        <w:t xml:space="preserve"> y la Agencia III de la Unidad de Atención Inmediata de la referida Fiscalía Regional, </w:t>
      </w:r>
      <w:r w:rsidRPr="00766306">
        <w:t>así como el oficio</w:t>
      </w:r>
      <w:r w:rsidR="00A517EB" w:rsidRPr="00766306">
        <w:t xml:space="preserve"> </w:t>
      </w:r>
      <w:r w:rsidR="00267431" w:rsidRPr="00766306">
        <w:t xml:space="preserve">ORMICH/2026/OF/0588 </w:t>
      </w:r>
      <w:r w:rsidR="00A517EB" w:rsidRPr="00766306">
        <w:t>de cuatro de junio</w:t>
      </w:r>
      <w:r w:rsidR="00BC1FC1" w:rsidRPr="00766306">
        <w:rPr>
          <w:rStyle w:val="Refdenotaalpie"/>
        </w:rPr>
        <w:footnoteReference w:id="83"/>
      </w:r>
      <w:r w:rsidR="00A517EB" w:rsidRPr="00766306">
        <w:t xml:space="preserve">, remitido por el INPI, a través del cual </w:t>
      </w:r>
      <w:r w:rsidR="001E47D3" w:rsidRPr="00766306">
        <w:t xml:space="preserve">informó a este Tribunal que efectivamente las quejosas en conjunto con los demás integrantes del referido concejo comunal habían expresado en las mesas de trabajo del Plan de Justicia para el Pueblo </w:t>
      </w:r>
      <w:proofErr w:type="spellStart"/>
      <w:r w:rsidR="001E47D3" w:rsidRPr="00766306">
        <w:t>P'urhépecha</w:t>
      </w:r>
      <w:proofErr w:type="spellEnd"/>
      <w:r w:rsidR="001E47D3" w:rsidRPr="00766306">
        <w:t xml:space="preserve"> en la Cuarta Asamblea Regional de Seguimiento realizada el cinco de septiembre de dos mil veinticinco, </w:t>
      </w:r>
      <w:r w:rsidR="00B01A1F" w:rsidRPr="00766306">
        <w:t>a través d</w:t>
      </w:r>
      <w:r w:rsidR="001E47D3" w:rsidRPr="00766306">
        <w:t>el micrófono para presentar su inconformidad sobre un hecho de violencia de género por parte de la Autoridad comunal</w:t>
      </w:r>
      <w:r w:rsidR="00B01A1F" w:rsidRPr="00766306">
        <w:t>.</w:t>
      </w:r>
    </w:p>
    <w:p w14:paraId="38509A57" w14:textId="77777777" w:rsidR="00EC009B" w:rsidRPr="00766306" w:rsidRDefault="00EC009B" w:rsidP="004D0ED9"/>
    <w:p w14:paraId="46130F03" w14:textId="14F46EF6" w:rsidR="005E3222" w:rsidRPr="00766306" w:rsidRDefault="009549B0" w:rsidP="005C659A">
      <w:r w:rsidRPr="00766306">
        <w:t xml:space="preserve">En este sentido, no puede perderse de vista que la </w:t>
      </w:r>
      <w:r w:rsidR="002A062E" w:rsidRPr="00766306">
        <w:t>Violencia Política</w:t>
      </w:r>
      <w:r w:rsidRPr="00766306">
        <w:t>, especialmente cuando se entrelaza con factores de género, rara vez se presenta bajo formas explícitas, abiertas o fácilmente identificables. Por el contrario, suele manifestarse a través de prácticas normalizadas, sutiles o estructurales, sustentadas en estereotipos de género y en dinámicas históricas de subordinación, lo cual dificulta su acreditación directa sin que ello implique la inexistencia de sus efectos en la esfera de derechos de las personas afectadas.</w:t>
      </w:r>
    </w:p>
    <w:p w14:paraId="6433BDC1" w14:textId="19B471D9" w:rsidR="00AE4560" w:rsidRPr="00766306" w:rsidRDefault="009549B0" w:rsidP="005C659A">
      <w:r w:rsidRPr="00766306">
        <w:t xml:space="preserve">Bajo estas consideraciones, este </w:t>
      </w:r>
      <w:r w:rsidR="0052142C" w:rsidRPr="00766306">
        <w:rPr>
          <w:i/>
          <w:iCs/>
        </w:rPr>
        <w:t>Órgano Jurisdiccional</w:t>
      </w:r>
      <w:r w:rsidR="0052142C" w:rsidRPr="00766306">
        <w:t xml:space="preserve"> </w:t>
      </w:r>
      <w:r w:rsidRPr="00766306">
        <w:t xml:space="preserve">estima que existen </w:t>
      </w:r>
      <w:r w:rsidRPr="00766306">
        <w:lastRenderedPageBreak/>
        <w:t xml:space="preserve">elementos suficientes para sostener que las </w:t>
      </w:r>
      <w:r w:rsidRPr="00766306">
        <w:rPr>
          <w:i/>
          <w:iCs/>
        </w:rPr>
        <w:t>quejosas</w:t>
      </w:r>
      <w:r w:rsidRPr="00766306">
        <w:t xml:space="preserve"> han sido colocadas en una situación </w:t>
      </w:r>
      <w:r w:rsidR="008322E1" w:rsidRPr="00766306">
        <w:t>qu</w:t>
      </w:r>
      <w:r w:rsidR="00E554CD" w:rsidRPr="00766306">
        <w:t>e</w:t>
      </w:r>
      <w:r w:rsidR="00BE7633" w:rsidRPr="00766306">
        <w:t xml:space="preserve"> </w:t>
      </w:r>
      <w:r w:rsidR="008F1B14" w:rsidRPr="00766306">
        <w:t xml:space="preserve">deberá ser sometida al tamiz jurisprudencial </w:t>
      </w:r>
      <w:r w:rsidR="00212DF4" w:rsidRPr="00766306">
        <w:t>c</w:t>
      </w:r>
      <w:r w:rsidR="00AE4560" w:rsidRPr="00766306">
        <w:t>on el</w:t>
      </w:r>
      <w:r w:rsidR="006F6546" w:rsidRPr="00766306">
        <w:t xml:space="preserve"> objeto </w:t>
      </w:r>
      <w:r w:rsidR="00AE4560" w:rsidRPr="00766306">
        <w:t>de determinar si</w:t>
      </w:r>
      <w:r w:rsidR="00BE7B22" w:rsidRPr="00766306">
        <w:t xml:space="preserve"> </w:t>
      </w:r>
      <w:r w:rsidR="006F6546" w:rsidRPr="00766306">
        <w:t>en el presente caso se actualiza</w:t>
      </w:r>
      <w:r w:rsidR="00BE7B22" w:rsidRPr="00766306">
        <w:t>,</w:t>
      </w:r>
      <w:r w:rsidR="006F6546" w:rsidRPr="00766306">
        <w:t xml:space="preserve"> </w:t>
      </w:r>
      <w:r w:rsidR="008322E1" w:rsidRPr="00766306">
        <w:t xml:space="preserve">con el análisis </w:t>
      </w:r>
      <w:r w:rsidR="00BE7B22" w:rsidRPr="00766306">
        <w:t>conjunto</w:t>
      </w:r>
      <w:r w:rsidR="008322E1" w:rsidRPr="00766306">
        <w:t xml:space="preserve"> de </w:t>
      </w:r>
      <w:r w:rsidR="006F6546" w:rsidRPr="00766306">
        <w:t>la</w:t>
      </w:r>
      <w:r w:rsidR="00DF7433" w:rsidRPr="00766306">
        <w:t>s</w:t>
      </w:r>
      <w:r w:rsidR="006F6546" w:rsidRPr="00766306">
        <w:t xml:space="preserve"> conducta</w:t>
      </w:r>
      <w:r w:rsidR="00DF7433" w:rsidRPr="00766306">
        <w:t>s</w:t>
      </w:r>
      <w:r w:rsidR="006F6546" w:rsidRPr="00766306">
        <w:t xml:space="preserve"> atribuida</w:t>
      </w:r>
      <w:r w:rsidR="00DF7433" w:rsidRPr="00766306">
        <w:t>s</w:t>
      </w:r>
      <w:r w:rsidR="006F6546" w:rsidRPr="00766306">
        <w:t xml:space="preserve"> a</w:t>
      </w:r>
      <w:r w:rsidR="00DF7433" w:rsidRPr="00766306">
        <w:t xml:space="preserve"> los </w:t>
      </w:r>
      <w:r w:rsidR="00DF7433" w:rsidRPr="00766306">
        <w:rPr>
          <w:i/>
          <w:iCs/>
        </w:rPr>
        <w:t>denunciados</w:t>
      </w:r>
      <w:r w:rsidR="006F6546" w:rsidRPr="00766306">
        <w:t>,</w:t>
      </w:r>
      <w:r w:rsidR="008322E1" w:rsidRPr="00766306">
        <w:t xml:space="preserve"> </w:t>
      </w:r>
      <w:r w:rsidR="00B061B3" w:rsidRPr="00766306">
        <w:t>el tipo</w:t>
      </w:r>
      <w:r w:rsidR="008322E1" w:rsidRPr="00766306">
        <w:t xml:space="preserve"> de violencia aludida</w:t>
      </w:r>
      <w:r w:rsidR="006F6546" w:rsidRPr="00766306">
        <w:t xml:space="preserve"> conforme</w:t>
      </w:r>
      <w:r w:rsidR="001F7446" w:rsidRPr="00766306">
        <w:t xml:space="preserve"> a la </w:t>
      </w:r>
      <w:r w:rsidR="001C46B9" w:rsidRPr="00766306">
        <w:rPr>
          <w:b/>
          <w:bCs/>
        </w:rPr>
        <w:t>J</w:t>
      </w:r>
      <w:r w:rsidR="001F7446" w:rsidRPr="00766306">
        <w:rPr>
          <w:b/>
          <w:bCs/>
        </w:rPr>
        <w:t>urisprudencia 21/2018</w:t>
      </w:r>
      <w:r w:rsidR="00AE4560" w:rsidRPr="00766306">
        <w:rPr>
          <w:b/>
          <w:bCs/>
        </w:rPr>
        <w:t xml:space="preserve"> </w:t>
      </w:r>
      <w:r w:rsidR="00AE4560" w:rsidRPr="00766306">
        <w:t xml:space="preserve">de la </w:t>
      </w:r>
      <w:r w:rsidR="00AE4560" w:rsidRPr="00766306">
        <w:rPr>
          <w:i/>
          <w:iCs/>
        </w:rPr>
        <w:t>Sala Superior</w:t>
      </w:r>
      <w:r w:rsidR="001F7446" w:rsidRPr="00766306">
        <w:t xml:space="preserve"> si s</w:t>
      </w:r>
      <w:r w:rsidR="00612F26" w:rsidRPr="00766306">
        <w:t>e</w:t>
      </w:r>
      <w:r w:rsidR="001F7446" w:rsidRPr="00766306">
        <w:t xml:space="preserve"> configura la infracción consistente en </w:t>
      </w:r>
      <w:r w:rsidR="00AE4560" w:rsidRPr="00766306">
        <w:rPr>
          <w:i/>
          <w:iCs/>
        </w:rPr>
        <w:t>VPMG</w:t>
      </w:r>
      <w:r w:rsidR="00BE7B22" w:rsidRPr="00766306">
        <w:t>.</w:t>
      </w:r>
    </w:p>
    <w:p w14:paraId="300382E2" w14:textId="77777777" w:rsidR="005E3222" w:rsidRPr="00766306" w:rsidRDefault="005E3222" w:rsidP="005C659A"/>
    <w:p w14:paraId="11C0F5EA" w14:textId="77777777" w:rsidR="00AE4560" w:rsidRPr="00766306" w:rsidRDefault="00AE4560" w:rsidP="005C659A">
      <w:pPr>
        <w:pStyle w:val="Ttulo3"/>
      </w:pPr>
      <w:r w:rsidRPr="00766306">
        <w:t>Que el acto u omisión se dé en el marco del ejercicio de derechos político-electorales o de un cargo público.</w:t>
      </w:r>
    </w:p>
    <w:p w14:paraId="32A6D55F" w14:textId="77777777" w:rsidR="005E3222" w:rsidRPr="00766306" w:rsidRDefault="005E3222" w:rsidP="005E3222">
      <w:pPr>
        <w:rPr>
          <w:lang w:eastAsia="en-US"/>
        </w:rPr>
      </w:pPr>
    </w:p>
    <w:p w14:paraId="45545C4D" w14:textId="357D2501" w:rsidR="0070286D" w:rsidRPr="00766306" w:rsidRDefault="0070286D" w:rsidP="005C659A">
      <w:pPr>
        <w:rPr>
          <w:rFonts w:eastAsiaTheme="minorHAnsi"/>
          <w:lang w:eastAsia="en-US"/>
        </w:rPr>
      </w:pPr>
      <w:r w:rsidRPr="00766306">
        <w:rPr>
          <w:rFonts w:eastAsiaTheme="minorHAnsi"/>
          <w:lang w:eastAsia="en-US"/>
        </w:rPr>
        <w:t xml:space="preserve">Este elemento se tiene por </w:t>
      </w:r>
      <w:r w:rsidRPr="00766306">
        <w:rPr>
          <w:rFonts w:eastAsiaTheme="minorHAnsi"/>
          <w:b/>
          <w:bCs/>
          <w:lang w:eastAsia="en-US"/>
        </w:rPr>
        <w:t>actualizado</w:t>
      </w:r>
      <w:r w:rsidRPr="00766306">
        <w:rPr>
          <w:rFonts w:eastAsiaTheme="minorHAnsi"/>
          <w:lang w:eastAsia="en-US"/>
        </w:rPr>
        <w:t xml:space="preserve">, toda vez que en las </w:t>
      </w:r>
      <w:r w:rsidRPr="00766306">
        <w:rPr>
          <w:rFonts w:eastAsiaTheme="minorHAnsi"/>
          <w:i/>
          <w:iCs/>
          <w:lang w:eastAsia="en-US"/>
        </w:rPr>
        <w:t>quejosas</w:t>
      </w:r>
      <w:r w:rsidRPr="00766306">
        <w:rPr>
          <w:rFonts w:eastAsiaTheme="minorHAnsi"/>
          <w:lang w:eastAsia="en-US"/>
        </w:rPr>
        <w:t xml:space="preserve"> concurría el ejercicio de derechos político-electorales en los distintos momentos de los hechos. En</w:t>
      </w:r>
      <w:r w:rsidR="002F6446" w:rsidRPr="00766306">
        <w:rPr>
          <w:rFonts w:eastAsiaTheme="minorHAnsi"/>
          <w:lang w:eastAsia="en-US"/>
        </w:rPr>
        <w:t xml:space="preserve"> el hecho en el que acuden a la </w:t>
      </w:r>
      <w:r w:rsidR="00BE7B22" w:rsidRPr="00766306">
        <w:rPr>
          <w:rFonts w:eastAsiaTheme="minorHAnsi"/>
          <w:lang w:eastAsia="en-US"/>
        </w:rPr>
        <w:t xml:space="preserve">Presidencia </w:t>
      </w:r>
      <w:r w:rsidR="002F6446" w:rsidRPr="00766306">
        <w:rPr>
          <w:rFonts w:eastAsiaTheme="minorHAnsi"/>
          <w:lang w:eastAsia="en-US"/>
        </w:rPr>
        <w:t xml:space="preserve">del </w:t>
      </w:r>
      <w:r w:rsidR="00BE7B22" w:rsidRPr="00766306">
        <w:rPr>
          <w:rFonts w:eastAsiaTheme="minorHAnsi"/>
          <w:i/>
          <w:iCs/>
          <w:lang w:eastAsia="en-US"/>
        </w:rPr>
        <w:t>Concejo Comunal</w:t>
      </w:r>
      <w:r w:rsidR="00BE7B22" w:rsidRPr="00766306">
        <w:rPr>
          <w:rFonts w:eastAsiaTheme="minorHAnsi"/>
          <w:lang w:eastAsia="en-US"/>
        </w:rPr>
        <w:t xml:space="preserve"> </w:t>
      </w:r>
      <w:r w:rsidRPr="00766306">
        <w:rPr>
          <w:rFonts w:eastAsiaTheme="minorHAnsi"/>
          <w:lang w:eastAsia="en-US"/>
        </w:rPr>
        <w:t>ya ostentaban la calidad de personas electas para un cargo de representación popular al interior de su comunidad</w:t>
      </w:r>
      <w:r w:rsidR="00977CF4" w:rsidRPr="00766306">
        <w:rPr>
          <w:rFonts w:eastAsiaTheme="minorHAnsi"/>
          <w:lang w:eastAsia="en-US"/>
        </w:rPr>
        <w:t xml:space="preserve"> </w:t>
      </w:r>
      <w:r w:rsidRPr="00766306">
        <w:rPr>
          <w:rFonts w:eastAsiaTheme="minorHAnsi"/>
          <w:lang w:eastAsia="en-US"/>
        </w:rPr>
        <w:t>y</w:t>
      </w:r>
      <w:r w:rsidR="00977CF4" w:rsidRPr="00766306">
        <w:rPr>
          <w:rFonts w:eastAsiaTheme="minorHAnsi"/>
          <w:lang w:eastAsia="en-US"/>
        </w:rPr>
        <w:t>,</w:t>
      </w:r>
      <w:r w:rsidR="006F2979" w:rsidRPr="00766306">
        <w:rPr>
          <w:rFonts w:eastAsiaTheme="minorHAnsi"/>
          <w:lang w:eastAsia="en-US"/>
        </w:rPr>
        <w:t xml:space="preserve"> respecto a lo acontecido en el paraje </w:t>
      </w:r>
      <w:r w:rsidR="00977CF4" w:rsidRPr="00766306">
        <w:rPr>
          <w:rFonts w:eastAsiaTheme="minorHAnsi"/>
          <w:lang w:eastAsia="en-US"/>
        </w:rPr>
        <w:t>“</w:t>
      </w:r>
      <w:r w:rsidR="008426C3" w:rsidRPr="008426C3">
        <w:rPr>
          <w:rFonts w:eastAsiaTheme="minorHAnsi"/>
          <w:color w:val="FFFFFF"/>
          <w:highlight w:val="darkCyan"/>
          <w:lang w:eastAsia="en-US"/>
        </w:rPr>
        <w:t>[No.189]_</w:t>
      </w:r>
      <w:proofErr w:type="spellStart"/>
      <w:r w:rsidR="008426C3" w:rsidRPr="008426C3">
        <w:rPr>
          <w:rFonts w:eastAsiaTheme="minorHAnsi"/>
          <w:color w:val="FFFFFF"/>
          <w:highlight w:val="darkCyan"/>
          <w:lang w:eastAsia="en-US"/>
        </w:rPr>
        <w:t>ELIMINADA_las_referencias</w:t>
      </w:r>
      <w:proofErr w:type="spellEnd"/>
      <w:r w:rsidR="008426C3" w:rsidRPr="008426C3">
        <w:rPr>
          <w:rFonts w:eastAsiaTheme="minorHAnsi"/>
          <w:color w:val="FFFFFF"/>
          <w:highlight w:val="darkCyan"/>
          <w:lang w:eastAsia="en-US"/>
        </w:rPr>
        <w:t xml:space="preserve"> al municipio</w:t>
      </w:r>
      <w:proofErr w:type="gramStart"/>
      <w:r w:rsidR="008426C3" w:rsidRPr="008426C3">
        <w:rPr>
          <w:rFonts w:eastAsiaTheme="minorHAnsi"/>
          <w:color w:val="FFFFFF"/>
          <w:highlight w:val="darkCyan"/>
          <w:lang w:eastAsia="en-US"/>
        </w:rPr>
        <w:t>_[</w:t>
      </w:r>
      <w:proofErr w:type="gramEnd"/>
      <w:r w:rsidR="008426C3" w:rsidRPr="008426C3">
        <w:rPr>
          <w:rFonts w:eastAsiaTheme="minorHAnsi"/>
          <w:color w:val="FFFFFF"/>
          <w:highlight w:val="darkCyan"/>
          <w:lang w:eastAsia="en-US"/>
        </w:rPr>
        <w:t>404]</w:t>
      </w:r>
      <w:r w:rsidR="00977CF4" w:rsidRPr="00766306">
        <w:rPr>
          <w:rFonts w:eastAsiaTheme="minorHAnsi"/>
          <w:lang w:eastAsia="en-US"/>
        </w:rPr>
        <w:t>”</w:t>
      </w:r>
      <w:r w:rsidRPr="00766306">
        <w:rPr>
          <w:rFonts w:eastAsiaTheme="minorHAnsi"/>
          <w:lang w:eastAsia="en-US"/>
        </w:rPr>
        <w:t xml:space="preserve">, los hechos se suscitan cuando se encontraban en el ejercicio de las funciones inherentes al cargo obtenido en el referido </w:t>
      </w:r>
      <w:r w:rsidR="00977CF4" w:rsidRPr="00766306">
        <w:rPr>
          <w:rFonts w:eastAsiaTheme="minorHAnsi"/>
          <w:lang w:eastAsia="en-US"/>
        </w:rPr>
        <w:t>Proceso Electoral</w:t>
      </w:r>
      <w:r w:rsidRPr="00766306">
        <w:rPr>
          <w:rFonts w:eastAsiaTheme="minorHAnsi"/>
          <w:lang w:eastAsia="en-US"/>
        </w:rPr>
        <w:t>; de ahí que se tenga por acreditado el elemento en comento.</w:t>
      </w:r>
    </w:p>
    <w:p w14:paraId="5065D80E" w14:textId="77777777" w:rsidR="005E3222" w:rsidRPr="00766306" w:rsidRDefault="005E3222" w:rsidP="005C659A">
      <w:pPr>
        <w:rPr>
          <w:rFonts w:eastAsiaTheme="minorHAnsi"/>
          <w:szCs w:val="24"/>
          <w:lang w:eastAsia="en-US"/>
        </w:rPr>
      </w:pPr>
    </w:p>
    <w:p w14:paraId="6E1E6202" w14:textId="77777777" w:rsidR="00AE4560" w:rsidRPr="00766306" w:rsidRDefault="00AE4560" w:rsidP="005C659A">
      <w:pPr>
        <w:pStyle w:val="Ttulo3"/>
        <w:rPr>
          <w:szCs w:val="24"/>
        </w:rPr>
      </w:pPr>
      <w:r w:rsidRPr="00766306">
        <w:rPr>
          <w:rStyle w:val="Ttulo2Car"/>
          <w:rFonts w:eastAsiaTheme="minorHAnsi"/>
          <w:b/>
          <w:bCs/>
          <w:sz w:val="24"/>
          <w:szCs w:val="24"/>
        </w:rPr>
        <w:t xml:space="preserve">Que </w:t>
      </w:r>
      <w:r w:rsidR="00367A65" w:rsidRPr="00766306">
        <w:rPr>
          <w:rStyle w:val="Ttulo2Car"/>
          <w:rFonts w:eastAsiaTheme="minorHAnsi"/>
          <w:b/>
          <w:bCs/>
          <w:sz w:val="24"/>
          <w:szCs w:val="24"/>
        </w:rPr>
        <w:t xml:space="preserve">el acto </w:t>
      </w:r>
      <w:r w:rsidRPr="00766306">
        <w:rPr>
          <w:rStyle w:val="Ttulo2Car"/>
          <w:rFonts w:eastAsiaTheme="minorHAnsi"/>
          <w:b/>
          <w:bCs/>
          <w:sz w:val="24"/>
          <w:szCs w:val="24"/>
        </w:rPr>
        <w:t>sea perpetrado por el Estado o sus agentes, superiores jerárquicos, colegas de trabajo, partidos políticos</w:t>
      </w:r>
      <w:r w:rsidRPr="00766306">
        <w:rPr>
          <w:szCs w:val="24"/>
        </w:rPr>
        <w:t xml:space="preserve"> o representantes de estos; medios de comunicación y sus integrantes, un particular y/o un grupo de personas.</w:t>
      </w:r>
    </w:p>
    <w:p w14:paraId="1EA2C729" w14:textId="77777777" w:rsidR="005E3222" w:rsidRPr="00766306" w:rsidRDefault="005E3222" w:rsidP="005E3222">
      <w:pPr>
        <w:rPr>
          <w:lang w:eastAsia="en-US"/>
        </w:rPr>
      </w:pPr>
    </w:p>
    <w:p w14:paraId="65BF410A" w14:textId="3B5B4355" w:rsidR="00DA069C" w:rsidRPr="00766306" w:rsidRDefault="00DA069C" w:rsidP="005C659A">
      <w:r w:rsidRPr="00766306">
        <w:t xml:space="preserve">También se tiene por </w:t>
      </w:r>
      <w:r w:rsidRPr="00766306">
        <w:rPr>
          <w:b/>
          <w:bCs/>
        </w:rPr>
        <w:t>actualizado</w:t>
      </w:r>
      <w:r w:rsidRPr="00766306">
        <w:t xml:space="preserve"> este elemento en virtud de que las personas a quienes se atribuyen las conductas denunciadas son vecinas de la misma comunidad en la que las </w:t>
      </w:r>
      <w:r w:rsidRPr="00766306">
        <w:rPr>
          <w:i/>
          <w:iCs/>
        </w:rPr>
        <w:t>quejosas</w:t>
      </w:r>
      <w:r w:rsidRPr="00766306">
        <w:t xml:space="preserve"> residen</w:t>
      </w:r>
      <w:r w:rsidR="00BE7633" w:rsidRPr="00766306">
        <w:t>.</w:t>
      </w:r>
      <w:r w:rsidRPr="00766306">
        <w:t xml:space="preserve"> Por dicha condición</w:t>
      </w:r>
      <w:r w:rsidR="009F5128" w:rsidRPr="00766306">
        <w:t>,</w:t>
      </w:r>
      <w:r w:rsidR="00BE7633" w:rsidRPr="00766306">
        <w:t xml:space="preserve"> </w:t>
      </w:r>
      <w:r w:rsidRPr="00766306">
        <w:t>se encuentran comprendidos dentro de los sujetos que pueden ser responsables de este tipo de infracciones.</w:t>
      </w:r>
    </w:p>
    <w:p w14:paraId="752F11F8" w14:textId="77777777" w:rsidR="005E3222" w:rsidRPr="00766306" w:rsidRDefault="005E3222" w:rsidP="005C659A"/>
    <w:p w14:paraId="29D1422B" w14:textId="77777777" w:rsidR="00AE4560" w:rsidRPr="00766306" w:rsidRDefault="00AE4560" w:rsidP="005C659A">
      <w:pPr>
        <w:pStyle w:val="Ttulo3"/>
      </w:pPr>
      <w:r w:rsidRPr="00766306">
        <w:t>Que la violencia sea simbólica, verbal, patrimonial, económica, física, sexual y/o psicológica.</w:t>
      </w:r>
    </w:p>
    <w:p w14:paraId="5BE434D3" w14:textId="77777777" w:rsidR="005E3222" w:rsidRPr="00766306" w:rsidRDefault="005E3222" w:rsidP="005E3222">
      <w:pPr>
        <w:rPr>
          <w:lang w:eastAsia="en-US"/>
        </w:rPr>
      </w:pPr>
    </w:p>
    <w:p w14:paraId="1C0ED4BF" w14:textId="7EB06BBD" w:rsidR="00AF19CA" w:rsidRPr="00766306" w:rsidRDefault="009472E1" w:rsidP="001D1B00">
      <w:r w:rsidRPr="00766306">
        <w:t xml:space="preserve">En el caso concreto, este Órgano Jurisdiccional concluye que los hechos </w:t>
      </w:r>
      <w:r w:rsidRPr="00766306">
        <w:lastRenderedPageBreak/>
        <w:t xml:space="preserve">denunciados, analizados en su conjunto, permiten tener por acreditada la existencia de la </w:t>
      </w:r>
      <w:r w:rsidRPr="00766306">
        <w:rPr>
          <w:b/>
          <w:bCs/>
        </w:rPr>
        <w:t>violencia psicológica</w:t>
      </w:r>
      <w:r w:rsidRPr="00766306">
        <w:t xml:space="preserve"> en perjuicio de las quejosas</w:t>
      </w:r>
      <w:r w:rsidR="00B01A1F" w:rsidRPr="00766306">
        <w:t>; lo que se puedo constatar con las constancias que fueron remitidas por SEIMUJER en cumplimiento al requerimiento formulado por este Tribunal, consistentes en la</w:t>
      </w:r>
      <w:r w:rsidR="00986F59" w:rsidRPr="00766306">
        <w:t xml:space="preserve">s copias certificadas de la </w:t>
      </w:r>
      <w:r w:rsidR="00B01A1F" w:rsidRPr="00766306">
        <w:t xml:space="preserve">ficha </w:t>
      </w:r>
      <w:r w:rsidR="00986F59" w:rsidRPr="00766306">
        <w:t>informativa de tres de junio</w:t>
      </w:r>
      <w:r w:rsidR="00BC1FC1" w:rsidRPr="00766306">
        <w:rPr>
          <w:rStyle w:val="Refdenotaalpie"/>
        </w:rPr>
        <w:footnoteReference w:id="84"/>
      </w:r>
      <w:r w:rsidR="00986F59" w:rsidRPr="00766306">
        <w:t>, mediante la cual informó de la atención psicológica por parte del departamento de atención a víctimas de violencia de género brindada a las quejosas</w:t>
      </w:r>
      <w:r w:rsidR="00045938" w:rsidRPr="00766306">
        <w:rPr>
          <w:rStyle w:val="Refdenotaalpie"/>
        </w:rPr>
        <w:footnoteReference w:id="85"/>
      </w:r>
      <w:r w:rsidR="00986F59" w:rsidRPr="00766306">
        <w:t xml:space="preserve">, en las que se refiere </w:t>
      </w:r>
      <w:r w:rsidR="00986F59" w:rsidRPr="00766306">
        <w:rPr>
          <w:i/>
          <w:iCs/>
        </w:rPr>
        <w:t>”</w:t>
      </w:r>
      <w:r w:rsidR="00AF19CA" w:rsidRPr="00766306">
        <w:rPr>
          <w:i/>
          <w:iCs/>
        </w:rPr>
        <w:t>superación de rasgos emocionales que se desprendieron por los eventos violentos ejercidos por la comunidad de un grupo antagónico” y “se logró dar contención emocional</w:t>
      </w:r>
      <w:r w:rsidR="00045938" w:rsidRPr="00766306">
        <w:rPr>
          <w:i/>
          <w:iCs/>
        </w:rPr>
        <w:t xml:space="preserve"> y liberar la situación emocional</w:t>
      </w:r>
      <w:r w:rsidR="00AF19CA" w:rsidRPr="00766306">
        <w:rPr>
          <w:i/>
          <w:iCs/>
        </w:rPr>
        <w:t>”</w:t>
      </w:r>
      <w:r w:rsidR="00AF19CA" w:rsidRPr="00766306">
        <w:t>.</w:t>
      </w:r>
      <w:r w:rsidRPr="00766306">
        <w:t xml:space="preserve"> </w:t>
      </w:r>
    </w:p>
    <w:p w14:paraId="43AA3541" w14:textId="77777777" w:rsidR="00AF19CA" w:rsidRPr="00766306" w:rsidRDefault="00AF19CA" w:rsidP="001D1B00"/>
    <w:p w14:paraId="63FB39E4" w14:textId="0004652E" w:rsidR="009472E1" w:rsidRPr="00766306" w:rsidRDefault="009472E1" w:rsidP="001D1B00">
      <w:r w:rsidRPr="00766306">
        <w:t>Ello, pues los acontecimientos se desarrollaron en un contexto de tensión y hostilidad derivado</w:t>
      </w:r>
      <w:r w:rsidR="00E6599B" w:rsidRPr="00766306">
        <w:t>s</w:t>
      </w:r>
      <w:r w:rsidRPr="00766306">
        <w:t xml:space="preserve"> </w:t>
      </w:r>
      <w:r w:rsidR="00F56F52" w:rsidRPr="00766306">
        <w:t>desde el</w:t>
      </w:r>
      <w:r w:rsidRPr="00766306">
        <w:t xml:space="preserve"> proceso </w:t>
      </w:r>
      <w:r w:rsidR="009C3672" w:rsidRPr="00766306">
        <w:t xml:space="preserve">electivo en el que fueron electas las quejosas, </w:t>
      </w:r>
      <w:r w:rsidRPr="00766306">
        <w:t>de</w:t>
      </w:r>
      <w:r w:rsidR="009C3672" w:rsidRPr="00766306">
        <w:t xml:space="preserve"> la</w:t>
      </w:r>
      <w:r w:rsidRPr="00766306">
        <w:t xml:space="preserve"> transición de la administración comunal y la interacción entre actores vinculados al presidente saliente y las actuales integrantes del Concejo, así como </w:t>
      </w:r>
      <w:r w:rsidR="00E6599B" w:rsidRPr="00766306">
        <w:t xml:space="preserve">en particular </w:t>
      </w:r>
      <w:r w:rsidRPr="00766306">
        <w:t xml:space="preserve">de desacuerdos relacionados con una solicitud de información </w:t>
      </w:r>
      <w:r w:rsidR="00F56F52" w:rsidRPr="00766306">
        <w:t xml:space="preserve">presentada por las quejosas ya en ejercicio de su cargo </w:t>
      </w:r>
      <w:r w:rsidRPr="00766306">
        <w:t>vinculada</w:t>
      </w:r>
      <w:r w:rsidR="00E6599B" w:rsidRPr="00766306">
        <w:t>s</w:t>
      </w:r>
      <w:r w:rsidRPr="00766306">
        <w:t xml:space="preserve"> con las funciones desempeñadas por el denunciado</w:t>
      </w:r>
      <w:r w:rsidR="00F56F52" w:rsidRPr="00766306">
        <w:t xml:space="preserve"> J.L.M</w:t>
      </w:r>
      <w:r w:rsidRPr="00766306">
        <w:t>. Tales circunstancias resultan suficientes para sostener la actualización de la referida violencia.</w:t>
      </w:r>
    </w:p>
    <w:p w14:paraId="37E8BA1F" w14:textId="77777777" w:rsidR="001D1B00" w:rsidRPr="00766306" w:rsidRDefault="001D1B00" w:rsidP="001D1B00"/>
    <w:p w14:paraId="6E190D89" w14:textId="77777777" w:rsidR="00045938" w:rsidRPr="00766306" w:rsidRDefault="009472E1" w:rsidP="001D1B00">
      <w:r w:rsidRPr="00766306">
        <w:t xml:space="preserve">En </w:t>
      </w:r>
      <w:r w:rsidR="00E6599B" w:rsidRPr="00766306">
        <w:t>la especie</w:t>
      </w:r>
      <w:r w:rsidRPr="00766306">
        <w:t>,</w:t>
      </w:r>
      <w:r w:rsidR="009C3672" w:rsidRPr="00766306">
        <w:t xml:space="preserve"> durante el desarrollo del proceso electivo se advierte que ante el descontento por los resultados, las quejosas se han visto inmiscuidas en contexto de tensión y si bien las personas inconformes no lograron llegar hasta el lugar donde estaban las quejosas, pues fueron interceptadas por los elementos de la guardia civil, dicha circunstancia permitió que no se haya materializado en principio una incidencia directa en perjuicio de ellas y por consecuencia</w:t>
      </w:r>
      <w:r w:rsidR="00F47FD0" w:rsidRPr="00766306">
        <w:t xml:space="preserve"> como fue precisado con anterioridad la no acreditación de las conductas alegadas</w:t>
      </w:r>
      <w:r w:rsidR="009C3672" w:rsidRPr="00766306">
        <w:t>; no obstante</w:t>
      </w:r>
      <w:r w:rsidR="00F47FD0" w:rsidRPr="00766306">
        <w:t>,</w:t>
      </w:r>
      <w:r w:rsidR="009C3672" w:rsidRPr="00766306">
        <w:t xml:space="preserve"> ello no varía la situación hostil </w:t>
      </w:r>
      <w:r w:rsidR="00F47FD0" w:rsidRPr="00766306">
        <w:t>que si repercute en el bienestar emocional de ellas</w:t>
      </w:r>
      <w:r w:rsidR="00045938" w:rsidRPr="00766306">
        <w:t>.</w:t>
      </w:r>
    </w:p>
    <w:p w14:paraId="0EBABB51" w14:textId="77777777" w:rsidR="00045938" w:rsidRPr="00766306" w:rsidRDefault="00045938" w:rsidP="001D1B00"/>
    <w:p w14:paraId="7638FD04" w14:textId="709A6485" w:rsidR="009472E1" w:rsidRPr="00766306" w:rsidRDefault="00045938" w:rsidP="001D1B00">
      <w:r w:rsidRPr="00766306">
        <w:t>E</w:t>
      </w:r>
      <w:r w:rsidR="00F47FD0" w:rsidRPr="00766306">
        <w:t xml:space="preserve">n lo que respecta al hecho en las instalaciones de la presidencia comunal, </w:t>
      </w:r>
      <w:r w:rsidR="009472E1" w:rsidRPr="00766306">
        <w:lastRenderedPageBreak/>
        <w:t>los intercambios verbales suscitados se inscriben, en principio, dentro de un escenario de deliberación y confrontación propio de la vida pública comunitaria, en el que se privilegia el debate de ideas, la emisión de respuestas frente a cuestionamientos y el ejercicio de la libertad de expresión entre quienes ejercen funciones públicas</w:t>
      </w:r>
      <w:r w:rsidR="00B01A1F" w:rsidRPr="00766306">
        <w:t>, s</w:t>
      </w:r>
      <w:r w:rsidR="00F47FD0" w:rsidRPr="00766306">
        <w:t>in embargo</w:t>
      </w:r>
      <w:r w:rsidR="009472E1" w:rsidRPr="00766306">
        <w:t xml:space="preserve">, el hecho de que uno de los denunciados </w:t>
      </w:r>
      <w:r w:rsidR="009472E1" w:rsidRPr="00766306">
        <w:rPr>
          <w:b/>
          <w:bCs/>
        </w:rPr>
        <w:t>amenazara</w:t>
      </w:r>
      <w:r w:rsidR="009472E1" w:rsidRPr="00766306">
        <w:t xml:space="preserve"> con rodear a las quejosas para impedir que se retiraran del lugar</w:t>
      </w:r>
      <w:r w:rsidRPr="00766306">
        <w:t>,</w:t>
      </w:r>
      <w:r w:rsidR="009472E1" w:rsidRPr="00766306">
        <w:t xml:space="preserve"> trascendió los márgenes del debate público legítimo, al generar un entorno hostil e intimidatorio como consecuencia de la exigencia de </w:t>
      </w:r>
      <w:r w:rsidR="004969FD" w:rsidRPr="00766306">
        <w:t xml:space="preserve">la </w:t>
      </w:r>
      <w:r w:rsidR="009472E1" w:rsidRPr="00766306">
        <w:t xml:space="preserve">solicitud </w:t>
      </w:r>
      <w:r w:rsidR="004969FD" w:rsidRPr="00766306">
        <w:t xml:space="preserve">de diversa información </w:t>
      </w:r>
      <w:r w:rsidR="009472E1" w:rsidRPr="00766306">
        <w:t>formulada por aquellas.</w:t>
      </w:r>
    </w:p>
    <w:p w14:paraId="034F86C8" w14:textId="77777777" w:rsidR="001D1B00" w:rsidRPr="00766306" w:rsidRDefault="001D1B00" w:rsidP="001D1B00"/>
    <w:p w14:paraId="48114641" w14:textId="5ACE1028" w:rsidR="0085139B" w:rsidRPr="00766306" w:rsidRDefault="0085139B" w:rsidP="0085139B">
      <w:r w:rsidRPr="00766306">
        <w:t>Por otra parte, las conductas acreditadas, consistentes en el contacto físico dirigido a apartar el dispositivo con el que se videogrababan los hechos ocurridos en el paraje “</w:t>
      </w:r>
      <w:r w:rsidR="008426C3" w:rsidRPr="008426C3">
        <w:rPr>
          <w:color w:val="FFFFFF"/>
          <w:highlight w:val="darkCyan"/>
        </w:rPr>
        <w:t>[No.190]_</w:t>
      </w:r>
      <w:proofErr w:type="spellStart"/>
      <w:r w:rsidR="008426C3" w:rsidRPr="008426C3">
        <w:rPr>
          <w:color w:val="FFFFFF"/>
          <w:highlight w:val="darkCyan"/>
        </w:rPr>
        <w:t>ELIMINADA_las_referencias</w:t>
      </w:r>
      <w:proofErr w:type="spellEnd"/>
      <w:r w:rsidR="008426C3" w:rsidRPr="008426C3">
        <w:rPr>
          <w:color w:val="FFFFFF"/>
          <w:highlight w:val="darkCyan"/>
        </w:rPr>
        <w:t xml:space="preserve"> al municipio_[404]</w:t>
      </w:r>
      <w:r w:rsidRPr="00766306">
        <w:t xml:space="preserve">”, así como en la acción de una mujer que se interpuso frente a una de las quejosas cuando acudieron a la presidencia comunal, constituyen actuaciones indebidas, al interferir con la documentación de hechos ocurridos en espacios públicos y obstruir, con ello, el ejercicio de su encargo. Si bien dichas conductas, en principio, pudieran considerarse actos aislados y circunstanciales, su alcance configura una afectación al ejercicio del cargo. Asimismo, en particular, el acto atribuido al denunciado </w:t>
      </w:r>
      <w:r w:rsidR="00554B13" w:rsidRPr="00766306">
        <w:t>G.R.A.</w:t>
      </w:r>
      <w:r w:rsidRPr="00766306">
        <w:t xml:space="preserve">, conforme a las lesiones acreditadas con el material probatorio, actualiza la modalidad de </w:t>
      </w:r>
      <w:r w:rsidRPr="00766306">
        <w:rPr>
          <w:b/>
          <w:bCs/>
        </w:rPr>
        <w:t>violencia física.</w:t>
      </w:r>
    </w:p>
    <w:p w14:paraId="59C106F3" w14:textId="77777777" w:rsidR="0085139B" w:rsidRPr="00766306" w:rsidRDefault="0085139B" w:rsidP="0085139B"/>
    <w:p w14:paraId="5D348239" w14:textId="5E8FA267" w:rsidR="0085139B" w:rsidRPr="00766306" w:rsidRDefault="0085139B" w:rsidP="0085139B">
      <w:r w:rsidRPr="00766306">
        <w:t xml:space="preserve">Es decir, si bien no se acredita la agresión física en los términos planteados </w:t>
      </w:r>
      <w:r w:rsidR="00E51722" w:rsidRPr="00766306">
        <w:t>-</w:t>
      </w:r>
      <w:r w:rsidRPr="00766306">
        <w:t>un arma de fuego</w:t>
      </w:r>
      <w:r w:rsidR="00E51722" w:rsidRPr="00766306">
        <w:t>-</w:t>
      </w:r>
      <w:r w:rsidRPr="00766306">
        <w:t>, la conducta del denunciado, consistente en intentar impedir la videograbación de los hechos, de la cual razonablemente se infiere que derivaron las lesiones acreditadas, sí constituye violencia física.</w:t>
      </w:r>
    </w:p>
    <w:p w14:paraId="4274BEC4" w14:textId="77777777" w:rsidR="0085139B" w:rsidRPr="00766306" w:rsidRDefault="0085139B" w:rsidP="0085139B"/>
    <w:p w14:paraId="13C73AED" w14:textId="1D4D1747" w:rsidR="0085139B" w:rsidRPr="00766306" w:rsidRDefault="0085139B" w:rsidP="0085139B">
      <w:r w:rsidRPr="00766306">
        <w:t>Así pues, no pasa inadvertido que dicha conducta se produjo con motivo del intento de impedir que se documentaran los hechos ocurridos en el paraje “</w:t>
      </w:r>
      <w:r w:rsidR="008426C3" w:rsidRPr="008426C3">
        <w:rPr>
          <w:color w:val="FFFFFF"/>
          <w:highlight w:val="darkCyan"/>
        </w:rPr>
        <w:t>[No.191]_</w:t>
      </w:r>
      <w:proofErr w:type="spellStart"/>
      <w:r w:rsidR="008426C3" w:rsidRPr="008426C3">
        <w:rPr>
          <w:color w:val="FFFFFF"/>
          <w:highlight w:val="darkCyan"/>
        </w:rPr>
        <w:t>ELIMINADA_las_referencias</w:t>
      </w:r>
      <w:proofErr w:type="spellEnd"/>
      <w:r w:rsidR="008426C3" w:rsidRPr="008426C3">
        <w:rPr>
          <w:color w:val="FFFFFF"/>
          <w:highlight w:val="darkCyan"/>
        </w:rPr>
        <w:t xml:space="preserve"> al municipio</w:t>
      </w:r>
      <w:proofErr w:type="gramStart"/>
      <w:r w:rsidR="008426C3" w:rsidRPr="008426C3">
        <w:rPr>
          <w:color w:val="FFFFFF"/>
          <w:highlight w:val="darkCyan"/>
        </w:rPr>
        <w:t>_[</w:t>
      </w:r>
      <w:proofErr w:type="gramEnd"/>
      <w:r w:rsidR="008426C3" w:rsidRPr="008426C3">
        <w:rPr>
          <w:color w:val="FFFFFF"/>
          <w:highlight w:val="darkCyan"/>
        </w:rPr>
        <w:t>404]</w:t>
      </w:r>
      <w:r w:rsidRPr="00766306">
        <w:t xml:space="preserve">”, contexto en el que se originaron las lesiones denunciadas. No obstante, el contexto general en el que se desarrollaron los hechos evidencia la existencia de fricciones y tensiones entre los distintos actores comunitarios. Tales circunstancias, valoradas de manera integral, permiten advertir la configuración de un entorno </w:t>
      </w:r>
      <w:r w:rsidRPr="00766306">
        <w:lastRenderedPageBreak/>
        <w:t>hostil susceptible de afectar la participación de las quejosas en la vida política y comunitaria.</w:t>
      </w:r>
    </w:p>
    <w:p w14:paraId="5D2C41C8" w14:textId="77777777" w:rsidR="0085139B" w:rsidRPr="00766306" w:rsidRDefault="0085139B" w:rsidP="0085139B"/>
    <w:p w14:paraId="2D009FB4" w14:textId="649E5C5A" w:rsidR="00FB1729" w:rsidRPr="00766306" w:rsidRDefault="0085139B" w:rsidP="0085139B">
      <w:r w:rsidRPr="00766306">
        <w:t>En consecuencia, en términos de lo previsto en la Ley General</w:t>
      </w:r>
      <w:r w:rsidR="008F4310" w:rsidRPr="00766306">
        <w:t xml:space="preserve"> a una vida libre de violencia</w:t>
      </w:r>
      <w:r w:rsidRPr="00766306">
        <w:t>, se actualiza la violencia psicológica y física mediante conductas que, apreciadas en su conjunto, generaron un ambiente hostil para las quejosas, derivado de actos de confrontación, lesiones físicas y amenazas que, como se precisó con anterioridad, les ocasionaron afectaciones emocionales.</w:t>
      </w:r>
    </w:p>
    <w:p w14:paraId="0268A517" w14:textId="3ED182BE" w:rsidR="009472E1" w:rsidRPr="00766306" w:rsidRDefault="009472E1" w:rsidP="001D1B00">
      <w:r w:rsidRPr="00766306">
        <w:t xml:space="preserve">En </w:t>
      </w:r>
      <w:r w:rsidR="001D1B00" w:rsidRPr="00766306">
        <w:t>tales circunstancias</w:t>
      </w:r>
      <w:r w:rsidRPr="00766306">
        <w:t>, se acredita la existencia de un nexo causal entre las conductas denunciadas y un daño o afectación emocional atribuible al actuar de ambos denunciados</w:t>
      </w:r>
      <w:r w:rsidR="001D1B00" w:rsidRPr="00766306">
        <w:t xml:space="preserve"> </w:t>
      </w:r>
      <w:r w:rsidRPr="00766306">
        <w:t>susceptible de inhibir la participación plena de las afectadas como integrantes del Concejo Comunal; de ahí que se satisface el elemento en coment</w:t>
      </w:r>
      <w:r w:rsidR="00D17D0A" w:rsidRPr="00766306">
        <w:t>o.</w:t>
      </w:r>
    </w:p>
    <w:p w14:paraId="039209F3" w14:textId="77777777" w:rsidR="005E3222" w:rsidRPr="00766306" w:rsidRDefault="005E3222" w:rsidP="005C659A"/>
    <w:p w14:paraId="1494514D" w14:textId="77777777" w:rsidR="00AE4560" w:rsidRPr="00766306" w:rsidRDefault="00693183" w:rsidP="005C659A">
      <w:pPr>
        <w:pStyle w:val="Ttulo3"/>
      </w:pPr>
      <w:r w:rsidRPr="00766306">
        <w:t xml:space="preserve">Que el acto tenga </w:t>
      </w:r>
      <w:r w:rsidR="00AE4560" w:rsidRPr="00766306">
        <w:t>por objeto o resultado menoscabar o anular el reconocimiento, goce y/o ejercicio de los derechos político-electorales de las mujeres</w:t>
      </w:r>
    </w:p>
    <w:p w14:paraId="18FFACEA" w14:textId="77777777" w:rsidR="00FA630F" w:rsidRPr="00766306" w:rsidRDefault="00FA630F" w:rsidP="00FA630F">
      <w:pPr>
        <w:rPr>
          <w:lang w:eastAsia="en-US"/>
        </w:rPr>
      </w:pPr>
    </w:p>
    <w:p w14:paraId="23994F36" w14:textId="77777777" w:rsidR="00FA630F" w:rsidRPr="00766306" w:rsidRDefault="00FA630F" w:rsidP="00FA630F">
      <w:pPr>
        <w:rPr>
          <w:lang w:eastAsia="en-US"/>
        </w:rPr>
      </w:pPr>
      <w:r w:rsidRPr="00766306">
        <w:rPr>
          <w:lang w:eastAsia="en-US"/>
        </w:rPr>
        <w:t>Toda vez que los hechos denunciados se presentan como situaciones desarrolladas en un contexto de tensión, confrontación, se advierte que las conductas señaladas trascendieron del ámbito de las diferencias y generaron una afectación real, directa y relevante en perjuicio de las quejosas.</w:t>
      </w:r>
    </w:p>
    <w:p w14:paraId="4B807D4E" w14:textId="77777777" w:rsidR="00FA630F" w:rsidRPr="00766306" w:rsidRDefault="00FA630F" w:rsidP="00FA630F">
      <w:pPr>
        <w:rPr>
          <w:lang w:eastAsia="en-US"/>
        </w:rPr>
      </w:pPr>
    </w:p>
    <w:p w14:paraId="1B5401C0" w14:textId="77777777" w:rsidR="00FA630F" w:rsidRPr="00766306" w:rsidRDefault="00FA630F" w:rsidP="00FA630F">
      <w:pPr>
        <w:rPr>
          <w:lang w:eastAsia="en-US"/>
        </w:rPr>
      </w:pPr>
      <w:r w:rsidRPr="00766306">
        <w:rPr>
          <w:lang w:eastAsia="en-US"/>
        </w:rPr>
        <w:t>Ello es así, porque de las constancias y manifestaciones analizadas se desprende que dichas conductas incidieron de manera negativa en el desempeño de las funciones que las promoventes ejercen en su calidad de integrantes de la autoridad comunal, al haber obstaculizado, limitado y condicionado el ejercicio pleno de las atribuciones inherentes a sus cargos.</w:t>
      </w:r>
    </w:p>
    <w:p w14:paraId="00D3EDD5" w14:textId="77777777" w:rsidR="00FA630F" w:rsidRPr="00766306" w:rsidRDefault="00FA630F" w:rsidP="00FA630F">
      <w:pPr>
        <w:rPr>
          <w:lang w:eastAsia="en-US"/>
        </w:rPr>
      </w:pPr>
    </w:p>
    <w:p w14:paraId="5D57B801" w14:textId="77777777" w:rsidR="00FA630F" w:rsidRPr="00766306" w:rsidRDefault="00FA630F" w:rsidP="00FA630F">
      <w:pPr>
        <w:rPr>
          <w:lang w:eastAsia="en-US"/>
        </w:rPr>
      </w:pPr>
      <w:r w:rsidRPr="00766306">
        <w:rPr>
          <w:lang w:eastAsia="en-US"/>
        </w:rPr>
        <w:t>En ese sentido, las acciones denunciadas produjeron en su conjunto un menoscabo efectivo en el ejercicio de sus derechos político-electorales vinculados al desempeño del cargo.</w:t>
      </w:r>
    </w:p>
    <w:p w14:paraId="093ADDFA" w14:textId="77777777" w:rsidR="00FA630F" w:rsidRPr="00766306" w:rsidRDefault="00FA630F" w:rsidP="00FA630F">
      <w:pPr>
        <w:rPr>
          <w:lang w:eastAsia="en-US"/>
        </w:rPr>
      </w:pPr>
    </w:p>
    <w:p w14:paraId="32627612" w14:textId="77777777" w:rsidR="005E3222" w:rsidRPr="00766306" w:rsidRDefault="00FA630F" w:rsidP="00FA630F">
      <w:pPr>
        <w:rPr>
          <w:lang w:eastAsia="en-US"/>
        </w:rPr>
      </w:pPr>
      <w:r w:rsidRPr="00766306">
        <w:rPr>
          <w:lang w:eastAsia="en-US"/>
        </w:rPr>
        <w:t xml:space="preserve">En consecuencia, al acreditarse que las conductas denunciadas tuvieron la </w:t>
      </w:r>
      <w:r w:rsidRPr="00766306">
        <w:rPr>
          <w:lang w:eastAsia="en-US"/>
        </w:rPr>
        <w:lastRenderedPageBreak/>
        <w:t>entidad suficiente para afectar el desarrollo normal y libre de las funciones de las quejosas, así como para restringir el ejercicio efectivo de sus atribuciones dentro de la autoridad comunal, se estima satisfecho el presente elemento.</w:t>
      </w:r>
    </w:p>
    <w:p w14:paraId="06585780" w14:textId="77777777" w:rsidR="00FA630F" w:rsidRPr="00766306" w:rsidRDefault="00FA630F" w:rsidP="00FA630F"/>
    <w:p w14:paraId="06217D81" w14:textId="77777777" w:rsidR="00AE4560" w:rsidRPr="00766306" w:rsidRDefault="00AE4560" w:rsidP="005C659A">
      <w:pPr>
        <w:pStyle w:val="Ttulo3"/>
        <w:rPr>
          <w:lang w:val="es-419"/>
        </w:rPr>
      </w:pPr>
      <w:r w:rsidRPr="00766306">
        <w:rPr>
          <w:lang w:val="es-419"/>
        </w:rPr>
        <w:t>Se base en elementos de género:</w:t>
      </w:r>
      <w:r w:rsidR="00235C0E" w:rsidRPr="00766306">
        <w:rPr>
          <w:lang w:val="es-419"/>
        </w:rPr>
        <w:t xml:space="preserve"> </w:t>
      </w:r>
      <w:r w:rsidRPr="00766306">
        <w:rPr>
          <w:lang w:val="es-419"/>
        </w:rPr>
        <w:t xml:space="preserve">i. se dirija a una mujer por ser mujer; </w:t>
      </w:r>
      <w:proofErr w:type="spellStart"/>
      <w:r w:rsidRPr="00766306">
        <w:rPr>
          <w:lang w:val="es-419"/>
        </w:rPr>
        <w:t>ii</w:t>
      </w:r>
      <w:proofErr w:type="spellEnd"/>
      <w:r w:rsidRPr="00766306">
        <w:rPr>
          <w:lang w:val="es-419"/>
        </w:rPr>
        <w:t xml:space="preserve">. tenga un impacto diferenciado en las mujeres y </w:t>
      </w:r>
      <w:proofErr w:type="spellStart"/>
      <w:r w:rsidRPr="00766306">
        <w:rPr>
          <w:lang w:val="es-419"/>
        </w:rPr>
        <w:t>iii</w:t>
      </w:r>
      <w:proofErr w:type="spellEnd"/>
      <w:r w:rsidRPr="00766306">
        <w:rPr>
          <w:lang w:val="es-419"/>
        </w:rPr>
        <w:t>. afecte desproporcionadamente a las mujeres.</w:t>
      </w:r>
    </w:p>
    <w:p w14:paraId="4DD87396" w14:textId="77777777" w:rsidR="005E3222" w:rsidRPr="00766306" w:rsidRDefault="005E3222" w:rsidP="005E3222">
      <w:pPr>
        <w:rPr>
          <w:lang w:val="es-419" w:eastAsia="en-US"/>
        </w:rPr>
      </w:pPr>
    </w:p>
    <w:p w14:paraId="03D72467" w14:textId="144A411B" w:rsidR="00FA630F" w:rsidRPr="00766306" w:rsidRDefault="00A21CEE" w:rsidP="005C659A">
      <w:r w:rsidRPr="00766306">
        <w:t xml:space="preserve">Este elemento </w:t>
      </w:r>
      <w:r w:rsidR="00707CAE" w:rsidRPr="00766306">
        <w:rPr>
          <w:b/>
        </w:rPr>
        <w:t>no</w:t>
      </w:r>
      <w:r w:rsidR="00782AB5" w:rsidRPr="00766306">
        <w:rPr>
          <w:b/>
        </w:rPr>
        <w:t xml:space="preserve"> se actualiza</w:t>
      </w:r>
      <w:r w:rsidR="00782AB5" w:rsidRPr="00766306">
        <w:t xml:space="preserve"> </w:t>
      </w:r>
      <w:r w:rsidR="00E96364" w:rsidRPr="00766306">
        <w:t xml:space="preserve">en lo que respecta a los hechos denunciados </w:t>
      </w:r>
      <w:r w:rsidR="00325CC2" w:rsidRPr="00766306">
        <w:t xml:space="preserve">de </w:t>
      </w:r>
      <w:r w:rsidR="00FB2D00" w:rsidRPr="00766306">
        <w:t xml:space="preserve">nueve de febrero de dos mil veinticinco </w:t>
      </w:r>
      <w:r w:rsidR="00A83452" w:rsidRPr="00766306">
        <w:rPr>
          <w:b/>
        </w:rPr>
        <w:t>-proceso electivo-</w:t>
      </w:r>
      <w:r w:rsidR="00A83452" w:rsidRPr="00766306">
        <w:t xml:space="preserve">, </w:t>
      </w:r>
      <w:r w:rsidR="00E71E2A" w:rsidRPr="00766306">
        <w:t xml:space="preserve">ni el </w:t>
      </w:r>
      <w:r w:rsidR="00037551" w:rsidRPr="00766306">
        <w:t>hecho de veinti</w:t>
      </w:r>
      <w:r w:rsidR="00530C92" w:rsidRPr="00766306">
        <w:t>siete</w:t>
      </w:r>
      <w:r w:rsidR="00037551" w:rsidRPr="00766306">
        <w:t xml:space="preserve"> de febrero</w:t>
      </w:r>
      <w:r w:rsidR="00EA5C8A" w:rsidRPr="00766306">
        <w:t xml:space="preserve"> de dos mil </w:t>
      </w:r>
      <w:r w:rsidR="00147A58" w:rsidRPr="00766306">
        <w:t xml:space="preserve">veinticinco </w:t>
      </w:r>
      <w:r w:rsidR="00147A58" w:rsidRPr="00766306">
        <w:rPr>
          <w:b/>
        </w:rPr>
        <w:t>-</w:t>
      </w:r>
      <w:r w:rsidR="00530C92" w:rsidRPr="00766306">
        <w:rPr>
          <w:b/>
        </w:rPr>
        <w:t>evento en lugar de la presidencia comunal</w:t>
      </w:r>
      <w:r w:rsidR="00147A58" w:rsidRPr="00766306">
        <w:rPr>
          <w:b/>
        </w:rPr>
        <w:t>-</w:t>
      </w:r>
      <w:r w:rsidR="00147A58" w:rsidRPr="00766306">
        <w:t xml:space="preserve">; </w:t>
      </w:r>
      <w:r w:rsidR="00147C3D" w:rsidRPr="00766306">
        <w:t>ya</w:t>
      </w:r>
      <w:r w:rsidR="00A05885" w:rsidRPr="00766306">
        <w:t xml:space="preserve"> que</w:t>
      </w:r>
      <w:r w:rsidRPr="00766306">
        <w:t xml:space="preserve"> </w:t>
      </w:r>
      <w:r w:rsidR="00F00078" w:rsidRPr="00766306">
        <w:t>el análisis contextual no evidencia</w:t>
      </w:r>
      <w:r w:rsidR="00F04B8B" w:rsidRPr="00766306">
        <w:t xml:space="preserve"> la existencia de expresiones, actos o comportamientos que tengan como finalidad o resultado menoscabar a las denunciantes por </w:t>
      </w:r>
      <w:r w:rsidR="00F04B8B" w:rsidRPr="00766306">
        <w:rPr>
          <w:b/>
          <w:bCs/>
        </w:rPr>
        <w:t>su condición</w:t>
      </w:r>
      <w:r w:rsidRPr="00766306">
        <w:rPr>
          <w:b/>
          <w:bCs/>
        </w:rPr>
        <w:t xml:space="preserve"> de mujeres</w:t>
      </w:r>
      <w:r w:rsidR="00F04B8B" w:rsidRPr="00766306">
        <w:t>, ni tampoco reproducen estereotipos, roles o prejuicios de género.</w:t>
      </w:r>
      <w:r w:rsidR="001A28E4" w:rsidRPr="00766306">
        <w:t xml:space="preserve"> </w:t>
      </w:r>
    </w:p>
    <w:p w14:paraId="6F9C2DE6" w14:textId="77777777" w:rsidR="00FA630F" w:rsidRPr="00766306" w:rsidRDefault="00FA630F" w:rsidP="005C659A"/>
    <w:p w14:paraId="5599D062" w14:textId="77777777" w:rsidR="001A28E4" w:rsidRPr="00766306" w:rsidRDefault="00F04B8B" w:rsidP="005C659A">
      <w:r w:rsidRPr="00766306">
        <w:t xml:space="preserve">Asimismo, </w:t>
      </w:r>
      <w:r w:rsidR="001A28E4" w:rsidRPr="00766306">
        <w:t>tampoco</w:t>
      </w:r>
      <w:r w:rsidRPr="00766306">
        <w:t xml:space="preserve"> se advierte que las conductas hayan sido sistemáticas, reiteradas o dirigidas específicamente a las quejosas </w:t>
      </w:r>
      <w:proofErr w:type="gramStart"/>
      <w:r w:rsidRPr="00766306">
        <w:t>en razón de</w:t>
      </w:r>
      <w:proofErr w:type="gramEnd"/>
      <w:r w:rsidRPr="00766306">
        <w:t xml:space="preserve"> su género.</w:t>
      </w:r>
    </w:p>
    <w:p w14:paraId="08DC14F3" w14:textId="77777777" w:rsidR="005E3222" w:rsidRPr="00766306" w:rsidRDefault="005E3222" w:rsidP="005C659A"/>
    <w:p w14:paraId="7E1C5D7B" w14:textId="716BA64D" w:rsidR="006C4CFB" w:rsidRPr="00766306" w:rsidRDefault="00F04B8B" w:rsidP="005C659A">
      <w:r w:rsidRPr="00766306">
        <w:t xml:space="preserve">En ese sentido, la existencia de conflictos o actuaciones indebidas en el ámbito público </w:t>
      </w:r>
      <w:r w:rsidR="006C4CFB" w:rsidRPr="00766306">
        <w:t>que no acrediten componente diferenciador basado en la condición de ser mujer</w:t>
      </w:r>
      <w:r w:rsidR="006C4CFB" w:rsidRPr="00766306">
        <w:rPr>
          <w:b/>
          <w:bCs/>
        </w:rPr>
        <w:t xml:space="preserve"> </w:t>
      </w:r>
      <w:r w:rsidRPr="00766306">
        <w:rPr>
          <w:b/>
          <w:bCs/>
        </w:rPr>
        <w:t>no resulta</w:t>
      </w:r>
      <w:r w:rsidR="006956C9" w:rsidRPr="00766306">
        <w:rPr>
          <w:b/>
          <w:bCs/>
        </w:rPr>
        <w:t>n</w:t>
      </w:r>
      <w:r w:rsidRPr="00766306">
        <w:rPr>
          <w:b/>
          <w:bCs/>
        </w:rPr>
        <w:t xml:space="preserve"> suficiente</w:t>
      </w:r>
      <w:r w:rsidRPr="00766306">
        <w:t xml:space="preserve"> para actualizar </w:t>
      </w:r>
      <w:r w:rsidR="001A28E4" w:rsidRPr="00766306">
        <w:t>Violencia de Género</w:t>
      </w:r>
      <w:r w:rsidR="00FA630F" w:rsidRPr="00766306">
        <w:t>; de ahí que este elemento no se tenga colmado</w:t>
      </w:r>
      <w:r w:rsidR="000E6CB1" w:rsidRPr="00766306">
        <w:t xml:space="preserve"> en lo que respecta a estos hechos</w:t>
      </w:r>
      <w:r w:rsidR="00FA630F" w:rsidRPr="00766306">
        <w:t>.</w:t>
      </w:r>
    </w:p>
    <w:p w14:paraId="213B2229" w14:textId="77777777" w:rsidR="00971CE2" w:rsidRPr="00766306" w:rsidRDefault="00971CE2" w:rsidP="005C659A"/>
    <w:p w14:paraId="04372C61" w14:textId="7FCC9DEA" w:rsidR="00E96364" w:rsidRPr="00766306" w:rsidRDefault="00510E89" w:rsidP="00E96364">
      <w:r w:rsidRPr="00766306">
        <w:t xml:space="preserve">Ahora bien en lo que respecto al hecho </w:t>
      </w:r>
      <w:r w:rsidR="00147C3D" w:rsidRPr="00766306">
        <w:t>denunciado</w:t>
      </w:r>
      <w:r w:rsidRPr="00766306">
        <w:t xml:space="preserve"> en el paraje </w:t>
      </w:r>
      <w:r w:rsidR="00256CE8" w:rsidRPr="00766306">
        <w:t xml:space="preserve">denominado </w:t>
      </w:r>
      <w:r w:rsidR="008426C3" w:rsidRPr="008426C3">
        <w:rPr>
          <w:color w:val="FFFFFF"/>
          <w:highlight w:val="darkCyan"/>
        </w:rPr>
        <w:t>[No.192]_</w:t>
      </w:r>
      <w:proofErr w:type="spellStart"/>
      <w:r w:rsidR="008426C3" w:rsidRPr="008426C3">
        <w:rPr>
          <w:color w:val="FFFFFF"/>
          <w:highlight w:val="darkCyan"/>
        </w:rPr>
        <w:t>ELIMINADA_las_referencias</w:t>
      </w:r>
      <w:proofErr w:type="spellEnd"/>
      <w:r w:rsidR="008426C3" w:rsidRPr="008426C3">
        <w:rPr>
          <w:color w:val="FFFFFF"/>
          <w:highlight w:val="darkCyan"/>
        </w:rPr>
        <w:t xml:space="preserve"> al municipio_[404]</w:t>
      </w:r>
      <w:r w:rsidR="00EE25ED" w:rsidRPr="00766306">
        <w:t>,</w:t>
      </w:r>
      <w:r w:rsidR="00256CE8" w:rsidRPr="00766306">
        <w:t xml:space="preserve"> </w:t>
      </w:r>
      <w:r w:rsidR="00EE25ED" w:rsidRPr="00766306">
        <w:t>d</w:t>
      </w:r>
      <w:r w:rsidR="00E96364" w:rsidRPr="00766306">
        <w:t>el evento referido se advierten aspectos relevantes que pueden configurar violencia política contra las mujeres por razón de género, pues el sujeto activo de la conducta es un hombre; la agresión fue dirigida contra una mujer que, en ese momento, fungía como autoridad al interior de su comunidad; se evidenció la intención de obstaculizar que la quejosa desempeñara las funciones inherentes al cargo para el que fue electa y, en suma, se acreditó que sufrió lesiones como consecuencia de dicho acto.</w:t>
      </w:r>
    </w:p>
    <w:p w14:paraId="53AE49F2" w14:textId="77777777" w:rsidR="00E96364" w:rsidRPr="00766306" w:rsidRDefault="00E96364" w:rsidP="00E96364"/>
    <w:p w14:paraId="745EC001" w14:textId="750C9F30" w:rsidR="009D75D2" w:rsidRPr="00766306" w:rsidRDefault="009D75D2" w:rsidP="00E96364">
      <w:r w:rsidRPr="00766306">
        <w:t>Derivado lo</w:t>
      </w:r>
      <w:r w:rsidR="00E96364" w:rsidRPr="00766306">
        <w:t xml:space="preserve"> anterior, lo procedente es considerar que, a partir del contexto en </w:t>
      </w:r>
      <w:r w:rsidR="00E96364" w:rsidRPr="00766306">
        <w:lastRenderedPageBreak/>
        <w:t>el que se desarrollaron estos hechos y tomando en cuenta que ya se encuentra acreditada la violencia física, tales circunstancias son susceptibles de configurar violencia política contra las mujeres por razón de género.</w:t>
      </w:r>
    </w:p>
    <w:p w14:paraId="73422AF9" w14:textId="77777777" w:rsidR="009D75D2" w:rsidRPr="00766306" w:rsidRDefault="009D75D2" w:rsidP="00E96364"/>
    <w:p w14:paraId="6057B868" w14:textId="1B9DCC1C" w:rsidR="00E96364" w:rsidRPr="00766306" w:rsidRDefault="00E96364" w:rsidP="00E96364">
      <w:r w:rsidRPr="00766306">
        <w:t xml:space="preserve">En efecto, el hecho de que la quejosa haya sido sometida a un entorno de hostilidad en el que había presencia de personas armadas resulta relevante, con independencia de que, como se precisó con anterioridad, </w:t>
      </w:r>
      <w:r w:rsidR="009D75D2" w:rsidRPr="00766306">
        <w:t>esa</w:t>
      </w:r>
      <w:r w:rsidRPr="00766306">
        <w:t xml:space="preserve"> presencia no obedeciera a un propósito de intimidación, coacción o amedrentamiento hacia las personas presentes, ni en particular hacia la quejosa; sino que la circunstancia, consistente en que el sujeto portaba un arma de fuego, adquiere especial relevancia en el momento en que interactuó con la quejosa, pues, si bien puede inferirse que el arma constituía un instrumento propio de sus funciones como autoridad</w:t>
      </w:r>
      <w:r w:rsidRPr="00766306">
        <w:rPr>
          <w:rStyle w:val="Refdenotaalpie"/>
        </w:rPr>
        <w:footnoteReference w:id="86"/>
      </w:r>
      <w:r w:rsidRPr="00766306">
        <w:t>, al ejercer violencia en su contra</w:t>
      </w:r>
      <w:r w:rsidR="00513A34" w:rsidRPr="00766306">
        <w:t xml:space="preserve"> a través de un forcejeo para obstaculizar la grabación que realizaba,</w:t>
      </w:r>
      <w:r w:rsidRPr="00766306">
        <w:t xml:space="preserve"> generó un entorno contrario al derecho de las mujeres a vivir libres de violencia, obligación que resulta exigible incluso a las autoridades constituidas bajo un sistema normativo interno de usos y costumbres.</w:t>
      </w:r>
    </w:p>
    <w:p w14:paraId="57407286" w14:textId="77777777" w:rsidR="00513A34" w:rsidRPr="00766306" w:rsidRDefault="00513A34" w:rsidP="00E96364"/>
    <w:p w14:paraId="7F39E073" w14:textId="1DD1B8D4" w:rsidR="00513A34" w:rsidRPr="00766306" w:rsidRDefault="004962DC" w:rsidP="00E96364">
      <w:r w:rsidRPr="00766306">
        <w:t xml:space="preserve">Se estima así, porque esa conducta no tuvo como único propósito el obstruir o impedir que la </w:t>
      </w:r>
      <w:r w:rsidRPr="00766306">
        <w:rPr>
          <w:i/>
          <w:iCs/>
        </w:rPr>
        <w:t xml:space="preserve">denunciante </w:t>
      </w:r>
      <w:r w:rsidRPr="00766306">
        <w:t>realizara una grabación de los hechos que se suscitaban, pues la colocó en una condición de desventaja, pues a través de la fuerza física lo que realmente se buscaba era su sometimiento y control derivado de su condición de mujer.</w:t>
      </w:r>
    </w:p>
    <w:p w14:paraId="204A526A" w14:textId="77777777" w:rsidR="00E96364" w:rsidRPr="00766306" w:rsidRDefault="00E96364" w:rsidP="00E96364"/>
    <w:p w14:paraId="5E485DCF" w14:textId="77777777" w:rsidR="00E96364" w:rsidRPr="00766306" w:rsidRDefault="00E96364" w:rsidP="00E96364">
      <w:pPr>
        <w:rPr>
          <w:rFonts w:eastAsia="Arial"/>
        </w:rPr>
      </w:pPr>
      <w:r w:rsidRPr="00766306">
        <w:rPr>
          <w:rFonts w:eastAsia="Arial"/>
        </w:rPr>
        <w:t>Y si bien no se ubican en el contexto de una relación jerárquica que implique asimetrías de poder -o supra o subordinación-, ya que la quejosa ocupa un cargo en el concejo comunal y el denunciado un cargo de seguridad al interior de la comunidad, lo que se destaca es que el hecho denunciado, consiste en conductas que tuvieron como finalidad menoscabar y obstaculizar su ejercicio del cargo.</w:t>
      </w:r>
    </w:p>
    <w:p w14:paraId="1943BBF9" w14:textId="77777777" w:rsidR="00E96364" w:rsidRPr="00766306" w:rsidRDefault="00E96364" w:rsidP="00E96364">
      <w:pPr>
        <w:rPr>
          <w:rFonts w:eastAsia="Arial"/>
        </w:rPr>
      </w:pPr>
    </w:p>
    <w:p w14:paraId="568EF6E7" w14:textId="77777777" w:rsidR="00E96364" w:rsidRPr="00766306" w:rsidRDefault="00E96364" w:rsidP="00E96364">
      <w:pPr>
        <w:rPr>
          <w:rFonts w:eastAsia="Arial"/>
        </w:rPr>
      </w:pPr>
      <w:r w:rsidRPr="00766306">
        <w:rPr>
          <w:rFonts w:eastAsia="Arial"/>
        </w:rPr>
        <w:lastRenderedPageBreak/>
        <w:t xml:space="preserve">Sin embargo, la violencia de género no se acredita únicamente mediante expresiones abiertas de misoginia o frases explícitamente dirigidas a una mujer por el hecho de serlo, sino que también puede configurarse cuando los actos denunciados generan un impacto diferenciado, reproducen relaciones de subordinación, invisibilizan a una mujer en el ejercicio de su cargo, afectan de manera desproporcionada el desempeño de sus funciones o se insertan en un contexto de asimetría de poder. </w:t>
      </w:r>
    </w:p>
    <w:p w14:paraId="45A2E5A4" w14:textId="77777777" w:rsidR="00E96364" w:rsidRPr="00766306" w:rsidRDefault="00E96364" w:rsidP="00E96364">
      <w:pPr>
        <w:rPr>
          <w:rFonts w:eastAsia="Arial"/>
        </w:rPr>
      </w:pPr>
    </w:p>
    <w:p w14:paraId="1550A9BC" w14:textId="77777777" w:rsidR="00E96364" w:rsidRPr="00766306" w:rsidRDefault="00E96364" w:rsidP="00E96364">
      <w:pPr>
        <w:rPr>
          <w:rFonts w:eastAsia="Arial"/>
        </w:rPr>
      </w:pPr>
      <w:r w:rsidRPr="00766306">
        <w:rPr>
          <w:rFonts w:eastAsia="Arial"/>
        </w:rPr>
        <w:t>Esta última circunstancia se actualiza en el presente caso, pues resulta evidente que, cuando el denunciado agredió a la quejosa para impedir que continuara documentando el evento, el hecho de portar un arma la colocó en una situación de desventaja y de vulnerabilidad; en efecto, con independencia de que no existiera una relación de subordinación o jerarquía entre ambos, la conducta del denunciado generó en la víctima una situación de inseguridad e intimidación que derivó en su sometimiento el cual produjo la afectación a la esfera jurídica de la quejosa al poner en riesgo su integridad.</w:t>
      </w:r>
    </w:p>
    <w:p w14:paraId="528C4D04" w14:textId="77777777" w:rsidR="00E96364" w:rsidRPr="00766306" w:rsidRDefault="00E96364" w:rsidP="00E96364">
      <w:pPr>
        <w:rPr>
          <w:rFonts w:eastAsia="Arial"/>
        </w:rPr>
      </w:pPr>
    </w:p>
    <w:p w14:paraId="6B736360" w14:textId="77777777" w:rsidR="00E96364" w:rsidRPr="00766306" w:rsidRDefault="00E96364" w:rsidP="00E96364">
      <w:pPr>
        <w:rPr>
          <w:rFonts w:eastAsia="Arial"/>
        </w:rPr>
      </w:pPr>
      <w:r w:rsidRPr="00766306">
        <w:rPr>
          <w:rFonts w:eastAsia="Arial"/>
        </w:rPr>
        <w:t>En ese sentido, la valoración integral y contextual, desde la perspectiva de género intercultural y de la interseccionalidad que implica salvaguardar los principios de igualdad y no discriminación, así como el derecho de las mujeres a una vida libre de todo tipo de violencia, es dable concluir la actualización de la violencia política por razón de género.</w:t>
      </w:r>
    </w:p>
    <w:p w14:paraId="44B83A4F" w14:textId="77777777" w:rsidR="00E96364" w:rsidRPr="00766306" w:rsidRDefault="00E96364" w:rsidP="00E96364">
      <w:pPr>
        <w:rPr>
          <w:rFonts w:eastAsia="Arial"/>
        </w:rPr>
      </w:pPr>
    </w:p>
    <w:p w14:paraId="5A8431E8" w14:textId="4E2F5D5E" w:rsidR="00E96364" w:rsidRPr="00766306" w:rsidRDefault="00E96364" w:rsidP="00E96364">
      <w:pPr>
        <w:rPr>
          <w:rFonts w:eastAsia="Arial"/>
        </w:rPr>
      </w:pPr>
      <w:r w:rsidRPr="00766306">
        <w:rPr>
          <w:rFonts w:eastAsia="Arial"/>
        </w:rPr>
        <w:t>Al respecto, la Sala Superior</w:t>
      </w:r>
      <w:r w:rsidRPr="00766306">
        <w:rPr>
          <w:rStyle w:val="Refdenotaalpie"/>
          <w:rFonts w:eastAsia="Arial"/>
        </w:rPr>
        <w:footnoteReference w:id="87"/>
      </w:r>
      <w:r w:rsidRPr="00766306">
        <w:rPr>
          <w:rFonts w:eastAsia="Arial"/>
        </w:rPr>
        <w:t>, ha señalado que para determinar que se actualiza el</w:t>
      </w:r>
      <w:r w:rsidR="00BE08AE" w:rsidRPr="00766306">
        <w:rPr>
          <w:rFonts w:eastAsia="Arial"/>
        </w:rPr>
        <w:t xml:space="preserve"> </w:t>
      </w:r>
      <w:r w:rsidRPr="00766306">
        <w:rPr>
          <w:rFonts w:eastAsia="Arial"/>
        </w:rPr>
        <w:t>elemento de género por impacto diferenciado, lo que se tiene que observar es la significación distinta de los hechos, actos u omisiones denunciadas a partir de lo que representa ser mujer en un contexto determinado o cómo las consecuencias se agravan por el hecho de ser mujer. Asimismo, que la actualización del elemento de</w:t>
      </w:r>
      <w:r w:rsidR="00BE08AE" w:rsidRPr="00766306">
        <w:rPr>
          <w:rFonts w:eastAsia="Arial"/>
        </w:rPr>
        <w:t xml:space="preserve"> </w:t>
      </w:r>
      <w:r w:rsidRPr="00766306">
        <w:rPr>
          <w:rFonts w:eastAsia="Arial"/>
        </w:rPr>
        <w:t>género en la violencia política no deriva de la aportación probatoria de las partes, sino de la valoración judicial con perspectiva de género de las pruebas, del expediente y del contexto.</w:t>
      </w:r>
    </w:p>
    <w:p w14:paraId="1C7B80C7" w14:textId="77777777" w:rsidR="00E96364" w:rsidRPr="00766306" w:rsidRDefault="00E96364" w:rsidP="00E96364">
      <w:pPr>
        <w:rPr>
          <w:rFonts w:eastAsia="Arial"/>
        </w:rPr>
      </w:pPr>
    </w:p>
    <w:p w14:paraId="4908108F" w14:textId="77777777" w:rsidR="00E96364" w:rsidRPr="00766306" w:rsidRDefault="00E96364" w:rsidP="00E96364">
      <w:pPr>
        <w:rPr>
          <w:rFonts w:eastAsia="Arial"/>
        </w:rPr>
      </w:pPr>
      <w:r w:rsidRPr="00766306">
        <w:rPr>
          <w:rFonts w:eastAsia="Arial"/>
        </w:rPr>
        <w:t xml:space="preserve">A partir de ello, la persona juzgadora debe determinar si en el caso lo </w:t>
      </w:r>
      <w:r w:rsidRPr="00766306">
        <w:rPr>
          <w:rFonts w:eastAsia="Arial"/>
        </w:rPr>
        <w:lastRenderedPageBreak/>
        <w:t>denunciado obedece a la condición de mujer y si tiene un impacto diferenciado o desproporcionado. Así, la actualización del elemento de género que representa una labor judicial de valoración del caso concreto y no una carga probatoria para alguna de las partes</w:t>
      </w:r>
      <w:r w:rsidRPr="00766306">
        <w:rPr>
          <w:rStyle w:val="Refdenotaalpie"/>
          <w:rFonts w:eastAsia="Arial"/>
        </w:rPr>
        <w:footnoteReference w:id="88"/>
      </w:r>
      <w:r w:rsidRPr="00766306">
        <w:rPr>
          <w:rFonts w:eastAsia="Arial"/>
        </w:rPr>
        <w:t>.</w:t>
      </w:r>
    </w:p>
    <w:p w14:paraId="5570159D" w14:textId="77777777" w:rsidR="00E96364" w:rsidRPr="00766306" w:rsidRDefault="00E96364" w:rsidP="00E96364">
      <w:pPr>
        <w:rPr>
          <w:rFonts w:eastAsia="Arial"/>
        </w:rPr>
      </w:pPr>
    </w:p>
    <w:p w14:paraId="3F3DB87F" w14:textId="0753E414" w:rsidR="006B1380" w:rsidRPr="00766306" w:rsidRDefault="00E96364" w:rsidP="00942B41">
      <w:pPr>
        <w:rPr>
          <w:rFonts w:eastAsia="Arial"/>
        </w:rPr>
      </w:pPr>
      <w:r w:rsidRPr="00766306">
        <w:rPr>
          <w:rFonts w:eastAsia="Arial"/>
        </w:rPr>
        <w:t xml:space="preserve">Dicho lo anterior, en la especie este Tribunal Electoral estima que el elemento de género se encuentra inmerso, ante la circunstancia </w:t>
      </w:r>
      <w:r w:rsidR="00942B41" w:rsidRPr="00766306">
        <w:rPr>
          <w:rFonts w:eastAsia="Arial"/>
        </w:rPr>
        <w:t xml:space="preserve">del caso pues </w:t>
      </w:r>
      <w:r w:rsidR="00942B41" w:rsidRPr="00766306">
        <w:rPr>
          <w:rFonts w:eastAsia="Arial"/>
          <w:lang w:val="es-ES"/>
        </w:rPr>
        <w:t>las denunciantes acudieron en ejercicio de una función pública comunitaria tradicionalmente desempeñada en un espacio de predominio masculino y fueron objeto de actos intimidatorios y agresivos sin que las personas presentes, especialmente los hombres, desplegaran conductas dirigida a cesarlos,</w:t>
      </w:r>
      <w:r w:rsidR="00942B41" w:rsidRPr="00766306">
        <w:rPr>
          <w:rFonts w:eastAsia="Arial"/>
        </w:rPr>
        <w:t xml:space="preserve"> lo que refleja aún más un entorno que normalizó las agresiones, así como el hecho de intimidación</w:t>
      </w:r>
      <w:r w:rsidR="00CF6C3F" w:rsidRPr="00766306">
        <w:rPr>
          <w:rFonts w:eastAsia="Arial"/>
        </w:rPr>
        <w:t>.</w:t>
      </w:r>
    </w:p>
    <w:p w14:paraId="302A2CA0" w14:textId="77777777" w:rsidR="006B1380" w:rsidRPr="00766306" w:rsidRDefault="006B1380" w:rsidP="00942B41">
      <w:pPr>
        <w:rPr>
          <w:rFonts w:eastAsia="Arial"/>
        </w:rPr>
      </w:pPr>
    </w:p>
    <w:p w14:paraId="38E8CD84" w14:textId="489FD802" w:rsidR="00942B41" w:rsidRPr="00766306" w:rsidRDefault="00BF56A3" w:rsidP="00942B41">
      <w:pPr>
        <w:rPr>
          <w:rFonts w:eastAsia="Arial"/>
          <w:lang w:val="es-ES"/>
        </w:rPr>
      </w:pPr>
      <w:r w:rsidRPr="00766306">
        <w:rPr>
          <w:rFonts w:eastAsia="Arial"/>
        </w:rPr>
        <w:t xml:space="preserve">Lo anterior </w:t>
      </w:r>
      <w:r w:rsidR="00942B41" w:rsidRPr="00766306">
        <w:rPr>
          <w:rFonts w:eastAsia="Arial"/>
        </w:rPr>
        <w:t>perpetua la permisividad de ciertas actitudes agresivas por parte de algunos hombres frente a la pasividad, indefensión e intimidación que se espera de algunas mujeres ante ese tipo de actitudes</w:t>
      </w:r>
      <w:r w:rsidR="009A0C56" w:rsidRPr="00766306">
        <w:rPr>
          <w:rFonts w:eastAsia="Arial"/>
        </w:rPr>
        <w:t>,</w:t>
      </w:r>
      <w:r w:rsidR="00942B41" w:rsidRPr="00766306">
        <w:rPr>
          <w:rFonts w:eastAsia="Arial"/>
          <w:b/>
          <w:lang w:val="es-ES"/>
        </w:rPr>
        <w:t xml:space="preserve"> </w:t>
      </w:r>
      <w:r w:rsidR="00942B41" w:rsidRPr="00766306">
        <w:rPr>
          <w:rFonts w:eastAsia="Arial"/>
          <w:lang w:val="es-ES"/>
        </w:rPr>
        <w:t>circunstancia que, valorada conjuntamente con su condición de mujeres indígenas y con el impacto diferenciado que dichas conductas producen en el ejercicio de sus derechos político-electorales, evidencia que la violencia reprodujo condiciones estructurales de subordinación por razón de género.</w:t>
      </w:r>
    </w:p>
    <w:p w14:paraId="1463A3FF" w14:textId="77777777" w:rsidR="002045C3" w:rsidRPr="00766306" w:rsidRDefault="002045C3" w:rsidP="00E96364">
      <w:pPr>
        <w:rPr>
          <w:rFonts w:eastAsia="Arial"/>
        </w:rPr>
      </w:pPr>
    </w:p>
    <w:p w14:paraId="47CC6CAA" w14:textId="77777777" w:rsidR="00E96364" w:rsidRPr="00766306" w:rsidRDefault="00E96364" w:rsidP="00E96364">
      <w:pPr>
        <w:rPr>
          <w:rFonts w:eastAsia="Arial"/>
        </w:rPr>
      </w:pPr>
      <w:r w:rsidRPr="00766306">
        <w:rPr>
          <w:rFonts w:eastAsia="Arial"/>
        </w:rPr>
        <w:t>De ahí que se actualice el presente elemento, pues en el caso no es una percepción subjetiva de la afectación, sino que están acreditados elementos objetivos -lesiones y en riesgo su integridad- y contextuales -mujer indígena, personas armadas y presencia de varios hombres- que revelen la existencia de violencia por razón de género.</w:t>
      </w:r>
    </w:p>
    <w:p w14:paraId="08719AEA" w14:textId="77777777" w:rsidR="00E96364" w:rsidRPr="00766306" w:rsidRDefault="00E96364" w:rsidP="00E96364">
      <w:pPr>
        <w:rPr>
          <w:rFonts w:eastAsia="Arial"/>
        </w:rPr>
      </w:pPr>
    </w:p>
    <w:p w14:paraId="3E5C49B7" w14:textId="594A9695" w:rsidR="007B1C7E" w:rsidRPr="00766306" w:rsidRDefault="00D731EC" w:rsidP="00E527A6">
      <w:pPr>
        <w:jc w:val="center"/>
        <w:rPr>
          <w:rFonts w:eastAsia="Arial"/>
          <w:b/>
          <w:bCs/>
          <w:szCs w:val="24"/>
        </w:rPr>
      </w:pPr>
      <w:r w:rsidRPr="00766306">
        <w:rPr>
          <w:rFonts w:eastAsia="Arial"/>
          <w:b/>
          <w:bCs/>
          <w:szCs w:val="24"/>
        </w:rPr>
        <w:t>VIII. RESPONSABILIDAD.</w:t>
      </w:r>
    </w:p>
    <w:p w14:paraId="7584BB35" w14:textId="77777777" w:rsidR="007B1C7E" w:rsidRPr="00766306" w:rsidRDefault="007B1C7E" w:rsidP="0058329C">
      <w:pPr>
        <w:rPr>
          <w:rFonts w:eastAsia="Arial"/>
          <w:szCs w:val="24"/>
        </w:rPr>
      </w:pPr>
    </w:p>
    <w:p w14:paraId="000ED645" w14:textId="241905E2" w:rsidR="007B1C7E" w:rsidRPr="00766306" w:rsidRDefault="007B1C7E" w:rsidP="0058329C">
      <w:pPr>
        <w:pStyle w:val="Ttulo3"/>
        <w:numPr>
          <w:ilvl w:val="0"/>
          <w:numId w:val="0"/>
        </w:numPr>
        <w:rPr>
          <w:szCs w:val="24"/>
        </w:rPr>
      </w:pPr>
      <w:r w:rsidRPr="00766306">
        <w:rPr>
          <w:szCs w:val="24"/>
        </w:rPr>
        <w:t>Calificación de la conducta en lo que respecta al denunciado G.</w:t>
      </w:r>
      <w:r w:rsidR="00E46BFA" w:rsidRPr="00766306">
        <w:rPr>
          <w:szCs w:val="24"/>
        </w:rPr>
        <w:t>R</w:t>
      </w:r>
      <w:r w:rsidRPr="00766306">
        <w:rPr>
          <w:szCs w:val="24"/>
        </w:rPr>
        <w:t>.A.</w:t>
      </w:r>
    </w:p>
    <w:p w14:paraId="543ECBD7" w14:textId="77777777" w:rsidR="007B1C7E" w:rsidRPr="00766306" w:rsidRDefault="007B1C7E" w:rsidP="0058329C">
      <w:pPr>
        <w:pStyle w:val="Prrafodelista"/>
        <w:tabs>
          <w:tab w:val="left" w:pos="1215"/>
        </w:tabs>
        <w:ind w:left="0"/>
        <w:contextualSpacing w:val="0"/>
        <w:rPr>
          <w:rFonts w:eastAsia="Arial"/>
          <w:szCs w:val="24"/>
          <w:lang w:val="es-ES_tradnl"/>
        </w:rPr>
      </w:pPr>
    </w:p>
    <w:p w14:paraId="081EC87C" w14:textId="43BF6EC5" w:rsidR="007B1C7E" w:rsidRPr="00766306" w:rsidRDefault="007B1C7E" w:rsidP="0058329C">
      <w:pPr>
        <w:pStyle w:val="Prrafodelista"/>
        <w:tabs>
          <w:tab w:val="left" w:pos="1215"/>
        </w:tabs>
        <w:ind w:left="0"/>
        <w:contextualSpacing w:val="0"/>
        <w:rPr>
          <w:rFonts w:eastAsiaTheme="minorHAnsi"/>
          <w:szCs w:val="24"/>
          <w:lang w:val="es-ES_tradnl"/>
        </w:rPr>
      </w:pPr>
      <w:r w:rsidRPr="00766306">
        <w:rPr>
          <w:rFonts w:eastAsia="Arial"/>
          <w:szCs w:val="24"/>
          <w:lang w:val="es-ES_tradnl"/>
        </w:rPr>
        <w:t xml:space="preserve">Al haberse acreditado la existencia de VPMG por parte del denunciado </w:t>
      </w:r>
      <w:r w:rsidR="00554B13" w:rsidRPr="00766306">
        <w:rPr>
          <w:rFonts w:eastAsia="Arial"/>
          <w:szCs w:val="24"/>
          <w:lang w:val="es-ES_tradnl"/>
        </w:rPr>
        <w:t>G.R.A.</w:t>
      </w:r>
      <w:r w:rsidRPr="00766306">
        <w:rPr>
          <w:rFonts w:eastAsia="Arial"/>
          <w:szCs w:val="24"/>
          <w:lang w:val="es-ES_tradnl"/>
        </w:rPr>
        <w:t xml:space="preserve">, </w:t>
      </w:r>
      <w:r w:rsidRPr="00766306">
        <w:rPr>
          <w:rFonts w:eastAsia="Arial"/>
          <w:szCs w:val="24"/>
          <w:lang w:val="es-ES_tradnl"/>
        </w:rPr>
        <w:lastRenderedPageBreak/>
        <w:t xml:space="preserve">lo procedente es calificar la infracción, a partir de </w:t>
      </w:r>
      <w:bookmarkStart w:id="8" w:name="_Hlk184053316"/>
      <w:r w:rsidRPr="00766306">
        <w:rPr>
          <w:rFonts w:eastAsia="Arial"/>
          <w:szCs w:val="24"/>
          <w:lang w:val="es-ES_tradnl"/>
        </w:rPr>
        <w:t>la importancia de los valores o la norma transgredida, l</w:t>
      </w:r>
      <w:r w:rsidRPr="00766306">
        <w:rPr>
          <w:rFonts w:eastAsiaTheme="minorHAnsi"/>
          <w:szCs w:val="24"/>
          <w:lang w:val="es-ES_tradnl"/>
        </w:rPr>
        <w:t>os efectos que produce la transgresión en los fines, bienes y valores jurídicos tutelados por la norma (puesta en peligro o resultado); el tipo de infracción y la comisión intencional o culposa de la falta, y si existió singularidad o pluralidad de las faltas cometidas, o si fue reiterada.</w:t>
      </w:r>
      <w:bookmarkStart w:id="9" w:name="_Hlk184053772"/>
      <w:bookmarkEnd w:id="8"/>
    </w:p>
    <w:p w14:paraId="7656BC71" w14:textId="77777777" w:rsidR="0058329C" w:rsidRPr="00766306" w:rsidRDefault="0058329C" w:rsidP="0058329C">
      <w:pPr>
        <w:pStyle w:val="Prrafodelista"/>
        <w:tabs>
          <w:tab w:val="left" w:pos="1215"/>
        </w:tabs>
        <w:ind w:left="0"/>
        <w:contextualSpacing w:val="0"/>
        <w:rPr>
          <w:rFonts w:eastAsiaTheme="minorHAnsi"/>
          <w:szCs w:val="24"/>
          <w:lang w:val="es-ES_tradnl"/>
        </w:rPr>
      </w:pPr>
    </w:p>
    <w:p w14:paraId="1FFDE1D7" w14:textId="77777777" w:rsidR="007B1C7E" w:rsidRPr="00766306" w:rsidRDefault="007B1C7E" w:rsidP="0058329C">
      <w:pPr>
        <w:pStyle w:val="Prrafodelista"/>
        <w:tabs>
          <w:tab w:val="left" w:pos="1215"/>
        </w:tabs>
        <w:ind w:left="0"/>
        <w:contextualSpacing w:val="0"/>
        <w:rPr>
          <w:rFonts w:eastAsiaTheme="minorHAnsi"/>
          <w:szCs w:val="24"/>
          <w:lang w:val="es-ES_tradnl"/>
        </w:rPr>
      </w:pPr>
      <w:r w:rsidRPr="00766306">
        <w:rPr>
          <w:rFonts w:eastAsiaTheme="minorHAnsi"/>
          <w:szCs w:val="24"/>
          <w:lang w:val="es-ES_tradnl"/>
        </w:rPr>
        <w:t xml:space="preserve">Lo anterior permite </w:t>
      </w:r>
      <w:bookmarkEnd w:id="9"/>
      <w:r w:rsidRPr="00766306">
        <w:rPr>
          <w:rFonts w:eastAsiaTheme="minorHAnsi"/>
          <w:szCs w:val="24"/>
          <w:lang w:val="es-ES_tradnl"/>
        </w:rPr>
        <w:t>calificar la infracción actualizada con el grado de: levísima, leve o grave, en el entendido de que este último supuesto puede calificarse a su vez como de gravedad: ordinaria, especial o mayor.</w:t>
      </w:r>
    </w:p>
    <w:p w14:paraId="1C506A0E" w14:textId="77777777" w:rsidR="0058329C" w:rsidRPr="00766306" w:rsidRDefault="0058329C" w:rsidP="0058329C">
      <w:pPr>
        <w:pStyle w:val="Prrafodelista"/>
        <w:tabs>
          <w:tab w:val="left" w:pos="1215"/>
        </w:tabs>
        <w:ind w:left="0"/>
        <w:contextualSpacing w:val="0"/>
        <w:rPr>
          <w:rFonts w:eastAsiaTheme="minorHAnsi"/>
          <w:szCs w:val="24"/>
          <w:lang w:val="es-ES_tradnl"/>
        </w:rPr>
      </w:pPr>
    </w:p>
    <w:p w14:paraId="69CDAFB2" w14:textId="77777777" w:rsidR="007B1C7E" w:rsidRPr="00766306" w:rsidRDefault="007B1C7E" w:rsidP="0058329C">
      <w:pPr>
        <w:tabs>
          <w:tab w:val="left" w:pos="1215"/>
        </w:tabs>
        <w:rPr>
          <w:szCs w:val="24"/>
          <w:lang w:val="es-ES_tradnl"/>
        </w:rPr>
      </w:pPr>
      <w:r w:rsidRPr="00766306">
        <w:rPr>
          <w:rFonts w:eastAsiaTheme="minorHAnsi"/>
          <w:szCs w:val="24"/>
          <w:lang w:val="es-ES_tradnl"/>
        </w:rPr>
        <w:t>A</w:t>
      </w:r>
      <w:r w:rsidRPr="00766306">
        <w:rPr>
          <w:szCs w:val="24"/>
          <w:lang w:val="es-ES_tradnl"/>
        </w:rPr>
        <w:t>l respecto</w:t>
      </w:r>
      <w:r w:rsidRPr="00766306">
        <w:rPr>
          <w:rFonts w:eastAsiaTheme="minorHAnsi"/>
          <w:szCs w:val="24"/>
          <w:lang w:val="es-ES_tradnl"/>
        </w:rPr>
        <w:t>,</w:t>
      </w:r>
      <w:r w:rsidRPr="00766306">
        <w:rPr>
          <w:szCs w:val="24"/>
          <w:lang w:val="es-ES_tradnl"/>
        </w:rPr>
        <w:t xml:space="preserve"> el artículo 230 del código electoral del Estado. Establece que son causas de responsabilidad administrativa las siguientes:</w:t>
      </w:r>
    </w:p>
    <w:p w14:paraId="12DA4185" w14:textId="77777777" w:rsidR="007B1C7E" w:rsidRPr="00766306" w:rsidRDefault="007B1C7E" w:rsidP="0058329C">
      <w:pPr>
        <w:pStyle w:val="Prrafodelista"/>
        <w:tabs>
          <w:tab w:val="left" w:pos="1215"/>
        </w:tabs>
        <w:spacing w:line="240" w:lineRule="auto"/>
        <w:rPr>
          <w:szCs w:val="24"/>
          <w:lang w:val="es-ES_tradnl"/>
        </w:rPr>
      </w:pPr>
      <w:r w:rsidRPr="00766306">
        <w:rPr>
          <w:szCs w:val="24"/>
          <w:lang w:val="es-ES_tradnl"/>
        </w:rPr>
        <w:t>...</w:t>
      </w:r>
    </w:p>
    <w:p w14:paraId="5A103679" w14:textId="77777777" w:rsidR="007B1C7E" w:rsidRPr="00766306" w:rsidRDefault="007B1C7E" w:rsidP="0058329C">
      <w:pPr>
        <w:pStyle w:val="Prrafodelista"/>
        <w:tabs>
          <w:tab w:val="left" w:pos="1215"/>
        </w:tabs>
        <w:spacing w:line="240" w:lineRule="auto"/>
        <w:rPr>
          <w:szCs w:val="24"/>
          <w:lang w:val="es-ES_tradnl"/>
        </w:rPr>
      </w:pPr>
      <w:r w:rsidRPr="00766306">
        <w:rPr>
          <w:szCs w:val="24"/>
          <w:lang w:val="es-ES_tradnl"/>
        </w:rPr>
        <w:t>V. Constituyen infracciones de los ciudadanos, de los dirigentes y afiliados a partidos políticos, o en su caso de cualquier persona física o moral, al presente Código:</w:t>
      </w:r>
    </w:p>
    <w:p w14:paraId="3B06B1C6" w14:textId="77777777" w:rsidR="007B1C7E" w:rsidRPr="00766306" w:rsidRDefault="007B1C7E" w:rsidP="0058329C">
      <w:pPr>
        <w:pStyle w:val="Prrafodelista"/>
        <w:tabs>
          <w:tab w:val="left" w:pos="1215"/>
        </w:tabs>
        <w:spacing w:line="240" w:lineRule="auto"/>
        <w:rPr>
          <w:szCs w:val="24"/>
          <w:lang w:val="es-ES_tradnl"/>
        </w:rPr>
      </w:pPr>
      <w:r w:rsidRPr="00766306">
        <w:rPr>
          <w:szCs w:val="24"/>
          <w:lang w:val="es-ES_tradnl"/>
        </w:rPr>
        <w:t>...</w:t>
      </w:r>
    </w:p>
    <w:p w14:paraId="0ADECF67" w14:textId="77777777" w:rsidR="007B1C7E" w:rsidRPr="00766306" w:rsidRDefault="007B1C7E" w:rsidP="0058329C">
      <w:pPr>
        <w:pStyle w:val="Prrafodelista"/>
        <w:tabs>
          <w:tab w:val="left" w:pos="1215"/>
        </w:tabs>
        <w:spacing w:line="240" w:lineRule="auto"/>
        <w:rPr>
          <w:szCs w:val="24"/>
          <w:lang w:val="es-ES_tradnl"/>
        </w:rPr>
      </w:pPr>
      <w:r w:rsidRPr="00766306">
        <w:rPr>
          <w:szCs w:val="24"/>
          <w:lang w:val="es-ES_tradnl"/>
        </w:rPr>
        <w:t>c) La comisión de violencia política prevista en el inciso m), de la fracción I de este artículo; y..”.</w:t>
      </w:r>
    </w:p>
    <w:p w14:paraId="20C7470F" w14:textId="77777777" w:rsidR="0058329C" w:rsidRPr="00766306" w:rsidRDefault="0058329C" w:rsidP="0058329C">
      <w:pPr>
        <w:tabs>
          <w:tab w:val="left" w:pos="1215"/>
        </w:tabs>
        <w:rPr>
          <w:szCs w:val="24"/>
          <w:lang w:val="es-ES_tradnl"/>
        </w:rPr>
      </w:pPr>
    </w:p>
    <w:p w14:paraId="17FDDD79" w14:textId="77777777" w:rsidR="0058329C" w:rsidRPr="00766306" w:rsidRDefault="007B1C7E" w:rsidP="0058329C">
      <w:pPr>
        <w:tabs>
          <w:tab w:val="left" w:pos="1215"/>
        </w:tabs>
        <w:rPr>
          <w:szCs w:val="24"/>
          <w:lang w:val="es-ES_tradnl"/>
        </w:rPr>
      </w:pPr>
      <w:r w:rsidRPr="00766306">
        <w:rPr>
          <w:szCs w:val="24"/>
          <w:lang w:val="es-ES_tradnl"/>
        </w:rPr>
        <w:t>Para ello, lo procedente es realizar la calificación de la conducta infractora e individualización de la sanción correspondiente, a partir de los siguientes elementos:</w:t>
      </w:r>
    </w:p>
    <w:p w14:paraId="2FE5C8ED" w14:textId="5F9BB6BC" w:rsidR="007B1C7E" w:rsidRPr="00766306" w:rsidRDefault="007B1C7E" w:rsidP="0058329C">
      <w:pPr>
        <w:pStyle w:val="Prrafodelista"/>
        <w:numPr>
          <w:ilvl w:val="0"/>
          <w:numId w:val="16"/>
        </w:numPr>
        <w:tabs>
          <w:tab w:val="left" w:pos="1215"/>
        </w:tabs>
        <w:rPr>
          <w:szCs w:val="24"/>
          <w:lang w:val="es-ES_tradnl"/>
        </w:rPr>
      </w:pPr>
      <w:r w:rsidRPr="00766306">
        <w:rPr>
          <w:szCs w:val="24"/>
          <w:lang w:val="es-ES_tradnl"/>
        </w:rPr>
        <w:t>Bien jurídico tutelado;</w:t>
      </w:r>
    </w:p>
    <w:p w14:paraId="1D59FE99" w14:textId="6F06443C" w:rsidR="007B1C7E" w:rsidRPr="00766306" w:rsidRDefault="007B1C7E" w:rsidP="0058329C">
      <w:pPr>
        <w:pStyle w:val="Prrafodelista"/>
        <w:numPr>
          <w:ilvl w:val="0"/>
          <w:numId w:val="16"/>
        </w:numPr>
        <w:tabs>
          <w:tab w:val="left" w:pos="1215"/>
        </w:tabs>
        <w:rPr>
          <w:szCs w:val="24"/>
          <w:lang w:val="es-ES_tradnl"/>
        </w:rPr>
      </w:pPr>
      <w:r w:rsidRPr="00766306">
        <w:rPr>
          <w:szCs w:val="24"/>
          <w:lang w:val="es-ES_tradnl"/>
        </w:rPr>
        <w:t>Circunstancias de modo, tiempo y lugar;</w:t>
      </w:r>
    </w:p>
    <w:p w14:paraId="2088F209" w14:textId="5E74B239" w:rsidR="007B1C7E" w:rsidRPr="00766306" w:rsidRDefault="007B1C7E" w:rsidP="0058329C">
      <w:pPr>
        <w:pStyle w:val="Prrafodelista"/>
        <w:numPr>
          <w:ilvl w:val="0"/>
          <w:numId w:val="16"/>
        </w:numPr>
        <w:tabs>
          <w:tab w:val="left" w:pos="1215"/>
        </w:tabs>
        <w:rPr>
          <w:szCs w:val="24"/>
          <w:lang w:val="es-ES_tradnl"/>
        </w:rPr>
      </w:pPr>
      <w:r w:rsidRPr="00766306">
        <w:rPr>
          <w:szCs w:val="24"/>
          <w:lang w:val="es-ES_tradnl"/>
        </w:rPr>
        <w:t>Pluralidad o singularidad de la falta;</w:t>
      </w:r>
    </w:p>
    <w:p w14:paraId="40BA192D" w14:textId="3DE61B6F" w:rsidR="007B1C7E" w:rsidRPr="00766306" w:rsidRDefault="007B1C7E" w:rsidP="0058329C">
      <w:pPr>
        <w:pStyle w:val="Prrafodelista"/>
        <w:numPr>
          <w:ilvl w:val="0"/>
          <w:numId w:val="16"/>
        </w:numPr>
        <w:tabs>
          <w:tab w:val="left" w:pos="1215"/>
        </w:tabs>
        <w:rPr>
          <w:szCs w:val="24"/>
          <w:lang w:val="es-ES_tradnl"/>
        </w:rPr>
      </w:pPr>
      <w:r w:rsidRPr="00766306">
        <w:rPr>
          <w:szCs w:val="24"/>
          <w:lang w:val="es-ES_tradnl"/>
        </w:rPr>
        <w:t>La comisión intencional o culposa de la falta;</w:t>
      </w:r>
    </w:p>
    <w:p w14:paraId="3E64A3A2" w14:textId="3FB74C4A" w:rsidR="007B1C7E" w:rsidRPr="00766306" w:rsidRDefault="007B1C7E" w:rsidP="0058329C">
      <w:pPr>
        <w:pStyle w:val="Prrafodelista"/>
        <w:numPr>
          <w:ilvl w:val="0"/>
          <w:numId w:val="16"/>
        </w:numPr>
        <w:tabs>
          <w:tab w:val="left" w:pos="1215"/>
        </w:tabs>
        <w:rPr>
          <w:szCs w:val="24"/>
          <w:lang w:val="es-ES_tradnl"/>
        </w:rPr>
      </w:pPr>
      <w:r w:rsidRPr="00766306">
        <w:rPr>
          <w:szCs w:val="24"/>
          <w:lang w:val="es-ES_tradnl"/>
        </w:rPr>
        <w:t>Contexto fáctico o medios de ejecución;</w:t>
      </w:r>
    </w:p>
    <w:p w14:paraId="35E65C90" w14:textId="75F679FD" w:rsidR="007B1C7E" w:rsidRPr="00766306" w:rsidRDefault="007B1C7E" w:rsidP="0058329C">
      <w:pPr>
        <w:pStyle w:val="Prrafodelista"/>
        <w:numPr>
          <w:ilvl w:val="0"/>
          <w:numId w:val="16"/>
        </w:numPr>
        <w:tabs>
          <w:tab w:val="left" w:pos="1215"/>
        </w:tabs>
        <w:rPr>
          <w:szCs w:val="24"/>
          <w:lang w:val="es-ES_tradnl"/>
        </w:rPr>
      </w:pPr>
      <w:r w:rsidRPr="00766306">
        <w:rPr>
          <w:szCs w:val="24"/>
          <w:lang w:val="es-ES_tradnl"/>
        </w:rPr>
        <w:t>Beneficio o lucro;</w:t>
      </w:r>
    </w:p>
    <w:p w14:paraId="6179CA91" w14:textId="0BB2C737" w:rsidR="007B1C7E" w:rsidRPr="00766306" w:rsidRDefault="007B1C7E" w:rsidP="0058329C">
      <w:pPr>
        <w:pStyle w:val="Prrafodelista"/>
        <w:numPr>
          <w:ilvl w:val="0"/>
          <w:numId w:val="16"/>
        </w:numPr>
        <w:tabs>
          <w:tab w:val="left" w:pos="1215"/>
        </w:tabs>
        <w:rPr>
          <w:szCs w:val="24"/>
          <w:lang w:val="es-ES_tradnl"/>
        </w:rPr>
      </w:pPr>
      <w:r w:rsidRPr="00766306">
        <w:rPr>
          <w:szCs w:val="24"/>
          <w:lang w:val="es-ES_tradnl"/>
        </w:rPr>
        <w:t>Reincidencia;</w:t>
      </w:r>
    </w:p>
    <w:p w14:paraId="185CF6BE" w14:textId="64913676" w:rsidR="007B1C7E" w:rsidRPr="00766306" w:rsidRDefault="007B1C7E" w:rsidP="0058329C">
      <w:pPr>
        <w:pStyle w:val="Prrafodelista"/>
        <w:numPr>
          <w:ilvl w:val="0"/>
          <w:numId w:val="16"/>
        </w:numPr>
        <w:tabs>
          <w:tab w:val="left" w:pos="1215"/>
        </w:tabs>
        <w:rPr>
          <w:szCs w:val="24"/>
          <w:lang w:val="es-ES_tradnl"/>
        </w:rPr>
      </w:pPr>
      <w:r w:rsidRPr="00766306">
        <w:rPr>
          <w:szCs w:val="24"/>
          <w:lang w:val="es-ES_tradnl"/>
        </w:rPr>
        <w:t>Calificación de la falta;</w:t>
      </w:r>
    </w:p>
    <w:p w14:paraId="4172973D" w14:textId="31E33086" w:rsidR="007B1C7E" w:rsidRPr="00766306" w:rsidRDefault="007B1C7E" w:rsidP="0058329C">
      <w:pPr>
        <w:pStyle w:val="Prrafodelista"/>
        <w:numPr>
          <w:ilvl w:val="0"/>
          <w:numId w:val="16"/>
        </w:numPr>
        <w:tabs>
          <w:tab w:val="left" w:pos="1215"/>
        </w:tabs>
        <w:rPr>
          <w:szCs w:val="24"/>
          <w:lang w:val="es-ES_tradnl"/>
        </w:rPr>
      </w:pPr>
      <w:r w:rsidRPr="00766306">
        <w:rPr>
          <w:szCs w:val="24"/>
          <w:lang w:val="es-ES_tradnl"/>
        </w:rPr>
        <w:t>Capacidad económica de la infractora;</w:t>
      </w:r>
    </w:p>
    <w:p w14:paraId="6420CC2F" w14:textId="73C94E7B" w:rsidR="00E527A6" w:rsidRPr="00766306" w:rsidRDefault="007B1C7E" w:rsidP="0058329C">
      <w:pPr>
        <w:pStyle w:val="Prrafodelista"/>
        <w:numPr>
          <w:ilvl w:val="0"/>
          <w:numId w:val="16"/>
        </w:numPr>
        <w:tabs>
          <w:tab w:val="left" w:pos="1215"/>
        </w:tabs>
        <w:rPr>
          <w:szCs w:val="24"/>
          <w:lang w:val="es-ES_tradnl"/>
        </w:rPr>
      </w:pPr>
      <w:r w:rsidRPr="00766306">
        <w:rPr>
          <w:szCs w:val="24"/>
          <w:lang w:val="es-ES_tradnl"/>
        </w:rPr>
        <w:t>Impacto o importancia de los hechos denunciados; y,</w:t>
      </w:r>
    </w:p>
    <w:p w14:paraId="59461CC9" w14:textId="0CD4C1AB" w:rsidR="007B1C7E" w:rsidRPr="00766306" w:rsidRDefault="007B1C7E" w:rsidP="0058329C">
      <w:pPr>
        <w:pStyle w:val="Prrafodelista"/>
        <w:numPr>
          <w:ilvl w:val="0"/>
          <w:numId w:val="16"/>
        </w:numPr>
        <w:tabs>
          <w:tab w:val="left" w:pos="1215"/>
        </w:tabs>
        <w:rPr>
          <w:lang w:val="es-ES"/>
        </w:rPr>
      </w:pPr>
      <w:proofErr w:type="gramStart"/>
      <w:r w:rsidRPr="00766306">
        <w:rPr>
          <w:lang w:val="es-ES"/>
        </w:rPr>
        <w:t>Sanción a imponer</w:t>
      </w:r>
      <w:proofErr w:type="gramEnd"/>
      <w:r w:rsidRPr="00766306">
        <w:rPr>
          <w:lang w:val="es-ES"/>
        </w:rPr>
        <w:t>.</w:t>
      </w:r>
    </w:p>
    <w:p w14:paraId="73E85591" w14:textId="77777777" w:rsidR="00467356" w:rsidRPr="00766306" w:rsidRDefault="00467356" w:rsidP="0058329C">
      <w:pPr>
        <w:pStyle w:val="Prrafodelista"/>
        <w:tabs>
          <w:tab w:val="left" w:pos="1215"/>
        </w:tabs>
        <w:rPr>
          <w:szCs w:val="24"/>
          <w:lang w:val="es-ES_tradnl"/>
        </w:rPr>
      </w:pPr>
    </w:p>
    <w:p w14:paraId="71CB3291" w14:textId="77777777" w:rsidR="007B1C7E" w:rsidRPr="00766306" w:rsidRDefault="007B1C7E" w:rsidP="007B1C7E">
      <w:pPr>
        <w:pStyle w:val="Prrafodelista"/>
        <w:tabs>
          <w:tab w:val="left" w:pos="1215"/>
        </w:tabs>
        <w:ind w:left="0"/>
        <w:contextualSpacing w:val="0"/>
        <w:rPr>
          <w:rFonts w:eastAsiaTheme="minorHAnsi"/>
          <w:szCs w:val="24"/>
          <w:lang w:val="es-ES_tradnl"/>
        </w:rPr>
      </w:pPr>
      <w:r w:rsidRPr="00766306">
        <w:rPr>
          <w:rFonts w:eastAsiaTheme="minorHAnsi"/>
          <w:szCs w:val="24"/>
          <w:lang w:val="es-ES_tradnl"/>
        </w:rPr>
        <w:t>Atendiendo a lo expuesto se analizan los elementos siguientes:</w:t>
      </w:r>
    </w:p>
    <w:p w14:paraId="1B5FE5EE" w14:textId="77777777" w:rsidR="007B1C7E" w:rsidRPr="00766306" w:rsidRDefault="007B1C7E" w:rsidP="007B1C7E">
      <w:pPr>
        <w:pStyle w:val="Prrafodelista"/>
        <w:widowControl/>
        <w:numPr>
          <w:ilvl w:val="0"/>
          <w:numId w:val="17"/>
        </w:numPr>
        <w:tabs>
          <w:tab w:val="left" w:pos="1215"/>
        </w:tabs>
        <w:ind w:left="426"/>
        <w:contextualSpacing w:val="0"/>
        <w:rPr>
          <w:rFonts w:eastAsiaTheme="minorHAnsi"/>
          <w:szCs w:val="24"/>
          <w:lang w:val="es-ES_tradnl"/>
        </w:rPr>
      </w:pPr>
      <w:r w:rsidRPr="00766306">
        <w:rPr>
          <w:rFonts w:eastAsiaTheme="minorHAnsi"/>
          <w:b/>
          <w:bCs/>
          <w:szCs w:val="24"/>
          <w:lang w:val="es-ES_tradnl"/>
        </w:rPr>
        <w:lastRenderedPageBreak/>
        <w:t>Bien jurídico tutelado.</w:t>
      </w:r>
      <w:r w:rsidRPr="00766306">
        <w:rPr>
          <w:rFonts w:eastAsiaTheme="minorHAnsi"/>
          <w:szCs w:val="24"/>
          <w:lang w:val="es-ES_tradnl"/>
        </w:rPr>
        <w:t xml:space="preserve"> La vulneración al derecho de la denunciante a vivir una vida libre de violencia en su vertiente de participación política </w:t>
      </w:r>
      <w:r w:rsidRPr="00766306">
        <w:rPr>
          <w:szCs w:val="24"/>
          <w:lang w:val="es-ES_tradnl"/>
        </w:rPr>
        <w:t>y ejercicio del cargo.</w:t>
      </w:r>
    </w:p>
    <w:p w14:paraId="49049BAD" w14:textId="77777777" w:rsidR="007B1C7E" w:rsidRPr="00766306" w:rsidRDefault="007B1C7E" w:rsidP="007B1C7E">
      <w:pPr>
        <w:pStyle w:val="Prrafodelista"/>
        <w:widowControl/>
        <w:numPr>
          <w:ilvl w:val="0"/>
          <w:numId w:val="17"/>
        </w:numPr>
        <w:tabs>
          <w:tab w:val="left" w:pos="1215"/>
        </w:tabs>
        <w:ind w:left="426"/>
        <w:contextualSpacing w:val="0"/>
        <w:rPr>
          <w:rFonts w:eastAsiaTheme="minorHAnsi"/>
          <w:szCs w:val="24"/>
          <w:lang w:val="es-ES_tradnl"/>
        </w:rPr>
      </w:pPr>
      <w:r w:rsidRPr="00766306">
        <w:rPr>
          <w:rFonts w:eastAsiaTheme="minorHAnsi"/>
          <w:b/>
          <w:bCs/>
          <w:szCs w:val="24"/>
          <w:lang w:val="es-ES_tradnl"/>
        </w:rPr>
        <w:t>Modo.</w:t>
      </w:r>
      <w:r w:rsidRPr="00766306">
        <w:rPr>
          <w:rFonts w:eastAsiaTheme="minorHAnsi"/>
          <w:szCs w:val="24"/>
          <w:lang w:val="es-ES_tradnl"/>
        </w:rPr>
        <w:t xml:space="preserve"> La conducta se llevó a cabo en un ámbito </w:t>
      </w:r>
      <w:r w:rsidRPr="00766306">
        <w:rPr>
          <w:szCs w:val="24"/>
          <w:lang w:val="es-ES_tradnl"/>
        </w:rPr>
        <w:t>de obstrucción del ejercicio de su cargo, que derivó en violencia física.</w:t>
      </w:r>
    </w:p>
    <w:p w14:paraId="50D508E0" w14:textId="77777777" w:rsidR="007B1C7E" w:rsidRPr="00766306" w:rsidRDefault="007B1C7E" w:rsidP="007B1C7E">
      <w:pPr>
        <w:pStyle w:val="Prrafodelista"/>
        <w:widowControl/>
        <w:numPr>
          <w:ilvl w:val="0"/>
          <w:numId w:val="17"/>
        </w:numPr>
        <w:tabs>
          <w:tab w:val="left" w:pos="1215"/>
        </w:tabs>
        <w:ind w:left="426"/>
        <w:contextualSpacing w:val="0"/>
        <w:rPr>
          <w:rFonts w:eastAsiaTheme="minorHAnsi"/>
          <w:szCs w:val="24"/>
          <w:lang w:val="es-ES_tradnl"/>
        </w:rPr>
      </w:pPr>
      <w:r w:rsidRPr="00766306">
        <w:rPr>
          <w:rFonts w:eastAsiaTheme="minorHAnsi"/>
          <w:b/>
          <w:bCs/>
          <w:szCs w:val="24"/>
          <w:lang w:val="es-ES_tradnl"/>
        </w:rPr>
        <w:t>Tiempo.</w:t>
      </w:r>
      <w:r w:rsidRPr="00766306">
        <w:rPr>
          <w:rFonts w:eastAsiaTheme="minorHAnsi"/>
          <w:szCs w:val="24"/>
          <w:lang w:val="es-ES_tradnl"/>
        </w:rPr>
        <w:t xml:space="preserve"> </w:t>
      </w:r>
      <w:r w:rsidRPr="00766306">
        <w:rPr>
          <w:szCs w:val="24"/>
          <w:lang w:val="es-ES_tradnl"/>
        </w:rPr>
        <w:t>se tiene por acreditado que se suscitaron cuando fungía como autoridad electa y en su ejercicio de su cargo</w:t>
      </w:r>
    </w:p>
    <w:p w14:paraId="17C248BA" w14:textId="77777777" w:rsidR="007B1C7E" w:rsidRPr="00766306" w:rsidRDefault="007B1C7E" w:rsidP="007B1C7E">
      <w:pPr>
        <w:pStyle w:val="Prrafodelista"/>
        <w:widowControl/>
        <w:numPr>
          <w:ilvl w:val="0"/>
          <w:numId w:val="17"/>
        </w:numPr>
        <w:tabs>
          <w:tab w:val="left" w:pos="1215"/>
        </w:tabs>
        <w:ind w:left="426"/>
        <w:contextualSpacing w:val="0"/>
        <w:rPr>
          <w:rFonts w:eastAsiaTheme="minorHAnsi"/>
          <w:szCs w:val="24"/>
          <w:lang w:val="es-ES_tradnl"/>
        </w:rPr>
      </w:pPr>
      <w:r w:rsidRPr="00766306">
        <w:rPr>
          <w:rFonts w:eastAsiaTheme="minorHAnsi"/>
          <w:b/>
          <w:bCs/>
          <w:szCs w:val="24"/>
          <w:lang w:val="es-ES_tradnl"/>
        </w:rPr>
        <w:t>Lugar.</w:t>
      </w:r>
      <w:r w:rsidRPr="00766306">
        <w:rPr>
          <w:rFonts w:eastAsiaTheme="minorHAnsi"/>
          <w:szCs w:val="24"/>
          <w:lang w:val="es-ES_tradnl"/>
        </w:rPr>
        <w:t xml:space="preserve"> Se realizaron en un ámbito</w:t>
      </w:r>
      <w:r w:rsidRPr="00766306">
        <w:rPr>
          <w:szCs w:val="24"/>
          <w:lang w:val="es-ES_tradnl"/>
        </w:rPr>
        <w:t xml:space="preserve"> comunal en donde la quejosa es autoridad</w:t>
      </w:r>
      <w:r w:rsidRPr="00766306">
        <w:rPr>
          <w:rFonts w:eastAsiaTheme="minorHAnsi"/>
          <w:szCs w:val="24"/>
          <w:lang w:val="es-ES_tradnl"/>
        </w:rPr>
        <w:t>.</w:t>
      </w:r>
    </w:p>
    <w:p w14:paraId="136CC8C3" w14:textId="77777777" w:rsidR="007B1C7E" w:rsidRPr="00766306" w:rsidRDefault="007B1C7E" w:rsidP="007B1C7E">
      <w:pPr>
        <w:pStyle w:val="Prrafodelista"/>
        <w:widowControl/>
        <w:numPr>
          <w:ilvl w:val="0"/>
          <w:numId w:val="17"/>
        </w:numPr>
        <w:tabs>
          <w:tab w:val="left" w:pos="1215"/>
        </w:tabs>
        <w:ind w:left="426"/>
        <w:contextualSpacing w:val="0"/>
        <w:rPr>
          <w:rFonts w:eastAsiaTheme="minorHAnsi"/>
          <w:szCs w:val="24"/>
          <w:lang w:val="es-ES_tradnl"/>
        </w:rPr>
      </w:pPr>
      <w:r w:rsidRPr="00766306">
        <w:rPr>
          <w:rFonts w:eastAsiaTheme="minorHAnsi"/>
          <w:b/>
          <w:bCs/>
          <w:szCs w:val="24"/>
          <w:lang w:val="es-ES_tradnl"/>
        </w:rPr>
        <w:t>Pluralidad o singularidad de las faltas</w:t>
      </w:r>
      <w:r w:rsidRPr="00766306">
        <w:rPr>
          <w:rFonts w:eastAsiaTheme="minorHAnsi"/>
          <w:szCs w:val="24"/>
          <w:lang w:val="es-ES_tradnl"/>
        </w:rPr>
        <w:t>. Se cometió una sola infracción, consistente en VP</w:t>
      </w:r>
      <w:r w:rsidRPr="00766306">
        <w:rPr>
          <w:szCs w:val="24"/>
          <w:lang w:val="es-ES_tradnl"/>
        </w:rPr>
        <w:t>M</w:t>
      </w:r>
      <w:r w:rsidRPr="00766306">
        <w:rPr>
          <w:rFonts w:eastAsiaTheme="minorHAnsi"/>
          <w:szCs w:val="24"/>
          <w:lang w:val="es-ES_tradnl"/>
        </w:rPr>
        <w:t xml:space="preserve">G que se tradujo en la actualización de violencia </w:t>
      </w:r>
      <w:r w:rsidRPr="00766306">
        <w:rPr>
          <w:szCs w:val="24"/>
          <w:lang w:val="es-ES_tradnl"/>
        </w:rPr>
        <w:t>física.</w:t>
      </w:r>
    </w:p>
    <w:p w14:paraId="4F5E955D" w14:textId="77777777" w:rsidR="007B1C7E" w:rsidRPr="00766306" w:rsidRDefault="007B1C7E" w:rsidP="007B1C7E">
      <w:pPr>
        <w:pStyle w:val="Prrafodelista"/>
        <w:widowControl/>
        <w:numPr>
          <w:ilvl w:val="0"/>
          <w:numId w:val="17"/>
        </w:numPr>
        <w:tabs>
          <w:tab w:val="left" w:pos="1215"/>
        </w:tabs>
        <w:ind w:left="426"/>
        <w:contextualSpacing w:val="0"/>
        <w:rPr>
          <w:rFonts w:eastAsiaTheme="minorHAnsi"/>
          <w:szCs w:val="24"/>
          <w:lang w:val="es-ES_tradnl"/>
        </w:rPr>
      </w:pPr>
      <w:r w:rsidRPr="00766306">
        <w:rPr>
          <w:rFonts w:eastAsiaTheme="minorHAnsi"/>
          <w:b/>
          <w:bCs/>
          <w:szCs w:val="24"/>
          <w:lang w:val="es-ES_tradnl"/>
        </w:rPr>
        <w:t>Intencionalidad.</w:t>
      </w:r>
      <w:r w:rsidRPr="00766306">
        <w:rPr>
          <w:rFonts w:eastAsiaTheme="minorHAnsi"/>
          <w:szCs w:val="24"/>
          <w:lang w:val="es-ES_tradnl"/>
        </w:rPr>
        <w:t xml:space="preserve"> La conducta se considera como intencional, porque el denunciado llevó a cabo las acciones tendentes </w:t>
      </w:r>
      <w:r w:rsidRPr="00766306">
        <w:rPr>
          <w:szCs w:val="24"/>
          <w:lang w:val="es-ES_tradnl"/>
        </w:rPr>
        <w:t xml:space="preserve">a obstruir el ejercicio del cargo de las que derivó las lesiones físicas que fueron producto de la intención señalada. </w:t>
      </w:r>
      <w:r w:rsidRPr="00766306">
        <w:rPr>
          <w:rFonts w:eastAsiaTheme="minorHAnsi"/>
          <w:szCs w:val="24"/>
          <w:lang w:val="es-ES_tradnl"/>
        </w:rPr>
        <w:t xml:space="preserve">Lo anterior, en modo alguno, justifica el uso de la violencia </w:t>
      </w:r>
      <w:r w:rsidRPr="00766306">
        <w:rPr>
          <w:szCs w:val="24"/>
          <w:lang w:val="es-ES_tradnl"/>
        </w:rPr>
        <w:t>física que se desprende de la interacción entre la quejosa y el denunciado.</w:t>
      </w:r>
    </w:p>
    <w:p w14:paraId="7A94F749" w14:textId="77777777" w:rsidR="007B1C7E" w:rsidRPr="00766306" w:rsidRDefault="007B1C7E" w:rsidP="4418C1F8">
      <w:pPr>
        <w:pStyle w:val="Prrafodelista"/>
        <w:widowControl/>
        <w:numPr>
          <w:ilvl w:val="0"/>
          <w:numId w:val="17"/>
        </w:numPr>
        <w:tabs>
          <w:tab w:val="left" w:pos="1215"/>
        </w:tabs>
        <w:ind w:left="426"/>
        <w:contextualSpacing w:val="0"/>
        <w:rPr>
          <w:rFonts w:eastAsiaTheme="minorEastAsia"/>
          <w:lang w:val="es-ES"/>
        </w:rPr>
      </w:pPr>
      <w:r w:rsidRPr="00766306">
        <w:rPr>
          <w:rFonts w:eastAsiaTheme="minorEastAsia"/>
          <w:b/>
          <w:bCs/>
          <w:lang w:val="es-ES"/>
        </w:rPr>
        <w:t>Contexto fáctico y medios de ejecución.</w:t>
      </w:r>
      <w:r w:rsidRPr="00766306">
        <w:rPr>
          <w:rFonts w:eastAsiaTheme="minorEastAsia"/>
          <w:lang w:val="es-ES"/>
        </w:rPr>
        <w:t xml:space="preserve"> La VPG se actualizó dentro </w:t>
      </w:r>
      <w:r w:rsidRPr="00766306">
        <w:rPr>
          <w:lang w:val="es-ES"/>
        </w:rPr>
        <w:t xml:space="preserve">el ejercicio del cargo de la quejosa como autoridad comunal al interior de </w:t>
      </w:r>
      <w:proofErr w:type="gramStart"/>
      <w:r w:rsidRPr="00766306">
        <w:rPr>
          <w:lang w:val="es-ES"/>
        </w:rPr>
        <w:t>la misma</w:t>
      </w:r>
      <w:proofErr w:type="gramEnd"/>
      <w:r w:rsidRPr="00766306">
        <w:rPr>
          <w:lang w:val="es-ES"/>
        </w:rPr>
        <w:t>.</w:t>
      </w:r>
    </w:p>
    <w:p w14:paraId="3FDF97F1" w14:textId="77777777" w:rsidR="007B1C7E" w:rsidRPr="00766306" w:rsidRDefault="007B1C7E" w:rsidP="007B1C7E">
      <w:pPr>
        <w:pStyle w:val="Prrafodelista"/>
        <w:widowControl/>
        <w:numPr>
          <w:ilvl w:val="0"/>
          <w:numId w:val="17"/>
        </w:numPr>
        <w:tabs>
          <w:tab w:val="left" w:pos="1215"/>
        </w:tabs>
        <w:ind w:left="426"/>
        <w:contextualSpacing w:val="0"/>
        <w:rPr>
          <w:rFonts w:eastAsiaTheme="minorHAnsi"/>
          <w:szCs w:val="24"/>
          <w:lang w:val="es-ES_tradnl"/>
        </w:rPr>
      </w:pPr>
      <w:r w:rsidRPr="00766306">
        <w:rPr>
          <w:rFonts w:eastAsiaTheme="minorHAnsi"/>
          <w:b/>
          <w:bCs/>
          <w:szCs w:val="24"/>
          <w:lang w:val="es-ES_tradnl"/>
        </w:rPr>
        <w:t>Beneficio o lucro.</w:t>
      </w:r>
      <w:r w:rsidRPr="00766306">
        <w:rPr>
          <w:rFonts w:eastAsiaTheme="minorHAnsi"/>
          <w:szCs w:val="24"/>
          <w:lang w:val="es-ES_tradnl"/>
        </w:rPr>
        <w:t xml:space="preserve"> Del contenido del expediente, no se advierte que exista un lucro o beneficio económico o electoral.</w:t>
      </w:r>
    </w:p>
    <w:p w14:paraId="7FD4CC18" w14:textId="77777777" w:rsidR="007B1C7E" w:rsidRPr="00766306" w:rsidRDefault="007B1C7E" w:rsidP="4418C1F8">
      <w:pPr>
        <w:pStyle w:val="Prrafodelista"/>
        <w:widowControl/>
        <w:numPr>
          <w:ilvl w:val="0"/>
          <w:numId w:val="17"/>
        </w:numPr>
        <w:tabs>
          <w:tab w:val="left" w:pos="1215"/>
        </w:tabs>
        <w:ind w:left="426"/>
        <w:contextualSpacing w:val="0"/>
        <w:rPr>
          <w:rFonts w:eastAsiaTheme="minorEastAsia"/>
          <w:lang w:val="es-ES"/>
        </w:rPr>
      </w:pPr>
      <w:r w:rsidRPr="00766306">
        <w:rPr>
          <w:rFonts w:eastAsiaTheme="minorEastAsia"/>
          <w:b/>
          <w:bCs/>
          <w:lang w:val="es-ES"/>
        </w:rPr>
        <w:t>Reincidencia.</w:t>
      </w:r>
      <w:r w:rsidRPr="00766306">
        <w:rPr>
          <w:rFonts w:eastAsiaTheme="minorEastAsia"/>
          <w:lang w:val="es-ES"/>
        </w:rPr>
        <w:t xml:space="preserve"> </w:t>
      </w:r>
      <w:r w:rsidRPr="00766306">
        <w:rPr>
          <w:lang w:val="es-ES"/>
        </w:rPr>
        <w:t xml:space="preserve">A criterio de este Tribunal Electoral, se considera que no existe reincidencia en la infracción, pues no obran en los archivos de este órgano jurisdiccional antecedentes de resoluciones declaradas firmes en las que se sancione a los denunciados por la comisión de faltas de </w:t>
      </w:r>
      <w:proofErr w:type="gramStart"/>
      <w:r w:rsidRPr="00766306">
        <w:rPr>
          <w:lang w:val="es-ES"/>
        </w:rPr>
        <w:t>la misma</w:t>
      </w:r>
      <w:proofErr w:type="gramEnd"/>
      <w:r w:rsidRPr="00766306">
        <w:rPr>
          <w:lang w:val="es-ES"/>
        </w:rPr>
        <w:t xml:space="preserve"> o similar naturaleza de la que ahora se resuelve.</w:t>
      </w:r>
    </w:p>
    <w:p w14:paraId="21A6A2DE" w14:textId="77777777" w:rsidR="007B1C7E" w:rsidRPr="00766306" w:rsidRDefault="007B1C7E" w:rsidP="007B1C7E">
      <w:pPr>
        <w:pStyle w:val="Prrafodelista"/>
        <w:widowControl/>
        <w:numPr>
          <w:ilvl w:val="0"/>
          <w:numId w:val="17"/>
        </w:numPr>
        <w:tabs>
          <w:tab w:val="left" w:pos="1215"/>
        </w:tabs>
        <w:ind w:left="426"/>
        <w:contextualSpacing w:val="0"/>
        <w:rPr>
          <w:szCs w:val="24"/>
          <w:lang w:val="es-ES_tradnl"/>
        </w:rPr>
      </w:pPr>
      <w:r w:rsidRPr="00766306">
        <w:rPr>
          <w:rFonts w:eastAsiaTheme="minorHAnsi"/>
          <w:b/>
          <w:bCs/>
          <w:szCs w:val="24"/>
          <w:lang w:val="es-ES_tradnl"/>
        </w:rPr>
        <w:t>Calificación de la falta.</w:t>
      </w:r>
      <w:r w:rsidRPr="00766306">
        <w:rPr>
          <w:rFonts w:eastAsiaTheme="minorHAnsi"/>
          <w:szCs w:val="24"/>
          <w:lang w:val="es-ES_tradnl"/>
        </w:rPr>
        <w:t xml:space="preserve"> De lo anterior y en atención a las circunstancias específicas de ejecución de la conducta, se considera procedente calificar la infracción como </w:t>
      </w:r>
      <w:r w:rsidRPr="00766306">
        <w:rPr>
          <w:rFonts w:eastAsiaTheme="minorHAnsi"/>
          <w:b/>
          <w:bCs/>
          <w:szCs w:val="24"/>
          <w:lang w:val="es-ES_tradnl"/>
        </w:rPr>
        <w:t>grave ordinaria</w:t>
      </w:r>
      <w:r w:rsidRPr="00766306">
        <w:rPr>
          <w:rFonts w:eastAsiaTheme="minorHAnsi"/>
          <w:szCs w:val="24"/>
          <w:lang w:val="es-ES_tradnl"/>
        </w:rPr>
        <w:t>, al tratarse de</w:t>
      </w:r>
      <w:r w:rsidRPr="00766306">
        <w:rPr>
          <w:szCs w:val="24"/>
          <w:lang w:val="es-ES_tradnl"/>
        </w:rPr>
        <w:t xml:space="preserve"> un hecho </w:t>
      </w:r>
      <w:r w:rsidRPr="00766306">
        <w:rPr>
          <w:rFonts w:eastAsiaTheme="minorHAnsi"/>
          <w:szCs w:val="24"/>
          <w:lang w:val="es-ES_tradnl"/>
        </w:rPr>
        <w:t xml:space="preserve">discriminatorio por parte del denunciado en contra de la denunciante que tuvieron un impacto objetivo y directo en su </w:t>
      </w:r>
      <w:r w:rsidRPr="00766306">
        <w:rPr>
          <w:szCs w:val="24"/>
          <w:lang w:val="es-ES_tradnl"/>
        </w:rPr>
        <w:t>integridad física</w:t>
      </w:r>
      <w:r w:rsidRPr="00766306">
        <w:rPr>
          <w:rFonts w:eastAsiaTheme="minorHAnsi"/>
          <w:szCs w:val="24"/>
          <w:lang w:val="es-ES_tradnl"/>
        </w:rPr>
        <w:t>.</w:t>
      </w:r>
      <w:bookmarkStart w:id="10" w:name="_Toc211358383"/>
      <w:bookmarkStart w:id="11" w:name="_Toc216171302"/>
      <w:bookmarkStart w:id="12" w:name="_Toc219303282"/>
      <w:bookmarkStart w:id="13" w:name="_Toc211358384"/>
    </w:p>
    <w:p w14:paraId="10C2D2BA" w14:textId="77777777" w:rsidR="007B1C7E" w:rsidRPr="00766306" w:rsidRDefault="007B1C7E" w:rsidP="007B1C7E">
      <w:pPr>
        <w:tabs>
          <w:tab w:val="left" w:pos="1215"/>
        </w:tabs>
        <w:rPr>
          <w:szCs w:val="24"/>
          <w:lang w:val="es-ES_tradnl"/>
        </w:rPr>
      </w:pPr>
    </w:p>
    <w:p w14:paraId="1D1AE644" w14:textId="77777777" w:rsidR="007B1C7E" w:rsidRPr="00766306" w:rsidRDefault="007B1C7E" w:rsidP="007B1C7E">
      <w:pPr>
        <w:tabs>
          <w:tab w:val="left" w:pos="1215"/>
        </w:tabs>
        <w:rPr>
          <w:b/>
          <w:bCs/>
          <w:szCs w:val="24"/>
          <w:lang w:val="es-ES_tradnl"/>
        </w:rPr>
      </w:pPr>
      <w:r w:rsidRPr="00766306">
        <w:rPr>
          <w:b/>
          <w:bCs/>
          <w:szCs w:val="24"/>
          <w:lang w:val="es-ES_tradnl"/>
        </w:rPr>
        <w:t>Sanción por imponer</w:t>
      </w:r>
      <w:bookmarkEnd w:id="10"/>
      <w:bookmarkEnd w:id="11"/>
      <w:bookmarkEnd w:id="12"/>
    </w:p>
    <w:p w14:paraId="2C007720" w14:textId="77777777" w:rsidR="007B1C7E" w:rsidRPr="00766306" w:rsidRDefault="007B1C7E" w:rsidP="007B1C7E">
      <w:bookmarkStart w:id="14" w:name="_Toc219303283"/>
    </w:p>
    <w:p w14:paraId="28E6D7D9" w14:textId="51218FB0" w:rsidR="007B1C7E" w:rsidRPr="00766306" w:rsidRDefault="007B1C7E" w:rsidP="007B1C7E">
      <w:pPr>
        <w:rPr>
          <w:b/>
          <w:bCs/>
        </w:rPr>
      </w:pPr>
      <w:r w:rsidRPr="00766306">
        <w:lastRenderedPageBreak/>
        <w:t xml:space="preserve">Ahora bien, tomando en consideración los elementos objetivos y subjetivos de la infracción, en particular el bien jurídico tutelado y la finalidad de las sanciones, consistente en disuadir la posible comisión de conductas similares en el futuro, se estima procedente imponer a </w:t>
      </w:r>
      <w:r w:rsidR="00B26A78" w:rsidRPr="00766306">
        <w:t>G.R.A.</w:t>
      </w:r>
      <w:r w:rsidRPr="00766306">
        <w:t xml:space="preserve">, de conformidad con el artículo 231, inciso e), fracción I, del Código Electoral, la sanción consistente en una </w:t>
      </w:r>
      <w:r w:rsidRPr="00766306">
        <w:rPr>
          <w:b/>
          <w:bCs/>
        </w:rPr>
        <w:t>amonestación pública.</w:t>
      </w:r>
    </w:p>
    <w:p w14:paraId="3AF375C7" w14:textId="77777777" w:rsidR="007B1C7E" w:rsidRPr="00766306" w:rsidRDefault="007B1C7E" w:rsidP="007B1C7E"/>
    <w:p w14:paraId="28FA13E2" w14:textId="77777777" w:rsidR="007B1C7E" w:rsidRPr="00766306" w:rsidRDefault="007B1C7E" w:rsidP="007B1C7E">
      <w:r w:rsidRPr="00766306">
        <w:t>Dicha sanción no resulta excesiva ni desproporcionada, ya que se considera idónea y suficiente para sancionar la conducta infractora, así como para prevenir que, en lo sucesivo, se realicen, toleren o permitan conductas de esta naturaleza que perpetúen conductas contrarias a la obligación de una vida libre de violencia de las mujeres al interior de una comunidad, como ocurrió en el presente caso.</w:t>
      </w:r>
    </w:p>
    <w:p w14:paraId="1CD98E9C" w14:textId="77777777" w:rsidR="007B1C7E" w:rsidRPr="00766306" w:rsidRDefault="007B1C7E" w:rsidP="007B1C7E"/>
    <w:p w14:paraId="6140B16A" w14:textId="77777777" w:rsidR="007B1C7E" w:rsidRPr="00766306" w:rsidRDefault="007B1C7E" w:rsidP="007B1C7E">
      <w:r w:rsidRPr="00766306">
        <w:t xml:space="preserve">Finalmente, con fundamento en el artículo 264 </w:t>
      </w:r>
      <w:proofErr w:type="spellStart"/>
      <w:r w:rsidRPr="00766306">
        <w:t>Decies</w:t>
      </w:r>
      <w:proofErr w:type="spellEnd"/>
      <w:r w:rsidRPr="00766306">
        <w:t xml:space="preserve"> del Código Electoral, deberá </w:t>
      </w:r>
      <w:r w:rsidRPr="00766306">
        <w:rPr>
          <w:b/>
          <w:bCs/>
        </w:rPr>
        <w:t>inscribirse al denunciado</w:t>
      </w:r>
      <w:r w:rsidRPr="00766306">
        <w:t xml:space="preserve"> en el Registro Nacional de Personas Sancionadas en Materia de Violencia Política contra las Mujeres </w:t>
      </w:r>
      <w:proofErr w:type="gramStart"/>
      <w:r w:rsidRPr="00766306">
        <w:t>en Razón de</w:t>
      </w:r>
      <w:proofErr w:type="gramEnd"/>
      <w:r w:rsidRPr="00766306">
        <w:t xml:space="preserve"> Género, así como en el Registro Estatal de Personas Sancionadas por Violencia Política contra las Mujeres </w:t>
      </w:r>
      <w:proofErr w:type="gramStart"/>
      <w:r w:rsidRPr="00766306">
        <w:t>en Razón de</w:t>
      </w:r>
      <w:proofErr w:type="gramEnd"/>
      <w:r w:rsidRPr="00766306">
        <w:t xml:space="preserve"> Género.</w:t>
      </w:r>
    </w:p>
    <w:p w14:paraId="09E318EF" w14:textId="77777777" w:rsidR="007B1C7E" w:rsidRPr="00766306" w:rsidRDefault="007B1C7E" w:rsidP="007B1C7E"/>
    <w:p w14:paraId="6840521A" w14:textId="77777777" w:rsidR="007B1C7E" w:rsidRPr="00766306" w:rsidRDefault="007B1C7E" w:rsidP="007B1C7E">
      <w:pPr>
        <w:pStyle w:val="Prrafodelista"/>
        <w:tabs>
          <w:tab w:val="left" w:pos="1215"/>
        </w:tabs>
        <w:ind w:left="0"/>
        <w:contextualSpacing w:val="0"/>
        <w:rPr>
          <w:b/>
          <w:bCs/>
          <w:szCs w:val="24"/>
          <w:lang w:val="es-ES_tradnl"/>
        </w:rPr>
      </w:pPr>
      <w:r w:rsidRPr="00766306">
        <w:rPr>
          <w:b/>
          <w:bCs/>
          <w:szCs w:val="24"/>
          <w:lang w:val="es-ES_tradnl"/>
        </w:rPr>
        <w:t>Medidas de reparación integral</w:t>
      </w:r>
      <w:bookmarkEnd w:id="13"/>
      <w:bookmarkEnd w:id="14"/>
    </w:p>
    <w:p w14:paraId="069AA204" w14:textId="77777777" w:rsidR="007B1C7E" w:rsidRPr="00766306" w:rsidRDefault="007B1C7E" w:rsidP="007B1C7E">
      <w:pPr>
        <w:pStyle w:val="Prrafodelista"/>
        <w:tabs>
          <w:tab w:val="left" w:pos="1215"/>
        </w:tabs>
        <w:ind w:left="0"/>
        <w:contextualSpacing w:val="0"/>
        <w:rPr>
          <w:lang w:val="es-ES_tradnl"/>
        </w:rPr>
      </w:pPr>
    </w:p>
    <w:p w14:paraId="75461C83" w14:textId="77777777" w:rsidR="007B1C7E" w:rsidRPr="00766306" w:rsidRDefault="007B1C7E" w:rsidP="007B1C7E">
      <w:pPr>
        <w:pStyle w:val="Prrafodelista"/>
        <w:tabs>
          <w:tab w:val="left" w:pos="1215"/>
        </w:tabs>
        <w:ind w:left="0"/>
        <w:contextualSpacing w:val="0"/>
        <w:rPr>
          <w:rFonts w:eastAsiaTheme="minorHAnsi"/>
          <w:szCs w:val="24"/>
          <w:lang w:val="es-ES_tradnl"/>
        </w:rPr>
      </w:pPr>
      <w:r w:rsidRPr="00766306">
        <w:rPr>
          <w:lang w:val="es-ES_tradnl"/>
        </w:rPr>
        <w:t xml:space="preserve">Conforme a los artículos 1° de la Constitución General y </w:t>
      </w:r>
      <w:r w:rsidRPr="00766306">
        <w:t>65 de la</w:t>
      </w:r>
      <w:r w:rsidRPr="00766306">
        <w:rPr>
          <w:bCs/>
          <w:i/>
        </w:rPr>
        <w:t xml:space="preserve"> </w:t>
      </w:r>
      <w:r w:rsidRPr="00766306">
        <w:rPr>
          <w:iCs/>
        </w:rPr>
        <w:t>Ley por una Vida Libre de Violencia para las Mujeres en el Estado de Michoacán de Ocampo</w:t>
      </w:r>
      <w:r w:rsidRPr="00766306">
        <w:rPr>
          <w:lang w:val="es-ES_tradnl"/>
        </w:rPr>
        <w:t xml:space="preserve">, que </w:t>
      </w:r>
      <w:r w:rsidRPr="00766306">
        <w:rPr>
          <w:rFonts w:eastAsiaTheme="minorHAnsi"/>
          <w:szCs w:val="24"/>
          <w:lang w:val="es-ES_tradnl"/>
        </w:rPr>
        <w:t>dispone que en la resolución de los procedimientos sancionadores que involucren la verificación de VPG, la autoridad resolutora deberá ordenar las medidas de reparación integral que correspondan</w:t>
      </w:r>
      <w:r w:rsidRPr="00766306">
        <w:rPr>
          <w:lang w:val="es-ES_tradnl"/>
        </w:rPr>
        <w:t>.</w:t>
      </w:r>
    </w:p>
    <w:p w14:paraId="1DC0BC1D" w14:textId="77777777" w:rsidR="007B1C7E" w:rsidRPr="00766306" w:rsidRDefault="007B1C7E" w:rsidP="007B1C7E">
      <w:pPr>
        <w:pStyle w:val="Prrafodelista"/>
        <w:tabs>
          <w:tab w:val="left" w:pos="1215"/>
        </w:tabs>
        <w:ind w:left="0"/>
        <w:contextualSpacing w:val="0"/>
        <w:rPr>
          <w:lang w:val="es-ES_tradnl"/>
        </w:rPr>
      </w:pPr>
    </w:p>
    <w:p w14:paraId="05FD5505" w14:textId="77777777" w:rsidR="007B1C7E" w:rsidRPr="00766306" w:rsidRDefault="007B1C7E" w:rsidP="4418C1F8">
      <w:pPr>
        <w:pStyle w:val="Prrafodelista"/>
        <w:tabs>
          <w:tab w:val="left" w:pos="1215"/>
        </w:tabs>
        <w:ind w:left="0"/>
        <w:contextualSpacing w:val="0"/>
        <w:rPr>
          <w:rFonts w:eastAsiaTheme="minorEastAsia"/>
          <w:lang w:val="es-ES"/>
        </w:rPr>
      </w:pPr>
      <w:r w:rsidRPr="00766306">
        <w:rPr>
          <w:rFonts w:eastAsiaTheme="minorEastAsia"/>
          <w:lang w:val="es-ES"/>
        </w:rPr>
        <w:t xml:space="preserve">Al respecto, para establecer la procedencia en la implementación de medidas de reparación integral en materia electoral se deben considerar dos elementos: i) estar en presencia de una vulneración a derechos fundamentales y </w:t>
      </w:r>
      <w:proofErr w:type="spellStart"/>
      <w:r w:rsidRPr="00766306">
        <w:rPr>
          <w:rFonts w:eastAsiaTheme="minorEastAsia"/>
          <w:lang w:val="es-ES"/>
        </w:rPr>
        <w:t>ii</w:t>
      </w:r>
      <w:proofErr w:type="spellEnd"/>
      <w:r w:rsidRPr="00766306">
        <w:rPr>
          <w:rFonts w:eastAsiaTheme="minorEastAsia"/>
          <w:lang w:val="es-ES"/>
        </w:rPr>
        <w:t>) analizar si la emisión de la sentencia correspondiente es insuficiente como acto reparador.</w:t>
      </w:r>
    </w:p>
    <w:p w14:paraId="62B341EF" w14:textId="77777777" w:rsidR="007B1C7E" w:rsidRPr="00766306" w:rsidRDefault="007B1C7E" w:rsidP="007B1C7E">
      <w:pPr>
        <w:pStyle w:val="Prrafodelista"/>
        <w:tabs>
          <w:tab w:val="left" w:pos="1215"/>
        </w:tabs>
        <w:ind w:left="0"/>
        <w:contextualSpacing w:val="0"/>
        <w:rPr>
          <w:lang w:val="es-ES_tradnl"/>
        </w:rPr>
      </w:pPr>
    </w:p>
    <w:p w14:paraId="11F5529B" w14:textId="77777777" w:rsidR="007B1C7E" w:rsidRPr="00766306" w:rsidRDefault="007B1C7E" w:rsidP="007B1C7E">
      <w:pPr>
        <w:pStyle w:val="Prrafodelista"/>
        <w:tabs>
          <w:tab w:val="left" w:pos="1215"/>
        </w:tabs>
        <w:ind w:left="0"/>
        <w:contextualSpacing w:val="0"/>
        <w:rPr>
          <w:rFonts w:eastAsiaTheme="minorHAnsi"/>
          <w:szCs w:val="24"/>
          <w:lang w:val="es-ES_tradnl"/>
        </w:rPr>
      </w:pPr>
      <w:r w:rsidRPr="00766306">
        <w:rPr>
          <w:rFonts w:eastAsiaTheme="minorHAnsi"/>
          <w:szCs w:val="24"/>
          <w:lang w:val="es-ES_tradnl"/>
        </w:rPr>
        <w:t xml:space="preserve">En el presente caso, se satisface el primero de los requisitos, al estar </w:t>
      </w:r>
      <w:r w:rsidRPr="00766306">
        <w:rPr>
          <w:rFonts w:eastAsiaTheme="minorHAnsi"/>
          <w:szCs w:val="24"/>
          <w:lang w:val="es-ES_tradnl"/>
        </w:rPr>
        <w:lastRenderedPageBreak/>
        <w:t>involucrado el derecho humano de la denunciante a ejercer sus derechos político-electorales libre de violencia. Asimismo, el segundo de los requisitos también se cumple, toda vez que, la sola emisión de la sentencia es insuficiente para una debida reparación de la vulneración generada, dada la gravedad y circunstancias de la conducta.</w:t>
      </w:r>
    </w:p>
    <w:p w14:paraId="0B6EC38D" w14:textId="77777777" w:rsidR="007B1C7E" w:rsidRPr="00766306" w:rsidRDefault="007B1C7E" w:rsidP="007B1C7E">
      <w:pPr>
        <w:pStyle w:val="Prrafodelista"/>
        <w:tabs>
          <w:tab w:val="left" w:pos="1215"/>
        </w:tabs>
        <w:ind w:left="0"/>
        <w:contextualSpacing w:val="0"/>
        <w:rPr>
          <w:lang w:val="es-ES_tradnl"/>
        </w:rPr>
      </w:pPr>
    </w:p>
    <w:p w14:paraId="3350B763" w14:textId="77777777" w:rsidR="007B1C7E" w:rsidRPr="00766306" w:rsidRDefault="007B1C7E" w:rsidP="007B1C7E">
      <w:pPr>
        <w:pStyle w:val="Prrafodelista"/>
        <w:tabs>
          <w:tab w:val="left" w:pos="1215"/>
        </w:tabs>
        <w:ind w:left="0"/>
        <w:contextualSpacing w:val="0"/>
        <w:rPr>
          <w:lang w:val="es-ES_tradnl"/>
        </w:rPr>
      </w:pPr>
      <w:r w:rsidRPr="00766306">
        <w:rPr>
          <w:rFonts w:eastAsiaTheme="minorHAnsi"/>
          <w:szCs w:val="24"/>
          <w:lang w:val="es-ES_tradnl"/>
        </w:rPr>
        <w:t xml:space="preserve">Ello, porque </w:t>
      </w:r>
      <w:r w:rsidRPr="00766306">
        <w:rPr>
          <w:szCs w:val="24"/>
          <w:lang w:val="es-ES_tradnl"/>
        </w:rPr>
        <w:t>la conducta sancionada responde</w:t>
      </w:r>
      <w:r w:rsidRPr="00766306">
        <w:rPr>
          <w:rFonts w:eastAsiaTheme="minorHAnsi"/>
          <w:szCs w:val="24"/>
          <w:lang w:val="es-ES_tradnl"/>
        </w:rPr>
        <w:t xml:space="preserve"> a </w:t>
      </w:r>
      <w:r w:rsidRPr="00766306">
        <w:rPr>
          <w:szCs w:val="24"/>
          <w:lang w:val="es-ES_tradnl"/>
        </w:rPr>
        <w:t xml:space="preserve">violencia </w:t>
      </w:r>
      <w:r w:rsidRPr="00766306">
        <w:rPr>
          <w:rFonts w:eastAsiaTheme="minorHAnsi"/>
          <w:szCs w:val="24"/>
          <w:lang w:val="es-ES_tradnl"/>
        </w:rPr>
        <w:t>de género discriminatori</w:t>
      </w:r>
      <w:r w:rsidRPr="00766306">
        <w:rPr>
          <w:szCs w:val="24"/>
          <w:lang w:val="es-ES_tradnl"/>
        </w:rPr>
        <w:t>a</w:t>
      </w:r>
      <w:r w:rsidRPr="00766306">
        <w:rPr>
          <w:rFonts w:eastAsiaTheme="minorHAnsi"/>
          <w:szCs w:val="24"/>
          <w:lang w:val="es-ES_tradnl"/>
        </w:rPr>
        <w:t xml:space="preserve"> en un ámbito</w:t>
      </w:r>
      <w:r w:rsidRPr="00766306">
        <w:rPr>
          <w:szCs w:val="24"/>
          <w:lang w:val="es-ES_tradnl"/>
        </w:rPr>
        <w:t xml:space="preserve"> al interior de una comunidad</w:t>
      </w:r>
      <w:r w:rsidRPr="00766306">
        <w:rPr>
          <w:rFonts w:eastAsiaTheme="minorHAnsi"/>
          <w:szCs w:val="24"/>
          <w:lang w:val="es-ES_tradnl"/>
        </w:rPr>
        <w:t>, con lo cual es preciso procurar eliminar prácticas basados en la idea de inferioridad</w:t>
      </w:r>
      <w:r w:rsidRPr="00766306">
        <w:rPr>
          <w:szCs w:val="24"/>
          <w:lang w:val="es-ES_tradnl"/>
        </w:rPr>
        <w:t xml:space="preserve"> y</w:t>
      </w:r>
      <w:r w:rsidRPr="00766306">
        <w:rPr>
          <w:rFonts w:eastAsiaTheme="minorHAnsi"/>
          <w:szCs w:val="24"/>
          <w:lang w:val="es-ES_tradnl"/>
        </w:rPr>
        <w:t xml:space="preserve"> subordinación de las mujeres</w:t>
      </w:r>
      <w:bookmarkStart w:id="15" w:name="_Toc224655375"/>
      <w:r w:rsidRPr="00766306">
        <w:rPr>
          <w:szCs w:val="24"/>
          <w:lang w:val="es-ES_tradnl"/>
        </w:rPr>
        <w:t xml:space="preserve"> de </w:t>
      </w:r>
      <w:r w:rsidRPr="00766306">
        <w:rPr>
          <w:lang w:val="es-ES_tradnl"/>
        </w:rPr>
        <w:t>esta</w:t>
      </w:r>
      <w:r w:rsidRPr="00766306">
        <w:rPr>
          <w:szCs w:val="24"/>
          <w:lang w:val="es-ES_tradnl"/>
        </w:rPr>
        <w:t>.</w:t>
      </w:r>
    </w:p>
    <w:p w14:paraId="3A982F86" w14:textId="77777777" w:rsidR="007B1C7E" w:rsidRPr="00766306" w:rsidRDefault="007B1C7E" w:rsidP="007B1C7E">
      <w:pPr>
        <w:pStyle w:val="Prrafodelista"/>
        <w:tabs>
          <w:tab w:val="left" w:pos="1215"/>
        </w:tabs>
        <w:ind w:left="0"/>
        <w:contextualSpacing w:val="0"/>
        <w:rPr>
          <w:szCs w:val="24"/>
          <w:lang w:val="es-ES_tradnl"/>
        </w:rPr>
      </w:pPr>
    </w:p>
    <w:p w14:paraId="7B640A5B" w14:textId="77777777" w:rsidR="007B1C7E" w:rsidRPr="00766306" w:rsidRDefault="007B1C7E" w:rsidP="007B1C7E">
      <w:pPr>
        <w:rPr>
          <w:szCs w:val="24"/>
        </w:rPr>
      </w:pPr>
      <w:r w:rsidRPr="00766306">
        <w:rPr>
          <w:szCs w:val="24"/>
        </w:rPr>
        <w:t>En consecuencia, se decretan las siguientes:</w:t>
      </w:r>
    </w:p>
    <w:p w14:paraId="47EE4DBA" w14:textId="77777777" w:rsidR="007B1C7E" w:rsidRPr="00766306" w:rsidRDefault="007B1C7E" w:rsidP="007B1C7E">
      <w:pPr>
        <w:pStyle w:val="Prrafodelista"/>
        <w:tabs>
          <w:tab w:val="left" w:pos="1215"/>
        </w:tabs>
        <w:ind w:left="0"/>
        <w:contextualSpacing w:val="0"/>
        <w:rPr>
          <w:szCs w:val="24"/>
          <w:lang w:val="es-ES_tradnl"/>
        </w:rPr>
      </w:pPr>
    </w:p>
    <w:p w14:paraId="1C28BE66" w14:textId="77777777" w:rsidR="007B1C7E" w:rsidRPr="00766306" w:rsidRDefault="007B1C7E" w:rsidP="007B1C7E">
      <w:pPr>
        <w:pStyle w:val="Prrafodelista"/>
        <w:tabs>
          <w:tab w:val="left" w:pos="1215"/>
        </w:tabs>
        <w:ind w:left="0"/>
        <w:contextualSpacing w:val="0"/>
        <w:rPr>
          <w:szCs w:val="24"/>
          <w:lang w:val="es-ES_tradnl"/>
        </w:rPr>
      </w:pPr>
      <w:r w:rsidRPr="00766306">
        <w:rPr>
          <w:b/>
          <w:bCs/>
          <w:szCs w:val="24"/>
        </w:rPr>
        <w:t>Medidas de restitución</w:t>
      </w:r>
      <w:bookmarkEnd w:id="15"/>
    </w:p>
    <w:p w14:paraId="621D231F" w14:textId="77777777" w:rsidR="007B1C7E" w:rsidRPr="00766306" w:rsidRDefault="007B1C7E" w:rsidP="007B1C7E"/>
    <w:p w14:paraId="12D954D3" w14:textId="77777777" w:rsidR="007B1C7E" w:rsidRPr="00766306" w:rsidRDefault="007B1C7E" w:rsidP="007B1C7E">
      <w:pPr>
        <w:rPr>
          <w:i/>
          <w:iCs/>
        </w:rPr>
      </w:pPr>
      <w:r w:rsidRPr="00766306">
        <w:rPr>
          <w:szCs w:val="24"/>
        </w:rPr>
        <w:t xml:space="preserve">Lo constituye la presente determinación, que reconoce y protege el derecho de la quejosa para ejercer sus derechos político-electorales libres de cualquier acto que constituya violencia política </w:t>
      </w:r>
      <w:proofErr w:type="gramStart"/>
      <w:r w:rsidRPr="00766306">
        <w:rPr>
          <w:szCs w:val="24"/>
        </w:rPr>
        <w:t>en razón de</w:t>
      </w:r>
      <w:proofErr w:type="gramEnd"/>
      <w:r w:rsidRPr="00766306">
        <w:rPr>
          <w:szCs w:val="24"/>
        </w:rPr>
        <w:t xml:space="preserve"> género</w:t>
      </w:r>
      <w:r w:rsidRPr="00766306">
        <w:rPr>
          <w:i/>
          <w:iCs/>
          <w:szCs w:val="24"/>
        </w:rPr>
        <w:t>.</w:t>
      </w:r>
      <w:bookmarkStart w:id="16" w:name="_Toc224655376"/>
    </w:p>
    <w:p w14:paraId="3697E018" w14:textId="77777777" w:rsidR="007B1C7E" w:rsidRPr="00766306" w:rsidRDefault="007B1C7E" w:rsidP="007B1C7E">
      <w:pPr>
        <w:rPr>
          <w:szCs w:val="24"/>
        </w:rPr>
      </w:pPr>
    </w:p>
    <w:p w14:paraId="7B7CD075" w14:textId="77777777" w:rsidR="007B1C7E" w:rsidRPr="00766306" w:rsidRDefault="007B1C7E" w:rsidP="007B1C7E">
      <w:pPr>
        <w:pStyle w:val="Ttulo2"/>
        <w:rPr>
          <w:b w:val="0"/>
          <w:bCs/>
          <w:szCs w:val="24"/>
        </w:rPr>
      </w:pPr>
      <w:bookmarkStart w:id="17" w:name="_Toc224655377"/>
      <w:bookmarkEnd w:id="16"/>
      <w:r w:rsidRPr="00766306">
        <w:rPr>
          <w:bCs/>
          <w:szCs w:val="24"/>
        </w:rPr>
        <w:t>Medida de satisfacción</w:t>
      </w:r>
      <w:bookmarkEnd w:id="17"/>
      <w:r w:rsidRPr="00766306">
        <w:rPr>
          <w:b w:val="0"/>
          <w:bCs/>
          <w:szCs w:val="24"/>
        </w:rPr>
        <w:t xml:space="preserve"> </w:t>
      </w:r>
      <w:r w:rsidRPr="00766306">
        <w:rPr>
          <w:szCs w:val="24"/>
        </w:rPr>
        <w:t>y no repetición</w:t>
      </w:r>
      <w:r w:rsidRPr="00766306">
        <w:rPr>
          <w:b w:val="0"/>
          <w:bCs/>
          <w:szCs w:val="24"/>
        </w:rPr>
        <w:t>.</w:t>
      </w:r>
    </w:p>
    <w:p w14:paraId="7E560D3D" w14:textId="77777777" w:rsidR="007B1C7E" w:rsidRPr="00766306" w:rsidRDefault="007B1C7E" w:rsidP="007B1C7E">
      <w:pPr>
        <w:pStyle w:val="Prrafodelista"/>
        <w:tabs>
          <w:tab w:val="left" w:pos="1215"/>
        </w:tabs>
        <w:ind w:left="0"/>
        <w:contextualSpacing w:val="0"/>
        <w:rPr>
          <w:lang w:val="es-ES_tradnl"/>
        </w:rPr>
      </w:pPr>
    </w:p>
    <w:p w14:paraId="4646DD5D" w14:textId="77777777" w:rsidR="007B1C7E" w:rsidRPr="00766306" w:rsidRDefault="007B1C7E" w:rsidP="007B1C7E">
      <w:pPr>
        <w:pStyle w:val="Prrafodelista"/>
        <w:tabs>
          <w:tab w:val="left" w:pos="1215"/>
        </w:tabs>
        <w:ind w:left="0"/>
        <w:contextualSpacing w:val="0"/>
        <w:rPr>
          <w:szCs w:val="24"/>
          <w:lang w:val="es-ES_tradnl"/>
        </w:rPr>
      </w:pPr>
      <w:r w:rsidRPr="00766306">
        <w:rPr>
          <w:rFonts w:eastAsiaTheme="minorHAnsi"/>
          <w:szCs w:val="24"/>
          <w:lang w:val="es-ES_tradnl"/>
        </w:rPr>
        <w:t xml:space="preserve">Es necesario precisar que </w:t>
      </w:r>
      <w:r w:rsidRPr="00766306">
        <w:rPr>
          <w:szCs w:val="24"/>
          <w:lang w:val="es-ES_tradnl"/>
        </w:rPr>
        <w:t>en el presente procedimiento el denunciado tuvo una inactividad procesal, pues incluso fue emplazado al presente procedimiento mediante estrados por la autoridad instructora</w:t>
      </w:r>
      <w:r w:rsidRPr="00766306">
        <w:rPr>
          <w:rStyle w:val="Refdenotaalpie"/>
          <w:szCs w:val="24"/>
          <w:lang w:val="es-ES_tradnl"/>
        </w:rPr>
        <w:footnoteReference w:id="89"/>
      </w:r>
      <w:r w:rsidRPr="00766306">
        <w:rPr>
          <w:szCs w:val="24"/>
          <w:lang w:val="es-ES_tradnl"/>
        </w:rPr>
        <w:t>; en tales condiciones este órgano jurisdiccional estima que las circunstancias relacionadas con la imposibilidad para encontrar a la persona que realizó la conducta denunciada, no es obstáculo para que se pronuncie sobre medidas de satisfacción y de no repetición al ser imperante el dictado de sentencias que inhiban las conductas nocivas que impiden la participación de las mujeres libre de violencia.</w:t>
      </w:r>
    </w:p>
    <w:p w14:paraId="27A70A89" w14:textId="77777777" w:rsidR="007B1C7E" w:rsidRPr="00766306" w:rsidRDefault="007B1C7E" w:rsidP="007B1C7E">
      <w:pPr>
        <w:pStyle w:val="Prrafodelista"/>
        <w:tabs>
          <w:tab w:val="left" w:pos="1215"/>
        </w:tabs>
        <w:ind w:left="0"/>
        <w:contextualSpacing w:val="0"/>
        <w:rPr>
          <w:lang w:val="es-ES_tradnl"/>
        </w:rPr>
      </w:pPr>
    </w:p>
    <w:p w14:paraId="4E4BE3C3" w14:textId="77777777" w:rsidR="007B1C7E" w:rsidRPr="00766306" w:rsidRDefault="007B1C7E" w:rsidP="007B1C7E">
      <w:pPr>
        <w:pStyle w:val="Prrafodelista"/>
        <w:tabs>
          <w:tab w:val="left" w:pos="1215"/>
        </w:tabs>
        <w:ind w:left="0"/>
        <w:contextualSpacing w:val="0"/>
        <w:rPr>
          <w:rFonts w:eastAsiaTheme="minorHAnsi"/>
          <w:szCs w:val="24"/>
          <w:lang w:val="es-ES_tradnl"/>
        </w:rPr>
      </w:pPr>
      <w:r w:rsidRPr="00766306">
        <w:rPr>
          <w:szCs w:val="24"/>
          <w:lang w:val="es-ES_tradnl"/>
        </w:rPr>
        <w:t xml:space="preserve">Por ello, se considera que sentencias como ésta, con perspectiva de género, privilegian la solución de los conflictos sobre formalismos. Al respecto, debe destacarse que no se trata de obviar las formas que establece el orden jurídico, </w:t>
      </w:r>
      <w:r w:rsidRPr="00766306">
        <w:rPr>
          <w:szCs w:val="24"/>
          <w:lang w:val="es-ES_tradnl"/>
        </w:rPr>
        <w:lastRenderedPageBreak/>
        <w:t>sino de comprender su función y ponderar si pueden ser cumplidas sin menoscabo de la sustancia del procedimiento, de modo que brinde una seguridad jurídica a las partes</w:t>
      </w:r>
    </w:p>
    <w:p w14:paraId="506DA04E" w14:textId="77777777" w:rsidR="007B1C7E" w:rsidRPr="00766306" w:rsidRDefault="007B1C7E" w:rsidP="007B1C7E">
      <w:pPr>
        <w:pStyle w:val="Prrafodelista"/>
        <w:tabs>
          <w:tab w:val="left" w:pos="1215"/>
        </w:tabs>
        <w:ind w:left="0"/>
        <w:contextualSpacing w:val="0"/>
        <w:rPr>
          <w:lang w:val="es-ES_tradnl"/>
        </w:rPr>
      </w:pPr>
    </w:p>
    <w:p w14:paraId="18ABC2D4" w14:textId="77777777" w:rsidR="007B1C7E" w:rsidRPr="00766306" w:rsidRDefault="007B1C7E" w:rsidP="007B1C7E">
      <w:pPr>
        <w:tabs>
          <w:tab w:val="left" w:pos="1215"/>
        </w:tabs>
        <w:rPr>
          <w:lang w:val="es-ES_tradnl"/>
        </w:rPr>
      </w:pPr>
      <w:r w:rsidRPr="00766306">
        <w:rPr>
          <w:rFonts w:eastAsiaTheme="minorHAnsi"/>
          <w:lang w:val="es-ES_tradnl"/>
        </w:rPr>
        <w:t>En</w:t>
      </w:r>
      <w:r w:rsidRPr="00766306">
        <w:rPr>
          <w:lang w:val="es-ES_tradnl"/>
        </w:rPr>
        <w:t xml:space="preserve"> ese sentido y dadas las particulares del caso, se considera pertinente contribuir, mediante la adopción de la medida de satisfacción consistente en la publicación de un extracto de la presente sentencia en la página web oficial y en la cuenta de Facebook de este Tribunal Electoral.</w:t>
      </w:r>
    </w:p>
    <w:p w14:paraId="105E0779" w14:textId="77777777" w:rsidR="007B1C7E" w:rsidRPr="00766306" w:rsidRDefault="007B1C7E" w:rsidP="007B1C7E">
      <w:pPr>
        <w:tabs>
          <w:tab w:val="left" w:pos="1215"/>
        </w:tabs>
        <w:rPr>
          <w:lang w:val="es-ES_tradnl"/>
        </w:rPr>
      </w:pPr>
    </w:p>
    <w:p w14:paraId="0251793D" w14:textId="77777777" w:rsidR="007B1C7E" w:rsidRPr="00766306" w:rsidRDefault="007B1C7E" w:rsidP="4418C1F8">
      <w:pPr>
        <w:tabs>
          <w:tab w:val="left" w:pos="1215"/>
        </w:tabs>
        <w:rPr>
          <w:lang w:val="es-ES"/>
        </w:rPr>
      </w:pPr>
      <w:r w:rsidRPr="00766306">
        <w:rPr>
          <w:lang w:val="es-ES"/>
        </w:rPr>
        <w:t>Lo anterior, al estimarse que existen las condiciones para asumir, de manera subsidiaria, la adopción de esta medida de satisfacción con el fin de garantizar la restitución de los derechos vulnerados de la quejosa. Ello, porque la reparación que ejecuten las autoridades no solo debe procurar la restitución de los derechos de las personas afectadas, sino también reafirmar el compromiso del Estado con el cumplimiento de sus obligaciones en materia de derechos humanos</w:t>
      </w:r>
      <w:r w:rsidRPr="00766306">
        <w:rPr>
          <w:rStyle w:val="Refdenotaalpie"/>
          <w:lang w:val="es-ES"/>
        </w:rPr>
        <w:footnoteReference w:id="90"/>
      </w:r>
      <w:r w:rsidRPr="00766306">
        <w:rPr>
          <w:lang w:val="es-ES"/>
        </w:rPr>
        <w:t>.</w:t>
      </w:r>
    </w:p>
    <w:p w14:paraId="2B2800F7" w14:textId="77777777" w:rsidR="00E304A8" w:rsidRPr="00766306" w:rsidRDefault="00E304A8" w:rsidP="007B1C7E">
      <w:pPr>
        <w:tabs>
          <w:tab w:val="left" w:pos="1215"/>
        </w:tabs>
        <w:rPr>
          <w:lang w:val="es-ES_tradnl"/>
        </w:rPr>
      </w:pPr>
    </w:p>
    <w:p w14:paraId="0AA4C931" w14:textId="3493F4ED" w:rsidR="007B1C7E" w:rsidRPr="00766306" w:rsidRDefault="007B1C7E" w:rsidP="007B1C7E">
      <w:pPr>
        <w:tabs>
          <w:tab w:val="left" w:pos="1215"/>
        </w:tabs>
        <w:rPr>
          <w:szCs w:val="24"/>
          <w:lang w:val="es-ES_tradnl"/>
        </w:rPr>
      </w:pPr>
      <w:r w:rsidRPr="00766306">
        <w:rPr>
          <w:lang w:val="es-ES_tradnl"/>
        </w:rPr>
        <w:t xml:space="preserve">Finalmente, se considera que la sanción impuesta consistente en la amonestación </w:t>
      </w:r>
      <w:r w:rsidR="00E304A8" w:rsidRPr="00766306">
        <w:rPr>
          <w:lang w:val="es-ES_tradnl"/>
        </w:rPr>
        <w:t>pública</w:t>
      </w:r>
      <w:r w:rsidRPr="00766306">
        <w:rPr>
          <w:lang w:val="es-ES_tradnl"/>
        </w:rPr>
        <w:t xml:space="preserve"> se constituye como una medida de no repetición pues justamente el efecto de </w:t>
      </w:r>
      <w:proofErr w:type="gramStart"/>
      <w:r w:rsidRPr="00766306">
        <w:rPr>
          <w:lang w:val="es-ES_tradnl"/>
        </w:rPr>
        <w:t>la misma</w:t>
      </w:r>
      <w:proofErr w:type="gramEnd"/>
      <w:r w:rsidRPr="00766306">
        <w:rPr>
          <w:lang w:val="es-ES_tradnl"/>
        </w:rPr>
        <w:t xml:space="preserve"> o </w:t>
      </w:r>
      <w:r w:rsidRPr="00766306">
        <w:t>la finalidad de una sanción administrativa es disuadir una conducta infractora a fin de evitar la afectación al interés público y la normalización de conductas similares en ámbitos de comunidades indígenas.</w:t>
      </w:r>
    </w:p>
    <w:p w14:paraId="6EC720D6" w14:textId="77777777" w:rsidR="007B1C7E" w:rsidRPr="00766306" w:rsidRDefault="007B1C7E" w:rsidP="007B1C7E">
      <w:pPr>
        <w:pStyle w:val="Prrafodelista"/>
        <w:tabs>
          <w:tab w:val="left" w:pos="1215"/>
        </w:tabs>
        <w:ind w:left="0"/>
        <w:contextualSpacing w:val="0"/>
        <w:rPr>
          <w:b/>
          <w:bCs/>
          <w:lang w:val="es-ES_tradnl"/>
        </w:rPr>
      </w:pPr>
    </w:p>
    <w:p w14:paraId="68439FE0" w14:textId="1D68B2A7" w:rsidR="007B1C7E" w:rsidRPr="00766306" w:rsidRDefault="007B1C7E" w:rsidP="00AE7282">
      <w:pPr>
        <w:pStyle w:val="Prrafodelista"/>
        <w:tabs>
          <w:tab w:val="left" w:pos="1215"/>
        </w:tabs>
        <w:ind w:left="0"/>
        <w:contextualSpacing w:val="0"/>
        <w:rPr>
          <w:b/>
          <w:bCs/>
          <w:szCs w:val="24"/>
          <w:lang w:val="es-ES_tradnl"/>
        </w:rPr>
      </w:pPr>
      <w:r w:rsidRPr="00766306">
        <w:rPr>
          <w:rFonts w:eastAsiaTheme="minorHAnsi"/>
          <w:b/>
          <w:bCs/>
          <w:szCs w:val="24"/>
          <w:lang w:val="es-ES_tradnl"/>
        </w:rPr>
        <w:t>Inscripción en el registro nacional</w:t>
      </w:r>
      <w:r w:rsidRPr="00766306">
        <w:rPr>
          <w:b/>
          <w:bCs/>
          <w:szCs w:val="24"/>
          <w:lang w:val="es-ES_tradnl"/>
        </w:rPr>
        <w:t xml:space="preserve"> y local</w:t>
      </w:r>
      <w:r w:rsidRPr="00766306">
        <w:rPr>
          <w:rFonts w:eastAsiaTheme="minorHAnsi"/>
          <w:b/>
          <w:bCs/>
          <w:szCs w:val="24"/>
          <w:lang w:val="es-ES_tradnl"/>
        </w:rPr>
        <w:t xml:space="preserve"> de personas sancionadas en materia de VPG del INE</w:t>
      </w:r>
      <w:r w:rsidRPr="00766306">
        <w:rPr>
          <w:b/>
          <w:bCs/>
          <w:szCs w:val="24"/>
          <w:lang w:val="es-ES_tradnl"/>
        </w:rPr>
        <w:t xml:space="preserve"> e IEM.</w:t>
      </w:r>
    </w:p>
    <w:p w14:paraId="3752B6D3" w14:textId="77777777" w:rsidR="00AE7282" w:rsidRPr="00766306" w:rsidRDefault="00AE7282" w:rsidP="00AE7282">
      <w:pPr>
        <w:pStyle w:val="Prrafodelista"/>
        <w:tabs>
          <w:tab w:val="left" w:pos="1215"/>
        </w:tabs>
        <w:ind w:left="0"/>
        <w:contextualSpacing w:val="0"/>
        <w:rPr>
          <w:b/>
          <w:bCs/>
          <w:szCs w:val="24"/>
          <w:lang w:val="es-ES_tradnl"/>
        </w:rPr>
      </w:pPr>
    </w:p>
    <w:p w14:paraId="055945E5" w14:textId="77777777" w:rsidR="007B1C7E" w:rsidRPr="00766306" w:rsidRDefault="007B1C7E" w:rsidP="00AE7282">
      <w:pPr>
        <w:tabs>
          <w:tab w:val="left" w:pos="1215"/>
        </w:tabs>
        <w:rPr>
          <w:szCs w:val="24"/>
          <w:lang w:val="es-ES_tradnl"/>
        </w:rPr>
      </w:pPr>
      <w:r w:rsidRPr="00766306">
        <w:rPr>
          <w:szCs w:val="24"/>
          <w:lang w:val="es-ES_tradnl"/>
        </w:rPr>
        <w:t>Derivado de que se actualizó la conducta infractora constitutiva de VPMG, se ordena el registro del denunciado por una temporalidad de dos años</w:t>
      </w:r>
      <w:r w:rsidRPr="00766306">
        <w:rPr>
          <w:rStyle w:val="Refdenotaalpie"/>
          <w:lang w:val="es-ES_tradnl"/>
        </w:rPr>
        <w:footnoteReference w:id="91"/>
      </w:r>
      <w:r w:rsidRPr="00766306">
        <w:rPr>
          <w:szCs w:val="24"/>
          <w:lang w:val="es-ES_tradnl"/>
        </w:rPr>
        <w:t xml:space="preserve">, contados a partir del día que cause ejecutoria la sentencia de mérito, ello de </w:t>
      </w:r>
      <w:r w:rsidRPr="00766306">
        <w:rPr>
          <w:szCs w:val="24"/>
          <w:lang w:val="es-ES_tradnl"/>
        </w:rPr>
        <w:lastRenderedPageBreak/>
        <w:t>conformidad con el criterio de la Sala Superior.</w:t>
      </w:r>
    </w:p>
    <w:p w14:paraId="5D385F06" w14:textId="77777777" w:rsidR="00AE7282" w:rsidRPr="00766306" w:rsidRDefault="00AE7282" w:rsidP="00AE7282">
      <w:pPr>
        <w:tabs>
          <w:tab w:val="left" w:pos="1215"/>
        </w:tabs>
        <w:rPr>
          <w:szCs w:val="24"/>
          <w:lang w:val="es-ES_tradnl"/>
        </w:rPr>
      </w:pPr>
    </w:p>
    <w:p w14:paraId="4CDB1CC9" w14:textId="77777777" w:rsidR="007B1C7E" w:rsidRPr="00766306" w:rsidRDefault="007B1C7E" w:rsidP="00AE7282">
      <w:pPr>
        <w:tabs>
          <w:tab w:val="left" w:pos="1215"/>
        </w:tabs>
        <w:rPr>
          <w:szCs w:val="24"/>
          <w:lang w:val="es-ES_tradnl"/>
        </w:rPr>
      </w:pPr>
      <w:r w:rsidRPr="00766306">
        <w:rPr>
          <w:szCs w:val="24"/>
          <w:lang w:val="es-ES_tradnl"/>
        </w:rPr>
        <w:t>Lo anterior, con fundamento en lo dispuesto por los artículos 10, párrafo 2, fracción II, 11, incisos a) de los Lineamientos para la Integración, Funcionamiento, Actualización y Conservación del Registro Nacional de Personas Sancionadas en Materia de VPMG, así como lo señalado en la cláusula quinta del Convenio de Apoyo y Coordinación para la Implementación del Sistema Nacional y Estatal de Personas Sancionadas en materia de VPMG que celebró el In</w:t>
      </w:r>
      <w:r w:rsidRPr="00766306">
        <w:rPr>
          <w:lang w:val="es-ES_tradnl"/>
        </w:rPr>
        <w:t>stituto Electoral</w:t>
      </w:r>
      <w:r w:rsidRPr="00766306">
        <w:rPr>
          <w:szCs w:val="24"/>
          <w:lang w:val="es-ES_tradnl"/>
        </w:rPr>
        <w:t xml:space="preserve"> y este Tribunal Electoral.</w:t>
      </w:r>
    </w:p>
    <w:p w14:paraId="2B7E96A5" w14:textId="77777777" w:rsidR="00AE7282" w:rsidRPr="00766306" w:rsidRDefault="00AE7282" w:rsidP="00AE7282">
      <w:pPr>
        <w:tabs>
          <w:tab w:val="left" w:pos="1215"/>
        </w:tabs>
        <w:rPr>
          <w:szCs w:val="24"/>
          <w:lang w:val="es-ES_tradnl"/>
        </w:rPr>
      </w:pPr>
    </w:p>
    <w:p w14:paraId="49E7C60E" w14:textId="77777777" w:rsidR="004D380E" w:rsidRPr="00766306" w:rsidRDefault="004D380E" w:rsidP="004D380E">
      <w:pPr>
        <w:rPr>
          <w:sz w:val="26"/>
        </w:rPr>
      </w:pPr>
      <w:r w:rsidRPr="00766306">
        <w:rPr>
          <w:sz w:val="26"/>
        </w:rPr>
        <w:t>Ahora bien, de conformidad con el criterio establecido la Sala Superior</w:t>
      </w:r>
      <w:r w:rsidRPr="00766306">
        <w:rPr>
          <w:rStyle w:val="Refdenotaalpie"/>
          <w:sz w:val="26"/>
        </w:rPr>
        <w:footnoteReference w:id="92"/>
      </w:r>
      <w:r w:rsidRPr="00766306">
        <w:rPr>
          <w:sz w:val="26"/>
        </w:rPr>
        <w:t xml:space="preserve"> a efecto de determinar el tiempo en el que deben de permanecer inscritos en la lista de sujetos infractores de VPMG los denunciados, se realizará el estudio correspondiente, con la metodología propuesta, para ello es necesario analizar los siguientes elementos:</w:t>
      </w:r>
    </w:p>
    <w:p w14:paraId="5BA5D409" w14:textId="77777777" w:rsidR="004D380E" w:rsidRPr="00766306" w:rsidRDefault="004D380E" w:rsidP="004D380E">
      <w:pPr>
        <w:rPr>
          <w:sz w:val="26"/>
        </w:rPr>
      </w:pPr>
    </w:p>
    <w:p w14:paraId="03C44C04" w14:textId="77777777" w:rsidR="004D380E" w:rsidRPr="00766306" w:rsidRDefault="004D380E" w:rsidP="004D380E">
      <w:pPr>
        <w:pStyle w:val="Prrafodelista"/>
        <w:widowControl/>
        <w:numPr>
          <w:ilvl w:val="0"/>
          <w:numId w:val="21"/>
        </w:numPr>
        <w:rPr>
          <w:sz w:val="26"/>
        </w:rPr>
      </w:pPr>
      <w:r w:rsidRPr="00766306">
        <w:rPr>
          <w:sz w:val="26"/>
        </w:rPr>
        <w:t xml:space="preserve">Considerar la calificación de la conducta, el tipo de sanción impuesta, así como el contexto en que se cometió la conducta que acreditó la VPMG (por ejemplo, si es en el marco de un proceso de elección local o federal o de una relación laboral). </w:t>
      </w:r>
    </w:p>
    <w:p w14:paraId="1CA4FAC4" w14:textId="77777777" w:rsidR="004D380E" w:rsidRPr="00766306" w:rsidRDefault="004D380E" w:rsidP="004D380E">
      <w:pPr>
        <w:rPr>
          <w:sz w:val="26"/>
        </w:rPr>
      </w:pPr>
    </w:p>
    <w:p w14:paraId="0034E55C" w14:textId="77777777" w:rsidR="004D380E" w:rsidRPr="00766306" w:rsidRDefault="004D380E" w:rsidP="004D380E">
      <w:pPr>
        <w:pStyle w:val="Prrafodelista"/>
        <w:widowControl/>
        <w:numPr>
          <w:ilvl w:val="0"/>
          <w:numId w:val="21"/>
        </w:numPr>
        <w:rPr>
          <w:sz w:val="26"/>
        </w:rPr>
      </w:pPr>
      <w:r w:rsidRPr="00766306">
        <w:rPr>
          <w:sz w:val="26"/>
        </w:rPr>
        <w:t>El tipo o tipos de VPMG que se acreditaron y sus alcances en la vulneración del derecho político (simbólico, verbal, patrimonial, económico, físico, sexual o psicológico), así como si existió sistematicidad en los hechos constitutivos de VPMG o si se trata de hechos específicos o aislados, además de considerar el grado de afectación en los derechos políticos de la víctima.</w:t>
      </w:r>
    </w:p>
    <w:p w14:paraId="084F97B9" w14:textId="77777777" w:rsidR="004D380E" w:rsidRPr="00766306" w:rsidRDefault="004D380E" w:rsidP="004D380E">
      <w:pPr>
        <w:rPr>
          <w:sz w:val="26"/>
        </w:rPr>
      </w:pPr>
    </w:p>
    <w:p w14:paraId="707C4881" w14:textId="77777777" w:rsidR="004D380E" w:rsidRPr="00766306" w:rsidRDefault="004D380E" w:rsidP="004D380E">
      <w:pPr>
        <w:pStyle w:val="Prrafodelista"/>
        <w:widowControl/>
        <w:numPr>
          <w:ilvl w:val="0"/>
          <w:numId w:val="21"/>
        </w:numPr>
        <w:rPr>
          <w:sz w:val="26"/>
        </w:rPr>
      </w:pPr>
      <w:r w:rsidRPr="00766306">
        <w:rPr>
          <w:sz w:val="26"/>
        </w:rPr>
        <w:t xml:space="preserve">Considerar la calidad de la persona que cometió la VPMG, así como la de la víctima: si son funcionarias públicas, si están postuladas a una candidatura, si son militantes de un partido político, si ejercen el periodismo, si existe relación jerárquica (es </w:t>
      </w:r>
      <w:r w:rsidRPr="00766306">
        <w:rPr>
          <w:sz w:val="26"/>
        </w:rPr>
        <w:lastRenderedPageBreak/>
        <w:t>superior jerárquico de la víctima o colega de trabajo), entre otras más.</w:t>
      </w:r>
    </w:p>
    <w:p w14:paraId="6AF68333" w14:textId="77777777" w:rsidR="004D380E" w:rsidRPr="00766306" w:rsidRDefault="004D380E" w:rsidP="004D380E">
      <w:pPr>
        <w:pStyle w:val="Prrafodelista"/>
        <w:rPr>
          <w:sz w:val="26"/>
        </w:rPr>
      </w:pPr>
    </w:p>
    <w:p w14:paraId="0E14204F" w14:textId="77777777" w:rsidR="004D380E" w:rsidRPr="00766306" w:rsidRDefault="004D380E" w:rsidP="004D380E">
      <w:pPr>
        <w:pStyle w:val="Prrafodelista"/>
        <w:widowControl/>
        <w:numPr>
          <w:ilvl w:val="0"/>
          <w:numId w:val="21"/>
        </w:numPr>
        <w:rPr>
          <w:sz w:val="26"/>
        </w:rPr>
      </w:pPr>
      <w:r w:rsidRPr="00766306">
        <w:rPr>
          <w:sz w:val="26"/>
        </w:rPr>
        <w:t xml:space="preserve">Si existió una intención con o sin dolo para dañar a la víctima en el ejercicio de sus derechos políticos. </w:t>
      </w:r>
    </w:p>
    <w:p w14:paraId="35283604" w14:textId="77777777" w:rsidR="004D380E" w:rsidRPr="00766306" w:rsidRDefault="004D380E" w:rsidP="004D380E">
      <w:pPr>
        <w:rPr>
          <w:sz w:val="26"/>
        </w:rPr>
      </w:pPr>
    </w:p>
    <w:p w14:paraId="62ACFD96" w14:textId="77777777" w:rsidR="004D380E" w:rsidRPr="00766306" w:rsidRDefault="004D380E" w:rsidP="004D380E">
      <w:pPr>
        <w:pStyle w:val="Prrafodelista"/>
        <w:widowControl/>
        <w:numPr>
          <w:ilvl w:val="0"/>
          <w:numId w:val="21"/>
        </w:numPr>
        <w:rPr>
          <w:sz w:val="26"/>
        </w:rPr>
      </w:pPr>
      <w:r w:rsidRPr="00766306">
        <w:rPr>
          <w:sz w:val="26"/>
        </w:rPr>
        <w:t>Considerar si existe reincidencia por parte de la persona infractora en cometer VPMG.</w:t>
      </w:r>
    </w:p>
    <w:p w14:paraId="21893DEF" w14:textId="77777777" w:rsidR="004D380E" w:rsidRPr="00766306" w:rsidRDefault="004D380E" w:rsidP="004D380E">
      <w:pPr>
        <w:pStyle w:val="Prrafodelista"/>
        <w:rPr>
          <w:sz w:val="26"/>
        </w:rPr>
      </w:pPr>
    </w:p>
    <w:p w14:paraId="2919B685" w14:textId="6FA53A69" w:rsidR="004D380E" w:rsidRPr="00766306" w:rsidRDefault="008877AC" w:rsidP="004D380E">
      <w:pPr>
        <w:rPr>
          <w:sz w:val="26"/>
        </w:rPr>
      </w:pPr>
      <w:r w:rsidRPr="00766306">
        <w:rPr>
          <w:sz w:val="26"/>
        </w:rPr>
        <w:t>E</w:t>
      </w:r>
      <w:r w:rsidR="004D380E" w:rsidRPr="00766306">
        <w:rPr>
          <w:sz w:val="26"/>
        </w:rPr>
        <w:t xml:space="preserve">n el particular la conducta atribuida al denunciado fue calificada como </w:t>
      </w:r>
      <w:r w:rsidR="004D380E" w:rsidRPr="00766306">
        <w:rPr>
          <w:b/>
          <w:bCs/>
          <w:sz w:val="26"/>
        </w:rPr>
        <w:t>grave ordinaria</w:t>
      </w:r>
      <w:r w:rsidR="004D380E" w:rsidRPr="00766306">
        <w:rPr>
          <w:sz w:val="26"/>
        </w:rPr>
        <w:t xml:space="preserve">, y como sanción se le impuso una </w:t>
      </w:r>
      <w:r w:rsidR="004D380E" w:rsidRPr="00766306">
        <w:rPr>
          <w:b/>
          <w:bCs/>
          <w:sz w:val="26"/>
        </w:rPr>
        <w:t>amonestación pública</w:t>
      </w:r>
      <w:r w:rsidR="004D380E" w:rsidRPr="00766306">
        <w:rPr>
          <w:sz w:val="26"/>
        </w:rPr>
        <w:t>; pues la conducta infractora le generó lesiones físicas y el menoscabo al ejercicio de los derechos político-electorales de la denunciante quien actuaba como autoridad electa al interior de su comunidad.</w:t>
      </w:r>
    </w:p>
    <w:p w14:paraId="5A7BC4BC" w14:textId="77777777" w:rsidR="004D380E" w:rsidRPr="00766306" w:rsidRDefault="004D380E" w:rsidP="004D380E">
      <w:pPr>
        <w:rPr>
          <w:sz w:val="26"/>
        </w:rPr>
      </w:pPr>
    </w:p>
    <w:p w14:paraId="593757E2" w14:textId="19E5D684" w:rsidR="004D380E" w:rsidRPr="00766306" w:rsidRDefault="004D380E" w:rsidP="004D380E">
      <w:pPr>
        <w:rPr>
          <w:sz w:val="26"/>
        </w:rPr>
      </w:pPr>
      <w:r w:rsidRPr="00766306">
        <w:rPr>
          <w:sz w:val="26"/>
        </w:rPr>
        <w:t xml:space="preserve">Asimismo, se tiene en consideración, que su intencionalidad se trató de obstaculizar el derecho a ser votada de la denunciante en su vertiente del ejercicio del cargo; ello, pues fue sometida a través de la fuerza física en un forcejeo para obstaculizar la grabación que realizaba </w:t>
      </w:r>
      <w:r w:rsidR="001B0BB2" w:rsidRPr="00766306">
        <w:rPr>
          <w:sz w:val="26"/>
        </w:rPr>
        <w:t xml:space="preserve">en cumplimiento a sus actividades como autoridad comunal, </w:t>
      </w:r>
      <w:r w:rsidRPr="00766306">
        <w:rPr>
          <w:sz w:val="26"/>
        </w:rPr>
        <w:t>circunstancia que como fue expuesto fue derivado por su condición de mujer.</w:t>
      </w:r>
    </w:p>
    <w:p w14:paraId="3B334F0C" w14:textId="77777777" w:rsidR="004D380E" w:rsidRPr="00766306" w:rsidRDefault="004D380E" w:rsidP="004D380E">
      <w:pPr>
        <w:rPr>
          <w:sz w:val="26"/>
        </w:rPr>
      </w:pPr>
    </w:p>
    <w:p w14:paraId="3A6C3FF3" w14:textId="4D57C284" w:rsidR="004D380E" w:rsidRPr="00766306" w:rsidRDefault="004D380E" w:rsidP="004D380E">
      <w:pPr>
        <w:rPr>
          <w:sz w:val="26"/>
        </w:rPr>
      </w:pPr>
      <w:r w:rsidRPr="00766306">
        <w:rPr>
          <w:sz w:val="26"/>
        </w:rPr>
        <w:t xml:space="preserve">Adicionalmente, se consideró que no existe sistematicidad por parte del denunciado, pues no se tiene acreditado en autos que la conducta continuara </w:t>
      </w:r>
      <w:r w:rsidR="001B0BB2" w:rsidRPr="00766306">
        <w:rPr>
          <w:sz w:val="26"/>
        </w:rPr>
        <w:t xml:space="preserve">o se reprodujera </w:t>
      </w:r>
      <w:r w:rsidRPr="00766306">
        <w:rPr>
          <w:sz w:val="26"/>
        </w:rPr>
        <w:t>en evento diverso, además se tuvo en consideración que no existe registro de reincidencia del denunciado en los registros de este órgano jurisdiccional.</w:t>
      </w:r>
    </w:p>
    <w:p w14:paraId="65DE16C8" w14:textId="77777777" w:rsidR="004D380E" w:rsidRPr="00766306" w:rsidRDefault="004D380E" w:rsidP="004D380E">
      <w:pPr>
        <w:rPr>
          <w:sz w:val="26"/>
        </w:rPr>
      </w:pPr>
    </w:p>
    <w:p w14:paraId="141CD7C4" w14:textId="09A62F57" w:rsidR="004D380E" w:rsidRPr="00766306" w:rsidRDefault="004D380E" w:rsidP="004D380E">
      <w:pPr>
        <w:rPr>
          <w:sz w:val="26"/>
        </w:rPr>
      </w:pPr>
      <w:r w:rsidRPr="00766306">
        <w:rPr>
          <w:sz w:val="26"/>
        </w:rPr>
        <w:t xml:space="preserve">Ahora bien, considerando que al menos el tiempo suficiente para evidenciar que una persona estuvo registrada podría ser a partir de </w:t>
      </w:r>
      <w:r w:rsidRPr="00766306">
        <w:rPr>
          <w:b/>
          <w:bCs/>
          <w:sz w:val="26"/>
        </w:rPr>
        <w:t>tres meses</w:t>
      </w:r>
      <w:r w:rsidRPr="00766306">
        <w:rPr>
          <w:sz w:val="26"/>
        </w:rPr>
        <w:t xml:space="preserve"> y como plazo máximo de permanencia sería de </w:t>
      </w:r>
      <w:r w:rsidRPr="00766306">
        <w:rPr>
          <w:b/>
          <w:bCs/>
          <w:sz w:val="26"/>
        </w:rPr>
        <w:t>tres años</w:t>
      </w:r>
      <w:r w:rsidRPr="00766306">
        <w:rPr>
          <w:sz w:val="26"/>
        </w:rPr>
        <w:t xml:space="preserve">, el cual puede aumentarse en función de la reincidencia, por ello, se </w:t>
      </w:r>
      <w:r w:rsidRPr="00766306">
        <w:rPr>
          <w:sz w:val="26"/>
        </w:rPr>
        <w:lastRenderedPageBreak/>
        <w:t>determina que el denunciado deberá de permanecer dos años</w:t>
      </w:r>
      <w:r w:rsidR="00FB73D8" w:rsidRPr="00766306">
        <w:rPr>
          <w:sz w:val="26"/>
        </w:rPr>
        <w:t xml:space="preserve"> (24 meses)</w:t>
      </w:r>
      <w:r w:rsidRPr="00766306">
        <w:rPr>
          <w:sz w:val="26"/>
        </w:rPr>
        <w:t>, inscrito en el registro federal y estatal de sujetos sancionados por violencia política con las mujeres por razón de género</w:t>
      </w:r>
      <w:r w:rsidRPr="00766306">
        <w:rPr>
          <w:rStyle w:val="Refdenotaalpie"/>
          <w:sz w:val="26"/>
        </w:rPr>
        <w:footnoteReference w:id="93"/>
      </w:r>
      <w:r w:rsidRPr="00766306">
        <w:rPr>
          <w:sz w:val="26"/>
        </w:rPr>
        <w:t>.</w:t>
      </w:r>
    </w:p>
    <w:p w14:paraId="318E3D44" w14:textId="77777777" w:rsidR="004D380E" w:rsidRPr="00766306" w:rsidRDefault="004D380E" w:rsidP="004D380E">
      <w:pPr>
        <w:rPr>
          <w:sz w:val="26"/>
        </w:rPr>
      </w:pPr>
    </w:p>
    <w:p w14:paraId="6A1C92A6" w14:textId="77777777" w:rsidR="0006544A" w:rsidRPr="00766306" w:rsidRDefault="0006544A" w:rsidP="0006544A">
      <w:r w:rsidRPr="00766306">
        <w:t>La temporalidad se determina como factible, ponderando todas las circunstancias que rodearon el caso de manera individualizada, incluidos sus atenuantes. Es decir, tomando como referencia que la temporalidad máxima es de tres años, se considera que, al ser el denunciado integrante de la misma comunidad e inferirse que las lesiones se produjeron como consecuencia del forcejeo derivado de intentar obstruir la videograbación, lo que configuró la violencia física, correspondería imponer la sanción máxima, esto es, tres años (36 meses).</w:t>
      </w:r>
    </w:p>
    <w:p w14:paraId="6532D261" w14:textId="77777777" w:rsidR="004D380E" w:rsidRPr="00766306" w:rsidRDefault="004D380E" w:rsidP="004D380E"/>
    <w:p w14:paraId="09379882" w14:textId="69BDB88A" w:rsidR="004D380E" w:rsidRPr="00766306" w:rsidRDefault="004D380E" w:rsidP="004D380E">
      <w:r w:rsidRPr="00766306">
        <w:t>Ahora bien</w:t>
      </w:r>
      <w:r w:rsidR="0006544A" w:rsidRPr="00766306">
        <w:t>,</w:t>
      </w:r>
      <w:r w:rsidRPr="00766306">
        <w:t xml:space="preserve"> tomando en consideración que </w:t>
      </w:r>
      <w:r w:rsidR="0006544A" w:rsidRPr="00766306">
        <w:t>el</w:t>
      </w:r>
      <w:r w:rsidRPr="00766306">
        <w:t xml:space="preserve"> derecho político-electoral de la denunciante</w:t>
      </w:r>
      <w:r w:rsidR="0006544A" w:rsidRPr="00766306">
        <w:t xml:space="preserve"> no se vio mermado en su totalidad</w:t>
      </w:r>
      <w:r w:rsidRPr="00766306">
        <w:t>, pues</w:t>
      </w:r>
      <w:r w:rsidR="0006544A" w:rsidRPr="00766306">
        <w:t>,</w:t>
      </w:r>
      <w:r w:rsidRPr="00766306">
        <w:t xml:space="preserve"> como se razonó en el apartado correspondiente, continuó en el desempeño de </w:t>
      </w:r>
      <w:r w:rsidR="009703E9" w:rsidRPr="00766306">
        <w:t xml:space="preserve">su </w:t>
      </w:r>
      <w:r w:rsidRPr="00766306">
        <w:t>cargo</w:t>
      </w:r>
      <w:r w:rsidR="0006544A" w:rsidRPr="00766306">
        <w:t xml:space="preserve">, se </w:t>
      </w:r>
      <w:r w:rsidR="00BB42A9" w:rsidRPr="00766306">
        <w:t>estima</w:t>
      </w:r>
      <w:r w:rsidRPr="00766306">
        <w:t xml:space="preserve"> que dicha circunstancia </w:t>
      </w:r>
      <w:r w:rsidR="0006544A" w:rsidRPr="00766306">
        <w:t xml:space="preserve">constituye un </w:t>
      </w:r>
      <w:r w:rsidRPr="00766306">
        <w:rPr>
          <w:b/>
        </w:rPr>
        <w:t>atenuante</w:t>
      </w:r>
      <w:r w:rsidRPr="00766306">
        <w:t xml:space="preserve"> </w:t>
      </w:r>
      <w:r w:rsidR="0006544A" w:rsidRPr="00766306">
        <w:t xml:space="preserve">respecto de la </w:t>
      </w:r>
      <w:r w:rsidRPr="00766306">
        <w:t>temporalidad de la permanencia</w:t>
      </w:r>
      <w:r w:rsidR="0006544A" w:rsidRPr="00766306">
        <w:t xml:space="preserve"> en el registro, por lo que resulta procedente</w:t>
      </w:r>
      <w:r w:rsidRPr="00766306">
        <w:t xml:space="preserve"> reducir la sanción</w:t>
      </w:r>
      <w:r w:rsidR="0006544A" w:rsidRPr="00766306">
        <w:t>. En consecuencia, corresponde</w:t>
      </w:r>
      <w:r w:rsidRPr="00766306">
        <w:t xml:space="preserve"> descontar doce meses (</w:t>
      </w:r>
      <w:r w:rsidR="0006544A" w:rsidRPr="00766306">
        <w:t>un</w:t>
      </w:r>
      <w:r w:rsidRPr="00766306">
        <w:t xml:space="preserve"> año) de los treinta y seis </w:t>
      </w:r>
      <w:r w:rsidR="0006544A" w:rsidRPr="00766306">
        <w:t>meses (tres</w:t>
      </w:r>
      <w:r w:rsidRPr="00766306">
        <w:t xml:space="preserve"> años) </w:t>
      </w:r>
      <w:r w:rsidR="0006544A" w:rsidRPr="00766306">
        <w:t xml:space="preserve">inicialmente considerados; por tanto, se </w:t>
      </w:r>
      <w:r w:rsidRPr="00766306">
        <w:t xml:space="preserve">concluye que la sanción </w:t>
      </w:r>
      <w:r w:rsidR="0006544A" w:rsidRPr="00766306">
        <w:t>consistente en el</w:t>
      </w:r>
      <w:r w:rsidRPr="00766306">
        <w:t xml:space="preserve"> registro y </w:t>
      </w:r>
      <w:r w:rsidR="0006544A" w:rsidRPr="00766306">
        <w:t xml:space="preserve">la </w:t>
      </w:r>
      <w:r w:rsidRPr="00766306">
        <w:t xml:space="preserve">permanencia en el </w:t>
      </w:r>
      <w:r w:rsidR="0006544A" w:rsidRPr="00766306">
        <w:t>Registro de Personas Sancionadas</w:t>
      </w:r>
      <w:r w:rsidRPr="00766306">
        <w:t xml:space="preserve"> debe </w:t>
      </w:r>
      <w:r w:rsidR="0006544A" w:rsidRPr="00766306">
        <w:t>fijarse en</w:t>
      </w:r>
      <w:r w:rsidRPr="00766306">
        <w:t xml:space="preserve"> veinticuatro meses (</w:t>
      </w:r>
      <w:r w:rsidR="0006544A" w:rsidRPr="00766306">
        <w:t>dos</w:t>
      </w:r>
      <w:r w:rsidRPr="00766306">
        <w:t xml:space="preserve"> años).</w:t>
      </w:r>
    </w:p>
    <w:p w14:paraId="63DA043F" w14:textId="77777777" w:rsidR="0006544A" w:rsidRPr="00766306" w:rsidRDefault="0006544A" w:rsidP="0006544A"/>
    <w:p w14:paraId="0CEC2683" w14:textId="77777777" w:rsidR="007B1C7E" w:rsidRPr="00766306" w:rsidRDefault="007B1C7E" w:rsidP="00AE7282">
      <w:pPr>
        <w:tabs>
          <w:tab w:val="left" w:pos="1215"/>
        </w:tabs>
        <w:rPr>
          <w:szCs w:val="24"/>
          <w:lang w:val="es-ES_tradnl"/>
        </w:rPr>
      </w:pPr>
      <w:r w:rsidRPr="00766306">
        <w:rPr>
          <w:szCs w:val="24"/>
          <w:lang w:val="es-ES_tradnl"/>
        </w:rPr>
        <w:t xml:space="preserve">Por tanto, las autoridades referidas, deberán de cumplir con lo ordenado en el término de </w:t>
      </w:r>
      <w:r w:rsidRPr="00766306">
        <w:rPr>
          <w:b/>
          <w:bCs/>
          <w:szCs w:val="24"/>
          <w:lang w:val="es-ES_tradnl"/>
        </w:rPr>
        <w:t>diez días hábiles</w:t>
      </w:r>
      <w:r w:rsidRPr="00766306">
        <w:rPr>
          <w:szCs w:val="24"/>
          <w:lang w:val="es-ES_tradnl"/>
        </w:rPr>
        <w:t>, contados a partir de que se les notifique la firmeza de la presente sentencia.</w:t>
      </w:r>
    </w:p>
    <w:p w14:paraId="0BF6AEAF" w14:textId="77777777" w:rsidR="00AE7282" w:rsidRPr="00766306" w:rsidRDefault="00AE7282" w:rsidP="00AE7282">
      <w:pPr>
        <w:tabs>
          <w:tab w:val="left" w:pos="1215"/>
        </w:tabs>
        <w:rPr>
          <w:szCs w:val="24"/>
          <w:lang w:val="es-ES_tradnl"/>
        </w:rPr>
      </w:pPr>
    </w:p>
    <w:p w14:paraId="34B44E93" w14:textId="7C32B302" w:rsidR="00E96364" w:rsidRPr="00766306" w:rsidRDefault="00242748" w:rsidP="00AE7282">
      <w:r w:rsidRPr="00766306">
        <w:t>Ahora bien, a efecto de hacer efectivo el registro ordenado, se instruye a la Secretaría General de Acuerdos de este Tribunal Electoral, para que en su momento certifique la firmeza de la presente sentencia y, con base en ello, ordene la notificación conducente al Instituto Nacional Electoral y al Instituto Electoral de Michoacán.</w:t>
      </w:r>
    </w:p>
    <w:p w14:paraId="583930CB" w14:textId="77777777" w:rsidR="00242748" w:rsidRPr="00766306" w:rsidRDefault="00242748" w:rsidP="005C659A"/>
    <w:p w14:paraId="7F2A425D" w14:textId="50772929" w:rsidR="00F050C8" w:rsidRPr="00766306" w:rsidRDefault="00F050C8" w:rsidP="005C659A">
      <w:pPr>
        <w:rPr>
          <w:b/>
          <w:bCs/>
          <w:szCs w:val="24"/>
        </w:rPr>
      </w:pPr>
      <w:r w:rsidRPr="00766306">
        <w:rPr>
          <w:b/>
          <w:bCs/>
          <w:szCs w:val="24"/>
        </w:rPr>
        <w:t>Calificación de la conducta en lo que respecta al denunciado J.M.B.</w:t>
      </w:r>
    </w:p>
    <w:p w14:paraId="6F3FC39B" w14:textId="77777777" w:rsidR="00F050C8" w:rsidRPr="00766306" w:rsidRDefault="00F050C8" w:rsidP="005C659A"/>
    <w:p w14:paraId="749A36B7" w14:textId="77777777" w:rsidR="00971CE2" w:rsidRPr="00766306" w:rsidRDefault="00A11BDA" w:rsidP="00A11BDA">
      <w:pPr>
        <w:pStyle w:val="Ttulo2"/>
        <w:jc w:val="center"/>
        <w:rPr>
          <w:rFonts w:eastAsiaTheme="minorHAnsi"/>
          <w:lang w:eastAsia="en-US"/>
        </w:rPr>
      </w:pPr>
      <w:r w:rsidRPr="00766306">
        <w:rPr>
          <w:rFonts w:eastAsiaTheme="minorHAnsi"/>
          <w:lang w:eastAsia="en-US"/>
        </w:rPr>
        <w:t>Violencia política genérica.</w:t>
      </w:r>
    </w:p>
    <w:p w14:paraId="5B31F0AE" w14:textId="77777777" w:rsidR="00A11BDA" w:rsidRPr="00766306" w:rsidRDefault="00A11BDA" w:rsidP="00A11BDA">
      <w:pPr>
        <w:rPr>
          <w:rFonts w:eastAsiaTheme="minorHAnsi"/>
          <w:szCs w:val="24"/>
          <w:lang w:eastAsia="en-US"/>
        </w:rPr>
      </w:pPr>
    </w:p>
    <w:p w14:paraId="25EB3A20" w14:textId="0FFD6EC0" w:rsidR="00A11BDA" w:rsidRPr="00766306" w:rsidRDefault="00DE458F" w:rsidP="00A11BDA">
      <w:pPr>
        <w:rPr>
          <w:bCs/>
          <w:szCs w:val="24"/>
          <w:vertAlign w:val="superscript"/>
        </w:rPr>
      </w:pPr>
      <w:r w:rsidRPr="00766306">
        <w:rPr>
          <w:bCs/>
          <w:szCs w:val="24"/>
        </w:rPr>
        <w:t>L</w:t>
      </w:r>
      <w:r w:rsidR="00A11BDA" w:rsidRPr="00766306">
        <w:rPr>
          <w:bCs/>
          <w:szCs w:val="24"/>
        </w:rPr>
        <w:t xml:space="preserve">a Sala Superior ha generado una línea jurisprudencial especialmente vinculada a la violencia política de género, distinguiéndola en su tratamiento de la </w:t>
      </w:r>
      <w:r w:rsidR="00A11BDA" w:rsidRPr="00766306">
        <w:rPr>
          <w:b/>
          <w:szCs w:val="24"/>
        </w:rPr>
        <w:t>obstrucción del encargo</w:t>
      </w:r>
      <w:r w:rsidR="00A11BDA" w:rsidRPr="00766306">
        <w:rPr>
          <w:bCs/>
          <w:szCs w:val="24"/>
        </w:rPr>
        <w:t xml:space="preserve">, así como de la </w:t>
      </w:r>
      <w:r w:rsidR="00A11BDA" w:rsidRPr="00766306">
        <w:rPr>
          <w:b/>
          <w:szCs w:val="24"/>
        </w:rPr>
        <w:t>violencia política</w:t>
      </w:r>
      <w:r w:rsidR="00A11BDA" w:rsidRPr="00766306">
        <w:rPr>
          <w:bCs/>
          <w:szCs w:val="24"/>
        </w:rPr>
        <w:t>.</w:t>
      </w:r>
      <w:r w:rsidR="00A11BDA" w:rsidRPr="00766306">
        <w:rPr>
          <w:bCs/>
          <w:szCs w:val="24"/>
          <w:vertAlign w:val="superscript"/>
        </w:rPr>
        <w:t xml:space="preserve"> </w:t>
      </w:r>
      <w:r w:rsidR="00A11BDA" w:rsidRPr="00766306">
        <w:rPr>
          <w:bCs/>
          <w:szCs w:val="24"/>
          <w:vertAlign w:val="superscript"/>
        </w:rPr>
        <w:footnoteReference w:id="94"/>
      </w:r>
    </w:p>
    <w:p w14:paraId="4C219B37" w14:textId="77777777" w:rsidR="00A11BDA" w:rsidRPr="00766306" w:rsidRDefault="00A11BDA" w:rsidP="00A11BDA">
      <w:pPr>
        <w:rPr>
          <w:bCs/>
          <w:szCs w:val="24"/>
        </w:rPr>
      </w:pPr>
    </w:p>
    <w:p w14:paraId="404C72A9" w14:textId="77777777" w:rsidR="00A11BDA" w:rsidRPr="00766306" w:rsidRDefault="00A11BDA" w:rsidP="00A11BDA">
      <w:pPr>
        <w:rPr>
          <w:bCs/>
          <w:szCs w:val="24"/>
        </w:rPr>
      </w:pPr>
      <w:r w:rsidRPr="00766306">
        <w:rPr>
          <w:bCs/>
          <w:szCs w:val="24"/>
        </w:rPr>
        <w:t>Al respecto ha señalado que:</w:t>
      </w:r>
    </w:p>
    <w:p w14:paraId="4FD78387" w14:textId="77777777" w:rsidR="00A11BDA" w:rsidRPr="00766306" w:rsidRDefault="00A11BDA" w:rsidP="00A11BDA">
      <w:pPr>
        <w:rPr>
          <w:bCs/>
          <w:szCs w:val="24"/>
        </w:rPr>
      </w:pPr>
    </w:p>
    <w:p w14:paraId="19DDAC7C" w14:textId="77777777" w:rsidR="00A11BDA" w:rsidRPr="00766306" w:rsidRDefault="00A11BDA" w:rsidP="005237C1">
      <w:pPr>
        <w:pStyle w:val="Prrafodelista"/>
        <w:widowControl/>
        <w:numPr>
          <w:ilvl w:val="0"/>
          <w:numId w:val="13"/>
        </w:numPr>
        <w:rPr>
          <w:bCs/>
          <w:szCs w:val="24"/>
        </w:rPr>
      </w:pPr>
      <w:r w:rsidRPr="00766306">
        <w:rPr>
          <w:b/>
          <w:i/>
          <w:iCs/>
          <w:szCs w:val="24"/>
        </w:rPr>
        <w:t>La obstrucción del cargo</w:t>
      </w:r>
      <w:r w:rsidRPr="00766306">
        <w:rPr>
          <w:bCs/>
          <w:szCs w:val="24"/>
        </w:rPr>
        <w:t xml:space="preserve"> no tiene elementos de menoscabo de la dignidad de la persona que la sufre.</w:t>
      </w:r>
    </w:p>
    <w:p w14:paraId="682ECDBD" w14:textId="77777777" w:rsidR="00A11BDA" w:rsidRPr="00766306" w:rsidRDefault="00A11BDA" w:rsidP="005237C1">
      <w:pPr>
        <w:pStyle w:val="Prrafodelista"/>
        <w:widowControl/>
        <w:numPr>
          <w:ilvl w:val="0"/>
          <w:numId w:val="13"/>
        </w:numPr>
        <w:spacing w:after="240"/>
        <w:rPr>
          <w:bCs/>
          <w:szCs w:val="24"/>
        </w:rPr>
      </w:pPr>
      <w:r w:rsidRPr="00766306">
        <w:rPr>
          <w:b/>
          <w:i/>
          <w:iCs/>
          <w:szCs w:val="24"/>
        </w:rPr>
        <w:t>La violencia política</w:t>
      </w:r>
      <w:r w:rsidRPr="00766306">
        <w:rPr>
          <w:bCs/>
          <w:szCs w:val="24"/>
        </w:rPr>
        <w:t xml:space="preserve"> puede implicar la obstrucción del cargo, pero conlleva el menoscabo o anulación de la dignidad personal de la víctima.</w:t>
      </w:r>
    </w:p>
    <w:p w14:paraId="6697AA71" w14:textId="77777777" w:rsidR="00A11BDA" w:rsidRPr="00766306" w:rsidRDefault="00A11BDA" w:rsidP="005237C1">
      <w:pPr>
        <w:pStyle w:val="Prrafodelista"/>
        <w:widowControl/>
        <w:numPr>
          <w:ilvl w:val="0"/>
          <w:numId w:val="13"/>
        </w:numPr>
        <w:rPr>
          <w:bCs/>
          <w:szCs w:val="24"/>
        </w:rPr>
      </w:pPr>
      <w:r w:rsidRPr="00766306">
        <w:rPr>
          <w:b/>
          <w:i/>
          <w:iCs/>
          <w:szCs w:val="24"/>
        </w:rPr>
        <w:t>La violencia política de género</w:t>
      </w:r>
      <w:r w:rsidRPr="00766306">
        <w:rPr>
          <w:bCs/>
          <w:szCs w:val="24"/>
        </w:rPr>
        <w:t xml:space="preserve"> apareja la vulneración de tal dignidad personal, pero con motivación o medios de ejecución basados en estereotipos de género.</w:t>
      </w:r>
    </w:p>
    <w:p w14:paraId="6372A8A2" w14:textId="77777777" w:rsidR="00A11BDA" w:rsidRPr="00766306" w:rsidRDefault="00A11BDA" w:rsidP="00A11BDA">
      <w:pPr>
        <w:widowControl/>
        <w:rPr>
          <w:bCs/>
          <w:szCs w:val="24"/>
        </w:rPr>
      </w:pPr>
    </w:p>
    <w:p w14:paraId="40BC4B28" w14:textId="77777777" w:rsidR="00A11BDA" w:rsidRPr="00766306" w:rsidRDefault="00A11BDA" w:rsidP="00A11BDA">
      <w:pPr>
        <w:rPr>
          <w:bCs/>
          <w:szCs w:val="24"/>
        </w:rPr>
      </w:pPr>
      <w:r w:rsidRPr="00766306">
        <w:rPr>
          <w:bCs/>
          <w:szCs w:val="24"/>
        </w:rPr>
        <w:t>Así pues, las conductas en las que se analiza la VPMG, necesariamente, deben tener por actualizados los elementos que dan origen a la violencia política, con el elemento adicional de las motivaciones o medios de ejecución basados en estereotipos atribuidos a las mujeres.</w:t>
      </w:r>
      <w:r w:rsidRPr="00766306">
        <w:rPr>
          <w:bCs/>
          <w:szCs w:val="24"/>
          <w:vertAlign w:val="superscript"/>
        </w:rPr>
        <w:footnoteReference w:id="95"/>
      </w:r>
    </w:p>
    <w:p w14:paraId="129C247C" w14:textId="77777777" w:rsidR="00A11BDA" w:rsidRPr="00766306" w:rsidRDefault="00A11BDA" w:rsidP="00A11BDA">
      <w:pPr>
        <w:rPr>
          <w:bCs/>
          <w:szCs w:val="24"/>
        </w:rPr>
      </w:pPr>
    </w:p>
    <w:p w14:paraId="0B30728E" w14:textId="77777777" w:rsidR="00A11BDA" w:rsidRPr="00766306" w:rsidRDefault="00A11BDA" w:rsidP="00A11BDA">
      <w:pPr>
        <w:rPr>
          <w:bCs/>
          <w:szCs w:val="24"/>
        </w:rPr>
      </w:pPr>
      <w:r w:rsidRPr="00766306">
        <w:rPr>
          <w:bCs/>
          <w:szCs w:val="24"/>
        </w:rPr>
        <w:t>Por ende, para que se dé la violencia política de género, innegablemente debe existir violencia política, pero la denuncia con el componente de género obliga a las autoridades investigadoras y resolutoras a generar adecuaciones a la apreciación del caso.</w:t>
      </w:r>
    </w:p>
    <w:p w14:paraId="5CA76C54" w14:textId="77777777" w:rsidR="00A11BDA" w:rsidRPr="00766306" w:rsidRDefault="00A11BDA" w:rsidP="00A11BDA">
      <w:pPr>
        <w:rPr>
          <w:bCs/>
          <w:szCs w:val="24"/>
        </w:rPr>
      </w:pPr>
    </w:p>
    <w:p w14:paraId="1DF3BBF1" w14:textId="77777777" w:rsidR="00A11BDA" w:rsidRPr="00766306" w:rsidRDefault="00A11BDA" w:rsidP="00A11BDA">
      <w:pPr>
        <w:rPr>
          <w:bCs/>
          <w:szCs w:val="24"/>
          <w:u w:val="single"/>
        </w:rPr>
      </w:pPr>
      <w:r w:rsidRPr="00766306">
        <w:rPr>
          <w:bCs/>
          <w:szCs w:val="24"/>
        </w:rPr>
        <w:t xml:space="preserve">De manera que, debido a que </w:t>
      </w:r>
      <w:r w:rsidRPr="00766306">
        <w:rPr>
          <w:b/>
          <w:szCs w:val="24"/>
        </w:rPr>
        <w:t>la violencia política y la violencia política de género forman parte de un mismo género de ilícitos,</w:t>
      </w:r>
      <w:r w:rsidRPr="00766306">
        <w:rPr>
          <w:bCs/>
          <w:szCs w:val="24"/>
        </w:rPr>
        <w:t xml:space="preserve"> cuando la autoridad resolutora no encuentra elementos que le permitan advertir el elemento de género, deberá estudiar si se actualiza violencia política aun cuando no se tenga por actualizado el elemento de género.</w:t>
      </w:r>
    </w:p>
    <w:p w14:paraId="2A7DD5D5" w14:textId="77777777" w:rsidR="00A11BDA" w:rsidRPr="00766306" w:rsidRDefault="00A11BDA" w:rsidP="00A11BDA">
      <w:pPr>
        <w:rPr>
          <w:bCs/>
          <w:szCs w:val="24"/>
        </w:rPr>
      </w:pPr>
    </w:p>
    <w:p w14:paraId="38811895" w14:textId="50D26BDD" w:rsidR="00A11BDA" w:rsidRPr="00766306" w:rsidRDefault="00A11BDA" w:rsidP="00A11BDA">
      <w:r w:rsidRPr="00766306">
        <w:t>En tal escenario, si se comprueba la violencia política, la autoridad correspondiente puede válidamente sancionar ese ilícito sin necesidad de volver a iniciar un procedimiento con diverso emplazamiento. Pues, como se indicó, todos los elementos que conforman esta última, también están presentes en la violencia política de género, salvo el elemento de género.</w:t>
      </w:r>
      <w:r w:rsidRPr="00766306">
        <w:rPr>
          <w:rStyle w:val="Refdenotaalpie"/>
          <w:rFonts w:eastAsiaTheme="majorEastAsia"/>
        </w:rPr>
        <w:footnoteReference w:id="96"/>
      </w:r>
    </w:p>
    <w:p w14:paraId="4B98DB8D" w14:textId="77777777" w:rsidR="00F00078" w:rsidRPr="00766306" w:rsidRDefault="00F00078" w:rsidP="005C659A"/>
    <w:p w14:paraId="6017E8B0" w14:textId="77777777" w:rsidR="009512B6" w:rsidRPr="00766306" w:rsidRDefault="002547EA" w:rsidP="002E6707">
      <w:r w:rsidRPr="00766306">
        <w:t>Dicho lo anterior</w:t>
      </w:r>
      <w:r w:rsidR="002E6707" w:rsidRPr="00766306">
        <w:t>, en cuanto al elemento consistente en que la conducta tenga por objeto menoscabar, limitar, condicionar, excluir, impedir o anular el ejercicio de los derechos político-electorales, este se tiene por acreditado conforme a las consideraciones expuestas en el apartado correspondiente.</w:t>
      </w:r>
    </w:p>
    <w:p w14:paraId="7C607BCA" w14:textId="77777777" w:rsidR="009512B6" w:rsidRPr="00766306" w:rsidRDefault="009512B6" w:rsidP="002E6707"/>
    <w:p w14:paraId="19D4A79B" w14:textId="25558ADE" w:rsidR="002E6707" w:rsidRPr="00766306" w:rsidRDefault="002E6707" w:rsidP="002E6707">
      <w:r w:rsidRPr="00766306">
        <w:t>Lo anterior es así, pues la existencia de fricciones y tensiones entre los diversos actores comunitarios involucrados generó un entorno hostil que incidió negativamente en la participación de las quejosas en la vida política y comunitaria.</w:t>
      </w:r>
      <w:r w:rsidR="00E259D0" w:rsidRPr="00766306">
        <w:t xml:space="preserve"> </w:t>
      </w:r>
      <w:r w:rsidRPr="00766306">
        <w:t xml:space="preserve">En particular, </w:t>
      </w:r>
      <w:r w:rsidR="00F47FD0" w:rsidRPr="00766306">
        <w:t xml:space="preserve">desde el momento que fueron electas se situaron en un ambiente de conflicto político institucional, derivado de las inconformidades y desconocimiento como las ganadoras del referido proceso; además </w:t>
      </w:r>
      <w:r w:rsidRPr="00766306">
        <w:t>se acreditó que fueron amenazadas con ser rodeadas al momento de solicitar diversa información, situación que propició condiciones que obstaculizaron el ejercicio libre, pleno y eficaz de sus cargos, lo cual resulta incompatible con el adecuado desempeño de sus funciones como autoridades comunales electas.</w:t>
      </w:r>
      <w:r w:rsidR="00F47FD0" w:rsidRPr="00766306">
        <w:t xml:space="preserve"> </w:t>
      </w:r>
      <w:r w:rsidRPr="00766306">
        <w:t xml:space="preserve">Asimismo, se encuentra acreditado el incidente en el que </w:t>
      </w:r>
      <w:r w:rsidRPr="00766306">
        <w:lastRenderedPageBreak/>
        <w:t>una de las quejosas sostuvo una confrontación con un</w:t>
      </w:r>
      <w:r w:rsidR="00BE4488" w:rsidRPr="00766306">
        <w:t>a</w:t>
      </w:r>
      <w:r w:rsidRPr="00766306">
        <w:t xml:space="preserve"> de l</w:t>
      </w:r>
      <w:r w:rsidR="00BE4488" w:rsidRPr="00766306">
        <w:t>a</w:t>
      </w:r>
      <w:r w:rsidRPr="00766306">
        <w:t>s denunciad</w:t>
      </w:r>
      <w:r w:rsidR="00BE4488" w:rsidRPr="00766306">
        <w:t>a</w:t>
      </w:r>
      <w:r w:rsidRPr="00766306">
        <w:t>s cuando intentaba documentar los hechos mediante su teléfono celular.</w:t>
      </w:r>
    </w:p>
    <w:p w14:paraId="4AD6AA9E" w14:textId="77777777" w:rsidR="00E259D0" w:rsidRPr="00766306" w:rsidRDefault="00E259D0" w:rsidP="002E6707"/>
    <w:p w14:paraId="1A036FD1" w14:textId="77777777" w:rsidR="005818A0" w:rsidRPr="00766306" w:rsidRDefault="005818A0" w:rsidP="005818A0">
      <w:r w:rsidRPr="00766306">
        <w:t>De lo anterior, se demuestra una serie de afectaciones que incidieron materialmente en el ejercicio del cargo y deterioraron las condiciones para su desempeño, incluso inhibieron su proactividad para tales efectos, ello, derivado precisamente del ambiente hostil al que fueron sometidas durante los hechos denunciados.</w:t>
      </w:r>
    </w:p>
    <w:p w14:paraId="1437CD49" w14:textId="77777777" w:rsidR="005818A0" w:rsidRPr="00766306" w:rsidRDefault="005818A0" w:rsidP="005818A0"/>
    <w:p w14:paraId="374FD456" w14:textId="1C2C25EC" w:rsidR="0088795E" w:rsidRDefault="005818A0" w:rsidP="002E6707">
      <w:r w:rsidRPr="00766306">
        <w:t>Así, considerando que el libre ejercicio del cargo de las autoridades comunales comprende la posibilidad de acudir a verificar obras, solicitar información, documentar actuaciones y desempeñar funciones sin ser objeto de intimidaciones o amenazas, cuando una autoridad es rodeada para impedir su retiro o se ve impedida a documentar un acto relacionado con sus funciones, se constituye una interferencia objetiva en el ejercicio del cargo, aun cuando continúe formalmente desempeñándolo.</w:t>
      </w:r>
      <w:r w:rsidR="00456A32" w:rsidRPr="00766306">
        <w:t xml:space="preserve"> </w:t>
      </w:r>
      <w:r w:rsidR="0080434B" w:rsidRPr="00766306">
        <w:t>E</w:t>
      </w:r>
      <w:r w:rsidR="003708AE" w:rsidRPr="00766306">
        <w:t xml:space="preserve">n consecuencia, </w:t>
      </w:r>
      <w:r w:rsidR="002E6707" w:rsidRPr="00766306">
        <w:t>este órgano jurisdiccional concluye que el elemento relativo a la finalidad o efecto exigido para la configuración de la violencia política genérica se encuentra plenamente acreditado.</w:t>
      </w:r>
    </w:p>
    <w:p w14:paraId="3C03DF7F" w14:textId="77777777" w:rsidR="005B61D6" w:rsidRPr="00766306" w:rsidRDefault="005B61D6" w:rsidP="005C659A"/>
    <w:p w14:paraId="7BA1D8AF" w14:textId="6EE2C4CF" w:rsidR="00092283" w:rsidRPr="00766306" w:rsidRDefault="00092283" w:rsidP="00092283">
      <w:pPr>
        <w:jc w:val="center"/>
        <w:rPr>
          <w:b/>
          <w:bCs/>
        </w:rPr>
      </w:pPr>
      <w:r w:rsidRPr="00766306">
        <w:rPr>
          <w:b/>
          <w:bCs/>
          <w:szCs w:val="24"/>
        </w:rPr>
        <w:t>VII</w:t>
      </w:r>
      <w:r w:rsidR="00B15889" w:rsidRPr="00766306">
        <w:rPr>
          <w:b/>
          <w:bCs/>
          <w:szCs w:val="24"/>
        </w:rPr>
        <w:t>I</w:t>
      </w:r>
      <w:r w:rsidRPr="00766306">
        <w:rPr>
          <w:b/>
          <w:bCs/>
          <w:szCs w:val="24"/>
        </w:rPr>
        <w:t>. Calificación e individualización de la sanción.</w:t>
      </w:r>
    </w:p>
    <w:p w14:paraId="0B02B1B5" w14:textId="77777777" w:rsidR="00092283" w:rsidRPr="00766306" w:rsidRDefault="00092283" w:rsidP="00092283"/>
    <w:p w14:paraId="106A62F9" w14:textId="28757502" w:rsidR="00092283" w:rsidRPr="00766306" w:rsidRDefault="00092283" w:rsidP="00092283">
      <w:pPr>
        <w:rPr>
          <w:szCs w:val="24"/>
        </w:rPr>
      </w:pPr>
      <w:r w:rsidRPr="00766306">
        <w:rPr>
          <w:szCs w:val="24"/>
        </w:rPr>
        <w:t xml:space="preserve">Toda vez que se determinó que </w:t>
      </w:r>
      <w:r w:rsidR="004D3132" w:rsidRPr="00766306">
        <w:rPr>
          <w:szCs w:val="24"/>
        </w:rPr>
        <w:t>el</w:t>
      </w:r>
      <w:r w:rsidRPr="00766306">
        <w:rPr>
          <w:szCs w:val="24"/>
        </w:rPr>
        <w:t xml:space="preserve"> denunciado </w:t>
      </w:r>
      <w:r w:rsidR="00C53CC6" w:rsidRPr="00766306">
        <w:rPr>
          <w:szCs w:val="24"/>
        </w:rPr>
        <w:t>J.L.M</w:t>
      </w:r>
      <w:r w:rsidR="004D3132" w:rsidRPr="00766306">
        <w:rPr>
          <w:szCs w:val="24"/>
        </w:rPr>
        <w:t>.B</w:t>
      </w:r>
      <w:r w:rsidRPr="00766306">
        <w:rPr>
          <w:szCs w:val="24"/>
        </w:rPr>
        <w:t xml:space="preserve"> cometi</w:t>
      </w:r>
      <w:r w:rsidR="004D3132" w:rsidRPr="00766306">
        <w:rPr>
          <w:szCs w:val="24"/>
        </w:rPr>
        <w:t>ó</w:t>
      </w:r>
      <w:r w:rsidRPr="00766306">
        <w:rPr>
          <w:szCs w:val="24"/>
        </w:rPr>
        <w:t xml:space="preserve"> actos constitutivos de violencia política</w:t>
      </w:r>
      <w:r w:rsidR="002913A3" w:rsidRPr="00766306">
        <w:rPr>
          <w:szCs w:val="24"/>
        </w:rPr>
        <w:t xml:space="preserve"> genérica</w:t>
      </w:r>
      <w:r w:rsidRPr="00766306">
        <w:rPr>
          <w:szCs w:val="24"/>
        </w:rPr>
        <w:t xml:space="preserve"> en perjuicio de las quejosas, lo procedente es calificar la infracción e individualizar la sanción, en términos de lo dispuesto en el artículo 230, fracción V, inciso c), del Código Electoral del Estado de Michoacán</w:t>
      </w:r>
      <w:r w:rsidR="00251ACE" w:rsidRPr="00766306">
        <w:rPr>
          <w:rStyle w:val="Refdenotaalpie"/>
          <w:szCs w:val="24"/>
        </w:rPr>
        <w:footnoteReference w:id="97"/>
      </w:r>
      <w:r w:rsidR="00251ACE" w:rsidRPr="00766306">
        <w:rPr>
          <w:szCs w:val="24"/>
        </w:rPr>
        <w:t>.</w:t>
      </w:r>
    </w:p>
    <w:p w14:paraId="22D0A4E6" w14:textId="77777777" w:rsidR="00AE7282" w:rsidRPr="00766306" w:rsidRDefault="00AE7282" w:rsidP="00092283"/>
    <w:p w14:paraId="0C03503E" w14:textId="6C059C7A" w:rsidR="00092283" w:rsidRPr="00766306" w:rsidRDefault="00092283" w:rsidP="00092283">
      <w:pPr>
        <w:rPr>
          <w:szCs w:val="24"/>
        </w:rPr>
      </w:pPr>
      <w:r w:rsidRPr="00766306">
        <w:rPr>
          <w:szCs w:val="24"/>
        </w:rPr>
        <w:t>Para ello, lo procedente es realizar la calificación de la conducta infractora e individualización de la sanción correspondiente, a partir de los siguientes elementos:</w:t>
      </w:r>
    </w:p>
    <w:p w14:paraId="762A193C" w14:textId="77777777" w:rsidR="00092283" w:rsidRPr="00766306" w:rsidRDefault="00092283" w:rsidP="0058329C">
      <w:pPr>
        <w:pStyle w:val="Prrafodelista"/>
        <w:numPr>
          <w:ilvl w:val="0"/>
          <w:numId w:val="18"/>
        </w:numPr>
        <w:rPr>
          <w:szCs w:val="24"/>
        </w:rPr>
      </w:pPr>
      <w:r w:rsidRPr="00766306">
        <w:rPr>
          <w:szCs w:val="24"/>
        </w:rPr>
        <w:lastRenderedPageBreak/>
        <w:t>Bien jurídico tutelado;</w:t>
      </w:r>
    </w:p>
    <w:p w14:paraId="48171446" w14:textId="77777777" w:rsidR="00092283" w:rsidRPr="00766306" w:rsidRDefault="00092283" w:rsidP="0058329C">
      <w:pPr>
        <w:pStyle w:val="Prrafodelista"/>
        <w:numPr>
          <w:ilvl w:val="0"/>
          <w:numId w:val="18"/>
        </w:numPr>
        <w:rPr>
          <w:szCs w:val="24"/>
        </w:rPr>
      </w:pPr>
      <w:r w:rsidRPr="00766306">
        <w:rPr>
          <w:szCs w:val="24"/>
        </w:rPr>
        <w:t>Circunstancias de modo, tiempo y lugar;</w:t>
      </w:r>
    </w:p>
    <w:p w14:paraId="38719679" w14:textId="77777777" w:rsidR="00092283" w:rsidRPr="00766306" w:rsidRDefault="00092283" w:rsidP="0058329C">
      <w:pPr>
        <w:pStyle w:val="Prrafodelista"/>
        <w:numPr>
          <w:ilvl w:val="0"/>
          <w:numId w:val="18"/>
        </w:numPr>
        <w:rPr>
          <w:szCs w:val="24"/>
        </w:rPr>
      </w:pPr>
      <w:r w:rsidRPr="00766306">
        <w:rPr>
          <w:szCs w:val="24"/>
        </w:rPr>
        <w:t>Pluralidad o singularidad de la falta;</w:t>
      </w:r>
    </w:p>
    <w:p w14:paraId="78A68003" w14:textId="77777777" w:rsidR="00092283" w:rsidRPr="00766306" w:rsidRDefault="00092283" w:rsidP="0058329C">
      <w:pPr>
        <w:pStyle w:val="Prrafodelista"/>
        <w:numPr>
          <w:ilvl w:val="0"/>
          <w:numId w:val="18"/>
        </w:numPr>
        <w:rPr>
          <w:szCs w:val="24"/>
        </w:rPr>
      </w:pPr>
      <w:r w:rsidRPr="00766306">
        <w:rPr>
          <w:szCs w:val="24"/>
        </w:rPr>
        <w:t>La comisión intencional o culposa de la falta;</w:t>
      </w:r>
    </w:p>
    <w:p w14:paraId="2689EE0D" w14:textId="77777777" w:rsidR="00092283" w:rsidRPr="00766306" w:rsidRDefault="00092283" w:rsidP="0058329C">
      <w:pPr>
        <w:pStyle w:val="Prrafodelista"/>
        <w:numPr>
          <w:ilvl w:val="0"/>
          <w:numId w:val="18"/>
        </w:numPr>
        <w:rPr>
          <w:szCs w:val="24"/>
        </w:rPr>
      </w:pPr>
      <w:r w:rsidRPr="00766306">
        <w:rPr>
          <w:szCs w:val="24"/>
        </w:rPr>
        <w:t>Contexto fáctico o medios de ejecución;</w:t>
      </w:r>
    </w:p>
    <w:p w14:paraId="147E1F0C" w14:textId="77777777" w:rsidR="00092283" w:rsidRPr="00766306" w:rsidRDefault="00092283" w:rsidP="0058329C">
      <w:pPr>
        <w:pStyle w:val="Prrafodelista"/>
        <w:numPr>
          <w:ilvl w:val="0"/>
          <w:numId w:val="18"/>
        </w:numPr>
        <w:rPr>
          <w:szCs w:val="24"/>
        </w:rPr>
      </w:pPr>
      <w:r w:rsidRPr="00766306">
        <w:rPr>
          <w:szCs w:val="24"/>
        </w:rPr>
        <w:t>Beneficio o lucro;</w:t>
      </w:r>
    </w:p>
    <w:p w14:paraId="4579DD49" w14:textId="77777777" w:rsidR="00092283" w:rsidRPr="00766306" w:rsidRDefault="00092283" w:rsidP="0058329C">
      <w:pPr>
        <w:pStyle w:val="Prrafodelista"/>
        <w:numPr>
          <w:ilvl w:val="0"/>
          <w:numId w:val="18"/>
        </w:numPr>
        <w:rPr>
          <w:szCs w:val="24"/>
        </w:rPr>
      </w:pPr>
      <w:r w:rsidRPr="00766306">
        <w:rPr>
          <w:szCs w:val="24"/>
        </w:rPr>
        <w:t>Reincidencia;</w:t>
      </w:r>
    </w:p>
    <w:p w14:paraId="6F2B0FC2" w14:textId="77777777" w:rsidR="00092283" w:rsidRPr="00766306" w:rsidRDefault="00092283" w:rsidP="0058329C">
      <w:pPr>
        <w:pStyle w:val="Prrafodelista"/>
        <w:numPr>
          <w:ilvl w:val="0"/>
          <w:numId w:val="18"/>
        </w:numPr>
        <w:rPr>
          <w:szCs w:val="24"/>
        </w:rPr>
      </w:pPr>
      <w:r w:rsidRPr="00766306">
        <w:rPr>
          <w:szCs w:val="24"/>
        </w:rPr>
        <w:t>Calificación de la falta;</w:t>
      </w:r>
    </w:p>
    <w:p w14:paraId="6208884D" w14:textId="77777777" w:rsidR="00092283" w:rsidRPr="00766306" w:rsidRDefault="00092283" w:rsidP="0058329C">
      <w:pPr>
        <w:pStyle w:val="Prrafodelista"/>
        <w:numPr>
          <w:ilvl w:val="0"/>
          <w:numId w:val="18"/>
        </w:numPr>
        <w:rPr>
          <w:szCs w:val="24"/>
        </w:rPr>
      </w:pPr>
      <w:r w:rsidRPr="00766306">
        <w:rPr>
          <w:szCs w:val="24"/>
        </w:rPr>
        <w:t>Capacidad económica de la infractora;</w:t>
      </w:r>
    </w:p>
    <w:p w14:paraId="7C61D181" w14:textId="77777777" w:rsidR="00092283" w:rsidRPr="00766306" w:rsidRDefault="00092283" w:rsidP="0058329C">
      <w:pPr>
        <w:pStyle w:val="Prrafodelista"/>
        <w:numPr>
          <w:ilvl w:val="0"/>
          <w:numId w:val="18"/>
        </w:numPr>
        <w:rPr>
          <w:szCs w:val="24"/>
        </w:rPr>
      </w:pPr>
      <w:r w:rsidRPr="00766306">
        <w:rPr>
          <w:szCs w:val="24"/>
        </w:rPr>
        <w:t>Impacto o importancia de los hechos denunciados; y,</w:t>
      </w:r>
    </w:p>
    <w:p w14:paraId="4FAF3268" w14:textId="77777777" w:rsidR="00092283" w:rsidRPr="00766306" w:rsidRDefault="00092283" w:rsidP="0058329C">
      <w:pPr>
        <w:pStyle w:val="Prrafodelista"/>
        <w:numPr>
          <w:ilvl w:val="0"/>
          <w:numId w:val="18"/>
        </w:numPr>
        <w:rPr>
          <w:szCs w:val="24"/>
        </w:rPr>
      </w:pPr>
      <w:proofErr w:type="gramStart"/>
      <w:r w:rsidRPr="00766306">
        <w:rPr>
          <w:szCs w:val="24"/>
        </w:rPr>
        <w:t>Sanción a imponer</w:t>
      </w:r>
      <w:proofErr w:type="gramEnd"/>
      <w:r w:rsidRPr="00766306">
        <w:rPr>
          <w:szCs w:val="24"/>
        </w:rPr>
        <w:t>.</w:t>
      </w:r>
    </w:p>
    <w:p w14:paraId="0F2D9308" w14:textId="77777777" w:rsidR="00092283" w:rsidRPr="00766306" w:rsidRDefault="00092283" w:rsidP="00092283">
      <w:pPr>
        <w:rPr>
          <w:szCs w:val="24"/>
        </w:rPr>
      </w:pPr>
    </w:p>
    <w:p w14:paraId="626E45D0" w14:textId="77777777" w:rsidR="00092283" w:rsidRPr="00766306" w:rsidRDefault="00092283" w:rsidP="00092283">
      <w:pPr>
        <w:rPr>
          <w:szCs w:val="24"/>
        </w:rPr>
      </w:pPr>
      <w:r w:rsidRPr="00766306">
        <w:rPr>
          <w:szCs w:val="24"/>
        </w:rPr>
        <w:t xml:space="preserve">Por tanto, para una correcta individualización de la sanción que debe aplicarse en la especie, en primer lugar, es necesario determinar si la falta a calificar es: i) levísima, </w:t>
      </w:r>
      <w:proofErr w:type="spellStart"/>
      <w:r w:rsidRPr="00766306">
        <w:rPr>
          <w:szCs w:val="24"/>
        </w:rPr>
        <w:t>ii</w:t>
      </w:r>
      <w:proofErr w:type="spellEnd"/>
      <w:r w:rsidRPr="00766306">
        <w:rPr>
          <w:szCs w:val="24"/>
        </w:rPr>
        <w:t xml:space="preserve">) leve o </w:t>
      </w:r>
      <w:proofErr w:type="spellStart"/>
      <w:r w:rsidRPr="00766306">
        <w:rPr>
          <w:szCs w:val="24"/>
        </w:rPr>
        <w:t>iii</w:t>
      </w:r>
      <w:proofErr w:type="spellEnd"/>
      <w:r w:rsidRPr="00766306">
        <w:rPr>
          <w:szCs w:val="24"/>
        </w:rPr>
        <w:t>) grave, y si se incurre en este último supuesto, precisar si la gravedad es de carácter ordinario, especial o mayor.</w:t>
      </w:r>
    </w:p>
    <w:p w14:paraId="3B792756" w14:textId="77777777" w:rsidR="00092283" w:rsidRPr="00766306" w:rsidRDefault="00092283" w:rsidP="00092283"/>
    <w:p w14:paraId="31E6E1DD" w14:textId="77777777" w:rsidR="00092283" w:rsidRPr="00766306" w:rsidRDefault="00092283" w:rsidP="00092283">
      <w:pPr>
        <w:rPr>
          <w:szCs w:val="24"/>
        </w:rPr>
      </w:pPr>
      <w:r w:rsidRPr="00766306">
        <w:rPr>
          <w:szCs w:val="24"/>
        </w:rPr>
        <w:t xml:space="preserve">Adicionalmente, es menester precisar que cuando se establece un mínimo y un máximo de la sanción a imponer, se deberá </w:t>
      </w:r>
      <w:proofErr w:type="gramStart"/>
      <w:r w:rsidRPr="00766306">
        <w:rPr>
          <w:szCs w:val="24"/>
        </w:rPr>
        <w:t>proceder a graduar</w:t>
      </w:r>
      <w:proofErr w:type="gramEnd"/>
      <w:r w:rsidRPr="00766306">
        <w:rPr>
          <w:szCs w:val="24"/>
        </w:rPr>
        <w:t xml:space="preserve"> la misma atendiendo a las circunstancias particulares del caso.</w:t>
      </w:r>
    </w:p>
    <w:p w14:paraId="0173AA0A" w14:textId="77777777" w:rsidR="00092283" w:rsidRPr="00766306" w:rsidRDefault="00092283" w:rsidP="00092283"/>
    <w:p w14:paraId="4D4EF170" w14:textId="77777777" w:rsidR="00092283" w:rsidRPr="00766306" w:rsidRDefault="00092283" w:rsidP="00092283">
      <w:pPr>
        <w:rPr>
          <w:szCs w:val="24"/>
        </w:rPr>
      </w:pPr>
      <w:r w:rsidRPr="00766306">
        <w:rPr>
          <w:szCs w:val="24"/>
        </w:rPr>
        <w:t>En tal virtud, y una vez que ha quedado demostrada la violencia política, lo procedente es imponer la sanción correspondiente, en términos de lo previsto en el artículo 231, párrafo primero, inciso e), del Código Electoral.</w:t>
      </w:r>
      <w:r w:rsidRPr="00766306">
        <w:t xml:space="preserve"> </w:t>
      </w:r>
      <w:r w:rsidRPr="00766306">
        <w:rPr>
          <w:szCs w:val="24"/>
        </w:rPr>
        <w:t>De esta forma, el citado inciso señala que las sanciones aplicables a personas físicas y morales, entre otros, son: la amonestación pública y una multa de hasta dos mil veces el valor diario de la Unidad de Medida y Actualización.</w:t>
      </w:r>
    </w:p>
    <w:p w14:paraId="68912B2E" w14:textId="77777777" w:rsidR="00092283" w:rsidRPr="00766306" w:rsidRDefault="00092283" w:rsidP="00092283">
      <w:pPr>
        <w:rPr>
          <w:szCs w:val="24"/>
        </w:rPr>
      </w:pPr>
    </w:p>
    <w:p w14:paraId="243272AF" w14:textId="6E8C8D02" w:rsidR="00092283" w:rsidRPr="00766306" w:rsidRDefault="00092283" w:rsidP="00092283">
      <w:pPr>
        <w:rPr>
          <w:szCs w:val="24"/>
        </w:rPr>
      </w:pPr>
      <w:r w:rsidRPr="00766306">
        <w:rPr>
          <w:szCs w:val="24"/>
        </w:rPr>
        <w:t>En esa tesitura, toma</w:t>
      </w:r>
      <w:r w:rsidR="004B530A" w:rsidRPr="00766306">
        <w:rPr>
          <w:szCs w:val="24"/>
        </w:rPr>
        <w:t>ndo</w:t>
      </w:r>
      <w:r w:rsidRPr="00766306">
        <w:rPr>
          <w:szCs w:val="24"/>
        </w:rPr>
        <w:t xml:space="preserve"> en cuenta las circunstancias que rodean la contravención de la norma administrativa, que corresponden a lo siguiente:</w:t>
      </w:r>
    </w:p>
    <w:p w14:paraId="3E66576D" w14:textId="77777777" w:rsidR="00092283" w:rsidRPr="00766306" w:rsidRDefault="00092283" w:rsidP="00092283"/>
    <w:p w14:paraId="7734BEBF" w14:textId="77777777" w:rsidR="00092283" w:rsidRPr="00766306" w:rsidRDefault="00092283" w:rsidP="00092283">
      <w:pPr>
        <w:rPr>
          <w:szCs w:val="24"/>
        </w:rPr>
      </w:pPr>
      <w:r w:rsidRPr="00766306">
        <w:rPr>
          <w:szCs w:val="24"/>
        </w:rPr>
        <w:t>1. Bien jurídico tutelado.</w:t>
      </w:r>
    </w:p>
    <w:p w14:paraId="3D869089" w14:textId="77777777" w:rsidR="00092283" w:rsidRPr="00766306" w:rsidRDefault="00092283" w:rsidP="00092283">
      <w:pPr>
        <w:rPr>
          <w:szCs w:val="24"/>
        </w:rPr>
      </w:pPr>
      <w:r w:rsidRPr="00766306">
        <w:rPr>
          <w:szCs w:val="24"/>
        </w:rPr>
        <w:t>El bien jurídico tutelado lo constituye la prohibición de ejercer violencia política en perjuicio de las quejosas, con el objetivo de menoscabar el ejercicio de sus encargos en cuanto integrantes del concejo comunal.</w:t>
      </w:r>
    </w:p>
    <w:p w14:paraId="6E63A804" w14:textId="77777777" w:rsidR="00092283" w:rsidRPr="00766306" w:rsidRDefault="00092283" w:rsidP="00092283"/>
    <w:p w14:paraId="00318FE7" w14:textId="77777777" w:rsidR="00092283" w:rsidRPr="00766306" w:rsidRDefault="00092283" w:rsidP="00092283">
      <w:pPr>
        <w:rPr>
          <w:szCs w:val="24"/>
        </w:rPr>
      </w:pPr>
      <w:r w:rsidRPr="00766306">
        <w:rPr>
          <w:szCs w:val="24"/>
        </w:rPr>
        <w:t>2. Circunstancias de modo, tiempo y lugar.</w:t>
      </w:r>
    </w:p>
    <w:p w14:paraId="086A3A82" w14:textId="3A55AFA9" w:rsidR="00092283" w:rsidRPr="00766306" w:rsidRDefault="00092283" w:rsidP="00092283">
      <w:pPr>
        <w:rPr>
          <w:szCs w:val="24"/>
        </w:rPr>
      </w:pPr>
      <w:r w:rsidRPr="00766306">
        <w:rPr>
          <w:szCs w:val="24"/>
        </w:rPr>
        <w:t>Modo. A través de expresiones amenazantes consistente en ordenar rodearlas para evitar que se retiraran del lugar de los hechos</w:t>
      </w:r>
      <w:r w:rsidR="00960453" w:rsidRPr="00766306">
        <w:rPr>
          <w:szCs w:val="24"/>
        </w:rPr>
        <w:t>.</w:t>
      </w:r>
    </w:p>
    <w:p w14:paraId="6E53396F" w14:textId="77777777" w:rsidR="00092283" w:rsidRPr="00766306" w:rsidRDefault="00092283" w:rsidP="00092283">
      <w:pPr>
        <w:rPr>
          <w:szCs w:val="24"/>
        </w:rPr>
      </w:pPr>
    </w:p>
    <w:p w14:paraId="09CF45FD" w14:textId="77777777" w:rsidR="00092283" w:rsidRPr="00766306" w:rsidRDefault="00092283" w:rsidP="00092283">
      <w:pPr>
        <w:rPr>
          <w:szCs w:val="24"/>
        </w:rPr>
      </w:pPr>
      <w:r w:rsidRPr="00766306">
        <w:rPr>
          <w:szCs w:val="24"/>
        </w:rPr>
        <w:t>Tiempo. En cuanto al tiempo, se tiene por acreditado que se suscitaron cuando fungía ya como autoridades electas y en su ejercicio de su cargo.</w:t>
      </w:r>
    </w:p>
    <w:p w14:paraId="6FBCAA0A" w14:textId="77777777" w:rsidR="00092283" w:rsidRPr="00766306" w:rsidRDefault="00092283" w:rsidP="00092283">
      <w:pPr>
        <w:rPr>
          <w:szCs w:val="24"/>
        </w:rPr>
      </w:pPr>
    </w:p>
    <w:p w14:paraId="33D42523" w14:textId="4677230A" w:rsidR="00092283" w:rsidRPr="00766306" w:rsidRDefault="00092283" w:rsidP="00092283">
      <w:pPr>
        <w:rPr>
          <w:szCs w:val="24"/>
        </w:rPr>
      </w:pPr>
      <w:r w:rsidRPr="00766306">
        <w:rPr>
          <w:szCs w:val="24"/>
        </w:rPr>
        <w:t xml:space="preserve">Lugar. Las expresiones constitutivas de violencia política y la </w:t>
      </w:r>
      <w:r w:rsidR="00B537FC" w:rsidRPr="00766306">
        <w:rPr>
          <w:szCs w:val="24"/>
        </w:rPr>
        <w:t>confrontación</w:t>
      </w:r>
      <w:r w:rsidR="00334899" w:rsidRPr="00766306">
        <w:rPr>
          <w:szCs w:val="24"/>
        </w:rPr>
        <w:t xml:space="preserve"> se suscitaron en las instalaciones de la presidencia comunal.</w:t>
      </w:r>
    </w:p>
    <w:p w14:paraId="6CA191F2" w14:textId="77777777" w:rsidR="00092283" w:rsidRPr="00766306" w:rsidRDefault="00092283" w:rsidP="00092283"/>
    <w:p w14:paraId="0D68CFC7" w14:textId="77777777" w:rsidR="00092283" w:rsidRPr="00766306" w:rsidRDefault="00092283" w:rsidP="00092283">
      <w:pPr>
        <w:rPr>
          <w:szCs w:val="24"/>
        </w:rPr>
      </w:pPr>
      <w:r w:rsidRPr="00766306">
        <w:rPr>
          <w:szCs w:val="24"/>
        </w:rPr>
        <w:t>3. Pluralidad o singularidad de la falta.</w:t>
      </w:r>
    </w:p>
    <w:p w14:paraId="08F7B746" w14:textId="77777777" w:rsidR="00092283" w:rsidRPr="00766306" w:rsidRDefault="00092283" w:rsidP="00092283">
      <w:pPr>
        <w:rPr>
          <w:szCs w:val="24"/>
        </w:rPr>
      </w:pPr>
      <w:r w:rsidRPr="00766306">
        <w:rPr>
          <w:szCs w:val="24"/>
        </w:rPr>
        <w:t>La comisión de la conducta señalada no puede considerarse como una pluralidad de infracciones, pues se trata de una sola conducta acreditada a cada uno de los denunciados respectivamente.</w:t>
      </w:r>
    </w:p>
    <w:p w14:paraId="223EB1D4" w14:textId="77777777" w:rsidR="00092283" w:rsidRPr="00766306" w:rsidRDefault="00092283" w:rsidP="00092283"/>
    <w:p w14:paraId="5A38CABC" w14:textId="77777777" w:rsidR="00092283" w:rsidRPr="00766306" w:rsidRDefault="00092283" w:rsidP="00092283">
      <w:pPr>
        <w:rPr>
          <w:szCs w:val="24"/>
        </w:rPr>
      </w:pPr>
      <w:r w:rsidRPr="00766306">
        <w:rPr>
          <w:szCs w:val="24"/>
        </w:rPr>
        <w:t>4. La comisión intencional o culposa de la falta.</w:t>
      </w:r>
    </w:p>
    <w:p w14:paraId="4FC67B64" w14:textId="75EFAFA8" w:rsidR="00092283" w:rsidRPr="00766306" w:rsidRDefault="00092283" w:rsidP="00092283">
      <w:pPr>
        <w:rPr>
          <w:szCs w:val="24"/>
        </w:rPr>
      </w:pPr>
      <w:r w:rsidRPr="00766306">
        <w:rPr>
          <w:szCs w:val="24"/>
        </w:rPr>
        <w:t>En el caso particular, este Tribunal Electoral estima que la falta se realizó de manera culposa, dado que no obran elementos en autos tendentes a que se haya materializado la retención de alguna de ellas.</w:t>
      </w:r>
    </w:p>
    <w:p w14:paraId="0C789727" w14:textId="77777777" w:rsidR="00092283" w:rsidRPr="00766306" w:rsidRDefault="00092283" w:rsidP="00092283"/>
    <w:p w14:paraId="094B7542" w14:textId="77777777" w:rsidR="00092283" w:rsidRPr="00766306" w:rsidRDefault="00092283" w:rsidP="00092283">
      <w:pPr>
        <w:rPr>
          <w:szCs w:val="24"/>
        </w:rPr>
      </w:pPr>
      <w:r w:rsidRPr="00766306">
        <w:rPr>
          <w:szCs w:val="24"/>
        </w:rPr>
        <w:t>5. Contexto factico y medios de ejecución.</w:t>
      </w:r>
    </w:p>
    <w:p w14:paraId="2EDE2065" w14:textId="2656D123" w:rsidR="00092283" w:rsidRPr="00766306" w:rsidRDefault="00092283" w:rsidP="00092283">
      <w:pPr>
        <w:rPr>
          <w:szCs w:val="24"/>
        </w:rPr>
      </w:pPr>
      <w:r w:rsidRPr="00766306">
        <w:rPr>
          <w:szCs w:val="24"/>
        </w:rPr>
        <w:t xml:space="preserve">Debe considerarse que las conductas denunciadas, se realizaron mientras </w:t>
      </w:r>
      <w:r w:rsidRPr="00766306">
        <w:t>las quejosas</w:t>
      </w:r>
      <w:r w:rsidRPr="00766306">
        <w:rPr>
          <w:szCs w:val="24"/>
        </w:rPr>
        <w:t xml:space="preserve"> se desempeñaban como autoridades electas</w:t>
      </w:r>
      <w:r w:rsidR="00334899" w:rsidRPr="00766306">
        <w:rPr>
          <w:szCs w:val="24"/>
        </w:rPr>
        <w:t>.</w:t>
      </w:r>
    </w:p>
    <w:p w14:paraId="1A8D9E1B" w14:textId="77777777" w:rsidR="00092283" w:rsidRPr="00766306" w:rsidRDefault="00092283" w:rsidP="00092283">
      <w:pPr>
        <w:rPr>
          <w:szCs w:val="24"/>
        </w:rPr>
      </w:pPr>
    </w:p>
    <w:p w14:paraId="45F73C5D" w14:textId="77777777" w:rsidR="00092283" w:rsidRPr="00766306" w:rsidRDefault="00092283" w:rsidP="00092283">
      <w:pPr>
        <w:rPr>
          <w:szCs w:val="24"/>
        </w:rPr>
      </w:pPr>
      <w:r w:rsidRPr="00766306">
        <w:rPr>
          <w:szCs w:val="24"/>
        </w:rPr>
        <w:t>6. Beneficio o lucro.</w:t>
      </w:r>
    </w:p>
    <w:p w14:paraId="38D38B5C" w14:textId="77777777" w:rsidR="00092283" w:rsidRPr="00766306" w:rsidRDefault="00092283" w:rsidP="00092283">
      <w:pPr>
        <w:rPr>
          <w:szCs w:val="24"/>
        </w:rPr>
      </w:pPr>
      <w:r w:rsidRPr="00766306">
        <w:rPr>
          <w:szCs w:val="24"/>
        </w:rPr>
        <w:t>No obra en autos elementos que permitan acreditar que los denunciados obtuviera algún beneficio o lucro cuantificable con las conductas denunciadas.</w:t>
      </w:r>
    </w:p>
    <w:p w14:paraId="004657EF" w14:textId="77777777" w:rsidR="005E4449" w:rsidRPr="00766306" w:rsidRDefault="005E4449" w:rsidP="00092283">
      <w:pPr>
        <w:rPr>
          <w:szCs w:val="24"/>
        </w:rPr>
      </w:pPr>
    </w:p>
    <w:p w14:paraId="681D7C7A" w14:textId="77777777" w:rsidR="00092283" w:rsidRPr="00766306" w:rsidRDefault="00092283" w:rsidP="00092283">
      <w:pPr>
        <w:rPr>
          <w:szCs w:val="24"/>
        </w:rPr>
      </w:pPr>
      <w:r w:rsidRPr="00766306">
        <w:rPr>
          <w:szCs w:val="24"/>
        </w:rPr>
        <w:t>7. Reincidencia.</w:t>
      </w:r>
    </w:p>
    <w:p w14:paraId="4E3D3BF2" w14:textId="58BC6FE3" w:rsidR="00092283" w:rsidRPr="00766306" w:rsidRDefault="00092283" w:rsidP="00092283">
      <w:pPr>
        <w:rPr>
          <w:szCs w:val="24"/>
        </w:rPr>
      </w:pPr>
      <w:r w:rsidRPr="00766306">
        <w:rPr>
          <w:szCs w:val="24"/>
        </w:rPr>
        <w:t>A criterio de este Tribunal Electoral, se considera que no existe reincidencia en la infracción, pues no obran en los archivos de este órgano jurisdiccional antecedentes de resoluciones declaradas firmes en las que se sancione a</w:t>
      </w:r>
      <w:r w:rsidR="00334899" w:rsidRPr="00766306">
        <w:rPr>
          <w:szCs w:val="24"/>
        </w:rPr>
        <w:t>l referido</w:t>
      </w:r>
      <w:r w:rsidRPr="00766306">
        <w:rPr>
          <w:szCs w:val="24"/>
        </w:rPr>
        <w:t xml:space="preserve"> denunciado por la comisión de faltas de </w:t>
      </w:r>
      <w:proofErr w:type="gramStart"/>
      <w:r w:rsidRPr="00766306">
        <w:rPr>
          <w:szCs w:val="24"/>
        </w:rPr>
        <w:t>la misma</w:t>
      </w:r>
      <w:proofErr w:type="gramEnd"/>
      <w:r w:rsidRPr="00766306">
        <w:rPr>
          <w:szCs w:val="24"/>
        </w:rPr>
        <w:t xml:space="preserve"> o similar naturaleza de la que ahora se resuelve.</w:t>
      </w:r>
    </w:p>
    <w:p w14:paraId="1E3194C6" w14:textId="77777777" w:rsidR="00092283" w:rsidRPr="00766306" w:rsidRDefault="00092283" w:rsidP="00092283">
      <w:pPr>
        <w:rPr>
          <w:szCs w:val="24"/>
        </w:rPr>
      </w:pPr>
    </w:p>
    <w:p w14:paraId="6F252BF2" w14:textId="77777777" w:rsidR="00092283" w:rsidRPr="00766306" w:rsidRDefault="00092283" w:rsidP="00092283">
      <w:pPr>
        <w:rPr>
          <w:szCs w:val="24"/>
        </w:rPr>
      </w:pPr>
      <w:r w:rsidRPr="00766306">
        <w:rPr>
          <w:szCs w:val="24"/>
        </w:rPr>
        <w:t>8. Calificación de la falta.</w:t>
      </w:r>
    </w:p>
    <w:p w14:paraId="13144912" w14:textId="36DB8ED1" w:rsidR="00092283" w:rsidRPr="00766306" w:rsidRDefault="00092283" w:rsidP="00092283">
      <w:pPr>
        <w:rPr>
          <w:szCs w:val="24"/>
        </w:rPr>
      </w:pPr>
      <w:r w:rsidRPr="00766306">
        <w:rPr>
          <w:szCs w:val="24"/>
        </w:rPr>
        <w:t>Atendiendo a las circunstancias antes señaladas, la falta atribuida a</w:t>
      </w:r>
      <w:r w:rsidR="00334899" w:rsidRPr="00766306">
        <w:rPr>
          <w:szCs w:val="24"/>
        </w:rPr>
        <w:t>l</w:t>
      </w:r>
      <w:r w:rsidRPr="00766306">
        <w:rPr>
          <w:szCs w:val="24"/>
        </w:rPr>
        <w:t xml:space="preserve"> denunciado se considera leve, debido a que:</w:t>
      </w:r>
    </w:p>
    <w:p w14:paraId="0C43E3C0" w14:textId="60FA47C1" w:rsidR="00092283" w:rsidRPr="00766306" w:rsidRDefault="00092283" w:rsidP="00AE7282">
      <w:pPr>
        <w:pStyle w:val="Prrafodelista"/>
        <w:numPr>
          <w:ilvl w:val="0"/>
          <w:numId w:val="20"/>
        </w:numPr>
        <w:ind w:left="357" w:hanging="357"/>
        <w:rPr>
          <w:szCs w:val="24"/>
        </w:rPr>
      </w:pPr>
      <w:r w:rsidRPr="00766306">
        <w:rPr>
          <w:szCs w:val="24"/>
        </w:rPr>
        <w:t>El bien jurídico afectado lo constituye la prohibición de ejercer violencia contra las denunciadas en ejercicio de sus derechos político</w:t>
      </w:r>
      <w:r w:rsidR="00334899" w:rsidRPr="00766306">
        <w:rPr>
          <w:szCs w:val="24"/>
        </w:rPr>
        <w:t>-</w:t>
      </w:r>
      <w:r w:rsidRPr="00766306">
        <w:rPr>
          <w:szCs w:val="24"/>
        </w:rPr>
        <w:t>electorales.</w:t>
      </w:r>
    </w:p>
    <w:p w14:paraId="23850454" w14:textId="094673C8" w:rsidR="00092283" w:rsidRPr="00766306" w:rsidRDefault="00092283" w:rsidP="00AE7282">
      <w:pPr>
        <w:pStyle w:val="Prrafodelista"/>
        <w:numPr>
          <w:ilvl w:val="0"/>
          <w:numId w:val="20"/>
        </w:numPr>
        <w:ind w:left="357" w:hanging="357"/>
        <w:rPr>
          <w:szCs w:val="24"/>
        </w:rPr>
      </w:pPr>
      <w:r w:rsidRPr="00766306">
        <w:rPr>
          <w:szCs w:val="24"/>
        </w:rPr>
        <w:t>Los hechos fueron desarrollados al momento en que las quejosas ya eran autoridades electas</w:t>
      </w:r>
      <w:r w:rsidR="00334899" w:rsidRPr="00766306">
        <w:rPr>
          <w:szCs w:val="24"/>
        </w:rPr>
        <w:t>.</w:t>
      </w:r>
    </w:p>
    <w:p w14:paraId="4103C80D" w14:textId="463107E9" w:rsidR="00092283" w:rsidRPr="00766306" w:rsidRDefault="00092283" w:rsidP="00AE7282">
      <w:pPr>
        <w:pStyle w:val="Prrafodelista"/>
        <w:numPr>
          <w:ilvl w:val="0"/>
          <w:numId w:val="20"/>
        </w:numPr>
        <w:ind w:left="357" w:hanging="357"/>
        <w:rPr>
          <w:szCs w:val="24"/>
        </w:rPr>
      </w:pPr>
      <w:r w:rsidRPr="00766306">
        <w:rPr>
          <w:szCs w:val="24"/>
        </w:rPr>
        <w:t>La conducta denunciada consistente en expresi</w:t>
      </w:r>
      <w:r w:rsidR="005E4449" w:rsidRPr="00766306">
        <w:rPr>
          <w:szCs w:val="24"/>
        </w:rPr>
        <w:t>ones</w:t>
      </w:r>
      <w:r w:rsidRPr="00766306">
        <w:rPr>
          <w:szCs w:val="24"/>
        </w:rPr>
        <w:t xml:space="preserve"> constitutivas de violencia política en perjuicio de las quejosas.</w:t>
      </w:r>
    </w:p>
    <w:p w14:paraId="491E7190" w14:textId="2EC3CEE0" w:rsidR="00092283" w:rsidRPr="00766306" w:rsidRDefault="00092283" w:rsidP="00AE7282">
      <w:pPr>
        <w:pStyle w:val="Prrafodelista"/>
        <w:numPr>
          <w:ilvl w:val="0"/>
          <w:numId w:val="20"/>
        </w:numPr>
        <w:ind w:left="357" w:hanging="357"/>
        <w:rPr>
          <w:szCs w:val="24"/>
        </w:rPr>
      </w:pPr>
      <w:r w:rsidRPr="00766306">
        <w:rPr>
          <w:szCs w:val="24"/>
        </w:rPr>
        <w:t>La conducta fue singular, sin beneficio o lucro.</w:t>
      </w:r>
    </w:p>
    <w:p w14:paraId="2FF78F29" w14:textId="3063ED8F" w:rsidR="00092283" w:rsidRPr="00766306" w:rsidRDefault="00092283" w:rsidP="00AE7282">
      <w:pPr>
        <w:pStyle w:val="Prrafodelista"/>
        <w:numPr>
          <w:ilvl w:val="0"/>
          <w:numId w:val="20"/>
        </w:numPr>
        <w:ind w:left="357" w:hanging="357"/>
        <w:rPr>
          <w:szCs w:val="24"/>
        </w:rPr>
      </w:pPr>
      <w:r w:rsidRPr="00766306">
        <w:rPr>
          <w:szCs w:val="24"/>
        </w:rPr>
        <w:t xml:space="preserve">No se advierte que </w:t>
      </w:r>
      <w:r w:rsidR="00334899" w:rsidRPr="00766306">
        <w:rPr>
          <w:szCs w:val="24"/>
        </w:rPr>
        <w:t>el</w:t>
      </w:r>
      <w:r w:rsidRPr="00766306">
        <w:rPr>
          <w:szCs w:val="24"/>
        </w:rPr>
        <w:t xml:space="preserve"> denunciado sea reincidente en cometer la citada infracción.</w:t>
      </w:r>
    </w:p>
    <w:p w14:paraId="473BD64F" w14:textId="77777777" w:rsidR="00092283" w:rsidRPr="00766306" w:rsidRDefault="00092283" w:rsidP="00092283"/>
    <w:p w14:paraId="5D997A4D" w14:textId="77777777" w:rsidR="00092283" w:rsidRPr="00766306" w:rsidRDefault="00092283" w:rsidP="00092283">
      <w:pPr>
        <w:rPr>
          <w:szCs w:val="24"/>
        </w:rPr>
      </w:pPr>
      <w:r w:rsidRPr="00766306">
        <w:rPr>
          <w:szCs w:val="24"/>
        </w:rPr>
        <w:t>9. Capacidad económica del infractor.</w:t>
      </w:r>
    </w:p>
    <w:p w14:paraId="63F5C180" w14:textId="093439FB" w:rsidR="00092283" w:rsidRPr="00766306" w:rsidRDefault="00092283" w:rsidP="00092283">
      <w:pPr>
        <w:rPr>
          <w:szCs w:val="24"/>
        </w:rPr>
      </w:pPr>
      <w:r w:rsidRPr="00766306">
        <w:rPr>
          <w:szCs w:val="24"/>
        </w:rPr>
        <w:t>No obran dentro de autos elementos que permitan a este Tribunal Electoral determinar las condiciones socioeconómicas de</w:t>
      </w:r>
      <w:r w:rsidR="00334899" w:rsidRPr="00766306">
        <w:rPr>
          <w:szCs w:val="24"/>
        </w:rPr>
        <w:t>l</w:t>
      </w:r>
      <w:r w:rsidRPr="00766306">
        <w:rPr>
          <w:szCs w:val="24"/>
        </w:rPr>
        <w:t xml:space="preserve"> denunciado; sin embargo, en este caso al tratarse de una falta leve, la sanción que habrá de imponerse no tendría carácter pecuniario, lo que no afecta su patrimonio.</w:t>
      </w:r>
    </w:p>
    <w:p w14:paraId="660D2A0F" w14:textId="77777777" w:rsidR="00092283" w:rsidRPr="00766306" w:rsidRDefault="00092283" w:rsidP="00092283"/>
    <w:p w14:paraId="22136422" w14:textId="77777777" w:rsidR="00092283" w:rsidRPr="00766306" w:rsidRDefault="00092283" w:rsidP="00092283">
      <w:pPr>
        <w:rPr>
          <w:szCs w:val="24"/>
        </w:rPr>
      </w:pPr>
      <w:r w:rsidRPr="00766306">
        <w:rPr>
          <w:szCs w:val="24"/>
        </w:rPr>
        <w:t>10. Impacto o importancia de los hechos denunciados.</w:t>
      </w:r>
    </w:p>
    <w:p w14:paraId="5CF5284B" w14:textId="77777777" w:rsidR="00092283" w:rsidRPr="00766306" w:rsidRDefault="00092283" w:rsidP="00092283">
      <w:pPr>
        <w:rPr>
          <w:szCs w:val="24"/>
        </w:rPr>
      </w:pPr>
      <w:r w:rsidRPr="00766306">
        <w:rPr>
          <w:szCs w:val="24"/>
        </w:rPr>
        <w:t>Los hechos denunciados tuvieron impacto en el ejercicio de los derechos político-electorales de las quejosas pues, tuvieron como finalidad el menoscabo para desempeñar el cargo de elección popular para el que fueron electas,</w:t>
      </w:r>
    </w:p>
    <w:p w14:paraId="4417AB13" w14:textId="77777777" w:rsidR="00092283" w:rsidRPr="00766306" w:rsidRDefault="00092283" w:rsidP="00092283"/>
    <w:p w14:paraId="5B0ACBF8" w14:textId="77777777" w:rsidR="00092283" w:rsidRPr="00766306" w:rsidRDefault="00092283" w:rsidP="00092283">
      <w:pPr>
        <w:rPr>
          <w:szCs w:val="24"/>
        </w:rPr>
      </w:pPr>
      <w:r w:rsidRPr="00766306">
        <w:rPr>
          <w:szCs w:val="24"/>
        </w:rPr>
        <w:t>11. Sanción a imponer.</w:t>
      </w:r>
    </w:p>
    <w:p w14:paraId="483FE1A7" w14:textId="7C0C54D8" w:rsidR="00092283" w:rsidRPr="00766306" w:rsidRDefault="00092283" w:rsidP="00092283">
      <w:r w:rsidRPr="00766306">
        <w:t xml:space="preserve">Tomando en consideración los elementos objetivos y subjetivos de la infracción, especialmente el grado de afectación al bien jurídico tutelado, la conducta desplegada por </w:t>
      </w:r>
      <w:r w:rsidR="00E93349" w:rsidRPr="00766306">
        <w:t>el</w:t>
      </w:r>
      <w:r w:rsidRPr="00766306">
        <w:t xml:space="preserve"> sujeto denunciado, la inexistencia en la reincidencia, así como con la finalidad de disuadir a la posible comisión de faltas similares en el futuro, es que se determina procedente imponer a</w:t>
      </w:r>
      <w:r w:rsidR="00E93349" w:rsidRPr="00766306">
        <w:t>l</w:t>
      </w:r>
      <w:r w:rsidRPr="00766306">
        <w:t xml:space="preserve"> denunciado </w:t>
      </w:r>
      <w:r w:rsidR="000C326B" w:rsidRPr="00766306">
        <w:t>J</w:t>
      </w:r>
      <w:r w:rsidR="00CA244E" w:rsidRPr="00766306">
        <w:t>.L.M</w:t>
      </w:r>
      <w:r w:rsidR="00E93349" w:rsidRPr="00766306">
        <w:t xml:space="preserve">.B </w:t>
      </w:r>
      <w:r w:rsidRPr="00766306">
        <w:t xml:space="preserve"> una sanción consistente en </w:t>
      </w:r>
      <w:r w:rsidRPr="00766306">
        <w:rPr>
          <w:b/>
          <w:bCs/>
        </w:rPr>
        <w:t>AMONESTACIÓN PÚBLICA,</w:t>
      </w:r>
      <w:r w:rsidRPr="00766306">
        <w:t xml:space="preserve"> conforme a lo previsto en el artículo 231, inciso e), fracción I, del Código Electoral del Estado de Michoacán.</w:t>
      </w:r>
    </w:p>
    <w:p w14:paraId="55C0A779" w14:textId="77777777" w:rsidR="00092283" w:rsidRPr="00766306" w:rsidRDefault="00092283" w:rsidP="00092283"/>
    <w:p w14:paraId="642E8405" w14:textId="39B64F72" w:rsidR="60C51CF2" w:rsidRPr="00766306" w:rsidRDefault="00092283">
      <w:pPr>
        <w:rPr>
          <w:szCs w:val="24"/>
        </w:rPr>
      </w:pPr>
      <w:r w:rsidRPr="00766306">
        <w:rPr>
          <w:szCs w:val="24"/>
        </w:rPr>
        <w:t xml:space="preserve">Misma que, en consideración de este órgano jurisdiccional, resulta adecuada y proporcional </w:t>
      </w:r>
      <w:r w:rsidR="006441AC" w:rsidRPr="00766306">
        <w:rPr>
          <w:szCs w:val="24"/>
        </w:rPr>
        <w:t>en relación con</w:t>
      </w:r>
      <w:r w:rsidRPr="00766306">
        <w:rPr>
          <w:szCs w:val="24"/>
        </w:rPr>
        <w:t xml:space="preserve"> la gravedad del ilícito y la culpabilidad de</w:t>
      </w:r>
      <w:r w:rsidR="00E93349" w:rsidRPr="00766306">
        <w:rPr>
          <w:szCs w:val="24"/>
        </w:rPr>
        <w:t>l</w:t>
      </w:r>
      <w:r w:rsidRPr="00766306">
        <w:rPr>
          <w:szCs w:val="24"/>
        </w:rPr>
        <w:t xml:space="preserve"> denunciado</w:t>
      </w:r>
      <w:r w:rsidR="00C53CC6" w:rsidRPr="00766306">
        <w:rPr>
          <w:szCs w:val="24"/>
        </w:rPr>
        <w:t>.</w:t>
      </w:r>
    </w:p>
    <w:p w14:paraId="0AA735DF" w14:textId="45D1FA2F" w:rsidR="60C51CF2" w:rsidRPr="00766306" w:rsidRDefault="60C51CF2"/>
    <w:p w14:paraId="57CA680F" w14:textId="67E3613A" w:rsidR="00806C30" w:rsidRPr="00766306" w:rsidRDefault="00B15889" w:rsidP="00806C30">
      <w:pPr>
        <w:jc w:val="center"/>
        <w:rPr>
          <w:b/>
          <w:bCs/>
        </w:rPr>
      </w:pPr>
      <w:r w:rsidRPr="00766306">
        <w:rPr>
          <w:b/>
          <w:bCs/>
        </w:rPr>
        <w:t>IX</w:t>
      </w:r>
      <w:r w:rsidR="002A31A2" w:rsidRPr="00766306">
        <w:rPr>
          <w:b/>
          <w:bCs/>
        </w:rPr>
        <w:t>. EXHORTO A L</w:t>
      </w:r>
      <w:r w:rsidRPr="00766306">
        <w:rPr>
          <w:b/>
          <w:bCs/>
        </w:rPr>
        <w:t>OS DENUNCIADOS</w:t>
      </w:r>
    </w:p>
    <w:p w14:paraId="095B81FD" w14:textId="77777777" w:rsidR="00806C30" w:rsidRPr="00766306" w:rsidRDefault="00806C30" w:rsidP="005C659A"/>
    <w:p w14:paraId="4CF226F9" w14:textId="551287B1" w:rsidR="00806C30" w:rsidRPr="00766306" w:rsidRDefault="000E5DB9" w:rsidP="00806C30">
      <w:r w:rsidRPr="00766306">
        <w:t xml:space="preserve">En el presente, no se pudieron </w:t>
      </w:r>
      <w:r w:rsidR="00806C30" w:rsidRPr="00766306">
        <w:t>acredita</w:t>
      </w:r>
      <w:r w:rsidRPr="00766306">
        <w:t xml:space="preserve">r </w:t>
      </w:r>
      <w:r w:rsidR="00806C30" w:rsidRPr="00766306">
        <w:t xml:space="preserve">las conductas </w:t>
      </w:r>
      <w:r w:rsidRPr="00766306">
        <w:t>en los términos planteados por las quejosas</w:t>
      </w:r>
      <w:r w:rsidR="00071297" w:rsidRPr="00766306">
        <w:t xml:space="preserve"> hacia los demás denunciados</w:t>
      </w:r>
      <w:r w:rsidRPr="00766306">
        <w:t>; no obstante</w:t>
      </w:r>
      <w:r w:rsidR="00806C30" w:rsidRPr="00766306">
        <w:t xml:space="preserve">, ha sido criterio de este </w:t>
      </w:r>
      <w:r w:rsidR="00806C30" w:rsidRPr="00766306">
        <w:rPr>
          <w:i/>
          <w:iCs/>
        </w:rPr>
        <w:t>Tribunal</w:t>
      </w:r>
      <w:r w:rsidRPr="00766306">
        <w:rPr>
          <w:rStyle w:val="Refdenotaalpie"/>
          <w:i/>
          <w:iCs/>
        </w:rPr>
        <w:footnoteReference w:id="98"/>
      </w:r>
      <w:r w:rsidR="00806C30" w:rsidRPr="00766306">
        <w:t xml:space="preserve"> adoptar medidas preventivas cuando, en términos de la normativa aplicable, fuera imposible sancionar conductas de </w:t>
      </w:r>
      <w:r w:rsidRPr="00766306">
        <w:t>entidad</w:t>
      </w:r>
      <w:r w:rsidR="00806C30" w:rsidRPr="00766306">
        <w:t xml:space="preserve"> insuficiente para acreditarse como Violencia de Género o no alcanzar el estándar probatorio para acreditar</w:t>
      </w:r>
      <w:r w:rsidR="00767AF7" w:rsidRPr="00766306">
        <w:t>la</w:t>
      </w:r>
      <w:r w:rsidR="00806C30" w:rsidRPr="00766306">
        <w:t>, a efecto de evitar su escalada.</w:t>
      </w:r>
    </w:p>
    <w:p w14:paraId="00CDF3CE" w14:textId="77777777" w:rsidR="00806C30" w:rsidRPr="00766306" w:rsidRDefault="00806C30" w:rsidP="00806C30"/>
    <w:p w14:paraId="780ED50A" w14:textId="77777777" w:rsidR="00806C30" w:rsidRPr="00766306" w:rsidRDefault="00806C30" w:rsidP="00806C30">
      <w:r w:rsidRPr="00766306">
        <w:t xml:space="preserve">En ese tenor, debe tenerse presente que el artículo 2° de la </w:t>
      </w:r>
      <w:r w:rsidRPr="00766306">
        <w:rPr>
          <w:i/>
          <w:iCs/>
        </w:rPr>
        <w:t>Constitución Federal</w:t>
      </w:r>
      <w:r w:rsidRPr="00766306">
        <w:t xml:space="preserve"> reconoce a los Pueblos y Comunidades Indígenas como Sujetos de Derecho Público, dotados de autonomía para decidir sus formas internas de convivencia, organización política y mecanismos de resolución de conflictos, siempre dentro del marco constitucional, lo que implica un mandato de respeto reforzado a sus sistemas normativos internos y a sus formas propias de organización.</w:t>
      </w:r>
    </w:p>
    <w:p w14:paraId="6C0FCB1B" w14:textId="77777777" w:rsidR="00806C30" w:rsidRPr="00766306" w:rsidRDefault="00806C30" w:rsidP="00806C30"/>
    <w:p w14:paraId="34EFB489" w14:textId="71CB2861" w:rsidR="00806C30" w:rsidRPr="00766306" w:rsidRDefault="00806C30" w:rsidP="00806C30">
      <w:r w:rsidRPr="00766306">
        <w:t xml:space="preserve">Asimismo, se tiene en consideración la </w:t>
      </w:r>
      <w:r w:rsidRPr="00766306">
        <w:rPr>
          <w:b/>
          <w:bCs/>
        </w:rPr>
        <w:t>Jurisprudencia 11/2014</w:t>
      </w:r>
      <w:r w:rsidRPr="00766306">
        <w:t xml:space="preserve"> de rubro “</w:t>
      </w:r>
      <w:r w:rsidR="0058329C" w:rsidRPr="00766306">
        <w:rPr>
          <w:smallCaps/>
          <w:sz w:val="22"/>
          <w:szCs w:val="22"/>
        </w:rPr>
        <w:t>sistemas normativos indígenas. medidas alternativas de solución de conflictos electorales</w:t>
      </w:r>
      <w:r w:rsidRPr="00766306">
        <w:t>” que establece que las autoridades electorales deben privilegiar mecanismos alternativos para la solución de controversias que atiendan al contexto comunitario específico; que favorezcan la recomposición del tejido social e institucional y, que eviten, en la medida de lo posible, la judicialización innecesaria de conflictos internos, aun cuando no exista una declaratoria de responsabilidad.</w:t>
      </w:r>
    </w:p>
    <w:p w14:paraId="6AEDAAA2" w14:textId="77777777" w:rsidR="00806C30" w:rsidRPr="00766306" w:rsidRDefault="00806C30" w:rsidP="00806C30"/>
    <w:p w14:paraId="3AB7F1E7" w14:textId="26DE0FBF" w:rsidR="00806C30" w:rsidRPr="00766306" w:rsidRDefault="00806C30" w:rsidP="00806C30">
      <w:r w:rsidRPr="00766306">
        <w:t>En consecuencia y, sin desestimar la ausencia de alguna infracción electoral acreditada</w:t>
      </w:r>
      <w:r w:rsidR="00767AF7" w:rsidRPr="00766306">
        <w:t xml:space="preserve"> por parte de todos los demás denunciados</w:t>
      </w:r>
      <w:r w:rsidRPr="00766306">
        <w:t xml:space="preserve">, este </w:t>
      </w:r>
      <w:r w:rsidRPr="00766306">
        <w:rPr>
          <w:i/>
          <w:iCs/>
        </w:rPr>
        <w:t>Tribunal</w:t>
      </w:r>
      <w:r w:rsidRPr="00766306">
        <w:t xml:space="preserve"> estima </w:t>
      </w:r>
      <w:r w:rsidRPr="00766306">
        <w:rPr>
          <w:b/>
          <w:bCs/>
        </w:rPr>
        <w:t>procedente</w:t>
      </w:r>
      <w:r w:rsidRPr="00766306">
        <w:t xml:space="preserve"> </w:t>
      </w:r>
      <w:r w:rsidRPr="00766306">
        <w:rPr>
          <w:b/>
          <w:bCs/>
        </w:rPr>
        <w:t>emitir un exhorto</w:t>
      </w:r>
      <w:r w:rsidRPr="00766306">
        <w:t xml:space="preserve"> dirigido a los </w:t>
      </w:r>
      <w:r w:rsidRPr="00766306">
        <w:rPr>
          <w:i/>
          <w:iCs/>
        </w:rPr>
        <w:t>denunciados</w:t>
      </w:r>
      <w:r w:rsidRPr="00766306">
        <w:t xml:space="preserve"> -que se haga de su </w:t>
      </w:r>
      <w:r w:rsidRPr="00766306">
        <w:lastRenderedPageBreak/>
        <w:t xml:space="preserve">conocimiento junto con el resumen </w:t>
      </w:r>
      <w:r w:rsidR="002A75C3" w:rsidRPr="00766306">
        <w:t xml:space="preserve">-en lectura fácil- </w:t>
      </w:r>
      <w:r w:rsidRPr="00766306">
        <w:t>de la presente resolución</w:t>
      </w:r>
      <w:r w:rsidR="0022612D" w:rsidRPr="00766306">
        <w:t xml:space="preserve"> </w:t>
      </w:r>
      <w:r w:rsidRPr="00766306">
        <w:t xml:space="preserve">a efecto de que ajusten su conducta a parámetros de respeto mutuo, diálogo pacífico, cortesía con sus autoridades y voluntad política en todos los eventos al interior de la comunidad, privilegiando en todo momento la solución pacífica de las controversias. Pues además debieron extremar precauciones con su actuar al interactuar con las quejosas pues se encontraban en estado de </w:t>
      </w:r>
      <w:r w:rsidR="008426C3" w:rsidRPr="008426C3">
        <w:rPr>
          <w:color w:val="FFFFFF"/>
          <w:highlight w:val="darkCyan"/>
        </w:rPr>
        <w:t>[No.193]_</w:t>
      </w:r>
      <w:proofErr w:type="spellStart"/>
      <w:r w:rsidR="008426C3" w:rsidRPr="008426C3">
        <w:rPr>
          <w:color w:val="FFFFFF"/>
          <w:highlight w:val="darkCyan"/>
        </w:rPr>
        <w:t>ELIMINADO_Estado_físico_de_la_persona</w:t>
      </w:r>
      <w:proofErr w:type="spellEnd"/>
      <w:proofErr w:type="gramStart"/>
      <w:r w:rsidR="008426C3" w:rsidRPr="008426C3">
        <w:rPr>
          <w:color w:val="FFFFFF"/>
          <w:highlight w:val="darkCyan"/>
        </w:rPr>
        <w:t>_[</w:t>
      </w:r>
      <w:proofErr w:type="gramEnd"/>
      <w:r w:rsidR="008426C3" w:rsidRPr="008426C3">
        <w:rPr>
          <w:color w:val="FFFFFF"/>
          <w:highlight w:val="darkCyan"/>
        </w:rPr>
        <w:t>419]</w:t>
      </w:r>
      <w:r w:rsidRPr="00766306">
        <w:t xml:space="preserve"> y por ello debieron de evitar que durante sus intercambios de ideas o dialogo pudiese poner en riesgo su estabilidad emocional</w:t>
      </w:r>
      <w:r w:rsidR="0022612D" w:rsidRPr="00766306">
        <w:t xml:space="preserve"> e integridad</w:t>
      </w:r>
      <w:r w:rsidRPr="00766306">
        <w:t>.</w:t>
      </w:r>
    </w:p>
    <w:p w14:paraId="3DC7F7DF" w14:textId="77777777" w:rsidR="00806C30" w:rsidRPr="00766306" w:rsidRDefault="00806C30" w:rsidP="00806C30"/>
    <w:p w14:paraId="3B7CEE65" w14:textId="77777777" w:rsidR="00806C30" w:rsidRPr="00766306" w:rsidRDefault="00806C30" w:rsidP="00806C30">
      <w:r w:rsidRPr="00766306">
        <w:t xml:space="preserve">Dicho exhorto, lejos de constituir una medida meramente declarativa o simbólica, se erige como una herramienta institucional </w:t>
      </w:r>
      <w:r w:rsidRPr="00766306">
        <w:rPr>
          <w:b/>
          <w:bCs/>
        </w:rPr>
        <w:t>orientada a la prevención de la escalada del conflicto</w:t>
      </w:r>
      <w:r w:rsidRPr="00766306">
        <w:t>, al establecimiento de condiciones mínimas de gobernabilidad interna de sus autoridades de representación comunal y a la preservación de su adecuado funcionamiento; todo ello en estricto respeto a la autonomía de la comunidad y sus integrantes</w:t>
      </w:r>
      <w:r w:rsidRPr="00766306">
        <w:rPr>
          <w:rStyle w:val="Refdenotaalpie"/>
        </w:rPr>
        <w:footnoteReference w:id="99"/>
      </w:r>
      <w:r w:rsidRPr="00766306">
        <w:t>.</w:t>
      </w:r>
    </w:p>
    <w:p w14:paraId="42D25E00" w14:textId="77777777" w:rsidR="00806C30" w:rsidRPr="00766306" w:rsidRDefault="00806C30" w:rsidP="00806C30"/>
    <w:p w14:paraId="1EC98A1C" w14:textId="61952E7C" w:rsidR="009B0758" w:rsidRPr="00766306" w:rsidRDefault="006C1345" w:rsidP="005C659A">
      <w:pPr>
        <w:pStyle w:val="Ttulo1"/>
      </w:pPr>
      <w:r w:rsidRPr="00766306">
        <w:t>VIII</w:t>
      </w:r>
      <w:r w:rsidR="009B0758" w:rsidRPr="00766306">
        <w:t xml:space="preserve">. MEDIDAS </w:t>
      </w:r>
      <w:r w:rsidR="007A425E" w:rsidRPr="00766306">
        <w:t>DE PROTECCIÓN</w:t>
      </w:r>
    </w:p>
    <w:p w14:paraId="34C417E8" w14:textId="77777777" w:rsidR="007F6A9D" w:rsidRPr="00766306" w:rsidRDefault="007F6A9D" w:rsidP="005C659A">
      <w:pPr>
        <w:rPr>
          <w:rFonts w:eastAsiaTheme="minorHAnsi"/>
          <w:lang w:eastAsia="en-US"/>
        </w:rPr>
      </w:pPr>
    </w:p>
    <w:p w14:paraId="61D600E9" w14:textId="3E21E424" w:rsidR="0005598E" w:rsidRPr="00766306" w:rsidRDefault="006110B4" w:rsidP="005C659A">
      <w:pPr>
        <w:rPr>
          <w:rFonts w:eastAsiaTheme="minorHAnsi"/>
          <w:lang w:eastAsia="en-US"/>
        </w:rPr>
      </w:pPr>
      <w:r w:rsidRPr="00766306">
        <w:rPr>
          <w:rFonts w:eastAsiaTheme="minorHAnsi"/>
          <w:lang w:eastAsia="en-US"/>
        </w:rPr>
        <w:t>Toda vez que</w:t>
      </w:r>
      <w:r w:rsidR="00077F4B" w:rsidRPr="00766306">
        <w:rPr>
          <w:rFonts w:eastAsiaTheme="minorHAnsi"/>
          <w:lang w:eastAsia="en-US"/>
        </w:rPr>
        <w:t xml:space="preserve">, </w:t>
      </w:r>
      <w:r w:rsidRPr="00766306">
        <w:rPr>
          <w:rFonts w:eastAsiaTheme="minorHAnsi"/>
          <w:lang w:eastAsia="en-US"/>
        </w:rPr>
        <w:t>e</w:t>
      </w:r>
      <w:r w:rsidR="0005598E" w:rsidRPr="00766306">
        <w:rPr>
          <w:rFonts w:eastAsiaTheme="minorHAnsi"/>
          <w:lang w:eastAsia="en-US"/>
        </w:rPr>
        <w:t xml:space="preserve">l diez de octubre de dos mil veinticinco, la autoridad instructora declaró la procedencia de las </w:t>
      </w:r>
      <w:r w:rsidRPr="00766306">
        <w:rPr>
          <w:rFonts w:eastAsiaTheme="minorHAnsi"/>
          <w:lang w:eastAsia="en-US"/>
        </w:rPr>
        <w:t xml:space="preserve">Medidas de Protección </w:t>
      </w:r>
      <w:r w:rsidR="0005598E" w:rsidRPr="00766306">
        <w:rPr>
          <w:rFonts w:eastAsiaTheme="minorHAnsi"/>
          <w:lang w:eastAsia="en-US"/>
        </w:rPr>
        <w:t>solicitadas por las quejosas</w:t>
      </w:r>
      <w:r w:rsidR="0083782D" w:rsidRPr="00766306">
        <w:rPr>
          <w:rFonts w:eastAsiaTheme="minorHAnsi"/>
          <w:lang w:eastAsia="en-US"/>
        </w:rPr>
        <w:t>;</w:t>
      </w:r>
      <w:r w:rsidR="00485113" w:rsidRPr="00766306">
        <w:rPr>
          <w:rFonts w:eastAsiaTheme="minorHAnsi"/>
          <w:lang w:eastAsia="en-US"/>
        </w:rPr>
        <w:t xml:space="preserve"> </w:t>
      </w:r>
      <w:proofErr w:type="gramStart"/>
      <w:r w:rsidR="00C53CC6" w:rsidRPr="00766306">
        <w:rPr>
          <w:rFonts w:eastAsiaTheme="minorHAnsi"/>
          <w:lang w:eastAsia="en-US"/>
        </w:rPr>
        <w:t>en razón de</w:t>
      </w:r>
      <w:proofErr w:type="gramEnd"/>
      <w:r w:rsidR="00C53CC6" w:rsidRPr="00766306">
        <w:rPr>
          <w:rFonts w:eastAsiaTheme="minorHAnsi"/>
          <w:lang w:eastAsia="en-US"/>
        </w:rPr>
        <w:t xml:space="preserve"> la presente determinación, se</w:t>
      </w:r>
      <w:r w:rsidR="00806C30" w:rsidRPr="00766306">
        <w:rPr>
          <w:rFonts w:eastAsiaTheme="minorHAnsi"/>
          <w:lang w:eastAsia="en-US"/>
        </w:rPr>
        <w:t xml:space="preserve"> dejan subsistente las referidas </w:t>
      </w:r>
      <w:r w:rsidR="000E5DB9" w:rsidRPr="00766306">
        <w:rPr>
          <w:rFonts w:eastAsiaTheme="minorHAnsi"/>
          <w:lang w:eastAsia="en-US"/>
        </w:rPr>
        <w:t>medida</w:t>
      </w:r>
      <w:r w:rsidR="00767AF7" w:rsidRPr="00766306">
        <w:rPr>
          <w:rFonts w:eastAsiaTheme="minorHAnsi"/>
          <w:lang w:eastAsia="en-US"/>
        </w:rPr>
        <w:t>s hasta en tanto lo requiera las quejosas o concluyan el cargo para el que fueron electas, a fin de salvaguardar su integridad</w:t>
      </w:r>
      <w:r w:rsidR="00752128" w:rsidRPr="00766306">
        <w:rPr>
          <w:rStyle w:val="Refdenotaalpie"/>
          <w:rFonts w:eastAsiaTheme="minorHAnsi"/>
          <w:lang w:eastAsia="en-US"/>
        </w:rPr>
        <w:footnoteReference w:id="100"/>
      </w:r>
      <w:r w:rsidR="00767AF7" w:rsidRPr="00766306">
        <w:rPr>
          <w:rFonts w:eastAsiaTheme="minorHAnsi"/>
          <w:lang w:eastAsia="en-US"/>
        </w:rPr>
        <w:t>.</w:t>
      </w:r>
    </w:p>
    <w:p w14:paraId="69EDDE7B" w14:textId="77777777" w:rsidR="005E3222" w:rsidRPr="00766306" w:rsidRDefault="005E3222" w:rsidP="005C659A">
      <w:pPr>
        <w:rPr>
          <w:rFonts w:eastAsiaTheme="minorHAnsi"/>
          <w:lang w:eastAsia="en-US"/>
        </w:rPr>
      </w:pPr>
    </w:p>
    <w:p w14:paraId="657D0DD7" w14:textId="343B5C2C" w:rsidR="00CF0376" w:rsidRPr="00766306" w:rsidRDefault="006C1345" w:rsidP="005C659A">
      <w:pPr>
        <w:pStyle w:val="Ttulo1"/>
        <w:rPr>
          <w:rFonts w:eastAsiaTheme="minorHAnsi"/>
          <w:lang w:eastAsia="en-US"/>
        </w:rPr>
      </w:pPr>
      <w:r w:rsidRPr="00766306">
        <w:rPr>
          <w:rFonts w:eastAsiaTheme="minorHAnsi"/>
          <w:lang w:eastAsia="en-US"/>
        </w:rPr>
        <w:t>I</w:t>
      </w:r>
      <w:r w:rsidR="00CF0376" w:rsidRPr="00766306">
        <w:rPr>
          <w:rFonts w:eastAsiaTheme="minorHAnsi"/>
          <w:lang w:eastAsia="en-US"/>
        </w:rPr>
        <w:t>X. PROTECCIÓN DE DATOS PERSONALES</w:t>
      </w:r>
    </w:p>
    <w:p w14:paraId="0988E64C" w14:textId="77777777" w:rsidR="005E3222" w:rsidRPr="00766306" w:rsidRDefault="005E3222" w:rsidP="005E3222">
      <w:pPr>
        <w:rPr>
          <w:rFonts w:eastAsiaTheme="minorHAnsi"/>
          <w:lang w:eastAsia="en-US"/>
        </w:rPr>
      </w:pPr>
    </w:p>
    <w:p w14:paraId="63F7A861" w14:textId="77777777" w:rsidR="00801593" w:rsidRPr="00766306" w:rsidRDefault="00CF0376" w:rsidP="005C659A">
      <w:pPr>
        <w:rPr>
          <w:rFonts w:eastAsiaTheme="minorHAnsi"/>
          <w:lang w:eastAsia="en-US"/>
        </w:rPr>
      </w:pPr>
      <w:r w:rsidRPr="00766306">
        <w:rPr>
          <w:rFonts w:eastAsiaTheme="minorHAnsi"/>
          <w:lang w:eastAsia="en-US"/>
        </w:rPr>
        <w:t xml:space="preserve">En virtud de que el presente asunto se encuentra relacionado con la temática de </w:t>
      </w:r>
      <w:r w:rsidRPr="00766306">
        <w:rPr>
          <w:rFonts w:eastAsiaTheme="minorHAnsi"/>
          <w:i/>
          <w:iCs/>
          <w:lang w:eastAsia="en-US"/>
        </w:rPr>
        <w:t>VPMG</w:t>
      </w:r>
      <w:r w:rsidRPr="00766306">
        <w:rPr>
          <w:rFonts w:eastAsiaTheme="minorHAnsi"/>
          <w:lang w:eastAsia="en-US"/>
        </w:rPr>
        <w:t xml:space="preserve">, </w:t>
      </w:r>
      <w:r w:rsidRPr="00766306">
        <w:rPr>
          <w:rFonts w:eastAsiaTheme="minorHAnsi"/>
          <w:b/>
          <w:bCs/>
          <w:lang w:eastAsia="en-US"/>
        </w:rPr>
        <w:t>se vincula</w:t>
      </w:r>
      <w:r w:rsidRPr="00766306">
        <w:rPr>
          <w:rFonts w:eastAsiaTheme="minorHAnsi"/>
          <w:lang w:eastAsia="en-US"/>
        </w:rPr>
        <w:t xml:space="preserve"> a la Secretaría General de Acuerdos y a la Unidad de Transparencia, ambas de este </w:t>
      </w:r>
      <w:r w:rsidRPr="00766306">
        <w:rPr>
          <w:rFonts w:eastAsiaTheme="minorHAnsi"/>
          <w:i/>
          <w:iCs/>
          <w:lang w:eastAsia="en-US"/>
        </w:rPr>
        <w:t>Tribunal Electoral</w:t>
      </w:r>
      <w:r w:rsidRPr="00766306">
        <w:rPr>
          <w:rFonts w:eastAsiaTheme="minorHAnsi"/>
          <w:lang w:eastAsia="en-US"/>
        </w:rPr>
        <w:t xml:space="preserve">, para que, en el ámbito de sus respectivas competencias, realicen la versión pública de la presente </w:t>
      </w:r>
      <w:r w:rsidR="00942DDE" w:rsidRPr="00766306">
        <w:rPr>
          <w:rFonts w:eastAsiaTheme="minorHAnsi"/>
          <w:lang w:eastAsia="en-US"/>
        </w:rPr>
        <w:t>S</w:t>
      </w:r>
      <w:r w:rsidRPr="00766306">
        <w:rPr>
          <w:rFonts w:eastAsiaTheme="minorHAnsi"/>
          <w:lang w:eastAsia="en-US"/>
        </w:rPr>
        <w:t>entencia.</w:t>
      </w:r>
      <w:r w:rsidR="00A65226" w:rsidRPr="00766306">
        <w:rPr>
          <w:rFonts w:eastAsiaTheme="minorHAnsi"/>
          <w:lang w:eastAsia="en-US"/>
        </w:rPr>
        <w:t xml:space="preserve"> </w:t>
      </w:r>
      <w:r w:rsidRPr="00766306">
        <w:rPr>
          <w:rFonts w:eastAsiaTheme="minorHAnsi"/>
          <w:lang w:eastAsia="en-US"/>
        </w:rPr>
        <w:t xml:space="preserve">Lo anterior, en términos de los artículos </w:t>
      </w:r>
      <w:r w:rsidR="00801593" w:rsidRPr="00766306">
        <w:rPr>
          <w:rFonts w:eastAsiaTheme="minorHAnsi"/>
          <w:lang w:eastAsia="en-US"/>
        </w:rPr>
        <w:t xml:space="preserve">27 y </w:t>
      </w:r>
      <w:r w:rsidRPr="00766306">
        <w:rPr>
          <w:rFonts w:eastAsiaTheme="minorHAnsi"/>
          <w:lang w:eastAsia="en-US"/>
        </w:rPr>
        <w:t xml:space="preserve">31 de la Ley General </w:t>
      </w:r>
      <w:r w:rsidRPr="00766306">
        <w:rPr>
          <w:rFonts w:eastAsiaTheme="minorHAnsi"/>
          <w:lang w:eastAsia="en-US"/>
        </w:rPr>
        <w:lastRenderedPageBreak/>
        <w:t>de Protección de Datos Personales en Posesión de Sujetos Obligados del Estado de Michoacán de Ocampo, 62 y 63 fracción II del Reglamento Interior del</w:t>
      </w:r>
      <w:r w:rsidR="00801593" w:rsidRPr="00766306">
        <w:rPr>
          <w:rFonts w:eastAsiaTheme="minorHAnsi"/>
          <w:lang w:eastAsia="en-US"/>
        </w:rPr>
        <w:t xml:space="preserve"> </w:t>
      </w:r>
      <w:r w:rsidR="00801593" w:rsidRPr="00766306">
        <w:rPr>
          <w:rFonts w:eastAsiaTheme="minorHAnsi"/>
          <w:i/>
          <w:iCs/>
          <w:lang w:eastAsia="en-US"/>
        </w:rPr>
        <w:t>Tribunal</w:t>
      </w:r>
      <w:r w:rsidRPr="00766306">
        <w:rPr>
          <w:rFonts w:eastAsiaTheme="minorHAnsi"/>
          <w:lang w:eastAsia="en-US"/>
        </w:rPr>
        <w:t xml:space="preserve">, en relación con los diversos 5 a 15 de los Lineamientos para la </w:t>
      </w:r>
      <w:r w:rsidR="00E90E54" w:rsidRPr="00766306">
        <w:rPr>
          <w:rFonts w:eastAsiaTheme="minorHAnsi"/>
          <w:lang w:eastAsia="en-US"/>
        </w:rPr>
        <w:t xml:space="preserve">Elaboración y Publicación </w:t>
      </w:r>
      <w:r w:rsidRPr="00766306">
        <w:rPr>
          <w:rFonts w:eastAsiaTheme="minorHAnsi"/>
          <w:lang w:eastAsia="en-US"/>
        </w:rPr>
        <w:t xml:space="preserve">de </w:t>
      </w:r>
      <w:r w:rsidR="00E90E54" w:rsidRPr="00766306">
        <w:rPr>
          <w:rFonts w:eastAsiaTheme="minorHAnsi"/>
          <w:lang w:eastAsia="en-US"/>
        </w:rPr>
        <w:t xml:space="preserve">Versiones Públicas </w:t>
      </w:r>
      <w:r w:rsidRPr="00766306">
        <w:rPr>
          <w:rFonts w:eastAsiaTheme="minorHAnsi"/>
          <w:lang w:eastAsia="en-US"/>
        </w:rPr>
        <w:t xml:space="preserve">de las </w:t>
      </w:r>
      <w:r w:rsidR="00E90E54" w:rsidRPr="00766306">
        <w:rPr>
          <w:rFonts w:eastAsiaTheme="minorHAnsi"/>
          <w:lang w:eastAsia="en-US"/>
        </w:rPr>
        <w:t xml:space="preserve">Sentencias Emitidas </w:t>
      </w:r>
      <w:r w:rsidRPr="00766306">
        <w:rPr>
          <w:rFonts w:eastAsiaTheme="minorHAnsi"/>
          <w:lang w:eastAsia="en-US"/>
        </w:rPr>
        <w:t xml:space="preserve">por este </w:t>
      </w:r>
      <w:r w:rsidR="00E90E54" w:rsidRPr="00766306">
        <w:rPr>
          <w:rFonts w:eastAsiaTheme="minorHAnsi"/>
          <w:i/>
          <w:iCs/>
          <w:lang w:eastAsia="en-US"/>
        </w:rPr>
        <w:t>Órgano Jurisdiccional</w:t>
      </w:r>
      <w:r w:rsidRPr="00766306">
        <w:rPr>
          <w:rFonts w:eastAsiaTheme="minorHAnsi"/>
          <w:lang w:eastAsia="en-US"/>
        </w:rPr>
        <w:t>.</w:t>
      </w:r>
    </w:p>
    <w:p w14:paraId="2F0388FA" w14:textId="77777777" w:rsidR="00F018BF" w:rsidRPr="00766306" w:rsidRDefault="00F018BF" w:rsidP="005C659A">
      <w:pPr>
        <w:rPr>
          <w:rFonts w:eastAsiaTheme="minorHAnsi"/>
          <w:lang w:eastAsia="en-US"/>
        </w:rPr>
      </w:pPr>
    </w:p>
    <w:p w14:paraId="35AA9C56" w14:textId="77777777" w:rsidR="007002A1" w:rsidRPr="00766306" w:rsidRDefault="00801593" w:rsidP="005C659A">
      <w:r w:rsidRPr="00766306">
        <w:t>Por lo antes expuesto se emiten los siguientes:</w:t>
      </w:r>
    </w:p>
    <w:p w14:paraId="6D3C6DF3" w14:textId="77777777" w:rsidR="002346E0" w:rsidRPr="00766306" w:rsidRDefault="002346E0" w:rsidP="005C659A"/>
    <w:p w14:paraId="4252F3E5" w14:textId="4A0321EF" w:rsidR="0052332E" w:rsidRPr="00766306" w:rsidRDefault="00CE5BAC" w:rsidP="001A3E37">
      <w:pPr>
        <w:pStyle w:val="Ttulo1"/>
      </w:pPr>
      <w:r w:rsidRPr="00766306">
        <w:t xml:space="preserve">X. </w:t>
      </w:r>
      <w:r w:rsidR="009452CA" w:rsidRPr="00766306">
        <w:t>PUNTOS RESOLUTIVOS:</w:t>
      </w:r>
    </w:p>
    <w:p w14:paraId="03637256" w14:textId="77777777" w:rsidR="002346E0" w:rsidRPr="00766306" w:rsidRDefault="002346E0" w:rsidP="002346E0"/>
    <w:p w14:paraId="5F2AA4B7" w14:textId="07B754ED" w:rsidR="002346E0" w:rsidRPr="00766306" w:rsidRDefault="002346E0" w:rsidP="00F832BC">
      <w:r w:rsidRPr="00766306">
        <w:rPr>
          <w:b/>
          <w:bCs/>
        </w:rPr>
        <w:t>PRIMERO</w:t>
      </w:r>
      <w:r w:rsidRPr="00766306">
        <w:t xml:space="preserve">. </w:t>
      </w:r>
      <w:r w:rsidR="00901712" w:rsidRPr="00766306">
        <w:t xml:space="preserve">Se </w:t>
      </w:r>
      <w:r w:rsidR="00901712" w:rsidRPr="00766306">
        <w:rPr>
          <w:b/>
          <w:bCs/>
        </w:rPr>
        <w:t>declara la existencia de violencia política por razón de género</w:t>
      </w:r>
      <w:r w:rsidR="00901712" w:rsidRPr="00766306">
        <w:t xml:space="preserve"> cometida en perjuicio de la denunciante</w:t>
      </w:r>
      <w:r w:rsidR="00004955" w:rsidRPr="00766306">
        <w:t xml:space="preserve"> </w:t>
      </w:r>
      <w:r w:rsidR="008426C3" w:rsidRPr="008426C3">
        <w:rPr>
          <w:color w:val="FFFFFF"/>
          <w:highlight w:val="darkCyan"/>
        </w:rPr>
        <w:t>[No.194]_ELIMINADO_Iniciales_denunciante_-3-</w:t>
      </w:r>
      <w:proofErr w:type="gramStart"/>
      <w:r w:rsidR="008426C3" w:rsidRPr="008426C3">
        <w:rPr>
          <w:color w:val="FFFFFF"/>
          <w:highlight w:val="darkCyan"/>
        </w:rPr>
        <w:t>_[</w:t>
      </w:r>
      <w:proofErr w:type="gramEnd"/>
      <w:r w:rsidR="008426C3" w:rsidRPr="008426C3">
        <w:rPr>
          <w:color w:val="FFFFFF"/>
          <w:highlight w:val="darkCyan"/>
        </w:rPr>
        <w:t>387]</w:t>
      </w:r>
      <w:r w:rsidR="00D9125E">
        <w:rPr>
          <w:color w:val="FFFFFF"/>
        </w:rPr>
        <w:t xml:space="preserve"> </w:t>
      </w:r>
      <w:r w:rsidR="00901712" w:rsidRPr="00766306">
        <w:t xml:space="preserve">y atribuida al denunciado </w:t>
      </w:r>
      <w:r w:rsidR="00B26A78" w:rsidRPr="00766306">
        <w:t>Gildardo Rivera Aguilera</w:t>
      </w:r>
      <w:r w:rsidR="00901712" w:rsidRPr="00766306">
        <w:t>.</w:t>
      </w:r>
    </w:p>
    <w:p w14:paraId="6CB19361" w14:textId="77777777" w:rsidR="00004955" w:rsidRPr="00766306" w:rsidRDefault="00004955" w:rsidP="00F832BC"/>
    <w:p w14:paraId="01FDF692" w14:textId="58554F3B" w:rsidR="002346E0" w:rsidRPr="00766306" w:rsidRDefault="002346E0" w:rsidP="00F832BC">
      <w:r w:rsidRPr="00766306">
        <w:rPr>
          <w:b/>
        </w:rPr>
        <w:t>SEGUNDO.</w:t>
      </w:r>
      <w:r w:rsidRPr="00766306">
        <w:t xml:space="preserve"> </w:t>
      </w:r>
      <w:r w:rsidR="00F96929" w:rsidRPr="00766306">
        <w:t xml:space="preserve">Se </w:t>
      </w:r>
      <w:r w:rsidR="00F96929" w:rsidRPr="00766306">
        <w:rPr>
          <w:b/>
        </w:rPr>
        <w:t>declara la existencia</w:t>
      </w:r>
      <w:r w:rsidR="00F96929" w:rsidRPr="00766306">
        <w:t xml:space="preserve"> </w:t>
      </w:r>
      <w:r w:rsidR="00F96929" w:rsidRPr="00766306">
        <w:rPr>
          <w:b/>
        </w:rPr>
        <w:t>de violencia política genérica</w:t>
      </w:r>
      <w:r w:rsidR="00F96929" w:rsidRPr="00766306">
        <w:t xml:space="preserve"> cometida por </w:t>
      </w:r>
      <w:r w:rsidR="00004955" w:rsidRPr="00766306">
        <w:t xml:space="preserve">el denunciado </w:t>
      </w:r>
      <w:r w:rsidR="00B26A78" w:rsidRPr="00766306">
        <w:t>José Luis Maximiliano Becerra.</w:t>
      </w:r>
    </w:p>
    <w:p w14:paraId="06E8FCB5" w14:textId="77777777" w:rsidR="002346E0" w:rsidRPr="00766306" w:rsidRDefault="002346E0" w:rsidP="00F832BC"/>
    <w:p w14:paraId="0A78BD09" w14:textId="7898FF56" w:rsidR="00C85A1D" w:rsidRPr="00766306" w:rsidRDefault="002346E0" w:rsidP="00C85A1D">
      <w:r w:rsidRPr="00766306">
        <w:rPr>
          <w:b/>
        </w:rPr>
        <w:t>TERCERO.</w:t>
      </w:r>
      <w:r w:rsidRPr="00766306">
        <w:t xml:space="preserve"> </w:t>
      </w:r>
      <w:r w:rsidR="00C85A1D" w:rsidRPr="00766306">
        <w:t>Se le</w:t>
      </w:r>
      <w:r w:rsidR="002A5CE6" w:rsidRPr="00766306">
        <w:t>s</w:t>
      </w:r>
      <w:r w:rsidR="00C85A1D" w:rsidRPr="00766306">
        <w:t xml:space="preserve"> </w:t>
      </w:r>
      <w:r w:rsidR="00C85A1D" w:rsidRPr="00766306">
        <w:rPr>
          <w:b/>
          <w:bCs/>
        </w:rPr>
        <w:t>impone</w:t>
      </w:r>
      <w:r w:rsidR="00C85A1D" w:rsidRPr="00766306">
        <w:t xml:space="preserve"> una amonestación pública a los denunciados </w:t>
      </w:r>
      <w:r w:rsidR="00B26A78" w:rsidRPr="00766306">
        <w:t>José Luis Maximiliano Becerra</w:t>
      </w:r>
      <w:r w:rsidR="00AC49A1" w:rsidRPr="00766306">
        <w:t xml:space="preserve"> y Gildardo Rivera Aguilera</w:t>
      </w:r>
      <w:r w:rsidR="00C85A1D" w:rsidRPr="00766306">
        <w:t>.</w:t>
      </w:r>
    </w:p>
    <w:p w14:paraId="565B5FD8" w14:textId="77777777" w:rsidR="00C85A1D" w:rsidRPr="00766306" w:rsidRDefault="00C85A1D" w:rsidP="00993198"/>
    <w:p w14:paraId="51AD112F" w14:textId="34A2E202" w:rsidR="00C85A1D" w:rsidRPr="00E83835" w:rsidRDefault="002A5CE6" w:rsidP="00C85A1D">
      <w:pPr>
        <w:rPr>
          <w:highlight w:val="yellow"/>
        </w:rPr>
      </w:pPr>
      <w:r w:rsidRPr="00766306">
        <w:rPr>
          <w:b/>
          <w:bCs/>
        </w:rPr>
        <w:t>CUARTO</w:t>
      </w:r>
      <w:r w:rsidR="00C85A1D" w:rsidRPr="00766306">
        <w:rPr>
          <w:b/>
          <w:bCs/>
        </w:rPr>
        <w:t>.</w:t>
      </w:r>
      <w:r w:rsidR="00C85A1D" w:rsidRPr="00766306">
        <w:t xml:space="preserve"> Se ordena </w:t>
      </w:r>
      <w:r w:rsidR="00C85A1D" w:rsidRPr="00766306">
        <w:rPr>
          <w:b/>
          <w:bCs/>
        </w:rPr>
        <w:t>la inscripción de</w:t>
      </w:r>
      <w:r w:rsidRPr="00766306">
        <w:rPr>
          <w:b/>
          <w:bCs/>
        </w:rPr>
        <w:t xml:space="preserve"> </w:t>
      </w:r>
      <w:r w:rsidR="009678AA" w:rsidRPr="00766306">
        <w:rPr>
          <w:b/>
          <w:bCs/>
        </w:rPr>
        <w:t>Gildardo Rivera Aguilera</w:t>
      </w:r>
      <w:r w:rsidR="00C85A1D" w:rsidRPr="00766306">
        <w:t xml:space="preserve"> en el Registro Nacional de Personas Sancionadas en Materia de Violencia Política Contra las Mujeres </w:t>
      </w:r>
      <w:proofErr w:type="gramStart"/>
      <w:r w:rsidR="00C85A1D" w:rsidRPr="00766306">
        <w:t>en Razón de</w:t>
      </w:r>
      <w:proofErr w:type="gramEnd"/>
      <w:r w:rsidR="00C85A1D" w:rsidRPr="00766306">
        <w:t xml:space="preserve"> Género, así como en el Registro Estatal de Personas Sancionadas por Violencia Política contra las Mujeres</w:t>
      </w:r>
      <w:r w:rsidR="00C85A1D" w:rsidRPr="00A86C0E">
        <w:t xml:space="preserve"> </w:t>
      </w:r>
      <w:proofErr w:type="gramStart"/>
      <w:r w:rsidR="00C85A1D" w:rsidRPr="00A86C0E">
        <w:t>en Razón de</w:t>
      </w:r>
      <w:proofErr w:type="gramEnd"/>
      <w:r w:rsidR="00C85A1D" w:rsidRPr="00A86C0E">
        <w:t xml:space="preserve"> Género por la temporalidad de dos años.</w:t>
      </w:r>
    </w:p>
    <w:p w14:paraId="41D2DE75" w14:textId="77777777" w:rsidR="00C85A1D" w:rsidRPr="00E83835" w:rsidRDefault="00C85A1D" w:rsidP="00993198">
      <w:pPr>
        <w:rPr>
          <w:highlight w:val="yellow"/>
        </w:rPr>
      </w:pPr>
    </w:p>
    <w:p w14:paraId="59E05075" w14:textId="3049876D" w:rsidR="00993198" w:rsidRPr="00A86C0E" w:rsidRDefault="00261727" w:rsidP="00993198">
      <w:r w:rsidRPr="00A86C0E">
        <w:rPr>
          <w:b/>
          <w:bCs/>
        </w:rPr>
        <w:t>QUINTO</w:t>
      </w:r>
      <w:r w:rsidR="00993198" w:rsidRPr="00A86C0E">
        <w:rPr>
          <w:b/>
          <w:bCs/>
        </w:rPr>
        <w:t>.</w:t>
      </w:r>
      <w:r w:rsidR="00993198" w:rsidRPr="00A86C0E">
        <w:t xml:space="preserve"> Se decretan medidas de reparación integral a favor de la denunciante</w:t>
      </w:r>
      <w:r w:rsidRPr="00A86C0E">
        <w:t xml:space="preserve"> </w:t>
      </w:r>
      <w:r w:rsidR="008426C3" w:rsidRPr="008426C3">
        <w:rPr>
          <w:color w:val="FFFFFF"/>
          <w:highlight w:val="darkCyan"/>
        </w:rPr>
        <w:t>[No.195]_ELIMINADO_Iniciales_denunciante_-3-</w:t>
      </w:r>
      <w:proofErr w:type="gramStart"/>
      <w:r w:rsidR="008426C3" w:rsidRPr="008426C3">
        <w:rPr>
          <w:color w:val="FFFFFF"/>
          <w:highlight w:val="darkCyan"/>
        </w:rPr>
        <w:t>_[</w:t>
      </w:r>
      <w:proofErr w:type="gramEnd"/>
      <w:r w:rsidR="008426C3" w:rsidRPr="008426C3">
        <w:rPr>
          <w:color w:val="FFFFFF"/>
          <w:highlight w:val="darkCyan"/>
        </w:rPr>
        <w:t>387]</w:t>
      </w:r>
      <w:r w:rsidR="00993198" w:rsidRPr="00A86C0E">
        <w:t>.</w:t>
      </w:r>
    </w:p>
    <w:p w14:paraId="338BC8B3" w14:textId="77777777" w:rsidR="00C85A1D" w:rsidRPr="00A86C0E" w:rsidRDefault="00C85A1D" w:rsidP="00993198"/>
    <w:p w14:paraId="3333720A" w14:textId="30F3C502" w:rsidR="002346E0" w:rsidRPr="00A86C0E" w:rsidRDefault="00497A6E" w:rsidP="00F832BC">
      <w:r w:rsidRPr="00A86C0E">
        <w:rPr>
          <w:b/>
          <w:bCs/>
        </w:rPr>
        <w:t>SEXTO</w:t>
      </w:r>
      <w:r w:rsidR="002346E0" w:rsidRPr="00A86C0E">
        <w:rPr>
          <w:b/>
          <w:bCs/>
        </w:rPr>
        <w:t>.</w:t>
      </w:r>
      <w:r w:rsidR="002346E0" w:rsidRPr="00A86C0E">
        <w:t xml:space="preserve"> </w:t>
      </w:r>
      <w:r w:rsidR="00F96929" w:rsidRPr="00A86C0E">
        <w:t xml:space="preserve">Se </w:t>
      </w:r>
      <w:r w:rsidR="00F96929" w:rsidRPr="00A86C0E">
        <w:rPr>
          <w:b/>
        </w:rPr>
        <w:t>dejan subsistentes</w:t>
      </w:r>
      <w:r w:rsidR="00F96929" w:rsidRPr="00A86C0E">
        <w:t xml:space="preserve"> las medidas de protección</w:t>
      </w:r>
    </w:p>
    <w:p w14:paraId="6135F695" w14:textId="77777777" w:rsidR="00C53CC6" w:rsidRPr="00A86C0E" w:rsidRDefault="00C53CC6" w:rsidP="00F832BC"/>
    <w:p w14:paraId="570AF602" w14:textId="273D83C1" w:rsidR="0052332E" w:rsidRPr="00342C91" w:rsidRDefault="00497A6E" w:rsidP="00F832BC">
      <w:pPr>
        <w:rPr>
          <w:rFonts w:eastAsiaTheme="minorHAnsi"/>
          <w:lang w:eastAsia="en-US"/>
        </w:rPr>
      </w:pPr>
      <w:r w:rsidRPr="00A86C0E">
        <w:rPr>
          <w:rFonts w:eastAsiaTheme="minorHAnsi"/>
          <w:b/>
          <w:bCs/>
          <w:lang w:eastAsia="en-US"/>
        </w:rPr>
        <w:t>SEPTIMO</w:t>
      </w:r>
      <w:r w:rsidR="00CE5BAC" w:rsidRPr="00A86C0E">
        <w:rPr>
          <w:rFonts w:eastAsiaTheme="minorHAnsi"/>
          <w:b/>
          <w:bCs/>
          <w:lang w:eastAsia="en-US"/>
        </w:rPr>
        <w:t>.</w:t>
      </w:r>
      <w:r w:rsidR="005E1668" w:rsidRPr="00A86C0E">
        <w:rPr>
          <w:rFonts w:eastAsiaTheme="minorHAnsi"/>
          <w:lang w:eastAsia="en-US"/>
        </w:rPr>
        <w:t xml:space="preserve"> </w:t>
      </w:r>
      <w:r w:rsidR="00CE5BAC" w:rsidRPr="00A86C0E">
        <w:rPr>
          <w:rFonts w:eastAsiaTheme="minorHAnsi"/>
          <w:lang w:eastAsia="en-US"/>
        </w:rPr>
        <w:t xml:space="preserve">Se </w:t>
      </w:r>
      <w:r w:rsidR="00CE5BAC" w:rsidRPr="00A86C0E">
        <w:rPr>
          <w:rFonts w:eastAsiaTheme="minorHAnsi"/>
          <w:b/>
          <w:lang w:eastAsia="en-US"/>
        </w:rPr>
        <w:t>instruye</w:t>
      </w:r>
      <w:r w:rsidR="00CE5BAC" w:rsidRPr="00A86C0E">
        <w:rPr>
          <w:rFonts w:eastAsiaTheme="minorHAnsi"/>
          <w:lang w:eastAsia="en-US"/>
        </w:rPr>
        <w:t xml:space="preserve"> a la Secretaría General de Acuerdos y a la Unidad de Transparencia de este Tribunal Electoral para que, en el ámbito de sus competencias, </w:t>
      </w:r>
      <w:r w:rsidR="00CE5BAC" w:rsidRPr="00A86C0E">
        <w:rPr>
          <w:rFonts w:eastAsiaTheme="minorHAnsi"/>
          <w:b/>
          <w:lang w:eastAsia="en-US"/>
        </w:rPr>
        <w:t>elaboren la versión pública</w:t>
      </w:r>
      <w:r w:rsidR="00CE5BAC" w:rsidRPr="00A86C0E">
        <w:rPr>
          <w:rFonts w:eastAsiaTheme="minorHAnsi"/>
          <w:lang w:eastAsia="en-US"/>
        </w:rPr>
        <w:t xml:space="preserve"> de la presente sentencia.</w:t>
      </w:r>
    </w:p>
    <w:p w14:paraId="5A8C8C95" w14:textId="77777777" w:rsidR="002346E0" w:rsidRPr="00342C91" w:rsidRDefault="002346E0" w:rsidP="00971CE2">
      <w:pPr>
        <w:rPr>
          <w:b/>
          <w:lang w:eastAsia="es-ES"/>
        </w:rPr>
      </w:pPr>
    </w:p>
    <w:p w14:paraId="7B6C1A71" w14:textId="4761CE6F" w:rsidR="00003ABA" w:rsidRDefault="00CE5BAC" w:rsidP="001575D4">
      <w:pPr>
        <w:rPr>
          <w:rFonts w:eastAsia="Arial"/>
          <w:bCs/>
          <w:lang w:eastAsia="es-ES"/>
        </w:rPr>
      </w:pPr>
      <w:r w:rsidRPr="00342C91">
        <w:rPr>
          <w:b/>
          <w:lang w:eastAsia="es-ES"/>
        </w:rPr>
        <w:t xml:space="preserve">NOTIFÍQUESE. Personalmente </w:t>
      </w:r>
      <w:r w:rsidRPr="00342C91">
        <w:rPr>
          <w:lang w:eastAsia="es-ES"/>
        </w:rPr>
        <w:t>a la</w:t>
      </w:r>
      <w:r w:rsidR="008B6DD4" w:rsidRPr="00342C91">
        <w:rPr>
          <w:lang w:eastAsia="es-ES"/>
        </w:rPr>
        <w:t>s</w:t>
      </w:r>
      <w:r w:rsidRPr="00342C91">
        <w:rPr>
          <w:lang w:eastAsia="es-ES"/>
        </w:rPr>
        <w:t xml:space="preserve"> quejos</w:t>
      </w:r>
      <w:r w:rsidR="008B6DD4" w:rsidRPr="00342C91">
        <w:rPr>
          <w:lang w:eastAsia="es-ES"/>
        </w:rPr>
        <w:t>as</w:t>
      </w:r>
      <w:r w:rsidR="00B665BB" w:rsidRPr="00342C91">
        <w:rPr>
          <w:lang w:eastAsia="es-ES"/>
        </w:rPr>
        <w:t xml:space="preserve"> por la vía más expedita</w:t>
      </w:r>
      <w:r w:rsidRPr="00342C91">
        <w:rPr>
          <w:lang w:eastAsia="es-ES"/>
        </w:rPr>
        <w:t xml:space="preserve"> y </w:t>
      </w:r>
      <w:r w:rsidR="007002A1" w:rsidRPr="00342C91">
        <w:rPr>
          <w:lang w:eastAsia="es-ES"/>
        </w:rPr>
        <w:t xml:space="preserve">a las </w:t>
      </w:r>
      <w:r w:rsidRPr="00342C91">
        <w:rPr>
          <w:lang w:eastAsia="es-ES"/>
        </w:rPr>
        <w:t>persona</w:t>
      </w:r>
      <w:r w:rsidR="001120D9" w:rsidRPr="00342C91">
        <w:rPr>
          <w:lang w:eastAsia="es-ES"/>
        </w:rPr>
        <w:t>s</w:t>
      </w:r>
      <w:r w:rsidRPr="00342C91">
        <w:rPr>
          <w:lang w:eastAsia="es-ES"/>
        </w:rPr>
        <w:t xml:space="preserve"> denunciada</w:t>
      </w:r>
      <w:r w:rsidR="001120D9" w:rsidRPr="00342C91">
        <w:rPr>
          <w:lang w:eastAsia="es-ES"/>
        </w:rPr>
        <w:t>s</w:t>
      </w:r>
      <w:r w:rsidRPr="00342C91">
        <w:rPr>
          <w:lang w:eastAsia="es-ES"/>
        </w:rPr>
        <w:t xml:space="preserve">; </w:t>
      </w:r>
      <w:r w:rsidRPr="00342C91">
        <w:rPr>
          <w:b/>
          <w:lang w:eastAsia="es-ES"/>
        </w:rPr>
        <w:t xml:space="preserve">por oficio </w:t>
      </w:r>
      <w:r w:rsidRPr="00342C91">
        <w:rPr>
          <w:lang w:eastAsia="es-ES"/>
        </w:rPr>
        <w:t>a la</w:t>
      </w:r>
      <w:r w:rsidRPr="00342C91">
        <w:rPr>
          <w:spacing w:val="1"/>
          <w:lang w:eastAsia="es-ES"/>
        </w:rPr>
        <w:t xml:space="preserve"> autoridad instructora</w:t>
      </w:r>
      <w:r w:rsidR="00F95E2D">
        <w:rPr>
          <w:spacing w:val="1"/>
          <w:lang w:eastAsia="es-ES"/>
        </w:rPr>
        <w:t xml:space="preserve">, a la </w:t>
      </w:r>
      <w:r w:rsidR="007B2AF7">
        <w:rPr>
          <w:spacing w:val="1"/>
          <w:lang w:eastAsia="es-ES"/>
        </w:rPr>
        <w:t>J</w:t>
      </w:r>
      <w:r w:rsidR="00F95E2D">
        <w:rPr>
          <w:spacing w:val="1"/>
          <w:lang w:eastAsia="es-ES"/>
        </w:rPr>
        <w:t>unta Local de INE en Michoacán</w:t>
      </w:r>
      <w:r w:rsidRPr="00342C91">
        <w:rPr>
          <w:spacing w:val="1"/>
          <w:lang w:eastAsia="es-ES"/>
        </w:rPr>
        <w:t xml:space="preserve"> </w:t>
      </w:r>
      <w:r w:rsidRPr="00342C91">
        <w:rPr>
          <w:lang w:eastAsia="es-ES"/>
        </w:rPr>
        <w:t>y</w:t>
      </w:r>
      <w:r w:rsidR="007C69E3" w:rsidRPr="00342C91">
        <w:rPr>
          <w:lang w:eastAsia="es-ES"/>
        </w:rPr>
        <w:t xml:space="preserve"> </w:t>
      </w:r>
      <w:r w:rsidR="0005598E" w:rsidRPr="00342C91">
        <w:rPr>
          <w:lang w:eastAsia="es-ES"/>
        </w:rPr>
        <w:t>a las</w:t>
      </w:r>
      <w:r w:rsidR="001120D9" w:rsidRPr="00342C91">
        <w:rPr>
          <w:lang w:eastAsia="es-ES"/>
        </w:rPr>
        <w:t xml:space="preserve"> autoridades vinculadas con las medidas de protección</w:t>
      </w:r>
      <w:r w:rsidR="007C69E3" w:rsidRPr="00342C91">
        <w:rPr>
          <w:lang w:eastAsia="es-ES"/>
        </w:rPr>
        <w:t>; y</w:t>
      </w:r>
      <w:r w:rsidRPr="00342C91">
        <w:rPr>
          <w:spacing w:val="1"/>
          <w:lang w:eastAsia="es-ES"/>
        </w:rPr>
        <w:t xml:space="preserve"> </w:t>
      </w:r>
      <w:r w:rsidRPr="00342C91">
        <w:rPr>
          <w:b/>
          <w:bCs/>
          <w:lang w:eastAsia="es-ES"/>
        </w:rPr>
        <w:t>por</w:t>
      </w:r>
      <w:r w:rsidRPr="00342C91">
        <w:rPr>
          <w:b/>
          <w:bCs/>
          <w:spacing w:val="1"/>
          <w:lang w:eastAsia="es-ES"/>
        </w:rPr>
        <w:t xml:space="preserve"> </w:t>
      </w:r>
      <w:r w:rsidRPr="00342C91">
        <w:rPr>
          <w:b/>
          <w:bCs/>
          <w:lang w:eastAsia="es-ES"/>
        </w:rPr>
        <w:t>e</w:t>
      </w:r>
      <w:r w:rsidRPr="00342C91">
        <w:rPr>
          <w:b/>
          <w:lang w:eastAsia="es-ES"/>
        </w:rPr>
        <w:t>strados,</w:t>
      </w:r>
      <w:r w:rsidRPr="00342C91">
        <w:rPr>
          <w:b/>
          <w:spacing w:val="1"/>
          <w:lang w:eastAsia="es-ES"/>
        </w:rPr>
        <w:t xml:space="preserve"> </w:t>
      </w:r>
      <w:r w:rsidRPr="00342C91">
        <w:rPr>
          <w:lang w:eastAsia="es-ES"/>
        </w:rPr>
        <w:t>a</w:t>
      </w:r>
      <w:r w:rsidRPr="00342C91">
        <w:rPr>
          <w:spacing w:val="1"/>
          <w:lang w:eastAsia="es-ES"/>
        </w:rPr>
        <w:t xml:space="preserve"> </w:t>
      </w:r>
      <w:r w:rsidRPr="00342C91">
        <w:rPr>
          <w:lang w:eastAsia="es-ES"/>
        </w:rPr>
        <w:t>los</w:t>
      </w:r>
      <w:r w:rsidRPr="00342C91">
        <w:rPr>
          <w:spacing w:val="1"/>
          <w:lang w:eastAsia="es-ES"/>
        </w:rPr>
        <w:t xml:space="preserve"> </w:t>
      </w:r>
      <w:r w:rsidRPr="00342C91">
        <w:rPr>
          <w:lang w:eastAsia="es-ES"/>
        </w:rPr>
        <w:t>demás</w:t>
      </w:r>
      <w:r w:rsidRPr="00342C91">
        <w:rPr>
          <w:spacing w:val="1"/>
          <w:lang w:eastAsia="es-ES"/>
        </w:rPr>
        <w:t xml:space="preserve"> </w:t>
      </w:r>
      <w:r w:rsidRPr="00342C91">
        <w:rPr>
          <w:lang w:eastAsia="es-ES"/>
        </w:rPr>
        <w:t>interesados.</w:t>
      </w:r>
      <w:r w:rsidRPr="00342C91">
        <w:rPr>
          <w:spacing w:val="1"/>
          <w:lang w:eastAsia="es-ES"/>
        </w:rPr>
        <w:t xml:space="preserve"> L</w:t>
      </w:r>
      <w:r w:rsidRPr="00342C91">
        <w:rPr>
          <w:bCs/>
          <w:lang w:eastAsia="es-ES"/>
        </w:rPr>
        <w:t xml:space="preserve">o anterior, con fundamento en los artículos 37, fracciones I, II y III; 38 y 39 de la </w:t>
      </w:r>
      <w:r w:rsidRPr="00342C91">
        <w:rPr>
          <w:bCs/>
          <w:i/>
          <w:iCs/>
          <w:lang w:eastAsia="es-ES"/>
        </w:rPr>
        <w:t>Ley de Justicia Electoral</w:t>
      </w:r>
      <w:r w:rsidRPr="00342C91">
        <w:rPr>
          <w:bCs/>
          <w:lang w:eastAsia="es-ES"/>
        </w:rPr>
        <w:t xml:space="preserve">; así como los numerales 137, párrafo primero, 138, párrafo segundo, 139, 140 y 142 del </w:t>
      </w:r>
      <w:r w:rsidRPr="00342C91">
        <w:rPr>
          <w:bCs/>
          <w:i/>
          <w:iCs/>
          <w:lang w:eastAsia="es-ES"/>
        </w:rPr>
        <w:t>Reglamento Interior</w:t>
      </w:r>
      <w:r w:rsidRPr="00342C91">
        <w:rPr>
          <w:bCs/>
          <w:lang w:eastAsia="es-ES"/>
        </w:rPr>
        <w:t xml:space="preserve"> y de </w:t>
      </w:r>
      <w:r w:rsidRPr="00342C91">
        <w:t>conformidad con el numeral 32 de los Lineamientos del Tribunal Electoral del Estado de Michoacán para el uso de tecnologías de la información y comunicación en las sesiones, reuniones, recepción de medios de impugnación y procedimientos, promociones y notificaciones.</w:t>
      </w:r>
      <w:r w:rsidRPr="00342C91">
        <w:rPr>
          <w:rFonts w:eastAsia="Arial"/>
          <w:bCs/>
          <w:lang w:eastAsia="es-ES"/>
        </w:rPr>
        <w:t xml:space="preserve"> Una vez realizadas las notificaciones, agréguense las mismas a los autos para su debida constancia.</w:t>
      </w:r>
    </w:p>
    <w:p w14:paraId="46739D8A" w14:textId="77777777" w:rsidR="001575D4" w:rsidRPr="001575D4" w:rsidRDefault="001575D4" w:rsidP="001575D4">
      <w:pPr>
        <w:rPr>
          <w:rFonts w:eastAsia="Arial"/>
          <w:bCs/>
          <w:lang w:eastAsia="es-ES"/>
        </w:rPr>
      </w:pPr>
    </w:p>
    <w:p w14:paraId="17365277" w14:textId="4E08B963" w:rsidR="00F96AC2" w:rsidRPr="00003ABA" w:rsidRDefault="00003ABA" w:rsidP="00003ABA">
      <w:pPr>
        <w:pStyle w:val="Rubro"/>
        <w:spacing w:line="360" w:lineRule="auto"/>
        <w:rPr>
          <w:sz w:val="24"/>
          <w:szCs w:val="24"/>
        </w:rPr>
      </w:pPr>
      <w:r w:rsidRPr="00003ABA">
        <w:rPr>
          <w:sz w:val="24"/>
          <w:szCs w:val="24"/>
        </w:rPr>
        <w:t xml:space="preserve">Así, en sesión pública virtual celebrada el día de hoy, a las </w:t>
      </w:r>
      <w:r w:rsidR="00A364E6">
        <w:rPr>
          <w:sz w:val="24"/>
          <w:szCs w:val="24"/>
        </w:rPr>
        <w:t>dieciséis horas con ocho minutos</w:t>
      </w:r>
      <w:r w:rsidRPr="00003ABA">
        <w:rPr>
          <w:sz w:val="24"/>
          <w:szCs w:val="24"/>
        </w:rPr>
        <w:t xml:space="preserve">, por </w:t>
      </w:r>
      <w:r w:rsidR="00C15D67">
        <w:rPr>
          <w:sz w:val="24"/>
          <w:szCs w:val="24"/>
        </w:rPr>
        <w:t xml:space="preserve">unanimidad </w:t>
      </w:r>
      <w:r w:rsidRPr="00003ABA">
        <w:rPr>
          <w:sz w:val="24"/>
          <w:szCs w:val="24"/>
        </w:rPr>
        <w:t xml:space="preserve">de votos, lo resolvieron y firman las Magistraturas Integrantes del Pleno del Tribunal Electoral del Estado, la Magistrada Presidenta </w:t>
      </w:r>
      <w:proofErr w:type="spellStart"/>
      <w:r w:rsidRPr="00003ABA">
        <w:rPr>
          <w:sz w:val="24"/>
          <w:szCs w:val="24"/>
        </w:rPr>
        <w:t>Amelí</w:t>
      </w:r>
      <w:proofErr w:type="spellEnd"/>
      <w:r w:rsidRPr="00003ABA">
        <w:rPr>
          <w:sz w:val="24"/>
          <w:szCs w:val="24"/>
        </w:rPr>
        <w:t xml:space="preserve"> Gissel Navarro Lepe</w:t>
      </w:r>
      <w:r>
        <w:rPr>
          <w:sz w:val="24"/>
          <w:szCs w:val="24"/>
        </w:rPr>
        <w:t xml:space="preserve"> </w:t>
      </w:r>
      <w:r w:rsidRPr="00003ABA">
        <w:rPr>
          <w:i/>
          <w:iCs/>
          <w:sz w:val="24"/>
          <w:szCs w:val="24"/>
        </w:rPr>
        <w:t xml:space="preserve">-quien emite voto concurrente-, </w:t>
      </w:r>
      <w:r w:rsidRPr="00003ABA">
        <w:rPr>
          <w:sz w:val="24"/>
          <w:szCs w:val="24"/>
        </w:rPr>
        <w:t>las Magistradas Yurisha Andrade Morales, Alma Rosa Bahena Villalobos, así como los Magistrados Adrián Hernández Pinedo y Eric López Villaseñor</w:t>
      </w:r>
      <w:r>
        <w:rPr>
          <w:sz w:val="24"/>
          <w:szCs w:val="24"/>
        </w:rPr>
        <w:t xml:space="preserve"> </w:t>
      </w:r>
      <w:r w:rsidRPr="00003ABA">
        <w:rPr>
          <w:i/>
          <w:iCs/>
          <w:sz w:val="24"/>
          <w:szCs w:val="24"/>
        </w:rPr>
        <w:t>–quien fue ponente–</w:t>
      </w:r>
      <w:r w:rsidRPr="00003ABA">
        <w:rPr>
          <w:sz w:val="24"/>
          <w:szCs w:val="24"/>
        </w:rPr>
        <w:t>, ante el Secretario General de Acuerdos, Víctor Hugo Arroyo Sandoval, quien autoriza y da fe.</w:t>
      </w:r>
    </w:p>
    <w:tbl>
      <w:tblPr>
        <w:tblW w:w="8364" w:type="dxa"/>
        <w:tblLayout w:type="fixed"/>
        <w:tblLook w:val="0400" w:firstRow="0" w:lastRow="0" w:firstColumn="0" w:lastColumn="0" w:noHBand="0" w:noVBand="1"/>
      </w:tblPr>
      <w:tblGrid>
        <w:gridCol w:w="4253"/>
        <w:gridCol w:w="4111"/>
      </w:tblGrid>
      <w:tr w:rsidR="000C7F35" w:rsidRPr="00517B6F" w14:paraId="4DA46D12" w14:textId="77777777" w:rsidTr="0001169B">
        <w:trPr>
          <w:trHeight w:val="1932"/>
        </w:trPr>
        <w:tc>
          <w:tcPr>
            <w:tcW w:w="8364" w:type="dxa"/>
            <w:gridSpan w:val="2"/>
          </w:tcPr>
          <w:p w14:paraId="203ECDEE" w14:textId="77777777" w:rsidR="000C7F35" w:rsidRPr="00517B6F" w:rsidRDefault="000C7F35" w:rsidP="0001169B">
            <w:pPr>
              <w:pStyle w:val="Normal0"/>
              <w:spacing w:after="0" w:line="240" w:lineRule="auto"/>
              <w:jc w:val="center"/>
              <w:rPr>
                <w:rFonts w:ascii="Arial" w:eastAsia="Arial" w:hAnsi="Arial" w:cs="Arial"/>
                <w:b/>
                <w:lang w:val="pt-PT"/>
              </w:rPr>
            </w:pPr>
          </w:p>
          <w:p w14:paraId="246EEA0C" w14:textId="77777777" w:rsidR="000C7F35" w:rsidRPr="00517B6F" w:rsidRDefault="000C7F35" w:rsidP="0001169B">
            <w:pPr>
              <w:pStyle w:val="Normal0"/>
              <w:spacing w:after="0" w:line="240" w:lineRule="auto"/>
              <w:jc w:val="center"/>
              <w:rPr>
                <w:rFonts w:ascii="Arial" w:eastAsia="Arial" w:hAnsi="Arial" w:cs="Arial"/>
                <w:b/>
                <w:lang w:val="pt-PT"/>
              </w:rPr>
            </w:pPr>
            <w:r w:rsidRPr="00517B6F">
              <w:rPr>
                <w:rFonts w:ascii="Arial" w:eastAsia="Arial" w:hAnsi="Arial" w:cs="Arial"/>
                <w:b/>
                <w:lang w:val="pt-PT"/>
              </w:rPr>
              <w:t>MAGISTRADA PRESIDENTA</w:t>
            </w:r>
          </w:p>
          <w:p w14:paraId="4E1585E1" w14:textId="77777777" w:rsidR="000C7F35" w:rsidRPr="00517B6F" w:rsidRDefault="000C7F35" w:rsidP="0001169B">
            <w:pPr>
              <w:pStyle w:val="Normal0"/>
              <w:spacing w:after="0" w:line="240" w:lineRule="auto"/>
              <w:jc w:val="center"/>
              <w:rPr>
                <w:rFonts w:ascii="Arial" w:eastAsia="Arial" w:hAnsi="Arial" w:cs="Arial"/>
                <w:b/>
                <w:lang w:val="pt-PT"/>
              </w:rPr>
            </w:pPr>
          </w:p>
          <w:p w14:paraId="2ABDF96F" w14:textId="77777777" w:rsidR="000C7F35" w:rsidRDefault="000C7F35" w:rsidP="0001169B">
            <w:pPr>
              <w:pStyle w:val="Normal0"/>
              <w:spacing w:after="0" w:line="240" w:lineRule="auto"/>
              <w:jc w:val="center"/>
              <w:rPr>
                <w:rFonts w:ascii="Arial" w:eastAsia="Arial" w:hAnsi="Arial" w:cs="Arial"/>
                <w:b/>
                <w:lang w:val="pt-PT"/>
              </w:rPr>
            </w:pPr>
          </w:p>
          <w:p w14:paraId="3D84F5CC" w14:textId="77777777" w:rsidR="000C7F35" w:rsidRPr="00517B6F" w:rsidRDefault="000C7F35" w:rsidP="0001169B">
            <w:pPr>
              <w:pStyle w:val="Normal0"/>
              <w:spacing w:after="0" w:line="240" w:lineRule="auto"/>
              <w:jc w:val="center"/>
              <w:rPr>
                <w:rFonts w:ascii="Arial" w:eastAsia="Arial" w:hAnsi="Arial" w:cs="Arial"/>
                <w:b/>
                <w:lang w:val="pt-PT"/>
              </w:rPr>
            </w:pPr>
          </w:p>
          <w:p w14:paraId="5516D1FE" w14:textId="77777777" w:rsidR="000C7F35" w:rsidRPr="00517B6F" w:rsidRDefault="000C7F35" w:rsidP="0001169B">
            <w:pPr>
              <w:pStyle w:val="Normal0"/>
              <w:spacing w:after="0" w:line="240" w:lineRule="auto"/>
              <w:jc w:val="center"/>
              <w:rPr>
                <w:rFonts w:ascii="Arial" w:eastAsia="Arial" w:hAnsi="Arial" w:cs="Arial"/>
                <w:b/>
                <w:lang w:val="pt-PT"/>
              </w:rPr>
            </w:pPr>
          </w:p>
          <w:p w14:paraId="6782DFBA" w14:textId="77777777" w:rsidR="000C7F35" w:rsidRDefault="000C7F35" w:rsidP="0001169B">
            <w:pPr>
              <w:pStyle w:val="Normal0"/>
              <w:spacing w:after="0" w:line="240" w:lineRule="auto"/>
              <w:jc w:val="center"/>
              <w:rPr>
                <w:rFonts w:ascii="Arial" w:eastAsia="Arial" w:hAnsi="Arial" w:cs="Arial"/>
                <w:b/>
                <w:lang w:val="pt-PT"/>
              </w:rPr>
            </w:pPr>
            <w:r w:rsidRPr="00517B6F">
              <w:rPr>
                <w:rFonts w:ascii="Arial" w:eastAsia="Arial" w:hAnsi="Arial" w:cs="Arial"/>
                <w:b/>
                <w:lang w:val="pt-PT"/>
              </w:rPr>
              <w:t>AMELÍ GISSEL NAVARRO LEPE</w:t>
            </w:r>
          </w:p>
          <w:p w14:paraId="2BD61446" w14:textId="77777777" w:rsidR="00487781" w:rsidRPr="00517B6F" w:rsidRDefault="00487781" w:rsidP="0001169B">
            <w:pPr>
              <w:pStyle w:val="Normal0"/>
              <w:spacing w:after="0" w:line="240" w:lineRule="auto"/>
              <w:jc w:val="center"/>
              <w:rPr>
                <w:rFonts w:ascii="Arial" w:eastAsia="Arial" w:hAnsi="Arial" w:cs="Arial"/>
                <w:b/>
                <w:lang w:val="pt-PT"/>
              </w:rPr>
            </w:pPr>
          </w:p>
          <w:p w14:paraId="048C5758" w14:textId="77777777" w:rsidR="000C7F35" w:rsidRDefault="000C7F35" w:rsidP="0001169B">
            <w:pPr>
              <w:pStyle w:val="Normal0"/>
              <w:spacing w:after="0" w:line="240" w:lineRule="auto"/>
              <w:jc w:val="center"/>
              <w:rPr>
                <w:rFonts w:ascii="Arial" w:eastAsia="Arial" w:hAnsi="Arial" w:cs="Arial"/>
                <w:b/>
                <w:lang w:val="pt-PT"/>
              </w:rPr>
            </w:pPr>
          </w:p>
          <w:p w14:paraId="6191995F" w14:textId="77777777" w:rsidR="00487781" w:rsidRDefault="00487781" w:rsidP="0001169B">
            <w:pPr>
              <w:pStyle w:val="Normal0"/>
              <w:spacing w:after="0" w:line="240" w:lineRule="auto"/>
              <w:jc w:val="center"/>
              <w:rPr>
                <w:rFonts w:ascii="Arial" w:eastAsia="Arial" w:hAnsi="Arial" w:cs="Arial"/>
                <w:b/>
                <w:lang w:val="pt-PT"/>
              </w:rPr>
            </w:pPr>
          </w:p>
          <w:p w14:paraId="22CDD656" w14:textId="77777777" w:rsidR="00487781" w:rsidRPr="00517B6F" w:rsidRDefault="00487781" w:rsidP="0001169B">
            <w:pPr>
              <w:pStyle w:val="Normal0"/>
              <w:spacing w:after="0" w:line="240" w:lineRule="auto"/>
              <w:jc w:val="center"/>
              <w:rPr>
                <w:rFonts w:ascii="Arial" w:eastAsia="Arial" w:hAnsi="Arial" w:cs="Arial"/>
                <w:b/>
                <w:lang w:val="pt-PT"/>
              </w:rPr>
            </w:pPr>
          </w:p>
        </w:tc>
      </w:tr>
      <w:tr w:rsidR="000C7F35" w:rsidRPr="00517B6F" w14:paraId="5E1C09FA" w14:textId="77777777" w:rsidTr="0001169B">
        <w:trPr>
          <w:trHeight w:val="1578"/>
        </w:trPr>
        <w:tc>
          <w:tcPr>
            <w:tcW w:w="4253" w:type="dxa"/>
          </w:tcPr>
          <w:p w14:paraId="2CCDFB92" w14:textId="77777777" w:rsidR="000C7F35" w:rsidRDefault="000C7F35" w:rsidP="0001169B">
            <w:pPr>
              <w:pStyle w:val="Normal0"/>
              <w:spacing w:after="0" w:line="240" w:lineRule="auto"/>
              <w:jc w:val="center"/>
              <w:rPr>
                <w:rFonts w:ascii="Arial" w:eastAsia="Arial" w:hAnsi="Arial" w:cs="Arial"/>
                <w:b/>
              </w:rPr>
            </w:pPr>
          </w:p>
          <w:p w14:paraId="37F91E7C" w14:textId="30D66ADA" w:rsidR="000C7F35" w:rsidRPr="00517B6F" w:rsidRDefault="000C7F35" w:rsidP="0001169B">
            <w:pPr>
              <w:pStyle w:val="Normal0"/>
              <w:spacing w:after="0" w:line="240" w:lineRule="auto"/>
              <w:jc w:val="center"/>
              <w:rPr>
                <w:rFonts w:ascii="Arial" w:eastAsia="Arial" w:hAnsi="Arial" w:cs="Arial"/>
                <w:b/>
              </w:rPr>
            </w:pPr>
            <w:r w:rsidRPr="00517B6F">
              <w:rPr>
                <w:rFonts w:ascii="Arial" w:eastAsia="Arial" w:hAnsi="Arial" w:cs="Arial"/>
                <w:b/>
              </w:rPr>
              <w:t>MAGISTRADA</w:t>
            </w:r>
          </w:p>
          <w:p w14:paraId="6B1357CE" w14:textId="77777777" w:rsidR="000C7F35" w:rsidRPr="00517B6F" w:rsidRDefault="000C7F35" w:rsidP="0001169B">
            <w:pPr>
              <w:pStyle w:val="Normal0"/>
              <w:spacing w:after="0" w:line="240" w:lineRule="auto"/>
              <w:jc w:val="center"/>
              <w:rPr>
                <w:rFonts w:ascii="Arial" w:eastAsia="Arial" w:hAnsi="Arial" w:cs="Arial"/>
                <w:b/>
              </w:rPr>
            </w:pPr>
          </w:p>
          <w:p w14:paraId="601C7517" w14:textId="77777777" w:rsidR="000C7F35" w:rsidRDefault="000C7F35" w:rsidP="0001169B">
            <w:pPr>
              <w:pStyle w:val="Normal0"/>
              <w:spacing w:after="0" w:line="240" w:lineRule="auto"/>
              <w:jc w:val="center"/>
              <w:rPr>
                <w:rFonts w:ascii="Arial" w:eastAsia="Arial" w:hAnsi="Arial" w:cs="Arial"/>
                <w:b/>
              </w:rPr>
            </w:pPr>
          </w:p>
          <w:p w14:paraId="35F4F03C" w14:textId="77777777" w:rsidR="000C7F35" w:rsidRPr="00517B6F" w:rsidRDefault="000C7F35" w:rsidP="0001169B">
            <w:pPr>
              <w:pStyle w:val="Normal0"/>
              <w:spacing w:after="0" w:line="240" w:lineRule="auto"/>
              <w:jc w:val="center"/>
              <w:rPr>
                <w:rFonts w:ascii="Arial" w:eastAsia="Arial" w:hAnsi="Arial" w:cs="Arial"/>
                <w:b/>
              </w:rPr>
            </w:pPr>
          </w:p>
          <w:p w14:paraId="3EC4EBEA" w14:textId="77777777" w:rsidR="000C7F35" w:rsidRPr="00517B6F" w:rsidRDefault="000C7F35" w:rsidP="0001169B">
            <w:pPr>
              <w:pStyle w:val="Normal0"/>
              <w:spacing w:after="0" w:line="240" w:lineRule="auto"/>
              <w:jc w:val="center"/>
              <w:rPr>
                <w:rFonts w:ascii="Arial" w:eastAsia="Arial" w:hAnsi="Arial" w:cs="Arial"/>
                <w:b/>
              </w:rPr>
            </w:pPr>
          </w:p>
          <w:p w14:paraId="239B53D0" w14:textId="77777777" w:rsidR="000C7F35" w:rsidRPr="00517B6F" w:rsidRDefault="000C7F35" w:rsidP="0001169B">
            <w:pPr>
              <w:pStyle w:val="Normal0"/>
              <w:spacing w:after="0" w:line="240" w:lineRule="auto"/>
              <w:jc w:val="center"/>
              <w:rPr>
                <w:rFonts w:ascii="Arial" w:eastAsia="Arial" w:hAnsi="Arial" w:cs="Arial"/>
                <w:b/>
              </w:rPr>
            </w:pPr>
            <w:r w:rsidRPr="00517B6F">
              <w:rPr>
                <w:rFonts w:ascii="Arial" w:eastAsia="Arial" w:hAnsi="Arial" w:cs="Arial"/>
                <w:b/>
              </w:rPr>
              <w:t>YURISHA ANDRADE MORALES</w:t>
            </w:r>
          </w:p>
        </w:tc>
        <w:tc>
          <w:tcPr>
            <w:tcW w:w="4111" w:type="dxa"/>
          </w:tcPr>
          <w:p w14:paraId="236B6EAC" w14:textId="77777777" w:rsidR="000C7F35" w:rsidRDefault="000C7F35" w:rsidP="0001169B">
            <w:pPr>
              <w:pStyle w:val="Normal0"/>
              <w:spacing w:after="0" w:line="240" w:lineRule="auto"/>
              <w:jc w:val="center"/>
              <w:rPr>
                <w:rFonts w:ascii="Arial" w:eastAsia="Arial" w:hAnsi="Arial" w:cs="Arial"/>
                <w:b/>
              </w:rPr>
            </w:pPr>
          </w:p>
          <w:p w14:paraId="18EB2A4E" w14:textId="7538E9BA" w:rsidR="000C7F35" w:rsidRPr="00517B6F" w:rsidRDefault="000C7F35" w:rsidP="0001169B">
            <w:pPr>
              <w:pStyle w:val="Normal0"/>
              <w:spacing w:after="0" w:line="240" w:lineRule="auto"/>
              <w:jc w:val="center"/>
              <w:rPr>
                <w:rFonts w:ascii="Arial" w:eastAsia="Arial" w:hAnsi="Arial" w:cs="Arial"/>
                <w:b/>
              </w:rPr>
            </w:pPr>
            <w:r w:rsidRPr="00517B6F">
              <w:rPr>
                <w:rFonts w:ascii="Arial" w:eastAsia="Arial" w:hAnsi="Arial" w:cs="Arial"/>
                <w:b/>
              </w:rPr>
              <w:t>MAGISTRADA</w:t>
            </w:r>
          </w:p>
          <w:p w14:paraId="10C2C0B7" w14:textId="77777777" w:rsidR="000C7F35" w:rsidRPr="00517B6F" w:rsidRDefault="000C7F35" w:rsidP="0001169B">
            <w:pPr>
              <w:pStyle w:val="Normal0"/>
              <w:spacing w:after="0" w:line="240" w:lineRule="auto"/>
              <w:jc w:val="center"/>
              <w:rPr>
                <w:rFonts w:ascii="Arial" w:eastAsia="Arial" w:hAnsi="Arial" w:cs="Arial"/>
                <w:b/>
              </w:rPr>
            </w:pPr>
          </w:p>
          <w:p w14:paraId="1A67DFCF" w14:textId="77777777" w:rsidR="000C7F35" w:rsidRDefault="000C7F35" w:rsidP="0001169B">
            <w:pPr>
              <w:pStyle w:val="Normal0"/>
              <w:spacing w:after="0" w:line="240" w:lineRule="auto"/>
              <w:jc w:val="center"/>
              <w:rPr>
                <w:rFonts w:ascii="Arial" w:eastAsia="Arial" w:hAnsi="Arial" w:cs="Arial"/>
                <w:b/>
              </w:rPr>
            </w:pPr>
          </w:p>
          <w:p w14:paraId="60DBF496" w14:textId="77777777" w:rsidR="000C7F35" w:rsidRPr="00517B6F" w:rsidRDefault="000C7F35" w:rsidP="0001169B">
            <w:pPr>
              <w:pStyle w:val="Normal0"/>
              <w:spacing w:after="0" w:line="240" w:lineRule="auto"/>
              <w:jc w:val="center"/>
              <w:rPr>
                <w:rFonts w:ascii="Arial" w:eastAsia="Arial" w:hAnsi="Arial" w:cs="Arial"/>
                <w:b/>
              </w:rPr>
            </w:pPr>
          </w:p>
          <w:p w14:paraId="1E01CBF0" w14:textId="77777777" w:rsidR="000C7F35" w:rsidRPr="00517B6F" w:rsidRDefault="000C7F35" w:rsidP="0001169B">
            <w:pPr>
              <w:pStyle w:val="Normal0"/>
              <w:spacing w:after="0" w:line="240" w:lineRule="auto"/>
              <w:jc w:val="center"/>
              <w:rPr>
                <w:rFonts w:ascii="Arial" w:eastAsia="Arial" w:hAnsi="Arial" w:cs="Arial"/>
                <w:b/>
              </w:rPr>
            </w:pPr>
          </w:p>
          <w:p w14:paraId="45F97175" w14:textId="77777777" w:rsidR="000C7F35" w:rsidRDefault="000C7F35" w:rsidP="0001169B">
            <w:pPr>
              <w:pStyle w:val="Normal0"/>
              <w:spacing w:after="0" w:line="240" w:lineRule="auto"/>
              <w:jc w:val="center"/>
              <w:rPr>
                <w:rFonts w:ascii="Arial" w:eastAsia="Arial" w:hAnsi="Arial" w:cs="Arial"/>
                <w:b/>
              </w:rPr>
            </w:pPr>
            <w:r w:rsidRPr="00517B6F">
              <w:rPr>
                <w:rFonts w:ascii="Arial" w:eastAsia="Arial" w:hAnsi="Arial" w:cs="Arial"/>
                <w:b/>
              </w:rPr>
              <w:t>ALMA ROSA BAHENA VILLALOBOS</w:t>
            </w:r>
          </w:p>
          <w:p w14:paraId="4C8F20A9" w14:textId="77777777" w:rsidR="00487781" w:rsidRDefault="00487781" w:rsidP="0001169B">
            <w:pPr>
              <w:pStyle w:val="Normal0"/>
              <w:spacing w:after="0" w:line="240" w:lineRule="auto"/>
              <w:jc w:val="center"/>
              <w:rPr>
                <w:rFonts w:ascii="Arial" w:eastAsia="Arial" w:hAnsi="Arial" w:cs="Arial"/>
                <w:b/>
              </w:rPr>
            </w:pPr>
          </w:p>
          <w:p w14:paraId="4BEF8DF5" w14:textId="77777777" w:rsidR="00487781" w:rsidRPr="00517B6F" w:rsidRDefault="00487781" w:rsidP="0001169B">
            <w:pPr>
              <w:pStyle w:val="Normal0"/>
              <w:spacing w:after="0" w:line="240" w:lineRule="auto"/>
              <w:jc w:val="center"/>
              <w:rPr>
                <w:rFonts w:ascii="Arial" w:eastAsia="Arial" w:hAnsi="Arial" w:cs="Arial"/>
                <w:b/>
              </w:rPr>
            </w:pPr>
          </w:p>
          <w:p w14:paraId="0D8262FC" w14:textId="77777777" w:rsidR="000C7F35" w:rsidRPr="00517B6F" w:rsidRDefault="000C7F35" w:rsidP="0001169B">
            <w:pPr>
              <w:pStyle w:val="Normal0"/>
              <w:spacing w:after="0" w:line="240" w:lineRule="auto"/>
              <w:jc w:val="center"/>
              <w:rPr>
                <w:rFonts w:ascii="Arial" w:eastAsia="Arial" w:hAnsi="Arial" w:cs="Arial"/>
                <w:b/>
              </w:rPr>
            </w:pPr>
          </w:p>
        </w:tc>
      </w:tr>
      <w:tr w:rsidR="000C7F35" w:rsidRPr="00517B6F" w14:paraId="26E9E532" w14:textId="77777777" w:rsidTr="0001169B">
        <w:trPr>
          <w:trHeight w:val="1700"/>
        </w:trPr>
        <w:tc>
          <w:tcPr>
            <w:tcW w:w="4253" w:type="dxa"/>
          </w:tcPr>
          <w:p w14:paraId="71C6D229" w14:textId="77777777" w:rsidR="000C7F35" w:rsidRDefault="000C7F35" w:rsidP="0001169B">
            <w:pPr>
              <w:pStyle w:val="Normal0"/>
              <w:pBdr>
                <w:top w:val="nil"/>
                <w:left w:val="nil"/>
                <w:bottom w:val="nil"/>
                <w:right w:val="nil"/>
                <w:between w:val="nil"/>
              </w:pBdr>
              <w:spacing w:after="0" w:line="240" w:lineRule="auto"/>
              <w:jc w:val="center"/>
              <w:rPr>
                <w:rFonts w:ascii="Arial" w:eastAsia="Arial" w:hAnsi="Arial" w:cs="Arial"/>
                <w:b/>
                <w:color w:val="000000"/>
              </w:rPr>
            </w:pPr>
          </w:p>
          <w:p w14:paraId="74B7B101" w14:textId="10B102D8" w:rsidR="000C7F35" w:rsidRPr="00517B6F" w:rsidRDefault="000C7F35" w:rsidP="0001169B">
            <w:pPr>
              <w:pStyle w:val="Normal0"/>
              <w:pBdr>
                <w:top w:val="nil"/>
                <w:left w:val="nil"/>
                <w:bottom w:val="nil"/>
                <w:right w:val="nil"/>
                <w:between w:val="nil"/>
              </w:pBdr>
              <w:spacing w:after="0" w:line="240" w:lineRule="auto"/>
              <w:jc w:val="center"/>
              <w:rPr>
                <w:rFonts w:ascii="Arial" w:eastAsia="Arial" w:hAnsi="Arial" w:cs="Arial"/>
                <w:b/>
                <w:color w:val="000000"/>
              </w:rPr>
            </w:pPr>
            <w:r w:rsidRPr="00517B6F">
              <w:rPr>
                <w:rFonts w:ascii="Arial" w:eastAsia="Arial" w:hAnsi="Arial" w:cs="Arial"/>
                <w:b/>
                <w:color w:val="000000"/>
              </w:rPr>
              <w:t>MAGISTRADO</w:t>
            </w:r>
          </w:p>
          <w:p w14:paraId="460E76DD" w14:textId="77777777" w:rsidR="000C7F35" w:rsidRPr="00517B6F" w:rsidRDefault="000C7F35" w:rsidP="0001169B">
            <w:pPr>
              <w:pStyle w:val="Normal0"/>
              <w:pBdr>
                <w:top w:val="nil"/>
                <w:left w:val="nil"/>
                <w:bottom w:val="nil"/>
                <w:right w:val="nil"/>
                <w:between w:val="nil"/>
              </w:pBdr>
              <w:spacing w:after="0" w:line="240" w:lineRule="auto"/>
              <w:jc w:val="center"/>
              <w:rPr>
                <w:rFonts w:ascii="Arial" w:eastAsia="Arial" w:hAnsi="Arial" w:cs="Arial"/>
                <w:b/>
                <w:color w:val="000000"/>
              </w:rPr>
            </w:pPr>
          </w:p>
          <w:p w14:paraId="33F2CDBC" w14:textId="77777777" w:rsidR="000C7F35" w:rsidRDefault="000C7F35" w:rsidP="0001169B">
            <w:pPr>
              <w:pStyle w:val="Normal0"/>
              <w:pBdr>
                <w:top w:val="nil"/>
                <w:left w:val="nil"/>
                <w:bottom w:val="nil"/>
                <w:right w:val="nil"/>
                <w:between w:val="nil"/>
              </w:pBdr>
              <w:spacing w:after="0" w:line="240" w:lineRule="auto"/>
              <w:jc w:val="center"/>
              <w:rPr>
                <w:rFonts w:ascii="Arial" w:eastAsia="Arial" w:hAnsi="Arial" w:cs="Arial"/>
                <w:b/>
                <w:color w:val="000000"/>
              </w:rPr>
            </w:pPr>
          </w:p>
          <w:p w14:paraId="0C530746" w14:textId="77777777" w:rsidR="000C7F35" w:rsidRPr="00517B6F" w:rsidRDefault="000C7F35" w:rsidP="0001169B">
            <w:pPr>
              <w:pStyle w:val="Normal0"/>
              <w:pBdr>
                <w:top w:val="nil"/>
                <w:left w:val="nil"/>
                <w:bottom w:val="nil"/>
                <w:right w:val="nil"/>
                <w:between w:val="nil"/>
              </w:pBdr>
              <w:spacing w:after="0" w:line="240" w:lineRule="auto"/>
              <w:jc w:val="center"/>
              <w:rPr>
                <w:rFonts w:ascii="Arial" w:eastAsia="Arial" w:hAnsi="Arial" w:cs="Arial"/>
                <w:b/>
                <w:color w:val="000000"/>
              </w:rPr>
            </w:pPr>
          </w:p>
          <w:p w14:paraId="04CB69C9" w14:textId="77777777" w:rsidR="000C7F35" w:rsidRPr="00517B6F" w:rsidRDefault="000C7F35" w:rsidP="0001169B">
            <w:pPr>
              <w:pStyle w:val="Normal0"/>
              <w:pBdr>
                <w:top w:val="nil"/>
                <w:left w:val="nil"/>
                <w:bottom w:val="nil"/>
                <w:right w:val="nil"/>
                <w:between w:val="nil"/>
              </w:pBdr>
              <w:spacing w:after="0" w:line="240" w:lineRule="auto"/>
              <w:jc w:val="center"/>
              <w:rPr>
                <w:rFonts w:ascii="Arial" w:eastAsia="Arial" w:hAnsi="Arial" w:cs="Arial"/>
                <w:b/>
                <w:color w:val="000000"/>
              </w:rPr>
            </w:pPr>
          </w:p>
          <w:p w14:paraId="0AA5F840" w14:textId="77777777" w:rsidR="000C7F35" w:rsidRPr="00517B6F" w:rsidRDefault="000C7F35" w:rsidP="0001169B">
            <w:pPr>
              <w:pStyle w:val="Normal0"/>
              <w:spacing w:after="280" w:line="240" w:lineRule="auto"/>
              <w:jc w:val="center"/>
              <w:rPr>
                <w:rFonts w:ascii="Arial" w:eastAsia="Arial" w:hAnsi="Arial" w:cs="Arial"/>
                <w:b/>
              </w:rPr>
            </w:pPr>
            <w:r w:rsidRPr="00517B6F">
              <w:rPr>
                <w:rFonts w:ascii="Arial" w:eastAsia="Arial" w:hAnsi="Arial" w:cs="Arial"/>
                <w:b/>
              </w:rPr>
              <w:t>ADRIÁN HERNÁNDEZ PINEDO</w:t>
            </w:r>
          </w:p>
        </w:tc>
        <w:tc>
          <w:tcPr>
            <w:tcW w:w="4111" w:type="dxa"/>
          </w:tcPr>
          <w:p w14:paraId="13DEACE2" w14:textId="77777777" w:rsidR="000C7F35" w:rsidRDefault="000C7F35" w:rsidP="0001169B">
            <w:pPr>
              <w:pStyle w:val="Normal0"/>
              <w:pBdr>
                <w:top w:val="nil"/>
                <w:left w:val="nil"/>
                <w:bottom w:val="nil"/>
                <w:right w:val="nil"/>
                <w:between w:val="nil"/>
              </w:pBdr>
              <w:spacing w:after="0" w:line="240" w:lineRule="auto"/>
              <w:jc w:val="center"/>
              <w:rPr>
                <w:rFonts w:ascii="Arial" w:eastAsia="Arial" w:hAnsi="Arial" w:cs="Arial"/>
                <w:b/>
                <w:color w:val="000000"/>
              </w:rPr>
            </w:pPr>
          </w:p>
          <w:p w14:paraId="1C315385" w14:textId="737969D9" w:rsidR="000C7F35" w:rsidRPr="00517B6F" w:rsidRDefault="000C7F35" w:rsidP="0001169B">
            <w:pPr>
              <w:pStyle w:val="Normal0"/>
              <w:pBdr>
                <w:top w:val="nil"/>
                <w:left w:val="nil"/>
                <w:bottom w:val="nil"/>
                <w:right w:val="nil"/>
                <w:between w:val="nil"/>
              </w:pBdr>
              <w:spacing w:after="0" w:line="240" w:lineRule="auto"/>
              <w:jc w:val="center"/>
              <w:rPr>
                <w:rFonts w:ascii="Arial" w:eastAsia="Arial" w:hAnsi="Arial" w:cs="Arial"/>
                <w:b/>
                <w:color w:val="000000"/>
              </w:rPr>
            </w:pPr>
            <w:r w:rsidRPr="00517B6F">
              <w:rPr>
                <w:rFonts w:ascii="Arial" w:eastAsia="Arial" w:hAnsi="Arial" w:cs="Arial"/>
                <w:b/>
                <w:color w:val="000000"/>
              </w:rPr>
              <w:t>MAGISTRADO</w:t>
            </w:r>
          </w:p>
          <w:p w14:paraId="2B5DC57F" w14:textId="77777777" w:rsidR="000C7F35" w:rsidRPr="00517B6F" w:rsidRDefault="000C7F35" w:rsidP="0001169B">
            <w:pPr>
              <w:pStyle w:val="Normal0"/>
              <w:pBdr>
                <w:top w:val="nil"/>
                <w:left w:val="nil"/>
                <w:bottom w:val="nil"/>
                <w:right w:val="nil"/>
                <w:between w:val="nil"/>
              </w:pBdr>
              <w:spacing w:after="0" w:line="240" w:lineRule="auto"/>
              <w:jc w:val="center"/>
              <w:rPr>
                <w:rFonts w:ascii="Arial" w:eastAsia="Arial" w:hAnsi="Arial" w:cs="Arial"/>
                <w:b/>
                <w:color w:val="000000"/>
              </w:rPr>
            </w:pPr>
          </w:p>
          <w:p w14:paraId="476E6B1C" w14:textId="77777777" w:rsidR="000C7F35" w:rsidRPr="00517B6F" w:rsidRDefault="000C7F35" w:rsidP="0001169B">
            <w:pPr>
              <w:pStyle w:val="Normal0"/>
              <w:pBdr>
                <w:top w:val="nil"/>
                <w:left w:val="nil"/>
                <w:bottom w:val="nil"/>
                <w:right w:val="nil"/>
                <w:between w:val="nil"/>
              </w:pBdr>
              <w:spacing w:after="0" w:line="240" w:lineRule="auto"/>
              <w:jc w:val="center"/>
              <w:rPr>
                <w:rFonts w:ascii="Arial" w:eastAsia="Arial" w:hAnsi="Arial" w:cs="Arial"/>
                <w:b/>
                <w:color w:val="000000"/>
              </w:rPr>
            </w:pPr>
          </w:p>
          <w:p w14:paraId="720FE012" w14:textId="77777777" w:rsidR="000C7F35" w:rsidRDefault="000C7F35" w:rsidP="0001169B">
            <w:pPr>
              <w:pStyle w:val="Normal0"/>
              <w:pBdr>
                <w:top w:val="nil"/>
                <w:left w:val="nil"/>
                <w:bottom w:val="nil"/>
                <w:right w:val="nil"/>
                <w:between w:val="nil"/>
              </w:pBdr>
              <w:spacing w:after="0" w:line="240" w:lineRule="auto"/>
              <w:jc w:val="center"/>
              <w:rPr>
                <w:rFonts w:ascii="Arial" w:eastAsia="Arial" w:hAnsi="Arial" w:cs="Arial"/>
                <w:b/>
                <w:color w:val="000000"/>
              </w:rPr>
            </w:pPr>
          </w:p>
          <w:p w14:paraId="3B5E4AA8" w14:textId="77777777" w:rsidR="000C7F35" w:rsidRPr="00517B6F" w:rsidRDefault="000C7F35" w:rsidP="0001169B">
            <w:pPr>
              <w:pStyle w:val="Normal0"/>
              <w:pBdr>
                <w:top w:val="nil"/>
                <w:left w:val="nil"/>
                <w:bottom w:val="nil"/>
                <w:right w:val="nil"/>
                <w:between w:val="nil"/>
              </w:pBdr>
              <w:spacing w:after="0" w:line="240" w:lineRule="auto"/>
              <w:jc w:val="center"/>
              <w:rPr>
                <w:rFonts w:ascii="Arial" w:eastAsia="Arial" w:hAnsi="Arial" w:cs="Arial"/>
                <w:b/>
                <w:color w:val="000000"/>
              </w:rPr>
            </w:pPr>
          </w:p>
          <w:p w14:paraId="6613F6A4" w14:textId="77777777" w:rsidR="000C7F35" w:rsidRPr="00517B6F" w:rsidRDefault="000C7F35" w:rsidP="0001169B">
            <w:pPr>
              <w:pStyle w:val="Normal0"/>
              <w:spacing w:after="280" w:line="240" w:lineRule="auto"/>
              <w:jc w:val="center"/>
              <w:rPr>
                <w:rFonts w:ascii="Arial" w:eastAsia="Arial" w:hAnsi="Arial" w:cs="Arial"/>
                <w:b/>
              </w:rPr>
            </w:pPr>
            <w:r w:rsidRPr="00517B6F">
              <w:rPr>
                <w:rFonts w:ascii="Arial" w:eastAsia="Arial" w:hAnsi="Arial" w:cs="Arial"/>
                <w:b/>
              </w:rPr>
              <w:t>ERIC LÓPEZ VILLASEÑOR</w:t>
            </w:r>
          </w:p>
        </w:tc>
      </w:tr>
      <w:tr w:rsidR="000C7F35" w:rsidRPr="00517B6F" w14:paraId="47B45B08" w14:textId="77777777" w:rsidTr="0001169B">
        <w:trPr>
          <w:trHeight w:val="324"/>
        </w:trPr>
        <w:tc>
          <w:tcPr>
            <w:tcW w:w="8364" w:type="dxa"/>
            <w:gridSpan w:val="2"/>
          </w:tcPr>
          <w:p w14:paraId="16E0BBE7" w14:textId="77777777" w:rsidR="000C7F35" w:rsidRDefault="000C7F35" w:rsidP="0001169B">
            <w:pPr>
              <w:pStyle w:val="Normal0"/>
              <w:spacing w:after="0" w:line="240" w:lineRule="auto"/>
              <w:jc w:val="center"/>
              <w:rPr>
                <w:rFonts w:ascii="Arial" w:eastAsia="Arial" w:hAnsi="Arial" w:cs="Arial"/>
                <w:b/>
              </w:rPr>
            </w:pPr>
          </w:p>
          <w:p w14:paraId="3A980091" w14:textId="77777777" w:rsidR="00487781" w:rsidRDefault="00487781" w:rsidP="0001169B">
            <w:pPr>
              <w:pStyle w:val="Normal0"/>
              <w:spacing w:after="0" w:line="240" w:lineRule="auto"/>
              <w:jc w:val="center"/>
              <w:rPr>
                <w:rFonts w:ascii="Arial" w:eastAsia="Arial" w:hAnsi="Arial" w:cs="Arial"/>
                <w:b/>
              </w:rPr>
            </w:pPr>
          </w:p>
          <w:p w14:paraId="760A6D0D" w14:textId="29B5B2C5" w:rsidR="000C7F35" w:rsidRPr="00517B6F" w:rsidRDefault="000C7F35" w:rsidP="0001169B">
            <w:pPr>
              <w:pStyle w:val="Normal0"/>
              <w:spacing w:after="0" w:line="240" w:lineRule="auto"/>
              <w:jc w:val="center"/>
              <w:rPr>
                <w:rFonts w:ascii="Arial" w:eastAsia="Arial" w:hAnsi="Arial" w:cs="Arial"/>
                <w:b/>
              </w:rPr>
            </w:pPr>
            <w:r w:rsidRPr="00517B6F">
              <w:rPr>
                <w:rFonts w:ascii="Arial" w:eastAsia="Arial" w:hAnsi="Arial" w:cs="Arial"/>
                <w:b/>
              </w:rPr>
              <w:t>SECRETARIO GENERAL DE ACUERDOS</w:t>
            </w:r>
          </w:p>
          <w:p w14:paraId="09068D47" w14:textId="77777777" w:rsidR="000C7F35" w:rsidRPr="00517B6F" w:rsidRDefault="000C7F35" w:rsidP="0001169B">
            <w:pPr>
              <w:pStyle w:val="Normal0"/>
              <w:spacing w:after="0" w:line="240" w:lineRule="auto"/>
              <w:jc w:val="center"/>
              <w:rPr>
                <w:rFonts w:ascii="Arial" w:eastAsia="Arial" w:hAnsi="Arial" w:cs="Arial"/>
                <w:b/>
              </w:rPr>
            </w:pPr>
          </w:p>
          <w:p w14:paraId="5B669284" w14:textId="77777777" w:rsidR="000C7F35" w:rsidRPr="00517B6F" w:rsidRDefault="000C7F35" w:rsidP="0001169B">
            <w:pPr>
              <w:pStyle w:val="Normal0"/>
              <w:spacing w:after="0" w:line="240" w:lineRule="auto"/>
              <w:jc w:val="center"/>
              <w:rPr>
                <w:rFonts w:ascii="Arial" w:eastAsia="Arial" w:hAnsi="Arial" w:cs="Arial"/>
                <w:b/>
              </w:rPr>
            </w:pPr>
          </w:p>
          <w:p w14:paraId="090FB4DD" w14:textId="77777777" w:rsidR="000C7F35" w:rsidRPr="00517B6F" w:rsidRDefault="000C7F35" w:rsidP="0001169B">
            <w:pPr>
              <w:pStyle w:val="Normal0"/>
              <w:spacing w:after="0" w:line="240" w:lineRule="auto"/>
              <w:jc w:val="center"/>
              <w:rPr>
                <w:rFonts w:ascii="Arial" w:eastAsia="Arial" w:hAnsi="Arial" w:cs="Arial"/>
                <w:b/>
              </w:rPr>
            </w:pPr>
          </w:p>
          <w:p w14:paraId="3A9A2CC5" w14:textId="77777777" w:rsidR="000C7F35" w:rsidRPr="00517B6F" w:rsidRDefault="000C7F35" w:rsidP="0001169B">
            <w:pPr>
              <w:pStyle w:val="Normal0"/>
              <w:spacing w:before="280" w:line="240" w:lineRule="auto"/>
              <w:jc w:val="center"/>
              <w:rPr>
                <w:rFonts w:ascii="Arial" w:eastAsia="Arial" w:hAnsi="Arial" w:cs="Arial"/>
                <w:b/>
              </w:rPr>
            </w:pPr>
            <w:r w:rsidRPr="00517B6F">
              <w:rPr>
                <w:rFonts w:ascii="Arial" w:eastAsia="Arial" w:hAnsi="Arial" w:cs="Arial"/>
                <w:b/>
              </w:rPr>
              <w:t xml:space="preserve">VÍCTOR HUGO ARROYO SANDOVAL </w:t>
            </w:r>
          </w:p>
        </w:tc>
      </w:tr>
    </w:tbl>
    <w:p w14:paraId="0731B483" w14:textId="77777777" w:rsidR="00222770" w:rsidRDefault="00222770" w:rsidP="00003ABA">
      <w:pPr>
        <w:pStyle w:val="Rubro"/>
        <w:rPr>
          <w:sz w:val="20"/>
          <w:szCs w:val="20"/>
        </w:rPr>
      </w:pPr>
    </w:p>
    <w:p w14:paraId="70C3CB47" w14:textId="77777777" w:rsidR="003D762B" w:rsidRDefault="003D762B" w:rsidP="00003ABA">
      <w:pPr>
        <w:pStyle w:val="Rubro"/>
        <w:rPr>
          <w:sz w:val="20"/>
          <w:szCs w:val="20"/>
        </w:rPr>
      </w:pPr>
    </w:p>
    <w:p w14:paraId="692252A5" w14:textId="77777777" w:rsidR="00222770" w:rsidRDefault="00222770" w:rsidP="00003ABA">
      <w:pPr>
        <w:pStyle w:val="Rubro"/>
        <w:rPr>
          <w:sz w:val="20"/>
          <w:szCs w:val="20"/>
        </w:rPr>
      </w:pPr>
    </w:p>
    <w:p w14:paraId="3E275F70" w14:textId="77777777" w:rsidR="003626CB" w:rsidRPr="003D0D40" w:rsidRDefault="003626CB" w:rsidP="003626CB">
      <w:pPr>
        <w:rPr>
          <w:b/>
          <w:bCs/>
          <w:lang w:val="es-ES_tradnl" w:eastAsia="es-ES"/>
        </w:rPr>
      </w:pPr>
      <w:r w:rsidRPr="003D0D40">
        <w:rPr>
          <w:b/>
          <w:bCs/>
          <w:lang w:val="es-ES_tradnl" w:eastAsia="es-ES"/>
        </w:rPr>
        <w:t xml:space="preserve">VOTO </w:t>
      </w:r>
      <w:r>
        <w:rPr>
          <w:b/>
          <w:bCs/>
          <w:lang w:val="es-ES_tradnl" w:eastAsia="es-ES"/>
        </w:rPr>
        <w:t>CONCURRENTE</w:t>
      </w:r>
      <w:r w:rsidRPr="003D0D40">
        <w:rPr>
          <w:b/>
          <w:bCs/>
          <w:lang w:val="es-ES_tradnl" w:eastAsia="es-ES"/>
        </w:rPr>
        <w:t xml:space="preserve"> QUE FORMULA LA MAGISTRADA AMELÍ GISSEL NAVARRO LEPE,</w:t>
      </w:r>
      <w:r>
        <w:rPr>
          <w:b/>
          <w:bCs/>
          <w:lang w:val="es-ES_tradnl" w:eastAsia="es-ES"/>
        </w:rPr>
        <w:t xml:space="preserve"> </w:t>
      </w:r>
      <w:r w:rsidRPr="003D0D40">
        <w:rPr>
          <w:b/>
          <w:bCs/>
          <w:lang w:val="es-ES_tradnl" w:eastAsia="es-ES"/>
        </w:rPr>
        <w:t>CON RELACIÓN AL PROCEDIMIENTO ESPECIAL SANCIONADOR TEEM-PES-VPMG-003/2026</w:t>
      </w:r>
    </w:p>
    <w:p w14:paraId="07850F80" w14:textId="77777777" w:rsidR="003626CB" w:rsidRPr="003D0D40" w:rsidRDefault="003626CB" w:rsidP="003626CB">
      <w:pPr>
        <w:rPr>
          <w:b/>
          <w:bCs/>
          <w:lang w:val="es-ES_tradnl" w:eastAsia="es-ES"/>
        </w:rPr>
      </w:pPr>
    </w:p>
    <w:p w14:paraId="16B063BD" w14:textId="77777777" w:rsidR="003626CB" w:rsidRDefault="003626CB" w:rsidP="003626CB">
      <w:pPr>
        <w:rPr>
          <w:lang w:val="es-ES_tradnl" w:eastAsia="es-ES"/>
        </w:rPr>
      </w:pPr>
      <w:r w:rsidRPr="003D0D40">
        <w:rPr>
          <w:lang w:val="es-ES_tradnl" w:eastAsia="es-ES"/>
        </w:rPr>
        <w:t>Con fundamento en los artículos 66, fracción VI, del Código Electoral del Estado de Michoacán; así como 21 y 24, fracción II, del Reglamento Interior del Tribunal Electoral del Estado, formulo el presente voto en la sentencia del procedimiento especial sancionador TEEM-PES-VPMG-003/2026, en los términos y en atención a las razones que se exponen a continuación.</w:t>
      </w:r>
    </w:p>
    <w:p w14:paraId="07EF1305" w14:textId="77777777" w:rsidR="003626CB" w:rsidRDefault="003626CB" w:rsidP="003626CB">
      <w:pPr>
        <w:rPr>
          <w:lang w:val="es-ES_tradnl" w:eastAsia="es-ES"/>
        </w:rPr>
      </w:pPr>
    </w:p>
    <w:p w14:paraId="79B9539F" w14:textId="77777777" w:rsidR="003626CB" w:rsidRDefault="003626CB" w:rsidP="003626CB">
      <w:pPr>
        <w:rPr>
          <w:lang w:val="es-ES_tradnl" w:eastAsia="es-ES"/>
        </w:rPr>
      </w:pPr>
      <w:r>
        <w:rPr>
          <w:lang w:val="es-ES_tradnl" w:eastAsia="es-ES"/>
        </w:rPr>
        <w:t>Acompaño el sentido de la sentencia y la mayoría de las consideraciones en que se sustenta, porque en efecto, en el caso está acreditado que se configuró violencia política por razón de género contra las mujeres que comparecieron a denunciar el presente caso; no obstante, desde mi perspectiva, además de la violencia física, son todos los hechos analizados de manera integral y contextual, lo que origina la existencia de la falta. Incluido el del nueve de febrero de dos mil veinticinco.</w:t>
      </w:r>
    </w:p>
    <w:p w14:paraId="55C9EC6D" w14:textId="77777777" w:rsidR="003626CB" w:rsidRDefault="003626CB" w:rsidP="003626CB">
      <w:pPr>
        <w:rPr>
          <w:lang w:val="es-ES_tradnl" w:eastAsia="es-ES"/>
        </w:rPr>
      </w:pPr>
    </w:p>
    <w:p w14:paraId="3E800091" w14:textId="77777777" w:rsidR="003626CB" w:rsidRPr="003D0D40" w:rsidRDefault="003626CB" w:rsidP="003626CB">
      <w:pPr>
        <w:rPr>
          <w:lang w:val="es-ES_tradnl" w:eastAsia="es-ES"/>
        </w:rPr>
      </w:pPr>
      <w:r>
        <w:rPr>
          <w:lang w:val="es-ES_tradnl" w:eastAsia="es-ES"/>
        </w:rPr>
        <w:t xml:space="preserve">Ello, porque en ese hecho denunciado, que corresponde al proceso electivo del Concejo Comunal, advierte que el origen del conflicto y del contexto derivó de los resultados electivos, que generó inconformidad en diversas personas, acreditando un momento de tensión vinculado con el resultado y con la </w:t>
      </w:r>
      <w:r>
        <w:rPr>
          <w:lang w:val="es-ES_tradnl" w:eastAsia="es-ES"/>
        </w:rPr>
        <w:lastRenderedPageBreak/>
        <w:t xml:space="preserve">transición de la autoridad comunal, que en el caso permitiría a cinco mujeres indígenas acceder al órgano de gobierno comunitario. </w:t>
      </w:r>
    </w:p>
    <w:p w14:paraId="4FA294E4" w14:textId="77777777" w:rsidR="003626CB" w:rsidRDefault="003626CB" w:rsidP="003626CB">
      <w:pPr>
        <w:pStyle w:val="NormalWeb"/>
        <w:spacing w:before="0" w:beforeAutospacing="0" w:after="0" w:afterAutospacing="0"/>
        <w:rPr>
          <w:rFonts w:ascii="Arial" w:hAnsi="Arial"/>
        </w:rPr>
      </w:pPr>
    </w:p>
    <w:p w14:paraId="2B36BCFB" w14:textId="77777777" w:rsidR="003626CB" w:rsidRDefault="003626CB" w:rsidP="003626CB">
      <w:pPr>
        <w:pStyle w:val="NormalWeb"/>
        <w:spacing w:before="0" w:beforeAutospacing="0" w:after="0" w:afterAutospacing="0"/>
        <w:rPr>
          <w:rFonts w:ascii="Arial" w:hAnsi="Arial"/>
        </w:rPr>
      </w:pPr>
      <w:r>
        <w:rPr>
          <w:rFonts w:ascii="Arial" w:hAnsi="Arial"/>
        </w:rPr>
        <w:t xml:space="preserve">Ahí </w:t>
      </w:r>
      <w:r w:rsidRPr="003D0D40">
        <w:rPr>
          <w:rFonts w:ascii="Arial" w:hAnsi="Arial"/>
        </w:rPr>
        <w:t xml:space="preserve">se advierte una inconformidad persistente con la participación de las quejosas desde el momento mismo en que accedieron al cargo. En efecto, de </w:t>
      </w:r>
      <w:r>
        <w:rPr>
          <w:rFonts w:ascii="Arial" w:hAnsi="Arial"/>
        </w:rPr>
        <w:t>los datos de prueba</w:t>
      </w:r>
      <w:r w:rsidRPr="003D0D40">
        <w:rPr>
          <w:rFonts w:ascii="Arial" w:hAnsi="Arial"/>
        </w:rPr>
        <w:t xml:space="preserve"> incorporados al expediente se desprende que, durante la asamblea en la que fueron sometidas a consideración de la comunidad, se escuchan diversas voces solicitando que las “bajen”, situación que no se advierte se haya presentado respecto del resto de las candidaturas. </w:t>
      </w:r>
    </w:p>
    <w:p w14:paraId="6DFCADF7" w14:textId="77777777" w:rsidR="003626CB" w:rsidRDefault="003626CB" w:rsidP="003626CB">
      <w:pPr>
        <w:pStyle w:val="NormalWeb"/>
        <w:spacing w:before="0" w:beforeAutospacing="0" w:after="0" w:afterAutospacing="0"/>
        <w:rPr>
          <w:rFonts w:ascii="Arial" w:hAnsi="Arial"/>
        </w:rPr>
      </w:pPr>
    </w:p>
    <w:p w14:paraId="11AAD332" w14:textId="77777777" w:rsidR="003626CB" w:rsidRDefault="003626CB" w:rsidP="003626CB">
      <w:pPr>
        <w:pStyle w:val="NormalWeb"/>
        <w:spacing w:before="0" w:beforeAutospacing="0" w:after="0" w:afterAutospacing="0"/>
        <w:rPr>
          <w:rFonts w:ascii="Arial" w:hAnsi="Arial"/>
        </w:rPr>
      </w:pPr>
      <w:r w:rsidRPr="003D0D40">
        <w:rPr>
          <w:rFonts w:ascii="Arial" w:hAnsi="Arial"/>
        </w:rPr>
        <w:t xml:space="preserve">Este elemento, si bien aisladamente podría resultar insuficiente para acreditar la violencia denunciada, adquiere una relevancia distinta cuando se examina </w:t>
      </w:r>
      <w:proofErr w:type="gramStart"/>
      <w:r w:rsidRPr="003D0D40">
        <w:rPr>
          <w:rFonts w:ascii="Arial" w:hAnsi="Arial"/>
        </w:rPr>
        <w:t>conjuntamente con</w:t>
      </w:r>
      <w:proofErr w:type="gramEnd"/>
      <w:r w:rsidRPr="003D0D40">
        <w:rPr>
          <w:rFonts w:ascii="Arial" w:hAnsi="Arial"/>
        </w:rPr>
        <w:t xml:space="preserve"> el resto de los acontecimientos</w:t>
      </w:r>
      <w:r>
        <w:rPr>
          <w:rFonts w:ascii="Arial" w:hAnsi="Arial"/>
        </w:rPr>
        <w:t>.</w:t>
      </w:r>
    </w:p>
    <w:p w14:paraId="6174DF62" w14:textId="77777777" w:rsidR="003626CB" w:rsidRDefault="003626CB" w:rsidP="003626CB">
      <w:pPr>
        <w:pStyle w:val="NormalWeb"/>
        <w:spacing w:before="0" w:beforeAutospacing="0" w:after="0" w:afterAutospacing="0"/>
        <w:rPr>
          <w:rFonts w:ascii="Arial" w:hAnsi="Arial"/>
        </w:rPr>
      </w:pPr>
    </w:p>
    <w:p w14:paraId="5BAA919C" w14:textId="77777777" w:rsidR="003626CB" w:rsidRPr="00797677" w:rsidRDefault="003626CB" w:rsidP="003626CB">
      <w:pPr>
        <w:pStyle w:val="NormalWeb"/>
        <w:spacing w:before="0" w:beforeAutospacing="0" w:after="0" w:afterAutospacing="0"/>
        <w:rPr>
          <w:rFonts w:ascii="Arial" w:hAnsi="Arial"/>
        </w:rPr>
      </w:pPr>
      <w:r w:rsidRPr="00797677">
        <w:rPr>
          <w:rFonts w:ascii="Arial" w:hAnsi="Arial"/>
        </w:rPr>
        <w:t xml:space="preserve">Asimismo, resulta relevante que una de las personas señaladas como participante en los hechos denunciados sea el anterior </w:t>
      </w:r>
      <w:proofErr w:type="gramStart"/>
      <w:r w:rsidRPr="00797677">
        <w:rPr>
          <w:rFonts w:ascii="Arial" w:hAnsi="Arial"/>
        </w:rPr>
        <w:t>Presidente</w:t>
      </w:r>
      <w:proofErr w:type="gramEnd"/>
      <w:r w:rsidRPr="00797677">
        <w:rPr>
          <w:rFonts w:ascii="Arial" w:hAnsi="Arial"/>
        </w:rPr>
        <w:t xml:space="preserve"> del Concejo Comunal, quien no obtuvo la votación necesaria para formar parte de la nueva integración de dicho órgano, en la cual resultaron electas, entre otras personas, las quejosas. </w:t>
      </w:r>
    </w:p>
    <w:p w14:paraId="39A0F3CD" w14:textId="77777777" w:rsidR="003626CB" w:rsidRPr="00797677" w:rsidRDefault="003626CB" w:rsidP="003626CB">
      <w:pPr>
        <w:pStyle w:val="NormalWeb"/>
        <w:spacing w:before="0" w:beforeAutospacing="0" w:after="0" w:afterAutospacing="0"/>
        <w:rPr>
          <w:rFonts w:ascii="Arial" w:hAnsi="Arial"/>
        </w:rPr>
      </w:pPr>
    </w:p>
    <w:p w14:paraId="6EB5C90D" w14:textId="77777777" w:rsidR="003626CB" w:rsidRPr="003D0D40" w:rsidRDefault="003626CB" w:rsidP="003626CB">
      <w:pPr>
        <w:pStyle w:val="NormalWeb"/>
        <w:spacing w:before="0" w:beforeAutospacing="0" w:after="0" w:afterAutospacing="0"/>
        <w:rPr>
          <w:rFonts w:ascii="Arial" w:hAnsi="Arial"/>
        </w:rPr>
      </w:pPr>
      <w:r w:rsidRPr="00797677">
        <w:rPr>
          <w:rFonts w:ascii="Arial" w:hAnsi="Arial"/>
        </w:rPr>
        <w:t>Tal circunstancia constituye un elemento contextual relevante para comprender las tensiones que rodearon el acceso y ejercicio de sus cargos y valorar si las conductas desplegadas tuvieron como efecto obstaculizar o desalentar su participación en la vida pública comunitaria.</w:t>
      </w:r>
    </w:p>
    <w:p w14:paraId="4EEEDFCC" w14:textId="77777777" w:rsidR="003626CB" w:rsidRPr="003D0D40" w:rsidRDefault="003626CB" w:rsidP="003626CB">
      <w:pPr>
        <w:pStyle w:val="NormalWeb"/>
        <w:spacing w:before="0" w:beforeAutospacing="0" w:after="0" w:afterAutospacing="0"/>
        <w:rPr>
          <w:rFonts w:ascii="Arial" w:hAnsi="Arial"/>
        </w:rPr>
      </w:pPr>
    </w:p>
    <w:p w14:paraId="7FD9F168" w14:textId="77777777" w:rsidR="00B100E4" w:rsidRDefault="003626CB" w:rsidP="003626CB">
      <w:pPr>
        <w:rPr>
          <w:lang w:eastAsia="es-ES"/>
        </w:rPr>
      </w:pPr>
      <w:r>
        <w:rPr>
          <w:lang w:eastAsia="es-ES"/>
        </w:rPr>
        <w:t>Así en el segundo de los hechos cuando las mujeres denunciantes acudieron a las instalaciones del Concejo Comunal, se produjo una confrontación verbal y las palabras identificadas en la sentencia fueron pronunciadas por la autoridad comunal saliente frente a las mujeres electas que acudieron a solicitar información, aquí se advierte una dimensión intimidatoria en el marco de la transición del gobierno comunitario.</w:t>
      </w:r>
    </w:p>
    <w:p w14:paraId="3D0C7A7D" w14:textId="57EB7AFC" w:rsidR="003626CB" w:rsidRDefault="003626CB" w:rsidP="003626CB">
      <w:pPr>
        <w:rPr>
          <w:lang w:eastAsia="es-ES"/>
        </w:rPr>
      </w:pPr>
      <w:r>
        <w:rPr>
          <w:lang w:eastAsia="es-ES"/>
        </w:rPr>
        <w:t xml:space="preserve"> </w:t>
      </w:r>
    </w:p>
    <w:p w14:paraId="22C3DE09" w14:textId="77777777" w:rsidR="003626CB" w:rsidRDefault="003626CB" w:rsidP="003626CB">
      <w:pPr>
        <w:rPr>
          <w:lang w:eastAsia="es-ES"/>
        </w:rPr>
      </w:pPr>
    </w:p>
    <w:p w14:paraId="4F29C3D4" w14:textId="77777777" w:rsidR="003626CB" w:rsidRPr="003D0D40" w:rsidRDefault="003626CB" w:rsidP="003626CB">
      <w:pPr>
        <w:pStyle w:val="NormalWeb"/>
        <w:spacing w:before="0" w:beforeAutospacing="0" w:after="0" w:afterAutospacing="0"/>
        <w:rPr>
          <w:rFonts w:ascii="Arial" w:hAnsi="Arial"/>
        </w:rPr>
      </w:pPr>
      <w:r>
        <w:rPr>
          <w:rFonts w:ascii="Arial" w:hAnsi="Arial"/>
        </w:rPr>
        <w:t xml:space="preserve">Donde el </w:t>
      </w:r>
      <w:r w:rsidRPr="003D0D40">
        <w:rPr>
          <w:rFonts w:ascii="Arial" w:hAnsi="Arial"/>
        </w:rPr>
        <w:t xml:space="preserve">entonces presidente del Concejo manifestó que no entregaría información directamente a las quejosas, indicando que cualquier asunto sería </w:t>
      </w:r>
      <w:r w:rsidRPr="003D0D40">
        <w:rPr>
          <w:rFonts w:ascii="Arial" w:hAnsi="Arial"/>
        </w:rPr>
        <w:lastRenderedPageBreak/>
        <w:t>tratado únicamente con el presidente en funciones. Aunado a ello las promoventes fueron rodeadas e intimidadas, principalmente por hombres, quienes les manifestaron que no podrían retirarse hasta escuchar lo que se les pretendía comunicar, tales conductas reflejan una dinámica de desautorización y subordinación en el ejercicio de sus funciones que excede una diferencia política o administrativa.</w:t>
      </w:r>
    </w:p>
    <w:p w14:paraId="104A7D93" w14:textId="77777777" w:rsidR="003626CB" w:rsidRDefault="003626CB" w:rsidP="003626CB">
      <w:pPr>
        <w:rPr>
          <w:lang w:eastAsia="es-ES"/>
        </w:rPr>
      </w:pPr>
    </w:p>
    <w:p w14:paraId="14C036EA" w14:textId="77777777" w:rsidR="003626CB" w:rsidRDefault="003626CB" w:rsidP="003626CB">
      <w:pPr>
        <w:rPr>
          <w:lang w:eastAsia="es-ES"/>
        </w:rPr>
      </w:pPr>
      <w:r>
        <w:rPr>
          <w:lang w:eastAsia="es-ES"/>
        </w:rPr>
        <w:t>Y en el tercero de los hechos, se acredita un acto material que obstaculiza la oportunidad de documentar lo que ocurría en un espacio público y en el marco del ejercicio de sus funciones como autoridades comunales.</w:t>
      </w:r>
    </w:p>
    <w:p w14:paraId="2D075F90" w14:textId="77777777" w:rsidR="003626CB" w:rsidRDefault="003626CB" w:rsidP="003626CB">
      <w:pPr>
        <w:rPr>
          <w:lang w:eastAsia="es-ES"/>
        </w:rPr>
      </w:pPr>
    </w:p>
    <w:p w14:paraId="0EE9E5C4" w14:textId="77777777" w:rsidR="003626CB" w:rsidRDefault="003626CB" w:rsidP="003626CB">
      <w:pPr>
        <w:rPr>
          <w:lang w:eastAsia="es-ES"/>
        </w:rPr>
      </w:pPr>
      <w:r>
        <w:rPr>
          <w:lang w:eastAsia="es-ES"/>
        </w:rPr>
        <w:t>Bajo este panorama, es que el quinto elemento además de lo referido en la sentencia, también considero se tiene acreditado por el primero de los hechos señalados, al analizarlos de forma integral y contextual, porque precisamente así se refleja el contexto de obstaculización y violencia a las que se enfrentaron en el acceso, transición y ejercicio del cargo público.</w:t>
      </w:r>
    </w:p>
    <w:p w14:paraId="3E204A7F" w14:textId="77777777" w:rsidR="003626CB" w:rsidRDefault="003626CB" w:rsidP="003626CB">
      <w:pPr>
        <w:rPr>
          <w:lang w:eastAsia="es-ES"/>
        </w:rPr>
      </w:pPr>
    </w:p>
    <w:p w14:paraId="06FACA8C" w14:textId="77777777" w:rsidR="003626CB" w:rsidRPr="00A40076" w:rsidRDefault="003626CB" w:rsidP="003626CB">
      <w:pPr>
        <w:rPr>
          <w:lang w:eastAsia="es-ES"/>
        </w:rPr>
      </w:pPr>
      <w:r>
        <w:rPr>
          <w:lang w:eastAsia="es-ES"/>
        </w:rPr>
        <w:t>Lo que contextualmente reprodujeron estereotipos de género</w:t>
      </w:r>
      <w:r w:rsidRPr="00A40076">
        <w:t xml:space="preserve"> </w:t>
      </w:r>
      <w:r>
        <w:t xml:space="preserve">no en expresiones e insultos, pero sí mediante la obstaculización, intimidación y deslegitimación, lo que constituyen </w:t>
      </w:r>
      <w:r w:rsidRPr="00A40076">
        <w:t>estereotipos estructurales</w:t>
      </w:r>
      <w:r>
        <w:t xml:space="preserve"> de que las mujeres, particularmente las </w:t>
      </w:r>
      <w:r w:rsidRPr="00A40076">
        <w:t>mujeres indígenas,</w:t>
      </w:r>
      <w:r>
        <w:t xml:space="preserve"> no pueden ejercer plenamente autoridad comunitaria. Lo que causó un impacto diferenciado y una afectación desproporcionada, reforzados por la interseccionalidad. </w:t>
      </w:r>
    </w:p>
    <w:p w14:paraId="5E390073" w14:textId="77777777" w:rsidR="003626CB" w:rsidRDefault="003626CB" w:rsidP="003626CB">
      <w:pPr>
        <w:rPr>
          <w:lang w:eastAsia="es-ES"/>
        </w:rPr>
      </w:pPr>
    </w:p>
    <w:p w14:paraId="4BD32055" w14:textId="77777777" w:rsidR="003626CB" w:rsidRDefault="003626CB" w:rsidP="003626CB">
      <w:pPr>
        <w:pStyle w:val="NormalWeb"/>
        <w:spacing w:before="0" w:beforeAutospacing="0" w:after="0" w:afterAutospacing="0"/>
        <w:rPr>
          <w:rFonts w:ascii="Arial" w:hAnsi="Arial"/>
        </w:rPr>
      </w:pPr>
      <w:r>
        <w:rPr>
          <w:rFonts w:ascii="Arial" w:hAnsi="Arial"/>
        </w:rPr>
        <w:t>Desde</w:t>
      </w:r>
      <w:r w:rsidRPr="003D0D40">
        <w:rPr>
          <w:rFonts w:ascii="Arial" w:hAnsi="Arial"/>
        </w:rPr>
        <w:t xml:space="preserve"> esta perspectiva,</w:t>
      </w:r>
      <w:r>
        <w:rPr>
          <w:rFonts w:ascii="Arial" w:hAnsi="Arial"/>
        </w:rPr>
        <w:t xml:space="preserve"> </w:t>
      </w:r>
      <w:proofErr w:type="spellStart"/>
      <w:r>
        <w:rPr>
          <w:rFonts w:ascii="Arial" w:hAnsi="Arial"/>
        </w:rPr>
        <w:t>aún</w:t>
      </w:r>
      <w:proofErr w:type="spellEnd"/>
      <w:r>
        <w:rPr>
          <w:rFonts w:ascii="Arial" w:hAnsi="Arial"/>
        </w:rPr>
        <w:t xml:space="preserve"> cuando no se acreditó la existencia de las palabras y manifestaciones degradantes que las denunciantes señalaron en su queja, existen las circunstancias para tener por acreditado el elemento de género en todos los actos denunciados, el cual </w:t>
      </w:r>
      <w:r w:rsidRPr="003D0D40">
        <w:rPr>
          <w:rFonts w:ascii="Arial" w:hAnsi="Arial"/>
        </w:rPr>
        <w:t>no necesariamente debe manifestarse mediante expresiones explícitamente discriminatorias, sino que puede encontrarse implícito en las dinámicas de exclusión, desconocimiento o resistencia frente al ejercicio de la autoridad por parte de las mujeres</w:t>
      </w:r>
      <w:r>
        <w:rPr>
          <w:rFonts w:ascii="Arial" w:hAnsi="Arial"/>
        </w:rPr>
        <w:t>.</w:t>
      </w:r>
    </w:p>
    <w:p w14:paraId="48F7C3BA" w14:textId="77777777" w:rsidR="00B100E4" w:rsidRDefault="00B100E4" w:rsidP="003626CB">
      <w:pPr>
        <w:pStyle w:val="NormalWeb"/>
        <w:spacing w:before="0" w:beforeAutospacing="0" w:after="0" w:afterAutospacing="0"/>
        <w:rPr>
          <w:rFonts w:ascii="Arial" w:hAnsi="Arial"/>
        </w:rPr>
      </w:pPr>
    </w:p>
    <w:p w14:paraId="7D8C2D93" w14:textId="77777777" w:rsidR="003626CB" w:rsidRDefault="003626CB" w:rsidP="003626CB">
      <w:pPr>
        <w:pStyle w:val="NormalWeb"/>
        <w:spacing w:before="0" w:beforeAutospacing="0" w:after="0" w:afterAutospacing="0"/>
        <w:rPr>
          <w:rFonts w:ascii="Arial" w:hAnsi="Arial"/>
        </w:rPr>
      </w:pPr>
    </w:p>
    <w:p w14:paraId="05BD524C" w14:textId="77777777" w:rsidR="003626CB" w:rsidRDefault="003626CB" w:rsidP="003626CB">
      <w:pPr>
        <w:pStyle w:val="NormalWeb"/>
        <w:spacing w:before="0" w:beforeAutospacing="0" w:after="0" w:afterAutospacing="0"/>
        <w:rPr>
          <w:rFonts w:ascii="Arial" w:hAnsi="Arial"/>
        </w:rPr>
      </w:pPr>
      <w:r>
        <w:rPr>
          <w:rFonts w:ascii="Arial" w:hAnsi="Arial"/>
        </w:rPr>
        <w:t xml:space="preserve">De ahí que la concatenación de los tres hechos y su valoración contextual advirtió un patrón de resistencia al resultado electivo, después, en la transición </w:t>
      </w:r>
      <w:r>
        <w:rPr>
          <w:rFonts w:ascii="Arial" w:hAnsi="Arial"/>
        </w:rPr>
        <w:lastRenderedPageBreak/>
        <w:t>del concejo y al final, en el ejercicio del cargo, de mujeres que han enfrentado históricamente barreras para ejercer poder público o comunitario, lo que implica un impacto diferenciado y desproporcional.</w:t>
      </w:r>
    </w:p>
    <w:p w14:paraId="7BF3D474" w14:textId="77777777" w:rsidR="003626CB" w:rsidRPr="003D0D40" w:rsidRDefault="003626CB" w:rsidP="003626CB">
      <w:pPr>
        <w:rPr>
          <w:b/>
          <w:bCs/>
        </w:rPr>
      </w:pPr>
    </w:p>
    <w:p w14:paraId="542A5FE6" w14:textId="77777777" w:rsidR="003626CB" w:rsidRPr="003D0D40" w:rsidRDefault="003626CB" w:rsidP="003626CB">
      <w:pPr>
        <w:jc w:val="center"/>
        <w:rPr>
          <w:b/>
          <w:bCs/>
        </w:rPr>
      </w:pPr>
      <w:r w:rsidRPr="003D0D40">
        <w:rPr>
          <w:b/>
          <w:bCs/>
        </w:rPr>
        <w:t>MAGISTRADA</w:t>
      </w:r>
    </w:p>
    <w:p w14:paraId="40B12D3E" w14:textId="77777777" w:rsidR="003626CB" w:rsidRPr="003D0D40" w:rsidRDefault="003626CB" w:rsidP="003626CB">
      <w:pPr>
        <w:jc w:val="center"/>
        <w:rPr>
          <w:b/>
          <w:bCs/>
        </w:rPr>
      </w:pPr>
    </w:p>
    <w:p w14:paraId="682173C5" w14:textId="77777777" w:rsidR="003626CB" w:rsidRPr="003D0D40" w:rsidRDefault="003626CB" w:rsidP="003626CB">
      <w:pPr>
        <w:jc w:val="center"/>
        <w:rPr>
          <w:b/>
          <w:bCs/>
        </w:rPr>
      </w:pPr>
    </w:p>
    <w:p w14:paraId="66633B02" w14:textId="77777777" w:rsidR="003626CB" w:rsidRPr="003D0D40" w:rsidRDefault="003626CB" w:rsidP="003626CB">
      <w:pPr>
        <w:jc w:val="center"/>
        <w:rPr>
          <w:b/>
          <w:bCs/>
        </w:rPr>
      </w:pPr>
      <w:r w:rsidRPr="003D0D40">
        <w:rPr>
          <w:b/>
          <w:bCs/>
        </w:rPr>
        <w:t>AMELÍ GISSEL NAVARRO LEPE</w:t>
      </w:r>
    </w:p>
    <w:p w14:paraId="036613F3" w14:textId="77777777" w:rsidR="003626CB" w:rsidRDefault="003626CB" w:rsidP="000C7F35">
      <w:pPr>
        <w:spacing w:line="240" w:lineRule="auto"/>
        <w:ind w:right="-234"/>
        <w:contextualSpacing/>
        <w:rPr>
          <w:bCs/>
          <w:lang w:eastAsia="es-ES"/>
        </w:rPr>
      </w:pPr>
    </w:p>
    <w:p w14:paraId="713FBE3C" w14:textId="641C95E1" w:rsidR="000C7F35" w:rsidRDefault="000C7F35" w:rsidP="000C7F35">
      <w:pPr>
        <w:spacing w:line="240" w:lineRule="auto"/>
        <w:ind w:right="-234"/>
        <w:contextualSpacing/>
        <w:rPr>
          <w:rFonts w:ascii="Arial Narrow" w:eastAsia="Arial Narrow" w:hAnsi="Arial Narrow"/>
          <w:b/>
          <w:bCs/>
          <w:sz w:val="20"/>
          <w:szCs w:val="20"/>
        </w:rPr>
      </w:pPr>
      <w:r w:rsidRPr="004772BC">
        <w:rPr>
          <w:rFonts w:ascii="Arial Narrow" w:eastAsia="Arial Narrow" w:hAnsi="Arial Narrow"/>
          <w:sz w:val="20"/>
          <w:szCs w:val="20"/>
        </w:rPr>
        <w:t xml:space="preserve">El suscrito </w:t>
      </w:r>
      <w:r>
        <w:rPr>
          <w:rFonts w:ascii="Arial Narrow" w:eastAsia="Arial Narrow" w:hAnsi="Arial Narrow"/>
          <w:sz w:val="20"/>
          <w:szCs w:val="20"/>
        </w:rPr>
        <w:t>Víctor Hugo Arroyo Sandoval, Secretario</w:t>
      </w:r>
      <w:r w:rsidRPr="004772BC">
        <w:rPr>
          <w:rFonts w:ascii="Arial Narrow" w:eastAsia="Arial Narrow" w:hAnsi="Arial Narrow"/>
          <w:sz w:val="20"/>
          <w:szCs w:val="20"/>
        </w:rPr>
        <w:t xml:space="preserve"> General de Acuerdos del Tribunal Electoral del Estado, con fundamento en los artículos 69, fracción VII, del Código Electoral del Estado y 66, fracciones I y II, del Reglamento Interior del Tribunal Electoral del Estado, hago constar que las firmas</w:t>
      </w:r>
      <w:r>
        <w:rPr>
          <w:rFonts w:ascii="Arial Narrow" w:eastAsia="Arial Narrow" w:hAnsi="Arial Narrow"/>
          <w:sz w:val="20"/>
          <w:szCs w:val="20"/>
        </w:rPr>
        <w:t xml:space="preserve"> electrónicas </w:t>
      </w:r>
      <w:r w:rsidRPr="004772BC">
        <w:rPr>
          <w:rFonts w:ascii="Arial Narrow" w:eastAsia="Arial Narrow" w:hAnsi="Arial Narrow"/>
          <w:sz w:val="20"/>
          <w:szCs w:val="20"/>
        </w:rPr>
        <w:t>que obran en el presente documento corresponden a la sentencia emitida por el Pleno del Tribunal Electoral del Estado, en sesión pública</w:t>
      </w:r>
      <w:r>
        <w:rPr>
          <w:rFonts w:ascii="Arial Narrow" w:eastAsia="Arial Narrow" w:hAnsi="Arial Narrow"/>
          <w:sz w:val="20"/>
          <w:szCs w:val="20"/>
        </w:rPr>
        <w:t xml:space="preserve"> virtual</w:t>
      </w:r>
      <w:r w:rsidRPr="004772BC">
        <w:rPr>
          <w:rFonts w:ascii="Arial Narrow" w:eastAsia="Arial Narrow" w:hAnsi="Arial Narrow"/>
          <w:sz w:val="20"/>
          <w:szCs w:val="20"/>
        </w:rPr>
        <w:t xml:space="preserve"> celebrada el </w:t>
      </w:r>
      <w:r>
        <w:rPr>
          <w:rFonts w:ascii="Arial Narrow" w:eastAsia="Arial Narrow" w:hAnsi="Arial Narrow"/>
          <w:sz w:val="20"/>
          <w:szCs w:val="20"/>
        </w:rPr>
        <w:t>nueve</w:t>
      </w:r>
      <w:r w:rsidRPr="004772BC">
        <w:rPr>
          <w:rFonts w:ascii="Arial Narrow" w:eastAsia="Arial Narrow" w:hAnsi="Arial Narrow"/>
          <w:sz w:val="20"/>
          <w:szCs w:val="20"/>
        </w:rPr>
        <w:t xml:space="preserve"> de julio de  dos mil veintiséis, dentro del </w:t>
      </w:r>
      <w:r>
        <w:rPr>
          <w:rFonts w:ascii="Arial Narrow" w:eastAsia="Arial Narrow" w:hAnsi="Arial Narrow"/>
          <w:sz w:val="20"/>
          <w:szCs w:val="20"/>
        </w:rPr>
        <w:t>procedimiento especial sancionador</w:t>
      </w:r>
      <w:r w:rsidRPr="004772BC">
        <w:rPr>
          <w:rFonts w:ascii="Arial Narrow" w:eastAsia="Arial Narrow" w:hAnsi="Arial Narrow"/>
          <w:sz w:val="20"/>
          <w:szCs w:val="20"/>
        </w:rPr>
        <w:t xml:space="preserve"> identificado con la clave </w:t>
      </w:r>
      <w:r w:rsidRPr="004772BC">
        <w:rPr>
          <w:rFonts w:ascii="Arial Narrow" w:eastAsia="Arial Narrow" w:hAnsi="Arial Narrow"/>
          <w:b/>
          <w:bCs/>
          <w:sz w:val="20"/>
          <w:szCs w:val="20"/>
        </w:rPr>
        <w:t>TEEM-</w:t>
      </w:r>
      <w:r>
        <w:rPr>
          <w:rFonts w:ascii="Arial Narrow" w:eastAsia="Arial Narrow" w:hAnsi="Arial Narrow"/>
          <w:b/>
          <w:bCs/>
          <w:sz w:val="20"/>
          <w:szCs w:val="20"/>
        </w:rPr>
        <w:t>PES-VPMG-003/2026,</w:t>
      </w:r>
      <w:r>
        <w:rPr>
          <w:rFonts w:ascii="Arial Narrow" w:eastAsia="Arial Narrow" w:hAnsi="Arial Narrow"/>
          <w:sz w:val="20"/>
          <w:szCs w:val="20"/>
        </w:rPr>
        <w:t xml:space="preserve"> la cual fue aprobada por unanimidad de votos; con el voto concurrente formulado por la Magistrada Presidenta </w:t>
      </w:r>
      <w:proofErr w:type="spellStart"/>
      <w:r>
        <w:rPr>
          <w:rFonts w:ascii="Arial Narrow" w:eastAsia="Arial Narrow" w:hAnsi="Arial Narrow"/>
          <w:sz w:val="20"/>
          <w:szCs w:val="20"/>
        </w:rPr>
        <w:t>Amelí</w:t>
      </w:r>
      <w:proofErr w:type="spellEnd"/>
      <w:r>
        <w:rPr>
          <w:rFonts w:ascii="Arial Narrow" w:eastAsia="Arial Narrow" w:hAnsi="Arial Narrow"/>
          <w:sz w:val="20"/>
          <w:szCs w:val="20"/>
        </w:rPr>
        <w:t xml:space="preserve"> Gissel Navarro Lepe; documento que</w:t>
      </w:r>
      <w:r w:rsidRPr="004772BC">
        <w:rPr>
          <w:rFonts w:ascii="Arial Narrow" w:eastAsia="Arial Narrow" w:hAnsi="Arial Narrow"/>
          <w:sz w:val="20"/>
          <w:szCs w:val="20"/>
        </w:rPr>
        <w:t xml:space="preserve"> consta de </w:t>
      </w:r>
      <w:r w:rsidR="003626CB">
        <w:rPr>
          <w:rFonts w:ascii="Arial Narrow" w:eastAsia="Arial Narrow" w:hAnsi="Arial Narrow"/>
          <w:sz w:val="20"/>
          <w:szCs w:val="20"/>
        </w:rPr>
        <w:t xml:space="preserve">ochenta y </w:t>
      </w:r>
      <w:r w:rsidR="00B208F8">
        <w:rPr>
          <w:rFonts w:ascii="Arial Narrow" w:eastAsia="Arial Narrow" w:hAnsi="Arial Narrow"/>
          <w:sz w:val="20"/>
          <w:szCs w:val="20"/>
        </w:rPr>
        <w:t>dos</w:t>
      </w:r>
      <w:r w:rsidRPr="00536FA4">
        <w:rPr>
          <w:rFonts w:ascii="Arial Narrow" w:eastAsia="Arial Narrow" w:hAnsi="Arial Narrow"/>
          <w:i/>
          <w:iCs/>
          <w:sz w:val="20"/>
          <w:szCs w:val="20"/>
        </w:rPr>
        <w:t xml:space="preserve"> </w:t>
      </w:r>
      <w:r w:rsidRPr="004772BC">
        <w:rPr>
          <w:rFonts w:ascii="Arial Narrow" w:eastAsia="Arial Narrow" w:hAnsi="Arial Narrow"/>
          <w:sz w:val="20"/>
          <w:szCs w:val="20"/>
        </w:rPr>
        <w:t>páginas</w:t>
      </w:r>
      <w:r w:rsidR="00B208F8">
        <w:rPr>
          <w:rFonts w:ascii="Arial Narrow" w:eastAsia="Arial Narrow" w:hAnsi="Arial Narrow"/>
          <w:sz w:val="20"/>
          <w:szCs w:val="20"/>
        </w:rPr>
        <w:t>, incluido el anexo subsecuente</w:t>
      </w:r>
      <w:r>
        <w:rPr>
          <w:rFonts w:ascii="Arial Narrow" w:eastAsia="Arial Narrow" w:hAnsi="Arial Narrow"/>
          <w:sz w:val="20"/>
          <w:szCs w:val="20"/>
        </w:rPr>
        <w:t xml:space="preserve">; mismo que se firma de manera electrónica. </w:t>
      </w:r>
      <w:r w:rsidRPr="004772BC">
        <w:rPr>
          <w:rFonts w:ascii="Arial Narrow" w:eastAsia="Arial Narrow" w:hAnsi="Arial Narrow"/>
          <w:b/>
          <w:bCs/>
          <w:sz w:val="20"/>
          <w:szCs w:val="20"/>
        </w:rPr>
        <w:t>Doy fe.</w:t>
      </w:r>
    </w:p>
    <w:p w14:paraId="3571EB6C" w14:textId="77777777" w:rsidR="000C7F35" w:rsidRPr="00DC3911" w:rsidRDefault="000C7F35" w:rsidP="000C7F35">
      <w:pPr>
        <w:spacing w:line="240" w:lineRule="auto"/>
        <w:ind w:right="-234"/>
        <w:contextualSpacing/>
        <w:rPr>
          <w:rFonts w:ascii="Arial Narrow" w:eastAsia="Arial Narrow" w:hAnsi="Arial Narrow"/>
          <w:sz w:val="20"/>
          <w:szCs w:val="20"/>
        </w:rPr>
      </w:pPr>
    </w:p>
    <w:p w14:paraId="6E61702A" w14:textId="77777777" w:rsidR="000C7F35" w:rsidRDefault="000C7F35" w:rsidP="000C7F35">
      <w:pPr>
        <w:keepNext/>
        <w:shd w:val="clear" w:color="auto" w:fill="FFFFFF"/>
        <w:tabs>
          <w:tab w:val="left" w:pos="360"/>
        </w:tabs>
        <w:spacing w:before="280" w:line="240" w:lineRule="auto"/>
        <w:ind w:right="-234"/>
        <w:rPr>
          <w:rFonts w:ascii="Arial Narrow" w:eastAsia="Arial Narrow" w:hAnsi="Arial Narrow"/>
          <w:b/>
          <w:bCs/>
          <w:sz w:val="20"/>
          <w:szCs w:val="20"/>
        </w:rPr>
      </w:pPr>
      <w:r w:rsidRPr="004772BC">
        <w:rPr>
          <w:rFonts w:ascii="Arial Narrow" w:eastAsia="Arial Narrow" w:hAnsi="Arial Narrow"/>
          <w:b/>
          <w:bCs/>
          <w:sz w:val="20"/>
          <w:szCs w:val="20"/>
        </w:rPr>
        <w:t>Este documento es una representación gráfica autorizada mediante firmas electrónicas certificadas, el cual tiene plena validez jurídica de conformidad con el numeral tercero y cuarto del ACUERDO DEL PLENO POR EL QUE SE IMPLEMENTA EL USO DE LA FIRMA ELECTRÓNICA EN LOS ACUERDOS, RESOLUCIONES Y SENTENCIAS QUE SE DICTEN CON MOTIVO DEL TRÁMITE, TURNO, SUSTANCIACIÓN Y RESOLUCIÓN DE LOS ASUNTOS JURISDICCIONALES, ASÍ COMO EN LOS ACUERDOS, LAS GESTIONES Y DETERMINACIONES DERIVADAS DEL ÁMBITO ADMINISTRATIVO DEL TRIBUNAL</w:t>
      </w:r>
      <w:r>
        <w:rPr>
          <w:rFonts w:ascii="Arial Narrow" w:eastAsia="Arial Narrow" w:hAnsi="Arial Narrow"/>
          <w:b/>
          <w:bCs/>
          <w:sz w:val="20"/>
          <w:szCs w:val="20"/>
        </w:rPr>
        <w:t>.</w:t>
      </w:r>
    </w:p>
    <w:p w14:paraId="1F2FCB09" w14:textId="77777777" w:rsidR="003D762B" w:rsidRDefault="003D762B" w:rsidP="000C7F35">
      <w:pPr>
        <w:keepNext/>
        <w:shd w:val="clear" w:color="auto" w:fill="FFFFFF"/>
        <w:tabs>
          <w:tab w:val="left" w:pos="360"/>
        </w:tabs>
        <w:spacing w:before="280" w:line="240" w:lineRule="auto"/>
        <w:ind w:right="-234"/>
        <w:rPr>
          <w:rFonts w:ascii="Arial Narrow" w:eastAsia="Arial Narrow" w:hAnsi="Arial Narrow"/>
          <w:b/>
          <w:bCs/>
          <w:sz w:val="20"/>
          <w:szCs w:val="20"/>
        </w:rPr>
      </w:pPr>
    </w:p>
    <w:p w14:paraId="44481852" w14:textId="77777777" w:rsidR="003D762B" w:rsidRDefault="003D762B" w:rsidP="000C7F35">
      <w:pPr>
        <w:keepNext/>
        <w:shd w:val="clear" w:color="auto" w:fill="FFFFFF"/>
        <w:tabs>
          <w:tab w:val="left" w:pos="360"/>
        </w:tabs>
        <w:spacing w:before="280" w:line="240" w:lineRule="auto"/>
        <w:ind w:right="-234"/>
        <w:rPr>
          <w:rFonts w:ascii="Arial Narrow" w:eastAsia="Arial Narrow" w:hAnsi="Arial Narrow"/>
          <w:b/>
          <w:bCs/>
          <w:sz w:val="20"/>
          <w:szCs w:val="20"/>
        </w:rPr>
      </w:pPr>
    </w:p>
    <w:p w14:paraId="6B0275B8" w14:textId="77777777" w:rsidR="003D762B" w:rsidRDefault="003D762B" w:rsidP="000C7F35">
      <w:pPr>
        <w:keepNext/>
        <w:shd w:val="clear" w:color="auto" w:fill="FFFFFF"/>
        <w:tabs>
          <w:tab w:val="left" w:pos="360"/>
        </w:tabs>
        <w:spacing w:before="280" w:line="240" w:lineRule="auto"/>
        <w:ind w:right="-234"/>
        <w:rPr>
          <w:rFonts w:ascii="Arial Narrow" w:eastAsia="Arial Narrow" w:hAnsi="Arial Narrow"/>
          <w:b/>
          <w:bCs/>
          <w:sz w:val="20"/>
          <w:szCs w:val="20"/>
        </w:rPr>
      </w:pPr>
    </w:p>
    <w:p w14:paraId="1F517DA8" w14:textId="77777777" w:rsidR="003D762B" w:rsidRDefault="003D762B" w:rsidP="000C7F35">
      <w:pPr>
        <w:keepNext/>
        <w:shd w:val="clear" w:color="auto" w:fill="FFFFFF"/>
        <w:tabs>
          <w:tab w:val="left" w:pos="360"/>
        </w:tabs>
        <w:spacing w:before="280" w:line="240" w:lineRule="auto"/>
        <w:ind w:right="-234"/>
        <w:rPr>
          <w:rFonts w:ascii="Arial Narrow" w:eastAsia="Arial Narrow" w:hAnsi="Arial Narrow"/>
          <w:b/>
          <w:bCs/>
          <w:sz w:val="20"/>
          <w:szCs w:val="20"/>
        </w:rPr>
      </w:pPr>
    </w:p>
    <w:p w14:paraId="3A4F6AD9" w14:textId="77777777" w:rsidR="00D9125E" w:rsidRDefault="00D9125E" w:rsidP="000C7F35">
      <w:pPr>
        <w:keepNext/>
        <w:shd w:val="clear" w:color="auto" w:fill="FFFFFF"/>
        <w:tabs>
          <w:tab w:val="left" w:pos="360"/>
        </w:tabs>
        <w:spacing w:before="280" w:line="240" w:lineRule="auto"/>
        <w:ind w:right="-234"/>
        <w:rPr>
          <w:rFonts w:ascii="Arial Narrow" w:eastAsia="Arial Narrow" w:hAnsi="Arial Narrow"/>
          <w:b/>
          <w:bCs/>
          <w:sz w:val="20"/>
          <w:szCs w:val="20"/>
        </w:rPr>
      </w:pPr>
    </w:p>
    <w:p w14:paraId="34888B4C" w14:textId="77777777" w:rsidR="00D9125E" w:rsidRDefault="00D9125E" w:rsidP="000C7F35">
      <w:pPr>
        <w:keepNext/>
        <w:shd w:val="clear" w:color="auto" w:fill="FFFFFF"/>
        <w:tabs>
          <w:tab w:val="left" w:pos="360"/>
        </w:tabs>
        <w:spacing w:before="280" w:line="240" w:lineRule="auto"/>
        <w:ind w:right="-234"/>
        <w:rPr>
          <w:rFonts w:ascii="Arial Narrow" w:eastAsia="Arial Narrow" w:hAnsi="Arial Narrow"/>
          <w:b/>
          <w:bCs/>
          <w:sz w:val="20"/>
          <w:szCs w:val="20"/>
        </w:rPr>
      </w:pPr>
    </w:p>
    <w:p w14:paraId="4E27A0F3" w14:textId="77777777" w:rsidR="00D9125E" w:rsidRDefault="00D9125E" w:rsidP="000C7F35">
      <w:pPr>
        <w:keepNext/>
        <w:shd w:val="clear" w:color="auto" w:fill="FFFFFF"/>
        <w:tabs>
          <w:tab w:val="left" w:pos="360"/>
        </w:tabs>
        <w:spacing w:before="280" w:line="240" w:lineRule="auto"/>
        <w:ind w:right="-234"/>
        <w:rPr>
          <w:rFonts w:ascii="Arial Narrow" w:eastAsia="Arial Narrow" w:hAnsi="Arial Narrow"/>
          <w:b/>
          <w:bCs/>
          <w:sz w:val="20"/>
          <w:szCs w:val="20"/>
        </w:rPr>
      </w:pPr>
    </w:p>
    <w:p w14:paraId="1DCDCAB7" w14:textId="77777777" w:rsidR="003D762B" w:rsidRDefault="003D762B" w:rsidP="000C7F35">
      <w:pPr>
        <w:keepNext/>
        <w:shd w:val="clear" w:color="auto" w:fill="FFFFFF"/>
        <w:tabs>
          <w:tab w:val="left" w:pos="360"/>
        </w:tabs>
        <w:spacing w:before="280" w:line="240" w:lineRule="auto"/>
        <w:ind w:right="-234"/>
        <w:rPr>
          <w:rFonts w:ascii="Arial Narrow" w:eastAsia="Arial Narrow" w:hAnsi="Arial Narrow"/>
          <w:b/>
          <w:bCs/>
          <w:sz w:val="20"/>
          <w:szCs w:val="20"/>
        </w:rPr>
      </w:pPr>
    </w:p>
    <w:p w14:paraId="7A9B2893" w14:textId="77777777" w:rsidR="003D762B" w:rsidRDefault="003D762B" w:rsidP="000C7F35">
      <w:pPr>
        <w:keepNext/>
        <w:shd w:val="clear" w:color="auto" w:fill="FFFFFF"/>
        <w:tabs>
          <w:tab w:val="left" w:pos="360"/>
        </w:tabs>
        <w:spacing w:before="280" w:line="240" w:lineRule="auto"/>
        <w:ind w:right="-234"/>
        <w:rPr>
          <w:rFonts w:ascii="Arial Narrow" w:eastAsia="Arial Narrow" w:hAnsi="Arial Narrow"/>
          <w:b/>
          <w:bCs/>
          <w:sz w:val="20"/>
          <w:szCs w:val="20"/>
        </w:rPr>
      </w:pPr>
    </w:p>
    <w:p w14:paraId="51398AF4" w14:textId="77777777" w:rsidR="003D762B" w:rsidRPr="00DD19BA" w:rsidRDefault="003D762B" w:rsidP="000C7F35">
      <w:pPr>
        <w:keepNext/>
        <w:shd w:val="clear" w:color="auto" w:fill="FFFFFF"/>
        <w:tabs>
          <w:tab w:val="left" w:pos="360"/>
        </w:tabs>
        <w:spacing w:before="280" w:line="240" w:lineRule="auto"/>
        <w:ind w:right="-234"/>
        <w:rPr>
          <w:rFonts w:ascii="Arial Narrow" w:eastAsia="Arial Narrow" w:hAnsi="Arial Narrow"/>
          <w:b/>
          <w:bCs/>
          <w:sz w:val="20"/>
          <w:szCs w:val="20"/>
        </w:rPr>
      </w:pPr>
    </w:p>
    <w:p w14:paraId="7326B8B4" w14:textId="77777777" w:rsidR="00331447" w:rsidRDefault="00331447" w:rsidP="0044228E">
      <w:pPr>
        <w:pStyle w:val="Rubro"/>
        <w:rPr>
          <w:rFonts w:eastAsia="Arial"/>
          <w:b/>
          <w:bCs w:val="0"/>
          <w:sz w:val="20"/>
          <w:szCs w:val="20"/>
        </w:rPr>
      </w:pPr>
    </w:p>
    <w:p w14:paraId="444AA655" w14:textId="77777777" w:rsidR="00B100E4" w:rsidRDefault="00B100E4" w:rsidP="0044228E">
      <w:pPr>
        <w:pStyle w:val="Rubro"/>
        <w:rPr>
          <w:rFonts w:eastAsia="Arial"/>
          <w:b/>
          <w:bCs w:val="0"/>
          <w:sz w:val="20"/>
          <w:szCs w:val="20"/>
        </w:rPr>
      </w:pPr>
    </w:p>
    <w:p w14:paraId="573DDD5B" w14:textId="77777777" w:rsidR="00B100E4" w:rsidRDefault="00B100E4" w:rsidP="0044228E">
      <w:pPr>
        <w:pStyle w:val="Rubro"/>
        <w:rPr>
          <w:rFonts w:eastAsia="Arial"/>
          <w:b/>
          <w:bCs w:val="0"/>
          <w:sz w:val="20"/>
          <w:szCs w:val="20"/>
        </w:rPr>
      </w:pPr>
    </w:p>
    <w:p w14:paraId="736A3DC6" w14:textId="77777777" w:rsidR="00B100E4" w:rsidRDefault="00B100E4" w:rsidP="0044228E">
      <w:pPr>
        <w:pStyle w:val="Rubro"/>
        <w:rPr>
          <w:rFonts w:eastAsia="Arial"/>
          <w:b/>
          <w:bCs w:val="0"/>
          <w:sz w:val="20"/>
          <w:szCs w:val="20"/>
        </w:rPr>
      </w:pPr>
    </w:p>
    <w:p w14:paraId="5BDE7584" w14:textId="77777777" w:rsidR="00B100E4" w:rsidRPr="00342C91" w:rsidRDefault="00B100E4" w:rsidP="0044228E">
      <w:pPr>
        <w:pStyle w:val="Rubro"/>
        <w:rPr>
          <w:rFonts w:eastAsia="Arial"/>
          <w:b/>
          <w:bCs w:val="0"/>
          <w:sz w:val="20"/>
          <w:szCs w:val="20"/>
        </w:rPr>
      </w:pPr>
    </w:p>
    <w:p w14:paraId="344ABD42" w14:textId="77777777" w:rsidR="0018470D" w:rsidRDefault="0018470D" w:rsidP="00203715">
      <w:pPr>
        <w:spacing w:line="240" w:lineRule="auto"/>
        <w:jc w:val="center"/>
        <w:rPr>
          <w:sz w:val="28"/>
          <w:szCs w:val="28"/>
        </w:rPr>
      </w:pPr>
    </w:p>
    <w:p w14:paraId="11EACF25" w14:textId="77777777" w:rsidR="0018470D" w:rsidRDefault="0018470D" w:rsidP="00203715">
      <w:pPr>
        <w:spacing w:line="240" w:lineRule="auto"/>
        <w:jc w:val="center"/>
        <w:rPr>
          <w:sz w:val="28"/>
          <w:szCs w:val="28"/>
        </w:rPr>
      </w:pPr>
    </w:p>
    <w:p w14:paraId="02E6798A" w14:textId="77777777" w:rsidR="0018470D" w:rsidRDefault="0018470D" w:rsidP="00203715">
      <w:pPr>
        <w:spacing w:line="240" w:lineRule="auto"/>
        <w:jc w:val="center"/>
        <w:rPr>
          <w:sz w:val="28"/>
          <w:szCs w:val="28"/>
        </w:rPr>
      </w:pPr>
    </w:p>
    <w:p w14:paraId="6FAA0080" w14:textId="78196FE4" w:rsidR="00767AF7" w:rsidRPr="00E84470" w:rsidRDefault="00767AF7" w:rsidP="00203715">
      <w:pPr>
        <w:spacing w:line="240" w:lineRule="auto"/>
        <w:jc w:val="center"/>
        <w:rPr>
          <w:sz w:val="28"/>
          <w:szCs w:val="28"/>
        </w:rPr>
      </w:pPr>
      <w:r w:rsidRPr="00E84470">
        <w:rPr>
          <w:sz w:val="28"/>
          <w:szCs w:val="28"/>
        </w:rPr>
        <w:t xml:space="preserve">El </w:t>
      </w:r>
      <w:r w:rsidRPr="00E84470">
        <w:rPr>
          <w:b/>
          <w:bCs/>
          <w:sz w:val="28"/>
          <w:szCs w:val="28"/>
        </w:rPr>
        <w:t xml:space="preserve">Tribunal Electoral del Estado de </w:t>
      </w:r>
      <w:r w:rsidRPr="00E84470">
        <w:rPr>
          <w:sz w:val="28"/>
          <w:szCs w:val="28"/>
        </w:rPr>
        <w:t>Michoacán informa a</w:t>
      </w:r>
      <w:r w:rsidRPr="00E84470">
        <w:rPr>
          <w:sz w:val="28"/>
          <w:szCs w:val="28"/>
        </w:rPr>
        <w:br/>
        <w:t xml:space="preserve">la Comunidad Indígena de </w:t>
      </w:r>
      <w:r w:rsidR="008426C3" w:rsidRPr="008426C3">
        <w:rPr>
          <w:color w:val="FFFFFF"/>
          <w:sz w:val="28"/>
          <w:szCs w:val="28"/>
          <w:highlight w:val="darkCyan"/>
        </w:rPr>
        <w:t>[No.196]_</w:t>
      </w:r>
      <w:proofErr w:type="spellStart"/>
      <w:r w:rsidR="008426C3" w:rsidRPr="008426C3">
        <w:rPr>
          <w:color w:val="FFFFFF"/>
          <w:sz w:val="28"/>
          <w:szCs w:val="28"/>
          <w:highlight w:val="darkCyan"/>
        </w:rPr>
        <w:t>ELIMINADA_la_Localidad</w:t>
      </w:r>
      <w:proofErr w:type="spellEnd"/>
      <w:proofErr w:type="gramStart"/>
      <w:r w:rsidR="008426C3" w:rsidRPr="008426C3">
        <w:rPr>
          <w:color w:val="FFFFFF"/>
          <w:sz w:val="28"/>
          <w:szCs w:val="28"/>
          <w:highlight w:val="darkCyan"/>
        </w:rPr>
        <w:t>_[</w:t>
      </w:r>
      <w:proofErr w:type="gramEnd"/>
      <w:r w:rsidR="008426C3" w:rsidRPr="008426C3">
        <w:rPr>
          <w:color w:val="FFFFFF"/>
          <w:sz w:val="28"/>
          <w:szCs w:val="28"/>
          <w:highlight w:val="darkCyan"/>
        </w:rPr>
        <w:t>30]</w:t>
      </w:r>
      <w:r w:rsidRPr="00E84470">
        <w:rPr>
          <w:sz w:val="28"/>
          <w:szCs w:val="28"/>
        </w:rPr>
        <w:t xml:space="preserve"> la:</w:t>
      </w:r>
      <w:r w:rsidRPr="00E84470">
        <w:rPr>
          <w:sz w:val="28"/>
          <w:szCs w:val="28"/>
        </w:rPr>
        <w:br/>
      </w:r>
    </w:p>
    <w:p w14:paraId="67E210A7" w14:textId="77777777" w:rsidR="00767AF7" w:rsidRPr="00E84470" w:rsidRDefault="00767AF7" w:rsidP="00767AF7">
      <w:pPr>
        <w:spacing w:line="240" w:lineRule="auto"/>
        <w:ind w:left="2835" w:right="2835"/>
        <w:rPr>
          <w:b/>
          <w:bCs/>
          <w:sz w:val="28"/>
          <w:szCs w:val="28"/>
        </w:rPr>
      </w:pPr>
      <w:r w:rsidRPr="00E84470">
        <w:rPr>
          <w:b/>
          <w:bCs/>
          <w:sz w:val="28"/>
          <w:szCs w:val="28"/>
        </w:rPr>
        <w:t>S E N T E N C I A</w:t>
      </w:r>
      <w:r w:rsidRPr="00E84470">
        <w:rPr>
          <w:b/>
          <w:bCs/>
          <w:sz w:val="28"/>
          <w:szCs w:val="28"/>
        </w:rPr>
        <w:br/>
      </w:r>
    </w:p>
    <w:p w14:paraId="66A5D512" w14:textId="77777777" w:rsidR="00767AF7" w:rsidRPr="00E84470" w:rsidRDefault="00767AF7" w:rsidP="00767AF7">
      <w:pPr>
        <w:spacing w:line="240" w:lineRule="auto"/>
        <w:jc w:val="center"/>
        <w:rPr>
          <w:sz w:val="28"/>
          <w:szCs w:val="28"/>
        </w:rPr>
      </w:pPr>
      <w:r w:rsidRPr="00E84470">
        <w:rPr>
          <w:sz w:val="28"/>
          <w:szCs w:val="28"/>
        </w:rPr>
        <w:t>del expediente</w:t>
      </w:r>
    </w:p>
    <w:p w14:paraId="02EBFDCB" w14:textId="77777777" w:rsidR="00767AF7" w:rsidRPr="00E84470" w:rsidRDefault="00767AF7" w:rsidP="00767AF7">
      <w:pPr>
        <w:spacing w:line="240" w:lineRule="auto"/>
        <w:jc w:val="center"/>
        <w:rPr>
          <w:sz w:val="28"/>
          <w:szCs w:val="28"/>
        </w:rPr>
      </w:pPr>
      <w:r w:rsidRPr="00E84470">
        <w:rPr>
          <w:b/>
          <w:bCs/>
          <w:sz w:val="28"/>
          <w:szCs w:val="28"/>
          <w:u w:val="single"/>
        </w:rPr>
        <w:t>TEEM-PES-VPMG-003/2026</w:t>
      </w:r>
    </w:p>
    <w:p w14:paraId="3273F797" w14:textId="77777777" w:rsidR="00767AF7" w:rsidRPr="00AE40E5" w:rsidRDefault="00767AF7" w:rsidP="00767AF7">
      <w:pPr>
        <w:spacing w:line="240" w:lineRule="auto"/>
        <w:jc w:val="center"/>
        <w:rPr>
          <w:szCs w:val="24"/>
        </w:rPr>
      </w:pPr>
    </w:p>
    <w:p w14:paraId="25EE2118" w14:textId="39819600" w:rsidR="00767AF7" w:rsidRPr="00AE40E5" w:rsidRDefault="00767AF7" w:rsidP="00767AF7">
      <w:pPr>
        <w:spacing w:line="240" w:lineRule="auto"/>
        <w:rPr>
          <w:szCs w:val="24"/>
        </w:rPr>
      </w:pPr>
      <w:r w:rsidRPr="00AE40E5">
        <w:rPr>
          <w:noProof/>
          <w:szCs w:val="24"/>
        </w:rPr>
        <mc:AlternateContent>
          <mc:Choice Requires="wps">
            <w:drawing>
              <wp:anchor distT="45720" distB="45720" distL="114300" distR="114300" simplePos="0" relativeHeight="251658242" behindDoc="0" locked="0" layoutInCell="1" allowOverlap="1" wp14:anchorId="7550AA4F" wp14:editId="32A27FBA">
                <wp:simplePos x="0" y="0"/>
                <wp:positionH relativeFrom="margin">
                  <wp:posOffset>0</wp:posOffset>
                </wp:positionH>
                <wp:positionV relativeFrom="paragraph">
                  <wp:posOffset>227025</wp:posOffset>
                </wp:positionV>
                <wp:extent cx="1843405" cy="1404620"/>
                <wp:effectExtent l="0" t="0" r="4445" b="0"/>
                <wp:wrapSquare wrapText="bothSides"/>
                <wp:docPr id="1528462436"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3405" cy="1404620"/>
                        </a:xfrm>
                        <a:prstGeom prst="rect">
                          <a:avLst/>
                        </a:prstGeom>
                        <a:solidFill>
                          <a:schemeClr val="accent6">
                            <a:lumMod val="60000"/>
                            <a:lumOff val="40000"/>
                          </a:schemeClr>
                        </a:solidFill>
                        <a:ln w="9525">
                          <a:noFill/>
                          <a:miter lim="800000"/>
                          <a:headEnd/>
                          <a:tailEnd/>
                        </a:ln>
                      </wps:spPr>
                      <wps:txbx>
                        <w:txbxContent>
                          <w:p w14:paraId="102A84B7" w14:textId="77777777" w:rsidR="00767AF7" w:rsidRPr="00B764FF" w:rsidRDefault="00767AF7" w:rsidP="00767AF7">
                            <w:pPr>
                              <w:spacing w:line="240" w:lineRule="auto"/>
                              <w:rPr>
                                <w:color w:val="FFFFFF" w:themeColor="background1"/>
                                <w:sz w:val="20"/>
                                <w:szCs w:val="20"/>
                              </w:rPr>
                            </w:pPr>
                            <w:r w:rsidRPr="00B764FF">
                              <w:rPr>
                                <w:color w:val="FFFFFF" w:themeColor="background1"/>
                                <w:sz w:val="20"/>
                                <w:szCs w:val="20"/>
                              </w:rPr>
                              <w:t xml:space="preserve">La </w:t>
                            </w:r>
                            <w:r w:rsidRPr="00B764FF">
                              <w:rPr>
                                <w:b/>
                                <w:bCs/>
                                <w:color w:val="FFFFFF" w:themeColor="background1"/>
                                <w:sz w:val="20"/>
                                <w:szCs w:val="20"/>
                              </w:rPr>
                              <w:t>VPMG</w:t>
                            </w:r>
                            <w:r w:rsidRPr="00B764FF">
                              <w:rPr>
                                <w:color w:val="FFFFFF" w:themeColor="background1"/>
                                <w:sz w:val="20"/>
                                <w:szCs w:val="20"/>
                              </w:rPr>
                              <w:t xml:space="preserve"> es </w:t>
                            </w:r>
                            <w:r w:rsidRPr="00B764FF">
                              <w:rPr>
                                <w:i/>
                                <w:iCs/>
                                <w:color w:val="FFFFFF" w:themeColor="background1"/>
                                <w:sz w:val="20"/>
                                <w:szCs w:val="20"/>
                              </w:rPr>
                              <w:t>cualquier acción que busque detener, reducir o dificultar el derecho de una mujer a participar en la vida comunitaria o a realizar su trabajo como autoridad</w:t>
                            </w:r>
                            <w:r w:rsidRPr="00B764FF">
                              <w:rPr>
                                <w:color w:val="FFFFFF" w:themeColor="background1"/>
                                <w:sz w:val="20"/>
                                <w:szCs w:val="20"/>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550AA4F" id="_x0000_s1032" type="#_x0000_t202" style="position:absolute;left:0;text-align:left;margin-left:0;margin-top:17.9pt;width:145.15pt;height:110.6pt;z-index:25165824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" fillcolor="#a8d08d [1945]" stroked="f">
                <v:textbox style="mso-fit-shape-to-text:t">
                  <w:txbxContent>
                    <w:p w14:paraId="102A84B7" w14:textId="77777777" w:rsidR="00767AF7" w:rsidRPr="00B764FF" w:rsidRDefault="00767AF7" w:rsidP="00767AF7">
                      <w:pPr>
                        <w:spacing w:line="240" w:lineRule="auto"/>
                        <w:rPr>
                          <w:color w:val="FFFFFF" w:themeColor="background1"/>
                          <w:sz w:val="20"/>
                          <w:szCs w:val="20"/>
                        </w:rPr>
                      </w:pPr>
                      <w:r w:rsidRPr="00B764FF">
                        <w:rPr>
                          <w:color w:val="FFFFFF" w:themeColor="background1"/>
                          <w:sz w:val="20"/>
                          <w:szCs w:val="20"/>
                        </w:rPr>
                        <w:t xml:space="preserve">La </w:t>
                      </w:r>
                      <w:r w:rsidRPr="00B764FF">
                        <w:rPr>
                          <w:b/>
                          <w:bCs/>
                          <w:color w:val="FFFFFF" w:themeColor="background1"/>
                          <w:sz w:val="20"/>
                          <w:szCs w:val="20"/>
                        </w:rPr>
                        <w:t>VPMG</w:t>
                      </w:r>
                      <w:r w:rsidRPr="00B764FF">
                        <w:rPr>
                          <w:color w:val="FFFFFF" w:themeColor="background1"/>
                          <w:sz w:val="20"/>
                          <w:szCs w:val="20"/>
                        </w:rPr>
                        <w:t xml:space="preserve"> es </w:t>
                      </w:r>
                      <w:r w:rsidRPr="00B764FF">
                        <w:rPr>
                          <w:i/>
                          <w:iCs/>
                          <w:color w:val="FFFFFF" w:themeColor="background1"/>
                          <w:sz w:val="20"/>
                          <w:szCs w:val="20"/>
                        </w:rPr>
                        <w:t>cualquier acción que busque detener, reducir o dificultar el derecho de una mujer a participar en la vida comunitaria o a realizar su trabajo como autoridad</w:t>
                      </w:r>
                      <w:r w:rsidRPr="00B764FF">
                        <w:rPr>
                          <w:color w:val="FFFFFF" w:themeColor="background1"/>
                          <w:sz w:val="20"/>
                          <w:szCs w:val="20"/>
                        </w:rPr>
                        <w:t>.</w:t>
                      </w:r>
                    </w:p>
                  </w:txbxContent>
                </v:textbox>
                <w10:wrap type="square" anchorx="margin"/>
              </v:shape>
            </w:pict>
          </mc:Fallback>
        </mc:AlternateContent>
      </w:r>
      <w:r w:rsidRPr="00AE40E5">
        <w:rPr>
          <w:szCs w:val="24"/>
        </w:rPr>
        <w:t xml:space="preserve">Este asunto se originó a partir de una queja por </w:t>
      </w:r>
      <w:r w:rsidRPr="00AE40E5">
        <w:rPr>
          <w:b/>
          <w:bCs/>
          <w:szCs w:val="24"/>
        </w:rPr>
        <w:t xml:space="preserve">Violencia Política contra las Mujeres </w:t>
      </w:r>
      <w:proofErr w:type="gramStart"/>
      <w:r w:rsidRPr="00AE40E5">
        <w:rPr>
          <w:b/>
          <w:bCs/>
          <w:szCs w:val="24"/>
        </w:rPr>
        <w:t>en razón de</w:t>
      </w:r>
      <w:proofErr w:type="gramEnd"/>
      <w:r w:rsidRPr="00AE40E5">
        <w:rPr>
          <w:b/>
          <w:bCs/>
          <w:szCs w:val="24"/>
        </w:rPr>
        <w:t xml:space="preserve"> Género (VPMG) </w:t>
      </w:r>
      <w:r w:rsidRPr="00AE40E5">
        <w:rPr>
          <w:szCs w:val="24"/>
        </w:rPr>
        <w:t>presentada por algunas integrantes del Concejo Comunal Indígena, quienes denunciaron haber sufrido agresiones verbales y físicas en distintos momentos de su labor, específicamente durante el Proceso Electivo de Autoridades Comunales en febrero de 2025, en las oficinas de la Presidencia del Concejo y en el paraje “</w:t>
      </w:r>
      <w:r w:rsidR="008426C3" w:rsidRPr="008426C3">
        <w:rPr>
          <w:color w:val="FFFFFF"/>
          <w:szCs w:val="24"/>
          <w:highlight w:val="darkCyan"/>
        </w:rPr>
        <w:t>[No.197]_</w:t>
      </w:r>
      <w:proofErr w:type="spellStart"/>
      <w:r w:rsidR="008426C3" w:rsidRPr="008426C3">
        <w:rPr>
          <w:color w:val="FFFFFF"/>
          <w:szCs w:val="24"/>
          <w:highlight w:val="darkCyan"/>
        </w:rPr>
        <w:t>ELIMINADA_las_referencias</w:t>
      </w:r>
      <w:proofErr w:type="spellEnd"/>
      <w:r w:rsidR="008426C3" w:rsidRPr="008426C3">
        <w:rPr>
          <w:color w:val="FFFFFF"/>
          <w:szCs w:val="24"/>
          <w:highlight w:val="darkCyan"/>
        </w:rPr>
        <w:t xml:space="preserve"> al municipio</w:t>
      </w:r>
      <w:proofErr w:type="gramStart"/>
      <w:r w:rsidR="008426C3" w:rsidRPr="008426C3">
        <w:rPr>
          <w:color w:val="FFFFFF"/>
          <w:szCs w:val="24"/>
          <w:highlight w:val="darkCyan"/>
        </w:rPr>
        <w:t>_[</w:t>
      </w:r>
      <w:proofErr w:type="gramEnd"/>
      <w:r w:rsidR="008426C3" w:rsidRPr="008426C3">
        <w:rPr>
          <w:color w:val="FFFFFF"/>
          <w:szCs w:val="24"/>
          <w:highlight w:val="darkCyan"/>
        </w:rPr>
        <w:t>404]</w:t>
      </w:r>
      <w:r w:rsidRPr="00AE40E5">
        <w:rPr>
          <w:szCs w:val="24"/>
        </w:rPr>
        <w:t>”.</w:t>
      </w:r>
    </w:p>
    <w:p w14:paraId="3B7859E7" w14:textId="77777777" w:rsidR="00767AF7" w:rsidRPr="00AE40E5" w:rsidRDefault="00767AF7" w:rsidP="00767AF7">
      <w:pPr>
        <w:spacing w:line="240" w:lineRule="auto"/>
        <w:rPr>
          <w:szCs w:val="24"/>
        </w:rPr>
      </w:pPr>
    </w:p>
    <w:p w14:paraId="131DD800" w14:textId="125CD25C" w:rsidR="00767AF7" w:rsidRPr="00AE40E5" w:rsidRDefault="00767AF7" w:rsidP="00767AF7">
      <w:pPr>
        <w:spacing w:line="240" w:lineRule="auto"/>
        <w:rPr>
          <w:szCs w:val="24"/>
        </w:rPr>
      </w:pPr>
      <w:r w:rsidRPr="00AE40E5">
        <w:rPr>
          <w:noProof/>
          <w:szCs w:val="24"/>
        </w:rPr>
        <mc:AlternateContent>
          <mc:Choice Requires="wps">
            <w:drawing>
              <wp:anchor distT="45720" distB="45720" distL="114300" distR="114300" simplePos="0" relativeHeight="251658244" behindDoc="0" locked="0" layoutInCell="1" allowOverlap="1" wp14:anchorId="1F0AD31F" wp14:editId="7D5209D9">
                <wp:simplePos x="0" y="0"/>
                <wp:positionH relativeFrom="margin">
                  <wp:align>right</wp:align>
                </wp:positionH>
                <wp:positionV relativeFrom="paragraph">
                  <wp:posOffset>6985</wp:posOffset>
                </wp:positionV>
                <wp:extent cx="2369185" cy="1404620"/>
                <wp:effectExtent l="0" t="0" r="0" b="7620"/>
                <wp:wrapSquare wrapText="bothSides"/>
                <wp:docPr id="110409641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9185" cy="1404620"/>
                        </a:xfrm>
                        <a:prstGeom prst="rect">
                          <a:avLst/>
                        </a:prstGeom>
                        <a:solidFill>
                          <a:schemeClr val="accent6">
                            <a:lumMod val="60000"/>
                            <a:lumOff val="40000"/>
                          </a:schemeClr>
                        </a:solidFill>
                        <a:ln w="9525">
                          <a:noFill/>
                          <a:miter lim="800000"/>
                          <a:headEnd/>
                          <a:tailEnd/>
                        </a:ln>
                      </wps:spPr>
                      <wps:txbx>
                        <w:txbxContent>
                          <w:p w14:paraId="7FAA2A5C" w14:textId="77777777" w:rsidR="00767AF7" w:rsidRPr="00B764FF" w:rsidRDefault="00767AF7" w:rsidP="00767AF7">
                            <w:pPr>
                              <w:spacing w:line="240" w:lineRule="auto"/>
                              <w:rPr>
                                <w:color w:val="FFFFFF" w:themeColor="background1"/>
                                <w:sz w:val="20"/>
                                <w:szCs w:val="20"/>
                              </w:rPr>
                            </w:pPr>
                            <w:r>
                              <w:rPr>
                                <w:color w:val="FFFFFF" w:themeColor="background1"/>
                                <w:sz w:val="20"/>
                                <w:szCs w:val="20"/>
                              </w:rPr>
                              <w:t xml:space="preserve">La </w:t>
                            </w:r>
                            <w:r>
                              <w:rPr>
                                <w:b/>
                                <w:bCs/>
                                <w:color w:val="FFFFFF" w:themeColor="background1"/>
                                <w:sz w:val="20"/>
                                <w:szCs w:val="20"/>
                              </w:rPr>
                              <w:t>Interculturalidad</w:t>
                            </w:r>
                            <w:r>
                              <w:rPr>
                                <w:color w:val="FFFFFF" w:themeColor="background1"/>
                                <w:sz w:val="20"/>
                                <w:szCs w:val="20"/>
                              </w:rPr>
                              <w:t xml:space="preserve"> es la visión y posición que asume el Tribunal al estudiar los juicios de los Pueblos y Comunidades Indígenas reconociendo sus derechos colectivos y las condiciones históricas de desigualdad que han sufrido con la finalidad de hacerles justicia.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F0AD31F" id="_x0000_s1033" type="#_x0000_t202" style="position:absolute;left:0;text-align:left;margin-left:135.35pt;margin-top:.55pt;width:186.55pt;height:110.6pt;z-index:251658244;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" fillcolor="#a8d08d [1945]" stroked="f">
                <v:textbox style="mso-fit-shape-to-text:t">
                  <w:txbxContent>
                    <w:p w14:paraId="7FAA2A5C" w14:textId="77777777" w:rsidR="00767AF7" w:rsidRPr="00B764FF" w:rsidRDefault="00767AF7" w:rsidP="00767AF7">
                      <w:pPr>
                        <w:spacing w:line="240" w:lineRule="auto"/>
                        <w:rPr>
                          <w:color w:val="FFFFFF" w:themeColor="background1"/>
                          <w:sz w:val="20"/>
                          <w:szCs w:val="20"/>
                        </w:rPr>
                      </w:pPr>
                      <w:r>
                        <w:rPr>
                          <w:color w:val="FFFFFF" w:themeColor="background1"/>
                          <w:sz w:val="20"/>
                          <w:szCs w:val="20"/>
                        </w:rPr>
                        <w:t xml:space="preserve">La </w:t>
                      </w:r>
                      <w:r>
                        <w:rPr>
                          <w:b/>
                          <w:bCs/>
                          <w:color w:val="FFFFFF" w:themeColor="background1"/>
                          <w:sz w:val="20"/>
                          <w:szCs w:val="20"/>
                        </w:rPr>
                        <w:t>Interculturalidad</w:t>
                      </w:r>
                      <w:r>
                        <w:rPr>
                          <w:color w:val="FFFFFF" w:themeColor="background1"/>
                          <w:sz w:val="20"/>
                          <w:szCs w:val="20"/>
                        </w:rPr>
                        <w:t xml:space="preserve"> es la visión y posición que asume el Tribunal al estudiar los juicios de los Pueblos y Comunidades Indígenas reconociendo sus derechos colectivos y las condiciones históricas de desigualdad que han sufrido con la finalidad de hacerles justicia.</w:t>
                      </w:r>
                    </w:p>
                  </w:txbxContent>
                </v:textbox>
                <w10:wrap type="square" anchorx="margin"/>
              </v:shape>
            </w:pict>
          </mc:Fallback>
        </mc:AlternateContent>
      </w:r>
      <w:r w:rsidRPr="00AE40E5">
        <w:rPr>
          <w:szCs w:val="24"/>
        </w:rPr>
        <w:t xml:space="preserve">Tras la denuncia, el Instituto Electoral de Michoacán (IEM) revisó los videos, audios y relatos que presentaron las </w:t>
      </w:r>
      <w:r w:rsidR="008426C3" w:rsidRPr="008426C3">
        <w:rPr>
          <w:color w:val="FFFFFF"/>
          <w:szCs w:val="24"/>
          <w:highlight w:val="darkCyan"/>
        </w:rPr>
        <w:t>[No.198]_</w:t>
      </w:r>
      <w:proofErr w:type="spellStart"/>
      <w:r w:rsidR="008426C3" w:rsidRPr="008426C3">
        <w:rPr>
          <w:color w:val="FFFFFF"/>
          <w:szCs w:val="24"/>
          <w:highlight w:val="darkCyan"/>
        </w:rPr>
        <w:t>ELIMINADO_Cargo</w:t>
      </w:r>
      <w:proofErr w:type="spellEnd"/>
      <w:proofErr w:type="gramStart"/>
      <w:r w:rsidR="008426C3" w:rsidRPr="008426C3">
        <w:rPr>
          <w:color w:val="FFFFFF"/>
          <w:szCs w:val="24"/>
          <w:highlight w:val="darkCyan"/>
        </w:rPr>
        <w:t>_[</w:t>
      </w:r>
      <w:proofErr w:type="gramEnd"/>
      <w:r w:rsidR="008426C3" w:rsidRPr="008426C3">
        <w:rPr>
          <w:color w:val="FFFFFF"/>
          <w:szCs w:val="24"/>
          <w:highlight w:val="darkCyan"/>
        </w:rPr>
        <w:t>226]</w:t>
      </w:r>
      <w:r w:rsidRPr="00AE40E5">
        <w:rPr>
          <w:szCs w:val="24"/>
        </w:rPr>
        <w:t xml:space="preserve"> y el contexto </w:t>
      </w:r>
      <w:r w:rsidRPr="00AE40E5">
        <w:rPr>
          <w:b/>
          <w:bCs/>
          <w:i/>
          <w:iCs/>
          <w:szCs w:val="24"/>
        </w:rPr>
        <w:t>intercultural</w:t>
      </w:r>
      <w:r w:rsidRPr="00AE40E5">
        <w:rPr>
          <w:szCs w:val="24"/>
        </w:rPr>
        <w:t xml:space="preserve"> y político de la Comunidad, asegurando y protegiendo en todo momento el </w:t>
      </w:r>
      <w:r w:rsidRPr="00AE40E5">
        <w:rPr>
          <w:b/>
          <w:bCs/>
          <w:i/>
          <w:iCs/>
          <w:szCs w:val="24"/>
        </w:rPr>
        <w:t>derecho de audiencia y defensa</w:t>
      </w:r>
      <w:r w:rsidRPr="00AE40E5">
        <w:rPr>
          <w:szCs w:val="24"/>
        </w:rPr>
        <w:t xml:space="preserve"> [</w:t>
      </w:r>
      <w:r w:rsidRPr="00AE40E5">
        <w:rPr>
          <w:szCs w:val="24"/>
          <w:u w:val="single" w:color="70AD47" w:themeColor="accent6"/>
        </w:rPr>
        <w:t>derecho de ser escuchados y defenderse de las acusaciones para probar su inocencia</w:t>
      </w:r>
      <w:r w:rsidRPr="00AE40E5">
        <w:rPr>
          <w:szCs w:val="24"/>
        </w:rPr>
        <w:t>] de las personas señalas.</w:t>
      </w:r>
    </w:p>
    <w:p w14:paraId="7AF42CBF" w14:textId="77777777" w:rsidR="00767AF7" w:rsidRPr="00AE40E5" w:rsidRDefault="00767AF7" w:rsidP="00767AF7">
      <w:pPr>
        <w:spacing w:line="240" w:lineRule="auto"/>
        <w:rPr>
          <w:szCs w:val="24"/>
        </w:rPr>
      </w:pPr>
    </w:p>
    <w:p w14:paraId="046596CC" w14:textId="797CF49B" w:rsidR="00767AF7" w:rsidRPr="00AE40E5" w:rsidRDefault="00767AF7" w:rsidP="00767AF7">
      <w:pPr>
        <w:spacing w:line="240" w:lineRule="auto"/>
        <w:rPr>
          <w:szCs w:val="24"/>
        </w:rPr>
      </w:pPr>
      <w:r w:rsidRPr="00AE40E5">
        <w:rPr>
          <w:noProof/>
          <w:szCs w:val="24"/>
        </w:rPr>
        <mc:AlternateContent>
          <mc:Choice Requires="wps">
            <w:drawing>
              <wp:anchor distT="45720" distB="45720" distL="114300" distR="114300" simplePos="0" relativeHeight="251658243" behindDoc="0" locked="0" layoutInCell="1" allowOverlap="1" wp14:anchorId="4F50D5DF" wp14:editId="6B29B895">
                <wp:simplePos x="0" y="0"/>
                <wp:positionH relativeFrom="margin">
                  <wp:align>left</wp:align>
                </wp:positionH>
                <wp:positionV relativeFrom="paragraph">
                  <wp:posOffset>8255</wp:posOffset>
                </wp:positionV>
                <wp:extent cx="2941955" cy="1404620"/>
                <wp:effectExtent l="0" t="0" r="0" b="1270"/>
                <wp:wrapSquare wrapText="bothSides"/>
                <wp:docPr id="805413569"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41955" cy="1404620"/>
                        </a:xfrm>
                        <a:prstGeom prst="rect">
                          <a:avLst/>
                        </a:prstGeom>
                        <a:solidFill>
                          <a:schemeClr val="accent6">
                            <a:lumMod val="60000"/>
                            <a:lumOff val="40000"/>
                          </a:schemeClr>
                        </a:solidFill>
                        <a:ln w="9525">
                          <a:noFill/>
                          <a:miter lim="800000"/>
                          <a:headEnd/>
                          <a:tailEnd/>
                        </a:ln>
                      </wps:spPr>
                      <wps:txbx>
                        <w:txbxContent>
                          <w:p w14:paraId="23A5D02E" w14:textId="77777777" w:rsidR="00767AF7" w:rsidRPr="00B764FF" w:rsidRDefault="00767AF7" w:rsidP="00767AF7">
                            <w:pPr>
                              <w:spacing w:line="240" w:lineRule="auto"/>
                              <w:rPr>
                                <w:color w:val="FFFFFF" w:themeColor="background1"/>
                                <w:sz w:val="20"/>
                                <w:szCs w:val="20"/>
                              </w:rPr>
                            </w:pPr>
                            <w:r>
                              <w:rPr>
                                <w:color w:val="FFFFFF" w:themeColor="background1"/>
                                <w:sz w:val="20"/>
                                <w:szCs w:val="20"/>
                              </w:rPr>
                              <w:t xml:space="preserve">La </w:t>
                            </w:r>
                            <w:r w:rsidRPr="00B764FF">
                              <w:rPr>
                                <w:b/>
                                <w:bCs/>
                                <w:color w:val="FFFFFF" w:themeColor="background1"/>
                                <w:sz w:val="20"/>
                                <w:szCs w:val="20"/>
                              </w:rPr>
                              <w:t>Perspectiva de Género</w:t>
                            </w:r>
                            <w:r>
                              <w:rPr>
                                <w:color w:val="FFFFFF" w:themeColor="background1"/>
                                <w:sz w:val="20"/>
                                <w:szCs w:val="20"/>
                              </w:rPr>
                              <w:t xml:space="preserve"> es el punto de vista que adopta el Tribunal y que permite ver con más claridad las desigualdades y violencia que sufren las mujeres en comparación con los varones.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F50D5DF" id="_x0000_s1034" type="#_x0000_t202" style="position:absolute;left:0;text-align:left;margin-left:0;margin-top:.65pt;width:231.65pt;height:110.6pt;z-index:251658243;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" fillcolor="#a8d08d [1945]" stroked="f">
                <v:textbox style="mso-fit-shape-to-text:t">
                  <w:txbxContent>
                    <w:p w14:paraId="23A5D02E" w14:textId="77777777" w:rsidR="00767AF7" w:rsidRPr="00B764FF" w:rsidRDefault="00767AF7" w:rsidP="00767AF7">
                      <w:pPr>
                        <w:spacing w:line="240" w:lineRule="auto"/>
                        <w:rPr>
                          <w:color w:val="FFFFFF" w:themeColor="background1"/>
                          <w:sz w:val="20"/>
                          <w:szCs w:val="20"/>
                        </w:rPr>
                      </w:pPr>
                      <w:r>
                        <w:rPr>
                          <w:color w:val="FFFFFF" w:themeColor="background1"/>
                          <w:sz w:val="20"/>
                          <w:szCs w:val="20"/>
                        </w:rPr>
                        <w:t xml:space="preserve">La </w:t>
                      </w:r>
                      <w:r w:rsidRPr="00B764FF">
                        <w:rPr>
                          <w:b/>
                          <w:bCs/>
                          <w:color w:val="FFFFFF" w:themeColor="background1"/>
                          <w:sz w:val="20"/>
                          <w:szCs w:val="20"/>
                        </w:rPr>
                        <w:t>Perspectiva de Género</w:t>
                      </w:r>
                      <w:r>
                        <w:rPr>
                          <w:color w:val="FFFFFF" w:themeColor="background1"/>
                          <w:sz w:val="20"/>
                          <w:szCs w:val="20"/>
                        </w:rPr>
                        <w:t xml:space="preserve"> es el punto de vista que adopta el Tribunal y que permite ver con más claridad las desigualdades y violencia que sufren las mujeres en comparación con los varones.</w:t>
                      </w:r>
                    </w:p>
                  </w:txbxContent>
                </v:textbox>
                <w10:wrap type="square" anchorx="margin"/>
              </v:shape>
            </w:pict>
          </mc:Fallback>
        </mc:AlternateContent>
      </w:r>
      <w:r w:rsidRPr="00AE40E5">
        <w:rPr>
          <w:szCs w:val="24"/>
        </w:rPr>
        <w:t xml:space="preserve">Tras revisar el caso bajo la </w:t>
      </w:r>
      <w:r w:rsidRPr="00AE40E5">
        <w:rPr>
          <w:b/>
          <w:bCs/>
          <w:i/>
          <w:iCs/>
          <w:szCs w:val="24"/>
        </w:rPr>
        <w:t>perspectiva de género</w:t>
      </w:r>
      <w:r w:rsidRPr="00AE40E5">
        <w:rPr>
          <w:szCs w:val="24"/>
        </w:rPr>
        <w:t xml:space="preserve"> e </w:t>
      </w:r>
      <w:r w:rsidRPr="00AE40E5">
        <w:rPr>
          <w:b/>
          <w:bCs/>
          <w:i/>
          <w:iCs/>
          <w:szCs w:val="24"/>
        </w:rPr>
        <w:t>interculturalidad</w:t>
      </w:r>
      <w:r w:rsidRPr="00AE40E5">
        <w:rPr>
          <w:szCs w:val="24"/>
        </w:rPr>
        <w:t xml:space="preserve">, este Tribunal </w:t>
      </w:r>
      <w:r w:rsidRPr="00AE40E5">
        <w:rPr>
          <w:b/>
          <w:bCs/>
          <w:szCs w:val="24"/>
        </w:rPr>
        <w:t>concluyó que no se puede comprobar que existiera VPMG</w:t>
      </w:r>
      <w:r w:rsidR="00282FF1">
        <w:rPr>
          <w:b/>
          <w:bCs/>
          <w:szCs w:val="24"/>
        </w:rPr>
        <w:t xml:space="preserve"> por parte de algunos denunciados</w:t>
      </w:r>
      <w:r w:rsidRPr="00AE40E5">
        <w:rPr>
          <w:szCs w:val="24"/>
        </w:rPr>
        <w:t>.</w:t>
      </w:r>
    </w:p>
    <w:p w14:paraId="4856C9E1" w14:textId="77777777" w:rsidR="00767AF7" w:rsidRPr="00AE40E5" w:rsidRDefault="00767AF7" w:rsidP="00767AF7">
      <w:pPr>
        <w:spacing w:line="240" w:lineRule="auto"/>
        <w:rPr>
          <w:szCs w:val="24"/>
        </w:rPr>
      </w:pPr>
    </w:p>
    <w:p w14:paraId="448B984D" w14:textId="22F3B9E0" w:rsidR="00767AF7" w:rsidRPr="00A86C0E" w:rsidRDefault="00767AF7" w:rsidP="00767AF7">
      <w:pPr>
        <w:spacing w:line="240" w:lineRule="auto"/>
        <w:rPr>
          <w:szCs w:val="24"/>
        </w:rPr>
      </w:pPr>
      <w:r w:rsidRPr="00AE40E5">
        <w:rPr>
          <w:szCs w:val="24"/>
        </w:rPr>
        <w:t xml:space="preserve">Con los relatos y materiales que ofrecieron las </w:t>
      </w:r>
      <w:r w:rsidR="008426C3" w:rsidRPr="008426C3">
        <w:rPr>
          <w:color w:val="FFFFFF"/>
          <w:szCs w:val="24"/>
          <w:highlight w:val="darkCyan"/>
        </w:rPr>
        <w:t>[No.199]_</w:t>
      </w:r>
      <w:proofErr w:type="spellStart"/>
      <w:r w:rsidR="008426C3" w:rsidRPr="008426C3">
        <w:rPr>
          <w:color w:val="FFFFFF"/>
          <w:szCs w:val="24"/>
          <w:highlight w:val="darkCyan"/>
        </w:rPr>
        <w:t>ELIMINADO_Cargo</w:t>
      </w:r>
      <w:proofErr w:type="spellEnd"/>
      <w:proofErr w:type="gramStart"/>
      <w:r w:rsidR="008426C3" w:rsidRPr="008426C3">
        <w:rPr>
          <w:color w:val="FFFFFF"/>
          <w:szCs w:val="24"/>
          <w:highlight w:val="darkCyan"/>
        </w:rPr>
        <w:t>_[</w:t>
      </w:r>
      <w:proofErr w:type="gramEnd"/>
      <w:r w:rsidR="008426C3" w:rsidRPr="008426C3">
        <w:rPr>
          <w:color w:val="FFFFFF"/>
          <w:szCs w:val="24"/>
          <w:highlight w:val="darkCyan"/>
        </w:rPr>
        <w:t>226]</w:t>
      </w:r>
      <w:r w:rsidRPr="00AE40E5">
        <w:rPr>
          <w:szCs w:val="24"/>
        </w:rPr>
        <w:t xml:space="preserve">, </w:t>
      </w:r>
      <w:r w:rsidRPr="00AE40E5">
        <w:rPr>
          <w:b/>
          <w:bCs/>
          <w:szCs w:val="24"/>
        </w:rPr>
        <w:t>se demostró</w:t>
      </w:r>
      <w:r w:rsidRPr="00AE40E5">
        <w:rPr>
          <w:szCs w:val="24"/>
        </w:rPr>
        <w:t xml:space="preserve"> que existieron momentos de tensión, confrontación verbal y actos indebidos [</w:t>
      </w:r>
      <w:r w:rsidRPr="00AE40E5">
        <w:rPr>
          <w:szCs w:val="24"/>
          <w:u w:val="single" w:color="70AD47" w:themeColor="accent6"/>
        </w:rPr>
        <w:t>como detener grabaciones que realizaban las consejeras</w:t>
      </w:r>
      <w:r w:rsidRPr="00AE40E5">
        <w:rPr>
          <w:szCs w:val="24"/>
        </w:rPr>
        <w:t xml:space="preserve">] que </w:t>
      </w:r>
      <w:r w:rsidRPr="00A86C0E">
        <w:rPr>
          <w:szCs w:val="24"/>
        </w:rPr>
        <w:t>formaron parte del choque político y el cambio de Concejo</w:t>
      </w:r>
      <w:r w:rsidR="006938A8" w:rsidRPr="00A86C0E">
        <w:rPr>
          <w:szCs w:val="24"/>
        </w:rPr>
        <w:t xml:space="preserve"> </w:t>
      </w:r>
      <w:r w:rsidRPr="00A86C0E">
        <w:rPr>
          <w:b/>
          <w:bCs/>
          <w:szCs w:val="24"/>
        </w:rPr>
        <w:t xml:space="preserve">se </w:t>
      </w:r>
      <w:r w:rsidRPr="00A86C0E">
        <w:rPr>
          <w:b/>
          <w:szCs w:val="24"/>
        </w:rPr>
        <w:t xml:space="preserve">logró comprobar que </w:t>
      </w:r>
      <w:r w:rsidR="00EE3EAC" w:rsidRPr="00A86C0E">
        <w:rPr>
          <w:b/>
          <w:szCs w:val="24"/>
        </w:rPr>
        <w:t xml:space="preserve">uno de los denunciados </w:t>
      </w:r>
      <w:r w:rsidR="00EE3EAC" w:rsidRPr="00A86C0E">
        <w:rPr>
          <w:szCs w:val="24"/>
        </w:rPr>
        <w:t>realizó</w:t>
      </w:r>
      <w:r w:rsidRPr="00A86C0E">
        <w:rPr>
          <w:szCs w:val="24"/>
        </w:rPr>
        <w:t xml:space="preserve"> agresiones dirigidas a </w:t>
      </w:r>
      <w:r w:rsidR="00EE3EAC" w:rsidRPr="00A86C0E">
        <w:rPr>
          <w:szCs w:val="24"/>
        </w:rPr>
        <w:t xml:space="preserve">una de </w:t>
      </w:r>
      <w:r w:rsidRPr="00A86C0E">
        <w:rPr>
          <w:szCs w:val="24"/>
        </w:rPr>
        <w:t xml:space="preserve">las </w:t>
      </w:r>
      <w:r w:rsidR="008426C3" w:rsidRPr="008426C3">
        <w:rPr>
          <w:color w:val="FFFFFF"/>
          <w:szCs w:val="24"/>
          <w:highlight w:val="darkCyan"/>
        </w:rPr>
        <w:t>[No.200]_</w:t>
      </w:r>
      <w:proofErr w:type="spellStart"/>
      <w:r w:rsidR="008426C3" w:rsidRPr="008426C3">
        <w:rPr>
          <w:color w:val="FFFFFF"/>
          <w:szCs w:val="24"/>
          <w:highlight w:val="darkCyan"/>
        </w:rPr>
        <w:t>ELIMINADO_Cargo</w:t>
      </w:r>
      <w:proofErr w:type="spellEnd"/>
      <w:proofErr w:type="gramStart"/>
      <w:r w:rsidR="008426C3" w:rsidRPr="008426C3">
        <w:rPr>
          <w:color w:val="FFFFFF"/>
          <w:szCs w:val="24"/>
          <w:highlight w:val="darkCyan"/>
        </w:rPr>
        <w:t>_[</w:t>
      </w:r>
      <w:proofErr w:type="gramEnd"/>
      <w:r w:rsidR="008426C3" w:rsidRPr="008426C3">
        <w:rPr>
          <w:color w:val="FFFFFF"/>
          <w:szCs w:val="24"/>
          <w:highlight w:val="darkCyan"/>
        </w:rPr>
        <w:t>226]</w:t>
      </w:r>
      <w:r w:rsidRPr="00A86C0E">
        <w:rPr>
          <w:szCs w:val="24"/>
        </w:rPr>
        <w:t xml:space="preserve"> por ser mujer.</w:t>
      </w:r>
      <w:r w:rsidR="0058019C" w:rsidRPr="00A86C0E">
        <w:rPr>
          <w:szCs w:val="24"/>
        </w:rPr>
        <w:t xml:space="preserve"> Respecto de todos los demás denunciados no se les pudo comprar responsabilidad alguna.</w:t>
      </w:r>
    </w:p>
    <w:p w14:paraId="3A5E9A77" w14:textId="77777777" w:rsidR="00767AF7" w:rsidRPr="00A86C0E" w:rsidRDefault="00767AF7" w:rsidP="00767AF7">
      <w:pPr>
        <w:spacing w:line="240" w:lineRule="auto"/>
        <w:rPr>
          <w:szCs w:val="24"/>
        </w:rPr>
      </w:pPr>
    </w:p>
    <w:p w14:paraId="5A588E90" w14:textId="77777777" w:rsidR="00767AF7" w:rsidRPr="00AE40E5" w:rsidRDefault="00767AF7" w:rsidP="00767AF7">
      <w:pPr>
        <w:spacing w:line="240" w:lineRule="auto"/>
        <w:rPr>
          <w:szCs w:val="24"/>
        </w:rPr>
      </w:pPr>
      <w:r w:rsidRPr="00A86C0E">
        <w:rPr>
          <w:szCs w:val="24"/>
        </w:rPr>
        <w:t xml:space="preserve">De cualquier forma, el Tribunal envía este </w:t>
      </w:r>
      <w:r w:rsidRPr="00A86C0E">
        <w:rPr>
          <w:b/>
          <w:bCs/>
          <w:szCs w:val="24"/>
        </w:rPr>
        <w:t>exhorto oficial</w:t>
      </w:r>
      <w:r w:rsidRPr="00A86C0E">
        <w:rPr>
          <w:szCs w:val="24"/>
        </w:rPr>
        <w:t xml:space="preserve"> [</w:t>
      </w:r>
      <w:r w:rsidRPr="00A86C0E">
        <w:rPr>
          <w:szCs w:val="24"/>
          <w:u w:val="single" w:color="70AD47" w:themeColor="accent6"/>
        </w:rPr>
        <w:t>aviso o advertencia</w:t>
      </w:r>
      <w:r w:rsidRPr="00A86C0E">
        <w:rPr>
          <w:szCs w:val="24"/>
        </w:rPr>
        <w:t xml:space="preserve">] </w:t>
      </w:r>
      <w:r w:rsidRPr="00A86C0E">
        <w:rPr>
          <w:b/>
          <w:bCs/>
          <w:szCs w:val="24"/>
        </w:rPr>
        <w:t xml:space="preserve">a las personas denunciadas </w:t>
      </w:r>
      <w:r w:rsidRPr="00A86C0E">
        <w:rPr>
          <w:szCs w:val="24"/>
        </w:rPr>
        <w:t>para que, en ocasiones futuras, actúen</w:t>
      </w:r>
      <w:r w:rsidRPr="00A86C0E">
        <w:rPr>
          <w:b/>
          <w:bCs/>
          <w:szCs w:val="24"/>
        </w:rPr>
        <w:t xml:space="preserve"> bajo los </w:t>
      </w:r>
      <w:r w:rsidRPr="00A86C0E">
        <w:rPr>
          <w:b/>
          <w:bCs/>
          <w:szCs w:val="24"/>
        </w:rPr>
        <w:lastRenderedPageBreak/>
        <w:t>principios de respeto mutuo, diálogo pacífico y cortesía institucional</w:t>
      </w:r>
      <w:r w:rsidRPr="00AE40E5">
        <w:rPr>
          <w:b/>
          <w:bCs/>
          <w:szCs w:val="24"/>
        </w:rPr>
        <w:t xml:space="preserve"> hacia sus actuales autoridades</w:t>
      </w:r>
      <w:r w:rsidRPr="00AE40E5">
        <w:rPr>
          <w:szCs w:val="24"/>
        </w:rPr>
        <w:t>.</w:t>
      </w:r>
    </w:p>
    <w:p w14:paraId="12620128" w14:textId="77777777" w:rsidR="00767AF7" w:rsidRPr="00AE40E5" w:rsidRDefault="00767AF7" w:rsidP="00767AF7">
      <w:pPr>
        <w:spacing w:line="240" w:lineRule="auto"/>
        <w:rPr>
          <w:szCs w:val="24"/>
        </w:rPr>
      </w:pPr>
    </w:p>
    <w:p w14:paraId="54D32303" w14:textId="77777777" w:rsidR="00767AF7" w:rsidRPr="00AE40E5" w:rsidRDefault="00767AF7" w:rsidP="00767AF7">
      <w:pPr>
        <w:spacing w:line="240" w:lineRule="auto"/>
        <w:rPr>
          <w:szCs w:val="24"/>
        </w:rPr>
      </w:pPr>
      <w:r w:rsidRPr="00AE40E5">
        <w:rPr>
          <w:szCs w:val="24"/>
        </w:rPr>
        <w:t xml:space="preserve">También, este Tribunal hace un </w:t>
      </w:r>
      <w:r w:rsidRPr="00AE40E5">
        <w:rPr>
          <w:b/>
          <w:bCs/>
          <w:szCs w:val="24"/>
        </w:rPr>
        <w:t>llamado</w:t>
      </w:r>
      <w:r w:rsidRPr="00AE40E5">
        <w:rPr>
          <w:szCs w:val="24"/>
        </w:rPr>
        <w:t xml:space="preserve"> [</w:t>
      </w:r>
      <w:r w:rsidRPr="00AE40E5">
        <w:rPr>
          <w:szCs w:val="24"/>
          <w:u w:val="single" w:color="70AD47" w:themeColor="accent6"/>
        </w:rPr>
        <w:t>recordatorio e invitación</w:t>
      </w:r>
      <w:r w:rsidRPr="00AE40E5">
        <w:rPr>
          <w:szCs w:val="24"/>
        </w:rPr>
        <w:t xml:space="preserve">] a los miembros de la Comunidad para que </w:t>
      </w:r>
      <w:r w:rsidRPr="00AE40E5">
        <w:rPr>
          <w:b/>
          <w:bCs/>
          <w:szCs w:val="24"/>
        </w:rPr>
        <w:t xml:space="preserve">eviten </w:t>
      </w:r>
      <w:r w:rsidRPr="00AE40E5">
        <w:rPr>
          <w:szCs w:val="24"/>
        </w:rPr>
        <w:t xml:space="preserve">participar en actos hostiles que pudieran propiciar agresiones físicas, dichos ofensivos, o cualquier otra </w:t>
      </w:r>
      <w:r w:rsidRPr="00AE40E5">
        <w:rPr>
          <w:b/>
          <w:bCs/>
          <w:szCs w:val="24"/>
        </w:rPr>
        <w:t xml:space="preserve">conducta que genere división </w:t>
      </w:r>
      <w:r w:rsidRPr="00AE40E5">
        <w:rPr>
          <w:szCs w:val="24"/>
        </w:rPr>
        <w:t>al interior de la Comunidad.</w:t>
      </w:r>
    </w:p>
    <w:p w14:paraId="42F30EDE" w14:textId="77777777" w:rsidR="00767AF7" w:rsidRPr="00AE40E5" w:rsidRDefault="00767AF7" w:rsidP="00767AF7">
      <w:pPr>
        <w:spacing w:line="240" w:lineRule="auto"/>
        <w:rPr>
          <w:szCs w:val="24"/>
        </w:rPr>
      </w:pPr>
    </w:p>
    <w:p w14:paraId="018E4041" w14:textId="77777777" w:rsidR="00767AF7" w:rsidRPr="00AE40E5" w:rsidRDefault="00767AF7" w:rsidP="00767AF7">
      <w:pPr>
        <w:spacing w:line="240" w:lineRule="auto"/>
        <w:rPr>
          <w:szCs w:val="24"/>
        </w:rPr>
      </w:pPr>
      <w:r w:rsidRPr="00AE40E5">
        <w:rPr>
          <w:szCs w:val="24"/>
        </w:rPr>
        <w:t>Es necesario recordar que</w:t>
      </w:r>
      <w:r w:rsidRPr="00AE40E5">
        <w:rPr>
          <w:b/>
          <w:bCs/>
          <w:szCs w:val="24"/>
        </w:rPr>
        <w:t xml:space="preserve"> la libertad de expresión y el debate político encuentran su límite en el respeto a la dignidad humana</w:t>
      </w:r>
      <w:r w:rsidRPr="00AE40E5">
        <w:rPr>
          <w:szCs w:val="24"/>
        </w:rPr>
        <w:t>.</w:t>
      </w:r>
    </w:p>
    <w:p w14:paraId="4943BCC7" w14:textId="77777777" w:rsidR="00767AF7" w:rsidRPr="00AE40E5" w:rsidRDefault="00767AF7" w:rsidP="00767AF7">
      <w:pPr>
        <w:spacing w:line="240" w:lineRule="auto"/>
        <w:rPr>
          <w:szCs w:val="24"/>
        </w:rPr>
      </w:pPr>
    </w:p>
    <w:p w14:paraId="46ADFCDB" w14:textId="77777777" w:rsidR="00767AF7" w:rsidRPr="00AE40E5" w:rsidRDefault="00767AF7" w:rsidP="00767AF7">
      <w:pPr>
        <w:spacing w:line="240" w:lineRule="auto"/>
        <w:rPr>
          <w:szCs w:val="24"/>
        </w:rPr>
      </w:pPr>
      <w:r w:rsidRPr="00AE40E5">
        <w:rPr>
          <w:noProof/>
          <w:szCs w:val="24"/>
        </w:rPr>
        <mc:AlternateContent>
          <mc:Choice Requires="wps">
            <w:drawing>
              <wp:anchor distT="45720" distB="45720" distL="114300" distR="114300" simplePos="0" relativeHeight="251658245" behindDoc="0" locked="0" layoutInCell="1" allowOverlap="1" wp14:anchorId="3A9B0D89" wp14:editId="5CD72570">
                <wp:simplePos x="0" y="0"/>
                <wp:positionH relativeFrom="margin">
                  <wp:align>right</wp:align>
                </wp:positionH>
                <wp:positionV relativeFrom="paragraph">
                  <wp:posOffset>13173</wp:posOffset>
                </wp:positionV>
                <wp:extent cx="1932940" cy="1404620"/>
                <wp:effectExtent l="0" t="0" r="0" b="7620"/>
                <wp:wrapSquare wrapText="bothSides"/>
                <wp:docPr id="1046272685"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2940" cy="1404620"/>
                        </a:xfrm>
                        <a:prstGeom prst="rect">
                          <a:avLst/>
                        </a:prstGeom>
                        <a:solidFill>
                          <a:schemeClr val="accent6">
                            <a:lumMod val="60000"/>
                            <a:lumOff val="40000"/>
                          </a:schemeClr>
                        </a:solidFill>
                        <a:ln w="9525">
                          <a:noFill/>
                          <a:miter lim="800000"/>
                          <a:headEnd/>
                          <a:tailEnd/>
                        </a:ln>
                      </wps:spPr>
                      <wps:txbx>
                        <w:txbxContent>
                          <w:p w14:paraId="722C237A" w14:textId="77777777" w:rsidR="00767AF7" w:rsidRPr="00B764FF" w:rsidRDefault="00767AF7" w:rsidP="00767AF7">
                            <w:pPr>
                              <w:spacing w:line="240" w:lineRule="auto"/>
                              <w:rPr>
                                <w:color w:val="FFFFFF" w:themeColor="background1"/>
                                <w:sz w:val="20"/>
                                <w:szCs w:val="20"/>
                              </w:rPr>
                            </w:pPr>
                            <w:r w:rsidRPr="00DC4E83">
                              <w:rPr>
                                <w:color w:val="FFFFFF" w:themeColor="background1"/>
                                <w:sz w:val="20"/>
                                <w:szCs w:val="20"/>
                              </w:rPr>
                              <w:t xml:space="preserve">Los </w:t>
                            </w:r>
                            <w:r w:rsidRPr="00DC4E83">
                              <w:rPr>
                                <w:b/>
                                <w:bCs/>
                                <w:color w:val="FFFFFF" w:themeColor="background1"/>
                                <w:sz w:val="20"/>
                                <w:szCs w:val="20"/>
                              </w:rPr>
                              <w:t>derechos político-electorales</w:t>
                            </w:r>
                            <w:r w:rsidRPr="00DC4E83">
                              <w:rPr>
                                <w:color w:val="FFFFFF" w:themeColor="background1"/>
                                <w:sz w:val="20"/>
                                <w:szCs w:val="20"/>
                              </w:rPr>
                              <w:t xml:space="preserve"> son </w:t>
                            </w:r>
                            <w:r>
                              <w:rPr>
                                <w:color w:val="FFFFFF" w:themeColor="background1"/>
                                <w:sz w:val="20"/>
                                <w:szCs w:val="20"/>
                              </w:rPr>
                              <w:t>protecciones que permiten a</w:t>
                            </w:r>
                            <w:r w:rsidRPr="00DC4E83">
                              <w:rPr>
                                <w:color w:val="FFFFFF" w:themeColor="background1"/>
                                <w:sz w:val="20"/>
                                <w:szCs w:val="20"/>
                              </w:rPr>
                              <w:t xml:space="preserve"> las personas participar en </w:t>
                            </w:r>
                            <w:r>
                              <w:rPr>
                                <w:color w:val="FFFFFF" w:themeColor="background1"/>
                                <w:sz w:val="20"/>
                                <w:szCs w:val="20"/>
                              </w:rPr>
                              <w:t>el rumbo</w:t>
                            </w:r>
                            <w:r w:rsidRPr="00DC4E83">
                              <w:rPr>
                                <w:color w:val="FFFFFF" w:themeColor="background1"/>
                                <w:sz w:val="20"/>
                                <w:szCs w:val="20"/>
                              </w:rPr>
                              <w:t xml:space="preserve"> y organización de </w:t>
                            </w:r>
                            <w:r>
                              <w:rPr>
                                <w:color w:val="FFFFFF" w:themeColor="background1"/>
                                <w:sz w:val="20"/>
                                <w:szCs w:val="20"/>
                              </w:rPr>
                              <w:t xml:space="preserve">su </w:t>
                            </w:r>
                            <w:r w:rsidRPr="00DC4E83">
                              <w:rPr>
                                <w:color w:val="FFFFFF" w:themeColor="background1"/>
                                <w:sz w:val="20"/>
                                <w:szCs w:val="20"/>
                              </w:rPr>
                              <w:t>comunidad</w:t>
                            </w:r>
                            <w:r>
                              <w:rPr>
                                <w:color w:val="FFFFFF" w:themeColor="background1"/>
                                <w:sz w:val="20"/>
                                <w:szCs w:val="20"/>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A9B0D89" id="_x0000_s1035" type="#_x0000_t202" style="position:absolute;left:0;text-align:left;margin-left:101pt;margin-top:1.05pt;width:152.2pt;height:110.6pt;z-index:251658245;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" fillcolor="#a8d08d [1945]" stroked="f">
                <v:textbox style="mso-fit-shape-to-text:t">
                  <w:txbxContent>
                    <w:p w14:paraId="722C237A" w14:textId="77777777" w:rsidR="00767AF7" w:rsidRPr="00B764FF" w:rsidRDefault="00767AF7" w:rsidP="00767AF7">
                      <w:pPr>
                        <w:spacing w:line="240" w:lineRule="auto"/>
                        <w:rPr>
                          <w:color w:val="FFFFFF" w:themeColor="background1"/>
                          <w:sz w:val="20"/>
                          <w:szCs w:val="20"/>
                        </w:rPr>
                      </w:pPr>
                      <w:r w:rsidRPr="00DC4E83">
                        <w:rPr>
                          <w:color w:val="FFFFFF" w:themeColor="background1"/>
                          <w:sz w:val="20"/>
                          <w:szCs w:val="20"/>
                        </w:rPr>
                        <w:t xml:space="preserve">Los </w:t>
                      </w:r>
                      <w:r w:rsidRPr="00DC4E83">
                        <w:rPr>
                          <w:b/>
                          <w:bCs/>
                          <w:color w:val="FFFFFF" w:themeColor="background1"/>
                          <w:sz w:val="20"/>
                          <w:szCs w:val="20"/>
                        </w:rPr>
                        <w:t>derechos político-electorales</w:t>
                      </w:r>
                      <w:r w:rsidRPr="00DC4E83">
                        <w:rPr>
                          <w:color w:val="FFFFFF" w:themeColor="background1"/>
                          <w:sz w:val="20"/>
                          <w:szCs w:val="20"/>
                        </w:rPr>
                        <w:t xml:space="preserve"> son </w:t>
                      </w:r>
                      <w:r>
                        <w:rPr>
                          <w:color w:val="FFFFFF" w:themeColor="background1"/>
                          <w:sz w:val="20"/>
                          <w:szCs w:val="20"/>
                        </w:rPr>
                        <w:t>protecciones que permiten a</w:t>
                      </w:r>
                      <w:r w:rsidRPr="00DC4E83">
                        <w:rPr>
                          <w:color w:val="FFFFFF" w:themeColor="background1"/>
                          <w:sz w:val="20"/>
                          <w:szCs w:val="20"/>
                        </w:rPr>
                        <w:t xml:space="preserve"> las personas participar en </w:t>
                      </w:r>
                      <w:r>
                        <w:rPr>
                          <w:color w:val="FFFFFF" w:themeColor="background1"/>
                          <w:sz w:val="20"/>
                          <w:szCs w:val="20"/>
                        </w:rPr>
                        <w:t>el rumbo</w:t>
                      </w:r>
                      <w:r w:rsidRPr="00DC4E83">
                        <w:rPr>
                          <w:color w:val="FFFFFF" w:themeColor="background1"/>
                          <w:sz w:val="20"/>
                          <w:szCs w:val="20"/>
                        </w:rPr>
                        <w:t xml:space="preserve"> y organización de </w:t>
                      </w:r>
                      <w:r>
                        <w:rPr>
                          <w:color w:val="FFFFFF" w:themeColor="background1"/>
                          <w:sz w:val="20"/>
                          <w:szCs w:val="20"/>
                        </w:rPr>
                        <w:t xml:space="preserve">su </w:t>
                      </w:r>
                      <w:r w:rsidRPr="00DC4E83">
                        <w:rPr>
                          <w:color w:val="FFFFFF" w:themeColor="background1"/>
                          <w:sz w:val="20"/>
                          <w:szCs w:val="20"/>
                        </w:rPr>
                        <w:t>comunidad</w:t>
                      </w:r>
                      <w:r>
                        <w:rPr>
                          <w:color w:val="FFFFFF" w:themeColor="background1"/>
                          <w:sz w:val="20"/>
                          <w:szCs w:val="20"/>
                        </w:rPr>
                        <w:t>.</w:t>
                      </w:r>
                    </w:p>
                  </w:txbxContent>
                </v:textbox>
                <w10:wrap type="square" anchorx="margin"/>
              </v:shape>
            </w:pict>
          </mc:Fallback>
        </mc:AlternateContent>
      </w:r>
      <w:r w:rsidRPr="00AE40E5">
        <w:rPr>
          <w:szCs w:val="24"/>
        </w:rPr>
        <w:t xml:space="preserve">El uso de expresiones ofensivas que desprecien a las mujeres o su participación en la vida comunitaria </w:t>
      </w:r>
      <w:r w:rsidRPr="00AE40E5">
        <w:rPr>
          <w:b/>
          <w:bCs/>
          <w:szCs w:val="24"/>
        </w:rPr>
        <w:t>puede tener graves consecuencias legales</w:t>
      </w:r>
      <w:r w:rsidRPr="00AE40E5">
        <w:rPr>
          <w:szCs w:val="24"/>
        </w:rPr>
        <w:t xml:space="preserve"> si se comprueba que tienen el objetivo de repetir ideas que las limiten de formar parte de las decisiones de la comunidad o dañen sus </w:t>
      </w:r>
      <w:r w:rsidRPr="00AE40E5">
        <w:rPr>
          <w:b/>
          <w:bCs/>
          <w:i/>
          <w:iCs/>
          <w:szCs w:val="24"/>
        </w:rPr>
        <w:t>derechos político-electorales</w:t>
      </w:r>
      <w:r w:rsidRPr="00AE40E5">
        <w:rPr>
          <w:szCs w:val="24"/>
        </w:rPr>
        <w:t>.</w:t>
      </w:r>
    </w:p>
    <w:p w14:paraId="1BCA2558" w14:textId="77777777" w:rsidR="00767AF7" w:rsidRPr="00AE40E5" w:rsidRDefault="00767AF7" w:rsidP="00767AF7">
      <w:pPr>
        <w:spacing w:line="240" w:lineRule="auto"/>
        <w:rPr>
          <w:szCs w:val="24"/>
        </w:rPr>
      </w:pPr>
    </w:p>
    <w:p w14:paraId="5615A465" w14:textId="77777777" w:rsidR="00F84BDE" w:rsidRDefault="00767AF7" w:rsidP="00F84BDE">
      <w:pPr>
        <w:spacing w:line="240" w:lineRule="auto"/>
        <w:rPr>
          <w:szCs w:val="24"/>
        </w:rPr>
      </w:pPr>
      <w:r w:rsidRPr="00AE40E5">
        <w:rPr>
          <w:szCs w:val="24"/>
        </w:rPr>
        <w:t>La convivencia tranquila y serena y el respeto a las autoridades electas son pilares fundamentales para la estabilidad y el desarrollo de los pueblos indígenas, por lo que se sugiere a la comunidad fortalecer la paz pública y el cumplimiento de la ley.</w:t>
      </w:r>
    </w:p>
    <w:p w14:paraId="0AA86D5B" w14:textId="77777777" w:rsidR="00F84BDE" w:rsidRDefault="00F84BDE" w:rsidP="00F84BDE">
      <w:pPr>
        <w:spacing w:line="240" w:lineRule="auto"/>
        <w:rPr>
          <w:szCs w:val="24"/>
        </w:rPr>
      </w:pPr>
    </w:p>
    <w:p w14:paraId="65D6F052" w14:textId="77777777" w:rsidR="00F84BDE" w:rsidRDefault="00F84BDE" w:rsidP="00F84BDE">
      <w:pPr>
        <w:spacing w:line="240" w:lineRule="auto"/>
        <w:rPr>
          <w:szCs w:val="24"/>
        </w:rPr>
      </w:pPr>
    </w:p>
    <w:p w14:paraId="64A18B31" w14:textId="77777777" w:rsidR="00F84BDE" w:rsidRDefault="00F84BDE" w:rsidP="00F84BDE">
      <w:pPr>
        <w:spacing w:line="240" w:lineRule="auto"/>
        <w:rPr>
          <w:szCs w:val="24"/>
        </w:rPr>
      </w:pPr>
    </w:p>
    <w:p w14:paraId="6E6F92A5" w14:textId="77777777" w:rsidR="00F84BDE" w:rsidRDefault="00F84BDE" w:rsidP="00F84BDE">
      <w:pPr>
        <w:spacing w:line="240" w:lineRule="auto"/>
        <w:rPr>
          <w:szCs w:val="24"/>
        </w:rPr>
      </w:pPr>
    </w:p>
    <w:p w14:paraId="10CCD38A" w14:textId="77777777" w:rsidR="00F84BDE" w:rsidRDefault="00F84BDE" w:rsidP="00F84BDE">
      <w:pPr>
        <w:spacing w:line="240" w:lineRule="auto"/>
        <w:rPr>
          <w:szCs w:val="24"/>
        </w:rPr>
      </w:pPr>
    </w:p>
    <w:p w14:paraId="3F37C65F" w14:textId="77777777" w:rsidR="00F84BDE" w:rsidRDefault="00F84BDE" w:rsidP="00F84BDE">
      <w:pPr>
        <w:spacing w:line="240" w:lineRule="auto"/>
        <w:rPr>
          <w:szCs w:val="24"/>
        </w:rPr>
      </w:pPr>
    </w:p>
    <w:p w14:paraId="030E23CB" w14:textId="77777777" w:rsidR="00F84BDE" w:rsidRDefault="00F84BDE" w:rsidP="00F84BDE">
      <w:pPr>
        <w:spacing w:line="240" w:lineRule="auto"/>
        <w:rPr>
          <w:szCs w:val="24"/>
        </w:rPr>
      </w:pPr>
    </w:p>
    <w:p w14:paraId="54442F21" w14:textId="77777777" w:rsidR="00F84BDE" w:rsidRDefault="00F84BDE" w:rsidP="00F84BDE">
      <w:pPr>
        <w:spacing w:line="240" w:lineRule="auto"/>
        <w:rPr>
          <w:szCs w:val="24"/>
        </w:rPr>
      </w:pPr>
    </w:p>
    <w:p w14:paraId="2765ACA7" w14:textId="77777777" w:rsidR="00F84BDE" w:rsidRDefault="00F84BDE" w:rsidP="00F84BDE">
      <w:pPr>
        <w:spacing w:line="240" w:lineRule="auto"/>
        <w:rPr>
          <w:szCs w:val="24"/>
        </w:rPr>
      </w:pPr>
    </w:p>
    <w:p w14:paraId="680A0EE2" w14:textId="77777777" w:rsidR="00F84BDE" w:rsidRDefault="00F84BDE" w:rsidP="00F84BDE">
      <w:pPr>
        <w:spacing w:line="240" w:lineRule="auto"/>
        <w:rPr>
          <w:szCs w:val="24"/>
        </w:rPr>
      </w:pPr>
    </w:p>
    <w:p w14:paraId="79FE6EAB" w14:textId="77777777" w:rsidR="00F84BDE" w:rsidRDefault="00F84BDE" w:rsidP="00F84BDE">
      <w:pPr>
        <w:spacing w:line="240" w:lineRule="auto"/>
        <w:rPr>
          <w:szCs w:val="24"/>
        </w:rPr>
      </w:pPr>
    </w:p>
    <w:p w14:paraId="65DE9FB1" w14:textId="77777777" w:rsidR="00F84BDE" w:rsidRDefault="00F84BDE" w:rsidP="00F84BDE">
      <w:pPr>
        <w:spacing w:line="240" w:lineRule="auto"/>
        <w:rPr>
          <w:szCs w:val="24"/>
        </w:rPr>
      </w:pPr>
    </w:p>
    <w:p w14:paraId="4DDE536C" w14:textId="77777777" w:rsidR="00F84BDE" w:rsidRDefault="00F84BDE" w:rsidP="00F84BDE">
      <w:pPr>
        <w:spacing w:line="240" w:lineRule="auto"/>
        <w:rPr>
          <w:szCs w:val="24"/>
        </w:rPr>
      </w:pPr>
    </w:p>
    <w:p w14:paraId="7AE456BF" w14:textId="77777777" w:rsidR="00F84BDE" w:rsidRDefault="00F84BDE" w:rsidP="00F84BDE">
      <w:pPr>
        <w:spacing w:line="240" w:lineRule="auto"/>
        <w:rPr>
          <w:szCs w:val="24"/>
        </w:rPr>
      </w:pPr>
    </w:p>
    <w:p w14:paraId="62F7CC49" w14:textId="77777777" w:rsidR="00F84BDE" w:rsidRDefault="00F84BDE" w:rsidP="00F84BDE">
      <w:pPr>
        <w:spacing w:line="240" w:lineRule="auto"/>
        <w:rPr>
          <w:szCs w:val="24"/>
        </w:rPr>
      </w:pPr>
    </w:p>
    <w:p w14:paraId="582AA375" w14:textId="77777777" w:rsidR="00F84BDE" w:rsidRDefault="00F84BDE" w:rsidP="00F84BDE">
      <w:pPr>
        <w:spacing w:line="240" w:lineRule="auto"/>
        <w:rPr>
          <w:szCs w:val="24"/>
        </w:rPr>
      </w:pPr>
    </w:p>
    <w:p w14:paraId="4CB0C667" w14:textId="77777777" w:rsidR="00F84BDE" w:rsidRDefault="00F84BDE" w:rsidP="00F84BDE">
      <w:pPr>
        <w:spacing w:line="240" w:lineRule="auto"/>
        <w:rPr>
          <w:szCs w:val="24"/>
        </w:rPr>
      </w:pPr>
    </w:p>
    <w:p w14:paraId="19B9B5D3" w14:textId="77777777" w:rsidR="00F84BDE" w:rsidRDefault="00F84BDE" w:rsidP="00F84BDE">
      <w:pPr>
        <w:spacing w:line="240" w:lineRule="auto"/>
        <w:rPr>
          <w:szCs w:val="24"/>
        </w:rPr>
      </w:pPr>
    </w:p>
    <w:p w14:paraId="686B57C7" w14:textId="77777777" w:rsidR="00F84BDE" w:rsidRDefault="00F84BDE" w:rsidP="00F84BDE">
      <w:pPr>
        <w:spacing w:line="240" w:lineRule="auto"/>
        <w:rPr>
          <w:szCs w:val="24"/>
        </w:rPr>
      </w:pPr>
    </w:p>
    <w:p w14:paraId="755D20D8" w14:textId="77777777" w:rsidR="00F84BDE" w:rsidRDefault="00F84BDE" w:rsidP="00F84BDE">
      <w:pPr>
        <w:spacing w:line="240" w:lineRule="auto"/>
        <w:rPr>
          <w:szCs w:val="24"/>
        </w:rPr>
      </w:pPr>
    </w:p>
    <w:p w14:paraId="7EACCEB5" w14:textId="77777777" w:rsidR="00F84BDE" w:rsidRDefault="00F84BDE" w:rsidP="00F84BDE">
      <w:pPr>
        <w:spacing w:line="240" w:lineRule="auto"/>
        <w:rPr>
          <w:szCs w:val="24"/>
        </w:rPr>
      </w:pPr>
    </w:p>
    <w:p w14:paraId="2ABD9755" w14:textId="77777777" w:rsidR="00F84BDE" w:rsidRDefault="00F84BDE" w:rsidP="00F84BDE">
      <w:pPr>
        <w:spacing w:line="240" w:lineRule="auto"/>
        <w:rPr>
          <w:szCs w:val="24"/>
        </w:rPr>
      </w:pPr>
    </w:p>
    <w:p w14:paraId="70001229" w14:textId="77777777" w:rsidR="00F84BDE" w:rsidRDefault="00F84BDE" w:rsidP="00F84BDE">
      <w:pPr>
        <w:spacing w:line="240" w:lineRule="auto"/>
        <w:rPr>
          <w:szCs w:val="24"/>
        </w:rPr>
      </w:pPr>
    </w:p>
    <w:p w14:paraId="3120A32E" w14:textId="77777777" w:rsidR="00F84BDE" w:rsidRDefault="00F84BDE" w:rsidP="00F84BDE">
      <w:pPr>
        <w:spacing w:line="240" w:lineRule="auto"/>
        <w:rPr>
          <w:szCs w:val="24"/>
        </w:rPr>
      </w:pPr>
    </w:p>
    <w:p w14:paraId="28000DD1" w14:textId="77777777" w:rsidR="00F84BDE" w:rsidRDefault="00F84BDE" w:rsidP="00F84BDE">
      <w:pPr>
        <w:spacing w:line="240" w:lineRule="auto"/>
        <w:rPr>
          <w:szCs w:val="24"/>
        </w:rPr>
      </w:pPr>
    </w:p>
    <w:p w14:paraId="2CE1E8E3" w14:textId="77777777" w:rsidR="00F84BDE" w:rsidRDefault="00F84BDE" w:rsidP="00F84BDE">
      <w:pPr>
        <w:spacing w:line="240" w:lineRule="auto"/>
        <w:rPr>
          <w:szCs w:val="24"/>
        </w:rPr>
      </w:pPr>
    </w:p>
    <w:p w14:paraId="09CF1D25" w14:textId="77777777" w:rsidR="00F84BDE" w:rsidRDefault="00F84BDE" w:rsidP="00F84BDE">
      <w:pPr>
        <w:spacing w:line="240" w:lineRule="auto"/>
        <w:rPr>
          <w:szCs w:val="24"/>
        </w:rPr>
      </w:pPr>
    </w:p>
    <w:p w14:paraId="67CE743A" w14:textId="77777777" w:rsidR="00F84BDE" w:rsidRDefault="00F84BDE" w:rsidP="00F84BDE">
      <w:pPr>
        <w:spacing w:line="240" w:lineRule="auto"/>
        <w:rPr>
          <w:szCs w:val="24"/>
        </w:rPr>
      </w:pPr>
    </w:p>
    <w:p w14:paraId="2077CD13" w14:textId="77777777" w:rsidR="00F84BDE" w:rsidRDefault="00F84BDE" w:rsidP="00F84BDE">
      <w:pPr>
        <w:spacing w:line="240" w:lineRule="auto"/>
        <w:rPr>
          <w:szCs w:val="24"/>
        </w:rPr>
      </w:pPr>
    </w:p>
    <w:p w14:paraId="2242A84B" w14:textId="77777777" w:rsidR="00F84BDE" w:rsidRDefault="00F84BDE" w:rsidP="00F84BDE">
      <w:pPr>
        <w:spacing w:line="240" w:lineRule="auto"/>
        <w:rPr>
          <w:szCs w:val="24"/>
        </w:rPr>
      </w:pPr>
    </w:p>
    <w:p w14:paraId="68000F50" w14:textId="5B2DE3C4" w:rsidR="008426C3" w:rsidRPr="00D9125E" w:rsidRDefault="008426C3" w:rsidP="00F84BDE">
      <w:pPr>
        <w:spacing w:line="240" w:lineRule="auto"/>
        <w:jc w:val="center"/>
        <w:rPr>
          <w:rFonts w:ascii="Arial Narrow" w:hAnsi="Arial Narrow"/>
          <w:b/>
          <w:bCs/>
          <w:szCs w:val="24"/>
        </w:rPr>
      </w:pPr>
      <w:r w:rsidRPr="00D9125E">
        <w:rPr>
          <w:rFonts w:ascii="Arial Narrow" w:hAnsi="Arial Narrow"/>
          <w:b/>
          <w:bCs/>
          <w:szCs w:val="24"/>
        </w:rPr>
        <w:lastRenderedPageBreak/>
        <w:t>FUNDAMENTACI</w:t>
      </w:r>
      <w:r w:rsidR="0018470D" w:rsidRPr="00D9125E">
        <w:rPr>
          <w:rFonts w:ascii="Arial Narrow" w:hAnsi="Arial Narrow"/>
          <w:b/>
          <w:bCs/>
          <w:szCs w:val="24"/>
        </w:rPr>
        <w:t>Ó</w:t>
      </w:r>
      <w:r w:rsidRPr="00D9125E">
        <w:rPr>
          <w:rFonts w:ascii="Arial Narrow" w:hAnsi="Arial Narrow"/>
          <w:b/>
          <w:bCs/>
          <w:szCs w:val="24"/>
        </w:rPr>
        <w:t>N LEGAL</w:t>
      </w:r>
    </w:p>
    <w:p w14:paraId="04679A5A" w14:textId="77777777" w:rsidR="00222770" w:rsidRPr="00D9125E" w:rsidRDefault="00222770" w:rsidP="00222770">
      <w:pPr>
        <w:spacing w:line="240" w:lineRule="auto"/>
        <w:jc w:val="center"/>
        <w:rPr>
          <w:rFonts w:ascii="Arial Narrow" w:hAnsi="Arial Narrow"/>
          <w:b/>
          <w:bCs/>
          <w:szCs w:val="24"/>
        </w:rPr>
      </w:pPr>
    </w:p>
    <w:p w14:paraId="748C5BE7" w14:textId="77777777" w:rsidR="00222770" w:rsidRPr="00D9125E" w:rsidRDefault="00222770" w:rsidP="00222770">
      <w:pPr>
        <w:pBdr>
          <w:top w:val="nil"/>
          <w:left w:val="nil"/>
          <w:bottom w:val="nil"/>
          <w:right w:val="nil"/>
          <w:between w:val="nil"/>
        </w:pBdr>
        <w:spacing w:line="276" w:lineRule="auto"/>
        <w:rPr>
          <w:rFonts w:ascii="Arial Narrow" w:hAnsi="Arial Narrow"/>
          <w:bCs/>
          <w:szCs w:val="24"/>
        </w:rPr>
      </w:pPr>
      <w:bookmarkStart w:id="18" w:name="_Hlk215142236"/>
      <w:bookmarkStart w:id="19" w:name="_Hlk219715271"/>
      <w:r w:rsidRPr="00D9125E">
        <w:rPr>
          <w:rFonts w:ascii="Arial Narrow" w:hAnsi="Arial Narrow"/>
          <w:b/>
          <w:szCs w:val="24"/>
        </w:rPr>
        <w:t>*</w:t>
      </w:r>
      <w:r w:rsidRPr="00D9125E">
        <w:rPr>
          <w:rFonts w:ascii="Arial Narrow" w:hAnsi="Arial Narrow"/>
          <w:bCs/>
          <w:szCs w:val="24"/>
        </w:rPr>
        <w:t xml:space="preserve"> </w:t>
      </w:r>
      <w:r w:rsidRPr="00D9125E">
        <w:rPr>
          <w:rFonts w:ascii="Arial Narrow" w:hAnsi="Arial Narrow"/>
          <w:b/>
          <w:szCs w:val="24"/>
        </w:rPr>
        <w:t>LTAIPEMO.</w:t>
      </w:r>
      <w:r w:rsidRPr="00D9125E">
        <w:rPr>
          <w:rFonts w:ascii="Arial Narrow" w:hAnsi="Arial Narrow"/>
          <w:bCs/>
          <w:szCs w:val="24"/>
        </w:rPr>
        <w:t xml:space="preserve"> Ley de Transparencia y Acceso a la Información Pública del Estado de Michoacán de Ocampo.</w:t>
      </w:r>
    </w:p>
    <w:p w14:paraId="47AE98F7" w14:textId="77777777" w:rsidR="00222770" w:rsidRPr="00D9125E" w:rsidRDefault="00222770" w:rsidP="00222770">
      <w:pPr>
        <w:pBdr>
          <w:top w:val="nil"/>
          <w:left w:val="nil"/>
          <w:bottom w:val="nil"/>
          <w:right w:val="nil"/>
          <w:between w:val="nil"/>
        </w:pBdr>
        <w:spacing w:line="276" w:lineRule="auto"/>
        <w:rPr>
          <w:rFonts w:ascii="Arial Narrow" w:hAnsi="Arial Narrow"/>
          <w:bCs/>
          <w:szCs w:val="24"/>
        </w:rPr>
      </w:pPr>
    </w:p>
    <w:p w14:paraId="102F12E0" w14:textId="77777777" w:rsidR="00222770" w:rsidRPr="00D9125E" w:rsidRDefault="00222770" w:rsidP="00222770">
      <w:pPr>
        <w:pBdr>
          <w:top w:val="nil"/>
          <w:left w:val="nil"/>
          <w:bottom w:val="nil"/>
          <w:right w:val="nil"/>
          <w:between w:val="nil"/>
        </w:pBdr>
        <w:spacing w:line="276" w:lineRule="auto"/>
        <w:rPr>
          <w:rFonts w:ascii="Arial Narrow" w:hAnsi="Arial Narrow"/>
          <w:bCs/>
          <w:szCs w:val="24"/>
        </w:rPr>
      </w:pPr>
      <w:r w:rsidRPr="00D9125E">
        <w:rPr>
          <w:rFonts w:ascii="Arial Narrow" w:hAnsi="Arial Narrow"/>
          <w:b/>
          <w:szCs w:val="24"/>
        </w:rPr>
        <w:t>* LPDPPSOEMO.</w:t>
      </w:r>
      <w:r w:rsidRPr="00D9125E">
        <w:rPr>
          <w:rFonts w:ascii="Arial Narrow" w:hAnsi="Arial Narrow"/>
          <w:bCs/>
          <w:szCs w:val="24"/>
        </w:rPr>
        <w:t xml:space="preserve"> Ley de Protección de Datos Personales en Posesión de Sujetos Obligados del Estado de Michoacán de Ocampo.</w:t>
      </w:r>
    </w:p>
    <w:p w14:paraId="78F3D85D" w14:textId="77777777" w:rsidR="00222770" w:rsidRPr="00D9125E" w:rsidRDefault="00222770" w:rsidP="00222770">
      <w:pPr>
        <w:pBdr>
          <w:top w:val="nil"/>
          <w:left w:val="nil"/>
          <w:bottom w:val="nil"/>
          <w:right w:val="nil"/>
          <w:between w:val="nil"/>
        </w:pBdr>
        <w:spacing w:line="276" w:lineRule="auto"/>
        <w:rPr>
          <w:rFonts w:ascii="Arial Narrow" w:hAnsi="Arial Narrow"/>
          <w:bCs/>
          <w:szCs w:val="24"/>
        </w:rPr>
      </w:pPr>
    </w:p>
    <w:p w14:paraId="3DC06271" w14:textId="77777777" w:rsidR="00222770" w:rsidRPr="00D9125E" w:rsidRDefault="00222770" w:rsidP="00222770">
      <w:pPr>
        <w:pBdr>
          <w:top w:val="nil"/>
          <w:left w:val="nil"/>
          <w:bottom w:val="nil"/>
          <w:right w:val="nil"/>
          <w:between w:val="nil"/>
        </w:pBdr>
        <w:tabs>
          <w:tab w:val="left" w:pos="426"/>
        </w:tabs>
        <w:spacing w:line="276" w:lineRule="auto"/>
        <w:rPr>
          <w:rFonts w:ascii="Arial Narrow" w:hAnsi="Arial Narrow"/>
          <w:bCs/>
          <w:szCs w:val="24"/>
        </w:rPr>
      </w:pPr>
      <w:r w:rsidRPr="00D9125E">
        <w:rPr>
          <w:rFonts w:ascii="Arial Narrow" w:hAnsi="Arial Narrow"/>
          <w:b/>
          <w:szCs w:val="24"/>
        </w:rPr>
        <w:t>*LGMCDIEVP.</w:t>
      </w:r>
      <w:r w:rsidRPr="00D9125E">
        <w:rPr>
          <w:rFonts w:ascii="Arial Narrow" w:hAnsi="Arial Narrow"/>
          <w:bCs/>
          <w:szCs w:val="24"/>
        </w:rPr>
        <w:t xml:space="preserve"> Lineamientos Generales en Materia de Clasificación y Desclasificación de la Información, así como para la Elaboración de Versiones Públicas.</w:t>
      </w:r>
      <w:bookmarkEnd w:id="18"/>
    </w:p>
    <w:bookmarkEnd w:id="19"/>
    <w:p w14:paraId="233530F9" w14:textId="77777777" w:rsidR="008426C3" w:rsidRPr="00D9125E" w:rsidRDefault="008426C3" w:rsidP="00E84470">
      <w:pPr>
        <w:spacing w:line="240" w:lineRule="auto"/>
        <w:rPr>
          <w:rFonts w:ascii="Arial Narrow" w:hAnsi="Arial Narrow"/>
          <w:szCs w:val="24"/>
        </w:rPr>
      </w:pPr>
    </w:p>
    <w:p w14:paraId="3D9856C5" w14:textId="77777777" w:rsidR="008426C3" w:rsidRPr="00D9125E" w:rsidRDefault="008426C3" w:rsidP="00E84470">
      <w:pPr>
        <w:spacing w:line="240" w:lineRule="auto"/>
        <w:rPr>
          <w:rFonts w:ascii="Arial Narrow" w:hAnsi="Arial Narrow"/>
          <w:szCs w:val="24"/>
        </w:rPr>
      </w:pPr>
      <w:r w:rsidRPr="00D9125E">
        <w:rPr>
          <w:rFonts w:ascii="Arial Narrow" w:hAnsi="Arial Narrow"/>
          <w:szCs w:val="24"/>
        </w:rPr>
        <w:t xml:space="preserve">No.1 ELIMINADO_el_nombre_de_la_parte_denunciante_-1- en 1 </w:t>
      </w:r>
      <w:proofErr w:type="spellStart"/>
      <w:r w:rsidRPr="00D9125E">
        <w:rPr>
          <w:rFonts w:ascii="Arial Narrow" w:hAnsi="Arial Narrow"/>
          <w:szCs w:val="24"/>
        </w:rPr>
        <w:t>renglon</w:t>
      </w:r>
      <w:proofErr w:type="spellEnd"/>
      <w:r w:rsidRPr="00D9125E">
        <w:rPr>
          <w:rFonts w:ascii="Arial Narrow" w:hAnsi="Arial Narrow"/>
          <w:szCs w:val="24"/>
        </w:rPr>
        <w:t>(es) por ser un dato personal identificativo de conformidad con el Artículo 100 de la LTAIPEMO, Artículo 4 fracción X de la LPDPPSOEMO y Lineamiento Trigésimo Octavo fracción I. 1. de los LGMCDIEVP*.</w:t>
      </w:r>
    </w:p>
    <w:p w14:paraId="3FA38840" w14:textId="77777777" w:rsidR="008426C3" w:rsidRPr="00D9125E" w:rsidRDefault="008426C3" w:rsidP="00E84470">
      <w:pPr>
        <w:spacing w:line="240" w:lineRule="auto"/>
        <w:rPr>
          <w:rFonts w:ascii="Arial Narrow" w:hAnsi="Arial Narrow"/>
          <w:szCs w:val="24"/>
        </w:rPr>
      </w:pPr>
    </w:p>
    <w:p w14:paraId="50E3DCB5" w14:textId="77777777" w:rsidR="008426C3" w:rsidRPr="00D9125E" w:rsidRDefault="008426C3" w:rsidP="00E84470">
      <w:pPr>
        <w:spacing w:line="240" w:lineRule="auto"/>
        <w:rPr>
          <w:rFonts w:ascii="Arial Narrow" w:hAnsi="Arial Narrow"/>
          <w:szCs w:val="24"/>
        </w:rPr>
      </w:pPr>
      <w:r w:rsidRPr="00D9125E">
        <w:rPr>
          <w:rFonts w:ascii="Arial Narrow" w:hAnsi="Arial Narrow"/>
          <w:szCs w:val="24"/>
        </w:rPr>
        <w:t xml:space="preserve">No.2 ELIMINADO_el_nombre_de_la_parte_denunciante_-2- en 1 </w:t>
      </w:r>
      <w:proofErr w:type="spellStart"/>
      <w:r w:rsidRPr="00D9125E">
        <w:rPr>
          <w:rFonts w:ascii="Arial Narrow" w:hAnsi="Arial Narrow"/>
          <w:szCs w:val="24"/>
        </w:rPr>
        <w:t>renglon</w:t>
      </w:r>
      <w:proofErr w:type="spellEnd"/>
      <w:r w:rsidRPr="00D9125E">
        <w:rPr>
          <w:rFonts w:ascii="Arial Narrow" w:hAnsi="Arial Narrow"/>
          <w:szCs w:val="24"/>
        </w:rPr>
        <w:t>(es) por ser un dato personal identificativo de conformidad con el Artículo 100 de la LTAIPEMO, Artículo 4 fracción X de la LPDPPSOEMO y Lineamiento Trigésimo Octavo fracción I. 1. de los LGMCDIEVP*.</w:t>
      </w:r>
    </w:p>
    <w:p w14:paraId="4AA4AADA" w14:textId="77777777" w:rsidR="008426C3" w:rsidRPr="00D9125E" w:rsidRDefault="008426C3" w:rsidP="00E84470">
      <w:pPr>
        <w:spacing w:line="240" w:lineRule="auto"/>
        <w:rPr>
          <w:rFonts w:ascii="Arial Narrow" w:hAnsi="Arial Narrow"/>
          <w:szCs w:val="24"/>
        </w:rPr>
      </w:pPr>
    </w:p>
    <w:p w14:paraId="17AFD05A" w14:textId="77777777" w:rsidR="008426C3" w:rsidRPr="00D9125E" w:rsidRDefault="008426C3" w:rsidP="00E84470">
      <w:pPr>
        <w:spacing w:line="240" w:lineRule="auto"/>
        <w:rPr>
          <w:rFonts w:ascii="Arial Narrow" w:hAnsi="Arial Narrow"/>
          <w:szCs w:val="24"/>
        </w:rPr>
      </w:pPr>
      <w:r w:rsidRPr="00D9125E">
        <w:rPr>
          <w:rFonts w:ascii="Arial Narrow" w:hAnsi="Arial Narrow"/>
          <w:szCs w:val="24"/>
        </w:rPr>
        <w:t xml:space="preserve">No.3 ELIMINADO_el_nombre_de_la_parte_denunciante_-3- en 1 </w:t>
      </w:r>
      <w:proofErr w:type="spellStart"/>
      <w:r w:rsidRPr="00D9125E">
        <w:rPr>
          <w:rFonts w:ascii="Arial Narrow" w:hAnsi="Arial Narrow"/>
          <w:szCs w:val="24"/>
        </w:rPr>
        <w:t>renglon</w:t>
      </w:r>
      <w:proofErr w:type="spellEnd"/>
      <w:r w:rsidRPr="00D9125E">
        <w:rPr>
          <w:rFonts w:ascii="Arial Narrow" w:hAnsi="Arial Narrow"/>
          <w:szCs w:val="24"/>
        </w:rPr>
        <w:t>(es) por ser un dato personal identificativo de conformidad con el Artículo 100 de la LTAIPEMO, Artículo 4 fracción X de la LPDPPSOEMO y Lineamiento Trigésimo Octavo fracción I. 1. de los LGMCDIEVP*.</w:t>
      </w:r>
    </w:p>
    <w:p w14:paraId="70871928" w14:textId="77777777" w:rsidR="008426C3" w:rsidRPr="00D9125E" w:rsidRDefault="008426C3" w:rsidP="00E84470">
      <w:pPr>
        <w:spacing w:line="240" w:lineRule="auto"/>
        <w:rPr>
          <w:rFonts w:ascii="Arial Narrow" w:hAnsi="Arial Narrow"/>
          <w:szCs w:val="24"/>
        </w:rPr>
      </w:pPr>
    </w:p>
    <w:p w14:paraId="25B661FF" w14:textId="77777777" w:rsidR="008426C3" w:rsidRPr="00D9125E" w:rsidRDefault="008426C3" w:rsidP="00E84470">
      <w:pPr>
        <w:spacing w:line="240" w:lineRule="auto"/>
        <w:rPr>
          <w:rFonts w:ascii="Arial Narrow" w:hAnsi="Arial Narrow"/>
          <w:szCs w:val="24"/>
        </w:rPr>
      </w:pPr>
      <w:r w:rsidRPr="00D9125E">
        <w:rPr>
          <w:rFonts w:ascii="Arial Narrow" w:hAnsi="Arial Narrow"/>
          <w:szCs w:val="24"/>
        </w:rPr>
        <w:t xml:space="preserve">No.4 ELIMINADO_el_nombre_de_la_parte_denunciante_-4- en 1 </w:t>
      </w:r>
      <w:proofErr w:type="spellStart"/>
      <w:r w:rsidRPr="00D9125E">
        <w:rPr>
          <w:rFonts w:ascii="Arial Narrow" w:hAnsi="Arial Narrow"/>
          <w:szCs w:val="24"/>
        </w:rPr>
        <w:t>renglon</w:t>
      </w:r>
      <w:proofErr w:type="spellEnd"/>
      <w:r w:rsidRPr="00D9125E">
        <w:rPr>
          <w:rFonts w:ascii="Arial Narrow" w:hAnsi="Arial Narrow"/>
          <w:szCs w:val="24"/>
        </w:rPr>
        <w:t>(es) por ser un dato personal identificativo de conformidad con el Artículo 100 de la LTAIPEMO, Artículo 4 fracción X de la LPDPPSOEMO y Lineamiento Trigésimo Octavo fracción I. 1. de los LGMCDIEVP*.</w:t>
      </w:r>
    </w:p>
    <w:p w14:paraId="2D68C635" w14:textId="77777777" w:rsidR="008426C3" w:rsidRPr="00D9125E" w:rsidRDefault="008426C3" w:rsidP="00E84470">
      <w:pPr>
        <w:spacing w:line="240" w:lineRule="auto"/>
        <w:rPr>
          <w:rFonts w:ascii="Arial Narrow" w:hAnsi="Arial Narrow"/>
          <w:szCs w:val="24"/>
        </w:rPr>
      </w:pPr>
    </w:p>
    <w:p w14:paraId="232C7F2E" w14:textId="77777777" w:rsidR="008426C3" w:rsidRPr="00D9125E" w:rsidRDefault="008426C3" w:rsidP="00E84470">
      <w:pPr>
        <w:spacing w:line="240" w:lineRule="auto"/>
        <w:rPr>
          <w:rFonts w:ascii="Arial Narrow" w:hAnsi="Arial Narrow"/>
          <w:szCs w:val="24"/>
        </w:rPr>
      </w:pPr>
      <w:r w:rsidRPr="00D9125E">
        <w:rPr>
          <w:rFonts w:ascii="Arial Narrow" w:hAnsi="Arial Narrow"/>
          <w:szCs w:val="24"/>
        </w:rPr>
        <w:t xml:space="preserve">No.5 ELIMINADO_el_nombre_de_la_parte_denunciante_-5- en 1 </w:t>
      </w:r>
      <w:proofErr w:type="spellStart"/>
      <w:r w:rsidRPr="00D9125E">
        <w:rPr>
          <w:rFonts w:ascii="Arial Narrow" w:hAnsi="Arial Narrow"/>
          <w:szCs w:val="24"/>
        </w:rPr>
        <w:t>renglon</w:t>
      </w:r>
      <w:proofErr w:type="spellEnd"/>
      <w:r w:rsidRPr="00D9125E">
        <w:rPr>
          <w:rFonts w:ascii="Arial Narrow" w:hAnsi="Arial Narrow"/>
          <w:szCs w:val="24"/>
        </w:rPr>
        <w:t>(es) por ser un dato personal identificativo de conformidad con el Artículo 100 de la LTAIPEMO, Artículo 4 fracción X de la LPDPPSOEMO y Lineamiento Trigésimo Octavo fracción I. 1. de los LGMCDIEVP*.</w:t>
      </w:r>
    </w:p>
    <w:p w14:paraId="14607BFF" w14:textId="77777777" w:rsidR="008426C3" w:rsidRPr="00D9125E" w:rsidRDefault="008426C3" w:rsidP="00E84470">
      <w:pPr>
        <w:spacing w:line="240" w:lineRule="auto"/>
        <w:rPr>
          <w:rFonts w:ascii="Arial Narrow" w:hAnsi="Arial Narrow"/>
          <w:szCs w:val="24"/>
        </w:rPr>
      </w:pPr>
    </w:p>
    <w:p w14:paraId="0E6DD616" w14:textId="77777777" w:rsidR="008426C3" w:rsidRPr="00D9125E" w:rsidRDefault="008426C3" w:rsidP="00E84470">
      <w:pPr>
        <w:spacing w:line="240" w:lineRule="auto"/>
        <w:rPr>
          <w:rFonts w:ascii="Arial Narrow" w:hAnsi="Arial Narrow"/>
          <w:szCs w:val="24"/>
        </w:rPr>
      </w:pPr>
      <w:r w:rsidRPr="00D9125E">
        <w:rPr>
          <w:rFonts w:ascii="Arial Narrow" w:hAnsi="Arial Narrow"/>
          <w:szCs w:val="24"/>
        </w:rPr>
        <w:t xml:space="preserve">No.6 </w:t>
      </w:r>
      <w:proofErr w:type="spellStart"/>
      <w:r w:rsidRPr="00D9125E">
        <w:rPr>
          <w:rFonts w:ascii="Arial Narrow" w:hAnsi="Arial Narrow"/>
          <w:szCs w:val="24"/>
        </w:rPr>
        <w:t>ELIMINADA_la_Localidad</w:t>
      </w:r>
      <w:proofErr w:type="spellEnd"/>
      <w:r w:rsidRPr="00D9125E">
        <w:rPr>
          <w:rFonts w:ascii="Arial Narrow" w:hAnsi="Arial Narrow"/>
          <w:szCs w:val="24"/>
        </w:rPr>
        <w:t xml:space="preserve"> en 1 </w:t>
      </w:r>
      <w:proofErr w:type="spellStart"/>
      <w:r w:rsidRPr="00D9125E">
        <w:rPr>
          <w:rFonts w:ascii="Arial Narrow" w:hAnsi="Arial Narrow"/>
          <w:szCs w:val="24"/>
        </w:rPr>
        <w:t>renglon</w:t>
      </w:r>
      <w:proofErr w:type="spellEnd"/>
      <w:r w:rsidRPr="00D9125E">
        <w:rPr>
          <w:rFonts w:ascii="Arial Narrow" w:hAnsi="Arial Narrow"/>
          <w:szCs w:val="24"/>
        </w:rPr>
        <w:t>(es) por ser un dato personal identificativo de conformidad con el Artículo 100 de la LTAIPEMO, Artículo 4 fracción X de la LPDPPSOEMO y Lineamiento Trigésimo Octavo fracción I. 1. de los LGMCDIEVP*.</w:t>
      </w:r>
    </w:p>
    <w:p w14:paraId="640681A5" w14:textId="77777777" w:rsidR="008426C3" w:rsidRPr="00D9125E" w:rsidRDefault="008426C3" w:rsidP="00E84470">
      <w:pPr>
        <w:spacing w:line="240" w:lineRule="auto"/>
        <w:rPr>
          <w:rFonts w:ascii="Arial Narrow" w:hAnsi="Arial Narrow"/>
          <w:szCs w:val="24"/>
        </w:rPr>
      </w:pPr>
    </w:p>
    <w:p w14:paraId="23851D1A" w14:textId="77777777" w:rsidR="008426C3" w:rsidRPr="00D9125E" w:rsidRDefault="008426C3" w:rsidP="00E84470">
      <w:pPr>
        <w:spacing w:line="240" w:lineRule="auto"/>
        <w:rPr>
          <w:rFonts w:ascii="Arial Narrow" w:hAnsi="Arial Narrow"/>
          <w:szCs w:val="24"/>
        </w:rPr>
      </w:pPr>
      <w:r w:rsidRPr="00D9125E">
        <w:rPr>
          <w:rFonts w:ascii="Arial Narrow" w:hAnsi="Arial Narrow"/>
          <w:szCs w:val="24"/>
        </w:rPr>
        <w:t xml:space="preserve">No.7 </w:t>
      </w:r>
      <w:proofErr w:type="spellStart"/>
      <w:r w:rsidRPr="00D9125E">
        <w:rPr>
          <w:rFonts w:ascii="Arial Narrow" w:hAnsi="Arial Narrow"/>
          <w:szCs w:val="24"/>
        </w:rPr>
        <w:t>ELIMINADO_el_Municipio</w:t>
      </w:r>
      <w:proofErr w:type="spellEnd"/>
      <w:r w:rsidRPr="00D9125E">
        <w:rPr>
          <w:rFonts w:ascii="Arial Narrow" w:hAnsi="Arial Narrow"/>
          <w:szCs w:val="24"/>
        </w:rPr>
        <w:t xml:space="preserve"> en 1 </w:t>
      </w:r>
      <w:proofErr w:type="spellStart"/>
      <w:r w:rsidRPr="00D9125E">
        <w:rPr>
          <w:rFonts w:ascii="Arial Narrow" w:hAnsi="Arial Narrow"/>
          <w:szCs w:val="24"/>
        </w:rPr>
        <w:t>renglon</w:t>
      </w:r>
      <w:proofErr w:type="spellEnd"/>
      <w:r w:rsidRPr="00D9125E">
        <w:rPr>
          <w:rFonts w:ascii="Arial Narrow" w:hAnsi="Arial Narrow"/>
          <w:szCs w:val="24"/>
        </w:rPr>
        <w:t>(es) por ser un dato personal identificativo de conformidad con el Artículo 100 de la LTAIPEMO, Artículo 4 fracción X de la LPDPPSOEMO y Lineamiento Trigésimo Octavo fracción I. 1. de los LGMCDIEVP*.</w:t>
      </w:r>
    </w:p>
    <w:p w14:paraId="37CA7D55" w14:textId="77777777" w:rsidR="008426C3" w:rsidRPr="00D9125E" w:rsidRDefault="008426C3" w:rsidP="00E84470">
      <w:pPr>
        <w:spacing w:line="240" w:lineRule="auto"/>
        <w:rPr>
          <w:rFonts w:ascii="Arial Narrow" w:hAnsi="Arial Narrow"/>
          <w:szCs w:val="24"/>
        </w:rPr>
      </w:pPr>
    </w:p>
    <w:p w14:paraId="60222EAF" w14:textId="77777777" w:rsidR="008426C3" w:rsidRPr="00D9125E" w:rsidRDefault="008426C3" w:rsidP="00E84470">
      <w:pPr>
        <w:spacing w:line="240" w:lineRule="auto"/>
        <w:rPr>
          <w:rFonts w:ascii="Arial Narrow" w:hAnsi="Arial Narrow"/>
          <w:szCs w:val="24"/>
        </w:rPr>
      </w:pPr>
      <w:r w:rsidRPr="00D9125E">
        <w:rPr>
          <w:rFonts w:ascii="Arial Narrow" w:hAnsi="Arial Narrow"/>
          <w:szCs w:val="24"/>
        </w:rPr>
        <w:t xml:space="preserve">No.8 ELIMINADO_nombre_de_la_parte_denunciada_-1- en 1 </w:t>
      </w:r>
      <w:proofErr w:type="spellStart"/>
      <w:r w:rsidRPr="00D9125E">
        <w:rPr>
          <w:rFonts w:ascii="Arial Narrow" w:hAnsi="Arial Narrow"/>
          <w:szCs w:val="24"/>
        </w:rPr>
        <w:t>renglon</w:t>
      </w:r>
      <w:proofErr w:type="spellEnd"/>
      <w:r w:rsidRPr="00D9125E">
        <w:rPr>
          <w:rFonts w:ascii="Arial Narrow" w:hAnsi="Arial Narrow"/>
          <w:szCs w:val="24"/>
        </w:rPr>
        <w:t>(es) por ser un dato personal identificativo de conformidad con el Artículo 100 de la LTAIPEMO, Artículo 4 fracción X de la LPDPPSOEMO y Lineamiento Trigésimo Octavo fracción I. 1. de los LGMCDIEVP*.</w:t>
      </w:r>
    </w:p>
    <w:p w14:paraId="4EAD5084" w14:textId="77777777" w:rsidR="008426C3" w:rsidRPr="00D9125E" w:rsidRDefault="008426C3" w:rsidP="00E84470">
      <w:pPr>
        <w:spacing w:line="240" w:lineRule="auto"/>
        <w:rPr>
          <w:rFonts w:ascii="Arial Narrow" w:hAnsi="Arial Narrow"/>
          <w:szCs w:val="24"/>
        </w:rPr>
      </w:pPr>
    </w:p>
    <w:p w14:paraId="2FCFC1F6" w14:textId="77777777" w:rsidR="008426C3" w:rsidRPr="00D9125E" w:rsidRDefault="008426C3" w:rsidP="00E84470">
      <w:pPr>
        <w:spacing w:line="240" w:lineRule="auto"/>
        <w:rPr>
          <w:rFonts w:ascii="Arial Narrow" w:hAnsi="Arial Narrow"/>
          <w:szCs w:val="24"/>
        </w:rPr>
      </w:pPr>
      <w:r w:rsidRPr="00D9125E">
        <w:rPr>
          <w:rFonts w:ascii="Arial Narrow" w:hAnsi="Arial Narrow"/>
          <w:szCs w:val="24"/>
        </w:rPr>
        <w:t xml:space="preserve">No.9 ELIMINADO_nombre_de_la_parte_denunciada_-2- en 1 </w:t>
      </w:r>
      <w:proofErr w:type="spellStart"/>
      <w:r w:rsidRPr="00D9125E">
        <w:rPr>
          <w:rFonts w:ascii="Arial Narrow" w:hAnsi="Arial Narrow"/>
          <w:szCs w:val="24"/>
        </w:rPr>
        <w:t>renglon</w:t>
      </w:r>
      <w:proofErr w:type="spellEnd"/>
      <w:r w:rsidRPr="00D9125E">
        <w:rPr>
          <w:rFonts w:ascii="Arial Narrow" w:hAnsi="Arial Narrow"/>
          <w:szCs w:val="24"/>
        </w:rPr>
        <w:t>(es) por ser un dato personal identificativo de conformidad con el Artículo 100 de la LTAIPEMO, Artículo 4 fracción X de la LPDPPSOEMO y Lineamiento Trigésimo Octavo fracción I. 1. de los LGMCDIEVP*.</w:t>
      </w:r>
    </w:p>
    <w:p w14:paraId="45EA1DF2" w14:textId="77777777" w:rsidR="008426C3" w:rsidRPr="00D9125E" w:rsidRDefault="008426C3" w:rsidP="00E84470">
      <w:pPr>
        <w:spacing w:line="240" w:lineRule="auto"/>
        <w:rPr>
          <w:rFonts w:ascii="Arial Narrow" w:hAnsi="Arial Narrow"/>
          <w:szCs w:val="24"/>
        </w:rPr>
      </w:pPr>
    </w:p>
    <w:p w14:paraId="34FD214A" w14:textId="77777777" w:rsidR="008426C3" w:rsidRPr="00D9125E" w:rsidRDefault="008426C3" w:rsidP="00E84470">
      <w:pPr>
        <w:spacing w:line="240" w:lineRule="auto"/>
        <w:rPr>
          <w:rFonts w:ascii="Arial Narrow" w:hAnsi="Arial Narrow"/>
          <w:szCs w:val="24"/>
        </w:rPr>
      </w:pPr>
      <w:r w:rsidRPr="00D9125E">
        <w:rPr>
          <w:rFonts w:ascii="Arial Narrow" w:hAnsi="Arial Narrow"/>
          <w:szCs w:val="24"/>
        </w:rPr>
        <w:t xml:space="preserve">No.10 ELIMINADO_nombre_de_la_parte_denunciada_-3- en 1 </w:t>
      </w:r>
      <w:proofErr w:type="spellStart"/>
      <w:r w:rsidRPr="00D9125E">
        <w:rPr>
          <w:rFonts w:ascii="Arial Narrow" w:hAnsi="Arial Narrow"/>
          <w:szCs w:val="24"/>
        </w:rPr>
        <w:t>renglon</w:t>
      </w:r>
      <w:proofErr w:type="spellEnd"/>
      <w:r w:rsidRPr="00D9125E">
        <w:rPr>
          <w:rFonts w:ascii="Arial Narrow" w:hAnsi="Arial Narrow"/>
          <w:szCs w:val="24"/>
        </w:rPr>
        <w:t>(es) por ser un dato personal identificativo de conformidad con el Artículo 100 de la LTAIPEMO, Artículo 4 fracción X de la LPDPPSOEMO y Lineamiento Trigésimo Octavo fracción I. 1. de los LGMCDIEVP*.</w:t>
      </w:r>
    </w:p>
    <w:p w14:paraId="173E35EE" w14:textId="77777777" w:rsidR="008426C3" w:rsidRPr="00D9125E" w:rsidRDefault="008426C3" w:rsidP="00E84470">
      <w:pPr>
        <w:spacing w:line="240" w:lineRule="auto"/>
        <w:rPr>
          <w:rFonts w:ascii="Arial Narrow" w:hAnsi="Arial Narrow"/>
          <w:szCs w:val="24"/>
        </w:rPr>
      </w:pPr>
    </w:p>
    <w:p w14:paraId="760EA7D2" w14:textId="77777777" w:rsidR="008426C3" w:rsidRPr="00D9125E" w:rsidRDefault="008426C3" w:rsidP="00E84470">
      <w:pPr>
        <w:spacing w:line="240" w:lineRule="auto"/>
        <w:rPr>
          <w:rFonts w:ascii="Arial Narrow" w:hAnsi="Arial Narrow"/>
          <w:szCs w:val="24"/>
        </w:rPr>
      </w:pPr>
      <w:r w:rsidRPr="00D9125E">
        <w:rPr>
          <w:rFonts w:ascii="Arial Narrow" w:hAnsi="Arial Narrow"/>
          <w:szCs w:val="24"/>
        </w:rPr>
        <w:t xml:space="preserve">No.11 ELIMINADO_nombre_de_la_parte_denunciada_-4- en 1 </w:t>
      </w:r>
      <w:proofErr w:type="spellStart"/>
      <w:r w:rsidRPr="00D9125E">
        <w:rPr>
          <w:rFonts w:ascii="Arial Narrow" w:hAnsi="Arial Narrow"/>
          <w:szCs w:val="24"/>
        </w:rPr>
        <w:t>renglon</w:t>
      </w:r>
      <w:proofErr w:type="spellEnd"/>
      <w:r w:rsidRPr="00D9125E">
        <w:rPr>
          <w:rFonts w:ascii="Arial Narrow" w:hAnsi="Arial Narrow"/>
          <w:szCs w:val="24"/>
        </w:rPr>
        <w:t xml:space="preserve">(es) por ser un dato </w:t>
      </w:r>
      <w:r w:rsidRPr="00D9125E">
        <w:rPr>
          <w:rFonts w:ascii="Arial Narrow" w:hAnsi="Arial Narrow"/>
          <w:szCs w:val="24"/>
        </w:rPr>
        <w:lastRenderedPageBreak/>
        <w:t>personal identificativo de conformidad con el Artículo 100 de la LTAIPEMO, Artículo 4 fracción X de la LPDPPSOEMO y Lineamiento Trigésimo Octavo fracción I. 1. de los LGMCDIEVP*.</w:t>
      </w:r>
    </w:p>
    <w:p w14:paraId="2D11EAE8" w14:textId="77777777" w:rsidR="008426C3" w:rsidRPr="00D9125E" w:rsidRDefault="008426C3" w:rsidP="00E84470">
      <w:pPr>
        <w:spacing w:line="240" w:lineRule="auto"/>
        <w:rPr>
          <w:rFonts w:ascii="Arial Narrow" w:hAnsi="Arial Narrow"/>
          <w:szCs w:val="24"/>
        </w:rPr>
      </w:pPr>
    </w:p>
    <w:p w14:paraId="635ED0F2" w14:textId="77777777" w:rsidR="008426C3" w:rsidRPr="00D9125E" w:rsidRDefault="008426C3" w:rsidP="00E84470">
      <w:pPr>
        <w:spacing w:line="240" w:lineRule="auto"/>
        <w:rPr>
          <w:rFonts w:ascii="Arial Narrow" w:hAnsi="Arial Narrow"/>
          <w:szCs w:val="24"/>
        </w:rPr>
      </w:pPr>
      <w:r w:rsidRPr="00D9125E">
        <w:rPr>
          <w:rFonts w:ascii="Arial Narrow" w:hAnsi="Arial Narrow"/>
          <w:szCs w:val="24"/>
        </w:rPr>
        <w:t xml:space="preserve">No.12 ELIMINADO_nombre_de_la_parte_denunciada_-5- en 1 </w:t>
      </w:r>
      <w:proofErr w:type="spellStart"/>
      <w:r w:rsidRPr="00D9125E">
        <w:rPr>
          <w:rFonts w:ascii="Arial Narrow" w:hAnsi="Arial Narrow"/>
          <w:szCs w:val="24"/>
        </w:rPr>
        <w:t>renglon</w:t>
      </w:r>
      <w:proofErr w:type="spellEnd"/>
      <w:r w:rsidRPr="00D9125E">
        <w:rPr>
          <w:rFonts w:ascii="Arial Narrow" w:hAnsi="Arial Narrow"/>
          <w:szCs w:val="24"/>
        </w:rPr>
        <w:t>(es) por ser un dato personal identificativo de conformidad con el Artículo 100 de la LTAIPEMO, Artículo 4 fracción X de la LPDPPSOEMO y Lineamiento Trigésimo Octavo fracción I. 1. de los LGMCDIEVP*.</w:t>
      </w:r>
    </w:p>
    <w:p w14:paraId="7DEB78C7" w14:textId="77777777" w:rsidR="008426C3" w:rsidRPr="00D9125E" w:rsidRDefault="008426C3" w:rsidP="00E84470">
      <w:pPr>
        <w:spacing w:line="240" w:lineRule="auto"/>
        <w:rPr>
          <w:rFonts w:ascii="Arial Narrow" w:hAnsi="Arial Narrow"/>
          <w:szCs w:val="24"/>
        </w:rPr>
      </w:pPr>
    </w:p>
    <w:p w14:paraId="4852DDBE" w14:textId="77777777" w:rsidR="008426C3" w:rsidRPr="00D9125E" w:rsidRDefault="008426C3" w:rsidP="00E84470">
      <w:pPr>
        <w:spacing w:line="240" w:lineRule="auto"/>
        <w:rPr>
          <w:rFonts w:ascii="Arial Narrow" w:hAnsi="Arial Narrow"/>
          <w:szCs w:val="24"/>
        </w:rPr>
      </w:pPr>
      <w:r w:rsidRPr="00D9125E">
        <w:rPr>
          <w:rFonts w:ascii="Arial Narrow" w:hAnsi="Arial Narrow"/>
          <w:szCs w:val="24"/>
        </w:rPr>
        <w:t xml:space="preserve">No.13 ELIMINADO_nombre_de_la_parte_denunciada_-6- en 1 </w:t>
      </w:r>
      <w:proofErr w:type="spellStart"/>
      <w:r w:rsidRPr="00D9125E">
        <w:rPr>
          <w:rFonts w:ascii="Arial Narrow" w:hAnsi="Arial Narrow"/>
          <w:szCs w:val="24"/>
        </w:rPr>
        <w:t>renglon</w:t>
      </w:r>
      <w:proofErr w:type="spellEnd"/>
      <w:r w:rsidRPr="00D9125E">
        <w:rPr>
          <w:rFonts w:ascii="Arial Narrow" w:hAnsi="Arial Narrow"/>
          <w:szCs w:val="24"/>
        </w:rPr>
        <w:t>(es) por ser un dato personal identificativo de conformidad con el Artículo 100 de la LTAIPEMO, Artículo 4 fracción X de la LPDPPSOEMO y Lineamiento Trigésimo Octavo fracción I. 1. de los LGMCDIEVP*.</w:t>
      </w:r>
    </w:p>
    <w:p w14:paraId="74224421" w14:textId="77777777" w:rsidR="008426C3" w:rsidRPr="00D9125E" w:rsidRDefault="008426C3" w:rsidP="00E84470">
      <w:pPr>
        <w:spacing w:line="240" w:lineRule="auto"/>
        <w:rPr>
          <w:rFonts w:ascii="Arial Narrow" w:hAnsi="Arial Narrow"/>
          <w:szCs w:val="24"/>
        </w:rPr>
      </w:pPr>
    </w:p>
    <w:p w14:paraId="6B6BB23B" w14:textId="77777777" w:rsidR="008426C3" w:rsidRPr="00D9125E" w:rsidRDefault="008426C3" w:rsidP="00E84470">
      <w:pPr>
        <w:spacing w:line="240" w:lineRule="auto"/>
        <w:rPr>
          <w:rFonts w:ascii="Arial Narrow" w:hAnsi="Arial Narrow"/>
          <w:szCs w:val="24"/>
        </w:rPr>
      </w:pPr>
      <w:r w:rsidRPr="00D9125E">
        <w:rPr>
          <w:rFonts w:ascii="Arial Narrow" w:hAnsi="Arial Narrow"/>
          <w:szCs w:val="24"/>
        </w:rPr>
        <w:t xml:space="preserve">No.14 ELIMINADO_nombre_de_la_parte_denunciada_-7- en 1 </w:t>
      </w:r>
      <w:proofErr w:type="spellStart"/>
      <w:r w:rsidRPr="00D9125E">
        <w:rPr>
          <w:rFonts w:ascii="Arial Narrow" w:hAnsi="Arial Narrow"/>
          <w:szCs w:val="24"/>
        </w:rPr>
        <w:t>renglon</w:t>
      </w:r>
      <w:proofErr w:type="spellEnd"/>
      <w:r w:rsidRPr="00D9125E">
        <w:rPr>
          <w:rFonts w:ascii="Arial Narrow" w:hAnsi="Arial Narrow"/>
          <w:szCs w:val="24"/>
        </w:rPr>
        <w:t>(es) por ser un dato personal identificativo de conformidad con el Artículo 100 de la LTAIPEMO, Artículo 4 fracción X de la LPDPPSOEMO y Lineamiento Trigésimo Octavo fracción I. 1. de los LGMCDIEVP*.</w:t>
      </w:r>
    </w:p>
    <w:p w14:paraId="580E1AED" w14:textId="77777777" w:rsidR="008426C3" w:rsidRPr="00D9125E" w:rsidRDefault="008426C3" w:rsidP="00E84470">
      <w:pPr>
        <w:spacing w:line="240" w:lineRule="auto"/>
        <w:rPr>
          <w:rFonts w:ascii="Arial Narrow" w:hAnsi="Arial Narrow"/>
          <w:szCs w:val="24"/>
        </w:rPr>
      </w:pPr>
    </w:p>
    <w:p w14:paraId="528AC4ED" w14:textId="77777777" w:rsidR="008426C3" w:rsidRPr="00D9125E" w:rsidRDefault="008426C3" w:rsidP="00E84470">
      <w:pPr>
        <w:spacing w:line="240" w:lineRule="auto"/>
        <w:rPr>
          <w:rFonts w:ascii="Arial Narrow" w:hAnsi="Arial Narrow"/>
          <w:szCs w:val="24"/>
        </w:rPr>
      </w:pPr>
      <w:r w:rsidRPr="00D9125E">
        <w:rPr>
          <w:rFonts w:ascii="Arial Narrow" w:hAnsi="Arial Narrow"/>
          <w:szCs w:val="24"/>
        </w:rPr>
        <w:t xml:space="preserve">No.15 ELIMINADO_nombre_de_la_parte_denunciada_-8- en 1 </w:t>
      </w:r>
      <w:proofErr w:type="spellStart"/>
      <w:r w:rsidRPr="00D9125E">
        <w:rPr>
          <w:rFonts w:ascii="Arial Narrow" w:hAnsi="Arial Narrow"/>
          <w:szCs w:val="24"/>
        </w:rPr>
        <w:t>renglon</w:t>
      </w:r>
      <w:proofErr w:type="spellEnd"/>
      <w:r w:rsidRPr="00D9125E">
        <w:rPr>
          <w:rFonts w:ascii="Arial Narrow" w:hAnsi="Arial Narrow"/>
          <w:szCs w:val="24"/>
        </w:rPr>
        <w:t>(es) por ser un dato personal identificativo de conformidad con el Artículo 100 de la LTAIPEMO, Artículo 4 fracción X de la LPDPPSOEMO y Lineamiento Trigésimo Octavo fracción I. 1. de los LGMCDIEVP*.</w:t>
      </w:r>
    </w:p>
    <w:p w14:paraId="28A8654F" w14:textId="77777777" w:rsidR="008426C3" w:rsidRPr="00D9125E" w:rsidRDefault="008426C3" w:rsidP="00E84470">
      <w:pPr>
        <w:spacing w:line="240" w:lineRule="auto"/>
        <w:rPr>
          <w:rFonts w:ascii="Arial Narrow" w:hAnsi="Arial Narrow"/>
          <w:szCs w:val="24"/>
        </w:rPr>
      </w:pPr>
    </w:p>
    <w:p w14:paraId="596FB2DE" w14:textId="77777777" w:rsidR="008426C3" w:rsidRPr="00D9125E" w:rsidRDefault="008426C3" w:rsidP="00E84470">
      <w:pPr>
        <w:spacing w:line="240" w:lineRule="auto"/>
        <w:rPr>
          <w:rFonts w:ascii="Arial Narrow" w:hAnsi="Arial Narrow"/>
          <w:szCs w:val="24"/>
        </w:rPr>
      </w:pPr>
      <w:r w:rsidRPr="00D9125E">
        <w:rPr>
          <w:rFonts w:ascii="Arial Narrow" w:hAnsi="Arial Narrow"/>
          <w:szCs w:val="24"/>
        </w:rPr>
        <w:t xml:space="preserve">No.16 ELIMINADO_nombre_de_la_parte_denunciada_-8- en 1 </w:t>
      </w:r>
      <w:proofErr w:type="spellStart"/>
      <w:r w:rsidRPr="00D9125E">
        <w:rPr>
          <w:rFonts w:ascii="Arial Narrow" w:hAnsi="Arial Narrow"/>
          <w:szCs w:val="24"/>
        </w:rPr>
        <w:t>renglon</w:t>
      </w:r>
      <w:proofErr w:type="spellEnd"/>
      <w:r w:rsidRPr="00D9125E">
        <w:rPr>
          <w:rFonts w:ascii="Arial Narrow" w:hAnsi="Arial Narrow"/>
          <w:szCs w:val="24"/>
        </w:rPr>
        <w:t>(es) por ser un dato personal identificativo de conformidad con el Artículo 100 de la LTAIPEMO, Artículo 4 fracción X de la LPDPPSOEMO y Lineamiento Trigésimo Octavo fracción I. 1. de los LGMCDIEVP*.</w:t>
      </w:r>
    </w:p>
    <w:p w14:paraId="4FCD5C74" w14:textId="77777777" w:rsidR="008426C3" w:rsidRPr="00D9125E" w:rsidRDefault="008426C3" w:rsidP="00E84470">
      <w:pPr>
        <w:spacing w:line="240" w:lineRule="auto"/>
        <w:rPr>
          <w:rFonts w:ascii="Arial Narrow" w:hAnsi="Arial Narrow"/>
          <w:szCs w:val="24"/>
        </w:rPr>
      </w:pPr>
    </w:p>
    <w:p w14:paraId="7AAF53B6" w14:textId="77777777" w:rsidR="008426C3" w:rsidRPr="00D9125E" w:rsidRDefault="008426C3" w:rsidP="00E84470">
      <w:pPr>
        <w:spacing w:line="240" w:lineRule="auto"/>
        <w:rPr>
          <w:rFonts w:ascii="Arial Narrow" w:hAnsi="Arial Narrow"/>
          <w:szCs w:val="24"/>
        </w:rPr>
      </w:pPr>
      <w:r w:rsidRPr="00D9125E">
        <w:rPr>
          <w:rFonts w:ascii="Arial Narrow" w:hAnsi="Arial Narrow"/>
          <w:szCs w:val="24"/>
        </w:rPr>
        <w:t xml:space="preserve">No.17 ELIMINADO_nombre_de_la_parte_denunciada_-8- en 1 </w:t>
      </w:r>
      <w:proofErr w:type="spellStart"/>
      <w:r w:rsidRPr="00D9125E">
        <w:rPr>
          <w:rFonts w:ascii="Arial Narrow" w:hAnsi="Arial Narrow"/>
          <w:szCs w:val="24"/>
        </w:rPr>
        <w:t>renglon</w:t>
      </w:r>
      <w:proofErr w:type="spellEnd"/>
      <w:r w:rsidRPr="00D9125E">
        <w:rPr>
          <w:rFonts w:ascii="Arial Narrow" w:hAnsi="Arial Narrow"/>
          <w:szCs w:val="24"/>
        </w:rPr>
        <w:t>(es) por ser un dato personal identificativo de conformidad con el Artículo 100 de la LTAIPEMO, Artículo 4 fracción X de la LPDPPSOEMO y Lineamiento Trigésimo Octavo fracción I. 1. de los LGMCDIEVP*.</w:t>
      </w:r>
    </w:p>
    <w:p w14:paraId="258363BA" w14:textId="77777777" w:rsidR="008426C3" w:rsidRPr="00D9125E" w:rsidRDefault="008426C3" w:rsidP="00E84470">
      <w:pPr>
        <w:spacing w:line="240" w:lineRule="auto"/>
        <w:rPr>
          <w:rFonts w:ascii="Arial Narrow" w:hAnsi="Arial Narrow"/>
          <w:szCs w:val="24"/>
        </w:rPr>
      </w:pPr>
    </w:p>
    <w:p w14:paraId="43FE3AD1" w14:textId="77777777" w:rsidR="008426C3" w:rsidRPr="00D9125E" w:rsidRDefault="008426C3" w:rsidP="00E84470">
      <w:pPr>
        <w:spacing w:line="240" w:lineRule="auto"/>
        <w:rPr>
          <w:rFonts w:ascii="Arial Narrow" w:hAnsi="Arial Narrow"/>
          <w:szCs w:val="24"/>
        </w:rPr>
      </w:pPr>
      <w:r w:rsidRPr="00D9125E">
        <w:rPr>
          <w:rFonts w:ascii="Arial Narrow" w:hAnsi="Arial Narrow"/>
          <w:szCs w:val="24"/>
        </w:rPr>
        <w:t xml:space="preserve">No.18 ELIMINADO_nombre_de_la_parte_denunciada_-9- en 1 </w:t>
      </w:r>
      <w:proofErr w:type="spellStart"/>
      <w:r w:rsidRPr="00D9125E">
        <w:rPr>
          <w:rFonts w:ascii="Arial Narrow" w:hAnsi="Arial Narrow"/>
          <w:szCs w:val="24"/>
        </w:rPr>
        <w:t>renglon</w:t>
      </w:r>
      <w:proofErr w:type="spellEnd"/>
      <w:r w:rsidRPr="00D9125E">
        <w:rPr>
          <w:rFonts w:ascii="Arial Narrow" w:hAnsi="Arial Narrow"/>
          <w:szCs w:val="24"/>
        </w:rPr>
        <w:t>(es) por ser un dato personal identificativo de conformidad con el Artículo 100 de la LTAIPEMO, Artículo 4 fracción X de la LPDPPSOEMO y Lineamiento Trigésimo Octavo fracción I. 1. de los LGMCDIEVP*.</w:t>
      </w:r>
    </w:p>
    <w:p w14:paraId="606D2C3D" w14:textId="77777777" w:rsidR="008426C3" w:rsidRPr="00D9125E" w:rsidRDefault="008426C3" w:rsidP="00E84470">
      <w:pPr>
        <w:spacing w:line="240" w:lineRule="auto"/>
        <w:rPr>
          <w:rFonts w:ascii="Arial Narrow" w:hAnsi="Arial Narrow"/>
          <w:szCs w:val="24"/>
        </w:rPr>
      </w:pPr>
    </w:p>
    <w:p w14:paraId="333C2151" w14:textId="77777777" w:rsidR="008426C3" w:rsidRPr="00D9125E" w:rsidRDefault="008426C3" w:rsidP="00E84470">
      <w:pPr>
        <w:spacing w:line="240" w:lineRule="auto"/>
        <w:rPr>
          <w:rFonts w:ascii="Arial Narrow" w:hAnsi="Arial Narrow"/>
          <w:szCs w:val="24"/>
        </w:rPr>
      </w:pPr>
      <w:r w:rsidRPr="00D9125E">
        <w:rPr>
          <w:rFonts w:ascii="Arial Narrow" w:hAnsi="Arial Narrow"/>
          <w:szCs w:val="24"/>
        </w:rPr>
        <w:t xml:space="preserve">No.19 ELIMINADO_nombre_de_la_parte_denunciada_-11- en 1 </w:t>
      </w:r>
      <w:proofErr w:type="spellStart"/>
      <w:r w:rsidRPr="00D9125E">
        <w:rPr>
          <w:rFonts w:ascii="Arial Narrow" w:hAnsi="Arial Narrow"/>
          <w:szCs w:val="24"/>
        </w:rPr>
        <w:t>renglon</w:t>
      </w:r>
      <w:proofErr w:type="spellEnd"/>
      <w:r w:rsidRPr="00D9125E">
        <w:rPr>
          <w:rFonts w:ascii="Arial Narrow" w:hAnsi="Arial Narrow"/>
          <w:szCs w:val="24"/>
        </w:rPr>
        <w:t>(es) por ser un dato personal identificativo de conformidad con el Artículo 100 de la LTAIPEMO, Artículo 4 fracción X de la LPDPPSOEMO y Lineamiento Trigésimo Octavo fracción I. 1. de los LGMCDIEVP*.</w:t>
      </w:r>
    </w:p>
    <w:p w14:paraId="65C4BA74" w14:textId="77777777" w:rsidR="008426C3" w:rsidRPr="00D9125E" w:rsidRDefault="008426C3" w:rsidP="00E84470">
      <w:pPr>
        <w:spacing w:line="240" w:lineRule="auto"/>
        <w:rPr>
          <w:rFonts w:ascii="Arial Narrow" w:hAnsi="Arial Narrow"/>
          <w:szCs w:val="24"/>
        </w:rPr>
      </w:pPr>
    </w:p>
    <w:p w14:paraId="458071DF" w14:textId="77777777" w:rsidR="008426C3" w:rsidRPr="00D9125E" w:rsidRDefault="008426C3" w:rsidP="00E84470">
      <w:pPr>
        <w:spacing w:line="240" w:lineRule="auto"/>
        <w:rPr>
          <w:rFonts w:ascii="Arial Narrow" w:hAnsi="Arial Narrow"/>
          <w:szCs w:val="24"/>
        </w:rPr>
      </w:pPr>
      <w:r w:rsidRPr="00D9125E">
        <w:rPr>
          <w:rFonts w:ascii="Arial Narrow" w:hAnsi="Arial Narrow"/>
          <w:szCs w:val="24"/>
        </w:rPr>
        <w:t xml:space="preserve">No.20 ELIMINADO_nombre_de_la_parte_denunciada_-12- en 1 </w:t>
      </w:r>
      <w:proofErr w:type="spellStart"/>
      <w:r w:rsidRPr="00D9125E">
        <w:rPr>
          <w:rFonts w:ascii="Arial Narrow" w:hAnsi="Arial Narrow"/>
          <w:szCs w:val="24"/>
        </w:rPr>
        <w:t>renglon</w:t>
      </w:r>
      <w:proofErr w:type="spellEnd"/>
      <w:r w:rsidRPr="00D9125E">
        <w:rPr>
          <w:rFonts w:ascii="Arial Narrow" w:hAnsi="Arial Narrow"/>
          <w:szCs w:val="24"/>
        </w:rPr>
        <w:t>(es) por ser un dato personal identificativo de conformidad con el Artículo 100 de la LTAIPEMO, Artículo 4 fracción X de la LPDPPSOEMO y Lineamiento Trigésimo Octavo fracción I. 1. de los LGMCDIEVP*.</w:t>
      </w:r>
    </w:p>
    <w:p w14:paraId="0CAD71A1" w14:textId="77777777" w:rsidR="008426C3" w:rsidRPr="00D9125E" w:rsidRDefault="008426C3" w:rsidP="00E84470">
      <w:pPr>
        <w:spacing w:line="240" w:lineRule="auto"/>
        <w:rPr>
          <w:rFonts w:ascii="Arial Narrow" w:hAnsi="Arial Narrow"/>
          <w:szCs w:val="24"/>
        </w:rPr>
      </w:pPr>
    </w:p>
    <w:p w14:paraId="2ECD3178" w14:textId="77777777" w:rsidR="008426C3" w:rsidRPr="00D9125E" w:rsidRDefault="008426C3" w:rsidP="00E84470">
      <w:pPr>
        <w:spacing w:line="240" w:lineRule="auto"/>
        <w:rPr>
          <w:rFonts w:ascii="Arial Narrow" w:hAnsi="Arial Narrow"/>
          <w:szCs w:val="24"/>
        </w:rPr>
      </w:pPr>
      <w:r w:rsidRPr="00D9125E">
        <w:rPr>
          <w:rFonts w:ascii="Arial Narrow" w:hAnsi="Arial Narrow"/>
          <w:szCs w:val="24"/>
        </w:rPr>
        <w:t xml:space="preserve">No.21 ELIMINADO_nombre_de_la_parte_denunciada_-13- en 1 </w:t>
      </w:r>
      <w:proofErr w:type="spellStart"/>
      <w:r w:rsidRPr="00D9125E">
        <w:rPr>
          <w:rFonts w:ascii="Arial Narrow" w:hAnsi="Arial Narrow"/>
          <w:szCs w:val="24"/>
        </w:rPr>
        <w:t>renglon</w:t>
      </w:r>
      <w:proofErr w:type="spellEnd"/>
      <w:r w:rsidRPr="00D9125E">
        <w:rPr>
          <w:rFonts w:ascii="Arial Narrow" w:hAnsi="Arial Narrow"/>
          <w:szCs w:val="24"/>
        </w:rPr>
        <w:t>(es) por ser un dato personal identificativo de conformidad con el Artículo 100 de la LTAIPEMO, Artículo 4 fracción X de la LPDPPSOEMO y Lineamiento Trigésimo Octavo fracción I. 1. de los LGMCDIEVP*.</w:t>
      </w:r>
    </w:p>
    <w:p w14:paraId="4FE49FC9" w14:textId="77777777" w:rsidR="008426C3" w:rsidRPr="00D9125E" w:rsidRDefault="008426C3" w:rsidP="00E84470">
      <w:pPr>
        <w:spacing w:line="240" w:lineRule="auto"/>
        <w:rPr>
          <w:rFonts w:ascii="Arial Narrow" w:hAnsi="Arial Narrow"/>
          <w:szCs w:val="24"/>
        </w:rPr>
      </w:pPr>
    </w:p>
    <w:p w14:paraId="53CEAF41" w14:textId="77777777" w:rsidR="008426C3" w:rsidRPr="00D9125E" w:rsidRDefault="008426C3" w:rsidP="00E84470">
      <w:pPr>
        <w:spacing w:line="240" w:lineRule="auto"/>
        <w:rPr>
          <w:rFonts w:ascii="Arial Narrow" w:hAnsi="Arial Narrow"/>
          <w:szCs w:val="24"/>
        </w:rPr>
      </w:pPr>
      <w:r w:rsidRPr="00D9125E">
        <w:rPr>
          <w:rFonts w:ascii="Arial Narrow" w:hAnsi="Arial Narrow"/>
          <w:szCs w:val="24"/>
        </w:rPr>
        <w:t xml:space="preserve">No.22 ELIMINADO_nombre_de_la_parte_denunciada_-14- en 1 </w:t>
      </w:r>
      <w:proofErr w:type="spellStart"/>
      <w:r w:rsidRPr="00D9125E">
        <w:rPr>
          <w:rFonts w:ascii="Arial Narrow" w:hAnsi="Arial Narrow"/>
          <w:szCs w:val="24"/>
        </w:rPr>
        <w:t>renglon</w:t>
      </w:r>
      <w:proofErr w:type="spellEnd"/>
      <w:r w:rsidRPr="00D9125E">
        <w:rPr>
          <w:rFonts w:ascii="Arial Narrow" w:hAnsi="Arial Narrow"/>
          <w:szCs w:val="24"/>
        </w:rPr>
        <w:t>(es) por ser un dato personal identificativo de conformidad con el Artículo 100 de la LTAIPEMO, Artículo 4 fracción X de la LPDPPSOEMO y Lineamiento Trigésimo Octavo fracción I. 1. de los LGMCDIEVP*.</w:t>
      </w:r>
    </w:p>
    <w:p w14:paraId="44AA2515" w14:textId="77777777" w:rsidR="008426C3" w:rsidRPr="00D9125E" w:rsidRDefault="008426C3" w:rsidP="00E84470">
      <w:pPr>
        <w:spacing w:line="240" w:lineRule="auto"/>
        <w:rPr>
          <w:rFonts w:ascii="Arial Narrow" w:hAnsi="Arial Narrow"/>
          <w:szCs w:val="24"/>
        </w:rPr>
      </w:pPr>
    </w:p>
    <w:p w14:paraId="4BA4F8DD" w14:textId="77777777" w:rsidR="008426C3" w:rsidRPr="00D9125E" w:rsidRDefault="008426C3" w:rsidP="00E84470">
      <w:pPr>
        <w:spacing w:line="240" w:lineRule="auto"/>
        <w:rPr>
          <w:rFonts w:ascii="Arial Narrow" w:hAnsi="Arial Narrow"/>
          <w:szCs w:val="24"/>
        </w:rPr>
      </w:pPr>
      <w:r w:rsidRPr="00D9125E">
        <w:rPr>
          <w:rFonts w:ascii="Arial Narrow" w:hAnsi="Arial Narrow"/>
          <w:szCs w:val="24"/>
        </w:rPr>
        <w:t xml:space="preserve">No.23 ELIMINADO_nombre_de_la_parte_denunciada_-15- en 1 </w:t>
      </w:r>
      <w:proofErr w:type="spellStart"/>
      <w:r w:rsidRPr="00D9125E">
        <w:rPr>
          <w:rFonts w:ascii="Arial Narrow" w:hAnsi="Arial Narrow"/>
          <w:szCs w:val="24"/>
        </w:rPr>
        <w:t>renglon</w:t>
      </w:r>
      <w:proofErr w:type="spellEnd"/>
      <w:r w:rsidRPr="00D9125E">
        <w:rPr>
          <w:rFonts w:ascii="Arial Narrow" w:hAnsi="Arial Narrow"/>
          <w:szCs w:val="24"/>
        </w:rPr>
        <w:t>(es) por ser un dato personal identificativo de conformidad con el Artículo 100 de la LTAIPEMO, Artículo 4 fracción X de la LPDPPSOEMO y Lineamiento Trigésimo Octavo fracción I. 1. de los LGMCDIEVP*.</w:t>
      </w:r>
    </w:p>
    <w:p w14:paraId="081ECBAD" w14:textId="77777777" w:rsidR="008426C3" w:rsidRPr="00D9125E" w:rsidRDefault="008426C3" w:rsidP="00E84470">
      <w:pPr>
        <w:spacing w:line="240" w:lineRule="auto"/>
        <w:rPr>
          <w:rFonts w:ascii="Arial Narrow" w:hAnsi="Arial Narrow"/>
          <w:szCs w:val="24"/>
        </w:rPr>
      </w:pPr>
    </w:p>
    <w:p w14:paraId="5CE514C3" w14:textId="77777777" w:rsidR="008426C3" w:rsidRPr="00D9125E" w:rsidRDefault="008426C3" w:rsidP="00E84470">
      <w:pPr>
        <w:spacing w:line="240" w:lineRule="auto"/>
        <w:rPr>
          <w:rFonts w:ascii="Arial Narrow" w:hAnsi="Arial Narrow"/>
          <w:szCs w:val="24"/>
        </w:rPr>
      </w:pPr>
      <w:r w:rsidRPr="00D9125E">
        <w:rPr>
          <w:rFonts w:ascii="Arial Narrow" w:hAnsi="Arial Narrow"/>
          <w:szCs w:val="24"/>
        </w:rPr>
        <w:t xml:space="preserve">No.24 ELIMINADO_nombre_de_la_parte_denunciada_-16- en 1 </w:t>
      </w:r>
      <w:proofErr w:type="spellStart"/>
      <w:r w:rsidRPr="00D9125E">
        <w:rPr>
          <w:rFonts w:ascii="Arial Narrow" w:hAnsi="Arial Narrow"/>
          <w:szCs w:val="24"/>
        </w:rPr>
        <w:t>renglon</w:t>
      </w:r>
      <w:proofErr w:type="spellEnd"/>
      <w:r w:rsidRPr="00D9125E">
        <w:rPr>
          <w:rFonts w:ascii="Arial Narrow" w:hAnsi="Arial Narrow"/>
          <w:szCs w:val="24"/>
        </w:rPr>
        <w:t xml:space="preserve">(es) por ser un dato personal identificativo de conformidad con el Artículo 100 de la LTAIPEMO, Artículo 4 fracción </w:t>
      </w:r>
      <w:r w:rsidRPr="00D9125E">
        <w:rPr>
          <w:rFonts w:ascii="Arial Narrow" w:hAnsi="Arial Narrow"/>
          <w:szCs w:val="24"/>
        </w:rPr>
        <w:lastRenderedPageBreak/>
        <w:t>X de la LPDPPSOEMO y Lineamiento Trigésimo Octavo fracción I. 1. de los LGMCDIEVP*.</w:t>
      </w:r>
    </w:p>
    <w:p w14:paraId="33ADC388" w14:textId="77777777" w:rsidR="008426C3" w:rsidRPr="00D9125E" w:rsidRDefault="008426C3" w:rsidP="00E84470">
      <w:pPr>
        <w:spacing w:line="240" w:lineRule="auto"/>
        <w:rPr>
          <w:rFonts w:ascii="Arial Narrow" w:hAnsi="Arial Narrow"/>
          <w:szCs w:val="24"/>
        </w:rPr>
      </w:pPr>
    </w:p>
    <w:p w14:paraId="6990DFE8" w14:textId="77777777" w:rsidR="008426C3" w:rsidRPr="00D9125E" w:rsidRDefault="008426C3" w:rsidP="00E84470">
      <w:pPr>
        <w:spacing w:line="240" w:lineRule="auto"/>
        <w:rPr>
          <w:rFonts w:ascii="Arial Narrow" w:hAnsi="Arial Narrow"/>
          <w:szCs w:val="24"/>
        </w:rPr>
      </w:pPr>
      <w:r w:rsidRPr="00D9125E">
        <w:rPr>
          <w:rFonts w:ascii="Arial Narrow" w:hAnsi="Arial Narrow"/>
          <w:szCs w:val="24"/>
        </w:rPr>
        <w:t xml:space="preserve">No.25 ELIMINADO_nombre_de_la_parte_denunciada_-17- en 1 </w:t>
      </w:r>
      <w:proofErr w:type="spellStart"/>
      <w:r w:rsidRPr="00D9125E">
        <w:rPr>
          <w:rFonts w:ascii="Arial Narrow" w:hAnsi="Arial Narrow"/>
          <w:szCs w:val="24"/>
        </w:rPr>
        <w:t>renglon</w:t>
      </w:r>
      <w:proofErr w:type="spellEnd"/>
      <w:r w:rsidRPr="00D9125E">
        <w:rPr>
          <w:rFonts w:ascii="Arial Narrow" w:hAnsi="Arial Narrow"/>
          <w:szCs w:val="24"/>
        </w:rPr>
        <w:t>(es) por ser un dato personal identificativo de conformidad con el Artículo 100 de la LTAIPEMO, Artículo 4 fracción X de la LPDPPSOEMO y Lineamiento Trigésimo Octavo fracción I. 1. de los LGMCDIEVP*.</w:t>
      </w:r>
    </w:p>
    <w:p w14:paraId="47111E77" w14:textId="77777777" w:rsidR="008426C3" w:rsidRPr="00D9125E" w:rsidRDefault="008426C3" w:rsidP="00E84470">
      <w:pPr>
        <w:spacing w:line="240" w:lineRule="auto"/>
        <w:rPr>
          <w:rFonts w:ascii="Arial Narrow" w:hAnsi="Arial Narrow"/>
          <w:szCs w:val="24"/>
        </w:rPr>
      </w:pPr>
    </w:p>
    <w:p w14:paraId="3360F969" w14:textId="77777777" w:rsidR="008426C3" w:rsidRPr="00D9125E" w:rsidRDefault="008426C3" w:rsidP="00E84470">
      <w:pPr>
        <w:spacing w:line="240" w:lineRule="auto"/>
        <w:rPr>
          <w:rFonts w:ascii="Arial Narrow" w:hAnsi="Arial Narrow"/>
          <w:szCs w:val="24"/>
        </w:rPr>
      </w:pPr>
      <w:r w:rsidRPr="00D9125E">
        <w:rPr>
          <w:rFonts w:ascii="Arial Narrow" w:hAnsi="Arial Narrow"/>
          <w:szCs w:val="24"/>
        </w:rPr>
        <w:t xml:space="preserve">No.26 ELIMINADO_nombre_de_la_parte_denunciada_-18- en 1 </w:t>
      </w:r>
      <w:proofErr w:type="spellStart"/>
      <w:r w:rsidRPr="00D9125E">
        <w:rPr>
          <w:rFonts w:ascii="Arial Narrow" w:hAnsi="Arial Narrow"/>
          <w:szCs w:val="24"/>
        </w:rPr>
        <w:t>renglon</w:t>
      </w:r>
      <w:proofErr w:type="spellEnd"/>
      <w:r w:rsidRPr="00D9125E">
        <w:rPr>
          <w:rFonts w:ascii="Arial Narrow" w:hAnsi="Arial Narrow"/>
          <w:szCs w:val="24"/>
        </w:rPr>
        <w:t>(es) por ser un dato personal identificativo de conformidad con el Artículo 100 de la LTAIPEMO, Artículo 4 fracción X de la LPDPPSOEMO y Lineamiento Trigésimo Octavo fracción I. 1. de los LGMCDIEVP*.</w:t>
      </w:r>
    </w:p>
    <w:p w14:paraId="67C261B1" w14:textId="77777777" w:rsidR="008426C3" w:rsidRPr="00D9125E" w:rsidRDefault="008426C3" w:rsidP="00E84470">
      <w:pPr>
        <w:spacing w:line="240" w:lineRule="auto"/>
        <w:rPr>
          <w:rFonts w:ascii="Arial Narrow" w:hAnsi="Arial Narrow"/>
          <w:szCs w:val="24"/>
        </w:rPr>
      </w:pPr>
    </w:p>
    <w:p w14:paraId="0D41858C" w14:textId="77777777" w:rsidR="008426C3" w:rsidRPr="00D9125E" w:rsidRDefault="008426C3" w:rsidP="00E84470">
      <w:pPr>
        <w:spacing w:line="240" w:lineRule="auto"/>
        <w:rPr>
          <w:rFonts w:ascii="Arial Narrow" w:hAnsi="Arial Narrow"/>
          <w:szCs w:val="24"/>
        </w:rPr>
      </w:pPr>
      <w:r w:rsidRPr="00D9125E">
        <w:rPr>
          <w:rFonts w:ascii="Arial Narrow" w:hAnsi="Arial Narrow"/>
          <w:szCs w:val="24"/>
        </w:rPr>
        <w:t xml:space="preserve">No.27 ELIMINADO_nombre_de_la_parte_denunciada_-19- en 1 </w:t>
      </w:r>
      <w:proofErr w:type="spellStart"/>
      <w:r w:rsidRPr="00D9125E">
        <w:rPr>
          <w:rFonts w:ascii="Arial Narrow" w:hAnsi="Arial Narrow"/>
          <w:szCs w:val="24"/>
        </w:rPr>
        <w:t>renglon</w:t>
      </w:r>
      <w:proofErr w:type="spellEnd"/>
      <w:r w:rsidRPr="00D9125E">
        <w:rPr>
          <w:rFonts w:ascii="Arial Narrow" w:hAnsi="Arial Narrow"/>
          <w:szCs w:val="24"/>
        </w:rPr>
        <w:t>(es) por ser un dato personal identificativo de conformidad con el Artículo 100 de la LTAIPEMO, Artículo 4 fracción X de la LPDPPSOEMO y Lineamiento Trigésimo Octavo fracción I. 1. de los LGMCDIEVP*.</w:t>
      </w:r>
    </w:p>
    <w:p w14:paraId="79A10E57" w14:textId="77777777" w:rsidR="008426C3" w:rsidRPr="00D9125E" w:rsidRDefault="008426C3" w:rsidP="00E84470">
      <w:pPr>
        <w:spacing w:line="240" w:lineRule="auto"/>
        <w:rPr>
          <w:rFonts w:ascii="Arial Narrow" w:hAnsi="Arial Narrow"/>
          <w:szCs w:val="24"/>
        </w:rPr>
      </w:pPr>
    </w:p>
    <w:p w14:paraId="0D8D7F17" w14:textId="77777777" w:rsidR="008426C3" w:rsidRPr="00D9125E" w:rsidRDefault="008426C3" w:rsidP="00E84470">
      <w:pPr>
        <w:spacing w:line="240" w:lineRule="auto"/>
        <w:rPr>
          <w:rFonts w:ascii="Arial Narrow" w:hAnsi="Arial Narrow"/>
          <w:szCs w:val="24"/>
        </w:rPr>
      </w:pPr>
      <w:r w:rsidRPr="00D9125E">
        <w:rPr>
          <w:rFonts w:ascii="Arial Narrow" w:hAnsi="Arial Narrow"/>
          <w:szCs w:val="24"/>
        </w:rPr>
        <w:t xml:space="preserve">No.28 ELIMINADO_nombre_de_la_parte_denunciada_-20- en 1 </w:t>
      </w:r>
      <w:proofErr w:type="spellStart"/>
      <w:r w:rsidRPr="00D9125E">
        <w:rPr>
          <w:rFonts w:ascii="Arial Narrow" w:hAnsi="Arial Narrow"/>
          <w:szCs w:val="24"/>
        </w:rPr>
        <w:t>renglon</w:t>
      </w:r>
      <w:proofErr w:type="spellEnd"/>
      <w:r w:rsidRPr="00D9125E">
        <w:rPr>
          <w:rFonts w:ascii="Arial Narrow" w:hAnsi="Arial Narrow"/>
          <w:szCs w:val="24"/>
        </w:rPr>
        <w:t>(es) por ser un dato personal identificativo de conformidad con el Artículo 100 de la LTAIPEMO, Artículo 4 fracción X de la LPDPPSOEMO y Lineamiento Trigésimo Octavo fracción I. 1. de los LGMCDIEVP*.</w:t>
      </w:r>
    </w:p>
    <w:p w14:paraId="3027B347" w14:textId="77777777" w:rsidR="008426C3" w:rsidRPr="00D9125E" w:rsidRDefault="008426C3" w:rsidP="00E84470">
      <w:pPr>
        <w:spacing w:line="240" w:lineRule="auto"/>
        <w:rPr>
          <w:rFonts w:ascii="Arial Narrow" w:hAnsi="Arial Narrow"/>
          <w:szCs w:val="24"/>
        </w:rPr>
      </w:pPr>
    </w:p>
    <w:p w14:paraId="4301ED27" w14:textId="77777777" w:rsidR="008426C3" w:rsidRPr="00D9125E" w:rsidRDefault="008426C3" w:rsidP="00E84470">
      <w:pPr>
        <w:spacing w:line="240" w:lineRule="auto"/>
        <w:rPr>
          <w:rFonts w:ascii="Arial Narrow" w:hAnsi="Arial Narrow"/>
          <w:szCs w:val="24"/>
        </w:rPr>
      </w:pPr>
      <w:r w:rsidRPr="00D9125E">
        <w:rPr>
          <w:rFonts w:ascii="Arial Narrow" w:hAnsi="Arial Narrow"/>
          <w:szCs w:val="24"/>
        </w:rPr>
        <w:t xml:space="preserve">No.29 ELIMINADO_nombre_de_la_parte_denunciada_-21- en 1 </w:t>
      </w:r>
      <w:proofErr w:type="spellStart"/>
      <w:r w:rsidRPr="00D9125E">
        <w:rPr>
          <w:rFonts w:ascii="Arial Narrow" w:hAnsi="Arial Narrow"/>
          <w:szCs w:val="24"/>
        </w:rPr>
        <w:t>renglon</w:t>
      </w:r>
      <w:proofErr w:type="spellEnd"/>
      <w:r w:rsidRPr="00D9125E">
        <w:rPr>
          <w:rFonts w:ascii="Arial Narrow" w:hAnsi="Arial Narrow"/>
          <w:szCs w:val="24"/>
        </w:rPr>
        <w:t>(es) por ser un dato personal identificativo de conformidad con el Artículo 100 de la LTAIPEMO, Artículo 4 fracción X de la LPDPPSOEMO y Lineamiento Trigésimo Octavo fracción I. 1. de los LGMCDIEVP*.</w:t>
      </w:r>
    </w:p>
    <w:p w14:paraId="133B77D7" w14:textId="77777777" w:rsidR="008426C3" w:rsidRPr="00D9125E" w:rsidRDefault="008426C3" w:rsidP="00E84470">
      <w:pPr>
        <w:spacing w:line="240" w:lineRule="auto"/>
        <w:rPr>
          <w:rFonts w:ascii="Arial Narrow" w:hAnsi="Arial Narrow"/>
          <w:szCs w:val="24"/>
        </w:rPr>
      </w:pPr>
    </w:p>
    <w:p w14:paraId="574F0645" w14:textId="77777777" w:rsidR="008426C3" w:rsidRPr="00D9125E" w:rsidRDefault="008426C3" w:rsidP="00E84470">
      <w:pPr>
        <w:spacing w:line="240" w:lineRule="auto"/>
        <w:rPr>
          <w:rFonts w:ascii="Arial Narrow" w:hAnsi="Arial Narrow"/>
          <w:szCs w:val="24"/>
        </w:rPr>
      </w:pPr>
      <w:r w:rsidRPr="00D9125E">
        <w:rPr>
          <w:rFonts w:ascii="Arial Narrow" w:hAnsi="Arial Narrow"/>
          <w:szCs w:val="24"/>
        </w:rPr>
        <w:t xml:space="preserve">No.30 ELIMINADO_nombre_de_la_parte_denunciada_-22- en 1 </w:t>
      </w:r>
      <w:proofErr w:type="spellStart"/>
      <w:r w:rsidRPr="00D9125E">
        <w:rPr>
          <w:rFonts w:ascii="Arial Narrow" w:hAnsi="Arial Narrow"/>
          <w:szCs w:val="24"/>
        </w:rPr>
        <w:t>renglon</w:t>
      </w:r>
      <w:proofErr w:type="spellEnd"/>
      <w:r w:rsidRPr="00D9125E">
        <w:rPr>
          <w:rFonts w:ascii="Arial Narrow" w:hAnsi="Arial Narrow"/>
          <w:szCs w:val="24"/>
        </w:rPr>
        <w:t>(es) por ser un dato personal identificativo de conformidad con el Artículo 100 de la LTAIPEMO, Artículo 4 fracción X de la LPDPPSOEMO y Lineamiento Trigésimo Octavo fracción I. 1. de los LGMCDIEVP*.</w:t>
      </w:r>
    </w:p>
    <w:p w14:paraId="46630BD8" w14:textId="77777777" w:rsidR="008426C3" w:rsidRPr="00D9125E" w:rsidRDefault="008426C3" w:rsidP="00E84470">
      <w:pPr>
        <w:spacing w:line="240" w:lineRule="auto"/>
        <w:rPr>
          <w:rFonts w:ascii="Arial Narrow" w:hAnsi="Arial Narrow"/>
          <w:szCs w:val="24"/>
        </w:rPr>
      </w:pPr>
    </w:p>
    <w:p w14:paraId="763A175E" w14:textId="77777777" w:rsidR="008426C3" w:rsidRPr="00D9125E" w:rsidRDefault="008426C3" w:rsidP="00E84470">
      <w:pPr>
        <w:spacing w:line="240" w:lineRule="auto"/>
        <w:rPr>
          <w:rFonts w:ascii="Arial Narrow" w:hAnsi="Arial Narrow"/>
          <w:szCs w:val="24"/>
        </w:rPr>
      </w:pPr>
      <w:r w:rsidRPr="00D9125E">
        <w:rPr>
          <w:rFonts w:ascii="Arial Narrow" w:hAnsi="Arial Narrow"/>
          <w:szCs w:val="24"/>
        </w:rPr>
        <w:t xml:space="preserve">No.31 ELIMINADO_nombre_de_la_parte_denunciada_-23- en 1 </w:t>
      </w:r>
      <w:proofErr w:type="spellStart"/>
      <w:r w:rsidRPr="00D9125E">
        <w:rPr>
          <w:rFonts w:ascii="Arial Narrow" w:hAnsi="Arial Narrow"/>
          <w:szCs w:val="24"/>
        </w:rPr>
        <w:t>renglon</w:t>
      </w:r>
      <w:proofErr w:type="spellEnd"/>
      <w:r w:rsidRPr="00D9125E">
        <w:rPr>
          <w:rFonts w:ascii="Arial Narrow" w:hAnsi="Arial Narrow"/>
          <w:szCs w:val="24"/>
        </w:rPr>
        <w:t>(es) por ser un dato personal identificativo de conformidad con el Artículo 100 de la LTAIPEMO, Artículo 4 fracción X de la LPDPPSOEMO y Lineamiento Trigésimo Octavo fracción I. 1. de los LGMCDIEVP*.</w:t>
      </w:r>
    </w:p>
    <w:p w14:paraId="57D80682" w14:textId="77777777" w:rsidR="008426C3" w:rsidRPr="00D9125E" w:rsidRDefault="008426C3" w:rsidP="00E84470">
      <w:pPr>
        <w:spacing w:line="240" w:lineRule="auto"/>
        <w:rPr>
          <w:rFonts w:ascii="Arial Narrow" w:hAnsi="Arial Narrow"/>
          <w:szCs w:val="24"/>
        </w:rPr>
      </w:pPr>
    </w:p>
    <w:p w14:paraId="218C2D38" w14:textId="77777777" w:rsidR="008426C3" w:rsidRPr="00D9125E" w:rsidRDefault="008426C3" w:rsidP="00E84470">
      <w:pPr>
        <w:spacing w:line="240" w:lineRule="auto"/>
        <w:rPr>
          <w:rFonts w:ascii="Arial Narrow" w:hAnsi="Arial Narrow"/>
          <w:szCs w:val="24"/>
        </w:rPr>
      </w:pPr>
      <w:r w:rsidRPr="00D9125E">
        <w:rPr>
          <w:rFonts w:ascii="Arial Narrow" w:hAnsi="Arial Narrow"/>
          <w:szCs w:val="24"/>
        </w:rPr>
        <w:t xml:space="preserve">No.32 ELIMINADO_nombre_de_la_parte_denunciada_-24- en 1 </w:t>
      </w:r>
      <w:proofErr w:type="spellStart"/>
      <w:r w:rsidRPr="00D9125E">
        <w:rPr>
          <w:rFonts w:ascii="Arial Narrow" w:hAnsi="Arial Narrow"/>
          <w:szCs w:val="24"/>
        </w:rPr>
        <w:t>renglon</w:t>
      </w:r>
      <w:proofErr w:type="spellEnd"/>
      <w:r w:rsidRPr="00D9125E">
        <w:rPr>
          <w:rFonts w:ascii="Arial Narrow" w:hAnsi="Arial Narrow"/>
          <w:szCs w:val="24"/>
        </w:rPr>
        <w:t>(es) por ser un dato personal identificativo de conformidad con el Artículo 100 de la LTAIPEMO, Artículo 4 fracción X de la LPDPPSOEMO y Lineamiento Trigésimo Octavo fracción I. 1. de los LGMCDIEVP*.</w:t>
      </w:r>
    </w:p>
    <w:p w14:paraId="7B28F2B7" w14:textId="77777777" w:rsidR="008426C3" w:rsidRPr="00D9125E" w:rsidRDefault="008426C3" w:rsidP="00E84470">
      <w:pPr>
        <w:spacing w:line="240" w:lineRule="auto"/>
        <w:rPr>
          <w:rFonts w:ascii="Arial Narrow" w:hAnsi="Arial Narrow"/>
          <w:szCs w:val="24"/>
        </w:rPr>
      </w:pPr>
    </w:p>
    <w:p w14:paraId="5565E4C0" w14:textId="77777777" w:rsidR="008426C3" w:rsidRPr="00D9125E" w:rsidRDefault="008426C3" w:rsidP="00E84470">
      <w:pPr>
        <w:spacing w:line="240" w:lineRule="auto"/>
        <w:rPr>
          <w:rFonts w:ascii="Arial Narrow" w:hAnsi="Arial Narrow"/>
          <w:szCs w:val="24"/>
        </w:rPr>
      </w:pPr>
      <w:r w:rsidRPr="00D9125E">
        <w:rPr>
          <w:rFonts w:ascii="Arial Narrow" w:hAnsi="Arial Narrow"/>
          <w:szCs w:val="24"/>
        </w:rPr>
        <w:t xml:space="preserve">No.33 </w:t>
      </w:r>
      <w:proofErr w:type="spellStart"/>
      <w:r w:rsidRPr="00D9125E">
        <w:rPr>
          <w:rFonts w:ascii="Arial Narrow" w:hAnsi="Arial Narrow"/>
          <w:szCs w:val="24"/>
        </w:rPr>
        <w:t>ELIMINADO_el_número_de_expediente_antecedente</w:t>
      </w:r>
      <w:proofErr w:type="spellEnd"/>
      <w:r w:rsidRPr="00D9125E">
        <w:rPr>
          <w:rFonts w:ascii="Arial Narrow" w:hAnsi="Arial Narrow"/>
          <w:szCs w:val="24"/>
        </w:rPr>
        <w:t xml:space="preserve"> en 1 </w:t>
      </w:r>
      <w:proofErr w:type="spellStart"/>
      <w:r w:rsidRPr="00D9125E">
        <w:rPr>
          <w:rFonts w:ascii="Arial Narrow" w:hAnsi="Arial Narrow"/>
          <w:szCs w:val="24"/>
        </w:rPr>
        <w:t>renglon</w:t>
      </w:r>
      <w:proofErr w:type="spellEnd"/>
      <w:r w:rsidRPr="00D9125E">
        <w:rPr>
          <w:rFonts w:ascii="Arial Narrow" w:hAnsi="Arial Narrow"/>
          <w:szCs w:val="24"/>
        </w:rPr>
        <w:t>(es) por ser un dato personal sobre situación jurídica o legal de conformidad con el Artículo 100 de la LTAIPEMO, Artículo 4 fracción X de la LPDPPSOEMO y Lineamiento Trigésimo Octavo fracción I. 7. de los LGMCDIEVP*.</w:t>
      </w:r>
    </w:p>
    <w:p w14:paraId="0CD94F5F" w14:textId="77777777" w:rsidR="008426C3" w:rsidRPr="00D9125E" w:rsidRDefault="008426C3" w:rsidP="00E84470">
      <w:pPr>
        <w:spacing w:line="240" w:lineRule="auto"/>
        <w:rPr>
          <w:rFonts w:ascii="Arial Narrow" w:hAnsi="Arial Narrow"/>
          <w:szCs w:val="24"/>
        </w:rPr>
      </w:pPr>
    </w:p>
    <w:p w14:paraId="6A3997A6" w14:textId="77777777" w:rsidR="008426C3" w:rsidRPr="00D9125E" w:rsidRDefault="008426C3" w:rsidP="00E84470">
      <w:pPr>
        <w:spacing w:line="240" w:lineRule="auto"/>
        <w:rPr>
          <w:rFonts w:ascii="Arial Narrow" w:hAnsi="Arial Narrow"/>
          <w:szCs w:val="24"/>
        </w:rPr>
      </w:pPr>
      <w:r w:rsidRPr="00D9125E">
        <w:rPr>
          <w:rFonts w:ascii="Arial Narrow" w:hAnsi="Arial Narrow"/>
          <w:szCs w:val="24"/>
        </w:rPr>
        <w:t xml:space="preserve">No.34 </w:t>
      </w:r>
      <w:proofErr w:type="spellStart"/>
      <w:r w:rsidRPr="00D9125E">
        <w:rPr>
          <w:rFonts w:ascii="Arial Narrow" w:hAnsi="Arial Narrow"/>
          <w:szCs w:val="24"/>
        </w:rPr>
        <w:t>ELIMINADO_el_Municipio</w:t>
      </w:r>
      <w:proofErr w:type="spellEnd"/>
      <w:r w:rsidRPr="00D9125E">
        <w:rPr>
          <w:rFonts w:ascii="Arial Narrow" w:hAnsi="Arial Narrow"/>
          <w:szCs w:val="24"/>
        </w:rPr>
        <w:t xml:space="preserve"> en 1 </w:t>
      </w:r>
      <w:proofErr w:type="spellStart"/>
      <w:r w:rsidRPr="00D9125E">
        <w:rPr>
          <w:rFonts w:ascii="Arial Narrow" w:hAnsi="Arial Narrow"/>
          <w:szCs w:val="24"/>
        </w:rPr>
        <w:t>renglon</w:t>
      </w:r>
      <w:proofErr w:type="spellEnd"/>
      <w:r w:rsidRPr="00D9125E">
        <w:rPr>
          <w:rFonts w:ascii="Arial Narrow" w:hAnsi="Arial Narrow"/>
          <w:szCs w:val="24"/>
        </w:rPr>
        <w:t>(es) por ser un dato personal identificativo de conformidad con el Artículo 100 de la LTAIPEMO, Artículo 4 fracción X de la LPDPPSOEMO y Lineamiento Trigésimo Octavo fracción I. 1. de los LGMCDIEVP*.</w:t>
      </w:r>
    </w:p>
    <w:p w14:paraId="2A260F4D" w14:textId="77777777" w:rsidR="008426C3" w:rsidRPr="00D9125E" w:rsidRDefault="008426C3" w:rsidP="00E84470">
      <w:pPr>
        <w:spacing w:line="240" w:lineRule="auto"/>
        <w:rPr>
          <w:rFonts w:ascii="Arial Narrow" w:hAnsi="Arial Narrow"/>
          <w:szCs w:val="24"/>
        </w:rPr>
      </w:pPr>
    </w:p>
    <w:p w14:paraId="6ACB807B" w14:textId="77777777" w:rsidR="008426C3" w:rsidRPr="00D9125E" w:rsidRDefault="008426C3" w:rsidP="00E84470">
      <w:pPr>
        <w:spacing w:line="240" w:lineRule="auto"/>
        <w:rPr>
          <w:rFonts w:ascii="Arial Narrow" w:hAnsi="Arial Narrow"/>
          <w:szCs w:val="24"/>
        </w:rPr>
      </w:pPr>
      <w:r w:rsidRPr="00D9125E">
        <w:rPr>
          <w:rFonts w:ascii="Arial Narrow" w:hAnsi="Arial Narrow"/>
          <w:szCs w:val="24"/>
        </w:rPr>
        <w:t xml:space="preserve">No.35 </w:t>
      </w:r>
      <w:proofErr w:type="spellStart"/>
      <w:r w:rsidRPr="00D9125E">
        <w:rPr>
          <w:rFonts w:ascii="Arial Narrow" w:hAnsi="Arial Narrow"/>
          <w:szCs w:val="24"/>
        </w:rPr>
        <w:t>ELIMINADO_el_número_de_carpeta_de_investigación</w:t>
      </w:r>
      <w:proofErr w:type="spellEnd"/>
      <w:r w:rsidRPr="00D9125E">
        <w:rPr>
          <w:rFonts w:ascii="Arial Narrow" w:hAnsi="Arial Narrow"/>
          <w:szCs w:val="24"/>
        </w:rPr>
        <w:t xml:space="preserve"> en 1 </w:t>
      </w:r>
      <w:proofErr w:type="spellStart"/>
      <w:r w:rsidRPr="00D9125E">
        <w:rPr>
          <w:rFonts w:ascii="Arial Narrow" w:hAnsi="Arial Narrow"/>
          <w:szCs w:val="24"/>
        </w:rPr>
        <w:t>renglon</w:t>
      </w:r>
      <w:proofErr w:type="spellEnd"/>
      <w:r w:rsidRPr="00D9125E">
        <w:rPr>
          <w:rFonts w:ascii="Arial Narrow" w:hAnsi="Arial Narrow"/>
          <w:szCs w:val="24"/>
        </w:rPr>
        <w:t>(es) por ser un dato personal sobre situación jurídica o legal de conformidad con el Artículo 100 de la LTAIPEMO, Artículo 4 fracción X de la LPDPPSOEMO y Lineamiento Trigésimo Octavo fracción I. 7. de los LGMCDIEVP*.</w:t>
      </w:r>
    </w:p>
    <w:p w14:paraId="32A640B8" w14:textId="77777777" w:rsidR="008426C3" w:rsidRPr="00D9125E" w:rsidRDefault="008426C3" w:rsidP="00E84470">
      <w:pPr>
        <w:spacing w:line="240" w:lineRule="auto"/>
        <w:rPr>
          <w:rFonts w:ascii="Arial Narrow" w:hAnsi="Arial Narrow"/>
          <w:szCs w:val="24"/>
        </w:rPr>
      </w:pPr>
    </w:p>
    <w:p w14:paraId="3967759A" w14:textId="77777777" w:rsidR="008426C3" w:rsidRPr="00D9125E" w:rsidRDefault="008426C3" w:rsidP="00E84470">
      <w:pPr>
        <w:spacing w:line="240" w:lineRule="auto"/>
        <w:rPr>
          <w:rFonts w:ascii="Arial Narrow" w:hAnsi="Arial Narrow"/>
          <w:szCs w:val="24"/>
        </w:rPr>
      </w:pPr>
      <w:r w:rsidRPr="00D9125E">
        <w:rPr>
          <w:rFonts w:ascii="Arial Narrow" w:hAnsi="Arial Narrow"/>
          <w:szCs w:val="24"/>
        </w:rPr>
        <w:t xml:space="preserve">No.36 </w:t>
      </w:r>
      <w:proofErr w:type="spellStart"/>
      <w:r w:rsidRPr="00D9125E">
        <w:rPr>
          <w:rFonts w:ascii="Arial Narrow" w:hAnsi="Arial Narrow"/>
          <w:szCs w:val="24"/>
        </w:rPr>
        <w:t>ELIMINADA_la_Localidad</w:t>
      </w:r>
      <w:proofErr w:type="spellEnd"/>
      <w:r w:rsidRPr="00D9125E">
        <w:rPr>
          <w:rFonts w:ascii="Arial Narrow" w:hAnsi="Arial Narrow"/>
          <w:szCs w:val="24"/>
        </w:rPr>
        <w:t xml:space="preserve"> en 1 </w:t>
      </w:r>
      <w:proofErr w:type="spellStart"/>
      <w:r w:rsidRPr="00D9125E">
        <w:rPr>
          <w:rFonts w:ascii="Arial Narrow" w:hAnsi="Arial Narrow"/>
          <w:szCs w:val="24"/>
        </w:rPr>
        <w:t>renglon</w:t>
      </w:r>
      <w:proofErr w:type="spellEnd"/>
      <w:r w:rsidRPr="00D9125E">
        <w:rPr>
          <w:rFonts w:ascii="Arial Narrow" w:hAnsi="Arial Narrow"/>
          <w:szCs w:val="24"/>
        </w:rPr>
        <w:t>(es) por ser un dato personal identificativo de conformidad con el Artículo 100 de la LTAIPEMO, Artículo 4 fracción X de la LPDPPSOEMO y Lineamiento Trigésimo Octavo fracción I. 1. de los LGMCDIEVP*.</w:t>
      </w:r>
    </w:p>
    <w:p w14:paraId="0A808C84" w14:textId="77777777" w:rsidR="008426C3" w:rsidRPr="00D9125E" w:rsidRDefault="008426C3" w:rsidP="00E84470">
      <w:pPr>
        <w:spacing w:line="240" w:lineRule="auto"/>
        <w:rPr>
          <w:rFonts w:ascii="Arial Narrow" w:hAnsi="Arial Narrow"/>
          <w:szCs w:val="24"/>
        </w:rPr>
      </w:pPr>
    </w:p>
    <w:p w14:paraId="2D62C431" w14:textId="77777777" w:rsidR="008426C3" w:rsidRPr="00D9125E" w:rsidRDefault="008426C3" w:rsidP="00E84470">
      <w:pPr>
        <w:spacing w:line="240" w:lineRule="auto"/>
        <w:rPr>
          <w:rFonts w:ascii="Arial Narrow" w:hAnsi="Arial Narrow"/>
          <w:szCs w:val="24"/>
        </w:rPr>
      </w:pPr>
      <w:r w:rsidRPr="00D9125E">
        <w:rPr>
          <w:rFonts w:ascii="Arial Narrow" w:hAnsi="Arial Narrow"/>
          <w:szCs w:val="24"/>
        </w:rPr>
        <w:t xml:space="preserve">No.37 </w:t>
      </w:r>
      <w:proofErr w:type="spellStart"/>
      <w:r w:rsidRPr="00D9125E">
        <w:rPr>
          <w:rFonts w:ascii="Arial Narrow" w:hAnsi="Arial Narrow"/>
          <w:szCs w:val="24"/>
        </w:rPr>
        <w:t>ELIMINADO_el_número_de_carpeta_de_investigación</w:t>
      </w:r>
      <w:proofErr w:type="spellEnd"/>
      <w:r w:rsidRPr="00D9125E">
        <w:rPr>
          <w:rFonts w:ascii="Arial Narrow" w:hAnsi="Arial Narrow"/>
          <w:szCs w:val="24"/>
        </w:rPr>
        <w:t xml:space="preserve"> en 1 </w:t>
      </w:r>
      <w:proofErr w:type="spellStart"/>
      <w:r w:rsidRPr="00D9125E">
        <w:rPr>
          <w:rFonts w:ascii="Arial Narrow" w:hAnsi="Arial Narrow"/>
          <w:szCs w:val="24"/>
        </w:rPr>
        <w:t>renglon</w:t>
      </w:r>
      <w:proofErr w:type="spellEnd"/>
      <w:r w:rsidRPr="00D9125E">
        <w:rPr>
          <w:rFonts w:ascii="Arial Narrow" w:hAnsi="Arial Narrow"/>
          <w:szCs w:val="24"/>
        </w:rPr>
        <w:t xml:space="preserve">(es) por ser un dato </w:t>
      </w:r>
      <w:r w:rsidRPr="00D9125E">
        <w:rPr>
          <w:rFonts w:ascii="Arial Narrow" w:hAnsi="Arial Narrow"/>
          <w:szCs w:val="24"/>
        </w:rPr>
        <w:lastRenderedPageBreak/>
        <w:t>personal sobre situación jurídica o legal de conformidad con el Artículo 100 de la LTAIPEMO, Artículo 4 fracción X de la LPDPPSOEMO y Lineamiento Trigésimo Octavo fracción I. 7. de los LGMCDIEVP*.</w:t>
      </w:r>
    </w:p>
    <w:p w14:paraId="3A9F2F23" w14:textId="77777777" w:rsidR="008426C3" w:rsidRPr="00D9125E" w:rsidRDefault="008426C3" w:rsidP="00E84470">
      <w:pPr>
        <w:spacing w:line="240" w:lineRule="auto"/>
        <w:rPr>
          <w:rFonts w:ascii="Arial Narrow" w:hAnsi="Arial Narrow"/>
          <w:szCs w:val="24"/>
        </w:rPr>
      </w:pPr>
    </w:p>
    <w:p w14:paraId="73378AE1" w14:textId="77777777" w:rsidR="008426C3" w:rsidRPr="00D9125E" w:rsidRDefault="008426C3" w:rsidP="00E84470">
      <w:pPr>
        <w:spacing w:line="240" w:lineRule="auto"/>
        <w:rPr>
          <w:rFonts w:ascii="Arial Narrow" w:hAnsi="Arial Narrow"/>
          <w:szCs w:val="24"/>
        </w:rPr>
      </w:pPr>
      <w:r w:rsidRPr="00D9125E">
        <w:rPr>
          <w:rFonts w:ascii="Arial Narrow" w:hAnsi="Arial Narrow"/>
          <w:szCs w:val="24"/>
        </w:rPr>
        <w:t xml:space="preserve">No.38 </w:t>
      </w:r>
      <w:proofErr w:type="spellStart"/>
      <w:r w:rsidRPr="00D9125E">
        <w:rPr>
          <w:rFonts w:ascii="Arial Narrow" w:hAnsi="Arial Narrow"/>
          <w:szCs w:val="24"/>
        </w:rPr>
        <w:t>ELIMINADO_el_número_de_carpeta_de_investigación</w:t>
      </w:r>
      <w:proofErr w:type="spellEnd"/>
      <w:r w:rsidRPr="00D9125E">
        <w:rPr>
          <w:rFonts w:ascii="Arial Narrow" w:hAnsi="Arial Narrow"/>
          <w:szCs w:val="24"/>
        </w:rPr>
        <w:t xml:space="preserve"> en 1 </w:t>
      </w:r>
      <w:proofErr w:type="spellStart"/>
      <w:r w:rsidRPr="00D9125E">
        <w:rPr>
          <w:rFonts w:ascii="Arial Narrow" w:hAnsi="Arial Narrow"/>
          <w:szCs w:val="24"/>
        </w:rPr>
        <w:t>renglon</w:t>
      </w:r>
      <w:proofErr w:type="spellEnd"/>
      <w:r w:rsidRPr="00D9125E">
        <w:rPr>
          <w:rFonts w:ascii="Arial Narrow" w:hAnsi="Arial Narrow"/>
          <w:szCs w:val="24"/>
        </w:rPr>
        <w:t>(es) por ser un dato personal sobre situación jurídica o legal de conformidad con el Artículo 100 de la LTAIPEMO, Artículo 4 fracción X de la LPDPPSOEMO y Lineamiento Trigésimo Octavo fracción I. 7. de los LGMCDIEVP*.</w:t>
      </w:r>
    </w:p>
    <w:p w14:paraId="58607DD5" w14:textId="77777777" w:rsidR="008426C3" w:rsidRPr="00D9125E" w:rsidRDefault="008426C3" w:rsidP="00E84470">
      <w:pPr>
        <w:spacing w:line="240" w:lineRule="auto"/>
        <w:rPr>
          <w:rFonts w:ascii="Arial Narrow" w:hAnsi="Arial Narrow"/>
          <w:szCs w:val="24"/>
        </w:rPr>
      </w:pPr>
    </w:p>
    <w:p w14:paraId="0179D957" w14:textId="77777777" w:rsidR="008426C3" w:rsidRPr="00D9125E" w:rsidRDefault="008426C3" w:rsidP="00E84470">
      <w:pPr>
        <w:spacing w:line="240" w:lineRule="auto"/>
        <w:rPr>
          <w:rFonts w:ascii="Arial Narrow" w:hAnsi="Arial Narrow"/>
          <w:szCs w:val="24"/>
        </w:rPr>
      </w:pPr>
      <w:r w:rsidRPr="00D9125E">
        <w:rPr>
          <w:rFonts w:ascii="Arial Narrow" w:hAnsi="Arial Narrow"/>
          <w:szCs w:val="24"/>
        </w:rPr>
        <w:t xml:space="preserve">No.39 </w:t>
      </w:r>
      <w:proofErr w:type="spellStart"/>
      <w:r w:rsidRPr="00D9125E">
        <w:rPr>
          <w:rFonts w:ascii="Arial Narrow" w:hAnsi="Arial Narrow"/>
          <w:szCs w:val="24"/>
        </w:rPr>
        <w:t>ELIMINADA_la_Localidad</w:t>
      </w:r>
      <w:proofErr w:type="spellEnd"/>
      <w:r w:rsidRPr="00D9125E">
        <w:rPr>
          <w:rFonts w:ascii="Arial Narrow" w:hAnsi="Arial Narrow"/>
          <w:szCs w:val="24"/>
        </w:rPr>
        <w:t xml:space="preserve"> en 1 </w:t>
      </w:r>
      <w:proofErr w:type="spellStart"/>
      <w:r w:rsidRPr="00D9125E">
        <w:rPr>
          <w:rFonts w:ascii="Arial Narrow" w:hAnsi="Arial Narrow"/>
          <w:szCs w:val="24"/>
        </w:rPr>
        <w:t>renglon</w:t>
      </w:r>
      <w:proofErr w:type="spellEnd"/>
      <w:r w:rsidRPr="00D9125E">
        <w:rPr>
          <w:rFonts w:ascii="Arial Narrow" w:hAnsi="Arial Narrow"/>
          <w:szCs w:val="24"/>
        </w:rPr>
        <w:t>(es) por ser un dato personal identificativo de conformidad con el Artículo 100 de la LTAIPEMO, Artículo 4 fracción X de la LPDPPSOEMO y Lineamiento Trigésimo Octavo fracción I. 1. de los LGMCDIEVP*.</w:t>
      </w:r>
    </w:p>
    <w:p w14:paraId="4AA59DCF" w14:textId="77777777" w:rsidR="008426C3" w:rsidRPr="00D9125E" w:rsidRDefault="008426C3" w:rsidP="00E84470">
      <w:pPr>
        <w:spacing w:line="240" w:lineRule="auto"/>
        <w:rPr>
          <w:rFonts w:ascii="Arial Narrow" w:hAnsi="Arial Narrow"/>
          <w:szCs w:val="24"/>
        </w:rPr>
      </w:pPr>
    </w:p>
    <w:p w14:paraId="32C10514" w14:textId="77777777" w:rsidR="008426C3" w:rsidRPr="00D9125E" w:rsidRDefault="008426C3" w:rsidP="00E84470">
      <w:pPr>
        <w:spacing w:line="240" w:lineRule="auto"/>
        <w:rPr>
          <w:rFonts w:ascii="Arial Narrow" w:hAnsi="Arial Narrow"/>
          <w:szCs w:val="24"/>
        </w:rPr>
      </w:pPr>
      <w:r w:rsidRPr="00D9125E">
        <w:rPr>
          <w:rFonts w:ascii="Arial Narrow" w:hAnsi="Arial Narrow"/>
          <w:szCs w:val="24"/>
        </w:rPr>
        <w:t xml:space="preserve">No.40 </w:t>
      </w:r>
      <w:proofErr w:type="spellStart"/>
      <w:r w:rsidRPr="00D9125E">
        <w:rPr>
          <w:rFonts w:ascii="Arial Narrow" w:hAnsi="Arial Narrow"/>
          <w:szCs w:val="24"/>
        </w:rPr>
        <w:t>ELIMINADA_las_referencias</w:t>
      </w:r>
      <w:proofErr w:type="spellEnd"/>
      <w:r w:rsidRPr="00D9125E">
        <w:rPr>
          <w:rFonts w:ascii="Arial Narrow" w:hAnsi="Arial Narrow"/>
          <w:szCs w:val="24"/>
        </w:rPr>
        <w:t xml:space="preserve"> al municipio en 1 </w:t>
      </w:r>
      <w:proofErr w:type="spellStart"/>
      <w:r w:rsidRPr="00D9125E">
        <w:rPr>
          <w:rFonts w:ascii="Arial Narrow" w:hAnsi="Arial Narrow"/>
          <w:szCs w:val="24"/>
        </w:rPr>
        <w:t>renglon</w:t>
      </w:r>
      <w:proofErr w:type="spellEnd"/>
      <w:r w:rsidRPr="00D9125E">
        <w:rPr>
          <w:rFonts w:ascii="Arial Narrow" w:hAnsi="Arial Narrow"/>
          <w:szCs w:val="24"/>
        </w:rPr>
        <w:t>(es) por ser un dato personal identificativo al ser información que hace identificable a una persona física de conformidad con el Artículo 100 de la LTAIPEMO, Artículo 4 fracción X de la LPDPPSOEMO y Lineamiento Trigésimo Octavo, fracción I de los LGMCDIEVP.*.</w:t>
      </w:r>
    </w:p>
    <w:p w14:paraId="5D276EED" w14:textId="77777777" w:rsidR="008426C3" w:rsidRPr="00D9125E" w:rsidRDefault="008426C3" w:rsidP="00E84470">
      <w:pPr>
        <w:spacing w:line="240" w:lineRule="auto"/>
        <w:rPr>
          <w:rFonts w:ascii="Arial Narrow" w:hAnsi="Arial Narrow"/>
          <w:szCs w:val="24"/>
        </w:rPr>
      </w:pPr>
    </w:p>
    <w:p w14:paraId="7C0C6C3C" w14:textId="77777777" w:rsidR="008426C3" w:rsidRPr="00D9125E" w:rsidRDefault="008426C3" w:rsidP="00E84470">
      <w:pPr>
        <w:spacing w:line="240" w:lineRule="auto"/>
        <w:rPr>
          <w:rFonts w:ascii="Arial Narrow" w:hAnsi="Arial Narrow"/>
          <w:szCs w:val="24"/>
        </w:rPr>
      </w:pPr>
      <w:r w:rsidRPr="00D9125E">
        <w:rPr>
          <w:rFonts w:ascii="Arial Narrow" w:hAnsi="Arial Narrow"/>
          <w:szCs w:val="24"/>
        </w:rPr>
        <w:t xml:space="preserve">No.41 </w:t>
      </w:r>
      <w:proofErr w:type="spellStart"/>
      <w:r w:rsidRPr="00D9125E">
        <w:rPr>
          <w:rFonts w:ascii="Arial Narrow" w:hAnsi="Arial Narrow"/>
          <w:szCs w:val="24"/>
        </w:rPr>
        <w:t>ELIMINADO_el_Municipio</w:t>
      </w:r>
      <w:proofErr w:type="spellEnd"/>
      <w:r w:rsidRPr="00D9125E">
        <w:rPr>
          <w:rFonts w:ascii="Arial Narrow" w:hAnsi="Arial Narrow"/>
          <w:szCs w:val="24"/>
        </w:rPr>
        <w:t xml:space="preserve"> en 1 </w:t>
      </w:r>
      <w:proofErr w:type="spellStart"/>
      <w:r w:rsidRPr="00D9125E">
        <w:rPr>
          <w:rFonts w:ascii="Arial Narrow" w:hAnsi="Arial Narrow"/>
          <w:szCs w:val="24"/>
        </w:rPr>
        <w:t>renglon</w:t>
      </w:r>
      <w:proofErr w:type="spellEnd"/>
      <w:r w:rsidRPr="00D9125E">
        <w:rPr>
          <w:rFonts w:ascii="Arial Narrow" w:hAnsi="Arial Narrow"/>
          <w:szCs w:val="24"/>
        </w:rPr>
        <w:t>(es) por ser un dato personal identificativo de conformidad con el Artículo 100 de la LTAIPEMO, Artículo 4 fracción X de la LPDPPSOEMO y Lineamiento Trigésimo Octavo fracción I. 1. de los LGMCDIEVP*.</w:t>
      </w:r>
    </w:p>
    <w:p w14:paraId="5B1E250A" w14:textId="77777777" w:rsidR="008426C3" w:rsidRPr="00D9125E" w:rsidRDefault="008426C3" w:rsidP="00E84470">
      <w:pPr>
        <w:spacing w:line="240" w:lineRule="auto"/>
        <w:rPr>
          <w:rFonts w:ascii="Arial Narrow" w:hAnsi="Arial Narrow"/>
          <w:szCs w:val="24"/>
        </w:rPr>
      </w:pPr>
    </w:p>
    <w:p w14:paraId="78EEA576" w14:textId="77777777" w:rsidR="008426C3" w:rsidRPr="00D9125E" w:rsidRDefault="008426C3" w:rsidP="00E84470">
      <w:pPr>
        <w:spacing w:line="240" w:lineRule="auto"/>
        <w:rPr>
          <w:rFonts w:ascii="Arial Narrow" w:hAnsi="Arial Narrow"/>
          <w:szCs w:val="24"/>
        </w:rPr>
      </w:pPr>
      <w:r w:rsidRPr="00D9125E">
        <w:rPr>
          <w:rFonts w:ascii="Arial Narrow" w:hAnsi="Arial Narrow"/>
          <w:szCs w:val="24"/>
        </w:rPr>
        <w:t xml:space="preserve">No.42 </w:t>
      </w:r>
      <w:proofErr w:type="spellStart"/>
      <w:r w:rsidRPr="00D9125E">
        <w:rPr>
          <w:rFonts w:ascii="Arial Narrow" w:hAnsi="Arial Narrow"/>
          <w:szCs w:val="24"/>
        </w:rPr>
        <w:t>ELIMINADA_la_Localidad</w:t>
      </w:r>
      <w:proofErr w:type="spellEnd"/>
      <w:r w:rsidRPr="00D9125E">
        <w:rPr>
          <w:rFonts w:ascii="Arial Narrow" w:hAnsi="Arial Narrow"/>
          <w:szCs w:val="24"/>
        </w:rPr>
        <w:t xml:space="preserve"> en 1 </w:t>
      </w:r>
      <w:proofErr w:type="spellStart"/>
      <w:r w:rsidRPr="00D9125E">
        <w:rPr>
          <w:rFonts w:ascii="Arial Narrow" w:hAnsi="Arial Narrow"/>
          <w:szCs w:val="24"/>
        </w:rPr>
        <w:t>renglon</w:t>
      </w:r>
      <w:proofErr w:type="spellEnd"/>
      <w:r w:rsidRPr="00D9125E">
        <w:rPr>
          <w:rFonts w:ascii="Arial Narrow" w:hAnsi="Arial Narrow"/>
          <w:szCs w:val="24"/>
        </w:rPr>
        <w:t>(es) por ser un dato personal identificativo de conformidad con el Artículo 100 de la LTAIPEMO, Artículo 4 fracción X de la LPDPPSOEMO y Lineamiento Trigésimo Octavo fracción I. 1. de los LGMCDIEVP*.</w:t>
      </w:r>
    </w:p>
    <w:p w14:paraId="3ED8E176" w14:textId="77777777" w:rsidR="008426C3" w:rsidRPr="00D9125E" w:rsidRDefault="008426C3" w:rsidP="00E84470">
      <w:pPr>
        <w:spacing w:line="240" w:lineRule="auto"/>
        <w:rPr>
          <w:rFonts w:ascii="Arial Narrow" w:hAnsi="Arial Narrow"/>
          <w:szCs w:val="24"/>
        </w:rPr>
      </w:pPr>
    </w:p>
    <w:p w14:paraId="5017A1FB" w14:textId="77777777" w:rsidR="008426C3" w:rsidRPr="00D9125E" w:rsidRDefault="008426C3" w:rsidP="00E84470">
      <w:pPr>
        <w:spacing w:line="240" w:lineRule="auto"/>
        <w:rPr>
          <w:rFonts w:ascii="Arial Narrow" w:hAnsi="Arial Narrow"/>
          <w:szCs w:val="24"/>
        </w:rPr>
      </w:pPr>
      <w:r w:rsidRPr="00D9125E">
        <w:rPr>
          <w:rFonts w:ascii="Arial Narrow" w:hAnsi="Arial Narrow"/>
          <w:szCs w:val="24"/>
        </w:rPr>
        <w:t xml:space="preserve">No.43 </w:t>
      </w:r>
      <w:proofErr w:type="spellStart"/>
      <w:r w:rsidRPr="00D9125E">
        <w:rPr>
          <w:rFonts w:ascii="Arial Narrow" w:hAnsi="Arial Narrow"/>
          <w:szCs w:val="24"/>
        </w:rPr>
        <w:t>ELIMINADA_la_Localidad</w:t>
      </w:r>
      <w:proofErr w:type="spellEnd"/>
      <w:r w:rsidRPr="00D9125E">
        <w:rPr>
          <w:rFonts w:ascii="Arial Narrow" w:hAnsi="Arial Narrow"/>
          <w:szCs w:val="24"/>
        </w:rPr>
        <w:t xml:space="preserve"> en 1 </w:t>
      </w:r>
      <w:proofErr w:type="spellStart"/>
      <w:r w:rsidRPr="00D9125E">
        <w:rPr>
          <w:rFonts w:ascii="Arial Narrow" w:hAnsi="Arial Narrow"/>
          <w:szCs w:val="24"/>
        </w:rPr>
        <w:t>renglon</w:t>
      </w:r>
      <w:proofErr w:type="spellEnd"/>
      <w:r w:rsidRPr="00D9125E">
        <w:rPr>
          <w:rFonts w:ascii="Arial Narrow" w:hAnsi="Arial Narrow"/>
          <w:szCs w:val="24"/>
        </w:rPr>
        <w:t>(es) por ser un dato personal identificativo de conformidad con el Artículo 100 de la LTAIPEMO, Artículo 4 fracción X de la LPDPPSOEMO y Lineamiento Trigésimo Octavo fracción I. 1. de los LGMCDIEVP*.</w:t>
      </w:r>
    </w:p>
    <w:p w14:paraId="6E9C8EA8" w14:textId="77777777" w:rsidR="008426C3" w:rsidRPr="00D9125E" w:rsidRDefault="008426C3" w:rsidP="00E84470">
      <w:pPr>
        <w:spacing w:line="240" w:lineRule="auto"/>
        <w:rPr>
          <w:rFonts w:ascii="Arial Narrow" w:hAnsi="Arial Narrow"/>
          <w:szCs w:val="24"/>
        </w:rPr>
      </w:pPr>
    </w:p>
    <w:p w14:paraId="285FA11B" w14:textId="77777777" w:rsidR="008426C3" w:rsidRPr="00D9125E" w:rsidRDefault="008426C3" w:rsidP="00E84470">
      <w:pPr>
        <w:spacing w:line="240" w:lineRule="auto"/>
        <w:rPr>
          <w:rFonts w:ascii="Arial Narrow" w:hAnsi="Arial Narrow"/>
          <w:szCs w:val="24"/>
        </w:rPr>
      </w:pPr>
      <w:r w:rsidRPr="00D9125E">
        <w:rPr>
          <w:rFonts w:ascii="Arial Narrow" w:hAnsi="Arial Narrow"/>
          <w:szCs w:val="24"/>
        </w:rPr>
        <w:t xml:space="preserve">No.44 </w:t>
      </w:r>
      <w:proofErr w:type="spellStart"/>
      <w:r w:rsidRPr="00D9125E">
        <w:rPr>
          <w:rFonts w:ascii="Arial Narrow" w:hAnsi="Arial Narrow"/>
          <w:szCs w:val="24"/>
        </w:rPr>
        <w:t>ELIMINADA_las_referencias</w:t>
      </w:r>
      <w:proofErr w:type="spellEnd"/>
      <w:r w:rsidRPr="00D9125E">
        <w:rPr>
          <w:rFonts w:ascii="Arial Narrow" w:hAnsi="Arial Narrow"/>
          <w:szCs w:val="24"/>
        </w:rPr>
        <w:t xml:space="preserve"> al municipio en 1 </w:t>
      </w:r>
      <w:proofErr w:type="spellStart"/>
      <w:r w:rsidRPr="00D9125E">
        <w:rPr>
          <w:rFonts w:ascii="Arial Narrow" w:hAnsi="Arial Narrow"/>
          <w:szCs w:val="24"/>
        </w:rPr>
        <w:t>renglon</w:t>
      </w:r>
      <w:proofErr w:type="spellEnd"/>
      <w:r w:rsidRPr="00D9125E">
        <w:rPr>
          <w:rFonts w:ascii="Arial Narrow" w:hAnsi="Arial Narrow"/>
          <w:szCs w:val="24"/>
        </w:rPr>
        <w:t>(es) por ser un dato personal identificativo al ser información que hace identificable a una persona física de conformidad con el Artículo 100 de la LTAIPEMO, Artículo 4 fracción X de la LPDPPSOEMO y Lineamiento Trigésimo Octavo, fracción I de los LGMCDIEVP.*.</w:t>
      </w:r>
    </w:p>
    <w:p w14:paraId="5CC3B3CA" w14:textId="77777777" w:rsidR="008426C3" w:rsidRPr="00D9125E" w:rsidRDefault="008426C3" w:rsidP="00E84470">
      <w:pPr>
        <w:spacing w:line="240" w:lineRule="auto"/>
        <w:rPr>
          <w:rFonts w:ascii="Arial Narrow" w:hAnsi="Arial Narrow"/>
          <w:szCs w:val="24"/>
        </w:rPr>
      </w:pPr>
    </w:p>
    <w:p w14:paraId="4249FACA" w14:textId="77777777" w:rsidR="008426C3" w:rsidRPr="00D9125E" w:rsidRDefault="008426C3" w:rsidP="00E84470">
      <w:pPr>
        <w:spacing w:line="240" w:lineRule="auto"/>
        <w:rPr>
          <w:rFonts w:ascii="Arial Narrow" w:hAnsi="Arial Narrow"/>
          <w:szCs w:val="24"/>
        </w:rPr>
      </w:pPr>
      <w:r w:rsidRPr="00D9125E">
        <w:rPr>
          <w:rFonts w:ascii="Arial Narrow" w:hAnsi="Arial Narrow"/>
          <w:szCs w:val="24"/>
        </w:rPr>
        <w:t xml:space="preserve">No.45 </w:t>
      </w:r>
      <w:proofErr w:type="spellStart"/>
      <w:r w:rsidRPr="00D9125E">
        <w:rPr>
          <w:rFonts w:ascii="Arial Narrow" w:hAnsi="Arial Narrow"/>
          <w:szCs w:val="24"/>
        </w:rPr>
        <w:t>ELIMINADO_Cargo</w:t>
      </w:r>
      <w:proofErr w:type="spellEnd"/>
      <w:r w:rsidRPr="00D9125E">
        <w:rPr>
          <w:rFonts w:ascii="Arial Narrow" w:hAnsi="Arial Narrow"/>
          <w:szCs w:val="24"/>
        </w:rPr>
        <w:t xml:space="preserve"> en 1 </w:t>
      </w:r>
      <w:proofErr w:type="spellStart"/>
      <w:r w:rsidRPr="00D9125E">
        <w:rPr>
          <w:rFonts w:ascii="Arial Narrow" w:hAnsi="Arial Narrow"/>
          <w:szCs w:val="24"/>
        </w:rPr>
        <w:t>renglon</w:t>
      </w:r>
      <w:proofErr w:type="spellEnd"/>
      <w:r w:rsidRPr="00D9125E">
        <w:rPr>
          <w:rFonts w:ascii="Arial Narrow" w:hAnsi="Arial Narrow"/>
          <w:szCs w:val="24"/>
        </w:rPr>
        <w:t>(es) por ser un dato personal laboral de conformidad con el Artículo 100 de la LTAIPEMO, Artículo 4 fracción X de la LPDPPSOEMO y Lineamiento Trigésimo Octavo fracción I. 5. de los LGMCDIEVP*.</w:t>
      </w:r>
    </w:p>
    <w:p w14:paraId="0CE1CD56" w14:textId="77777777" w:rsidR="008426C3" w:rsidRPr="00D9125E" w:rsidRDefault="008426C3" w:rsidP="00E84470">
      <w:pPr>
        <w:spacing w:line="240" w:lineRule="auto"/>
        <w:rPr>
          <w:rFonts w:ascii="Arial Narrow" w:hAnsi="Arial Narrow"/>
          <w:szCs w:val="24"/>
        </w:rPr>
      </w:pPr>
    </w:p>
    <w:p w14:paraId="6F234CA6" w14:textId="77777777" w:rsidR="008426C3" w:rsidRPr="00D9125E" w:rsidRDefault="008426C3" w:rsidP="00E84470">
      <w:pPr>
        <w:spacing w:line="240" w:lineRule="auto"/>
        <w:rPr>
          <w:rFonts w:ascii="Arial Narrow" w:hAnsi="Arial Narrow"/>
          <w:szCs w:val="24"/>
        </w:rPr>
      </w:pPr>
      <w:r w:rsidRPr="00D9125E">
        <w:rPr>
          <w:rFonts w:ascii="Arial Narrow" w:hAnsi="Arial Narrow"/>
          <w:szCs w:val="24"/>
        </w:rPr>
        <w:t xml:space="preserve">No.46 </w:t>
      </w:r>
      <w:proofErr w:type="spellStart"/>
      <w:r w:rsidRPr="00D9125E">
        <w:rPr>
          <w:rFonts w:ascii="Arial Narrow" w:hAnsi="Arial Narrow"/>
          <w:szCs w:val="24"/>
        </w:rPr>
        <w:t>ELIMINADO_Estado_físico_de_la_persona</w:t>
      </w:r>
      <w:proofErr w:type="spellEnd"/>
      <w:r w:rsidRPr="00D9125E">
        <w:rPr>
          <w:rFonts w:ascii="Arial Narrow" w:hAnsi="Arial Narrow"/>
          <w:szCs w:val="24"/>
        </w:rPr>
        <w:t xml:space="preserve"> en 1 </w:t>
      </w:r>
      <w:proofErr w:type="spellStart"/>
      <w:r w:rsidRPr="00D9125E">
        <w:rPr>
          <w:rFonts w:ascii="Arial Narrow" w:hAnsi="Arial Narrow"/>
          <w:szCs w:val="24"/>
        </w:rPr>
        <w:t>renglon</w:t>
      </w:r>
      <w:proofErr w:type="spellEnd"/>
      <w:r w:rsidRPr="00D9125E">
        <w:rPr>
          <w:rFonts w:ascii="Arial Narrow" w:hAnsi="Arial Narrow"/>
          <w:szCs w:val="24"/>
        </w:rPr>
        <w:t>(es) por ser un dato personal sensible sobre la salud de conformidad con el Artículo 100 de la LTAIPEMO, Artículo 4 fracción XI de la LPDPPSOEMO y Lineamiento Trigésimo Octavo fracción I. 4.  de los LGMCDIEVP*.</w:t>
      </w:r>
    </w:p>
    <w:p w14:paraId="1CB33BE0" w14:textId="77777777" w:rsidR="008426C3" w:rsidRPr="00D9125E" w:rsidRDefault="008426C3" w:rsidP="00E84470">
      <w:pPr>
        <w:spacing w:line="240" w:lineRule="auto"/>
        <w:rPr>
          <w:rFonts w:ascii="Arial Narrow" w:hAnsi="Arial Narrow"/>
          <w:szCs w:val="24"/>
        </w:rPr>
      </w:pPr>
    </w:p>
    <w:p w14:paraId="3C00057A" w14:textId="77777777" w:rsidR="008426C3" w:rsidRPr="00D9125E" w:rsidRDefault="008426C3" w:rsidP="00E84470">
      <w:pPr>
        <w:spacing w:line="240" w:lineRule="auto"/>
        <w:rPr>
          <w:rFonts w:ascii="Arial Narrow" w:hAnsi="Arial Narrow"/>
          <w:szCs w:val="24"/>
        </w:rPr>
      </w:pPr>
      <w:r w:rsidRPr="00D9125E">
        <w:rPr>
          <w:rFonts w:ascii="Arial Narrow" w:hAnsi="Arial Narrow"/>
          <w:szCs w:val="24"/>
        </w:rPr>
        <w:t xml:space="preserve">No.47 </w:t>
      </w:r>
      <w:proofErr w:type="spellStart"/>
      <w:r w:rsidRPr="00D9125E">
        <w:rPr>
          <w:rFonts w:ascii="Arial Narrow" w:hAnsi="Arial Narrow"/>
          <w:szCs w:val="24"/>
        </w:rPr>
        <w:t>ELIMINADO_Cargo</w:t>
      </w:r>
      <w:proofErr w:type="spellEnd"/>
      <w:r w:rsidRPr="00D9125E">
        <w:rPr>
          <w:rFonts w:ascii="Arial Narrow" w:hAnsi="Arial Narrow"/>
          <w:szCs w:val="24"/>
        </w:rPr>
        <w:t xml:space="preserve"> en 1 </w:t>
      </w:r>
      <w:proofErr w:type="spellStart"/>
      <w:r w:rsidRPr="00D9125E">
        <w:rPr>
          <w:rFonts w:ascii="Arial Narrow" w:hAnsi="Arial Narrow"/>
          <w:szCs w:val="24"/>
        </w:rPr>
        <w:t>renglon</w:t>
      </w:r>
      <w:proofErr w:type="spellEnd"/>
      <w:r w:rsidRPr="00D9125E">
        <w:rPr>
          <w:rFonts w:ascii="Arial Narrow" w:hAnsi="Arial Narrow"/>
          <w:szCs w:val="24"/>
        </w:rPr>
        <w:t>(es) por ser un dato personal laboral de conformidad con el Artículo 100 de la LTAIPEMO, Artículo 4 fracción X de la LPDPPSOEMO y Lineamiento Trigésimo Octavo fracción I. 5. de los LGMCDIEVP*.</w:t>
      </w:r>
    </w:p>
    <w:p w14:paraId="6DAAAE81" w14:textId="77777777" w:rsidR="008426C3" w:rsidRPr="00D9125E" w:rsidRDefault="008426C3" w:rsidP="00E84470">
      <w:pPr>
        <w:spacing w:line="240" w:lineRule="auto"/>
        <w:rPr>
          <w:rFonts w:ascii="Arial Narrow" w:hAnsi="Arial Narrow"/>
          <w:szCs w:val="24"/>
        </w:rPr>
      </w:pPr>
    </w:p>
    <w:p w14:paraId="0E85DC94" w14:textId="77777777" w:rsidR="008426C3" w:rsidRPr="00D9125E" w:rsidRDefault="008426C3" w:rsidP="00E84470">
      <w:pPr>
        <w:spacing w:line="240" w:lineRule="auto"/>
        <w:rPr>
          <w:rFonts w:ascii="Arial Narrow" w:hAnsi="Arial Narrow"/>
          <w:szCs w:val="24"/>
        </w:rPr>
      </w:pPr>
      <w:r w:rsidRPr="00D9125E">
        <w:rPr>
          <w:rFonts w:ascii="Arial Narrow" w:hAnsi="Arial Narrow"/>
          <w:szCs w:val="24"/>
        </w:rPr>
        <w:t xml:space="preserve">No.48 </w:t>
      </w:r>
      <w:proofErr w:type="spellStart"/>
      <w:r w:rsidRPr="00D9125E">
        <w:rPr>
          <w:rFonts w:ascii="Arial Narrow" w:hAnsi="Arial Narrow"/>
          <w:szCs w:val="24"/>
        </w:rPr>
        <w:t>ELIMINADA_las_referencias</w:t>
      </w:r>
      <w:proofErr w:type="spellEnd"/>
      <w:r w:rsidRPr="00D9125E">
        <w:rPr>
          <w:rFonts w:ascii="Arial Narrow" w:hAnsi="Arial Narrow"/>
          <w:szCs w:val="24"/>
        </w:rPr>
        <w:t xml:space="preserve"> al municipio en 1 </w:t>
      </w:r>
      <w:proofErr w:type="spellStart"/>
      <w:r w:rsidRPr="00D9125E">
        <w:rPr>
          <w:rFonts w:ascii="Arial Narrow" w:hAnsi="Arial Narrow"/>
          <w:szCs w:val="24"/>
        </w:rPr>
        <w:t>renglon</w:t>
      </w:r>
      <w:proofErr w:type="spellEnd"/>
      <w:r w:rsidRPr="00D9125E">
        <w:rPr>
          <w:rFonts w:ascii="Arial Narrow" w:hAnsi="Arial Narrow"/>
          <w:szCs w:val="24"/>
        </w:rPr>
        <w:t>(es) por ser un dato personal identificativo al ser información que hace identificable a una persona física de conformidad con el Artículo 100 de la LTAIPEMO, Artículo 4 fracción X de la LPDPPSOEMO y Lineamiento Trigésimo Octavo, fracción I de los LGMCDIEVP.*.</w:t>
      </w:r>
    </w:p>
    <w:p w14:paraId="0171636D" w14:textId="77777777" w:rsidR="008426C3" w:rsidRPr="00D9125E" w:rsidRDefault="008426C3" w:rsidP="00E84470">
      <w:pPr>
        <w:spacing w:line="240" w:lineRule="auto"/>
        <w:rPr>
          <w:rFonts w:ascii="Arial Narrow" w:hAnsi="Arial Narrow"/>
          <w:szCs w:val="24"/>
        </w:rPr>
      </w:pPr>
    </w:p>
    <w:p w14:paraId="4FD06BDA" w14:textId="77777777" w:rsidR="008426C3" w:rsidRPr="00D9125E" w:rsidRDefault="008426C3" w:rsidP="00E84470">
      <w:pPr>
        <w:spacing w:line="240" w:lineRule="auto"/>
        <w:rPr>
          <w:rFonts w:ascii="Arial Narrow" w:hAnsi="Arial Narrow"/>
          <w:szCs w:val="24"/>
        </w:rPr>
      </w:pPr>
      <w:r w:rsidRPr="00D9125E">
        <w:rPr>
          <w:rFonts w:ascii="Arial Narrow" w:hAnsi="Arial Narrow"/>
          <w:szCs w:val="24"/>
        </w:rPr>
        <w:t xml:space="preserve">No.49 </w:t>
      </w:r>
      <w:r w:rsidRPr="00D9125E">
        <w:rPr>
          <w:rFonts w:ascii="Arial Narrow" w:hAnsi="Arial Narrow"/>
          <w:szCs w:val="24"/>
        </w:rPr>
        <w:lastRenderedPageBreak/>
        <w:t xml:space="preserve">ELIMINADAS_las_expresiones_que_afectan_la_intimidad_y/o_privacidad_de_la_denunciante en 1 </w:t>
      </w:r>
      <w:proofErr w:type="spellStart"/>
      <w:r w:rsidRPr="00D9125E">
        <w:rPr>
          <w:rFonts w:ascii="Arial Narrow" w:hAnsi="Arial Narrow"/>
          <w:szCs w:val="24"/>
        </w:rPr>
        <w:t>renglon</w:t>
      </w:r>
      <w:proofErr w:type="spellEnd"/>
      <w:r w:rsidRPr="00D9125E">
        <w:rPr>
          <w:rFonts w:ascii="Arial Narrow" w:hAnsi="Arial Narrow"/>
          <w:szCs w:val="24"/>
        </w:rPr>
        <w:t>(es) de conformidad con el artículo 100 de la LTAIPEMO; los artículos 4, fracciones IX y XI, y 7, así como los demás relativos y aplicables de la LPDPPSOEMO; y el Lineamiento Trigésimo Octavo de los LGMCDIEVP; a fin de evitar una revictimización y en observancia y concatenación a los derechos de las víctimas previstos en el Protocolo para Atender la Violencia Política Contra las Mujeres del Tribunal Electoral del Poder Judicial de la Federación.*.</w:t>
      </w:r>
    </w:p>
    <w:p w14:paraId="1D908112" w14:textId="77777777" w:rsidR="008426C3" w:rsidRPr="00D9125E" w:rsidRDefault="008426C3" w:rsidP="00E84470">
      <w:pPr>
        <w:spacing w:line="240" w:lineRule="auto"/>
        <w:rPr>
          <w:rFonts w:ascii="Arial Narrow" w:hAnsi="Arial Narrow"/>
          <w:szCs w:val="24"/>
        </w:rPr>
      </w:pPr>
    </w:p>
    <w:p w14:paraId="36E18CBA" w14:textId="77777777" w:rsidR="008426C3" w:rsidRPr="00D9125E" w:rsidRDefault="008426C3" w:rsidP="00E84470">
      <w:pPr>
        <w:spacing w:line="240" w:lineRule="auto"/>
        <w:rPr>
          <w:rFonts w:ascii="Arial Narrow" w:hAnsi="Arial Narrow"/>
          <w:szCs w:val="24"/>
        </w:rPr>
      </w:pPr>
      <w:r w:rsidRPr="00D9125E">
        <w:rPr>
          <w:rFonts w:ascii="Arial Narrow" w:hAnsi="Arial Narrow"/>
          <w:szCs w:val="24"/>
        </w:rPr>
        <w:t xml:space="preserve">No.50 ELIMINADAS_las_expresiones_que_afectan_la_intimidad_y/o_privacidad_de_la_denunciante en 1 </w:t>
      </w:r>
      <w:proofErr w:type="spellStart"/>
      <w:r w:rsidRPr="00D9125E">
        <w:rPr>
          <w:rFonts w:ascii="Arial Narrow" w:hAnsi="Arial Narrow"/>
          <w:szCs w:val="24"/>
        </w:rPr>
        <w:t>renglon</w:t>
      </w:r>
      <w:proofErr w:type="spellEnd"/>
      <w:r w:rsidRPr="00D9125E">
        <w:rPr>
          <w:rFonts w:ascii="Arial Narrow" w:hAnsi="Arial Narrow"/>
          <w:szCs w:val="24"/>
        </w:rPr>
        <w:t>(es) de conformidad con el artículo 100 de la LTAIPEMO; los artículos 4, fracciones IX y XI, y 7, así como los demás relativos y aplicables de la LPDPPSOEMO; y el Lineamiento Trigésimo Octavo de los LGMCDIEVP; a fin de evitar una revictimización y en observancia y concatenación a los derechos de las víctimas previstos en el Protocolo para Atender la Violencia Política Contra las Mujeres del Tribunal Electoral del Poder Judicial de la Federación.*.</w:t>
      </w:r>
    </w:p>
    <w:p w14:paraId="10BA3262" w14:textId="77777777" w:rsidR="008426C3" w:rsidRPr="00D9125E" w:rsidRDefault="008426C3" w:rsidP="00E84470">
      <w:pPr>
        <w:spacing w:line="240" w:lineRule="auto"/>
        <w:rPr>
          <w:rFonts w:ascii="Arial Narrow" w:hAnsi="Arial Narrow"/>
          <w:szCs w:val="24"/>
        </w:rPr>
      </w:pPr>
    </w:p>
    <w:p w14:paraId="2C8383F1" w14:textId="77777777" w:rsidR="008426C3" w:rsidRPr="00D9125E" w:rsidRDefault="008426C3" w:rsidP="00E84470">
      <w:pPr>
        <w:spacing w:line="240" w:lineRule="auto"/>
        <w:rPr>
          <w:rFonts w:ascii="Arial Narrow" w:hAnsi="Arial Narrow"/>
          <w:szCs w:val="24"/>
        </w:rPr>
      </w:pPr>
      <w:r w:rsidRPr="00D9125E">
        <w:rPr>
          <w:rFonts w:ascii="Arial Narrow" w:hAnsi="Arial Narrow"/>
          <w:szCs w:val="24"/>
        </w:rPr>
        <w:t xml:space="preserve">No.51 ELIMINADAS_las_expresiones_que_afectan_la_intimidad_y/o_privacidad_de_la_denunciante en 1 </w:t>
      </w:r>
      <w:proofErr w:type="spellStart"/>
      <w:r w:rsidRPr="00D9125E">
        <w:rPr>
          <w:rFonts w:ascii="Arial Narrow" w:hAnsi="Arial Narrow"/>
          <w:szCs w:val="24"/>
        </w:rPr>
        <w:t>renglon</w:t>
      </w:r>
      <w:proofErr w:type="spellEnd"/>
      <w:r w:rsidRPr="00D9125E">
        <w:rPr>
          <w:rFonts w:ascii="Arial Narrow" w:hAnsi="Arial Narrow"/>
          <w:szCs w:val="24"/>
        </w:rPr>
        <w:t>(es) de conformidad con el artículo 100 de la LTAIPEMO; los artículos 4, fracciones IX y XI, y 7, así como los demás relativos y aplicables de la LPDPPSOEMO; y el Lineamiento Trigésimo Octavo de los LGMCDIEVP; a fin de evitar una revictimización y en observancia y concatenación a los derechos de las víctimas previstos en el Protocolo para Atender la Violencia Política Contra las Mujeres del Tribunal Electoral del Poder Judicial de la Federación.*.</w:t>
      </w:r>
    </w:p>
    <w:p w14:paraId="0721142B" w14:textId="77777777" w:rsidR="008426C3" w:rsidRPr="00D9125E" w:rsidRDefault="008426C3" w:rsidP="00E84470">
      <w:pPr>
        <w:spacing w:line="240" w:lineRule="auto"/>
        <w:rPr>
          <w:rFonts w:ascii="Arial Narrow" w:hAnsi="Arial Narrow"/>
          <w:szCs w:val="24"/>
        </w:rPr>
      </w:pPr>
    </w:p>
    <w:p w14:paraId="71AF8C46" w14:textId="77777777" w:rsidR="008426C3" w:rsidRPr="00D9125E" w:rsidRDefault="008426C3" w:rsidP="00E84470">
      <w:pPr>
        <w:spacing w:line="240" w:lineRule="auto"/>
        <w:rPr>
          <w:rFonts w:ascii="Arial Narrow" w:hAnsi="Arial Narrow"/>
          <w:szCs w:val="24"/>
        </w:rPr>
      </w:pPr>
      <w:r w:rsidRPr="00D9125E">
        <w:rPr>
          <w:rFonts w:ascii="Arial Narrow" w:hAnsi="Arial Narrow"/>
          <w:szCs w:val="24"/>
        </w:rPr>
        <w:t xml:space="preserve">No.52 ELIMINADAS_las_expresiones_que_afectan_la_intimidad_y/o_privacidad_de_la_denunciante en 1 </w:t>
      </w:r>
      <w:proofErr w:type="spellStart"/>
      <w:r w:rsidRPr="00D9125E">
        <w:rPr>
          <w:rFonts w:ascii="Arial Narrow" w:hAnsi="Arial Narrow"/>
          <w:szCs w:val="24"/>
        </w:rPr>
        <w:t>renglon</w:t>
      </w:r>
      <w:proofErr w:type="spellEnd"/>
      <w:r w:rsidRPr="00D9125E">
        <w:rPr>
          <w:rFonts w:ascii="Arial Narrow" w:hAnsi="Arial Narrow"/>
          <w:szCs w:val="24"/>
        </w:rPr>
        <w:t>(es) de conformidad con el artículo 100 de la LTAIPEMO; los artículos 4, fracciones IX y XI, y 7, así como los demás relativos y aplicables de la LPDPPSOEMO; y el Lineamiento Trigésimo Octavo de los LGMCDIEVP; a fin de evitar una revictimización y en observancia y concatenación a los derechos de las víctimas previstos en el Protocolo para Atender la Violencia Política Contra las Mujeres del Tribunal Electoral del Poder Judicial de la Federación.*.</w:t>
      </w:r>
    </w:p>
    <w:p w14:paraId="40E24839" w14:textId="77777777" w:rsidR="008426C3" w:rsidRPr="00D9125E" w:rsidRDefault="008426C3" w:rsidP="00E84470">
      <w:pPr>
        <w:spacing w:line="240" w:lineRule="auto"/>
        <w:rPr>
          <w:rFonts w:ascii="Arial Narrow" w:hAnsi="Arial Narrow"/>
          <w:szCs w:val="24"/>
        </w:rPr>
      </w:pPr>
    </w:p>
    <w:p w14:paraId="4C0BEF59" w14:textId="77777777" w:rsidR="008426C3" w:rsidRPr="00D9125E" w:rsidRDefault="008426C3" w:rsidP="00E84470">
      <w:pPr>
        <w:spacing w:line="240" w:lineRule="auto"/>
        <w:rPr>
          <w:rFonts w:ascii="Arial Narrow" w:hAnsi="Arial Narrow"/>
          <w:szCs w:val="24"/>
        </w:rPr>
      </w:pPr>
      <w:r w:rsidRPr="00D9125E">
        <w:rPr>
          <w:rFonts w:ascii="Arial Narrow" w:hAnsi="Arial Narrow"/>
          <w:szCs w:val="24"/>
        </w:rPr>
        <w:t xml:space="preserve">No.53 ELIMINADAS_las_expresiones_que_afectan_la_intimidad_y/o_privacidad_de_la_denunciante en 1 </w:t>
      </w:r>
      <w:proofErr w:type="spellStart"/>
      <w:r w:rsidRPr="00D9125E">
        <w:rPr>
          <w:rFonts w:ascii="Arial Narrow" w:hAnsi="Arial Narrow"/>
          <w:szCs w:val="24"/>
        </w:rPr>
        <w:t>renglon</w:t>
      </w:r>
      <w:proofErr w:type="spellEnd"/>
      <w:r w:rsidRPr="00D9125E">
        <w:rPr>
          <w:rFonts w:ascii="Arial Narrow" w:hAnsi="Arial Narrow"/>
          <w:szCs w:val="24"/>
        </w:rPr>
        <w:t>(es) de conformidad con el artículo 100 de la LTAIPEMO; los artículos 4, fracciones IX y XI, y 7, así como los demás relativos y aplicables de la LPDPPSOEMO; y el Lineamiento Trigésimo Octavo de los LGMCDIEVP; a fin de evitar una revictimización y en observancia y concatenación a los derechos de las víctimas previstos en el Protocolo para Atender la Violencia Política Contra las Mujeres del Tribunal Electoral del Poder Judicial de la Federación.*.</w:t>
      </w:r>
    </w:p>
    <w:p w14:paraId="2D127A73" w14:textId="77777777" w:rsidR="008426C3" w:rsidRPr="00D9125E" w:rsidRDefault="008426C3" w:rsidP="00E84470">
      <w:pPr>
        <w:spacing w:line="240" w:lineRule="auto"/>
        <w:rPr>
          <w:rFonts w:ascii="Arial Narrow" w:hAnsi="Arial Narrow"/>
          <w:szCs w:val="24"/>
        </w:rPr>
      </w:pPr>
    </w:p>
    <w:p w14:paraId="16A0CEAF" w14:textId="77777777" w:rsidR="008426C3" w:rsidRPr="00D9125E" w:rsidRDefault="008426C3" w:rsidP="00E84470">
      <w:pPr>
        <w:spacing w:line="240" w:lineRule="auto"/>
        <w:rPr>
          <w:rFonts w:ascii="Arial Narrow" w:hAnsi="Arial Narrow"/>
          <w:szCs w:val="24"/>
        </w:rPr>
      </w:pPr>
      <w:r w:rsidRPr="00D9125E">
        <w:rPr>
          <w:rFonts w:ascii="Arial Narrow" w:hAnsi="Arial Narrow"/>
          <w:szCs w:val="24"/>
        </w:rPr>
        <w:t xml:space="preserve">No.54 ELIMINADAS_las_expresiones_que_afectan_la_intimidad_y/o_privacidad_de_la_denunciante en 1 </w:t>
      </w:r>
      <w:proofErr w:type="spellStart"/>
      <w:r w:rsidRPr="00D9125E">
        <w:rPr>
          <w:rFonts w:ascii="Arial Narrow" w:hAnsi="Arial Narrow"/>
          <w:szCs w:val="24"/>
        </w:rPr>
        <w:t>renglon</w:t>
      </w:r>
      <w:proofErr w:type="spellEnd"/>
      <w:r w:rsidRPr="00D9125E">
        <w:rPr>
          <w:rFonts w:ascii="Arial Narrow" w:hAnsi="Arial Narrow"/>
          <w:szCs w:val="24"/>
        </w:rPr>
        <w:t>(es) de conformidad con el artículo 100 de la LTAIPEMO; los artículos 4, fracciones IX y XI, y 7, así como los demás relativos y aplicables de la LPDPPSOEMO; y el Lineamiento Trigésimo Octavo de los LGMCDIEVP; a fin de evitar una revictimización y en observancia y concatenación a los derechos de las víctimas previstos en el Protocolo para Atender la Violencia Política Contra las Mujeres del Tribunal Electoral del Poder Judicial de la Federación.*.</w:t>
      </w:r>
    </w:p>
    <w:p w14:paraId="6D653F24" w14:textId="77777777" w:rsidR="008426C3" w:rsidRPr="00D9125E" w:rsidRDefault="008426C3" w:rsidP="00E84470">
      <w:pPr>
        <w:spacing w:line="240" w:lineRule="auto"/>
        <w:rPr>
          <w:rFonts w:ascii="Arial Narrow" w:hAnsi="Arial Narrow"/>
          <w:szCs w:val="24"/>
        </w:rPr>
      </w:pPr>
    </w:p>
    <w:p w14:paraId="228A619D" w14:textId="77777777" w:rsidR="008426C3" w:rsidRPr="00D9125E" w:rsidRDefault="008426C3" w:rsidP="00E84470">
      <w:pPr>
        <w:spacing w:line="240" w:lineRule="auto"/>
        <w:rPr>
          <w:rFonts w:ascii="Arial Narrow" w:hAnsi="Arial Narrow"/>
          <w:szCs w:val="24"/>
        </w:rPr>
      </w:pPr>
      <w:r w:rsidRPr="00D9125E">
        <w:rPr>
          <w:rFonts w:ascii="Arial Narrow" w:hAnsi="Arial Narrow"/>
          <w:szCs w:val="24"/>
        </w:rPr>
        <w:t xml:space="preserve">No.55 </w:t>
      </w:r>
      <w:proofErr w:type="spellStart"/>
      <w:r w:rsidRPr="00D9125E">
        <w:rPr>
          <w:rFonts w:ascii="Arial Narrow" w:hAnsi="Arial Narrow"/>
          <w:szCs w:val="24"/>
        </w:rPr>
        <w:t>ELIMINADA_las_referencias</w:t>
      </w:r>
      <w:proofErr w:type="spellEnd"/>
      <w:r w:rsidRPr="00D9125E">
        <w:rPr>
          <w:rFonts w:ascii="Arial Narrow" w:hAnsi="Arial Narrow"/>
          <w:szCs w:val="24"/>
        </w:rPr>
        <w:t xml:space="preserve"> al municipio en 1 </w:t>
      </w:r>
      <w:proofErr w:type="spellStart"/>
      <w:r w:rsidRPr="00D9125E">
        <w:rPr>
          <w:rFonts w:ascii="Arial Narrow" w:hAnsi="Arial Narrow"/>
          <w:szCs w:val="24"/>
        </w:rPr>
        <w:t>renglon</w:t>
      </w:r>
      <w:proofErr w:type="spellEnd"/>
      <w:r w:rsidRPr="00D9125E">
        <w:rPr>
          <w:rFonts w:ascii="Arial Narrow" w:hAnsi="Arial Narrow"/>
          <w:szCs w:val="24"/>
        </w:rPr>
        <w:t>(es) por ser un dato personal identificativo al ser información que hace identificable a una persona física de conformidad con el Artículo 100 de la LTAIPEMO, Artículo 4 fracción X de la LPDPPSOEMO y Lineamiento Trigésimo Octavo, fracción I de los LGMCDIEVP.*.</w:t>
      </w:r>
    </w:p>
    <w:p w14:paraId="0064E00A" w14:textId="77777777" w:rsidR="008426C3" w:rsidRPr="00D9125E" w:rsidRDefault="008426C3" w:rsidP="00E84470">
      <w:pPr>
        <w:spacing w:line="240" w:lineRule="auto"/>
        <w:rPr>
          <w:rFonts w:ascii="Arial Narrow" w:hAnsi="Arial Narrow"/>
          <w:szCs w:val="24"/>
        </w:rPr>
      </w:pPr>
    </w:p>
    <w:p w14:paraId="745C5F76" w14:textId="77777777" w:rsidR="008426C3" w:rsidRPr="00D9125E" w:rsidRDefault="008426C3" w:rsidP="00E84470">
      <w:pPr>
        <w:spacing w:line="240" w:lineRule="auto"/>
        <w:rPr>
          <w:rFonts w:ascii="Arial Narrow" w:hAnsi="Arial Narrow"/>
          <w:szCs w:val="24"/>
        </w:rPr>
      </w:pPr>
      <w:r w:rsidRPr="00D9125E">
        <w:rPr>
          <w:rFonts w:ascii="Arial Narrow" w:hAnsi="Arial Narrow"/>
          <w:szCs w:val="24"/>
        </w:rPr>
        <w:t xml:space="preserve">No.56 </w:t>
      </w:r>
      <w:proofErr w:type="spellStart"/>
      <w:r w:rsidRPr="00D9125E">
        <w:rPr>
          <w:rFonts w:ascii="Arial Narrow" w:hAnsi="Arial Narrow"/>
          <w:szCs w:val="24"/>
        </w:rPr>
        <w:t>ELIMINADO_Cargo</w:t>
      </w:r>
      <w:proofErr w:type="spellEnd"/>
      <w:r w:rsidRPr="00D9125E">
        <w:rPr>
          <w:rFonts w:ascii="Arial Narrow" w:hAnsi="Arial Narrow"/>
          <w:szCs w:val="24"/>
        </w:rPr>
        <w:t xml:space="preserve"> en 1 </w:t>
      </w:r>
      <w:proofErr w:type="spellStart"/>
      <w:r w:rsidRPr="00D9125E">
        <w:rPr>
          <w:rFonts w:ascii="Arial Narrow" w:hAnsi="Arial Narrow"/>
          <w:szCs w:val="24"/>
        </w:rPr>
        <w:t>renglon</w:t>
      </w:r>
      <w:proofErr w:type="spellEnd"/>
      <w:r w:rsidRPr="00D9125E">
        <w:rPr>
          <w:rFonts w:ascii="Arial Narrow" w:hAnsi="Arial Narrow"/>
          <w:szCs w:val="24"/>
        </w:rPr>
        <w:t xml:space="preserve">(es) por ser un dato personal laboral de conformidad </w:t>
      </w:r>
      <w:r w:rsidRPr="00D9125E">
        <w:rPr>
          <w:rFonts w:ascii="Arial Narrow" w:hAnsi="Arial Narrow"/>
          <w:szCs w:val="24"/>
        </w:rPr>
        <w:lastRenderedPageBreak/>
        <w:t>con el Artículo 100 de la LTAIPEMO, Artículo 4 fracción X de la LPDPPSOEMO y Lineamiento Trigésimo Octavo fracción I. 5. de los LGMCDIEVP*.</w:t>
      </w:r>
    </w:p>
    <w:p w14:paraId="7254743B" w14:textId="77777777" w:rsidR="008426C3" w:rsidRPr="00D9125E" w:rsidRDefault="008426C3" w:rsidP="00E84470">
      <w:pPr>
        <w:spacing w:line="240" w:lineRule="auto"/>
        <w:rPr>
          <w:rFonts w:ascii="Arial Narrow" w:hAnsi="Arial Narrow"/>
          <w:szCs w:val="24"/>
        </w:rPr>
      </w:pPr>
    </w:p>
    <w:p w14:paraId="5A954684" w14:textId="77777777" w:rsidR="008426C3" w:rsidRPr="00D9125E" w:rsidRDefault="008426C3" w:rsidP="00E84470">
      <w:pPr>
        <w:spacing w:line="240" w:lineRule="auto"/>
        <w:rPr>
          <w:rFonts w:ascii="Arial Narrow" w:hAnsi="Arial Narrow"/>
          <w:szCs w:val="24"/>
        </w:rPr>
      </w:pPr>
      <w:r w:rsidRPr="00D9125E">
        <w:rPr>
          <w:rFonts w:ascii="Arial Narrow" w:hAnsi="Arial Narrow"/>
          <w:szCs w:val="24"/>
        </w:rPr>
        <w:t xml:space="preserve">No.57 ELIMINADO_Iniciales_denunciante_-3- en 1 </w:t>
      </w:r>
      <w:proofErr w:type="spellStart"/>
      <w:r w:rsidRPr="00D9125E">
        <w:rPr>
          <w:rFonts w:ascii="Arial Narrow" w:hAnsi="Arial Narrow"/>
          <w:szCs w:val="24"/>
        </w:rPr>
        <w:t>renglon</w:t>
      </w:r>
      <w:proofErr w:type="spellEnd"/>
      <w:r w:rsidRPr="00D9125E">
        <w:rPr>
          <w:rFonts w:ascii="Arial Narrow" w:hAnsi="Arial Narrow"/>
          <w:szCs w:val="24"/>
        </w:rPr>
        <w:t>(es) por ser un dato personal identificativo de conformidad con el Artículo 100 de la LTAIPEMO, Artículo 4 fracción X de la LPDPPSOEMO y Lineamiento Trigésimo Octavo fracción I. 1. de los LGMCDIEVP*.</w:t>
      </w:r>
    </w:p>
    <w:p w14:paraId="5B075957" w14:textId="77777777" w:rsidR="008426C3" w:rsidRPr="00D9125E" w:rsidRDefault="008426C3" w:rsidP="00E84470">
      <w:pPr>
        <w:spacing w:line="240" w:lineRule="auto"/>
        <w:rPr>
          <w:rFonts w:ascii="Arial Narrow" w:hAnsi="Arial Narrow"/>
          <w:szCs w:val="24"/>
        </w:rPr>
      </w:pPr>
    </w:p>
    <w:p w14:paraId="19FE8494" w14:textId="77777777" w:rsidR="008426C3" w:rsidRPr="00D9125E" w:rsidRDefault="008426C3" w:rsidP="00E84470">
      <w:pPr>
        <w:spacing w:line="240" w:lineRule="auto"/>
        <w:rPr>
          <w:rFonts w:ascii="Arial Narrow" w:hAnsi="Arial Narrow"/>
          <w:szCs w:val="24"/>
        </w:rPr>
      </w:pPr>
      <w:r w:rsidRPr="00D9125E">
        <w:rPr>
          <w:rFonts w:ascii="Arial Narrow" w:hAnsi="Arial Narrow"/>
          <w:szCs w:val="24"/>
        </w:rPr>
        <w:t xml:space="preserve">No.58 </w:t>
      </w:r>
      <w:proofErr w:type="spellStart"/>
      <w:r w:rsidRPr="00D9125E">
        <w:rPr>
          <w:rFonts w:ascii="Arial Narrow" w:hAnsi="Arial Narrow"/>
          <w:szCs w:val="24"/>
        </w:rPr>
        <w:t>ELIMINADA_la_Localidad</w:t>
      </w:r>
      <w:proofErr w:type="spellEnd"/>
      <w:r w:rsidRPr="00D9125E">
        <w:rPr>
          <w:rFonts w:ascii="Arial Narrow" w:hAnsi="Arial Narrow"/>
          <w:szCs w:val="24"/>
        </w:rPr>
        <w:t xml:space="preserve"> en 1 </w:t>
      </w:r>
      <w:proofErr w:type="spellStart"/>
      <w:r w:rsidRPr="00D9125E">
        <w:rPr>
          <w:rFonts w:ascii="Arial Narrow" w:hAnsi="Arial Narrow"/>
          <w:szCs w:val="24"/>
        </w:rPr>
        <w:t>renglon</w:t>
      </w:r>
      <w:proofErr w:type="spellEnd"/>
      <w:r w:rsidRPr="00D9125E">
        <w:rPr>
          <w:rFonts w:ascii="Arial Narrow" w:hAnsi="Arial Narrow"/>
          <w:szCs w:val="24"/>
        </w:rPr>
        <w:t>(es) por ser un dato personal identificativo de conformidad con el Artículo 100 de la LTAIPEMO, Artículo 4 fracción X de la LPDPPSOEMO y Lineamiento Trigésimo Octavo fracción I. 1. de los LGMCDIEVP*.</w:t>
      </w:r>
    </w:p>
    <w:p w14:paraId="70409F64" w14:textId="77777777" w:rsidR="008426C3" w:rsidRPr="00D9125E" w:rsidRDefault="008426C3" w:rsidP="00E84470">
      <w:pPr>
        <w:spacing w:line="240" w:lineRule="auto"/>
        <w:rPr>
          <w:rFonts w:ascii="Arial Narrow" w:hAnsi="Arial Narrow"/>
          <w:szCs w:val="24"/>
        </w:rPr>
      </w:pPr>
    </w:p>
    <w:p w14:paraId="28100B1E" w14:textId="77777777" w:rsidR="008426C3" w:rsidRPr="00D9125E" w:rsidRDefault="008426C3" w:rsidP="00E84470">
      <w:pPr>
        <w:spacing w:line="240" w:lineRule="auto"/>
        <w:rPr>
          <w:rFonts w:ascii="Arial Narrow" w:hAnsi="Arial Narrow"/>
          <w:szCs w:val="24"/>
        </w:rPr>
      </w:pPr>
      <w:r w:rsidRPr="00D9125E">
        <w:rPr>
          <w:rFonts w:ascii="Arial Narrow" w:hAnsi="Arial Narrow"/>
          <w:szCs w:val="24"/>
        </w:rPr>
        <w:t xml:space="preserve">No.59 </w:t>
      </w:r>
      <w:proofErr w:type="spellStart"/>
      <w:r w:rsidRPr="00D9125E">
        <w:rPr>
          <w:rFonts w:ascii="Arial Narrow" w:hAnsi="Arial Narrow"/>
          <w:szCs w:val="24"/>
        </w:rPr>
        <w:t>ELIMINADO_el_número_de_carpeta_de_investigación</w:t>
      </w:r>
      <w:proofErr w:type="spellEnd"/>
      <w:r w:rsidRPr="00D9125E">
        <w:rPr>
          <w:rFonts w:ascii="Arial Narrow" w:hAnsi="Arial Narrow"/>
          <w:szCs w:val="24"/>
        </w:rPr>
        <w:t xml:space="preserve"> en 1 </w:t>
      </w:r>
      <w:proofErr w:type="spellStart"/>
      <w:r w:rsidRPr="00D9125E">
        <w:rPr>
          <w:rFonts w:ascii="Arial Narrow" w:hAnsi="Arial Narrow"/>
          <w:szCs w:val="24"/>
        </w:rPr>
        <w:t>renglon</w:t>
      </w:r>
      <w:proofErr w:type="spellEnd"/>
      <w:r w:rsidRPr="00D9125E">
        <w:rPr>
          <w:rFonts w:ascii="Arial Narrow" w:hAnsi="Arial Narrow"/>
          <w:szCs w:val="24"/>
        </w:rPr>
        <w:t>(es) por ser un dato personal sobre situación jurídica o legal de conformidad con el Artículo 100 de la LTAIPEMO, Artículo 4 fracción X de la LPDPPSOEMO y Lineamiento Trigésimo Octavo fracción I. 7. de los LGMCDIEVP*.</w:t>
      </w:r>
    </w:p>
    <w:p w14:paraId="04F5E292" w14:textId="77777777" w:rsidR="008426C3" w:rsidRPr="00D9125E" w:rsidRDefault="008426C3" w:rsidP="00E84470">
      <w:pPr>
        <w:spacing w:line="240" w:lineRule="auto"/>
        <w:rPr>
          <w:rFonts w:ascii="Arial Narrow" w:hAnsi="Arial Narrow"/>
          <w:szCs w:val="24"/>
        </w:rPr>
      </w:pPr>
    </w:p>
    <w:p w14:paraId="158AF2C7" w14:textId="77777777" w:rsidR="008426C3" w:rsidRPr="00D9125E" w:rsidRDefault="008426C3" w:rsidP="00E84470">
      <w:pPr>
        <w:spacing w:line="240" w:lineRule="auto"/>
        <w:rPr>
          <w:rFonts w:ascii="Arial Narrow" w:hAnsi="Arial Narrow"/>
          <w:szCs w:val="24"/>
        </w:rPr>
      </w:pPr>
      <w:r w:rsidRPr="00D9125E">
        <w:rPr>
          <w:rFonts w:ascii="Arial Narrow" w:hAnsi="Arial Narrow"/>
          <w:szCs w:val="24"/>
        </w:rPr>
        <w:t xml:space="preserve">No.60 </w:t>
      </w:r>
      <w:proofErr w:type="spellStart"/>
      <w:r w:rsidRPr="00D9125E">
        <w:rPr>
          <w:rFonts w:ascii="Arial Narrow" w:hAnsi="Arial Narrow"/>
          <w:szCs w:val="24"/>
        </w:rPr>
        <w:t>ELIMINADO_Clave_de_expediente_de_investigación_penal</w:t>
      </w:r>
      <w:proofErr w:type="spellEnd"/>
      <w:r w:rsidRPr="00D9125E">
        <w:rPr>
          <w:rFonts w:ascii="Arial Narrow" w:hAnsi="Arial Narrow"/>
          <w:szCs w:val="24"/>
        </w:rPr>
        <w:t xml:space="preserve"> en 1 </w:t>
      </w:r>
      <w:proofErr w:type="spellStart"/>
      <w:r w:rsidRPr="00D9125E">
        <w:rPr>
          <w:rFonts w:ascii="Arial Narrow" w:hAnsi="Arial Narrow"/>
          <w:szCs w:val="24"/>
        </w:rPr>
        <w:t>renglon</w:t>
      </w:r>
      <w:proofErr w:type="spellEnd"/>
      <w:r w:rsidRPr="00D9125E">
        <w:rPr>
          <w:rFonts w:ascii="Arial Narrow" w:hAnsi="Arial Narrow"/>
          <w:szCs w:val="24"/>
        </w:rPr>
        <w:t>(es) por ser un dato personal sobre situación jurídica o legal de conformidad con el Artículo 100 de la LTAIPEMO, Artículo 4 fracción X de la LPDPPSOEMO y Lineamiento Trigésimo Octavo fracción I. 7. de los LGMCDIEVP*.</w:t>
      </w:r>
    </w:p>
    <w:p w14:paraId="567E65D7" w14:textId="77777777" w:rsidR="008426C3" w:rsidRPr="00D9125E" w:rsidRDefault="008426C3" w:rsidP="00E84470">
      <w:pPr>
        <w:spacing w:line="240" w:lineRule="auto"/>
        <w:rPr>
          <w:rFonts w:ascii="Arial Narrow" w:hAnsi="Arial Narrow"/>
          <w:szCs w:val="24"/>
        </w:rPr>
      </w:pPr>
    </w:p>
    <w:p w14:paraId="55B46C13" w14:textId="77777777" w:rsidR="008426C3" w:rsidRPr="00D9125E" w:rsidRDefault="008426C3" w:rsidP="00E84470">
      <w:pPr>
        <w:spacing w:line="240" w:lineRule="auto"/>
        <w:rPr>
          <w:rFonts w:ascii="Arial Narrow" w:hAnsi="Arial Narrow"/>
          <w:szCs w:val="24"/>
        </w:rPr>
      </w:pPr>
      <w:r w:rsidRPr="00D9125E">
        <w:rPr>
          <w:rFonts w:ascii="Arial Narrow" w:hAnsi="Arial Narrow"/>
          <w:szCs w:val="24"/>
        </w:rPr>
        <w:t xml:space="preserve">No.61 </w:t>
      </w:r>
      <w:proofErr w:type="spellStart"/>
      <w:r w:rsidRPr="00D9125E">
        <w:rPr>
          <w:rFonts w:ascii="Arial Narrow" w:hAnsi="Arial Narrow"/>
          <w:szCs w:val="24"/>
        </w:rPr>
        <w:t>ELIMINADO_el_número_de_carpeta_de_investigación</w:t>
      </w:r>
      <w:proofErr w:type="spellEnd"/>
      <w:r w:rsidRPr="00D9125E">
        <w:rPr>
          <w:rFonts w:ascii="Arial Narrow" w:hAnsi="Arial Narrow"/>
          <w:szCs w:val="24"/>
        </w:rPr>
        <w:t xml:space="preserve"> en 1 </w:t>
      </w:r>
      <w:proofErr w:type="spellStart"/>
      <w:r w:rsidRPr="00D9125E">
        <w:rPr>
          <w:rFonts w:ascii="Arial Narrow" w:hAnsi="Arial Narrow"/>
          <w:szCs w:val="24"/>
        </w:rPr>
        <w:t>renglon</w:t>
      </w:r>
      <w:proofErr w:type="spellEnd"/>
      <w:r w:rsidRPr="00D9125E">
        <w:rPr>
          <w:rFonts w:ascii="Arial Narrow" w:hAnsi="Arial Narrow"/>
          <w:szCs w:val="24"/>
        </w:rPr>
        <w:t>(es) por ser un dato personal sobre situación jurídica o legal de conformidad con el Artículo 100 de la LTAIPEMO, Artículo 4 fracción X de la LPDPPSOEMO y Lineamiento Trigésimo Octavo fracción I. 7. de los LGMCDIEVP*.</w:t>
      </w:r>
    </w:p>
    <w:p w14:paraId="58D887BC" w14:textId="77777777" w:rsidR="008426C3" w:rsidRPr="00D9125E" w:rsidRDefault="008426C3" w:rsidP="00E84470">
      <w:pPr>
        <w:spacing w:line="240" w:lineRule="auto"/>
        <w:rPr>
          <w:rFonts w:ascii="Arial Narrow" w:hAnsi="Arial Narrow"/>
          <w:szCs w:val="24"/>
        </w:rPr>
      </w:pPr>
    </w:p>
    <w:p w14:paraId="4E6A0808" w14:textId="77777777" w:rsidR="008426C3" w:rsidRPr="00D9125E" w:rsidRDefault="008426C3" w:rsidP="00E84470">
      <w:pPr>
        <w:spacing w:line="240" w:lineRule="auto"/>
        <w:rPr>
          <w:rFonts w:ascii="Arial Narrow" w:hAnsi="Arial Narrow"/>
          <w:szCs w:val="24"/>
        </w:rPr>
      </w:pPr>
      <w:r w:rsidRPr="00D9125E">
        <w:rPr>
          <w:rFonts w:ascii="Arial Narrow" w:hAnsi="Arial Narrow"/>
          <w:szCs w:val="24"/>
        </w:rPr>
        <w:t xml:space="preserve">No.62 </w:t>
      </w:r>
      <w:proofErr w:type="spellStart"/>
      <w:r w:rsidRPr="00D9125E">
        <w:rPr>
          <w:rFonts w:ascii="Arial Narrow" w:hAnsi="Arial Narrow"/>
          <w:szCs w:val="24"/>
        </w:rPr>
        <w:t>ELIMINADO_Clave_de_expediente_de_investigación_penal</w:t>
      </w:r>
      <w:proofErr w:type="spellEnd"/>
      <w:r w:rsidRPr="00D9125E">
        <w:rPr>
          <w:rFonts w:ascii="Arial Narrow" w:hAnsi="Arial Narrow"/>
          <w:szCs w:val="24"/>
        </w:rPr>
        <w:t xml:space="preserve"> en 1 </w:t>
      </w:r>
      <w:proofErr w:type="spellStart"/>
      <w:r w:rsidRPr="00D9125E">
        <w:rPr>
          <w:rFonts w:ascii="Arial Narrow" w:hAnsi="Arial Narrow"/>
          <w:szCs w:val="24"/>
        </w:rPr>
        <w:t>renglon</w:t>
      </w:r>
      <w:proofErr w:type="spellEnd"/>
      <w:r w:rsidRPr="00D9125E">
        <w:rPr>
          <w:rFonts w:ascii="Arial Narrow" w:hAnsi="Arial Narrow"/>
          <w:szCs w:val="24"/>
        </w:rPr>
        <w:t>(es) por ser un dato personal sobre situación jurídica o legal de conformidad con el Artículo 100 de la LTAIPEMO, Artículo 4 fracción X de la LPDPPSOEMO y Lineamiento Trigésimo Octavo fracción I. 7. de los LGMCDIEVP*.</w:t>
      </w:r>
    </w:p>
    <w:p w14:paraId="5611969C" w14:textId="77777777" w:rsidR="008426C3" w:rsidRPr="00D9125E" w:rsidRDefault="008426C3" w:rsidP="00E84470">
      <w:pPr>
        <w:spacing w:line="240" w:lineRule="auto"/>
        <w:rPr>
          <w:rFonts w:ascii="Arial Narrow" w:hAnsi="Arial Narrow"/>
          <w:szCs w:val="24"/>
        </w:rPr>
      </w:pPr>
    </w:p>
    <w:p w14:paraId="530A78E6" w14:textId="77777777" w:rsidR="008426C3" w:rsidRPr="00D9125E" w:rsidRDefault="008426C3" w:rsidP="00E84470">
      <w:pPr>
        <w:spacing w:line="240" w:lineRule="auto"/>
        <w:rPr>
          <w:rFonts w:ascii="Arial Narrow" w:hAnsi="Arial Narrow"/>
          <w:szCs w:val="24"/>
        </w:rPr>
      </w:pPr>
      <w:r w:rsidRPr="00D9125E">
        <w:rPr>
          <w:rFonts w:ascii="Arial Narrow" w:hAnsi="Arial Narrow"/>
          <w:szCs w:val="24"/>
        </w:rPr>
        <w:t xml:space="preserve">No.63 </w:t>
      </w:r>
      <w:proofErr w:type="spellStart"/>
      <w:r w:rsidRPr="00D9125E">
        <w:rPr>
          <w:rFonts w:ascii="Arial Narrow" w:hAnsi="Arial Narrow"/>
          <w:szCs w:val="24"/>
        </w:rPr>
        <w:t>ELIMINADA_la_Localidad</w:t>
      </w:r>
      <w:proofErr w:type="spellEnd"/>
      <w:r w:rsidRPr="00D9125E">
        <w:rPr>
          <w:rFonts w:ascii="Arial Narrow" w:hAnsi="Arial Narrow"/>
          <w:szCs w:val="24"/>
        </w:rPr>
        <w:t xml:space="preserve"> en 1 </w:t>
      </w:r>
      <w:proofErr w:type="spellStart"/>
      <w:r w:rsidRPr="00D9125E">
        <w:rPr>
          <w:rFonts w:ascii="Arial Narrow" w:hAnsi="Arial Narrow"/>
          <w:szCs w:val="24"/>
        </w:rPr>
        <w:t>renglon</w:t>
      </w:r>
      <w:proofErr w:type="spellEnd"/>
      <w:r w:rsidRPr="00D9125E">
        <w:rPr>
          <w:rFonts w:ascii="Arial Narrow" w:hAnsi="Arial Narrow"/>
          <w:szCs w:val="24"/>
        </w:rPr>
        <w:t>(es) por ser un dato personal identificativo de conformidad con el Artículo 100 de la LTAIPEMO, Artículo 4 fracción X de la LPDPPSOEMO y Lineamiento Trigésimo Octavo fracción I. 1. de los LGMCDIEVP*.</w:t>
      </w:r>
    </w:p>
    <w:p w14:paraId="759BAAF3" w14:textId="77777777" w:rsidR="008426C3" w:rsidRPr="00D9125E" w:rsidRDefault="008426C3" w:rsidP="00E84470">
      <w:pPr>
        <w:spacing w:line="240" w:lineRule="auto"/>
        <w:rPr>
          <w:rFonts w:ascii="Arial Narrow" w:hAnsi="Arial Narrow"/>
          <w:szCs w:val="24"/>
        </w:rPr>
      </w:pPr>
    </w:p>
    <w:p w14:paraId="69391712" w14:textId="77777777" w:rsidR="008426C3" w:rsidRPr="00D9125E" w:rsidRDefault="008426C3" w:rsidP="00E84470">
      <w:pPr>
        <w:spacing w:line="240" w:lineRule="auto"/>
        <w:rPr>
          <w:rFonts w:ascii="Arial Narrow" w:hAnsi="Arial Narrow"/>
          <w:szCs w:val="24"/>
        </w:rPr>
      </w:pPr>
      <w:r w:rsidRPr="00D9125E">
        <w:rPr>
          <w:rFonts w:ascii="Arial Narrow" w:hAnsi="Arial Narrow"/>
          <w:szCs w:val="24"/>
        </w:rPr>
        <w:t xml:space="preserve">No.64 </w:t>
      </w:r>
      <w:proofErr w:type="spellStart"/>
      <w:r w:rsidRPr="00D9125E">
        <w:rPr>
          <w:rFonts w:ascii="Arial Narrow" w:hAnsi="Arial Narrow"/>
          <w:szCs w:val="24"/>
        </w:rPr>
        <w:t>ELIMINADO_el_Municipio</w:t>
      </w:r>
      <w:proofErr w:type="spellEnd"/>
      <w:r w:rsidRPr="00D9125E">
        <w:rPr>
          <w:rFonts w:ascii="Arial Narrow" w:hAnsi="Arial Narrow"/>
          <w:szCs w:val="24"/>
        </w:rPr>
        <w:t xml:space="preserve"> en 1 </w:t>
      </w:r>
      <w:proofErr w:type="spellStart"/>
      <w:r w:rsidRPr="00D9125E">
        <w:rPr>
          <w:rFonts w:ascii="Arial Narrow" w:hAnsi="Arial Narrow"/>
          <w:szCs w:val="24"/>
        </w:rPr>
        <w:t>renglon</w:t>
      </w:r>
      <w:proofErr w:type="spellEnd"/>
      <w:r w:rsidRPr="00D9125E">
        <w:rPr>
          <w:rFonts w:ascii="Arial Narrow" w:hAnsi="Arial Narrow"/>
          <w:szCs w:val="24"/>
        </w:rPr>
        <w:t>(es) por ser un dato personal identificativo de conformidad con el Artículo 100 de la LTAIPEMO, Artículo 4 fracción X de la LPDPPSOEMO y Lineamiento Trigésimo Octavo fracción I. 1. de los LGMCDIEVP*.</w:t>
      </w:r>
    </w:p>
    <w:p w14:paraId="2D11F1FF" w14:textId="77777777" w:rsidR="008426C3" w:rsidRPr="00D9125E" w:rsidRDefault="008426C3" w:rsidP="00E84470">
      <w:pPr>
        <w:spacing w:line="240" w:lineRule="auto"/>
        <w:rPr>
          <w:rFonts w:ascii="Arial Narrow" w:hAnsi="Arial Narrow"/>
          <w:szCs w:val="24"/>
        </w:rPr>
      </w:pPr>
    </w:p>
    <w:p w14:paraId="43A0CAB7" w14:textId="77777777" w:rsidR="008426C3" w:rsidRPr="00D9125E" w:rsidRDefault="008426C3" w:rsidP="00E84470">
      <w:pPr>
        <w:spacing w:line="240" w:lineRule="auto"/>
        <w:rPr>
          <w:rFonts w:ascii="Arial Narrow" w:hAnsi="Arial Narrow"/>
          <w:szCs w:val="24"/>
        </w:rPr>
      </w:pPr>
      <w:r w:rsidRPr="00D9125E">
        <w:rPr>
          <w:rFonts w:ascii="Arial Narrow" w:hAnsi="Arial Narrow"/>
          <w:szCs w:val="24"/>
        </w:rPr>
        <w:t xml:space="preserve">No.65 ELIMINADO_nombre_de_la_parte_denunciada_-1- en 1 </w:t>
      </w:r>
      <w:proofErr w:type="spellStart"/>
      <w:r w:rsidRPr="00D9125E">
        <w:rPr>
          <w:rFonts w:ascii="Arial Narrow" w:hAnsi="Arial Narrow"/>
          <w:szCs w:val="24"/>
        </w:rPr>
        <w:t>renglon</w:t>
      </w:r>
      <w:proofErr w:type="spellEnd"/>
      <w:r w:rsidRPr="00D9125E">
        <w:rPr>
          <w:rFonts w:ascii="Arial Narrow" w:hAnsi="Arial Narrow"/>
          <w:szCs w:val="24"/>
        </w:rPr>
        <w:t>(es) por ser un dato personal identificativo de conformidad con el Artículo 100 de la LTAIPEMO, Artículo 4 fracción X de la LPDPPSOEMO y Lineamiento Trigésimo Octavo fracción I. 1. de los LGMCDIEVP*.</w:t>
      </w:r>
    </w:p>
    <w:p w14:paraId="7711E85F" w14:textId="77777777" w:rsidR="008426C3" w:rsidRPr="00D9125E" w:rsidRDefault="008426C3" w:rsidP="00E84470">
      <w:pPr>
        <w:spacing w:line="240" w:lineRule="auto"/>
        <w:rPr>
          <w:rFonts w:ascii="Arial Narrow" w:hAnsi="Arial Narrow"/>
          <w:szCs w:val="24"/>
        </w:rPr>
      </w:pPr>
    </w:p>
    <w:p w14:paraId="24169F7E" w14:textId="77777777" w:rsidR="008426C3" w:rsidRPr="00D9125E" w:rsidRDefault="008426C3" w:rsidP="00E84470">
      <w:pPr>
        <w:spacing w:line="240" w:lineRule="auto"/>
        <w:rPr>
          <w:rFonts w:ascii="Arial Narrow" w:hAnsi="Arial Narrow"/>
          <w:szCs w:val="24"/>
        </w:rPr>
      </w:pPr>
      <w:r w:rsidRPr="00D9125E">
        <w:rPr>
          <w:rFonts w:ascii="Arial Narrow" w:hAnsi="Arial Narrow"/>
          <w:szCs w:val="24"/>
        </w:rPr>
        <w:t xml:space="preserve">No.66 ELIMINADO_nombre_de_la_parte_denunciada_-1- en 1 </w:t>
      </w:r>
      <w:proofErr w:type="spellStart"/>
      <w:r w:rsidRPr="00D9125E">
        <w:rPr>
          <w:rFonts w:ascii="Arial Narrow" w:hAnsi="Arial Narrow"/>
          <w:szCs w:val="24"/>
        </w:rPr>
        <w:t>renglon</w:t>
      </w:r>
      <w:proofErr w:type="spellEnd"/>
      <w:r w:rsidRPr="00D9125E">
        <w:rPr>
          <w:rFonts w:ascii="Arial Narrow" w:hAnsi="Arial Narrow"/>
          <w:szCs w:val="24"/>
        </w:rPr>
        <w:t>(es) por ser un dato personal identificativo de conformidad con el Artículo 100 de la LTAIPEMO, Artículo 4 fracción X de la LPDPPSOEMO y Lineamiento Trigésimo Octavo fracción I. 1. de los LGMCDIEVP*.</w:t>
      </w:r>
    </w:p>
    <w:p w14:paraId="553CE296" w14:textId="77777777" w:rsidR="008426C3" w:rsidRPr="00D9125E" w:rsidRDefault="008426C3" w:rsidP="00E84470">
      <w:pPr>
        <w:spacing w:line="240" w:lineRule="auto"/>
        <w:rPr>
          <w:rFonts w:ascii="Arial Narrow" w:hAnsi="Arial Narrow"/>
          <w:szCs w:val="24"/>
        </w:rPr>
      </w:pPr>
    </w:p>
    <w:p w14:paraId="3444F696" w14:textId="77777777" w:rsidR="008426C3" w:rsidRPr="00D9125E" w:rsidRDefault="008426C3" w:rsidP="00E84470">
      <w:pPr>
        <w:spacing w:line="240" w:lineRule="auto"/>
        <w:rPr>
          <w:rFonts w:ascii="Arial Narrow" w:hAnsi="Arial Narrow"/>
          <w:szCs w:val="24"/>
        </w:rPr>
      </w:pPr>
      <w:r w:rsidRPr="00D9125E">
        <w:rPr>
          <w:rFonts w:ascii="Arial Narrow" w:hAnsi="Arial Narrow"/>
          <w:szCs w:val="24"/>
        </w:rPr>
        <w:t xml:space="preserve">No.67 </w:t>
      </w:r>
      <w:proofErr w:type="spellStart"/>
      <w:r w:rsidRPr="00D9125E">
        <w:rPr>
          <w:rFonts w:ascii="Arial Narrow" w:hAnsi="Arial Narrow"/>
          <w:szCs w:val="24"/>
        </w:rPr>
        <w:t>ELIMINADA_la_Localidad</w:t>
      </w:r>
      <w:proofErr w:type="spellEnd"/>
      <w:r w:rsidRPr="00D9125E">
        <w:rPr>
          <w:rFonts w:ascii="Arial Narrow" w:hAnsi="Arial Narrow"/>
          <w:szCs w:val="24"/>
        </w:rPr>
        <w:t xml:space="preserve"> en 1 </w:t>
      </w:r>
      <w:proofErr w:type="spellStart"/>
      <w:r w:rsidRPr="00D9125E">
        <w:rPr>
          <w:rFonts w:ascii="Arial Narrow" w:hAnsi="Arial Narrow"/>
          <w:szCs w:val="24"/>
        </w:rPr>
        <w:t>renglon</w:t>
      </w:r>
      <w:proofErr w:type="spellEnd"/>
      <w:r w:rsidRPr="00D9125E">
        <w:rPr>
          <w:rFonts w:ascii="Arial Narrow" w:hAnsi="Arial Narrow"/>
          <w:szCs w:val="24"/>
        </w:rPr>
        <w:t>(es) por ser un dato personal identificativo de conformidad con el Artículo 100 de la LTAIPEMO, Artículo 4 fracción X de la LPDPPSOEMO y Lineamiento Trigésimo Octavo fracción I. 1. de los LGMCDIEVP*.</w:t>
      </w:r>
    </w:p>
    <w:p w14:paraId="2FA3A129" w14:textId="77777777" w:rsidR="008426C3" w:rsidRPr="00D9125E" w:rsidRDefault="008426C3" w:rsidP="00E84470">
      <w:pPr>
        <w:spacing w:line="240" w:lineRule="auto"/>
        <w:rPr>
          <w:rFonts w:ascii="Arial Narrow" w:hAnsi="Arial Narrow"/>
          <w:szCs w:val="24"/>
        </w:rPr>
      </w:pPr>
    </w:p>
    <w:p w14:paraId="157BBF98" w14:textId="77777777" w:rsidR="008426C3" w:rsidRPr="00D9125E" w:rsidRDefault="008426C3" w:rsidP="00E84470">
      <w:pPr>
        <w:spacing w:line="240" w:lineRule="auto"/>
        <w:rPr>
          <w:rFonts w:ascii="Arial Narrow" w:hAnsi="Arial Narrow"/>
          <w:szCs w:val="24"/>
        </w:rPr>
      </w:pPr>
      <w:r w:rsidRPr="00D9125E">
        <w:rPr>
          <w:rFonts w:ascii="Arial Narrow" w:hAnsi="Arial Narrow"/>
          <w:szCs w:val="24"/>
        </w:rPr>
        <w:t xml:space="preserve">No.68 </w:t>
      </w:r>
      <w:proofErr w:type="spellStart"/>
      <w:r w:rsidRPr="00D9125E">
        <w:rPr>
          <w:rFonts w:ascii="Arial Narrow" w:hAnsi="Arial Narrow"/>
          <w:szCs w:val="24"/>
        </w:rPr>
        <w:t>ELIMINADO_el_Municipio</w:t>
      </w:r>
      <w:proofErr w:type="spellEnd"/>
      <w:r w:rsidRPr="00D9125E">
        <w:rPr>
          <w:rFonts w:ascii="Arial Narrow" w:hAnsi="Arial Narrow"/>
          <w:szCs w:val="24"/>
        </w:rPr>
        <w:t xml:space="preserve"> en 1 </w:t>
      </w:r>
      <w:proofErr w:type="spellStart"/>
      <w:r w:rsidRPr="00D9125E">
        <w:rPr>
          <w:rFonts w:ascii="Arial Narrow" w:hAnsi="Arial Narrow"/>
          <w:szCs w:val="24"/>
        </w:rPr>
        <w:t>renglon</w:t>
      </w:r>
      <w:proofErr w:type="spellEnd"/>
      <w:r w:rsidRPr="00D9125E">
        <w:rPr>
          <w:rFonts w:ascii="Arial Narrow" w:hAnsi="Arial Narrow"/>
          <w:szCs w:val="24"/>
        </w:rPr>
        <w:t xml:space="preserve">(es) por ser un dato personal identificativo de conformidad con el Artículo 100 de la LTAIPEMO, Artículo 4 fracción X de la LPDPPSOEMO y </w:t>
      </w:r>
      <w:r w:rsidRPr="00D9125E">
        <w:rPr>
          <w:rFonts w:ascii="Arial Narrow" w:hAnsi="Arial Narrow"/>
          <w:szCs w:val="24"/>
        </w:rPr>
        <w:lastRenderedPageBreak/>
        <w:t>Lineamiento Trigésimo Octavo fracción I. 1. de los LGMCDIEVP*.</w:t>
      </w:r>
    </w:p>
    <w:p w14:paraId="78F36912" w14:textId="77777777" w:rsidR="008426C3" w:rsidRPr="00D9125E" w:rsidRDefault="008426C3" w:rsidP="00E84470">
      <w:pPr>
        <w:spacing w:line="240" w:lineRule="auto"/>
        <w:rPr>
          <w:rFonts w:ascii="Arial Narrow" w:hAnsi="Arial Narrow"/>
          <w:szCs w:val="24"/>
        </w:rPr>
      </w:pPr>
    </w:p>
    <w:p w14:paraId="4610EF99" w14:textId="77777777" w:rsidR="008426C3" w:rsidRPr="00D9125E" w:rsidRDefault="008426C3" w:rsidP="00E84470">
      <w:pPr>
        <w:spacing w:line="240" w:lineRule="auto"/>
        <w:rPr>
          <w:rFonts w:ascii="Arial Narrow" w:hAnsi="Arial Narrow"/>
          <w:szCs w:val="24"/>
        </w:rPr>
      </w:pPr>
      <w:r w:rsidRPr="00D9125E">
        <w:rPr>
          <w:rFonts w:ascii="Arial Narrow" w:hAnsi="Arial Narrow"/>
          <w:szCs w:val="24"/>
        </w:rPr>
        <w:t xml:space="preserve">No.69 </w:t>
      </w:r>
      <w:proofErr w:type="spellStart"/>
      <w:r w:rsidRPr="00D9125E">
        <w:rPr>
          <w:rFonts w:ascii="Arial Narrow" w:hAnsi="Arial Narrow"/>
          <w:szCs w:val="24"/>
        </w:rPr>
        <w:t>ELIMINADA_la_Localidad</w:t>
      </w:r>
      <w:proofErr w:type="spellEnd"/>
      <w:r w:rsidRPr="00D9125E">
        <w:rPr>
          <w:rFonts w:ascii="Arial Narrow" w:hAnsi="Arial Narrow"/>
          <w:szCs w:val="24"/>
        </w:rPr>
        <w:t xml:space="preserve"> en 1 </w:t>
      </w:r>
      <w:proofErr w:type="spellStart"/>
      <w:r w:rsidRPr="00D9125E">
        <w:rPr>
          <w:rFonts w:ascii="Arial Narrow" w:hAnsi="Arial Narrow"/>
          <w:szCs w:val="24"/>
        </w:rPr>
        <w:t>renglon</w:t>
      </w:r>
      <w:proofErr w:type="spellEnd"/>
      <w:r w:rsidRPr="00D9125E">
        <w:rPr>
          <w:rFonts w:ascii="Arial Narrow" w:hAnsi="Arial Narrow"/>
          <w:szCs w:val="24"/>
        </w:rPr>
        <w:t>(es) por ser un dato personal identificativo de conformidad con el Artículo 100 de la LTAIPEMO, Artículo 4 fracción X de la LPDPPSOEMO y Lineamiento Trigésimo Octavo fracción I. 1. de los LGMCDIEVP*.</w:t>
      </w:r>
    </w:p>
    <w:p w14:paraId="1D507CCB" w14:textId="77777777" w:rsidR="008426C3" w:rsidRPr="00D9125E" w:rsidRDefault="008426C3" w:rsidP="00E84470">
      <w:pPr>
        <w:spacing w:line="240" w:lineRule="auto"/>
        <w:rPr>
          <w:rFonts w:ascii="Arial Narrow" w:hAnsi="Arial Narrow"/>
          <w:szCs w:val="24"/>
        </w:rPr>
      </w:pPr>
    </w:p>
    <w:p w14:paraId="57A63262" w14:textId="77777777" w:rsidR="008426C3" w:rsidRPr="00D9125E" w:rsidRDefault="008426C3" w:rsidP="00E84470">
      <w:pPr>
        <w:spacing w:line="240" w:lineRule="auto"/>
        <w:rPr>
          <w:rFonts w:ascii="Arial Narrow" w:hAnsi="Arial Narrow"/>
          <w:szCs w:val="24"/>
        </w:rPr>
      </w:pPr>
      <w:r w:rsidRPr="00D9125E">
        <w:rPr>
          <w:rFonts w:ascii="Arial Narrow" w:hAnsi="Arial Narrow"/>
          <w:szCs w:val="24"/>
        </w:rPr>
        <w:t xml:space="preserve">No.70 </w:t>
      </w:r>
      <w:proofErr w:type="spellStart"/>
      <w:r w:rsidRPr="00D9125E">
        <w:rPr>
          <w:rFonts w:ascii="Arial Narrow" w:hAnsi="Arial Narrow"/>
          <w:szCs w:val="24"/>
        </w:rPr>
        <w:t>ELIMINADO_el_Municipio</w:t>
      </w:r>
      <w:proofErr w:type="spellEnd"/>
      <w:r w:rsidRPr="00D9125E">
        <w:rPr>
          <w:rFonts w:ascii="Arial Narrow" w:hAnsi="Arial Narrow"/>
          <w:szCs w:val="24"/>
        </w:rPr>
        <w:t xml:space="preserve"> en 1 </w:t>
      </w:r>
      <w:proofErr w:type="spellStart"/>
      <w:r w:rsidRPr="00D9125E">
        <w:rPr>
          <w:rFonts w:ascii="Arial Narrow" w:hAnsi="Arial Narrow"/>
          <w:szCs w:val="24"/>
        </w:rPr>
        <w:t>renglon</w:t>
      </w:r>
      <w:proofErr w:type="spellEnd"/>
      <w:r w:rsidRPr="00D9125E">
        <w:rPr>
          <w:rFonts w:ascii="Arial Narrow" w:hAnsi="Arial Narrow"/>
          <w:szCs w:val="24"/>
        </w:rPr>
        <w:t>(es) por ser un dato personal identificativo de conformidad con el Artículo 100 de la LTAIPEMO, Artículo 4 fracción X de la LPDPPSOEMO y Lineamiento Trigésimo Octavo fracción I. 1. de los LGMCDIEVP*.</w:t>
      </w:r>
    </w:p>
    <w:p w14:paraId="5C7CEBFD" w14:textId="77777777" w:rsidR="008426C3" w:rsidRPr="00D9125E" w:rsidRDefault="008426C3" w:rsidP="00E84470">
      <w:pPr>
        <w:spacing w:line="240" w:lineRule="auto"/>
        <w:rPr>
          <w:rFonts w:ascii="Arial Narrow" w:hAnsi="Arial Narrow"/>
          <w:szCs w:val="24"/>
        </w:rPr>
      </w:pPr>
    </w:p>
    <w:p w14:paraId="3530AE1E" w14:textId="77777777" w:rsidR="008426C3" w:rsidRPr="00D9125E" w:rsidRDefault="008426C3" w:rsidP="00E84470">
      <w:pPr>
        <w:spacing w:line="240" w:lineRule="auto"/>
        <w:rPr>
          <w:rFonts w:ascii="Arial Narrow" w:hAnsi="Arial Narrow"/>
          <w:szCs w:val="24"/>
        </w:rPr>
      </w:pPr>
      <w:r w:rsidRPr="00D9125E">
        <w:rPr>
          <w:rFonts w:ascii="Arial Narrow" w:hAnsi="Arial Narrow"/>
          <w:szCs w:val="24"/>
        </w:rPr>
        <w:t xml:space="preserve">No.71 </w:t>
      </w:r>
      <w:proofErr w:type="spellStart"/>
      <w:r w:rsidRPr="00D9125E">
        <w:rPr>
          <w:rFonts w:ascii="Arial Narrow" w:hAnsi="Arial Narrow"/>
          <w:szCs w:val="24"/>
        </w:rPr>
        <w:t>ELIMINADA_la_Localidad</w:t>
      </w:r>
      <w:proofErr w:type="spellEnd"/>
      <w:r w:rsidRPr="00D9125E">
        <w:rPr>
          <w:rFonts w:ascii="Arial Narrow" w:hAnsi="Arial Narrow"/>
          <w:szCs w:val="24"/>
        </w:rPr>
        <w:t xml:space="preserve"> en 1 </w:t>
      </w:r>
      <w:proofErr w:type="spellStart"/>
      <w:r w:rsidRPr="00D9125E">
        <w:rPr>
          <w:rFonts w:ascii="Arial Narrow" w:hAnsi="Arial Narrow"/>
          <w:szCs w:val="24"/>
        </w:rPr>
        <w:t>renglon</w:t>
      </w:r>
      <w:proofErr w:type="spellEnd"/>
      <w:r w:rsidRPr="00D9125E">
        <w:rPr>
          <w:rFonts w:ascii="Arial Narrow" w:hAnsi="Arial Narrow"/>
          <w:szCs w:val="24"/>
        </w:rPr>
        <w:t>(es) por ser un dato personal identificativo de conformidad con el Artículo 100 de la LTAIPEMO, Artículo 4 fracción X de la LPDPPSOEMO y Lineamiento Trigésimo Octavo fracción I. 1. de los LGMCDIEVP*.</w:t>
      </w:r>
    </w:p>
    <w:p w14:paraId="074370B6" w14:textId="77777777" w:rsidR="008426C3" w:rsidRPr="00D9125E" w:rsidRDefault="008426C3" w:rsidP="00E84470">
      <w:pPr>
        <w:spacing w:line="240" w:lineRule="auto"/>
        <w:rPr>
          <w:rFonts w:ascii="Arial Narrow" w:hAnsi="Arial Narrow"/>
          <w:szCs w:val="24"/>
        </w:rPr>
      </w:pPr>
    </w:p>
    <w:p w14:paraId="72CC7A36" w14:textId="77777777" w:rsidR="008426C3" w:rsidRPr="00D9125E" w:rsidRDefault="008426C3" w:rsidP="00E84470">
      <w:pPr>
        <w:spacing w:line="240" w:lineRule="auto"/>
        <w:rPr>
          <w:rFonts w:ascii="Arial Narrow" w:hAnsi="Arial Narrow"/>
          <w:szCs w:val="24"/>
        </w:rPr>
      </w:pPr>
      <w:r w:rsidRPr="00D9125E">
        <w:rPr>
          <w:rFonts w:ascii="Arial Narrow" w:hAnsi="Arial Narrow"/>
          <w:szCs w:val="24"/>
        </w:rPr>
        <w:t xml:space="preserve">No.72 </w:t>
      </w:r>
      <w:proofErr w:type="spellStart"/>
      <w:r w:rsidRPr="00D9125E">
        <w:rPr>
          <w:rFonts w:ascii="Arial Narrow" w:hAnsi="Arial Narrow"/>
          <w:szCs w:val="24"/>
        </w:rPr>
        <w:t>ELIMINADO_el_Municipio</w:t>
      </w:r>
      <w:proofErr w:type="spellEnd"/>
      <w:r w:rsidRPr="00D9125E">
        <w:rPr>
          <w:rFonts w:ascii="Arial Narrow" w:hAnsi="Arial Narrow"/>
          <w:szCs w:val="24"/>
        </w:rPr>
        <w:t xml:space="preserve"> en 1 </w:t>
      </w:r>
      <w:proofErr w:type="spellStart"/>
      <w:r w:rsidRPr="00D9125E">
        <w:rPr>
          <w:rFonts w:ascii="Arial Narrow" w:hAnsi="Arial Narrow"/>
          <w:szCs w:val="24"/>
        </w:rPr>
        <w:t>renglon</w:t>
      </w:r>
      <w:proofErr w:type="spellEnd"/>
      <w:r w:rsidRPr="00D9125E">
        <w:rPr>
          <w:rFonts w:ascii="Arial Narrow" w:hAnsi="Arial Narrow"/>
          <w:szCs w:val="24"/>
        </w:rPr>
        <w:t>(es) por ser un dato personal identificativo de conformidad con el Artículo 100 de la LTAIPEMO, Artículo 4 fracción X de la LPDPPSOEMO y Lineamiento Trigésimo Octavo fracción I. 1. de los LGMCDIEVP*.</w:t>
      </w:r>
    </w:p>
    <w:p w14:paraId="2F11AF50" w14:textId="77777777" w:rsidR="008426C3" w:rsidRPr="00D9125E" w:rsidRDefault="008426C3" w:rsidP="00E84470">
      <w:pPr>
        <w:spacing w:line="240" w:lineRule="auto"/>
        <w:rPr>
          <w:rFonts w:ascii="Arial Narrow" w:hAnsi="Arial Narrow"/>
          <w:szCs w:val="24"/>
        </w:rPr>
      </w:pPr>
    </w:p>
    <w:p w14:paraId="37A12DFF" w14:textId="77777777" w:rsidR="008426C3" w:rsidRPr="00D9125E" w:rsidRDefault="008426C3" w:rsidP="00E84470">
      <w:pPr>
        <w:spacing w:line="240" w:lineRule="auto"/>
        <w:rPr>
          <w:rFonts w:ascii="Arial Narrow" w:hAnsi="Arial Narrow"/>
          <w:szCs w:val="24"/>
        </w:rPr>
      </w:pPr>
      <w:r w:rsidRPr="00D9125E">
        <w:rPr>
          <w:rFonts w:ascii="Arial Narrow" w:hAnsi="Arial Narrow"/>
          <w:szCs w:val="24"/>
        </w:rPr>
        <w:t xml:space="preserve">No.73 </w:t>
      </w:r>
      <w:proofErr w:type="spellStart"/>
      <w:r w:rsidRPr="00D9125E">
        <w:rPr>
          <w:rFonts w:ascii="Arial Narrow" w:hAnsi="Arial Narrow"/>
          <w:szCs w:val="24"/>
        </w:rPr>
        <w:t>ELIMINADA_la_Localidad</w:t>
      </w:r>
      <w:proofErr w:type="spellEnd"/>
      <w:r w:rsidRPr="00D9125E">
        <w:rPr>
          <w:rFonts w:ascii="Arial Narrow" w:hAnsi="Arial Narrow"/>
          <w:szCs w:val="24"/>
        </w:rPr>
        <w:t xml:space="preserve"> en 1 </w:t>
      </w:r>
      <w:proofErr w:type="spellStart"/>
      <w:r w:rsidRPr="00D9125E">
        <w:rPr>
          <w:rFonts w:ascii="Arial Narrow" w:hAnsi="Arial Narrow"/>
          <w:szCs w:val="24"/>
        </w:rPr>
        <w:t>renglon</w:t>
      </w:r>
      <w:proofErr w:type="spellEnd"/>
      <w:r w:rsidRPr="00D9125E">
        <w:rPr>
          <w:rFonts w:ascii="Arial Narrow" w:hAnsi="Arial Narrow"/>
          <w:szCs w:val="24"/>
        </w:rPr>
        <w:t>(es) por ser un dato personal identificativo de conformidad con el Artículo 100 de la LTAIPEMO, Artículo 4 fracción X de la LPDPPSOEMO y Lineamiento Trigésimo Octavo fracción I. 1. de los LGMCDIEVP*.</w:t>
      </w:r>
    </w:p>
    <w:p w14:paraId="4CFFBF74" w14:textId="77777777" w:rsidR="008426C3" w:rsidRPr="00D9125E" w:rsidRDefault="008426C3" w:rsidP="00E84470">
      <w:pPr>
        <w:spacing w:line="240" w:lineRule="auto"/>
        <w:rPr>
          <w:rFonts w:ascii="Arial Narrow" w:hAnsi="Arial Narrow"/>
          <w:szCs w:val="24"/>
        </w:rPr>
      </w:pPr>
    </w:p>
    <w:p w14:paraId="3777F817" w14:textId="77777777" w:rsidR="008426C3" w:rsidRPr="00D9125E" w:rsidRDefault="008426C3" w:rsidP="00E84470">
      <w:pPr>
        <w:spacing w:line="240" w:lineRule="auto"/>
        <w:rPr>
          <w:rFonts w:ascii="Arial Narrow" w:hAnsi="Arial Narrow"/>
          <w:szCs w:val="24"/>
        </w:rPr>
      </w:pPr>
      <w:r w:rsidRPr="00D9125E">
        <w:rPr>
          <w:rFonts w:ascii="Arial Narrow" w:hAnsi="Arial Narrow"/>
          <w:szCs w:val="24"/>
        </w:rPr>
        <w:t xml:space="preserve">No.74 </w:t>
      </w:r>
      <w:proofErr w:type="spellStart"/>
      <w:r w:rsidRPr="00D9125E">
        <w:rPr>
          <w:rFonts w:ascii="Arial Narrow" w:hAnsi="Arial Narrow"/>
          <w:szCs w:val="24"/>
        </w:rPr>
        <w:t>ELIMINADA_la_Localidad</w:t>
      </w:r>
      <w:proofErr w:type="spellEnd"/>
      <w:r w:rsidRPr="00D9125E">
        <w:rPr>
          <w:rFonts w:ascii="Arial Narrow" w:hAnsi="Arial Narrow"/>
          <w:szCs w:val="24"/>
        </w:rPr>
        <w:t xml:space="preserve"> en 1 </w:t>
      </w:r>
      <w:proofErr w:type="spellStart"/>
      <w:r w:rsidRPr="00D9125E">
        <w:rPr>
          <w:rFonts w:ascii="Arial Narrow" w:hAnsi="Arial Narrow"/>
          <w:szCs w:val="24"/>
        </w:rPr>
        <w:t>renglon</w:t>
      </w:r>
      <w:proofErr w:type="spellEnd"/>
      <w:r w:rsidRPr="00D9125E">
        <w:rPr>
          <w:rFonts w:ascii="Arial Narrow" w:hAnsi="Arial Narrow"/>
          <w:szCs w:val="24"/>
        </w:rPr>
        <w:t>(es) por ser un dato personal identificativo de conformidad con el Artículo 100 de la LTAIPEMO, Artículo 4 fracción X de la LPDPPSOEMO y Lineamiento Trigésimo Octavo fracción I. 1. de los LGMCDIEVP*.</w:t>
      </w:r>
    </w:p>
    <w:p w14:paraId="00B19970" w14:textId="77777777" w:rsidR="008426C3" w:rsidRPr="00D9125E" w:rsidRDefault="008426C3" w:rsidP="00E84470">
      <w:pPr>
        <w:spacing w:line="240" w:lineRule="auto"/>
        <w:rPr>
          <w:rFonts w:ascii="Arial Narrow" w:hAnsi="Arial Narrow"/>
          <w:szCs w:val="24"/>
        </w:rPr>
      </w:pPr>
    </w:p>
    <w:p w14:paraId="47CEC65C" w14:textId="77777777" w:rsidR="008426C3" w:rsidRPr="00D9125E" w:rsidRDefault="008426C3" w:rsidP="00E84470">
      <w:pPr>
        <w:spacing w:line="240" w:lineRule="auto"/>
        <w:rPr>
          <w:rFonts w:ascii="Arial Narrow" w:hAnsi="Arial Narrow"/>
          <w:szCs w:val="24"/>
        </w:rPr>
      </w:pPr>
      <w:r w:rsidRPr="00D9125E">
        <w:rPr>
          <w:rFonts w:ascii="Arial Narrow" w:hAnsi="Arial Narrow"/>
          <w:szCs w:val="24"/>
        </w:rPr>
        <w:t xml:space="preserve">No.75 </w:t>
      </w:r>
      <w:proofErr w:type="spellStart"/>
      <w:r w:rsidRPr="00D9125E">
        <w:rPr>
          <w:rFonts w:ascii="Arial Narrow" w:hAnsi="Arial Narrow"/>
          <w:szCs w:val="24"/>
        </w:rPr>
        <w:t>ELIMINADO_el_número_de_carpeta_de_investigación</w:t>
      </w:r>
      <w:proofErr w:type="spellEnd"/>
      <w:r w:rsidRPr="00D9125E">
        <w:rPr>
          <w:rFonts w:ascii="Arial Narrow" w:hAnsi="Arial Narrow"/>
          <w:szCs w:val="24"/>
        </w:rPr>
        <w:t xml:space="preserve"> en 1 </w:t>
      </w:r>
      <w:proofErr w:type="spellStart"/>
      <w:r w:rsidRPr="00D9125E">
        <w:rPr>
          <w:rFonts w:ascii="Arial Narrow" w:hAnsi="Arial Narrow"/>
          <w:szCs w:val="24"/>
        </w:rPr>
        <w:t>renglon</w:t>
      </w:r>
      <w:proofErr w:type="spellEnd"/>
      <w:r w:rsidRPr="00D9125E">
        <w:rPr>
          <w:rFonts w:ascii="Arial Narrow" w:hAnsi="Arial Narrow"/>
          <w:szCs w:val="24"/>
        </w:rPr>
        <w:t>(es) por ser un dato personal sobre situación jurídica o legal de conformidad con el Artículo 100 de la LTAIPEMO, Artículo 4 fracción X de la LPDPPSOEMO y Lineamiento Trigésimo Octavo fracción I. 7. de los LGMCDIEVP*.</w:t>
      </w:r>
    </w:p>
    <w:p w14:paraId="2C38609B" w14:textId="77777777" w:rsidR="008426C3" w:rsidRPr="00D9125E" w:rsidRDefault="008426C3" w:rsidP="00E84470">
      <w:pPr>
        <w:spacing w:line="240" w:lineRule="auto"/>
        <w:rPr>
          <w:rFonts w:ascii="Arial Narrow" w:hAnsi="Arial Narrow"/>
          <w:szCs w:val="24"/>
        </w:rPr>
      </w:pPr>
    </w:p>
    <w:p w14:paraId="614F8A61" w14:textId="77777777" w:rsidR="008426C3" w:rsidRPr="00D9125E" w:rsidRDefault="008426C3" w:rsidP="00E84470">
      <w:pPr>
        <w:spacing w:line="240" w:lineRule="auto"/>
        <w:rPr>
          <w:rFonts w:ascii="Arial Narrow" w:hAnsi="Arial Narrow"/>
          <w:szCs w:val="24"/>
        </w:rPr>
      </w:pPr>
      <w:r w:rsidRPr="00D9125E">
        <w:rPr>
          <w:rFonts w:ascii="Arial Narrow" w:hAnsi="Arial Narrow"/>
          <w:szCs w:val="24"/>
        </w:rPr>
        <w:t xml:space="preserve">No.76 </w:t>
      </w:r>
      <w:proofErr w:type="spellStart"/>
      <w:r w:rsidRPr="00D9125E">
        <w:rPr>
          <w:rFonts w:ascii="Arial Narrow" w:hAnsi="Arial Narrow"/>
          <w:szCs w:val="24"/>
        </w:rPr>
        <w:t>ELIMINADO_Clave_de_expediente_de_investigación_penal</w:t>
      </w:r>
      <w:proofErr w:type="spellEnd"/>
      <w:r w:rsidRPr="00D9125E">
        <w:rPr>
          <w:rFonts w:ascii="Arial Narrow" w:hAnsi="Arial Narrow"/>
          <w:szCs w:val="24"/>
        </w:rPr>
        <w:t xml:space="preserve"> en 1 </w:t>
      </w:r>
      <w:proofErr w:type="spellStart"/>
      <w:r w:rsidRPr="00D9125E">
        <w:rPr>
          <w:rFonts w:ascii="Arial Narrow" w:hAnsi="Arial Narrow"/>
          <w:szCs w:val="24"/>
        </w:rPr>
        <w:t>renglon</w:t>
      </w:r>
      <w:proofErr w:type="spellEnd"/>
      <w:r w:rsidRPr="00D9125E">
        <w:rPr>
          <w:rFonts w:ascii="Arial Narrow" w:hAnsi="Arial Narrow"/>
          <w:szCs w:val="24"/>
        </w:rPr>
        <w:t>(es) por ser un dato personal sobre situación jurídica o legal de conformidad con el Artículo 100 de la LTAIPEMO, Artículo 4 fracción X de la LPDPPSOEMO y Lineamiento Trigésimo Octavo fracción I. 7. de los LGMCDIEVP*.</w:t>
      </w:r>
    </w:p>
    <w:p w14:paraId="1F3771D5" w14:textId="77777777" w:rsidR="008426C3" w:rsidRPr="00D9125E" w:rsidRDefault="008426C3" w:rsidP="00E84470">
      <w:pPr>
        <w:spacing w:line="240" w:lineRule="auto"/>
        <w:rPr>
          <w:rFonts w:ascii="Arial Narrow" w:hAnsi="Arial Narrow"/>
          <w:szCs w:val="24"/>
        </w:rPr>
      </w:pPr>
    </w:p>
    <w:p w14:paraId="00C0F54C" w14:textId="77777777" w:rsidR="008426C3" w:rsidRPr="00D9125E" w:rsidRDefault="008426C3" w:rsidP="00E84470">
      <w:pPr>
        <w:spacing w:line="240" w:lineRule="auto"/>
        <w:rPr>
          <w:rFonts w:ascii="Arial Narrow" w:hAnsi="Arial Narrow"/>
          <w:szCs w:val="24"/>
        </w:rPr>
      </w:pPr>
      <w:r w:rsidRPr="00D9125E">
        <w:rPr>
          <w:rFonts w:ascii="Arial Narrow" w:hAnsi="Arial Narrow"/>
          <w:szCs w:val="24"/>
        </w:rPr>
        <w:t xml:space="preserve">No.77 </w:t>
      </w:r>
      <w:proofErr w:type="spellStart"/>
      <w:r w:rsidRPr="00D9125E">
        <w:rPr>
          <w:rFonts w:ascii="Arial Narrow" w:hAnsi="Arial Narrow"/>
          <w:szCs w:val="24"/>
        </w:rPr>
        <w:t>ELIMINADO_el_número_de_carpeta_de_investigación</w:t>
      </w:r>
      <w:proofErr w:type="spellEnd"/>
      <w:r w:rsidRPr="00D9125E">
        <w:rPr>
          <w:rFonts w:ascii="Arial Narrow" w:hAnsi="Arial Narrow"/>
          <w:szCs w:val="24"/>
        </w:rPr>
        <w:t xml:space="preserve"> en 1 </w:t>
      </w:r>
      <w:proofErr w:type="spellStart"/>
      <w:r w:rsidRPr="00D9125E">
        <w:rPr>
          <w:rFonts w:ascii="Arial Narrow" w:hAnsi="Arial Narrow"/>
          <w:szCs w:val="24"/>
        </w:rPr>
        <w:t>renglon</w:t>
      </w:r>
      <w:proofErr w:type="spellEnd"/>
      <w:r w:rsidRPr="00D9125E">
        <w:rPr>
          <w:rFonts w:ascii="Arial Narrow" w:hAnsi="Arial Narrow"/>
          <w:szCs w:val="24"/>
        </w:rPr>
        <w:t>(es) por ser un dato personal sobre situación jurídica o legal de conformidad con el Artículo 100 de la LTAIPEMO, Artículo 4 fracción X de la LPDPPSOEMO y Lineamiento Trigésimo Octavo fracción I. 7. de los LGMCDIEVP*.</w:t>
      </w:r>
    </w:p>
    <w:p w14:paraId="5CA780A8" w14:textId="77777777" w:rsidR="008426C3" w:rsidRPr="00D9125E" w:rsidRDefault="008426C3" w:rsidP="00E84470">
      <w:pPr>
        <w:spacing w:line="240" w:lineRule="auto"/>
        <w:rPr>
          <w:rFonts w:ascii="Arial Narrow" w:hAnsi="Arial Narrow"/>
          <w:szCs w:val="24"/>
        </w:rPr>
      </w:pPr>
    </w:p>
    <w:p w14:paraId="3F854DDA" w14:textId="77777777" w:rsidR="008426C3" w:rsidRPr="00D9125E" w:rsidRDefault="008426C3" w:rsidP="00E84470">
      <w:pPr>
        <w:spacing w:line="240" w:lineRule="auto"/>
        <w:rPr>
          <w:rFonts w:ascii="Arial Narrow" w:hAnsi="Arial Narrow"/>
          <w:szCs w:val="24"/>
        </w:rPr>
      </w:pPr>
      <w:r w:rsidRPr="00D9125E">
        <w:rPr>
          <w:rFonts w:ascii="Arial Narrow" w:hAnsi="Arial Narrow"/>
          <w:szCs w:val="24"/>
        </w:rPr>
        <w:t xml:space="preserve">No.78 </w:t>
      </w:r>
      <w:proofErr w:type="spellStart"/>
      <w:r w:rsidRPr="00D9125E">
        <w:rPr>
          <w:rFonts w:ascii="Arial Narrow" w:hAnsi="Arial Narrow"/>
          <w:szCs w:val="24"/>
        </w:rPr>
        <w:t>ELIMINADO_Clave_de_expediente_de_investigación_penal</w:t>
      </w:r>
      <w:proofErr w:type="spellEnd"/>
      <w:r w:rsidRPr="00D9125E">
        <w:rPr>
          <w:rFonts w:ascii="Arial Narrow" w:hAnsi="Arial Narrow"/>
          <w:szCs w:val="24"/>
        </w:rPr>
        <w:t xml:space="preserve"> en 1 </w:t>
      </w:r>
      <w:proofErr w:type="spellStart"/>
      <w:r w:rsidRPr="00D9125E">
        <w:rPr>
          <w:rFonts w:ascii="Arial Narrow" w:hAnsi="Arial Narrow"/>
          <w:szCs w:val="24"/>
        </w:rPr>
        <w:t>renglon</w:t>
      </w:r>
      <w:proofErr w:type="spellEnd"/>
      <w:r w:rsidRPr="00D9125E">
        <w:rPr>
          <w:rFonts w:ascii="Arial Narrow" w:hAnsi="Arial Narrow"/>
          <w:szCs w:val="24"/>
        </w:rPr>
        <w:t>(es) por ser un dato personal sobre situación jurídica o legal de conformidad con el Artículo 100 de la LTAIPEMO, Artículo 4 fracción X de la LPDPPSOEMO y Lineamiento Trigésimo Octavo fracción I. 7. de los LGMCDIEVP*.</w:t>
      </w:r>
    </w:p>
    <w:p w14:paraId="79F76401" w14:textId="77777777" w:rsidR="008426C3" w:rsidRPr="00D9125E" w:rsidRDefault="008426C3" w:rsidP="00E84470">
      <w:pPr>
        <w:spacing w:line="240" w:lineRule="auto"/>
        <w:rPr>
          <w:rFonts w:ascii="Arial Narrow" w:hAnsi="Arial Narrow"/>
          <w:szCs w:val="24"/>
        </w:rPr>
      </w:pPr>
    </w:p>
    <w:p w14:paraId="680ECDDE" w14:textId="77777777" w:rsidR="008426C3" w:rsidRPr="00D9125E" w:rsidRDefault="008426C3" w:rsidP="00E84470">
      <w:pPr>
        <w:spacing w:line="240" w:lineRule="auto"/>
        <w:rPr>
          <w:rFonts w:ascii="Arial Narrow" w:hAnsi="Arial Narrow"/>
          <w:szCs w:val="24"/>
        </w:rPr>
      </w:pPr>
      <w:r w:rsidRPr="00D9125E">
        <w:rPr>
          <w:rFonts w:ascii="Arial Narrow" w:hAnsi="Arial Narrow"/>
          <w:szCs w:val="24"/>
        </w:rPr>
        <w:t xml:space="preserve">No.79 </w:t>
      </w:r>
      <w:proofErr w:type="spellStart"/>
      <w:r w:rsidRPr="00D9125E">
        <w:rPr>
          <w:rFonts w:ascii="Arial Narrow" w:hAnsi="Arial Narrow"/>
          <w:szCs w:val="24"/>
        </w:rPr>
        <w:t>ELIMINADA_la_Localidad</w:t>
      </w:r>
      <w:proofErr w:type="spellEnd"/>
      <w:r w:rsidRPr="00D9125E">
        <w:rPr>
          <w:rFonts w:ascii="Arial Narrow" w:hAnsi="Arial Narrow"/>
          <w:szCs w:val="24"/>
        </w:rPr>
        <w:t xml:space="preserve"> en 1 </w:t>
      </w:r>
      <w:proofErr w:type="spellStart"/>
      <w:r w:rsidRPr="00D9125E">
        <w:rPr>
          <w:rFonts w:ascii="Arial Narrow" w:hAnsi="Arial Narrow"/>
          <w:szCs w:val="24"/>
        </w:rPr>
        <w:t>renglon</w:t>
      </w:r>
      <w:proofErr w:type="spellEnd"/>
      <w:r w:rsidRPr="00D9125E">
        <w:rPr>
          <w:rFonts w:ascii="Arial Narrow" w:hAnsi="Arial Narrow"/>
          <w:szCs w:val="24"/>
        </w:rPr>
        <w:t>(es) por ser un dato personal identificativo de conformidad con el Artículo 100 de la LTAIPEMO, Artículo 4 fracción X de la LPDPPSOEMO y Lineamiento Trigésimo Octavo fracción I. 1. de los LGMCDIEVP*.</w:t>
      </w:r>
    </w:p>
    <w:p w14:paraId="69B66C46" w14:textId="77777777" w:rsidR="008426C3" w:rsidRPr="00D9125E" w:rsidRDefault="008426C3" w:rsidP="00E84470">
      <w:pPr>
        <w:spacing w:line="240" w:lineRule="auto"/>
        <w:rPr>
          <w:rFonts w:ascii="Arial Narrow" w:hAnsi="Arial Narrow"/>
          <w:szCs w:val="24"/>
        </w:rPr>
      </w:pPr>
    </w:p>
    <w:p w14:paraId="309434A3" w14:textId="77777777" w:rsidR="008426C3" w:rsidRPr="00D9125E" w:rsidRDefault="008426C3" w:rsidP="00E84470">
      <w:pPr>
        <w:spacing w:line="240" w:lineRule="auto"/>
        <w:rPr>
          <w:rFonts w:ascii="Arial Narrow" w:hAnsi="Arial Narrow"/>
          <w:szCs w:val="24"/>
        </w:rPr>
      </w:pPr>
      <w:r w:rsidRPr="00D9125E">
        <w:rPr>
          <w:rFonts w:ascii="Arial Narrow" w:hAnsi="Arial Narrow"/>
          <w:szCs w:val="24"/>
        </w:rPr>
        <w:t xml:space="preserve">No.80 </w:t>
      </w:r>
      <w:proofErr w:type="spellStart"/>
      <w:r w:rsidRPr="00D9125E">
        <w:rPr>
          <w:rFonts w:ascii="Arial Narrow" w:hAnsi="Arial Narrow"/>
          <w:szCs w:val="24"/>
        </w:rPr>
        <w:t>ELIMINADA_la_Localidad</w:t>
      </w:r>
      <w:proofErr w:type="spellEnd"/>
      <w:r w:rsidRPr="00D9125E">
        <w:rPr>
          <w:rFonts w:ascii="Arial Narrow" w:hAnsi="Arial Narrow"/>
          <w:szCs w:val="24"/>
        </w:rPr>
        <w:t xml:space="preserve"> en 1 </w:t>
      </w:r>
      <w:proofErr w:type="spellStart"/>
      <w:r w:rsidRPr="00D9125E">
        <w:rPr>
          <w:rFonts w:ascii="Arial Narrow" w:hAnsi="Arial Narrow"/>
          <w:szCs w:val="24"/>
        </w:rPr>
        <w:t>renglon</w:t>
      </w:r>
      <w:proofErr w:type="spellEnd"/>
      <w:r w:rsidRPr="00D9125E">
        <w:rPr>
          <w:rFonts w:ascii="Arial Narrow" w:hAnsi="Arial Narrow"/>
          <w:szCs w:val="24"/>
        </w:rPr>
        <w:t>(es) por ser un dato personal identificativo de conformidad con el Artículo 100 de la LTAIPEMO, Artículo 4 fracción X de la LPDPPSOEMO y Lineamiento Trigésimo Octavo fracción I. 1. de los LGMCDIEVP*.</w:t>
      </w:r>
    </w:p>
    <w:p w14:paraId="5A4C309C" w14:textId="77777777" w:rsidR="008426C3" w:rsidRPr="00D9125E" w:rsidRDefault="008426C3" w:rsidP="00E84470">
      <w:pPr>
        <w:spacing w:line="240" w:lineRule="auto"/>
        <w:rPr>
          <w:rFonts w:ascii="Arial Narrow" w:hAnsi="Arial Narrow"/>
          <w:szCs w:val="24"/>
        </w:rPr>
      </w:pPr>
    </w:p>
    <w:p w14:paraId="4A318092" w14:textId="77777777" w:rsidR="008426C3" w:rsidRPr="00D9125E" w:rsidRDefault="008426C3" w:rsidP="00E84470">
      <w:pPr>
        <w:spacing w:line="240" w:lineRule="auto"/>
        <w:rPr>
          <w:rFonts w:ascii="Arial Narrow" w:hAnsi="Arial Narrow"/>
          <w:szCs w:val="24"/>
        </w:rPr>
      </w:pPr>
      <w:r w:rsidRPr="00D9125E">
        <w:rPr>
          <w:rFonts w:ascii="Arial Narrow" w:hAnsi="Arial Narrow"/>
          <w:szCs w:val="24"/>
        </w:rPr>
        <w:t xml:space="preserve">No.81 </w:t>
      </w:r>
      <w:proofErr w:type="spellStart"/>
      <w:r w:rsidRPr="00D9125E">
        <w:rPr>
          <w:rFonts w:ascii="Arial Narrow" w:hAnsi="Arial Narrow"/>
          <w:szCs w:val="24"/>
        </w:rPr>
        <w:t>ELIMINADO_el_número_de_carpeta_de_investigación</w:t>
      </w:r>
      <w:proofErr w:type="spellEnd"/>
      <w:r w:rsidRPr="00D9125E">
        <w:rPr>
          <w:rFonts w:ascii="Arial Narrow" w:hAnsi="Arial Narrow"/>
          <w:szCs w:val="24"/>
        </w:rPr>
        <w:t xml:space="preserve"> en 1 </w:t>
      </w:r>
      <w:proofErr w:type="spellStart"/>
      <w:r w:rsidRPr="00D9125E">
        <w:rPr>
          <w:rFonts w:ascii="Arial Narrow" w:hAnsi="Arial Narrow"/>
          <w:szCs w:val="24"/>
        </w:rPr>
        <w:t>renglon</w:t>
      </w:r>
      <w:proofErr w:type="spellEnd"/>
      <w:r w:rsidRPr="00D9125E">
        <w:rPr>
          <w:rFonts w:ascii="Arial Narrow" w:hAnsi="Arial Narrow"/>
          <w:szCs w:val="24"/>
        </w:rPr>
        <w:t>(es) por ser un dato personal sobre situación jurídica o legal de conformidad con el Artículo 100 de la LTAIPEMO, Artículo 4 fracción X de la LPDPPSOEMO y Lineamiento Trigésimo Octavo fracción I. 7. de los LGMCDIEVP*.</w:t>
      </w:r>
    </w:p>
    <w:p w14:paraId="6B60D46D" w14:textId="77777777" w:rsidR="008426C3" w:rsidRPr="00D9125E" w:rsidRDefault="008426C3" w:rsidP="00E84470">
      <w:pPr>
        <w:spacing w:line="240" w:lineRule="auto"/>
        <w:rPr>
          <w:rFonts w:ascii="Arial Narrow" w:hAnsi="Arial Narrow"/>
          <w:szCs w:val="24"/>
        </w:rPr>
      </w:pPr>
    </w:p>
    <w:p w14:paraId="15433543" w14:textId="77777777" w:rsidR="008426C3" w:rsidRPr="00D9125E" w:rsidRDefault="008426C3" w:rsidP="00E84470">
      <w:pPr>
        <w:spacing w:line="240" w:lineRule="auto"/>
        <w:rPr>
          <w:rFonts w:ascii="Arial Narrow" w:hAnsi="Arial Narrow"/>
          <w:szCs w:val="24"/>
        </w:rPr>
      </w:pPr>
      <w:r w:rsidRPr="00D9125E">
        <w:rPr>
          <w:rFonts w:ascii="Arial Narrow" w:hAnsi="Arial Narrow"/>
          <w:szCs w:val="24"/>
        </w:rPr>
        <w:t xml:space="preserve">No.82 </w:t>
      </w:r>
      <w:proofErr w:type="spellStart"/>
      <w:r w:rsidRPr="00D9125E">
        <w:rPr>
          <w:rFonts w:ascii="Arial Narrow" w:hAnsi="Arial Narrow"/>
          <w:szCs w:val="24"/>
        </w:rPr>
        <w:t>ELIMINADO_Clave_de_expediente_de_investigación_penal</w:t>
      </w:r>
      <w:proofErr w:type="spellEnd"/>
      <w:r w:rsidRPr="00D9125E">
        <w:rPr>
          <w:rFonts w:ascii="Arial Narrow" w:hAnsi="Arial Narrow"/>
          <w:szCs w:val="24"/>
        </w:rPr>
        <w:t xml:space="preserve"> en 1 </w:t>
      </w:r>
      <w:proofErr w:type="spellStart"/>
      <w:r w:rsidRPr="00D9125E">
        <w:rPr>
          <w:rFonts w:ascii="Arial Narrow" w:hAnsi="Arial Narrow"/>
          <w:szCs w:val="24"/>
        </w:rPr>
        <w:t>renglon</w:t>
      </w:r>
      <w:proofErr w:type="spellEnd"/>
      <w:r w:rsidRPr="00D9125E">
        <w:rPr>
          <w:rFonts w:ascii="Arial Narrow" w:hAnsi="Arial Narrow"/>
          <w:szCs w:val="24"/>
        </w:rPr>
        <w:t>(es) por ser un dato personal sobre situación jurídica o legal de conformidad con el Artículo 100 de la LTAIPEMO, Artículo 4 fracción X de la LPDPPSOEMO y Lineamiento Trigésimo Octavo fracción I. 7. de los LGMCDIEVP*.</w:t>
      </w:r>
    </w:p>
    <w:p w14:paraId="3175DAA7" w14:textId="77777777" w:rsidR="008426C3" w:rsidRPr="00D9125E" w:rsidRDefault="008426C3" w:rsidP="00E84470">
      <w:pPr>
        <w:spacing w:line="240" w:lineRule="auto"/>
        <w:rPr>
          <w:rFonts w:ascii="Arial Narrow" w:hAnsi="Arial Narrow"/>
          <w:szCs w:val="24"/>
        </w:rPr>
      </w:pPr>
    </w:p>
    <w:p w14:paraId="1519D146" w14:textId="77777777" w:rsidR="008426C3" w:rsidRPr="00D9125E" w:rsidRDefault="008426C3" w:rsidP="00E84470">
      <w:pPr>
        <w:spacing w:line="240" w:lineRule="auto"/>
        <w:rPr>
          <w:rFonts w:ascii="Arial Narrow" w:hAnsi="Arial Narrow"/>
          <w:szCs w:val="24"/>
        </w:rPr>
      </w:pPr>
      <w:r w:rsidRPr="00D9125E">
        <w:rPr>
          <w:rFonts w:ascii="Arial Narrow" w:hAnsi="Arial Narrow"/>
          <w:szCs w:val="24"/>
        </w:rPr>
        <w:t xml:space="preserve">No.83 </w:t>
      </w:r>
      <w:proofErr w:type="spellStart"/>
      <w:r w:rsidRPr="00D9125E">
        <w:rPr>
          <w:rFonts w:ascii="Arial Narrow" w:hAnsi="Arial Narrow"/>
          <w:szCs w:val="24"/>
        </w:rPr>
        <w:t>ELIMINADO_el_número_de_carpeta_de_investigación</w:t>
      </w:r>
      <w:proofErr w:type="spellEnd"/>
      <w:r w:rsidRPr="00D9125E">
        <w:rPr>
          <w:rFonts w:ascii="Arial Narrow" w:hAnsi="Arial Narrow"/>
          <w:szCs w:val="24"/>
        </w:rPr>
        <w:t xml:space="preserve"> en 1 </w:t>
      </w:r>
      <w:proofErr w:type="spellStart"/>
      <w:r w:rsidRPr="00D9125E">
        <w:rPr>
          <w:rFonts w:ascii="Arial Narrow" w:hAnsi="Arial Narrow"/>
          <w:szCs w:val="24"/>
        </w:rPr>
        <w:t>renglon</w:t>
      </w:r>
      <w:proofErr w:type="spellEnd"/>
      <w:r w:rsidRPr="00D9125E">
        <w:rPr>
          <w:rFonts w:ascii="Arial Narrow" w:hAnsi="Arial Narrow"/>
          <w:szCs w:val="24"/>
        </w:rPr>
        <w:t>(es) por ser un dato personal sobre situación jurídica o legal de conformidad con el Artículo 100 de la LTAIPEMO, Artículo 4 fracción X de la LPDPPSOEMO y Lineamiento Trigésimo Octavo fracción I. 7. de los LGMCDIEVP*.</w:t>
      </w:r>
    </w:p>
    <w:p w14:paraId="772532B8" w14:textId="77777777" w:rsidR="008426C3" w:rsidRPr="00D9125E" w:rsidRDefault="008426C3" w:rsidP="00E84470">
      <w:pPr>
        <w:spacing w:line="240" w:lineRule="auto"/>
        <w:rPr>
          <w:rFonts w:ascii="Arial Narrow" w:hAnsi="Arial Narrow"/>
          <w:szCs w:val="24"/>
        </w:rPr>
      </w:pPr>
    </w:p>
    <w:p w14:paraId="4B35A92C" w14:textId="77777777" w:rsidR="008426C3" w:rsidRPr="00D9125E" w:rsidRDefault="008426C3" w:rsidP="00E84470">
      <w:pPr>
        <w:spacing w:line="240" w:lineRule="auto"/>
        <w:rPr>
          <w:rFonts w:ascii="Arial Narrow" w:hAnsi="Arial Narrow"/>
          <w:szCs w:val="24"/>
        </w:rPr>
      </w:pPr>
      <w:r w:rsidRPr="00D9125E">
        <w:rPr>
          <w:rFonts w:ascii="Arial Narrow" w:hAnsi="Arial Narrow"/>
          <w:szCs w:val="24"/>
        </w:rPr>
        <w:t xml:space="preserve">No.84 </w:t>
      </w:r>
      <w:proofErr w:type="spellStart"/>
      <w:r w:rsidRPr="00D9125E">
        <w:rPr>
          <w:rFonts w:ascii="Arial Narrow" w:hAnsi="Arial Narrow"/>
          <w:szCs w:val="24"/>
        </w:rPr>
        <w:t>ELIMINADO_Clave_de_expediente_de_investigación_penal</w:t>
      </w:r>
      <w:proofErr w:type="spellEnd"/>
      <w:r w:rsidRPr="00D9125E">
        <w:rPr>
          <w:rFonts w:ascii="Arial Narrow" w:hAnsi="Arial Narrow"/>
          <w:szCs w:val="24"/>
        </w:rPr>
        <w:t xml:space="preserve"> en 1 </w:t>
      </w:r>
      <w:proofErr w:type="spellStart"/>
      <w:r w:rsidRPr="00D9125E">
        <w:rPr>
          <w:rFonts w:ascii="Arial Narrow" w:hAnsi="Arial Narrow"/>
          <w:szCs w:val="24"/>
        </w:rPr>
        <w:t>renglon</w:t>
      </w:r>
      <w:proofErr w:type="spellEnd"/>
      <w:r w:rsidRPr="00D9125E">
        <w:rPr>
          <w:rFonts w:ascii="Arial Narrow" w:hAnsi="Arial Narrow"/>
          <w:szCs w:val="24"/>
        </w:rPr>
        <w:t>(es) por ser un dato personal sobre situación jurídica o legal de conformidad con el Artículo 100 de la LTAIPEMO, Artículo 4 fracción X de la LPDPPSOEMO y Lineamiento Trigésimo Octavo fracción I. 7. de los LGMCDIEVP*.</w:t>
      </w:r>
    </w:p>
    <w:p w14:paraId="14FD78EF" w14:textId="77777777" w:rsidR="008426C3" w:rsidRPr="00D9125E" w:rsidRDefault="008426C3" w:rsidP="00E84470">
      <w:pPr>
        <w:spacing w:line="240" w:lineRule="auto"/>
        <w:rPr>
          <w:rFonts w:ascii="Arial Narrow" w:hAnsi="Arial Narrow"/>
          <w:szCs w:val="24"/>
        </w:rPr>
      </w:pPr>
    </w:p>
    <w:p w14:paraId="52C09518" w14:textId="77777777" w:rsidR="008426C3" w:rsidRPr="00D9125E" w:rsidRDefault="008426C3" w:rsidP="00E84470">
      <w:pPr>
        <w:spacing w:line="240" w:lineRule="auto"/>
        <w:rPr>
          <w:rFonts w:ascii="Arial Narrow" w:hAnsi="Arial Narrow"/>
          <w:szCs w:val="24"/>
        </w:rPr>
      </w:pPr>
      <w:r w:rsidRPr="00D9125E">
        <w:rPr>
          <w:rFonts w:ascii="Arial Narrow" w:hAnsi="Arial Narrow"/>
          <w:szCs w:val="24"/>
        </w:rPr>
        <w:t xml:space="preserve">No.85 </w:t>
      </w:r>
      <w:proofErr w:type="spellStart"/>
      <w:r w:rsidRPr="00D9125E">
        <w:rPr>
          <w:rFonts w:ascii="Arial Narrow" w:hAnsi="Arial Narrow"/>
          <w:szCs w:val="24"/>
        </w:rPr>
        <w:t>ELIMINADA_la_Localidad</w:t>
      </w:r>
      <w:proofErr w:type="spellEnd"/>
      <w:r w:rsidRPr="00D9125E">
        <w:rPr>
          <w:rFonts w:ascii="Arial Narrow" w:hAnsi="Arial Narrow"/>
          <w:szCs w:val="24"/>
        </w:rPr>
        <w:t xml:space="preserve"> en 1 </w:t>
      </w:r>
      <w:proofErr w:type="spellStart"/>
      <w:r w:rsidRPr="00D9125E">
        <w:rPr>
          <w:rFonts w:ascii="Arial Narrow" w:hAnsi="Arial Narrow"/>
          <w:szCs w:val="24"/>
        </w:rPr>
        <w:t>renglon</w:t>
      </w:r>
      <w:proofErr w:type="spellEnd"/>
      <w:r w:rsidRPr="00D9125E">
        <w:rPr>
          <w:rFonts w:ascii="Arial Narrow" w:hAnsi="Arial Narrow"/>
          <w:szCs w:val="24"/>
        </w:rPr>
        <w:t>(es) por ser un dato personal identificativo de conformidad con el Artículo 100 de la LTAIPEMO, Artículo 4 fracción X de la LPDPPSOEMO y Lineamiento Trigésimo Octavo fracción I. 1. de los LGMCDIEVP*.</w:t>
      </w:r>
    </w:p>
    <w:p w14:paraId="34295C04" w14:textId="77777777" w:rsidR="008426C3" w:rsidRPr="00D9125E" w:rsidRDefault="008426C3" w:rsidP="00E84470">
      <w:pPr>
        <w:spacing w:line="240" w:lineRule="auto"/>
        <w:rPr>
          <w:rFonts w:ascii="Arial Narrow" w:hAnsi="Arial Narrow"/>
          <w:szCs w:val="24"/>
        </w:rPr>
      </w:pPr>
    </w:p>
    <w:p w14:paraId="107A8606" w14:textId="77777777" w:rsidR="008426C3" w:rsidRPr="00D9125E" w:rsidRDefault="008426C3" w:rsidP="00E84470">
      <w:pPr>
        <w:spacing w:line="240" w:lineRule="auto"/>
        <w:rPr>
          <w:rFonts w:ascii="Arial Narrow" w:hAnsi="Arial Narrow"/>
          <w:szCs w:val="24"/>
        </w:rPr>
      </w:pPr>
      <w:r w:rsidRPr="00D9125E">
        <w:rPr>
          <w:rFonts w:ascii="Arial Narrow" w:hAnsi="Arial Narrow"/>
          <w:szCs w:val="24"/>
        </w:rPr>
        <w:t xml:space="preserve">No.86 </w:t>
      </w:r>
      <w:proofErr w:type="spellStart"/>
      <w:r w:rsidRPr="00D9125E">
        <w:rPr>
          <w:rFonts w:ascii="Arial Narrow" w:hAnsi="Arial Narrow"/>
          <w:szCs w:val="24"/>
        </w:rPr>
        <w:t>ELIMINADO_el_Municipio</w:t>
      </w:r>
      <w:proofErr w:type="spellEnd"/>
      <w:r w:rsidRPr="00D9125E">
        <w:rPr>
          <w:rFonts w:ascii="Arial Narrow" w:hAnsi="Arial Narrow"/>
          <w:szCs w:val="24"/>
        </w:rPr>
        <w:t xml:space="preserve"> en 1 </w:t>
      </w:r>
      <w:proofErr w:type="spellStart"/>
      <w:r w:rsidRPr="00D9125E">
        <w:rPr>
          <w:rFonts w:ascii="Arial Narrow" w:hAnsi="Arial Narrow"/>
          <w:szCs w:val="24"/>
        </w:rPr>
        <w:t>renglon</w:t>
      </w:r>
      <w:proofErr w:type="spellEnd"/>
      <w:r w:rsidRPr="00D9125E">
        <w:rPr>
          <w:rFonts w:ascii="Arial Narrow" w:hAnsi="Arial Narrow"/>
          <w:szCs w:val="24"/>
        </w:rPr>
        <w:t>(es) por ser un dato personal identificativo de conformidad con el Artículo 100 de la LTAIPEMO, Artículo 4 fracción X de la LPDPPSOEMO y Lineamiento Trigésimo Octavo fracción I. 1. de los LGMCDIEVP*.</w:t>
      </w:r>
    </w:p>
    <w:p w14:paraId="538902B8" w14:textId="77777777" w:rsidR="008426C3" w:rsidRPr="00D9125E" w:rsidRDefault="008426C3" w:rsidP="00E84470">
      <w:pPr>
        <w:spacing w:line="240" w:lineRule="auto"/>
        <w:rPr>
          <w:rFonts w:ascii="Arial Narrow" w:hAnsi="Arial Narrow"/>
          <w:szCs w:val="24"/>
        </w:rPr>
      </w:pPr>
    </w:p>
    <w:p w14:paraId="34FECCD5" w14:textId="77777777" w:rsidR="008426C3" w:rsidRPr="00D9125E" w:rsidRDefault="008426C3" w:rsidP="00E84470">
      <w:pPr>
        <w:spacing w:line="240" w:lineRule="auto"/>
        <w:rPr>
          <w:rFonts w:ascii="Arial Narrow" w:hAnsi="Arial Narrow"/>
          <w:szCs w:val="24"/>
        </w:rPr>
      </w:pPr>
      <w:r w:rsidRPr="00D9125E">
        <w:rPr>
          <w:rFonts w:ascii="Arial Narrow" w:hAnsi="Arial Narrow"/>
          <w:szCs w:val="24"/>
        </w:rPr>
        <w:t xml:space="preserve">No.87 </w:t>
      </w:r>
      <w:proofErr w:type="spellStart"/>
      <w:r w:rsidRPr="00D9125E">
        <w:rPr>
          <w:rFonts w:ascii="Arial Narrow" w:hAnsi="Arial Narrow"/>
          <w:szCs w:val="24"/>
        </w:rPr>
        <w:t>ELIMINADA_la_Localidad</w:t>
      </w:r>
      <w:proofErr w:type="spellEnd"/>
      <w:r w:rsidRPr="00D9125E">
        <w:rPr>
          <w:rFonts w:ascii="Arial Narrow" w:hAnsi="Arial Narrow"/>
          <w:szCs w:val="24"/>
        </w:rPr>
        <w:t xml:space="preserve"> en 1 </w:t>
      </w:r>
      <w:proofErr w:type="spellStart"/>
      <w:r w:rsidRPr="00D9125E">
        <w:rPr>
          <w:rFonts w:ascii="Arial Narrow" w:hAnsi="Arial Narrow"/>
          <w:szCs w:val="24"/>
        </w:rPr>
        <w:t>renglon</w:t>
      </w:r>
      <w:proofErr w:type="spellEnd"/>
      <w:r w:rsidRPr="00D9125E">
        <w:rPr>
          <w:rFonts w:ascii="Arial Narrow" w:hAnsi="Arial Narrow"/>
          <w:szCs w:val="24"/>
        </w:rPr>
        <w:t>(es) por ser un dato personal identificativo de conformidad con el Artículo 100 de la LTAIPEMO, Artículo 4 fracción X de la LPDPPSOEMO y Lineamiento Trigésimo Octavo fracción I. 1. de los LGMCDIEVP*.</w:t>
      </w:r>
    </w:p>
    <w:p w14:paraId="0A63C87D" w14:textId="77777777" w:rsidR="008426C3" w:rsidRPr="00D9125E" w:rsidRDefault="008426C3" w:rsidP="00E84470">
      <w:pPr>
        <w:spacing w:line="240" w:lineRule="auto"/>
        <w:rPr>
          <w:rFonts w:ascii="Arial Narrow" w:hAnsi="Arial Narrow"/>
          <w:szCs w:val="24"/>
        </w:rPr>
      </w:pPr>
    </w:p>
    <w:p w14:paraId="29E56009" w14:textId="77777777" w:rsidR="008426C3" w:rsidRPr="00D9125E" w:rsidRDefault="008426C3" w:rsidP="00E84470">
      <w:pPr>
        <w:spacing w:line="240" w:lineRule="auto"/>
        <w:rPr>
          <w:rFonts w:ascii="Arial Narrow" w:hAnsi="Arial Narrow"/>
          <w:szCs w:val="24"/>
        </w:rPr>
      </w:pPr>
      <w:r w:rsidRPr="00D9125E">
        <w:rPr>
          <w:rFonts w:ascii="Arial Narrow" w:hAnsi="Arial Narrow"/>
          <w:szCs w:val="24"/>
        </w:rPr>
        <w:t xml:space="preserve">No.88 </w:t>
      </w:r>
      <w:proofErr w:type="spellStart"/>
      <w:r w:rsidRPr="00D9125E">
        <w:rPr>
          <w:rFonts w:ascii="Arial Narrow" w:hAnsi="Arial Narrow"/>
          <w:szCs w:val="24"/>
        </w:rPr>
        <w:t>ELIMINADO_el_Municipio</w:t>
      </w:r>
      <w:proofErr w:type="spellEnd"/>
      <w:r w:rsidRPr="00D9125E">
        <w:rPr>
          <w:rFonts w:ascii="Arial Narrow" w:hAnsi="Arial Narrow"/>
          <w:szCs w:val="24"/>
        </w:rPr>
        <w:t xml:space="preserve"> en 1 </w:t>
      </w:r>
      <w:proofErr w:type="spellStart"/>
      <w:r w:rsidRPr="00D9125E">
        <w:rPr>
          <w:rFonts w:ascii="Arial Narrow" w:hAnsi="Arial Narrow"/>
          <w:szCs w:val="24"/>
        </w:rPr>
        <w:t>renglon</w:t>
      </w:r>
      <w:proofErr w:type="spellEnd"/>
      <w:r w:rsidRPr="00D9125E">
        <w:rPr>
          <w:rFonts w:ascii="Arial Narrow" w:hAnsi="Arial Narrow"/>
          <w:szCs w:val="24"/>
        </w:rPr>
        <w:t>(es) por ser un dato personal identificativo de conformidad con el Artículo 100 de la LTAIPEMO, Artículo 4 fracción X de la LPDPPSOEMO y Lineamiento Trigésimo Octavo fracción I. 1. de los LGMCDIEVP*.</w:t>
      </w:r>
    </w:p>
    <w:p w14:paraId="67063361" w14:textId="77777777" w:rsidR="008426C3" w:rsidRPr="00D9125E" w:rsidRDefault="008426C3" w:rsidP="00E84470">
      <w:pPr>
        <w:spacing w:line="240" w:lineRule="auto"/>
        <w:rPr>
          <w:rFonts w:ascii="Arial Narrow" w:hAnsi="Arial Narrow"/>
          <w:szCs w:val="24"/>
        </w:rPr>
      </w:pPr>
    </w:p>
    <w:p w14:paraId="09ACCDC5" w14:textId="77777777" w:rsidR="008426C3" w:rsidRPr="00D9125E" w:rsidRDefault="008426C3" w:rsidP="00E84470">
      <w:pPr>
        <w:spacing w:line="240" w:lineRule="auto"/>
        <w:rPr>
          <w:rFonts w:ascii="Arial Narrow" w:hAnsi="Arial Narrow"/>
          <w:szCs w:val="24"/>
        </w:rPr>
      </w:pPr>
      <w:r w:rsidRPr="00D9125E">
        <w:rPr>
          <w:rFonts w:ascii="Arial Narrow" w:hAnsi="Arial Narrow"/>
          <w:szCs w:val="24"/>
        </w:rPr>
        <w:t xml:space="preserve">No.89 </w:t>
      </w:r>
      <w:proofErr w:type="spellStart"/>
      <w:r w:rsidRPr="00D9125E">
        <w:rPr>
          <w:rFonts w:ascii="Arial Narrow" w:hAnsi="Arial Narrow"/>
          <w:szCs w:val="24"/>
        </w:rPr>
        <w:t>ELIMINADA_la_Localidad</w:t>
      </w:r>
      <w:proofErr w:type="spellEnd"/>
      <w:r w:rsidRPr="00D9125E">
        <w:rPr>
          <w:rFonts w:ascii="Arial Narrow" w:hAnsi="Arial Narrow"/>
          <w:szCs w:val="24"/>
        </w:rPr>
        <w:t xml:space="preserve"> en 1 </w:t>
      </w:r>
      <w:proofErr w:type="spellStart"/>
      <w:r w:rsidRPr="00D9125E">
        <w:rPr>
          <w:rFonts w:ascii="Arial Narrow" w:hAnsi="Arial Narrow"/>
          <w:szCs w:val="24"/>
        </w:rPr>
        <w:t>renglon</w:t>
      </w:r>
      <w:proofErr w:type="spellEnd"/>
      <w:r w:rsidRPr="00D9125E">
        <w:rPr>
          <w:rFonts w:ascii="Arial Narrow" w:hAnsi="Arial Narrow"/>
          <w:szCs w:val="24"/>
        </w:rPr>
        <w:t>(es) por ser un dato personal identificativo de conformidad con el Artículo 100 de la LTAIPEMO, Artículo 4 fracción X de la LPDPPSOEMO y Lineamiento Trigésimo Octavo fracción I. 1. de los LGMCDIEVP*.</w:t>
      </w:r>
    </w:p>
    <w:p w14:paraId="5B20B5D7" w14:textId="77777777" w:rsidR="008426C3" w:rsidRPr="00D9125E" w:rsidRDefault="008426C3" w:rsidP="00E84470">
      <w:pPr>
        <w:spacing w:line="240" w:lineRule="auto"/>
        <w:rPr>
          <w:rFonts w:ascii="Arial Narrow" w:hAnsi="Arial Narrow"/>
          <w:szCs w:val="24"/>
        </w:rPr>
      </w:pPr>
    </w:p>
    <w:p w14:paraId="6CAF6E2E" w14:textId="77777777" w:rsidR="008426C3" w:rsidRPr="00D9125E" w:rsidRDefault="008426C3" w:rsidP="00E84470">
      <w:pPr>
        <w:spacing w:line="240" w:lineRule="auto"/>
        <w:rPr>
          <w:rFonts w:ascii="Arial Narrow" w:hAnsi="Arial Narrow"/>
          <w:szCs w:val="24"/>
        </w:rPr>
      </w:pPr>
      <w:r w:rsidRPr="00D9125E">
        <w:rPr>
          <w:rFonts w:ascii="Arial Narrow" w:hAnsi="Arial Narrow"/>
          <w:szCs w:val="24"/>
        </w:rPr>
        <w:t xml:space="preserve">No.90 </w:t>
      </w:r>
      <w:proofErr w:type="spellStart"/>
      <w:r w:rsidRPr="00D9125E">
        <w:rPr>
          <w:rFonts w:ascii="Arial Narrow" w:hAnsi="Arial Narrow"/>
          <w:szCs w:val="24"/>
        </w:rPr>
        <w:t>ELIMINADO_el_Municipio</w:t>
      </w:r>
      <w:proofErr w:type="spellEnd"/>
      <w:r w:rsidRPr="00D9125E">
        <w:rPr>
          <w:rFonts w:ascii="Arial Narrow" w:hAnsi="Arial Narrow"/>
          <w:szCs w:val="24"/>
        </w:rPr>
        <w:t xml:space="preserve"> en 1 </w:t>
      </w:r>
      <w:proofErr w:type="spellStart"/>
      <w:r w:rsidRPr="00D9125E">
        <w:rPr>
          <w:rFonts w:ascii="Arial Narrow" w:hAnsi="Arial Narrow"/>
          <w:szCs w:val="24"/>
        </w:rPr>
        <w:t>renglon</w:t>
      </w:r>
      <w:proofErr w:type="spellEnd"/>
      <w:r w:rsidRPr="00D9125E">
        <w:rPr>
          <w:rFonts w:ascii="Arial Narrow" w:hAnsi="Arial Narrow"/>
          <w:szCs w:val="24"/>
        </w:rPr>
        <w:t>(es) por ser un dato personal identificativo de conformidad con el Artículo 100 de la LTAIPEMO, Artículo 4 fracción X de la LPDPPSOEMO y Lineamiento Trigésimo Octavo fracción I. 1. de los LGMCDIEVP*.</w:t>
      </w:r>
    </w:p>
    <w:p w14:paraId="50F017DC" w14:textId="77777777" w:rsidR="008426C3" w:rsidRPr="00D9125E" w:rsidRDefault="008426C3" w:rsidP="00E84470">
      <w:pPr>
        <w:spacing w:line="240" w:lineRule="auto"/>
        <w:rPr>
          <w:rFonts w:ascii="Arial Narrow" w:hAnsi="Arial Narrow"/>
          <w:szCs w:val="24"/>
        </w:rPr>
      </w:pPr>
    </w:p>
    <w:p w14:paraId="5A554D15" w14:textId="77777777" w:rsidR="008426C3" w:rsidRPr="00D9125E" w:rsidRDefault="008426C3" w:rsidP="00E84470">
      <w:pPr>
        <w:spacing w:line="240" w:lineRule="auto"/>
        <w:rPr>
          <w:rFonts w:ascii="Arial Narrow" w:hAnsi="Arial Narrow"/>
          <w:szCs w:val="24"/>
        </w:rPr>
      </w:pPr>
      <w:r w:rsidRPr="00D9125E">
        <w:rPr>
          <w:rFonts w:ascii="Arial Narrow" w:hAnsi="Arial Narrow"/>
          <w:szCs w:val="24"/>
        </w:rPr>
        <w:t xml:space="preserve">No.91 ELIMINADO_Número_de_identificación_de_víctima_en_institución_pública en 1 </w:t>
      </w:r>
      <w:proofErr w:type="spellStart"/>
      <w:r w:rsidRPr="00D9125E">
        <w:rPr>
          <w:rFonts w:ascii="Arial Narrow" w:hAnsi="Arial Narrow"/>
          <w:szCs w:val="24"/>
        </w:rPr>
        <w:t>renglon</w:t>
      </w:r>
      <w:proofErr w:type="spellEnd"/>
      <w:r w:rsidRPr="00D9125E">
        <w:rPr>
          <w:rFonts w:ascii="Arial Narrow" w:hAnsi="Arial Narrow"/>
          <w:szCs w:val="24"/>
        </w:rPr>
        <w:t>(es) por ser un dato personal sobre situación jurídica o legal de conformidad con el Artículo 100 de la LTAIPEMO, Artículo 4 fracción X de la LPDPPSOEMO y Lineamiento Trigésimo Octavo fracción I. 7. de los LGMCDIEVP*.</w:t>
      </w:r>
    </w:p>
    <w:p w14:paraId="2C1EC84C" w14:textId="77777777" w:rsidR="008426C3" w:rsidRPr="00D9125E" w:rsidRDefault="008426C3" w:rsidP="00E84470">
      <w:pPr>
        <w:spacing w:line="240" w:lineRule="auto"/>
        <w:rPr>
          <w:rFonts w:ascii="Arial Narrow" w:hAnsi="Arial Narrow"/>
          <w:szCs w:val="24"/>
        </w:rPr>
      </w:pPr>
    </w:p>
    <w:p w14:paraId="7B6DE351" w14:textId="77777777" w:rsidR="008426C3" w:rsidRPr="00D9125E" w:rsidRDefault="008426C3" w:rsidP="00E84470">
      <w:pPr>
        <w:spacing w:line="240" w:lineRule="auto"/>
        <w:rPr>
          <w:rFonts w:ascii="Arial Narrow" w:hAnsi="Arial Narrow"/>
          <w:szCs w:val="24"/>
        </w:rPr>
      </w:pPr>
      <w:r w:rsidRPr="00D9125E">
        <w:rPr>
          <w:rFonts w:ascii="Arial Narrow" w:hAnsi="Arial Narrow"/>
          <w:szCs w:val="24"/>
        </w:rPr>
        <w:t xml:space="preserve">No.92 ELIMINADO_Número_de_identificación_de_víctima_en_institución_pública en 1 </w:t>
      </w:r>
      <w:proofErr w:type="spellStart"/>
      <w:r w:rsidRPr="00D9125E">
        <w:rPr>
          <w:rFonts w:ascii="Arial Narrow" w:hAnsi="Arial Narrow"/>
          <w:szCs w:val="24"/>
        </w:rPr>
        <w:t>renglon</w:t>
      </w:r>
      <w:proofErr w:type="spellEnd"/>
      <w:r w:rsidRPr="00D9125E">
        <w:rPr>
          <w:rFonts w:ascii="Arial Narrow" w:hAnsi="Arial Narrow"/>
          <w:szCs w:val="24"/>
        </w:rPr>
        <w:t xml:space="preserve">(es) por ser un dato personal sobre situación jurídica o legal de conformidad con el Artículo 100 de la LTAIPEMO, Artículo 4 fracción X de la LPDPPSOEMO y Lineamiento </w:t>
      </w:r>
      <w:r w:rsidRPr="00D9125E">
        <w:rPr>
          <w:rFonts w:ascii="Arial Narrow" w:hAnsi="Arial Narrow"/>
          <w:szCs w:val="24"/>
        </w:rPr>
        <w:lastRenderedPageBreak/>
        <w:t>Trigésimo Octavo fracción I. 7. de los LGMCDIEVP*.</w:t>
      </w:r>
    </w:p>
    <w:p w14:paraId="1736EEB7" w14:textId="77777777" w:rsidR="008426C3" w:rsidRPr="00D9125E" w:rsidRDefault="008426C3" w:rsidP="00E84470">
      <w:pPr>
        <w:spacing w:line="240" w:lineRule="auto"/>
        <w:rPr>
          <w:rFonts w:ascii="Arial Narrow" w:hAnsi="Arial Narrow"/>
          <w:szCs w:val="24"/>
        </w:rPr>
      </w:pPr>
    </w:p>
    <w:p w14:paraId="54C4722B" w14:textId="77777777" w:rsidR="008426C3" w:rsidRPr="00D9125E" w:rsidRDefault="008426C3" w:rsidP="00E84470">
      <w:pPr>
        <w:spacing w:line="240" w:lineRule="auto"/>
        <w:rPr>
          <w:rFonts w:ascii="Arial Narrow" w:hAnsi="Arial Narrow"/>
          <w:szCs w:val="24"/>
        </w:rPr>
      </w:pPr>
      <w:r w:rsidRPr="00D9125E">
        <w:rPr>
          <w:rFonts w:ascii="Arial Narrow" w:hAnsi="Arial Narrow"/>
          <w:szCs w:val="24"/>
        </w:rPr>
        <w:t xml:space="preserve">No.93 ELIMINADO_Número_de_identificación_de_víctima_en_institución_pública en 1 </w:t>
      </w:r>
      <w:proofErr w:type="spellStart"/>
      <w:r w:rsidRPr="00D9125E">
        <w:rPr>
          <w:rFonts w:ascii="Arial Narrow" w:hAnsi="Arial Narrow"/>
          <w:szCs w:val="24"/>
        </w:rPr>
        <w:t>renglon</w:t>
      </w:r>
      <w:proofErr w:type="spellEnd"/>
      <w:r w:rsidRPr="00D9125E">
        <w:rPr>
          <w:rFonts w:ascii="Arial Narrow" w:hAnsi="Arial Narrow"/>
          <w:szCs w:val="24"/>
        </w:rPr>
        <w:t>(es) por ser un dato personal sobre situación jurídica o legal de conformidad con el Artículo 100 de la LTAIPEMO, Artículo 4 fracción X de la LPDPPSOEMO y Lineamiento Trigésimo Octavo fracción I. 7. de los LGMCDIEVP*.</w:t>
      </w:r>
    </w:p>
    <w:p w14:paraId="7145D193" w14:textId="77777777" w:rsidR="008426C3" w:rsidRPr="00D9125E" w:rsidRDefault="008426C3" w:rsidP="00E84470">
      <w:pPr>
        <w:spacing w:line="240" w:lineRule="auto"/>
        <w:rPr>
          <w:rFonts w:ascii="Arial Narrow" w:hAnsi="Arial Narrow"/>
          <w:szCs w:val="24"/>
        </w:rPr>
      </w:pPr>
    </w:p>
    <w:p w14:paraId="3BE17C26" w14:textId="77777777" w:rsidR="008426C3" w:rsidRPr="00D9125E" w:rsidRDefault="008426C3" w:rsidP="00E84470">
      <w:pPr>
        <w:spacing w:line="240" w:lineRule="auto"/>
        <w:rPr>
          <w:rFonts w:ascii="Arial Narrow" w:hAnsi="Arial Narrow"/>
          <w:szCs w:val="24"/>
        </w:rPr>
      </w:pPr>
      <w:r w:rsidRPr="00D9125E">
        <w:rPr>
          <w:rFonts w:ascii="Arial Narrow" w:hAnsi="Arial Narrow"/>
          <w:szCs w:val="24"/>
        </w:rPr>
        <w:t xml:space="preserve">No.94 ELIMINADO_Número_de_identificación_de_víctima_en_institución_pública en 1 </w:t>
      </w:r>
      <w:proofErr w:type="spellStart"/>
      <w:r w:rsidRPr="00D9125E">
        <w:rPr>
          <w:rFonts w:ascii="Arial Narrow" w:hAnsi="Arial Narrow"/>
          <w:szCs w:val="24"/>
        </w:rPr>
        <w:t>renglon</w:t>
      </w:r>
      <w:proofErr w:type="spellEnd"/>
      <w:r w:rsidRPr="00D9125E">
        <w:rPr>
          <w:rFonts w:ascii="Arial Narrow" w:hAnsi="Arial Narrow"/>
          <w:szCs w:val="24"/>
        </w:rPr>
        <w:t>(es) por ser un dato personal sobre situación jurídica o legal de conformidad con el Artículo 100 de la LTAIPEMO, Artículo 4 fracción X de la LPDPPSOEMO y Lineamiento Trigésimo Octavo fracción I. 7. de los LGMCDIEVP*.</w:t>
      </w:r>
    </w:p>
    <w:p w14:paraId="32DDDDD2" w14:textId="77777777" w:rsidR="008426C3" w:rsidRPr="00D9125E" w:rsidRDefault="008426C3" w:rsidP="00E84470">
      <w:pPr>
        <w:spacing w:line="240" w:lineRule="auto"/>
        <w:rPr>
          <w:rFonts w:ascii="Arial Narrow" w:hAnsi="Arial Narrow"/>
          <w:szCs w:val="24"/>
        </w:rPr>
      </w:pPr>
    </w:p>
    <w:p w14:paraId="0150B480" w14:textId="77777777" w:rsidR="008426C3" w:rsidRPr="00D9125E" w:rsidRDefault="008426C3" w:rsidP="00E84470">
      <w:pPr>
        <w:spacing w:line="240" w:lineRule="auto"/>
        <w:rPr>
          <w:rFonts w:ascii="Arial Narrow" w:hAnsi="Arial Narrow"/>
          <w:szCs w:val="24"/>
        </w:rPr>
      </w:pPr>
      <w:r w:rsidRPr="00D9125E">
        <w:rPr>
          <w:rFonts w:ascii="Arial Narrow" w:hAnsi="Arial Narrow"/>
          <w:szCs w:val="24"/>
        </w:rPr>
        <w:t xml:space="preserve">No.95 ELIMINADO_Número_de_identificación_de_víctima_en_institución_pública en 1 </w:t>
      </w:r>
      <w:proofErr w:type="spellStart"/>
      <w:r w:rsidRPr="00D9125E">
        <w:rPr>
          <w:rFonts w:ascii="Arial Narrow" w:hAnsi="Arial Narrow"/>
          <w:szCs w:val="24"/>
        </w:rPr>
        <w:t>renglon</w:t>
      </w:r>
      <w:proofErr w:type="spellEnd"/>
      <w:r w:rsidRPr="00D9125E">
        <w:rPr>
          <w:rFonts w:ascii="Arial Narrow" w:hAnsi="Arial Narrow"/>
          <w:szCs w:val="24"/>
        </w:rPr>
        <w:t>(es) por ser un dato personal sobre situación jurídica o legal de conformidad con el Artículo 100 de la LTAIPEMO, Artículo 4 fracción X de la LPDPPSOEMO y Lineamiento Trigésimo Octavo fracción I. 7. de los LGMCDIEVP*.</w:t>
      </w:r>
    </w:p>
    <w:p w14:paraId="1B17F1DE" w14:textId="77777777" w:rsidR="008426C3" w:rsidRPr="00D9125E" w:rsidRDefault="008426C3" w:rsidP="00E84470">
      <w:pPr>
        <w:spacing w:line="240" w:lineRule="auto"/>
        <w:rPr>
          <w:rFonts w:ascii="Arial Narrow" w:hAnsi="Arial Narrow"/>
          <w:szCs w:val="24"/>
        </w:rPr>
      </w:pPr>
    </w:p>
    <w:p w14:paraId="3FB826CA" w14:textId="77777777" w:rsidR="008426C3" w:rsidRPr="00D9125E" w:rsidRDefault="008426C3" w:rsidP="00E84470">
      <w:pPr>
        <w:spacing w:line="240" w:lineRule="auto"/>
        <w:rPr>
          <w:rFonts w:ascii="Arial Narrow" w:hAnsi="Arial Narrow"/>
          <w:szCs w:val="24"/>
        </w:rPr>
      </w:pPr>
      <w:r w:rsidRPr="00D9125E">
        <w:rPr>
          <w:rFonts w:ascii="Arial Narrow" w:hAnsi="Arial Narrow"/>
          <w:szCs w:val="24"/>
        </w:rPr>
        <w:t xml:space="preserve">No.96 ELIMINADO_Número_de_identificación_de_víctima_en_institución_pública en 1 </w:t>
      </w:r>
      <w:proofErr w:type="spellStart"/>
      <w:r w:rsidRPr="00D9125E">
        <w:rPr>
          <w:rFonts w:ascii="Arial Narrow" w:hAnsi="Arial Narrow"/>
          <w:szCs w:val="24"/>
        </w:rPr>
        <w:t>renglon</w:t>
      </w:r>
      <w:proofErr w:type="spellEnd"/>
      <w:r w:rsidRPr="00D9125E">
        <w:rPr>
          <w:rFonts w:ascii="Arial Narrow" w:hAnsi="Arial Narrow"/>
          <w:szCs w:val="24"/>
        </w:rPr>
        <w:t>(es) por ser un dato personal sobre situación jurídica o legal de conformidad con el Artículo 100 de la LTAIPEMO, Artículo 4 fracción X de la LPDPPSOEMO y Lineamiento Trigésimo Octavo fracción I. 7. de los LGMCDIEVP*.</w:t>
      </w:r>
    </w:p>
    <w:p w14:paraId="348AA610" w14:textId="77777777" w:rsidR="008426C3" w:rsidRPr="00D9125E" w:rsidRDefault="008426C3" w:rsidP="00E84470">
      <w:pPr>
        <w:spacing w:line="240" w:lineRule="auto"/>
        <w:rPr>
          <w:rFonts w:ascii="Arial Narrow" w:hAnsi="Arial Narrow"/>
          <w:szCs w:val="24"/>
        </w:rPr>
      </w:pPr>
    </w:p>
    <w:p w14:paraId="3A0F62A2" w14:textId="77777777" w:rsidR="008426C3" w:rsidRPr="00D9125E" w:rsidRDefault="008426C3" w:rsidP="00E84470">
      <w:pPr>
        <w:spacing w:line="240" w:lineRule="auto"/>
        <w:rPr>
          <w:rFonts w:ascii="Arial Narrow" w:hAnsi="Arial Narrow"/>
          <w:szCs w:val="24"/>
        </w:rPr>
      </w:pPr>
      <w:r w:rsidRPr="00D9125E">
        <w:rPr>
          <w:rFonts w:ascii="Arial Narrow" w:hAnsi="Arial Narrow"/>
          <w:szCs w:val="24"/>
        </w:rPr>
        <w:t xml:space="preserve">No.97 ELIMINADO_Número_de_identificación_de_víctima_en_institución_pública en 1 </w:t>
      </w:r>
      <w:proofErr w:type="spellStart"/>
      <w:r w:rsidRPr="00D9125E">
        <w:rPr>
          <w:rFonts w:ascii="Arial Narrow" w:hAnsi="Arial Narrow"/>
          <w:szCs w:val="24"/>
        </w:rPr>
        <w:t>renglon</w:t>
      </w:r>
      <w:proofErr w:type="spellEnd"/>
      <w:r w:rsidRPr="00D9125E">
        <w:rPr>
          <w:rFonts w:ascii="Arial Narrow" w:hAnsi="Arial Narrow"/>
          <w:szCs w:val="24"/>
        </w:rPr>
        <w:t>(es) por ser un dato personal sobre situación jurídica o legal de conformidad con el Artículo 100 de la LTAIPEMO, Artículo 4 fracción X de la LPDPPSOEMO y Lineamiento Trigésimo Octavo fracción I. 7. de los LGMCDIEVP*.</w:t>
      </w:r>
    </w:p>
    <w:p w14:paraId="0964AEE4" w14:textId="77777777" w:rsidR="008426C3" w:rsidRPr="00D9125E" w:rsidRDefault="008426C3" w:rsidP="00E84470">
      <w:pPr>
        <w:spacing w:line="240" w:lineRule="auto"/>
        <w:rPr>
          <w:rFonts w:ascii="Arial Narrow" w:hAnsi="Arial Narrow"/>
          <w:szCs w:val="24"/>
        </w:rPr>
      </w:pPr>
    </w:p>
    <w:p w14:paraId="6CC0F854" w14:textId="77777777" w:rsidR="008426C3" w:rsidRPr="00D9125E" w:rsidRDefault="008426C3" w:rsidP="00E84470">
      <w:pPr>
        <w:spacing w:line="240" w:lineRule="auto"/>
        <w:rPr>
          <w:rFonts w:ascii="Arial Narrow" w:hAnsi="Arial Narrow"/>
          <w:szCs w:val="24"/>
        </w:rPr>
      </w:pPr>
      <w:r w:rsidRPr="00D9125E">
        <w:rPr>
          <w:rFonts w:ascii="Arial Narrow" w:hAnsi="Arial Narrow"/>
          <w:szCs w:val="24"/>
        </w:rPr>
        <w:t xml:space="preserve">No.98 ELIMINADO_Número_de_identificación_de_víctima_en_institución_pública en 1 </w:t>
      </w:r>
      <w:proofErr w:type="spellStart"/>
      <w:r w:rsidRPr="00D9125E">
        <w:rPr>
          <w:rFonts w:ascii="Arial Narrow" w:hAnsi="Arial Narrow"/>
          <w:szCs w:val="24"/>
        </w:rPr>
        <w:t>renglon</w:t>
      </w:r>
      <w:proofErr w:type="spellEnd"/>
      <w:r w:rsidRPr="00D9125E">
        <w:rPr>
          <w:rFonts w:ascii="Arial Narrow" w:hAnsi="Arial Narrow"/>
          <w:szCs w:val="24"/>
        </w:rPr>
        <w:t>(es) por ser un dato personal sobre situación jurídica o legal de conformidad con el Artículo 100 de la LTAIPEMO, Artículo 4 fracción X de la LPDPPSOEMO y Lineamiento Trigésimo Octavo fracción I. 7. de los LGMCDIEVP*.</w:t>
      </w:r>
    </w:p>
    <w:p w14:paraId="1EF44164" w14:textId="77777777" w:rsidR="008426C3" w:rsidRPr="00D9125E" w:rsidRDefault="008426C3" w:rsidP="00E84470">
      <w:pPr>
        <w:spacing w:line="240" w:lineRule="auto"/>
        <w:rPr>
          <w:rFonts w:ascii="Arial Narrow" w:hAnsi="Arial Narrow"/>
          <w:szCs w:val="24"/>
        </w:rPr>
      </w:pPr>
    </w:p>
    <w:p w14:paraId="3271E86C" w14:textId="77777777" w:rsidR="008426C3" w:rsidRPr="00D9125E" w:rsidRDefault="008426C3" w:rsidP="00E84470">
      <w:pPr>
        <w:spacing w:line="240" w:lineRule="auto"/>
        <w:rPr>
          <w:rFonts w:ascii="Arial Narrow" w:hAnsi="Arial Narrow"/>
          <w:szCs w:val="24"/>
        </w:rPr>
      </w:pPr>
      <w:r w:rsidRPr="00D9125E">
        <w:rPr>
          <w:rFonts w:ascii="Arial Narrow" w:hAnsi="Arial Narrow"/>
          <w:szCs w:val="24"/>
        </w:rPr>
        <w:t xml:space="preserve">No.99 ELIMINADO_Número_de_identificación_de_víctima_en_institución_pública en 1 </w:t>
      </w:r>
      <w:proofErr w:type="spellStart"/>
      <w:r w:rsidRPr="00D9125E">
        <w:rPr>
          <w:rFonts w:ascii="Arial Narrow" w:hAnsi="Arial Narrow"/>
          <w:szCs w:val="24"/>
        </w:rPr>
        <w:t>renglon</w:t>
      </w:r>
      <w:proofErr w:type="spellEnd"/>
      <w:r w:rsidRPr="00D9125E">
        <w:rPr>
          <w:rFonts w:ascii="Arial Narrow" w:hAnsi="Arial Narrow"/>
          <w:szCs w:val="24"/>
        </w:rPr>
        <w:t>(es) por ser un dato personal sobre situación jurídica o legal de conformidad con el Artículo 100 de la LTAIPEMO, Artículo 4 fracción X de la LPDPPSOEMO y Lineamiento Trigésimo Octavo fracción I. 7. de los LGMCDIEVP*.</w:t>
      </w:r>
    </w:p>
    <w:p w14:paraId="0DD1ACC9" w14:textId="77777777" w:rsidR="008426C3" w:rsidRPr="00D9125E" w:rsidRDefault="008426C3" w:rsidP="00E84470">
      <w:pPr>
        <w:spacing w:line="240" w:lineRule="auto"/>
        <w:rPr>
          <w:rFonts w:ascii="Arial Narrow" w:hAnsi="Arial Narrow"/>
          <w:szCs w:val="24"/>
        </w:rPr>
      </w:pPr>
    </w:p>
    <w:p w14:paraId="30592BB2" w14:textId="77777777" w:rsidR="008426C3" w:rsidRPr="00D9125E" w:rsidRDefault="008426C3" w:rsidP="00E84470">
      <w:pPr>
        <w:spacing w:line="240" w:lineRule="auto"/>
        <w:rPr>
          <w:rFonts w:ascii="Arial Narrow" w:hAnsi="Arial Narrow"/>
          <w:szCs w:val="24"/>
        </w:rPr>
      </w:pPr>
      <w:r w:rsidRPr="00D9125E">
        <w:rPr>
          <w:rFonts w:ascii="Arial Narrow" w:hAnsi="Arial Narrow"/>
          <w:szCs w:val="24"/>
        </w:rPr>
        <w:t xml:space="preserve">No.100 ELIMINADO_Número_de_identificación_de_víctima_en_institución_pública en 1 </w:t>
      </w:r>
      <w:proofErr w:type="spellStart"/>
      <w:r w:rsidRPr="00D9125E">
        <w:rPr>
          <w:rFonts w:ascii="Arial Narrow" w:hAnsi="Arial Narrow"/>
          <w:szCs w:val="24"/>
        </w:rPr>
        <w:t>renglon</w:t>
      </w:r>
      <w:proofErr w:type="spellEnd"/>
      <w:r w:rsidRPr="00D9125E">
        <w:rPr>
          <w:rFonts w:ascii="Arial Narrow" w:hAnsi="Arial Narrow"/>
          <w:szCs w:val="24"/>
        </w:rPr>
        <w:t>(es) por ser un dato personal sobre situación jurídica o legal de conformidad con el Artículo 100 de la LTAIPEMO, Artículo 4 fracción X de la LPDPPSOEMO y Lineamiento Trigésimo Octavo fracción I. 7. de los LGMCDIEVP*.</w:t>
      </w:r>
    </w:p>
    <w:p w14:paraId="348C49C5" w14:textId="77777777" w:rsidR="008426C3" w:rsidRPr="00D9125E" w:rsidRDefault="008426C3" w:rsidP="00E84470">
      <w:pPr>
        <w:spacing w:line="240" w:lineRule="auto"/>
        <w:rPr>
          <w:rFonts w:ascii="Arial Narrow" w:hAnsi="Arial Narrow"/>
          <w:szCs w:val="24"/>
        </w:rPr>
      </w:pPr>
    </w:p>
    <w:p w14:paraId="0F6B9288" w14:textId="77777777" w:rsidR="008426C3" w:rsidRPr="00D9125E" w:rsidRDefault="008426C3" w:rsidP="00E84470">
      <w:pPr>
        <w:spacing w:line="240" w:lineRule="auto"/>
        <w:rPr>
          <w:rFonts w:ascii="Arial Narrow" w:hAnsi="Arial Narrow"/>
          <w:szCs w:val="24"/>
        </w:rPr>
      </w:pPr>
      <w:r w:rsidRPr="00D9125E">
        <w:rPr>
          <w:rFonts w:ascii="Arial Narrow" w:hAnsi="Arial Narrow"/>
          <w:szCs w:val="24"/>
        </w:rPr>
        <w:t xml:space="preserve">No.101 </w:t>
      </w:r>
      <w:proofErr w:type="spellStart"/>
      <w:r w:rsidRPr="00D9125E">
        <w:rPr>
          <w:rFonts w:ascii="Arial Narrow" w:hAnsi="Arial Narrow"/>
          <w:szCs w:val="24"/>
        </w:rPr>
        <w:t>ELIMINADA_la_Localidad</w:t>
      </w:r>
      <w:proofErr w:type="spellEnd"/>
      <w:r w:rsidRPr="00D9125E">
        <w:rPr>
          <w:rFonts w:ascii="Arial Narrow" w:hAnsi="Arial Narrow"/>
          <w:szCs w:val="24"/>
        </w:rPr>
        <w:t xml:space="preserve"> en 1 </w:t>
      </w:r>
      <w:proofErr w:type="spellStart"/>
      <w:r w:rsidRPr="00D9125E">
        <w:rPr>
          <w:rFonts w:ascii="Arial Narrow" w:hAnsi="Arial Narrow"/>
          <w:szCs w:val="24"/>
        </w:rPr>
        <w:t>renglon</w:t>
      </w:r>
      <w:proofErr w:type="spellEnd"/>
      <w:r w:rsidRPr="00D9125E">
        <w:rPr>
          <w:rFonts w:ascii="Arial Narrow" w:hAnsi="Arial Narrow"/>
          <w:szCs w:val="24"/>
        </w:rPr>
        <w:t>(es) por ser un dato personal identificativo de conformidad con el Artículo 100 de la LTAIPEMO, Artículo 4 fracción X de la LPDPPSOEMO y Lineamiento Trigésimo Octavo fracción I. 1. de los LGMCDIEVP*.</w:t>
      </w:r>
    </w:p>
    <w:p w14:paraId="56BA8F9F" w14:textId="77777777" w:rsidR="008426C3" w:rsidRPr="00D9125E" w:rsidRDefault="008426C3" w:rsidP="00E84470">
      <w:pPr>
        <w:spacing w:line="240" w:lineRule="auto"/>
        <w:rPr>
          <w:rFonts w:ascii="Arial Narrow" w:hAnsi="Arial Narrow"/>
          <w:szCs w:val="24"/>
        </w:rPr>
      </w:pPr>
    </w:p>
    <w:p w14:paraId="6FE9D1D4" w14:textId="77777777" w:rsidR="008426C3" w:rsidRPr="00D9125E" w:rsidRDefault="008426C3" w:rsidP="00E84470">
      <w:pPr>
        <w:spacing w:line="240" w:lineRule="auto"/>
        <w:rPr>
          <w:rFonts w:ascii="Arial Narrow" w:hAnsi="Arial Narrow"/>
          <w:szCs w:val="24"/>
        </w:rPr>
      </w:pPr>
      <w:r w:rsidRPr="00D9125E">
        <w:rPr>
          <w:rFonts w:ascii="Arial Narrow" w:hAnsi="Arial Narrow"/>
          <w:szCs w:val="24"/>
        </w:rPr>
        <w:t xml:space="preserve">No.102 </w:t>
      </w:r>
      <w:proofErr w:type="spellStart"/>
      <w:r w:rsidRPr="00D9125E">
        <w:rPr>
          <w:rFonts w:ascii="Arial Narrow" w:hAnsi="Arial Narrow"/>
          <w:szCs w:val="24"/>
        </w:rPr>
        <w:t>ELIMINADO_el_Municipio</w:t>
      </w:r>
      <w:proofErr w:type="spellEnd"/>
      <w:r w:rsidRPr="00D9125E">
        <w:rPr>
          <w:rFonts w:ascii="Arial Narrow" w:hAnsi="Arial Narrow"/>
          <w:szCs w:val="24"/>
        </w:rPr>
        <w:t xml:space="preserve"> en 1 </w:t>
      </w:r>
      <w:proofErr w:type="spellStart"/>
      <w:r w:rsidRPr="00D9125E">
        <w:rPr>
          <w:rFonts w:ascii="Arial Narrow" w:hAnsi="Arial Narrow"/>
          <w:szCs w:val="24"/>
        </w:rPr>
        <w:t>renglon</w:t>
      </w:r>
      <w:proofErr w:type="spellEnd"/>
      <w:r w:rsidRPr="00D9125E">
        <w:rPr>
          <w:rFonts w:ascii="Arial Narrow" w:hAnsi="Arial Narrow"/>
          <w:szCs w:val="24"/>
        </w:rPr>
        <w:t>(es) por ser un dato personal identificativo de conformidad con el Artículo 100 de la LTAIPEMO, Artículo 4 fracción X de la LPDPPSOEMO y Lineamiento Trigésimo Octavo fracción I. 1. de los LGMCDIEVP*.</w:t>
      </w:r>
    </w:p>
    <w:p w14:paraId="09E69DC9" w14:textId="77777777" w:rsidR="008426C3" w:rsidRPr="00D9125E" w:rsidRDefault="008426C3" w:rsidP="00E84470">
      <w:pPr>
        <w:spacing w:line="240" w:lineRule="auto"/>
        <w:rPr>
          <w:rFonts w:ascii="Arial Narrow" w:hAnsi="Arial Narrow"/>
          <w:szCs w:val="24"/>
        </w:rPr>
      </w:pPr>
    </w:p>
    <w:p w14:paraId="7F8F6BE9" w14:textId="77777777" w:rsidR="008426C3" w:rsidRPr="00D9125E" w:rsidRDefault="008426C3" w:rsidP="00E84470">
      <w:pPr>
        <w:spacing w:line="240" w:lineRule="auto"/>
        <w:rPr>
          <w:rFonts w:ascii="Arial Narrow" w:hAnsi="Arial Narrow"/>
          <w:szCs w:val="24"/>
        </w:rPr>
      </w:pPr>
      <w:r w:rsidRPr="00D9125E">
        <w:rPr>
          <w:rFonts w:ascii="Arial Narrow" w:hAnsi="Arial Narrow"/>
          <w:szCs w:val="24"/>
        </w:rPr>
        <w:t xml:space="preserve">No.103 </w:t>
      </w:r>
      <w:proofErr w:type="spellStart"/>
      <w:r w:rsidRPr="00D9125E">
        <w:rPr>
          <w:rFonts w:ascii="Arial Narrow" w:hAnsi="Arial Narrow"/>
          <w:szCs w:val="24"/>
        </w:rPr>
        <w:t>ELIMINADA_la_Localidad</w:t>
      </w:r>
      <w:proofErr w:type="spellEnd"/>
      <w:r w:rsidRPr="00D9125E">
        <w:rPr>
          <w:rFonts w:ascii="Arial Narrow" w:hAnsi="Arial Narrow"/>
          <w:szCs w:val="24"/>
        </w:rPr>
        <w:t xml:space="preserve"> en 1 </w:t>
      </w:r>
      <w:proofErr w:type="spellStart"/>
      <w:r w:rsidRPr="00D9125E">
        <w:rPr>
          <w:rFonts w:ascii="Arial Narrow" w:hAnsi="Arial Narrow"/>
          <w:szCs w:val="24"/>
        </w:rPr>
        <w:t>renglon</w:t>
      </w:r>
      <w:proofErr w:type="spellEnd"/>
      <w:r w:rsidRPr="00D9125E">
        <w:rPr>
          <w:rFonts w:ascii="Arial Narrow" w:hAnsi="Arial Narrow"/>
          <w:szCs w:val="24"/>
        </w:rPr>
        <w:t>(es) por ser un dato personal identificativo de conformidad con el Artículo 100 de la LTAIPEMO, Artículo 4 fracción X de la LPDPPSOEMO y Lineamiento Trigésimo Octavo fracción I. 1. de los LGMCDIEVP*.</w:t>
      </w:r>
    </w:p>
    <w:p w14:paraId="7472F807" w14:textId="77777777" w:rsidR="008426C3" w:rsidRPr="00D9125E" w:rsidRDefault="008426C3" w:rsidP="00E84470">
      <w:pPr>
        <w:spacing w:line="240" w:lineRule="auto"/>
        <w:rPr>
          <w:rFonts w:ascii="Arial Narrow" w:hAnsi="Arial Narrow"/>
          <w:szCs w:val="24"/>
        </w:rPr>
      </w:pPr>
    </w:p>
    <w:p w14:paraId="2F0362B3" w14:textId="77777777" w:rsidR="008426C3" w:rsidRPr="00D9125E" w:rsidRDefault="008426C3" w:rsidP="00E84470">
      <w:pPr>
        <w:spacing w:line="240" w:lineRule="auto"/>
        <w:rPr>
          <w:rFonts w:ascii="Arial Narrow" w:hAnsi="Arial Narrow"/>
          <w:szCs w:val="24"/>
        </w:rPr>
      </w:pPr>
      <w:r w:rsidRPr="00D9125E">
        <w:rPr>
          <w:rFonts w:ascii="Arial Narrow" w:hAnsi="Arial Narrow"/>
          <w:szCs w:val="24"/>
        </w:rPr>
        <w:t xml:space="preserve">No.104 </w:t>
      </w:r>
      <w:proofErr w:type="spellStart"/>
      <w:r w:rsidRPr="00D9125E">
        <w:rPr>
          <w:rFonts w:ascii="Arial Narrow" w:hAnsi="Arial Narrow"/>
          <w:szCs w:val="24"/>
        </w:rPr>
        <w:t>ELIMINADA_las_referencias</w:t>
      </w:r>
      <w:proofErr w:type="spellEnd"/>
      <w:r w:rsidRPr="00D9125E">
        <w:rPr>
          <w:rFonts w:ascii="Arial Narrow" w:hAnsi="Arial Narrow"/>
          <w:szCs w:val="24"/>
        </w:rPr>
        <w:t xml:space="preserve"> al municipio en 1 </w:t>
      </w:r>
      <w:proofErr w:type="spellStart"/>
      <w:r w:rsidRPr="00D9125E">
        <w:rPr>
          <w:rFonts w:ascii="Arial Narrow" w:hAnsi="Arial Narrow"/>
          <w:szCs w:val="24"/>
        </w:rPr>
        <w:t>renglon</w:t>
      </w:r>
      <w:proofErr w:type="spellEnd"/>
      <w:r w:rsidRPr="00D9125E">
        <w:rPr>
          <w:rFonts w:ascii="Arial Narrow" w:hAnsi="Arial Narrow"/>
          <w:szCs w:val="24"/>
        </w:rPr>
        <w:t>(es) por ser un dato personal identificativo al ser información que hace identificable a una persona física de conformidad con el Artículo 100 de la LTAIPEMO, Artículo 4 fracción X de la LPDPPSOEMO y Lineamiento Trigésimo Octavo, fracción I de los LGMCDIEVP.*.</w:t>
      </w:r>
    </w:p>
    <w:p w14:paraId="614739A8" w14:textId="77777777" w:rsidR="008426C3" w:rsidRPr="00D9125E" w:rsidRDefault="008426C3" w:rsidP="00E84470">
      <w:pPr>
        <w:spacing w:line="240" w:lineRule="auto"/>
        <w:rPr>
          <w:rFonts w:ascii="Arial Narrow" w:hAnsi="Arial Narrow"/>
          <w:szCs w:val="24"/>
        </w:rPr>
      </w:pPr>
    </w:p>
    <w:p w14:paraId="1DFC5C7B" w14:textId="77777777" w:rsidR="008426C3" w:rsidRPr="00D9125E" w:rsidRDefault="008426C3" w:rsidP="00E84470">
      <w:pPr>
        <w:spacing w:line="240" w:lineRule="auto"/>
        <w:rPr>
          <w:rFonts w:ascii="Arial Narrow" w:hAnsi="Arial Narrow"/>
          <w:szCs w:val="24"/>
        </w:rPr>
      </w:pPr>
      <w:r w:rsidRPr="00D9125E">
        <w:rPr>
          <w:rFonts w:ascii="Arial Narrow" w:hAnsi="Arial Narrow"/>
          <w:szCs w:val="24"/>
        </w:rPr>
        <w:t xml:space="preserve">No.105 </w:t>
      </w:r>
      <w:proofErr w:type="spellStart"/>
      <w:r w:rsidRPr="00D9125E">
        <w:rPr>
          <w:rFonts w:ascii="Arial Narrow" w:hAnsi="Arial Narrow"/>
          <w:szCs w:val="24"/>
        </w:rPr>
        <w:t>ELIMINADA_la_Localidad</w:t>
      </w:r>
      <w:proofErr w:type="spellEnd"/>
      <w:r w:rsidRPr="00D9125E">
        <w:rPr>
          <w:rFonts w:ascii="Arial Narrow" w:hAnsi="Arial Narrow"/>
          <w:szCs w:val="24"/>
        </w:rPr>
        <w:t xml:space="preserve"> en 1 </w:t>
      </w:r>
      <w:proofErr w:type="spellStart"/>
      <w:r w:rsidRPr="00D9125E">
        <w:rPr>
          <w:rFonts w:ascii="Arial Narrow" w:hAnsi="Arial Narrow"/>
          <w:szCs w:val="24"/>
        </w:rPr>
        <w:t>renglon</w:t>
      </w:r>
      <w:proofErr w:type="spellEnd"/>
      <w:r w:rsidRPr="00D9125E">
        <w:rPr>
          <w:rFonts w:ascii="Arial Narrow" w:hAnsi="Arial Narrow"/>
          <w:szCs w:val="24"/>
        </w:rPr>
        <w:t>(es) por ser un dato personal identificativo de conformidad con el Artículo 100 de la LTAIPEMO, Artículo 4 fracción X de la LPDPPSOEMO y Lineamiento Trigésimo Octavo fracción I. 1. de los LGMCDIEVP*.</w:t>
      </w:r>
    </w:p>
    <w:p w14:paraId="17F978F8" w14:textId="77777777" w:rsidR="008426C3" w:rsidRPr="00D9125E" w:rsidRDefault="008426C3" w:rsidP="00E84470">
      <w:pPr>
        <w:spacing w:line="240" w:lineRule="auto"/>
        <w:rPr>
          <w:rFonts w:ascii="Arial Narrow" w:hAnsi="Arial Narrow"/>
          <w:szCs w:val="24"/>
        </w:rPr>
      </w:pPr>
    </w:p>
    <w:p w14:paraId="6C42EB2C" w14:textId="77777777" w:rsidR="008426C3" w:rsidRPr="00D9125E" w:rsidRDefault="008426C3" w:rsidP="00E84470">
      <w:pPr>
        <w:spacing w:line="240" w:lineRule="auto"/>
        <w:rPr>
          <w:rFonts w:ascii="Arial Narrow" w:hAnsi="Arial Narrow"/>
          <w:szCs w:val="24"/>
        </w:rPr>
      </w:pPr>
      <w:r w:rsidRPr="00D9125E">
        <w:rPr>
          <w:rFonts w:ascii="Arial Narrow" w:hAnsi="Arial Narrow"/>
          <w:szCs w:val="24"/>
        </w:rPr>
        <w:t xml:space="preserve">No.106 </w:t>
      </w:r>
      <w:proofErr w:type="spellStart"/>
      <w:r w:rsidRPr="00D9125E">
        <w:rPr>
          <w:rFonts w:ascii="Arial Narrow" w:hAnsi="Arial Narrow"/>
          <w:szCs w:val="24"/>
        </w:rPr>
        <w:t>ELIMINADO_el_Municipio</w:t>
      </w:r>
      <w:proofErr w:type="spellEnd"/>
      <w:r w:rsidRPr="00D9125E">
        <w:rPr>
          <w:rFonts w:ascii="Arial Narrow" w:hAnsi="Arial Narrow"/>
          <w:szCs w:val="24"/>
        </w:rPr>
        <w:t xml:space="preserve"> en 1 </w:t>
      </w:r>
      <w:proofErr w:type="spellStart"/>
      <w:r w:rsidRPr="00D9125E">
        <w:rPr>
          <w:rFonts w:ascii="Arial Narrow" w:hAnsi="Arial Narrow"/>
          <w:szCs w:val="24"/>
        </w:rPr>
        <w:t>renglon</w:t>
      </w:r>
      <w:proofErr w:type="spellEnd"/>
      <w:r w:rsidRPr="00D9125E">
        <w:rPr>
          <w:rFonts w:ascii="Arial Narrow" w:hAnsi="Arial Narrow"/>
          <w:szCs w:val="24"/>
        </w:rPr>
        <w:t>(es) por ser un dato personal identificativo de conformidad con el Artículo 100 de la LTAIPEMO, Artículo 4 fracción X de la LPDPPSOEMO y Lineamiento Trigésimo Octavo fracción I. 1. de los LGMCDIEVP*.</w:t>
      </w:r>
    </w:p>
    <w:p w14:paraId="163644E9" w14:textId="77777777" w:rsidR="008426C3" w:rsidRPr="00D9125E" w:rsidRDefault="008426C3" w:rsidP="00E84470">
      <w:pPr>
        <w:spacing w:line="240" w:lineRule="auto"/>
        <w:rPr>
          <w:rFonts w:ascii="Arial Narrow" w:hAnsi="Arial Narrow"/>
          <w:szCs w:val="24"/>
        </w:rPr>
      </w:pPr>
    </w:p>
    <w:p w14:paraId="4DF9AEE2" w14:textId="77777777" w:rsidR="008426C3" w:rsidRPr="00D9125E" w:rsidRDefault="008426C3" w:rsidP="00E84470">
      <w:pPr>
        <w:spacing w:line="240" w:lineRule="auto"/>
        <w:rPr>
          <w:rFonts w:ascii="Arial Narrow" w:hAnsi="Arial Narrow"/>
          <w:szCs w:val="24"/>
        </w:rPr>
      </w:pPr>
      <w:r w:rsidRPr="00D9125E">
        <w:rPr>
          <w:rFonts w:ascii="Arial Narrow" w:hAnsi="Arial Narrow"/>
          <w:szCs w:val="24"/>
        </w:rPr>
        <w:t xml:space="preserve">No.107 </w:t>
      </w:r>
      <w:proofErr w:type="spellStart"/>
      <w:r w:rsidRPr="00D9125E">
        <w:rPr>
          <w:rFonts w:ascii="Arial Narrow" w:hAnsi="Arial Narrow"/>
          <w:szCs w:val="24"/>
        </w:rPr>
        <w:t>ELIMINADA_la_Localidad</w:t>
      </w:r>
      <w:proofErr w:type="spellEnd"/>
      <w:r w:rsidRPr="00D9125E">
        <w:rPr>
          <w:rFonts w:ascii="Arial Narrow" w:hAnsi="Arial Narrow"/>
          <w:szCs w:val="24"/>
        </w:rPr>
        <w:t xml:space="preserve"> en 1 </w:t>
      </w:r>
      <w:proofErr w:type="spellStart"/>
      <w:r w:rsidRPr="00D9125E">
        <w:rPr>
          <w:rFonts w:ascii="Arial Narrow" w:hAnsi="Arial Narrow"/>
          <w:szCs w:val="24"/>
        </w:rPr>
        <w:t>renglon</w:t>
      </w:r>
      <w:proofErr w:type="spellEnd"/>
      <w:r w:rsidRPr="00D9125E">
        <w:rPr>
          <w:rFonts w:ascii="Arial Narrow" w:hAnsi="Arial Narrow"/>
          <w:szCs w:val="24"/>
        </w:rPr>
        <w:t>(es) por ser un dato personal identificativo de conformidad con el Artículo 100 de la LTAIPEMO, Artículo 4 fracción X de la LPDPPSOEMO y Lineamiento Trigésimo Octavo fracción I. 1. de los LGMCDIEVP*.</w:t>
      </w:r>
    </w:p>
    <w:p w14:paraId="4D374CAD" w14:textId="77777777" w:rsidR="008426C3" w:rsidRPr="00D9125E" w:rsidRDefault="008426C3" w:rsidP="00E84470">
      <w:pPr>
        <w:spacing w:line="240" w:lineRule="auto"/>
        <w:rPr>
          <w:rFonts w:ascii="Arial Narrow" w:hAnsi="Arial Narrow"/>
          <w:szCs w:val="24"/>
        </w:rPr>
      </w:pPr>
    </w:p>
    <w:p w14:paraId="61C8C45E" w14:textId="77777777" w:rsidR="008426C3" w:rsidRPr="00D9125E" w:rsidRDefault="008426C3" w:rsidP="00E84470">
      <w:pPr>
        <w:spacing w:line="240" w:lineRule="auto"/>
        <w:rPr>
          <w:rFonts w:ascii="Arial Narrow" w:hAnsi="Arial Narrow"/>
          <w:szCs w:val="24"/>
        </w:rPr>
      </w:pPr>
      <w:r w:rsidRPr="00D9125E">
        <w:rPr>
          <w:rFonts w:ascii="Arial Narrow" w:hAnsi="Arial Narrow"/>
          <w:szCs w:val="24"/>
        </w:rPr>
        <w:t xml:space="preserve">No.108 </w:t>
      </w:r>
      <w:proofErr w:type="spellStart"/>
      <w:r w:rsidRPr="00D9125E">
        <w:rPr>
          <w:rFonts w:ascii="Arial Narrow" w:hAnsi="Arial Narrow"/>
          <w:szCs w:val="24"/>
        </w:rPr>
        <w:t>ELIMINADA_la_Localidad</w:t>
      </w:r>
      <w:proofErr w:type="spellEnd"/>
      <w:r w:rsidRPr="00D9125E">
        <w:rPr>
          <w:rFonts w:ascii="Arial Narrow" w:hAnsi="Arial Narrow"/>
          <w:szCs w:val="24"/>
        </w:rPr>
        <w:t xml:space="preserve"> en 1 </w:t>
      </w:r>
      <w:proofErr w:type="spellStart"/>
      <w:r w:rsidRPr="00D9125E">
        <w:rPr>
          <w:rFonts w:ascii="Arial Narrow" w:hAnsi="Arial Narrow"/>
          <w:szCs w:val="24"/>
        </w:rPr>
        <w:t>renglon</w:t>
      </w:r>
      <w:proofErr w:type="spellEnd"/>
      <w:r w:rsidRPr="00D9125E">
        <w:rPr>
          <w:rFonts w:ascii="Arial Narrow" w:hAnsi="Arial Narrow"/>
          <w:szCs w:val="24"/>
        </w:rPr>
        <w:t>(es) por ser un dato personal identificativo de conformidad con el Artículo 100 de la LTAIPEMO, Artículo 4 fracción X de la LPDPPSOEMO y Lineamiento Trigésimo Octavo fracción I. 1. de los LGMCDIEVP*.</w:t>
      </w:r>
    </w:p>
    <w:p w14:paraId="2EA33465" w14:textId="77777777" w:rsidR="008426C3" w:rsidRPr="00D9125E" w:rsidRDefault="008426C3" w:rsidP="00E84470">
      <w:pPr>
        <w:spacing w:line="240" w:lineRule="auto"/>
        <w:rPr>
          <w:rFonts w:ascii="Arial Narrow" w:hAnsi="Arial Narrow"/>
          <w:szCs w:val="24"/>
        </w:rPr>
      </w:pPr>
    </w:p>
    <w:p w14:paraId="005034B5" w14:textId="77777777" w:rsidR="008426C3" w:rsidRPr="00D9125E" w:rsidRDefault="008426C3" w:rsidP="00E84470">
      <w:pPr>
        <w:spacing w:line="240" w:lineRule="auto"/>
        <w:rPr>
          <w:rFonts w:ascii="Arial Narrow" w:hAnsi="Arial Narrow"/>
          <w:szCs w:val="24"/>
        </w:rPr>
      </w:pPr>
      <w:r w:rsidRPr="00D9125E">
        <w:rPr>
          <w:rFonts w:ascii="Arial Narrow" w:hAnsi="Arial Narrow"/>
          <w:szCs w:val="24"/>
        </w:rPr>
        <w:t xml:space="preserve">No.109 </w:t>
      </w:r>
      <w:proofErr w:type="spellStart"/>
      <w:r w:rsidRPr="00D9125E">
        <w:rPr>
          <w:rFonts w:ascii="Arial Narrow" w:hAnsi="Arial Narrow"/>
          <w:szCs w:val="24"/>
        </w:rPr>
        <w:t>ELIMINADA_la_Localidad</w:t>
      </w:r>
      <w:proofErr w:type="spellEnd"/>
      <w:r w:rsidRPr="00D9125E">
        <w:rPr>
          <w:rFonts w:ascii="Arial Narrow" w:hAnsi="Arial Narrow"/>
          <w:szCs w:val="24"/>
        </w:rPr>
        <w:t xml:space="preserve"> en 1 </w:t>
      </w:r>
      <w:proofErr w:type="spellStart"/>
      <w:r w:rsidRPr="00D9125E">
        <w:rPr>
          <w:rFonts w:ascii="Arial Narrow" w:hAnsi="Arial Narrow"/>
          <w:szCs w:val="24"/>
        </w:rPr>
        <w:t>renglon</w:t>
      </w:r>
      <w:proofErr w:type="spellEnd"/>
      <w:r w:rsidRPr="00D9125E">
        <w:rPr>
          <w:rFonts w:ascii="Arial Narrow" w:hAnsi="Arial Narrow"/>
          <w:szCs w:val="24"/>
        </w:rPr>
        <w:t>(es) por ser un dato personal identificativo de conformidad con el Artículo 100 de la LTAIPEMO, Artículo 4 fracción X de la LPDPPSOEMO y Lineamiento Trigésimo Octavo fracción I. 1. de los LGMCDIEVP*.</w:t>
      </w:r>
    </w:p>
    <w:p w14:paraId="22C3698A" w14:textId="77777777" w:rsidR="008426C3" w:rsidRPr="00D9125E" w:rsidRDefault="008426C3" w:rsidP="00E84470">
      <w:pPr>
        <w:spacing w:line="240" w:lineRule="auto"/>
        <w:rPr>
          <w:rFonts w:ascii="Arial Narrow" w:hAnsi="Arial Narrow"/>
          <w:szCs w:val="24"/>
        </w:rPr>
      </w:pPr>
    </w:p>
    <w:p w14:paraId="56A4A668" w14:textId="77777777" w:rsidR="008426C3" w:rsidRPr="00D9125E" w:rsidRDefault="008426C3" w:rsidP="00E84470">
      <w:pPr>
        <w:spacing w:line="240" w:lineRule="auto"/>
        <w:rPr>
          <w:rFonts w:ascii="Arial Narrow" w:hAnsi="Arial Narrow"/>
          <w:szCs w:val="24"/>
        </w:rPr>
      </w:pPr>
      <w:r w:rsidRPr="00D9125E">
        <w:rPr>
          <w:rFonts w:ascii="Arial Narrow" w:hAnsi="Arial Narrow"/>
          <w:szCs w:val="24"/>
        </w:rPr>
        <w:t xml:space="preserve">No.110 </w:t>
      </w:r>
      <w:proofErr w:type="spellStart"/>
      <w:r w:rsidRPr="00D9125E">
        <w:rPr>
          <w:rFonts w:ascii="Arial Narrow" w:hAnsi="Arial Narrow"/>
          <w:szCs w:val="24"/>
        </w:rPr>
        <w:t>ELIMINADA_la_Localidad</w:t>
      </w:r>
      <w:proofErr w:type="spellEnd"/>
      <w:r w:rsidRPr="00D9125E">
        <w:rPr>
          <w:rFonts w:ascii="Arial Narrow" w:hAnsi="Arial Narrow"/>
          <w:szCs w:val="24"/>
        </w:rPr>
        <w:t xml:space="preserve"> en 1 </w:t>
      </w:r>
      <w:proofErr w:type="spellStart"/>
      <w:r w:rsidRPr="00D9125E">
        <w:rPr>
          <w:rFonts w:ascii="Arial Narrow" w:hAnsi="Arial Narrow"/>
          <w:szCs w:val="24"/>
        </w:rPr>
        <w:t>renglon</w:t>
      </w:r>
      <w:proofErr w:type="spellEnd"/>
      <w:r w:rsidRPr="00D9125E">
        <w:rPr>
          <w:rFonts w:ascii="Arial Narrow" w:hAnsi="Arial Narrow"/>
          <w:szCs w:val="24"/>
        </w:rPr>
        <w:t>(es) por ser un dato personal identificativo de conformidad con el Artículo 100 de la LTAIPEMO, Artículo 4 fracción X de la LPDPPSOEMO y Lineamiento Trigésimo Octavo fracción I. 1. de los LGMCDIEVP*.</w:t>
      </w:r>
    </w:p>
    <w:p w14:paraId="1BFE177D" w14:textId="77777777" w:rsidR="008426C3" w:rsidRPr="00D9125E" w:rsidRDefault="008426C3" w:rsidP="00E84470">
      <w:pPr>
        <w:spacing w:line="240" w:lineRule="auto"/>
        <w:rPr>
          <w:rFonts w:ascii="Arial Narrow" w:hAnsi="Arial Narrow"/>
          <w:szCs w:val="24"/>
        </w:rPr>
      </w:pPr>
    </w:p>
    <w:p w14:paraId="032F32D5" w14:textId="77777777" w:rsidR="008426C3" w:rsidRPr="00D9125E" w:rsidRDefault="008426C3" w:rsidP="00E84470">
      <w:pPr>
        <w:spacing w:line="240" w:lineRule="auto"/>
        <w:rPr>
          <w:rFonts w:ascii="Arial Narrow" w:hAnsi="Arial Narrow"/>
          <w:szCs w:val="24"/>
        </w:rPr>
      </w:pPr>
      <w:r w:rsidRPr="00D9125E">
        <w:rPr>
          <w:rFonts w:ascii="Arial Narrow" w:hAnsi="Arial Narrow"/>
          <w:szCs w:val="24"/>
        </w:rPr>
        <w:t xml:space="preserve">No.111 </w:t>
      </w:r>
      <w:proofErr w:type="spellStart"/>
      <w:r w:rsidRPr="00D9125E">
        <w:rPr>
          <w:rFonts w:ascii="Arial Narrow" w:hAnsi="Arial Narrow"/>
          <w:szCs w:val="24"/>
        </w:rPr>
        <w:t>ELIMINADO_Estado_físico_de_la_persona</w:t>
      </w:r>
      <w:proofErr w:type="spellEnd"/>
      <w:r w:rsidRPr="00D9125E">
        <w:rPr>
          <w:rFonts w:ascii="Arial Narrow" w:hAnsi="Arial Narrow"/>
          <w:szCs w:val="24"/>
        </w:rPr>
        <w:t xml:space="preserve"> en 1 </w:t>
      </w:r>
      <w:proofErr w:type="spellStart"/>
      <w:r w:rsidRPr="00D9125E">
        <w:rPr>
          <w:rFonts w:ascii="Arial Narrow" w:hAnsi="Arial Narrow"/>
          <w:szCs w:val="24"/>
        </w:rPr>
        <w:t>renglon</w:t>
      </w:r>
      <w:proofErr w:type="spellEnd"/>
      <w:r w:rsidRPr="00D9125E">
        <w:rPr>
          <w:rFonts w:ascii="Arial Narrow" w:hAnsi="Arial Narrow"/>
          <w:szCs w:val="24"/>
        </w:rPr>
        <w:t>(es) por ser un dato personal sensible sobre la salud de conformidad con el Artículo 100 de la LTAIPEMO, Artículo 4 fracción XI de la LPDPPSOEMO y Lineamiento Trigésimo Octavo fracción I. 4.  de los LGMCDIEVP*.</w:t>
      </w:r>
    </w:p>
    <w:p w14:paraId="3D8205BF" w14:textId="77777777" w:rsidR="008426C3" w:rsidRPr="00D9125E" w:rsidRDefault="008426C3" w:rsidP="00E84470">
      <w:pPr>
        <w:spacing w:line="240" w:lineRule="auto"/>
        <w:rPr>
          <w:rFonts w:ascii="Arial Narrow" w:hAnsi="Arial Narrow"/>
          <w:szCs w:val="24"/>
        </w:rPr>
      </w:pPr>
    </w:p>
    <w:p w14:paraId="22A47E9C" w14:textId="77777777" w:rsidR="008426C3" w:rsidRPr="00D9125E" w:rsidRDefault="008426C3" w:rsidP="00E84470">
      <w:pPr>
        <w:spacing w:line="240" w:lineRule="auto"/>
        <w:rPr>
          <w:rFonts w:ascii="Arial Narrow" w:hAnsi="Arial Narrow"/>
          <w:szCs w:val="24"/>
        </w:rPr>
      </w:pPr>
      <w:r w:rsidRPr="00D9125E">
        <w:rPr>
          <w:rFonts w:ascii="Arial Narrow" w:hAnsi="Arial Narrow"/>
          <w:szCs w:val="24"/>
        </w:rPr>
        <w:t xml:space="preserve">No.112 </w:t>
      </w:r>
      <w:proofErr w:type="spellStart"/>
      <w:r w:rsidRPr="00D9125E">
        <w:rPr>
          <w:rFonts w:ascii="Arial Narrow" w:hAnsi="Arial Narrow"/>
          <w:szCs w:val="24"/>
        </w:rPr>
        <w:t>ELIMINADA_la_Localidad</w:t>
      </w:r>
      <w:proofErr w:type="spellEnd"/>
      <w:r w:rsidRPr="00D9125E">
        <w:rPr>
          <w:rFonts w:ascii="Arial Narrow" w:hAnsi="Arial Narrow"/>
          <w:szCs w:val="24"/>
        </w:rPr>
        <w:t xml:space="preserve"> en 1 </w:t>
      </w:r>
      <w:proofErr w:type="spellStart"/>
      <w:r w:rsidRPr="00D9125E">
        <w:rPr>
          <w:rFonts w:ascii="Arial Narrow" w:hAnsi="Arial Narrow"/>
          <w:szCs w:val="24"/>
        </w:rPr>
        <w:t>renglon</w:t>
      </w:r>
      <w:proofErr w:type="spellEnd"/>
      <w:r w:rsidRPr="00D9125E">
        <w:rPr>
          <w:rFonts w:ascii="Arial Narrow" w:hAnsi="Arial Narrow"/>
          <w:szCs w:val="24"/>
        </w:rPr>
        <w:t>(es) por ser un dato personal identificativo de conformidad con el Artículo 100 de la LTAIPEMO, Artículo 4 fracción X de la LPDPPSOEMO y Lineamiento Trigésimo Octavo fracción I. 1. de los LGMCDIEVP*.</w:t>
      </w:r>
    </w:p>
    <w:p w14:paraId="7B0A562D" w14:textId="77777777" w:rsidR="008426C3" w:rsidRPr="00D9125E" w:rsidRDefault="008426C3" w:rsidP="00E84470">
      <w:pPr>
        <w:spacing w:line="240" w:lineRule="auto"/>
        <w:rPr>
          <w:rFonts w:ascii="Arial Narrow" w:hAnsi="Arial Narrow"/>
          <w:szCs w:val="24"/>
        </w:rPr>
      </w:pPr>
    </w:p>
    <w:p w14:paraId="4611FF7D" w14:textId="77777777" w:rsidR="008426C3" w:rsidRPr="00D9125E" w:rsidRDefault="008426C3" w:rsidP="00E84470">
      <w:pPr>
        <w:spacing w:line="240" w:lineRule="auto"/>
        <w:rPr>
          <w:rFonts w:ascii="Arial Narrow" w:hAnsi="Arial Narrow"/>
          <w:szCs w:val="24"/>
        </w:rPr>
      </w:pPr>
      <w:r w:rsidRPr="00D9125E">
        <w:rPr>
          <w:rFonts w:ascii="Arial Narrow" w:hAnsi="Arial Narrow"/>
          <w:szCs w:val="24"/>
        </w:rPr>
        <w:t xml:space="preserve">No.113 </w:t>
      </w:r>
      <w:proofErr w:type="spellStart"/>
      <w:r w:rsidRPr="00D9125E">
        <w:rPr>
          <w:rFonts w:ascii="Arial Narrow" w:hAnsi="Arial Narrow"/>
          <w:szCs w:val="24"/>
        </w:rPr>
        <w:t>ELIMINADA_la_Localidad</w:t>
      </w:r>
      <w:proofErr w:type="spellEnd"/>
      <w:r w:rsidRPr="00D9125E">
        <w:rPr>
          <w:rFonts w:ascii="Arial Narrow" w:hAnsi="Arial Narrow"/>
          <w:szCs w:val="24"/>
        </w:rPr>
        <w:t xml:space="preserve"> en 1 </w:t>
      </w:r>
      <w:proofErr w:type="spellStart"/>
      <w:r w:rsidRPr="00D9125E">
        <w:rPr>
          <w:rFonts w:ascii="Arial Narrow" w:hAnsi="Arial Narrow"/>
          <w:szCs w:val="24"/>
        </w:rPr>
        <w:t>renglon</w:t>
      </w:r>
      <w:proofErr w:type="spellEnd"/>
      <w:r w:rsidRPr="00D9125E">
        <w:rPr>
          <w:rFonts w:ascii="Arial Narrow" w:hAnsi="Arial Narrow"/>
          <w:szCs w:val="24"/>
        </w:rPr>
        <w:t>(es) por ser un dato personal identificativo de conformidad con el Artículo 100 de la LTAIPEMO, Artículo 4 fracción X de la LPDPPSOEMO y Lineamiento Trigésimo Octavo fracción I. 1. de los LGMCDIEVP*.</w:t>
      </w:r>
    </w:p>
    <w:p w14:paraId="31C47B6F" w14:textId="77777777" w:rsidR="008426C3" w:rsidRPr="00D9125E" w:rsidRDefault="008426C3" w:rsidP="00E84470">
      <w:pPr>
        <w:spacing w:line="240" w:lineRule="auto"/>
        <w:rPr>
          <w:rFonts w:ascii="Arial Narrow" w:hAnsi="Arial Narrow"/>
          <w:szCs w:val="24"/>
        </w:rPr>
      </w:pPr>
    </w:p>
    <w:p w14:paraId="3C531B49" w14:textId="77777777" w:rsidR="008426C3" w:rsidRPr="00D9125E" w:rsidRDefault="008426C3" w:rsidP="00E84470">
      <w:pPr>
        <w:spacing w:line="240" w:lineRule="auto"/>
        <w:rPr>
          <w:rFonts w:ascii="Arial Narrow" w:hAnsi="Arial Narrow"/>
          <w:szCs w:val="24"/>
        </w:rPr>
      </w:pPr>
      <w:r w:rsidRPr="00D9125E">
        <w:rPr>
          <w:rFonts w:ascii="Arial Narrow" w:hAnsi="Arial Narrow"/>
          <w:szCs w:val="24"/>
        </w:rPr>
        <w:t xml:space="preserve">No.114 </w:t>
      </w:r>
      <w:proofErr w:type="spellStart"/>
      <w:r w:rsidRPr="00D9125E">
        <w:rPr>
          <w:rFonts w:ascii="Arial Narrow" w:hAnsi="Arial Narrow"/>
          <w:szCs w:val="24"/>
        </w:rPr>
        <w:t>ELIMINADO_el_Municipio</w:t>
      </w:r>
      <w:proofErr w:type="spellEnd"/>
      <w:r w:rsidRPr="00D9125E">
        <w:rPr>
          <w:rFonts w:ascii="Arial Narrow" w:hAnsi="Arial Narrow"/>
          <w:szCs w:val="24"/>
        </w:rPr>
        <w:t xml:space="preserve"> en 1 </w:t>
      </w:r>
      <w:proofErr w:type="spellStart"/>
      <w:r w:rsidRPr="00D9125E">
        <w:rPr>
          <w:rFonts w:ascii="Arial Narrow" w:hAnsi="Arial Narrow"/>
          <w:szCs w:val="24"/>
        </w:rPr>
        <w:t>renglon</w:t>
      </w:r>
      <w:proofErr w:type="spellEnd"/>
      <w:r w:rsidRPr="00D9125E">
        <w:rPr>
          <w:rFonts w:ascii="Arial Narrow" w:hAnsi="Arial Narrow"/>
          <w:szCs w:val="24"/>
        </w:rPr>
        <w:t>(es) por ser un dato personal identificativo de conformidad con el Artículo 100 de la LTAIPEMO, Artículo 4 fracción X de la LPDPPSOEMO y Lineamiento Trigésimo Octavo fracción I. 1. de los LGMCDIEVP*.</w:t>
      </w:r>
    </w:p>
    <w:p w14:paraId="54C2746F" w14:textId="77777777" w:rsidR="008426C3" w:rsidRPr="00D9125E" w:rsidRDefault="008426C3" w:rsidP="00E84470">
      <w:pPr>
        <w:spacing w:line="240" w:lineRule="auto"/>
        <w:rPr>
          <w:rFonts w:ascii="Arial Narrow" w:hAnsi="Arial Narrow"/>
          <w:szCs w:val="24"/>
        </w:rPr>
      </w:pPr>
    </w:p>
    <w:p w14:paraId="5EE3201E" w14:textId="77777777" w:rsidR="008426C3" w:rsidRPr="00D9125E" w:rsidRDefault="008426C3" w:rsidP="00E84470">
      <w:pPr>
        <w:spacing w:line="240" w:lineRule="auto"/>
        <w:rPr>
          <w:rFonts w:ascii="Arial Narrow" w:hAnsi="Arial Narrow"/>
          <w:szCs w:val="24"/>
        </w:rPr>
      </w:pPr>
      <w:r w:rsidRPr="00D9125E">
        <w:rPr>
          <w:rFonts w:ascii="Arial Narrow" w:hAnsi="Arial Narrow"/>
          <w:szCs w:val="24"/>
        </w:rPr>
        <w:t xml:space="preserve">No.115 ELIMINADO_el_nombre_de_la_parte_denunciante_-3- en 1 </w:t>
      </w:r>
      <w:proofErr w:type="spellStart"/>
      <w:r w:rsidRPr="00D9125E">
        <w:rPr>
          <w:rFonts w:ascii="Arial Narrow" w:hAnsi="Arial Narrow"/>
          <w:szCs w:val="24"/>
        </w:rPr>
        <w:t>renglon</w:t>
      </w:r>
      <w:proofErr w:type="spellEnd"/>
      <w:r w:rsidRPr="00D9125E">
        <w:rPr>
          <w:rFonts w:ascii="Arial Narrow" w:hAnsi="Arial Narrow"/>
          <w:szCs w:val="24"/>
        </w:rPr>
        <w:t>(es) por ser un dato personal identificativo de conformidad con el Artículo 100 de la LTAIPEMO, Artículo 4 fracción X de la LPDPPSOEMO y Lineamiento Trigésimo Octavo fracción I. 1. de los LGMCDIEVP*.</w:t>
      </w:r>
    </w:p>
    <w:p w14:paraId="15C19692" w14:textId="77777777" w:rsidR="008426C3" w:rsidRPr="00D9125E" w:rsidRDefault="008426C3" w:rsidP="00E84470">
      <w:pPr>
        <w:spacing w:line="240" w:lineRule="auto"/>
        <w:rPr>
          <w:rFonts w:ascii="Arial Narrow" w:hAnsi="Arial Narrow"/>
          <w:szCs w:val="24"/>
        </w:rPr>
      </w:pPr>
    </w:p>
    <w:p w14:paraId="06F73A81" w14:textId="77777777" w:rsidR="008426C3" w:rsidRPr="00D9125E" w:rsidRDefault="008426C3" w:rsidP="00E84470">
      <w:pPr>
        <w:spacing w:line="240" w:lineRule="auto"/>
        <w:rPr>
          <w:rFonts w:ascii="Arial Narrow" w:hAnsi="Arial Narrow"/>
          <w:szCs w:val="24"/>
        </w:rPr>
      </w:pPr>
      <w:r w:rsidRPr="00D9125E">
        <w:rPr>
          <w:rFonts w:ascii="Arial Narrow" w:hAnsi="Arial Narrow"/>
          <w:szCs w:val="24"/>
        </w:rPr>
        <w:t xml:space="preserve">No.116 ELIMINADO_Cargo_-2- en 1 </w:t>
      </w:r>
      <w:proofErr w:type="spellStart"/>
      <w:r w:rsidRPr="00D9125E">
        <w:rPr>
          <w:rFonts w:ascii="Arial Narrow" w:hAnsi="Arial Narrow"/>
          <w:szCs w:val="24"/>
        </w:rPr>
        <w:t>renglon</w:t>
      </w:r>
      <w:proofErr w:type="spellEnd"/>
      <w:r w:rsidRPr="00D9125E">
        <w:rPr>
          <w:rFonts w:ascii="Arial Narrow" w:hAnsi="Arial Narrow"/>
          <w:szCs w:val="24"/>
        </w:rPr>
        <w:t>(es) por ser un dato personal laboral de conformidad con el Artículo 100 de la LTAIPEMO, Artículo 4 fracción X de la LPDPPSOEMO y Lineamiento Trigésimo Octavo fracción I. 5. de los LGMCDIEVP*.</w:t>
      </w:r>
    </w:p>
    <w:p w14:paraId="79DE58A8" w14:textId="77777777" w:rsidR="008426C3" w:rsidRPr="00D9125E" w:rsidRDefault="008426C3" w:rsidP="00E84470">
      <w:pPr>
        <w:spacing w:line="240" w:lineRule="auto"/>
        <w:rPr>
          <w:rFonts w:ascii="Arial Narrow" w:hAnsi="Arial Narrow"/>
          <w:szCs w:val="24"/>
        </w:rPr>
      </w:pPr>
    </w:p>
    <w:p w14:paraId="2D67A820" w14:textId="77777777" w:rsidR="008426C3" w:rsidRPr="00D9125E" w:rsidRDefault="008426C3" w:rsidP="00E84470">
      <w:pPr>
        <w:spacing w:line="240" w:lineRule="auto"/>
        <w:rPr>
          <w:rFonts w:ascii="Arial Narrow" w:hAnsi="Arial Narrow"/>
          <w:szCs w:val="24"/>
        </w:rPr>
      </w:pPr>
      <w:r w:rsidRPr="00D9125E">
        <w:rPr>
          <w:rFonts w:ascii="Arial Narrow" w:hAnsi="Arial Narrow"/>
          <w:szCs w:val="24"/>
        </w:rPr>
        <w:t xml:space="preserve">No.117 ELIMINADO_el_nombre_de_la_parte_denunciante_-1- en 1 </w:t>
      </w:r>
      <w:proofErr w:type="spellStart"/>
      <w:r w:rsidRPr="00D9125E">
        <w:rPr>
          <w:rFonts w:ascii="Arial Narrow" w:hAnsi="Arial Narrow"/>
          <w:szCs w:val="24"/>
        </w:rPr>
        <w:t>renglon</w:t>
      </w:r>
      <w:proofErr w:type="spellEnd"/>
      <w:r w:rsidRPr="00D9125E">
        <w:rPr>
          <w:rFonts w:ascii="Arial Narrow" w:hAnsi="Arial Narrow"/>
          <w:szCs w:val="24"/>
        </w:rPr>
        <w:t>(es) por ser un dato personal identificativo de conformidad con el Artículo 100 de la LTAIPEMO, Artículo 4 fracción X de la LPDPPSOEMO y Lineamiento Trigésimo Octavo fracción I. 1. de los LGMCDIEVP*.</w:t>
      </w:r>
    </w:p>
    <w:p w14:paraId="13458D5B" w14:textId="77777777" w:rsidR="008426C3" w:rsidRPr="00D9125E" w:rsidRDefault="008426C3" w:rsidP="00E84470">
      <w:pPr>
        <w:spacing w:line="240" w:lineRule="auto"/>
        <w:rPr>
          <w:rFonts w:ascii="Arial Narrow" w:hAnsi="Arial Narrow"/>
          <w:szCs w:val="24"/>
        </w:rPr>
      </w:pPr>
    </w:p>
    <w:p w14:paraId="693B2367" w14:textId="77777777" w:rsidR="008426C3" w:rsidRPr="00D9125E" w:rsidRDefault="008426C3" w:rsidP="00E84470">
      <w:pPr>
        <w:spacing w:line="240" w:lineRule="auto"/>
        <w:rPr>
          <w:rFonts w:ascii="Arial Narrow" w:hAnsi="Arial Narrow"/>
          <w:szCs w:val="24"/>
        </w:rPr>
      </w:pPr>
      <w:r w:rsidRPr="00D9125E">
        <w:rPr>
          <w:rFonts w:ascii="Arial Narrow" w:hAnsi="Arial Narrow"/>
          <w:szCs w:val="24"/>
        </w:rPr>
        <w:t xml:space="preserve">No.118 ELIMINADO_el_nombre_de_la_parte_denunciante_-2- en 1 </w:t>
      </w:r>
      <w:proofErr w:type="spellStart"/>
      <w:r w:rsidRPr="00D9125E">
        <w:rPr>
          <w:rFonts w:ascii="Arial Narrow" w:hAnsi="Arial Narrow"/>
          <w:szCs w:val="24"/>
        </w:rPr>
        <w:t>renglon</w:t>
      </w:r>
      <w:proofErr w:type="spellEnd"/>
      <w:r w:rsidRPr="00D9125E">
        <w:rPr>
          <w:rFonts w:ascii="Arial Narrow" w:hAnsi="Arial Narrow"/>
          <w:szCs w:val="24"/>
        </w:rPr>
        <w:t>(es) por ser un dato personal identificativo de conformidad con el Artículo 100 de la LTAIPEMO, Artículo 4 fracción X de la LPDPPSOEMO y Lineamiento Trigésimo Octavo fracción I. 1. de los LGMCDIEVP*.</w:t>
      </w:r>
    </w:p>
    <w:p w14:paraId="11891B53" w14:textId="77777777" w:rsidR="008426C3" w:rsidRPr="00D9125E" w:rsidRDefault="008426C3" w:rsidP="00E84470">
      <w:pPr>
        <w:spacing w:line="240" w:lineRule="auto"/>
        <w:rPr>
          <w:rFonts w:ascii="Arial Narrow" w:hAnsi="Arial Narrow"/>
          <w:szCs w:val="24"/>
        </w:rPr>
      </w:pPr>
    </w:p>
    <w:p w14:paraId="6DF47DFF" w14:textId="77777777" w:rsidR="008426C3" w:rsidRPr="00D9125E" w:rsidRDefault="008426C3" w:rsidP="00E84470">
      <w:pPr>
        <w:spacing w:line="240" w:lineRule="auto"/>
        <w:rPr>
          <w:rFonts w:ascii="Arial Narrow" w:hAnsi="Arial Narrow"/>
          <w:szCs w:val="24"/>
        </w:rPr>
      </w:pPr>
      <w:r w:rsidRPr="00D9125E">
        <w:rPr>
          <w:rFonts w:ascii="Arial Narrow" w:hAnsi="Arial Narrow"/>
          <w:szCs w:val="24"/>
        </w:rPr>
        <w:t xml:space="preserve">No.119 ELIMINADO_el_nombre_de_la_parte_denunciante_-4- en 1 </w:t>
      </w:r>
      <w:proofErr w:type="spellStart"/>
      <w:r w:rsidRPr="00D9125E">
        <w:rPr>
          <w:rFonts w:ascii="Arial Narrow" w:hAnsi="Arial Narrow"/>
          <w:szCs w:val="24"/>
        </w:rPr>
        <w:t>renglon</w:t>
      </w:r>
      <w:proofErr w:type="spellEnd"/>
      <w:r w:rsidRPr="00D9125E">
        <w:rPr>
          <w:rFonts w:ascii="Arial Narrow" w:hAnsi="Arial Narrow"/>
          <w:szCs w:val="24"/>
        </w:rPr>
        <w:t>(es) por ser un dato personal identificativo de conformidad con el Artículo 100 de la LTAIPEMO, Artículo 4 fracción X de la LPDPPSOEMO y Lineamiento Trigésimo Octavo fracción I. 1. de los LGMCDIEVP*.</w:t>
      </w:r>
    </w:p>
    <w:p w14:paraId="2B9B346D" w14:textId="77777777" w:rsidR="008426C3" w:rsidRPr="00D9125E" w:rsidRDefault="008426C3" w:rsidP="00E84470">
      <w:pPr>
        <w:spacing w:line="240" w:lineRule="auto"/>
        <w:rPr>
          <w:rFonts w:ascii="Arial Narrow" w:hAnsi="Arial Narrow"/>
          <w:szCs w:val="24"/>
        </w:rPr>
      </w:pPr>
    </w:p>
    <w:p w14:paraId="42C32F97" w14:textId="77777777" w:rsidR="008426C3" w:rsidRPr="00D9125E" w:rsidRDefault="008426C3" w:rsidP="00E84470">
      <w:pPr>
        <w:spacing w:line="240" w:lineRule="auto"/>
        <w:rPr>
          <w:rFonts w:ascii="Arial Narrow" w:hAnsi="Arial Narrow"/>
          <w:szCs w:val="24"/>
        </w:rPr>
      </w:pPr>
      <w:r w:rsidRPr="00D9125E">
        <w:rPr>
          <w:rFonts w:ascii="Arial Narrow" w:hAnsi="Arial Narrow"/>
          <w:szCs w:val="24"/>
        </w:rPr>
        <w:t xml:space="preserve">No.120 ELIMINADO_el_nombre_de_la_parte_denunciante_-5- en 1 </w:t>
      </w:r>
      <w:proofErr w:type="spellStart"/>
      <w:r w:rsidRPr="00D9125E">
        <w:rPr>
          <w:rFonts w:ascii="Arial Narrow" w:hAnsi="Arial Narrow"/>
          <w:szCs w:val="24"/>
        </w:rPr>
        <w:t>renglon</w:t>
      </w:r>
      <w:proofErr w:type="spellEnd"/>
      <w:r w:rsidRPr="00D9125E">
        <w:rPr>
          <w:rFonts w:ascii="Arial Narrow" w:hAnsi="Arial Narrow"/>
          <w:szCs w:val="24"/>
        </w:rPr>
        <w:t>(es) por ser un dato personal identificativo de conformidad con el Artículo 100 de la LTAIPEMO, Artículo 4 fracción X de la LPDPPSOEMO y Lineamiento Trigésimo Octavo fracción I. 1. de los LGMCDIEVP*.</w:t>
      </w:r>
    </w:p>
    <w:p w14:paraId="519551C6" w14:textId="77777777" w:rsidR="008426C3" w:rsidRPr="00D9125E" w:rsidRDefault="008426C3" w:rsidP="00E84470">
      <w:pPr>
        <w:spacing w:line="240" w:lineRule="auto"/>
        <w:rPr>
          <w:rFonts w:ascii="Arial Narrow" w:hAnsi="Arial Narrow"/>
          <w:szCs w:val="24"/>
        </w:rPr>
      </w:pPr>
    </w:p>
    <w:p w14:paraId="058388CD" w14:textId="77777777" w:rsidR="008426C3" w:rsidRPr="00D9125E" w:rsidRDefault="008426C3" w:rsidP="00E84470">
      <w:pPr>
        <w:spacing w:line="240" w:lineRule="auto"/>
        <w:rPr>
          <w:rFonts w:ascii="Arial Narrow" w:hAnsi="Arial Narrow"/>
          <w:szCs w:val="24"/>
        </w:rPr>
      </w:pPr>
      <w:r w:rsidRPr="00D9125E">
        <w:rPr>
          <w:rFonts w:ascii="Arial Narrow" w:hAnsi="Arial Narrow"/>
          <w:szCs w:val="24"/>
        </w:rPr>
        <w:t xml:space="preserve">No.121 </w:t>
      </w:r>
      <w:proofErr w:type="spellStart"/>
      <w:r w:rsidRPr="00D9125E">
        <w:rPr>
          <w:rFonts w:ascii="Arial Narrow" w:hAnsi="Arial Narrow"/>
          <w:szCs w:val="24"/>
        </w:rPr>
        <w:t>ELIMINADO_Cargo</w:t>
      </w:r>
      <w:proofErr w:type="spellEnd"/>
      <w:r w:rsidRPr="00D9125E">
        <w:rPr>
          <w:rFonts w:ascii="Arial Narrow" w:hAnsi="Arial Narrow"/>
          <w:szCs w:val="24"/>
        </w:rPr>
        <w:t xml:space="preserve"> en 1 </w:t>
      </w:r>
      <w:proofErr w:type="spellStart"/>
      <w:r w:rsidRPr="00D9125E">
        <w:rPr>
          <w:rFonts w:ascii="Arial Narrow" w:hAnsi="Arial Narrow"/>
          <w:szCs w:val="24"/>
        </w:rPr>
        <w:t>renglon</w:t>
      </w:r>
      <w:proofErr w:type="spellEnd"/>
      <w:r w:rsidRPr="00D9125E">
        <w:rPr>
          <w:rFonts w:ascii="Arial Narrow" w:hAnsi="Arial Narrow"/>
          <w:szCs w:val="24"/>
        </w:rPr>
        <w:t>(es) por ser un dato personal laboral de conformidad con el Artículo 100 de la LTAIPEMO, Artículo 4 fracción X de la LPDPPSOEMO y Lineamiento Trigésimo Octavo fracción I. 5. de los LGMCDIEVP*.</w:t>
      </w:r>
    </w:p>
    <w:p w14:paraId="51B817C5" w14:textId="77777777" w:rsidR="008426C3" w:rsidRPr="00D9125E" w:rsidRDefault="008426C3" w:rsidP="00E84470">
      <w:pPr>
        <w:spacing w:line="240" w:lineRule="auto"/>
        <w:rPr>
          <w:rFonts w:ascii="Arial Narrow" w:hAnsi="Arial Narrow"/>
          <w:szCs w:val="24"/>
        </w:rPr>
      </w:pPr>
    </w:p>
    <w:p w14:paraId="00C0C6B4" w14:textId="77777777" w:rsidR="008426C3" w:rsidRPr="00D9125E" w:rsidRDefault="008426C3" w:rsidP="00E84470">
      <w:pPr>
        <w:spacing w:line="240" w:lineRule="auto"/>
        <w:rPr>
          <w:rFonts w:ascii="Arial Narrow" w:hAnsi="Arial Narrow"/>
          <w:szCs w:val="24"/>
        </w:rPr>
      </w:pPr>
      <w:r w:rsidRPr="00D9125E">
        <w:rPr>
          <w:rFonts w:ascii="Arial Narrow" w:hAnsi="Arial Narrow"/>
          <w:szCs w:val="24"/>
        </w:rPr>
        <w:t xml:space="preserve">No.122 </w:t>
      </w:r>
      <w:proofErr w:type="spellStart"/>
      <w:r w:rsidRPr="00D9125E">
        <w:rPr>
          <w:rFonts w:ascii="Arial Narrow" w:hAnsi="Arial Narrow"/>
          <w:szCs w:val="24"/>
        </w:rPr>
        <w:t>ELIMINADA_la_Localidad</w:t>
      </w:r>
      <w:proofErr w:type="spellEnd"/>
      <w:r w:rsidRPr="00D9125E">
        <w:rPr>
          <w:rFonts w:ascii="Arial Narrow" w:hAnsi="Arial Narrow"/>
          <w:szCs w:val="24"/>
        </w:rPr>
        <w:t xml:space="preserve"> en 1 </w:t>
      </w:r>
      <w:proofErr w:type="spellStart"/>
      <w:r w:rsidRPr="00D9125E">
        <w:rPr>
          <w:rFonts w:ascii="Arial Narrow" w:hAnsi="Arial Narrow"/>
          <w:szCs w:val="24"/>
        </w:rPr>
        <w:t>renglon</w:t>
      </w:r>
      <w:proofErr w:type="spellEnd"/>
      <w:r w:rsidRPr="00D9125E">
        <w:rPr>
          <w:rFonts w:ascii="Arial Narrow" w:hAnsi="Arial Narrow"/>
          <w:szCs w:val="24"/>
        </w:rPr>
        <w:t>(es) por ser un dato personal identificativo de conformidad con el Artículo 100 de la LTAIPEMO, Artículo 4 fracción X de la LPDPPSOEMO y Lineamiento Trigésimo Octavo fracción I. 1. de los LGMCDIEVP*.</w:t>
      </w:r>
    </w:p>
    <w:p w14:paraId="02078D0A" w14:textId="77777777" w:rsidR="008426C3" w:rsidRPr="00D9125E" w:rsidRDefault="008426C3" w:rsidP="00E84470">
      <w:pPr>
        <w:spacing w:line="240" w:lineRule="auto"/>
        <w:rPr>
          <w:rFonts w:ascii="Arial Narrow" w:hAnsi="Arial Narrow"/>
          <w:szCs w:val="24"/>
        </w:rPr>
      </w:pPr>
    </w:p>
    <w:p w14:paraId="66AA58AD" w14:textId="77777777" w:rsidR="008426C3" w:rsidRPr="00D9125E" w:rsidRDefault="008426C3" w:rsidP="00E84470">
      <w:pPr>
        <w:spacing w:line="240" w:lineRule="auto"/>
        <w:rPr>
          <w:rFonts w:ascii="Arial Narrow" w:hAnsi="Arial Narrow"/>
          <w:szCs w:val="24"/>
        </w:rPr>
      </w:pPr>
      <w:r w:rsidRPr="00D9125E">
        <w:rPr>
          <w:rFonts w:ascii="Arial Narrow" w:hAnsi="Arial Narrow"/>
          <w:szCs w:val="24"/>
        </w:rPr>
        <w:t xml:space="preserve">No.123 </w:t>
      </w:r>
      <w:proofErr w:type="spellStart"/>
      <w:r w:rsidRPr="00D9125E">
        <w:rPr>
          <w:rFonts w:ascii="Arial Narrow" w:hAnsi="Arial Narrow"/>
          <w:szCs w:val="24"/>
        </w:rPr>
        <w:t>ELIMINADO_el_Municipio</w:t>
      </w:r>
      <w:proofErr w:type="spellEnd"/>
      <w:r w:rsidRPr="00D9125E">
        <w:rPr>
          <w:rFonts w:ascii="Arial Narrow" w:hAnsi="Arial Narrow"/>
          <w:szCs w:val="24"/>
        </w:rPr>
        <w:t xml:space="preserve"> en 1 </w:t>
      </w:r>
      <w:proofErr w:type="spellStart"/>
      <w:r w:rsidRPr="00D9125E">
        <w:rPr>
          <w:rFonts w:ascii="Arial Narrow" w:hAnsi="Arial Narrow"/>
          <w:szCs w:val="24"/>
        </w:rPr>
        <w:t>renglon</w:t>
      </w:r>
      <w:proofErr w:type="spellEnd"/>
      <w:r w:rsidRPr="00D9125E">
        <w:rPr>
          <w:rFonts w:ascii="Arial Narrow" w:hAnsi="Arial Narrow"/>
          <w:szCs w:val="24"/>
        </w:rPr>
        <w:t>(es) por ser un dato personal identificativo de conformidad con el Artículo 100 de la LTAIPEMO, Artículo 4 fracción X de la LPDPPSOEMO y Lineamiento Trigésimo Octavo fracción I. 1. de los LGMCDIEVP*.</w:t>
      </w:r>
    </w:p>
    <w:p w14:paraId="41946962" w14:textId="77777777" w:rsidR="008426C3" w:rsidRPr="00D9125E" w:rsidRDefault="008426C3" w:rsidP="00E84470">
      <w:pPr>
        <w:spacing w:line="240" w:lineRule="auto"/>
        <w:rPr>
          <w:rFonts w:ascii="Arial Narrow" w:hAnsi="Arial Narrow"/>
          <w:szCs w:val="24"/>
        </w:rPr>
      </w:pPr>
    </w:p>
    <w:p w14:paraId="717CEB57" w14:textId="77777777" w:rsidR="008426C3" w:rsidRPr="00D9125E" w:rsidRDefault="008426C3" w:rsidP="00E84470">
      <w:pPr>
        <w:spacing w:line="240" w:lineRule="auto"/>
        <w:rPr>
          <w:rFonts w:ascii="Arial Narrow" w:hAnsi="Arial Narrow"/>
          <w:szCs w:val="24"/>
        </w:rPr>
      </w:pPr>
      <w:r w:rsidRPr="00D9125E">
        <w:rPr>
          <w:rFonts w:ascii="Arial Narrow" w:hAnsi="Arial Narrow"/>
          <w:szCs w:val="24"/>
        </w:rPr>
        <w:t xml:space="preserve">No.124 </w:t>
      </w:r>
      <w:proofErr w:type="spellStart"/>
      <w:r w:rsidRPr="00D9125E">
        <w:rPr>
          <w:rFonts w:ascii="Arial Narrow" w:hAnsi="Arial Narrow"/>
          <w:szCs w:val="24"/>
        </w:rPr>
        <w:t>ELIMINADA_la_Localidad</w:t>
      </w:r>
      <w:proofErr w:type="spellEnd"/>
      <w:r w:rsidRPr="00D9125E">
        <w:rPr>
          <w:rFonts w:ascii="Arial Narrow" w:hAnsi="Arial Narrow"/>
          <w:szCs w:val="24"/>
        </w:rPr>
        <w:t xml:space="preserve"> en 1 </w:t>
      </w:r>
      <w:proofErr w:type="spellStart"/>
      <w:r w:rsidRPr="00D9125E">
        <w:rPr>
          <w:rFonts w:ascii="Arial Narrow" w:hAnsi="Arial Narrow"/>
          <w:szCs w:val="24"/>
        </w:rPr>
        <w:t>renglon</w:t>
      </w:r>
      <w:proofErr w:type="spellEnd"/>
      <w:r w:rsidRPr="00D9125E">
        <w:rPr>
          <w:rFonts w:ascii="Arial Narrow" w:hAnsi="Arial Narrow"/>
          <w:szCs w:val="24"/>
        </w:rPr>
        <w:t>(es) por ser un dato personal identificativo de conformidad con el Artículo 100 de la LTAIPEMO, Artículo 4 fracción X de la LPDPPSOEMO y Lineamiento Trigésimo Octavo fracción I. 1. de los LGMCDIEVP*.</w:t>
      </w:r>
    </w:p>
    <w:p w14:paraId="77E43D77" w14:textId="77777777" w:rsidR="008426C3" w:rsidRPr="00D9125E" w:rsidRDefault="008426C3" w:rsidP="00E84470">
      <w:pPr>
        <w:spacing w:line="240" w:lineRule="auto"/>
        <w:rPr>
          <w:rFonts w:ascii="Arial Narrow" w:hAnsi="Arial Narrow"/>
          <w:szCs w:val="24"/>
        </w:rPr>
      </w:pPr>
    </w:p>
    <w:p w14:paraId="2C6B79D5" w14:textId="77777777" w:rsidR="008426C3" w:rsidRPr="00D9125E" w:rsidRDefault="008426C3" w:rsidP="00E84470">
      <w:pPr>
        <w:spacing w:line="240" w:lineRule="auto"/>
        <w:rPr>
          <w:rFonts w:ascii="Arial Narrow" w:hAnsi="Arial Narrow"/>
          <w:szCs w:val="24"/>
        </w:rPr>
      </w:pPr>
      <w:r w:rsidRPr="00D9125E">
        <w:rPr>
          <w:rFonts w:ascii="Arial Narrow" w:hAnsi="Arial Narrow"/>
          <w:szCs w:val="24"/>
        </w:rPr>
        <w:t xml:space="preserve">No.125 </w:t>
      </w:r>
      <w:proofErr w:type="spellStart"/>
      <w:r w:rsidRPr="00D9125E">
        <w:rPr>
          <w:rFonts w:ascii="Arial Narrow" w:hAnsi="Arial Narrow"/>
          <w:szCs w:val="24"/>
        </w:rPr>
        <w:t>ELIMINADO_el_Municipio</w:t>
      </w:r>
      <w:proofErr w:type="spellEnd"/>
      <w:r w:rsidRPr="00D9125E">
        <w:rPr>
          <w:rFonts w:ascii="Arial Narrow" w:hAnsi="Arial Narrow"/>
          <w:szCs w:val="24"/>
        </w:rPr>
        <w:t xml:space="preserve"> en 1 </w:t>
      </w:r>
      <w:proofErr w:type="spellStart"/>
      <w:r w:rsidRPr="00D9125E">
        <w:rPr>
          <w:rFonts w:ascii="Arial Narrow" w:hAnsi="Arial Narrow"/>
          <w:szCs w:val="24"/>
        </w:rPr>
        <w:t>renglon</w:t>
      </w:r>
      <w:proofErr w:type="spellEnd"/>
      <w:r w:rsidRPr="00D9125E">
        <w:rPr>
          <w:rFonts w:ascii="Arial Narrow" w:hAnsi="Arial Narrow"/>
          <w:szCs w:val="24"/>
        </w:rPr>
        <w:t>(es) por ser un dato personal identificativo de conformidad con el Artículo 100 de la LTAIPEMO, Artículo 4 fracción X de la LPDPPSOEMO y Lineamiento Trigésimo Octavo fracción I. 1. de los LGMCDIEVP*.</w:t>
      </w:r>
    </w:p>
    <w:p w14:paraId="1D67FDE0" w14:textId="77777777" w:rsidR="008426C3" w:rsidRPr="00D9125E" w:rsidRDefault="008426C3" w:rsidP="00E84470">
      <w:pPr>
        <w:spacing w:line="240" w:lineRule="auto"/>
        <w:rPr>
          <w:rFonts w:ascii="Arial Narrow" w:hAnsi="Arial Narrow"/>
          <w:szCs w:val="24"/>
        </w:rPr>
      </w:pPr>
    </w:p>
    <w:p w14:paraId="4067B10E" w14:textId="77777777" w:rsidR="008426C3" w:rsidRPr="00D9125E" w:rsidRDefault="008426C3" w:rsidP="00E84470">
      <w:pPr>
        <w:spacing w:line="240" w:lineRule="auto"/>
        <w:rPr>
          <w:rFonts w:ascii="Arial Narrow" w:hAnsi="Arial Narrow"/>
          <w:szCs w:val="24"/>
        </w:rPr>
      </w:pPr>
      <w:r w:rsidRPr="00D9125E">
        <w:rPr>
          <w:rFonts w:ascii="Arial Narrow" w:hAnsi="Arial Narrow"/>
          <w:szCs w:val="24"/>
        </w:rPr>
        <w:t xml:space="preserve">No.126 </w:t>
      </w:r>
      <w:proofErr w:type="spellStart"/>
      <w:r w:rsidRPr="00D9125E">
        <w:rPr>
          <w:rFonts w:ascii="Arial Narrow" w:hAnsi="Arial Narrow"/>
          <w:szCs w:val="24"/>
        </w:rPr>
        <w:t>ELIMINADA_las_referencias</w:t>
      </w:r>
      <w:proofErr w:type="spellEnd"/>
      <w:r w:rsidRPr="00D9125E">
        <w:rPr>
          <w:rFonts w:ascii="Arial Narrow" w:hAnsi="Arial Narrow"/>
          <w:szCs w:val="24"/>
        </w:rPr>
        <w:t xml:space="preserve"> al municipio en 1 </w:t>
      </w:r>
      <w:proofErr w:type="spellStart"/>
      <w:r w:rsidRPr="00D9125E">
        <w:rPr>
          <w:rFonts w:ascii="Arial Narrow" w:hAnsi="Arial Narrow"/>
          <w:szCs w:val="24"/>
        </w:rPr>
        <w:t>renglon</w:t>
      </w:r>
      <w:proofErr w:type="spellEnd"/>
      <w:r w:rsidRPr="00D9125E">
        <w:rPr>
          <w:rFonts w:ascii="Arial Narrow" w:hAnsi="Arial Narrow"/>
          <w:szCs w:val="24"/>
        </w:rPr>
        <w:t>(es) por ser un dato personal identificativo al ser información que hace identificable a una persona física de conformidad con el Artículo 100 de la LTAIPEMO, Artículo 4 fracción X de la LPDPPSOEMO y Lineamiento Trigésimo Octavo, fracción I de los LGMCDIEVP.*.</w:t>
      </w:r>
    </w:p>
    <w:p w14:paraId="58029D5A" w14:textId="77777777" w:rsidR="008426C3" w:rsidRPr="00D9125E" w:rsidRDefault="008426C3" w:rsidP="00E84470">
      <w:pPr>
        <w:spacing w:line="240" w:lineRule="auto"/>
        <w:rPr>
          <w:rFonts w:ascii="Arial Narrow" w:hAnsi="Arial Narrow"/>
          <w:szCs w:val="24"/>
        </w:rPr>
      </w:pPr>
    </w:p>
    <w:p w14:paraId="58933469" w14:textId="77777777" w:rsidR="008426C3" w:rsidRPr="00D9125E" w:rsidRDefault="008426C3" w:rsidP="00E84470">
      <w:pPr>
        <w:spacing w:line="240" w:lineRule="auto"/>
        <w:rPr>
          <w:rFonts w:ascii="Arial Narrow" w:hAnsi="Arial Narrow"/>
          <w:szCs w:val="24"/>
        </w:rPr>
      </w:pPr>
      <w:r w:rsidRPr="00D9125E">
        <w:rPr>
          <w:rFonts w:ascii="Arial Narrow" w:hAnsi="Arial Narrow"/>
          <w:szCs w:val="24"/>
        </w:rPr>
        <w:t xml:space="preserve">No.127 </w:t>
      </w:r>
      <w:proofErr w:type="spellStart"/>
      <w:r w:rsidRPr="00D9125E">
        <w:rPr>
          <w:rFonts w:ascii="Arial Narrow" w:hAnsi="Arial Narrow"/>
          <w:szCs w:val="24"/>
        </w:rPr>
        <w:t>ELIMINADA_las_referencias</w:t>
      </w:r>
      <w:proofErr w:type="spellEnd"/>
      <w:r w:rsidRPr="00D9125E">
        <w:rPr>
          <w:rFonts w:ascii="Arial Narrow" w:hAnsi="Arial Narrow"/>
          <w:szCs w:val="24"/>
        </w:rPr>
        <w:t xml:space="preserve"> al municipio en 1 </w:t>
      </w:r>
      <w:proofErr w:type="spellStart"/>
      <w:r w:rsidRPr="00D9125E">
        <w:rPr>
          <w:rFonts w:ascii="Arial Narrow" w:hAnsi="Arial Narrow"/>
          <w:szCs w:val="24"/>
        </w:rPr>
        <w:t>renglon</w:t>
      </w:r>
      <w:proofErr w:type="spellEnd"/>
      <w:r w:rsidRPr="00D9125E">
        <w:rPr>
          <w:rFonts w:ascii="Arial Narrow" w:hAnsi="Arial Narrow"/>
          <w:szCs w:val="24"/>
        </w:rPr>
        <w:t>(es) por ser un dato personal identificativo al ser información que hace identificable a una persona física de conformidad con el Artículo 100 de la LTAIPEMO, Artículo 4 fracción X de la LPDPPSOEMO y Lineamiento Trigésimo Octavo, fracción I de los LGMCDIEVP.*.</w:t>
      </w:r>
    </w:p>
    <w:p w14:paraId="3C19F723" w14:textId="77777777" w:rsidR="008426C3" w:rsidRPr="00D9125E" w:rsidRDefault="008426C3" w:rsidP="00E84470">
      <w:pPr>
        <w:spacing w:line="240" w:lineRule="auto"/>
        <w:rPr>
          <w:rFonts w:ascii="Arial Narrow" w:hAnsi="Arial Narrow"/>
          <w:szCs w:val="24"/>
        </w:rPr>
      </w:pPr>
    </w:p>
    <w:p w14:paraId="4D26982F" w14:textId="77777777" w:rsidR="008426C3" w:rsidRPr="00D9125E" w:rsidRDefault="008426C3" w:rsidP="00E84470">
      <w:pPr>
        <w:spacing w:line="240" w:lineRule="auto"/>
        <w:rPr>
          <w:rFonts w:ascii="Arial Narrow" w:hAnsi="Arial Narrow"/>
          <w:szCs w:val="24"/>
        </w:rPr>
      </w:pPr>
      <w:r w:rsidRPr="00D9125E">
        <w:rPr>
          <w:rFonts w:ascii="Arial Narrow" w:hAnsi="Arial Narrow"/>
          <w:szCs w:val="24"/>
        </w:rPr>
        <w:t xml:space="preserve">No.128 </w:t>
      </w:r>
      <w:proofErr w:type="spellStart"/>
      <w:r w:rsidRPr="00D9125E">
        <w:rPr>
          <w:rFonts w:ascii="Arial Narrow" w:hAnsi="Arial Narrow"/>
          <w:szCs w:val="24"/>
        </w:rPr>
        <w:t>ELIMINADO_Estado_físico_de_la_persona</w:t>
      </w:r>
      <w:proofErr w:type="spellEnd"/>
      <w:r w:rsidRPr="00D9125E">
        <w:rPr>
          <w:rFonts w:ascii="Arial Narrow" w:hAnsi="Arial Narrow"/>
          <w:szCs w:val="24"/>
        </w:rPr>
        <w:t xml:space="preserve"> en 1 </w:t>
      </w:r>
      <w:proofErr w:type="spellStart"/>
      <w:r w:rsidRPr="00D9125E">
        <w:rPr>
          <w:rFonts w:ascii="Arial Narrow" w:hAnsi="Arial Narrow"/>
          <w:szCs w:val="24"/>
        </w:rPr>
        <w:t>renglon</w:t>
      </w:r>
      <w:proofErr w:type="spellEnd"/>
      <w:r w:rsidRPr="00D9125E">
        <w:rPr>
          <w:rFonts w:ascii="Arial Narrow" w:hAnsi="Arial Narrow"/>
          <w:szCs w:val="24"/>
        </w:rPr>
        <w:t>(es) por ser un dato personal sensible sobre la salud de conformidad con el Artículo 100 de la LTAIPEMO, Artículo 4 fracción XI de la LPDPPSOEMO y Lineamiento Trigésimo Octavo fracción I. 4.  de los LGMCDIEVP*.</w:t>
      </w:r>
    </w:p>
    <w:p w14:paraId="618A2EDD" w14:textId="77777777" w:rsidR="008426C3" w:rsidRPr="00D9125E" w:rsidRDefault="008426C3" w:rsidP="00E84470">
      <w:pPr>
        <w:spacing w:line="240" w:lineRule="auto"/>
        <w:rPr>
          <w:rFonts w:ascii="Arial Narrow" w:hAnsi="Arial Narrow"/>
          <w:szCs w:val="24"/>
        </w:rPr>
      </w:pPr>
    </w:p>
    <w:p w14:paraId="3C44AE0D" w14:textId="77777777" w:rsidR="008426C3" w:rsidRPr="00D9125E" w:rsidRDefault="008426C3" w:rsidP="00E84470">
      <w:pPr>
        <w:spacing w:line="240" w:lineRule="auto"/>
        <w:rPr>
          <w:rFonts w:ascii="Arial Narrow" w:hAnsi="Arial Narrow"/>
          <w:szCs w:val="24"/>
        </w:rPr>
      </w:pPr>
      <w:r w:rsidRPr="00D9125E">
        <w:rPr>
          <w:rFonts w:ascii="Arial Narrow" w:hAnsi="Arial Narrow"/>
          <w:szCs w:val="24"/>
        </w:rPr>
        <w:t xml:space="preserve">No.129 ELIMINADO_Cargo_-2- en 1 </w:t>
      </w:r>
      <w:proofErr w:type="spellStart"/>
      <w:r w:rsidRPr="00D9125E">
        <w:rPr>
          <w:rFonts w:ascii="Arial Narrow" w:hAnsi="Arial Narrow"/>
          <w:szCs w:val="24"/>
        </w:rPr>
        <w:t>renglon</w:t>
      </w:r>
      <w:proofErr w:type="spellEnd"/>
      <w:r w:rsidRPr="00D9125E">
        <w:rPr>
          <w:rFonts w:ascii="Arial Narrow" w:hAnsi="Arial Narrow"/>
          <w:szCs w:val="24"/>
        </w:rPr>
        <w:t xml:space="preserve">(es) por ser un dato personal laboral de conformidad con el Artículo 100 de la LTAIPEMO, Artículo 4 fracción X de la LPDPPSOEMO y </w:t>
      </w:r>
      <w:r w:rsidRPr="00D9125E">
        <w:rPr>
          <w:rFonts w:ascii="Arial Narrow" w:hAnsi="Arial Narrow"/>
          <w:szCs w:val="24"/>
        </w:rPr>
        <w:lastRenderedPageBreak/>
        <w:t>Lineamiento Trigésimo Octavo fracción I. 5. de los LGMCDIEVP*.</w:t>
      </w:r>
    </w:p>
    <w:p w14:paraId="7A77DC9E" w14:textId="77777777" w:rsidR="008426C3" w:rsidRPr="00D9125E" w:rsidRDefault="008426C3" w:rsidP="00E84470">
      <w:pPr>
        <w:spacing w:line="240" w:lineRule="auto"/>
        <w:rPr>
          <w:rFonts w:ascii="Arial Narrow" w:hAnsi="Arial Narrow"/>
          <w:szCs w:val="24"/>
        </w:rPr>
      </w:pPr>
    </w:p>
    <w:p w14:paraId="40E749C7" w14:textId="77777777" w:rsidR="008426C3" w:rsidRPr="00D9125E" w:rsidRDefault="008426C3" w:rsidP="00E84470">
      <w:pPr>
        <w:spacing w:line="240" w:lineRule="auto"/>
        <w:rPr>
          <w:rFonts w:ascii="Arial Narrow" w:hAnsi="Arial Narrow"/>
          <w:szCs w:val="24"/>
        </w:rPr>
      </w:pPr>
      <w:r w:rsidRPr="00D9125E">
        <w:rPr>
          <w:rFonts w:ascii="Arial Narrow" w:hAnsi="Arial Narrow"/>
          <w:szCs w:val="24"/>
        </w:rPr>
        <w:t xml:space="preserve">No.130 ELIMINADO_Imagen_con_contenido_que_hace_identificable_a_la_parte_denunciante en 1 </w:t>
      </w:r>
      <w:proofErr w:type="spellStart"/>
      <w:r w:rsidRPr="00D9125E">
        <w:rPr>
          <w:rFonts w:ascii="Arial Narrow" w:hAnsi="Arial Narrow"/>
          <w:szCs w:val="24"/>
        </w:rPr>
        <w:t>renglon</w:t>
      </w:r>
      <w:proofErr w:type="spellEnd"/>
      <w:r w:rsidRPr="00D9125E">
        <w:rPr>
          <w:rFonts w:ascii="Arial Narrow" w:hAnsi="Arial Narrow"/>
          <w:szCs w:val="24"/>
        </w:rPr>
        <w:t>(es) de conformidad con el artículo 100 de la LTAIPEMO; los artículos 4, fracciones X y  XI, y 7, así como los demás relativos y aplicables de la LPDPPSOEMO; y el Lineamiento Trigésimo Octavo de los LGMCDIEVP; a fin de evitar una revictimización y en observancia a los derechos de las víctimas previstos en el Protocolo para Atender la Violencia Política Contra las Mujeres del Tribunal Electoral del Poder Judicial de la Federación.*.</w:t>
      </w:r>
    </w:p>
    <w:p w14:paraId="79813A96" w14:textId="77777777" w:rsidR="008426C3" w:rsidRPr="00D9125E" w:rsidRDefault="008426C3" w:rsidP="00E84470">
      <w:pPr>
        <w:spacing w:line="240" w:lineRule="auto"/>
        <w:rPr>
          <w:rFonts w:ascii="Arial Narrow" w:hAnsi="Arial Narrow"/>
          <w:szCs w:val="24"/>
        </w:rPr>
      </w:pPr>
    </w:p>
    <w:p w14:paraId="40FE3DDD" w14:textId="77777777" w:rsidR="008426C3" w:rsidRPr="00D9125E" w:rsidRDefault="008426C3" w:rsidP="00E84470">
      <w:pPr>
        <w:spacing w:line="240" w:lineRule="auto"/>
        <w:rPr>
          <w:rFonts w:ascii="Arial Narrow" w:hAnsi="Arial Narrow"/>
          <w:szCs w:val="24"/>
        </w:rPr>
      </w:pPr>
      <w:r w:rsidRPr="00D9125E">
        <w:rPr>
          <w:rFonts w:ascii="Arial Narrow" w:hAnsi="Arial Narrow"/>
          <w:szCs w:val="24"/>
        </w:rPr>
        <w:t xml:space="preserve">No.131 ELIMINADO_Imagen_con_contenido_que_hace_identificable_a_la_parte_denunciante en 2 </w:t>
      </w:r>
      <w:proofErr w:type="spellStart"/>
      <w:r w:rsidRPr="00D9125E">
        <w:rPr>
          <w:rFonts w:ascii="Arial Narrow" w:hAnsi="Arial Narrow"/>
          <w:szCs w:val="24"/>
        </w:rPr>
        <w:t>renglon</w:t>
      </w:r>
      <w:proofErr w:type="spellEnd"/>
      <w:r w:rsidRPr="00D9125E">
        <w:rPr>
          <w:rFonts w:ascii="Arial Narrow" w:hAnsi="Arial Narrow"/>
          <w:szCs w:val="24"/>
        </w:rPr>
        <w:t>(es) de conformidad con el artículo 100 de la LTAIPEMO; los artículos 4, fracciones X y  XI, y 7, así como los demás relativos y aplicables de la LPDPPSOEMO; y el Lineamiento Trigésimo Octavo de los LGMCDIEVP; a fin de evitar una revictimización y en observancia a los derechos de las víctimas previstos en el Protocolo para Atender la Violencia Política Contra las Mujeres del Tribunal Electoral del Poder Judicial de la Federación.*.</w:t>
      </w:r>
    </w:p>
    <w:p w14:paraId="0952F049" w14:textId="77777777" w:rsidR="008426C3" w:rsidRPr="00D9125E" w:rsidRDefault="008426C3" w:rsidP="00E84470">
      <w:pPr>
        <w:spacing w:line="240" w:lineRule="auto"/>
        <w:rPr>
          <w:rFonts w:ascii="Arial Narrow" w:hAnsi="Arial Narrow"/>
          <w:szCs w:val="24"/>
        </w:rPr>
      </w:pPr>
    </w:p>
    <w:p w14:paraId="165DB18A" w14:textId="77777777" w:rsidR="008426C3" w:rsidRPr="00D9125E" w:rsidRDefault="008426C3" w:rsidP="00E84470">
      <w:pPr>
        <w:spacing w:line="240" w:lineRule="auto"/>
        <w:rPr>
          <w:rFonts w:ascii="Arial Narrow" w:hAnsi="Arial Narrow"/>
          <w:szCs w:val="24"/>
        </w:rPr>
      </w:pPr>
      <w:r w:rsidRPr="00D9125E">
        <w:rPr>
          <w:rFonts w:ascii="Arial Narrow" w:hAnsi="Arial Narrow"/>
          <w:szCs w:val="24"/>
        </w:rPr>
        <w:t xml:space="preserve">No.132 ELIMINADO_Imagen_con_contenido_que_hace_identificable_a_la_parte_denunciante en 1 </w:t>
      </w:r>
      <w:proofErr w:type="spellStart"/>
      <w:r w:rsidRPr="00D9125E">
        <w:rPr>
          <w:rFonts w:ascii="Arial Narrow" w:hAnsi="Arial Narrow"/>
          <w:szCs w:val="24"/>
        </w:rPr>
        <w:t>renglon</w:t>
      </w:r>
      <w:proofErr w:type="spellEnd"/>
      <w:r w:rsidRPr="00D9125E">
        <w:rPr>
          <w:rFonts w:ascii="Arial Narrow" w:hAnsi="Arial Narrow"/>
          <w:szCs w:val="24"/>
        </w:rPr>
        <w:t>(es) de conformidad con el artículo 100 de la LTAIPEMO; los artículos 4, fracciones X y  XI, y 7, así como los demás relativos y aplicables de la LPDPPSOEMO; y el Lineamiento Trigésimo Octavo de los LGMCDIEVP; a fin de evitar una revictimización y en observancia a los derechos de las víctimas previstos en el Protocolo para Atender la Violencia Política Contra las Mujeres del Tribunal Electoral del Poder Judicial de la Federación.*.</w:t>
      </w:r>
    </w:p>
    <w:p w14:paraId="343AF01B" w14:textId="77777777" w:rsidR="008426C3" w:rsidRPr="00D9125E" w:rsidRDefault="008426C3" w:rsidP="00E84470">
      <w:pPr>
        <w:spacing w:line="240" w:lineRule="auto"/>
        <w:rPr>
          <w:rFonts w:ascii="Arial Narrow" w:hAnsi="Arial Narrow"/>
          <w:szCs w:val="24"/>
        </w:rPr>
      </w:pPr>
    </w:p>
    <w:p w14:paraId="3EF87D0A" w14:textId="77777777" w:rsidR="008426C3" w:rsidRPr="00D9125E" w:rsidRDefault="008426C3" w:rsidP="00E84470">
      <w:pPr>
        <w:spacing w:line="240" w:lineRule="auto"/>
        <w:rPr>
          <w:rFonts w:ascii="Arial Narrow" w:hAnsi="Arial Narrow"/>
          <w:szCs w:val="24"/>
        </w:rPr>
      </w:pPr>
      <w:r w:rsidRPr="00D9125E">
        <w:rPr>
          <w:rFonts w:ascii="Arial Narrow" w:hAnsi="Arial Narrow"/>
          <w:szCs w:val="24"/>
        </w:rPr>
        <w:t xml:space="preserve">No.133 ELIMINADO_Imagen_con_contenido_que_hace_identificable_a_la_parte_denunciante en 2 </w:t>
      </w:r>
      <w:proofErr w:type="spellStart"/>
      <w:r w:rsidRPr="00D9125E">
        <w:rPr>
          <w:rFonts w:ascii="Arial Narrow" w:hAnsi="Arial Narrow"/>
          <w:szCs w:val="24"/>
        </w:rPr>
        <w:t>renglon</w:t>
      </w:r>
      <w:proofErr w:type="spellEnd"/>
      <w:r w:rsidRPr="00D9125E">
        <w:rPr>
          <w:rFonts w:ascii="Arial Narrow" w:hAnsi="Arial Narrow"/>
          <w:szCs w:val="24"/>
        </w:rPr>
        <w:t>(es) de conformidad con el artículo 100 de la LTAIPEMO; los artículos 4, fracciones X y  XI, y 7, así como los demás relativos y aplicables de la LPDPPSOEMO; y el Lineamiento Trigésimo Octavo de los LGMCDIEVP; a fin de evitar una revictimización y en observancia a los derechos de las víctimas previstos en el Protocolo para Atender la Violencia Política Contra las Mujeres del Tribunal Electoral del Poder Judicial de la Federación.*.</w:t>
      </w:r>
    </w:p>
    <w:p w14:paraId="3A641CD1" w14:textId="77777777" w:rsidR="008426C3" w:rsidRPr="00D9125E" w:rsidRDefault="008426C3" w:rsidP="00E84470">
      <w:pPr>
        <w:spacing w:line="240" w:lineRule="auto"/>
        <w:rPr>
          <w:rFonts w:ascii="Arial Narrow" w:hAnsi="Arial Narrow"/>
          <w:szCs w:val="24"/>
        </w:rPr>
      </w:pPr>
    </w:p>
    <w:p w14:paraId="3D59D4DD" w14:textId="77777777" w:rsidR="008426C3" w:rsidRPr="00D9125E" w:rsidRDefault="008426C3" w:rsidP="00E84470">
      <w:pPr>
        <w:spacing w:line="240" w:lineRule="auto"/>
        <w:rPr>
          <w:rFonts w:ascii="Arial Narrow" w:hAnsi="Arial Narrow"/>
          <w:szCs w:val="24"/>
        </w:rPr>
      </w:pPr>
      <w:r w:rsidRPr="00D9125E">
        <w:rPr>
          <w:rFonts w:ascii="Arial Narrow" w:hAnsi="Arial Narrow"/>
          <w:szCs w:val="24"/>
        </w:rPr>
        <w:t xml:space="preserve">No.134 ELIMINADO_Imagen_con_contenido_que_hace_identificable_a_la_parte_denunciante en 5 </w:t>
      </w:r>
      <w:proofErr w:type="spellStart"/>
      <w:r w:rsidRPr="00D9125E">
        <w:rPr>
          <w:rFonts w:ascii="Arial Narrow" w:hAnsi="Arial Narrow"/>
          <w:szCs w:val="24"/>
        </w:rPr>
        <w:t>renglon</w:t>
      </w:r>
      <w:proofErr w:type="spellEnd"/>
      <w:r w:rsidRPr="00D9125E">
        <w:rPr>
          <w:rFonts w:ascii="Arial Narrow" w:hAnsi="Arial Narrow"/>
          <w:szCs w:val="24"/>
        </w:rPr>
        <w:t>(es) de conformidad con el artículo 100 de la LTAIPEMO; los artículos 4, fracciones X y  XI, y 7, así como los demás relativos y aplicables de la LPDPPSOEMO; y el Lineamiento Trigésimo Octavo de los LGMCDIEVP; a fin de evitar una revictimización y en observancia a los derechos de las víctimas previstos en el Protocolo para Atender la Violencia Política Contra las Mujeres del Tribunal Electoral del Poder Judicial de la Federación.*.</w:t>
      </w:r>
    </w:p>
    <w:p w14:paraId="73EE4855" w14:textId="77777777" w:rsidR="008426C3" w:rsidRPr="00D9125E" w:rsidRDefault="008426C3" w:rsidP="00E84470">
      <w:pPr>
        <w:spacing w:line="240" w:lineRule="auto"/>
        <w:rPr>
          <w:rFonts w:ascii="Arial Narrow" w:hAnsi="Arial Narrow"/>
          <w:szCs w:val="24"/>
        </w:rPr>
      </w:pPr>
    </w:p>
    <w:p w14:paraId="3B4F8EFA" w14:textId="77777777" w:rsidR="008426C3" w:rsidRPr="00D9125E" w:rsidRDefault="008426C3" w:rsidP="00E84470">
      <w:pPr>
        <w:spacing w:line="240" w:lineRule="auto"/>
        <w:rPr>
          <w:rFonts w:ascii="Arial Narrow" w:hAnsi="Arial Narrow"/>
          <w:szCs w:val="24"/>
        </w:rPr>
      </w:pPr>
      <w:r w:rsidRPr="00D9125E">
        <w:rPr>
          <w:rFonts w:ascii="Arial Narrow" w:hAnsi="Arial Narrow"/>
          <w:szCs w:val="24"/>
        </w:rPr>
        <w:t xml:space="preserve">No.135 ELIMINADO_Imagen_con_contenido_que_hace_identificable_a_la_parte_denunciante en 1 </w:t>
      </w:r>
      <w:proofErr w:type="spellStart"/>
      <w:r w:rsidRPr="00D9125E">
        <w:rPr>
          <w:rFonts w:ascii="Arial Narrow" w:hAnsi="Arial Narrow"/>
          <w:szCs w:val="24"/>
        </w:rPr>
        <w:t>renglon</w:t>
      </w:r>
      <w:proofErr w:type="spellEnd"/>
      <w:r w:rsidRPr="00D9125E">
        <w:rPr>
          <w:rFonts w:ascii="Arial Narrow" w:hAnsi="Arial Narrow"/>
          <w:szCs w:val="24"/>
        </w:rPr>
        <w:t>(es) de conformidad con el artículo 100 de la LTAIPEMO; los artículos 4, fracciones X y  XI, y 7, así como los demás relativos y aplicables de la LPDPPSOEMO; y el Lineamiento Trigésimo Octavo de los LGMCDIEVP; a fin de evitar una revictimización y en observancia a los derechos de las víctimas previstos en el Protocolo para Atender la Violencia Política Contra las Mujeres del Tribunal Electoral del Poder Judicial de la Federación.*.</w:t>
      </w:r>
    </w:p>
    <w:p w14:paraId="309475DB" w14:textId="77777777" w:rsidR="008426C3" w:rsidRPr="00D9125E" w:rsidRDefault="008426C3" w:rsidP="00E84470">
      <w:pPr>
        <w:spacing w:line="240" w:lineRule="auto"/>
        <w:rPr>
          <w:rFonts w:ascii="Arial Narrow" w:hAnsi="Arial Narrow"/>
          <w:szCs w:val="24"/>
        </w:rPr>
      </w:pPr>
    </w:p>
    <w:p w14:paraId="5E079DD5" w14:textId="77777777" w:rsidR="008426C3" w:rsidRPr="00D9125E" w:rsidRDefault="008426C3" w:rsidP="00E84470">
      <w:pPr>
        <w:spacing w:line="240" w:lineRule="auto"/>
        <w:rPr>
          <w:rFonts w:ascii="Arial Narrow" w:hAnsi="Arial Narrow"/>
          <w:szCs w:val="24"/>
        </w:rPr>
      </w:pPr>
      <w:r w:rsidRPr="00D9125E">
        <w:rPr>
          <w:rFonts w:ascii="Arial Narrow" w:hAnsi="Arial Narrow"/>
          <w:szCs w:val="24"/>
        </w:rPr>
        <w:t xml:space="preserve">No.136 ELIMINADO_Imagen_con_contenido_que_hace_identificable_a_la_parte_denunciante en 2 </w:t>
      </w:r>
      <w:proofErr w:type="spellStart"/>
      <w:r w:rsidRPr="00D9125E">
        <w:rPr>
          <w:rFonts w:ascii="Arial Narrow" w:hAnsi="Arial Narrow"/>
          <w:szCs w:val="24"/>
        </w:rPr>
        <w:t>renglon</w:t>
      </w:r>
      <w:proofErr w:type="spellEnd"/>
      <w:r w:rsidRPr="00D9125E">
        <w:rPr>
          <w:rFonts w:ascii="Arial Narrow" w:hAnsi="Arial Narrow"/>
          <w:szCs w:val="24"/>
        </w:rPr>
        <w:t>(es) de conformidad con el artículo 100 de la LTAIPEMO; los artículos 4, fracciones X y  XI, y 7, así como los demás relativos y aplicables de la LPDPPSOEMO; y el Lineamiento Trigésimo Octavo de los LGMCDIEVP; a fin de evitar una revictimización y en observancia a los derechos de las víctimas previstos en el Protocolo para Atender la Violencia Política Contra las Mujeres del Tribunal Electoral del Poder Judicial de la Federación.*.</w:t>
      </w:r>
    </w:p>
    <w:p w14:paraId="353ACEDD" w14:textId="77777777" w:rsidR="008426C3" w:rsidRPr="00D9125E" w:rsidRDefault="008426C3" w:rsidP="00E84470">
      <w:pPr>
        <w:spacing w:line="240" w:lineRule="auto"/>
        <w:rPr>
          <w:rFonts w:ascii="Arial Narrow" w:hAnsi="Arial Narrow"/>
          <w:szCs w:val="24"/>
        </w:rPr>
      </w:pPr>
    </w:p>
    <w:p w14:paraId="61383EE8" w14:textId="77777777" w:rsidR="008426C3" w:rsidRPr="00D9125E" w:rsidRDefault="008426C3" w:rsidP="00E84470">
      <w:pPr>
        <w:spacing w:line="240" w:lineRule="auto"/>
        <w:rPr>
          <w:rFonts w:ascii="Arial Narrow" w:hAnsi="Arial Narrow"/>
          <w:szCs w:val="24"/>
        </w:rPr>
      </w:pPr>
      <w:r w:rsidRPr="00D9125E">
        <w:rPr>
          <w:rFonts w:ascii="Arial Narrow" w:hAnsi="Arial Narrow"/>
          <w:szCs w:val="24"/>
        </w:rPr>
        <w:t xml:space="preserve">No.137 ELIMINADO_Imagen_con_contenido_que_hace_identificable_a_la_parte_denunciante en 5 </w:t>
      </w:r>
      <w:proofErr w:type="spellStart"/>
      <w:r w:rsidRPr="00D9125E">
        <w:rPr>
          <w:rFonts w:ascii="Arial Narrow" w:hAnsi="Arial Narrow"/>
          <w:szCs w:val="24"/>
        </w:rPr>
        <w:t>renglon</w:t>
      </w:r>
      <w:proofErr w:type="spellEnd"/>
      <w:r w:rsidRPr="00D9125E">
        <w:rPr>
          <w:rFonts w:ascii="Arial Narrow" w:hAnsi="Arial Narrow"/>
          <w:szCs w:val="24"/>
        </w:rPr>
        <w:t xml:space="preserve">(es) de conformidad con el artículo 100 de la LTAIPEMO; los artículos 4, fracciones </w:t>
      </w:r>
      <w:r w:rsidRPr="00D9125E">
        <w:rPr>
          <w:rFonts w:ascii="Arial Narrow" w:hAnsi="Arial Narrow"/>
          <w:szCs w:val="24"/>
        </w:rPr>
        <w:lastRenderedPageBreak/>
        <w:t>X y  XI, y 7, así como los demás relativos y aplicables de la LPDPPSOEMO; y el Lineamiento Trigésimo Octavo de los LGMCDIEVP; a fin de evitar una revictimización y en observancia a los derechos de las víctimas previstos en el Protocolo para Atender la Violencia Política Contra las Mujeres del Tribunal Electoral del Poder Judicial de la Federación.*.</w:t>
      </w:r>
    </w:p>
    <w:p w14:paraId="2A6183B1" w14:textId="77777777" w:rsidR="008426C3" w:rsidRPr="00D9125E" w:rsidRDefault="008426C3" w:rsidP="00E84470">
      <w:pPr>
        <w:spacing w:line="240" w:lineRule="auto"/>
        <w:rPr>
          <w:rFonts w:ascii="Arial Narrow" w:hAnsi="Arial Narrow"/>
          <w:szCs w:val="24"/>
        </w:rPr>
      </w:pPr>
    </w:p>
    <w:p w14:paraId="15DECC78" w14:textId="77777777" w:rsidR="008426C3" w:rsidRPr="00D9125E" w:rsidRDefault="008426C3" w:rsidP="00E84470">
      <w:pPr>
        <w:spacing w:line="240" w:lineRule="auto"/>
        <w:rPr>
          <w:rFonts w:ascii="Arial Narrow" w:hAnsi="Arial Narrow"/>
          <w:szCs w:val="24"/>
        </w:rPr>
      </w:pPr>
      <w:r w:rsidRPr="00D9125E">
        <w:rPr>
          <w:rFonts w:ascii="Arial Narrow" w:hAnsi="Arial Narrow"/>
          <w:szCs w:val="24"/>
        </w:rPr>
        <w:t xml:space="preserve">No.138 ELIMINADO_Imagen_con_contenido_que_hace_identificable_a_la_parte_denunciante en 1 </w:t>
      </w:r>
      <w:proofErr w:type="spellStart"/>
      <w:r w:rsidRPr="00D9125E">
        <w:rPr>
          <w:rFonts w:ascii="Arial Narrow" w:hAnsi="Arial Narrow"/>
          <w:szCs w:val="24"/>
        </w:rPr>
        <w:t>renglon</w:t>
      </w:r>
      <w:proofErr w:type="spellEnd"/>
      <w:r w:rsidRPr="00D9125E">
        <w:rPr>
          <w:rFonts w:ascii="Arial Narrow" w:hAnsi="Arial Narrow"/>
          <w:szCs w:val="24"/>
        </w:rPr>
        <w:t>(es) de conformidad con el artículo 100 de la LTAIPEMO; los artículos 4, fracciones X y  XI, y 7, así como los demás relativos y aplicables de la LPDPPSOEMO; y el Lineamiento Trigésimo Octavo de los LGMCDIEVP; a fin de evitar una revictimización y en observancia a los derechos de las víctimas previstos en el Protocolo para Atender la Violencia Política Contra las Mujeres del Tribunal Electoral del Poder Judicial de la Federación.*.</w:t>
      </w:r>
    </w:p>
    <w:p w14:paraId="5F4088A4" w14:textId="77777777" w:rsidR="008426C3" w:rsidRPr="00D9125E" w:rsidRDefault="008426C3" w:rsidP="00E84470">
      <w:pPr>
        <w:spacing w:line="240" w:lineRule="auto"/>
        <w:rPr>
          <w:rFonts w:ascii="Arial Narrow" w:hAnsi="Arial Narrow"/>
          <w:szCs w:val="24"/>
        </w:rPr>
      </w:pPr>
    </w:p>
    <w:p w14:paraId="554C32AC" w14:textId="77777777" w:rsidR="008426C3" w:rsidRPr="00D9125E" w:rsidRDefault="008426C3" w:rsidP="00E84470">
      <w:pPr>
        <w:spacing w:line="240" w:lineRule="auto"/>
        <w:rPr>
          <w:rFonts w:ascii="Arial Narrow" w:hAnsi="Arial Narrow"/>
          <w:szCs w:val="24"/>
        </w:rPr>
      </w:pPr>
      <w:r w:rsidRPr="00D9125E">
        <w:rPr>
          <w:rFonts w:ascii="Arial Narrow" w:hAnsi="Arial Narrow"/>
          <w:szCs w:val="24"/>
        </w:rPr>
        <w:t xml:space="preserve">No.139 ELIMINADO_Imagen_con_contenido_que_hace_identificable_a_la_parte_denunciante en 2 </w:t>
      </w:r>
      <w:proofErr w:type="spellStart"/>
      <w:r w:rsidRPr="00D9125E">
        <w:rPr>
          <w:rFonts w:ascii="Arial Narrow" w:hAnsi="Arial Narrow"/>
          <w:szCs w:val="24"/>
        </w:rPr>
        <w:t>renglon</w:t>
      </w:r>
      <w:proofErr w:type="spellEnd"/>
      <w:r w:rsidRPr="00D9125E">
        <w:rPr>
          <w:rFonts w:ascii="Arial Narrow" w:hAnsi="Arial Narrow"/>
          <w:szCs w:val="24"/>
        </w:rPr>
        <w:t>(es) de conformidad con el artículo 100 de la LTAIPEMO; los artículos 4, fracciones X y  XI, y 7, así como los demás relativos y aplicables de la LPDPPSOEMO; y el Lineamiento Trigésimo Octavo de los LGMCDIEVP; a fin de evitar una revictimización y en observancia a los derechos de las víctimas previstos en el Protocolo para Atender la Violencia Política Contra las Mujeres del Tribunal Electoral del Poder Judicial de la Federación.*.</w:t>
      </w:r>
    </w:p>
    <w:p w14:paraId="3D6D6F01" w14:textId="77777777" w:rsidR="008426C3" w:rsidRPr="00D9125E" w:rsidRDefault="008426C3" w:rsidP="00E84470">
      <w:pPr>
        <w:spacing w:line="240" w:lineRule="auto"/>
        <w:rPr>
          <w:rFonts w:ascii="Arial Narrow" w:hAnsi="Arial Narrow"/>
          <w:szCs w:val="24"/>
        </w:rPr>
      </w:pPr>
    </w:p>
    <w:p w14:paraId="28A64BC8" w14:textId="77777777" w:rsidR="008426C3" w:rsidRPr="00D9125E" w:rsidRDefault="008426C3" w:rsidP="00E84470">
      <w:pPr>
        <w:spacing w:line="240" w:lineRule="auto"/>
        <w:rPr>
          <w:rFonts w:ascii="Arial Narrow" w:hAnsi="Arial Narrow"/>
          <w:szCs w:val="24"/>
        </w:rPr>
      </w:pPr>
      <w:r w:rsidRPr="00D9125E">
        <w:rPr>
          <w:rFonts w:ascii="Arial Narrow" w:hAnsi="Arial Narrow"/>
          <w:szCs w:val="24"/>
        </w:rPr>
        <w:t xml:space="preserve">No.140 ELIMINADO_Imagen_con_contenido_que_hace_identificable_a_la_parte_denunciante en 1 </w:t>
      </w:r>
      <w:proofErr w:type="spellStart"/>
      <w:r w:rsidRPr="00D9125E">
        <w:rPr>
          <w:rFonts w:ascii="Arial Narrow" w:hAnsi="Arial Narrow"/>
          <w:szCs w:val="24"/>
        </w:rPr>
        <w:t>renglon</w:t>
      </w:r>
      <w:proofErr w:type="spellEnd"/>
      <w:r w:rsidRPr="00D9125E">
        <w:rPr>
          <w:rFonts w:ascii="Arial Narrow" w:hAnsi="Arial Narrow"/>
          <w:szCs w:val="24"/>
        </w:rPr>
        <w:t>(es) de conformidad con el artículo 100 de la LTAIPEMO; los artículos 4, fracciones X y  XI, y 7, así como los demás relativos y aplicables de la LPDPPSOEMO; y el Lineamiento Trigésimo Octavo de los LGMCDIEVP; a fin de evitar una revictimización y en observancia a los derechos de las víctimas previstos en el Protocolo para Atender la Violencia Política Contra las Mujeres del Tribunal Electoral del Poder Judicial de la Federación.*.</w:t>
      </w:r>
    </w:p>
    <w:p w14:paraId="7A0C23D5" w14:textId="77777777" w:rsidR="008426C3" w:rsidRPr="00D9125E" w:rsidRDefault="008426C3" w:rsidP="00E84470">
      <w:pPr>
        <w:spacing w:line="240" w:lineRule="auto"/>
        <w:rPr>
          <w:rFonts w:ascii="Arial Narrow" w:hAnsi="Arial Narrow"/>
          <w:szCs w:val="24"/>
        </w:rPr>
      </w:pPr>
    </w:p>
    <w:p w14:paraId="08EEFFBF" w14:textId="77777777" w:rsidR="008426C3" w:rsidRPr="00D9125E" w:rsidRDefault="008426C3" w:rsidP="00E84470">
      <w:pPr>
        <w:spacing w:line="240" w:lineRule="auto"/>
        <w:rPr>
          <w:rFonts w:ascii="Arial Narrow" w:hAnsi="Arial Narrow"/>
          <w:szCs w:val="24"/>
        </w:rPr>
      </w:pPr>
      <w:r w:rsidRPr="00D9125E">
        <w:rPr>
          <w:rFonts w:ascii="Arial Narrow" w:hAnsi="Arial Narrow"/>
          <w:szCs w:val="24"/>
        </w:rPr>
        <w:t xml:space="preserve">No.141 </w:t>
      </w:r>
      <w:proofErr w:type="spellStart"/>
      <w:r w:rsidRPr="00D9125E">
        <w:rPr>
          <w:rFonts w:ascii="Arial Narrow" w:hAnsi="Arial Narrow"/>
          <w:szCs w:val="24"/>
        </w:rPr>
        <w:t>ELIMINADA_la_Localidad</w:t>
      </w:r>
      <w:proofErr w:type="spellEnd"/>
      <w:r w:rsidRPr="00D9125E">
        <w:rPr>
          <w:rFonts w:ascii="Arial Narrow" w:hAnsi="Arial Narrow"/>
          <w:szCs w:val="24"/>
        </w:rPr>
        <w:t xml:space="preserve"> en 1 </w:t>
      </w:r>
      <w:proofErr w:type="spellStart"/>
      <w:r w:rsidRPr="00D9125E">
        <w:rPr>
          <w:rFonts w:ascii="Arial Narrow" w:hAnsi="Arial Narrow"/>
          <w:szCs w:val="24"/>
        </w:rPr>
        <w:t>renglon</w:t>
      </w:r>
      <w:proofErr w:type="spellEnd"/>
      <w:r w:rsidRPr="00D9125E">
        <w:rPr>
          <w:rFonts w:ascii="Arial Narrow" w:hAnsi="Arial Narrow"/>
          <w:szCs w:val="24"/>
        </w:rPr>
        <w:t>(es) por ser un dato personal identificativo de conformidad con el Artículo 100 de la LTAIPEMO, Artículo 4 fracción X de la LPDPPSOEMO y Lineamiento Trigésimo Octavo fracción I. 1. de los LGMCDIEVP*.</w:t>
      </w:r>
    </w:p>
    <w:p w14:paraId="55456E6D" w14:textId="77777777" w:rsidR="008426C3" w:rsidRPr="00D9125E" w:rsidRDefault="008426C3" w:rsidP="00E84470">
      <w:pPr>
        <w:spacing w:line="240" w:lineRule="auto"/>
        <w:rPr>
          <w:rFonts w:ascii="Arial Narrow" w:hAnsi="Arial Narrow"/>
          <w:szCs w:val="24"/>
        </w:rPr>
      </w:pPr>
    </w:p>
    <w:p w14:paraId="132E570F" w14:textId="77777777" w:rsidR="008426C3" w:rsidRPr="00D9125E" w:rsidRDefault="008426C3" w:rsidP="00E84470">
      <w:pPr>
        <w:spacing w:line="240" w:lineRule="auto"/>
        <w:rPr>
          <w:rFonts w:ascii="Arial Narrow" w:hAnsi="Arial Narrow"/>
          <w:szCs w:val="24"/>
        </w:rPr>
      </w:pPr>
      <w:r w:rsidRPr="00D9125E">
        <w:rPr>
          <w:rFonts w:ascii="Arial Narrow" w:hAnsi="Arial Narrow"/>
          <w:szCs w:val="24"/>
        </w:rPr>
        <w:t xml:space="preserve">No.142 </w:t>
      </w:r>
      <w:proofErr w:type="spellStart"/>
      <w:r w:rsidRPr="00D9125E">
        <w:rPr>
          <w:rFonts w:ascii="Arial Narrow" w:hAnsi="Arial Narrow"/>
          <w:szCs w:val="24"/>
        </w:rPr>
        <w:t>ELIMINADO_el_Municipio</w:t>
      </w:r>
      <w:proofErr w:type="spellEnd"/>
      <w:r w:rsidRPr="00D9125E">
        <w:rPr>
          <w:rFonts w:ascii="Arial Narrow" w:hAnsi="Arial Narrow"/>
          <w:szCs w:val="24"/>
        </w:rPr>
        <w:t xml:space="preserve"> en 1 </w:t>
      </w:r>
      <w:proofErr w:type="spellStart"/>
      <w:r w:rsidRPr="00D9125E">
        <w:rPr>
          <w:rFonts w:ascii="Arial Narrow" w:hAnsi="Arial Narrow"/>
          <w:szCs w:val="24"/>
        </w:rPr>
        <w:t>renglon</w:t>
      </w:r>
      <w:proofErr w:type="spellEnd"/>
      <w:r w:rsidRPr="00D9125E">
        <w:rPr>
          <w:rFonts w:ascii="Arial Narrow" w:hAnsi="Arial Narrow"/>
          <w:szCs w:val="24"/>
        </w:rPr>
        <w:t>(es) por ser un dato personal identificativo de conformidad con el Artículo 100 de la LTAIPEMO, Artículo 4 fracción X de la LPDPPSOEMO y Lineamiento Trigésimo Octavo fracción I. 1. de los LGMCDIEVP*.</w:t>
      </w:r>
    </w:p>
    <w:p w14:paraId="56DCA69F" w14:textId="77777777" w:rsidR="008426C3" w:rsidRPr="00D9125E" w:rsidRDefault="008426C3" w:rsidP="00E84470">
      <w:pPr>
        <w:spacing w:line="240" w:lineRule="auto"/>
        <w:rPr>
          <w:rFonts w:ascii="Arial Narrow" w:hAnsi="Arial Narrow"/>
          <w:szCs w:val="24"/>
        </w:rPr>
      </w:pPr>
    </w:p>
    <w:p w14:paraId="5E38C5DF" w14:textId="77777777" w:rsidR="008426C3" w:rsidRPr="00D9125E" w:rsidRDefault="008426C3" w:rsidP="00E84470">
      <w:pPr>
        <w:spacing w:line="240" w:lineRule="auto"/>
        <w:rPr>
          <w:rFonts w:ascii="Arial Narrow" w:hAnsi="Arial Narrow"/>
          <w:szCs w:val="24"/>
        </w:rPr>
      </w:pPr>
      <w:r w:rsidRPr="00D9125E">
        <w:rPr>
          <w:rFonts w:ascii="Arial Narrow" w:hAnsi="Arial Narrow"/>
          <w:szCs w:val="24"/>
        </w:rPr>
        <w:t xml:space="preserve">No.143 </w:t>
      </w:r>
      <w:proofErr w:type="spellStart"/>
      <w:r w:rsidRPr="00D9125E">
        <w:rPr>
          <w:rFonts w:ascii="Arial Narrow" w:hAnsi="Arial Narrow"/>
          <w:szCs w:val="24"/>
        </w:rPr>
        <w:t>ELIMINADA_la_Localidad</w:t>
      </w:r>
      <w:proofErr w:type="spellEnd"/>
      <w:r w:rsidRPr="00D9125E">
        <w:rPr>
          <w:rFonts w:ascii="Arial Narrow" w:hAnsi="Arial Narrow"/>
          <w:szCs w:val="24"/>
        </w:rPr>
        <w:t xml:space="preserve"> en 1 </w:t>
      </w:r>
      <w:proofErr w:type="spellStart"/>
      <w:r w:rsidRPr="00D9125E">
        <w:rPr>
          <w:rFonts w:ascii="Arial Narrow" w:hAnsi="Arial Narrow"/>
          <w:szCs w:val="24"/>
        </w:rPr>
        <w:t>renglon</w:t>
      </w:r>
      <w:proofErr w:type="spellEnd"/>
      <w:r w:rsidRPr="00D9125E">
        <w:rPr>
          <w:rFonts w:ascii="Arial Narrow" w:hAnsi="Arial Narrow"/>
          <w:szCs w:val="24"/>
        </w:rPr>
        <w:t>(es) por ser un dato personal identificativo de conformidad con el Artículo 100 de la LTAIPEMO, Artículo 4 fracción X de la LPDPPSOEMO y Lineamiento Trigésimo Octavo fracción I. 1. de los LGMCDIEVP*.</w:t>
      </w:r>
    </w:p>
    <w:p w14:paraId="3C5C2CB9" w14:textId="77777777" w:rsidR="008426C3" w:rsidRPr="00D9125E" w:rsidRDefault="008426C3" w:rsidP="00E84470">
      <w:pPr>
        <w:spacing w:line="240" w:lineRule="auto"/>
        <w:rPr>
          <w:rFonts w:ascii="Arial Narrow" w:hAnsi="Arial Narrow"/>
          <w:szCs w:val="24"/>
        </w:rPr>
      </w:pPr>
    </w:p>
    <w:p w14:paraId="446FC5E9" w14:textId="77777777" w:rsidR="008426C3" w:rsidRPr="00D9125E" w:rsidRDefault="008426C3" w:rsidP="00E84470">
      <w:pPr>
        <w:spacing w:line="240" w:lineRule="auto"/>
        <w:rPr>
          <w:rFonts w:ascii="Arial Narrow" w:hAnsi="Arial Narrow"/>
          <w:szCs w:val="24"/>
        </w:rPr>
      </w:pPr>
      <w:r w:rsidRPr="00D9125E">
        <w:rPr>
          <w:rFonts w:ascii="Arial Narrow" w:hAnsi="Arial Narrow"/>
          <w:szCs w:val="24"/>
        </w:rPr>
        <w:t xml:space="preserve">No.144 </w:t>
      </w:r>
      <w:proofErr w:type="spellStart"/>
      <w:r w:rsidRPr="00D9125E">
        <w:rPr>
          <w:rFonts w:ascii="Arial Narrow" w:hAnsi="Arial Narrow"/>
          <w:szCs w:val="24"/>
        </w:rPr>
        <w:t>ELIMINADO_el_Municipio</w:t>
      </w:r>
      <w:proofErr w:type="spellEnd"/>
      <w:r w:rsidRPr="00D9125E">
        <w:rPr>
          <w:rFonts w:ascii="Arial Narrow" w:hAnsi="Arial Narrow"/>
          <w:szCs w:val="24"/>
        </w:rPr>
        <w:t xml:space="preserve"> en 1 </w:t>
      </w:r>
      <w:proofErr w:type="spellStart"/>
      <w:r w:rsidRPr="00D9125E">
        <w:rPr>
          <w:rFonts w:ascii="Arial Narrow" w:hAnsi="Arial Narrow"/>
          <w:szCs w:val="24"/>
        </w:rPr>
        <w:t>renglon</w:t>
      </w:r>
      <w:proofErr w:type="spellEnd"/>
      <w:r w:rsidRPr="00D9125E">
        <w:rPr>
          <w:rFonts w:ascii="Arial Narrow" w:hAnsi="Arial Narrow"/>
          <w:szCs w:val="24"/>
        </w:rPr>
        <w:t>(es) por ser un dato personal identificativo de conformidad con el Artículo 100 de la LTAIPEMO, Artículo 4 fracción X de la LPDPPSOEMO y Lineamiento Trigésimo Octavo fracción I. 1. de los LGMCDIEVP*.</w:t>
      </w:r>
    </w:p>
    <w:p w14:paraId="4C545846" w14:textId="77777777" w:rsidR="008426C3" w:rsidRPr="00D9125E" w:rsidRDefault="008426C3" w:rsidP="00E84470">
      <w:pPr>
        <w:spacing w:line="240" w:lineRule="auto"/>
        <w:rPr>
          <w:rFonts w:ascii="Arial Narrow" w:hAnsi="Arial Narrow"/>
          <w:szCs w:val="24"/>
        </w:rPr>
      </w:pPr>
    </w:p>
    <w:p w14:paraId="4A00B4C7" w14:textId="77777777" w:rsidR="008426C3" w:rsidRPr="00D9125E" w:rsidRDefault="008426C3" w:rsidP="00E84470">
      <w:pPr>
        <w:spacing w:line="240" w:lineRule="auto"/>
        <w:rPr>
          <w:rFonts w:ascii="Arial Narrow" w:hAnsi="Arial Narrow"/>
          <w:szCs w:val="24"/>
        </w:rPr>
      </w:pPr>
      <w:r w:rsidRPr="00D9125E">
        <w:rPr>
          <w:rFonts w:ascii="Arial Narrow" w:hAnsi="Arial Narrow"/>
          <w:szCs w:val="24"/>
        </w:rPr>
        <w:t xml:space="preserve">No.145 ELIMINADO_Imagen_con_contenido_que_hace_identificable_a_la_parte_denunciante en 1 </w:t>
      </w:r>
      <w:proofErr w:type="spellStart"/>
      <w:r w:rsidRPr="00D9125E">
        <w:rPr>
          <w:rFonts w:ascii="Arial Narrow" w:hAnsi="Arial Narrow"/>
          <w:szCs w:val="24"/>
        </w:rPr>
        <w:t>renglon</w:t>
      </w:r>
      <w:proofErr w:type="spellEnd"/>
      <w:r w:rsidRPr="00D9125E">
        <w:rPr>
          <w:rFonts w:ascii="Arial Narrow" w:hAnsi="Arial Narrow"/>
          <w:szCs w:val="24"/>
        </w:rPr>
        <w:t>(es) de conformidad con el artículo 100 de la LTAIPEMO; los artículos 4, fracciones X y  XI, y 7, así como los demás relativos y aplicables de la LPDPPSOEMO; y el Lineamiento Trigésimo Octavo de los LGMCDIEVP; a fin de evitar una revictimización y en observancia a los derechos de las víctimas previstos en el Protocolo para Atender la Violencia Política Contra las Mujeres del Tribunal Electoral del Poder Judicial de la Federación.*.</w:t>
      </w:r>
    </w:p>
    <w:p w14:paraId="3A2FBE2A" w14:textId="77777777" w:rsidR="008426C3" w:rsidRPr="00D9125E" w:rsidRDefault="008426C3" w:rsidP="00E84470">
      <w:pPr>
        <w:spacing w:line="240" w:lineRule="auto"/>
        <w:rPr>
          <w:rFonts w:ascii="Arial Narrow" w:hAnsi="Arial Narrow"/>
          <w:szCs w:val="24"/>
        </w:rPr>
      </w:pPr>
    </w:p>
    <w:p w14:paraId="3EEB7F8D" w14:textId="77777777" w:rsidR="008426C3" w:rsidRPr="00D9125E" w:rsidRDefault="008426C3" w:rsidP="00E84470">
      <w:pPr>
        <w:spacing w:line="240" w:lineRule="auto"/>
        <w:rPr>
          <w:rFonts w:ascii="Arial Narrow" w:hAnsi="Arial Narrow"/>
          <w:szCs w:val="24"/>
        </w:rPr>
      </w:pPr>
      <w:r w:rsidRPr="00D9125E">
        <w:rPr>
          <w:rFonts w:ascii="Arial Narrow" w:hAnsi="Arial Narrow"/>
          <w:szCs w:val="24"/>
        </w:rPr>
        <w:t xml:space="preserve">No.146 ELIMINADO_Imagen_con_contenido_que_hace_identificable_a_la_parte_denunciante en 1 </w:t>
      </w:r>
      <w:proofErr w:type="spellStart"/>
      <w:r w:rsidRPr="00D9125E">
        <w:rPr>
          <w:rFonts w:ascii="Arial Narrow" w:hAnsi="Arial Narrow"/>
          <w:szCs w:val="24"/>
        </w:rPr>
        <w:t>renglon</w:t>
      </w:r>
      <w:proofErr w:type="spellEnd"/>
      <w:r w:rsidRPr="00D9125E">
        <w:rPr>
          <w:rFonts w:ascii="Arial Narrow" w:hAnsi="Arial Narrow"/>
          <w:szCs w:val="24"/>
        </w:rPr>
        <w:t xml:space="preserve">(es) de conformidad con el artículo 100 de la LTAIPEMO; los artículos 4, fracciones X y  XI, y 7, así como los demás relativos y aplicables de la LPDPPSOEMO; y el Lineamiento Trigésimo Octavo de los LGMCDIEVP; a fin de evitar una revictimización y en observancia a los </w:t>
      </w:r>
      <w:r w:rsidRPr="00D9125E">
        <w:rPr>
          <w:rFonts w:ascii="Arial Narrow" w:hAnsi="Arial Narrow"/>
          <w:szCs w:val="24"/>
        </w:rPr>
        <w:lastRenderedPageBreak/>
        <w:t>derechos de las víctimas previstos en el Protocolo para Atender la Violencia Política Contra las Mujeres del Tribunal Electoral del Poder Judicial de la Federación.*.</w:t>
      </w:r>
    </w:p>
    <w:p w14:paraId="0530CA8D" w14:textId="77777777" w:rsidR="008426C3" w:rsidRPr="00D9125E" w:rsidRDefault="008426C3" w:rsidP="00E84470">
      <w:pPr>
        <w:spacing w:line="240" w:lineRule="auto"/>
        <w:rPr>
          <w:rFonts w:ascii="Arial Narrow" w:hAnsi="Arial Narrow"/>
          <w:szCs w:val="24"/>
        </w:rPr>
      </w:pPr>
    </w:p>
    <w:p w14:paraId="0F347479" w14:textId="77777777" w:rsidR="008426C3" w:rsidRPr="00D9125E" w:rsidRDefault="008426C3" w:rsidP="00E84470">
      <w:pPr>
        <w:spacing w:line="240" w:lineRule="auto"/>
        <w:rPr>
          <w:rFonts w:ascii="Arial Narrow" w:hAnsi="Arial Narrow"/>
          <w:szCs w:val="24"/>
        </w:rPr>
      </w:pPr>
      <w:r w:rsidRPr="00D9125E">
        <w:rPr>
          <w:rFonts w:ascii="Arial Narrow" w:hAnsi="Arial Narrow"/>
          <w:szCs w:val="24"/>
        </w:rPr>
        <w:t xml:space="preserve">No.147 ELIMINADO_Imagen_con_contenido_que_hace_identificable_a_la_parte_denunciante en 2 </w:t>
      </w:r>
      <w:proofErr w:type="spellStart"/>
      <w:r w:rsidRPr="00D9125E">
        <w:rPr>
          <w:rFonts w:ascii="Arial Narrow" w:hAnsi="Arial Narrow"/>
          <w:szCs w:val="24"/>
        </w:rPr>
        <w:t>renglon</w:t>
      </w:r>
      <w:proofErr w:type="spellEnd"/>
      <w:r w:rsidRPr="00D9125E">
        <w:rPr>
          <w:rFonts w:ascii="Arial Narrow" w:hAnsi="Arial Narrow"/>
          <w:szCs w:val="24"/>
        </w:rPr>
        <w:t>(es) de conformidad con el artículo 100 de la LTAIPEMO; los artículos 4, fracciones X y  XI, y 7, así como los demás relativos y aplicables de la LPDPPSOEMO; y el Lineamiento Trigésimo Octavo de los LGMCDIEVP; a fin de evitar una revictimización y en observancia a los derechos de las víctimas previstos en el Protocolo para Atender la Violencia Política Contra las Mujeres del Tribunal Electoral del Poder Judicial de la Federación.*.</w:t>
      </w:r>
    </w:p>
    <w:p w14:paraId="3FAD9E64" w14:textId="77777777" w:rsidR="008426C3" w:rsidRPr="00D9125E" w:rsidRDefault="008426C3" w:rsidP="00E84470">
      <w:pPr>
        <w:spacing w:line="240" w:lineRule="auto"/>
        <w:rPr>
          <w:rFonts w:ascii="Arial Narrow" w:hAnsi="Arial Narrow"/>
          <w:szCs w:val="24"/>
        </w:rPr>
      </w:pPr>
    </w:p>
    <w:p w14:paraId="6D37EA18" w14:textId="77777777" w:rsidR="008426C3" w:rsidRPr="00D9125E" w:rsidRDefault="008426C3" w:rsidP="00E84470">
      <w:pPr>
        <w:spacing w:line="240" w:lineRule="auto"/>
        <w:rPr>
          <w:rFonts w:ascii="Arial Narrow" w:hAnsi="Arial Narrow"/>
          <w:szCs w:val="24"/>
        </w:rPr>
      </w:pPr>
      <w:r w:rsidRPr="00D9125E">
        <w:rPr>
          <w:rFonts w:ascii="Arial Narrow" w:hAnsi="Arial Narrow"/>
          <w:szCs w:val="24"/>
        </w:rPr>
        <w:t xml:space="preserve">No.148 ELIMINADO_Imagen_con_contenido_que_hace_identificable_a_la_parte_denunciante en 1 </w:t>
      </w:r>
      <w:proofErr w:type="spellStart"/>
      <w:r w:rsidRPr="00D9125E">
        <w:rPr>
          <w:rFonts w:ascii="Arial Narrow" w:hAnsi="Arial Narrow"/>
          <w:szCs w:val="24"/>
        </w:rPr>
        <w:t>renglon</w:t>
      </w:r>
      <w:proofErr w:type="spellEnd"/>
      <w:r w:rsidRPr="00D9125E">
        <w:rPr>
          <w:rFonts w:ascii="Arial Narrow" w:hAnsi="Arial Narrow"/>
          <w:szCs w:val="24"/>
        </w:rPr>
        <w:t>(es) de conformidad con el artículo 100 de la LTAIPEMO; los artículos 4, fracciones X y  XI, y 7, así como los demás relativos y aplicables de la LPDPPSOEMO; y el Lineamiento Trigésimo Octavo de los LGMCDIEVP; a fin de evitar una revictimización y en observancia a los derechos de las víctimas previstos en el Protocolo para Atender la Violencia Política Contra las Mujeres del Tribunal Electoral del Poder Judicial de la Federación.*.</w:t>
      </w:r>
    </w:p>
    <w:p w14:paraId="052844CB" w14:textId="77777777" w:rsidR="008426C3" w:rsidRPr="00D9125E" w:rsidRDefault="008426C3" w:rsidP="00E84470">
      <w:pPr>
        <w:spacing w:line="240" w:lineRule="auto"/>
        <w:rPr>
          <w:rFonts w:ascii="Arial Narrow" w:hAnsi="Arial Narrow"/>
          <w:szCs w:val="24"/>
        </w:rPr>
      </w:pPr>
    </w:p>
    <w:p w14:paraId="1E4CB770" w14:textId="77777777" w:rsidR="008426C3" w:rsidRPr="00D9125E" w:rsidRDefault="008426C3" w:rsidP="00E84470">
      <w:pPr>
        <w:spacing w:line="240" w:lineRule="auto"/>
        <w:rPr>
          <w:rFonts w:ascii="Arial Narrow" w:hAnsi="Arial Narrow"/>
          <w:szCs w:val="24"/>
        </w:rPr>
      </w:pPr>
      <w:r w:rsidRPr="00D9125E">
        <w:rPr>
          <w:rFonts w:ascii="Arial Narrow" w:hAnsi="Arial Narrow"/>
          <w:szCs w:val="24"/>
        </w:rPr>
        <w:t xml:space="preserve">No.149 ELIMINADO_Imagen_con_contenido_que_hace_identificable_a_la_parte_denunciante en 1 </w:t>
      </w:r>
      <w:proofErr w:type="spellStart"/>
      <w:r w:rsidRPr="00D9125E">
        <w:rPr>
          <w:rFonts w:ascii="Arial Narrow" w:hAnsi="Arial Narrow"/>
          <w:szCs w:val="24"/>
        </w:rPr>
        <w:t>renglon</w:t>
      </w:r>
      <w:proofErr w:type="spellEnd"/>
      <w:r w:rsidRPr="00D9125E">
        <w:rPr>
          <w:rFonts w:ascii="Arial Narrow" w:hAnsi="Arial Narrow"/>
          <w:szCs w:val="24"/>
        </w:rPr>
        <w:t>(es) de conformidad con el artículo 100 de la LTAIPEMO; los artículos 4, fracciones X y  XI, y 7, así como los demás relativos y aplicables de la LPDPPSOEMO; y el Lineamiento Trigésimo Octavo de los LGMCDIEVP; a fin de evitar una revictimización y en observancia a los derechos de las víctimas previstos en el Protocolo para Atender la Violencia Política Contra las Mujeres del Tribunal Electoral del Poder Judicial de la Federación.*.</w:t>
      </w:r>
    </w:p>
    <w:p w14:paraId="5005A433" w14:textId="77777777" w:rsidR="008426C3" w:rsidRPr="00D9125E" w:rsidRDefault="008426C3" w:rsidP="00E84470">
      <w:pPr>
        <w:spacing w:line="240" w:lineRule="auto"/>
        <w:rPr>
          <w:rFonts w:ascii="Arial Narrow" w:hAnsi="Arial Narrow"/>
          <w:szCs w:val="24"/>
        </w:rPr>
      </w:pPr>
    </w:p>
    <w:p w14:paraId="5F289478" w14:textId="77777777" w:rsidR="008426C3" w:rsidRPr="00D9125E" w:rsidRDefault="008426C3" w:rsidP="00E84470">
      <w:pPr>
        <w:spacing w:line="240" w:lineRule="auto"/>
        <w:rPr>
          <w:rFonts w:ascii="Arial Narrow" w:hAnsi="Arial Narrow"/>
          <w:szCs w:val="24"/>
        </w:rPr>
      </w:pPr>
      <w:r w:rsidRPr="00D9125E">
        <w:rPr>
          <w:rFonts w:ascii="Arial Narrow" w:hAnsi="Arial Narrow"/>
          <w:szCs w:val="24"/>
        </w:rPr>
        <w:t xml:space="preserve">No.150 ELIMINADO_Imagen_con_contenido_que_hace_identificable_a_la_parte_denunciante en 2 </w:t>
      </w:r>
      <w:proofErr w:type="spellStart"/>
      <w:r w:rsidRPr="00D9125E">
        <w:rPr>
          <w:rFonts w:ascii="Arial Narrow" w:hAnsi="Arial Narrow"/>
          <w:szCs w:val="24"/>
        </w:rPr>
        <w:t>renglon</w:t>
      </w:r>
      <w:proofErr w:type="spellEnd"/>
      <w:r w:rsidRPr="00D9125E">
        <w:rPr>
          <w:rFonts w:ascii="Arial Narrow" w:hAnsi="Arial Narrow"/>
          <w:szCs w:val="24"/>
        </w:rPr>
        <w:t>(es) de conformidad con el artículo 100 de la LTAIPEMO; los artículos 4, fracciones X y  XI, y 7, así como los demás relativos y aplicables de la LPDPPSOEMO; y el Lineamiento Trigésimo Octavo de los LGMCDIEVP; a fin de evitar una revictimización y en observancia a los derechos de las víctimas previstos en el Protocolo para Atender la Violencia Política Contra las Mujeres del Tribunal Electoral del Poder Judicial de la Federación.*.</w:t>
      </w:r>
    </w:p>
    <w:p w14:paraId="247321F1" w14:textId="77777777" w:rsidR="008426C3" w:rsidRPr="00D9125E" w:rsidRDefault="008426C3" w:rsidP="00E84470">
      <w:pPr>
        <w:spacing w:line="240" w:lineRule="auto"/>
        <w:rPr>
          <w:rFonts w:ascii="Arial Narrow" w:hAnsi="Arial Narrow"/>
          <w:szCs w:val="24"/>
        </w:rPr>
      </w:pPr>
    </w:p>
    <w:p w14:paraId="6DF63253" w14:textId="77777777" w:rsidR="008426C3" w:rsidRPr="00D9125E" w:rsidRDefault="008426C3" w:rsidP="00E84470">
      <w:pPr>
        <w:spacing w:line="240" w:lineRule="auto"/>
        <w:rPr>
          <w:rFonts w:ascii="Arial Narrow" w:hAnsi="Arial Narrow"/>
          <w:szCs w:val="24"/>
        </w:rPr>
      </w:pPr>
      <w:r w:rsidRPr="00D9125E">
        <w:rPr>
          <w:rFonts w:ascii="Arial Narrow" w:hAnsi="Arial Narrow"/>
          <w:szCs w:val="24"/>
        </w:rPr>
        <w:t xml:space="preserve">No.151 ELIMINADO_Imagen_con_contenido_que_hace_identificable_a_la_parte_denunciante en 1 </w:t>
      </w:r>
      <w:proofErr w:type="spellStart"/>
      <w:r w:rsidRPr="00D9125E">
        <w:rPr>
          <w:rFonts w:ascii="Arial Narrow" w:hAnsi="Arial Narrow"/>
          <w:szCs w:val="24"/>
        </w:rPr>
        <w:t>renglon</w:t>
      </w:r>
      <w:proofErr w:type="spellEnd"/>
      <w:r w:rsidRPr="00D9125E">
        <w:rPr>
          <w:rFonts w:ascii="Arial Narrow" w:hAnsi="Arial Narrow"/>
          <w:szCs w:val="24"/>
        </w:rPr>
        <w:t>(es) de conformidad con el artículo 100 de la LTAIPEMO; los artículos 4, fracciones X y  XI, y 7, así como los demás relativos y aplicables de la LPDPPSOEMO; y el Lineamiento Trigésimo Octavo de los LGMCDIEVP; a fin de evitar una revictimización y en observancia a los derechos de las víctimas previstos en el Protocolo para Atender la Violencia Política Contra las Mujeres del Tribunal Electoral del Poder Judicial de la Federación.*.</w:t>
      </w:r>
    </w:p>
    <w:p w14:paraId="20970DBD" w14:textId="77777777" w:rsidR="008426C3" w:rsidRPr="00D9125E" w:rsidRDefault="008426C3" w:rsidP="00E84470">
      <w:pPr>
        <w:spacing w:line="240" w:lineRule="auto"/>
        <w:rPr>
          <w:rFonts w:ascii="Arial Narrow" w:hAnsi="Arial Narrow"/>
          <w:szCs w:val="24"/>
        </w:rPr>
      </w:pPr>
    </w:p>
    <w:p w14:paraId="7A1DF9D6" w14:textId="77777777" w:rsidR="008426C3" w:rsidRPr="00D9125E" w:rsidRDefault="008426C3" w:rsidP="00E84470">
      <w:pPr>
        <w:spacing w:line="240" w:lineRule="auto"/>
        <w:rPr>
          <w:rFonts w:ascii="Arial Narrow" w:hAnsi="Arial Narrow"/>
          <w:szCs w:val="24"/>
        </w:rPr>
      </w:pPr>
      <w:r w:rsidRPr="00D9125E">
        <w:rPr>
          <w:rFonts w:ascii="Arial Narrow" w:hAnsi="Arial Narrow"/>
          <w:szCs w:val="24"/>
        </w:rPr>
        <w:t xml:space="preserve">No.152 </w:t>
      </w:r>
      <w:proofErr w:type="spellStart"/>
      <w:r w:rsidRPr="00D9125E">
        <w:rPr>
          <w:rFonts w:ascii="Arial Narrow" w:hAnsi="Arial Narrow"/>
          <w:szCs w:val="24"/>
        </w:rPr>
        <w:t>ELIMINADO_Estado_físico_de_la_persona</w:t>
      </w:r>
      <w:proofErr w:type="spellEnd"/>
      <w:r w:rsidRPr="00D9125E">
        <w:rPr>
          <w:rFonts w:ascii="Arial Narrow" w:hAnsi="Arial Narrow"/>
          <w:szCs w:val="24"/>
        </w:rPr>
        <w:t xml:space="preserve"> en 1 </w:t>
      </w:r>
      <w:proofErr w:type="spellStart"/>
      <w:r w:rsidRPr="00D9125E">
        <w:rPr>
          <w:rFonts w:ascii="Arial Narrow" w:hAnsi="Arial Narrow"/>
          <w:szCs w:val="24"/>
        </w:rPr>
        <w:t>renglon</w:t>
      </w:r>
      <w:proofErr w:type="spellEnd"/>
      <w:r w:rsidRPr="00D9125E">
        <w:rPr>
          <w:rFonts w:ascii="Arial Narrow" w:hAnsi="Arial Narrow"/>
          <w:szCs w:val="24"/>
        </w:rPr>
        <w:t>(es) por ser un dato personal sensible sobre la salud de conformidad con el Artículo 100 de la LTAIPEMO, Artículo 4 fracción XI de la LPDPPSOEMO y Lineamiento Trigésimo Octavo fracción I. 4.  de los LGMCDIEVP*.</w:t>
      </w:r>
    </w:p>
    <w:p w14:paraId="7400C8D5" w14:textId="77777777" w:rsidR="008426C3" w:rsidRPr="00D9125E" w:rsidRDefault="008426C3" w:rsidP="00E84470">
      <w:pPr>
        <w:spacing w:line="240" w:lineRule="auto"/>
        <w:rPr>
          <w:rFonts w:ascii="Arial Narrow" w:hAnsi="Arial Narrow"/>
          <w:szCs w:val="24"/>
        </w:rPr>
      </w:pPr>
    </w:p>
    <w:p w14:paraId="028DB00E" w14:textId="77777777" w:rsidR="008426C3" w:rsidRPr="00D9125E" w:rsidRDefault="008426C3" w:rsidP="00E84470">
      <w:pPr>
        <w:spacing w:line="240" w:lineRule="auto"/>
        <w:rPr>
          <w:rFonts w:ascii="Arial Narrow" w:hAnsi="Arial Narrow"/>
          <w:szCs w:val="24"/>
        </w:rPr>
      </w:pPr>
      <w:r w:rsidRPr="00D9125E">
        <w:rPr>
          <w:rFonts w:ascii="Arial Narrow" w:hAnsi="Arial Narrow"/>
          <w:szCs w:val="24"/>
        </w:rPr>
        <w:t xml:space="preserve">No.153 </w:t>
      </w:r>
      <w:proofErr w:type="spellStart"/>
      <w:r w:rsidRPr="00D9125E">
        <w:rPr>
          <w:rFonts w:ascii="Arial Narrow" w:hAnsi="Arial Narrow"/>
          <w:szCs w:val="24"/>
        </w:rPr>
        <w:t>ELIMINADO_Cargo</w:t>
      </w:r>
      <w:proofErr w:type="spellEnd"/>
      <w:r w:rsidRPr="00D9125E">
        <w:rPr>
          <w:rFonts w:ascii="Arial Narrow" w:hAnsi="Arial Narrow"/>
          <w:szCs w:val="24"/>
        </w:rPr>
        <w:t xml:space="preserve"> en 1 </w:t>
      </w:r>
      <w:proofErr w:type="spellStart"/>
      <w:r w:rsidRPr="00D9125E">
        <w:rPr>
          <w:rFonts w:ascii="Arial Narrow" w:hAnsi="Arial Narrow"/>
          <w:szCs w:val="24"/>
        </w:rPr>
        <w:t>renglon</w:t>
      </w:r>
      <w:proofErr w:type="spellEnd"/>
      <w:r w:rsidRPr="00D9125E">
        <w:rPr>
          <w:rFonts w:ascii="Arial Narrow" w:hAnsi="Arial Narrow"/>
          <w:szCs w:val="24"/>
        </w:rPr>
        <w:t>(es) por ser un dato personal laboral de conformidad con el Artículo 100 de la LTAIPEMO, Artículo 4 fracción X de la LPDPPSOEMO y Lineamiento Trigésimo Octavo fracción I. 5. de los LGMCDIEVP*.</w:t>
      </w:r>
    </w:p>
    <w:p w14:paraId="1035B841" w14:textId="77777777" w:rsidR="008426C3" w:rsidRPr="00D9125E" w:rsidRDefault="008426C3" w:rsidP="00E84470">
      <w:pPr>
        <w:spacing w:line="240" w:lineRule="auto"/>
        <w:rPr>
          <w:rFonts w:ascii="Arial Narrow" w:hAnsi="Arial Narrow"/>
          <w:szCs w:val="24"/>
        </w:rPr>
      </w:pPr>
    </w:p>
    <w:p w14:paraId="759B9745" w14:textId="77777777" w:rsidR="008426C3" w:rsidRPr="00D9125E" w:rsidRDefault="008426C3" w:rsidP="00E84470">
      <w:pPr>
        <w:spacing w:line="240" w:lineRule="auto"/>
        <w:rPr>
          <w:rFonts w:ascii="Arial Narrow" w:hAnsi="Arial Narrow"/>
          <w:szCs w:val="24"/>
        </w:rPr>
      </w:pPr>
      <w:r w:rsidRPr="00D9125E">
        <w:rPr>
          <w:rFonts w:ascii="Arial Narrow" w:hAnsi="Arial Narrow"/>
          <w:szCs w:val="24"/>
        </w:rPr>
        <w:t xml:space="preserve">No.154 </w:t>
      </w:r>
      <w:proofErr w:type="spellStart"/>
      <w:r w:rsidRPr="00D9125E">
        <w:rPr>
          <w:rFonts w:ascii="Arial Narrow" w:hAnsi="Arial Narrow"/>
          <w:szCs w:val="24"/>
        </w:rPr>
        <w:t>ELIMINADO_Estado_físico_de_la_persona</w:t>
      </w:r>
      <w:proofErr w:type="spellEnd"/>
      <w:r w:rsidRPr="00D9125E">
        <w:rPr>
          <w:rFonts w:ascii="Arial Narrow" w:hAnsi="Arial Narrow"/>
          <w:szCs w:val="24"/>
        </w:rPr>
        <w:t xml:space="preserve"> en 1 </w:t>
      </w:r>
      <w:proofErr w:type="spellStart"/>
      <w:r w:rsidRPr="00D9125E">
        <w:rPr>
          <w:rFonts w:ascii="Arial Narrow" w:hAnsi="Arial Narrow"/>
          <w:szCs w:val="24"/>
        </w:rPr>
        <w:t>renglon</w:t>
      </w:r>
      <w:proofErr w:type="spellEnd"/>
      <w:r w:rsidRPr="00D9125E">
        <w:rPr>
          <w:rFonts w:ascii="Arial Narrow" w:hAnsi="Arial Narrow"/>
          <w:szCs w:val="24"/>
        </w:rPr>
        <w:t>(es) por ser un dato personal sensible sobre la salud de conformidad con el Artículo 100 de la LTAIPEMO, Artículo 4 fracción XI de la LPDPPSOEMO y Lineamiento Trigésimo Octavo fracción I. 4.  de los LGMCDIEVP*.</w:t>
      </w:r>
    </w:p>
    <w:p w14:paraId="48CCCB0E" w14:textId="77777777" w:rsidR="008426C3" w:rsidRPr="00D9125E" w:rsidRDefault="008426C3" w:rsidP="00E84470">
      <w:pPr>
        <w:spacing w:line="240" w:lineRule="auto"/>
        <w:rPr>
          <w:rFonts w:ascii="Arial Narrow" w:hAnsi="Arial Narrow"/>
          <w:szCs w:val="24"/>
        </w:rPr>
      </w:pPr>
    </w:p>
    <w:p w14:paraId="75A234DF" w14:textId="77777777" w:rsidR="008426C3" w:rsidRPr="00D9125E" w:rsidRDefault="008426C3" w:rsidP="00E84470">
      <w:pPr>
        <w:spacing w:line="240" w:lineRule="auto"/>
        <w:rPr>
          <w:rFonts w:ascii="Arial Narrow" w:hAnsi="Arial Narrow"/>
          <w:szCs w:val="24"/>
        </w:rPr>
      </w:pPr>
      <w:r w:rsidRPr="00D9125E">
        <w:rPr>
          <w:rFonts w:ascii="Arial Narrow" w:hAnsi="Arial Narrow"/>
          <w:szCs w:val="24"/>
        </w:rPr>
        <w:t xml:space="preserve">No.155 </w:t>
      </w:r>
      <w:proofErr w:type="spellStart"/>
      <w:r w:rsidRPr="00D9125E">
        <w:rPr>
          <w:rFonts w:ascii="Arial Narrow" w:hAnsi="Arial Narrow"/>
          <w:szCs w:val="24"/>
        </w:rPr>
        <w:t>ELIMINADO_el_alias</w:t>
      </w:r>
      <w:proofErr w:type="spellEnd"/>
      <w:r w:rsidRPr="00D9125E">
        <w:rPr>
          <w:rFonts w:ascii="Arial Narrow" w:hAnsi="Arial Narrow"/>
          <w:szCs w:val="24"/>
        </w:rPr>
        <w:t xml:space="preserve"> en 1 </w:t>
      </w:r>
      <w:proofErr w:type="spellStart"/>
      <w:r w:rsidRPr="00D9125E">
        <w:rPr>
          <w:rFonts w:ascii="Arial Narrow" w:hAnsi="Arial Narrow"/>
          <w:szCs w:val="24"/>
        </w:rPr>
        <w:t>renglon</w:t>
      </w:r>
      <w:proofErr w:type="spellEnd"/>
      <w:r w:rsidRPr="00D9125E">
        <w:rPr>
          <w:rFonts w:ascii="Arial Narrow" w:hAnsi="Arial Narrow"/>
          <w:szCs w:val="24"/>
        </w:rPr>
        <w:t>(es) por ser un dato personal identificativo de conformidad con el Artículo 100 de la LTAIPEMO, Artículo 4 fracción X de la LPDPPSOEMO y Lineamiento Trigésimo Octavo fracción I. 1. de los LGMCDIEVP*.</w:t>
      </w:r>
    </w:p>
    <w:p w14:paraId="47C0C0A8" w14:textId="77777777" w:rsidR="008426C3" w:rsidRPr="00D9125E" w:rsidRDefault="008426C3" w:rsidP="00E84470">
      <w:pPr>
        <w:spacing w:line="240" w:lineRule="auto"/>
        <w:rPr>
          <w:rFonts w:ascii="Arial Narrow" w:hAnsi="Arial Narrow"/>
          <w:szCs w:val="24"/>
        </w:rPr>
      </w:pPr>
    </w:p>
    <w:p w14:paraId="03940CAF" w14:textId="77777777" w:rsidR="008426C3" w:rsidRPr="00D9125E" w:rsidRDefault="008426C3" w:rsidP="00E84470">
      <w:pPr>
        <w:spacing w:line="240" w:lineRule="auto"/>
        <w:rPr>
          <w:rFonts w:ascii="Arial Narrow" w:hAnsi="Arial Narrow"/>
          <w:szCs w:val="24"/>
        </w:rPr>
      </w:pPr>
      <w:r w:rsidRPr="00D9125E">
        <w:rPr>
          <w:rFonts w:ascii="Arial Narrow" w:hAnsi="Arial Narrow"/>
          <w:szCs w:val="24"/>
        </w:rPr>
        <w:t xml:space="preserve">No.156 </w:t>
      </w:r>
      <w:proofErr w:type="spellStart"/>
      <w:r w:rsidRPr="00D9125E">
        <w:rPr>
          <w:rFonts w:ascii="Arial Narrow" w:hAnsi="Arial Narrow"/>
          <w:szCs w:val="24"/>
        </w:rPr>
        <w:t>ELIMINADO_el_alias</w:t>
      </w:r>
      <w:proofErr w:type="spellEnd"/>
      <w:r w:rsidRPr="00D9125E">
        <w:rPr>
          <w:rFonts w:ascii="Arial Narrow" w:hAnsi="Arial Narrow"/>
          <w:szCs w:val="24"/>
        </w:rPr>
        <w:t xml:space="preserve"> en 1 </w:t>
      </w:r>
      <w:proofErr w:type="spellStart"/>
      <w:r w:rsidRPr="00D9125E">
        <w:rPr>
          <w:rFonts w:ascii="Arial Narrow" w:hAnsi="Arial Narrow"/>
          <w:szCs w:val="24"/>
        </w:rPr>
        <w:t>renglon</w:t>
      </w:r>
      <w:proofErr w:type="spellEnd"/>
      <w:r w:rsidRPr="00D9125E">
        <w:rPr>
          <w:rFonts w:ascii="Arial Narrow" w:hAnsi="Arial Narrow"/>
          <w:szCs w:val="24"/>
        </w:rPr>
        <w:t>(es) por ser un dato personal identificativo de conformidad con el Artículo 100 de la LTAIPEMO, Artículo 4 fracción X de la LPDPPSOEMO y Lineamiento Trigésimo Octavo fracción I. 1. de los LGMCDIEVP*.</w:t>
      </w:r>
    </w:p>
    <w:p w14:paraId="4FDC04FF" w14:textId="77777777" w:rsidR="008426C3" w:rsidRPr="00D9125E" w:rsidRDefault="008426C3" w:rsidP="00E84470">
      <w:pPr>
        <w:spacing w:line="240" w:lineRule="auto"/>
        <w:rPr>
          <w:rFonts w:ascii="Arial Narrow" w:hAnsi="Arial Narrow"/>
          <w:szCs w:val="24"/>
        </w:rPr>
      </w:pPr>
    </w:p>
    <w:p w14:paraId="31AD77C0" w14:textId="77777777" w:rsidR="008426C3" w:rsidRPr="00D9125E" w:rsidRDefault="008426C3" w:rsidP="00E84470">
      <w:pPr>
        <w:spacing w:line="240" w:lineRule="auto"/>
        <w:rPr>
          <w:rFonts w:ascii="Arial Narrow" w:hAnsi="Arial Narrow"/>
          <w:szCs w:val="24"/>
        </w:rPr>
      </w:pPr>
      <w:r w:rsidRPr="00D9125E">
        <w:rPr>
          <w:rFonts w:ascii="Arial Narrow" w:hAnsi="Arial Narrow"/>
          <w:szCs w:val="24"/>
        </w:rPr>
        <w:t xml:space="preserve">No.157 </w:t>
      </w:r>
      <w:proofErr w:type="spellStart"/>
      <w:r w:rsidRPr="00D9125E">
        <w:rPr>
          <w:rFonts w:ascii="Arial Narrow" w:hAnsi="Arial Narrow"/>
          <w:szCs w:val="24"/>
        </w:rPr>
        <w:t>ELIMINADO_el_alias</w:t>
      </w:r>
      <w:proofErr w:type="spellEnd"/>
      <w:r w:rsidRPr="00D9125E">
        <w:rPr>
          <w:rFonts w:ascii="Arial Narrow" w:hAnsi="Arial Narrow"/>
          <w:szCs w:val="24"/>
        </w:rPr>
        <w:t xml:space="preserve"> en 2 </w:t>
      </w:r>
      <w:proofErr w:type="spellStart"/>
      <w:r w:rsidRPr="00D9125E">
        <w:rPr>
          <w:rFonts w:ascii="Arial Narrow" w:hAnsi="Arial Narrow"/>
          <w:szCs w:val="24"/>
        </w:rPr>
        <w:t>renglon</w:t>
      </w:r>
      <w:proofErr w:type="spellEnd"/>
      <w:r w:rsidRPr="00D9125E">
        <w:rPr>
          <w:rFonts w:ascii="Arial Narrow" w:hAnsi="Arial Narrow"/>
          <w:szCs w:val="24"/>
        </w:rPr>
        <w:t>(es) por ser un dato personal identificativo de conformidad con el Artículo 100 de la LTAIPEMO, Artículo 4 fracción X de la LPDPPSOEMO y Lineamiento Trigésimo Octavo fracción I. 1. de los LGMCDIEVP*.</w:t>
      </w:r>
    </w:p>
    <w:p w14:paraId="7F1B04DB" w14:textId="77777777" w:rsidR="008426C3" w:rsidRPr="00D9125E" w:rsidRDefault="008426C3" w:rsidP="00E84470">
      <w:pPr>
        <w:spacing w:line="240" w:lineRule="auto"/>
        <w:rPr>
          <w:rFonts w:ascii="Arial Narrow" w:hAnsi="Arial Narrow"/>
          <w:szCs w:val="24"/>
        </w:rPr>
      </w:pPr>
    </w:p>
    <w:p w14:paraId="011925F0" w14:textId="77777777" w:rsidR="008426C3" w:rsidRPr="00D9125E" w:rsidRDefault="008426C3" w:rsidP="00E84470">
      <w:pPr>
        <w:spacing w:line="240" w:lineRule="auto"/>
        <w:rPr>
          <w:rFonts w:ascii="Arial Narrow" w:hAnsi="Arial Narrow"/>
          <w:szCs w:val="24"/>
        </w:rPr>
      </w:pPr>
      <w:r w:rsidRPr="00D9125E">
        <w:rPr>
          <w:rFonts w:ascii="Arial Narrow" w:hAnsi="Arial Narrow"/>
          <w:szCs w:val="24"/>
        </w:rPr>
        <w:t xml:space="preserve">No.158 </w:t>
      </w:r>
      <w:proofErr w:type="spellStart"/>
      <w:r w:rsidRPr="00D9125E">
        <w:rPr>
          <w:rFonts w:ascii="Arial Narrow" w:hAnsi="Arial Narrow"/>
          <w:szCs w:val="24"/>
        </w:rPr>
        <w:t>ELIMINADO_el_alias</w:t>
      </w:r>
      <w:proofErr w:type="spellEnd"/>
      <w:r w:rsidRPr="00D9125E">
        <w:rPr>
          <w:rFonts w:ascii="Arial Narrow" w:hAnsi="Arial Narrow"/>
          <w:szCs w:val="24"/>
        </w:rPr>
        <w:t xml:space="preserve"> en 1 </w:t>
      </w:r>
      <w:proofErr w:type="spellStart"/>
      <w:r w:rsidRPr="00D9125E">
        <w:rPr>
          <w:rFonts w:ascii="Arial Narrow" w:hAnsi="Arial Narrow"/>
          <w:szCs w:val="24"/>
        </w:rPr>
        <w:t>renglon</w:t>
      </w:r>
      <w:proofErr w:type="spellEnd"/>
      <w:r w:rsidRPr="00D9125E">
        <w:rPr>
          <w:rFonts w:ascii="Arial Narrow" w:hAnsi="Arial Narrow"/>
          <w:szCs w:val="24"/>
        </w:rPr>
        <w:t>(es) por ser un dato personal identificativo de conformidad con el Artículo 100 de la LTAIPEMO, Artículo 4 fracción X de la LPDPPSOEMO y Lineamiento Trigésimo Octavo fracción I. 1. de los LGMCDIEVP*.</w:t>
      </w:r>
    </w:p>
    <w:p w14:paraId="3BC34A14" w14:textId="77777777" w:rsidR="008426C3" w:rsidRPr="00D9125E" w:rsidRDefault="008426C3" w:rsidP="00E84470">
      <w:pPr>
        <w:spacing w:line="240" w:lineRule="auto"/>
        <w:rPr>
          <w:rFonts w:ascii="Arial Narrow" w:hAnsi="Arial Narrow"/>
          <w:szCs w:val="24"/>
        </w:rPr>
      </w:pPr>
    </w:p>
    <w:p w14:paraId="1BA3799A" w14:textId="77777777" w:rsidR="008426C3" w:rsidRPr="00D9125E" w:rsidRDefault="008426C3" w:rsidP="00E84470">
      <w:pPr>
        <w:spacing w:line="240" w:lineRule="auto"/>
        <w:rPr>
          <w:rFonts w:ascii="Arial Narrow" w:hAnsi="Arial Narrow"/>
          <w:szCs w:val="24"/>
        </w:rPr>
      </w:pPr>
      <w:r w:rsidRPr="00D9125E">
        <w:rPr>
          <w:rFonts w:ascii="Arial Narrow" w:hAnsi="Arial Narrow"/>
          <w:szCs w:val="24"/>
        </w:rPr>
        <w:t xml:space="preserve">No.159 </w:t>
      </w:r>
      <w:proofErr w:type="spellStart"/>
      <w:r w:rsidRPr="00D9125E">
        <w:rPr>
          <w:rFonts w:ascii="Arial Narrow" w:hAnsi="Arial Narrow"/>
          <w:szCs w:val="24"/>
        </w:rPr>
        <w:t>ELIMINADO_el_alias</w:t>
      </w:r>
      <w:proofErr w:type="spellEnd"/>
      <w:r w:rsidRPr="00D9125E">
        <w:rPr>
          <w:rFonts w:ascii="Arial Narrow" w:hAnsi="Arial Narrow"/>
          <w:szCs w:val="24"/>
        </w:rPr>
        <w:t xml:space="preserve"> en 1 </w:t>
      </w:r>
      <w:proofErr w:type="spellStart"/>
      <w:r w:rsidRPr="00D9125E">
        <w:rPr>
          <w:rFonts w:ascii="Arial Narrow" w:hAnsi="Arial Narrow"/>
          <w:szCs w:val="24"/>
        </w:rPr>
        <w:t>renglon</w:t>
      </w:r>
      <w:proofErr w:type="spellEnd"/>
      <w:r w:rsidRPr="00D9125E">
        <w:rPr>
          <w:rFonts w:ascii="Arial Narrow" w:hAnsi="Arial Narrow"/>
          <w:szCs w:val="24"/>
        </w:rPr>
        <w:t>(es) por ser un dato personal identificativo de conformidad con el Artículo 100 de la LTAIPEMO, Artículo 4 fracción X de la LPDPPSOEMO y Lineamiento Trigésimo Octavo fracción I. 1. de los LGMCDIEVP*.</w:t>
      </w:r>
    </w:p>
    <w:p w14:paraId="7315B8BB" w14:textId="77777777" w:rsidR="008426C3" w:rsidRPr="00D9125E" w:rsidRDefault="008426C3" w:rsidP="00E84470">
      <w:pPr>
        <w:spacing w:line="240" w:lineRule="auto"/>
        <w:rPr>
          <w:rFonts w:ascii="Arial Narrow" w:hAnsi="Arial Narrow"/>
          <w:szCs w:val="24"/>
        </w:rPr>
      </w:pPr>
    </w:p>
    <w:p w14:paraId="3856296B" w14:textId="77777777" w:rsidR="008426C3" w:rsidRPr="00D9125E" w:rsidRDefault="008426C3" w:rsidP="00E84470">
      <w:pPr>
        <w:spacing w:line="240" w:lineRule="auto"/>
        <w:rPr>
          <w:rFonts w:ascii="Arial Narrow" w:hAnsi="Arial Narrow"/>
          <w:szCs w:val="24"/>
        </w:rPr>
      </w:pPr>
      <w:r w:rsidRPr="00D9125E">
        <w:rPr>
          <w:rFonts w:ascii="Arial Narrow" w:hAnsi="Arial Narrow"/>
          <w:szCs w:val="24"/>
        </w:rPr>
        <w:t xml:space="preserve">No.160 </w:t>
      </w:r>
      <w:proofErr w:type="spellStart"/>
      <w:r w:rsidRPr="00D9125E">
        <w:rPr>
          <w:rFonts w:ascii="Arial Narrow" w:hAnsi="Arial Narrow"/>
          <w:szCs w:val="24"/>
        </w:rPr>
        <w:t>ELIMINADO_el_alias</w:t>
      </w:r>
      <w:proofErr w:type="spellEnd"/>
      <w:r w:rsidRPr="00D9125E">
        <w:rPr>
          <w:rFonts w:ascii="Arial Narrow" w:hAnsi="Arial Narrow"/>
          <w:szCs w:val="24"/>
        </w:rPr>
        <w:t xml:space="preserve"> en 1 </w:t>
      </w:r>
      <w:proofErr w:type="spellStart"/>
      <w:r w:rsidRPr="00D9125E">
        <w:rPr>
          <w:rFonts w:ascii="Arial Narrow" w:hAnsi="Arial Narrow"/>
          <w:szCs w:val="24"/>
        </w:rPr>
        <w:t>renglon</w:t>
      </w:r>
      <w:proofErr w:type="spellEnd"/>
      <w:r w:rsidRPr="00D9125E">
        <w:rPr>
          <w:rFonts w:ascii="Arial Narrow" w:hAnsi="Arial Narrow"/>
          <w:szCs w:val="24"/>
        </w:rPr>
        <w:t>(es) por ser un dato personal identificativo de conformidad con el Artículo 100 de la LTAIPEMO, Artículo 4 fracción X de la LPDPPSOEMO y Lineamiento Trigésimo Octavo fracción I. 1. de los LGMCDIEVP*.</w:t>
      </w:r>
    </w:p>
    <w:p w14:paraId="2A34E449" w14:textId="77777777" w:rsidR="008426C3" w:rsidRPr="00D9125E" w:rsidRDefault="008426C3" w:rsidP="00E84470">
      <w:pPr>
        <w:spacing w:line="240" w:lineRule="auto"/>
        <w:rPr>
          <w:rFonts w:ascii="Arial Narrow" w:hAnsi="Arial Narrow"/>
          <w:szCs w:val="24"/>
        </w:rPr>
      </w:pPr>
    </w:p>
    <w:p w14:paraId="457F2DA3" w14:textId="77777777" w:rsidR="008426C3" w:rsidRPr="00D9125E" w:rsidRDefault="008426C3" w:rsidP="00E84470">
      <w:pPr>
        <w:spacing w:line="240" w:lineRule="auto"/>
        <w:rPr>
          <w:rFonts w:ascii="Arial Narrow" w:hAnsi="Arial Narrow"/>
          <w:szCs w:val="24"/>
        </w:rPr>
      </w:pPr>
      <w:r w:rsidRPr="00D9125E">
        <w:rPr>
          <w:rFonts w:ascii="Arial Narrow" w:hAnsi="Arial Narrow"/>
          <w:szCs w:val="24"/>
        </w:rPr>
        <w:t xml:space="preserve">No.161 </w:t>
      </w:r>
      <w:proofErr w:type="spellStart"/>
      <w:r w:rsidRPr="00D9125E">
        <w:rPr>
          <w:rFonts w:ascii="Arial Narrow" w:hAnsi="Arial Narrow"/>
          <w:szCs w:val="24"/>
        </w:rPr>
        <w:t>ELIMINADO_el_alias</w:t>
      </w:r>
      <w:proofErr w:type="spellEnd"/>
      <w:r w:rsidRPr="00D9125E">
        <w:rPr>
          <w:rFonts w:ascii="Arial Narrow" w:hAnsi="Arial Narrow"/>
          <w:szCs w:val="24"/>
        </w:rPr>
        <w:t xml:space="preserve"> en 1 </w:t>
      </w:r>
      <w:proofErr w:type="spellStart"/>
      <w:r w:rsidRPr="00D9125E">
        <w:rPr>
          <w:rFonts w:ascii="Arial Narrow" w:hAnsi="Arial Narrow"/>
          <w:szCs w:val="24"/>
        </w:rPr>
        <w:t>renglon</w:t>
      </w:r>
      <w:proofErr w:type="spellEnd"/>
      <w:r w:rsidRPr="00D9125E">
        <w:rPr>
          <w:rFonts w:ascii="Arial Narrow" w:hAnsi="Arial Narrow"/>
          <w:szCs w:val="24"/>
        </w:rPr>
        <w:t>(es) por ser un dato personal identificativo de conformidad con el Artículo 100 de la LTAIPEMO, Artículo 4 fracción X de la LPDPPSOEMO y Lineamiento Trigésimo Octavo fracción I. 1. de los LGMCDIEVP*.</w:t>
      </w:r>
    </w:p>
    <w:p w14:paraId="0A8FCFBB" w14:textId="77777777" w:rsidR="008426C3" w:rsidRPr="00D9125E" w:rsidRDefault="008426C3" w:rsidP="00E84470">
      <w:pPr>
        <w:spacing w:line="240" w:lineRule="auto"/>
        <w:rPr>
          <w:rFonts w:ascii="Arial Narrow" w:hAnsi="Arial Narrow"/>
          <w:szCs w:val="24"/>
        </w:rPr>
      </w:pPr>
    </w:p>
    <w:p w14:paraId="6F30C640" w14:textId="77777777" w:rsidR="008426C3" w:rsidRPr="00D9125E" w:rsidRDefault="008426C3" w:rsidP="00E84470">
      <w:pPr>
        <w:spacing w:line="240" w:lineRule="auto"/>
        <w:rPr>
          <w:rFonts w:ascii="Arial Narrow" w:hAnsi="Arial Narrow"/>
          <w:szCs w:val="24"/>
        </w:rPr>
      </w:pPr>
      <w:r w:rsidRPr="00D9125E">
        <w:rPr>
          <w:rFonts w:ascii="Arial Narrow" w:hAnsi="Arial Narrow"/>
          <w:szCs w:val="24"/>
        </w:rPr>
        <w:t xml:space="preserve">No.162 </w:t>
      </w:r>
      <w:proofErr w:type="spellStart"/>
      <w:r w:rsidRPr="00D9125E">
        <w:rPr>
          <w:rFonts w:ascii="Arial Narrow" w:hAnsi="Arial Narrow"/>
          <w:szCs w:val="24"/>
        </w:rPr>
        <w:t>ELIMINADO_el_alias</w:t>
      </w:r>
      <w:proofErr w:type="spellEnd"/>
      <w:r w:rsidRPr="00D9125E">
        <w:rPr>
          <w:rFonts w:ascii="Arial Narrow" w:hAnsi="Arial Narrow"/>
          <w:szCs w:val="24"/>
        </w:rPr>
        <w:t xml:space="preserve"> en 1 </w:t>
      </w:r>
      <w:proofErr w:type="spellStart"/>
      <w:r w:rsidRPr="00D9125E">
        <w:rPr>
          <w:rFonts w:ascii="Arial Narrow" w:hAnsi="Arial Narrow"/>
          <w:szCs w:val="24"/>
        </w:rPr>
        <w:t>renglon</w:t>
      </w:r>
      <w:proofErr w:type="spellEnd"/>
      <w:r w:rsidRPr="00D9125E">
        <w:rPr>
          <w:rFonts w:ascii="Arial Narrow" w:hAnsi="Arial Narrow"/>
          <w:szCs w:val="24"/>
        </w:rPr>
        <w:t>(es) por ser un dato personal identificativo de conformidad con el Artículo 100 de la LTAIPEMO, Artículo 4 fracción X de la LPDPPSOEMO y Lineamiento Trigésimo Octavo fracción I. 1. de los LGMCDIEVP*.</w:t>
      </w:r>
    </w:p>
    <w:p w14:paraId="53090969" w14:textId="77777777" w:rsidR="008426C3" w:rsidRPr="00D9125E" w:rsidRDefault="008426C3" w:rsidP="00E84470">
      <w:pPr>
        <w:spacing w:line="240" w:lineRule="auto"/>
        <w:rPr>
          <w:rFonts w:ascii="Arial Narrow" w:hAnsi="Arial Narrow"/>
          <w:szCs w:val="24"/>
        </w:rPr>
      </w:pPr>
    </w:p>
    <w:p w14:paraId="49ABCD7C" w14:textId="77777777" w:rsidR="008426C3" w:rsidRPr="00D9125E" w:rsidRDefault="008426C3" w:rsidP="00E84470">
      <w:pPr>
        <w:spacing w:line="240" w:lineRule="auto"/>
        <w:rPr>
          <w:rFonts w:ascii="Arial Narrow" w:hAnsi="Arial Narrow"/>
          <w:szCs w:val="24"/>
        </w:rPr>
      </w:pPr>
      <w:r w:rsidRPr="00D9125E">
        <w:rPr>
          <w:rFonts w:ascii="Arial Narrow" w:hAnsi="Arial Narrow"/>
          <w:szCs w:val="24"/>
        </w:rPr>
        <w:t xml:space="preserve">No.163 </w:t>
      </w:r>
      <w:proofErr w:type="spellStart"/>
      <w:r w:rsidRPr="00D9125E">
        <w:rPr>
          <w:rFonts w:ascii="Arial Narrow" w:hAnsi="Arial Narrow"/>
          <w:szCs w:val="24"/>
        </w:rPr>
        <w:t>ELIMINADO_el_alias</w:t>
      </w:r>
      <w:proofErr w:type="spellEnd"/>
      <w:r w:rsidRPr="00D9125E">
        <w:rPr>
          <w:rFonts w:ascii="Arial Narrow" w:hAnsi="Arial Narrow"/>
          <w:szCs w:val="24"/>
        </w:rPr>
        <w:t xml:space="preserve"> en 1 </w:t>
      </w:r>
      <w:proofErr w:type="spellStart"/>
      <w:r w:rsidRPr="00D9125E">
        <w:rPr>
          <w:rFonts w:ascii="Arial Narrow" w:hAnsi="Arial Narrow"/>
          <w:szCs w:val="24"/>
        </w:rPr>
        <w:t>renglon</w:t>
      </w:r>
      <w:proofErr w:type="spellEnd"/>
      <w:r w:rsidRPr="00D9125E">
        <w:rPr>
          <w:rFonts w:ascii="Arial Narrow" w:hAnsi="Arial Narrow"/>
          <w:szCs w:val="24"/>
        </w:rPr>
        <w:t>(es) por ser un dato personal identificativo de conformidad con el Artículo 100 de la LTAIPEMO, Artículo 4 fracción X de la LPDPPSOEMO y Lineamiento Trigésimo Octavo fracción I. 1. de los LGMCDIEVP*.</w:t>
      </w:r>
    </w:p>
    <w:p w14:paraId="3EEEBADF" w14:textId="77777777" w:rsidR="008426C3" w:rsidRPr="00D9125E" w:rsidRDefault="008426C3" w:rsidP="00E84470">
      <w:pPr>
        <w:spacing w:line="240" w:lineRule="auto"/>
        <w:rPr>
          <w:rFonts w:ascii="Arial Narrow" w:hAnsi="Arial Narrow"/>
          <w:szCs w:val="24"/>
        </w:rPr>
      </w:pPr>
    </w:p>
    <w:p w14:paraId="49EFC2AF" w14:textId="77777777" w:rsidR="008426C3" w:rsidRPr="00D9125E" w:rsidRDefault="008426C3" w:rsidP="00E84470">
      <w:pPr>
        <w:spacing w:line="240" w:lineRule="auto"/>
        <w:rPr>
          <w:rFonts w:ascii="Arial Narrow" w:hAnsi="Arial Narrow"/>
          <w:szCs w:val="24"/>
        </w:rPr>
      </w:pPr>
      <w:r w:rsidRPr="00D9125E">
        <w:rPr>
          <w:rFonts w:ascii="Arial Narrow" w:hAnsi="Arial Narrow"/>
          <w:szCs w:val="24"/>
        </w:rPr>
        <w:t xml:space="preserve">No.164 </w:t>
      </w:r>
      <w:proofErr w:type="spellStart"/>
      <w:r w:rsidRPr="00D9125E">
        <w:rPr>
          <w:rFonts w:ascii="Arial Narrow" w:hAnsi="Arial Narrow"/>
          <w:szCs w:val="24"/>
        </w:rPr>
        <w:t>ELIMINADO_el_alias</w:t>
      </w:r>
      <w:proofErr w:type="spellEnd"/>
      <w:r w:rsidRPr="00D9125E">
        <w:rPr>
          <w:rFonts w:ascii="Arial Narrow" w:hAnsi="Arial Narrow"/>
          <w:szCs w:val="24"/>
        </w:rPr>
        <w:t xml:space="preserve"> en 1 </w:t>
      </w:r>
      <w:proofErr w:type="spellStart"/>
      <w:r w:rsidRPr="00D9125E">
        <w:rPr>
          <w:rFonts w:ascii="Arial Narrow" w:hAnsi="Arial Narrow"/>
          <w:szCs w:val="24"/>
        </w:rPr>
        <w:t>renglon</w:t>
      </w:r>
      <w:proofErr w:type="spellEnd"/>
      <w:r w:rsidRPr="00D9125E">
        <w:rPr>
          <w:rFonts w:ascii="Arial Narrow" w:hAnsi="Arial Narrow"/>
          <w:szCs w:val="24"/>
        </w:rPr>
        <w:t>(es) por ser un dato personal identificativo de conformidad con el Artículo 100 de la LTAIPEMO, Artículo 4 fracción X de la LPDPPSOEMO y Lineamiento Trigésimo Octavo fracción I. 1. de los LGMCDIEVP*.</w:t>
      </w:r>
    </w:p>
    <w:p w14:paraId="120753C7" w14:textId="77777777" w:rsidR="008426C3" w:rsidRPr="00D9125E" w:rsidRDefault="008426C3" w:rsidP="00E84470">
      <w:pPr>
        <w:spacing w:line="240" w:lineRule="auto"/>
        <w:rPr>
          <w:rFonts w:ascii="Arial Narrow" w:hAnsi="Arial Narrow"/>
          <w:szCs w:val="24"/>
        </w:rPr>
      </w:pPr>
    </w:p>
    <w:p w14:paraId="4910D454" w14:textId="77777777" w:rsidR="008426C3" w:rsidRPr="00D9125E" w:rsidRDefault="008426C3" w:rsidP="00E84470">
      <w:pPr>
        <w:spacing w:line="240" w:lineRule="auto"/>
        <w:rPr>
          <w:rFonts w:ascii="Arial Narrow" w:hAnsi="Arial Narrow"/>
          <w:szCs w:val="24"/>
        </w:rPr>
      </w:pPr>
      <w:r w:rsidRPr="00D9125E">
        <w:rPr>
          <w:rFonts w:ascii="Arial Narrow" w:hAnsi="Arial Narrow"/>
          <w:szCs w:val="24"/>
        </w:rPr>
        <w:t xml:space="preserve">No.165 </w:t>
      </w:r>
      <w:proofErr w:type="spellStart"/>
      <w:r w:rsidRPr="00D9125E">
        <w:rPr>
          <w:rFonts w:ascii="Arial Narrow" w:hAnsi="Arial Narrow"/>
          <w:szCs w:val="24"/>
        </w:rPr>
        <w:t>ELIMINADO_el_alias</w:t>
      </w:r>
      <w:proofErr w:type="spellEnd"/>
      <w:r w:rsidRPr="00D9125E">
        <w:rPr>
          <w:rFonts w:ascii="Arial Narrow" w:hAnsi="Arial Narrow"/>
          <w:szCs w:val="24"/>
        </w:rPr>
        <w:t xml:space="preserve"> en 1 </w:t>
      </w:r>
      <w:proofErr w:type="spellStart"/>
      <w:r w:rsidRPr="00D9125E">
        <w:rPr>
          <w:rFonts w:ascii="Arial Narrow" w:hAnsi="Arial Narrow"/>
          <w:szCs w:val="24"/>
        </w:rPr>
        <w:t>renglon</w:t>
      </w:r>
      <w:proofErr w:type="spellEnd"/>
      <w:r w:rsidRPr="00D9125E">
        <w:rPr>
          <w:rFonts w:ascii="Arial Narrow" w:hAnsi="Arial Narrow"/>
          <w:szCs w:val="24"/>
        </w:rPr>
        <w:t>(es) por ser un dato personal identificativo de conformidad con el Artículo 100 de la LTAIPEMO, Artículo 4 fracción X de la LPDPPSOEMO y Lineamiento Trigésimo Octavo fracción I. 1. de los LGMCDIEVP*.</w:t>
      </w:r>
    </w:p>
    <w:p w14:paraId="328163E9" w14:textId="77777777" w:rsidR="008426C3" w:rsidRPr="00D9125E" w:rsidRDefault="008426C3" w:rsidP="00E84470">
      <w:pPr>
        <w:spacing w:line="240" w:lineRule="auto"/>
        <w:rPr>
          <w:rFonts w:ascii="Arial Narrow" w:hAnsi="Arial Narrow"/>
          <w:szCs w:val="24"/>
        </w:rPr>
      </w:pPr>
    </w:p>
    <w:p w14:paraId="167A9531" w14:textId="77777777" w:rsidR="008426C3" w:rsidRPr="00D9125E" w:rsidRDefault="008426C3" w:rsidP="00E84470">
      <w:pPr>
        <w:spacing w:line="240" w:lineRule="auto"/>
        <w:rPr>
          <w:rFonts w:ascii="Arial Narrow" w:hAnsi="Arial Narrow"/>
          <w:szCs w:val="24"/>
        </w:rPr>
      </w:pPr>
      <w:r w:rsidRPr="00D9125E">
        <w:rPr>
          <w:rFonts w:ascii="Arial Narrow" w:hAnsi="Arial Narrow"/>
          <w:szCs w:val="24"/>
        </w:rPr>
        <w:t xml:space="preserve">No.166 ELIMINADO_Imagen_con_contenido_que_hace_identificable_a_la_parte_denunciante en 1 </w:t>
      </w:r>
      <w:proofErr w:type="spellStart"/>
      <w:r w:rsidRPr="00D9125E">
        <w:rPr>
          <w:rFonts w:ascii="Arial Narrow" w:hAnsi="Arial Narrow"/>
          <w:szCs w:val="24"/>
        </w:rPr>
        <w:t>renglon</w:t>
      </w:r>
      <w:proofErr w:type="spellEnd"/>
      <w:r w:rsidRPr="00D9125E">
        <w:rPr>
          <w:rFonts w:ascii="Arial Narrow" w:hAnsi="Arial Narrow"/>
          <w:szCs w:val="24"/>
        </w:rPr>
        <w:t>(es) de conformidad con el artículo 100 de la LTAIPEMO; los artículos 4, fracciones X y  XI, y 7, así como los demás relativos y aplicables de la LPDPPSOEMO; y el Lineamiento Trigésimo Octavo de los LGMCDIEVP; a fin de evitar una revictimización y en observancia a los derechos de las víctimas previstos en el Protocolo para Atender la Violencia Política Contra las Mujeres del Tribunal Electoral del Poder Judicial de la Federación.*.</w:t>
      </w:r>
    </w:p>
    <w:p w14:paraId="3C8399FE" w14:textId="77777777" w:rsidR="008426C3" w:rsidRPr="00D9125E" w:rsidRDefault="008426C3" w:rsidP="00E84470">
      <w:pPr>
        <w:spacing w:line="240" w:lineRule="auto"/>
        <w:rPr>
          <w:rFonts w:ascii="Arial Narrow" w:hAnsi="Arial Narrow"/>
          <w:szCs w:val="24"/>
        </w:rPr>
      </w:pPr>
    </w:p>
    <w:p w14:paraId="4C10B507" w14:textId="77777777" w:rsidR="008426C3" w:rsidRPr="00D9125E" w:rsidRDefault="008426C3" w:rsidP="00E84470">
      <w:pPr>
        <w:spacing w:line="240" w:lineRule="auto"/>
        <w:rPr>
          <w:rFonts w:ascii="Arial Narrow" w:hAnsi="Arial Narrow"/>
          <w:szCs w:val="24"/>
        </w:rPr>
      </w:pPr>
      <w:r w:rsidRPr="00D9125E">
        <w:rPr>
          <w:rFonts w:ascii="Arial Narrow" w:hAnsi="Arial Narrow"/>
          <w:szCs w:val="24"/>
        </w:rPr>
        <w:t xml:space="preserve">No.167 ELIMINADO_Imagen_con_contenido_que_hace_identificable_a_la_parte_denunciante en 1 </w:t>
      </w:r>
      <w:proofErr w:type="spellStart"/>
      <w:r w:rsidRPr="00D9125E">
        <w:rPr>
          <w:rFonts w:ascii="Arial Narrow" w:hAnsi="Arial Narrow"/>
          <w:szCs w:val="24"/>
        </w:rPr>
        <w:t>renglon</w:t>
      </w:r>
      <w:proofErr w:type="spellEnd"/>
      <w:r w:rsidRPr="00D9125E">
        <w:rPr>
          <w:rFonts w:ascii="Arial Narrow" w:hAnsi="Arial Narrow"/>
          <w:szCs w:val="24"/>
        </w:rPr>
        <w:t xml:space="preserve">(es) de conformidad con el artículo 100 de la LTAIPEMO; los artículos 4, fracciones X y  XI, y 7, así como los demás relativos y aplicables de la LPDPPSOEMO; y el Lineamiento Trigésimo Octavo de los LGMCDIEVP; a fin de evitar una revictimización y en observancia a los derechos de las víctimas previstos en el Protocolo para Atender la Violencia Política Contra las </w:t>
      </w:r>
      <w:r w:rsidRPr="00D9125E">
        <w:rPr>
          <w:rFonts w:ascii="Arial Narrow" w:hAnsi="Arial Narrow"/>
          <w:szCs w:val="24"/>
        </w:rPr>
        <w:lastRenderedPageBreak/>
        <w:t>Mujeres del Tribunal Electoral del Poder Judicial de la Federación.*.</w:t>
      </w:r>
    </w:p>
    <w:p w14:paraId="1A52DD88" w14:textId="77777777" w:rsidR="008426C3" w:rsidRPr="00D9125E" w:rsidRDefault="008426C3" w:rsidP="00E84470">
      <w:pPr>
        <w:spacing w:line="240" w:lineRule="auto"/>
        <w:rPr>
          <w:rFonts w:ascii="Arial Narrow" w:hAnsi="Arial Narrow"/>
          <w:szCs w:val="24"/>
        </w:rPr>
      </w:pPr>
    </w:p>
    <w:p w14:paraId="25A24BEC" w14:textId="77777777" w:rsidR="008426C3" w:rsidRPr="00D9125E" w:rsidRDefault="008426C3" w:rsidP="00E84470">
      <w:pPr>
        <w:spacing w:line="240" w:lineRule="auto"/>
        <w:rPr>
          <w:rFonts w:ascii="Arial Narrow" w:hAnsi="Arial Narrow"/>
          <w:szCs w:val="24"/>
        </w:rPr>
      </w:pPr>
      <w:r w:rsidRPr="00D9125E">
        <w:rPr>
          <w:rFonts w:ascii="Arial Narrow" w:hAnsi="Arial Narrow"/>
          <w:szCs w:val="24"/>
        </w:rPr>
        <w:t xml:space="preserve">No.168 </w:t>
      </w:r>
      <w:proofErr w:type="spellStart"/>
      <w:r w:rsidRPr="00D9125E">
        <w:rPr>
          <w:rFonts w:ascii="Arial Narrow" w:hAnsi="Arial Narrow"/>
          <w:szCs w:val="24"/>
        </w:rPr>
        <w:t>ELIMINADA_las_referencias</w:t>
      </w:r>
      <w:proofErr w:type="spellEnd"/>
      <w:r w:rsidRPr="00D9125E">
        <w:rPr>
          <w:rFonts w:ascii="Arial Narrow" w:hAnsi="Arial Narrow"/>
          <w:szCs w:val="24"/>
        </w:rPr>
        <w:t xml:space="preserve"> al municipio en 1 </w:t>
      </w:r>
      <w:proofErr w:type="spellStart"/>
      <w:r w:rsidRPr="00D9125E">
        <w:rPr>
          <w:rFonts w:ascii="Arial Narrow" w:hAnsi="Arial Narrow"/>
          <w:szCs w:val="24"/>
        </w:rPr>
        <w:t>renglon</w:t>
      </w:r>
      <w:proofErr w:type="spellEnd"/>
      <w:r w:rsidRPr="00D9125E">
        <w:rPr>
          <w:rFonts w:ascii="Arial Narrow" w:hAnsi="Arial Narrow"/>
          <w:szCs w:val="24"/>
        </w:rPr>
        <w:t>(es) por ser un dato personal identificativo al ser información que hace identificable a una persona física de conformidad con el Artículo 100 de la LTAIPEMO, Artículo 4 fracción X de la LPDPPSOEMO y Lineamiento Trigésimo Octavo, fracción I de los LGMCDIEVP.*.</w:t>
      </w:r>
    </w:p>
    <w:p w14:paraId="754C6634" w14:textId="77777777" w:rsidR="008426C3" w:rsidRPr="00D9125E" w:rsidRDefault="008426C3" w:rsidP="00E84470">
      <w:pPr>
        <w:spacing w:line="240" w:lineRule="auto"/>
        <w:rPr>
          <w:rFonts w:ascii="Arial Narrow" w:hAnsi="Arial Narrow"/>
          <w:szCs w:val="24"/>
        </w:rPr>
      </w:pPr>
    </w:p>
    <w:p w14:paraId="35BED38A" w14:textId="77777777" w:rsidR="008426C3" w:rsidRPr="00D9125E" w:rsidRDefault="008426C3" w:rsidP="00E84470">
      <w:pPr>
        <w:spacing w:line="240" w:lineRule="auto"/>
        <w:rPr>
          <w:rFonts w:ascii="Arial Narrow" w:hAnsi="Arial Narrow"/>
          <w:szCs w:val="24"/>
        </w:rPr>
      </w:pPr>
      <w:r w:rsidRPr="00D9125E">
        <w:rPr>
          <w:rFonts w:ascii="Arial Narrow" w:hAnsi="Arial Narrow"/>
          <w:szCs w:val="24"/>
        </w:rPr>
        <w:t xml:space="preserve">No.169 </w:t>
      </w:r>
      <w:proofErr w:type="spellStart"/>
      <w:r w:rsidRPr="00D9125E">
        <w:rPr>
          <w:rFonts w:ascii="Arial Narrow" w:hAnsi="Arial Narrow"/>
          <w:szCs w:val="24"/>
        </w:rPr>
        <w:t>ELIMINADA_las_referencias</w:t>
      </w:r>
      <w:proofErr w:type="spellEnd"/>
      <w:r w:rsidRPr="00D9125E">
        <w:rPr>
          <w:rFonts w:ascii="Arial Narrow" w:hAnsi="Arial Narrow"/>
          <w:szCs w:val="24"/>
        </w:rPr>
        <w:t xml:space="preserve"> al municipio en 1 </w:t>
      </w:r>
      <w:proofErr w:type="spellStart"/>
      <w:r w:rsidRPr="00D9125E">
        <w:rPr>
          <w:rFonts w:ascii="Arial Narrow" w:hAnsi="Arial Narrow"/>
          <w:szCs w:val="24"/>
        </w:rPr>
        <w:t>renglon</w:t>
      </w:r>
      <w:proofErr w:type="spellEnd"/>
      <w:r w:rsidRPr="00D9125E">
        <w:rPr>
          <w:rFonts w:ascii="Arial Narrow" w:hAnsi="Arial Narrow"/>
          <w:szCs w:val="24"/>
        </w:rPr>
        <w:t>(es) por ser un dato personal identificativo al ser información que hace identificable a una persona física de conformidad con el Artículo 100 de la LTAIPEMO, Artículo 4 fracción X de la LPDPPSOEMO y Lineamiento Trigésimo Octavo, fracción I de los LGMCDIEVP.*.</w:t>
      </w:r>
    </w:p>
    <w:p w14:paraId="6F083A87" w14:textId="77777777" w:rsidR="008426C3" w:rsidRPr="00D9125E" w:rsidRDefault="008426C3" w:rsidP="00E84470">
      <w:pPr>
        <w:spacing w:line="240" w:lineRule="auto"/>
        <w:rPr>
          <w:rFonts w:ascii="Arial Narrow" w:hAnsi="Arial Narrow"/>
          <w:szCs w:val="24"/>
        </w:rPr>
      </w:pPr>
    </w:p>
    <w:p w14:paraId="0389EEB4" w14:textId="77777777" w:rsidR="008426C3" w:rsidRPr="00D9125E" w:rsidRDefault="008426C3" w:rsidP="00E84470">
      <w:pPr>
        <w:spacing w:line="240" w:lineRule="auto"/>
        <w:rPr>
          <w:rFonts w:ascii="Arial Narrow" w:hAnsi="Arial Narrow"/>
          <w:szCs w:val="24"/>
        </w:rPr>
      </w:pPr>
      <w:r w:rsidRPr="00D9125E">
        <w:rPr>
          <w:rFonts w:ascii="Arial Narrow" w:hAnsi="Arial Narrow"/>
          <w:szCs w:val="24"/>
        </w:rPr>
        <w:t xml:space="preserve">No.170 </w:t>
      </w:r>
      <w:proofErr w:type="spellStart"/>
      <w:r w:rsidRPr="00D9125E">
        <w:rPr>
          <w:rFonts w:ascii="Arial Narrow" w:hAnsi="Arial Narrow"/>
          <w:szCs w:val="24"/>
        </w:rPr>
        <w:t>ELIMINADA_las_referencias</w:t>
      </w:r>
      <w:proofErr w:type="spellEnd"/>
      <w:r w:rsidRPr="00D9125E">
        <w:rPr>
          <w:rFonts w:ascii="Arial Narrow" w:hAnsi="Arial Narrow"/>
          <w:szCs w:val="24"/>
        </w:rPr>
        <w:t xml:space="preserve"> al municipio en 1 </w:t>
      </w:r>
      <w:proofErr w:type="spellStart"/>
      <w:r w:rsidRPr="00D9125E">
        <w:rPr>
          <w:rFonts w:ascii="Arial Narrow" w:hAnsi="Arial Narrow"/>
          <w:szCs w:val="24"/>
        </w:rPr>
        <w:t>renglon</w:t>
      </w:r>
      <w:proofErr w:type="spellEnd"/>
      <w:r w:rsidRPr="00D9125E">
        <w:rPr>
          <w:rFonts w:ascii="Arial Narrow" w:hAnsi="Arial Narrow"/>
          <w:szCs w:val="24"/>
        </w:rPr>
        <w:t>(es) por ser un dato personal identificativo al ser información que hace identificable a una persona física de conformidad con el Artículo 100 de la LTAIPEMO, Artículo 4 fracción X de la LPDPPSOEMO y Lineamiento Trigésimo Octavo, fracción I de los LGMCDIEVP.*.</w:t>
      </w:r>
    </w:p>
    <w:p w14:paraId="0C7195AF" w14:textId="77777777" w:rsidR="008426C3" w:rsidRPr="00D9125E" w:rsidRDefault="008426C3" w:rsidP="00E84470">
      <w:pPr>
        <w:spacing w:line="240" w:lineRule="auto"/>
        <w:rPr>
          <w:rFonts w:ascii="Arial Narrow" w:hAnsi="Arial Narrow"/>
          <w:szCs w:val="24"/>
        </w:rPr>
      </w:pPr>
    </w:p>
    <w:p w14:paraId="47EC661A" w14:textId="77777777" w:rsidR="008426C3" w:rsidRPr="00D9125E" w:rsidRDefault="008426C3" w:rsidP="00E84470">
      <w:pPr>
        <w:spacing w:line="240" w:lineRule="auto"/>
        <w:rPr>
          <w:rFonts w:ascii="Arial Narrow" w:hAnsi="Arial Narrow"/>
          <w:szCs w:val="24"/>
        </w:rPr>
      </w:pPr>
      <w:r w:rsidRPr="00D9125E">
        <w:rPr>
          <w:rFonts w:ascii="Arial Narrow" w:hAnsi="Arial Narrow"/>
          <w:szCs w:val="24"/>
        </w:rPr>
        <w:t xml:space="preserve">No.171 </w:t>
      </w:r>
      <w:proofErr w:type="spellStart"/>
      <w:r w:rsidRPr="00D9125E">
        <w:rPr>
          <w:rFonts w:ascii="Arial Narrow" w:hAnsi="Arial Narrow"/>
          <w:szCs w:val="24"/>
        </w:rPr>
        <w:t>ELIMINADO_el_número_de_carpeta_de_investigación</w:t>
      </w:r>
      <w:proofErr w:type="spellEnd"/>
      <w:r w:rsidRPr="00D9125E">
        <w:rPr>
          <w:rFonts w:ascii="Arial Narrow" w:hAnsi="Arial Narrow"/>
          <w:szCs w:val="24"/>
        </w:rPr>
        <w:t xml:space="preserve"> en 1 </w:t>
      </w:r>
      <w:proofErr w:type="spellStart"/>
      <w:r w:rsidRPr="00D9125E">
        <w:rPr>
          <w:rFonts w:ascii="Arial Narrow" w:hAnsi="Arial Narrow"/>
          <w:szCs w:val="24"/>
        </w:rPr>
        <w:t>renglon</w:t>
      </w:r>
      <w:proofErr w:type="spellEnd"/>
      <w:r w:rsidRPr="00D9125E">
        <w:rPr>
          <w:rFonts w:ascii="Arial Narrow" w:hAnsi="Arial Narrow"/>
          <w:szCs w:val="24"/>
        </w:rPr>
        <w:t>(es) por ser un dato personal sobre situación jurídica o legal de conformidad con el Artículo 100 de la LTAIPEMO, Artículo 4 fracción X de la LPDPPSOEMO y Lineamiento Trigésimo Octavo fracción I. 7. de los LGMCDIEVP*.</w:t>
      </w:r>
    </w:p>
    <w:p w14:paraId="087F4387" w14:textId="77777777" w:rsidR="008426C3" w:rsidRPr="00D9125E" w:rsidRDefault="008426C3" w:rsidP="00E84470">
      <w:pPr>
        <w:spacing w:line="240" w:lineRule="auto"/>
        <w:rPr>
          <w:rFonts w:ascii="Arial Narrow" w:hAnsi="Arial Narrow"/>
          <w:szCs w:val="24"/>
        </w:rPr>
      </w:pPr>
    </w:p>
    <w:p w14:paraId="1D04719E" w14:textId="77777777" w:rsidR="008426C3" w:rsidRPr="00D9125E" w:rsidRDefault="008426C3" w:rsidP="00E84470">
      <w:pPr>
        <w:spacing w:line="240" w:lineRule="auto"/>
        <w:rPr>
          <w:rFonts w:ascii="Arial Narrow" w:hAnsi="Arial Narrow"/>
          <w:szCs w:val="24"/>
        </w:rPr>
      </w:pPr>
      <w:r w:rsidRPr="00D9125E">
        <w:rPr>
          <w:rFonts w:ascii="Arial Narrow" w:hAnsi="Arial Narrow"/>
          <w:szCs w:val="24"/>
        </w:rPr>
        <w:t xml:space="preserve">No.172 ELIMINADO_Imagen_con_contenido_que_hace_identificable_a_la_parte_denunciante en 1 </w:t>
      </w:r>
      <w:proofErr w:type="spellStart"/>
      <w:r w:rsidRPr="00D9125E">
        <w:rPr>
          <w:rFonts w:ascii="Arial Narrow" w:hAnsi="Arial Narrow"/>
          <w:szCs w:val="24"/>
        </w:rPr>
        <w:t>renglon</w:t>
      </w:r>
      <w:proofErr w:type="spellEnd"/>
      <w:r w:rsidRPr="00D9125E">
        <w:rPr>
          <w:rFonts w:ascii="Arial Narrow" w:hAnsi="Arial Narrow"/>
          <w:szCs w:val="24"/>
        </w:rPr>
        <w:t>(es) de conformidad con el artículo 100 de la LTAIPEMO; los artículos 4, fracciones X y  XI, y 7, así como los demás relativos y aplicables de la LPDPPSOEMO; y el Lineamiento Trigésimo Octavo de los LGMCDIEVP; a fin de evitar una revictimización y en observancia a los derechos de las víctimas previstos en el Protocolo para Atender la Violencia Política Contra las Mujeres del Tribunal Electoral del Poder Judicial de la Federación.*.</w:t>
      </w:r>
    </w:p>
    <w:p w14:paraId="3F54FC1B" w14:textId="77777777" w:rsidR="008426C3" w:rsidRPr="00D9125E" w:rsidRDefault="008426C3" w:rsidP="00E84470">
      <w:pPr>
        <w:spacing w:line="240" w:lineRule="auto"/>
        <w:rPr>
          <w:rFonts w:ascii="Arial Narrow" w:hAnsi="Arial Narrow"/>
          <w:szCs w:val="24"/>
        </w:rPr>
      </w:pPr>
    </w:p>
    <w:p w14:paraId="6E57BB6B" w14:textId="77777777" w:rsidR="008426C3" w:rsidRPr="00D9125E" w:rsidRDefault="008426C3" w:rsidP="00E84470">
      <w:pPr>
        <w:spacing w:line="240" w:lineRule="auto"/>
        <w:rPr>
          <w:rFonts w:ascii="Arial Narrow" w:hAnsi="Arial Narrow"/>
          <w:szCs w:val="24"/>
        </w:rPr>
      </w:pPr>
      <w:r w:rsidRPr="00D9125E">
        <w:rPr>
          <w:rFonts w:ascii="Arial Narrow" w:hAnsi="Arial Narrow"/>
          <w:szCs w:val="24"/>
        </w:rPr>
        <w:t xml:space="preserve">No.173 ELIMINADO_Imagen_con_contenido_que_hace_identificable_a_la_parte_denunciante en 2 </w:t>
      </w:r>
      <w:proofErr w:type="spellStart"/>
      <w:r w:rsidRPr="00D9125E">
        <w:rPr>
          <w:rFonts w:ascii="Arial Narrow" w:hAnsi="Arial Narrow"/>
          <w:szCs w:val="24"/>
        </w:rPr>
        <w:t>renglon</w:t>
      </w:r>
      <w:proofErr w:type="spellEnd"/>
      <w:r w:rsidRPr="00D9125E">
        <w:rPr>
          <w:rFonts w:ascii="Arial Narrow" w:hAnsi="Arial Narrow"/>
          <w:szCs w:val="24"/>
        </w:rPr>
        <w:t>(es) de conformidad con el artículo 100 de la LTAIPEMO; los artículos 4, fracciones X y  XI, y 7, así como los demás relativos y aplicables de la LPDPPSOEMO; y el Lineamiento Trigésimo Octavo de los LGMCDIEVP; a fin de evitar una revictimización y en observancia a los derechos de las víctimas previstos en el Protocolo para Atender la Violencia Política Contra las Mujeres del Tribunal Electoral del Poder Judicial de la Federación.*.</w:t>
      </w:r>
    </w:p>
    <w:p w14:paraId="2EA0FCB8" w14:textId="77777777" w:rsidR="008426C3" w:rsidRPr="00D9125E" w:rsidRDefault="008426C3" w:rsidP="00E84470">
      <w:pPr>
        <w:spacing w:line="240" w:lineRule="auto"/>
        <w:rPr>
          <w:rFonts w:ascii="Arial Narrow" w:hAnsi="Arial Narrow"/>
          <w:szCs w:val="24"/>
        </w:rPr>
      </w:pPr>
    </w:p>
    <w:p w14:paraId="324C9916" w14:textId="77777777" w:rsidR="008426C3" w:rsidRPr="00D9125E" w:rsidRDefault="008426C3" w:rsidP="00E84470">
      <w:pPr>
        <w:spacing w:line="240" w:lineRule="auto"/>
        <w:rPr>
          <w:rFonts w:ascii="Arial Narrow" w:hAnsi="Arial Narrow"/>
          <w:szCs w:val="24"/>
        </w:rPr>
      </w:pPr>
      <w:r w:rsidRPr="00D9125E">
        <w:rPr>
          <w:rFonts w:ascii="Arial Narrow" w:hAnsi="Arial Narrow"/>
          <w:szCs w:val="24"/>
        </w:rPr>
        <w:t xml:space="preserve">No.174 ELIMINADO_Imagen_con_contenido_que_hace_identificable_a_la_parte_denunciante en 1 </w:t>
      </w:r>
      <w:proofErr w:type="spellStart"/>
      <w:r w:rsidRPr="00D9125E">
        <w:rPr>
          <w:rFonts w:ascii="Arial Narrow" w:hAnsi="Arial Narrow"/>
          <w:szCs w:val="24"/>
        </w:rPr>
        <w:t>renglon</w:t>
      </w:r>
      <w:proofErr w:type="spellEnd"/>
      <w:r w:rsidRPr="00D9125E">
        <w:rPr>
          <w:rFonts w:ascii="Arial Narrow" w:hAnsi="Arial Narrow"/>
          <w:szCs w:val="24"/>
        </w:rPr>
        <w:t>(es) de conformidad con el artículo 100 de la LTAIPEMO; los artículos 4, fracciones X y  XI, y 7, así como los demás relativos y aplicables de la LPDPPSOEMO; y el Lineamiento Trigésimo Octavo de los LGMCDIEVP; a fin de evitar una revictimización y en observancia a los derechos de las víctimas previstos en el Protocolo para Atender la Violencia Política Contra las Mujeres del Tribunal Electoral del Poder Judicial de la Federación.*.</w:t>
      </w:r>
    </w:p>
    <w:p w14:paraId="0400D8D4" w14:textId="77777777" w:rsidR="008426C3" w:rsidRPr="00D9125E" w:rsidRDefault="008426C3" w:rsidP="00E84470">
      <w:pPr>
        <w:spacing w:line="240" w:lineRule="auto"/>
        <w:rPr>
          <w:rFonts w:ascii="Arial Narrow" w:hAnsi="Arial Narrow"/>
          <w:szCs w:val="24"/>
        </w:rPr>
      </w:pPr>
    </w:p>
    <w:p w14:paraId="5CA1ED6A" w14:textId="77777777" w:rsidR="008426C3" w:rsidRPr="00D9125E" w:rsidRDefault="008426C3" w:rsidP="00E84470">
      <w:pPr>
        <w:spacing w:line="240" w:lineRule="auto"/>
        <w:rPr>
          <w:rFonts w:ascii="Arial Narrow" w:hAnsi="Arial Narrow"/>
          <w:szCs w:val="24"/>
        </w:rPr>
      </w:pPr>
      <w:r w:rsidRPr="00D9125E">
        <w:rPr>
          <w:rFonts w:ascii="Arial Narrow" w:hAnsi="Arial Narrow"/>
          <w:szCs w:val="24"/>
        </w:rPr>
        <w:t xml:space="preserve">No.175 ELIMINADO_Imagen_con_contenido_que_hace_identificable_a_la_parte_denunciante en 2 </w:t>
      </w:r>
      <w:proofErr w:type="spellStart"/>
      <w:r w:rsidRPr="00D9125E">
        <w:rPr>
          <w:rFonts w:ascii="Arial Narrow" w:hAnsi="Arial Narrow"/>
          <w:szCs w:val="24"/>
        </w:rPr>
        <w:t>renglon</w:t>
      </w:r>
      <w:proofErr w:type="spellEnd"/>
      <w:r w:rsidRPr="00D9125E">
        <w:rPr>
          <w:rFonts w:ascii="Arial Narrow" w:hAnsi="Arial Narrow"/>
          <w:szCs w:val="24"/>
        </w:rPr>
        <w:t>(es) de conformidad con el artículo 100 de la LTAIPEMO; los artículos 4, fracciones X y  XI, y 7, así como los demás relativos y aplicables de la LPDPPSOEMO; y el Lineamiento Trigésimo Octavo de los LGMCDIEVP; a fin de evitar una revictimización y en observancia a los derechos de las víctimas previstos en el Protocolo para Atender la Violencia Política Contra las Mujeres del Tribunal Electoral del Poder Judicial de la Federación.*.</w:t>
      </w:r>
    </w:p>
    <w:p w14:paraId="54ED0DB7" w14:textId="77777777" w:rsidR="008426C3" w:rsidRPr="00D9125E" w:rsidRDefault="008426C3" w:rsidP="00E84470">
      <w:pPr>
        <w:spacing w:line="240" w:lineRule="auto"/>
        <w:rPr>
          <w:rFonts w:ascii="Arial Narrow" w:hAnsi="Arial Narrow"/>
          <w:szCs w:val="24"/>
        </w:rPr>
      </w:pPr>
    </w:p>
    <w:p w14:paraId="186EF9A9" w14:textId="77777777" w:rsidR="008426C3" w:rsidRPr="00D9125E" w:rsidRDefault="008426C3" w:rsidP="00E84470">
      <w:pPr>
        <w:spacing w:line="240" w:lineRule="auto"/>
        <w:rPr>
          <w:rFonts w:ascii="Arial Narrow" w:hAnsi="Arial Narrow"/>
          <w:szCs w:val="24"/>
        </w:rPr>
      </w:pPr>
      <w:r w:rsidRPr="00D9125E">
        <w:rPr>
          <w:rFonts w:ascii="Arial Narrow" w:hAnsi="Arial Narrow"/>
          <w:szCs w:val="24"/>
        </w:rPr>
        <w:t xml:space="preserve">No.176 ELIMINADO_Imagen_con_contenido_que_hace_identificable_a_la_parte_denunciante en 3 </w:t>
      </w:r>
      <w:proofErr w:type="spellStart"/>
      <w:r w:rsidRPr="00D9125E">
        <w:rPr>
          <w:rFonts w:ascii="Arial Narrow" w:hAnsi="Arial Narrow"/>
          <w:szCs w:val="24"/>
        </w:rPr>
        <w:t>renglon</w:t>
      </w:r>
      <w:proofErr w:type="spellEnd"/>
      <w:r w:rsidRPr="00D9125E">
        <w:rPr>
          <w:rFonts w:ascii="Arial Narrow" w:hAnsi="Arial Narrow"/>
          <w:szCs w:val="24"/>
        </w:rPr>
        <w:t xml:space="preserve">(es) de conformidad con el artículo 100 de la LTAIPEMO; los artículos 4, fracciones X y  XI, y 7, así como los demás relativos y aplicables de la LPDPPSOEMO; y el Lineamiento </w:t>
      </w:r>
      <w:r w:rsidRPr="00D9125E">
        <w:rPr>
          <w:rFonts w:ascii="Arial Narrow" w:hAnsi="Arial Narrow"/>
          <w:szCs w:val="24"/>
        </w:rPr>
        <w:lastRenderedPageBreak/>
        <w:t>Trigésimo Octavo de los LGMCDIEVP; a fin de evitar una revictimización y en observancia a los derechos de las víctimas previstos en el Protocolo para Atender la Violencia Política Contra las Mujeres del Tribunal Electoral del Poder Judicial de la Federación.*.</w:t>
      </w:r>
    </w:p>
    <w:p w14:paraId="03A4AB7C" w14:textId="77777777" w:rsidR="008426C3" w:rsidRPr="00D9125E" w:rsidRDefault="008426C3" w:rsidP="00E84470">
      <w:pPr>
        <w:spacing w:line="240" w:lineRule="auto"/>
        <w:rPr>
          <w:rFonts w:ascii="Arial Narrow" w:hAnsi="Arial Narrow"/>
          <w:szCs w:val="24"/>
        </w:rPr>
      </w:pPr>
    </w:p>
    <w:p w14:paraId="1017CA5D" w14:textId="77777777" w:rsidR="008426C3" w:rsidRPr="00D9125E" w:rsidRDefault="008426C3" w:rsidP="00E84470">
      <w:pPr>
        <w:spacing w:line="240" w:lineRule="auto"/>
        <w:rPr>
          <w:rFonts w:ascii="Arial Narrow" w:hAnsi="Arial Narrow"/>
          <w:szCs w:val="24"/>
        </w:rPr>
      </w:pPr>
      <w:r w:rsidRPr="00D9125E">
        <w:rPr>
          <w:rFonts w:ascii="Arial Narrow" w:hAnsi="Arial Narrow"/>
          <w:szCs w:val="24"/>
        </w:rPr>
        <w:t xml:space="preserve">No.177 ELIMINADO_Imagen_con_contenido_que_hace_identificable_a_la_parte_denunciante en 1 </w:t>
      </w:r>
      <w:proofErr w:type="spellStart"/>
      <w:r w:rsidRPr="00D9125E">
        <w:rPr>
          <w:rFonts w:ascii="Arial Narrow" w:hAnsi="Arial Narrow"/>
          <w:szCs w:val="24"/>
        </w:rPr>
        <w:t>renglon</w:t>
      </w:r>
      <w:proofErr w:type="spellEnd"/>
      <w:r w:rsidRPr="00D9125E">
        <w:rPr>
          <w:rFonts w:ascii="Arial Narrow" w:hAnsi="Arial Narrow"/>
          <w:szCs w:val="24"/>
        </w:rPr>
        <w:t>(es) de conformidad con el artículo 100 de la LTAIPEMO; los artículos 4, fracciones X y  XI, y 7, así como los demás relativos y aplicables de la LPDPPSOEMO; y el Lineamiento Trigésimo Octavo de los LGMCDIEVP; a fin de evitar una revictimización y en observancia a los derechos de las víctimas previstos en el Protocolo para Atender la Violencia Política Contra las Mujeres del Tribunal Electoral del Poder Judicial de la Federación.*.</w:t>
      </w:r>
    </w:p>
    <w:p w14:paraId="52359C75" w14:textId="77777777" w:rsidR="008426C3" w:rsidRPr="00D9125E" w:rsidRDefault="008426C3" w:rsidP="00E84470">
      <w:pPr>
        <w:spacing w:line="240" w:lineRule="auto"/>
        <w:rPr>
          <w:rFonts w:ascii="Arial Narrow" w:hAnsi="Arial Narrow"/>
          <w:szCs w:val="24"/>
        </w:rPr>
      </w:pPr>
    </w:p>
    <w:p w14:paraId="21FA1290" w14:textId="77777777" w:rsidR="008426C3" w:rsidRPr="00D9125E" w:rsidRDefault="008426C3" w:rsidP="00E84470">
      <w:pPr>
        <w:spacing w:line="240" w:lineRule="auto"/>
        <w:rPr>
          <w:rFonts w:ascii="Arial Narrow" w:hAnsi="Arial Narrow"/>
          <w:szCs w:val="24"/>
        </w:rPr>
      </w:pPr>
      <w:r w:rsidRPr="00D9125E">
        <w:rPr>
          <w:rFonts w:ascii="Arial Narrow" w:hAnsi="Arial Narrow"/>
          <w:szCs w:val="24"/>
        </w:rPr>
        <w:t xml:space="preserve">No.178 </w:t>
      </w:r>
      <w:proofErr w:type="spellStart"/>
      <w:r w:rsidRPr="00D9125E">
        <w:rPr>
          <w:rFonts w:ascii="Arial Narrow" w:hAnsi="Arial Narrow"/>
          <w:szCs w:val="24"/>
        </w:rPr>
        <w:t>ELIMINADA_las_referencias</w:t>
      </w:r>
      <w:proofErr w:type="spellEnd"/>
      <w:r w:rsidRPr="00D9125E">
        <w:rPr>
          <w:rFonts w:ascii="Arial Narrow" w:hAnsi="Arial Narrow"/>
          <w:szCs w:val="24"/>
        </w:rPr>
        <w:t xml:space="preserve"> al municipio en 1 </w:t>
      </w:r>
      <w:proofErr w:type="spellStart"/>
      <w:r w:rsidRPr="00D9125E">
        <w:rPr>
          <w:rFonts w:ascii="Arial Narrow" w:hAnsi="Arial Narrow"/>
          <w:szCs w:val="24"/>
        </w:rPr>
        <w:t>renglon</w:t>
      </w:r>
      <w:proofErr w:type="spellEnd"/>
      <w:r w:rsidRPr="00D9125E">
        <w:rPr>
          <w:rFonts w:ascii="Arial Narrow" w:hAnsi="Arial Narrow"/>
          <w:szCs w:val="24"/>
        </w:rPr>
        <w:t>(es) por ser un dato personal identificativo al ser información que hace identificable a una persona física de conformidad con el Artículo 100 de la LTAIPEMO, Artículo 4 fracción X de la LPDPPSOEMO y Lineamiento Trigésimo Octavo, fracción I de los LGMCDIEVP.*.</w:t>
      </w:r>
    </w:p>
    <w:p w14:paraId="495D71F3" w14:textId="77777777" w:rsidR="008426C3" w:rsidRPr="00D9125E" w:rsidRDefault="008426C3" w:rsidP="00E84470">
      <w:pPr>
        <w:spacing w:line="240" w:lineRule="auto"/>
        <w:rPr>
          <w:rFonts w:ascii="Arial Narrow" w:hAnsi="Arial Narrow"/>
          <w:szCs w:val="24"/>
        </w:rPr>
      </w:pPr>
    </w:p>
    <w:p w14:paraId="5623A245" w14:textId="77777777" w:rsidR="008426C3" w:rsidRPr="00D9125E" w:rsidRDefault="008426C3" w:rsidP="00E84470">
      <w:pPr>
        <w:spacing w:line="240" w:lineRule="auto"/>
        <w:rPr>
          <w:rFonts w:ascii="Arial Narrow" w:hAnsi="Arial Narrow"/>
          <w:szCs w:val="24"/>
        </w:rPr>
      </w:pPr>
      <w:r w:rsidRPr="00D9125E">
        <w:rPr>
          <w:rFonts w:ascii="Arial Narrow" w:hAnsi="Arial Narrow"/>
          <w:szCs w:val="24"/>
        </w:rPr>
        <w:t xml:space="preserve">No.179 </w:t>
      </w:r>
      <w:proofErr w:type="spellStart"/>
      <w:r w:rsidRPr="00D9125E">
        <w:rPr>
          <w:rFonts w:ascii="Arial Narrow" w:hAnsi="Arial Narrow"/>
          <w:szCs w:val="24"/>
        </w:rPr>
        <w:t>ELIMINADA_las_referencias</w:t>
      </w:r>
      <w:proofErr w:type="spellEnd"/>
      <w:r w:rsidRPr="00D9125E">
        <w:rPr>
          <w:rFonts w:ascii="Arial Narrow" w:hAnsi="Arial Narrow"/>
          <w:szCs w:val="24"/>
        </w:rPr>
        <w:t xml:space="preserve"> al municipio en 1 </w:t>
      </w:r>
      <w:proofErr w:type="spellStart"/>
      <w:r w:rsidRPr="00D9125E">
        <w:rPr>
          <w:rFonts w:ascii="Arial Narrow" w:hAnsi="Arial Narrow"/>
          <w:szCs w:val="24"/>
        </w:rPr>
        <w:t>renglon</w:t>
      </w:r>
      <w:proofErr w:type="spellEnd"/>
      <w:r w:rsidRPr="00D9125E">
        <w:rPr>
          <w:rFonts w:ascii="Arial Narrow" w:hAnsi="Arial Narrow"/>
          <w:szCs w:val="24"/>
        </w:rPr>
        <w:t>(es) por ser un dato personal identificativo al ser información que hace identificable a una persona física de conformidad con el Artículo 100 de la LTAIPEMO, Artículo 4 fracción X de la LPDPPSOEMO y Lineamiento Trigésimo Octavo, fracción I de los LGMCDIEVP.*.</w:t>
      </w:r>
    </w:p>
    <w:p w14:paraId="34DCBA99" w14:textId="77777777" w:rsidR="008426C3" w:rsidRPr="00D9125E" w:rsidRDefault="008426C3" w:rsidP="00E84470">
      <w:pPr>
        <w:spacing w:line="240" w:lineRule="auto"/>
        <w:rPr>
          <w:rFonts w:ascii="Arial Narrow" w:hAnsi="Arial Narrow"/>
          <w:szCs w:val="24"/>
        </w:rPr>
      </w:pPr>
    </w:p>
    <w:p w14:paraId="4A8486DE" w14:textId="77777777" w:rsidR="008426C3" w:rsidRPr="00D9125E" w:rsidRDefault="008426C3" w:rsidP="00E84470">
      <w:pPr>
        <w:spacing w:line="240" w:lineRule="auto"/>
        <w:rPr>
          <w:rFonts w:ascii="Arial Narrow" w:hAnsi="Arial Narrow"/>
          <w:szCs w:val="24"/>
        </w:rPr>
      </w:pPr>
      <w:r w:rsidRPr="00D9125E">
        <w:rPr>
          <w:rFonts w:ascii="Arial Narrow" w:hAnsi="Arial Narrow"/>
          <w:szCs w:val="24"/>
        </w:rPr>
        <w:t xml:space="preserve">No.180 </w:t>
      </w:r>
      <w:proofErr w:type="spellStart"/>
      <w:r w:rsidRPr="00D9125E">
        <w:rPr>
          <w:rFonts w:ascii="Arial Narrow" w:hAnsi="Arial Narrow"/>
          <w:szCs w:val="24"/>
        </w:rPr>
        <w:t>ELIMINADA_las_referencias</w:t>
      </w:r>
      <w:proofErr w:type="spellEnd"/>
      <w:r w:rsidRPr="00D9125E">
        <w:rPr>
          <w:rFonts w:ascii="Arial Narrow" w:hAnsi="Arial Narrow"/>
          <w:szCs w:val="24"/>
        </w:rPr>
        <w:t xml:space="preserve"> al municipio en 1 </w:t>
      </w:r>
      <w:proofErr w:type="spellStart"/>
      <w:r w:rsidRPr="00D9125E">
        <w:rPr>
          <w:rFonts w:ascii="Arial Narrow" w:hAnsi="Arial Narrow"/>
          <w:szCs w:val="24"/>
        </w:rPr>
        <w:t>renglon</w:t>
      </w:r>
      <w:proofErr w:type="spellEnd"/>
      <w:r w:rsidRPr="00D9125E">
        <w:rPr>
          <w:rFonts w:ascii="Arial Narrow" w:hAnsi="Arial Narrow"/>
          <w:szCs w:val="24"/>
        </w:rPr>
        <w:t>(es) por ser un dato personal identificativo al ser información que hace identificable a una persona física de conformidad con el Artículo 100 de la LTAIPEMO, Artículo 4 fracción X de la LPDPPSOEMO y Lineamiento Trigésimo Octavo, fracción I de los LGMCDIEVP.*.</w:t>
      </w:r>
    </w:p>
    <w:p w14:paraId="24AC076E" w14:textId="77777777" w:rsidR="008426C3" w:rsidRPr="00D9125E" w:rsidRDefault="008426C3" w:rsidP="00E84470">
      <w:pPr>
        <w:spacing w:line="240" w:lineRule="auto"/>
        <w:rPr>
          <w:rFonts w:ascii="Arial Narrow" w:hAnsi="Arial Narrow"/>
          <w:szCs w:val="24"/>
        </w:rPr>
      </w:pPr>
    </w:p>
    <w:p w14:paraId="190A7FB7" w14:textId="77777777" w:rsidR="008426C3" w:rsidRPr="00D9125E" w:rsidRDefault="008426C3" w:rsidP="00E84470">
      <w:pPr>
        <w:spacing w:line="240" w:lineRule="auto"/>
        <w:rPr>
          <w:rFonts w:ascii="Arial Narrow" w:hAnsi="Arial Narrow"/>
          <w:szCs w:val="24"/>
        </w:rPr>
      </w:pPr>
      <w:r w:rsidRPr="00D9125E">
        <w:rPr>
          <w:rFonts w:ascii="Arial Narrow" w:hAnsi="Arial Narrow"/>
          <w:szCs w:val="24"/>
        </w:rPr>
        <w:t xml:space="preserve">No.181 ELIMINADO_Imagen_con_contenido_que_hace_identificable_a_la_parte_denunciante en 1 </w:t>
      </w:r>
      <w:proofErr w:type="spellStart"/>
      <w:r w:rsidRPr="00D9125E">
        <w:rPr>
          <w:rFonts w:ascii="Arial Narrow" w:hAnsi="Arial Narrow"/>
          <w:szCs w:val="24"/>
        </w:rPr>
        <w:t>renglon</w:t>
      </w:r>
      <w:proofErr w:type="spellEnd"/>
      <w:r w:rsidRPr="00D9125E">
        <w:rPr>
          <w:rFonts w:ascii="Arial Narrow" w:hAnsi="Arial Narrow"/>
          <w:szCs w:val="24"/>
        </w:rPr>
        <w:t>(es) de conformidad con el artículo 100 de la LTAIPEMO; los artículos 4, fracciones X y  XI, y 7, así como los demás relativos y aplicables de la LPDPPSOEMO; y el Lineamiento Trigésimo Octavo de los LGMCDIEVP; a fin de evitar una revictimización y en observancia a los derechos de las víctimas previstos en el Protocolo para Atender la Violencia Política Contra las Mujeres del Tribunal Electoral del Poder Judicial de la Federación.*.</w:t>
      </w:r>
    </w:p>
    <w:p w14:paraId="1BCC0FB9" w14:textId="77777777" w:rsidR="008426C3" w:rsidRPr="00D9125E" w:rsidRDefault="008426C3" w:rsidP="00E84470">
      <w:pPr>
        <w:spacing w:line="240" w:lineRule="auto"/>
        <w:rPr>
          <w:rFonts w:ascii="Arial Narrow" w:hAnsi="Arial Narrow"/>
          <w:szCs w:val="24"/>
        </w:rPr>
      </w:pPr>
    </w:p>
    <w:p w14:paraId="481E96B3" w14:textId="77777777" w:rsidR="008426C3" w:rsidRPr="00D9125E" w:rsidRDefault="008426C3" w:rsidP="00E84470">
      <w:pPr>
        <w:spacing w:line="240" w:lineRule="auto"/>
        <w:rPr>
          <w:rFonts w:ascii="Arial Narrow" w:hAnsi="Arial Narrow"/>
          <w:szCs w:val="24"/>
        </w:rPr>
      </w:pPr>
      <w:r w:rsidRPr="00D9125E">
        <w:rPr>
          <w:rFonts w:ascii="Arial Narrow" w:hAnsi="Arial Narrow"/>
          <w:szCs w:val="24"/>
        </w:rPr>
        <w:t xml:space="preserve">No.182 ELIMINADO_Imagen_con_contenido_que_hace_identificable_a_la_parte_denunciante en 2 </w:t>
      </w:r>
      <w:proofErr w:type="spellStart"/>
      <w:r w:rsidRPr="00D9125E">
        <w:rPr>
          <w:rFonts w:ascii="Arial Narrow" w:hAnsi="Arial Narrow"/>
          <w:szCs w:val="24"/>
        </w:rPr>
        <w:t>renglon</w:t>
      </w:r>
      <w:proofErr w:type="spellEnd"/>
      <w:r w:rsidRPr="00D9125E">
        <w:rPr>
          <w:rFonts w:ascii="Arial Narrow" w:hAnsi="Arial Narrow"/>
          <w:szCs w:val="24"/>
        </w:rPr>
        <w:t>(es) de conformidad con el artículo 100 de la LTAIPEMO; los artículos 4, fracciones X y  XI, y 7, así como los demás relativos y aplicables de la LPDPPSOEMO; y el Lineamiento Trigésimo Octavo de los LGMCDIEVP; a fin de evitar una revictimización y en observancia a los derechos de las víctimas previstos en el Protocolo para Atender la Violencia Política Contra las Mujeres del Tribunal Electoral del Poder Judicial de la Federación.*.</w:t>
      </w:r>
    </w:p>
    <w:p w14:paraId="7C120A9C" w14:textId="77777777" w:rsidR="008426C3" w:rsidRPr="00D9125E" w:rsidRDefault="008426C3" w:rsidP="00E84470">
      <w:pPr>
        <w:spacing w:line="240" w:lineRule="auto"/>
        <w:rPr>
          <w:rFonts w:ascii="Arial Narrow" w:hAnsi="Arial Narrow"/>
          <w:szCs w:val="24"/>
        </w:rPr>
      </w:pPr>
    </w:p>
    <w:p w14:paraId="3C68CA81" w14:textId="77777777" w:rsidR="008426C3" w:rsidRPr="00D9125E" w:rsidRDefault="008426C3" w:rsidP="00E84470">
      <w:pPr>
        <w:spacing w:line="240" w:lineRule="auto"/>
        <w:rPr>
          <w:rFonts w:ascii="Arial Narrow" w:hAnsi="Arial Narrow"/>
          <w:szCs w:val="24"/>
        </w:rPr>
      </w:pPr>
      <w:r w:rsidRPr="00D9125E">
        <w:rPr>
          <w:rFonts w:ascii="Arial Narrow" w:hAnsi="Arial Narrow"/>
          <w:szCs w:val="24"/>
        </w:rPr>
        <w:t xml:space="preserve">No.183 ELIMINADO_Imagen_con_contenido_que_hace_identificable_a_la_parte_denunciante en 3 </w:t>
      </w:r>
      <w:proofErr w:type="spellStart"/>
      <w:r w:rsidRPr="00D9125E">
        <w:rPr>
          <w:rFonts w:ascii="Arial Narrow" w:hAnsi="Arial Narrow"/>
          <w:szCs w:val="24"/>
        </w:rPr>
        <w:t>renglon</w:t>
      </w:r>
      <w:proofErr w:type="spellEnd"/>
      <w:r w:rsidRPr="00D9125E">
        <w:rPr>
          <w:rFonts w:ascii="Arial Narrow" w:hAnsi="Arial Narrow"/>
          <w:szCs w:val="24"/>
        </w:rPr>
        <w:t>(es) de conformidad con el artículo 100 de la LTAIPEMO; los artículos 4, fracciones X y  XI, y 7, así como los demás relativos y aplicables de la LPDPPSOEMO; y el Lineamiento Trigésimo Octavo de los LGMCDIEVP; a fin de evitar una revictimización y en observancia a los derechos de las víctimas previstos en el Protocolo para Atender la Violencia Política Contra las Mujeres del Tribunal Electoral del Poder Judicial de la Federación.*.</w:t>
      </w:r>
    </w:p>
    <w:p w14:paraId="3A74A4D6" w14:textId="77777777" w:rsidR="008426C3" w:rsidRPr="00D9125E" w:rsidRDefault="008426C3" w:rsidP="00E84470">
      <w:pPr>
        <w:spacing w:line="240" w:lineRule="auto"/>
        <w:rPr>
          <w:rFonts w:ascii="Arial Narrow" w:hAnsi="Arial Narrow"/>
          <w:szCs w:val="24"/>
        </w:rPr>
      </w:pPr>
    </w:p>
    <w:p w14:paraId="19502178" w14:textId="77777777" w:rsidR="008426C3" w:rsidRPr="00D9125E" w:rsidRDefault="008426C3" w:rsidP="00E84470">
      <w:pPr>
        <w:spacing w:line="240" w:lineRule="auto"/>
        <w:rPr>
          <w:rFonts w:ascii="Arial Narrow" w:hAnsi="Arial Narrow"/>
          <w:szCs w:val="24"/>
        </w:rPr>
      </w:pPr>
      <w:r w:rsidRPr="00D9125E">
        <w:rPr>
          <w:rFonts w:ascii="Arial Narrow" w:hAnsi="Arial Narrow"/>
          <w:szCs w:val="24"/>
        </w:rPr>
        <w:t xml:space="preserve">No.184 ELIMINADO_Iniciales_denunciante_-3- en 1 </w:t>
      </w:r>
      <w:proofErr w:type="spellStart"/>
      <w:r w:rsidRPr="00D9125E">
        <w:rPr>
          <w:rFonts w:ascii="Arial Narrow" w:hAnsi="Arial Narrow"/>
          <w:szCs w:val="24"/>
        </w:rPr>
        <w:t>renglon</w:t>
      </w:r>
      <w:proofErr w:type="spellEnd"/>
      <w:r w:rsidRPr="00D9125E">
        <w:rPr>
          <w:rFonts w:ascii="Arial Narrow" w:hAnsi="Arial Narrow"/>
          <w:szCs w:val="24"/>
        </w:rPr>
        <w:t>(es) por ser un dato personal identificativo de conformidad con el Artículo 100 de la LTAIPEMO, Artículo 4 fracción X de la LPDPPSOEMO y Lineamiento Trigésimo Octavo fracción I. 1. de los LGMCDIEVP*.</w:t>
      </w:r>
    </w:p>
    <w:p w14:paraId="2B2E0EF0" w14:textId="77777777" w:rsidR="008426C3" w:rsidRPr="00D9125E" w:rsidRDefault="008426C3" w:rsidP="00E84470">
      <w:pPr>
        <w:spacing w:line="240" w:lineRule="auto"/>
        <w:rPr>
          <w:rFonts w:ascii="Arial Narrow" w:hAnsi="Arial Narrow"/>
          <w:szCs w:val="24"/>
        </w:rPr>
      </w:pPr>
    </w:p>
    <w:p w14:paraId="0A360D43" w14:textId="77777777" w:rsidR="008426C3" w:rsidRPr="00D9125E" w:rsidRDefault="008426C3" w:rsidP="00E84470">
      <w:pPr>
        <w:spacing w:line="240" w:lineRule="auto"/>
        <w:rPr>
          <w:rFonts w:ascii="Arial Narrow" w:hAnsi="Arial Narrow"/>
          <w:szCs w:val="24"/>
        </w:rPr>
      </w:pPr>
      <w:r w:rsidRPr="00D9125E">
        <w:rPr>
          <w:rFonts w:ascii="Arial Narrow" w:hAnsi="Arial Narrow"/>
          <w:szCs w:val="24"/>
        </w:rPr>
        <w:t xml:space="preserve">No.185 </w:t>
      </w:r>
      <w:proofErr w:type="spellStart"/>
      <w:r w:rsidRPr="00D9125E">
        <w:rPr>
          <w:rFonts w:ascii="Arial Narrow" w:hAnsi="Arial Narrow"/>
          <w:szCs w:val="24"/>
        </w:rPr>
        <w:t>ELIMNADO_el_diagnóstico_médico</w:t>
      </w:r>
      <w:proofErr w:type="spellEnd"/>
      <w:r w:rsidRPr="00D9125E">
        <w:rPr>
          <w:rFonts w:ascii="Arial Narrow" w:hAnsi="Arial Narrow"/>
          <w:szCs w:val="24"/>
        </w:rPr>
        <w:t xml:space="preserve"> en 1 </w:t>
      </w:r>
      <w:proofErr w:type="spellStart"/>
      <w:r w:rsidRPr="00D9125E">
        <w:rPr>
          <w:rFonts w:ascii="Arial Narrow" w:hAnsi="Arial Narrow"/>
          <w:szCs w:val="24"/>
        </w:rPr>
        <w:t>renglon</w:t>
      </w:r>
      <w:proofErr w:type="spellEnd"/>
      <w:r w:rsidRPr="00D9125E">
        <w:rPr>
          <w:rFonts w:ascii="Arial Narrow" w:hAnsi="Arial Narrow"/>
          <w:szCs w:val="24"/>
        </w:rPr>
        <w:t xml:space="preserve">(es) por ser un dato personal sensible sobre la salud de conformidad con el Artículo 100 de la LTAIPEMO, Artículo 4 fracción XI de la </w:t>
      </w:r>
      <w:r w:rsidRPr="00D9125E">
        <w:rPr>
          <w:rFonts w:ascii="Arial Narrow" w:hAnsi="Arial Narrow"/>
          <w:szCs w:val="24"/>
        </w:rPr>
        <w:lastRenderedPageBreak/>
        <w:t>LPDPPSOEMO y Lineamiento Trigésimo Octavo fracción I. 4.  de los LGMCDIEVP*.</w:t>
      </w:r>
    </w:p>
    <w:p w14:paraId="71FEBC2A" w14:textId="77777777" w:rsidR="008426C3" w:rsidRPr="00D9125E" w:rsidRDefault="008426C3" w:rsidP="00E84470">
      <w:pPr>
        <w:spacing w:line="240" w:lineRule="auto"/>
        <w:rPr>
          <w:rFonts w:ascii="Arial Narrow" w:hAnsi="Arial Narrow"/>
          <w:szCs w:val="24"/>
        </w:rPr>
      </w:pPr>
    </w:p>
    <w:p w14:paraId="33C1D475" w14:textId="77777777" w:rsidR="008426C3" w:rsidRPr="00D9125E" w:rsidRDefault="008426C3" w:rsidP="00E84470">
      <w:pPr>
        <w:spacing w:line="240" w:lineRule="auto"/>
        <w:rPr>
          <w:rFonts w:ascii="Arial Narrow" w:hAnsi="Arial Narrow"/>
          <w:szCs w:val="24"/>
        </w:rPr>
      </w:pPr>
      <w:r w:rsidRPr="00D9125E">
        <w:rPr>
          <w:rFonts w:ascii="Arial Narrow" w:hAnsi="Arial Narrow"/>
          <w:szCs w:val="24"/>
        </w:rPr>
        <w:t xml:space="preserve">No.186 ELIMINADO_Imagen_con_contenido_que_hace_identificable_a_la_parte_denunciante en 1 </w:t>
      </w:r>
      <w:proofErr w:type="spellStart"/>
      <w:r w:rsidRPr="00D9125E">
        <w:rPr>
          <w:rFonts w:ascii="Arial Narrow" w:hAnsi="Arial Narrow"/>
          <w:szCs w:val="24"/>
        </w:rPr>
        <w:t>renglon</w:t>
      </w:r>
      <w:proofErr w:type="spellEnd"/>
      <w:r w:rsidRPr="00D9125E">
        <w:rPr>
          <w:rFonts w:ascii="Arial Narrow" w:hAnsi="Arial Narrow"/>
          <w:szCs w:val="24"/>
        </w:rPr>
        <w:t>(es) de conformidad con el artículo 100 de la LTAIPEMO; los artículos 4, fracciones X y  XI, y 7, así como los demás relativos y aplicables de la LPDPPSOEMO; y el Lineamiento Trigésimo Octavo de los LGMCDIEVP; a fin de evitar una revictimización y en observancia a los derechos de las víctimas previstos en el Protocolo para Atender la Violencia Política Contra las Mujeres del Tribunal Electoral del Poder Judicial de la Federación.*.</w:t>
      </w:r>
    </w:p>
    <w:p w14:paraId="5C0AA1B0" w14:textId="77777777" w:rsidR="008426C3" w:rsidRPr="00D9125E" w:rsidRDefault="008426C3" w:rsidP="00E84470">
      <w:pPr>
        <w:spacing w:line="240" w:lineRule="auto"/>
        <w:rPr>
          <w:rFonts w:ascii="Arial Narrow" w:hAnsi="Arial Narrow"/>
          <w:szCs w:val="24"/>
        </w:rPr>
      </w:pPr>
    </w:p>
    <w:p w14:paraId="09AFB0BE" w14:textId="77777777" w:rsidR="008426C3" w:rsidRPr="00D9125E" w:rsidRDefault="008426C3" w:rsidP="00E84470">
      <w:pPr>
        <w:spacing w:line="240" w:lineRule="auto"/>
        <w:rPr>
          <w:rFonts w:ascii="Arial Narrow" w:hAnsi="Arial Narrow"/>
          <w:szCs w:val="24"/>
        </w:rPr>
      </w:pPr>
      <w:r w:rsidRPr="00D9125E">
        <w:rPr>
          <w:rFonts w:ascii="Arial Narrow" w:hAnsi="Arial Narrow"/>
          <w:szCs w:val="24"/>
        </w:rPr>
        <w:t xml:space="preserve">No.187 </w:t>
      </w:r>
      <w:proofErr w:type="spellStart"/>
      <w:r w:rsidRPr="00D9125E">
        <w:rPr>
          <w:rFonts w:ascii="Arial Narrow" w:hAnsi="Arial Narrow"/>
          <w:szCs w:val="24"/>
        </w:rPr>
        <w:t>ELIMINADA_las_referencias</w:t>
      </w:r>
      <w:proofErr w:type="spellEnd"/>
      <w:r w:rsidRPr="00D9125E">
        <w:rPr>
          <w:rFonts w:ascii="Arial Narrow" w:hAnsi="Arial Narrow"/>
          <w:szCs w:val="24"/>
        </w:rPr>
        <w:t xml:space="preserve"> al municipio en 1 </w:t>
      </w:r>
      <w:proofErr w:type="spellStart"/>
      <w:r w:rsidRPr="00D9125E">
        <w:rPr>
          <w:rFonts w:ascii="Arial Narrow" w:hAnsi="Arial Narrow"/>
          <w:szCs w:val="24"/>
        </w:rPr>
        <w:t>renglon</w:t>
      </w:r>
      <w:proofErr w:type="spellEnd"/>
      <w:r w:rsidRPr="00D9125E">
        <w:rPr>
          <w:rFonts w:ascii="Arial Narrow" w:hAnsi="Arial Narrow"/>
          <w:szCs w:val="24"/>
        </w:rPr>
        <w:t>(es) por ser un dato personal identificativo al ser información que hace identificable a una persona física de conformidad con el Artículo 100 de la LTAIPEMO, Artículo 4 fracción X de la LPDPPSOEMO y Lineamiento Trigésimo Octavo, fracción I de los LGMCDIEVP.*.</w:t>
      </w:r>
    </w:p>
    <w:p w14:paraId="385E0B11" w14:textId="77777777" w:rsidR="008426C3" w:rsidRPr="00D9125E" w:rsidRDefault="008426C3" w:rsidP="00E84470">
      <w:pPr>
        <w:spacing w:line="240" w:lineRule="auto"/>
        <w:rPr>
          <w:rFonts w:ascii="Arial Narrow" w:hAnsi="Arial Narrow"/>
          <w:szCs w:val="24"/>
        </w:rPr>
      </w:pPr>
    </w:p>
    <w:p w14:paraId="1ACDFE03" w14:textId="77777777" w:rsidR="008426C3" w:rsidRPr="00D9125E" w:rsidRDefault="008426C3" w:rsidP="00E84470">
      <w:pPr>
        <w:spacing w:line="240" w:lineRule="auto"/>
        <w:rPr>
          <w:rFonts w:ascii="Arial Narrow" w:hAnsi="Arial Narrow"/>
          <w:szCs w:val="24"/>
        </w:rPr>
      </w:pPr>
      <w:r w:rsidRPr="00D9125E">
        <w:rPr>
          <w:rFonts w:ascii="Arial Narrow" w:hAnsi="Arial Narrow"/>
          <w:szCs w:val="24"/>
        </w:rPr>
        <w:t xml:space="preserve">No.188 </w:t>
      </w:r>
      <w:proofErr w:type="spellStart"/>
      <w:r w:rsidRPr="00D9125E">
        <w:rPr>
          <w:rFonts w:ascii="Arial Narrow" w:hAnsi="Arial Narrow"/>
          <w:szCs w:val="24"/>
        </w:rPr>
        <w:t>ELIMINADO_el_Municipio</w:t>
      </w:r>
      <w:proofErr w:type="spellEnd"/>
      <w:r w:rsidRPr="00D9125E">
        <w:rPr>
          <w:rFonts w:ascii="Arial Narrow" w:hAnsi="Arial Narrow"/>
          <w:szCs w:val="24"/>
        </w:rPr>
        <w:t xml:space="preserve"> en 1 </w:t>
      </w:r>
      <w:proofErr w:type="spellStart"/>
      <w:r w:rsidRPr="00D9125E">
        <w:rPr>
          <w:rFonts w:ascii="Arial Narrow" w:hAnsi="Arial Narrow"/>
          <w:szCs w:val="24"/>
        </w:rPr>
        <w:t>renglon</w:t>
      </w:r>
      <w:proofErr w:type="spellEnd"/>
      <w:r w:rsidRPr="00D9125E">
        <w:rPr>
          <w:rFonts w:ascii="Arial Narrow" w:hAnsi="Arial Narrow"/>
          <w:szCs w:val="24"/>
        </w:rPr>
        <w:t>(es) por ser un dato personal identificativo de conformidad con el Artículo 100 de la LTAIPEMO, Artículo 4 fracción X de la LPDPPSOEMO y Lineamiento Trigésimo Octavo fracción I. 1. de los LGMCDIEVP*.</w:t>
      </w:r>
    </w:p>
    <w:p w14:paraId="05933F8F" w14:textId="77777777" w:rsidR="008426C3" w:rsidRPr="00D9125E" w:rsidRDefault="008426C3" w:rsidP="00E84470">
      <w:pPr>
        <w:spacing w:line="240" w:lineRule="auto"/>
        <w:rPr>
          <w:rFonts w:ascii="Arial Narrow" w:hAnsi="Arial Narrow"/>
          <w:szCs w:val="24"/>
        </w:rPr>
      </w:pPr>
    </w:p>
    <w:p w14:paraId="0DB7511A" w14:textId="77777777" w:rsidR="008426C3" w:rsidRPr="00D9125E" w:rsidRDefault="008426C3" w:rsidP="00E84470">
      <w:pPr>
        <w:spacing w:line="240" w:lineRule="auto"/>
        <w:rPr>
          <w:rFonts w:ascii="Arial Narrow" w:hAnsi="Arial Narrow"/>
          <w:szCs w:val="24"/>
        </w:rPr>
      </w:pPr>
      <w:r w:rsidRPr="00D9125E">
        <w:rPr>
          <w:rFonts w:ascii="Arial Narrow" w:hAnsi="Arial Narrow"/>
          <w:szCs w:val="24"/>
        </w:rPr>
        <w:t xml:space="preserve">No.189 </w:t>
      </w:r>
      <w:proofErr w:type="spellStart"/>
      <w:r w:rsidRPr="00D9125E">
        <w:rPr>
          <w:rFonts w:ascii="Arial Narrow" w:hAnsi="Arial Narrow"/>
          <w:szCs w:val="24"/>
        </w:rPr>
        <w:t>ELIMINADA_las_referencias</w:t>
      </w:r>
      <w:proofErr w:type="spellEnd"/>
      <w:r w:rsidRPr="00D9125E">
        <w:rPr>
          <w:rFonts w:ascii="Arial Narrow" w:hAnsi="Arial Narrow"/>
          <w:szCs w:val="24"/>
        </w:rPr>
        <w:t xml:space="preserve"> al municipio en 1 </w:t>
      </w:r>
      <w:proofErr w:type="spellStart"/>
      <w:r w:rsidRPr="00D9125E">
        <w:rPr>
          <w:rFonts w:ascii="Arial Narrow" w:hAnsi="Arial Narrow"/>
          <w:szCs w:val="24"/>
        </w:rPr>
        <w:t>renglon</w:t>
      </w:r>
      <w:proofErr w:type="spellEnd"/>
      <w:r w:rsidRPr="00D9125E">
        <w:rPr>
          <w:rFonts w:ascii="Arial Narrow" w:hAnsi="Arial Narrow"/>
          <w:szCs w:val="24"/>
        </w:rPr>
        <w:t>(es) por ser un dato personal identificativo al ser información que hace identificable a una persona física de conformidad con el Artículo 100 de la LTAIPEMO, Artículo 4 fracción X de la LPDPPSOEMO y Lineamiento Trigésimo Octavo, fracción I de los LGMCDIEVP.*.</w:t>
      </w:r>
    </w:p>
    <w:p w14:paraId="745FFF6D" w14:textId="77777777" w:rsidR="008426C3" w:rsidRPr="00D9125E" w:rsidRDefault="008426C3" w:rsidP="00E84470">
      <w:pPr>
        <w:spacing w:line="240" w:lineRule="auto"/>
        <w:rPr>
          <w:rFonts w:ascii="Arial Narrow" w:hAnsi="Arial Narrow"/>
          <w:szCs w:val="24"/>
        </w:rPr>
      </w:pPr>
    </w:p>
    <w:p w14:paraId="14509F77" w14:textId="77777777" w:rsidR="008426C3" w:rsidRPr="00D9125E" w:rsidRDefault="008426C3" w:rsidP="00E84470">
      <w:pPr>
        <w:spacing w:line="240" w:lineRule="auto"/>
        <w:rPr>
          <w:rFonts w:ascii="Arial Narrow" w:hAnsi="Arial Narrow"/>
          <w:szCs w:val="24"/>
        </w:rPr>
      </w:pPr>
      <w:r w:rsidRPr="00D9125E">
        <w:rPr>
          <w:rFonts w:ascii="Arial Narrow" w:hAnsi="Arial Narrow"/>
          <w:szCs w:val="24"/>
        </w:rPr>
        <w:t xml:space="preserve">No.190 </w:t>
      </w:r>
      <w:proofErr w:type="spellStart"/>
      <w:r w:rsidRPr="00D9125E">
        <w:rPr>
          <w:rFonts w:ascii="Arial Narrow" w:hAnsi="Arial Narrow"/>
          <w:szCs w:val="24"/>
        </w:rPr>
        <w:t>ELIMINADA_las_referencias</w:t>
      </w:r>
      <w:proofErr w:type="spellEnd"/>
      <w:r w:rsidRPr="00D9125E">
        <w:rPr>
          <w:rFonts w:ascii="Arial Narrow" w:hAnsi="Arial Narrow"/>
          <w:szCs w:val="24"/>
        </w:rPr>
        <w:t xml:space="preserve"> al municipio en 1 </w:t>
      </w:r>
      <w:proofErr w:type="spellStart"/>
      <w:r w:rsidRPr="00D9125E">
        <w:rPr>
          <w:rFonts w:ascii="Arial Narrow" w:hAnsi="Arial Narrow"/>
          <w:szCs w:val="24"/>
        </w:rPr>
        <w:t>renglon</w:t>
      </w:r>
      <w:proofErr w:type="spellEnd"/>
      <w:r w:rsidRPr="00D9125E">
        <w:rPr>
          <w:rFonts w:ascii="Arial Narrow" w:hAnsi="Arial Narrow"/>
          <w:szCs w:val="24"/>
        </w:rPr>
        <w:t>(es) por ser un dato personal identificativo al ser información que hace identificable a una persona física de conformidad con el Artículo 100 de la LTAIPEMO, Artículo 4 fracción X de la LPDPPSOEMO y Lineamiento Trigésimo Octavo, fracción I de los LGMCDIEVP.*.</w:t>
      </w:r>
    </w:p>
    <w:p w14:paraId="1B01C3AE" w14:textId="77777777" w:rsidR="008426C3" w:rsidRPr="00D9125E" w:rsidRDefault="008426C3" w:rsidP="00E84470">
      <w:pPr>
        <w:spacing w:line="240" w:lineRule="auto"/>
        <w:rPr>
          <w:rFonts w:ascii="Arial Narrow" w:hAnsi="Arial Narrow"/>
          <w:szCs w:val="24"/>
        </w:rPr>
      </w:pPr>
    </w:p>
    <w:p w14:paraId="012D0625" w14:textId="77777777" w:rsidR="008426C3" w:rsidRPr="00D9125E" w:rsidRDefault="008426C3" w:rsidP="00E84470">
      <w:pPr>
        <w:spacing w:line="240" w:lineRule="auto"/>
        <w:rPr>
          <w:rFonts w:ascii="Arial Narrow" w:hAnsi="Arial Narrow"/>
          <w:szCs w:val="24"/>
        </w:rPr>
      </w:pPr>
      <w:r w:rsidRPr="00D9125E">
        <w:rPr>
          <w:rFonts w:ascii="Arial Narrow" w:hAnsi="Arial Narrow"/>
          <w:szCs w:val="24"/>
        </w:rPr>
        <w:t xml:space="preserve">No.191 </w:t>
      </w:r>
      <w:proofErr w:type="spellStart"/>
      <w:r w:rsidRPr="00D9125E">
        <w:rPr>
          <w:rFonts w:ascii="Arial Narrow" w:hAnsi="Arial Narrow"/>
          <w:szCs w:val="24"/>
        </w:rPr>
        <w:t>ELIMINADA_las_referencias</w:t>
      </w:r>
      <w:proofErr w:type="spellEnd"/>
      <w:r w:rsidRPr="00D9125E">
        <w:rPr>
          <w:rFonts w:ascii="Arial Narrow" w:hAnsi="Arial Narrow"/>
          <w:szCs w:val="24"/>
        </w:rPr>
        <w:t xml:space="preserve"> al municipio en 1 </w:t>
      </w:r>
      <w:proofErr w:type="spellStart"/>
      <w:r w:rsidRPr="00D9125E">
        <w:rPr>
          <w:rFonts w:ascii="Arial Narrow" w:hAnsi="Arial Narrow"/>
          <w:szCs w:val="24"/>
        </w:rPr>
        <w:t>renglon</w:t>
      </w:r>
      <w:proofErr w:type="spellEnd"/>
      <w:r w:rsidRPr="00D9125E">
        <w:rPr>
          <w:rFonts w:ascii="Arial Narrow" w:hAnsi="Arial Narrow"/>
          <w:szCs w:val="24"/>
        </w:rPr>
        <w:t>(es) por ser un dato personal identificativo al ser información que hace identificable a una persona física de conformidad con el Artículo 100 de la LTAIPEMO, Artículo 4 fracción X de la LPDPPSOEMO y Lineamiento Trigésimo Octavo, fracción I de los LGMCDIEVP.*.</w:t>
      </w:r>
    </w:p>
    <w:p w14:paraId="48A4325D" w14:textId="77777777" w:rsidR="008426C3" w:rsidRPr="00D9125E" w:rsidRDefault="008426C3" w:rsidP="00E84470">
      <w:pPr>
        <w:spacing w:line="240" w:lineRule="auto"/>
        <w:rPr>
          <w:rFonts w:ascii="Arial Narrow" w:hAnsi="Arial Narrow"/>
          <w:szCs w:val="24"/>
        </w:rPr>
      </w:pPr>
    </w:p>
    <w:p w14:paraId="64DF69D1" w14:textId="77777777" w:rsidR="008426C3" w:rsidRPr="00D9125E" w:rsidRDefault="008426C3" w:rsidP="00E84470">
      <w:pPr>
        <w:spacing w:line="240" w:lineRule="auto"/>
        <w:rPr>
          <w:rFonts w:ascii="Arial Narrow" w:hAnsi="Arial Narrow"/>
          <w:szCs w:val="24"/>
        </w:rPr>
      </w:pPr>
      <w:r w:rsidRPr="00D9125E">
        <w:rPr>
          <w:rFonts w:ascii="Arial Narrow" w:hAnsi="Arial Narrow"/>
          <w:szCs w:val="24"/>
        </w:rPr>
        <w:t xml:space="preserve">No.192 </w:t>
      </w:r>
      <w:proofErr w:type="spellStart"/>
      <w:r w:rsidRPr="00D9125E">
        <w:rPr>
          <w:rFonts w:ascii="Arial Narrow" w:hAnsi="Arial Narrow"/>
          <w:szCs w:val="24"/>
        </w:rPr>
        <w:t>ELIMINADA_las_referencias</w:t>
      </w:r>
      <w:proofErr w:type="spellEnd"/>
      <w:r w:rsidRPr="00D9125E">
        <w:rPr>
          <w:rFonts w:ascii="Arial Narrow" w:hAnsi="Arial Narrow"/>
          <w:szCs w:val="24"/>
        </w:rPr>
        <w:t xml:space="preserve"> al municipio en 1 </w:t>
      </w:r>
      <w:proofErr w:type="spellStart"/>
      <w:r w:rsidRPr="00D9125E">
        <w:rPr>
          <w:rFonts w:ascii="Arial Narrow" w:hAnsi="Arial Narrow"/>
          <w:szCs w:val="24"/>
        </w:rPr>
        <w:t>renglon</w:t>
      </w:r>
      <w:proofErr w:type="spellEnd"/>
      <w:r w:rsidRPr="00D9125E">
        <w:rPr>
          <w:rFonts w:ascii="Arial Narrow" w:hAnsi="Arial Narrow"/>
          <w:szCs w:val="24"/>
        </w:rPr>
        <w:t>(es) por ser un dato personal identificativo al ser información que hace identificable a una persona física de conformidad con el Artículo 100 de la LTAIPEMO, Artículo 4 fracción X de la LPDPPSOEMO y Lineamiento Trigésimo Octavo, fracción I de los LGMCDIEVP.*.</w:t>
      </w:r>
    </w:p>
    <w:p w14:paraId="0626E29E" w14:textId="77777777" w:rsidR="008426C3" w:rsidRPr="00D9125E" w:rsidRDefault="008426C3" w:rsidP="00E84470">
      <w:pPr>
        <w:spacing w:line="240" w:lineRule="auto"/>
        <w:rPr>
          <w:rFonts w:ascii="Arial Narrow" w:hAnsi="Arial Narrow"/>
          <w:szCs w:val="24"/>
        </w:rPr>
      </w:pPr>
    </w:p>
    <w:p w14:paraId="3074F70F" w14:textId="77777777" w:rsidR="008426C3" w:rsidRPr="00D9125E" w:rsidRDefault="008426C3" w:rsidP="00E84470">
      <w:pPr>
        <w:spacing w:line="240" w:lineRule="auto"/>
        <w:rPr>
          <w:rFonts w:ascii="Arial Narrow" w:hAnsi="Arial Narrow"/>
          <w:szCs w:val="24"/>
        </w:rPr>
      </w:pPr>
      <w:r w:rsidRPr="00D9125E">
        <w:rPr>
          <w:rFonts w:ascii="Arial Narrow" w:hAnsi="Arial Narrow"/>
          <w:szCs w:val="24"/>
        </w:rPr>
        <w:t xml:space="preserve">No.193 </w:t>
      </w:r>
      <w:proofErr w:type="spellStart"/>
      <w:r w:rsidRPr="00D9125E">
        <w:rPr>
          <w:rFonts w:ascii="Arial Narrow" w:hAnsi="Arial Narrow"/>
          <w:szCs w:val="24"/>
        </w:rPr>
        <w:t>ELIMINADO_Estado_físico_de_la_persona</w:t>
      </w:r>
      <w:proofErr w:type="spellEnd"/>
      <w:r w:rsidRPr="00D9125E">
        <w:rPr>
          <w:rFonts w:ascii="Arial Narrow" w:hAnsi="Arial Narrow"/>
          <w:szCs w:val="24"/>
        </w:rPr>
        <w:t xml:space="preserve"> en 1 </w:t>
      </w:r>
      <w:proofErr w:type="spellStart"/>
      <w:r w:rsidRPr="00D9125E">
        <w:rPr>
          <w:rFonts w:ascii="Arial Narrow" w:hAnsi="Arial Narrow"/>
          <w:szCs w:val="24"/>
        </w:rPr>
        <w:t>renglon</w:t>
      </w:r>
      <w:proofErr w:type="spellEnd"/>
      <w:r w:rsidRPr="00D9125E">
        <w:rPr>
          <w:rFonts w:ascii="Arial Narrow" w:hAnsi="Arial Narrow"/>
          <w:szCs w:val="24"/>
        </w:rPr>
        <w:t>(es) por ser un dato personal sensible sobre la salud de conformidad con el Artículo 100 de la LTAIPEMO, Artículo 4 fracción XI de la LPDPPSOEMO y Lineamiento Trigésimo Octavo fracción I. 4.  de los LGMCDIEVP*.</w:t>
      </w:r>
    </w:p>
    <w:p w14:paraId="5C38CF87" w14:textId="77777777" w:rsidR="008426C3" w:rsidRPr="00D9125E" w:rsidRDefault="008426C3" w:rsidP="00E84470">
      <w:pPr>
        <w:spacing w:line="240" w:lineRule="auto"/>
        <w:rPr>
          <w:rFonts w:ascii="Arial Narrow" w:hAnsi="Arial Narrow"/>
          <w:szCs w:val="24"/>
        </w:rPr>
      </w:pPr>
    </w:p>
    <w:p w14:paraId="144E0BA1" w14:textId="77777777" w:rsidR="008426C3" w:rsidRPr="00D9125E" w:rsidRDefault="008426C3" w:rsidP="00E84470">
      <w:pPr>
        <w:spacing w:line="240" w:lineRule="auto"/>
        <w:rPr>
          <w:rFonts w:ascii="Arial Narrow" w:hAnsi="Arial Narrow"/>
          <w:szCs w:val="24"/>
        </w:rPr>
      </w:pPr>
      <w:r w:rsidRPr="00D9125E">
        <w:rPr>
          <w:rFonts w:ascii="Arial Narrow" w:hAnsi="Arial Narrow"/>
          <w:szCs w:val="24"/>
        </w:rPr>
        <w:t xml:space="preserve">No.194 ELIMINADO_Iniciales_denunciante_-3- en 1 </w:t>
      </w:r>
      <w:proofErr w:type="spellStart"/>
      <w:r w:rsidRPr="00D9125E">
        <w:rPr>
          <w:rFonts w:ascii="Arial Narrow" w:hAnsi="Arial Narrow"/>
          <w:szCs w:val="24"/>
        </w:rPr>
        <w:t>renglon</w:t>
      </w:r>
      <w:proofErr w:type="spellEnd"/>
      <w:r w:rsidRPr="00D9125E">
        <w:rPr>
          <w:rFonts w:ascii="Arial Narrow" w:hAnsi="Arial Narrow"/>
          <w:szCs w:val="24"/>
        </w:rPr>
        <w:t>(es) por ser un dato personal identificativo de conformidad con el Artículo 100 de la LTAIPEMO, Artículo 4 fracción X de la LPDPPSOEMO y Lineamiento Trigésimo Octavo fracción I. 1. de los LGMCDIEVP*.</w:t>
      </w:r>
    </w:p>
    <w:p w14:paraId="333E9FEC" w14:textId="77777777" w:rsidR="008426C3" w:rsidRPr="00D9125E" w:rsidRDefault="008426C3" w:rsidP="00E84470">
      <w:pPr>
        <w:spacing w:line="240" w:lineRule="auto"/>
        <w:rPr>
          <w:rFonts w:ascii="Arial Narrow" w:hAnsi="Arial Narrow"/>
          <w:szCs w:val="24"/>
        </w:rPr>
      </w:pPr>
    </w:p>
    <w:p w14:paraId="38DE8DE0" w14:textId="77777777" w:rsidR="008426C3" w:rsidRPr="00D9125E" w:rsidRDefault="008426C3" w:rsidP="00E84470">
      <w:pPr>
        <w:spacing w:line="240" w:lineRule="auto"/>
        <w:rPr>
          <w:rFonts w:ascii="Arial Narrow" w:hAnsi="Arial Narrow"/>
          <w:szCs w:val="24"/>
        </w:rPr>
      </w:pPr>
      <w:r w:rsidRPr="00D9125E">
        <w:rPr>
          <w:rFonts w:ascii="Arial Narrow" w:hAnsi="Arial Narrow"/>
          <w:szCs w:val="24"/>
        </w:rPr>
        <w:t xml:space="preserve">No.195 ELIMINADO_Iniciales_denunciante_-3- en 1 </w:t>
      </w:r>
      <w:proofErr w:type="spellStart"/>
      <w:r w:rsidRPr="00D9125E">
        <w:rPr>
          <w:rFonts w:ascii="Arial Narrow" w:hAnsi="Arial Narrow"/>
          <w:szCs w:val="24"/>
        </w:rPr>
        <w:t>renglon</w:t>
      </w:r>
      <w:proofErr w:type="spellEnd"/>
      <w:r w:rsidRPr="00D9125E">
        <w:rPr>
          <w:rFonts w:ascii="Arial Narrow" w:hAnsi="Arial Narrow"/>
          <w:szCs w:val="24"/>
        </w:rPr>
        <w:t>(es) por ser un dato personal identificativo de conformidad con el Artículo 100 de la LTAIPEMO, Artículo 4 fracción X de la LPDPPSOEMO y Lineamiento Trigésimo Octavo fracción I. 1. de los LGMCDIEVP*.</w:t>
      </w:r>
    </w:p>
    <w:p w14:paraId="057051C1" w14:textId="77777777" w:rsidR="008426C3" w:rsidRPr="00D9125E" w:rsidRDefault="008426C3" w:rsidP="00E84470">
      <w:pPr>
        <w:spacing w:line="240" w:lineRule="auto"/>
        <w:rPr>
          <w:rFonts w:ascii="Arial Narrow" w:hAnsi="Arial Narrow"/>
          <w:szCs w:val="24"/>
        </w:rPr>
      </w:pPr>
    </w:p>
    <w:p w14:paraId="451B4293" w14:textId="77777777" w:rsidR="008426C3" w:rsidRPr="00D9125E" w:rsidRDefault="008426C3" w:rsidP="00E84470">
      <w:pPr>
        <w:spacing w:line="240" w:lineRule="auto"/>
        <w:rPr>
          <w:rFonts w:ascii="Arial Narrow" w:hAnsi="Arial Narrow"/>
          <w:szCs w:val="24"/>
        </w:rPr>
      </w:pPr>
      <w:r w:rsidRPr="00D9125E">
        <w:rPr>
          <w:rFonts w:ascii="Arial Narrow" w:hAnsi="Arial Narrow"/>
          <w:szCs w:val="24"/>
        </w:rPr>
        <w:t xml:space="preserve">No.196 </w:t>
      </w:r>
      <w:proofErr w:type="spellStart"/>
      <w:r w:rsidRPr="00D9125E">
        <w:rPr>
          <w:rFonts w:ascii="Arial Narrow" w:hAnsi="Arial Narrow"/>
          <w:szCs w:val="24"/>
        </w:rPr>
        <w:t>ELIMINADA_la_Localidad</w:t>
      </w:r>
      <w:proofErr w:type="spellEnd"/>
      <w:r w:rsidRPr="00D9125E">
        <w:rPr>
          <w:rFonts w:ascii="Arial Narrow" w:hAnsi="Arial Narrow"/>
          <w:szCs w:val="24"/>
        </w:rPr>
        <w:t xml:space="preserve"> en 1 </w:t>
      </w:r>
      <w:proofErr w:type="spellStart"/>
      <w:r w:rsidRPr="00D9125E">
        <w:rPr>
          <w:rFonts w:ascii="Arial Narrow" w:hAnsi="Arial Narrow"/>
          <w:szCs w:val="24"/>
        </w:rPr>
        <w:t>renglon</w:t>
      </w:r>
      <w:proofErr w:type="spellEnd"/>
      <w:r w:rsidRPr="00D9125E">
        <w:rPr>
          <w:rFonts w:ascii="Arial Narrow" w:hAnsi="Arial Narrow"/>
          <w:szCs w:val="24"/>
        </w:rPr>
        <w:t>(es) por ser un dato personal identificativo de conformidad con el Artículo 100 de la LTAIPEMO, Artículo 4 fracción X de la LPDPPSOEMO y Lineamiento Trigésimo Octavo fracción I. 1. de los LGMCDIEVP*.</w:t>
      </w:r>
    </w:p>
    <w:p w14:paraId="4234E31F" w14:textId="77777777" w:rsidR="008426C3" w:rsidRPr="00D9125E" w:rsidRDefault="008426C3" w:rsidP="00E84470">
      <w:pPr>
        <w:spacing w:line="240" w:lineRule="auto"/>
        <w:rPr>
          <w:rFonts w:ascii="Arial Narrow" w:hAnsi="Arial Narrow"/>
          <w:szCs w:val="24"/>
        </w:rPr>
      </w:pPr>
    </w:p>
    <w:p w14:paraId="77A69B0D" w14:textId="77777777" w:rsidR="008426C3" w:rsidRPr="00D9125E" w:rsidRDefault="008426C3" w:rsidP="00E84470">
      <w:pPr>
        <w:spacing w:line="240" w:lineRule="auto"/>
        <w:rPr>
          <w:rFonts w:ascii="Arial Narrow" w:hAnsi="Arial Narrow"/>
          <w:szCs w:val="24"/>
        </w:rPr>
      </w:pPr>
      <w:r w:rsidRPr="00D9125E">
        <w:rPr>
          <w:rFonts w:ascii="Arial Narrow" w:hAnsi="Arial Narrow"/>
          <w:szCs w:val="24"/>
        </w:rPr>
        <w:t xml:space="preserve">No.197 </w:t>
      </w:r>
      <w:proofErr w:type="spellStart"/>
      <w:r w:rsidRPr="00D9125E">
        <w:rPr>
          <w:rFonts w:ascii="Arial Narrow" w:hAnsi="Arial Narrow"/>
          <w:szCs w:val="24"/>
        </w:rPr>
        <w:t>ELIMINADA_las_referencias</w:t>
      </w:r>
      <w:proofErr w:type="spellEnd"/>
      <w:r w:rsidRPr="00D9125E">
        <w:rPr>
          <w:rFonts w:ascii="Arial Narrow" w:hAnsi="Arial Narrow"/>
          <w:szCs w:val="24"/>
        </w:rPr>
        <w:t xml:space="preserve"> al municipio en 1 </w:t>
      </w:r>
      <w:proofErr w:type="spellStart"/>
      <w:r w:rsidRPr="00D9125E">
        <w:rPr>
          <w:rFonts w:ascii="Arial Narrow" w:hAnsi="Arial Narrow"/>
          <w:szCs w:val="24"/>
        </w:rPr>
        <w:t>renglon</w:t>
      </w:r>
      <w:proofErr w:type="spellEnd"/>
      <w:r w:rsidRPr="00D9125E">
        <w:rPr>
          <w:rFonts w:ascii="Arial Narrow" w:hAnsi="Arial Narrow"/>
          <w:szCs w:val="24"/>
        </w:rPr>
        <w:t>(es) por ser un dato personal identificativo al ser información que hace identificable a una persona física de conformidad con el Artículo 100 de la LTAIPEMO, Artículo 4 fracción X de la LPDPPSOEMO y Lineamiento Trigésimo Octavo, fracción I de los LGMCDIEVP.*.</w:t>
      </w:r>
    </w:p>
    <w:p w14:paraId="3C844CF8" w14:textId="77777777" w:rsidR="008426C3" w:rsidRPr="00D9125E" w:rsidRDefault="008426C3" w:rsidP="00E84470">
      <w:pPr>
        <w:spacing w:line="240" w:lineRule="auto"/>
        <w:rPr>
          <w:rFonts w:ascii="Arial Narrow" w:hAnsi="Arial Narrow"/>
          <w:szCs w:val="24"/>
        </w:rPr>
      </w:pPr>
    </w:p>
    <w:p w14:paraId="4C08CE29" w14:textId="77777777" w:rsidR="008426C3" w:rsidRPr="00D9125E" w:rsidRDefault="008426C3" w:rsidP="00E84470">
      <w:pPr>
        <w:spacing w:line="240" w:lineRule="auto"/>
        <w:rPr>
          <w:rFonts w:ascii="Arial Narrow" w:hAnsi="Arial Narrow"/>
          <w:szCs w:val="24"/>
        </w:rPr>
      </w:pPr>
      <w:r w:rsidRPr="00D9125E">
        <w:rPr>
          <w:rFonts w:ascii="Arial Narrow" w:hAnsi="Arial Narrow"/>
          <w:szCs w:val="24"/>
        </w:rPr>
        <w:t xml:space="preserve">No.198 </w:t>
      </w:r>
      <w:proofErr w:type="spellStart"/>
      <w:r w:rsidRPr="00D9125E">
        <w:rPr>
          <w:rFonts w:ascii="Arial Narrow" w:hAnsi="Arial Narrow"/>
          <w:szCs w:val="24"/>
        </w:rPr>
        <w:t>ELIMINADO_Cargo</w:t>
      </w:r>
      <w:proofErr w:type="spellEnd"/>
      <w:r w:rsidRPr="00D9125E">
        <w:rPr>
          <w:rFonts w:ascii="Arial Narrow" w:hAnsi="Arial Narrow"/>
          <w:szCs w:val="24"/>
        </w:rPr>
        <w:t xml:space="preserve"> en 1 </w:t>
      </w:r>
      <w:proofErr w:type="spellStart"/>
      <w:r w:rsidRPr="00D9125E">
        <w:rPr>
          <w:rFonts w:ascii="Arial Narrow" w:hAnsi="Arial Narrow"/>
          <w:szCs w:val="24"/>
        </w:rPr>
        <w:t>renglon</w:t>
      </w:r>
      <w:proofErr w:type="spellEnd"/>
      <w:r w:rsidRPr="00D9125E">
        <w:rPr>
          <w:rFonts w:ascii="Arial Narrow" w:hAnsi="Arial Narrow"/>
          <w:szCs w:val="24"/>
        </w:rPr>
        <w:t>(es) por ser un dato personal laboral de conformidad con el Artículo 100 de la LTAIPEMO, Artículo 4 fracción X de la LPDPPSOEMO y Lineamiento Trigésimo Octavo fracción I. 5. de los LGMCDIEVP*.</w:t>
      </w:r>
    </w:p>
    <w:p w14:paraId="28D415AF" w14:textId="77777777" w:rsidR="008426C3" w:rsidRPr="00D9125E" w:rsidRDefault="008426C3" w:rsidP="00E84470">
      <w:pPr>
        <w:spacing w:line="240" w:lineRule="auto"/>
        <w:rPr>
          <w:rFonts w:ascii="Arial Narrow" w:hAnsi="Arial Narrow"/>
          <w:szCs w:val="24"/>
        </w:rPr>
      </w:pPr>
    </w:p>
    <w:p w14:paraId="10E7068A" w14:textId="77777777" w:rsidR="008426C3" w:rsidRPr="00D9125E" w:rsidRDefault="008426C3" w:rsidP="00E84470">
      <w:pPr>
        <w:spacing w:line="240" w:lineRule="auto"/>
        <w:rPr>
          <w:rFonts w:ascii="Arial Narrow" w:hAnsi="Arial Narrow"/>
          <w:szCs w:val="24"/>
        </w:rPr>
      </w:pPr>
      <w:r w:rsidRPr="00D9125E">
        <w:rPr>
          <w:rFonts w:ascii="Arial Narrow" w:hAnsi="Arial Narrow"/>
          <w:szCs w:val="24"/>
        </w:rPr>
        <w:t xml:space="preserve">No.199 </w:t>
      </w:r>
      <w:proofErr w:type="spellStart"/>
      <w:r w:rsidRPr="00D9125E">
        <w:rPr>
          <w:rFonts w:ascii="Arial Narrow" w:hAnsi="Arial Narrow"/>
          <w:szCs w:val="24"/>
        </w:rPr>
        <w:t>ELIMINADO_Cargo</w:t>
      </w:r>
      <w:proofErr w:type="spellEnd"/>
      <w:r w:rsidRPr="00D9125E">
        <w:rPr>
          <w:rFonts w:ascii="Arial Narrow" w:hAnsi="Arial Narrow"/>
          <w:szCs w:val="24"/>
        </w:rPr>
        <w:t xml:space="preserve"> en 1 </w:t>
      </w:r>
      <w:proofErr w:type="spellStart"/>
      <w:r w:rsidRPr="00D9125E">
        <w:rPr>
          <w:rFonts w:ascii="Arial Narrow" w:hAnsi="Arial Narrow"/>
          <w:szCs w:val="24"/>
        </w:rPr>
        <w:t>renglon</w:t>
      </w:r>
      <w:proofErr w:type="spellEnd"/>
      <w:r w:rsidRPr="00D9125E">
        <w:rPr>
          <w:rFonts w:ascii="Arial Narrow" w:hAnsi="Arial Narrow"/>
          <w:szCs w:val="24"/>
        </w:rPr>
        <w:t>(es) por ser un dato personal laboral de conformidad con el Artículo 100 de la LTAIPEMO, Artículo 4 fracción X de la LPDPPSOEMO y Lineamiento Trigésimo Octavo fracción I. 5. de los LGMCDIEVP*.</w:t>
      </w:r>
    </w:p>
    <w:p w14:paraId="38FDAB09" w14:textId="77777777" w:rsidR="008426C3" w:rsidRPr="00D9125E" w:rsidRDefault="008426C3" w:rsidP="00E84470">
      <w:pPr>
        <w:spacing w:line="240" w:lineRule="auto"/>
        <w:rPr>
          <w:rFonts w:ascii="Arial Narrow" w:hAnsi="Arial Narrow"/>
          <w:szCs w:val="24"/>
        </w:rPr>
      </w:pPr>
    </w:p>
    <w:p w14:paraId="249220BA" w14:textId="77777777" w:rsidR="008426C3" w:rsidRPr="00D9125E" w:rsidRDefault="008426C3" w:rsidP="00E84470">
      <w:pPr>
        <w:spacing w:line="240" w:lineRule="auto"/>
        <w:rPr>
          <w:rFonts w:ascii="Arial Narrow" w:hAnsi="Arial Narrow"/>
          <w:szCs w:val="24"/>
        </w:rPr>
      </w:pPr>
      <w:r w:rsidRPr="00D9125E">
        <w:rPr>
          <w:rFonts w:ascii="Arial Narrow" w:hAnsi="Arial Narrow"/>
          <w:szCs w:val="24"/>
        </w:rPr>
        <w:t xml:space="preserve">No.200 </w:t>
      </w:r>
      <w:proofErr w:type="spellStart"/>
      <w:r w:rsidRPr="00D9125E">
        <w:rPr>
          <w:rFonts w:ascii="Arial Narrow" w:hAnsi="Arial Narrow"/>
          <w:szCs w:val="24"/>
        </w:rPr>
        <w:t>ELIMINADO_Cargo</w:t>
      </w:r>
      <w:proofErr w:type="spellEnd"/>
      <w:r w:rsidRPr="00D9125E">
        <w:rPr>
          <w:rFonts w:ascii="Arial Narrow" w:hAnsi="Arial Narrow"/>
          <w:szCs w:val="24"/>
        </w:rPr>
        <w:t xml:space="preserve"> en 1 </w:t>
      </w:r>
      <w:proofErr w:type="spellStart"/>
      <w:r w:rsidRPr="00D9125E">
        <w:rPr>
          <w:rFonts w:ascii="Arial Narrow" w:hAnsi="Arial Narrow"/>
          <w:szCs w:val="24"/>
        </w:rPr>
        <w:t>renglon</w:t>
      </w:r>
      <w:proofErr w:type="spellEnd"/>
      <w:r w:rsidRPr="00D9125E">
        <w:rPr>
          <w:rFonts w:ascii="Arial Narrow" w:hAnsi="Arial Narrow"/>
          <w:szCs w:val="24"/>
        </w:rPr>
        <w:t>(es) por ser un dato personal laboral de conformidad con el Artículo 100 de la LTAIPEMO, Artículo 4 fracción X de la LPDPPSOEMO y Lineamiento Trigésimo Octavo fracción I. 5. de los LGMCDIEVP*.</w:t>
      </w:r>
    </w:p>
    <w:p w14:paraId="7AD5F88A" w14:textId="77777777" w:rsidR="008426C3" w:rsidRPr="00D9125E" w:rsidRDefault="008426C3" w:rsidP="00E84470">
      <w:pPr>
        <w:spacing w:line="240" w:lineRule="auto"/>
        <w:rPr>
          <w:rFonts w:ascii="Arial Narrow" w:hAnsi="Arial Narrow"/>
          <w:szCs w:val="24"/>
        </w:rPr>
      </w:pPr>
    </w:p>
    <w:p w14:paraId="687560A9" w14:textId="77777777" w:rsidR="008426C3" w:rsidRPr="00D9125E" w:rsidRDefault="008426C3" w:rsidP="00E84470">
      <w:pPr>
        <w:spacing w:line="240" w:lineRule="auto"/>
        <w:rPr>
          <w:rFonts w:ascii="Arial Narrow" w:hAnsi="Arial Narrow"/>
          <w:szCs w:val="24"/>
        </w:rPr>
      </w:pPr>
      <w:r w:rsidRPr="00D9125E">
        <w:rPr>
          <w:rFonts w:ascii="Arial Narrow" w:hAnsi="Arial Narrow"/>
          <w:szCs w:val="24"/>
        </w:rPr>
        <w:t xml:space="preserve">No.201 </w:t>
      </w:r>
      <w:proofErr w:type="spellStart"/>
      <w:r w:rsidRPr="00D9125E">
        <w:rPr>
          <w:rFonts w:ascii="Arial Narrow" w:hAnsi="Arial Narrow"/>
          <w:szCs w:val="24"/>
        </w:rPr>
        <w:t>ELIMINADO_Enlace_electrónico</w:t>
      </w:r>
      <w:proofErr w:type="spellEnd"/>
      <w:r w:rsidRPr="00D9125E">
        <w:rPr>
          <w:rFonts w:ascii="Arial Narrow" w:hAnsi="Arial Narrow"/>
          <w:szCs w:val="24"/>
        </w:rPr>
        <w:t xml:space="preserve"> en 1 </w:t>
      </w:r>
      <w:proofErr w:type="spellStart"/>
      <w:r w:rsidRPr="00D9125E">
        <w:rPr>
          <w:rFonts w:ascii="Arial Narrow" w:hAnsi="Arial Narrow"/>
          <w:szCs w:val="24"/>
        </w:rPr>
        <w:t>renglon</w:t>
      </w:r>
      <w:proofErr w:type="spellEnd"/>
      <w:r w:rsidRPr="00D9125E">
        <w:rPr>
          <w:rFonts w:ascii="Arial Narrow" w:hAnsi="Arial Narrow"/>
          <w:szCs w:val="24"/>
        </w:rPr>
        <w:t>(es) por ser un dato personal identificativo de conformidad con el Artículo 100 de la LTAIPEMO, Artículo 4 fracción X de la LPDPPSOEMO y Lineamiento Trigésimo Octavo fracción I. 1. de los LGMCDIEVP*.</w:t>
      </w:r>
    </w:p>
    <w:p w14:paraId="700938B0" w14:textId="77777777" w:rsidR="008426C3" w:rsidRPr="00D9125E" w:rsidRDefault="008426C3" w:rsidP="00E84470">
      <w:pPr>
        <w:spacing w:line="240" w:lineRule="auto"/>
        <w:rPr>
          <w:rFonts w:ascii="Arial Narrow" w:hAnsi="Arial Narrow"/>
          <w:szCs w:val="24"/>
        </w:rPr>
      </w:pPr>
    </w:p>
    <w:p w14:paraId="5D889695" w14:textId="77777777" w:rsidR="008426C3" w:rsidRPr="00D9125E" w:rsidRDefault="008426C3" w:rsidP="00E84470">
      <w:pPr>
        <w:spacing w:line="240" w:lineRule="auto"/>
        <w:rPr>
          <w:rFonts w:ascii="Arial Narrow" w:hAnsi="Arial Narrow"/>
          <w:szCs w:val="24"/>
        </w:rPr>
      </w:pPr>
      <w:r w:rsidRPr="00D9125E">
        <w:rPr>
          <w:rFonts w:ascii="Arial Narrow" w:hAnsi="Arial Narrow"/>
          <w:szCs w:val="24"/>
        </w:rPr>
        <w:t xml:space="preserve">No.202 </w:t>
      </w:r>
      <w:proofErr w:type="spellStart"/>
      <w:r w:rsidRPr="00D9125E">
        <w:rPr>
          <w:rFonts w:ascii="Arial Narrow" w:hAnsi="Arial Narrow"/>
          <w:szCs w:val="24"/>
        </w:rPr>
        <w:t>ELIMINADA_la_Localidad</w:t>
      </w:r>
      <w:proofErr w:type="spellEnd"/>
      <w:r w:rsidRPr="00D9125E">
        <w:rPr>
          <w:rFonts w:ascii="Arial Narrow" w:hAnsi="Arial Narrow"/>
          <w:szCs w:val="24"/>
        </w:rPr>
        <w:t xml:space="preserve"> en 1 </w:t>
      </w:r>
      <w:proofErr w:type="spellStart"/>
      <w:r w:rsidRPr="00D9125E">
        <w:rPr>
          <w:rFonts w:ascii="Arial Narrow" w:hAnsi="Arial Narrow"/>
          <w:szCs w:val="24"/>
        </w:rPr>
        <w:t>renglon</w:t>
      </w:r>
      <w:proofErr w:type="spellEnd"/>
      <w:r w:rsidRPr="00D9125E">
        <w:rPr>
          <w:rFonts w:ascii="Arial Narrow" w:hAnsi="Arial Narrow"/>
          <w:szCs w:val="24"/>
        </w:rPr>
        <w:t>(es) por ser un dato personal identificativo de conformidad con el Artículo 100 de la LTAIPEMO, Artículo 4 fracción X de la LPDPPSOEMO y Lineamiento Trigésimo Octavo fracción I. 1. de los LGMCDIEVP*.</w:t>
      </w:r>
    </w:p>
    <w:p w14:paraId="642C9207" w14:textId="77777777" w:rsidR="008426C3" w:rsidRPr="00D9125E" w:rsidRDefault="008426C3" w:rsidP="00E84470">
      <w:pPr>
        <w:spacing w:line="240" w:lineRule="auto"/>
        <w:rPr>
          <w:rFonts w:ascii="Arial Narrow" w:hAnsi="Arial Narrow"/>
          <w:szCs w:val="24"/>
        </w:rPr>
      </w:pPr>
    </w:p>
    <w:p w14:paraId="7CF20750" w14:textId="77777777" w:rsidR="008426C3" w:rsidRPr="00D9125E" w:rsidRDefault="008426C3" w:rsidP="00E84470">
      <w:pPr>
        <w:spacing w:line="240" w:lineRule="auto"/>
        <w:rPr>
          <w:rFonts w:ascii="Arial Narrow" w:hAnsi="Arial Narrow"/>
          <w:szCs w:val="24"/>
        </w:rPr>
      </w:pPr>
      <w:r w:rsidRPr="00D9125E">
        <w:rPr>
          <w:rFonts w:ascii="Arial Narrow" w:hAnsi="Arial Narrow"/>
          <w:szCs w:val="24"/>
        </w:rPr>
        <w:t xml:space="preserve">No.203 </w:t>
      </w:r>
      <w:proofErr w:type="spellStart"/>
      <w:r w:rsidRPr="00D9125E">
        <w:rPr>
          <w:rFonts w:ascii="Arial Narrow" w:hAnsi="Arial Narrow"/>
          <w:szCs w:val="24"/>
        </w:rPr>
        <w:t>ELIMINADO_el_Municipio</w:t>
      </w:r>
      <w:proofErr w:type="spellEnd"/>
      <w:r w:rsidRPr="00D9125E">
        <w:rPr>
          <w:rFonts w:ascii="Arial Narrow" w:hAnsi="Arial Narrow"/>
          <w:szCs w:val="24"/>
        </w:rPr>
        <w:t xml:space="preserve"> en 1 </w:t>
      </w:r>
      <w:proofErr w:type="spellStart"/>
      <w:r w:rsidRPr="00D9125E">
        <w:rPr>
          <w:rFonts w:ascii="Arial Narrow" w:hAnsi="Arial Narrow"/>
          <w:szCs w:val="24"/>
        </w:rPr>
        <w:t>renglon</w:t>
      </w:r>
      <w:proofErr w:type="spellEnd"/>
      <w:r w:rsidRPr="00D9125E">
        <w:rPr>
          <w:rFonts w:ascii="Arial Narrow" w:hAnsi="Arial Narrow"/>
          <w:szCs w:val="24"/>
        </w:rPr>
        <w:t>(es) por ser un dato personal identificativo de conformidad con el Artículo 100 de la LTAIPEMO, Artículo 4 fracción X de la LPDPPSOEMO y Lineamiento Trigésimo Octavo fracción I. 1. de los LGMCDIEVP*.</w:t>
      </w:r>
    </w:p>
    <w:p w14:paraId="294A9D47" w14:textId="77777777" w:rsidR="008426C3" w:rsidRPr="00D9125E" w:rsidRDefault="008426C3" w:rsidP="00E84470">
      <w:pPr>
        <w:spacing w:line="240" w:lineRule="auto"/>
        <w:rPr>
          <w:rFonts w:ascii="Arial Narrow" w:hAnsi="Arial Narrow"/>
          <w:szCs w:val="24"/>
        </w:rPr>
      </w:pPr>
    </w:p>
    <w:p w14:paraId="13524B2F" w14:textId="77777777" w:rsidR="008426C3" w:rsidRPr="00D9125E" w:rsidRDefault="008426C3" w:rsidP="00E84470">
      <w:pPr>
        <w:spacing w:line="240" w:lineRule="auto"/>
        <w:rPr>
          <w:rFonts w:ascii="Arial Narrow" w:hAnsi="Arial Narrow"/>
          <w:szCs w:val="24"/>
        </w:rPr>
      </w:pPr>
      <w:r w:rsidRPr="00D9125E">
        <w:rPr>
          <w:rFonts w:ascii="Arial Narrow" w:hAnsi="Arial Narrow"/>
          <w:szCs w:val="24"/>
        </w:rPr>
        <w:t xml:space="preserve">No.204 </w:t>
      </w:r>
      <w:proofErr w:type="spellStart"/>
      <w:r w:rsidRPr="00D9125E">
        <w:rPr>
          <w:rFonts w:ascii="Arial Narrow" w:hAnsi="Arial Narrow"/>
          <w:szCs w:val="24"/>
        </w:rPr>
        <w:t>ELIMINADA_la_Localidad</w:t>
      </w:r>
      <w:proofErr w:type="spellEnd"/>
      <w:r w:rsidRPr="00D9125E">
        <w:rPr>
          <w:rFonts w:ascii="Arial Narrow" w:hAnsi="Arial Narrow"/>
          <w:szCs w:val="24"/>
        </w:rPr>
        <w:t xml:space="preserve"> en 1 </w:t>
      </w:r>
      <w:proofErr w:type="spellStart"/>
      <w:r w:rsidRPr="00D9125E">
        <w:rPr>
          <w:rFonts w:ascii="Arial Narrow" w:hAnsi="Arial Narrow"/>
          <w:szCs w:val="24"/>
        </w:rPr>
        <w:t>renglon</w:t>
      </w:r>
      <w:proofErr w:type="spellEnd"/>
      <w:r w:rsidRPr="00D9125E">
        <w:rPr>
          <w:rFonts w:ascii="Arial Narrow" w:hAnsi="Arial Narrow"/>
          <w:szCs w:val="24"/>
        </w:rPr>
        <w:t>(es) por ser un dato personal identificativo de conformidad con el Artículo 100 de la LTAIPEMO, Artículo 4 fracción X de la LPDPPSOEMO y Lineamiento Trigésimo Octavo fracción I. 1. de los LGMCDIEVP*.</w:t>
      </w:r>
    </w:p>
    <w:p w14:paraId="40A92577" w14:textId="77777777" w:rsidR="008426C3" w:rsidRPr="00D9125E" w:rsidRDefault="008426C3" w:rsidP="00E84470">
      <w:pPr>
        <w:spacing w:line="240" w:lineRule="auto"/>
        <w:rPr>
          <w:rFonts w:ascii="Arial Narrow" w:hAnsi="Arial Narrow"/>
          <w:szCs w:val="24"/>
        </w:rPr>
      </w:pPr>
    </w:p>
    <w:p w14:paraId="42F22859" w14:textId="77777777" w:rsidR="008426C3" w:rsidRPr="00D9125E" w:rsidRDefault="008426C3" w:rsidP="00E84470">
      <w:pPr>
        <w:spacing w:line="240" w:lineRule="auto"/>
        <w:rPr>
          <w:rFonts w:ascii="Arial Narrow" w:hAnsi="Arial Narrow"/>
          <w:szCs w:val="24"/>
        </w:rPr>
      </w:pPr>
      <w:r w:rsidRPr="00D9125E">
        <w:rPr>
          <w:rFonts w:ascii="Arial Narrow" w:hAnsi="Arial Narrow"/>
          <w:szCs w:val="24"/>
        </w:rPr>
        <w:t xml:space="preserve">No.205 </w:t>
      </w:r>
      <w:proofErr w:type="spellStart"/>
      <w:r w:rsidRPr="00D9125E">
        <w:rPr>
          <w:rFonts w:ascii="Arial Narrow" w:hAnsi="Arial Narrow"/>
          <w:szCs w:val="24"/>
        </w:rPr>
        <w:t>ELIMINADO_el_Municipio</w:t>
      </w:r>
      <w:proofErr w:type="spellEnd"/>
      <w:r w:rsidRPr="00D9125E">
        <w:rPr>
          <w:rFonts w:ascii="Arial Narrow" w:hAnsi="Arial Narrow"/>
          <w:szCs w:val="24"/>
        </w:rPr>
        <w:t xml:space="preserve"> en 1 </w:t>
      </w:r>
      <w:proofErr w:type="spellStart"/>
      <w:r w:rsidRPr="00D9125E">
        <w:rPr>
          <w:rFonts w:ascii="Arial Narrow" w:hAnsi="Arial Narrow"/>
          <w:szCs w:val="24"/>
        </w:rPr>
        <w:t>renglon</w:t>
      </w:r>
      <w:proofErr w:type="spellEnd"/>
      <w:r w:rsidRPr="00D9125E">
        <w:rPr>
          <w:rFonts w:ascii="Arial Narrow" w:hAnsi="Arial Narrow"/>
          <w:szCs w:val="24"/>
        </w:rPr>
        <w:t>(es) por ser un dato personal identificativo de conformidad con el Artículo 100 de la LTAIPEMO, Artículo 4 fracción X de la LPDPPSOEMO y Lineamiento Trigésimo Octavo fracción I. 1. de los LGMCDIEVP*.</w:t>
      </w:r>
    </w:p>
    <w:p w14:paraId="08D2E578" w14:textId="77777777" w:rsidR="008426C3" w:rsidRPr="00D9125E" w:rsidRDefault="008426C3" w:rsidP="00E84470">
      <w:pPr>
        <w:spacing w:line="240" w:lineRule="auto"/>
        <w:rPr>
          <w:rFonts w:ascii="Arial Narrow" w:hAnsi="Arial Narrow"/>
          <w:szCs w:val="24"/>
        </w:rPr>
      </w:pPr>
    </w:p>
    <w:p w14:paraId="2A1DC510" w14:textId="77777777" w:rsidR="008426C3" w:rsidRPr="00D9125E" w:rsidRDefault="008426C3" w:rsidP="00E84470">
      <w:pPr>
        <w:spacing w:line="240" w:lineRule="auto"/>
        <w:rPr>
          <w:rFonts w:ascii="Arial Narrow" w:hAnsi="Arial Narrow"/>
          <w:szCs w:val="24"/>
        </w:rPr>
      </w:pPr>
      <w:r w:rsidRPr="00D9125E">
        <w:rPr>
          <w:rFonts w:ascii="Arial Narrow" w:hAnsi="Arial Narrow"/>
          <w:szCs w:val="24"/>
        </w:rPr>
        <w:t xml:space="preserve">No.206 </w:t>
      </w:r>
      <w:proofErr w:type="spellStart"/>
      <w:r w:rsidRPr="00D9125E">
        <w:rPr>
          <w:rFonts w:ascii="Arial Narrow" w:hAnsi="Arial Narrow"/>
          <w:szCs w:val="24"/>
        </w:rPr>
        <w:t>ELIMINADO_el_número_de_carpeta_de_investigación</w:t>
      </w:r>
      <w:proofErr w:type="spellEnd"/>
      <w:r w:rsidRPr="00D9125E">
        <w:rPr>
          <w:rFonts w:ascii="Arial Narrow" w:hAnsi="Arial Narrow"/>
          <w:szCs w:val="24"/>
        </w:rPr>
        <w:t xml:space="preserve"> en 1 </w:t>
      </w:r>
      <w:proofErr w:type="spellStart"/>
      <w:r w:rsidRPr="00D9125E">
        <w:rPr>
          <w:rFonts w:ascii="Arial Narrow" w:hAnsi="Arial Narrow"/>
          <w:szCs w:val="24"/>
        </w:rPr>
        <w:t>renglon</w:t>
      </w:r>
      <w:proofErr w:type="spellEnd"/>
      <w:r w:rsidRPr="00D9125E">
        <w:rPr>
          <w:rFonts w:ascii="Arial Narrow" w:hAnsi="Arial Narrow"/>
          <w:szCs w:val="24"/>
        </w:rPr>
        <w:t>(es) por ser un dato personal sobre situación jurídica o legal de conformidad con el Artículo 100 de la LTAIPEMO, Artículo 4 fracción X de la LPDPPSOEMO y Lineamiento Trigésimo Octavo fracción I. 7. de los LGMCDIEVP*.</w:t>
      </w:r>
    </w:p>
    <w:p w14:paraId="37454616" w14:textId="77777777" w:rsidR="008426C3" w:rsidRPr="00D9125E" w:rsidRDefault="008426C3" w:rsidP="00E84470">
      <w:pPr>
        <w:spacing w:line="240" w:lineRule="auto"/>
        <w:rPr>
          <w:rFonts w:ascii="Arial Narrow" w:hAnsi="Arial Narrow"/>
          <w:szCs w:val="24"/>
        </w:rPr>
      </w:pPr>
    </w:p>
    <w:p w14:paraId="167D5952" w14:textId="77777777" w:rsidR="008426C3" w:rsidRPr="00D9125E" w:rsidRDefault="008426C3" w:rsidP="00E84470">
      <w:pPr>
        <w:spacing w:line="240" w:lineRule="auto"/>
        <w:rPr>
          <w:rFonts w:ascii="Arial Narrow" w:hAnsi="Arial Narrow"/>
          <w:szCs w:val="24"/>
        </w:rPr>
      </w:pPr>
      <w:r w:rsidRPr="00D9125E">
        <w:rPr>
          <w:rFonts w:ascii="Arial Narrow" w:hAnsi="Arial Narrow"/>
          <w:szCs w:val="24"/>
        </w:rPr>
        <w:t xml:space="preserve">No.207 </w:t>
      </w:r>
      <w:proofErr w:type="spellStart"/>
      <w:r w:rsidRPr="00D9125E">
        <w:rPr>
          <w:rFonts w:ascii="Arial Narrow" w:hAnsi="Arial Narrow"/>
          <w:szCs w:val="24"/>
        </w:rPr>
        <w:t>ELIMINADO_el_número_de_carpeta_de_investigación</w:t>
      </w:r>
      <w:proofErr w:type="spellEnd"/>
      <w:r w:rsidRPr="00D9125E">
        <w:rPr>
          <w:rFonts w:ascii="Arial Narrow" w:hAnsi="Arial Narrow"/>
          <w:szCs w:val="24"/>
        </w:rPr>
        <w:t xml:space="preserve"> en 1 </w:t>
      </w:r>
      <w:proofErr w:type="spellStart"/>
      <w:r w:rsidRPr="00D9125E">
        <w:rPr>
          <w:rFonts w:ascii="Arial Narrow" w:hAnsi="Arial Narrow"/>
          <w:szCs w:val="24"/>
        </w:rPr>
        <w:t>renglon</w:t>
      </w:r>
      <w:proofErr w:type="spellEnd"/>
      <w:r w:rsidRPr="00D9125E">
        <w:rPr>
          <w:rFonts w:ascii="Arial Narrow" w:hAnsi="Arial Narrow"/>
          <w:szCs w:val="24"/>
        </w:rPr>
        <w:t>(es) por ser un dato personal sobre situación jurídica o legal de conformidad con el Artículo 100 de la LTAIPEMO, Artículo 4 fracción X de la LPDPPSOEMO y Lineamiento Trigésimo Octavo fracción I. 7. de los LGMCDIEVP*.</w:t>
      </w:r>
    </w:p>
    <w:p w14:paraId="45EF48CF" w14:textId="77777777" w:rsidR="008426C3" w:rsidRPr="00D9125E" w:rsidRDefault="008426C3" w:rsidP="00E84470">
      <w:pPr>
        <w:spacing w:line="240" w:lineRule="auto"/>
        <w:rPr>
          <w:rFonts w:ascii="Arial Narrow" w:hAnsi="Arial Narrow"/>
          <w:szCs w:val="24"/>
        </w:rPr>
      </w:pPr>
    </w:p>
    <w:p w14:paraId="74502EAF" w14:textId="77777777" w:rsidR="008426C3" w:rsidRPr="00D9125E" w:rsidRDefault="008426C3" w:rsidP="00E84470">
      <w:pPr>
        <w:spacing w:line="240" w:lineRule="auto"/>
        <w:rPr>
          <w:rFonts w:ascii="Arial Narrow" w:hAnsi="Arial Narrow"/>
          <w:szCs w:val="24"/>
        </w:rPr>
      </w:pPr>
      <w:r w:rsidRPr="00D9125E">
        <w:rPr>
          <w:rFonts w:ascii="Arial Narrow" w:hAnsi="Arial Narrow"/>
          <w:szCs w:val="24"/>
        </w:rPr>
        <w:t xml:space="preserve">No.208 </w:t>
      </w:r>
      <w:proofErr w:type="spellStart"/>
      <w:r w:rsidRPr="00D9125E">
        <w:rPr>
          <w:rFonts w:ascii="Arial Narrow" w:hAnsi="Arial Narrow"/>
          <w:szCs w:val="24"/>
        </w:rPr>
        <w:t>ELIMINADA_las_referencias</w:t>
      </w:r>
      <w:proofErr w:type="spellEnd"/>
      <w:r w:rsidRPr="00D9125E">
        <w:rPr>
          <w:rFonts w:ascii="Arial Narrow" w:hAnsi="Arial Narrow"/>
          <w:szCs w:val="24"/>
        </w:rPr>
        <w:t xml:space="preserve"> al municipio en 1 </w:t>
      </w:r>
      <w:proofErr w:type="spellStart"/>
      <w:r w:rsidRPr="00D9125E">
        <w:rPr>
          <w:rFonts w:ascii="Arial Narrow" w:hAnsi="Arial Narrow"/>
          <w:szCs w:val="24"/>
        </w:rPr>
        <w:t>renglon</w:t>
      </w:r>
      <w:proofErr w:type="spellEnd"/>
      <w:r w:rsidRPr="00D9125E">
        <w:rPr>
          <w:rFonts w:ascii="Arial Narrow" w:hAnsi="Arial Narrow"/>
          <w:szCs w:val="24"/>
        </w:rPr>
        <w:t>(es) por ser un dato personal identificativo al ser información que hace identificable a una persona física de conformidad con el Artículo 100 de la LTAIPEMO, Artículo 4 fracción X de la LPDPPSOEMO y Lineamiento Trigésimo Octavo, fracción I de los LGMCDIEVP.*.</w:t>
      </w:r>
    </w:p>
    <w:p w14:paraId="2168BB70" w14:textId="77777777" w:rsidR="008426C3" w:rsidRPr="00D9125E" w:rsidRDefault="008426C3" w:rsidP="00E84470">
      <w:pPr>
        <w:spacing w:line="240" w:lineRule="auto"/>
        <w:rPr>
          <w:rFonts w:ascii="Arial Narrow" w:hAnsi="Arial Narrow"/>
          <w:szCs w:val="24"/>
        </w:rPr>
      </w:pPr>
    </w:p>
    <w:p w14:paraId="6C35257B" w14:textId="77777777" w:rsidR="008426C3" w:rsidRPr="00D9125E" w:rsidRDefault="008426C3" w:rsidP="00E84470">
      <w:pPr>
        <w:spacing w:line="240" w:lineRule="auto"/>
        <w:rPr>
          <w:rFonts w:ascii="Arial Narrow" w:hAnsi="Arial Narrow"/>
          <w:szCs w:val="24"/>
        </w:rPr>
      </w:pPr>
      <w:r w:rsidRPr="00D9125E">
        <w:rPr>
          <w:rFonts w:ascii="Arial Narrow" w:hAnsi="Arial Narrow"/>
          <w:szCs w:val="24"/>
        </w:rPr>
        <w:lastRenderedPageBreak/>
        <w:t xml:space="preserve">No.209 </w:t>
      </w:r>
      <w:proofErr w:type="spellStart"/>
      <w:r w:rsidRPr="00D9125E">
        <w:rPr>
          <w:rFonts w:ascii="Arial Narrow" w:hAnsi="Arial Narrow"/>
          <w:szCs w:val="24"/>
        </w:rPr>
        <w:t>ELIMINADA_la_Localidad</w:t>
      </w:r>
      <w:proofErr w:type="spellEnd"/>
      <w:r w:rsidRPr="00D9125E">
        <w:rPr>
          <w:rFonts w:ascii="Arial Narrow" w:hAnsi="Arial Narrow"/>
          <w:szCs w:val="24"/>
        </w:rPr>
        <w:t xml:space="preserve"> en 1 </w:t>
      </w:r>
      <w:proofErr w:type="spellStart"/>
      <w:r w:rsidRPr="00D9125E">
        <w:rPr>
          <w:rFonts w:ascii="Arial Narrow" w:hAnsi="Arial Narrow"/>
          <w:szCs w:val="24"/>
        </w:rPr>
        <w:t>renglon</w:t>
      </w:r>
      <w:proofErr w:type="spellEnd"/>
      <w:r w:rsidRPr="00D9125E">
        <w:rPr>
          <w:rFonts w:ascii="Arial Narrow" w:hAnsi="Arial Narrow"/>
          <w:szCs w:val="24"/>
        </w:rPr>
        <w:t>(es) por ser un dato personal identificativo de conformidad con el Artículo 100 de la LTAIPEMO, Artículo 4 fracción X de la LPDPPSOEMO y Lineamiento Trigésimo Octavo fracción I. 1. de los LGMCDIEVP*.</w:t>
      </w:r>
    </w:p>
    <w:p w14:paraId="6B9D08EF" w14:textId="77777777" w:rsidR="008426C3" w:rsidRPr="00D9125E" w:rsidRDefault="008426C3" w:rsidP="00E84470">
      <w:pPr>
        <w:spacing w:line="240" w:lineRule="auto"/>
        <w:rPr>
          <w:rFonts w:ascii="Arial Narrow" w:hAnsi="Arial Narrow"/>
          <w:szCs w:val="24"/>
        </w:rPr>
      </w:pPr>
    </w:p>
    <w:p w14:paraId="39E7E800" w14:textId="77777777" w:rsidR="008426C3" w:rsidRPr="00D9125E" w:rsidRDefault="008426C3" w:rsidP="00E84470">
      <w:pPr>
        <w:spacing w:line="240" w:lineRule="auto"/>
        <w:rPr>
          <w:rFonts w:ascii="Arial Narrow" w:hAnsi="Arial Narrow"/>
          <w:szCs w:val="24"/>
        </w:rPr>
      </w:pPr>
      <w:r w:rsidRPr="00D9125E">
        <w:rPr>
          <w:rFonts w:ascii="Arial Narrow" w:hAnsi="Arial Narrow"/>
          <w:szCs w:val="24"/>
        </w:rPr>
        <w:t xml:space="preserve">No.210 ELIMINADO_Imagen_con_contenido_que_hace_identificable_a_la_parte_denunciante en 1 </w:t>
      </w:r>
      <w:proofErr w:type="spellStart"/>
      <w:r w:rsidRPr="00D9125E">
        <w:rPr>
          <w:rFonts w:ascii="Arial Narrow" w:hAnsi="Arial Narrow"/>
          <w:szCs w:val="24"/>
        </w:rPr>
        <w:t>renglon</w:t>
      </w:r>
      <w:proofErr w:type="spellEnd"/>
      <w:r w:rsidRPr="00D9125E">
        <w:rPr>
          <w:rFonts w:ascii="Arial Narrow" w:hAnsi="Arial Narrow"/>
          <w:szCs w:val="24"/>
        </w:rPr>
        <w:t>(es) de conformidad con el artículo 100 de la LTAIPEMO; los artículos 4, fracciones X y  XI, y 7, así como los demás relativos y aplicables de la LPDPPSOEMO; y el Lineamiento Trigésimo Octavo de los LGMCDIEVP; a fin de evitar una revictimización y en observancia a los derechos de las víctimas previstos en el Protocolo para Atender la Violencia Política Contra las Mujeres del Tribunal Electoral del Poder Judicial de la Federación.*.</w:t>
      </w:r>
    </w:p>
    <w:p w14:paraId="1C5407D0" w14:textId="77777777" w:rsidR="008426C3" w:rsidRPr="00D9125E" w:rsidRDefault="008426C3" w:rsidP="00E84470">
      <w:pPr>
        <w:spacing w:line="240" w:lineRule="auto"/>
        <w:rPr>
          <w:rFonts w:ascii="Arial Narrow" w:hAnsi="Arial Narrow"/>
          <w:szCs w:val="24"/>
        </w:rPr>
      </w:pPr>
    </w:p>
    <w:p w14:paraId="585115CC" w14:textId="77777777" w:rsidR="008426C3" w:rsidRPr="00D9125E" w:rsidRDefault="008426C3" w:rsidP="00E84470">
      <w:pPr>
        <w:spacing w:line="240" w:lineRule="auto"/>
        <w:rPr>
          <w:rFonts w:ascii="Arial Narrow" w:hAnsi="Arial Narrow"/>
          <w:szCs w:val="24"/>
        </w:rPr>
      </w:pPr>
      <w:r w:rsidRPr="00D9125E">
        <w:rPr>
          <w:rFonts w:ascii="Arial Narrow" w:hAnsi="Arial Narrow"/>
          <w:szCs w:val="24"/>
        </w:rPr>
        <w:t xml:space="preserve">No.211 ELIMINADO_Imagen_con_contenido_que_hace_identificable_a_la_parte_denunciante en 1 </w:t>
      </w:r>
      <w:proofErr w:type="spellStart"/>
      <w:r w:rsidRPr="00D9125E">
        <w:rPr>
          <w:rFonts w:ascii="Arial Narrow" w:hAnsi="Arial Narrow"/>
          <w:szCs w:val="24"/>
        </w:rPr>
        <w:t>renglon</w:t>
      </w:r>
      <w:proofErr w:type="spellEnd"/>
      <w:r w:rsidRPr="00D9125E">
        <w:rPr>
          <w:rFonts w:ascii="Arial Narrow" w:hAnsi="Arial Narrow"/>
          <w:szCs w:val="24"/>
        </w:rPr>
        <w:t>(es) de conformidad con el artículo 100 de la LTAIPEMO; los artículos 4, fracciones X y  XI, y 7, así como los demás relativos y aplicables de la LPDPPSOEMO; y el Lineamiento Trigésimo Octavo de los LGMCDIEVP; a fin de evitar una revictimización y en observancia a los derechos de las víctimas previstos en el Protocolo para Atender la Violencia Política Contra las Mujeres del Tribunal Electoral del Poder Judicial de la Federación.*.</w:t>
      </w:r>
    </w:p>
    <w:p w14:paraId="4D455DF4" w14:textId="77777777" w:rsidR="008426C3" w:rsidRPr="00D9125E" w:rsidRDefault="008426C3" w:rsidP="00E84470">
      <w:pPr>
        <w:spacing w:line="240" w:lineRule="auto"/>
        <w:rPr>
          <w:rFonts w:ascii="Arial Narrow" w:hAnsi="Arial Narrow"/>
          <w:szCs w:val="24"/>
        </w:rPr>
      </w:pPr>
    </w:p>
    <w:p w14:paraId="3C47CE09" w14:textId="77777777" w:rsidR="008426C3" w:rsidRPr="00D9125E" w:rsidRDefault="008426C3" w:rsidP="00E84470">
      <w:pPr>
        <w:spacing w:line="240" w:lineRule="auto"/>
        <w:rPr>
          <w:rFonts w:ascii="Arial Narrow" w:hAnsi="Arial Narrow"/>
          <w:szCs w:val="24"/>
        </w:rPr>
      </w:pPr>
      <w:r w:rsidRPr="00D9125E">
        <w:rPr>
          <w:rFonts w:ascii="Arial Narrow" w:hAnsi="Arial Narrow"/>
          <w:szCs w:val="24"/>
        </w:rPr>
        <w:t xml:space="preserve">No.212 ELIMINADO_Imagen_con_contenido_que_hace_identificable_a_la_parte_denunciante en 1 </w:t>
      </w:r>
      <w:proofErr w:type="spellStart"/>
      <w:r w:rsidRPr="00D9125E">
        <w:rPr>
          <w:rFonts w:ascii="Arial Narrow" w:hAnsi="Arial Narrow"/>
          <w:szCs w:val="24"/>
        </w:rPr>
        <w:t>renglon</w:t>
      </w:r>
      <w:proofErr w:type="spellEnd"/>
      <w:r w:rsidRPr="00D9125E">
        <w:rPr>
          <w:rFonts w:ascii="Arial Narrow" w:hAnsi="Arial Narrow"/>
          <w:szCs w:val="24"/>
        </w:rPr>
        <w:t>(es) de conformidad con el artículo 100 de la LTAIPEMO; los artículos 4, fracciones X y  XI, y 7, así como los demás relativos y aplicables de la LPDPPSOEMO; y el Lineamiento Trigésimo Octavo de los LGMCDIEVP; a fin de evitar una revictimización y en observancia a los derechos de las víctimas previstos en el Protocolo para Atender la Violencia Política Contra las Mujeres del Tribunal Electoral del Poder Judicial de la Federación.*.</w:t>
      </w:r>
    </w:p>
    <w:p w14:paraId="3465B64E" w14:textId="4FDBBF54" w:rsidR="00AE40E5" w:rsidRDefault="00AE40E5" w:rsidP="00E84470">
      <w:pPr>
        <w:spacing w:line="240" w:lineRule="auto"/>
        <w:rPr>
          <w:rFonts w:ascii="Arial Narrow" w:hAnsi="Arial Narrow"/>
          <w:szCs w:val="24"/>
        </w:rPr>
      </w:pPr>
    </w:p>
    <w:p w14:paraId="4B8D9616" w14:textId="77777777" w:rsidR="00D9125E" w:rsidRDefault="00D9125E" w:rsidP="00E84470">
      <w:pPr>
        <w:spacing w:line="240" w:lineRule="auto"/>
        <w:rPr>
          <w:rFonts w:ascii="Arial Narrow" w:hAnsi="Arial Narrow"/>
          <w:szCs w:val="24"/>
        </w:rPr>
      </w:pPr>
    </w:p>
    <w:p w14:paraId="6A8B5F54" w14:textId="77777777" w:rsidR="00BD52CE" w:rsidRPr="006B5D42" w:rsidRDefault="00BD52CE" w:rsidP="00BD52CE">
      <w:pPr>
        <w:spacing w:before="100" w:beforeAutospacing="1" w:after="100" w:afterAutospacing="1" w:line="240" w:lineRule="auto"/>
        <w:ind w:right="-91"/>
        <w:rPr>
          <w:rFonts w:ascii="Arial Narrow" w:hAnsi="Arial Narrow"/>
          <w:b/>
          <w:i/>
          <w:iCs/>
        </w:rPr>
      </w:pPr>
      <w:r w:rsidRPr="006B5D42">
        <w:rPr>
          <w:rFonts w:ascii="Arial Narrow" w:hAnsi="Arial Narrow"/>
          <w:b/>
          <w:i/>
          <w:iCs/>
        </w:rPr>
        <w:t>La presente versión pública fue aprobada por el Comité de Transparencia del Tribunal Electoral del Estado en su Séptima Sesión Ordinaria, celebrada el veintiocho de julio de dos mil veintiséis.</w:t>
      </w:r>
    </w:p>
    <w:p w14:paraId="444A1EC6" w14:textId="77777777" w:rsidR="00BD52CE" w:rsidRPr="00D9125E" w:rsidRDefault="00BD52CE" w:rsidP="00E84470">
      <w:pPr>
        <w:spacing w:line="240" w:lineRule="auto"/>
        <w:rPr>
          <w:rFonts w:ascii="Arial Narrow" w:hAnsi="Arial Narrow"/>
          <w:szCs w:val="24"/>
        </w:rPr>
      </w:pPr>
    </w:p>
    <w:sectPr w:rsidR="00BD52CE" w:rsidRPr="00D9125E" w:rsidSect="001740DF">
      <w:headerReference w:type="default" r:id="rId22"/>
      <w:footerReference w:type="default" r:id="rId23"/>
      <w:headerReference w:type="first" r:id="rId24"/>
      <w:pgSz w:w="12240" w:h="18720" w:code="14"/>
      <w:pgMar w:top="1701" w:right="1134" w:bottom="1134" w:left="2835"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60F6F5" w14:textId="77777777" w:rsidR="001A6491" w:rsidRDefault="001A6491" w:rsidP="005C659A">
      <w:r>
        <w:separator/>
      </w:r>
    </w:p>
  </w:endnote>
  <w:endnote w:type="continuationSeparator" w:id="0">
    <w:p w14:paraId="3A5260D3" w14:textId="77777777" w:rsidR="001A6491" w:rsidRDefault="001A6491" w:rsidP="005C659A">
      <w:r>
        <w:continuationSeparator/>
      </w:r>
    </w:p>
  </w:endnote>
  <w:endnote w:type="continuationNotice" w:id="1">
    <w:p w14:paraId="4C409280" w14:textId="77777777" w:rsidR="001A6491" w:rsidRDefault="001A6491">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Univers">
    <w:charset w:val="00"/>
    <w:family w:val="swiss"/>
    <w:pitch w:val="variable"/>
    <w:sig w:usb0="80000287" w:usb1="00000000" w:usb2="00000000" w:usb3="00000000" w:csb0="0000000F" w:csb1="00000000"/>
  </w:font>
  <w:font w:name="Segoe UI">
    <w:panose1 w:val="020B0502040204020203"/>
    <w:charset w:val="00"/>
    <w:family w:val="swiss"/>
    <w:pitch w:val="variable"/>
    <w:sig w:usb0="E4002EFF" w:usb1="C000E47F" w:usb2="00000009" w:usb3="00000000" w:csb0="000001FF" w:csb1="00000000"/>
  </w:font>
  <w:font w:name="Arial Narrow">
    <w:altName w:val="Arial"/>
    <w:panose1 w:val="020B0606020202030204"/>
    <w:charset w:val="00"/>
    <w:family w:val="swiss"/>
    <w:pitch w:val="variable"/>
    <w:sig w:usb0="00000287" w:usb1="00000800" w:usb2="00000000" w:usb3="00000000" w:csb0="0000009F" w:csb1="00000000"/>
  </w:font>
  <w:font w:name="Aptos">
    <w:charset w:val="00"/>
    <w:family w:val="swiss"/>
    <w:pitch w:val="variable"/>
    <w:sig w:usb0="20000287" w:usb1="00000003" w:usb2="00000000" w:usb3="00000000" w:csb0="0000019F" w:csb1="00000000"/>
  </w:font>
  <w:font w:name="Aptos Narrow">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5D4996" w14:textId="77777777" w:rsidR="00292304" w:rsidRDefault="00292304" w:rsidP="00FD089C">
    <w:pPr>
      <w:pBdr>
        <w:top w:val="nil"/>
        <w:left w:val="nil"/>
        <w:bottom w:val="nil"/>
        <w:right w:val="nil"/>
        <w:between w:val="nil"/>
      </w:pBdr>
      <w:tabs>
        <w:tab w:val="center" w:pos="4252"/>
        <w:tab w:val="right" w:pos="8504"/>
      </w:tabs>
      <w:jc w:val="center"/>
      <w:rPr>
        <w:rFonts w:eastAsia="Arial Narrow"/>
        <w:color w:val="000000"/>
        <w:szCs w:val="24"/>
      </w:rPr>
    </w:pPr>
    <w:bookmarkStart w:id="20" w:name="_Hlk235097358"/>
  </w:p>
  <w:p w14:paraId="01763339" w14:textId="456596F7" w:rsidR="00FD089C" w:rsidRPr="00D163E0" w:rsidRDefault="00FD089C" w:rsidP="00FD089C">
    <w:pPr>
      <w:pBdr>
        <w:top w:val="nil"/>
        <w:left w:val="nil"/>
        <w:bottom w:val="nil"/>
        <w:right w:val="nil"/>
        <w:between w:val="nil"/>
      </w:pBdr>
      <w:tabs>
        <w:tab w:val="center" w:pos="4252"/>
        <w:tab w:val="right" w:pos="8504"/>
      </w:tabs>
      <w:jc w:val="center"/>
      <w:rPr>
        <w:rFonts w:eastAsia="Arial Narrow"/>
        <w:color w:val="000000"/>
        <w:szCs w:val="24"/>
      </w:rPr>
    </w:pPr>
    <w:r w:rsidRPr="00D163E0">
      <w:rPr>
        <w:rFonts w:eastAsia="Arial Narrow"/>
        <w:color w:val="000000"/>
        <w:szCs w:val="24"/>
      </w:rPr>
      <w:fldChar w:fldCharType="begin"/>
    </w:r>
    <w:r w:rsidRPr="00D163E0">
      <w:rPr>
        <w:rFonts w:eastAsia="Arial Narrow"/>
        <w:color w:val="000000"/>
        <w:szCs w:val="24"/>
      </w:rPr>
      <w:instrText>PAGE</w:instrText>
    </w:r>
    <w:r w:rsidRPr="00D163E0">
      <w:rPr>
        <w:rFonts w:eastAsia="Arial Narrow"/>
        <w:color w:val="000000"/>
        <w:szCs w:val="24"/>
      </w:rPr>
      <w:fldChar w:fldCharType="separate"/>
    </w:r>
    <w:r>
      <w:rPr>
        <w:rFonts w:eastAsia="Arial Narrow"/>
        <w:color w:val="000000"/>
        <w:szCs w:val="24"/>
      </w:rPr>
      <w:t>1</w:t>
    </w:r>
    <w:r w:rsidRPr="00D163E0">
      <w:rPr>
        <w:rFonts w:eastAsia="Arial Narrow"/>
        <w:color w:val="000000"/>
        <w:szCs w:val="24"/>
      </w:rPr>
      <w:fldChar w:fldCharType="end"/>
    </w:r>
  </w:p>
  <w:bookmarkEnd w:id="20"/>
  <w:p w14:paraId="25826AC3" w14:textId="77777777" w:rsidR="00FD089C" w:rsidRPr="00FD089C" w:rsidRDefault="00FD089C" w:rsidP="00FD089C">
    <w:pPr>
      <w:pStyle w:val="Piedepgina"/>
      <w:spacing w:line="276" w:lineRule="auto"/>
      <w:jc w:val="center"/>
      <w:rPr>
        <w:rFonts w:ascii="Arial Narrow" w:hAnsi="Arial Narrow"/>
        <w:sz w:val="20"/>
      </w:rPr>
    </w:pPr>
    <w:r w:rsidRPr="00FD089C">
      <w:rPr>
        <w:rFonts w:ascii="Arial Narrow" w:hAnsi="Arial Narrow"/>
        <w:sz w:val="20"/>
      </w:rPr>
      <w:t>___________________________________</w:t>
    </w:r>
  </w:p>
  <w:p w14:paraId="1746724A" w14:textId="77777777" w:rsidR="00FD089C" w:rsidRPr="00FD089C" w:rsidRDefault="00FD089C" w:rsidP="00FD089C">
    <w:pPr>
      <w:pStyle w:val="Piedepgina"/>
      <w:spacing w:line="276" w:lineRule="auto"/>
      <w:jc w:val="center"/>
      <w:rPr>
        <w:rFonts w:ascii="Arial Narrow" w:hAnsi="Arial Narrow"/>
        <w:sz w:val="20"/>
      </w:rPr>
    </w:pPr>
    <w:r w:rsidRPr="00FD089C">
      <w:rPr>
        <w:rFonts w:ascii="Arial Narrow" w:hAnsi="Arial Narrow"/>
        <w:sz w:val="20"/>
      </w:rPr>
      <w:t xml:space="preserve">Documento para versión electrónica. </w:t>
    </w:r>
  </w:p>
  <w:p w14:paraId="049B443F" w14:textId="77777777" w:rsidR="00FD089C" w:rsidRPr="00FD089C" w:rsidRDefault="00FD089C" w:rsidP="00FD089C">
    <w:pPr>
      <w:pStyle w:val="Piedepgina"/>
      <w:spacing w:line="276" w:lineRule="auto"/>
      <w:jc w:val="center"/>
      <w:rPr>
        <w:rFonts w:ascii="Arial Narrow" w:hAnsi="Arial Narrow"/>
        <w:sz w:val="20"/>
      </w:rPr>
    </w:pPr>
    <w:r w:rsidRPr="00FD089C">
      <w:rPr>
        <w:rFonts w:ascii="Arial Narrow" w:hAnsi="Arial Narrow"/>
        <w:sz w:val="20"/>
      </w:rPr>
      <w:t xml:space="preserve"> El documento fue testado con el Programa 'ELIDA' Eliminador de Datos Judicial del Supremo Tribunal de Justicia del Estado de Jalisco</w:t>
    </w:r>
  </w:p>
  <w:p w14:paraId="199D10E6" w14:textId="77777777" w:rsidR="00FD089C" w:rsidRDefault="00FD089C">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B67750" w14:textId="77777777" w:rsidR="001A6491" w:rsidRDefault="001A6491" w:rsidP="005C659A">
      <w:r>
        <w:separator/>
      </w:r>
    </w:p>
  </w:footnote>
  <w:footnote w:type="continuationSeparator" w:id="0">
    <w:p w14:paraId="4D5C4277" w14:textId="77777777" w:rsidR="001A6491" w:rsidRDefault="001A6491" w:rsidP="005C659A">
      <w:r>
        <w:continuationSeparator/>
      </w:r>
    </w:p>
  </w:footnote>
  <w:footnote w:type="continuationNotice" w:id="1">
    <w:p w14:paraId="1D025613" w14:textId="77777777" w:rsidR="001A6491" w:rsidRDefault="001A6491">
      <w:pPr>
        <w:spacing w:line="240" w:lineRule="auto"/>
      </w:pPr>
    </w:p>
  </w:footnote>
  <w:footnote w:id="2">
    <w:p w14:paraId="4D06B41E" w14:textId="77777777" w:rsidR="004A43E2" w:rsidRPr="00FA4E96" w:rsidRDefault="004A43E2" w:rsidP="005C659A">
      <w:pPr>
        <w:pStyle w:val="Textonotapie"/>
      </w:pPr>
      <w:r w:rsidRPr="00FA4E96">
        <w:rPr>
          <w:rStyle w:val="Refdenotaalpie"/>
        </w:rPr>
        <w:footnoteRef/>
      </w:r>
      <w:r w:rsidRPr="00FA4E96">
        <w:t xml:space="preserve"> En adelante, </w:t>
      </w:r>
      <w:r w:rsidRPr="00FA4E96">
        <w:rPr>
          <w:lang w:val="es-ES"/>
        </w:rPr>
        <w:t>todas las fechas que se citen corresponden a las dos mil veinti</w:t>
      </w:r>
      <w:r>
        <w:rPr>
          <w:lang w:val="es-ES"/>
        </w:rPr>
        <w:t>séis, salvo señalamiento expreso referente a otro año</w:t>
      </w:r>
      <w:r w:rsidRPr="00FA4E96">
        <w:rPr>
          <w:lang w:val="es-ES"/>
        </w:rPr>
        <w:t>.</w:t>
      </w:r>
    </w:p>
  </w:footnote>
  <w:footnote w:id="3">
    <w:p w14:paraId="1538C4C2" w14:textId="41BC7AEB" w:rsidR="002F5DAD" w:rsidRDefault="002F5DAD" w:rsidP="005C659A">
      <w:pPr>
        <w:pStyle w:val="Textonotapie"/>
      </w:pPr>
      <w:r>
        <w:rPr>
          <w:rStyle w:val="Refdenotaalpie"/>
        </w:rPr>
        <w:footnoteRef/>
      </w:r>
      <w:r>
        <w:t xml:space="preserve"> En adelante, </w:t>
      </w:r>
      <w:r w:rsidRPr="002F5DAD">
        <w:t>Tribunal</w:t>
      </w:r>
      <w:r>
        <w:t xml:space="preserve"> u </w:t>
      </w:r>
      <w:r w:rsidRPr="00C342A9">
        <w:t>Órgano Jurisdiccional</w:t>
      </w:r>
      <w:r>
        <w:t>.</w:t>
      </w:r>
    </w:p>
  </w:footnote>
  <w:footnote w:id="4">
    <w:p w14:paraId="3DE1027F" w14:textId="77777777" w:rsidR="003A1A30" w:rsidRDefault="003A1A30" w:rsidP="005C659A">
      <w:pPr>
        <w:pStyle w:val="Textonotapie"/>
      </w:pPr>
      <w:r>
        <w:rPr>
          <w:rStyle w:val="Refdenotaalpie"/>
        </w:rPr>
        <w:footnoteRef/>
      </w:r>
      <w:r>
        <w:t xml:space="preserve"> </w:t>
      </w:r>
      <w:r w:rsidR="002F5DAD">
        <w:t xml:space="preserve">En adelante, </w:t>
      </w:r>
      <w:r w:rsidR="002F5DAD" w:rsidRPr="002F5DAD">
        <w:rPr>
          <w:i/>
          <w:iCs/>
        </w:rPr>
        <w:t>Procedimiento</w:t>
      </w:r>
      <w:r w:rsidR="002F5DAD">
        <w:t>.</w:t>
      </w:r>
    </w:p>
  </w:footnote>
  <w:footnote w:id="5">
    <w:p w14:paraId="7C298891" w14:textId="25C9A861" w:rsidR="004A43E2" w:rsidRPr="00FA4E96" w:rsidRDefault="004A43E2" w:rsidP="005C659A">
      <w:pPr>
        <w:pStyle w:val="Textonotapie"/>
      </w:pPr>
      <w:r w:rsidRPr="00FA4E96">
        <w:rPr>
          <w:vertAlign w:val="superscript"/>
        </w:rPr>
        <w:footnoteRef/>
      </w:r>
      <w:r w:rsidRPr="00FA4E96">
        <w:t xml:space="preserve"> En adelante, IEM</w:t>
      </w:r>
      <w:r w:rsidR="009C12D5" w:rsidRPr="009C12D5">
        <w:t>,</w:t>
      </w:r>
      <w:r w:rsidR="00BE436F">
        <w:t xml:space="preserve"> </w:t>
      </w:r>
      <w:r w:rsidR="00BE436F" w:rsidRPr="00BE436F">
        <w:t>autoridad instructora</w:t>
      </w:r>
      <w:r w:rsidR="00EC398B">
        <w:t xml:space="preserve"> </w:t>
      </w:r>
      <w:r w:rsidR="009C12D5" w:rsidRPr="00A36DD8">
        <w:t>o</w:t>
      </w:r>
      <w:r w:rsidR="009C12D5">
        <w:t xml:space="preserve"> I</w:t>
      </w:r>
      <w:r w:rsidR="00A36DD8">
        <w:t>nstituto</w:t>
      </w:r>
      <w:r w:rsidRPr="00FA4E96">
        <w:t>.</w:t>
      </w:r>
    </w:p>
  </w:footnote>
  <w:footnote w:id="6">
    <w:p w14:paraId="606918FC" w14:textId="44552895" w:rsidR="004D1B63" w:rsidRPr="00914BDA" w:rsidRDefault="004D1B63" w:rsidP="005C659A">
      <w:pPr>
        <w:pStyle w:val="Textonotapie"/>
      </w:pPr>
      <w:r>
        <w:rPr>
          <w:rStyle w:val="Refdenotaalpie"/>
        </w:rPr>
        <w:footnoteRef/>
      </w:r>
      <w:r>
        <w:t xml:space="preserve"> En adelante, </w:t>
      </w:r>
      <w:r w:rsidRPr="0014754B">
        <w:t>quejosas</w:t>
      </w:r>
      <w:r w:rsidR="005D1893">
        <w:t xml:space="preserve"> o</w:t>
      </w:r>
      <w:r w:rsidRPr="00914BDA">
        <w:t xml:space="preserve"> </w:t>
      </w:r>
      <w:r w:rsidRPr="0014754B">
        <w:t>denunciantes</w:t>
      </w:r>
      <w:r>
        <w:t>.</w:t>
      </w:r>
    </w:p>
  </w:footnote>
  <w:footnote w:id="7">
    <w:p w14:paraId="3AF0748F" w14:textId="77777777" w:rsidR="004D1B63" w:rsidRDefault="004D1B63" w:rsidP="005C659A">
      <w:pPr>
        <w:pStyle w:val="Textonotapie"/>
      </w:pPr>
      <w:r>
        <w:rPr>
          <w:rStyle w:val="Refdenotaalpie"/>
        </w:rPr>
        <w:footnoteRef/>
      </w:r>
      <w:r>
        <w:t xml:space="preserve"> En adelante, </w:t>
      </w:r>
      <w:r w:rsidRPr="0014754B">
        <w:t>Concejo Comunal</w:t>
      </w:r>
      <w:r>
        <w:t xml:space="preserve"> o Concejo.</w:t>
      </w:r>
    </w:p>
  </w:footnote>
  <w:footnote w:id="8">
    <w:p w14:paraId="35B452D7" w14:textId="77777777" w:rsidR="0005139A" w:rsidRDefault="0005139A" w:rsidP="005C659A">
      <w:pPr>
        <w:pStyle w:val="Textonotapie"/>
      </w:pPr>
      <w:r>
        <w:rPr>
          <w:rStyle w:val="Refdenotaalpie"/>
        </w:rPr>
        <w:footnoteRef/>
      </w:r>
      <w:r>
        <w:t xml:space="preserve"> Expresidente del </w:t>
      </w:r>
      <w:r w:rsidRPr="00EC398B">
        <w:t>Consejo Comunal</w:t>
      </w:r>
      <w:r>
        <w:t>.</w:t>
      </w:r>
    </w:p>
  </w:footnote>
  <w:footnote w:id="9">
    <w:p w14:paraId="61DAC11E" w14:textId="77777777" w:rsidR="00D60481" w:rsidRDefault="00D60481" w:rsidP="005C659A">
      <w:pPr>
        <w:pStyle w:val="Textonotapie"/>
      </w:pPr>
      <w:r>
        <w:rPr>
          <w:rStyle w:val="Refdenotaalpie"/>
        </w:rPr>
        <w:footnoteRef/>
      </w:r>
      <w:r>
        <w:t xml:space="preserve"> </w:t>
      </w:r>
      <w:r w:rsidR="0014754B">
        <w:t xml:space="preserve">En adelante, </w:t>
      </w:r>
      <w:r w:rsidR="0014754B" w:rsidRPr="0014754B">
        <w:t>denunciados</w:t>
      </w:r>
      <w:r w:rsidR="00F92D73">
        <w:t xml:space="preserve"> o personas denunciadas</w:t>
      </w:r>
      <w:r w:rsidR="0014754B">
        <w:t>.</w:t>
      </w:r>
    </w:p>
  </w:footnote>
  <w:footnote w:id="10">
    <w:p w14:paraId="202F92E3" w14:textId="77777777" w:rsidR="007F734F" w:rsidRDefault="007F734F" w:rsidP="005C659A">
      <w:pPr>
        <w:pStyle w:val="Textonotapie"/>
      </w:pPr>
      <w:r>
        <w:rPr>
          <w:rStyle w:val="Refdenotaalpie"/>
        </w:rPr>
        <w:footnoteRef/>
      </w:r>
      <w:r>
        <w:t xml:space="preserve"> </w:t>
      </w:r>
      <w:r w:rsidRPr="00FA4E96">
        <w:t xml:space="preserve">En adelante, </w:t>
      </w:r>
      <w:r w:rsidRPr="00FA4E96">
        <w:rPr>
          <w:i/>
          <w:iCs/>
        </w:rPr>
        <w:t>VPMG.</w:t>
      </w:r>
    </w:p>
  </w:footnote>
  <w:footnote w:id="11">
    <w:p w14:paraId="5C22D306" w14:textId="77777777" w:rsidR="00E971BA" w:rsidRPr="00FA4E96" w:rsidRDefault="00E971BA" w:rsidP="005C659A">
      <w:pPr>
        <w:pStyle w:val="Textonotapie"/>
      </w:pPr>
      <w:r w:rsidRPr="00FA4E96">
        <w:rPr>
          <w:vertAlign w:val="superscript"/>
        </w:rPr>
        <w:footnoteRef/>
      </w:r>
      <w:r w:rsidRPr="00FA4E96">
        <w:t xml:space="preserve"> </w:t>
      </w:r>
      <w:r>
        <w:t>Visible en f</w:t>
      </w:r>
      <w:r w:rsidRPr="00FA4E96">
        <w:t xml:space="preserve">ojas </w:t>
      </w:r>
      <w:r>
        <w:t>36</w:t>
      </w:r>
      <w:r w:rsidRPr="00FA4E96">
        <w:t xml:space="preserve"> a </w:t>
      </w:r>
      <w:r>
        <w:t>38.</w:t>
      </w:r>
    </w:p>
  </w:footnote>
  <w:footnote w:id="12">
    <w:p w14:paraId="74D30F2A" w14:textId="77777777" w:rsidR="004A43E2" w:rsidRPr="00FA3D1F" w:rsidRDefault="004A43E2" w:rsidP="005C659A">
      <w:pPr>
        <w:pStyle w:val="Textonotapie"/>
      </w:pPr>
      <w:r w:rsidRPr="00FA3D1F">
        <w:rPr>
          <w:rStyle w:val="Refdenotaalpie"/>
        </w:rPr>
        <w:footnoteRef/>
      </w:r>
      <w:r w:rsidRPr="00FA3D1F">
        <w:t xml:space="preserve"> Visible en foja</w:t>
      </w:r>
      <w:r>
        <w:t>s 131 a 142</w:t>
      </w:r>
      <w:r w:rsidRPr="00FA3D1F">
        <w:t>.</w:t>
      </w:r>
    </w:p>
  </w:footnote>
  <w:footnote w:id="13">
    <w:p w14:paraId="5FF9BB89" w14:textId="77777777" w:rsidR="004A43E2" w:rsidRDefault="004A43E2" w:rsidP="005C659A">
      <w:pPr>
        <w:pStyle w:val="Textonotapie"/>
      </w:pPr>
      <w:r>
        <w:rPr>
          <w:rStyle w:val="Refdenotaalpie"/>
        </w:rPr>
        <w:footnoteRef/>
      </w:r>
      <w:r>
        <w:t xml:space="preserve"> Visible en fojas 143 a 159.</w:t>
      </w:r>
    </w:p>
  </w:footnote>
  <w:footnote w:id="14">
    <w:p w14:paraId="0A9C6B96" w14:textId="77777777" w:rsidR="004A43E2" w:rsidRDefault="004A43E2" w:rsidP="005C659A">
      <w:pPr>
        <w:pStyle w:val="Textonotapie"/>
      </w:pPr>
      <w:r>
        <w:rPr>
          <w:rStyle w:val="Refdenotaalpie"/>
        </w:rPr>
        <w:footnoteRef/>
      </w:r>
      <w:r>
        <w:t xml:space="preserve"> Visible en fojas 160 a 171.</w:t>
      </w:r>
    </w:p>
  </w:footnote>
  <w:footnote w:id="15">
    <w:p w14:paraId="2DD813CA" w14:textId="77777777" w:rsidR="004A43E2" w:rsidRPr="005B1A75" w:rsidRDefault="004A43E2" w:rsidP="005C659A">
      <w:pPr>
        <w:pStyle w:val="Textonotapie"/>
        <w:rPr>
          <w:highlight w:val="yellow"/>
        </w:rPr>
      </w:pPr>
      <w:r w:rsidRPr="00FA3D1F">
        <w:rPr>
          <w:rStyle w:val="Refdenotaalpie"/>
        </w:rPr>
        <w:footnoteRef/>
      </w:r>
      <w:r w:rsidRPr="00FA3D1F">
        <w:t xml:space="preserve"> Visible en foja</w:t>
      </w:r>
      <w:r>
        <w:t>s</w:t>
      </w:r>
      <w:r w:rsidRPr="00FA3D1F">
        <w:t xml:space="preserve"> 1</w:t>
      </w:r>
      <w:r>
        <w:t>72 a 184</w:t>
      </w:r>
      <w:r w:rsidRPr="00FA3D1F">
        <w:t>.</w:t>
      </w:r>
    </w:p>
  </w:footnote>
  <w:footnote w:id="16">
    <w:p w14:paraId="557BEBFF" w14:textId="77777777" w:rsidR="004A43E2" w:rsidRDefault="004A43E2" w:rsidP="005C659A">
      <w:pPr>
        <w:pStyle w:val="Textonotapie"/>
      </w:pPr>
      <w:r>
        <w:rPr>
          <w:rStyle w:val="Refdenotaalpie"/>
        </w:rPr>
        <w:footnoteRef/>
      </w:r>
      <w:r>
        <w:t xml:space="preserve"> Visible en fojas 185 a 192.</w:t>
      </w:r>
    </w:p>
  </w:footnote>
  <w:footnote w:id="17">
    <w:p w14:paraId="0E1977A5" w14:textId="77777777" w:rsidR="004A43E2" w:rsidRDefault="004A43E2" w:rsidP="005C659A">
      <w:pPr>
        <w:pStyle w:val="Textonotapie"/>
      </w:pPr>
      <w:r>
        <w:rPr>
          <w:rStyle w:val="Refdenotaalpie"/>
        </w:rPr>
        <w:footnoteRef/>
      </w:r>
      <w:r>
        <w:t xml:space="preserve"> Visible en fojas 199 a 215.</w:t>
      </w:r>
    </w:p>
  </w:footnote>
  <w:footnote w:id="18">
    <w:p w14:paraId="020FBEE6" w14:textId="77777777" w:rsidR="00E971BA" w:rsidRDefault="00E971BA" w:rsidP="005C659A">
      <w:pPr>
        <w:pStyle w:val="Textonotapie"/>
      </w:pPr>
      <w:r>
        <w:rPr>
          <w:rStyle w:val="Refdenotaalpie"/>
        </w:rPr>
        <w:footnoteRef/>
      </w:r>
      <w:r>
        <w:t xml:space="preserve"> Visible en fojas 281 a 293.</w:t>
      </w:r>
    </w:p>
  </w:footnote>
  <w:footnote w:id="19">
    <w:p w14:paraId="311B3BBF" w14:textId="77777777" w:rsidR="00B92FBF" w:rsidRDefault="00B92FBF" w:rsidP="005C659A">
      <w:pPr>
        <w:pStyle w:val="Textonotapie"/>
      </w:pPr>
      <w:r>
        <w:rPr>
          <w:rStyle w:val="Refdenotaalpie"/>
        </w:rPr>
        <w:footnoteRef/>
      </w:r>
      <w:r>
        <w:t xml:space="preserve"> En adelante, </w:t>
      </w:r>
      <w:r w:rsidRPr="003D5070">
        <w:rPr>
          <w:i/>
          <w:iCs/>
        </w:rPr>
        <w:t>Fisc</w:t>
      </w:r>
      <w:r w:rsidR="003D5070" w:rsidRPr="003D5070">
        <w:rPr>
          <w:i/>
          <w:iCs/>
        </w:rPr>
        <w:t>alía</w:t>
      </w:r>
      <w:r w:rsidR="003D5070">
        <w:t>.</w:t>
      </w:r>
    </w:p>
  </w:footnote>
  <w:footnote w:id="20">
    <w:p w14:paraId="7CCFDF15" w14:textId="77777777" w:rsidR="006625ED" w:rsidRDefault="006625ED" w:rsidP="005C659A">
      <w:pPr>
        <w:pStyle w:val="Textonotapie"/>
      </w:pPr>
      <w:r>
        <w:rPr>
          <w:rStyle w:val="Refdenotaalpie"/>
        </w:rPr>
        <w:footnoteRef/>
      </w:r>
      <w:r>
        <w:t xml:space="preserve"> Visible en fojas 226</w:t>
      </w:r>
    </w:p>
  </w:footnote>
  <w:footnote w:id="21">
    <w:p w14:paraId="4DAE3186" w14:textId="77777777" w:rsidR="004A43E2" w:rsidRDefault="004A43E2" w:rsidP="005C659A">
      <w:pPr>
        <w:pStyle w:val="Textonotapie"/>
      </w:pPr>
      <w:r>
        <w:rPr>
          <w:rStyle w:val="Refdenotaalpie"/>
        </w:rPr>
        <w:footnoteRef/>
      </w:r>
      <w:r>
        <w:t xml:space="preserve"> Visible en fojas 253 a 268.</w:t>
      </w:r>
    </w:p>
  </w:footnote>
  <w:footnote w:id="22">
    <w:p w14:paraId="2EAEB620" w14:textId="77777777" w:rsidR="00E9477B" w:rsidRDefault="00E9477B" w:rsidP="005C659A">
      <w:pPr>
        <w:pStyle w:val="Textonotapie"/>
      </w:pPr>
      <w:r>
        <w:rPr>
          <w:rStyle w:val="Refdenotaalpie"/>
        </w:rPr>
        <w:footnoteRef/>
      </w:r>
      <w:r>
        <w:t xml:space="preserve"> Visible en fojas 490 a 492.</w:t>
      </w:r>
    </w:p>
  </w:footnote>
  <w:footnote w:id="23">
    <w:p w14:paraId="7F8DB84C" w14:textId="77777777" w:rsidR="00E9477B" w:rsidRDefault="00E9477B" w:rsidP="005C659A">
      <w:pPr>
        <w:pStyle w:val="Textonotapie"/>
      </w:pPr>
      <w:r>
        <w:rPr>
          <w:rStyle w:val="Refdenotaalpie"/>
        </w:rPr>
        <w:footnoteRef/>
      </w:r>
      <w:r>
        <w:t xml:space="preserve"> Visible en fojas 500 a 501.</w:t>
      </w:r>
    </w:p>
  </w:footnote>
  <w:footnote w:id="24">
    <w:p w14:paraId="7AE4312B" w14:textId="77777777" w:rsidR="00E9477B" w:rsidRDefault="00E9477B" w:rsidP="005C659A">
      <w:pPr>
        <w:pStyle w:val="Textonotapie"/>
      </w:pPr>
      <w:r>
        <w:rPr>
          <w:rStyle w:val="Refdenotaalpie"/>
        </w:rPr>
        <w:footnoteRef/>
      </w:r>
      <w:r>
        <w:t xml:space="preserve"> Visible en fojas 530 a 562.</w:t>
      </w:r>
    </w:p>
  </w:footnote>
  <w:footnote w:id="25">
    <w:p w14:paraId="1F3F3EAD" w14:textId="77777777" w:rsidR="00E9477B" w:rsidRDefault="00E9477B" w:rsidP="005C659A">
      <w:pPr>
        <w:pStyle w:val="Textonotapie"/>
      </w:pPr>
      <w:r>
        <w:rPr>
          <w:rStyle w:val="Refdenotaalpie"/>
        </w:rPr>
        <w:footnoteRef/>
      </w:r>
      <w:r>
        <w:t xml:space="preserve"> Visible en foja 793.</w:t>
      </w:r>
    </w:p>
  </w:footnote>
  <w:footnote w:id="26">
    <w:p w14:paraId="585436A8" w14:textId="77777777" w:rsidR="00E9477B" w:rsidRDefault="00E9477B" w:rsidP="005C659A">
      <w:pPr>
        <w:pStyle w:val="Textonotapie"/>
      </w:pPr>
      <w:r>
        <w:rPr>
          <w:rStyle w:val="Refdenotaalpie"/>
        </w:rPr>
        <w:footnoteRef/>
      </w:r>
      <w:r>
        <w:t xml:space="preserve"> Visible a fojas 813 a 820.</w:t>
      </w:r>
    </w:p>
  </w:footnote>
  <w:footnote w:id="27">
    <w:p w14:paraId="31C1B3A2" w14:textId="77777777" w:rsidR="00E9477B" w:rsidRDefault="00E9477B" w:rsidP="005C659A">
      <w:pPr>
        <w:pStyle w:val="Textonotapie"/>
      </w:pPr>
      <w:r>
        <w:rPr>
          <w:rStyle w:val="Refdenotaalpie"/>
        </w:rPr>
        <w:footnoteRef/>
      </w:r>
      <w:r>
        <w:t xml:space="preserve"> Visible a fojas 884 a 889.</w:t>
      </w:r>
    </w:p>
  </w:footnote>
  <w:footnote w:id="28">
    <w:p w14:paraId="6F151734" w14:textId="77777777" w:rsidR="00E9477B" w:rsidRDefault="00E9477B" w:rsidP="005C659A">
      <w:pPr>
        <w:pStyle w:val="Textonotapie"/>
      </w:pPr>
      <w:r>
        <w:rPr>
          <w:rStyle w:val="Refdenotaalpie"/>
        </w:rPr>
        <w:footnoteRef/>
      </w:r>
      <w:r>
        <w:t xml:space="preserve"> Visible en foja 915.</w:t>
      </w:r>
    </w:p>
  </w:footnote>
  <w:footnote w:id="29">
    <w:p w14:paraId="17281F6D" w14:textId="77777777" w:rsidR="00E9477B" w:rsidRDefault="00E9477B" w:rsidP="005C659A">
      <w:pPr>
        <w:pStyle w:val="Textonotapie"/>
      </w:pPr>
      <w:r>
        <w:rPr>
          <w:rStyle w:val="Refdenotaalpie"/>
        </w:rPr>
        <w:footnoteRef/>
      </w:r>
      <w:r>
        <w:t xml:space="preserve"> Visible en foja</w:t>
      </w:r>
      <w:r w:rsidR="007707C2">
        <w:t>s</w:t>
      </w:r>
      <w:r>
        <w:t xml:space="preserve"> 916 a 918.</w:t>
      </w:r>
    </w:p>
  </w:footnote>
  <w:footnote w:id="30">
    <w:p w14:paraId="794A640C" w14:textId="77777777" w:rsidR="00E9477B" w:rsidRDefault="00E9477B" w:rsidP="005C659A">
      <w:pPr>
        <w:pStyle w:val="Textonotapie"/>
      </w:pPr>
      <w:r>
        <w:rPr>
          <w:rStyle w:val="Refdenotaalpie"/>
        </w:rPr>
        <w:footnoteRef/>
      </w:r>
      <w:r>
        <w:t xml:space="preserve"> Visible en foja 1021.</w:t>
      </w:r>
    </w:p>
  </w:footnote>
  <w:footnote w:id="31">
    <w:p w14:paraId="4690481F" w14:textId="050DB522" w:rsidR="004600B2" w:rsidRDefault="004600B2">
      <w:pPr>
        <w:pStyle w:val="Textonotapie"/>
      </w:pPr>
      <w:r>
        <w:rPr>
          <w:rStyle w:val="Refdenotaalpie"/>
        </w:rPr>
        <w:footnoteRef/>
      </w:r>
      <w:r>
        <w:t xml:space="preserve"> En adelante SEIMUJER.</w:t>
      </w:r>
    </w:p>
  </w:footnote>
  <w:footnote w:id="32">
    <w:p w14:paraId="3A7E1F5B" w14:textId="2137892F" w:rsidR="00A43D31" w:rsidRDefault="00A43D31">
      <w:pPr>
        <w:pStyle w:val="Textonotapie"/>
      </w:pPr>
      <w:r>
        <w:rPr>
          <w:rStyle w:val="Refdenotaalpie"/>
        </w:rPr>
        <w:footnoteRef/>
      </w:r>
      <w:r>
        <w:t xml:space="preserve"> En adelante, INPI.</w:t>
      </w:r>
    </w:p>
  </w:footnote>
  <w:footnote w:id="33">
    <w:p w14:paraId="6485ABF4" w14:textId="77777777" w:rsidR="00286833" w:rsidRDefault="00286833" w:rsidP="005C659A">
      <w:pPr>
        <w:pStyle w:val="Textonotapie"/>
      </w:pPr>
      <w:r>
        <w:rPr>
          <w:rStyle w:val="Refdenotaalpie"/>
        </w:rPr>
        <w:footnoteRef/>
      </w:r>
      <w:r>
        <w:t xml:space="preserve"> En adelante, </w:t>
      </w:r>
      <w:r w:rsidRPr="00286833">
        <w:t>Proceso Electivo</w:t>
      </w:r>
    </w:p>
  </w:footnote>
  <w:footnote w:id="34">
    <w:p w14:paraId="77229098" w14:textId="77777777" w:rsidR="004A43E2" w:rsidRPr="00B614A0" w:rsidRDefault="004A43E2" w:rsidP="005C659A">
      <w:pPr>
        <w:pStyle w:val="Textonotapie"/>
        <w:rPr>
          <w:lang w:val="es-ES"/>
        </w:rPr>
      </w:pPr>
      <w:r w:rsidRPr="00B614A0">
        <w:rPr>
          <w:rStyle w:val="Refdenotaalpie"/>
        </w:rPr>
        <w:footnoteRef/>
      </w:r>
      <w:r w:rsidRPr="00B614A0">
        <w:t xml:space="preserve"> </w:t>
      </w:r>
      <w:r w:rsidRPr="00B614A0">
        <w:rPr>
          <w:lang w:val="es-ES"/>
        </w:rPr>
        <w:t xml:space="preserve">En adelante, </w:t>
      </w:r>
      <w:r w:rsidRPr="00E62173">
        <w:rPr>
          <w:lang w:val="es-ES"/>
        </w:rPr>
        <w:t>Constitución Local</w:t>
      </w:r>
      <w:r w:rsidRPr="00B614A0">
        <w:rPr>
          <w:lang w:val="es-ES"/>
        </w:rPr>
        <w:t>.</w:t>
      </w:r>
    </w:p>
  </w:footnote>
  <w:footnote w:id="35">
    <w:p w14:paraId="04121913" w14:textId="77777777" w:rsidR="004A43E2" w:rsidRPr="00B614A0" w:rsidRDefault="004A43E2" w:rsidP="005C659A">
      <w:pPr>
        <w:pStyle w:val="Textonotapie"/>
      </w:pPr>
      <w:r w:rsidRPr="00B614A0">
        <w:rPr>
          <w:rStyle w:val="Refdenotaalpie"/>
        </w:rPr>
        <w:footnoteRef/>
      </w:r>
      <w:r w:rsidRPr="00B614A0">
        <w:t xml:space="preserve"> En adelante, </w:t>
      </w:r>
      <w:r w:rsidRPr="00E62173">
        <w:rPr>
          <w:i/>
          <w:iCs/>
        </w:rPr>
        <w:t>Código Electoral</w:t>
      </w:r>
      <w:r w:rsidRPr="00B614A0">
        <w:t>.</w:t>
      </w:r>
    </w:p>
  </w:footnote>
  <w:footnote w:id="36">
    <w:p w14:paraId="7E8DF931" w14:textId="4DC54416" w:rsidR="007B3472" w:rsidRDefault="007B3472">
      <w:pPr>
        <w:pStyle w:val="Textonotapie"/>
      </w:pPr>
      <w:r>
        <w:rPr>
          <w:rStyle w:val="Refdenotaalpie"/>
        </w:rPr>
        <w:footnoteRef/>
      </w:r>
      <w:r>
        <w:t xml:space="preserve"> con exce</w:t>
      </w:r>
      <w:r w:rsidRPr="00766306">
        <w:t>pción de G</w:t>
      </w:r>
      <w:r w:rsidR="00B26A78" w:rsidRPr="00766306">
        <w:t>.</w:t>
      </w:r>
      <w:r w:rsidRPr="00766306">
        <w:t>R.A. y Adolfo</w:t>
      </w:r>
      <w:r>
        <w:t xml:space="preserve"> V.V</w:t>
      </w:r>
    </w:p>
  </w:footnote>
  <w:footnote w:id="37">
    <w:p w14:paraId="45589923" w14:textId="77777777" w:rsidR="004A43E2" w:rsidRPr="007620E4" w:rsidRDefault="004A43E2" w:rsidP="005C659A">
      <w:pPr>
        <w:pStyle w:val="Textonotapie"/>
      </w:pPr>
      <w:r w:rsidRPr="00FA4E96">
        <w:rPr>
          <w:rStyle w:val="Refdenotaalpie"/>
        </w:rPr>
        <w:footnoteRef/>
      </w:r>
      <w:r w:rsidRPr="00FA4E96">
        <w:t xml:space="preserve"> Se precisa que los medios de prueba enunciados corresponden a aquellos admitidos y desahogados durante la audiencia respectiva, conforme al procedimiento establecido. Con relación a su valoración, este Tribunal estima lo siguiente: las documentales públicas cuentan con valor probatorio pleno, de conformidad con lo dispuesto en el artículo 259, párrafo quinto, del </w:t>
      </w:r>
      <w:r w:rsidRPr="00FA4E96">
        <w:rPr>
          <w:i/>
          <w:iCs/>
        </w:rPr>
        <w:t>Código Electoral</w:t>
      </w:r>
      <w:r w:rsidRPr="00FA4E96">
        <w:t>. Esto en virtud de que fueron emitidas por una autoridad competente en ejercicio de sus atribuciones</w:t>
      </w:r>
      <w:r>
        <w:t xml:space="preserve"> y</w:t>
      </w:r>
      <w:r w:rsidRPr="00FA4E96">
        <w:t xml:space="preserve"> no exist</w:t>
      </w:r>
      <w:r>
        <w:t>e</w:t>
      </w:r>
      <w:r w:rsidRPr="00FA4E96">
        <w:t xml:space="preserve"> elemento de prueba que desvirtúe su autenticidad o la veracidad de los hechos a que se refieran. Asimismo, las documentales privadas y las pruebas técnicas (como </w:t>
      </w:r>
      <w:r>
        <w:t xml:space="preserve">imágenes </w:t>
      </w:r>
      <w:r w:rsidRPr="00FA4E96">
        <w:t xml:space="preserve">y </w:t>
      </w:r>
      <w:r>
        <w:t xml:space="preserve">audios </w:t>
      </w:r>
      <w:r w:rsidRPr="00FA4E96">
        <w:t>aportados mediante dispositivo USB)</w:t>
      </w:r>
      <w:r>
        <w:t xml:space="preserve">, las copias de las carpetas de investigación remitidas por los agentes del ministerio público adscritos a la </w:t>
      </w:r>
      <w:r w:rsidRPr="003F3F1B">
        <w:rPr>
          <w:i/>
          <w:iCs/>
        </w:rPr>
        <w:t>Fiscalía</w:t>
      </w:r>
      <w:r>
        <w:t xml:space="preserve">, en términos del artículo 259, párrafo sexto, del código en cita, </w:t>
      </w:r>
      <w:r w:rsidRPr="00FA4E96">
        <w:t>generan únicamente indicios respecto de los hechos a los que se refieren; por tanto, para que puedan adquirir valor probatorio pleno, deben concatenarse con otros elementos del expediente, las afirmaciones de las partes, la verdad conocida y la lógica que derive del análisis conjunto de los elementos probatorios que obren en el expediente.</w:t>
      </w:r>
      <w:r w:rsidR="007620E4">
        <w:t xml:space="preserve"> </w:t>
      </w:r>
      <w:r w:rsidRPr="00FA4E96">
        <w:t>En consecuencia, la eficacia probatoria de dichas pruebas será determinada al momento de resolver el fondo del asunto, en atención a su correlación, autenticidad y fuerza indiciaria.</w:t>
      </w:r>
    </w:p>
  </w:footnote>
  <w:footnote w:id="38">
    <w:p w14:paraId="47AAB0FB" w14:textId="77777777" w:rsidR="00880142" w:rsidRPr="00357E6F" w:rsidRDefault="00880142" w:rsidP="00880142">
      <w:pPr>
        <w:pStyle w:val="Textonotapie"/>
        <w:rPr>
          <w:lang w:val="es-ES_tradnl"/>
        </w:rPr>
      </w:pPr>
      <w:r w:rsidRPr="00357E6F">
        <w:rPr>
          <w:rStyle w:val="Refdenotaalpie"/>
          <w:lang w:val="es-ES_tradnl"/>
        </w:rPr>
        <w:footnoteRef/>
      </w:r>
      <w:r w:rsidRPr="00357E6F">
        <w:rPr>
          <w:lang w:val="es-ES_tradnl"/>
        </w:rPr>
        <w:t xml:space="preserve"> En términos de la Guía de actuación para juzgadores en materia de Derecho Electoral Indígena, Capítulo II, denominado “Elementos para entender la vida de los pueblos y comunidades indígenas”. </w:t>
      </w:r>
    </w:p>
  </w:footnote>
  <w:footnote w:id="39">
    <w:p w14:paraId="7A547914" w14:textId="77777777" w:rsidR="00880142" w:rsidRDefault="00880142" w:rsidP="00880142">
      <w:pPr>
        <w:pStyle w:val="Textonotapie"/>
      </w:pPr>
      <w:r>
        <w:rPr>
          <w:rStyle w:val="Refdenotaalpie"/>
        </w:rPr>
        <w:footnoteRef/>
      </w:r>
      <w:r>
        <w:t xml:space="preserve"> En adelante, </w:t>
      </w:r>
      <w:r w:rsidRPr="00EF3280">
        <w:t>Constitución Federal</w:t>
      </w:r>
      <w:r>
        <w:t>.</w:t>
      </w:r>
    </w:p>
  </w:footnote>
  <w:footnote w:id="40">
    <w:p w14:paraId="15B5E3B0" w14:textId="4158CE1E" w:rsidR="00880142" w:rsidRPr="00003ABA" w:rsidRDefault="00880142" w:rsidP="00880142">
      <w:pPr>
        <w:pStyle w:val="Textonotapie"/>
      </w:pPr>
      <w:r w:rsidRPr="00003ABA">
        <w:rPr>
          <w:rStyle w:val="Refdenotaalpie"/>
        </w:rPr>
        <w:footnoteRef/>
      </w:r>
      <w:r w:rsidRPr="00003ABA">
        <w:t xml:space="preserve"> La información puede consultarse en los enlaces electrónicos </w:t>
      </w:r>
      <w:hyperlink r:id="rId1" w:history="1">
        <w:r w:rsidRPr="00003ABA">
          <w:rPr>
            <w:rStyle w:val="Hipervnculo"/>
            <w:color w:val="auto"/>
          </w:rPr>
          <w:t>https://catalogo.inpi.gob.mx/cedulas/</w:t>
        </w:r>
      </w:hyperlink>
      <w:r w:rsidRPr="00003ABA">
        <w:t xml:space="preserve"> y </w:t>
      </w:r>
      <w:r w:rsidR="008426C3" w:rsidRPr="008426C3">
        <w:rPr>
          <w:color w:val="FFFFFF"/>
          <w:highlight w:val="darkCyan"/>
        </w:rPr>
        <w:t>[No.201]_</w:t>
      </w:r>
      <w:proofErr w:type="spellStart"/>
      <w:r w:rsidR="008426C3" w:rsidRPr="008426C3">
        <w:rPr>
          <w:color w:val="FFFFFF"/>
          <w:highlight w:val="darkCyan"/>
        </w:rPr>
        <w:t>ELIMINADO_Enlace_electrónico</w:t>
      </w:r>
      <w:proofErr w:type="spellEnd"/>
      <w:proofErr w:type="gramStart"/>
      <w:r w:rsidR="008426C3" w:rsidRPr="008426C3">
        <w:rPr>
          <w:color w:val="FFFFFF"/>
          <w:highlight w:val="darkCyan"/>
        </w:rPr>
        <w:t>_[</w:t>
      </w:r>
      <w:proofErr w:type="gramEnd"/>
      <w:r w:rsidR="008426C3" w:rsidRPr="008426C3">
        <w:rPr>
          <w:color w:val="FFFFFF"/>
          <w:highlight w:val="darkCyan"/>
        </w:rPr>
        <w:t>224]</w:t>
      </w:r>
      <w:r w:rsidRPr="00003ABA">
        <w:rPr>
          <w:rStyle w:val="Hipervnculo"/>
          <w:color w:val="auto"/>
          <w:u w:val="none"/>
        </w:rPr>
        <w:t xml:space="preserve"> </w:t>
      </w:r>
      <w:r w:rsidRPr="00003ABA">
        <w:t xml:space="preserve">Dichos enlaces tienen el carácter de hechos notorios, en términos de lo dispuesto en el artículo 21 de la </w:t>
      </w:r>
      <w:r w:rsidRPr="00003ABA">
        <w:rPr>
          <w:i/>
          <w:iCs/>
        </w:rPr>
        <w:t>Ley de Justicia Electoral</w:t>
      </w:r>
      <w:r w:rsidRPr="00003ABA">
        <w:t>. Asimismo, resultan ilustrativas la jurisprudencia P./J. 74/2006, del Pleno de la Suprema Corte de Justicia de la Nación, de rubro: HECHOS NOTORIOS</w:t>
      </w:r>
      <w:r w:rsidRPr="00003ABA">
        <w:rPr>
          <w:i/>
          <w:iCs/>
        </w:rPr>
        <w:t xml:space="preserve">. </w:t>
      </w:r>
      <w:r w:rsidRPr="00003ABA">
        <w:t>CONCEPTOS GENERAL Y JURÍDICO</w:t>
      </w:r>
      <w:r w:rsidRPr="00003ABA">
        <w:rPr>
          <w:i/>
          <w:iCs/>
        </w:rPr>
        <w:t xml:space="preserve">; </w:t>
      </w:r>
      <w:r w:rsidRPr="00003ABA">
        <w:t>y, la diversa tesis I.3o.C.35 K (10a.), de los Tribunales Colegiados de Circuito, de rubro</w:t>
      </w:r>
      <w:r w:rsidRPr="00003ABA">
        <w:rPr>
          <w:i/>
          <w:iCs/>
        </w:rPr>
        <w:t xml:space="preserve"> “</w:t>
      </w:r>
      <w:r w:rsidRPr="00003ABA">
        <w:t>PÁGINAS WEB O ELECTRÓNICAS. SU CONTENIDO ES UN HECHO NOTORIO Y SUSCEPTIBLE DE SER VALORADO EN UNA DECISIÓN JUDICIAL”.</w:t>
      </w:r>
    </w:p>
  </w:footnote>
  <w:footnote w:id="41">
    <w:p w14:paraId="7DEC8E4E" w14:textId="77777777" w:rsidR="00880142" w:rsidRPr="0018274C" w:rsidRDefault="00880142" w:rsidP="00880142">
      <w:pPr>
        <w:pStyle w:val="Textonotapie"/>
        <w:rPr>
          <w:lang w:val="es-ES"/>
        </w:rPr>
      </w:pPr>
      <w:r>
        <w:rPr>
          <w:rStyle w:val="Refdenotaalpie"/>
        </w:rPr>
        <w:footnoteRef/>
      </w:r>
      <w:r>
        <w:t xml:space="preserve"> </w:t>
      </w:r>
      <w:r>
        <w:rPr>
          <w:lang w:val="es-ES"/>
        </w:rPr>
        <w:t xml:space="preserve">Así lo expusieron en su comparecencia inicial ante el </w:t>
      </w:r>
      <w:r w:rsidRPr="002E6F39">
        <w:rPr>
          <w:i/>
          <w:iCs/>
          <w:lang w:val="es-ES"/>
        </w:rPr>
        <w:t>IEM</w:t>
      </w:r>
      <w:r>
        <w:rPr>
          <w:lang w:val="es-ES"/>
        </w:rPr>
        <w:t>.</w:t>
      </w:r>
    </w:p>
  </w:footnote>
  <w:footnote w:id="42">
    <w:p w14:paraId="771C4F74" w14:textId="77777777" w:rsidR="00880142" w:rsidRPr="00DF5F2A" w:rsidRDefault="00880142" w:rsidP="00880142">
      <w:pPr>
        <w:pStyle w:val="Textonotapie"/>
        <w:rPr>
          <w:lang w:val="es-ES"/>
        </w:rPr>
      </w:pPr>
      <w:r>
        <w:rPr>
          <w:rStyle w:val="Refdenotaalpie"/>
        </w:rPr>
        <w:footnoteRef/>
      </w:r>
      <w:r>
        <w:t xml:space="preserve"> Conforme al </w:t>
      </w:r>
      <w:r w:rsidRPr="000F5E23">
        <w:t xml:space="preserve">Protocolo para </w:t>
      </w:r>
      <w:r>
        <w:t>J</w:t>
      </w:r>
      <w:r w:rsidRPr="000F5E23">
        <w:t>uzgar con Perspectiva de Género, la perspectiva de género es una herramienta indispensable para lograr que las resoluciones funjan como mecanismo primordial para acabar con la desigualdad entre hombres y mujeres, eliminar la violencia contra las mujeres y niñas, proscribir cualquier forma de discriminación basada en el género y erradicar los estereotipos, prejuicios, prácticas y roles de género que limitan el ejercicio pleno de los derechos de las personas.</w:t>
      </w:r>
    </w:p>
  </w:footnote>
  <w:footnote w:id="43">
    <w:p w14:paraId="1420FE91" w14:textId="77777777" w:rsidR="00880142" w:rsidRPr="0065272C" w:rsidRDefault="00880142" w:rsidP="00880142">
      <w:pPr>
        <w:pStyle w:val="Textonotapie"/>
      </w:pPr>
      <w:r>
        <w:rPr>
          <w:rStyle w:val="Refdenotaalpie"/>
        </w:rPr>
        <w:footnoteRef/>
      </w:r>
      <w:r>
        <w:t xml:space="preserve"> Herramienta analítica para estudiar, entender y responder a las maneras en que el género se cruza con otras identidades creando múltiples ejes de diferencias que se </w:t>
      </w:r>
      <w:proofErr w:type="spellStart"/>
      <w:r>
        <w:t>intersectan</w:t>
      </w:r>
      <w:proofErr w:type="spellEnd"/>
      <w:r>
        <w:t xml:space="preserve"> en contextos históricos específicos, mismos que contribuyen a experiencias específicas de opresión y privilegio e influyen sobre el acceso de las mujeres y las niñas a derechos y oportunidades.</w:t>
      </w:r>
    </w:p>
  </w:footnote>
  <w:footnote w:id="44">
    <w:p w14:paraId="50D2CA08" w14:textId="77777777" w:rsidR="00880142" w:rsidRPr="007D6BAE" w:rsidRDefault="00880142" w:rsidP="00880142">
      <w:pPr>
        <w:pStyle w:val="Textonotapie"/>
        <w:rPr>
          <w:lang w:val="es-ES"/>
        </w:rPr>
      </w:pPr>
      <w:r>
        <w:rPr>
          <w:rStyle w:val="Refdenotaalpie"/>
        </w:rPr>
        <w:footnoteRef/>
      </w:r>
      <w:r>
        <w:t xml:space="preserve"> </w:t>
      </w:r>
      <w:r w:rsidRPr="005C25FA">
        <w:rPr>
          <w:lang w:val="es-ES"/>
        </w:rPr>
        <w:t xml:space="preserve">De conformidad con la </w:t>
      </w:r>
      <w:r w:rsidRPr="00385611">
        <w:rPr>
          <w:b/>
          <w:bCs/>
          <w:lang w:val="es-ES"/>
        </w:rPr>
        <w:t xml:space="preserve">Jurisprudencia </w:t>
      </w:r>
      <w:r w:rsidRPr="00385611">
        <w:rPr>
          <w:b/>
          <w:bCs/>
        </w:rPr>
        <w:t>1a./J. 22/2016</w:t>
      </w:r>
      <w:r w:rsidRPr="005C25FA">
        <w:t xml:space="preserve"> (10a.) </w:t>
      </w:r>
      <w:r w:rsidRPr="005C25FA">
        <w:rPr>
          <w:lang w:val="es-ES"/>
        </w:rPr>
        <w:t xml:space="preserve">de la </w:t>
      </w:r>
      <w:r w:rsidRPr="00385611">
        <w:rPr>
          <w:i/>
          <w:iCs/>
          <w:lang w:val="es-ES"/>
        </w:rPr>
        <w:t>SCJN</w:t>
      </w:r>
      <w:r w:rsidRPr="005C25FA">
        <w:rPr>
          <w:lang w:val="es-ES"/>
        </w:rPr>
        <w:t xml:space="preserve"> </w:t>
      </w:r>
      <w:r w:rsidRPr="005C25FA">
        <w:t>titulada “</w:t>
      </w:r>
      <w:r w:rsidRPr="007F734F">
        <w:t>ACCESO A LA JUSTICIA EN CONDICIONES DE IGUALDAD. ELEMENTOS PARA JUZGAR CON PERSPECTIVA DE GÉNERO</w:t>
      </w:r>
      <w:r>
        <w:t>”.</w:t>
      </w:r>
    </w:p>
  </w:footnote>
  <w:footnote w:id="45">
    <w:p w14:paraId="419D6814" w14:textId="77777777" w:rsidR="00880142" w:rsidRPr="00702B28" w:rsidRDefault="00880142" w:rsidP="00880142">
      <w:pPr>
        <w:pStyle w:val="Textonotapie"/>
      </w:pPr>
      <w:r>
        <w:rPr>
          <w:rStyle w:val="Refdenotaalpie"/>
        </w:rPr>
        <w:footnoteRef/>
      </w:r>
      <w:r>
        <w:t xml:space="preserve"> El enfoque intercultural parte del reconocimiento y respeto de las diferencias culturales existentes, bajo la concepción de que las culturas pueden ser diferentes entre sí, pero igualmente válidas, no existiendo culturas superiores ni inferiores. Está orientado a abordar las particularidades de los integrantes de los pueblos </w:t>
      </w:r>
      <w:r w:rsidRPr="00156FD7">
        <w:t>indígenas</w:t>
      </w:r>
      <w:r>
        <w:t>, afrodescendientes y otros grupos étnicos diferenciados y su relación con la sociedad dominante, más allá de la coexistencia de culturas.</w:t>
      </w:r>
    </w:p>
  </w:footnote>
  <w:footnote w:id="46">
    <w:p w14:paraId="4EAE9291" w14:textId="77777777" w:rsidR="00880142" w:rsidRDefault="00880142" w:rsidP="00880142">
      <w:pPr>
        <w:pStyle w:val="Textonotapie"/>
      </w:pPr>
      <w:r>
        <w:rPr>
          <w:rStyle w:val="Refdenotaalpie"/>
        </w:rPr>
        <w:footnoteRef/>
      </w:r>
      <w:r>
        <w:t xml:space="preserve"> </w:t>
      </w:r>
      <w:r w:rsidRPr="00DA63A1">
        <w:t>En este sentido, resulta aplicable la jurisprudencia 18/2018, de rubro: “</w:t>
      </w:r>
      <w:r w:rsidRPr="007F734F">
        <w:t>DEBER DE IDENTIFICAR EL TIPO DE LA CONTROVERSIA PARA JUZGAR CON PERSPECTIVA INTERCULTURAL, A FIN DE MAXIMIZAR O PONDERAR LOS DERECHOS QUE CORRESPONDAN</w:t>
      </w:r>
      <w:r w:rsidRPr="00DA63A1">
        <w:t>”, conforme a la cual se establece que, cuando las autoridades jurisdiccionales conocen de controversias en las que se encuentran involucrados pueblos y comunidades indígenas, deben identificar con claridad la naturaleza del conflicto sometido a su conocimiento, a efecto de garantizar una adecuada ponderación entre los derechos político-electorales de las personas y los derechos colectivos de dichas comunidades.</w:t>
      </w:r>
    </w:p>
  </w:footnote>
  <w:footnote w:id="47">
    <w:p w14:paraId="5393A567" w14:textId="77777777" w:rsidR="004A43E2" w:rsidRPr="00FA4E96" w:rsidRDefault="004A43E2" w:rsidP="005C659A">
      <w:pPr>
        <w:pStyle w:val="Textonotapie"/>
      </w:pPr>
      <w:r w:rsidRPr="00FA4E96">
        <w:rPr>
          <w:rStyle w:val="Refdenotaalpie"/>
        </w:rPr>
        <w:footnoteRef/>
      </w:r>
      <w:r w:rsidRPr="00FA4E96">
        <w:t xml:space="preserve"> Al respecto, cobra aplicación la jurisprudencia 19/2008, emitida por la </w:t>
      </w:r>
      <w:r w:rsidRPr="00FA4E96">
        <w:rPr>
          <w:i/>
          <w:iCs/>
        </w:rPr>
        <w:t>Sala Superior</w:t>
      </w:r>
      <w:r w:rsidRPr="00FA4E96">
        <w:t xml:space="preserve"> bajo el rubro: “</w:t>
      </w:r>
      <w:r w:rsidRPr="007F734F">
        <w:rPr>
          <w:sz w:val="17"/>
          <w:szCs w:val="17"/>
        </w:rPr>
        <w:t>ADQUISICIÓN PROCESAL EN MATERIA ELECTORAL</w:t>
      </w:r>
      <w:r w:rsidRPr="00FA4E96">
        <w:t>”.</w:t>
      </w:r>
    </w:p>
  </w:footnote>
  <w:footnote w:id="48">
    <w:p w14:paraId="623D42B9" w14:textId="77777777" w:rsidR="00FE62C6" w:rsidRDefault="00FE62C6" w:rsidP="005C659A">
      <w:pPr>
        <w:pStyle w:val="Textonotapie"/>
      </w:pPr>
      <w:r>
        <w:rPr>
          <w:rStyle w:val="Refdenotaalpie"/>
        </w:rPr>
        <w:footnoteRef/>
      </w:r>
      <w:r>
        <w:t xml:space="preserve"> </w:t>
      </w:r>
      <w:r w:rsidR="00FA6F52">
        <w:t xml:space="preserve">Visible en fojas </w:t>
      </w:r>
      <w:r w:rsidR="00A67A87">
        <w:t>39</w:t>
      </w:r>
      <w:r w:rsidR="00FA6F52">
        <w:t xml:space="preserve"> a </w:t>
      </w:r>
      <w:r w:rsidR="00A67A87">
        <w:t>57</w:t>
      </w:r>
      <w:r w:rsidR="00FA6F52">
        <w:t>.</w:t>
      </w:r>
    </w:p>
  </w:footnote>
  <w:footnote w:id="49">
    <w:p w14:paraId="63359908" w14:textId="6BECC050" w:rsidR="00BE0205" w:rsidRDefault="00BE0205" w:rsidP="005C659A">
      <w:pPr>
        <w:pStyle w:val="Textonotapie"/>
      </w:pPr>
      <w:r>
        <w:rPr>
          <w:rStyle w:val="Refdenotaalpie"/>
        </w:rPr>
        <w:footnoteRef/>
      </w:r>
      <w:r>
        <w:t xml:space="preserve"> De rubro: </w:t>
      </w:r>
      <w:r w:rsidRPr="007F734F">
        <w:t xml:space="preserve">ACUERDO POR EL QUE EL CONSEJO GENERAL DEL INSTITUTO ELECTORAL DE MICHOACÁN CALIFICA Y DECLARA LA VÁLIDEZ DE LOS RESULTADOS OBTENIDOS EN LA ASAMBLEA GENERAL DE LA COMUNIDAD DE </w:t>
      </w:r>
      <w:r w:rsidR="008426C3" w:rsidRPr="008426C3">
        <w:rPr>
          <w:color w:val="FFFFFF"/>
          <w:highlight w:val="darkCyan"/>
        </w:rPr>
        <w:t>[No.202]_</w:t>
      </w:r>
      <w:proofErr w:type="spellStart"/>
      <w:r w:rsidR="008426C3" w:rsidRPr="008426C3">
        <w:rPr>
          <w:color w:val="FFFFFF"/>
          <w:highlight w:val="darkCyan"/>
        </w:rPr>
        <w:t>ELIMINADA_la_Localidad</w:t>
      </w:r>
      <w:proofErr w:type="spellEnd"/>
      <w:proofErr w:type="gramStart"/>
      <w:r w:rsidR="008426C3" w:rsidRPr="008426C3">
        <w:rPr>
          <w:color w:val="FFFFFF"/>
          <w:highlight w:val="darkCyan"/>
        </w:rPr>
        <w:t>_[</w:t>
      </w:r>
      <w:proofErr w:type="gramEnd"/>
      <w:r w:rsidR="008426C3" w:rsidRPr="008426C3">
        <w:rPr>
          <w:color w:val="FFFFFF"/>
          <w:highlight w:val="darkCyan"/>
        </w:rPr>
        <w:t>30]</w:t>
      </w:r>
      <w:r w:rsidRPr="007F734F">
        <w:t xml:space="preserve">, MUNICIPIO DE </w:t>
      </w:r>
      <w:r w:rsidR="008426C3" w:rsidRPr="008426C3">
        <w:rPr>
          <w:color w:val="FFFFFF"/>
          <w:highlight w:val="darkCyan"/>
        </w:rPr>
        <w:t>[No.203]_</w:t>
      </w:r>
      <w:proofErr w:type="spellStart"/>
      <w:r w:rsidR="008426C3" w:rsidRPr="008426C3">
        <w:rPr>
          <w:color w:val="FFFFFF"/>
          <w:highlight w:val="darkCyan"/>
        </w:rPr>
        <w:t>ELIMINADO_el_Municipio</w:t>
      </w:r>
      <w:proofErr w:type="spellEnd"/>
      <w:proofErr w:type="gramStart"/>
      <w:r w:rsidR="008426C3" w:rsidRPr="008426C3">
        <w:rPr>
          <w:color w:val="FFFFFF"/>
          <w:highlight w:val="darkCyan"/>
        </w:rPr>
        <w:t>_[</w:t>
      </w:r>
      <w:proofErr w:type="gramEnd"/>
      <w:r w:rsidR="008426C3" w:rsidRPr="008426C3">
        <w:rPr>
          <w:color w:val="FFFFFF"/>
          <w:highlight w:val="darkCyan"/>
        </w:rPr>
        <w:t>28]</w:t>
      </w:r>
      <w:r w:rsidRPr="007F734F">
        <w:t>, MICHOACÁN, CON MOTIVO DEL NOMBRAMIENTO DE SU CONCEJO COMUNAL INDÍGENA PARA EL PERIODO 2025-2027</w:t>
      </w:r>
      <w:r>
        <w:t>.</w:t>
      </w:r>
    </w:p>
  </w:footnote>
  <w:footnote w:id="50">
    <w:p w14:paraId="4DEDF0FA" w14:textId="77777777" w:rsidR="004A43E2" w:rsidRPr="004D5C52" w:rsidRDefault="004A43E2" w:rsidP="005C659A">
      <w:pPr>
        <w:pStyle w:val="Textonotapie"/>
        <w:rPr>
          <w:lang w:val="es-ES"/>
        </w:rPr>
      </w:pPr>
      <w:r>
        <w:rPr>
          <w:rStyle w:val="Refdenotaalpie"/>
        </w:rPr>
        <w:footnoteRef/>
      </w:r>
      <w:r>
        <w:t xml:space="preserve"> </w:t>
      </w:r>
      <w:r>
        <w:rPr>
          <w:lang w:val="es-ES"/>
        </w:rPr>
        <w:t>Circunstancia que fue expuesta por las denunciantes en su comparecencia de queja oral.</w:t>
      </w:r>
    </w:p>
  </w:footnote>
  <w:footnote w:id="51">
    <w:p w14:paraId="3C4288D4" w14:textId="77777777" w:rsidR="004A43E2" w:rsidRPr="00B614A0" w:rsidRDefault="004A43E2" w:rsidP="005C659A">
      <w:pPr>
        <w:pStyle w:val="Textonotapie"/>
      </w:pPr>
      <w:r w:rsidRPr="00B614A0">
        <w:rPr>
          <w:rStyle w:val="Refdenotaalpie"/>
        </w:rPr>
        <w:footnoteRef/>
      </w:r>
      <w:r w:rsidRPr="00B614A0">
        <w:t xml:space="preserve"> En adelante, </w:t>
      </w:r>
      <w:r w:rsidRPr="00641264">
        <w:rPr>
          <w:i/>
          <w:iCs/>
        </w:rPr>
        <w:t>Ley de Violencia</w:t>
      </w:r>
      <w:r w:rsidRPr="00B614A0">
        <w:t xml:space="preserve">. </w:t>
      </w:r>
    </w:p>
  </w:footnote>
  <w:footnote w:id="52">
    <w:p w14:paraId="5F87F6F8" w14:textId="77777777" w:rsidR="004A43E2" w:rsidRPr="00B614A0" w:rsidRDefault="004A43E2" w:rsidP="005C659A">
      <w:pPr>
        <w:pStyle w:val="Textonotapie"/>
      </w:pPr>
      <w:r w:rsidRPr="00B614A0">
        <w:rPr>
          <w:rStyle w:val="Refdenotaalpie"/>
        </w:rPr>
        <w:footnoteRef/>
      </w:r>
      <w:r w:rsidRPr="00B614A0">
        <w:t xml:space="preserve"> En similares términos se encuentra definida en el artículo 3, fracción XVI, del </w:t>
      </w:r>
      <w:r w:rsidRPr="00B614A0">
        <w:rPr>
          <w:i/>
          <w:iCs/>
        </w:rPr>
        <w:t xml:space="preserve">Código Electoral </w:t>
      </w:r>
    </w:p>
  </w:footnote>
  <w:footnote w:id="53">
    <w:p w14:paraId="7E1A6CA5" w14:textId="77777777" w:rsidR="004A43E2" w:rsidRPr="00B614A0" w:rsidRDefault="004A43E2" w:rsidP="005C659A">
      <w:pPr>
        <w:pStyle w:val="Textonotapie"/>
      </w:pPr>
      <w:r w:rsidRPr="00B614A0">
        <w:rPr>
          <w:rStyle w:val="Refdenotaalpie"/>
        </w:rPr>
        <w:footnoteRef/>
      </w:r>
      <w:r w:rsidRPr="00B614A0">
        <w:t xml:space="preserve"> Artículo 6, fracción I de la </w:t>
      </w:r>
      <w:r w:rsidRPr="00B614A0">
        <w:rPr>
          <w:i/>
          <w:iCs/>
        </w:rPr>
        <w:t>Ley de Violencia.</w:t>
      </w:r>
    </w:p>
  </w:footnote>
  <w:footnote w:id="54">
    <w:p w14:paraId="56C6ED00" w14:textId="77777777" w:rsidR="004A43E2" w:rsidRDefault="004A43E2" w:rsidP="005C659A">
      <w:pPr>
        <w:pStyle w:val="Textonotapie"/>
      </w:pPr>
      <w:r>
        <w:rPr>
          <w:rStyle w:val="Refdenotaalpie"/>
        </w:rPr>
        <w:footnoteRef/>
      </w:r>
      <w:r>
        <w:t xml:space="preserve"> </w:t>
      </w:r>
      <w:r w:rsidRPr="00B614A0">
        <w:t>Artículo 6, fracción I</w:t>
      </w:r>
      <w:r>
        <w:t>I</w:t>
      </w:r>
      <w:r w:rsidRPr="00B614A0">
        <w:t xml:space="preserve"> de la </w:t>
      </w:r>
      <w:r w:rsidRPr="00B614A0">
        <w:rPr>
          <w:i/>
          <w:iCs/>
        </w:rPr>
        <w:t>Ley de Violencia.</w:t>
      </w:r>
    </w:p>
  </w:footnote>
  <w:footnote w:id="55">
    <w:p w14:paraId="287F0AF8" w14:textId="77777777" w:rsidR="00502675" w:rsidRPr="00B614A0" w:rsidRDefault="00502675" w:rsidP="00502675">
      <w:pPr>
        <w:pStyle w:val="Textonotapie"/>
        <w:rPr>
          <w:lang w:val="es-ES"/>
        </w:rPr>
      </w:pPr>
      <w:r w:rsidRPr="00B614A0">
        <w:rPr>
          <w:rStyle w:val="Refdenotaalpie"/>
        </w:rPr>
        <w:footnoteRef/>
      </w:r>
      <w:r w:rsidRPr="00B614A0">
        <w:t xml:space="preserve"> </w:t>
      </w:r>
      <w:r w:rsidRPr="00124BF7">
        <w:rPr>
          <w:b/>
          <w:bCs/>
        </w:rPr>
        <w:t>Jurisprudencia 1a./J. 22/2016</w:t>
      </w:r>
      <w:r>
        <w:t xml:space="preserve"> de</w:t>
      </w:r>
      <w:r w:rsidRPr="00B614A0">
        <w:t xml:space="preserve"> rubro: “</w:t>
      </w:r>
      <w:r w:rsidRPr="007F734F">
        <w:t>ACCESO A LA JUSTICIA EN CONDICIONES DE IGUALDAD. ELEMENTOS PARA JUZGAR CON PERSPECTIVA DE GÉNERO</w:t>
      </w:r>
      <w:r w:rsidRPr="00B614A0">
        <w:t>”.</w:t>
      </w:r>
    </w:p>
  </w:footnote>
  <w:footnote w:id="56">
    <w:p w14:paraId="2CD48A23" w14:textId="77777777" w:rsidR="00DA0E6B" w:rsidRDefault="00DA0E6B" w:rsidP="005C659A">
      <w:pPr>
        <w:pStyle w:val="Textonotapie"/>
      </w:pPr>
      <w:r>
        <w:rPr>
          <w:rStyle w:val="Refdenotaalpie"/>
        </w:rPr>
        <w:footnoteRef/>
      </w:r>
      <w:r>
        <w:t xml:space="preserve"> En adelante, </w:t>
      </w:r>
      <w:r w:rsidRPr="00DA0E6B">
        <w:rPr>
          <w:i/>
          <w:iCs/>
        </w:rPr>
        <w:t>SCJN</w:t>
      </w:r>
      <w:r>
        <w:t>.</w:t>
      </w:r>
    </w:p>
  </w:footnote>
  <w:footnote w:id="57">
    <w:p w14:paraId="70C42379" w14:textId="77777777" w:rsidR="004A43E2" w:rsidRPr="00B614A0" w:rsidRDefault="004A43E2" w:rsidP="005C659A">
      <w:pPr>
        <w:pStyle w:val="Textonotapie"/>
        <w:rPr>
          <w:lang w:val="es-ES"/>
        </w:rPr>
      </w:pPr>
      <w:r w:rsidRPr="00B614A0">
        <w:rPr>
          <w:rStyle w:val="Refdenotaalpie"/>
        </w:rPr>
        <w:footnoteRef/>
      </w:r>
      <w:r w:rsidRPr="00124BF7">
        <w:rPr>
          <w:b/>
          <w:bCs/>
        </w:rPr>
        <w:t>Jurisprudencia 48/2016</w:t>
      </w:r>
      <w:r w:rsidRPr="00B614A0">
        <w:t xml:space="preserve"> de rubro: “</w:t>
      </w:r>
      <w:r w:rsidRPr="00883043">
        <w:t>VIOLENCIA POLÍTICA POR RAZONES DE GÉNERO. LAS AUTORIDADES ELECTORALES ESTÁN OBLIGADAS A EVITAR LA AFECTACIÓN DE DERECHOS POLÍTICOS ELECTORALES</w:t>
      </w:r>
      <w:r w:rsidRPr="00B614A0">
        <w:t xml:space="preserve">” y </w:t>
      </w:r>
      <w:r w:rsidRPr="00124BF7">
        <w:rPr>
          <w:b/>
          <w:bCs/>
        </w:rPr>
        <w:t>Jurisprudencia 21/2018</w:t>
      </w:r>
      <w:r w:rsidRPr="00B614A0">
        <w:t xml:space="preserve"> de rubro: “</w:t>
      </w:r>
      <w:r w:rsidRPr="007F734F">
        <w:t>VIOLENCIA POLÍTICA DE GÉNERO. ELEMENTOS QUE LA ACTUALIZAN EN EL DEBATE POLÍTICO</w:t>
      </w:r>
      <w:r w:rsidRPr="00B614A0">
        <w:t>”.</w:t>
      </w:r>
    </w:p>
  </w:footnote>
  <w:footnote w:id="58">
    <w:p w14:paraId="2F91D317" w14:textId="77777777" w:rsidR="00292C45" w:rsidRDefault="00292C45" w:rsidP="005C659A">
      <w:pPr>
        <w:pStyle w:val="Textonotapie"/>
      </w:pPr>
      <w:r>
        <w:rPr>
          <w:rStyle w:val="Refdenotaalpie"/>
        </w:rPr>
        <w:footnoteRef/>
      </w:r>
      <w:r>
        <w:t xml:space="preserve"> </w:t>
      </w:r>
      <w:r w:rsidRPr="00124BF7">
        <w:rPr>
          <w:b/>
          <w:bCs/>
        </w:rPr>
        <w:t>Jurisprudencia 24/2024</w:t>
      </w:r>
      <w:r w:rsidRPr="00292C45">
        <w:t xml:space="preserve"> de rubro: “</w:t>
      </w:r>
      <w:r w:rsidRPr="007F734F">
        <w:t xml:space="preserve">VIOLENCIA POLÍTICA </w:t>
      </w:r>
      <w:proofErr w:type="gramStart"/>
      <w:r w:rsidRPr="007F734F">
        <w:t>EN RAZÓN DE</w:t>
      </w:r>
      <w:proofErr w:type="gramEnd"/>
      <w:r w:rsidRPr="007F734F">
        <w:t xml:space="preserve"> GÉNERO. DEBE ANALIZARSE DE MANERA INTEGRAL Y CONTEXTUAL SIN FRAGMENTAR LOS HECHOS</w:t>
      </w:r>
      <w:r w:rsidRPr="00292C45">
        <w:t>”.</w:t>
      </w:r>
    </w:p>
  </w:footnote>
  <w:footnote w:id="59">
    <w:p w14:paraId="085BF632" w14:textId="77777777" w:rsidR="00502675" w:rsidRDefault="00502675" w:rsidP="00502675">
      <w:pPr>
        <w:pStyle w:val="Textonotapie"/>
      </w:pPr>
      <w:r>
        <w:rPr>
          <w:rStyle w:val="Refdenotaalpie"/>
        </w:rPr>
        <w:footnoteRef/>
      </w:r>
      <w:r>
        <w:t xml:space="preserve"> </w:t>
      </w:r>
      <w:r w:rsidRPr="0098048B">
        <w:t xml:space="preserve">Sobre este punto, la </w:t>
      </w:r>
      <w:r w:rsidRPr="000F4974">
        <w:rPr>
          <w:i/>
          <w:iCs/>
        </w:rPr>
        <w:t>Sala Superior</w:t>
      </w:r>
      <w:r w:rsidRPr="0098048B">
        <w:t xml:space="preserve"> ha considerado necesario identificar el contexto en el que las expresiones se emitieron desde un doble nivel: a) Objetivo, el cual atiende al escenario generalizado que enfrentan determinados grupos y que en el caso de las mujeres se relaciona con el entorno sistemático de opresión; y b) Subjetivo, el cual tiende al ámbito particular de las personas involucradas en la controversia, para determinar si existe una posición particular de vulnerabilidad. Al respecto, véase Amparo directo 29/2017 de la Primera Sala de la </w:t>
      </w:r>
      <w:r w:rsidRPr="0052142C">
        <w:rPr>
          <w:i/>
          <w:iCs/>
        </w:rPr>
        <w:t>SCJN</w:t>
      </w:r>
      <w:r w:rsidRPr="0098048B">
        <w:t xml:space="preserve">, empleado por la misma </w:t>
      </w:r>
      <w:r w:rsidRPr="000F4974">
        <w:rPr>
          <w:i/>
          <w:iCs/>
        </w:rPr>
        <w:t>Sala Superior</w:t>
      </w:r>
      <w:r w:rsidRPr="0098048B">
        <w:t xml:space="preserve"> en el SUP-REP-21/2021 para el análisis de </w:t>
      </w:r>
      <w:r w:rsidRPr="0052142C">
        <w:rPr>
          <w:i/>
          <w:iCs/>
        </w:rPr>
        <w:t>VPMG</w:t>
      </w:r>
      <w:r>
        <w:t>.</w:t>
      </w:r>
    </w:p>
  </w:footnote>
  <w:footnote w:id="60">
    <w:p w14:paraId="4B0091AA" w14:textId="77777777" w:rsidR="007F6A9D" w:rsidRPr="00290E19" w:rsidRDefault="007F6A9D" w:rsidP="007F6A9D">
      <w:pPr>
        <w:pStyle w:val="Textonotapie"/>
      </w:pPr>
      <w:r w:rsidRPr="00290E19">
        <w:rPr>
          <w:rStyle w:val="Refdenotaalpie"/>
        </w:rPr>
        <w:footnoteRef/>
      </w:r>
      <w:r w:rsidRPr="00290E19">
        <w:t xml:space="preserve">. De acuerdo con en </w:t>
      </w:r>
      <w:r>
        <w:t xml:space="preserve">la </w:t>
      </w:r>
      <w:r w:rsidRPr="00CC3DF4">
        <w:rPr>
          <w:b/>
          <w:bCs/>
        </w:rPr>
        <w:t>Jurisprudencia 8/2023</w:t>
      </w:r>
      <w:r>
        <w:t xml:space="preserve"> de la </w:t>
      </w:r>
      <w:r w:rsidRPr="00CC3DF4">
        <w:rPr>
          <w:i/>
          <w:iCs/>
        </w:rPr>
        <w:t>Sala Superior</w:t>
      </w:r>
      <w:r>
        <w:t xml:space="preserve"> de rubro “</w:t>
      </w:r>
      <w:r w:rsidRPr="00F267BB">
        <w:t xml:space="preserve">REVERSIÓN DE LA CARGA PROBATORIA. PROCEDE EN CASOS DE VIOLENCIA POLÍTICA </w:t>
      </w:r>
      <w:proofErr w:type="gramStart"/>
      <w:r w:rsidRPr="00F267BB">
        <w:t>EN RAZÓN DE</w:t>
      </w:r>
      <w:proofErr w:type="gramEnd"/>
      <w:r w:rsidRPr="00F267BB">
        <w:t xml:space="preserve"> GÉNERO A FAVOR DE LA VÍCTIMA ANTE LA CONSTATACIÓN DE DIFICULTADES PROBATORIAS</w:t>
      </w:r>
      <w:r>
        <w:t xml:space="preserve">” </w:t>
      </w:r>
      <w:r w:rsidRPr="00290E19">
        <w:t xml:space="preserve">la reversión de la carga opera a favor de la víctima en casos de </w:t>
      </w:r>
      <w:r w:rsidRPr="00602660">
        <w:rPr>
          <w:i/>
          <w:iCs/>
        </w:rPr>
        <w:t>VPMG</w:t>
      </w:r>
      <w:r w:rsidRPr="00290E19">
        <w:t xml:space="preserve"> ante situaciones de dificultad probatoria</w:t>
      </w:r>
      <w:r>
        <w:t>. L</w:t>
      </w:r>
      <w:r w:rsidRPr="00290E19">
        <w:t xml:space="preserve">a persona denunciada como responsable </w:t>
      </w:r>
      <w:r>
        <w:t>tiene</w:t>
      </w:r>
      <w:r w:rsidRPr="00290E19">
        <w:t xml:space="preserve"> la carga reforzada de desvirtuar de manera fehaciente los hechos de violencia que se le atribuyen en la denuncia</w:t>
      </w:r>
      <w:r>
        <w:t>.</w:t>
      </w:r>
      <w:r w:rsidRPr="00290E19">
        <w:t xml:space="preserve"> </w:t>
      </w:r>
      <w:r>
        <w:t>P</w:t>
      </w:r>
      <w:r w:rsidRPr="00290E19">
        <w:t xml:space="preserve">ara ello, las autoridades jurisdiccionales deben considerar el principio de disponibilidad o facilidad probatoria, así como la igualdad procesal, cuando la víctima tiene dificultad o imposibilidad para aportar los medios o elementos de prueba idóneos, dado que estos actos de violencia se basan en elementos de desigualdad, estereotipos de género o pueden tener lugar en espacios privados donde sólo se encuentran la víctima y su agresor. En tales casos, se señala </w:t>
      </w:r>
      <w:r>
        <w:t xml:space="preserve">que </w:t>
      </w:r>
      <w:r w:rsidRPr="00290E19">
        <w:t>resulta procedente pues</w:t>
      </w:r>
      <w:r>
        <w:t>,</w:t>
      </w:r>
      <w:r w:rsidRPr="00290E19">
        <w:t xml:space="preserve"> si bien a la víctima le corresponden cargas argumentativas, no se le puede someter a una exigencia imposible, cuando no existen medios directos o indirectos de prueba a su alcance.</w:t>
      </w:r>
    </w:p>
  </w:footnote>
  <w:footnote w:id="61">
    <w:p w14:paraId="6FE0F4C1" w14:textId="77777777" w:rsidR="00B160D2" w:rsidRDefault="00B160D2" w:rsidP="00B160D2">
      <w:pPr>
        <w:pStyle w:val="Textonotapie"/>
      </w:pPr>
      <w:r>
        <w:rPr>
          <w:rStyle w:val="Refdenotaalpie"/>
        </w:rPr>
        <w:footnoteRef/>
      </w:r>
      <w:r>
        <w:t xml:space="preserve"> </w:t>
      </w:r>
      <w:r w:rsidRPr="00B76C1C">
        <w:t xml:space="preserve">Lo anterior, </w:t>
      </w:r>
      <w:r>
        <w:t>conforme al criterio sostenido</w:t>
      </w:r>
      <w:r w:rsidRPr="00B76C1C">
        <w:t xml:space="preserve"> en el amparo directo en revisión 3186/2016,</w:t>
      </w:r>
      <w:r>
        <w:t xml:space="preserve"> en el que</w:t>
      </w:r>
      <w:r w:rsidRPr="00B76C1C">
        <w:t xml:space="preserve"> </w:t>
      </w:r>
      <w:r>
        <w:t xml:space="preserve">la </w:t>
      </w:r>
      <w:r w:rsidRPr="0052142C">
        <w:rPr>
          <w:i/>
          <w:iCs/>
        </w:rPr>
        <w:t>SCJN</w:t>
      </w:r>
      <w:r w:rsidRPr="00B76C1C">
        <w:t xml:space="preserve"> al compartir la línea jurisprudencial de la Corte Interamericana de Derechos Humanos, sostuvo que la </w:t>
      </w:r>
      <w:r w:rsidRPr="0032708F">
        <w:rPr>
          <w:b/>
          <w:bCs/>
        </w:rPr>
        <w:t>declaración de la víctima es una prueba fundamental</w:t>
      </w:r>
      <w:r w:rsidRPr="00B76C1C">
        <w:t xml:space="preserve"> sobre el hecho y que debe analizarse en conjunto con otros elementos de convicción, tomando en cuenta que, incluso</w:t>
      </w:r>
      <w:r w:rsidRPr="00945DC7">
        <w:rPr>
          <w:b/>
          <w:bCs/>
        </w:rPr>
        <w:t>, no es inusual que el recuento de los hechos presente inconsistencias</w:t>
      </w:r>
      <w:r w:rsidRPr="00B76C1C">
        <w:t xml:space="preserve"> en cada oportunidad que se solicita realizarlo, sin que las posibles variaciones puedan constituir fundamento para restar valor a la declaración de la víctima.</w:t>
      </w:r>
    </w:p>
  </w:footnote>
  <w:footnote w:id="62">
    <w:p w14:paraId="1858D51D" w14:textId="77777777" w:rsidR="00880142" w:rsidRDefault="00880142" w:rsidP="00880142">
      <w:pPr>
        <w:pStyle w:val="Textonotapie"/>
      </w:pPr>
      <w:r>
        <w:rPr>
          <w:rStyle w:val="Refdenotaalpie"/>
        </w:rPr>
        <w:footnoteRef/>
      </w:r>
      <w:r>
        <w:t xml:space="preserve"> Jurisprudencia 11/2008 de rubro: </w:t>
      </w:r>
      <w:r w:rsidRPr="004B17A3">
        <w:t>LIBERTAD DE EXPRESIÓN E INFORMACIÓN. SU MAXIMIZACIÓN EN EL CONTEXTO DEL DEBATE POLÍTICO.</w:t>
      </w:r>
    </w:p>
  </w:footnote>
  <w:footnote w:id="63">
    <w:p w14:paraId="22F47A33" w14:textId="5F4664AA" w:rsidR="00880142" w:rsidRDefault="00880142" w:rsidP="00880142">
      <w:pPr>
        <w:pStyle w:val="Textonotapie"/>
      </w:pPr>
      <w:r>
        <w:rPr>
          <w:rStyle w:val="Refdenotaalpie"/>
        </w:rPr>
        <w:footnoteRef/>
      </w:r>
      <w:r>
        <w:t xml:space="preserve"> Acta de la Asamblea General que se celebró en la Comunidad de </w:t>
      </w:r>
      <w:r w:rsidR="008426C3" w:rsidRPr="008426C3">
        <w:rPr>
          <w:color w:val="FFFFFF"/>
          <w:highlight w:val="darkCyan"/>
        </w:rPr>
        <w:t>[No.204]_</w:t>
      </w:r>
      <w:proofErr w:type="spellStart"/>
      <w:r w:rsidR="008426C3" w:rsidRPr="008426C3">
        <w:rPr>
          <w:color w:val="FFFFFF"/>
          <w:highlight w:val="darkCyan"/>
        </w:rPr>
        <w:t>ELIMINADA_la_Localidad</w:t>
      </w:r>
      <w:proofErr w:type="spellEnd"/>
      <w:proofErr w:type="gramStart"/>
      <w:r w:rsidR="008426C3" w:rsidRPr="008426C3">
        <w:rPr>
          <w:color w:val="FFFFFF"/>
          <w:highlight w:val="darkCyan"/>
        </w:rPr>
        <w:t>_[</w:t>
      </w:r>
      <w:proofErr w:type="gramEnd"/>
      <w:r w:rsidR="008426C3" w:rsidRPr="008426C3">
        <w:rPr>
          <w:color w:val="FFFFFF"/>
          <w:highlight w:val="darkCyan"/>
        </w:rPr>
        <w:t>30]</w:t>
      </w:r>
      <w:r>
        <w:t xml:space="preserve">, municipio de </w:t>
      </w:r>
      <w:r w:rsidR="008426C3" w:rsidRPr="008426C3">
        <w:rPr>
          <w:color w:val="FFFFFF"/>
          <w:highlight w:val="darkCyan"/>
        </w:rPr>
        <w:t>[No.205]_</w:t>
      </w:r>
      <w:proofErr w:type="spellStart"/>
      <w:r w:rsidR="008426C3" w:rsidRPr="008426C3">
        <w:rPr>
          <w:color w:val="FFFFFF"/>
          <w:highlight w:val="darkCyan"/>
        </w:rPr>
        <w:t>ELIMINADO_el_Municipio</w:t>
      </w:r>
      <w:proofErr w:type="spellEnd"/>
      <w:proofErr w:type="gramStart"/>
      <w:r w:rsidR="008426C3" w:rsidRPr="008426C3">
        <w:rPr>
          <w:color w:val="FFFFFF"/>
          <w:highlight w:val="darkCyan"/>
        </w:rPr>
        <w:t>_[</w:t>
      </w:r>
      <w:proofErr w:type="gramEnd"/>
      <w:r w:rsidR="008426C3" w:rsidRPr="008426C3">
        <w:rPr>
          <w:color w:val="FFFFFF"/>
          <w:highlight w:val="darkCyan"/>
        </w:rPr>
        <w:t>28]</w:t>
      </w:r>
      <w:r>
        <w:t>, Michoacán, con motivo del Proceso de Renovación del Concejo Comunal Indígena para el Periodo 2025-2027.</w:t>
      </w:r>
    </w:p>
  </w:footnote>
  <w:footnote w:id="64">
    <w:p w14:paraId="1800C701" w14:textId="77777777" w:rsidR="00880142" w:rsidRDefault="00880142" w:rsidP="00880142">
      <w:pPr>
        <w:pStyle w:val="Textonotapie"/>
      </w:pPr>
      <w:r>
        <w:rPr>
          <w:rStyle w:val="Refdenotaalpie"/>
        </w:rPr>
        <w:footnoteRef/>
      </w:r>
      <w:r>
        <w:t xml:space="preserve"> Visible en foja 68.</w:t>
      </w:r>
    </w:p>
  </w:footnote>
  <w:footnote w:id="65">
    <w:p w14:paraId="2028A2AB" w14:textId="6C97525F" w:rsidR="00BC1FC1" w:rsidRDefault="00BC1FC1">
      <w:pPr>
        <w:pStyle w:val="Textonotapie"/>
      </w:pPr>
      <w:r>
        <w:rPr>
          <w:rStyle w:val="Refdenotaalpie"/>
        </w:rPr>
        <w:footnoteRef/>
      </w:r>
      <w:r>
        <w:t xml:space="preserve"> Visible a fojas 1321 a 1324</w:t>
      </w:r>
    </w:p>
  </w:footnote>
  <w:footnote w:id="66">
    <w:p w14:paraId="2368F908" w14:textId="7457124E" w:rsidR="00BC1FC1" w:rsidRDefault="00BC1FC1">
      <w:pPr>
        <w:pStyle w:val="Textonotapie"/>
      </w:pPr>
      <w:r>
        <w:rPr>
          <w:rStyle w:val="Refdenotaalpie"/>
        </w:rPr>
        <w:footnoteRef/>
      </w:r>
      <w:r>
        <w:t xml:space="preserve"> Visible a fojas 1333 a 1368</w:t>
      </w:r>
    </w:p>
  </w:footnote>
  <w:footnote w:id="67">
    <w:p w14:paraId="298D8C94" w14:textId="49D1B18F" w:rsidR="00BC1FC1" w:rsidRDefault="00BC1FC1">
      <w:pPr>
        <w:pStyle w:val="Textonotapie"/>
      </w:pPr>
      <w:r>
        <w:rPr>
          <w:rStyle w:val="Refdenotaalpie"/>
        </w:rPr>
        <w:footnoteRef/>
      </w:r>
      <w:r>
        <w:t xml:space="preserve"> Visible en foja 1371</w:t>
      </w:r>
    </w:p>
  </w:footnote>
  <w:footnote w:id="68">
    <w:p w14:paraId="241A93B0" w14:textId="77777777" w:rsidR="00286DDF" w:rsidRDefault="00286DDF" w:rsidP="00286DDF">
      <w:pPr>
        <w:pStyle w:val="Textonotapie"/>
      </w:pPr>
      <w:r>
        <w:rPr>
          <w:rStyle w:val="Refdenotaalpie"/>
        </w:rPr>
        <w:footnoteRef/>
      </w:r>
      <w:r>
        <w:t xml:space="preserve"> Sin que obre constancias en autos de ello.</w:t>
      </w:r>
    </w:p>
  </w:footnote>
  <w:footnote w:id="69">
    <w:p w14:paraId="2AA09F48" w14:textId="77777777" w:rsidR="00286DDF" w:rsidRDefault="00286DDF" w:rsidP="00286DDF">
      <w:pPr>
        <w:pStyle w:val="Textonotapie"/>
      </w:pPr>
      <w:r>
        <w:rPr>
          <w:rStyle w:val="Refdenotaalpie"/>
        </w:rPr>
        <w:footnoteRef/>
      </w:r>
      <w:r>
        <w:t xml:space="preserve"> </w:t>
      </w:r>
      <w:r w:rsidRPr="00064120">
        <w:t>En particular, del video aportado por las quejosas, denominado “Video de WhatsApp 2025-09-22 a las 11:11:30_e6d55ab5”, se advierte la continuación del desarrollo del evento en el que el denunciado profirió las expresiones mediante las cuales ordenaba rodear a las quejosas.</w:t>
      </w:r>
    </w:p>
  </w:footnote>
  <w:footnote w:id="70">
    <w:p w14:paraId="6F0B468C" w14:textId="77777777" w:rsidR="00286DDF" w:rsidRDefault="00286DDF" w:rsidP="00286DDF">
      <w:pPr>
        <w:pStyle w:val="Textonotapie"/>
      </w:pPr>
      <w:r>
        <w:rPr>
          <w:rStyle w:val="Refdenotaalpie"/>
        </w:rPr>
        <w:footnoteRef/>
      </w:r>
      <w:r>
        <w:t xml:space="preserve"> Visible a fojas 650 a 654. </w:t>
      </w:r>
    </w:p>
  </w:footnote>
  <w:footnote w:id="71">
    <w:p w14:paraId="1E9E6E4F" w14:textId="7170B175" w:rsidR="00286DDF" w:rsidRDefault="00286DDF" w:rsidP="00286DDF">
      <w:pPr>
        <w:pStyle w:val="Textonotapie"/>
      </w:pPr>
      <w:r>
        <w:rPr>
          <w:rStyle w:val="Refdenotaalpie"/>
        </w:rPr>
        <w:footnoteRef/>
      </w:r>
      <w:r>
        <w:t xml:space="preserve"> Visible a fojas 894 901</w:t>
      </w:r>
      <w:r w:rsidR="004C5237">
        <w:t>.</w:t>
      </w:r>
    </w:p>
  </w:footnote>
  <w:footnote w:id="72">
    <w:p w14:paraId="3EFA9382" w14:textId="0F5CD200" w:rsidR="001064B6" w:rsidRDefault="00C557C4">
      <w:pPr>
        <w:pStyle w:val="Textonotapie"/>
      </w:pPr>
      <w:r>
        <w:rPr>
          <w:rStyle w:val="Refdenotaalpie"/>
        </w:rPr>
        <w:footnoteRef/>
      </w:r>
      <w:r>
        <w:t xml:space="preserve"> </w:t>
      </w:r>
      <w:r w:rsidR="001064B6">
        <w:t xml:space="preserve">La constancia corresponde a Carpeta de Investigación </w:t>
      </w:r>
      <w:r w:rsidR="008426C3" w:rsidRPr="008426C3">
        <w:rPr>
          <w:color w:val="FFFFFF"/>
          <w:highlight w:val="darkCyan"/>
          <w:u w:val="single"/>
        </w:rPr>
        <w:t>[No.206]_</w:t>
      </w:r>
      <w:proofErr w:type="spellStart"/>
      <w:r w:rsidR="008426C3" w:rsidRPr="008426C3">
        <w:rPr>
          <w:color w:val="FFFFFF"/>
          <w:highlight w:val="darkCyan"/>
          <w:u w:val="single"/>
        </w:rPr>
        <w:t>ELIMINADO_el_número_de_carpeta_de_investigación</w:t>
      </w:r>
      <w:proofErr w:type="spellEnd"/>
      <w:proofErr w:type="gramStart"/>
      <w:r w:rsidR="008426C3" w:rsidRPr="008426C3">
        <w:rPr>
          <w:color w:val="FFFFFF"/>
          <w:highlight w:val="darkCyan"/>
          <w:u w:val="single"/>
        </w:rPr>
        <w:t>_[</w:t>
      </w:r>
      <w:proofErr w:type="gramEnd"/>
      <w:r w:rsidR="008426C3" w:rsidRPr="008426C3">
        <w:rPr>
          <w:color w:val="FFFFFF"/>
          <w:highlight w:val="darkCyan"/>
          <w:u w:val="single"/>
        </w:rPr>
        <w:t>230]</w:t>
      </w:r>
      <w:r w:rsidR="001064B6">
        <w:t>.</w:t>
      </w:r>
      <w:r w:rsidR="001064B6" w:rsidRPr="004F3079">
        <w:t xml:space="preserve"> </w:t>
      </w:r>
      <w:r w:rsidR="001064B6">
        <w:t>Visible en foja 332.</w:t>
      </w:r>
    </w:p>
  </w:footnote>
  <w:footnote w:id="73">
    <w:p w14:paraId="7F0C95FE" w14:textId="09A6D7DA" w:rsidR="006861BA" w:rsidRPr="00290E19" w:rsidRDefault="006861BA" w:rsidP="00292304">
      <w:pPr>
        <w:pStyle w:val="Textonotapie"/>
        <w:tabs>
          <w:tab w:val="left" w:pos="6195"/>
        </w:tabs>
        <w:rPr>
          <w:lang w:val="es-ES"/>
        </w:rPr>
      </w:pPr>
      <w:r w:rsidRPr="00290E19">
        <w:rPr>
          <w:rStyle w:val="Refdenotaalpie"/>
        </w:rPr>
        <w:footnoteRef/>
      </w:r>
      <w:r w:rsidRPr="00290E19">
        <w:t xml:space="preserve"> Criterio adoptado al resolver el SUP-REC-325/2023</w:t>
      </w:r>
      <w:r w:rsidR="00292304">
        <w:tab/>
      </w:r>
    </w:p>
  </w:footnote>
  <w:footnote w:id="74">
    <w:p w14:paraId="20E3244A" w14:textId="77777777" w:rsidR="006861BA" w:rsidRPr="00F22462" w:rsidRDefault="006861BA" w:rsidP="006861BA">
      <w:pPr>
        <w:pStyle w:val="Textonotapie"/>
        <w:rPr>
          <w:lang w:val="es-ES"/>
        </w:rPr>
      </w:pPr>
      <w:r>
        <w:rPr>
          <w:rStyle w:val="Refdenotaalpie"/>
        </w:rPr>
        <w:footnoteRef/>
      </w:r>
      <w:r>
        <w:t xml:space="preserve"> </w:t>
      </w:r>
      <w:r>
        <w:rPr>
          <w:lang w:val="es-ES"/>
        </w:rPr>
        <w:t xml:space="preserve">Conforme a la Jurisprudencia 8/2023 emitida por la </w:t>
      </w:r>
      <w:r w:rsidRPr="000F4974">
        <w:rPr>
          <w:i/>
          <w:iCs/>
          <w:lang w:val="es-ES"/>
        </w:rPr>
        <w:t>Sala Superior</w:t>
      </w:r>
      <w:r>
        <w:rPr>
          <w:lang w:val="es-ES"/>
        </w:rPr>
        <w:t xml:space="preserve"> de rubro</w:t>
      </w:r>
      <w:r w:rsidRPr="00F22462">
        <w:t xml:space="preserve"> </w:t>
      </w:r>
      <w:r>
        <w:t>“</w:t>
      </w:r>
      <w:r w:rsidRPr="007F734F">
        <w:rPr>
          <w:lang w:val="es-ES"/>
        </w:rPr>
        <w:t xml:space="preserve">REVERSIÓN DE LA CARGA PROBATORIA. PROCEDE EN CASOS DE VIOLENCIA POLÍTICA </w:t>
      </w:r>
      <w:proofErr w:type="gramStart"/>
      <w:r w:rsidRPr="007F734F">
        <w:rPr>
          <w:lang w:val="es-ES"/>
        </w:rPr>
        <w:t>EN RAZÓN DE</w:t>
      </w:r>
      <w:proofErr w:type="gramEnd"/>
      <w:r w:rsidRPr="007F734F">
        <w:rPr>
          <w:lang w:val="es-ES"/>
        </w:rPr>
        <w:t xml:space="preserve"> GÉNERO A FAVOR DE LA VÍCTIMA ANTE LA CONSTATACIÓN DE DIFICULTADES PROBATORIAS</w:t>
      </w:r>
      <w:r>
        <w:rPr>
          <w:lang w:val="es-ES"/>
        </w:rPr>
        <w:t>”</w:t>
      </w:r>
      <w:r w:rsidRPr="00F22462">
        <w:rPr>
          <w:lang w:val="es-ES"/>
        </w:rPr>
        <w:t>.</w:t>
      </w:r>
    </w:p>
  </w:footnote>
  <w:footnote w:id="75">
    <w:p w14:paraId="44F3FDD4" w14:textId="77777777" w:rsidR="006861BA" w:rsidRDefault="006861BA" w:rsidP="006861BA">
      <w:pPr>
        <w:pStyle w:val="Textonotapie"/>
      </w:pPr>
      <w:r>
        <w:rPr>
          <w:rStyle w:val="Refdenotaalpie"/>
        </w:rPr>
        <w:footnoteRef/>
      </w:r>
      <w:r>
        <w:t xml:space="preserve"> Criterio sostenido por la Sala Regional Toluca al resolver el </w:t>
      </w:r>
      <w:r w:rsidRPr="004212BC">
        <w:t>ST-JDC-593/2024</w:t>
      </w:r>
    </w:p>
  </w:footnote>
  <w:footnote w:id="76">
    <w:p w14:paraId="18F75A15" w14:textId="77777777" w:rsidR="004D0ED9" w:rsidRPr="00381CE4" w:rsidRDefault="004D0ED9" w:rsidP="004D0ED9">
      <w:pPr>
        <w:pStyle w:val="Textonotapie"/>
        <w:rPr>
          <w:lang w:val="es-ES"/>
        </w:rPr>
      </w:pPr>
      <w:r>
        <w:rPr>
          <w:rStyle w:val="Refdenotaalpie"/>
        </w:rPr>
        <w:footnoteRef/>
      </w:r>
      <w:r>
        <w:t xml:space="preserve"> </w:t>
      </w:r>
      <w:r>
        <w:rPr>
          <w:lang w:val="es-ES"/>
        </w:rPr>
        <w:t xml:space="preserve">Criterio sostenido al resolver el expediente de la reconsideración </w:t>
      </w:r>
      <w:r w:rsidRPr="00FA70F4">
        <w:t>SUP-REC-91/2020</w:t>
      </w:r>
      <w:r>
        <w:t>.</w:t>
      </w:r>
    </w:p>
  </w:footnote>
  <w:footnote w:id="77">
    <w:p w14:paraId="7641AD8A" w14:textId="399E5BB6" w:rsidR="00F63B89" w:rsidRDefault="00F63B89">
      <w:pPr>
        <w:pStyle w:val="Textonotapie"/>
      </w:pPr>
      <w:r>
        <w:rPr>
          <w:rStyle w:val="Refdenotaalpie"/>
        </w:rPr>
        <w:footnoteRef/>
      </w:r>
      <w:r>
        <w:t xml:space="preserve"> </w:t>
      </w:r>
      <w:r w:rsidRPr="00BC1FC1">
        <w:t xml:space="preserve">Visible a fojas </w:t>
      </w:r>
      <w:r w:rsidR="00BC1FC1" w:rsidRPr="00BC1FC1">
        <w:t>1374 a 1387</w:t>
      </w:r>
    </w:p>
  </w:footnote>
  <w:footnote w:id="78">
    <w:p w14:paraId="1E27EF01" w14:textId="3627E36A" w:rsidR="007A5B56" w:rsidRDefault="007A5B56">
      <w:pPr>
        <w:pStyle w:val="Textonotapie"/>
      </w:pPr>
      <w:r>
        <w:rPr>
          <w:rStyle w:val="Refdenotaalpie"/>
        </w:rPr>
        <w:footnoteRef/>
      </w:r>
      <w:r>
        <w:t xml:space="preserve"> Criterio sostenido por la Sala Regional Toluca al resolver el ST-JDC-075/2026.</w:t>
      </w:r>
    </w:p>
  </w:footnote>
  <w:footnote w:id="79">
    <w:p w14:paraId="5F5D8AC6" w14:textId="77777777" w:rsidR="006861BA" w:rsidRDefault="006861BA" w:rsidP="006861BA">
      <w:pPr>
        <w:pStyle w:val="Textonotapie"/>
      </w:pPr>
      <w:r>
        <w:rPr>
          <w:rStyle w:val="Refdenotaalpie"/>
        </w:rPr>
        <w:footnoteRef/>
      </w:r>
      <w:r>
        <w:t xml:space="preserve"> De conformidad con la jurisprudencia 21/2013 de rubro: PRESUNCIÓN DE INOCENCIA. DEBE OBSERVARSE EN LOS PROCEDIMIENTOS SANCIONADORES.</w:t>
      </w:r>
    </w:p>
  </w:footnote>
  <w:footnote w:id="80">
    <w:p w14:paraId="2DF9AEA8" w14:textId="17B751CB" w:rsidR="00C851D5" w:rsidRDefault="00C851D5" w:rsidP="00C851D5">
      <w:pPr>
        <w:pStyle w:val="Textonotapie"/>
      </w:pPr>
      <w:r>
        <w:rPr>
          <w:rStyle w:val="Refdenotaalpie"/>
        </w:rPr>
        <w:footnoteRef/>
      </w:r>
      <w:r>
        <w:t xml:space="preserve"> La constancia corresponde a Carpeta de Investigación </w:t>
      </w:r>
      <w:r w:rsidR="008426C3" w:rsidRPr="008426C3">
        <w:rPr>
          <w:color w:val="FFFFFF"/>
          <w:highlight w:val="darkCyan"/>
          <w:u w:val="single"/>
        </w:rPr>
        <w:t>[No.207]_</w:t>
      </w:r>
      <w:proofErr w:type="spellStart"/>
      <w:r w:rsidR="008426C3" w:rsidRPr="008426C3">
        <w:rPr>
          <w:color w:val="FFFFFF"/>
          <w:highlight w:val="darkCyan"/>
          <w:u w:val="single"/>
        </w:rPr>
        <w:t>ELIMINADO_el_número_de_carpeta_de_investigación</w:t>
      </w:r>
      <w:proofErr w:type="spellEnd"/>
      <w:proofErr w:type="gramStart"/>
      <w:r w:rsidR="008426C3" w:rsidRPr="008426C3">
        <w:rPr>
          <w:color w:val="FFFFFF"/>
          <w:highlight w:val="darkCyan"/>
          <w:u w:val="single"/>
        </w:rPr>
        <w:t>_[</w:t>
      </w:r>
      <w:proofErr w:type="gramEnd"/>
      <w:r w:rsidR="008426C3" w:rsidRPr="008426C3">
        <w:rPr>
          <w:color w:val="FFFFFF"/>
          <w:highlight w:val="darkCyan"/>
          <w:u w:val="single"/>
        </w:rPr>
        <w:t>230]</w:t>
      </w:r>
      <w:r>
        <w:t>.</w:t>
      </w:r>
      <w:r w:rsidRPr="004F3079">
        <w:t xml:space="preserve"> </w:t>
      </w:r>
      <w:r>
        <w:t>Visible en foja 457.</w:t>
      </w:r>
    </w:p>
  </w:footnote>
  <w:footnote w:id="81">
    <w:p w14:paraId="51B018E0" w14:textId="1861C3DF" w:rsidR="00D921DF" w:rsidRDefault="00D921DF" w:rsidP="005B6E7C">
      <w:pPr>
        <w:pStyle w:val="Textonotapie"/>
      </w:pPr>
      <w:r w:rsidRPr="000442D8">
        <w:rPr>
          <w:rStyle w:val="Refdenotaalpie"/>
        </w:rPr>
        <w:footnoteRef/>
      </w:r>
      <w:r w:rsidRPr="000442D8">
        <w:t xml:space="preserve"> </w:t>
      </w:r>
      <w:r w:rsidR="005B6E7C" w:rsidRPr="000442D8">
        <w:t>La</w:t>
      </w:r>
      <w:r w:rsidR="009F50C3" w:rsidRPr="000442D8">
        <w:t xml:space="preserve">s constancias que integran la </w:t>
      </w:r>
      <w:r w:rsidR="005B6E7C" w:rsidRPr="000442D8">
        <w:t xml:space="preserve">carpeta de investigación, como medio de prueba, </w:t>
      </w:r>
      <w:r w:rsidR="0057707C" w:rsidRPr="000442D8">
        <w:t xml:space="preserve">en términos del artículo 259, párrafo sexto, del código </w:t>
      </w:r>
      <w:r w:rsidR="00B60D07" w:rsidRPr="000442D8">
        <w:t xml:space="preserve">electoral </w:t>
      </w:r>
      <w:r w:rsidR="005B6E7C" w:rsidRPr="000442D8">
        <w:t>no acredita, por sí misma, la</w:t>
      </w:r>
      <w:r w:rsidR="00E9049A" w:rsidRPr="000442D8">
        <w:t xml:space="preserve"> conducta reprochada por las quejosas</w:t>
      </w:r>
      <w:r w:rsidR="005B6E7C" w:rsidRPr="000442D8">
        <w:t xml:space="preserve">, pero constituye un indicio relevante que, valorado </w:t>
      </w:r>
      <w:proofErr w:type="gramStart"/>
      <w:r w:rsidR="005B6E7C" w:rsidRPr="000442D8">
        <w:t>conjuntamente con</w:t>
      </w:r>
      <w:proofErr w:type="gramEnd"/>
      <w:r w:rsidR="005B6E7C" w:rsidRPr="000442D8">
        <w:t xml:space="preserve"> las actas de verificación</w:t>
      </w:r>
      <w:r w:rsidR="006B0909" w:rsidRPr="000442D8">
        <w:t xml:space="preserve"> el</w:t>
      </w:r>
      <w:r w:rsidR="00F9569E" w:rsidRPr="000442D8">
        <w:t>a</w:t>
      </w:r>
      <w:r w:rsidR="006B0909" w:rsidRPr="000442D8">
        <w:t>b</w:t>
      </w:r>
      <w:r w:rsidR="00F9569E" w:rsidRPr="000442D8">
        <w:t>o</w:t>
      </w:r>
      <w:r w:rsidR="006B0909" w:rsidRPr="000442D8">
        <w:t>r</w:t>
      </w:r>
      <w:r w:rsidR="00F9569E" w:rsidRPr="000442D8">
        <w:t>a</w:t>
      </w:r>
      <w:r w:rsidR="006B0909" w:rsidRPr="000442D8">
        <w:t xml:space="preserve">das por el IEM, que obran </w:t>
      </w:r>
      <w:r w:rsidR="005B6E7C" w:rsidRPr="000442D8">
        <w:t xml:space="preserve">expediente, </w:t>
      </w:r>
      <w:r w:rsidR="00F9569E" w:rsidRPr="000442D8">
        <w:t xml:space="preserve">permiten </w:t>
      </w:r>
      <w:r w:rsidR="005B6E7C" w:rsidRPr="000442D8">
        <w:t>la acreditación de</w:t>
      </w:r>
      <w:r w:rsidR="00F9569E" w:rsidRPr="000442D8">
        <w:t>l hecho denunciado.</w:t>
      </w:r>
    </w:p>
  </w:footnote>
  <w:footnote w:id="82">
    <w:p w14:paraId="5EAE20FF" w14:textId="77777777" w:rsidR="00B22B81" w:rsidRDefault="00B22B81" w:rsidP="00B22B81">
      <w:pPr>
        <w:pStyle w:val="Textonotapie"/>
      </w:pPr>
      <w:r>
        <w:rPr>
          <w:rStyle w:val="Refdenotaalpie"/>
        </w:rPr>
        <w:footnoteRef/>
      </w:r>
      <w:r>
        <w:t xml:space="preserve"> </w:t>
      </w:r>
      <w:r w:rsidRPr="00EE7554">
        <w:t>Considerando que ninguno de los denunciados controvirtió los señalamientos de las quejosas en cuanto que son personas afines al entonces presidente concejal denunciado.</w:t>
      </w:r>
    </w:p>
  </w:footnote>
  <w:footnote w:id="83">
    <w:p w14:paraId="0219F87D" w14:textId="34821D72" w:rsidR="00BC1FC1" w:rsidRDefault="00BC1FC1">
      <w:pPr>
        <w:pStyle w:val="Textonotapie"/>
      </w:pPr>
      <w:r>
        <w:rPr>
          <w:rStyle w:val="Refdenotaalpie"/>
        </w:rPr>
        <w:footnoteRef/>
      </w:r>
      <w:r>
        <w:t xml:space="preserve"> Visible a foja 1287.</w:t>
      </w:r>
    </w:p>
  </w:footnote>
  <w:footnote w:id="84">
    <w:p w14:paraId="51221CE2" w14:textId="1F0423BC" w:rsidR="00BC1FC1" w:rsidRDefault="00BC1FC1">
      <w:pPr>
        <w:pStyle w:val="Textonotapie"/>
      </w:pPr>
      <w:r>
        <w:rPr>
          <w:rStyle w:val="Refdenotaalpie"/>
        </w:rPr>
        <w:footnoteRef/>
      </w:r>
      <w:r>
        <w:t xml:space="preserve"> Visible en foja 07 del TOMO I.</w:t>
      </w:r>
    </w:p>
  </w:footnote>
  <w:footnote w:id="85">
    <w:p w14:paraId="06472A2E" w14:textId="216B6373" w:rsidR="00045938" w:rsidRDefault="00045938">
      <w:pPr>
        <w:pStyle w:val="Textonotapie"/>
      </w:pPr>
      <w:r>
        <w:rPr>
          <w:rStyle w:val="Refdenotaalpie"/>
        </w:rPr>
        <w:footnoteRef/>
      </w:r>
      <w:r>
        <w:t xml:space="preserve"> Misma que fueron brindadas en atención a las medidas de protección decretadas por la autoridad instructora mediante acuerdo de veintidós de octubre del dos mil veinticinco, visible a fojas</w:t>
      </w:r>
      <w:r w:rsidR="00424764" w:rsidRPr="00424764">
        <w:t xml:space="preserve"> </w:t>
      </w:r>
      <w:r w:rsidR="00424764">
        <w:t>281 a 293.</w:t>
      </w:r>
    </w:p>
  </w:footnote>
  <w:footnote w:id="86">
    <w:p w14:paraId="0950BEBB" w14:textId="492009D2" w:rsidR="00E96364" w:rsidRPr="00C3241B" w:rsidRDefault="00E96364" w:rsidP="00E96364">
      <w:pPr>
        <w:pStyle w:val="Textonotapie"/>
      </w:pPr>
      <w:r w:rsidRPr="00C3241B">
        <w:rPr>
          <w:rStyle w:val="Refdenotaalpie"/>
        </w:rPr>
        <w:footnoteRef/>
      </w:r>
      <w:r w:rsidRPr="00C3241B">
        <w:t xml:space="preserve"> Carácter que se pudo inferir de la misma narrativa de las quejosas en las diversas carpetas de investigación; aunado a que el denunciado no compareció al presente asunto y ante su inactividad, prevalece la presunción de veracidad de los hechos referidos por la denunciante y, por consecuencia, la hipótesis de</w:t>
      </w:r>
      <w:r>
        <w:t xml:space="preserve"> fungir como </w:t>
      </w:r>
      <w:r w:rsidR="008426C3" w:rsidRPr="008426C3">
        <w:rPr>
          <w:color w:val="FFFFFF"/>
          <w:highlight w:val="darkCyan"/>
        </w:rPr>
        <w:t>[No.208]_</w:t>
      </w:r>
      <w:proofErr w:type="spellStart"/>
      <w:r w:rsidR="008426C3" w:rsidRPr="008426C3">
        <w:rPr>
          <w:color w:val="FFFFFF"/>
          <w:highlight w:val="darkCyan"/>
        </w:rPr>
        <w:t>ELIMINADA_las_referencias</w:t>
      </w:r>
      <w:proofErr w:type="spellEnd"/>
      <w:r w:rsidR="008426C3" w:rsidRPr="008426C3">
        <w:rPr>
          <w:color w:val="FFFFFF"/>
          <w:highlight w:val="darkCyan"/>
        </w:rPr>
        <w:t xml:space="preserve"> al municipio</w:t>
      </w:r>
      <w:proofErr w:type="gramStart"/>
      <w:r w:rsidR="008426C3" w:rsidRPr="008426C3">
        <w:rPr>
          <w:color w:val="FFFFFF"/>
          <w:highlight w:val="darkCyan"/>
        </w:rPr>
        <w:t>_[</w:t>
      </w:r>
      <w:proofErr w:type="gramEnd"/>
      <w:r w:rsidR="008426C3" w:rsidRPr="008426C3">
        <w:rPr>
          <w:color w:val="FFFFFF"/>
          <w:highlight w:val="darkCyan"/>
        </w:rPr>
        <w:t>404]</w:t>
      </w:r>
      <w:r w:rsidRPr="00C3241B">
        <w:t>.</w:t>
      </w:r>
    </w:p>
  </w:footnote>
  <w:footnote w:id="87">
    <w:p w14:paraId="79B1B67D" w14:textId="77777777" w:rsidR="00E96364" w:rsidRDefault="00E96364" w:rsidP="00E96364">
      <w:pPr>
        <w:pStyle w:val="Textonotapie"/>
      </w:pPr>
      <w:r>
        <w:rPr>
          <w:rStyle w:val="Refdenotaalpie"/>
        </w:rPr>
        <w:footnoteRef/>
      </w:r>
      <w:r>
        <w:t xml:space="preserve"> </w:t>
      </w:r>
      <w:r w:rsidRPr="002768EC">
        <w:t>Por ejemplo, al resolver los SUP-REP-25/2023 y acumulados, SUP-REC-325/2023 y SUP-REC-32/2024.</w:t>
      </w:r>
    </w:p>
  </w:footnote>
  <w:footnote w:id="88">
    <w:p w14:paraId="31B2E035" w14:textId="739AD972" w:rsidR="00E96364" w:rsidRPr="002768EC" w:rsidRDefault="00E96364" w:rsidP="00E96364">
      <w:pPr>
        <w:pStyle w:val="Textonotapie"/>
      </w:pPr>
      <w:r w:rsidRPr="002768EC">
        <w:rPr>
          <w:rStyle w:val="Refdenotaalpie"/>
        </w:rPr>
        <w:footnoteRef/>
      </w:r>
      <w:r w:rsidRPr="002768EC">
        <w:t xml:space="preserve"> Tesis XV/2024, de rubro: </w:t>
      </w:r>
      <w:r w:rsidR="007615D3" w:rsidRPr="007615D3">
        <w:rPr>
          <w:smallCaps/>
        </w:rPr>
        <w:t xml:space="preserve">violencia política </w:t>
      </w:r>
      <w:proofErr w:type="gramStart"/>
      <w:r w:rsidR="007615D3" w:rsidRPr="007615D3">
        <w:rPr>
          <w:smallCaps/>
        </w:rPr>
        <w:t>en razón de</w:t>
      </w:r>
      <w:proofErr w:type="gramEnd"/>
      <w:r w:rsidR="007615D3" w:rsidRPr="007615D3">
        <w:rPr>
          <w:smallCaps/>
        </w:rPr>
        <w:t xml:space="preserve"> género. el elemento de género. no puede derivarse de la reversión de la carga de la prueba</w:t>
      </w:r>
      <w:r>
        <w:t>.</w:t>
      </w:r>
    </w:p>
  </w:footnote>
  <w:footnote w:id="89">
    <w:p w14:paraId="5A8E1ABF" w14:textId="77777777" w:rsidR="007B1C7E" w:rsidRDefault="007B1C7E" w:rsidP="007B1C7E">
      <w:pPr>
        <w:pStyle w:val="Textonotapie"/>
      </w:pPr>
      <w:r>
        <w:rPr>
          <w:rStyle w:val="Refdenotaalpie"/>
        </w:rPr>
        <w:footnoteRef/>
      </w:r>
      <w:r>
        <w:t xml:space="preserve"> </w:t>
      </w:r>
      <w:r w:rsidRPr="00FA05D9">
        <w:t>Visible en foja 831.</w:t>
      </w:r>
    </w:p>
  </w:footnote>
  <w:footnote w:id="90">
    <w:p w14:paraId="18A50335" w14:textId="6A7DBB32" w:rsidR="007B1C7E" w:rsidRDefault="007B1C7E" w:rsidP="007B1C7E">
      <w:pPr>
        <w:pStyle w:val="Textonotapie"/>
      </w:pPr>
      <w:r>
        <w:rPr>
          <w:rStyle w:val="Refdenotaalpie"/>
        </w:rPr>
        <w:footnoteRef/>
      </w:r>
      <w:r>
        <w:t xml:space="preserve"> </w:t>
      </w:r>
      <w:r w:rsidRPr="00764F67">
        <w:t xml:space="preserve">Criterio sustentado en la tesis 1ª. CCCXLII/2015 (10ª.) de rubro: </w:t>
      </w:r>
      <w:r w:rsidR="007615D3" w:rsidRPr="007615D3">
        <w:rPr>
          <w:smallCaps/>
        </w:rPr>
        <w:t>acceso a la justicia. el deber de reparar a las víctimas de violaciones de derechos humanos es una de las fases imprescindibles de dicho derecho</w:t>
      </w:r>
      <w:r w:rsidRPr="00764F67">
        <w:t>.</w:t>
      </w:r>
    </w:p>
  </w:footnote>
  <w:footnote w:id="91">
    <w:p w14:paraId="0D78B85C" w14:textId="3D6FF45D" w:rsidR="007B1C7E" w:rsidRDefault="007B1C7E" w:rsidP="007B1C7E">
      <w:pPr>
        <w:pStyle w:val="Textonotapie"/>
      </w:pPr>
      <w:r>
        <w:rPr>
          <w:rStyle w:val="Refdenotaalpie"/>
        </w:rPr>
        <w:footnoteRef/>
      </w:r>
      <w:r>
        <w:t xml:space="preserve"> Acorde con la jurisprudencia 47/2024 de rubro: </w:t>
      </w:r>
      <w:r w:rsidR="007615D3" w:rsidRPr="007615D3">
        <w:rPr>
          <w:smallCaps/>
        </w:rPr>
        <w:t xml:space="preserve">violencia política </w:t>
      </w:r>
      <w:proofErr w:type="gramStart"/>
      <w:r w:rsidR="007615D3" w:rsidRPr="007615D3">
        <w:rPr>
          <w:smallCaps/>
        </w:rPr>
        <w:t>en razón de</w:t>
      </w:r>
      <w:proofErr w:type="gramEnd"/>
      <w:r w:rsidR="007615D3" w:rsidRPr="007615D3">
        <w:rPr>
          <w:smallCaps/>
        </w:rPr>
        <w:t xml:space="preserve"> género. la sala especializada y las autoridades locales resolutoras del procedimiento sancionador tienen facultades para determinar el plazo de permanencia en el registro de personas infractoras correspondiente</w:t>
      </w:r>
      <w:r w:rsidRPr="00993153">
        <w:t>.</w:t>
      </w:r>
    </w:p>
  </w:footnote>
  <w:footnote w:id="92">
    <w:p w14:paraId="34E263A2" w14:textId="77777777" w:rsidR="004D380E" w:rsidRDefault="004D380E" w:rsidP="004D380E">
      <w:pPr>
        <w:pStyle w:val="Textonotapie"/>
      </w:pPr>
      <w:r>
        <w:rPr>
          <w:rStyle w:val="Refdenotaalpie"/>
        </w:rPr>
        <w:footnoteRef/>
      </w:r>
      <w:r>
        <w:t xml:space="preserve"> Véase el SUP-REC-440/2022.</w:t>
      </w:r>
    </w:p>
  </w:footnote>
  <w:footnote w:id="93">
    <w:p w14:paraId="6C14FE5D" w14:textId="77777777" w:rsidR="004D380E" w:rsidRDefault="004D380E" w:rsidP="004D380E">
      <w:pPr>
        <w:pStyle w:val="Textonotapie"/>
      </w:pPr>
      <w:r>
        <w:rPr>
          <w:rStyle w:val="Refdenotaalpie"/>
        </w:rPr>
        <w:footnoteRef/>
      </w:r>
      <w:r>
        <w:t xml:space="preserve"> Sírvase de criterio orientados el a</w:t>
      </w:r>
      <w:r w:rsidRPr="00C77390">
        <w:t>rtículo 11, inciso a), de los Lineamientos para el Registro señala que en el caso de faltas leves la inscripción es hasta tres años</w:t>
      </w:r>
      <w:r>
        <w:t>.</w:t>
      </w:r>
    </w:p>
  </w:footnote>
  <w:footnote w:id="94">
    <w:p w14:paraId="56A21BA3" w14:textId="77777777" w:rsidR="00A11BDA" w:rsidRPr="00D43089" w:rsidRDefault="00A11BDA" w:rsidP="00A11BDA">
      <w:pPr>
        <w:pStyle w:val="Textonotapie"/>
      </w:pPr>
      <w:r w:rsidRPr="00D43089">
        <w:rPr>
          <w:rStyle w:val="Refdenotaalpie"/>
        </w:rPr>
        <w:footnoteRef/>
      </w:r>
      <w:r w:rsidRPr="00D43089">
        <w:t xml:space="preserve"> Como se estableció en el SUP-REC-61/2020.</w:t>
      </w:r>
    </w:p>
  </w:footnote>
  <w:footnote w:id="95">
    <w:p w14:paraId="240B1887" w14:textId="77777777" w:rsidR="00A11BDA" w:rsidRPr="00D43089" w:rsidRDefault="00A11BDA" w:rsidP="00A11BDA">
      <w:pPr>
        <w:pStyle w:val="Textonotapie"/>
      </w:pPr>
      <w:r w:rsidRPr="00D43089">
        <w:rPr>
          <w:rStyle w:val="Refdenotaalpie"/>
        </w:rPr>
        <w:footnoteRef/>
      </w:r>
      <w:r w:rsidRPr="00D43089">
        <w:t xml:space="preserve"> Como lo ha sostenido la Sala Superior, siguiendo a la Suprema Corte, cuando se plantean juicios en los que es necesario implementar perspectiva de género, las autoridades deben:</w:t>
      </w:r>
    </w:p>
    <w:p w14:paraId="58B8C47D" w14:textId="77777777" w:rsidR="00A11BDA" w:rsidRPr="00D43089" w:rsidRDefault="00A11BDA" w:rsidP="005237C1">
      <w:pPr>
        <w:pStyle w:val="Prrafodelista"/>
        <w:widowControl/>
        <w:numPr>
          <w:ilvl w:val="0"/>
          <w:numId w:val="12"/>
        </w:numPr>
        <w:autoSpaceDE w:val="0"/>
        <w:autoSpaceDN w:val="0"/>
        <w:adjustRightInd w:val="0"/>
        <w:spacing w:line="240" w:lineRule="auto"/>
        <w:ind w:left="284" w:hanging="284"/>
        <w:contextualSpacing w:val="0"/>
        <w:rPr>
          <w:sz w:val="20"/>
          <w:szCs w:val="20"/>
          <w:lang w:val="es-ES_tradnl"/>
        </w:rPr>
      </w:pPr>
      <w:r w:rsidRPr="00D43089">
        <w:rPr>
          <w:sz w:val="20"/>
          <w:szCs w:val="20"/>
          <w:lang w:val="es-ES_tradnl"/>
        </w:rPr>
        <w:t xml:space="preserve">Identificar si existen situaciones de poder que por cuestiones de género den cuenta de un desequilibrio entre las partes; </w:t>
      </w:r>
    </w:p>
    <w:p w14:paraId="4356DA42" w14:textId="77777777" w:rsidR="00A11BDA" w:rsidRPr="00D43089" w:rsidRDefault="00A11BDA" w:rsidP="005237C1">
      <w:pPr>
        <w:pStyle w:val="Prrafodelista"/>
        <w:widowControl/>
        <w:numPr>
          <w:ilvl w:val="0"/>
          <w:numId w:val="12"/>
        </w:numPr>
        <w:autoSpaceDE w:val="0"/>
        <w:autoSpaceDN w:val="0"/>
        <w:adjustRightInd w:val="0"/>
        <w:spacing w:line="240" w:lineRule="auto"/>
        <w:ind w:left="284" w:hanging="284"/>
        <w:contextualSpacing w:val="0"/>
        <w:rPr>
          <w:sz w:val="20"/>
          <w:szCs w:val="20"/>
          <w:lang w:val="es-ES_tradnl"/>
        </w:rPr>
      </w:pPr>
      <w:r w:rsidRPr="00D43089">
        <w:rPr>
          <w:sz w:val="20"/>
          <w:szCs w:val="20"/>
          <w:lang w:val="es-ES_tradnl"/>
        </w:rPr>
        <w:t xml:space="preserve">Cuestionar los hechos y valorar las pruebas desechando cualquier estereotipo o prejuicio de género, a fin de visualizar las situaciones de desventaja provocadas por condiciones de sexo o género; </w:t>
      </w:r>
    </w:p>
    <w:p w14:paraId="75FFF090" w14:textId="77777777" w:rsidR="00A11BDA" w:rsidRPr="00D43089" w:rsidRDefault="00A11BDA" w:rsidP="005237C1">
      <w:pPr>
        <w:pStyle w:val="Prrafodelista"/>
        <w:widowControl/>
        <w:numPr>
          <w:ilvl w:val="0"/>
          <w:numId w:val="12"/>
        </w:numPr>
        <w:autoSpaceDE w:val="0"/>
        <w:autoSpaceDN w:val="0"/>
        <w:adjustRightInd w:val="0"/>
        <w:spacing w:line="240" w:lineRule="auto"/>
        <w:ind w:left="284" w:hanging="284"/>
        <w:contextualSpacing w:val="0"/>
        <w:rPr>
          <w:sz w:val="20"/>
          <w:szCs w:val="20"/>
          <w:lang w:val="es-ES_tradnl"/>
        </w:rPr>
      </w:pPr>
      <w:r w:rsidRPr="00D43089">
        <w:rPr>
          <w:sz w:val="20"/>
          <w:szCs w:val="20"/>
          <w:lang w:val="es-ES_tradnl"/>
        </w:rPr>
        <w:t xml:space="preserve">En caso de que el material probatorio no sea suficiente para aclarar la situación de violencia, vulnerabilidad o discriminación por razones de género, ordenar las pruebas necesarias para visibilizar dichas situaciones; </w:t>
      </w:r>
    </w:p>
    <w:p w14:paraId="76BCB54D" w14:textId="77777777" w:rsidR="00A11BDA" w:rsidRPr="00D43089" w:rsidRDefault="00A11BDA" w:rsidP="005237C1">
      <w:pPr>
        <w:pStyle w:val="Prrafodelista"/>
        <w:widowControl/>
        <w:numPr>
          <w:ilvl w:val="0"/>
          <w:numId w:val="12"/>
        </w:numPr>
        <w:autoSpaceDE w:val="0"/>
        <w:autoSpaceDN w:val="0"/>
        <w:adjustRightInd w:val="0"/>
        <w:spacing w:line="240" w:lineRule="auto"/>
        <w:ind w:left="284" w:hanging="284"/>
        <w:contextualSpacing w:val="0"/>
        <w:rPr>
          <w:sz w:val="20"/>
          <w:szCs w:val="20"/>
          <w:lang w:val="es-ES_tradnl"/>
        </w:rPr>
      </w:pPr>
      <w:r w:rsidRPr="00D43089">
        <w:rPr>
          <w:sz w:val="20"/>
          <w:szCs w:val="20"/>
          <w:lang w:val="es-ES_tradnl"/>
        </w:rPr>
        <w:t xml:space="preserve">De detectarse la situación de desventaja por cuestiones de género, cuestionar la neutralidad del Derecho aplicable, así como evaluar el impacto diferenciado de la solución propuesta para buscar una resolución justa e igualitaria de acuerdo con el contexto de desigualdad por condiciones de género; </w:t>
      </w:r>
    </w:p>
    <w:p w14:paraId="408447E1" w14:textId="77777777" w:rsidR="00A11BDA" w:rsidRPr="00D43089" w:rsidRDefault="00A11BDA" w:rsidP="005237C1">
      <w:pPr>
        <w:pStyle w:val="Prrafodelista"/>
        <w:widowControl/>
        <w:numPr>
          <w:ilvl w:val="0"/>
          <w:numId w:val="12"/>
        </w:numPr>
        <w:autoSpaceDE w:val="0"/>
        <w:autoSpaceDN w:val="0"/>
        <w:adjustRightInd w:val="0"/>
        <w:spacing w:line="240" w:lineRule="auto"/>
        <w:ind w:left="284" w:hanging="284"/>
        <w:contextualSpacing w:val="0"/>
        <w:rPr>
          <w:sz w:val="20"/>
          <w:szCs w:val="20"/>
          <w:lang w:val="es-ES_tradnl"/>
        </w:rPr>
      </w:pPr>
      <w:r w:rsidRPr="00D43089">
        <w:rPr>
          <w:sz w:val="20"/>
          <w:szCs w:val="20"/>
          <w:lang w:val="es-ES_tradnl"/>
        </w:rPr>
        <w:t xml:space="preserve">Aplicar los estándares de derechos humanos de todas las personas involucradas; y, </w:t>
      </w:r>
    </w:p>
    <w:p w14:paraId="2DC654C9" w14:textId="77777777" w:rsidR="00A11BDA" w:rsidRPr="00D43089" w:rsidRDefault="00A11BDA" w:rsidP="005237C1">
      <w:pPr>
        <w:pStyle w:val="Prrafodelista"/>
        <w:widowControl/>
        <w:numPr>
          <w:ilvl w:val="0"/>
          <w:numId w:val="12"/>
        </w:numPr>
        <w:autoSpaceDE w:val="0"/>
        <w:autoSpaceDN w:val="0"/>
        <w:adjustRightInd w:val="0"/>
        <w:spacing w:line="240" w:lineRule="auto"/>
        <w:ind w:left="284" w:hanging="284"/>
        <w:contextualSpacing w:val="0"/>
        <w:rPr>
          <w:sz w:val="20"/>
          <w:szCs w:val="20"/>
        </w:rPr>
      </w:pPr>
      <w:r w:rsidRPr="00D43089">
        <w:rPr>
          <w:sz w:val="20"/>
          <w:szCs w:val="20"/>
          <w:lang w:val="es-ES_tradnl"/>
        </w:rPr>
        <w:t>Procurar un lenguaje incluyente con el objeto de asegurar un acceso a la justicia sin discriminación.</w:t>
      </w:r>
    </w:p>
  </w:footnote>
  <w:footnote w:id="96">
    <w:p w14:paraId="2CAF78E4" w14:textId="77777777" w:rsidR="00A11BDA" w:rsidRPr="00C2144F" w:rsidRDefault="00A11BDA" w:rsidP="00A11BDA">
      <w:pPr>
        <w:pStyle w:val="Textonotapie"/>
      </w:pPr>
      <w:r w:rsidRPr="00C2144F">
        <w:rPr>
          <w:rStyle w:val="Refdenotaalpie"/>
        </w:rPr>
        <w:footnoteRef/>
      </w:r>
      <w:r w:rsidRPr="00C2144F">
        <w:t xml:space="preserve"> Similar criterio se siguió en el ST-JDC-39/2022.</w:t>
      </w:r>
    </w:p>
  </w:footnote>
  <w:footnote w:id="97">
    <w:p w14:paraId="6F2A965C" w14:textId="74D36D52" w:rsidR="00251ACE" w:rsidRPr="00CF6C3F" w:rsidRDefault="00251ACE" w:rsidP="006C563E">
      <w:pPr>
        <w:widowControl/>
        <w:autoSpaceDE w:val="0"/>
        <w:autoSpaceDN w:val="0"/>
        <w:adjustRightInd w:val="0"/>
        <w:spacing w:line="240" w:lineRule="auto"/>
        <w:rPr>
          <w:sz w:val="20"/>
          <w:szCs w:val="20"/>
          <w:lang w:val="es-ES_tradnl"/>
        </w:rPr>
      </w:pPr>
      <w:r w:rsidRPr="00CF6C3F">
        <w:rPr>
          <w:vertAlign w:val="superscript"/>
          <w:lang w:val="es-ES_tradnl"/>
        </w:rPr>
        <w:footnoteRef/>
      </w:r>
      <w:r w:rsidR="006A1E52" w:rsidRPr="00CF6C3F">
        <w:rPr>
          <w:sz w:val="20"/>
          <w:szCs w:val="20"/>
          <w:lang w:val="es-ES_tradnl"/>
        </w:rPr>
        <w:t xml:space="preserve"> </w:t>
      </w:r>
      <w:r w:rsidRPr="00CF6C3F">
        <w:rPr>
          <w:sz w:val="20"/>
          <w:szCs w:val="20"/>
          <w:lang w:val="es-ES_tradnl"/>
        </w:rPr>
        <w:t>“ARTÍCULO 230. Son causas de responsabilidad administrativa las</w:t>
      </w:r>
      <w:r w:rsidR="009B2412" w:rsidRPr="00CF6C3F">
        <w:rPr>
          <w:sz w:val="20"/>
          <w:szCs w:val="20"/>
          <w:lang w:val="es-ES_tradnl"/>
        </w:rPr>
        <w:t xml:space="preserve"> </w:t>
      </w:r>
      <w:r w:rsidRPr="00CF6C3F">
        <w:rPr>
          <w:sz w:val="20"/>
          <w:szCs w:val="20"/>
          <w:lang w:val="es-ES_tradnl"/>
        </w:rPr>
        <w:t>siguientes:</w:t>
      </w:r>
    </w:p>
    <w:p w14:paraId="54F1E737" w14:textId="5DD768DA" w:rsidR="006A1E52" w:rsidRPr="00CF6C3F" w:rsidRDefault="00A20792" w:rsidP="006C563E">
      <w:pPr>
        <w:widowControl/>
        <w:autoSpaceDE w:val="0"/>
        <w:autoSpaceDN w:val="0"/>
        <w:adjustRightInd w:val="0"/>
        <w:spacing w:line="240" w:lineRule="auto"/>
        <w:rPr>
          <w:sz w:val="20"/>
          <w:szCs w:val="20"/>
          <w:lang w:val="es-ES_tradnl"/>
        </w:rPr>
      </w:pPr>
      <w:r w:rsidRPr="00CF6C3F">
        <w:rPr>
          <w:sz w:val="20"/>
          <w:szCs w:val="20"/>
          <w:lang w:val="es-ES_tradnl"/>
        </w:rPr>
        <w:t>[…]</w:t>
      </w:r>
    </w:p>
    <w:p w14:paraId="4FD733B1" w14:textId="77777777" w:rsidR="00251ACE" w:rsidRPr="00CF6C3F" w:rsidRDefault="00251ACE" w:rsidP="006C563E">
      <w:pPr>
        <w:widowControl/>
        <w:autoSpaceDE w:val="0"/>
        <w:autoSpaceDN w:val="0"/>
        <w:adjustRightInd w:val="0"/>
        <w:spacing w:line="240" w:lineRule="auto"/>
        <w:rPr>
          <w:sz w:val="20"/>
          <w:szCs w:val="20"/>
          <w:lang w:val="es-ES_tradnl"/>
        </w:rPr>
      </w:pPr>
      <w:r w:rsidRPr="00CF6C3F">
        <w:rPr>
          <w:sz w:val="20"/>
          <w:szCs w:val="20"/>
          <w:lang w:val="es-ES_tradnl"/>
        </w:rPr>
        <w:t>V. Constituyen infracciones de los ciudadanos, de los dirigentes y afiliados a partidos políticos, o en su caso de cualquier persona física o moral, al presente Código:</w:t>
      </w:r>
    </w:p>
    <w:p w14:paraId="6E33FC60" w14:textId="3EBE202B" w:rsidR="00A20792" w:rsidRPr="00CF6C3F" w:rsidRDefault="00A20792" w:rsidP="006C563E">
      <w:pPr>
        <w:widowControl/>
        <w:autoSpaceDE w:val="0"/>
        <w:autoSpaceDN w:val="0"/>
        <w:adjustRightInd w:val="0"/>
        <w:spacing w:line="240" w:lineRule="auto"/>
        <w:rPr>
          <w:sz w:val="20"/>
          <w:szCs w:val="20"/>
          <w:lang w:val="es-ES_tradnl"/>
        </w:rPr>
      </w:pPr>
      <w:r w:rsidRPr="00CF6C3F">
        <w:rPr>
          <w:sz w:val="20"/>
          <w:szCs w:val="20"/>
          <w:lang w:val="es-ES_tradnl"/>
        </w:rPr>
        <w:t>[…]</w:t>
      </w:r>
    </w:p>
    <w:p w14:paraId="2F1692AB" w14:textId="6BB9D5D9" w:rsidR="00251ACE" w:rsidRPr="00467356" w:rsidRDefault="00251ACE" w:rsidP="006C563E">
      <w:pPr>
        <w:widowControl/>
        <w:autoSpaceDE w:val="0"/>
        <w:autoSpaceDN w:val="0"/>
        <w:adjustRightInd w:val="0"/>
        <w:spacing w:line="240" w:lineRule="auto"/>
        <w:rPr>
          <w:sz w:val="20"/>
          <w:szCs w:val="20"/>
          <w:highlight w:val="yellow"/>
          <w:lang w:val="es-ES_tradnl"/>
        </w:rPr>
      </w:pPr>
      <w:r w:rsidRPr="00CF6C3F">
        <w:rPr>
          <w:sz w:val="20"/>
          <w:szCs w:val="20"/>
          <w:lang w:val="es-ES_tradnl"/>
        </w:rPr>
        <w:t>c) La comisión de violencia política prevista en el inciso m), de la fracción I de este artículo”.</w:t>
      </w:r>
    </w:p>
  </w:footnote>
  <w:footnote w:id="98">
    <w:p w14:paraId="1FC3C5E0" w14:textId="018175CE" w:rsidR="000E5DB9" w:rsidRDefault="000E5DB9">
      <w:pPr>
        <w:pStyle w:val="Textonotapie"/>
      </w:pPr>
      <w:r>
        <w:rPr>
          <w:rStyle w:val="Refdenotaalpie"/>
        </w:rPr>
        <w:footnoteRef/>
      </w:r>
      <w:r>
        <w:t xml:space="preserve"> Por ejemplo, al resolver el TEEM-PES-VPMG-012/2025.</w:t>
      </w:r>
    </w:p>
  </w:footnote>
  <w:footnote w:id="99">
    <w:p w14:paraId="171204A1" w14:textId="77777777" w:rsidR="00806C30" w:rsidRDefault="00806C30" w:rsidP="00806C30">
      <w:pPr>
        <w:pStyle w:val="Textonotapie"/>
      </w:pPr>
      <w:r>
        <w:rPr>
          <w:rStyle w:val="Refdenotaalpie"/>
        </w:rPr>
        <w:footnoteRef/>
      </w:r>
      <w:r>
        <w:t xml:space="preserve"> La que obra como anexo único de la presente resolución.</w:t>
      </w:r>
    </w:p>
  </w:footnote>
  <w:footnote w:id="100">
    <w:p w14:paraId="353A1923" w14:textId="54939C0B" w:rsidR="00752128" w:rsidRDefault="00752128">
      <w:pPr>
        <w:pStyle w:val="Textonotapie"/>
      </w:pPr>
      <w:r>
        <w:rPr>
          <w:rStyle w:val="Refdenotaalpie"/>
        </w:rPr>
        <w:footnoteRef/>
      </w:r>
      <w:r>
        <w:t xml:space="preserve"> Conforme a la jurisprudencia 12/2022 de rubro: </w:t>
      </w:r>
      <w:r w:rsidR="001C21A2" w:rsidRPr="001C21A2">
        <w:rPr>
          <w:smallCaps/>
        </w:rPr>
        <w:t xml:space="preserve">violencia política </w:t>
      </w:r>
      <w:proofErr w:type="gramStart"/>
      <w:r w:rsidR="001C21A2" w:rsidRPr="001C21A2">
        <w:rPr>
          <w:smallCaps/>
        </w:rPr>
        <w:t>en razón de</w:t>
      </w:r>
      <w:proofErr w:type="gramEnd"/>
      <w:r w:rsidR="001C21A2" w:rsidRPr="001C21A2">
        <w:rPr>
          <w:smallCaps/>
        </w:rPr>
        <w:t xml:space="preserve"> género. las medidas de protección pueden mantenerse, después de cumplida la sentencia, en tanto lo requiera la víctima</w:t>
      </w:r>
      <w:r w:rsidRPr="00752128">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081166" w14:textId="77777777" w:rsidR="00F84BDE" w:rsidRDefault="00F84BDE" w:rsidP="0044228E">
    <w:pPr>
      <w:pStyle w:val="Encabezado"/>
      <w:jc w:val="right"/>
    </w:pPr>
  </w:p>
  <w:p w14:paraId="028FBC20" w14:textId="77777777" w:rsidR="009E2D12" w:rsidRDefault="009E2D12" w:rsidP="0044228E">
    <w:pPr>
      <w:pStyle w:val="Encabezado"/>
      <w:jc w:val="right"/>
    </w:pPr>
  </w:p>
  <w:p w14:paraId="2743EE29" w14:textId="1B395C1E" w:rsidR="00C96B63" w:rsidRDefault="00C96B63" w:rsidP="0044228E">
    <w:pPr>
      <w:pStyle w:val="Encabezado"/>
      <w:jc w:val="right"/>
    </w:pPr>
    <w:r>
      <w:t>TEEM-PES-VPMG-003/2026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0A1D18" w14:textId="4FA9C3A6" w:rsidR="00C96B63" w:rsidRDefault="00C96B63">
    <w:pPr>
      <w:pStyle w:val="Encabezado"/>
    </w:pPr>
  </w:p>
  <w:p w14:paraId="38187A39" w14:textId="77777777" w:rsidR="001740DF" w:rsidRDefault="001740DF">
    <w:pPr>
      <w:pStyle w:val="Encabezado"/>
    </w:pPr>
  </w:p>
  <w:p w14:paraId="463F127F" w14:textId="7CB55A97" w:rsidR="001740DF" w:rsidRDefault="001740DF">
    <w:pPr>
      <w:pStyle w:val="Encabezado"/>
    </w:pPr>
    <w:r>
      <w:rPr>
        <w:noProof/>
      </w:rPr>
      <w:drawing>
        <wp:inline distT="0" distB="0" distL="0" distR="0" wp14:anchorId="5461457F" wp14:editId="32B3EFAE">
          <wp:extent cx="2160000" cy="818002"/>
          <wp:effectExtent l="0" t="0" r="0" b="1270"/>
          <wp:docPr id="749938981" name="Imagen 3" descr="Text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8568633" name="Imagen 3" descr="Texto&#10;&#10;El contenido generado por IA puede ser incorrecto."/>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0000" cy="818002"/>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4D6EA2"/>
    <w:multiLevelType w:val="hybridMultilevel"/>
    <w:tmpl w:val="934A0F0A"/>
    <w:lvl w:ilvl="0" w:tplc="4350A060">
      <w:start w:val="1"/>
      <w:numFmt w:val="lowerLetter"/>
      <w:lvlText w:val="%1)"/>
      <w:lvlJc w:val="left"/>
      <w:pPr>
        <w:ind w:left="720" w:hanging="360"/>
      </w:pPr>
      <w:rPr>
        <w:b/>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2BF94B5"/>
    <w:multiLevelType w:val="hybridMultilevel"/>
    <w:tmpl w:val="F3DCF1B8"/>
    <w:lvl w:ilvl="0" w:tplc="CAA8251C">
      <w:start w:val="1"/>
      <w:numFmt w:val="bullet"/>
      <w:lvlText w:val=""/>
      <w:lvlJc w:val="left"/>
      <w:pPr>
        <w:ind w:left="720" w:hanging="360"/>
      </w:pPr>
      <w:rPr>
        <w:rFonts w:ascii="Symbol" w:hAnsi="Symbol" w:hint="default"/>
      </w:rPr>
    </w:lvl>
    <w:lvl w:ilvl="1" w:tplc="176AB5C4">
      <w:start w:val="1"/>
      <w:numFmt w:val="bullet"/>
      <w:lvlText w:val="o"/>
      <w:lvlJc w:val="left"/>
      <w:pPr>
        <w:ind w:left="1440" w:hanging="360"/>
      </w:pPr>
      <w:rPr>
        <w:rFonts w:ascii="Courier New" w:hAnsi="Courier New" w:hint="default"/>
      </w:rPr>
    </w:lvl>
    <w:lvl w:ilvl="2" w:tplc="D766F88C">
      <w:start w:val="1"/>
      <w:numFmt w:val="bullet"/>
      <w:lvlText w:val=""/>
      <w:lvlJc w:val="left"/>
      <w:pPr>
        <w:ind w:left="2160" w:hanging="360"/>
      </w:pPr>
      <w:rPr>
        <w:rFonts w:ascii="Wingdings" w:hAnsi="Wingdings" w:hint="default"/>
      </w:rPr>
    </w:lvl>
    <w:lvl w:ilvl="3" w:tplc="970AFAB2">
      <w:start w:val="1"/>
      <w:numFmt w:val="bullet"/>
      <w:lvlText w:val=""/>
      <w:lvlJc w:val="left"/>
      <w:pPr>
        <w:ind w:left="2880" w:hanging="360"/>
      </w:pPr>
      <w:rPr>
        <w:rFonts w:ascii="Symbol" w:hAnsi="Symbol" w:hint="default"/>
      </w:rPr>
    </w:lvl>
    <w:lvl w:ilvl="4" w:tplc="0BA07ABE">
      <w:start w:val="1"/>
      <w:numFmt w:val="bullet"/>
      <w:lvlText w:val="o"/>
      <w:lvlJc w:val="left"/>
      <w:pPr>
        <w:ind w:left="3600" w:hanging="360"/>
      </w:pPr>
      <w:rPr>
        <w:rFonts w:ascii="Courier New" w:hAnsi="Courier New" w:hint="default"/>
      </w:rPr>
    </w:lvl>
    <w:lvl w:ilvl="5" w:tplc="47FC150E">
      <w:start w:val="1"/>
      <w:numFmt w:val="bullet"/>
      <w:lvlText w:val=""/>
      <w:lvlJc w:val="left"/>
      <w:pPr>
        <w:ind w:left="4320" w:hanging="360"/>
      </w:pPr>
      <w:rPr>
        <w:rFonts w:ascii="Wingdings" w:hAnsi="Wingdings" w:hint="default"/>
      </w:rPr>
    </w:lvl>
    <w:lvl w:ilvl="6" w:tplc="FBCEC31A">
      <w:start w:val="1"/>
      <w:numFmt w:val="bullet"/>
      <w:lvlText w:val=""/>
      <w:lvlJc w:val="left"/>
      <w:pPr>
        <w:ind w:left="5040" w:hanging="360"/>
      </w:pPr>
      <w:rPr>
        <w:rFonts w:ascii="Symbol" w:hAnsi="Symbol" w:hint="default"/>
      </w:rPr>
    </w:lvl>
    <w:lvl w:ilvl="7" w:tplc="44CCB4C0">
      <w:start w:val="1"/>
      <w:numFmt w:val="bullet"/>
      <w:lvlText w:val="o"/>
      <w:lvlJc w:val="left"/>
      <w:pPr>
        <w:ind w:left="5760" w:hanging="360"/>
      </w:pPr>
      <w:rPr>
        <w:rFonts w:ascii="Courier New" w:hAnsi="Courier New" w:hint="default"/>
      </w:rPr>
    </w:lvl>
    <w:lvl w:ilvl="8" w:tplc="D7B24B8A">
      <w:start w:val="1"/>
      <w:numFmt w:val="bullet"/>
      <w:lvlText w:val=""/>
      <w:lvlJc w:val="left"/>
      <w:pPr>
        <w:ind w:left="6480" w:hanging="360"/>
      </w:pPr>
      <w:rPr>
        <w:rFonts w:ascii="Wingdings" w:hAnsi="Wingdings" w:hint="default"/>
      </w:rPr>
    </w:lvl>
  </w:abstractNum>
  <w:abstractNum w:abstractNumId="2" w15:restartNumberingAfterBreak="0">
    <w:nsid w:val="17D61D54"/>
    <w:multiLevelType w:val="hybridMultilevel"/>
    <w:tmpl w:val="9634C86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2C2E1C68"/>
    <w:multiLevelType w:val="hybridMultilevel"/>
    <w:tmpl w:val="CEE4831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2FD5468C"/>
    <w:multiLevelType w:val="hybridMultilevel"/>
    <w:tmpl w:val="CF3004C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3A3E0D80"/>
    <w:multiLevelType w:val="hybridMultilevel"/>
    <w:tmpl w:val="41F4925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3AAD3EB3"/>
    <w:multiLevelType w:val="hybridMultilevel"/>
    <w:tmpl w:val="10B4370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437A524B"/>
    <w:multiLevelType w:val="hybridMultilevel"/>
    <w:tmpl w:val="6324E4B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472061D5"/>
    <w:multiLevelType w:val="hybridMultilevel"/>
    <w:tmpl w:val="331E511C"/>
    <w:lvl w:ilvl="0" w:tplc="240AE2C8">
      <w:start w:val="1"/>
      <w:numFmt w:val="decimal"/>
      <w:pStyle w:val="Ttulo3"/>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4F5D7836"/>
    <w:multiLevelType w:val="hybridMultilevel"/>
    <w:tmpl w:val="866A1468"/>
    <w:lvl w:ilvl="0" w:tplc="ED6CC7B8">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5B1E5863"/>
    <w:multiLevelType w:val="hybridMultilevel"/>
    <w:tmpl w:val="51F480C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5FF4579B"/>
    <w:multiLevelType w:val="hybridMultilevel"/>
    <w:tmpl w:val="196E0B1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60B5561A"/>
    <w:multiLevelType w:val="hybridMultilevel"/>
    <w:tmpl w:val="571671C0"/>
    <w:lvl w:ilvl="0" w:tplc="080A0001">
      <w:start w:val="1"/>
      <w:numFmt w:val="bullet"/>
      <w:lvlText w:val=""/>
      <w:lvlJc w:val="left"/>
      <w:pPr>
        <w:ind w:left="720" w:hanging="360"/>
      </w:pPr>
      <w:rPr>
        <w:rFonts w:ascii="Symbol" w:hAnsi="Symbol" w:hint="default"/>
      </w:rPr>
    </w:lvl>
    <w:lvl w:ilvl="1" w:tplc="6AD84D16">
      <w:numFmt w:val="bullet"/>
      <w:lvlText w:val="•"/>
      <w:lvlJc w:val="left"/>
      <w:pPr>
        <w:ind w:left="1575" w:hanging="495"/>
      </w:pPr>
      <w:rPr>
        <w:rFonts w:ascii="Arial" w:eastAsia="Times New Roman" w:hAnsi="Arial" w:cs="Arial"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611529F4"/>
    <w:multiLevelType w:val="hybridMultilevel"/>
    <w:tmpl w:val="DBC49990"/>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6466683E"/>
    <w:multiLevelType w:val="hybridMultilevel"/>
    <w:tmpl w:val="797AD5AE"/>
    <w:lvl w:ilvl="0" w:tplc="080A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67EC21D7"/>
    <w:multiLevelType w:val="hybridMultilevel"/>
    <w:tmpl w:val="E41CBCD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6BE163F2"/>
    <w:multiLevelType w:val="hybridMultilevel"/>
    <w:tmpl w:val="5630FF0E"/>
    <w:lvl w:ilvl="0" w:tplc="7F7AEEC8">
      <w:start w:val="6"/>
      <w:numFmt w:val="bullet"/>
      <w:lvlText w:val=""/>
      <w:lvlJc w:val="left"/>
      <w:pPr>
        <w:ind w:left="720" w:hanging="360"/>
      </w:pPr>
      <w:rPr>
        <w:rFonts w:ascii="Symbol" w:eastAsia="Calibri" w:hAnsi="Symbo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6DAC333A"/>
    <w:multiLevelType w:val="hybridMultilevel"/>
    <w:tmpl w:val="DC98679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76DF1D2C"/>
    <w:multiLevelType w:val="hybridMultilevel"/>
    <w:tmpl w:val="BDD4E6A0"/>
    <w:lvl w:ilvl="0" w:tplc="080A0001">
      <w:start w:val="1"/>
      <w:numFmt w:val="bullet"/>
      <w:lvlText w:val=""/>
      <w:lvlJc w:val="left"/>
      <w:pPr>
        <w:ind w:left="644" w:hanging="360"/>
      </w:pPr>
      <w:rPr>
        <w:rFonts w:ascii="Symbol" w:hAnsi="Symbol" w:hint="default"/>
      </w:rPr>
    </w:lvl>
    <w:lvl w:ilvl="1" w:tplc="080A0003" w:tentative="1">
      <w:start w:val="1"/>
      <w:numFmt w:val="bullet"/>
      <w:lvlText w:val="o"/>
      <w:lvlJc w:val="left"/>
      <w:pPr>
        <w:ind w:left="1364" w:hanging="360"/>
      </w:pPr>
      <w:rPr>
        <w:rFonts w:ascii="Courier New" w:hAnsi="Courier New" w:cs="Courier New" w:hint="default"/>
      </w:rPr>
    </w:lvl>
    <w:lvl w:ilvl="2" w:tplc="080A0005" w:tentative="1">
      <w:start w:val="1"/>
      <w:numFmt w:val="bullet"/>
      <w:lvlText w:val=""/>
      <w:lvlJc w:val="left"/>
      <w:pPr>
        <w:ind w:left="2084" w:hanging="360"/>
      </w:pPr>
      <w:rPr>
        <w:rFonts w:ascii="Wingdings" w:hAnsi="Wingdings" w:hint="default"/>
      </w:rPr>
    </w:lvl>
    <w:lvl w:ilvl="3" w:tplc="080A0001" w:tentative="1">
      <w:start w:val="1"/>
      <w:numFmt w:val="bullet"/>
      <w:lvlText w:val=""/>
      <w:lvlJc w:val="left"/>
      <w:pPr>
        <w:ind w:left="2804" w:hanging="360"/>
      </w:pPr>
      <w:rPr>
        <w:rFonts w:ascii="Symbol" w:hAnsi="Symbol" w:hint="default"/>
      </w:rPr>
    </w:lvl>
    <w:lvl w:ilvl="4" w:tplc="080A0003" w:tentative="1">
      <w:start w:val="1"/>
      <w:numFmt w:val="bullet"/>
      <w:lvlText w:val="o"/>
      <w:lvlJc w:val="left"/>
      <w:pPr>
        <w:ind w:left="3524" w:hanging="360"/>
      </w:pPr>
      <w:rPr>
        <w:rFonts w:ascii="Courier New" w:hAnsi="Courier New" w:cs="Courier New" w:hint="default"/>
      </w:rPr>
    </w:lvl>
    <w:lvl w:ilvl="5" w:tplc="080A0005" w:tentative="1">
      <w:start w:val="1"/>
      <w:numFmt w:val="bullet"/>
      <w:lvlText w:val=""/>
      <w:lvlJc w:val="left"/>
      <w:pPr>
        <w:ind w:left="4244" w:hanging="360"/>
      </w:pPr>
      <w:rPr>
        <w:rFonts w:ascii="Wingdings" w:hAnsi="Wingdings" w:hint="default"/>
      </w:rPr>
    </w:lvl>
    <w:lvl w:ilvl="6" w:tplc="080A0001" w:tentative="1">
      <w:start w:val="1"/>
      <w:numFmt w:val="bullet"/>
      <w:lvlText w:val=""/>
      <w:lvlJc w:val="left"/>
      <w:pPr>
        <w:ind w:left="4964" w:hanging="360"/>
      </w:pPr>
      <w:rPr>
        <w:rFonts w:ascii="Symbol" w:hAnsi="Symbol" w:hint="default"/>
      </w:rPr>
    </w:lvl>
    <w:lvl w:ilvl="7" w:tplc="080A0003" w:tentative="1">
      <w:start w:val="1"/>
      <w:numFmt w:val="bullet"/>
      <w:lvlText w:val="o"/>
      <w:lvlJc w:val="left"/>
      <w:pPr>
        <w:ind w:left="5684" w:hanging="360"/>
      </w:pPr>
      <w:rPr>
        <w:rFonts w:ascii="Courier New" w:hAnsi="Courier New" w:cs="Courier New" w:hint="default"/>
      </w:rPr>
    </w:lvl>
    <w:lvl w:ilvl="8" w:tplc="080A0005" w:tentative="1">
      <w:start w:val="1"/>
      <w:numFmt w:val="bullet"/>
      <w:lvlText w:val=""/>
      <w:lvlJc w:val="left"/>
      <w:pPr>
        <w:ind w:left="6404" w:hanging="360"/>
      </w:pPr>
      <w:rPr>
        <w:rFonts w:ascii="Wingdings" w:hAnsi="Wingdings" w:hint="default"/>
      </w:rPr>
    </w:lvl>
  </w:abstractNum>
  <w:abstractNum w:abstractNumId="19" w15:restartNumberingAfterBreak="0">
    <w:nsid w:val="787E5903"/>
    <w:multiLevelType w:val="hybridMultilevel"/>
    <w:tmpl w:val="2E0C095E"/>
    <w:lvl w:ilvl="0" w:tplc="080A0001">
      <w:start w:val="1"/>
      <w:numFmt w:val="bullet"/>
      <w:lvlText w:val=""/>
      <w:lvlJc w:val="left"/>
      <w:pPr>
        <w:ind w:left="1800" w:hanging="360"/>
      </w:pPr>
      <w:rPr>
        <w:rFonts w:ascii="Symbol" w:hAnsi="Symbol" w:hint="default"/>
      </w:rPr>
    </w:lvl>
    <w:lvl w:ilvl="1" w:tplc="080A0003" w:tentative="1">
      <w:start w:val="1"/>
      <w:numFmt w:val="bullet"/>
      <w:lvlText w:val="o"/>
      <w:lvlJc w:val="left"/>
      <w:pPr>
        <w:ind w:left="2520" w:hanging="360"/>
      </w:pPr>
      <w:rPr>
        <w:rFonts w:ascii="Courier New" w:hAnsi="Courier New" w:cs="Courier New" w:hint="default"/>
      </w:rPr>
    </w:lvl>
    <w:lvl w:ilvl="2" w:tplc="080A0005" w:tentative="1">
      <w:start w:val="1"/>
      <w:numFmt w:val="bullet"/>
      <w:lvlText w:val=""/>
      <w:lvlJc w:val="left"/>
      <w:pPr>
        <w:ind w:left="3240" w:hanging="360"/>
      </w:pPr>
      <w:rPr>
        <w:rFonts w:ascii="Wingdings" w:hAnsi="Wingdings" w:hint="default"/>
      </w:rPr>
    </w:lvl>
    <w:lvl w:ilvl="3" w:tplc="080A0001" w:tentative="1">
      <w:start w:val="1"/>
      <w:numFmt w:val="bullet"/>
      <w:lvlText w:val=""/>
      <w:lvlJc w:val="left"/>
      <w:pPr>
        <w:ind w:left="3960" w:hanging="360"/>
      </w:pPr>
      <w:rPr>
        <w:rFonts w:ascii="Symbol" w:hAnsi="Symbol" w:hint="default"/>
      </w:rPr>
    </w:lvl>
    <w:lvl w:ilvl="4" w:tplc="080A0003" w:tentative="1">
      <w:start w:val="1"/>
      <w:numFmt w:val="bullet"/>
      <w:lvlText w:val="o"/>
      <w:lvlJc w:val="left"/>
      <w:pPr>
        <w:ind w:left="4680" w:hanging="360"/>
      </w:pPr>
      <w:rPr>
        <w:rFonts w:ascii="Courier New" w:hAnsi="Courier New" w:cs="Courier New" w:hint="default"/>
      </w:rPr>
    </w:lvl>
    <w:lvl w:ilvl="5" w:tplc="080A0005" w:tentative="1">
      <w:start w:val="1"/>
      <w:numFmt w:val="bullet"/>
      <w:lvlText w:val=""/>
      <w:lvlJc w:val="left"/>
      <w:pPr>
        <w:ind w:left="5400" w:hanging="360"/>
      </w:pPr>
      <w:rPr>
        <w:rFonts w:ascii="Wingdings" w:hAnsi="Wingdings" w:hint="default"/>
      </w:rPr>
    </w:lvl>
    <w:lvl w:ilvl="6" w:tplc="080A0001" w:tentative="1">
      <w:start w:val="1"/>
      <w:numFmt w:val="bullet"/>
      <w:lvlText w:val=""/>
      <w:lvlJc w:val="left"/>
      <w:pPr>
        <w:ind w:left="6120" w:hanging="360"/>
      </w:pPr>
      <w:rPr>
        <w:rFonts w:ascii="Symbol" w:hAnsi="Symbol" w:hint="default"/>
      </w:rPr>
    </w:lvl>
    <w:lvl w:ilvl="7" w:tplc="080A0003" w:tentative="1">
      <w:start w:val="1"/>
      <w:numFmt w:val="bullet"/>
      <w:lvlText w:val="o"/>
      <w:lvlJc w:val="left"/>
      <w:pPr>
        <w:ind w:left="6840" w:hanging="360"/>
      </w:pPr>
      <w:rPr>
        <w:rFonts w:ascii="Courier New" w:hAnsi="Courier New" w:cs="Courier New" w:hint="default"/>
      </w:rPr>
    </w:lvl>
    <w:lvl w:ilvl="8" w:tplc="080A0005" w:tentative="1">
      <w:start w:val="1"/>
      <w:numFmt w:val="bullet"/>
      <w:lvlText w:val=""/>
      <w:lvlJc w:val="left"/>
      <w:pPr>
        <w:ind w:left="7560" w:hanging="360"/>
      </w:pPr>
      <w:rPr>
        <w:rFonts w:ascii="Wingdings" w:hAnsi="Wingdings" w:hint="default"/>
      </w:rPr>
    </w:lvl>
  </w:abstractNum>
  <w:abstractNum w:abstractNumId="20" w15:restartNumberingAfterBreak="0">
    <w:nsid w:val="7E14246E"/>
    <w:multiLevelType w:val="hybridMultilevel"/>
    <w:tmpl w:val="B2C0F748"/>
    <w:lvl w:ilvl="0" w:tplc="217CE5FC">
      <w:start w:val="1"/>
      <w:numFmt w:val="lowerLetter"/>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634068902">
    <w:abstractNumId w:val="1"/>
  </w:num>
  <w:num w:numId="2" w16cid:durableId="181282206">
    <w:abstractNumId w:val="6"/>
  </w:num>
  <w:num w:numId="3" w16cid:durableId="2140493659">
    <w:abstractNumId w:val="12"/>
  </w:num>
  <w:num w:numId="4" w16cid:durableId="699234947">
    <w:abstractNumId w:val="13"/>
  </w:num>
  <w:num w:numId="5" w16cid:durableId="1552156584">
    <w:abstractNumId w:val="18"/>
  </w:num>
  <w:num w:numId="6" w16cid:durableId="1817454700">
    <w:abstractNumId w:val="11"/>
  </w:num>
  <w:num w:numId="7" w16cid:durableId="13120818">
    <w:abstractNumId w:val="16"/>
  </w:num>
  <w:num w:numId="8" w16cid:durableId="411779551">
    <w:abstractNumId w:val="7"/>
  </w:num>
  <w:num w:numId="9" w16cid:durableId="748773856">
    <w:abstractNumId w:val="10"/>
  </w:num>
  <w:num w:numId="10" w16cid:durableId="77291801">
    <w:abstractNumId w:val="8"/>
  </w:num>
  <w:num w:numId="11" w16cid:durableId="291714806">
    <w:abstractNumId w:val="9"/>
  </w:num>
  <w:num w:numId="12" w16cid:durableId="461583802">
    <w:abstractNumId w:val="5"/>
  </w:num>
  <w:num w:numId="13" w16cid:durableId="784270901">
    <w:abstractNumId w:val="0"/>
  </w:num>
  <w:num w:numId="14" w16cid:durableId="470170433">
    <w:abstractNumId w:val="14"/>
  </w:num>
  <w:num w:numId="15" w16cid:durableId="665400141">
    <w:abstractNumId w:val="3"/>
  </w:num>
  <w:num w:numId="16" w16cid:durableId="882837016">
    <w:abstractNumId w:val="4"/>
  </w:num>
  <w:num w:numId="17" w16cid:durableId="1268735981">
    <w:abstractNumId w:val="20"/>
  </w:num>
  <w:num w:numId="18" w16cid:durableId="1396050086">
    <w:abstractNumId w:val="17"/>
  </w:num>
  <w:num w:numId="19" w16cid:durableId="805388742">
    <w:abstractNumId w:val="2"/>
  </w:num>
  <w:num w:numId="20" w16cid:durableId="780295397">
    <w:abstractNumId w:val="19"/>
  </w:num>
  <w:num w:numId="21" w16cid:durableId="144980087">
    <w:abstractNumId w:val="15"/>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525F"/>
    <w:rsid w:val="000000E8"/>
    <w:rsid w:val="0000128E"/>
    <w:rsid w:val="00001BB5"/>
    <w:rsid w:val="0000260D"/>
    <w:rsid w:val="0000339C"/>
    <w:rsid w:val="00003ABA"/>
    <w:rsid w:val="00004429"/>
    <w:rsid w:val="00004785"/>
    <w:rsid w:val="00004955"/>
    <w:rsid w:val="0000611C"/>
    <w:rsid w:val="00006CE5"/>
    <w:rsid w:val="00010D9F"/>
    <w:rsid w:val="0001165B"/>
    <w:rsid w:val="00012963"/>
    <w:rsid w:val="00012E4F"/>
    <w:rsid w:val="000153F3"/>
    <w:rsid w:val="00015FB4"/>
    <w:rsid w:val="00016AE1"/>
    <w:rsid w:val="00016FEB"/>
    <w:rsid w:val="00020C85"/>
    <w:rsid w:val="00020DEE"/>
    <w:rsid w:val="00020FEE"/>
    <w:rsid w:val="0002107B"/>
    <w:rsid w:val="00021591"/>
    <w:rsid w:val="0002250E"/>
    <w:rsid w:val="0002259F"/>
    <w:rsid w:val="00023544"/>
    <w:rsid w:val="00023E47"/>
    <w:rsid w:val="00023F1B"/>
    <w:rsid w:val="0002452C"/>
    <w:rsid w:val="000245C2"/>
    <w:rsid w:val="00025FE6"/>
    <w:rsid w:val="00026BC5"/>
    <w:rsid w:val="00030272"/>
    <w:rsid w:val="00030568"/>
    <w:rsid w:val="00030D22"/>
    <w:rsid w:val="00031745"/>
    <w:rsid w:val="00031B50"/>
    <w:rsid w:val="00031CEF"/>
    <w:rsid w:val="0003251C"/>
    <w:rsid w:val="000331A7"/>
    <w:rsid w:val="000339C5"/>
    <w:rsid w:val="000347C5"/>
    <w:rsid w:val="00035566"/>
    <w:rsid w:val="000355C0"/>
    <w:rsid w:val="000369AD"/>
    <w:rsid w:val="00036F2B"/>
    <w:rsid w:val="00037551"/>
    <w:rsid w:val="0003794C"/>
    <w:rsid w:val="0004015B"/>
    <w:rsid w:val="00040570"/>
    <w:rsid w:val="000405F9"/>
    <w:rsid w:val="000406B2"/>
    <w:rsid w:val="00040D6F"/>
    <w:rsid w:val="00041347"/>
    <w:rsid w:val="00041CF5"/>
    <w:rsid w:val="00042D18"/>
    <w:rsid w:val="00042F93"/>
    <w:rsid w:val="0004395B"/>
    <w:rsid w:val="000439D6"/>
    <w:rsid w:val="00043AA1"/>
    <w:rsid w:val="000442D8"/>
    <w:rsid w:val="000446F9"/>
    <w:rsid w:val="00045044"/>
    <w:rsid w:val="00045107"/>
    <w:rsid w:val="00045938"/>
    <w:rsid w:val="00045C96"/>
    <w:rsid w:val="000466E3"/>
    <w:rsid w:val="00046EB7"/>
    <w:rsid w:val="00047358"/>
    <w:rsid w:val="00047BE3"/>
    <w:rsid w:val="00050667"/>
    <w:rsid w:val="0005082C"/>
    <w:rsid w:val="0005139A"/>
    <w:rsid w:val="00052FA1"/>
    <w:rsid w:val="0005313F"/>
    <w:rsid w:val="00053905"/>
    <w:rsid w:val="00053973"/>
    <w:rsid w:val="000539B9"/>
    <w:rsid w:val="000542DD"/>
    <w:rsid w:val="00054311"/>
    <w:rsid w:val="00054717"/>
    <w:rsid w:val="00054924"/>
    <w:rsid w:val="00054CB8"/>
    <w:rsid w:val="00054F92"/>
    <w:rsid w:val="0005598E"/>
    <w:rsid w:val="00055C61"/>
    <w:rsid w:val="000560C2"/>
    <w:rsid w:val="000563B3"/>
    <w:rsid w:val="00056ADA"/>
    <w:rsid w:val="00057F63"/>
    <w:rsid w:val="00060C0E"/>
    <w:rsid w:val="0006111C"/>
    <w:rsid w:val="000614B1"/>
    <w:rsid w:val="0006172E"/>
    <w:rsid w:val="00061AF2"/>
    <w:rsid w:val="00061C5B"/>
    <w:rsid w:val="00061CFA"/>
    <w:rsid w:val="000622C6"/>
    <w:rsid w:val="00062989"/>
    <w:rsid w:val="00062A57"/>
    <w:rsid w:val="00062FA6"/>
    <w:rsid w:val="00063254"/>
    <w:rsid w:val="00064120"/>
    <w:rsid w:val="00064568"/>
    <w:rsid w:val="0006544A"/>
    <w:rsid w:val="000659BC"/>
    <w:rsid w:val="000659CC"/>
    <w:rsid w:val="0006629D"/>
    <w:rsid w:val="00066A0D"/>
    <w:rsid w:val="00066EE9"/>
    <w:rsid w:val="00070DB0"/>
    <w:rsid w:val="0007124A"/>
    <w:rsid w:val="00071297"/>
    <w:rsid w:val="000713ED"/>
    <w:rsid w:val="000721E3"/>
    <w:rsid w:val="000725A9"/>
    <w:rsid w:val="00072624"/>
    <w:rsid w:val="00073381"/>
    <w:rsid w:val="000736E8"/>
    <w:rsid w:val="00073C5F"/>
    <w:rsid w:val="00073D3D"/>
    <w:rsid w:val="0007417A"/>
    <w:rsid w:val="00077484"/>
    <w:rsid w:val="00077F4B"/>
    <w:rsid w:val="0008012E"/>
    <w:rsid w:val="0008061E"/>
    <w:rsid w:val="00082ADE"/>
    <w:rsid w:val="00082F6A"/>
    <w:rsid w:val="000838C7"/>
    <w:rsid w:val="00083A9C"/>
    <w:rsid w:val="00084467"/>
    <w:rsid w:val="00084640"/>
    <w:rsid w:val="00084698"/>
    <w:rsid w:val="000846D7"/>
    <w:rsid w:val="00084C15"/>
    <w:rsid w:val="000867FE"/>
    <w:rsid w:val="00087609"/>
    <w:rsid w:val="0008765C"/>
    <w:rsid w:val="000878B7"/>
    <w:rsid w:val="00087CD7"/>
    <w:rsid w:val="000900B4"/>
    <w:rsid w:val="0009094D"/>
    <w:rsid w:val="00091F3B"/>
    <w:rsid w:val="00092283"/>
    <w:rsid w:val="00092D34"/>
    <w:rsid w:val="00092F2E"/>
    <w:rsid w:val="000932E0"/>
    <w:rsid w:val="00093A97"/>
    <w:rsid w:val="00093C28"/>
    <w:rsid w:val="00095D6F"/>
    <w:rsid w:val="000968E9"/>
    <w:rsid w:val="00096E26"/>
    <w:rsid w:val="00096F23"/>
    <w:rsid w:val="00096FA9"/>
    <w:rsid w:val="00097340"/>
    <w:rsid w:val="000973BD"/>
    <w:rsid w:val="000A021F"/>
    <w:rsid w:val="000A0848"/>
    <w:rsid w:val="000A23C6"/>
    <w:rsid w:val="000A2FA8"/>
    <w:rsid w:val="000A5346"/>
    <w:rsid w:val="000A5A57"/>
    <w:rsid w:val="000A675B"/>
    <w:rsid w:val="000A6760"/>
    <w:rsid w:val="000A69EA"/>
    <w:rsid w:val="000A6A53"/>
    <w:rsid w:val="000A77D8"/>
    <w:rsid w:val="000A7B90"/>
    <w:rsid w:val="000A7BF6"/>
    <w:rsid w:val="000B0352"/>
    <w:rsid w:val="000B0686"/>
    <w:rsid w:val="000B09E1"/>
    <w:rsid w:val="000B1186"/>
    <w:rsid w:val="000B135B"/>
    <w:rsid w:val="000B156C"/>
    <w:rsid w:val="000B1D88"/>
    <w:rsid w:val="000B2228"/>
    <w:rsid w:val="000B25F7"/>
    <w:rsid w:val="000B2B5D"/>
    <w:rsid w:val="000B37C2"/>
    <w:rsid w:val="000B43DB"/>
    <w:rsid w:val="000B4EC2"/>
    <w:rsid w:val="000B679B"/>
    <w:rsid w:val="000B73D8"/>
    <w:rsid w:val="000B78D8"/>
    <w:rsid w:val="000B792B"/>
    <w:rsid w:val="000B7BCA"/>
    <w:rsid w:val="000C005B"/>
    <w:rsid w:val="000C0A1A"/>
    <w:rsid w:val="000C1197"/>
    <w:rsid w:val="000C1A38"/>
    <w:rsid w:val="000C1AF2"/>
    <w:rsid w:val="000C326B"/>
    <w:rsid w:val="000C362A"/>
    <w:rsid w:val="000C3D1D"/>
    <w:rsid w:val="000C3DFF"/>
    <w:rsid w:val="000C4C74"/>
    <w:rsid w:val="000C52A1"/>
    <w:rsid w:val="000C5480"/>
    <w:rsid w:val="000C60DF"/>
    <w:rsid w:val="000C6B1B"/>
    <w:rsid w:val="000C7D81"/>
    <w:rsid w:val="000C7F35"/>
    <w:rsid w:val="000D0222"/>
    <w:rsid w:val="000D1A0C"/>
    <w:rsid w:val="000D2896"/>
    <w:rsid w:val="000D2A6E"/>
    <w:rsid w:val="000D3B1F"/>
    <w:rsid w:val="000D3D8B"/>
    <w:rsid w:val="000D3EDA"/>
    <w:rsid w:val="000D4470"/>
    <w:rsid w:val="000D4B2A"/>
    <w:rsid w:val="000D5825"/>
    <w:rsid w:val="000D5D22"/>
    <w:rsid w:val="000D6170"/>
    <w:rsid w:val="000D6812"/>
    <w:rsid w:val="000D6E55"/>
    <w:rsid w:val="000E05CA"/>
    <w:rsid w:val="000E24EC"/>
    <w:rsid w:val="000E26EF"/>
    <w:rsid w:val="000E3595"/>
    <w:rsid w:val="000E3828"/>
    <w:rsid w:val="000E3AD0"/>
    <w:rsid w:val="000E3CE3"/>
    <w:rsid w:val="000E3FFF"/>
    <w:rsid w:val="000E43F5"/>
    <w:rsid w:val="000E5238"/>
    <w:rsid w:val="000E5366"/>
    <w:rsid w:val="000E5624"/>
    <w:rsid w:val="000E5CAC"/>
    <w:rsid w:val="000E5DB9"/>
    <w:rsid w:val="000E6CB1"/>
    <w:rsid w:val="000F06C6"/>
    <w:rsid w:val="000F08D9"/>
    <w:rsid w:val="000F0F81"/>
    <w:rsid w:val="000F1447"/>
    <w:rsid w:val="000F1757"/>
    <w:rsid w:val="000F1AB4"/>
    <w:rsid w:val="000F22C1"/>
    <w:rsid w:val="000F2C22"/>
    <w:rsid w:val="000F4482"/>
    <w:rsid w:val="000F4974"/>
    <w:rsid w:val="000F5AAC"/>
    <w:rsid w:val="000F6311"/>
    <w:rsid w:val="000F6866"/>
    <w:rsid w:val="000F6B4E"/>
    <w:rsid w:val="000F6E89"/>
    <w:rsid w:val="000F7404"/>
    <w:rsid w:val="00100E0D"/>
    <w:rsid w:val="001010B5"/>
    <w:rsid w:val="001014C6"/>
    <w:rsid w:val="00101B77"/>
    <w:rsid w:val="00102B3A"/>
    <w:rsid w:val="00103D2E"/>
    <w:rsid w:val="00105074"/>
    <w:rsid w:val="001053A4"/>
    <w:rsid w:val="00106260"/>
    <w:rsid w:val="00106446"/>
    <w:rsid w:val="001064B6"/>
    <w:rsid w:val="001073F2"/>
    <w:rsid w:val="001112A2"/>
    <w:rsid w:val="00111F58"/>
    <w:rsid w:val="00111FDA"/>
    <w:rsid w:val="001120D9"/>
    <w:rsid w:val="001123EA"/>
    <w:rsid w:val="00112FC5"/>
    <w:rsid w:val="00113218"/>
    <w:rsid w:val="00113404"/>
    <w:rsid w:val="001145FB"/>
    <w:rsid w:val="001164B7"/>
    <w:rsid w:val="00117137"/>
    <w:rsid w:val="00117547"/>
    <w:rsid w:val="00117975"/>
    <w:rsid w:val="00120F98"/>
    <w:rsid w:val="0012130F"/>
    <w:rsid w:val="00122D8C"/>
    <w:rsid w:val="00123F93"/>
    <w:rsid w:val="00124BF7"/>
    <w:rsid w:val="0012644F"/>
    <w:rsid w:val="001267E4"/>
    <w:rsid w:val="00126AF8"/>
    <w:rsid w:val="00127909"/>
    <w:rsid w:val="00127EEB"/>
    <w:rsid w:val="0013060D"/>
    <w:rsid w:val="00130CF8"/>
    <w:rsid w:val="00130FCA"/>
    <w:rsid w:val="0013252B"/>
    <w:rsid w:val="00132AF0"/>
    <w:rsid w:val="00132BB1"/>
    <w:rsid w:val="00133D3D"/>
    <w:rsid w:val="00133E30"/>
    <w:rsid w:val="001340C3"/>
    <w:rsid w:val="00134785"/>
    <w:rsid w:val="001359C9"/>
    <w:rsid w:val="00135DF4"/>
    <w:rsid w:val="00135F1C"/>
    <w:rsid w:val="00136237"/>
    <w:rsid w:val="00136336"/>
    <w:rsid w:val="0013692C"/>
    <w:rsid w:val="00136E72"/>
    <w:rsid w:val="0013744D"/>
    <w:rsid w:val="00137A62"/>
    <w:rsid w:val="00137D0E"/>
    <w:rsid w:val="00140206"/>
    <w:rsid w:val="0014050B"/>
    <w:rsid w:val="00140ADA"/>
    <w:rsid w:val="00140F92"/>
    <w:rsid w:val="0014549C"/>
    <w:rsid w:val="001466F6"/>
    <w:rsid w:val="0014754B"/>
    <w:rsid w:val="00147A58"/>
    <w:rsid w:val="00147C3D"/>
    <w:rsid w:val="001507D9"/>
    <w:rsid w:val="00150BB3"/>
    <w:rsid w:val="00150FC3"/>
    <w:rsid w:val="001515F0"/>
    <w:rsid w:val="0015220C"/>
    <w:rsid w:val="00152F8F"/>
    <w:rsid w:val="00153184"/>
    <w:rsid w:val="00153239"/>
    <w:rsid w:val="0015495E"/>
    <w:rsid w:val="00154F03"/>
    <w:rsid w:val="0015503E"/>
    <w:rsid w:val="001550B4"/>
    <w:rsid w:val="00155301"/>
    <w:rsid w:val="001563CD"/>
    <w:rsid w:val="00156FD7"/>
    <w:rsid w:val="001574FA"/>
    <w:rsid w:val="001575D4"/>
    <w:rsid w:val="001577BF"/>
    <w:rsid w:val="00157AFF"/>
    <w:rsid w:val="0016092B"/>
    <w:rsid w:val="00161DD9"/>
    <w:rsid w:val="0016329A"/>
    <w:rsid w:val="00163575"/>
    <w:rsid w:val="0016394D"/>
    <w:rsid w:val="00164A04"/>
    <w:rsid w:val="00164B50"/>
    <w:rsid w:val="001650C3"/>
    <w:rsid w:val="001652E4"/>
    <w:rsid w:val="001656F9"/>
    <w:rsid w:val="00166BB2"/>
    <w:rsid w:val="00166C3E"/>
    <w:rsid w:val="00170703"/>
    <w:rsid w:val="0017190B"/>
    <w:rsid w:val="00171F4F"/>
    <w:rsid w:val="00172AD0"/>
    <w:rsid w:val="00172F2B"/>
    <w:rsid w:val="0017304F"/>
    <w:rsid w:val="001740DF"/>
    <w:rsid w:val="001742A8"/>
    <w:rsid w:val="00174FA8"/>
    <w:rsid w:val="0017524C"/>
    <w:rsid w:val="00175A3C"/>
    <w:rsid w:val="00175A52"/>
    <w:rsid w:val="001768C4"/>
    <w:rsid w:val="001769D4"/>
    <w:rsid w:val="00176D19"/>
    <w:rsid w:val="00177320"/>
    <w:rsid w:val="001775FF"/>
    <w:rsid w:val="001776E0"/>
    <w:rsid w:val="0018073B"/>
    <w:rsid w:val="00182CF0"/>
    <w:rsid w:val="00183B87"/>
    <w:rsid w:val="0018470D"/>
    <w:rsid w:val="001848F9"/>
    <w:rsid w:val="001856D2"/>
    <w:rsid w:val="0018589D"/>
    <w:rsid w:val="00185BAE"/>
    <w:rsid w:val="00185D5D"/>
    <w:rsid w:val="00186F21"/>
    <w:rsid w:val="0018746E"/>
    <w:rsid w:val="00191B73"/>
    <w:rsid w:val="00192022"/>
    <w:rsid w:val="00192C2A"/>
    <w:rsid w:val="00193195"/>
    <w:rsid w:val="0019425F"/>
    <w:rsid w:val="001953FE"/>
    <w:rsid w:val="0019558D"/>
    <w:rsid w:val="00195816"/>
    <w:rsid w:val="001961B7"/>
    <w:rsid w:val="00196BEA"/>
    <w:rsid w:val="00197AF2"/>
    <w:rsid w:val="001A03F6"/>
    <w:rsid w:val="001A05EC"/>
    <w:rsid w:val="001A12F1"/>
    <w:rsid w:val="001A19DC"/>
    <w:rsid w:val="001A22B8"/>
    <w:rsid w:val="001A28BF"/>
    <w:rsid w:val="001A28E4"/>
    <w:rsid w:val="001A3556"/>
    <w:rsid w:val="001A3E37"/>
    <w:rsid w:val="001A409E"/>
    <w:rsid w:val="001A434E"/>
    <w:rsid w:val="001A4AB7"/>
    <w:rsid w:val="001A4BDC"/>
    <w:rsid w:val="001A4C5A"/>
    <w:rsid w:val="001A4E1B"/>
    <w:rsid w:val="001A600C"/>
    <w:rsid w:val="001A6309"/>
    <w:rsid w:val="001A6491"/>
    <w:rsid w:val="001A78DC"/>
    <w:rsid w:val="001A7929"/>
    <w:rsid w:val="001A7A17"/>
    <w:rsid w:val="001A7A89"/>
    <w:rsid w:val="001B022E"/>
    <w:rsid w:val="001B0274"/>
    <w:rsid w:val="001B05AC"/>
    <w:rsid w:val="001B0BB2"/>
    <w:rsid w:val="001B0E2B"/>
    <w:rsid w:val="001B1AE4"/>
    <w:rsid w:val="001B200D"/>
    <w:rsid w:val="001B235F"/>
    <w:rsid w:val="001B257D"/>
    <w:rsid w:val="001B29B8"/>
    <w:rsid w:val="001B3A75"/>
    <w:rsid w:val="001B3C62"/>
    <w:rsid w:val="001B5F2B"/>
    <w:rsid w:val="001B6239"/>
    <w:rsid w:val="001B65B2"/>
    <w:rsid w:val="001B676E"/>
    <w:rsid w:val="001B6942"/>
    <w:rsid w:val="001B71D9"/>
    <w:rsid w:val="001B7ECE"/>
    <w:rsid w:val="001C03EC"/>
    <w:rsid w:val="001C075A"/>
    <w:rsid w:val="001C0D21"/>
    <w:rsid w:val="001C1087"/>
    <w:rsid w:val="001C21A2"/>
    <w:rsid w:val="001C24B7"/>
    <w:rsid w:val="001C27B8"/>
    <w:rsid w:val="001C3BE2"/>
    <w:rsid w:val="001C46B9"/>
    <w:rsid w:val="001C5BA7"/>
    <w:rsid w:val="001C60B7"/>
    <w:rsid w:val="001C719B"/>
    <w:rsid w:val="001C72B9"/>
    <w:rsid w:val="001D1B00"/>
    <w:rsid w:val="001D2406"/>
    <w:rsid w:val="001D27FF"/>
    <w:rsid w:val="001D3E03"/>
    <w:rsid w:val="001D50A5"/>
    <w:rsid w:val="001D5ADD"/>
    <w:rsid w:val="001D5E69"/>
    <w:rsid w:val="001D65A3"/>
    <w:rsid w:val="001D69E9"/>
    <w:rsid w:val="001D6A54"/>
    <w:rsid w:val="001D6DDC"/>
    <w:rsid w:val="001D73A7"/>
    <w:rsid w:val="001D77BF"/>
    <w:rsid w:val="001E1197"/>
    <w:rsid w:val="001E1807"/>
    <w:rsid w:val="001E2369"/>
    <w:rsid w:val="001E2A1B"/>
    <w:rsid w:val="001E2BBA"/>
    <w:rsid w:val="001E36DD"/>
    <w:rsid w:val="001E3AF8"/>
    <w:rsid w:val="001E3D9F"/>
    <w:rsid w:val="001E450D"/>
    <w:rsid w:val="001E47D3"/>
    <w:rsid w:val="001E4D1A"/>
    <w:rsid w:val="001E541F"/>
    <w:rsid w:val="001E648E"/>
    <w:rsid w:val="001E6BCF"/>
    <w:rsid w:val="001E6E56"/>
    <w:rsid w:val="001E6E74"/>
    <w:rsid w:val="001E7DA1"/>
    <w:rsid w:val="001E7F74"/>
    <w:rsid w:val="001F0B68"/>
    <w:rsid w:val="001F12B7"/>
    <w:rsid w:val="001F1559"/>
    <w:rsid w:val="001F25F8"/>
    <w:rsid w:val="001F34C8"/>
    <w:rsid w:val="001F3772"/>
    <w:rsid w:val="001F578E"/>
    <w:rsid w:val="001F57E3"/>
    <w:rsid w:val="001F62D4"/>
    <w:rsid w:val="001F6E94"/>
    <w:rsid w:val="001F7446"/>
    <w:rsid w:val="001F7B1B"/>
    <w:rsid w:val="00202964"/>
    <w:rsid w:val="002033CC"/>
    <w:rsid w:val="00203434"/>
    <w:rsid w:val="00203634"/>
    <w:rsid w:val="00203715"/>
    <w:rsid w:val="002045C3"/>
    <w:rsid w:val="00204982"/>
    <w:rsid w:val="002049F0"/>
    <w:rsid w:val="00204CE0"/>
    <w:rsid w:val="002057E9"/>
    <w:rsid w:val="00206E02"/>
    <w:rsid w:val="002070ED"/>
    <w:rsid w:val="00207104"/>
    <w:rsid w:val="00207B1C"/>
    <w:rsid w:val="00210D11"/>
    <w:rsid w:val="0021147C"/>
    <w:rsid w:val="00211529"/>
    <w:rsid w:val="00211C9F"/>
    <w:rsid w:val="00211F94"/>
    <w:rsid w:val="00212246"/>
    <w:rsid w:val="00212AD1"/>
    <w:rsid w:val="00212DF4"/>
    <w:rsid w:val="002131AD"/>
    <w:rsid w:val="00213871"/>
    <w:rsid w:val="00213B52"/>
    <w:rsid w:val="00213F79"/>
    <w:rsid w:val="00214FF2"/>
    <w:rsid w:val="00215621"/>
    <w:rsid w:val="0021621F"/>
    <w:rsid w:val="002164D4"/>
    <w:rsid w:val="00216F60"/>
    <w:rsid w:val="002177C3"/>
    <w:rsid w:val="002200C9"/>
    <w:rsid w:val="00220132"/>
    <w:rsid w:val="0022088E"/>
    <w:rsid w:val="002214DA"/>
    <w:rsid w:val="0022186F"/>
    <w:rsid w:val="002225C7"/>
    <w:rsid w:val="00222770"/>
    <w:rsid w:val="00222F65"/>
    <w:rsid w:val="00222F72"/>
    <w:rsid w:val="00223019"/>
    <w:rsid w:val="0022355C"/>
    <w:rsid w:val="0022463A"/>
    <w:rsid w:val="00224F35"/>
    <w:rsid w:val="00225085"/>
    <w:rsid w:val="00225E6B"/>
    <w:rsid w:val="0022612D"/>
    <w:rsid w:val="002263FB"/>
    <w:rsid w:val="00226C14"/>
    <w:rsid w:val="00227E96"/>
    <w:rsid w:val="002310B6"/>
    <w:rsid w:val="00231C01"/>
    <w:rsid w:val="00232B25"/>
    <w:rsid w:val="00233268"/>
    <w:rsid w:val="00234699"/>
    <w:rsid w:val="002346E0"/>
    <w:rsid w:val="00234D44"/>
    <w:rsid w:val="00235C0E"/>
    <w:rsid w:val="00236998"/>
    <w:rsid w:val="002379FB"/>
    <w:rsid w:val="00237AF6"/>
    <w:rsid w:val="00237F1A"/>
    <w:rsid w:val="00240295"/>
    <w:rsid w:val="002409D5"/>
    <w:rsid w:val="002414EE"/>
    <w:rsid w:val="00242748"/>
    <w:rsid w:val="00243A5A"/>
    <w:rsid w:val="002443C0"/>
    <w:rsid w:val="00244DB9"/>
    <w:rsid w:val="0024582E"/>
    <w:rsid w:val="00245B0D"/>
    <w:rsid w:val="0024601B"/>
    <w:rsid w:val="0024672D"/>
    <w:rsid w:val="00247928"/>
    <w:rsid w:val="002479BB"/>
    <w:rsid w:val="002502BE"/>
    <w:rsid w:val="00250419"/>
    <w:rsid w:val="00250DA7"/>
    <w:rsid w:val="002516A8"/>
    <w:rsid w:val="00251ACE"/>
    <w:rsid w:val="00251DA1"/>
    <w:rsid w:val="0025200A"/>
    <w:rsid w:val="00253752"/>
    <w:rsid w:val="00253D62"/>
    <w:rsid w:val="002540EE"/>
    <w:rsid w:val="002547EA"/>
    <w:rsid w:val="00255125"/>
    <w:rsid w:val="00256096"/>
    <w:rsid w:val="002562EE"/>
    <w:rsid w:val="00256CE8"/>
    <w:rsid w:val="00257A47"/>
    <w:rsid w:val="00260A08"/>
    <w:rsid w:val="00260B8B"/>
    <w:rsid w:val="0026104F"/>
    <w:rsid w:val="00261727"/>
    <w:rsid w:val="002619B7"/>
    <w:rsid w:val="00262017"/>
    <w:rsid w:val="0026211C"/>
    <w:rsid w:val="002621F3"/>
    <w:rsid w:val="0026247C"/>
    <w:rsid w:val="00262494"/>
    <w:rsid w:val="002626A1"/>
    <w:rsid w:val="002630AC"/>
    <w:rsid w:val="00263844"/>
    <w:rsid w:val="00263901"/>
    <w:rsid w:val="00263C0F"/>
    <w:rsid w:val="00263D56"/>
    <w:rsid w:val="00263F6C"/>
    <w:rsid w:val="002644FC"/>
    <w:rsid w:val="0026497A"/>
    <w:rsid w:val="00264E7B"/>
    <w:rsid w:val="002653DC"/>
    <w:rsid w:val="002654FF"/>
    <w:rsid w:val="002665E4"/>
    <w:rsid w:val="00267431"/>
    <w:rsid w:val="00267736"/>
    <w:rsid w:val="00270CA3"/>
    <w:rsid w:val="00270D11"/>
    <w:rsid w:val="00270D79"/>
    <w:rsid w:val="00271220"/>
    <w:rsid w:val="002714DB"/>
    <w:rsid w:val="00272D6A"/>
    <w:rsid w:val="00272E3B"/>
    <w:rsid w:val="0027351A"/>
    <w:rsid w:val="0027459E"/>
    <w:rsid w:val="00275848"/>
    <w:rsid w:val="00277BBE"/>
    <w:rsid w:val="00277C63"/>
    <w:rsid w:val="00280005"/>
    <w:rsid w:val="00280274"/>
    <w:rsid w:val="00280722"/>
    <w:rsid w:val="00280A96"/>
    <w:rsid w:val="00282269"/>
    <w:rsid w:val="0028240F"/>
    <w:rsid w:val="002826F8"/>
    <w:rsid w:val="00282FF1"/>
    <w:rsid w:val="00283075"/>
    <w:rsid w:val="00283365"/>
    <w:rsid w:val="0028536C"/>
    <w:rsid w:val="00285E60"/>
    <w:rsid w:val="00286384"/>
    <w:rsid w:val="002866FF"/>
    <w:rsid w:val="00286833"/>
    <w:rsid w:val="00286A7F"/>
    <w:rsid w:val="00286DDF"/>
    <w:rsid w:val="00287163"/>
    <w:rsid w:val="002879EB"/>
    <w:rsid w:val="00290673"/>
    <w:rsid w:val="00291197"/>
    <w:rsid w:val="002913A3"/>
    <w:rsid w:val="00292304"/>
    <w:rsid w:val="00292C45"/>
    <w:rsid w:val="00293692"/>
    <w:rsid w:val="00295ADC"/>
    <w:rsid w:val="00296470"/>
    <w:rsid w:val="0029683C"/>
    <w:rsid w:val="00296FDF"/>
    <w:rsid w:val="002A01F8"/>
    <w:rsid w:val="002A062E"/>
    <w:rsid w:val="002A0695"/>
    <w:rsid w:val="002A098B"/>
    <w:rsid w:val="002A0BAC"/>
    <w:rsid w:val="002A0C75"/>
    <w:rsid w:val="002A0D8E"/>
    <w:rsid w:val="002A10DE"/>
    <w:rsid w:val="002A15C7"/>
    <w:rsid w:val="002A178C"/>
    <w:rsid w:val="002A19E0"/>
    <w:rsid w:val="002A1FAB"/>
    <w:rsid w:val="002A2EA3"/>
    <w:rsid w:val="002A31A2"/>
    <w:rsid w:val="002A35E7"/>
    <w:rsid w:val="002A363A"/>
    <w:rsid w:val="002A4861"/>
    <w:rsid w:val="002A596B"/>
    <w:rsid w:val="002A5CE6"/>
    <w:rsid w:val="002A6CE5"/>
    <w:rsid w:val="002A74BA"/>
    <w:rsid w:val="002A75C3"/>
    <w:rsid w:val="002B2867"/>
    <w:rsid w:val="002B2DE3"/>
    <w:rsid w:val="002B2EB8"/>
    <w:rsid w:val="002B3850"/>
    <w:rsid w:val="002B41E7"/>
    <w:rsid w:val="002B47C4"/>
    <w:rsid w:val="002B4950"/>
    <w:rsid w:val="002B5130"/>
    <w:rsid w:val="002B5957"/>
    <w:rsid w:val="002B639B"/>
    <w:rsid w:val="002B699D"/>
    <w:rsid w:val="002B6DEB"/>
    <w:rsid w:val="002B7C6F"/>
    <w:rsid w:val="002C0EBD"/>
    <w:rsid w:val="002C148D"/>
    <w:rsid w:val="002C1C19"/>
    <w:rsid w:val="002C1D03"/>
    <w:rsid w:val="002C287D"/>
    <w:rsid w:val="002C34A6"/>
    <w:rsid w:val="002C4CB3"/>
    <w:rsid w:val="002C4D2E"/>
    <w:rsid w:val="002C50D6"/>
    <w:rsid w:val="002C5C02"/>
    <w:rsid w:val="002C6F15"/>
    <w:rsid w:val="002C70A8"/>
    <w:rsid w:val="002D0980"/>
    <w:rsid w:val="002D0CE2"/>
    <w:rsid w:val="002D0F72"/>
    <w:rsid w:val="002D11DC"/>
    <w:rsid w:val="002D19F0"/>
    <w:rsid w:val="002D2B8F"/>
    <w:rsid w:val="002D3447"/>
    <w:rsid w:val="002D36DB"/>
    <w:rsid w:val="002D3B7C"/>
    <w:rsid w:val="002D3C60"/>
    <w:rsid w:val="002D4637"/>
    <w:rsid w:val="002D5059"/>
    <w:rsid w:val="002D5D36"/>
    <w:rsid w:val="002D67B0"/>
    <w:rsid w:val="002D7465"/>
    <w:rsid w:val="002D7790"/>
    <w:rsid w:val="002D7AEC"/>
    <w:rsid w:val="002D7BB5"/>
    <w:rsid w:val="002D8776"/>
    <w:rsid w:val="002E0675"/>
    <w:rsid w:val="002E0CDC"/>
    <w:rsid w:val="002E0DF8"/>
    <w:rsid w:val="002E0E27"/>
    <w:rsid w:val="002E1254"/>
    <w:rsid w:val="002E14FA"/>
    <w:rsid w:val="002E15FC"/>
    <w:rsid w:val="002E1B4C"/>
    <w:rsid w:val="002E1F17"/>
    <w:rsid w:val="002E2EA9"/>
    <w:rsid w:val="002E3B06"/>
    <w:rsid w:val="002E4D8E"/>
    <w:rsid w:val="002E5496"/>
    <w:rsid w:val="002E6707"/>
    <w:rsid w:val="002E6A5C"/>
    <w:rsid w:val="002E6F39"/>
    <w:rsid w:val="002E6FE3"/>
    <w:rsid w:val="002E7BF9"/>
    <w:rsid w:val="002F00F1"/>
    <w:rsid w:val="002F07A8"/>
    <w:rsid w:val="002F0B59"/>
    <w:rsid w:val="002F1805"/>
    <w:rsid w:val="002F18F0"/>
    <w:rsid w:val="002F1A20"/>
    <w:rsid w:val="002F1E39"/>
    <w:rsid w:val="002F20B1"/>
    <w:rsid w:val="002F2873"/>
    <w:rsid w:val="002F3DA1"/>
    <w:rsid w:val="002F3E7D"/>
    <w:rsid w:val="002F4090"/>
    <w:rsid w:val="002F5DAD"/>
    <w:rsid w:val="002F6446"/>
    <w:rsid w:val="002F6A5D"/>
    <w:rsid w:val="002F7088"/>
    <w:rsid w:val="002F7B4A"/>
    <w:rsid w:val="00300A50"/>
    <w:rsid w:val="00301200"/>
    <w:rsid w:val="00301778"/>
    <w:rsid w:val="0030187E"/>
    <w:rsid w:val="00301EF6"/>
    <w:rsid w:val="003020D3"/>
    <w:rsid w:val="0030259A"/>
    <w:rsid w:val="00302887"/>
    <w:rsid w:val="003029AF"/>
    <w:rsid w:val="00302EFA"/>
    <w:rsid w:val="00302FB9"/>
    <w:rsid w:val="0030343F"/>
    <w:rsid w:val="003035DF"/>
    <w:rsid w:val="00303B0B"/>
    <w:rsid w:val="00304108"/>
    <w:rsid w:val="00304C36"/>
    <w:rsid w:val="00304C6A"/>
    <w:rsid w:val="00304F28"/>
    <w:rsid w:val="003057A6"/>
    <w:rsid w:val="0030591E"/>
    <w:rsid w:val="00305C40"/>
    <w:rsid w:val="003074A5"/>
    <w:rsid w:val="003074EE"/>
    <w:rsid w:val="00307658"/>
    <w:rsid w:val="00307DAC"/>
    <w:rsid w:val="00310FAF"/>
    <w:rsid w:val="00311031"/>
    <w:rsid w:val="00311E92"/>
    <w:rsid w:val="0031237D"/>
    <w:rsid w:val="00312810"/>
    <w:rsid w:val="00313E2A"/>
    <w:rsid w:val="00314722"/>
    <w:rsid w:val="00314DAD"/>
    <w:rsid w:val="003158A4"/>
    <w:rsid w:val="00316553"/>
    <w:rsid w:val="0031674D"/>
    <w:rsid w:val="00316ABB"/>
    <w:rsid w:val="00317B73"/>
    <w:rsid w:val="00317C4A"/>
    <w:rsid w:val="00317DAE"/>
    <w:rsid w:val="0032052B"/>
    <w:rsid w:val="003213DF"/>
    <w:rsid w:val="003221C3"/>
    <w:rsid w:val="003226AA"/>
    <w:rsid w:val="00324192"/>
    <w:rsid w:val="00325CB6"/>
    <w:rsid w:val="00325CC2"/>
    <w:rsid w:val="003269D8"/>
    <w:rsid w:val="0032708F"/>
    <w:rsid w:val="0033030B"/>
    <w:rsid w:val="003303DB"/>
    <w:rsid w:val="00330CA6"/>
    <w:rsid w:val="00330FA1"/>
    <w:rsid w:val="00331447"/>
    <w:rsid w:val="00331DFB"/>
    <w:rsid w:val="003329BD"/>
    <w:rsid w:val="00334899"/>
    <w:rsid w:val="003361E5"/>
    <w:rsid w:val="00336475"/>
    <w:rsid w:val="003365B8"/>
    <w:rsid w:val="003367FB"/>
    <w:rsid w:val="0033755C"/>
    <w:rsid w:val="00337897"/>
    <w:rsid w:val="00337A7E"/>
    <w:rsid w:val="00337BBC"/>
    <w:rsid w:val="00337D8A"/>
    <w:rsid w:val="00337E30"/>
    <w:rsid w:val="00340070"/>
    <w:rsid w:val="00340241"/>
    <w:rsid w:val="00341A08"/>
    <w:rsid w:val="00341DDA"/>
    <w:rsid w:val="003428CE"/>
    <w:rsid w:val="00342C91"/>
    <w:rsid w:val="003431B5"/>
    <w:rsid w:val="003446EC"/>
    <w:rsid w:val="00344CEE"/>
    <w:rsid w:val="003459C2"/>
    <w:rsid w:val="00345EAE"/>
    <w:rsid w:val="00345FDA"/>
    <w:rsid w:val="00347017"/>
    <w:rsid w:val="00347176"/>
    <w:rsid w:val="00347CCC"/>
    <w:rsid w:val="00350D91"/>
    <w:rsid w:val="00351998"/>
    <w:rsid w:val="0035248D"/>
    <w:rsid w:val="003525BB"/>
    <w:rsid w:val="00352EEC"/>
    <w:rsid w:val="0035334F"/>
    <w:rsid w:val="00353CB3"/>
    <w:rsid w:val="003569E0"/>
    <w:rsid w:val="00356D1F"/>
    <w:rsid w:val="00356E3A"/>
    <w:rsid w:val="00357321"/>
    <w:rsid w:val="0035749F"/>
    <w:rsid w:val="0035772D"/>
    <w:rsid w:val="00357F59"/>
    <w:rsid w:val="00360223"/>
    <w:rsid w:val="00360861"/>
    <w:rsid w:val="00360EFD"/>
    <w:rsid w:val="00361346"/>
    <w:rsid w:val="003626CB"/>
    <w:rsid w:val="00362CC7"/>
    <w:rsid w:val="003630A7"/>
    <w:rsid w:val="00363387"/>
    <w:rsid w:val="003634A7"/>
    <w:rsid w:val="003646A5"/>
    <w:rsid w:val="003653CC"/>
    <w:rsid w:val="003659D5"/>
    <w:rsid w:val="00365AF0"/>
    <w:rsid w:val="003666F4"/>
    <w:rsid w:val="00366A33"/>
    <w:rsid w:val="00366E47"/>
    <w:rsid w:val="00367A65"/>
    <w:rsid w:val="00367C69"/>
    <w:rsid w:val="00367F1B"/>
    <w:rsid w:val="003708AE"/>
    <w:rsid w:val="00370EBC"/>
    <w:rsid w:val="00371416"/>
    <w:rsid w:val="003718CC"/>
    <w:rsid w:val="0037203F"/>
    <w:rsid w:val="003730EE"/>
    <w:rsid w:val="003735F6"/>
    <w:rsid w:val="00373673"/>
    <w:rsid w:val="00373E8B"/>
    <w:rsid w:val="003744BC"/>
    <w:rsid w:val="00375575"/>
    <w:rsid w:val="00375A9C"/>
    <w:rsid w:val="00375ABA"/>
    <w:rsid w:val="00375BF6"/>
    <w:rsid w:val="00376C1B"/>
    <w:rsid w:val="003774E7"/>
    <w:rsid w:val="003775D0"/>
    <w:rsid w:val="003803E7"/>
    <w:rsid w:val="00380BEC"/>
    <w:rsid w:val="00381B54"/>
    <w:rsid w:val="00382A76"/>
    <w:rsid w:val="00382EB5"/>
    <w:rsid w:val="00383A11"/>
    <w:rsid w:val="00383C2D"/>
    <w:rsid w:val="00384598"/>
    <w:rsid w:val="00384B71"/>
    <w:rsid w:val="00385611"/>
    <w:rsid w:val="003856BD"/>
    <w:rsid w:val="00386152"/>
    <w:rsid w:val="0038615D"/>
    <w:rsid w:val="0038759A"/>
    <w:rsid w:val="003877BA"/>
    <w:rsid w:val="00387AE9"/>
    <w:rsid w:val="00387B93"/>
    <w:rsid w:val="00387E6A"/>
    <w:rsid w:val="00390854"/>
    <w:rsid w:val="00390931"/>
    <w:rsid w:val="00390E74"/>
    <w:rsid w:val="00394722"/>
    <w:rsid w:val="00394F40"/>
    <w:rsid w:val="003950E0"/>
    <w:rsid w:val="003953D9"/>
    <w:rsid w:val="0039541B"/>
    <w:rsid w:val="0039570E"/>
    <w:rsid w:val="00395768"/>
    <w:rsid w:val="00395A8B"/>
    <w:rsid w:val="00395DD9"/>
    <w:rsid w:val="003964BF"/>
    <w:rsid w:val="003979EB"/>
    <w:rsid w:val="00397A69"/>
    <w:rsid w:val="00397B3A"/>
    <w:rsid w:val="00397DAC"/>
    <w:rsid w:val="003A09F4"/>
    <w:rsid w:val="003A1A30"/>
    <w:rsid w:val="003A23E1"/>
    <w:rsid w:val="003A28BF"/>
    <w:rsid w:val="003A374B"/>
    <w:rsid w:val="003A3B91"/>
    <w:rsid w:val="003A3D14"/>
    <w:rsid w:val="003A4719"/>
    <w:rsid w:val="003A4FEB"/>
    <w:rsid w:val="003A52F9"/>
    <w:rsid w:val="003A76D6"/>
    <w:rsid w:val="003A7AFB"/>
    <w:rsid w:val="003A7D53"/>
    <w:rsid w:val="003B0046"/>
    <w:rsid w:val="003B08DA"/>
    <w:rsid w:val="003B329B"/>
    <w:rsid w:val="003B370E"/>
    <w:rsid w:val="003B3B8C"/>
    <w:rsid w:val="003B4365"/>
    <w:rsid w:val="003B5503"/>
    <w:rsid w:val="003B57BB"/>
    <w:rsid w:val="003B5F79"/>
    <w:rsid w:val="003B662C"/>
    <w:rsid w:val="003B7A47"/>
    <w:rsid w:val="003C02DA"/>
    <w:rsid w:val="003C03A2"/>
    <w:rsid w:val="003C0E13"/>
    <w:rsid w:val="003C134F"/>
    <w:rsid w:val="003C203A"/>
    <w:rsid w:val="003C2758"/>
    <w:rsid w:val="003C2992"/>
    <w:rsid w:val="003C2BBC"/>
    <w:rsid w:val="003C2DF0"/>
    <w:rsid w:val="003C4B00"/>
    <w:rsid w:val="003C5471"/>
    <w:rsid w:val="003C5EA1"/>
    <w:rsid w:val="003C6281"/>
    <w:rsid w:val="003C7B5A"/>
    <w:rsid w:val="003D0052"/>
    <w:rsid w:val="003D01E3"/>
    <w:rsid w:val="003D05BA"/>
    <w:rsid w:val="003D095F"/>
    <w:rsid w:val="003D0DF4"/>
    <w:rsid w:val="003D13CC"/>
    <w:rsid w:val="003D1EDA"/>
    <w:rsid w:val="003D2361"/>
    <w:rsid w:val="003D2656"/>
    <w:rsid w:val="003D29FA"/>
    <w:rsid w:val="003D35C8"/>
    <w:rsid w:val="003D5070"/>
    <w:rsid w:val="003D5ADA"/>
    <w:rsid w:val="003D5B6C"/>
    <w:rsid w:val="003D616D"/>
    <w:rsid w:val="003D762B"/>
    <w:rsid w:val="003D7E13"/>
    <w:rsid w:val="003E0762"/>
    <w:rsid w:val="003E1E85"/>
    <w:rsid w:val="003E29B5"/>
    <w:rsid w:val="003E2D47"/>
    <w:rsid w:val="003E36CD"/>
    <w:rsid w:val="003E4ABB"/>
    <w:rsid w:val="003E4B99"/>
    <w:rsid w:val="003E5187"/>
    <w:rsid w:val="003E66A0"/>
    <w:rsid w:val="003E6B54"/>
    <w:rsid w:val="003E7447"/>
    <w:rsid w:val="003F00BF"/>
    <w:rsid w:val="003F0CF9"/>
    <w:rsid w:val="003F14DC"/>
    <w:rsid w:val="003F2286"/>
    <w:rsid w:val="003F329A"/>
    <w:rsid w:val="003F330E"/>
    <w:rsid w:val="003F36E4"/>
    <w:rsid w:val="003F3BC5"/>
    <w:rsid w:val="003F3F1B"/>
    <w:rsid w:val="003F421E"/>
    <w:rsid w:val="003F4A50"/>
    <w:rsid w:val="003F5345"/>
    <w:rsid w:val="003F55CD"/>
    <w:rsid w:val="003F6560"/>
    <w:rsid w:val="003F68FA"/>
    <w:rsid w:val="003F79D8"/>
    <w:rsid w:val="004001B9"/>
    <w:rsid w:val="004005D1"/>
    <w:rsid w:val="004013EF"/>
    <w:rsid w:val="0040223E"/>
    <w:rsid w:val="00402A04"/>
    <w:rsid w:val="00402F39"/>
    <w:rsid w:val="00403347"/>
    <w:rsid w:val="004036B9"/>
    <w:rsid w:val="00403C1E"/>
    <w:rsid w:val="004053AF"/>
    <w:rsid w:val="004059C5"/>
    <w:rsid w:val="00406EB2"/>
    <w:rsid w:val="004071EE"/>
    <w:rsid w:val="004074D1"/>
    <w:rsid w:val="004079D7"/>
    <w:rsid w:val="00407D65"/>
    <w:rsid w:val="00410A39"/>
    <w:rsid w:val="00410B11"/>
    <w:rsid w:val="004121E4"/>
    <w:rsid w:val="0041264E"/>
    <w:rsid w:val="0041362F"/>
    <w:rsid w:val="004148AF"/>
    <w:rsid w:val="00415790"/>
    <w:rsid w:val="004157C6"/>
    <w:rsid w:val="00416360"/>
    <w:rsid w:val="00416B88"/>
    <w:rsid w:val="00416C9D"/>
    <w:rsid w:val="004176B8"/>
    <w:rsid w:val="00420284"/>
    <w:rsid w:val="004212BC"/>
    <w:rsid w:val="004214C5"/>
    <w:rsid w:val="00421657"/>
    <w:rsid w:val="004219C3"/>
    <w:rsid w:val="00421EC1"/>
    <w:rsid w:val="00421F44"/>
    <w:rsid w:val="00421FCA"/>
    <w:rsid w:val="00422002"/>
    <w:rsid w:val="004228F7"/>
    <w:rsid w:val="00423B7C"/>
    <w:rsid w:val="004242E6"/>
    <w:rsid w:val="00424764"/>
    <w:rsid w:val="00424BCE"/>
    <w:rsid w:val="00424FD2"/>
    <w:rsid w:val="00426B94"/>
    <w:rsid w:val="00426D06"/>
    <w:rsid w:val="0043043C"/>
    <w:rsid w:val="00430929"/>
    <w:rsid w:val="004311EF"/>
    <w:rsid w:val="0043222E"/>
    <w:rsid w:val="004323B4"/>
    <w:rsid w:val="00432789"/>
    <w:rsid w:val="00432AF0"/>
    <w:rsid w:val="00432DDE"/>
    <w:rsid w:val="00434275"/>
    <w:rsid w:val="00436267"/>
    <w:rsid w:val="00436408"/>
    <w:rsid w:val="0043669E"/>
    <w:rsid w:val="00436E7F"/>
    <w:rsid w:val="00437617"/>
    <w:rsid w:val="00441FD9"/>
    <w:rsid w:val="0044228E"/>
    <w:rsid w:val="00443B1D"/>
    <w:rsid w:val="00444195"/>
    <w:rsid w:val="00445D00"/>
    <w:rsid w:val="00446AD7"/>
    <w:rsid w:val="00447B70"/>
    <w:rsid w:val="004503CF"/>
    <w:rsid w:val="004504D0"/>
    <w:rsid w:val="00451B07"/>
    <w:rsid w:val="004528FE"/>
    <w:rsid w:val="00452F95"/>
    <w:rsid w:val="0045388B"/>
    <w:rsid w:val="00454D66"/>
    <w:rsid w:val="0045553A"/>
    <w:rsid w:val="004559A1"/>
    <w:rsid w:val="00455D20"/>
    <w:rsid w:val="004562DF"/>
    <w:rsid w:val="00456A32"/>
    <w:rsid w:val="00456E58"/>
    <w:rsid w:val="00457D21"/>
    <w:rsid w:val="00457D85"/>
    <w:rsid w:val="004600B2"/>
    <w:rsid w:val="00460273"/>
    <w:rsid w:val="00460762"/>
    <w:rsid w:val="00460FE0"/>
    <w:rsid w:val="004613D2"/>
    <w:rsid w:val="004617D2"/>
    <w:rsid w:val="00462FB9"/>
    <w:rsid w:val="004645D0"/>
    <w:rsid w:val="00464CCD"/>
    <w:rsid w:val="00464CE1"/>
    <w:rsid w:val="00465AB7"/>
    <w:rsid w:val="004664C0"/>
    <w:rsid w:val="00466BD2"/>
    <w:rsid w:val="00466D8D"/>
    <w:rsid w:val="00466E16"/>
    <w:rsid w:val="00467356"/>
    <w:rsid w:val="0046773E"/>
    <w:rsid w:val="004703A1"/>
    <w:rsid w:val="00470960"/>
    <w:rsid w:val="00470C05"/>
    <w:rsid w:val="00473316"/>
    <w:rsid w:val="00473354"/>
    <w:rsid w:val="004737AF"/>
    <w:rsid w:val="00473F84"/>
    <w:rsid w:val="004740EF"/>
    <w:rsid w:val="0047413C"/>
    <w:rsid w:val="004756DE"/>
    <w:rsid w:val="00476474"/>
    <w:rsid w:val="00476B3C"/>
    <w:rsid w:val="004772B2"/>
    <w:rsid w:val="004777E5"/>
    <w:rsid w:val="00477B25"/>
    <w:rsid w:val="00480A47"/>
    <w:rsid w:val="00480BB8"/>
    <w:rsid w:val="00480D6C"/>
    <w:rsid w:val="00482AF6"/>
    <w:rsid w:val="00483D2A"/>
    <w:rsid w:val="00484B76"/>
    <w:rsid w:val="00484DDC"/>
    <w:rsid w:val="00485113"/>
    <w:rsid w:val="00485476"/>
    <w:rsid w:val="00486659"/>
    <w:rsid w:val="004867EC"/>
    <w:rsid w:val="00486AD8"/>
    <w:rsid w:val="00486BFD"/>
    <w:rsid w:val="00486D3F"/>
    <w:rsid w:val="00487398"/>
    <w:rsid w:val="004874A3"/>
    <w:rsid w:val="00487781"/>
    <w:rsid w:val="00487921"/>
    <w:rsid w:val="00487DD3"/>
    <w:rsid w:val="00490467"/>
    <w:rsid w:val="0049053E"/>
    <w:rsid w:val="00490E82"/>
    <w:rsid w:val="004925AE"/>
    <w:rsid w:val="004927C8"/>
    <w:rsid w:val="0049287C"/>
    <w:rsid w:val="00493E28"/>
    <w:rsid w:val="00494291"/>
    <w:rsid w:val="004947F0"/>
    <w:rsid w:val="00495350"/>
    <w:rsid w:val="00495443"/>
    <w:rsid w:val="00495F62"/>
    <w:rsid w:val="004962DC"/>
    <w:rsid w:val="004963EC"/>
    <w:rsid w:val="004969FD"/>
    <w:rsid w:val="004971A1"/>
    <w:rsid w:val="00497726"/>
    <w:rsid w:val="00497A6E"/>
    <w:rsid w:val="004A025B"/>
    <w:rsid w:val="004A0F6E"/>
    <w:rsid w:val="004A107A"/>
    <w:rsid w:val="004A17EB"/>
    <w:rsid w:val="004A1AA6"/>
    <w:rsid w:val="004A2F65"/>
    <w:rsid w:val="004A364C"/>
    <w:rsid w:val="004A38FD"/>
    <w:rsid w:val="004A39E8"/>
    <w:rsid w:val="004A3CFD"/>
    <w:rsid w:val="004A43E2"/>
    <w:rsid w:val="004A6A97"/>
    <w:rsid w:val="004A6B5F"/>
    <w:rsid w:val="004A7125"/>
    <w:rsid w:val="004A72B5"/>
    <w:rsid w:val="004A7D24"/>
    <w:rsid w:val="004B17A3"/>
    <w:rsid w:val="004B18DB"/>
    <w:rsid w:val="004B1D11"/>
    <w:rsid w:val="004B2377"/>
    <w:rsid w:val="004B2401"/>
    <w:rsid w:val="004B297E"/>
    <w:rsid w:val="004B4A41"/>
    <w:rsid w:val="004B4F21"/>
    <w:rsid w:val="004B4F2D"/>
    <w:rsid w:val="004B530A"/>
    <w:rsid w:val="004B56CC"/>
    <w:rsid w:val="004B6508"/>
    <w:rsid w:val="004B695B"/>
    <w:rsid w:val="004B6B50"/>
    <w:rsid w:val="004B6D5D"/>
    <w:rsid w:val="004C02A0"/>
    <w:rsid w:val="004C1492"/>
    <w:rsid w:val="004C2034"/>
    <w:rsid w:val="004C2290"/>
    <w:rsid w:val="004C2F0A"/>
    <w:rsid w:val="004C30A2"/>
    <w:rsid w:val="004C3279"/>
    <w:rsid w:val="004C3479"/>
    <w:rsid w:val="004C348B"/>
    <w:rsid w:val="004C3952"/>
    <w:rsid w:val="004C40A7"/>
    <w:rsid w:val="004C48FB"/>
    <w:rsid w:val="004C491F"/>
    <w:rsid w:val="004C5237"/>
    <w:rsid w:val="004C5C0E"/>
    <w:rsid w:val="004C61CE"/>
    <w:rsid w:val="004C7B0A"/>
    <w:rsid w:val="004C7DC4"/>
    <w:rsid w:val="004D01ED"/>
    <w:rsid w:val="004D0E4E"/>
    <w:rsid w:val="004D0ED9"/>
    <w:rsid w:val="004D1B63"/>
    <w:rsid w:val="004D3132"/>
    <w:rsid w:val="004D380E"/>
    <w:rsid w:val="004D3B48"/>
    <w:rsid w:val="004D3CD9"/>
    <w:rsid w:val="004D42D2"/>
    <w:rsid w:val="004D4565"/>
    <w:rsid w:val="004D5D28"/>
    <w:rsid w:val="004D7CA1"/>
    <w:rsid w:val="004D7D93"/>
    <w:rsid w:val="004E11BF"/>
    <w:rsid w:val="004E187E"/>
    <w:rsid w:val="004E1D12"/>
    <w:rsid w:val="004E203F"/>
    <w:rsid w:val="004E305F"/>
    <w:rsid w:val="004E3591"/>
    <w:rsid w:val="004E3FD3"/>
    <w:rsid w:val="004E4F62"/>
    <w:rsid w:val="004E4FF8"/>
    <w:rsid w:val="004E53A9"/>
    <w:rsid w:val="004E6CAE"/>
    <w:rsid w:val="004E7D0A"/>
    <w:rsid w:val="004E7E74"/>
    <w:rsid w:val="004E7FB2"/>
    <w:rsid w:val="004F1D9D"/>
    <w:rsid w:val="004F21F7"/>
    <w:rsid w:val="004F24A3"/>
    <w:rsid w:val="004F2764"/>
    <w:rsid w:val="004F3079"/>
    <w:rsid w:val="004F33DC"/>
    <w:rsid w:val="004F4328"/>
    <w:rsid w:val="004F464F"/>
    <w:rsid w:val="004F52AA"/>
    <w:rsid w:val="004F5320"/>
    <w:rsid w:val="004F5652"/>
    <w:rsid w:val="004F59C6"/>
    <w:rsid w:val="004F6393"/>
    <w:rsid w:val="004F71B3"/>
    <w:rsid w:val="004F7B20"/>
    <w:rsid w:val="00500ADA"/>
    <w:rsid w:val="00500E88"/>
    <w:rsid w:val="00501477"/>
    <w:rsid w:val="00501E3D"/>
    <w:rsid w:val="00501EA2"/>
    <w:rsid w:val="00502174"/>
    <w:rsid w:val="0050228E"/>
    <w:rsid w:val="00502602"/>
    <w:rsid w:val="00502675"/>
    <w:rsid w:val="00502936"/>
    <w:rsid w:val="00503328"/>
    <w:rsid w:val="00503E8C"/>
    <w:rsid w:val="00504093"/>
    <w:rsid w:val="00504317"/>
    <w:rsid w:val="005057F0"/>
    <w:rsid w:val="00505E18"/>
    <w:rsid w:val="00506C2D"/>
    <w:rsid w:val="00507217"/>
    <w:rsid w:val="0050772D"/>
    <w:rsid w:val="00507A29"/>
    <w:rsid w:val="00510E89"/>
    <w:rsid w:val="005113ED"/>
    <w:rsid w:val="005122A8"/>
    <w:rsid w:val="00512762"/>
    <w:rsid w:val="005128AC"/>
    <w:rsid w:val="0051304A"/>
    <w:rsid w:val="00513A34"/>
    <w:rsid w:val="00513AB8"/>
    <w:rsid w:val="00513B4C"/>
    <w:rsid w:val="00513D22"/>
    <w:rsid w:val="00514B8E"/>
    <w:rsid w:val="00515344"/>
    <w:rsid w:val="00515FE3"/>
    <w:rsid w:val="00517594"/>
    <w:rsid w:val="00517A68"/>
    <w:rsid w:val="00520C0D"/>
    <w:rsid w:val="0052142C"/>
    <w:rsid w:val="005219FB"/>
    <w:rsid w:val="0052332E"/>
    <w:rsid w:val="005234E3"/>
    <w:rsid w:val="005237C1"/>
    <w:rsid w:val="00523BFF"/>
    <w:rsid w:val="00524E6C"/>
    <w:rsid w:val="00524F4E"/>
    <w:rsid w:val="00524F7E"/>
    <w:rsid w:val="0052533F"/>
    <w:rsid w:val="005257AB"/>
    <w:rsid w:val="00525D6C"/>
    <w:rsid w:val="00526997"/>
    <w:rsid w:val="00526C71"/>
    <w:rsid w:val="00527AEE"/>
    <w:rsid w:val="00527DDC"/>
    <w:rsid w:val="00527F67"/>
    <w:rsid w:val="0053042C"/>
    <w:rsid w:val="005308D7"/>
    <w:rsid w:val="00530C92"/>
    <w:rsid w:val="005324E5"/>
    <w:rsid w:val="00532BC0"/>
    <w:rsid w:val="00532C95"/>
    <w:rsid w:val="00532D67"/>
    <w:rsid w:val="00533143"/>
    <w:rsid w:val="005332E0"/>
    <w:rsid w:val="00535118"/>
    <w:rsid w:val="0053532D"/>
    <w:rsid w:val="0053617A"/>
    <w:rsid w:val="005361F9"/>
    <w:rsid w:val="00537222"/>
    <w:rsid w:val="00537941"/>
    <w:rsid w:val="00540908"/>
    <w:rsid w:val="0054164F"/>
    <w:rsid w:val="005427B4"/>
    <w:rsid w:val="00542F58"/>
    <w:rsid w:val="0054300D"/>
    <w:rsid w:val="00543207"/>
    <w:rsid w:val="00545F27"/>
    <w:rsid w:val="005461C4"/>
    <w:rsid w:val="00546313"/>
    <w:rsid w:val="0054643B"/>
    <w:rsid w:val="005464EE"/>
    <w:rsid w:val="00546A3D"/>
    <w:rsid w:val="00546BFF"/>
    <w:rsid w:val="005477EA"/>
    <w:rsid w:val="00547B38"/>
    <w:rsid w:val="00550237"/>
    <w:rsid w:val="00550333"/>
    <w:rsid w:val="00550640"/>
    <w:rsid w:val="005520D8"/>
    <w:rsid w:val="005524BB"/>
    <w:rsid w:val="005536E4"/>
    <w:rsid w:val="005548A2"/>
    <w:rsid w:val="00554B13"/>
    <w:rsid w:val="005562BD"/>
    <w:rsid w:val="00556811"/>
    <w:rsid w:val="00556FB6"/>
    <w:rsid w:val="00557176"/>
    <w:rsid w:val="00557610"/>
    <w:rsid w:val="00557DB2"/>
    <w:rsid w:val="00560027"/>
    <w:rsid w:val="00560CB6"/>
    <w:rsid w:val="00560CD8"/>
    <w:rsid w:val="0056176F"/>
    <w:rsid w:val="00561E65"/>
    <w:rsid w:val="00562471"/>
    <w:rsid w:val="005650B6"/>
    <w:rsid w:val="005652F8"/>
    <w:rsid w:val="00565D56"/>
    <w:rsid w:val="00566E7A"/>
    <w:rsid w:val="005671C9"/>
    <w:rsid w:val="00567611"/>
    <w:rsid w:val="00567B2F"/>
    <w:rsid w:val="00570857"/>
    <w:rsid w:val="005711E0"/>
    <w:rsid w:val="00571874"/>
    <w:rsid w:val="00571A86"/>
    <w:rsid w:val="00571F29"/>
    <w:rsid w:val="0057204B"/>
    <w:rsid w:val="00573CF0"/>
    <w:rsid w:val="00573EFB"/>
    <w:rsid w:val="00575239"/>
    <w:rsid w:val="005754A4"/>
    <w:rsid w:val="005762CE"/>
    <w:rsid w:val="00576936"/>
    <w:rsid w:val="0057707C"/>
    <w:rsid w:val="005770C1"/>
    <w:rsid w:val="005772C6"/>
    <w:rsid w:val="00577A14"/>
    <w:rsid w:val="00577E6D"/>
    <w:rsid w:val="0058019C"/>
    <w:rsid w:val="005803ED"/>
    <w:rsid w:val="00580E5A"/>
    <w:rsid w:val="00581103"/>
    <w:rsid w:val="005813B5"/>
    <w:rsid w:val="0058153E"/>
    <w:rsid w:val="005818A0"/>
    <w:rsid w:val="00582601"/>
    <w:rsid w:val="005828F8"/>
    <w:rsid w:val="00582A35"/>
    <w:rsid w:val="0058329C"/>
    <w:rsid w:val="005843FA"/>
    <w:rsid w:val="00585B78"/>
    <w:rsid w:val="0058764F"/>
    <w:rsid w:val="00591976"/>
    <w:rsid w:val="005924E6"/>
    <w:rsid w:val="00592952"/>
    <w:rsid w:val="00593607"/>
    <w:rsid w:val="00593D71"/>
    <w:rsid w:val="00594165"/>
    <w:rsid w:val="00595263"/>
    <w:rsid w:val="0059536F"/>
    <w:rsid w:val="00595B52"/>
    <w:rsid w:val="00597EA9"/>
    <w:rsid w:val="005A0537"/>
    <w:rsid w:val="005A062E"/>
    <w:rsid w:val="005A1613"/>
    <w:rsid w:val="005A2301"/>
    <w:rsid w:val="005A2F3E"/>
    <w:rsid w:val="005A3108"/>
    <w:rsid w:val="005A3451"/>
    <w:rsid w:val="005A385E"/>
    <w:rsid w:val="005A3AA6"/>
    <w:rsid w:val="005A3ABC"/>
    <w:rsid w:val="005A45FE"/>
    <w:rsid w:val="005A65A4"/>
    <w:rsid w:val="005A68FC"/>
    <w:rsid w:val="005A75EB"/>
    <w:rsid w:val="005A7663"/>
    <w:rsid w:val="005A7B3D"/>
    <w:rsid w:val="005B070E"/>
    <w:rsid w:val="005B0B54"/>
    <w:rsid w:val="005B1A75"/>
    <w:rsid w:val="005B1DD8"/>
    <w:rsid w:val="005B28C9"/>
    <w:rsid w:val="005B2B9F"/>
    <w:rsid w:val="005B37D1"/>
    <w:rsid w:val="005B3941"/>
    <w:rsid w:val="005B43D9"/>
    <w:rsid w:val="005B5AC7"/>
    <w:rsid w:val="005B61D6"/>
    <w:rsid w:val="005B64A3"/>
    <w:rsid w:val="005B6D3F"/>
    <w:rsid w:val="005B6E7C"/>
    <w:rsid w:val="005B7299"/>
    <w:rsid w:val="005B72A4"/>
    <w:rsid w:val="005C3914"/>
    <w:rsid w:val="005C45FF"/>
    <w:rsid w:val="005C56D8"/>
    <w:rsid w:val="005C6001"/>
    <w:rsid w:val="005C659A"/>
    <w:rsid w:val="005C6D7A"/>
    <w:rsid w:val="005C7971"/>
    <w:rsid w:val="005D089B"/>
    <w:rsid w:val="005D1893"/>
    <w:rsid w:val="005D2344"/>
    <w:rsid w:val="005D263B"/>
    <w:rsid w:val="005D33F4"/>
    <w:rsid w:val="005D4506"/>
    <w:rsid w:val="005D4FC4"/>
    <w:rsid w:val="005D50CA"/>
    <w:rsid w:val="005D6420"/>
    <w:rsid w:val="005D7598"/>
    <w:rsid w:val="005D7AA5"/>
    <w:rsid w:val="005E0260"/>
    <w:rsid w:val="005E1668"/>
    <w:rsid w:val="005E1F27"/>
    <w:rsid w:val="005E2812"/>
    <w:rsid w:val="005E3222"/>
    <w:rsid w:val="005E3721"/>
    <w:rsid w:val="005E41D8"/>
    <w:rsid w:val="005E434F"/>
    <w:rsid w:val="005E4449"/>
    <w:rsid w:val="005E4DC7"/>
    <w:rsid w:val="005E55D4"/>
    <w:rsid w:val="005E66C9"/>
    <w:rsid w:val="005E6ECC"/>
    <w:rsid w:val="005E7379"/>
    <w:rsid w:val="005E7FB0"/>
    <w:rsid w:val="005F0234"/>
    <w:rsid w:val="005F0801"/>
    <w:rsid w:val="005F1F1F"/>
    <w:rsid w:val="005F307E"/>
    <w:rsid w:val="005F34AB"/>
    <w:rsid w:val="005F3919"/>
    <w:rsid w:val="005F45B0"/>
    <w:rsid w:val="005F56C6"/>
    <w:rsid w:val="005F761E"/>
    <w:rsid w:val="00600119"/>
    <w:rsid w:val="00600D0F"/>
    <w:rsid w:val="00601309"/>
    <w:rsid w:val="006025AB"/>
    <w:rsid w:val="00602660"/>
    <w:rsid w:val="00602B4D"/>
    <w:rsid w:val="00603BB9"/>
    <w:rsid w:val="00603E9C"/>
    <w:rsid w:val="0060584B"/>
    <w:rsid w:val="00605EAB"/>
    <w:rsid w:val="006068DE"/>
    <w:rsid w:val="00610AC4"/>
    <w:rsid w:val="00610F1C"/>
    <w:rsid w:val="006110B4"/>
    <w:rsid w:val="006112A2"/>
    <w:rsid w:val="0061209D"/>
    <w:rsid w:val="006123B7"/>
    <w:rsid w:val="00612E04"/>
    <w:rsid w:val="00612F26"/>
    <w:rsid w:val="00612F97"/>
    <w:rsid w:val="006132BA"/>
    <w:rsid w:val="0061427B"/>
    <w:rsid w:val="0061448F"/>
    <w:rsid w:val="006144EA"/>
    <w:rsid w:val="006147AD"/>
    <w:rsid w:val="00616D37"/>
    <w:rsid w:val="00616E41"/>
    <w:rsid w:val="00617343"/>
    <w:rsid w:val="00617458"/>
    <w:rsid w:val="00617522"/>
    <w:rsid w:val="00621B89"/>
    <w:rsid w:val="00622146"/>
    <w:rsid w:val="0062215B"/>
    <w:rsid w:val="0062394D"/>
    <w:rsid w:val="00623B12"/>
    <w:rsid w:val="00624C63"/>
    <w:rsid w:val="00625021"/>
    <w:rsid w:val="00627111"/>
    <w:rsid w:val="006316FC"/>
    <w:rsid w:val="0063189C"/>
    <w:rsid w:val="00632283"/>
    <w:rsid w:val="00632F48"/>
    <w:rsid w:val="00633504"/>
    <w:rsid w:val="00633A57"/>
    <w:rsid w:val="00633F1E"/>
    <w:rsid w:val="006340F5"/>
    <w:rsid w:val="006356F3"/>
    <w:rsid w:val="00635CC9"/>
    <w:rsid w:val="00635D40"/>
    <w:rsid w:val="00635D64"/>
    <w:rsid w:val="006379DF"/>
    <w:rsid w:val="00641264"/>
    <w:rsid w:val="0064138B"/>
    <w:rsid w:val="00641925"/>
    <w:rsid w:val="0064251B"/>
    <w:rsid w:val="00643784"/>
    <w:rsid w:val="006438B0"/>
    <w:rsid w:val="006441AC"/>
    <w:rsid w:val="00644207"/>
    <w:rsid w:val="00644502"/>
    <w:rsid w:val="00644B38"/>
    <w:rsid w:val="006450F0"/>
    <w:rsid w:val="00645E0B"/>
    <w:rsid w:val="0064647E"/>
    <w:rsid w:val="00646C0B"/>
    <w:rsid w:val="00647A30"/>
    <w:rsid w:val="00650028"/>
    <w:rsid w:val="0065074B"/>
    <w:rsid w:val="00650833"/>
    <w:rsid w:val="00651007"/>
    <w:rsid w:val="00651134"/>
    <w:rsid w:val="0065169B"/>
    <w:rsid w:val="00651FBF"/>
    <w:rsid w:val="006522E3"/>
    <w:rsid w:val="0065371F"/>
    <w:rsid w:val="00653CDB"/>
    <w:rsid w:val="00654523"/>
    <w:rsid w:val="00654F5B"/>
    <w:rsid w:val="00655044"/>
    <w:rsid w:val="00655146"/>
    <w:rsid w:val="00656935"/>
    <w:rsid w:val="00660817"/>
    <w:rsid w:val="0066135D"/>
    <w:rsid w:val="006613AC"/>
    <w:rsid w:val="006625AB"/>
    <w:rsid w:val="006625ED"/>
    <w:rsid w:val="006629A6"/>
    <w:rsid w:val="00662D61"/>
    <w:rsid w:val="0066303B"/>
    <w:rsid w:val="0066322A"/>
    <w:rsid w:val="00663997"/>
    <w:rsid w:val="00663A61"/>
    <w:rsid w:val="00663F18"/>
    <w:rsid w:val="00664180"/>
    <w:rsid w:val="0066450C"/>
    <w:rsid w:val="00664548"/>
    <w:rsid w:val="00664B91"/>
    <w:rsid w:val="006654CB"/>
    <w:rsid w:val="0066627C"/>
    <w:rsid w:val="006664D7"/>
    <w:rsid w:val="00667DE2"/>
    <w:rsid w:val="006712AE"/>
    <w:rsid w:val="006712C1"/>
    <w:rsid w:val="00671909"/>
    <w:rsid w:val="00671B69"/>
    <w:rsid w:val="00671D2A"/>
    <w:rsid w:val="00672576"/>
    <w:rsid w:val="006725E3"/>
    <w:rsid w:val="006746B9"/>
    <w:rsid w:val="00674A9A"/>
    <w:rsid w:val="00676142"/>
    <w:rsid w:val="006765C8"/>
    <w:rsid w:val="00676A8B"/>
    <w:rsid w:val="00676E9C"/>
    <w:rsid w:val="006775F0"/>
    <w:rsid w:val="00677F8C"/>
    <w:rsid w:val="00681D19"/>
    <w:rsid w:val="00682157"/>
    <w:rsid w:val="00682549"/>
    <w:rsid w:val="0068256E"/>
    <w:rsid w:val="00683ADD"/>
    <w:rsid w:val="006844A7"/>
    <w:rsid w:val="00684B71"/>
    <w:rsid w:val="00684FAE"/>
    <w:rsid w:val="00685E7D"/>
    <w:rsid w:val="006861BA"/>
    <w:rsid w:val="0068654D"/>
    <w:rsid w:val="00686E1B"/>
    <w:rsid w:val="00686F76"/>
    <w:rsid w:val="00687E19"/>
    <w:rsid w:val="006902D1"/>
    <w:rsid w:val="006903A7"/>
    <w:rsid w:val="0069040C"/>
    <w:rsid w:val="00690A34"/>
    <w:rsid w:val="00690B13"/>
    <w:rsid w:val="00690DA4"/>
    <w:rsid w:val="00690E0C"/>
    <w:rsid w:val="006912B0"/>
    <w:rsid w:val="006915CF"/>
    <w:rsid w:val="00692A5F"/>
    <w:rsid w:val="00692EC0"/>
    <w:rsid w:val="00693183"/>
    <w:rsid w:val="006936D5"/>
    <w:rsid w:val="006937FC"/>
    <w:rsid w:val="006938A8"/>
    <w:rsid w:val="006943CD"/>
    <w:rsid w:val="006956C9"/>
    <w:rsid w:val="006963CE"/>
    <w:rsid w:val="00696B4F"/>
    <w:rsid w:val="00697507"/>
    <w:rsid w:val="006A0B47"/>
    <w:rsid w:val="006A1A8A"/>
    <w:rsid w:val="006A1E52"/>
    <w:rsid w:val="006A1F85"/>
    <w:rsid w:val="006A2EAE"/>
    <w:rsid w:val="006A30F7"/>
    <w:rsid w:val="006A3CAF"/>
    <w:rsid w:val="006A3D66"/>
    <w:rsid w:val="006A4200"/>
    <w:rsid w:val="006A4AAE"/>
    <w:rsid w:val="006A505E"/>
    <w:rsid w:val="006A5682"/>
    <w:rsid w:val="006A56A7"/>
    <w:rsid w:val="006A6546"/>
    <w:rsid w:val="006A6B15"/>
    <w:rsid w:val="006A7AF6"/>
    <w:rsid w:val="006B0909"/>
    <w:rsid w:val="006B0F8A"/>
    <w:rsid w:val="006B1380"/>
    <w:rsid w:val="006B22BB"/>
    <w:rsid w:val="006B241E"/>
    <w:rsid w:val="006B2CED"/>
    <w:rsid w:val="006B30C7"/>
    <w:rsid w:val="006B431B"/>
    <w:rsid w:val="006B43D1"/>
    <w:rsid w:val="006B4AE5"/>
    <w:rsid w:val="006B5295"/>
    <w:rsid w:val="006B52C4"/>
    <w:rsid w:val="006C0793"/>
    <w:rsid w:val="006C0999"/>
    <w:rsid w:val="006C0FD0"/>
    <w:rsid w:val="006C10CC"/>
    <w:rsid w:val="006C1264"/>
    <w:rsid w:val="006C1345"/>
    <w:rsid w:val="006C1456"/>
    <w:rsid w:val="006C163E"/>
    <w:rsid w:val="006C19F7"/>
    <w:rsid w:val="006C1BF2"/>
    <w:rsid w:val="006C1F1B"/>
    <w:rsid w:val="006C358D"/>
    <w:rsid w:val="006C3EA5"/>
    <w:rsid w:val="006C3F8E"/>
    <w:rsid w:val="006C43DA"/>
    <w:rsid w:val="006C4CFB"/>
    <w:rsid w:val="006C563E"/>
    <w:rsid w:val="006C64F9"/>
    <w:rsid w:val="006C69DD"/>
    <w:rsid w:val="006C74BC"/>
    <w:rsid w:val="006C7D3A"/>
    <w:rsid w:val="006D034A"/>
    <w:rsid w:val="006D0B75"/>
    <w:rsid w:val="006D0C66"/>
    <w:rsid w:val="006D0CE0"/>
    <w:rsid w:val="006D0D2C"/>
    <w:rsid w:val="006D14D8"/>
    <w:rsid w:val="006D20F2"/>
    <w:rsid w:val="006D2D85"/>
    <w:rsid w:val="006D36A9"/>
    <w:rsid w:val="006D3793"/>
    <w:rsid w:val="006D3CD7"/>
    <w:rsid w:val="006D435F"/>
    <w:rsid w:val="006D43BF"/>
    <w:rsid w:val="006D5A93"/>
    <w:rsid w:val="006D6E0E"/>
    <w:rsid w:val="006D736B"/>
    <w:rsid w:val="006D73A8"/>
    <w:rsid w:val="006D78E5"/>
    <w:rsid w:val="006E1092"/>
    <w:rsid w:val="006E1520"/>
    <w:rsid w:val="006E1704"/>
    <w:rsid w:val="006E268D"/>
    <w:rsid w:val="006E2EF6"/>
    <w:rsid w:val="006E352B"/>
    <w:rsid w:val="006E36FB"/>
    <w:rsid w:val="006E3C21"/>
    <w:rsid w:val="006E3C6D"/>
    <w:rsid w:val="006E466E"/>
    <w:rsid w:val="006E50D7"/>
    <w:rsid w:val="006E6CE0"/>
    <w:rsid w:val="006E71DB"/>
    <w:rsid w:val="006E78AA"/>
    <w:rsid w:val="006F08F1"/>
    <w:rsid w:val="006F0920"/>
    <w:rsid w:val="006F0BA1"/>
    <w:rsid w:val="006F0EF1"/>
    <w:rsid w:val="006F116A"/>
    <w:rsid w:val="006F1832"/>
    <w:rsid w:val="006F1858"/>
    <w:rsid w:val="006F1E2E"/>
    <w:rsid w:val="006F26EE"/>
    <w:rsid w:val="006F2979"/>
    <w:rsid w:val="006F29F6"/>
    <w:rsid w:val="006F2BB6"/>
    <w:rsid w:val="006F4537"/>
    <w:rsid w:val="006F4963"/>
    <w:rsid w:val="006F52FA"/>
    <w:rsid w:val="006F5BF5"/>
    <w:rsid w:val="006F63FE"/>
    <w:rsid w:val="006F650E"/>
    <w:rsid w:val="006F6546"/>
    <w:rsid w:val="007002A1"/>
    <w:rsid w:val="007014FC"/>
    <w:rsid w:val="0070286D"/>
    <w:rsid w:val="00702CEA"/>
    <w:rsid w:val="0070313D"/>
    <w:rsid w:val="00703B2C"/>
    <w:rsid w:val="00703DF2"/>
    <w:rsid w:val="00703E75"/>
    <w:rsid w:val="0070457F"/>
    <w:rsid w:val="00704F36"/>
    <w:rsid w:val="00705283"/>
    <w:rsid w:val="00705409"/>
    <w:rsid w:val="0070783A"/>
    <w:rsid w:val="00707CAE"/>
    <w:rsid w:val="00707CD1"/>
    <w:rsid w:val="00707DF0"/>
    <w:rsid w:val="00710112"/>
    <w:rsid w:val="0071272A"/>
    <w:rsid w:val="00713076"/>
    <w:rsid w:val="00713452"/>
    <w:rsid w:val="00713598"/>
    <w:rsid w:val="00713BA0"/>
    <w:rsid w:val="00713CB2"/>
    <w:rsid w:val="0071442A"/>
    <w:rsid w:val="007155C8"/>
    <w:rsid w:val="00715E4E"/>
    <w:rsid w:val="00716103"/>
    <w:rsid w:val="00716789"/>
    <w:rsid w:val="00717401"/>
    <w:rsid w:val="007175C7"/>
    <w:rsid w:val="007175E3"/>
    <w:rsid w:val="00717CC9"/>
    <w:rsid w:val="0072092E"/>
    <w:rsid w:val="00721D12"/>
    <w:rsid w:val="00722470"/>
    <w:rsid w:val="0072311B"/>
    <w:rsid w:val="007233A8"/>
    <w:rsid w:val="00724E52"/>
    <w:rsid w:val="00727168"/>
    <w:rsid w:val="00727B1B"/>
    <w:rsid w:val="00727ED3"/>
    <w:rsid w:val="0073034C"/>
    <w:rsid w:val="007319FD"/>
    <w:rsid w:val="0073279E"/>
    <w:rsid w:val="00732E9E"/>
    <w:rsid w:val="00734882"/>
    <w:rsid w:val="00737AE6"/>
    <w:rsid w:val="007410B3"/>
    <w:rsid w:val="00742163"/>
    <w:rsid w:val="00742E8E"/>
    <w:rsid w:val="007435C6"/>
    <w:rsid w:val="00743A19"/>
    <w:rsid w:val="00744F7E"/>
    <w:rsid w:val="007457AB"/>
    <w:rsid w:val="00745BC8"/>
    <w:rsid w:val="007467F7"/>
    <w:rsid w:val="00747DD4"/>
    <w:rsid w:val="0075023F"/>
    <w:rsid w:val="00750A70"/>
    <w:rsid w:val="007515A5"/>
    <w:rsid w:val="007515CB"/>
    <w:rsid w:val="00752128"/>
    <w:rsid w:val="007524E6"/>
    <w:rsid w:val="00752E53"/>
    <w:rsid w:val="00753374"/>
    <w:rsid w:val="00754117"/>
    <w:rsid w:val="00754A53"/>
    <w:rsid w:val="00754BA3"/>
    <w:rsid w:val="007556D5"/>
    <w:rsid w:val="00757CB1"/>
    <w:rsid w:val="0076086B"/>
    <w:rsid w:val="007613D3"/>
    <w:rsid w:val="007615D3"/>
    <w:rsid w:val="00761B2E"/>
    <w:rsid w:val="007620E4"/>
    <w:rsid w:val="007625B7"/>
    <w:rsid w:val="00763502"/>
    <w:rsid w:val="0076358E"/>
    <w:rsid w:val="00763A7D"/>
    <w:rsid w:val="00764044"/>
    <w:rsid w:val="00764182"/>
    <w:rsid w:val="007642F1"/>
    <w:rsid w:val="00764B5D"/>
    <w:rsid w:val="0076525F"/>
    <w:rsid w:val="007656E7"/>
    <w:rsid w:val="0076603D"/>
    <w:rsid w:val="00766306"/>
    <w:rsid w:val="007667DA"/>
    <w:rsid w:val="00767AF7"/>
    <w:rsid w:val="00767BF4"/>
    <w:rsid w:val="00767F4B"/>
    <w:rsid w:val="007706BE"/>
    <w:rsid w:val="007707C2"/>
    <w:rsid w:val="00771081"/>
    <w:rsid w:val="007723C2"/>
    <w:rsid w:val="0077298B"/>
    <w:rsid w:val="00773690"/>
    <w:rsid w:val="00773AC4"/>
    <w:rsid w:val="007747B2"/>
    <w:rsid w:val="00774F6E"/>
    <w:rsid w:val="00775F7B"/>
    <w:rsid w:val="0077687F"/>
    <w:rsid w:val="00776966"/>
    <w:rsid w:val="00776B09"/>
    <w:rsid w:val="00777522"/>
    <w:rsid w:val="00777F4B"/>
    <w:rsid w:val="007801A3"/>
    <w:rsid w:val="007805CF"/>
    <w:rsid w:val="00780880"/>
    <w:rsid w:val="007817CF"/>
    <w:rsid w:val="00782646"/>
    <w:rsid w:val="00782AB5"/>
    <w:rsid w:val="007831C6"/>
    <w:rsid w:val="007831CD"/>
    <w:rsid w:val="00783D55"/>
    <w:rsid w:val="00783DA2"/>
    <w:rsid w:val="00784573"/>
    <w:rsid w:val="00784819"/>
    <w:rsid w:val="00785ED2"/>
    <w:rsid w:val="00787299"/>
    <w:rsid w:val="0078739E"/>
    <w:rsid w:val="00787A16"/>
    <w:rsid w:val="007918A6"/>
    <w:rsid w:val="00791986"/>
    <w:rsid w:val="007923DF"/>
    <w:rsid w:val="0079282D"/>
    <w:rsid w:val="00792E3F"/>
    <w:rsid w:val="00792EDC"/>
    <w:rsid w:val="00792F83"/>
    <w:rsid w:val="00793A27"/>
    <w:rsid w:val="007940A4"/>
    <w:rsid w:val="00794494"/>
    <w:rsid w:val="0079487B"/>
    <w:rsid w:val="00794E40"/>
    <w:rsid w:val="00794F18"/>
    <w:rsid w:val="007953C6"/>
    <w:rsid w:val="0079580B"/>
    <w:rsid w:val="00795E7A"/>
    <w:rsid w:val="0079661D"/>
    <w:rsid w:val="00797219"/>
    <w:rsid w:val="007974C5"/>
    <w:rsid w:val="007A0202"/>
    <w:rsid w:val="007A0F8F"/>
    <w:rsid w:val="007A107D"/>
    <w:rsid w:val="007A18B7"/>
    <w:rsid w:val="007A1F26"/>
    <w:rsid w:val="007A2CC7"/>
    <w:rsid w:val="007A2E4C"/>
    <w:rsid w:val="007A425E"/>
    <w:rsid w:val="007A4C05"/>
    <w:rsid w:val="007A583E"/>
    <w:rsid w:val="007A5B56"/>
    <w:rsid w:val="007A738B"/>
    <w:rsid w:val="007A7930"/>
    <w:rsid w:val="007A7DD5"/>
    <w:rsid w:val="007A7E48"/>
    <w:rsid w:val="007A7FA6"/>
    <w:rsid w:val="007A7FF7"/>
    <w:rsid w:val="007B0CB8"/>
    <w:rsid w:val="007B11A5"/>
    <w:rsid w:val="007B1C7E"/>
    <w:rsid w:val="007B2AF7"/>
    <w:rsid w:val="007B2BFA"/>
    <w:rsid w:val="007B3472"/>
    <w:rsid w:val="007B3811"/>
    <w:rsid w:val="007B41D2"/>
    <w:rsid w:val="007B4A46"/>
    <w:rsid w:val="007B4D8D"/>
    <w:rsid w:val="007B50B2"/>
    <w:rsid w:val="007B52B8"/>
    <w:rsid w:val="007B5936"/>
    <w:rsid w:val="007B7384"/>
    <w:rsid w:val="007B74F4"/>
    <w:rsid w:val="007B7549"/>
    <w:rsid w:val="007B79E0"/>
    <w:rsid w:val="007B7C45"/>
    <w:rsid w:val="007B7DDE"/>
    <w:rsid w:val="007C00BD"/>
    <w:rsid w:val="007C09A6"/>
    <w:rsid w:val="007C1DC9"/>
    <w:rsid w:val="007C29A7"/>
    <w:rsid w:val="007C3616"/>
    <w:rsid w:val="007C3B1C"/>
    <w:rsid w:val="007C5137"/>
    <w:rsid w:val="007C5244"/>
    <w:rsid w:val="007C54BA"/>
    <w:rsid w:val="007C5584"/>
    <w:rsid w:val="007C5CCD"/>
    <w:rsid w:val="007C6192"/>
    <w:rsid w:val="007C6447"/>
    <w:rsid w:val="007C698D"/>
    <w:rsid w:val="007C69E3"/>
    <w:rsid w:val="007C7456"/>
    <w:rsid w:val="007C74DF"/>
    <w:rsid w:val="007D0151"/>
    <w:rsid w:val="007D13F8"/>
    <w:rsid w:val="007D1B84"/>
    <w:rsid w:val="007D1DC1"/>
    <w:rsid w:val="007D2B2F"/>
    <w:rsid w:val="007D3711"/>
    <w:rsid w:val="007D38A8"/>
    <w:rsid w:val="007D3DF4"/>
    <w:rsid w:val="007D4311"/>
    <w:rsid w:val="007D512E"/>
    <w:rsid w:val="007D5444"/>
    <w:rsid w:val="007D5454"/>
    <w:rsid w:val="007D7545"/>
    <w:rsid w:val="007D789A"/>
    <w:rsid w:val="007D7E8E"/>
    <w:rsid w:val="007D7FC6"/>
    <w:rsid w:val="007E0CB9"/>
    <w:rsid w:val="007E128C"/>
    <w:rsid w:val="007E1890"/>
    <w:rsid w:val="007E3568"/>
    <w:rsid w:val="007E4240"/>
    <w:rsid w:val="007E46F8"/>
    <w:rsid w:val="007E4FBD"/>
    <w:rsid w:val="007E53E5"/>
    <w:rsid w:val="007E5B4F"/>
    <w:rsid w:val="007E5E70"/>
    <w:rsid w:val="007E5FF5"/>
    <w:rsid w:val="007E6022"/>
    <w:rsid w:val="007E6ACE"/>
    <w:rsid w:val="007E6C71"/>
    <w:rsid w:val="007E7C4D"/>
    <w:rsid w:val="007F029C"/>
    <w:rsid w:val="007F1477"/>
    <w:rsid w:val="007F1D47"/>
    <w:rsid w:val="007F212E"/>
    <w:rsid w:val="007F290E"/>
    <w:rsid w:val="007F31F6"/>
    <w:rsid w:val="007F33EA"/>
    <w:rsid w:val="007F5258"/>
    <w:rsid w:val="007F6340"/>
    <w:rsid w:val="007F6A9D"/>
    <w:rsid w:val="007F6B68"/>
    <w:rsid w:val="007F6BAE"/>
    <w:rsid w:val="007F6F82"/>
    <w:rsid w:val="007F734F"/>
    <w:rsid w:val="007F78CD"/>
    <w:rsid w:val="007F7BDD"/>
    <w:rsid w:val="007F7FDB"/>
    <w:rsid w:val="00801593"/>
    <w:rsid w:val="008021F1"/>
    <w:rsid w:val="008026F8"/>
    <w:rsid w:val="00802F6B"/>
    <w:rsid w:val="00803286"/>
    <w:rsid w:val="008036CA"/>
    <w:rsid w:val="00803933"/>
    <w:rsid w:val="00803C50"/>
    <w:rsid w:val="0080434B"/>
    <w:rsid w:val="00804C83"/>
    <w:rsid w:val="00804CC0"/>
    <w:rsid w:val="008056DF"/>
    <w:rsid w:val="00806C30"/>
    <w:rsid w:val="00806E2E"/>
    <w:rsid w:val="00811CD9"/>
    <w:rsid w:val="00812BAF"/>
    <w:rsid w:val="008130F4"/>
    <w:rsid w:val="0081391B"/>
    <w:rsid w:val="00814077"/>
    <w:rsid w:val="00814310"/>
    <w:rsid w:val="00815A91"/>
    <w:rsid w:val="008163B4"/>
    <w:rsid w:val="0081644C"/>
    <w:rsid w:val="008168DD"/>
    <w:rsid w:val="0081734B"/>
    <w:rsid w:val="0081784A"/>
    <w:rsid w:val="00817B30"/>
    <w:rsid w:val="00817EF6"/>
    <w:rsid w:val="00820056"/>
    <w:rsid w:val="00820375"/>
    <w:rsid w:val="00820F73"/>
    <w:rsid w:val="00820FBE"/>
    <w:rsid w:val="0082142B"/>
    <w:rsid w:val="00821E4E"/>
    <w:rsid w:val="00821FDB"/>
    <w:rsid w:val="00822C0F"/>
    <w:rsid w:val="00822D0D"/>
    <w:rsid w:val="008236FD"/>
    <w:rsid w:val="00823870"/>
    <w:rsid w:val="00823BA1"/>
    <w:rsid w:val="00824DCF"/>
    <w:rsid w:val="008253A1"/>
    <w:rsid w:val="008261C4"/>
    <w:rsid w:val="00826661"/>
    <w:rsid w:val="00826DAB"/>
    <w:rsid w:val="0082736D"/>
    <w:rsid w:val="00827486"/>
    <w:rsid w:val="008277E9"/>
    <w:rsid w:val="008277EF"/>
    <w:rsid w:val="00827927"/>
    <w:rsid w:val="0082792A"/>
    <w:rsid w:val="00830046"/>
    <w:rsid w:val="0083114A"/>
    <w:rsid w:val="00831426"/>
    <w:rsid w:val="008322E1"/>
    <w:rsid w:val="00832F49"/>
    <w:rsid w:val="00833BEB"/>
    <w:rsid w:val="0083782D"/>
    <w:rsid w:val="00840251"/>
    <w:rsid w:val="00840495"/>
    <w:rsid w:val="00840CAF"/>
    <w:rsid w:val="008414F8"/>
    <w:rsid w:val="008426C3"/>
    <w:rsid w:val="00842AA8"/>
    <w:rsid w:val="008432C5"/>
    <w:rsid w:val="00843748"/>
    <w:rsid w:val="00843867"/>
    <w:rsid w:val="00843E02"/>
    <w:rsid w:val="00844008"/>
    <w:rsid w:val="0084449A"/>
    <w:rsid w:val="00844D82"/>
    <w:rsid w:val="00844DC6"/>
    <w:rsid w:val="008452C2"/>
    <w:rsid w:val="008452E1"/>
    <w:rsid w:val="0084536C"/>
    <w:rsid w:val="008461E2"/>
    <w:rsid w:val="00847526"/>
    <w:rsid w:val="008478AD"/>
    <w:rsid w:val="00847980"/>
    <w:rsid w:val="008506CE"/>
    <w:rsid w:val="00850C9D"/>
    <w:rsid w:val="00850CC0"/>
    <w:rsid w:val="00851247"/>
    <w:rsid w:val="0085139B"/>
    <w:rsid w:val="00851F7C"/>
    <w:rsid w:val="008522F0"/>
    <w:rsid w:val="00853BF3"/>
    <w:rsid w:val="00854304"/>
    <w:rsid w:val="00854A2B"/>
    <w:rsid w:val="00855A51"/>
    <w:rsid w:val="008563CE"/>
    <w:rsid w:val="00857535"/>
    <w:rsid w:val="008575ED"/>
    <w:rsid w:val="008577D3"/>
    <w:rsid w:val="00860DDF"/>
    <w:rsid w:val="00860F36"/>
    <w:rsid w:val="0086108A"/>
    <w:rsid w:val="00861670"/>
    <w:rsid w:val="008622BE"/>
    <w:rsid w:val="00862757"/>
    <w:rsid w:val="00863399"/>
    <w:rsid w:val="00865932"/>
    <w:rsid w:val="0086646E"/>
    <w:rsid w:val="008667FF"/>
    <w:rsid w:val="00866974"/>
    <w:rsid w:val="008670B5"/>
    <w:rsid w:val="00871095"/>
    <w:rsid w:val="00871F54"/>
    <w:rsid w:val="00872037"/>
    <w:rsid w:val="008723A3"/>
    <w:rsid w:val="00872E8F"/>
    <w:rsid w:val="008737FC"/>
    <w:rsid w:val="00873854"/>
    <w:rsid w:val="00874511"/>
    <w:rsid w:val="0087459D"/>
    <w:rsid w:val="00874F94"/>
    <w:rsid w:val="00875F63"/>
    <w:rsid w:val="00877336"/>
    <w:rsid w:val="008773FD"/>
    <w:rsid w:val="00880142"/>
    <w:rsid w:val="00880AB9"/>
    <w:rsid w:val="00880B55"/>
    <w:rsid w:val="00880D55"/>
    <w:rsid w:val="00880FCB"/>
    <w:rsid w:val="00882112"/>
    <w:rsid w:val="00883043"/>
    <w:rsid w:val="0088368F"/>
    <w:rsid w:val="0088378E"/>
    <w:rsid w:val="00884027"/>
    <w:rsid w:val="00885DD9"/>
    <w:rsid w:val="00887437"/>
    <w:rsid w:val="008877AC"/>
    <w:rsid w:val="00887840"/>
    <w:rsid w:val="0088795E"/>
    <w:rsid w:val="00890CF4"/>
    <w:rsid w:val="00890F94"/>
    <w:rsid w:val="00891068"/>
    <w:rsid w:val="00891D60"/>
    <w:rsid w:val="0089237A"/>
    <w:rsid w:val="00892483"/>
    <w:rsid w:val="00893856"/>
    <w:rsid w:val="00893DC5"/>
    <w:rsid w:val="00896087"/>
    <w:rsid w:val="00897344"/>
    <w:rsid w:val="00897704"/>
    <w:rsid w:val="008A05D2"/>
    <w:rsid w:val="008A07CC"/>
    <w:rsid w:val="008A2940"/>
    <w:rsid w:val="008A2BEE"/>
    <w:rsid w:val="008A3BFD"/>
    <w:rsid w:val="008A4A97"/>
    <w:rsid w:val="008A571B"/>
    <w:rsid w:val="008A58AF"/>
    <w:rsid w:val="008A5FFA"/>
    <w:rsid w:val="008A666A"/>
    <w:rsid w:val="008A6DD6"/>
    <w:rsid w:val="008A7E1A"/>
    <w:rsid w:val="008B0D1C"/>
    <w:rsid w:val="008B0F28"/>
    <w:rsid w:val="008B22EF"/>
    <w:rsid w:val="008B5604"/>
    <w:rsid w:val="008B66BB"/>
    <w:rsid w:val="008B6DD4"/>
    <w:rsid w:val="008B6F5E"/>
    <w:rsid w:val="008B72CD"/>
    <w:rsid w:val="008B7521"/>
    <w:rsid w:val="008C0A45"/>
    <w:rsid w:val="008C0ECE"/>
    <w:rsid w:val="008C1943"/>
    <w:rsid w:val="008C300F"/>
    <w:rsid w:val="008C3910"/>
    <w:rsid w:val="008C3F65"/>
    <w:rsid w:val="008C5C01"/>
    <w:rsid w:val="008C60D7"/>
    <w:rsid w:val="008C61A8"/>
    <w:rsid w:val="008C63A3"/>
    <w:rsid w:val="008C769F"/>
    <w:rsid w:val="008C7762"/>
    <w:rsid w:val="008D042B"/>
    <w:rsid w:val="008D0951"/>
    <w:rsid w:val="008D15C4"/>
    <w:rsid w:val="008D190F"/>
    <w:rsid w:val="008D246F"/>
    <w:rsid w:val="008D2866"/>
    <w:rsid w:val="008D2C1C"/>
    <w:rsid w:val="008D2D98"/>
    <w:rsid w:val="008D3341"/>
    <w:rsid w:val="008D3438"/>
    <w:rsid w:val="008D3782"/>
    <w:rsid w:val="008D40DD"/>
    <w:rsid w:val="008D4726"/>
    <w:rsid w:val="008D5695"/>
    <w:rsid w:val="008D63AF"/>
    <w:rsid w:val="008D6703"/>
    <w:rsid w:val="008D6AB2"/>
    <w:rsid w:val="008D7430"/>
    <w:rsid w:val="008D79E1"/>
    <w:rsid w:val="008D7FD3"/>
    <w:rsid w:val="008E0686"/>
    <w:rsid w:val="008E0D44"/>
    <w:rsid w:val="008E1B84"/>
    <w:rsid w:val="008E2161"/>
    <w:rsid w:val="008E290E"/>
    <w:rsid w:val="008E2AF2"/>
    <w:rsid w:val="008E3DA4"/>
    <w:rsid w:val="008E4662"/>
    <w:rsid w:val="008E5CE7"/>
    <w:rsid w:val="008E62AA"/>
    <w:rsid w:val="008E6BDA"/>
    <w:rsid w:val="008E767B"/>
    <w:rsid w:val="008E7F8A"/>
    <w:rsid w:val="008F11C3"/>
    <w:rsid w:val="008F14DF"/>
    <w:rsid w:val="008F1B14"/>
    <w:rsid w:val="008F2591"/>
    <w:rsid w:val="008F40C6"/>
    <w:rsid w:val="008F4310"/>
    <w:rsid w:val="008F45C2"/>
    <w:rsid w:val="008F4878"/>
    <w:rsid w:val="008F50A8"/>
    <w:rsid w:val="008F51D4"/>
    <w:rsid w:val="008F55DA"/>
    <w:rsid w:val="008F595C"/>
    <w:rsid w:val="008F5E88"/>
    <w:rsid w:val="008F6677"/>
    <w:rsid w:val="008F6CA6"/>
    <w:rsid w:val="008F72CC"/>
    <w:rsid w:val="008F7A8E"/>
    <w:rsid w:val="009004D2"/>
    <w:rsid w:val="00900ED9"/>
    <w:rsid w:val="00900EF0"/>
    <w:rsid w:val="009010F8"/>
    <w:rsid w:val="0090112C"/>
    <w:rsid w:val="009015CE"/>
    <w:rsid w:val="009015DC"/>
    <w:rsid w:val="00901712"/>
    <w:rsid w:val="00901C4A"/>
    <w:rsid w:val="0090228C"/>
    <w:rsid w:val="0090251C"/>
    <w:rsid w:val="009025CC"/>
    <w:rsid w:val="0090287C"/>
    <w:rsid w:val="009029D7"/>
    <w:rsid w:val="00902AB7"/>
    <w:rsid w:val="00902C18"/>
    <w:rsid w:val="009032B1"/>
    <w:rsid w:val="00903330"/>
    <w:rsid w:val="00903B3A"/>
    <w:rsid w:val="00903BFD"/>
    <w:rsid w:val="00903CE8"/>
    <w:rsid w:val="009046D0"/>
    <w:rsid w:val="00904C5D"/>
    <w:rsid w:val="009065F8"/>
    <w:rsid w:val="00906F2C"/>
    <w:rsid w:val="0090724E"/>
    <w:rsid w:val="00907343"/>
    <w:rsid w:val="009109D6"/>
    <w:rsid w:val="00910B17"/>
    <w:rsid w:val="00911A2F"/>
    <w:rsid w:val="00913A4D"/>
    <w:rsid w:val="00914207"/>
    <w:rsid w:val="0091421C"/>
    <w:rsid w:val="00914752"/>
    <w:rsid w:val="0091492B"/>
    <w:rsid w:val="00914BDA"/>
    <w:rsid w:val="00915B25"/>
    <w:rsid w:val="00915D07"/>
    <w:rsid w:val="0091601C"/>
    <w:rsid w:val="00916093"/>
    <w:rsid w:val="00916809"/>
    <w:rsid w:val="00916FF3"/>
    <w:rsid w:val="0092028B"/>
    <w:rsid w:val="00920987"/>
    <w:rsid w:val="00920A53"/>
    <w:rsid w:val="00922119"/>
    <w:rsid w:val="00922360"/>
    <w:rsid w:val="00922503"/>
    <w:rsid w:val="009231D6"/>
    <w:rsid w:val="00923825"/>
    <w:rsid w:val="00924074"/>
    <w:rsid w:val="0092504C"/>
    <w:rsid w:val="0092532F"/>
    <w:rsid w:val="00925727"/>
    <w:rsid w:val="00926847"/>
    <w:rsid w:val="00926C83"/>
    <w:rsid w:val="00930244"/>
    <w:rsid w:val="009303F7"/>
    <w:rsid w:val="00930E7D"/>
    <w:rsid w:val="00931415"/>
    <w:rsid w:val="009315BA"/>
    <w:rsid w:val="009319C1"/>
    <w:rsid w:val="00931D67"/>
    <w:rsid w:val="00933308"/>
    <w:rsid w:val="00933B8A"/>
    <w:rsid w:val="0093429E"/>
    <w:rsid w:val="00934543"/>
    <w:rsid w:val="0093480E"/>
    <w:rsid w:val="00936435"/>
    <w:rsid w:val="00936482"/>
    <w:rsid w:val="00936947"/>
    <w:rsid w:val="00936C84"/>
    <w:rsid w:val="0093735E"/>
    <w:rsid w:val="0093736E"/>
    <w:rsid w:val="0093771E"/>
    <w:rsid w:val="00937A8F"/>
    <w:rsid w:val="00937E57"/>
    <w:rsid w:val="00940760"/>
    <w:rsid w:val="00941833"/>
    <w:rsid w:val="00942B41"/>
    <w:rsid w:val="00942DDE"/>
    <w:rsid w:val="009435AA"/>
    <w:rsid w:val="00944053"/>
    <w:rsid w:val="00944722"/>
    <w:rsid w:val="00944DE7"/>
    <w:rsid w:val="009452CA"/>
    <w:rsid w:val="009456C7"/>
    <w:rsid w:val="00945B5F"/>
    <w:rsid w:val="00945DC7"/>
    <w:rsid w:val="009467E2"/>
    <w:rsid w:val="00946D52"/>
    <w:rsid w:val="00946F9D"/>
    <w:rsid w:val="009472E1"/>
    <w:rsid w:val="009504D9"/>
    <w:rsid w:val="009512B6"/>
    <w:rsid w:val="0095163A"/>
    <w:rsid w:val="00951C65"/>
    <w:rsid w:val="0095202E"/>
    <w:rsid w:val="0095259C"/>
    <w:rsid w:val="009529C3"/>
    <w:rsid w:val="00952B23"/>
    <w:rsid w:val="00954370"/>
    <w:rsid w:val="009549B0"/>
    <w:rsid w:val="00954CCD"/>
    <w:rsid w:val="00954D09"/>
    <w:rsid w:val="00956E01"/>
    <w:rsid w:val="00956E59"/>
    <w:rsid w:val="009570A3"/>
    <w:rsid w:val="00957E06"/>
    <w:rsid w:val="00957E3D"/>
    <w:rsid w:val="00960453"/>
    <w:rsid w:val="00960586"/>
    <w:rsid w:val="009609A5"/>
    <w:rsid w:val="00960DEF"/>
    <w:rsid w:val="0096132F"/>
    <w:rsid w:val="009613D0"/>
    <w:rsid w:val="00961A73"/>
    <w:rsid w:val="00961DAB"/>
    <w:rsid w:val="009623C3"/>
    <w:rsid w:val="00962841"/>
    <w:rsid w:val="00962AE0"/>
    <w:rsid w:val="0096351E"/>
    <w:rsid w:val="009638D4"/>
    <w:rsid w:val="00963AAB"/>
    <w:rsid w:val="00963AC7"/>
    <w:rsid w:val="00964311"/>
    <w:rsid w:val="009644E4"/>
    <w:rsid w:val="0096477B"/>
    <w:rsid w:val="00965026"/>
    <w:rsid w:val="009653F4"/>
    <w:rsid w:val="00965484"/>
    <w:rsid w:val="009655CF"/>
    <w:rsid w:val="00965720"/>
    <w:rsid w:val="00965ADF"/>
    <w:rsid w:val="009678AA"/>
    <w:rsid w:val="00967AD9"/>
    <w:rsid w:val="00967DB6"/>
    <w:rsid w:val="00967F09"/>
    <w:rsid w:val="00967FCF"/>
    <w:rsid w:val="009703E4"/>
    <w:rsid w:val="009703E9"/>
    <w:rsid w:val="00970897"/>
    <w:rsid w:val="00970AB3"/>
    <w:rsid w:val="00970F29"/>
    <w:rsid w:val="0097145A"/>
    <w:rsid w:val="009716B5"/>
    <w:rsid w:val="00971834"/>
    <w:rsid w:val="00971BB8"/>
    <w:rsid w:val="00971CE2"/>
    <w:rsid w:val="00971DB8"/>
    <w:rsid w:val="00972019"/>
    <w:rsid w:val="00972857"/>
    <w:rsid w:val="009730C1"/>
    <w:rsid w:val="00973196"/>
    <w:rsid w:val="00973583"/>
    <w:rsid w:val="009748B9"/>
    <w:rsid w:val="00975D97"/>
    <w:rsid w:val="00977CF4"/>
    <w:rsid w:val="0098048B"/>
    <w:rsid w:val="0098049E"/>
    <w:rsid w:val="00980694"/>
    <w:rsid w:val="0098175C"/>
    <w:rsid w:val="00982073"/>
    <w:rsid w:val="009825E0"/>
    <w:rsid w:val="00983682"/>
    <w:rsid w:val="00983807"/>
    <w:rsid w:val="00983B04"/>
    <w:rsid w:val="00984BAE"/>
    <w:rsid w:val="00984E93"/>
    <w:rsid w:val="00984F04"/>
    <w:rsid w:val="00985076"/>
    <w:rsid w:val="00985B11"/>
    <w:rsid w:val="00985C40"/>
    <w:rsid w:val="00985D31"/>
    <w:rsid w:val="00985F7A"/>
    <w:rsid w:val="00986915"/>
    <w:rsid w:val="009869AD"/>
    <w:rsid w:val="00986A2A"/>
    <w:rsid w:val="00986F59"/>
    <w:rsid w:val="00987380"/>
    <w:rsid w:val="00987728"/>
    <w:rsid w:val="00987D87"/>
    <w:rsid w:val="00990047"/>
    <w:rsid w:val="00990862"/>
    <w:rsid w:val="0099088E"/>
    <w:rsid w:val="00990C59"/>
    <w:rsid w:val="00991816"/>
    <w:rsid w:val="00993198"/>
    <w:rsid w:val="00993FDD"/>
    <w:rsid w:val="0099484B"/>
    <w:rsid w:val="009957FD"/>
    <w:rsid w:val="00996C18"/>
    <w:rsid w:val="00997EC8"/>
    <w:rsid w:val="009A0698"/>
    <w:rsid w:val="009A06DA"/>
    <w:rsid w:val="009A0C56"/>
    <w:rsid w:val="009A13D5"/>
    <w:rsid w:val="009A2843"/>
    <w:rsid w:val="009A2863"/>
    <w:rsid w:val="009A2E9D"/>
    <w:rsid w:val="009A3C97"/>
    <w:rsid w:val="009A419A"/>
    <w:rsid w:val="009A47EA"/>
    <w:rsid w:val="009A4B1E"/>
    <w:rsid w:val="009A7235"/>
    <w:rsid w:val="009A7731"/>
    <w:rsid w:val="009A7F20"/>
    <w:rsid w:val="009B0758"/>
    <w:rsid w:val="009B0A5E"/>
    <w:rsid w:val="009B13DD"/>
    <w:rsid w:val="009B19E2"/>
    <w:rsid w:val="009B1E67"/>
    <w:rsid w:val="009B2412"/>
    <w:rsid w:val="009B26D5"/>
    <w:rsid w:val="009B2CF8"/>
    <w:rsid w:val="009B3159"/>
    <w:rsid w:val="009B33DC"/>
    <w:rsid w:val="009B3630"/>
    <w:rsid w:val="009B3C54"/>
    <w:rsid w:val="009B41CB"/>
    <w:rsid w:val="009B4C3A"/>
    <w:rsid w:val="009B4ED5"/>
    <w:rsid w:val="009B504A"/>
    <w:rsid w:val="009B531C"/>
    <w:rsid w:val="009B5566"/>
    <w:rsid w:val="009B55EF"/>
    <w:rsid w:val="009B74C2"/>
    <w:rsid w:val="009B79AF"/>
    <w:rsid w:val="009B7AF7"/>
    <w:rsid w:val="009B7C65"/>
    <w:rsid w:val="009C0140"/>
    <w:rsid w:val="009C034B"/>
    <w:rsid w:val="009C1078"/>
    <w:rsid w:val="009C12D5"/>
    <w:rsid w:val="009C18ED"/>
    <w:rsid w:val="009C1F79"/>
    <w:rsid w:val="009C2072"/>
    <w:rsid w:val="009C2FC3"/>
    <w:rsid w:val="009C305D"/>
    <w:rsid w:val="009C33BC"/>
    <w:rsid w:val="009C3672"/>
    <w:rsid w:val="009C426F"/>
    <w:rsid w:val="009C746D"/>
    <w:rsid w:val="009C7EE2"/>
    <w:rsid w:val="009D1423"/>
    <w:rsid w:val="009D17C5"/>
    <w:rsid w:val="009D18D7"/>
    <w:rsid w:val="009D2795"/>
    <w:rsid w:val="009D29FE"/>
    <w:rsid w:val="009D2BF4"/>
    <w:rsid w:val="009D329D"/>
    <w:rsid w:val="009D33DF"/>
    <w:rsid w:val="009D3657"/>
    <w:rsid w:val="009D59A4"/>
    <w:rsid w:val="009D5D24"/>
    <w:rsid w:val="009D6BEF"/>
    <w:rsid w:val="009D75D2"/>
    <w:rsid w:val="009D76A6"/>
    <w:rsid w:val="009E055B"/>
    <w:rsid w:val="009E0727"/>
    <w:rsid w:val="009E0D33"/>
    <w:rsid w:val="009E108E"/>
    <w:rsid w:val="009E24E8"/>
    <w:rsid w:val="009E25B3"/>
    <w:rsid w:val="009E28E0"/>
    <w:rsid w:val="009E2D12"/>
    <w:rsid w:val="009E342A"/>
    <w:rsid w:val="009E5B74"/>
    <w:rsid w:val="009E6003"/>
    <w:rsid w:val="009E6624"/>
    <w:rsid w:val="009E71BB"/>
    <w:rsid w:val="009E79FB"/>
    <w:rsid w:val="009E7A08"/>
    <w:rsid w:val="009E7D45"/>
    <w:rsid w:val="009F00D1"/>
    <w:rsid w:val="009F01EF"/>
    <w:rsid w:val="009F09D3"/>
    <w:rsid w:val="009F18C0"/>
    <w:rsid w:val="009F1D33"/>
    <w:rsid w:val="009F2437"/>
    <w:rsid w:val="009F2856"/>
    <w:rsid w:val="009F2C94"/>
    <w:rsid w:val="009F2F80"/>
    <w:rsid w:val="009F3956"/>
    <w:rsid w:val="009F3BB2"/>
    <w:rsid w:val="009F3BBA"/>
    <w:rsid w:val="009F3D61"/>
    <w:rsid w:val="009F431D"/>
    <w:rsid w:val="009F4D8E"/>
    <w:rsid w:val="009F50C3"/>
    <w:rsid w:val="009F5128"/>
    <w:rsid w:val="009F5481"/>
    <w:rsid w:val="009F5C0C"/>
    <w:rsid w:val="009F726E"/>
    <w:rsid w:val="009F731F"/>
    <w:rsid w:val="00A001C5"/>
    <w:rsid w:val="00A0135C"/>
    <w:rsid w:val="00A01AA3"/>
    <w:rsid w:val="00A01E7D"/>
    <w:rsid w:val="00A02B95"/>
    <w:rsid w:val="00A02DFB"/>
    <w:rsid w:val="00A02DFF"/>
    <w:rsid w:val="00A03619"/>
    <w:rsid w:val="00A0424F"/>
    <w:rsid w:val="00A043B6"/>
    <w:rsid w:val="00A048D0"/>
    <w:rsid w:val="00A0513B"/>
    <w:rsid w:val="00A057D7"/>
    <w:rsid w:val="00A05867"/>
    <w:rsid w:val="00A05885"/>
    <w:rsid w:val="00A05BFC"/>
    <w:rsid w:val="00A05CAF"/>
    <w:rsid w:val="00A1014F"/>
    <w:rsid w:val="00A10231"/>
    <w:rsid w:val="00A1063A"/>
    <w:rsid w:val="00A1104A"/>
    <w:rsid w:val="00A112D6"/>
    <w:rsid w:val="00A1161D"/>
    <w:rsid w:val="00A118E1"/>
    <w:rsid w:val="00A11AE0"/>
    <w:rsid w:val="00A11BDA"/>
    <w:rsid w:val="00A11FC8"/>
    <w:rsid w:val="00A120EC"/>
    <w:rsid w:val="00A12218"/>
    <w:rsid w:val="00A127F8"/>
    <w:rsid w:val="00A12800"/>
    <w:rsid w:val="00A13372"/>
    <w:rsid w:val="00A135F1"/>
    <w:rsid w:val="00A139E2"/>
    <w:rsid w:val="00A1516D"/>
    <w:rsid w:val="00A17029"/>
    <w:rsid w:val="00A17457"/>
    <w:rsid w:val="00A17B85"/>
    <w:rsid w:val="00A17E33"/>
    <w:rsid w:val="00A20792"/>
    <w:rsid w:val="00A21CEE"/>
    <w:rsid w:val="00A222CD"/>
    <w:rsid w:val="00A22C23"/>
    <w:rsid w:val="00A2345B"/>
    <w:rsid w:val="00A23A68"/>
    <w:rsid w:val="00A241D0"/>
    <w:rsid w:val="00A257E7"/>
    <w:rsid w:val="00A268D8"/>
    <w:rsid w:val="00A268D9"/>
    <w:rsid w:val="00A26AAA"/>
    <w:rsid w:val="00A26AC7"/>
    <w:rsid w:val="00A26D0B"/>
    <w:rsid w:val="00A272C3"/>
    <w:rsid w:val="00A27D20"/>
    <w:rsid w:val="00A27EEA"/>
    <w:rsid w:val="00A30458"/>
    <w:rsid w:val="00A30706"/>
    <w:rsid w:val="00A30CBD"/>
    <w:rsid w:val="00A30FC8"/>
    <w:rsid w:val="00A316FB"/>
    <w:rsid w:val="00A31FCE"/>
    <w:rsid w:val="00A322C8"/>
    <w:rsid w:val="00A33284"/>
    <w:rsid w:val="00A33490"/>
    <w:rsid w:val="00A3361F"/>
    <w:rsid w:val="00A364E6"/>
    <w:rsid w:val="00A3685E"/>
    <w:rsid w:val="00A36935"/>
    <w:rsid w:val="00A36B4E"/>
    <w:rsid w:val="00A36DD8"/>
    <w:rsid w:val="00A36E97"/>
    <w:rsid w:val="00A37317"/>
    <w:rsid w:val="00A3797C"/>
    <w:rsid w:val="00A40463"/>
    <w:rsid w:val="00A41257"/>
    <w:rsid w:val="00A422C2"/>
    <w:rsid w:val="00A43220"/>
    <w:rsid w:val="00A43D31"/>
    <w:rsid w:val="00A43FA9"/>
    <w:rsid w:val="00A444F9"/>
    <w:rsid w:val="00A44613"/>
    <w:rsid w:val="00A44C50"/>
    <w:rsid w:val="00A45017"/>
    <w:rsid w:val="00A4540B"/>
    <w:rsid w:val="00A45706"/>
    <w:rsid w:val="00A46BE6"/>
    <w:rsid w:val="00A46E51"/>
    <w:rsid w:val="00A47929"/>
    <w:rsid w:val="00A50125"/>
    <w:rsid w:val="00A511A4"/>
    <w:rsid w:val="00A517EB"/>
    <w:rsid w:val="00A51A57"/>
    <w:rsid w:val="00A52F4B"/>
    <w:rsid w:val="00A53289"/>
    <w:rsid w:val="00A53F3E"/>
    <w:rsid w:val="00A548FF"/>
    <w:rsid w:val="00A54A42"/>
    <w:rsid w:val="00A54EB1"/>
    <w:rsid w:val="00A54EF6"/>
    <w:rsid w:val="00A55A44"/>
    <w:rsid w:val="00A55B22"/>
    <w:rsid w:val="00A5641F"/>
    <w:rsid w:val="00A5692D"/>
    <w:rsid w:val="00A56E0B"/>
    <w:rsid w:val="00A56FBC"/>
    <w:rsid w:val="00A56FE7"/>
    <w:rsid w:val="00A57294"/>
    <w:rsid w:val="00A57B95"/>
    <w:rsid w:val="00A606DE"/>
    <w:rsid w:val="00A60790"/>
    <w:rsid w:val="00A60876"/>
    <w:rsid w:val="00A614D4"/>
    <w:rsid w:val="00A62FAC"/>
    <w:rsid w:val="00A633A6"/>
    <w:rsid w:val="00A639C6"/>
    <w:rsid w:val="00A63B99"/>
    <w:rsid w:val="00A6409B"/>
    <w:rsid w:val="00A65226"/>
    <w:rsid w:val="00A661E4"/>
    <w:rsid w:val="00A66795"/>
    <w:rsid w:val="00A679D9"/>
    <w:rsid w:val="00A67A87"/>
    <w:rsid w:val="00A67EAC"/>
    <w:rsid w:val="00A704FC"/>
    <w:rsid w:val="00A7101D"/>
    <w:rsid w:val="00A71C1E"/>
    <w:rsid w:val="00A71D63"/>
    <w:rsid w:val="00A7236E"/>
    <w:rsid w:val="00A72461"/>
    <w:rsid w:val="00A724C9"/>
    <w:rsid w:val="00A726B8"/>
    <w:rsid w:val="00A72D7B"/>
    <w:rsid w:val="00A72FC1"/>
    <w:rsid w:val="00A72FD4"/>
    <w:rsid w:val="00A73C08"/>
    <w:rsid w:val="00A74836"/>
    <w:rsid w:val="00A74DCE"/>
    <w:rsid w:val="00A755E6"/>
    <w:rsid w:val="00A75A30"/>
    <w:rsid w:val="00A75E58"/>
    <w:rsid w:val="00A76764"/>
    <w:rsid w:val="00A77763"/>
    <w:rsid w:val="00A77FD3"/>
    <w:rsid w:val="00A80441"/>
    <w:rsid w:val="00A80599"/>
    <w:rsid w:val="00A809D7"/>
    <w:rsid w:val="00A80BFE"/>
    <w:rsid w:val="00A81AAE"/>
    <w:rsid w:val="00A828F2"/>
    <w:rsid w:val="00A83452"/>
    <w:rsid w:val="00A83952"/>
    <w:rsid w:val="00A839AA"/>
    <w:rsid w:val="00A83F95"/>
    <w:rsid w:val="00A8411A"/>
    <w:rsid w:val="00A84F6D"/>
    <w:rsid w:val="00A85A21"/>
    <w:rsid w:val="00A85D20"/>
    <w:rsid w:val="00A86001"/>
    <w:rsid w:val="00A86371"/>
    <w:rsid w:val="00A868BA"/>
    <w:rsid w:val="00A86C0E"/>
    <w:rsid w:val="00A90033"/>
    <w:rsid w:val="00A90581"/>
    <w:rsid w:val="00A90946"/>
    <w:rsid w:val="00A912C6"/>
    <w:rsid w:val="00A93554"/>
    <w:rsid w:val="00A93617"/>
    <w:rsid w:val="00A93C38"/>
    <w:rsid w:val="00A93C3B"/>
    <w:rsid w:val="00A93F9C"/>
    <w:rsid w:val="00A93FAD"/>
    <w:rsid w:val="00A942ED"/>
    <w:rsid w:val="00A94859"/>
    <w:rsid w:val="00A94D6A"/>
    <w:rsid w:val="00A95A81"/>
    <w:rsid w:val="00A95B48"/>
    <w:rsid w:val="00A96091"/>
    <w:rsid w:val="00A960C8"/>
    <w:rsid w:val="00A96694"/>
    <w:rsid w:val="00A96D49"/>
    <w:rsid w:val="00A96FC6"/>
    <w:rsid w:val="00A97D12"/>
    <w:rsid w:val="00AA108F"/>
    <w:rsid w:val="00AA1835"/>
    <w:rsid w:val="00AA2258"/>
    <w:rsid w:val="00AA30BB"/>
    <w:rsid w:val="00AA3719"/>
    <w:rsid w:val="00AA3B00"/>
    <w:rsid w:val="00AA3E88"/>
    <w:rsid w:val="00AA5705"/>
    <w:rsid w:val="00AA6923"/>
    <w:rsid w:val="00AA6FD4"/>
    <w:rsid w:val="00AB0839"/>
    <w:rsid w:val="00AB0919"/>
    <w:rsid w:val="00AB2413"/>
    <w:rsid w:val="00AB3A93"/>
    <w:rsid w:val="00AB3E11"/>
    <w:rsid w:val="00AB4ECC"/>
    <w:rsid w:val="00AB521C"/>
    <w:rsid w:val="00AB55C9"/>
    <w:rsid w:val="00AB5689"/>
    <w:rsid w:val="00AB593C"/>
    <w:rsid w:val="00AB5E88"/>
    <w:rsid w:val="00AB5F77"/>
    <w:rsid w:val="00AB6453"/>
    <w:rsid w:val="00AB69FB"/>
    <w:rsid w:val="00AB7E52"/>
    <w:rsid w:val="00AC0F8E"/>
    <w:rsid w:val="00AC1B9B"/>
    <w:rsid w:val="00AC1D09"/>
    <w:rsid w:val="00AC225F"/>
    <w:rsid w:val="00AC237C"/>
    <w:rsid w:val="00AC2477"/>
    <w:rsid w:val="00AC32C3"/>
    <w:rsid w:val="00AC386F"/>
    <w:rsid w:val="00AC3FB6"/>
    <w:rsid w:val="00AC49A1"/>
    <w:rsid w:val="00AC56CF"/>
    <w:rsid w:val="00AC5B97"/>
    <w:rsid w:val="00AC74D5"/>
    <w:rsid w:val="00AC7C09"/>
    <w:rsid w:val="00AD05A9"/>
    <w:rsid w:val="00AD06A3"/>
    <w:rsid w:val="00AD0721"/>
    <w:rsid w:val="00AD2100"/>
    <w:rsid w:val="00AD2145"/>
    <w:rsid w:val="00AD4728"/>
    <w:rsid w:val="00AD4CE4"/>
    <w:rsid w:val="00AD50A4"/>
    <w:rsid w:val="00AD5412"/>
    <w:rsid w:val="00AD569A"/>
    <w:rsid w:val="00AD66CF"/>
    <w:rsid w:val="00AD6839"/>
    <w:rsid w:val="00AE0BA7"/>
    <w:rsid w:val="00AE0F98"/>
    <w:rsid w:val="00AE149A"/>
    <w:rsid w:val="00AE15ED"/>
    <w:rsid w:val="00AE20E9"/>
    <w:rsid w:val="00AE3540"/>
    <w:rsid w:val="00AE3A59"/>
    <w:rsid w:val="00AE3F9B"/>
    <w:rsid w:val="00AE40E5"/>
    <w:rsid w:val="00AE4560"/>
    <w:rsid w:val="00AE47B9"/>
    <w:rsid w:val="00AE6A5F"/>
    <w:rsid w:val="00AE6F9B"/>
    <w:rsid w:val="00AE7120"/>
    <w:rsid w:val="00AE71E4"/>
    <w:rsid w:val="00AE7282"/>
    <w:rsid w:val="00AE73FD"/>
    <w:rsid w:val="00AE759C"/>
    <w:rsid w:val="00AE7FBA"/>
    <w:rsid w:val="00AF01DB"/>
    <w:rsid w:val="00AF0832"/>
    <w:rsid w:val="00AF097A"/>
    <w:rsid w:val="00AF0E41"/>
    <w:rsid w:val="00AF1848"/>
    <w:rsid w:val="00AF19CA"/>
    <w:rsid w:val="00AF1D62"/>
    <w:rsid w:val="00AF2193"/>
    <w:rsid w:val="00AF26D0"/>
    <w:rsid w:val="00AF311C"/>
    <w:rsid w:val="00AF3D62"/>
    <w:rsid w:val="00AF494E"/>
    <w:rsid w:val="00AF4BA1"/>
    <w:rsid w:val="00AF59C6"/>
    <w:rsid w:val="00AF5B53"/>
    <w:rsid w:val="00AF5FB1"/>
    <w:rsid w:val="00AF6116"/>
    <w:rsid w:val="00B0030D"/>
    <w:rsid w:val="00B00492"/>
    <w:rsid w:val="00B013F5"/>
    <w:rsid w:val="00B01A1F"/>
    <w:rsid w:val="00B01AA4"/>
    <w:rsid w:val="00B034A1"/>
    <w:rsid w:val="00B03CA3"/>
    <w:rsid w:val="00B05E91"/>
    <w:rsid w:val="00B061B3"/>
    <w:rsid w:val="00B07947"/>
    <w:rsid w:val="00B07B13"/>
    <w:rsid w:val="00B07C03"/>
    <w:rsid w:val="00B1003A"/>
    <w:rsid w:val="00B100E4"/>
    <w:rsid w:val="00B10485"/>
    <w:rsid w:val="00B10A4F"/>
    <w:rsid w:val="00B11086"/>
    <w:rsid w:val="00B111BD"/>
    <w:rsid w:val="00B11716"/>
    <w:rsid w:val="00B119AF"/>
    <w:rsid w:val="00B11E48"/>
    <w:rsid w:val="00B11F48"/>
    <w:rsid w:val="00B12BB6"/>
    <w:rsid w:val="00B13331"/>
    <w:rsid w:val="00B14093"/>
    <w:rsid w:val="00B144FB"/>
    <w:rsid w:val="00B15889"/>
    <w:rsid w:val="00B1597A"/>
    <w:rsid w:val="00B15B3C"/>
    <w:rsid w:val="00B15CFF"/>
    <w:rsid w:val="00B16087"/>
    <w:rsid w:val="00B160D2"/>
    <w:rsid w:val="00B179BA"/>
    <w:rsid w:val="00B202FC"/>
    <w:rsid w:val="00B208F8"/>
    <w:rsid w:val="00B20FE1"/>
    <w:rsid w:val="00B213AA"/>
    <w:rsid w:val="00B215BE"/>
    <w:rsid w:val="00B21E06"/>
    <w:rsid w:val="00B22336"/>
    <w:rsid w:val="00B22505"/>
    <w:rsid w:val="00B22523"/>
    <w:rsid w:val="00B226C5"/>
    <w:rsid w:val="00B22B81"/>
    <w:rsid w:val="00B2349E"/>
    <w:rsid w:val="00B238F7"/>
    <w:rsid w:val="00B23953"/>
    <w:rsid w:val="00B23D25"/>
    <w:rsid w:val="00B24B87"/>
    <w:rsid w:val="00B2581E"/>
    <w:rsid w:val="00B259F4"/>
    <w:rsid w:val="00B26853"/>
    <w:rsid w:val="00B26A78"/>
    <w:rsid w:val="00B30BF9"/>
    <w:rsid w:val="00B31B84"/>
    <w:rsid w:val="00B31D49"/>
    <w:rsid w:val="00B32387"/>
    <w:rsid w:val="00B33173"/>
    <w:rsid w:val="00B34F98"/>
    <w:rsid w:val="00B35046"/>
    <w:rsid w:val="00B373A3"/>
    <w:rsid w:val="00B37799"/>
    <w:rsid w:val="00B40418"/>
    <w:rsid w:val="00B410AB"/>
    <w:rsid w:val="00B4114F"/>
    <w:rsid w:val="00B42D49"/>
    <w:rsid w:val="00B43480"/>
    <w:rsid w:val="00B44A4C"/>
    <w:rsid w:val="00B451D8"/>
    <w:rsid w:val="00B45735"/>
    <w:rsid w:val="00B457EB"/>
    <w:rsid w:val="00B45E80"/>
    <w:rsid w:val="00B4633C"/>
    <w:rsid w:val="00B46E97"/>
    <w:rsid w:val="00B478BA"/>
    <w:rsid w:val="00B505D2"/>
    <w:rsid w:val="00B5063A"/>
    <w:rsid w:val="00B51483"/>
    <w:rsid w:val="00B515EB"/>
    <w:rsid w:val="00B518DD"/>
    <w:rsid w:val="00B51FBA"/>
    <w:rsid w:val="00B52004"/>
    <w:rsid w:val="00B5282C"/>
    <w:rsid w:val="00B52E0F"/>
    <w:rsid w:val="00B536DF"/>
    <w:rsid w:val="00B537FC"/>
    <w:rsid w:val="00B53EB5"/>
    <w:rsid w:val="00B540FC"/>
    <w:rsid w:val="00B5700D"/>
    <w:rsid w:val="00B6007B"/>
    <w:rsid w:val="00B602E7"/>
    <w:rsid w:val="00B6050E"/>
    <w:rsid w:val="00B60772"/>
    <w:rsid w:val="00B60948"/>
    <w:rsid w:val="00B609DE"/>
    <w:rsid w:val="00B60D07"/>
    <w:rsid w:val="00B61042"/>
    <w:rsid w:val="00B62165"/>
    <w:rsid w:val="00B621D5"/>
    <w:rsid w:val="00B62667"/>
    <w:rsid w:val="00B62855"/>
    <w:rsid w:val="00B62C15"/>
    <w:rsid w:val="00B63A28"/>
    <w:rsid w:val="00B64EE4"/>
    <w:rsid w:val="00B652D5"/>
    <w:rsid w:val="00B65E18"/>
    <w:rsid w:val="00B665BB"/>
    <w:rsid w:val="00B665DD"/>
    <w:rsid w:val="00B678A6"/>
    <w:rsid w:val="00B7010F"/>
    <w:rsid w:val="00B7087E"/>
    <w:rsid w:val="00B711C8"/>
    <w:rsid w:val="00B71A90"/>
    <w:rsid w:val="00B728EA"/>
    <w:rsid w:val="00B752AE"/>
    <w:rsid w:val="00B75396"/>
    <w:rsid w:val="00B761BC"/>
    <w:rsid w:val="00B768B6"/>
    <w:rsid w:val="00B76C1C"/>
    <w:rsid w:val="00B77F5E"/>
    <w:rsid w:val="00B77F7E"/>
    <w:rsid w:val="00B77F9F"/>
    <w:rsid w:val="00B800EB"/>
    <w:rsid w:val="00B80CA3"/>
    <w:rsid w:val="00B80F68"/>
    <w:rsid w:val="00B81557"/>
    <w:rsid w:val="00B816CE"/>
    <w:rsid w:val="00B81CC3"/>
    <w:rsid w:val="00B82045"/>
    <w:rsid w:val="00B833BB"/>
    <w:rsid w:val="00B83486"/>
    <w:rsid w:val="00B8437E"/>
    <w:rsid w:val="00B85AB6"/>
    <w:rsid w:val="00B86131"/>
    <w:rsid w:val="00B87095"/>
    <w:rsid w:val="00B873DF"/>
    <w:rsid w:val="00B87C6F"/>
    <w:rsid w:val="00B87FF6"/>
    <w:rsid w:val="00B92170"/>
    <w:rsid w:val="00B92C70"/>
    <w:rsid w:val="00B92E82"/>
    <w:rsid w:val="00B92FBF"/>
    <w:rsid w:val="00B930B5"/>
    <w:rsid w:val="00B9383D"/>
    <w:rsid w:val="00B949BA"/>
    <w:rsid w:val="00B94D78"/>
    <w:rsid w:val="00B94E16"/>
    <w:rsid w:val="00B9551B"/>
    <w:rsid w:val="00B961DA"/>
    <w:rsid w:val="00B96307"/>
    <w:rsid w:val="00B96F0C"/>
    <w:rsid w:val="00B973DE"/>
    <w:rsid w:val="00B97605"/>
    <w:rsid w:val="00B97B43"/>
    <w:rsid w:val="00BA19AA"/>
    <w:rsid w:val="00BA1EAD"/>
    <w:rsid w:val="00BA34E6"/>
    <w:rsid w:val="00BA3B23"/>
    <w:rsid w:val="00BA4F0D"/>
    <w:rsid w:val="00BA50AA"/>
    <w:rsid w:val="00BA6140"/>
    <w:rsid w:val="00BA7E58"/>
    <w:rsid w:val="00BB1282"/>
    <w:rsid w:val="00BB2175"/>
    <w:rsid w:val="00BB26CA"/>
    <w:rsid w:val="00BB294D"/>
    <w:rsid w:val="00BB2B31"/>
    <w:rsid w:val="00BB304C"/>
    <w:rsid w:val="00BB3CC8"/>
    <w:rsid w:val="00BB3EB1"/>
    <w:rsid w:val="00BB42A9"/>
    <w:rsid w:val="00BB438C"/>
    <w:rsid w:val="00BB44A6"/>
    <w:rsid w:val="00BB4FA3"/>
    <w:rsid w:val="00BB5D98"/>
    <w:rsid w:val="00BB655A"/>
    <w:rsid w:val="00BB6907"/>
    <w:rsid w:val="00BB6C39"/>
    <w:rsid w:val="00BB6C72"/>
    <w:rsid w:val="00BB6CF7"/>
    <w:rsid w:val="00BB7D00"/>
    <w:rsid w:val="00BC0563"/>
    <w:rsid w:val="00BC1EC6"/>
    <w:rsid w:val="00BC1EF0"/>
    <w:rsid w:val="00BC1FC1"/>
    <w:rsid w:val="00BC2FD1"/>
    <w:rsid w:val="00BC32D1"/>
    <w:rsid w:val="00BC3FB2"/>
    <w:rsid w:val="00BC63C0"/>
    <w:rsid w:val="00BC7523"/>
    <w:rsid w:val="00BD0C09"/>
    <w:rsid w:val="00BD0C44"/>
    <w:rsid w:val="00BD13EC"/>
    <w:rsid w:val="00BD1816"/>
    <w:rsid w:val="00BD2B00"/>
    <w:rsid w:val="00BD2DD1"/>
    <w:rsid w:val="00BD3E8C"/>
    <w:rsid w:val="00BD3FD3"/>
    <w:rsid w:val="00BD44C2"/>
    <w:rsid w:val="00BD48B3"/>
    <w:rsid w:val="00BD4BFA"/>
    <w:rsid w:val="00BD50F7"/>
    <w:rsid w:val="00BD522C"/>
    <w:rsid w:val="00BD52CE"/>
    <w:rsid w:val="00BD52D8"/>
    <w:rsid w:val="00BD63FE"/>
    <w:rsid w:val="00BD648E"/>
    <w:rsid w:val="00BD6871"/>
    <w:rsid w:val="00BD6D26"/>
    <w:rsid w:val="00BD7E13"/>
    <w:rsid w:val="00BD7E45"/>
    <w:rsid w:val="00BE0205"/>
    <w:rsid w:val="00BE0752"/>
    <w:rsid w:val="00BE08AE"/>
    <w:rsid w:val="00BE0B18"/>
    <w:rsid w:val="00BE2917"/>
    <w:rsid w:val="00BE3486"/>
    <w:rsid w:val="00BE436F"/>
    <w:rsid w:val="00BE4488"/>
    <w:rsid w:val="00BE5E91"/>
    <w:rsid w:val="00BE636F"/>
    <w:rsid w:val="00BE6C72"/>
    <w:rsid w:val="00BE6E80"/>
    <w:rsid w:val="00BE6EF5"/>
    <w:rsid w:val="00BE72CA"/>
    <w:rsid w:val="00BE7633"/>
    <w:rsid w:val="00BE7B22"/>
    <w:rsid w:val="00BF0C30"/>
    <w:rsid w:val="00BF1419"/>
    <w:rsid w:val="00BF212D"/>
    <w:rsid w:val="00BF221A"/>
    <w:rsid w:val="00BF3BEA"/>
    <w:rsid w:val="00BF3CA0"/>
    <w:rsid w:val="00BF3E3C"/>
    <w:rsid w:val="00BF4B38"/>
    <w:rsid w:val="00BF4F57"/>
    <w:rsid w:val="00BF56A3"/>
    <w:rsid w:val="00BF56A6"/>
    <w:rsid w:val="00C000A0"/>
    <w:rsid w:val="00C00D8C"/>
    <w:rsid w:val="00C01922"/>
    <w:rsid w:val="00C01A2B"/>
    <w:rsid w:val="00C02494"/>
    <w:rsid w:val="00C024EB"/>
    <w:rsid w:val="00C04C48"/>
    <w:rsid w:val="00C04E00"/>
    <w:rsid w:val="00C05417"/>
    <w:rsid w:val="00C0572D"/>
    <w:rsid w:val="00C10418"/>
    <w:rsid w:val="00C107D8"/>
    <w:rsid w:val="00C11413"/>
    <w:rsid w:val="00C15D67"/>
    <w:rsid w:val="00C15F40"/>
    <w:rsid w:val="00C16E45"/>
    <w:rsid w:val="00C170EA"/>
    <w:rsid w:val="00C17A4F"/>
    <w:rsid w:val="00C17CA3"/>
    <w:rsid w:val="00C206E9"/>
    <w:rsid w:val="00C20A63"/>
    <w:rsid w:val="00C20DA8"/>
    <w:rsid w:val="00C2116C"/>
    <w:rsid w:val="00C2290B"/>
    <w:rsid w:val="00C22A30"/>
    <w:rsid w:val="00C22B74"/>
    <w:rsid w:val="00C234FC"/>
    <w:rsid w:val="00C23618"/>
    <w:rsid w:val="00C237E8"/>
    <w:rsid w:val="00C23B00"/>
    <w:rsid w:val="00C25753"/>
    <w:rsid w:val="00C26601"/>
    <w:rsid w:val="00C26E09"/>
    <w:rsid w:val="00C272AD"/>
    <w:rsid w:val="00C27FE2"/>
    <w:rsid w:val="00C307AC"/>
    <w:rsid w:val="00C31EA4"/>
    <w:rsid w:val="00C32EB8"/>
    <w:rsid w:val="00C33D90"/>
    <w:rsid w:val="00C342A9"/>
    <w:rsid w:val="00C360D8"/>
    <w:rsid w:val="00C36114"/>
    <w:rsid w:val="00C36170"/>
    <w:rsid w:val="00C3674D"/>
    <w:rsid w:val="00C3781F"/>
    <w:rsid w:val="00C379FE"/>
    <w:rsid w:val="00C37C33"/>
    <w:rsid w:val="00C40E47"/>
    <w:rsid w:val="00C41162"/>
    <w:rsid w:val="00C4158B"/>
    <w:rsid w:val="00C41777"/>
    <w:rsid w:val="00C4183D"/>
    <w:rsid w:val="00C41C9C"/>
    <w:rsid w:val="00C4246C"/>
    <w:rsid w:val="00C42AAB"/>
    <w:rsid w:val="00C42EA4"/>
    <w:rsid w:val="00C42F03"/>
    <w:rsid w:val="00C4401A"/>
    <w:rsid w:val="00C445A3"/>
    <w:rsid w:val="00C4569A"/>
    <w:rsid w:val="00C45916"/>
    <w:rsid w:val="00C46A39"/>
    <w:rsid w:val="00C46EDB"/>
    <w:rsid w:val="00C46FE0"/>
    <w:rsid w:val="00C50215"/>
    <w:rsid w:val="00C5026A"/>
    <w:rsid w:val="00C510DA"/>
    <w:rsid w:val="00C519C9"/>
    <w:rsid w:val="00C51B32"/>
    <w:rsid w:val="00C51D55"/>
    <w:rsid w:val="00C52314"/>
    <w:rsid w:val="00C52FA6"/>
    <w:rsid w:val="00C53238"/>
    <w:rsid w:val="00C5348D"/>
    <w:rsid w:val="00C53883"/>
    <w:rsid w:val="00C53CC6"/>
    <w:rsid w:val="00C546A6"/>
    <w:rsid w:val="00C5475B"/>
    <w:rsid w:val="00C54D98"/>
    <w:rsid w:val="00C557C4"/>
    <w:rsid w:val="00C56211"/>
    <w:rsid w:val="00C569D6"/>
    <w:rsid w:val="00C56A2A"/>
    <w:rsid w:val="00C57046"/>
    <w:rsid w:val="00C57072"/>
    <w:rsid w:val="00C619F5"/>
    <w:rsid w:val="00C61AEE"/>
    <w:rsid w:val="00C621D8"/>
    <w:rsid w:val="00C62A90"/>
    <w:rsid w:val="00C63206"/>
    <w:rsid w:val="00C63414"/>
    <w:rsid w:val="00C635B9"/>
    <w:rsid w:val="00C63648"/>
    <w:rsid w:val="00C63829"/>
    <w:rsid w:val="00C63C7F"/>
    <w:rsid w:val="00C65DDF"/>
    <w:rsid w:val="00C6620C"/>
    <w:rsid w:val="00C66540"/>
    <w:rsid w:val="00C66E9E"/>
    <w:rsid w:val="00C67609"/>
    <w:rsid w:val="00C67D89"/>
    <w:rsid w:val="00C70DA8"/>
    <w:rsid w:val="00C710EA"/>
    <w:rsid w:val="00C7161D"/>
    <w:rsid w:val="00C71897"/>
    <w:rsid w:val="00C71D35"/>
    <w:rsid w:val="00C72B9E"/>
    <w:rsid w:val="00C741D7"/>
    <w:rsid w:val="00C74559"/>
    <w:rsid w:val="00C74B5D"/>
    <w:rsid w:val="00C74DE9"/>
    <w:rsid w:val="00C753B9"/>
    <w:rsid w:val="00C75F70"/>
    <w:rsid w:val="00C76985"/>
    <w:rsid w:val="00C76F34"/>
    <w:rsid w:val="00C77800"/>
    <w:rsid w:val="00C77D2E"/>
    <w:rsid w:val="00C80CC8"/>
    <w:rsid w:val="00C81F6F"/>
    <w:rsid w:val="00C82D68"/>
    <w:rsid w:val="00C82D7C"/>
    <w:rsid w:val="00C832D2"/>
    <w:rsid w:val="00C8349D"/>
    <w:rsid w:val="00C838F3"/>
    <w:rsid w:val="00C840B5"/>
    <w:rsid w:val="00C841B6"/>
    <w:rsid w:val="00C84552"/>
    <w:rsid w:val="00C851D5"/>
    <w:rsid w:val="00C85748"/>
    <w:rsid w:val="00C85A1D"/>
    <w:rsid w:val="00C85BB4"/>
    <w:rsid w:val="00C86018"/>
    <w:rsid w:val="00C86183"/>
    <w:rsid w:val="00C916C0"/>
    <w:rsid w:val="00C91AB0"/>
    <w:rsid w:val="00C91C75"/>
    <w:rsid w:val="00C92645"/>
    <w:rsid w:val="00C92C70"/>
    <w:rsid w:val="00C93A01"/>
    <w:rsid w:val="00C94197"/>
    <w:rsid w:val="00C95479"/>
    <w:rsid w:val="00C95AE2"/>
    <w:rsid w:val="00C95C8E"/>
    <w:rsid w:val="00C95FD5"/>
    <w:rsid w:val="00C962F4"/>
    <w:rsid w:val="00C9677D"/>
    <w:rsid w:val="00C96B63"/>
    <w:rsid w:val="00C9763E"/>
    <w:rsid w:val="00C97700"/>
    <w:rsid w:val="00CA08ED"/>
    <w:rsid w:val="00CA0E59"/>
    <w:rsid w:val="00CA0EC2"/>
    <w:rsid w:val="00CA244E"/>
    <w:rsid w:val="00CA2B97"/>
    <w:rsid w:val="00CA3C27"/>
    <w:rsid w:val="00CA4368"/>
    <w:rsid w:val="00CA4902"/>
    <w:rsid w:val="00CA4AF3"/>
    <w:rsid w:val="00CA538A"/>
    <w:rsid w:val="00CA6702"/>
    <w:rsid w:val="00CA6B1D"/>
    <w:rsid w:val="00CA7045"/>
    <w:rsid w:val="00CA7C4F"/>
    <w:rsid w:val="00CB00C9"/>
    <w:rsid w:val="00CB00D2"/>
    <w:rsid w:val="00CB0BE5"/>
    <w:rsid w:val="00CB0C99"/>
    <w:rsid w:val="00CB0D4E"/>
    <w:rsid w:val="00CB11BC"/>
    <w:rsid w:val="00CB471C"/>
    <w:rsid w:val="00CB5333"/>
    <w:rsid w:val="00CB5A5A"/>
    <w:rsid w:val="00CB62F7"/>
    <w:rsid w:val="00CB6FEA"/>
    <w:rsid w:val="00CB74FF"/>
    <w:rsid w:val="00CB76CD"/>
    <w:rsid w:val="00CC058A"/>
    <w:rsid w:val="00CC16FE"/>
    <w:rsid w:val="00CC185E"/>
    <w:rsid w:val="00CC19DB"/>
    <w:rsid w:val="00CC2279"/>
    <w:rsid w:val="00CC2312"/>
    <w:rsid w:val="00CC2761"/>
    <w:rsid w:val="00CC3DF4"/>
    <w:rsid w:val="00CC4CB4"/>
    <w:rsid w:val="00CC59B7"/>
    <w:rsid w:val="00CC62E4"/>
    <w:rsid w:val="00CC62E6"/>
    <w:rsid w:val="00CC70EF"/>
    <w:rsid w:val="00CD044B"/>
    <w:rsid w:val="00CD266E"/>
    <w:rsid w:val="00CD2DC3"/>
    <w:rsid w:val="00CD455A"/>
    <w:rsid w:val="00CD5026"/>
    <w:rsid w:val="00CD5516"/>
    <w:rsid w:val="00CD634C"/>
    <w:rsid w:val="00CD69A9"/>
    <w:rsid w:val="00CD6AA8"/>
    <w:rsid w:val="00CD6B58"/>
    <w:rsid w:val="00CD7810"/>
    <w:rsid w:val="00CE1F7F"/>
    <w:rsid w:val="00CE1FA1"/>
    <w:rsid w:val="00CE323C"/>
    <w:rsid w:val="00CE3640"/>
    <w:rsid w:val="00CE4538"/>
    <w:rsid w:val="00CE52F6"/>
    <w:rsid w:val="00CE58FC"/>
    <w:rsid w:val="00CE5B9A"/>
    <w:rsid w:val="00CE5BAC"/>
    <w:rsid w:val="00CE5D3A"/>
    <w:rsid w:val="00CE71C2"/>
    <w:rsid w:val="00CE7232"/>
    <w:rsid w:val="00CE7A45"/>
    <w:rsid w:val="00CE7D65"/>
    <w:rsid w:val="00CF005E"/>
    <w:rsid w:val="00CF0376"/>
    <w:rsid w:val="00CF063D"/>
    <w:rsid w:val="00CF089A"/>
    <w:rsid w:val="00CF0CDB"/>
    <w:rsid w:val="00CF14C2"/>
    <w:rsid w:val="00CF1C13"/>
    <w:rsid w:val="00CF218B"/>
    <w:rsid w:val="00CF2735"/>
    <w:rsid w:val="00CF27CD"/>
    <w:rsid w:val="00CF2B73"/>
    <w:rsid w:val="00CF464C"/>
    <w:rsid w:val="00CF4E58"/>
    <w:rsid w:val="00CF6A35"/>
    <w:rsid w:val="00CF6B30"/>
    <w:rsid w:val="00CF6C3F"/>
    <w:rsid w:val="00CF6CC9"/>
    <w:rsid w:val="00CF7191"/>
    <w:rsid w:val="00CF76C6"/>
    <w:rsid w:val="00CF7714"/>
    <w:rsid w:val="00CF7AE7"/>
    <w:rsid w:val="00D00C6C"/>
    <w:rsid w:val="00D015CF"/>
    <w:rsid w:val="00D0286E"/>
    <w:rsid w:val="00D03749"/>
    <w:rsid w:val="00D037F7"/>
    <w:rsid w:val="00D03C2C"/>
    <w:rsid w:val="00D03E2F"/>
    <w:rsid w:val="00D053EF"/>
    <w:rsid w:val="00D05D6F"/>
    <w:rsid w:val="00D05D7C"/>
    <w:rsid w:val="00D06847"/>
    <w:rsid w:val="00D07922"/>
    <w:rsid w:val="00D1072C"/>
    <w:rsid w:val="00D11CD9"/>
    <w:rsid w:val="00D12C5B"/>
    <w:rsid w:val="00D1362F"/>
    <w:rsid w:val="00D13FC2"/>
    <w:rsid w:val="00D13FFC"/>
    <w:rsid w:val="00D1404B"/>
    <w:rsid w:val="00D14511"/>
    <w:rsid w:val="00D14811"/>
    <w:rsid w:val="00D14991"/>
    <w:rsid w:val="00D1571D"/>
    <w:rsid w:val="00D16E0E"/>
    <w:rsid w:val="00D17BC0"/>
    <w:rsid w:val="00D17D0A"/>
    <w:rsid w:val="00D17F18"/>
    <w:rsid w:val="00D20278"/>
    <w:rsid w:val="00D20321"/>
    <w:rsid w:val="00D209EA"/>
    <w:rsid w:val="00D20FDD"/>
    <w:rsid w:val="00D22129"/>
    <w:rsid w:val="00D22C76"/>
    <w:rsid w:val="00D22CEB"/>
    <w:rsid w:val="00D22E58"/>
    <w:rsid w:val="00D233BC"/>
    <w:rsid w:val="00D238AC"/>
    <w:rsid w:val="00D238ED"/>
    <w:rsid w:val="00D23D5B"/>
    <w:rsid w:val="00D23DA2"/>
    <w:rsid w:val="00D23FCA"/>
    <w:rsid w:val="00D246A2"/>
    <w:rsid w:val="00D24DBF"/>
    <w:rsid w:val="00D24F80"/>
    <w:rsid w:val="00D25210"/>
    <w:rsid w:val="00D25231"/>
    <w:rsid w:val="00D252CC"/>
    <w:rsid w:val="00D25862"/>
    <w:rsid w:val="00D2705E"/>
    <w:rsid w:val="00D27A66"/>
    <w:rsid w:val="00D30A76"/>
    <w:rsid w:val="00D30D69"/>
    <w:rsid w:val="00D30F44"/>
    <w:rsid w:val="00D31B0C"/>
    <w:rsid w:val="00D32430"/>
    <w:rsid w:val="00D32452"/>
    <w:rsid w:val="00D336FD"/>
    <w:rsid w:val="00D33886"/>
    <w:rsid w:val="00D33B59"/>
    <w:rsid w:val="00D33D78"/>
    <w:rsid w:val="00D35AE0"/>
    <w:rsid w:val="00D35D28"/>
    <w:rsid w:val="00D36199"/>
    <w:rsid w:val="00D36C0D"/>
    <w:rsid w:val="00D37B9D"/>
    <w:rsid w:val="00D4064E"/>
    <w:rsid w:val="00D40908"/>
    <w:rsid w:val="00D41587"/>
    <w:rsid w:val="00D41C12"/>
    <w:rsid w:val="00D421FA"/>
    <w:rsid w:val="00D4275B"/>
    <w:rsid w:val="00D43DEF"/>
    <w:rsid w:val="00D44B26"/>
    <w:rsid w:val="00D44CE6"/>
    <w:rsid w:val="00D4529D"/>
    <w:rsid w:val="00D452E8"/>
    <w:rsid w:val="00D45A32"/>
    <w:rsid w:val="00D462B4"/>
    <w:rsid w:val="00D46743"/>
    <w:rsid w:val="00D46B4D"/>
    <w:rsid w:val="00D46C03"/>
    <w:rsid w:val="00D473BC"/>
    <w:rsid w:val="00D47DFE"/>
    <w:rsid w:val="00D5070F"/>
    <w:rsid w:val="00D50779"/>
    <w:rsid w:val="00D545A5"/>
    <w:rsid w:val="00D55049"/>
    <w:rsid w:val="00D56453"/>
    <w:rsid w:val="00D56553"/>
    <w:rsid w:val="00D56A28"/>
    <w:rsid w:val="00D56F50"/>
    <w:rsid w:val="00D57CEE"/>
    <w:rsid w:val="00D601EA"/>
    <w:rsid w:val="00D6034F"/>
    <w:rsid w:val="00D60481"/>
    <w:rsid w:val="00D618DB"/>
    <w:rsid w:val="00D61FE6"/>
    <w:rsid w:val="00D62D04"/>
    <w:rsid w:val="00D63AA9"/>
    <w:rsid w:val="00D63C4C"/>
    <w:rsid w:val="00D6663F"/>
    <w:rsid w:val="00D66956"/>
    <w:rsid w:val="00D70243"/>
    <w:rsid w:val="00D70C4C"/>
    <w:rsid w:val="00D714F7"/>
    <w:rsid w:val="00D715BB"/>
    <w:rsid w:val="00D71B2C"/>
    <w:rsid w:val="00D72014"/>
    <w:rsid w:val="00D731EC"/>
    <w:rsid w:val="00D735E6"/>
    <w:rsid w:val="00D736A1"/>
    <w:rsid w:val="00D73BDC"/>
    <w:rsid w:val="00D73C97"/>
    <w:rsid w:val="00D7463C"/>
    <w:rsid w:val="00D766FA"/>
    <w:rsid w:val="00D7690A"/>
    <w:rsid w:val="00D778FD"/>
    <w:rsid w:val="00D80910"/>
    <w:rsid w:val="00D818B7"/>
    <w:rsid w:val="00D8266B"/>
    <w:rsid w:val="00D83E58"/>
    <w:rsid w:val="00D840F9"/>
    <w:rsid w:val="00D8430E"/>
    <w:rsid w:val="00D8489A"/>
    <w:rsid w:val="00D851A3"/>
    <w:rsid w:val="00D85B29"/>
    <w:rsid w:val="00D9125E"/>
    <w:rsid w:val="00D919FE"/>
    <w:rsid w:val="00D91FAC"/>
    <w:rsid w:val="00D921DF"/>
    <w:rsid w:val="00D92B97"/>
    <w:rsid w:val="00D92EC7"/>
    <w:rsid w:val="00D93208"/>
    <w:rsid w:val="00D93BD6"/>
    <w:rsid w:val="00D943F8"/>
    <w:rsid w:val="00D94D55"/>
    <w:rsid w:val="00D954C9"/>
    <w:rsid w:val="00D95E36"/>
    <w:rsid w:val="00D9639B"/>
    <w:rsid w:val="00D96F34"/>
    <w:rsid w:val="00DA069C"/>
    <w:rsid w:val="00DA0E6B"/>
    <w:rsid w:val="00DA1537"/>
    <w:rsid w:val="00DA18BC"/>
    <w:rsid w:val="00DA3F0F"/>
    <w:rsid w:val="00DA4669"/>
    <w:rsid w:val="00DA4ACB"/>
    <w:rsid w:val="00DA5ED3"/>
    <w:rsid w:val="00DA6C03"/>
    <w:rsid w:val="00DA790F"/>
    <w:rsid w:val="00DA7A3B"/>
    <w:rsid w:val="00DB058B"/>
    <w:rsid w:val="00DB0EC6"/>
    <w:rsid w:val="00DB118E"/>
    <w:rsid w:val="00DB156A"/>
    <w:rsid w:val="00DB173A"/>
    <w:rsid w:val="00DB37D4"/>
    <w:rsid w:val="00DB482F"/>
    <w:rsid w:val="00DB4FBD"/>
    <w:rsid w:val="00DB5460"/>
    <w:rsid w:val="00DB73D5"/>
    <w:rsid w:val="00DB79FD"/>
    <w:rsid w:val="00DB7E6F"/>
    <w:rsid w:val="00DC00EA"/>
    <w:rsid w:val="00DC03DB"/>
    <w:rsid w:val="00DC15B3"/>
    <w:rsid w:val="00DC15F6"/>
    <w:rsid w:val="00DC250A"/>
    <w:rsid w:val="00DC2BF5"/>
    <w:rsid w:val="00DC3111"/>
    <w:rsid w:val="00DC3A58"/>
    <w:rsid w:val="00DC478C"/>
    <w:rsid w:val="00DC4DC3"/>
    <w:rsid w:val="00DC4F8B"/>
    <w:rsid w:val="00DC5EBC"/>
    <w:rsid w:val="00DC5F33"/>
    <w:rsid w:val="00DC66A7"/>
    <w:rsid w:val="00DC6E86"/>
    <w:rsid w:val="00DD095B"/>
    <w:rsid w:val="00DD097F"/>
    <w:rsid w:val="00DD1323"/>
    <w:rsid w:val="00DD13B2"/>
    <w:rsid w:val="00DD20F5"/>
    <w:rsid w:val="00DD295F"/>
    <w:rsid w:val="00DD3D2D"/>
    <w:rsid w:val="00DD3E62"/>
    <w:rsid w:val="00DD40AF"/>
    <w:rsid w:val="00DD48F1"/>
    <w:rsid w:val="00DD59E7"/>
    <w:rsid w:val="00DD5F97"/>
    <w:rsid w:val="00DD60E3"/>
    <w:rsid w:val="00DD6174"/>
    <w:rsid w:val="00DD7971"/>
    <w:rsid w:val="00DE001E"/>
    <w:rsid w:val="00DE02F3"/>
    <w:rsid w:val="00DE0907"/>
    <w:rsid w:val="00DE128A"/>
    <w:rsid w:val="00DE1959"/>
    <w:rsid w:val="00DE1993"/>
    <w:rsid w:val="00DE2D47"/>
    <w:rsid w:val="00DE444E"/>
    <w:rsid w:val="00DE458F"/>
    <w:rsid w:val="00DE5A75"/>
    <w:rsid w:val="00DE5B26"/>
    <w:rsid w:val="00DE63AC"/>
    <w:rsid w:val="00DE667D"/>
    <w:rsid w:val="00DE6697"/>
    <w:rsid w:val="00DE6AB2"/>
    <w:rsid w:val="00DE76FD"/>
    <w:rsid w:val="00DF0140"/>
    <w:rsid w:val="00DF02DE"/>
    <w:rsid w:val="00DF25C3"/>
    <w:rsid w:val="00DF2603"/>
    <w:rsid w:val="00DF2824"/>
    <w:rsid w:val="00DF302B"/>
    <w:rsid w:val="00DF37B2"/>
    <w:rsid w:val="00DF3FC2"/>
    <w:rsid w:val="00DF450F"/>
    <w:rsid w:val="00DF4E91"/>
    <w:rsid w:val="00DF4EF3"/>
    <w:rsid w:val="00DF6886"/>
    <w:rsid w:val="00DF68F3"/>
    <w:rsid w:val="00DF691A"/>
    <w:rsid w:val="00DF6D2D"/>
    <w:rsid w:val="00DF7433"/>
    <w:rsid w:val="00DF7D18"/>
    <w:rsid w:val="00E00A67"/>
    <w:rsid w:val="00E00DDD"/>
    <w:rsid w:val="00E014D3"/>
    <w:rsid w:val="00E01611"/>
    <w:rsid w:val="00E018A0"/>
    <w:rsid w:val="00E020A5"/>
    <w:rsid w:val="00E0272D"/>
    <w:rsid w:val="00E0274D"/>
    <w:rsid w:val="00E02816"/>
    <w:rsid w:val="00E02D52"/>
    <w:rsid w:val="00E03FAC"/>
    <w:rsid w:val="00E041FE"/>
    <w:rsid w:val="00E04E21"/>
    <w:rsid w:val="00E0723C"/>
    <w:rsid w:val="00E0754F"/>
    <w:rsid w:val="00E10055"/>
    <w:rsid w:val="00E100F8"/>
    <w:rsid w:val="00E102EA"/>
    <w:rsid w:val="00E11611"/>
    <w:rsid w:val="00E11E4E"/>
    <w:rsid w:val="00E1207D"/>
    <w:rsid w:val="00E124B6"/>
    <w:rsid w:val="00E12F11"/>
    <w:rsid w:val="00E13A1B"/>
    <w:rsid w:val="00E14333"/>
    <w:rsid w:val="00E14354"/>
    <w:rsid w:val="00E158EA"/>
    <w:rsid w:val="00E16839"/>
    <w:rsid w:val="00E16FC2"/>
    <w:rsid w:val="00E204A4"/>
    <w:rsid w:val="00E20938"/>
    <w:rsid w:val="00E20C1B"/>
    <w:rsid w:val="00E20E33"/>
    <w:rsid w:val="00E216FD"/>
    <w:rsid w:val="00E21710"/>
    <w:rsid w:val="00E22831"/>
    <w:rsid w:val="00E239CC"/>
    <w:rsid w:val="00E23E44"/>
    <w:rsid w:val="00E24743"/>
    <w:rsid w:val="00E24794"/>
    <w:rsid w:val="00E25196"/>
    <w:rsid w:val="00E252B8"/>
    <w:rsid w:val="00E25604"/>
    <w:rsid w:val="00E259D0"/>
    <w:rsid w:val="00E2605E"/>
    <w:rsid w:val="00E26CD3"/>
    <w:rsid w:val="00E27441"/>
    <w:rsid w:val="00E27579"/>
    <w:rsid w:val="00E27BD4"/>
    <w:rsid w:val="00E3035F"/>
    <w:rsid w:val="00E304A8"/>
    <w:rsid w:val="00E30956"/>
    <w:rsid w:val="00E31AA9"/>
    <w:rsid w:val="00E3303B"/>
    <w:rsid w:val="00E33899"/>
    <w:rsid w:val="00E35266"/>
    <w:rsid w:val="00E35F03"/>
    <w:rsid w:val="00E371A1"/>
    <w:rsid w:val="00E3767A"/>
    <w:rsid w:val="00E4025D"/>
    <w:rsid w:val="00E41A55"/>
    <w:rsid w:val="00E41D29"/>
    <w:rsid w:val="00E41DD8"/>
    <w:rsid w:val="00E42ED5"/>
    <w:rsid w:val="00E4419C"/>
    <w:rsid w:val="00E443D4"/>
    <w:rsid w:val="00E44738"/>
    <w:rsid w:val="00E4493D"/>
    <w:rsid w:val="00E44AE1"/>
    <w:rsid w:val="00E457D0"/>
    <w:rsid w:val="00E45947"/>
    <w:rsid w:val="00E462DB"/>
    <w:rsid w:val="00E46BFA"/>
    <w:rsid w:val="00E47DC3"/>
    <w:rsid w:val="00E5159F"/>
    <w:rsid w:val="00E51722"/>
    <w:rsid w:val="00E519D1"/>
    <w:rsid w:val="00E52459"/>
    <w:rsid w:val="00E527A6"/>
    <w:rsid w:val="00E53013"/>
    <w:rsid w:val="00E533EC"/>
    <w:rsid w:val="00E536EB"/>
    <w:rsid w:val="00E53D3D"/>
    <w:rsid w:val="00E53FCB"/>
    <w:rsid w:val="00E546CC"/>
    <w:rsid w:val="00E554CD"/>
    <w:rsid w:val="00E55D90"/>
    <w:rsid w:val="00E5679E"/>
    <w:rsid w:val="00E57AE2"/>
    <w:rsid w:val="00E6075F"/>
    <w:rsid w:val="00E62173"/>
    <w:rsid w:val="00E62EA8"/>
    <w:rsid w:val="00E651CE"/>
    <w:rsid w:val="00E658A9"/>
    <w:rsid w:val="00E6599B"/>
    <w:rsid w:val="00E664C3"/>
    <w:rsid w:val="00E66EDE"/>
    <w:rsid w:val="00E66EF9"/>
    <w:rsid w:val="00E6729F"/>
    <w:rsid w:val="00E676C3"/>
    <w:rsid w:val="00E67A18"/>
    <w:rsid w:val="00E70590"/>
    <w:rsid w:val="00E70FDE"/>
    <w:rsid w:val="00E71063"/>
    <w:rsid w:val="00E7120F"/>
    <w:rsid w:val="00E71E2A"/>
    <w:rsid w:val="00E71FBA"/>
    <w:rsid w:val="00E72302"/>
    <w:rsid w:val="00E72D10"/>
    <w:rsid w:val="00E72D72"/>
    <w:rsid w:val="00E73250"/>
    <w:rsid w:val="00E7450A"/>
    <w:rsid w:val="00E74728"/>
    <w:rsid w:val="00E74919"/>
    <w:rsid w:val="00E75991"/>
    <w:rsid w:val="00E75A52"/>
    <w:rsid w:val="00E75BD7"/>
    <w:rsid w:val="00E760F1"/>
    <w:rsid w:val="00E76E82"/>
    <w:rsid w:val="00E77575"/>
    <w:rsid w:val="00E803BB"/>
    <w:rsid w:val="00E82190"/>
    <w:rsid w:val="00E823F4"/>
    <w:rsid w:val="00E82FAE"/>
    <w:rsid w:val="00E832CE"/>
    <w:rsid w:val="00E83835"/>
    <w:rsid w:val="00E83854"/>
    <w:rsid w:val="00E8390E"/>
    <w:rsid w:val="00E83A73"/>
    <w:rsid w:val="00E83B31"/>
    <w:rsid w:val="00E84470"/>
    <w:rsid w:val="00E850AB"/>
    <w:rsid w:val="00E853DD"/>
    <w:rsid w:val="00E85D55"/>
    <w:rsid w:val="00E86595"/>
    <w:rsid w:val="00E86A9D"/>
    <w:rsid w:val="00E8797E"/>
    <w:rsid w:val="00E87B75"/>
    <w:rsid w:val="00E9013C"/>
    <w:rsid w:val="00E903EF"/>
    <w:rsid w:val="00E9049A"/>
    <w:rsid w:val="00E90E54"/>
    <w:rsid w:val="00E91692"/>
    <w:rsid w:val="00E93349"/>
    <w:rsid w:val="00E9477B"/>
    <w:rsid w:val="00E94A78"/>
    <w:rsid w:val="00E952F2"/>
    <w:rsid w:val="00E96364"/>
    <w:rsid w:val="00E96481"/>
    <w:rsid w:val="00E965B8"/>
    <w:rsid w:val="00E971BA"/>
    <w:rsid w:val="00E972DC"/>
    <w:rsid w:val="00E975D2"/>
    <w:rsid w:val="00E97B16"/>
    <w:rsid w:val="00EA0D46"/>
    <w:rsid w:val="00EA1379"/>
    <w:rsid w:val="00EA14C5"/>
    <w:rsid w:val="00EA176B"/>
    <w:rsid w:val="00EA2CF9"/>
    <w:rsid w:val="00EA2E5C"/>
    <w:rsid w:val="00EA3CF0"/>
    <w:rsid w:val="00EA4810"/>
    <w:rsid w:val="00EA550E"/>
    <w:rsid w:val="00EA5663"/>
    <w:rsid w:val="00EA59FE"/>
    <w:rsid w:val="00EA5C4A"/>
    <w:rsid w:val="00EA5C54"/>
    <w:rsid w:val="00EA5C8A"/>
    <w:rsid w:val="00EA6293"/>
    <w:rsid w:val="00EA687F"/>
    <w:rsid w:val="00EB068D"/>
    <w:rsid w:val="00EB1AFE"/>
    <w:rsid w:val="00EB23ED"/>
    <w:rsid w:val="00EB327C"/>
    <w:rsid w:val="00EB408C"/>
    <w:rsid w:val="00EB5C47"/>
    <w:rsid w:val="00EB5E10"/>
    <w:rsid w:val="00EB677C"/>
    <w:rsid w:val="00EC009B"/>
    <w:rsid w:val="00EC1ACD"/>
    <w:rsid w:val="00EC33C3"/>
    <w:rsid w:val="00EC398B"/>
    <w:rsid w:val="00EC3AC3"/>
    <w:rsid w:val="00EC3C72"/>
    <w:rsid w:val="00EC3EA2"/>
    <w:rsid w:val="00EC5268"/>
    <w:rsid w:val="00EC5780"/>
    <w:rsid w:val="00EC5AEA"/>
    <w:rsid w:val="00EC5B97"/>
    <w:rsid w:val="00EC5E16"/>
    <w:rsid w:val="00EC6879"/>
    <w:rsid w:val="00EC6AF0"/>
    <w:rsid w:val="00EC6FCC"/>
    <w:rsid w:val="00EC73BA"/>
    <w:rsid w:val="00ED077F"/>
    <w:rsid w:val="00ED0919"/>
    <w:rsid w:val="00ED0F2A"/>
    <w:rsid w:val="00ED1B58"/>
    <w:rsid w:val="00ED23FA"/>
    <w:rsid w:val="00ED27BB"/>
    <w:rsid w:val="00ED2C01"/>
    <w:rsid w:val="00ED2E80"/>
    <w:rsid w:val="00ED2E8E"/>
    <w:rsid w:val="00ED3CD0"/>
    <w:rsid w:val="00ED452B"/>
    <w:rsid w:val="00ED4553"/>
    <w:rsid w:val="00ED4853"/>
    <w:rsid w:val="00ED4A3D"/>
    <w:rsid w:val="00ED4AB7"/>
    <w:rsid w:val="00ED4BA8"/>
    <w:rsid w:val="00ED5107"/>
    <w:rsid w:val="00ED5D38"/>
    <w:rsid w:val="00ED5F30"/>
    <w:rsid w:val="00ED6620"/>
    <w:rsid w:val="00ED6744"/>
    <w:rsid w:val="00ED6B15"/>
    <w:rsid w:val="00ED6CE5"/>
    <w:rsid w:val="00ED72F8"/>
    <w:rsid w:val="00ED7ECD"/>
    <w:rsid w:val="00EE0013"/>
    <w:rsid w:val="00EE13B7"/>
    <w:rsid w:val="00EE1621"/>
    <w:rsid w:val="00EE21AF"/>
    <w:rsid w:val="00EE24D3"/>
    <w:rsid w:val="00EE25ED"/>
    <w:rsid w:val="00EE37CD"/>
    <w:rsid w:val="00EE3EAC"/>
    <w:rsid w:val="00EE40A6"/>
    <w:rsid w:val="00EE442B"/>
    <w:rsid w:val="00EE4EFC"/>
    <w:rsid w:val="00EE4F48"/>
    <w:rsid w:val="00EE54D0"/>
    <w:rsid w:val="00EE57DD"/>
    <w:rsid w:val="00EE5EA5"/>
    <w:rsid w:val="00EE69C5"/>
    <w:rsid w:val="00EE7554"/>
    <w:rsid w:val="00EE775B"/>
    <w:rsid w:val="00EF1199"/>
    <w:rsid w:val="00EF13A8"/>
    <w:rsid w:val="00EF1837"/>
    <w:rsid w:val="00EF257C"/>
    <w:rsid w:val="00EF28D7"/>
    <w:rsid w:val="00EF2958"/>
    <w:rsid w:val="00EF304C"/>
    <w:rsid w:val="00EF3280"/>
    <w:rsid w:val="00EF37DB"/>
    <w:rsid w:val="00EF37EB"/>
    <w:rsid w:val="00EF5005"/>
    <w:rsid w:val="00EF508C"/>
    <w:rsid w:val="00EF5922"/>
    <w:rsid w:val="00EF69FA"/>
    <w:rsid w:val="00EF72B6"/>
    <w:rsid w:val="00EF7427"/>
    <w:rsid w:val="00EF7F2B"/>
    <w:rsid w:val="00F00078"/>
    <w:rsid w:val="00F001C6"/>
    <w:rsid w:val="00F00C4E"/>
    <w:rsid w:val="00F018BF"/>
    <w:rsid w:val="00F01C20"/>
    <w:rsid w:val="00F01C7B"/>
    <w:rsid w:val="00F024C0"/>
    <w:rsid w:val="00F0286D"/>
    <w:rsid w:val="00F02A21"/>
    <w:rsid w:val="00F02C0C"/>
    <w:rsid w:val="00F03F5E"/>
    <w:rsid w:val="00F042F0"/>
    <w:rsid w:val="00F04B8B"/>
    <w:rsid w:val="00F04C72"/>
    <w:rsid w:val="00F050C8"/>
    <w:rsid w:val="00F05B3B"/>
    <w:rsid w:val="00F060D4"/>
    <w:rsid w:val="00F061D2"/>
    <w:rsid w:val="00F068ED"/>
    <w:rsid w:val="00F076F3"/>
    <w:rsid w:val="00F07F48"/>
    <w:rsid w:val="00F10004"/>
    <w:rsid w:val="00F11721"/>
    <w:rsid w:val="00F123BD"/>
    <w:rsid w:val="00F13AA0"/>
    <w:rsid w:val="00F14625"/>
    <w:rsid w:val="00F15560"/>
    <w:rsid w:val="00F158A2"/>
    <w:rsid w:val="00F15BF7"/>
    <w:rsid w:val="00F15D14"/>
    <w:rsid w:val="00F171BC"/>
    <w:rsid w:val="00F17705"/>
    <w:rsid w:val="00F17A40"/>
    <w:rsid w:val="00F204A2"/>
    <w:rsid w:val="00F204F2"/>
    <w:rsid w:val="00F20F29"/>
    <w:rsid w:val="00F21478"/>
    <w:rsid w:val="00F2229D"/>
    <w:rsid w:val="00F22462"/>
    <w:rsid w:val="00F229CF"/>
    <w:rsid w:val="00F22B60"/>
    <w:rsid w:val="00F23B89"/>
    <w:rsid w:val="00F2487F"/>
    <w:rsid w:val="00F24A33"/>
    <w:rsid w:val="00F24E98"/>
    <w:rsid w:val="00F25C6C"/>
    <w:rsid w:val="00F261A2"/>
    <w:rsid w:val="00F267BB"/>
    <w:rsid w:val="00F26D48"/>
    <w:rsid w:val="00F27A30"/>
    <w:rsid w:val="00F31491"/>
    <w:rsid w:val="00F315B8"/>
    <w:rsid w:val="00F31D40"/>
    <w:rsid w:val="00F320BF"/>
    <w:rsid w:val="00F32174"/>
    <w:rsid w:val="00F3281C"/>
    <w:rsid w:val="00F32AF3"/>
    <w:rsid w:val="00F32D06"/>
    <w:rsid w:val="00F32DEF"/>
    <w:rsid w:val="00F331B0"/>
    <w:rsid w:val="00F335F2"/>
    <w:rsid w:val="00F339C6"/>
    <w:rsid w:val="00F33C76"/>
    <w:rsid w:val="00F34281"/>
    <w:rsid w:val="00F350D3"/>
    <w:rsid w:val="00F3544B"/>
    <w:rsid w:val="00F35B9C"/>
    <w:rsid w:val="00F35DE5"/>
    <w:rsid w:val="00F36372"/>
    <w:rsid w:val="00F36CAF"/>
    <w:rsid w:val="00F37205"/>
    <w:rsid w:val="00F37FF3"/>
    <w:rsid w:val="00F4088E"/>
    <w:rsid w:val="00F40EB9"/>
    <w:rsid w:val="00F410F3"/>
    <w:rsid w:val="00F419EC"/>
    <w:rsid w:val="00F4215D"/>
    <w:rsid w:val="00F446F0"/>
    <w:rsid w:val="00F44865"/>
    <w:rsid w:val="00F4512F"/>
    <w:rsid w:val="00F4523F"/>
    <w:rsid w:val="00F455A4"/>
    <w:rsid w:val="00F45B9C"/>
    <w:rsid w:val="00F45E8B"/>
    <w:rsid w:val="00F45FAB"/>
    <w:rsid w:val="00F4722B"/>
    <w:rsid w:val="00F47BA4"/>
    <w:rsid w:val="00F47FD0"/>
    <w:rsid w:val="00F50097"/>
    <w:rsid w:val="00F50C14"/>
    <w:rsid w:val="00F50E12"/>
    <w:rsid w:val="00F51A74"/>
    <w:rsid w:val="00F51B7E"/>
    <w:rsid w:val="00F52877"/>
    <w:rsid w:val="00F529B3"/>
    <w:rsid w:val="00F52A18"/>
    <w:rsid w:val="00F5300D"/>
    <w:rsid w:val="00F530A4"/>
    <w:rsid w:val="00F530B7"/>
    <w:rsid w:val="00F53AB6"/>
    <w:rsid w:val="00F53F9B"/>
    <w:rsid w:val="00F5401A"/>
    <w:rsid w:val="00F54E8F"/>
    <w:rsid w:val="00F55230"/>
    <w:rsid w:val="00F559B7"/>
    <w:rsid w:val="00F56BA2"/>
    <w:rsid w:val="00F56F52"/>
    <w:rsid w:val="00F57CCB"/>
    <w:rsid w:val="00F60745"/>
    <w:rsid w:val="00F60C21"/>
    <w:rsid w:val="00F6183D"/>
    <w:rsid w:val="00F61F8D"/>
    <w:rsid w:val="00F624DD"/>
    <w:rsid w:val="00F627DE"/>
    <w:rsid w:val="00F63803"/>
    <w:rsid w:val="00F63B89"/>
    <w:rsid w:val="00F642E7"/>
    <w:rsid w:val="00F64316"/>
    <w:rsid w:val="00F64512"/>
    <w:rsid w:val="00F65757"/>
    <w:rsid w:val="00F65ACE"/>
    <w:rsid w:val="00F65F00"/>
    <w:rsid w:val="00F67095"/>
    <w:rsid w:val="00F6799E"/>
    <w:rsid w:val="00F704CD"/>
    <w:rsid w:val="00F70844"/>
    <w:rsid w:val="00F72F5C"/>
    <w:rsid w:val="00F74696"/>
    <w:rsid w:val="00F749FB"/>
    <w:rsid w:val="00F74B7F"/>
    <w:rsid w:val="00F74E25"/>
    <w:rsid w:val="00F74EBB"/>
    <w:rsid w:val="00F75721"/>
    <w:rsid w:val="00F75DED"/>
    <w:rsid w:val="00F7602C"/>
    <w:rsid w:val="00F77010"/>
    <w:rsid w:val="00F7721A"/>
    <w:rsid w:val="00F7736B"/>
    <w:rsid w:val="00F77522"/>
    <w:rsid w:val="00F80168"/>
    <w:rsid w:val="00F819C9"/>
    <w:rsid w:val="00F8207F"/>
    <w:rsid w:val="00F832BC"/>
    <w:rsid w:val="00F83D75"/>
    <w:rsid w:val="00F83DC0"/>
    <w:rsid w:val="00F8451D"/>
    <w:rsid w:val="00F84BDE"/>
    <w:rsid w:val="00F8541B"/>
    <w:rsid w:val="00F854C7"/>
    <w:rsid w:val="00F858D3"/>
    <w:rsid w:val="00F85906"/>
    <w:rsid w:val="00F85A60"/>
    <w:rsid w:val="00F85C96"/>
    <w:rsid w:val="00F862CC"/>
    <w:rsid w:val="00F86473"/>
    <w:rsid w:val="00F87243"/>
    <w:rsid w:val="00F877A1"/>
    <w:rsid w:val="00F90B73"/>
    <w:rsid w:val="00F90E55"/>
    <w:rsid w:val="00F91559"/>
    <w:rsid w:val="00F9206C"/>
    <w:rsid w:val="00F92D73"/>
    <w:rsid w:val="00F93076"/>
    <w:rsid w:val="00F932DF"/>
    <w:rsid w:val="00F933A4"/>
    <w:rsid w:val="00F94A03"/>
    <w:rsid w:val="00F95690"/>
    <w:rsid w:val="00F9569E"/>
    <w:rsid w:val="00F95E07"/>
    <w:rsid w:val="00F95E2D"/>
    <w:rsid w:val="00F95E57"/>
    <w:rsid w:val="00F960DD"/>
    <w:rsid w:val="00F9681C"/>
    <w:rsid w:val="00F96929"/>
    <w:rsid w:val="00F96AC2"/>
    <w:rsid w:val="00FA0660"/>
    <w:rsid w:val="00FA0A3E"/>
    <w:rsid w:val="00FA0EF6"/>
    <w:rsid w:val="00FA1650"/>
    <w:rsid w:val="00FA2261"/>
    <w:rsid w:val="00FA30A6"/>
    <w:rsid w:val="00FA36FE"/>
    <w:rsid w:val="00FA3D1F"/>
    <w:rsid w:val="00FA4247"/>
    <w:rsid w:val="00FA569E"/>
    <w:rsid w:val="00FA5A1C"/>
    <w:rsid w:val="00FA630F"/>
    <w:rsid w:val="00FA68E6"/>
    <w:rsid w:val="00FA6F52"/>
    <w:rsid w:val="00FB0B95"/>
    <w:rsid w:val="00FB1729"/>
    <w:rsid w:val="00FB188E"/>
    <w:rsid w:val="00FB247F"/>
    <w:rsid w:val="00FB2D00"/>
    <w:rsid w:val="00FB2E39"/>
    <w:rsid w:val="00FB36B2"/>
    <w:rsid w:val="00FB383C"/>
    <w:rsid w:val="00FB4169"/>
    <w:rsid w:val="00FB5013"/>
    <w:rsid w:val="00FB57D0"/>
    <w:rsid w:val="00FB71FC"/>
    <w:rsid w:val="00FB73D8"/>
    <w:rsid w:val="00FB7653"/>
    <w:rsid w:val="00FB787F"/>
    <w:rsid w:val="00FB7981"/>
    <w:rsid w:val="00FC1A9C"/>
    <w:rsid w:val="00FC1C4C"/>
    <w:rsid w:val="00FC3085"/>
    <w:rsid w:val="00FC33DA"/>
    <w:rsid w:val="00FC3E05"/>
    <w:rsid w:val="00FC406C"/>
    <w:rsid w:val="00FC44AE"/>
    <w:rsid w:val="00FC4573"/>
    <w:rsid w:val="00FC619F"/>
    <w:rsid w:val="00FC642F"/>
    <w:rsid w:val="00FC66EB"/>
    <w:rsid w:val="00FC67A5"/>
    <w:rsid w:val="00FC6846"/>
    <w:rsid w:val="00FC6F87"/>
    <w:rsid w:val="00FD0101"/>
    <w:rsid w:val="00FD06A7"/>
    <w:rsid w:val="00FD089C"/>
    <w:rsid w:val="00FD1977"/>
    <w:rsid w:val="00FD30A1"/>
    <w:rsid w:val="00FD30F6"/>
    <w:rsid w:val="00FD31DA"/>
    <w:rsid w:val="00FD34AF"/>
    <w:rsid w:val="00FD378F"/>
    <w:rsid w:val="00FD39E9"/>
    <w:rsid w:val="00FD3D87"/>
    <w:rsid w:val="00FD3EA8"/>
    <w:rsid w:val="00FD42CE"/>
    <w:rsid w:val="00FD49C1"/>
    <w:rsid w:val="00FD68E0"/>
    <w:rsid w:val="00FD7D14"/>
    <w:rsid w:val="00FE028E"/>
    <w:rsid w:val="00FE1159"/>
    <w:rsid w:val="00FE142D"/>
    <w:rsid w:val="00FE14DD"/>
    <w:rsid w:val="00FE1B80"/>
    <w:rsid w:val="00FE22D8"/>
    <w:rsid w:val="00FE2883"/>
    <w:rsid w:val="00FE2A39"/>
    <w:rsid w:val="00FE53FB"/>
    <w:rsid w:val="00FE5C84"/>
    <w:rsid w:val="00FE5D0F"/>
    <w:rsid w:val="00FE5F20"/>
    <w:rsid w:val="00FE62C6"/>
    <w:rsid w:val="00FE6A9A"/>
    <w:rsid w:val="00FE6B9A"/>
    <w:rsid w:val="00FE7865"/>
    <w:rsid w:val="00FE7D21"/>
    <w:rsid w:val="00FF0445"/>
    <w:rsid w:val="00FF07EE"/>
    <w:rsid w:val="00FF098E"/>
    <w:rsid w:val="00FF0A87"/>
    <w:rsid w:val="00FF0F20"/>
    <w:rsid w:val="00FF1014"/>
    <w:rsid w:val="00FF2F13"/>
    <w:rsid w:val="00FF388F"/>
    <w:rsid w:val="00FF4606"/>
    <w:rsid w:val="00FF5612"/>
    <w:rsid w:val="00FF5C6A"/>
    <w:rsid w:val="00FF6D84"/>
    <w:rsid w:val="00FF7308"/>
    <w:rsid w:val="00FF7A7B"/>
    <w:rsid w:val="00FF7CDF"/>
    <w:rsid w:val="02BB7BB1"/>
    <w:rsid w:val="040AEDA5"/>
    <w:rsid w:val="0493D492"/>
    <w:rsid w:val="06403DE6"/>
    <w:rsid w:val="06959CEA"/>
    <w:rsid w:val="09348BDF"/>
    <w:rsid w:val="09853031"/>
    <w:rsid w:val="0B609B06"/>
    <w:rsid w:val="0C3FA5A0"/>
    <w:rsid w:val="0DB4CC32"/>
    <w:rsid w:val="1183872D"/>
    <w:rsid w:val="11854730"/>
    <w:rsid w:val="152B714E"/>
    <w:rsid w:val="16A86006"/>
    <w:rsid w:val="17EF138D"/>
    <w:rsid w:val="18CA8843"/>
    <w:rsid w:val="1931708A"/>
    <w:rsid w:val="1A50F32B"/>
    <w:rsid w:val="1DA5C546"/>
    <w:rsid w:val="1EDC34D7"/>
    <w:rsid w:val="2034A381"/>
    <w:rsid w:val="22665912"/>
    <w:rsid w:val="23DDAAF7"/>
    <w:rsid w:val="294F30B4"/>
    <w:rsid w:val="297897F7"/>
    <w:rsid w:val="2AE1F87C"/>
    <w:rsid w:val="2CCD4FAD"/>
    <w:rsid w:val="2ED095BD"/>
    <w:rsid w:val="2EE17CFF"/>
    <w:rsid w:val="2F74EC09"/>
    <w:rsid w:val="31EE29B8"/>
    <w:rsid w:val="31FACD01"/>
    <w:rsid w:val="321139F7"/>
    <w:rsid w:val="3296409F"/>
    <w:rsid w:val="342AAE30"/>
    <w:rsid w:val="34D999A8"/>
    <w:rsid w:val="354AAEB1"/>
    <w:rsid w:val="360C52F4"/>
    <w:rsid w:val="370B9520"/>
    <w:rsid w:val="3711138A"/>
    <w:rsid w:val="3CBD73C4"/>
    <w:rsid w:val="431BB3D9"/>
    <w:rsid w:val="4418C1F8"/>
    <w:rsid w:val="44469176"/>
    <w:rsid w:val="44C16E75"/>
    <w:rsid w:val="4695AC68"/>
    <w:rsid w:val="4896B6BC"/>
    <w:rsid w:val="4AF542D4"/>
    <w:rsid w:val="4B27F399"/>
    <w:rsid w:val="4CFFD9DE"/>
    <w:rsid w:val="4D7D5C42"/>
    <w:rsid w:val="4EAC7183"/>
    <w:rsid w:val="4F22FE89"/>
    <w:rsid w:val="50A308C1"/>
    <w:rsid w:val="5168C373"/>
    <w:rsid w:val="54391943"/>
    <w:rsid w:val="548E0723"/>
    <w:rsid w:val="549DFAEC"/>
    <w:rsid w:val="569CB0DB"/>
    <w:rsid w:val="5896D7BA"/>
    <w:rsid w:val="589FB701"/>
    <w:rsid w:val="59B5F18F"/>
    <w:rsid w:val="59EB79BF"/>
    <w:rsid w:val="5C35A4AA"/>
    <w:rsid w:val="5D5BE666"/>
    <w:rsid w:val="5F42442B"/>
    <w:rsid w:val="60229DC1"/>
    <w:rsid w:val="604F1CF3"/>
    <w:rsid w:val="60C51CF2"/>
    <w:rsid w:val="61F5CCF1"/>
    <w:rsid w:val="63ED0AB5"/>
    <w:rsid w:val="642515AC"/>
    <w:rsid w:val="658558F5"/>
    <w:rsid w:val="68BDE733"/>
    <w:rsid w:val="6AA79D9D"/>
    <w:rsid w:val="6C3373D6"/>
    <w:rsid w:val="6F4EEED0"/>
    <w:rsid w:val="767F05E6"/>
    <w:rsid w:val="776D6B83"/>
    <w:rsid w:val="79A17239"/>
    <w:rsid w:val="79DF038E"/>
    <w:rsid w:val="7B2F5E1F"/>
    <w:rsid w:val="7C675B96"/>
    <w:rsid w:val="7F7A63A6"/>
  </w:rsids>
  <m:mathPr>
    <m:mathFont m:val="Cambria Math"/>
    <m:brkBin m:val="before"/>
    <m:brkBinSub m:val="--"/>
    <m:smallFrac m:val="0"/>
    <m:dispDef/>
    <m:lMargin m:val="0"/>
    <m:rMargin m:val="0"/>
    <m:defJc m:val="centerGroup"/>
    <m:wrapIndent m:val="1440"/>
    <m:intLim m:val="subSup"/>
    <m:naryLim m:val="undOvr"/>
  </m:mathPr>
  <w:themeFontLang w:val="es-MX"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169318B"/>
  <w15:docId w15:val="{8192B118-2DB4-453A-A7AC-5C3A042964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36E4"/>
    <w:pPr>
      <w:widowControl w:val="0"/>
      <w:spacing w:after="0" w:line="360" w:lineRule="auto"/>
      <w:jc w:val="both"/>
    </w:pPr>
    <w:rPr>
      <w:rFonts w:ascii="Arial" w:eastAsia="Times New Roman" w:hAnsi="Arial" w:cs="Arial"/>
      <w:sz w:val="24"/>
      <w:szCs w:val="26"/>
      <w:lang w:eastAsia="es-MX"/>
    </w:rPr>
  </w:style>
  <w:style w:type="paragraph" w:styleId="Ttulo1">
    <w:name w:val="heading 1"/>
    <w:basedOn w:val="Normal"/>
    <w:next w:val="Normal"/>
    <w:link w:val="Ttulo1Car"/>
    <w:uiPriority w:val="9"/>
    <w:qFormat/>
    <w:rsid w:val="003F36E4"/>
    <w:pPr>
      <w:jc w:val="center"/>
      <w:outlineLvl w:val="0"/>
    </w:pPr>
    <w:rPr>
      <w:b/>
    </w:rPr>
  </w:style>
  <w:style w:type="paragraph" w:styleId="Ttulo2">
    <w:name w:val="heading 2"/>
    <w:basedOn w:val="Normal"/>
    <w:next w:val="Normal"/>
    <w:link w:val="Ttulo2Car"/>
    <w:uiPriority w:val="9"/>
    <w:unhideWhenUsed/>
    <w:qFormat/>
    <w:rsid w:val="003B5503"/>
    <w:pPr>
      <w:outlineLvl w:val="1"/>
    </w:pPr>
    <w:rPr>
      <w:b/>
    </w:rPr>
  </w:style>
  <w:style w:type="paragraph" w:styleId="Ttulo3">
    <w:name w:val="heading 3"/>
    <w:basedOn w:val="Ttulo2"/>
    <w:next w:val="Normal"/>
    <w:link w:val="Ttulo3Car"/>
    <w:uiPriority w:val="9"/>
    <w:unhideWhenUsed/>
    <w:qFormat/>
    <w:rsid w:val="00F37FF3"/>
    <w:pPr>
      <w:numPr>
        <w:numId w:val="10"/>
      </w:numPr>
      <w:outlineLvl w:val="2"/>
    </w:pPr>
    <w:rPr>
      <w:rFonts w:eastAsiaTheme="minorHAnsi"/>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F36E4"/>
    <w:rPr>
      <w:rFonts w:ascii="Arial" w:eastAsia="Times New Roman" w:hAnsi="Arial" w:cs="Arial"/>
      <w:b/>
      <w:sz w:val="26"/>
      <w:szCs w:val="26"/>
      <w:lang w:eastAsia="es-MX"/>
    </w:rPr>
  </w:style>
  <w:style w:type="character" w:customStyle="1" w:styleId="Ttulo2Car">
    <w:name w:val="Título 2 Car"/>
    <w:basedOn w:val="Fuentedeprrafopredeter"/>
    <w:link w:val="Ttulo2"/>
    <w:uiPriority w:val="9"/>
    <w:rsid w:val="003B5503"/>
    <w:rPr>
      <w:rFonts w:ascii="Arial" w:eastAsia="Times New Roman" w:hAnsi="Arial" w:cs="Arial"/>
      <w:b/>
      <w:sz w:val="26"/>
      <w:szCs w:val="26"/>
      <w:lang w:eastAsia="es-MX"/>
    </w:rPr>
  </w:style>
  <w:style w:type="character" w:customStyle="1" w:styleId="Ttulo3Car">
    <w:name w:val="Título 3 Car"/>
    <w:basedOn w:val="Fuentedeprrafopredeter"/>
    <w:link w:val="Ttulo3"/>
    <w:uiPriority w:val="9"/>
    <w:rsid w:val="00F37FF3"/>
    <w:rPr>
      <w:rFonts w:ascii="Arial" w:hAnsi="Arial" w:cs="Arial"/>
      <w:b/>
      <w:sz w:val="24"/>
      <w:szCs w:val="26"/>
    </w:rPr>
  </w:style>
  <w:style w:type="paragraph" w:styleId="NormalWeb">
    <w:name w:val="Normal (Web)"/>
    <w:basedOn w:val="Normal"/>
    <w:uiPriority w:val="99"/>
    <w:rsid w:val="0076525F"/>
    <w:pPr>
      <w:spacing w:before="100" w:beforeAutospacing="1" w:after="100" w:afterAutospacing="1"/>
    </w:pPr>
    <w:rPr>
      <w:rFonts w:ascii="Times New Roman" w:hAnsi="Times New Roman"/>
      <w:szCs w:val="24"/>
      <w:lang w:val="es-ES" w:eastAsia="es-ES"/>
    </w:rPr>
  </w:style>
  <w:style w:type="paragraph" w:styleId="Piedepgina">
    <w:name w:val="footer"/>
    <w:basedOn w:val="Normal"/>
    <w:link w:val="PiedepginaCar"/>
    <w:uiPriority w:val="99"/>
    <w:rsid w:val="0076525F"/>
    <w:pPr>
      <w:tabs>
        <w:tab w:val="center" w:pos="4252"/>
        <w:tab w:val="right" w:pos="8504"/>
      </w:tabs>
    </w:pPr>
  </w:style>
  <w:style w:type="character" w:customStyle="1" w:styleId="PiedepginaCar">
    <w:name w:val="Pie de página Car"/>
    <w:basedOn w:val="Fuentedeprrafopredeter"/>
    <w:link w:val="Piedepgina"/>
    <w:uiPriority w:val="99"/>
    <w:rsid w:val="0076525F"/>
    <w:rPr>
      <w:rFonts w:ascii="Arial" w:eastAsia="Times New Roman" w:hAnsi="Arial" w:cs="Times New Roman"/>
      <w:sz w:val="28"/>
      <w:szCs w:val="28"/>
      <w:lang w:eastAsia="es-MX"/>
    </w:rPr>
  </w:style>
  <w:style w:type="character" w:styleId="Nmerodepgina">
    <w:name w:val="page number"/>
    <w:basedOn w:val="Fuentedeprrafopredeter"/>
    <w:rsid w:val="0076525F"/>
  </w:style>
  <w:style w:type="paragraph" w:styleId="Encabezado">
    <w:name w:val="header"/>
    <w:basedOn w:val="Normal"/>
    <w:link w:val="EncabezadoCar"/>
    <w:uiPriority w:val="99"/>
    <w:rsid w:val="0076525F"/>
    <w:pPr>
      <w:tabs>
        <w:tab w:val="center" w:pos="4252"/>
        <w:tab w:val="right" w:pos="8504"/>
      </w:tabs>
    </w:pPr>
  </w:style>
  <w:style w:type="character" w:customStyle="1" w:styleId="EncabezadoCar">
    <w:name w:val="Encabezado Car"/>
    <w:basedOn w:val="Fuentedeprrafopredeter"/>
    <w:link w:val="Encabezado"/>
    <w:uiPriority w:val="99"/>
    <w:rsid w:val="0076525F"/>
    <w:rPr>
      <w:rFonts w:ascii="Arial" w:eastAsia="Times New Roman" w:hAnsi="Arial" w:cs="Times New Roman"/>
      <w:sz w:val="28"/>
      <w:szCs w:val="28"/>
      <w:lang w:eastAsia="es-MX"/>
    </w:rPr>
  </w:style>
  <w:style w:type="paragraph" w:styleId="Sangradetextonormal">
    <w:name w:val="Body Text Indent"/>
    <w:basedOn w:val="Normal"/>
    <w:link w:val="SangradetextonormalCar"/>
    <w:rsid w:val="0076525F"/>
    <w:pPr>
      <w:spacing w:line="480" w:lineRule="auto"/>
      <w:ind w:firstLine="708"/>
    </w:pPr>
    <w:rPr>
      <w:rFonts w:ascii="Univers" w:hAnsi="Univers"/>
      <w:lang w:val="es-ES" w:eastAsia="es-ES"/>
    </w:rPr>
  </w:style>
  <w:style w:type="character" w:customStyle="1" w:styleId="SangradetextonormalCar">
    <w:name w:val="Sangría de texto normal Car"/>
    <w:basedOn w:val="Fuentedeprrafopredeter"/>
    <w:link w:val="Sangradetextonormal"/>
    <w:rsid w:val="0076525F"/>
    <w:rPr>
      <w:rFonts w:ascii="Univers" w:eastAsia="Times New Roman" w:hAnsi="Univers" w:cs="Arial"/>
      <w:sz w:val="28"/>
      <w:szCs w:val="28"/>
      <w:lang w:val="es-ES" w:eastAsia="es-ES"/>
    </w:rPr>
  </w:style>
  <w:style w:type="paragraph" w:styleId="Prrafodelista">
    <w:name w:val="List Paragraph"/>
    <w:aliases w:val="Colorful List Accent 1,CNBV Parrafo1,Párrafo de lista1,Parrafo 1,Lista multicolor - Énfasis 11,Cuadrícula media 1 - Énfasis 21,List Paragraph-Thesis,Listas,Lista vistosa - Énfasis 11,Cita texto,Footnote,List Paragraph2,List Paragraph1,l"/>
    <w:basedOn w:val="Normal"/>
    <w:link w:val="PrrafodelistaCar"/>
    <w:uiPriority w:val="34"/>
    <w:qFormat/>
    <w:rsid w:val="0076525F"/>
    <w:pPr>
      <w:ind w:left="720"/>
      <w:contextualSpacing/>
    </w:pPr>
  </w:style>
  <w:style w:type="character" w:customStyle="1" w:styleId="PrrafodelistaCar">
    <w:name w:val="Párrafo de lista Car"/>
    <w:aliases w:val="Colorful List Accent 1 Car,CNBV Parrafo1 Car,Párrafo de lista1 Car,Parrafo 1 Car,Lista multicolor - Énfasis 11 Car,Cuadrícula media 1 - Énfasis 21 Car,List Paragraph-Thesis Car,Listas Car,Lista vistosa - Énfasis 11 Car,Footnote Car"/>
    <w:basedOn w:val="Fuentedeprrafopredeter"/>
    <w:link w:val="Prrafodelista"/>
    <w:uiPriority w:val="34"/>
    <w:qFormat/>
    <w:locked/>
    <w:rsid w:val="0076525F"/>
    <w:rPr>
      <w:rFonts w:ascii="Arial" w:eastAsia="Times New Roman" w:hAnsi="Arial" w:cs="Times New Roman"/>
      <w:sz w:val="28"/>
      <w:szCs w:val="28"/>
      <w:lang w:eastAsia="es-MX"/>
    </w:rPr>
  </w:style>
  <w:style w:type="table" w:styleId="Tablaconcuadrcula">
    <w:name w:val="Table Grid"/>
    <w:basedOn w:val="Tablanormal"/>
    <w:uiPriority w:val="39"/>
    <w:rsid w:val="007652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F6340"/>
    <w:pPr>
      <w:autoSpaceDE w:val="0"/>
      <w:autoSpaceDN w:val="0"/>
      <w:adjustRightInd w:val="0"/>
      <w:spacing w:after="0" w:line="240" w:lineRule="auto"/>
    </w:pPr>
    <w:rPr>
      <w:rFonts w:ascii="Arial" w:hAnsi="Arial" w:cs="Arial"/>
      <w:color w:val="000000"/>
      <w:sz w:val="24"/>
      <w:szCs w:val="24"/>
    </w:rPr>
  </w:style>
  <w:style w:type="paragraph" w:styleId="Textodeglobo">
    <w:name w:val="Balloon Text"/>
    <w:basedOn w:val="Normal"/>
    <w:link w:val="TextodegloboCar"/>
    <w:uiPriority w:val="99"/>
    <w:semiHidden/>
    <w:unhideWhenUsed/>
    <w:rsid w:val="00020C85"/>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20C85"/>
    <w:rPr>
      <w:rFonts w:ascii="Segoe UI" w:eastAsia="Times New Roman" w:hAnsi="Segoe UI" w:cs="Segoe UI"/>
      <w:sz w:val="18"/>
      <w:szCs w:val="18"/>
      <w:lang w:eastAsia="es-MX"/>
    </w:rPr>
  </w:style>
  <w:style w:type="character" w:styleId="Hipervnculo">
    <w:name w:val="Hyperlink"/>
    <w:basedOn w:val="Fuentedeprrafopredeter"/>
    <w:uiPriority w:val="99"/>
    <w:unhideWhenUsed/>
    <w:rsid w:val="005E2812"/>
    <w:rPr>
      <w:color w:val="0000FF"/>
      <w:u w:val="single"/>
    </w:rPr>
  </w:style>
  <w:style w:type="character" w:styleId="Mencinsinresolver">
    <w:name w:val="Unresolved Mention"/>
    <w:basedOn w:val="Fuentedeprrafopredeter"/>
    <w:uiPriority w:val="99"/>
    <w:semiHidden/>
    <w:unhideWhenUsed/>
    <w:rsid w:val="00EF1837"/>
    <w:rPr>
      <w:color w:val="605E5C"/>
      <w:shd w:val="clear" w:color="auto" w:fill="E1DFDD"/>
    </w:rPr>
  </w:style>
  <w:style w:type="paragraph" w:styleId="Textonotapie">
    <w:name w:val="footnote text"/>
    <w:aliases w:val="Footnote Text Char Char Char Char Char,Footnote Text Char Char Char Char,Footnote reference,FA Fu,Footnote Text Char Char Char,Footnote Text Cha,FA Fußnotentext,FA Fuﬂnotentext,Footnote Text Char Char,FA Fu?notentext,Ca,Ca1,Car,Car3"/>
    <w:basedOn w:val="Normal"/>
    <w:link w:val="TextonotapieCar"/>
    <w:uiPriority w:val="99"/>
    <w:unhideWhenUsed/>
    <w:qFormat/>
    <w:rsid w:val="007F734F"/>
    <w:pPr>
      <w:keepLines/>
      <w:spacing w:line="240" w:lineRule="auto"/>
    </w:pPr>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ﬂnotentext Car,FA Fu?notentext Car"/>
    <w:basedOn w:val="Fuentedeprrafopredeter"/>
    <w:link w:val="Textonotapie"/>
    <w:uiPriority w:val="99"/>
    <w:qFormat/>
    <w:rsid w:val="007F734F"/>
    <w:rPr>
      <w:rFonts w:ascii="Arial" w:eastAsia="Times New Roman" w:hAnsi="Arial" w:cs="Times New Roman"/>
      <w:sz w:val="20"/>
      <w:szCs w:val="20"/>
      <w:lang w:eastAsia="es-MX"/>
    </w:rPr>
  </w:style>
  <w:style w:type="character" w:styleId="Refdenotaalpie">
    <w:name w:val="footnote reference"/>
    <w:aliases w:val="Texto de nota al pie,Footnotes refss,Appel note de bas de page,Ref. de nota al pie 2,Footnote number,referencia nota al pie,BVI fnr,f,4_G,16 Point,Superscript 6 Point,Texto nota al pie,Footnote Reference Char3,julio,Ref,ftref,juli,R"/>
    <w:basedOn w:val="Fuentedeprrafopredeter"/>
    <w:link w:val="4GChar"/>
    <w:uiPriority w:val="99"/>
    <w:unhideWhenUsed/>
    <w:qFormat/>
    <w:rsid w:val="002B47C4"/>
    <w:rPr>
      <w:vertAlign w:val="superscript"/>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8667FF"/>
    <w:pPr>
      <w:spacing w:before="480"/>
      <w:ind w:left="623" w:hanging="680"/>
    </w:pPr>
    <w:rPr>
      <w:rFonts w:asciiTheme="minorHAnsi" w:eastAsiaTheme="minorHAnsi" w:hAnsiTheme="minorHAnsi" w:cstheme="minorBidi"/>
      <w:sz w:val="22"/>
      <w:szCs w:val="22"/>
      <w:vertAlign w:val="superscript"/>
      <w:lang w:eastAsia="en-US"/>
    </w:rPr>
  </w:style>
  <w:style w:type="paragraph" w:styleId="Sinespaciado">
    <w:name w:val="No Spacing"/>
    <w:uiPriority w:val="99"/>
    <w:qFormat/>
    <w:rsid w:val="0031674D"/>
    <w:pPr>
      <w:spacing w:after="0" w:line="240" w:lineRule="auto"/>
    </w:pPr>
    <w:rPr>
      <w:rFonts w:ascii="Calibri" w:eastAsia="Calibri" w:hAnsi="Calibri" w:cs="Times New Roman"/>
    </w:rPr>
  </w:style>
  <w:style w:type="table" w:styleId="Tablaconcuadrcula1clara-nfasis6">
    <w:name w:val="Grid Table 1 Light Accent 6"/>
    <w:basedOn w:val="Tablanormal"/>
    <w:uiPriority w:val="46"/>
    <w:rsid w:val="00311E92"/>
    <w:pPr>
      <w:spacing w:after="0" w:line="240" w:lineRule="auto"/>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customStyle="1" w:styleId="Tablaconcuadrcula1clara-nfasis61">
    <w:name w:val="Tabla con cuadrícula 1 clara - Énfasis 61"/>
    <w:basedOn w:val="Tablanormal"/>
    <w:next w:val="Tablaconcuadrcula1clara-nfasis6"/>
    <w:uiPriority w:val="46"/>
    <w:rsid w:val="0070457F"/>
    <w:pPr>
      <w:spacing w:after="0" w:line="240" w:lineRule="auto"/>
    </w:pPr>
    <w:tblPr>
      <w:tblStyleRowBandSize w:val="1"/>
      <w:tblStyleColBandSize w:val="1"/>
      <w:tblBorders>
        <w:top w:val="single" w:sz="4" w:space="0" w:color="C5E0B3"/>
        <w:left w:val="single" w:sz="4" w:space="0" w:color="C5E0B3"/>
        <w:bottom w:val="single" w:sz="4" w:space="0" w:color="C5E0B3"/>
        <w:right w:val="single" w:sz="4" w:space="0" w:color="C5E0B3"/>
        <w:insideH w:val="single" w:sz="4" w:space="0" w:color="C5E0B3"/>
        <w:insideV w:val="single" w:sz="4" w:space="0" w:color="C5E0B3"/>
      </w:tblBorders>
    </w:tblPr>
    <w:tblStylePr w:type="firstRow">
      <w:rPr>
        <w:b/>
        <w:bCs/>
      </w:rPr>
      <w:tblPr/>
      <w:tcPr>
        <w:tcBorders>
          <w:bottom w:val="single" w:sz="12" w:space="0" w:color="A8D08D"/>
        </w:tcBorders>
      </w:tcPr>
    </w:tblStylePr>
    <w:tblStylePr w:type="lastRow">
      <w:rPr>
        <w:b/>
        <w:bCs/>
      </w:rPr>
      <w:tblPr/>
      <w:tcPr>
        <w:tcBorders>
          <w:top w:val="double" w:sz="2" w:space="0" w:color="A8D08D"/>
        </w:tcBorders>
      </w:tcPr>
    </w:tblStylePr>
    <w:tblStylePr w:type="firstCol">
      <w:rPr>
        <w:b/>
        <w:bCs/>
      </w:rPr>
    </w:tblStylePr>
    <w:tblStylePr w:type="lastCol">
      <w:rPr>
        <w:b/>
        <w:bCs/>
      </w:rPr>
    </w:tblStylePr>
  </w:style>
  <w:style w:type="table" w:customStyle="1" w:styleId="Tablaconcuadrcula1Claro-nfasis21">
    <w:name w:val="Tabla con cuadrícula 1 Claro - Énfasis 21"/>
    <w:basedOn w:val="Tablanormal"/>
    <w:next w:val="Tablaconcuadrcula1Claro-nfasis2"/>
    <w:uiPriority w:val="46"/>
    <w:rsid w:val="0070457F"/>
    <w:pPr>
      <w:spacing w:after="0" w:line="240" w:lineRule="auto"/>
    </w:pPr>
    <w:tblPr>
      <w:tblStyleRowBandSize w:val="1"/>
      <w:tblStyleColBandSize w:val="1"/>
      <w:tblBorders>
        <w:top w:val="single" w:sz="4" w:space="0" w:color="F7CAAC"/>
        <w:left w:val="single" w:sz="4" w:space="0" w:color="F7CAAC"/>
        <w:bottom w:val="single" w:sz="4" w:space="0" w:color="F7CAAC"/>
        <w:right w:val="single" w:sz="4" w:space="0" w:color="F7CAAC"/>
        <w:insideH w:val="single" w:sz="4" w:space="0" w:color="F7CAAC"/>
        <w:insideV w:val="single" w:sz="4" w:space="0" w:color="F7CAAC"/>
      </w:tblBorders>
    </w:tblPr>
    <w:tblStylePr w:type="firstRow">
      <w:rPr>
        <w:b/>
        <w:bCs/>
      </w:rPr>
      <w:tblPr/>
      <w:tcPr>
        <w:tcBorders>
          <w:bottom w:val="single" w:sz="12" w:space="0" w:color="F4B083"/>
        </w:tcBorders>
      </w:tcPr>
    </w:tblStylePr>
    <w:tblStylePr w:type="lastRow">
      <w:rPr>
        <w:b/>
        <w:bCs/>
      </w:rPr>
      <w:tblPr/>
      <w:tcPr>
        <w:tcBorders>
          <w:top w:val="double" w:sz="2" w:space="0" w:color="F4B083"/>
        </w:tcBorders>
      </w:tcPr>
    </w:tblStylePr>
    <w:tblStylePr w:type="firstCol">
      <w:rPr>
        <w:b/>
        <w:bCs/>
      </w:rPr>
    </w:tblStylePr>
    <w:tblStylePr w:type="lastCol">
      <w:rPr>
        <w:b/>
        <w:bCs/>
      </w:rPr>
    </w:tblStylePr>
  </w:style>
  <w:style w:type="table" w:styleId="Tablaconcuadrcula1Claro-nfasis2">
    <w:name w:val="Grid Table 1 Light Accent 2"/>
    <w:basedOn w:val="Tablanormal"/>
    <w:uiPriority w:val="46"/>
    <w:rsid w:val="0070457F"/>
    <w:pPr>
      <w:spacing w:after="0"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customStyle="1" w:styleId="Tablaconcuadrcula1clara-nfasis41">
    <w:name w:val="Tabla con cuadrícula 1 clara - Énfasis 41"/>
    <w:basedOn w:val="Tablanormal"/>
    <w:next w:val="Tablaconcuadrcula1clara-nfasis4"/>
    <w:uiPriority w:val="46"/>
    <w:rsid w:val="0070457F"/>
    <w:pPr>
      <w:spacing w:after="0" w:line="240" w:lineRule="auto"/>
    </w:pPr>
    <w:tblPr>
      <w:tblStyleRowBandSize w:val="1"/>
      <w:tblStyleColBandSize w:val="1"/>
      <w:tblBorders>
        <w:top w:val="single" w:sz="4" w:space="0" w:color="FFE599"/>
        <w:left w:val="single" w:sz="4" w:space="0" w:color="FFE599"/>
        <w:bottom w:val="single" w:sz="4" w:space="0" w:color="FFE599"/>
        <w:right w:val="single" w:sz="4" w:space="0" w:color="FFE599"/>
        <w:insideH w:val="single" w:sz="4" w:space="0" w:color="FFE599"/>
        <w:insideV w:val="single" w:sz="4" w:space="0" w:color="FFE599"/>
      </w:tblBorders>
    </w:tblPr>
    <w:tblStylePr w:type="firstRow">
      <w:rPr>
        <w:b/>
        <w:bCs/>
      </w:rPr>
      <w:tblPr/>
      <w:tcPr>
        <w:tcBorders>
          <w:bottom w:val="single" w:sz="12" w:space="0" w:color="FFD966"/>
        </w:tcBorders>
      </w:tcPr>
    </w:tblStylePr>
    <w:tblStylePr w:type="lastRow">
      <w:rPr>
        <w:b/>
        <w:bCs/>
      </w:rPr>
      <w:tblPr/>
      <w:tcPr>
        <w:tcBorders>
          <w:top w:val="double" w:sz="2" w:space="0" w:color="FFD966"/>
        </w:tcBorders>
      </w:tcPr>
    </w:tblStylePr>
    <w:tblStylePr w:type="firstCol">
      <w:rPr>
        <w:b/>
        <w:bCs/>
      </w:rPr>
    </w:tblStylePr>
    <w:tblStylePr w:type="lastCol">
      <w:rPr>
        <w:b/>
        <w:bCs/>
      </w:rPr>
    </w:tblStylePr>
  </w:style>
  <w:style w:type="table" w:styleId="Tablaconcuadrcula1clara-nfasis4">
    <w:name w:val="Grid Table 1 Light Accent 4"/>
    <w:basedOn w:val="Tablanormal"/>
    <w:uiPriority w:val="46"/>
    <w:rsid w:val="0070457F"/>
    <w:pPr>
      <w:spacing w:after="0" w:line="240" w:lineRule="auto"/>
    </w:p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customStyle="1" w:styleId="Tablaconcuadrcula1clara-nfasis11">
    <w:name w:val="Tabla con cuadrícula 1 clara - Énfasis 11"/>
    <w:basedOn w:val="Tablanormal"/>
    <w:next w:val="Tablaconcuadrcula1clara-nfasis1"/>
    <w:uiPriority w:val="46"/>
    <w:rsid w:val="0070457F"/>
    <w:pPr>
      <w:spacing w:after="0" w:line="240" w:lineRule="auto"/>
    </w:p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styleId="Tablaconcuadrcula1clara-nfasis1">
    <w:name w:val="Grid Table 1 Light Accent 1"/>
    <w:basedOn w:val="Tablanormal"/>
    <w:uiPriority w:val="46"/>
    <w:rsid w:val="0070457F"/>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character" w:styleId="Hipervnculovisitado">
    <w:name w:val="FollowedHyperlink"/>
    <w:basedOn w:val="Fuentedeprrafopredeter"/>
    <w:uiPriority w:val="99"/>
    <w:semiHidden/>
    <w:unhideWhenUsed/>
    <w:rsid w:val="00055C61"/>
    <w:rPr>
      <w:color w:val="954F72" w:themeColor="followedHyperlink"/>
      <w:u w:val="single"/>
    </w:rPr>
  </w:style>
  <w:style w:type="character" w:styleId="Fuerte">
    <w:name w:val="Strong"/>
    <w:basedOn w:val="Fuentedeprrafopredeter"/>
    <w:uiPriority w:val="22"/>
    <w:qFormat/>
    <w:rsid w:val="009A7F20"/>
    <w:rPr>
      <w:b/>
      <w:bCs/>
    </w:rPr>
  </w:style>
  <w:style w:type="paragraph" w:customStyle="1" w:styleId="Rubro">
    <w:name w:val="Rubro"/>
    <w:basedOn w:val="Normal"/>
    <w:link w:val="RubroCar"/>
    <w:qFormat/>
    <w:rsid w:val="00185D5D"/>
    <w:pPr>
      <w:spacing w:before="120" w:line="276" w:lineRule="auto"/>
    </w:pPr>
    <w:rPr>
      <w:bCs/>
      <w:spacing w:val="-3"/>
      <w:sz w:val="23"/>
      <w:szCs w:val="23"/>
    </w:rPr>
  </w:style>
  <w:style w:type="character" w:customStyle="1" w:styleId="RubroCar">
    <w:name w:val="Rubro Car"/>
    <w:basedOn w:val="Fuentedeprrafopredeter"/>
    <w:link w:val="Rubro"/>
    <w:rsid w:val="00185D5D"/>
    <w:rPr>
      <w:rFonts w:ascii="Arial" w:eastAsia="Times New Roman" w:hAnsi="Arial" w:cs="Arial"/>
      <w:bCs/>
      <w:spacing w:val="-3"/>
      <w:sz w:val="23"/>
      <w:szCs w:val="23"/>
      <w:lang w:eastAsia="es-MX"/>
    </w:rPr>
  </w:style>
  <w:style w:type="table" w:styleId="Tablaconcuadrcula4-nfasis6">
    <w:name w:val="Grid Table 4 Accent 6"/>
    <w:basedOn w:val="Tablanormal"/>
    <w:uiPriority w:val="49"/>
    <w:rsid w:val="00292C45"/>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ladelista3-nfasis6">
    <w:name w:val="List Table 3 Accent 6"/>
    <w:basedOn w:val="Tablanormal"/>
    <w:uiPriority w:val="48"/>
    <w:rsid w:val="00292C45"/>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paragraph" w:customStyle="1" w:styleId="TABLA">
    <w:name w:val="TABLA"/>
    <w:basedOn w:val="Normal"/>
    <w:link w:val="TABLACar"/>
    <w:qFormat/>
    <w:rsid w:val="00237AF6"/>
    <w:pPr>
      <w:spacing w:line="240" w:lineRule="auto"/>
    </w:pPr>
    <w:rPr>
      <w:sz w:val="20"/>
      <w:szCs w:val="20"/>
    </w:rPr>
  </w:style>
  <w:style w:type="character" w:customStyle="1" w:styleId="TABLACar">
    <w:name w:val="TABLA Car"/>
    <w:basedOn w:val="Fuentedeprrafopredeter"/>
    <w:link w:val="TABLA"/>
    <w:rsid w:val="00237AF6"/>
    <w:rPr>
      <w:rFonts w:ascii="Arial" w:eastAsia="Times New Roman" w:hAnsi="Arial" w:cs="Arial"/>
      <w:sz w:val="20"/>
      <w:szCs w:val="20"/>
      <w:lang w:eastAsia="es-MX"/>
    </w:rPr>
  </w:style>
  <w:style w:type="paragraph" w:styleId="Cita">
    <w:name w:val="Quote"/>
    <w:basedOn w:val="Normal"/>
    <w:next w:val="Normal"/>
    <w:link w:val="CitaCar"/>
    <w:uiPriority w:val="29"/>
    <w:qFormat/>
    <w:rsid w:val="003221C3"/>
    <w:pPr>
      <w:pBdr>
        <w:top w:val="nil"/>
        <w:left w:val="nil"/>
        <w:bottom w:val="nil"/>
        <w:right w:val="nil"/>
        <w:between w:val="nil"/>
      </w:pBdr>
      <w:spacing w:before="240"/>
      <w:ind w:left="851"/>
    </w:pPr>
    <w:rPr>
      <w:i/>
      <w:iCs/>
      <w:sz w:val="20"/>
      <w:szCs w:val="20"/>
    </w:rPr>
  </w:style>
  <w:style w:type="character" w:customStyle="1" w:styleId="CitaCar">
    <w:name w:val="Cita Car"/>
    <w:basedOn w:val="Fuentedeprrafopredeter"/>
    <w:link w:val="Cita"/>
    <w:uiPriority w:val="29"/>
    <w:rsid w:val="003221C3"/>
    <w:rPr>
      <w:rFonts w:ascii="Arial" w:eastAsia="Times New Roman" w:hAnsi="Arial" w:cs="Arial"/>
      <w:i/>
      <w:iCs/>
      <w:sz w:val="20"/>
      <w:szCs w:val="20"/>
      <w:lang w:eastAsia="es-MX"/>
    </w:rPr>
  </w:style>
  <w:style w:type="character" w:customStyle="1" w:styleId="normaltextrun">
    <w:name w:val="normaltextrun"/>
    <w:basedOn w:val="Fuentedeprrafopredeter"/>
    <w:rsid w:val="00C5026A"/>
  </w:style>
  <w:style w:type="character" w:customStyle="1" w:styleId="eop">
    <w:name w:val="eop"/>
    <w:basedOn w:val="Fuentedeprrafopredeter"/>
    <w:rsid w:val="00C5026A"/>
  </w:style>
  <w:style w:type="character" w:customStyle="1" w:styleId="CommentReference1">
    <w:name w:val="Comment Reference1"/>
    <w:basedOn w:val="Fuentedeprrafopredeter"/>
    <w:uiPriority w:val="99"/>
    <w:semiHidden/>
    <w:unhideWhenUsed/>
    <w:rsid w:val="004A7125"/>
    <w:rPr>
      <w:sz w:val="16"/>
      <w:szCs w:val="16"/>
    </w:rPr>
  </w:style>
  <w:style w:type="paragraph" w:customStyle="1" w:styleId="Normal0">
    <w:name w:val="Normal0"/>
    <w:qFormat/>
    <w:rsid w:val="000C7F35"/>
    <w:rPr>
      <w:rFonts w:ascii="Calibri" w:eastAsia="Calibri" w:hAnsi="Calibri" w:cs="Calibri"/>
      <w:lang w:val="e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06541">
      <w:bodyDiv w:val="1"/>
      <w:marLeft w:val="0"/>
      <w:marRight w:val="0"/>
      <w:marTop w:val="0"/>
      <w:marBottom w:val="0"/>
      <w:divBdr>
        <w:top w:val="none" w:sz="0" w:space="0" w:color="auto"/>
        <w:left w:val="none" w:sz="0" w:space="0" w:color="auto"/>
        <w:bottom w:val="none" w:sz="0" w:space="0" w:color="auto"/>
        <w:right w:val="none" w:sz="0" w:space="0" w:color="auto"/>
      </w:divBdr>
    </w:div>
    <w:div w:id="104424234">
      <w:bodyDiv w:val="1"/>
      <w:marLeft w:val="0"/>
      <w:marRight w:val="0"/>
      <w:marTop w:val="0"/>
      <w:marBottom w:val="0"/>
      <w:divBdr>
        <w:top w:val="none" w:sz="0" w:space="0" w:color="auto"/>
        <w:left w:val="none" w:sz="0" w:space="0" w:color="auto"/>
        <w:bottom w:val="none" w:sz="0" w:space="0" w:color="auto"/>
        <w:right w:val="none" w:sz="0" w:space="0" w:color="auto"/>
      </w:divBdr>
    </w:div>
    <w:div w:id="109476508">
      <w:bodyDiv w:val="1"/>
      <w:marLeft w:val="0"/>
      <w:marRight w:val="0"/>
      <w:marTop w:val="0"/>
      <w:marBottom w:val="0"/>
      <w:divBdr>
        <w:top w:val="none" w:sz="0" w:space="0" w:color="auto"/>
        <w:left w:val="none" w:sz="0" w:space="0" w:color="auto"/>
        <w:bottom w:val="none" w:sz="0" w:space="0" w:color="auto"/>
        <w:right w:val="none" w:sz="0" w:space="0" w:color="auto"/>
      </w:divBdr>
    </w:div>
    <w:div w:id="109931965">
      <w:bodyDiv w:val="1"/>
      <w:marLeft w:val="0"/>
      <w:marRight w:val="0"/>
      <w:marTop w:val="0"/>
      <w:marBottom w:val="0"/>
      <w:divBdr>
        <w:top w:val="none" w:sz="0" w:space="0" w:color="auto"/>
        <w:left w:val="none" w:sz="0" w:space="0" w:color="auto"/>
        <w:bottom w:val="none" w:sz="0" w:space="0" w:color="auto"/>
        <w:right w:val="none" w:sz="0" w:space="0" w:color="auto"/>
      </w:divBdr>
    </w:div>
    <w:div w:id="125709626">
      <w:bodyDiv w:val="1"/>
      <w:marLeft w:val="0"/>
      <w:marRight w:val="0"/>
      <w:marTop w:val="0"/>
      <w:marBottom w:val="0"/>
      <w:divBdr>
        <w:top w:val="none" w:sz="0" w:space="0" w:color="auto"/>
        <w:left w:val="none" w:sz="0" w:space="0" w:color="auto"/>
        <w:bottom w:val="none" w:sz="0" w:space="0" w:color="auto"/>
        <w:right w:val="none" w:sz="0" w:space="0" w:color="auto"/>
      </w:divBdr>
    </w:div>
    <w:div w:id="172384667">
      <w:bodyDiv w:val="1"/>
      <w:marLeft w:val="0"/>
      <w:marRight w:val="0"/>
      <w:marTop w:val="0"/>
      <w:marBottom w:val="0"/>
      <w:divBdr>
        <w:top w:val="none" w:sz="0" w:space="0" w:color="auto"/>
        <w:left w:val="none" w:sz="0" w:space="0" w:color="auto"/>
        <w:bottom w:val="none" w:sz="0" w:space="0" w:color="auto"/>
        <w:right w:val="none" w:sz="0" w:space="0" w:color="auto"/>
      </w:divBdr>
    </w:div>
    <w:div w:id="243035142">
      <w:bodyDiv w:val="1"/>
      <w:marLeft w:val="0"/>
      <w:marRight w:val="0"/>
      <w:marTop w:val="0"/>
      <w:marBottom w:val="0"/>
      <w:divBdr>
        <w:top w:val="none" w:sz="0" w:space="0" w:color="auto"/>
        <w:left w:val="none" w:sz="0" w:space="0" w:color="auto"/>
        <w:bottom w:val="none" w:sz="0" w:space="0" w:color="auto"/>
        <w:right w:val="none" w:sz="0" w:space="0" w:color="auto"/>
      </w:divBdr>
    </w:div>
    <w:div w:id="318923639">
      <w:bodyDiv w:val="1"/>
      <w:marLeft w:val="0"/>
      <w:marRight w:val="0"/>
      <w:marTop w:val="0"/>
      <w:marBottom w:val="0"/>
      <w:divBdr>
        <w:top w:val="none" w:sz="0" w:space="0" w:color="auto"/>
        <w:left w:val="none" w:sz="0" w:space="0" w:color="auto"/>
        <w:bottom w:val="none" w:sz="0" w:space="0" w:color="auto"/>
        <w:right w:val="none" w:sz="0" w:space="0" w:color="auto"/>
      </w:divBdr>
    </w:div>
    <w:div w:id="348408428">
      <w:bodyDiv w:val="1"/>
      <w:marLeft w:val="0"/>
      <w:marRight w:val="0"/>
      <w:marTop w:val="0"/>
      <w:marBottom w:val="0"/>
      <w:divBdr>
        <w:top w:val="none" w:sz="0" w:space="0" w:color="auto"/>
        <w:left w:val="none" w:sz="0" w:space="0" w:color="auto"/>
        <w:bottom w:val="none" w:sz="0" w:space="0" w:color="auto"/>
        <w:right w:val="none" w:sz="0" w:space="0" w:color="auto"/>
      </w:divBdr>
    </w:div>
    <w:div w:id="556547419">
      <w:bodyDiv w:val="1"/>
      <w:marLeft w:val="0"/>
      <w:marRight w:val="0"/>
      <w:marTop w:val="0"/>
      <w:marBottom w:val="0"/>
      <w:divBdr>
        <w:top w:val="none" w:sz="0" w:space="0" w:color="auto"/>
        <w:left w:val="none" w:sz="0" w:space="0" w:color="auto"/>
        <w:bottom w:val="none" w:sz="0" w:space="0" w:color="auto"/>
        <w:right w:val="none" w:sz="0" w:space="0" w:color="auto"/>
      </w:divBdr>
    </w:div>
    <w:div w:id="592737245">
      <w:bodyDiv w:val="1"/>
      <w:marLeft w:val="0"/>
      <w:marRight w:val="0"/>
      <w:marTop w:val="0"/>
      <w:marBottom w:val="0"/>
      <w:divBdr>
        <w:top w:val="none" w:sz="0" w:space="0" w:color="auto"/>
        <w:left w:val="none" w:sz="0" w:space="0" w:color="auto"/>
        <w:bottom w:val="none" w:sz="0" w:space="0" w:color="auto"/>
        <w:right w:val="none" w:sz="0" w:space="0" w:color="auto"/>
      </w:divBdr>
    </w:div>
    <w:div w:id="614407378">
      <w:bodyDiv w:val="1"/>
      <w:marLeft w:val="0"/>
      <w:marRight w:val="0"/>
      <w:marTop w:val="0"/>
      <w:marBottom w:val="0"/>
      <w:divBdr>
        <w:top w:val="none" w:sz="0" w:space="0" w:color="auto"/>
        <w:left w:val="none" w:sz="0" w:space="0" w:color="auto"/>
        <w:bottom w:val="none" w:sz="0" w:space="0" w:color="auto"/>
        <w:right w:val="none" w:sz="0" w:space="0" w:color="auto"/>
      </w:divBdr>
    </w:div>
    <w:div w:id="682391780">
      <w:bodyDiv w:val="1"/>
      <w:marLeft w:val="0"/>
      <w:marRight w:val="0"/>
      <w:marTop w:val="0"/>
      <w:marBottom w:val="0"/>
      <w:divBdr>
        <w:top w:val="none" w:sz="0" w:space="0" w:color="auto"/>
        <w:left w:val="none" w:sz="0" w:space="0" w:color="auto"/>
        <w:bottom w:val="none" w:sz="0" w:space="0" w:color="auto"/>
        <w:right w:val="none" w:sz="0" w:space="0" w:color="auto"/>
      </w:divBdr>
    </w:div>
    <w:div w:id="697850124">
      <w:bodyDiv w:val="1"/>
      <w:marLeft w:val="0"/>
      <w:marRight w:val="0"/>
      <w:marTop w:val="0"/>
      <w:marBottom w:val="0"/>
      <w:divBdr>
        <w:top w:val="none" w:sz="0" w:space="0" w:color="auto"/>
        <w:left w:val="none" w:sz="0" w:space="0" w:color="auto"/>
        <w:bottom w:val="none" w:sz="0" w:space="0" w:color="auto"/>
        <w:right w:val="none" w:sz="0" w:space="0" w:color="auto"/>
      </w:divBdr>
    </w:div>
    <w:div w:id="726030220">
      <w:bodyDiv w:val="1"/>
      <w:marLeft w:val="0"/>
      <w:marRight w:val="0"/>
      <w:marTop w:val="0"/>
      <w:marBottom w:val="0"/>
      <w:divBdr>
        <w:top w:val="none" w:sz="0" w:space="0" w:color="auto"/>
        <w:left w:val="none" w:sz="0" w:space="0" w:color="auto"/>
        <w:bottom w:val="none" w:sz="0" w:space="0" w:color="auto"/>
        <w:right w:val="none" w:sz="0" w:space="0" w:color="auto"/>
      </w:divBdr>
    </w:div>
    <w:div w:id="760107452">
      <w:bodyDiv w:val="1"/>
      <w:marLeft w:val="0"/>
      <w:marRight w:val="0"/>
      <w:marTop w:val="0"/>
      <w:marBottom w:val="0"/>
      <w:divBdr>
        <w:top w:val="none" w:sz="0" w:space="0" w:color="auto"/>
        <w:left w:val="none" w:sz="0" w:space="0" w:color="auto"/>
        <w:bottom w:val="none" w:sz="0" w:space="0" w:color="auto"/>
        <w:right w:val="none" w:sz="0" w:space="0" w:color="auto"/>
      </w:divBdr>
    </w:div>
    <w:div w:id="1183205353">
      <w:bodyDiv w:val="1"/>
      <w:marLeft w:val="0"/>
      <w:marRight w:val="0"/>
      <w:marTop w:val="0"/>
      <w:marBottom w:val="0"/>
      <w:divBdr>
        <w:top w:val="none" w:sz="0" w:space="0" w:color="auto"/>
        <w:left w:val="none" w:sz="0" w:space="0" w:color="auto"/>
        <w:bottom w:val="none" w:sz="0" w:space="0" w:color="auto"/>
        <w:right w:val="none" w:sz="0" w:space="0" w:color="auto"/>
      </w:divBdr>
    </w:div>
    <w:div w:id="1546747690">
      <w:bodyDiv w:val="1"/>
      <w:marLeft w:val="0"/>
      <w:marRight w:val="0"/>
      <w:marTop w:val="0"/>
      <w:marBottom w:val="0"/>
      <w:divBdr>
        <w:top w:val="none" w:sz="0" w:space="0" w:color="auto"/>
        <w:left w:val="none" w:sz="0" w:space="0" w:color="auto"/>
        <w:bottom w:val="none" w:sz="0" w:space="0" w:color="auto"/>
        <w:right w:val="none" w:sz="0" w:space="0" w:color="auto"/>
      </w:divBdr>
    </w:div>
    <w:div w:id="1622958555">
      <w:bodyDiv w:val="1"/>
      <w:marLeft w:val="0"/>
      <w:marRight w:val="0"/>
      <w:marTop w:val="0"/>
      <w:marBottom w:val="0"/>
      <w:divBdr>
        <w:top w:val="none" w:sz="0" w:space="0" w:color="auto"/>
        <w:left w:val="none" w:sz="0" w:space="0" w:color="auto"/>
        <w:bottom w:val="none" w:sz="0" w:space="0" w:color="auto"/>
        <w:right w:val="none" w:sz="0" w:space="0" w:color="auto"/>
      </w:divBdr>
    </w:div>
    <w:div w:id="1625847941">
      <w:bodyDiv w:val="1"/>
      <w:marLeft w:val="0"/>
      <w:marRight w:val="0"/>
      <w:marTop w:val="0"/>
      <w:marBottom w:val="0"/>
      <w:divBdr>
        <w:top w:val="none" w:sz="0" w:space="0" w:color="auto"/>
        <w:left w:val="none" w:sz="0" w:space="0" w:color="auto"/>
        <w:bottom w:val="none" w:sz="0" w:space="0" w:color="auto"/>
        <w:right w:val="none" w:sz="0" w:space="0" w:color="auto"/>
      </w:divBdr>
    </w:div>
    <w:div w:id="1897428991">
      <w:bodyDiv w:val="1"/>
      <w:marLeft w:val="0"/>
      <w:marRight w:val="0"/>
      <w:marTop w:val="0"/>
      <w:marBottom w:val="0"/>
      <w:divBdr>
        <w:top w:val="none" w:sz="0" w:space="0" w:color="auto"/>
        <w:left w:val="none" w:sz="0" w:space="0" w:color="auto"/>
        <w:bottom w:val="none" w:sz="0" w:space="0" w:color="auto"/>
        <w:right w:val="none" w:sz="0" w:space="0" w:color="auto"/>
      </w:divBdr>
    </w:div>
    <w:div w:id="1919249363">
      <w:bodyDiv w:val="1"/>
      <w:marLeft w:val="0"/>
      <w:marRight w:val="0"/>
      <w:marTop w:val="0"/>
      <w:marBottom w:val="0"/>
      <w:divBdr>
        <w:top w:val="none" w:sz="0" w:space="0" w:color="auto"/>
        <w:left w:val="none" w:sz="0" w:space="0" w:color="auto"/>
        <w:bottom w:val="none" w:sz="0" w:space="0" w:color="auto"/>
        <w:right w:val="none" w:sz="0" w:space="0" w:color="auto"/>
      </w:divBdr>
    </w:div>
    <w:div w:id="1969974602">
      <w:bodyDiv w:val="1"/>
      <w:marLeft w:val="0"/>
      <w:marRight w:val="0"/>
      <w:marTop w:val="0"/>
      <w:marBottom w:val="0"/>
      <w:divBdr>
        <w:top w:val="none" w:sz="0" w:space="0" w:color="auto"/>
        <w:left w:val="none" w:sz="0" w:space="0" w:color="auto"/>
        <w:bottom w:val="none" w:sz="0" w:space="0" w:color="auto"/>
        <w:right w:val="none" w:sz="0" w:space="0" w:color="auto"/>
      </w:divBdr>
    </w:div>
    <w:div w:id="1977373814">
      <w:bodyDiv w:val="1"/>
      <w:marLeft w:val="0"/>
      <w:marRight w:val="0"/>
      <w:marTop w:val="0"/>
      <w:marBottom w:val="0"/>
      <w:divBdr>
        <w:top w:val="none" w:sz="0" w:space="0" w:color="auto"/>
        <w:left w:val="none" w:sz="0" w:space="0" w:color="auto"/>
        <w:bottom w:val="none" w:sz="0" w:space="0" w:color="auto"/>
        <w:right w:val="none" w:sz="0" w:space="0" w:color="auto"/>
      </w:divBdr>
      <w:divsChild>
        <w:div w:id="1592543250">
          <w:marLeft w:val="0"/>
          <w:marRight w:val="0"/>
          <w:marTop w:val="0"/>
          <w:marBottom w:val="0"/>
          <w:divBdr>
            <w:top w:val="none" w:sz="0" w:space="0" w:color="auto"/>
            <w:left w:val="none" w:sz="0" w:space="0" w:color="auto"/>
            <w:bottom w:val="none" w:sz="0" w:space="0" w:color="auto"/>
            <w:right w:val="none" w:sz="0" w:space="0" w:color="auto"/>
          </w:divBdr>
          <w:divsChild>
            <w:div w:id="2062706234">
              <w:marLeft w:val="0"/>
              <w:marRight w:val="0"/>
              <w:marTop w:val="0"/>
              <w:marBottom w:val="0"/>
              <w:divBdr>
                <w:top w:val="none" w:sz="0" w:space="0" w:color="auto"/>
                <w:left w:val="none" w:sz="0" w:space="0" w:color="auto"/>
                <w:bottom w:val="none" w:sz="0" w:space="0" w:color="auto"/>
                <w:right w:val="none" w:sz="0" w:space="0" w:color="auto"/>
              </w:divBdr>
              <w:divsChild>
                <w:div w:id="166143789">
                  <w:marLeft w:val="0"/>
                  <w:marRight w:val="0"/>
                  <w:marTop w:val="0"/>
                  <w:marBottom w:val="0"/>
                  <w:divBdr>
                    <w:top w:val="none" w:sz="0" w:space="0" w:color="auto"/>
                    <w:left w:val="none" w:sz="0" w:space="0" w:color="auto"/>
                    <w:bottom w:val="none" w:sz="0" w:space="0" w:color="auto"/>
                    <w:right w:val="none" w:sz="0" w:space="0" w:color="auto"/>
                  </w:divBdr>
                  <w:divsChild>
                    <w:div w:id="140657806">
                      <w:marLeft w:val="0"/>
                      <w:marRight w:val="0"/>
                      <w:marTop w:val="0"/>
                      <w:marBottom w:val="0"/>
                      <w:divBdr>
                        <w:top w:val="none" w:sz="0" w:space="0" w:color="auto"/>
                        <w:left w:val="none" w:sz="0" w:space="0" w:color="auto"/>
                        <w:bottom w:val="none" w:sz="0" w:space="0" w:color="auto"/>
                        <w:right w:val="none" w:sz="0" w:space="0" w:color="auto"/>
                      </w:divBdr>
                      <w:divsChild>
                        <w:div w:id="317155766">
                          <w:marLeft w:val="0"/>
                          <w:marRight w:val="0"/>
                          <w:marTop w:val="0"/>
                          <w:marBottom w:val="0"/>
                          <w:divBdr>
                            <w:top w:val="none" w:sz="0" w:space="0" w:color="auto"/>
                            <w:left w:val="none" w:sz="0" w:space="0" w:color="auto"/>
                            <w:bottom w:val="none" w:sz="0" w:space="0" w:color="auto"/>
                            <w:right w:val="none" w:sz="0" w:space="0" w:color="auto"/>
                          </w:divBdr>
                          <w:divsChild>
                            <w:div w:id="446389545">
                              <w:marLeft w:val="0"/>
                              <w:marRight w:val="0"/>
                              <w:marTop w:val="0"/>
                              <w:marBottom w:val="0"/>
                              <w:divBdr>
                                <w:top w:val="none" w:sz="0" w:space="0" w:color="auto"/>
                                <w:left w:val="none" w:sz="0" w:space="0" w:color="auto"/>
                                <w:bottom w:val="none" w:sz="0" w:space="0" w:color="auto"/>
                                <w:right w:val="none" w:sz="0" w:space="0" w:color="auto"/>
                              </w:divBdr>
                              <w:divsChild>
                                <w:div w:id="179660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7535268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image" Target="media/image11.pn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image" Target="media/image9.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catalogo.inpi.gob.mx/cedulas/"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o" ma:contentTypeID="0x010100C032AC482F50D54E848369EF7E761102" ma:contentTypeVersion="9" ma:contentTypeDescription="Crear nuevo documento." ma:contentTypeScope="" ma:versionID="a8177a925802c12e1639563b44d62cb5">
  <xsd:schema xmlns:xsd="http://www.w3.org/2001/XMLSchema" xmlns:xs="http://www.w3.org/2001/XMLSchema" xmlns:p="http://schemas.microsoft.com/office/2006/metadata/properties" xmlns:ns3="4cddfa5b-ece9-4063-8360-2c9c291e12ec" targetNamespace="http://schemas.microsoft.com/office/2006/metadata/properties" ma:root="true" ma:fieldsID="ae822756807fffb5a70d7e1a66000f5a" ns3:_="">
    <xsd:import namespace="4cddfa5b-ece9-4063-8360-2c9c291e12ec"/>
    <xsd:element name="properties">
      <xsd:complexType>
        <xsd:sequence>
          <xsd:element name="documentManagement">
            <xsd:complexType>
              <xsd:all>
                <xsd:element ref="ns3:MediaServiceDateTaken" minOccurs="0"/>
                <xsd:element ref="ns3:_activity" minOccurs="0"/>
                <xsd:element ref="ns3:MediaServiceMetadata" minOccurs="0"/>
                <xsd:element ref="ns3:MediaServiceFastMetadata" minOccurs="0"/>
                <xsd:element ref="ns3:MediaServiceSearchProperties" minOccurs="0"/>
                <xsd:element ref="ns3:MediaServiceSystemTags"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ddfa5b-ece9-4063-8360-2c9c291e12ec"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_activity" ma:index="9" nillable="true" ma:displayName="_activity" ma:hidden="true" ma:internalName="_activity">
      <xsd:simpleType>
        <xsd:restriction base="dms:Note"/>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4cddfa5b-ece9-4063-8360-2c9c291e12ec" xsi:nil="true"/>
  </documentManagement>
</p:properties>
</file>

<file path=customXml/itemProps1.xml><?xml version="1.0" encoding="utf-8"?>
<ds:datastoreItem xmlns:ds="http://schemas.openxmlformats.org/officeDocument/2006/customXml" ds:itemID="{A1B57321-3DE5-4CF1-8B59-77078D9EAD45}">
  <ds:schemaRefs>
    <ds:schemaRef ds:uri="http://schemas.openxmlformats.org/officeDocument/2006/bibliography"/>
  </ds:schemaRefs>
</ds:datastoreItem>
</file>

<file path=customXml/itemProps2.xml><?xml version="1.0" encoding="utf-8"?>
<ds:datastoreItem xmlns:ds="http://schemas.openxmlformats.org/officeDocument/2006/customXml" ds:itemID="{E86D7CA9-00BC-4F66-8783-92105E2748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ddfa5b-ece9-4063-8360-2c9c291e12e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3DBA3CA-CE61-403B-8638-6BC16750C561}">
  <ds:schemaRefs>
    <ds:schemaRef ds:uri="http://schemas.microsoft.com/sharepoint/v3/contenttype/forms"/>
  </ds:schemaRefs>
</ds:datastoreItem>
</file>

<file path=customXml/itemProps4.xml><?xml version="1.0" encoding="utf-8"?>
<ds:datastoreItem xmlns:ds="http://schemas.openxmlformats.org/officeDocument/2006/customXml" ds:itemID="{7DBDE88F-3F12-4145-9F5D-0D88E9499BC4}">
  <ds:schemaRefs>
    <ds:schemaRef ds:uri="http://schemas.microsoft.com/office/2006/metadata/properties"/>
    <ds:schemaRef ds:uri="http://schemas.microsoft.com/office/infopath/2007/PartnerControls"/>
    <ds:schemaRef ds:uri="4cddfa5b-ece9-4063-8360-2c9c291e12ec"/>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110</Pages>
  <Words>34130</Words>
  <Characters>200005</Characters>
  <Application>Microsoft Office Word</Application>
  <DocSecurity>0</DocSecurity>
  <Lines>4166</Lines>
  <Paragraphs>2341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231794</CharactersWithSpaces>
  <SharedDoc>false</SharedDoc>
  <HLinks>
    <vt:vector size="12" baseType="variant">
      <vt:variant>
        <vt:i4>8192101</vt:i4>
      </vt:variant>
      <vt:variant>
        <vt:i4>3</vt:i4>
      </vt:variant>
      <vt:variant>
        <vt:i4>0</vt:i4>
      </vt:variant>
      <vt:variant>
        <vt:i4>5</vt:i4>
      </vt:variant>
      <vt:variant>
        <vt:lpwstr>https://mexico.pueblosamerica.com/i/san-angel-zurumucapio/</vt:lpwstr>
      </vt:variant>
      <vt:variant>
        <vt:lpwstr/>
      </vt:variant>
      <vt:variant>
        <vt:i4>458819</vt:i4>
      </vt:variant>
      <vt:variant>
        <vt:i4>0</vt:i4>
      </vt:variant>
      <vt:variant>
        <vt:i4>0</vt:i4>
      </vt:variant>
      <vt:variant>
        <vt:i4>5</vt:i4>
      </vt:variant>
      <vt:variant>
        <vt:lpwstr>https://catalogo.inpi.gob.mx/cedulas/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ponencia Magistrado Salvador</dc:creator>
  <cp:keywords/>
  <dc:description/>
  <cp:lastModifiedBy>JORGE TORRES REYES</cp:lastModifiedBy>
  <cp:revision>7</cp:revision>
  <cp:lastPrinted>2026-07-22T19:58:00Z</cp:lastPrinted>
  <dcterms:created xsi:type="dcterms:W3CDTF">2026-07-22T19:39:00Z</dcterms:created>
  <dcterms:modified xsi:type="dcterms:W3CDTF">2026-07-23T16:57:00Z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0x010100C032AC482F50D54E848369EF7E761102</vt:lpwstr>
  </property>
</Properties>
</file>