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153D9" w14:textId="33F298E5" w:rsidR="00700424" w:rsidRPr="00F26AB5" w:rsidRDefault="004B2840" w:rsidP="00BF0DBE">
      <w:pPr>
        <w:spacing w:before="100" w:beforeAutospacing="1" w:after="100" w:afterAutospacing="1" w:line="240" w:lineRule="auto"/>
        <w:ind w:left="3117" w:hanging="2409"/>
        <w:contextualSpacing/>
        <w:jc w:val="center"/>
        <w:rPr>
          <w:rFonts w:ascii="Arial" w:hAnsi="Arial" w:cs="Arial"/>
          <w:sz w:val="26"/>
          <w:szCs w:val="26"/>
          <w:lang w:val="es-ES_tradnl"/>
        </w:rPr>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7CE0504C" wp14:editId="3E6507F5">
                <wp:simplePos x="0" y="0"/>
                <wp:positionH relativeFrom="column">
                  <wp:posOffset>2143125</wp:posOffset>
                </wp:positionH>
                <wp:positionV relativeFrom="paragraph">
                  <wp:posOffset>-1057910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E078196" w14:textId="77777777" w:rsidR="004B2840" w:rsidRDefault="004B2840" w:rsidP="004B2840">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CE0504C" id="_x0000_t202" coordsize="21600,21600" o:spt="202" path="m,l,21600r21600,l21600,xe">
                <v:stroke joinstyle="miter"/>
                <v:path gradientshapeok="t" o:connecttype="rect"/>
              </v:shapetype>
              <v:shape id="Cuadro de texto 1" o:spid="_x0000_s1026" type="#_x0000_t202" style="position:absolute;left:0;text-align:left;margin-left:168.75pt;margin-top:-83.3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" filled="f" stroked="f" strokeweight=".5pt">
                <v:textbox>
                  <w:txbxContent>
                    <w:p w14:paraId="3E078196" w14:textId="77777777" w:rsidR="004B2840" w:rsidRDefault="004B2840" w:rsidP="004B2840">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155523" w:rsidRPr="00F26AB5">
        <w:rPr>
          <w:noProof/>
          <w:lang w:eastAsia="es-MX"/>
        </w:rPr>
        <mc:AlternateContent>
          <mc:Choice Requires="wps">
            <w:drawing>
              <wp:anchor distT="0" distB="0" distL="114300" distR="114300" simplePos="0" relativeHeight="251658240" behindDoc="0" locked="0" layoutInCell="1" allowOverlap="1" wp14:anchorId="0ECA1C2E" wp14:editId="4AF1D200">
                <wp:simplePos x="0" y="0"/>
                <wp:positionH relativeFrom="margin">
                  <wp:posOffset>2019300</wp:posOffset>
                </wp:positionH>
                <wp:positionV relativeFrom="margin">
                  <wp:posOffset>-338455</wp:posOffset>
                </wp:positionV>
                <wp:extent cx="2908300" cy="5029200"/>
                <wp:effectExtent l="0" t="0" r="25400" b="19050"/>
                <wp:wrapSquare wrapText="bothSides"/>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0" cy="5029200"/>
                        </a:xfrm>
                        <a:prstGeom prst="rect">
                          <a:avLst/>
                        </a:prstGeom>
                        <a:solidFill>
                          <a:srgbClr val="FFFFFF"/>
                        </a:solidFill>
                        <a:ln w="9525">
                          <a:solidFill>
                            <a:srgbClr val="FFFFFF"/>
                          </a:solidFill>
                          <a:miter lim="800000"/>
                          <a:headEnd/>
                          <a:tailEnd/>
                        </a:ln>
                      </wps:spPr>
                      <wps:txbx>
                        <w:txbxContent>
                          <w:p w14:paraId="661E5036" w14:textId="6CCBC490" w:rsidR="005F3360" w:rsidRDefault="005F3360" w:rsidP="00DF11CF">
                            <w:pPr>
                              <w:pStyle w:val="Default"/>
                              <w:spacing w:before="100" w:beforeAutospacing="1" w:after="100" w:afterAutospacing="1" w:line="264" w:lineRule="auto"/>
                              <w:jc w:val="center"/>
                              <w:rPr>
                                <w:b/>
                                <w:bCs/>
                                <w:lang w:val="es-ES_tradnl"/>
                              </w:rPr>
                            </w:pPr>
                            <w:r>
                              <w:rPr>
                                <w:b/>
                                <w:bCs/>
                                <w:lang w:val="es-ES_tradnl"/>
                              </w:rPr>
                              <w:t xml:space="preserve">ACUERDO PLENARIO </w:t>
                            </w:r>
                          </w:p>
                          <w:p w14:paraId="585856A4" w14:textId="33F82546" w:rsidR="0058008C" w:rsidRPr="002A27F6" w:rsidRDefault="0058008C" w:rsidP="00DF11CF">
                            <w:pPr>
                              <w:pStyle w:val="Default"/>
                              <w:spacing w:before="100" w:beforeAutospacing="1" w:after="100" w:afterAutospacing="1" w:line="264" w:lineRule="auto"/>
                              <w:jc w:val="center"/>
                              <w:rPr>
                                <w:b/>
                              </w:rPr>
                            </w:pPr>
                            <w:r w:rsidRPr="002A27F6">
                              <w:rPr>
                                <w:b/>
                                <w:bCs/>
                                <w:lang w:val="es-ES_tradnl"/>
                              </w:rPr>
                              <w:t>PROCEDIMIENTO ESPECIAL SANCIONADOR</w:t>
                            </w:r>
                          </w:p>
                          <w:p w14:paraId="59814E39" w14:textId="612E53D4" w:rsidR="0058008C" w:rsidRPr="002A27F6" w:rsidRDefault="0058008C" w:rsidP="009A3B50">
                            <w:pPr>
                              <w:pStyle w:val="Default"/>
                              <w:spacing w:before="100" w:beforeAutospacing="1" w:after="100" w:afterAutospacing="1" w:line="264" w:lineRule="auto"/>
                              <w:jc w:val="both"/>
                            </w:pPr>
                            <w:r w:rsidRPr="002A27F6">
                              <w:rPr>
                                <w:b/>
                              </w:rPr>
                              <w:t xml:space="preserve">EXPEDIENTE: </w:t>
                            </w:r>
                            <w:r w:rsidRPr="002A27F6">
                              <w:t>TEEM-PES-</w:t>
                            </w:r>
                            <w:r w:rsidR="00260A94" w:rsidRPr="00D8353F">
                              <w:t>VPMG</w:t>
                            </w:r>
                            <w:r w:rsidR="00E06ACF">
                              <w:t>-</w:t>
                            </w:r>
                            <w:r w:rsidR="008E66E0">
                              <w:t>038</w:t>
                            </w:r>
                            <w:r w:rsidRPr="002A27F6">
                              <w:t>/</w:t>
                            </w:r>
                            <w:r w:rsidR="00735AD1">
                              <w:t>2025</w:t>
                            </w:r>
                          </w:p>
                          <w:p w14:paraId="50A2BB98" w14:textId="69D5217E" w:rsidR="0058008C" w:rsidRPr="002A27F6" w:rsidRDefault="008E66E0" w:rsidP="009A3B50">
                            <w:pPr>
                              <w:pStyle w:val="Default"/>
                              <w:spacing w:before="100" w:beforeAutospacing="1" w:after="100" w:afterAutospacing="1" w:line="264" w:lineRule="auto"/>
                              <w:jc w:val="both"/>
                              <w:rPr>
                                <w:bCs/>
                              </w:rPr>
                            </w:pPr>
                            <w:r>
                              <w:rPr>
                                <w:b/>
                              </w:rPr>
                              <w:t>DENUNCIANTE</w:t>
                            </w:r>
                            <w:r w:rsidR="0058008C" w:rsidRPr="002A27F6">
                              <w:rPr>
                                <w:b/>
                              </w:rPr>
                              <w:t>:</w:t>
                            </w:r>
                            <w:r>
                              <w:rPr>
                                <w:b/>
                              </w:rPr>
                              <w:t xml:space="preserve"> </w:t>
                            </w:r>
                            <w:r w:rsidR="00E258E7" w:rsidRPr="00E258E7">
                              <w:rPr>
                                <w:bCs/>
                                <w:color w:val="FFFFFF"/>
                                <w:highlight w:val="darkCyan"/>
                              </w:rPr>
                              <w:t>[No.14]_</w:t>
                            </w:r>
                            <w:proofErr w:type="spellStart"/>
                            <w:r w:rsidR="00E258E7" w:rsidRPr="00E258E7">
                              <w:rPr>
                                <w:bCs/>
                                <w:color w:val="FFFFFF"/>
                                <w:highlight w:val="darkCyan"/>
                              </w:rPr>
                              <w:t>ELIMINADO_el_nombre_de_la_parte_denunciante</w:t>
                            </w:r>
                            <w:proofErr w:type="spellEnd"/>
                            <w:r w:rsidR="00E258E7" w:rsidRPr="00E258E7">
                              <w:rPr>
                                <w:bCs/>
                                <w:color w:val="FFFFFF"/>
                                <w:highlight w:val="darkCyan"/>
                              </w:rPr>
                              <w:t>_[6]</w:t>
                            </w:r>
                          </w:p>
                          <w:p w14:paraId="454FDF0C" w14:textId="3F2F0D88" w:rsidR="0010566C" w:rsidRPr="002A27F6" w:rsidRDefault="0058008C" w:rsidP="0010566C">
                            <w:pPr>
                              <w:pStyle w:val="Default"/>
                              <w:spacing w:before="100" w:beforeAutospacing="1" w:after="100" w:afterAutospacing="1" w:line="264" w:lineRule="auto"/>
                              <w:jc w:val="both"/>
                              <w:rPr>
                                <w:bCs/>
                              </w:rPr>
                            </w:pPr>
                            <w:r w:rsidRPr="002A27F6">
                              <w:rPr>
                                <w:b/>
                              </w:rPr>
                              <w:t>DENUNCIADO</w:t>
                            </w:r>
                            <w:r w:rsidR="008E66E0">
                              <w:rPr>
                                <w:b/>
                              </w:rPr>
                              <w:t>S</w:t>
                            </w:r>
                            <w:r w:rsidRPr="002A27F6">
                              <w:rPr>
                                <w:b/>
                              </w:rPr>
                              <w:t xml:space="preserve">: </w:t>
                            </w:r>
                            <w:r w:rsidR="00E258E7" w:rsidRPr="00E258E7">
                              <w:rPr>
                                <w:bCs/>
                                <w:color w:val="FFFFFF"/>
                                <w:highlight w:val="darkCyan"/>
                              </w:rPr>
                              <w:t>[No.15]_</w:t>
                            </w:r>
                            <w:proofErr w:type="spellStart"/>
                            <w:r w:rsidR="00E258E7" w:rsidRPr="00E258E7">
                              <w:rPr>
                                <w:bCs/>
                                <w:color w:val="FFFFFF"/>
                                <w:highlight w:val="darkCyan"/>
                              </w:rPr>
                              <w:t>ELIMINADO_el_nombre_de_la_parte_denunciada</w:t>
                            </w:r>
                            <w:proofErr w:type="spellEnd"/>
                            <w:r w:rsidR="00E258E7" w:rsidRPr="00E258E7">
                              <w:rPr>
                                <w:bCs/>
                                <w:color w:val="FFFFFF"/>
                                <w:highlight w:val="darkCyan"/>
                              </w:rPr>
                              <w:t>_[8]</w:t>
                            </w:r>
                          </w:p>
                          <w:p w14:paraId="3C6D7557" w14:textId="242CA827" w:rsidR="0058008C" w:rsidRPr="002A27F6" w:rsidRDefault="0058008C" w:rsidP="009A3B50">
                            <w:pPr>
                              <w:pStyle w:val="Default"/>
                              <w:spacing w:before="100" w:beforeAutospacing="1" w:after="100" w:afterAutospacing="1" w:line="264" w:lineRule="auto"/>
                              <w:jc w:val="both"/>
                              <w:rPr>
                                <w:bCs/>
                              </w:rPr>
                            </w:pPr>
                            <w:r w:rsidRPr="002A27F6">
                              <w:rPr>
                                <w:b/>
                              </w:rPr>
                              <w:t xml:space="preserve">AUTORIDAD INSTRUCTORA: </w:t>
                            </w:r>
                            <w:r w:rsidRPr="002A27F6">
                              <w:rPr>
                                <w:bCs/>
                              </w:rPr>
                              <w:t>INSTITUTO ELECTORAL DE MICHOACÁN</w:t>
                            </w:r>
                          </w:p>
                          <w:p w14:paraId="3BA02B44" w14:textId="530B71B9" w:rsidR="0058008C" w:rsidRPr="002A27F6" w:rsidRDefault="0058008C" w:rsidP="009A3B50">
                            <w:pPr>
                              <w:pStyle w:val="Default"/>
                              <w:spacing w:before="100" w:beforeAutospacing="1" w:after="100" w:afterAutospacing="1" w:line="264" w:lineRule="auto"/>
                              <w:jc w:val="both"/>
                            </w:pPr>
                            <w:r w:rsidRPr="002A27F6">
                              <w:rPr>
                                <w:b/>
                              </w:rPr>
                              <w:t>MAGISTRAD</w:t>
                            </w:r>
                            <w:r w:rsidR="008E66E0">
                              <w:rPr>
                                <w:b/>
                              </w:rPr>
                              <w:t>O</w:t>
                            </w:r>
                            <w:r w:rsidRPr="002A27F6">
                              <w:rPr>
                                <w:b/>
                              </w:rPr>
                              <w:t>:</w:t>
                            </w:r>
                            <w:r w:rsidRPr="002A27F6">
                              <w:t xml:space="preserve"> </w:t>
                            </w:r>
                            <w:r w:rsidR="008E66E0">
                              <w:t>ADRIÁN HERNÁNDEZ PINEDO</w:t>
                            </w:r>
                          </w:p>
                          <w:p w14:paraId="5E694D72" w14:textId="05FFEBC7" w:rsidR="00863F1C" w:rsidRPr="00C40780" w:rsidRDefault="0058008C" w:rsidP="009A3B50">
                            <w:pPr>
                              <w:pStyle w:val="Default"/>
                              <w:spacing w:before="100" w:beforeAutospacing="1" w:after="100" w:afterAutospacing="1" w:line="264" w:lineRule="auto"/>
                              <w:jc w:val="both"/>
                            </w:pPr>
                            <w:r w:rsidRPr="002A27F6">
                              <w:rPr>
                                <w:b/>
                              </w:rPr>
                              <w:t>SECRETARIO INSTRUCTOR Y PROYECTISTA:</w:t>
                            </w:r>
                            <w:r w:rsidRPr="002A27F6">
                              <w:t xml:space="preserve"> </w:t>
                            </w:r>
                            <w:r w:rsidR="008E66E0">
                              <w:t>ADÁN ALVARADO DOMÍNGUEZ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A1C2E" id="Cuadro de texto 7" o:spid="_x0000_s1027" type="#_x0000_t202" style="position:absolute;left:0;text-align:left;margin-left:159pt;margin-top:-26.65pt;width:229pt;height:39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" strokecolor="white">
                <v:textbox>
                  <w:txbxContent>
                    <w:p w14:paraId="661E5036" w14:textId="6CCBC490" w:rsidR="005F3360" w:rsidRDefault="005F3360" w:rsidP="00DF11CF">
                      <w:pPr>
                        <w:pStyle w:val="Default"/>
                        <w:spacing w:before="100" w:beforeAutospacing="1" w:after="100" w:afterAutospacing="1" w:line="264" w:lineRule="auto"/>
                        <w:jc w:val="center"/>
                        <w:rPr>
                          <w:b/>
                          <w:bCs/>
                          <w:lang w:val="es-ES_tradnl"/>
                        </w:rPr>
                      </w:pPr>
                      <w:r>
                        <w:rPr>
                          <w:b/>
                          <w:bCs/>
                          <w:lang w:val="es-ES_tradnl"/>
                        </w:rPr>
                        <w:t xml:space="preserve">ACUERDO PLENARIO </w:t>
                      </w:r>
                    </w:p>
                    <w:p w14:paraId="585856A4" w14:textId="33F82546" w:rsidR="0058008C" w:rsidRPr="002A27F6" w:rsidRDefault="0058008C" w:rsidP="00DF11CF">
                      <w:pPr>
                        <w:pStyle w:val="Default"/>
                        <w:spacing w:before="100" w:beforeAutospacing="1" w:after="100" w:afterAutospacing="1" w:line="264" w:lineRule="auto"/>
                        <w:jc w:val="center"/>
                        <w:rPr>
                          <w:b/>
                        </w:rPr>
                      </w:pPr>
                      <w:r w:rsidRPr="002A27F6">
                        <w:rPr>
                          <w:b/>
                          <w:bCs/>
                          <w:lang w:val="es-ES_tradnl"/>
                        </w:rPr>
                        <w:t>PROCEDIMIENTO ESPECIAL SANCIONADOR</w:t>
                      </w:r>
                    </w:p>
                    <w:p w14:paraId="59814E39" w14:textId="612E53D4" w:rsidR="0058008C" w:rsidRPr="002A27F6" w:rsidRDefault="0058008C" w:rsidP="009A3B50">
                      <w:pPr>
                        <w:pStyle w:val="Default"/>
                        <w:spacing w:before="100" w:beforeAutospacing="1" w:after="100" w:afterAutospacing="1" w:line="264" w:lineRule="auto"/>
                        <w:jc w:val="both"/>
                      </w:pPr>
                      <w:r w:rsidRPr="002A27F6">
                        <w:rPr>
                          <w:b/>
                        </w:rPr>
                        <w:t xml:space="preserve">EXPEDIENTE: </w:t>
                      </w:r>
                      <w:r w:rsidRPr="002A27F6">
                        <w:t>TEEM-PES-</w:t>
                      </w:r>
                      <w:r w:rsidR="00260A94" w:rsidRPr="00D8353F">
                        <w:t>VPMG</w:t>
                      </w:r>
                      <w:r w:rsidR="00E06ACF">
                        <w:t>-</w:t>
                      </w:r>
                      <w:r w:rsidR="008E66E0">
                        <w:t>038</w:t>
                      </w:r>
                      <w:r w:rsidRPr="002A27F6">
                        <w:t>/</w:t>
                      </w:r>
                      <w:r w:rsidR="00735AD1">
                        <w:t>2025</w:t>
                      </w:r>
                    </w:p>
                    <w:p w14:paraId="50A2BB98" w14:textId="69D5217E" w:rsidR="0058008C" w:rsidRPr="002A27F6" w:rsidRDefault="008E66E0" w:rsidP="009A3B50">
                      <w:pPr>
                        <w:pStyle w:val="Default"/>
                        <w:spacing w:before="100" w:beforeAutospacing="1" w:after="100" w:afterAutospacing="1" w:line="264" w:lineRule="auto"/>
                        <w:jc w:val="both"/>
                        <w:rPr>
                          <w:bCs/>
                        </w:rPr>
                      </w:pPr>
                      <w:r>
                        <w:rPr>
                          <w:b/>
                        </w:rPr>
                        <w:t>DENUNCIANTE</w:t>
                      </w:r>
                      <w:r w:rsidR="0058008C" w:rsidRPr="002A27F6">
                        <w:rPr>
                          <w:b/>
                        </w:rPr>
                        <w:t>:</w:t>
                      </w:r>
                      <w:r>
                        <w:rPr>
                          <w:b/>
                        </w:rPr>
                        <w:t xml:space="preserve"> </w:t>
                      </w:r>
                      <w:r w:rsidR="00E258E7" w:rsidRPr="00E258E7">
                        <w:rPr>
                          <w:bCs/>
                          <w:color w:val="FFFFFF"/>
                          <w:highlight w:val="darkCyan"/>
                        </w:rPr>
                        <w:t>[No.14]_</w:t>
                      </w:r>
                      <w:proofErr w:type="spellStart"/>
                      <w:r w:rsidR="00E258E7" w:rsidRPr="00E258E7">
                        <w:rPr>
                          <w:bCs/>
                          <w:color w:val="FFFFFF"/>
                          <w:highlight w:val="darkCyan"/>
                        </w:rPr>
                        <w:t>ELIMINADO_el_nombre_de_la_parte_denunciante</w:t>
                      </w:r>
                      <w:proofErr w:type="spellEnd"/>
                      <w:r w:rsidR="00E258E7" w:rsidRPr="00E258E7">
                        <w:rPr>
                          <w:bCs/>
                          <w:color w:val="FFFFFF"/>
                          <w:highlight w:val="darkCyan"/>
                        </w:rPr>
                        <w:t>_[6]</w:t>
                      </w:r>
                    </w:p>
                    <w:p w14:paraId="454FDF0C" w14:textId="3F2F0D88" w:rsidR="0010566C" w:rsidRPr="002A27F6" w:rsidRDefault="0058008C" w:rsidP="0010566C">
                      <w:pPr>
                        <w:pStyle w:val="Default"/>
                        <w:spacing w:before="100" w:beforeAutospacing="1" w:after="100" w:afterAutospacing="1" w:line="264" w:lineRule="auto"/>
                        <w:jc w:val="both"/>
                        <w:rPr>
                          <w:bCs/>
                        </w:rPr>
                      </w:pPr>
                      <w:r w:rsidRPr="002A27F6">
                        <w:rPr>
                          <w:b/>
                        </w:rPr>
                        <w:t>DENUNCIADO</w:t>
                      </w:r>
                      <w:r w:rsidR="008E66E0">
                        <w:rPr>
                          <w:b/>
                        </w:rPr>
                        <w:t>S</w:t>
                      </w:r>
                      <w:r w:rsidRPr="002A27F6">
                        <w:rPr>
                          <w:b/>
                        </w:rPr>
                        <w:t xml:space="preserve">: </w:t>
                      </w:r>
                      <w:r w:rsidR="00E258E7" w:rsidRPr="00E258E7">
                        <w:rPr>
                          <w:bCs/>
                          <w:color w:val="FFFFFF"/>
                          <w:highlight w:val="darkCyan"/>
                        </w:rPr>
                        <w:t>[No.15]_</w:t>
                      </w:r>
                      <w:proofErr w:type="spellStart"/>
                      <w:r w:rsidR="00E258E7" w:rsidRPr="00E258E7">
                        <w:rPr>
                          <w:bCs/>
                          <w:color w:val="FFFFFF"/>
                          <w:highlight w:val="darkCyan"/>
                        </w:rPr>
                        <w:t>ELIMINADO_el_nombre_de_la_parte_denunciada</w:t>
                      </w:r>
                      <w:proofErr w:type="spellEnd"/>
                      <w:r w:rsidR="00E258E7" w:rsidRPr="00E258E7">
                        <w:rPr>
                          <w:bCs/>
                          <w:color w:val="FFFFFF"/>
                          <w:highlight w:val="darkCyan"/>
                        </w:rPr>
                        <w:t>_[8]</w:t>
                      </w:r>
                    </w:p>
                    <w:p w14:paraId="3C6D7557" w14:textId="242CA827" w:rsidR="0058008C" w:rsidRPr="002A27F6" w:rsidRDefault="0058008C" w:rsidP="009A3B50">
                      <w:pPr>
                        <w:pStyle w:val="Default"/>
                        <w:spacing w:before="100" w:beforeAutospacing="1" w:after="100" w:afterAutospacing="1" w:line="264" w:lineRule="auto"/>
                        <w:jc w:val="both"/>
                        <w:rPr>
                          <w:bCs/>
                        </w:rPr>
                      </w:pPr>
                      <w:r w:rsidRPr="002A27F6">
                        <w:rPr>
                          <w:b/>
                        </w:rPr>
                        <w:t xml:space="preserve">AUTORIDAD INSTRUCTORA: </w:t>
                      </w:r>
                      <w:r w:rsidRPr="002A27F6">
                        <w:rPr>
                          <w:bCs/>
                        </w:rPr>
                        <w:t>INSTITUTO ELECTORAL DE MICHOACÁN</w:t>
                      </w:r>
                    </w:p>
                    <w:p w14:paraId="3BA02B44" w14:textId="530B71B9" w:rsidR="0058008C" w:rsidRPr="002A27F6" w:rsidRDefault="0058008C" w:rsidP="009A3B50">
                      <w:pPr>
                        <w:pStyle w:val="Default"/>
                        <w:spacing w:before="100" w:beforeAutospacing="1" w:after="100" w:afterAutospacing="1" w:line="264" w:lineRule="auto"/>
                        <w:jc w:val="both"/>
                      </w:pPr>
                      <w:r w:rsidRPr="002A27F6">
                        <w:rPr>
                          <w:b/>
                        </w:rPr>
                        <w:t>MAGISTRAD</w:t>
                      </w:r>
                      <w:r w:rsidR="008E66E0">
                        <w:rPr>
                          <w:b/>
                        </w:rPr>
                        <w:t>O</w:t>
                      </w:r>
                      <w:r w:rsidRPr="002A27F6">
                        <w:rPr>
                          <w:b/>
                        </w:rPr>
                        <w:t>:</w:t>
                      </w:r>
                      <w:r w:rsidRPr="002A27F6">
                        <w:t xml:space="preserve"> </w:t>
                      </w:r>
                      <w:r w:rsidR="008E66E0">
                        <w:t>ADRIÁN HERNÁNDEZ PINEDO</w:t>
                      </w:r>
                    </w:p>
                    <w:p w14:paraId="5E694D72" w14:textId="05FFEBC7" w:rsidR="00863F1C" w:rsidRPr="00C40780" w:rsidRDefault="0058008C" w:rsidP="009A3B50">
                      <w:pPr>
                        <w:pStyle w:val="Default"/>
                        <w:spacing w:before="100" w:beforeAutospacing="1" w:after="100" w:afterAutospacing="1" w:line="264" w:lineRule="auto"/>
                        <w:jc w:val="both"/>
                      </w:pPr>
                      <w:r w:rsidRPr="002A27F6">
                        <w:rPr>
                          <w:b/>
                        </w:rPr>
                        <w:t>SECRETARIO INSTRUCTOR Y PROYECTISTA:</w:t>
                      </w:r>
                      <w:r w:rsidRPr="002A27F6">
                        <w:t xml:space="preserve"> </w:t>
                      </w:r>
                      <w:r w:rsidR="008E66E0">
                        <w:t>ADÁN ALVARADO DOMÍNGUEZ</w:t>
                      </w:r>
                    </w:p>
                  </w:txbxContent>
                </v:textbox>
                <w10:wrap type="square" anchorx="margin" anchory="margin"/>
              </v:shape>
            </w:pict>
          </mc:Fallback>
        </mc:AlternateContent>
      </w:r>
      <w:r w:rsidR="008E1FC9" w:rsidRPr="00F26AB5">
        <w:rPr>
          <w:rFonts w:ascii="Arial" w:hAnsi="Arial" w:cs="Arial"/>
          <w:b/>
          <w:bCs/>
          <w:sz w:val="26"/>
          <w:szCs w:val="26"/>
          <w:lang w:val="es-ES_tradnl"/>
        </w:rPr>
        <w:t xml:space="preserve"> </w:t>
      </w:r>
      <w:r w:rsidR="00F363B1" w:rsidRPr="00F26AB5">
        <w:rPr>
          <w:rFonts w:ascii="Arial" w:hAnsi="Arial" w:cs="Arial"/>
          <w:b/>
          <w:bCs/>
          <w:sz w:val="26"/>
          <w:szCs w:val="26"/>
          <w:lang w:val="es-ES_tradnl"/>
        </w:rPr>
        <w:t xml:space="preserve">     </w:t>
      </w:r>
      <w:r w:rsidR="00743E91" w:rsidRPr="00F26AB5">
        <w:rPr>
          <w:rFonts w:ascii="Arial" w:hAnsi="Arial" w:cs="Arial"/>
          <w:b/>
          <w:bCs/>
          <w:sz w:val="26"/>
          <w:szCs w:val="26"/>
          <w:lang w:val="es-ES_tradnl"/>
        </w:rPr>
        <w:t xml:space="preserve">         </w:t>
      </w:r>
      <w:r w:rsidR="00F363B1" w:rsidRPr="00F26AB5">
        <w:rPr>
          <w:rFonts w:ascii="Arial" w:hAnsi="Arial" w:cs="Arial"/>
          <w:b/>
          <w:bCs/>
          <w:sz w:val="26"/>
          <w:szCs w:val="26"/>
          <w:lang w:val="es-ES_tradnl"/>
        </w:rPr>
        <w:t xml:space="preserve">   </w:t>
      </w:r>
      <w:r w:rsidR="00D50B31" w:rsidRPr="00F26AB5">
        <w:rPr>
          <w:rFonts w:ascii="Arial" w:hAnsi="Arial" w:cs="Arial"/>
          <w:b/>
          <w:bCs/>
          <w:sz w:val="26"/>
          <w:szCs w:val="26"/>
          <w:lang w:val="es-ES_tradnl"/>
        </w:rPr>
        <w:t xml:space="preserve">    </w:t>
      </w:r>
    </w:p>
    <w:p w14:paraId="23AE67D5" w14:textId="15ECC795" w:rsidR="00E53B5F" w:rsidRPr="00F26AB5" w:rsidRDefault="00E53B5F" w:rsidP="00A80B60">
      <w:pPr>
        <w:spacing w:before="100" w:beforeAutospacing="1" w:after="100" w:afterAutospacing="1"/>
        <w:contextualSpacing/>
        <w:rPr>
          <w:rFonts w:ascii="Arial" w:hAnsi="Arial" w:cs="Arial"/>
          <w:sz w:val="26"/>
          <w:szCs w:val="26"/>
          <w:lang w:val="es-ES_tradnl"/>
        </w:rPr>
      </w:pPr>
    </w:p>
    <w:p w14:paraId="37B1687C" w14:textId="2C023038"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6B009FA5" w14:textId="11F96BD7"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28AAC3FD" w14:textId="3A2D932F"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0174367D" w14:textId="625B06AA"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591B9CDF" w14:textId="135DF8A5"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17189F6C" w14:textId="26A89EAB"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2DDBD4F2" w14:textId="6585250C" w:rsidR="004D7F9F" w:rsidRPr="00F26AB5" w:rsidRDefault="004D7F9F" w:rsidP="00556BDA">
      <w:pPr>
        <w:spacing w:before="100" w:beforeAutospacing="1" w:after="100" w:afterAutospacing="1"/>
        <w:contextualSpacing/>
        <w:rPr>
          <w:rFonts w:ascii="Arial" w:hAnsi="Arial" w:cs="Arial"/>
          <w:sz w:val="26"/>
          <w:szCs w:val="26"/>
          <w:lang w:val="es-ES_tradnl"/>
        </w:rPr>
      </w:pPr>
    </w:p>
    <w:p w14:paraId="3FEB3518" w14:textId="3D60BD99"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4356754B" w14:textId="66DE887F"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02277091" w14:textId="3E162AE4"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737839DB" w14:textId="66506CE9"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366F0548" w14:textId="5C2A5E71"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6075F33C" w14:textId="28012B00" w:rsidR="004D7F9F" w:rsidRPr="00F26AB5" w:rsidRDefault="004D7F9F" w:rsidP="00A80B60">
      <w:pPr>
        <w:spacing w:before="100" w:beforeAutospacing="1" w:after="100" w:afterAutospacing="1"/>
        <w:contextualSpacing/>
        <w:rPr>
          <w:rFonts w:ascii="Arial" w:hAnsi="Arial" w:cs="Arial"/>
          <w:sz w:val="26"/>
          <w:szCs w:val="26"/>
          <w:lang w:val="es-ES_tradnl"/>
        </w:rPr>
      </w:pPr>
    </w:p>
    <w:p w14:paraId="737CA0F8" w14:textId="77777777" w:rsidR="006C12BA" w:rsidRPr="00F26AB5" w:rsidRDefault="006C12BA" w:rsidP="00FA1B24">
      <w:pPr>
        <w:spacing w:before="100" w:beforeAutospacing="1" w:after="100" w:afterAutospacing="1"/>
        <w:contextualSpacing/>
        <w:rPr>
          <w:rFonts w:ascii="Arial" w:hAnsi="Arial" w:cs="Arial"/>
          <w:sz w:val="24"/>
          <w:szCs w:val="24"/>
          <w:lang w:val="es-ES_tradnl"/>
        </w:rPr>
      </w:pPr>
    </w:p>
    <w:p w14:paraId="7E111125" w14:textId="77777777" w:rsidR="006C12BA" w:rsidRPr="00F26AB5" w:rsidRDefault="006C12BA" w:rsidP="00A80B60">
      <w:pPr>
        <w:spacing w:before="100" w:beforeAutospacing="1" w:after="100" w:afterAutospacing="1"/>
        <w:contextualSpacing/>
        <w:jc w:val="right"/>
        <w:rPr>
          <w:rFonts w:ascii="Arial" w:hAnsi="Arial" w:cs="Arial"/>
          <w:sz w:val="24"/>
          <w:szCs w:val="24"/>
          <w:lang w:val="es-ES_tradnl"/>
        </w:rPr>
      </w:pPr>
    </w:p>
    <w:p w14:paraId="7274C7BF" w14:textId="77777777" w:rsidR="009A3B50" w:rsidRPr="00F26AB5" w:rsidRDefault="009A3B50" w:rsidP="00FD4026">
      <w:pPr>
        <w:spacing w:before="100" w:beforeAutospacing="1" w:after="100" w:afterAutospacing="1"/>
        <w:contextualSpacing/>
        <w:jc w:val="right"/>
        <w:rPr>
          <w:rFonts w:ascii="Arial" w:hAnsi="Arial" w:cs="Arial"/>
          <w:sz w:val="24"/>
          <w:szCs w:val="24"/>
          <w:lang w:val="es-ES_tradnl"/>
        </w:rPr>
      </w:pPr>
    </w:p>
    <w:p w14:paraId="321BCFC3" w14:textId="77777777" w:rsidR="009A3B50" w:rsidRPr="00F26AB5" w:rsidRDefault="009A3B50" w:rsidP="00FD4026">
      <w:pPr>
        <w:spacing w:before="100" w:beforeAutospacing="1" w:after="100" w:afterAutospacing="1"/>
        <w:contextualSpacing/>
        <w:jc w:val="right"/>
        <w:rPr>
          <w:rFonts w:ascii="Arial" w:hAnsi="Arial" w:cs="Arial"/>
          <w:sz w:val="24"/>
          <w:szCs w:val="24"/>
          <w:lang w:val="es-ES_tradnl"/>
        </w:rPr>
      </w:pPr>
    </w:p>
    <w:p w14:paraId="61059D46" w14:textId="77777777" w:rsidR="00870932" w:rsidRPr="00F26AB5" w:rsidRDefault="00870932" w:rsidP="00FD4026">
      <w:pPr>
        <w:spacing w:before="100" w:beforeAutospacing="1" w:after="100" w:afterAutospacing="1"/>
        <w:contextualSpacing/>
        <w:jc w:val="right"/>
        <w:rPr>
          <w:rFonts w:ascii="Arial" w:hAnsi="Arial" w:cs="Arial"/>
          <w:sz w:val="24"/>
          <w:szCs w:val="24"/>
          <w:lang w:val="es-ES_tradnl"/>
        </w:rPr>
      </w:pPr>
    </w:p>
    <w:p w14:paraId="3C0562CE" w14:textId="77777777" w:rsidR="00863F1C" w:rsidRPr="00F26AB5" w:rsidRDefault="00863F1C" w:rsidP="00FD4026">
      <w:pPr>
        <w:spacing w:before="100" w:beforeAutospacing="1" w:after="100" w:afterAutospacing="1"/>
        <w:contextualSpacing/>
        <w:jc w:val="right"/>
        <w:rPr>
          <w:rFonts w:ascii="Arial" w:hAnsi="Arial" w:cs="Arial"/>
          <w:sz w:val="24"/>
          <w:szCs w:val="24"/>
          <w:lang w:val="es-ES_tradnl"/>
        </w:rPr>
      </w:pPr>
    </w:p>
    <w:p w14:paraId="2D5FDA5E" w14:textId="77777777" w:rsidR="00863F1C" w:rsidRPr="00F26AB5" w:rsidRDefault="00863F1C" w:rsidP="00FD4026">
      <w:pPr>
        <w:spacing w:before="100" w:beforeAutospacing="1" w:after="100" w:afterAutospacing="1"/>
        <w:contextualSpacing/>
        <w:jc w:val="right"/>
        <w:rPr>
          <w:rFonts w:ascii="Arial" w:hAnsi="Arial" w:cs="Arial"/>
          <w:sz w:val="24"/>
          <w:szCs w:val="24"/>
          <w:lang w:val="es-ES_tradnl"/>
        </w:rPr>
      </w:pPr>
    </w:p>
    <w:p w14:paraId="08E46BF1" w14:textId="77777777" w:rsidR="00C40780" w:rsidRPr="00F26AB5" w:rsidRDefault="00C40780" w:rsidP="00FD4026">
      <w:pPr>
        <w:spacing w:before="100" w:beforeAutospacing="1" w:after="100" w:afterAutospacing="1"/>
        <w:contextualSpacing/>
        <w:jc w:val="right"/>
        <w:rPr>
          <w:rFonts w:ascii="Arial" w:hAnsi="Arial" w:cs="Arial"/>
          <w:sz w:val="24"/>
          <w:szCs w:val="24"/>
          <w:lang w:val="es-ES_tradnl"/>
        </w:rPr>
      </w:pPr>
    </w:p>
    <w:p w14:paraId="62B7EF6C" w14:textId="77777777" w:rsidR="00C40780" w:rsidRPr="00F26AB5" w:rsidRDefault="00C40780" w:rsidP="00FD4026">
      <w:pPr>
        <w:spacing w:before="100" w:beforeAutospacing="1" w:after="100" w:afterAutospacing="1"/>
        <w:contextualSpacing/>
        <w:jc w:val="right"/>
        <w:rPr>
          <w:rFonts w:ascii="Arial" w:hAnsi="Arial" w:cs="Arial"/>
          <w:sz w:val="24"/>
          <w:szCs w:val="24"/>
          <w:lang w:val="es-ES_tradnl"/>
        </w:rPr>
      </w:pPr>
    </w:p>
    <w:p w14:paraId="67AF1E72" w14:textId="77777777" w:rsidR="00C40780" w:rsidRPr="00F26AB5" w:rsidRDefault="00C40780" w:rsidP="00FD4026">
      <w:pPr>
        <w:spacing w:before="100" w:beforeAutospacing="1" w:after="100" w:afterAutospacing="1"/>
        <w:contextualSpacing/>
        <w:jc w:val="right"/>
        <w:rPr>
          <w:rFonts w:ascii="Arial" w:hAnsi="Arial" w:cs="Arial"/>
          <w:sz w:val="24"/>
          <w:szCs w:val="24"/>
          <w:lang w:val="es-ES_tradnl"/>
        </w:rPr>
      </w:pPr>
    </w:p>
    <w:p w14:paraId="2CFBDBAB" w14:textId="77777777" w:rsidR="00C40780" w:rsidRPr="00F26AB5" w:rsidRDefault="00C40780" w:rsidP="00FD4026">
      <w:pPr>
        <w:spacing w:before="100" w:beforeAutospacing="1" w:after="100" w:afterAutospacing="1"/>
        <w:contextualSpacing/>
        <w:jc w:val="right"/>
        <w:rPr>
          <w:rFonts w:ascii="Arial" w:hAnsi="Arial" w:cs="Arial"/>
          <w:sz w:val="24"/>
          <w:szCs w:val="24"/>
          <w:lang w:val="es-ES_tradnl"/>
        </w:rPr>
      </w:pPr>
    </w:p>
    <w:p w14:paraId="20ECE92E" w14:textId="3ECDE1E7" w:rsidR="00613A72" w:rsidRPr="00F26AB5" w:rsidRDefault="00700424" w:rsidP="00D14F21">
      <w:pPr>
        <w:spacing w:before="100" w:beforeAutospacing="1" w:after="100" w:afterAutospacing="1"/>
        <w:contextualSpacing/>
        <w:rPr>
          <w:rFonts w:ascii="Arial" w:hAnsi="Arial" w:cs="Arial"/>
          <w:sz w:val="24"/>
          <w:szCs w:val="24"/>
          <w:lang w:val="es-ES_tradnl"/>
        </w:rPr>
      </w:pPr>
      <w:r w:rsidRPr="00F26AB5">
        <w:rPr>
          <w:rFonts w:ascii="Arial" w:hAnsi="Arial" w:cs="Arial"/>
          <w:sz w:val="24"/>
          <w:szCs w:val="24"/>
          <w:lang w:val="es-ES_tradnl"/>
        </w:rPr>
        <w:t>Morelia, Michoacán,</w:t>
      </w:r>
      <w:r w:rsidR="00056FA5" w:rsidRPr="00F26AB5">
        <w:rPr>
          <w:rFonts w:ascii="Arial" w:hAnsi="Arial" w:cs="Arial"/>
          <w:sz w:val="24"/>
          <w:szCs w:val="24"/>
          <w:lang w:val="es-ES_tradnl"/>
        </w:rPr>
        <w:t xml:space="preserve"> a</w:t>
      </w:r>
      <w:r w:rsidR="005F6707" w:rsidRPr="00F26AB5">
        <w:rPr>
          <w:rFonts w:ascii="Arial" w:hAnsi="Arial" w:cs="Arial"/>
          <w:sz w:val="24"/>
          <w:szCs w:val="24"/>
          <w:lang w:val="es-ES_tradnl"/>
        </w:rPr>
        <w:t xml:space="preserve"> </w:t>
      </w:r>
      <w:r w:rsidR="00F26AB5">
        <w:rPr>
          <w:rFonts w:ascii="Arial" w:hAnsi="Arial" w:cs="Arial"/>
          <w:sz w:val="24"/>
          <w:szCs w:val="24"/>
          <w:lang w:val="es-ES_tradnl"/>
        </w:rPr>
        <w:t>dieciséis</w:t>
      </w:r>
      <w:r w:rsidR="00E03FA0" w:rsidRPr="00F26AB5">
        <w:rPr>
          <w:rFonts w:ascii="Arial" w:hAnsi="Arial" w:cs="Arial"/>
          <w:sz w:val="24"/>
          <w:szCs w:val="24"/>
          <w:lang w:val="es-ES_tradnl"/>
        </w:rPr>
        <w:t xml:space="preserve"> </w:t>
      </w:r>
      <w:r w:rsidR="00D733AE" w:rsidRPr="00F26AB5">
        <w:rPr>
          <w:rFonts w:ascii="Arial" w:hAnsi="Arial" w:cs="Arial"/>
          <w:sz w:val="24"/>
          <w:szCs w:val="24"/>
          <w:lang w:val="es-ES_tradnl"/>
        </w:rPr>
        <w:t>de</w:t>
      </w:r>
      <w:r w:rsidR="005C0C20" w:rsidRPr="00F26AB5">
        <w:rPr>
          <w:rFonts w:ascii="Arial" w:hAnsi="Arial" w:cs="Arial"/>
          <w:sz w:val="24"/>
          <w:szCs w:val="24"/>
          <w:lang w:val="es-ES_tradnl"/>
        </w:rPr>
        <w:t xml:space="preserve"> </w:t>
      </w:r>
      <w:r w:rsidR="00183AA4" w:rsidRPr="00F26AB5">
        <w:rPr>
          <w:rFonts w:ascii="Arial" w:hAnsi="Arial" w:cs="Arial"/>
          <w:sz w:val="24"/>
          <w:szCs w:val="24"/>
          <w:lang w:val="es-ES_tradnl"/>
        </w:rPr>
        <w:t>diciembre</w:t>
      </w:r>
      <w:r w:rsidR="00E06ACF" w:rsidRPr="00F26AB5">
        <w:rPr>
          <w:rFonts w:ascii="Arial" w:hAnsi="Arial" w:cs="Arial"/>
          <w:sz w:val="24"/>
          <w:szCs w:val="24"/>
          <w:lang w:val="es-ES_tradnl"/>
        </w:rPr>
        <w:t xml:space="preserve"> </w:t>
      </w:r>
      <w:r w:rsidR="003F391E" w:rsidRPr="00F26AB5">
        <w:rPr>
          <w:rFonts w:ascii="Arial" w:hAnsi="Arial" w:cs="Arial"/>
          <w:sz w:val="24"/>
          <w:szCs w:val="24"/>
          <w:lang w:val="es-ES_tradnl"/>
        </w:rPr>
        <w:t>de dos mil veinticinco</w:t>
      </w:r>
      <w:r w:rsidR="004F307C" w:rsidRPr="00F26AB5">
        <w:rPr>
          <w:rStyle w:val="Refdenotaalpie"/>
          <w:rFonts w:ascii="Arial" w:hAnsi="Arial" w:cs="Arial"/>
          <w:sz w:val="24"/>
          <w:szCs w:val="24"/>
        </w:rPr>
        <w:footnoteReference w:id="2"/>
      </w:r>
      <w:r w:rsidR="00F43E9D" w:rsidRPr="00F26AB5">
        <w:rPr>
          <w:rFonts w:ascii="Arial" w:hAnsi="Arial" w:cs="Arial"/>
          <w:sz w:val="24"/>
          <w:szCs w:val="24"/>
          <w:lang w:val="es-ES_tradnl"/>
        </w:rPr>
        <w:t>.</w:t>
      </w:r>
    </w:p>
    <w:p w14:paraId="371DAA2B" w14:textId="77777777" w:rsidR="0094201C" w:rsidRPr="00F26AB5" w:rsidRDefault="0094201C" w:rsidP="0010566C">
      <w:pPr>
        <w:spacing w:before="100" w:beforeAutospacing="1" w:after="100" w:afterAutospacing="1"/>
        <w:contextualSpacing/>
        <w:jc w:val="center"/>
        <w:rPr>
          <w:rFonts w:ascii="Arial" w:hAnsi="Arial" w:cs="Arial"/>
          <w:sz w:val="24"/>
          <w:szCs w:val="24"/>
          <w:lang w:val="es-ES_tradnl"/>
        </w:rPr>
      </w:pPr>
    </w:p>
    <w:p w14:paraId="4E35B202" w14:textId="68F8F737" w:rsidR="00E21235" w:rsidRPr="00F26AB5" w:rsidRDefault="00802A93" w:rsidP="00260A94">
      <w:pPr>
        <w:tabs>
          <w:tab w:val="right" w:leader="hyphen" w:pos="7655"/>
        </w:tabs>
        <w:spacing w:before="100" w:beforeAutospacing="1" w:after="100" w:afterAutospacing="1" w:line="360" w:lineRule="auto"/>
        <w:jc w:val="both"/>
        <w:rPr>
          <w:rFonts w:ascii="Arial" w:hAnsi="Arial" w:cs="Arial"/>
          <w:iCs/>
          <w:sz w:val="24"/>
          <w:szCs w:val="24"/>
          <w:lang w:val="es-ES_tradnl"/>
        </w:rPr>
      </w:pPr>
      <w:r w:rsidRPr="00F26AB5">
        <w:rPr>
          <w:rFonts w:ascii="Arial" w:hAnsi="Arial" w:cs="Arial"/>
          <w:b/>
          <w:bCs/>
          <w:sz w:val="24"/>
          <w:szCs w:val="24"/>
          <w:lang w:val="es-ES"/>
        </w:rPr>
        <w:t>Acuerdo plenario</w:t>
      </w:r>
      <w:r w:rsidR="00E21235" w:rsidRPr="00F26AB5">
        <w:rPr>
          <w:rFonts w:ascii="Arial" w:hAnsi="Arial" w:cs="Arial"/>
          <w:sz w:val="24"/>
          <w:szCs w:val="24"/>
          <w:lang w:val="es-ES"/>
        </w:rPr>
        <w:t xml:space="preserve"> por el que </w:t>
      </w:r>
      <w:r w:rsidR="000D0FD7" w:rsidRPr="00F26AB5">
        <w:rPr>
          <w:rFonts w:ascii="Arial" w:hAnsi="Arial" w:cs="Arial"/>
          <w:sz w:val="24"/>
          <w:szCs w:val="24"/>
          <w:lang w:val="es-ES"/>
        </w:rPr>
        <w:t xml:space="preserve">se </w:t>
      </w:r>
      <w:r w:rsidR="00E21235" w:rsidRPr="00F26AB5">
        <w:rPr>
          <w:rFonts w:ascii="Arial" w:hAnsi="Arial" w:cs="Arial"/>
          <w:sz w:val="24"/>
          <w:szCs w:val="24"/>
          <w:lang w:val="es-ES"/>
        </w:rPr>
        <w:t>da vista al Congreso del Estado de Michoacán y a</w:t>
      </w:r>
      <w:r w:rsidR="00E25B95" w:rsidRPr="00F26AB5">
        <w:rPr>
          <w:rFonts w:ascii="Arial" w:hAnsi="Arial" w:cs="Arial"/>
          <w:sz w:val="24"/>
          <w:szCs w:val="24"/>
          <w:lang w:val="es-ES"/>
        </w:rPr>
        <w:t xml:space="preserve"> los integrantes del Ayuntamiento de </w:t>
      </w:r>
      <w:r w:rsidR="00E258E7" w:rsidRPr="00E258E7">
        <w:rPr>
          <w:rFonts w:ascii="Arial" w:hAnsi="Arial" w:cs="Arial"/>
          <w:color w:val="FFFFFF"/>
          <w:sz w:val="24"/>
          <w:szCs w:val="24"/>
          <w:highlight w:val="darkCyan"/>
          <w:lang w:val="es-ES"/>
        </w:rPr>
        <w:t>[No.1]_ELIMINADO_el_Municipio_[28]</w:t>
      </w:r>
      <w:r w:rsidR="00E25B95" w:rsidRPr="00F26AB5">
        <w:rPr>
          <w:rFonts w:ascii="Arial" w:hAnsi="Arial" w:cs="Arial"/>
          <w:sz w:val="24"/>
          <w:szCs w:val="24"/>
          <w:lang w:val="es-ES"/>
        </w:rPr>
        <w:t xml:space="preserve">, Michoacán, en </w:t>
      </w:r>
      <w:r w:rsidR="000E7171" w:rsidRPr="00F26AB5">
        <w:rPr>
          <w:rFonts w:ascii="Arial" w:hAnsi="Arial" w:cs="Arial"/>
          <w:sz w:val="24"/>
          <w:szCs w:val="24"/>
          <w:lang w:val="es-ES"/>
        </w:rPr>
        <w:t xml:space="preserve">cumplimiento a lo ordenado por la </w:t>
      </w:r>
      <w:r w:rsidR="00FB60EA" w:rsidRPr="00F26AB5">
        <w:rPr>
          <w:rFonts w:ascii="Arial" w:hAnsi="Arial" w:cs="Arial"/>
          <w:iCs/>
          <w:sz w:val="24"/>
          <w:szCs w:val="24"/>
          <w:lang w:val="es-ES_tradnl"/>
        </w:rPr>
        <w:t>Sala Regional Toluca del Tribunal Electoral del Poder Judicial de la Federación correspondiente a la Quinta Circunscripción Plurinominal</w:t>
      </w:r>
      <w:r w:rsidR="00EB4EFA" w:rsidRPr="00F26AB5">
        <w:rPr>
          <w:rStyle w:val="Refdenotaalpie"/>
          <w:rFonts w:ascii="Arial" w:hAnsi="Arial" w:cs="Arial"/>
          <w:iCs/>
          <w:sz w:val="24"/>
          <w:szCs w:val="24"/>
          <w:lang w:val="es-ES_tradnl"/>
        </w:rPr>
        <w:footnoteReference w:id="3"/>
      </w:r>
      <w:r w:rsidR="00D305BF" w:rsidRPr="00F26AB5">
        <w:rPr>
          <w:rFonts w:ascii="Arial" w:hAnsi="Arial" w:cs="Arial"/>
          <w:iCs/>
          <w:sz w:val="24"/>
          <w:szCs w:val="24"/>
          <w:lang w:val="es-ES_tradnl"/>
        </w:rPr>
        <w:t>, dentro del expediente ST-JDC-</w:t>
      </w:r>
      <w:r w:rsidR="00425A0A" w:rsidRPr="00F26AB5">
        <w:rPr>
          <w:rFonts w:ascii="Arial" w:hAnsi="Arial" w:cs="Arial"/>
          <w:iCs/>
          <w:sz w:val="24"/>
          <w:szCs w:val="24"/>
          <w:lang w:val="es-ES_tradnl"/>
        </w:rPr>
        <w:t>316/2025</w:t>
      </w:r>
      <w:r w:rsidR="004D30E2" w:rsidRPr="00F26AB5">
        <w:rPr>
          <w:rFonts w:ascii="Arial" w:hAnsi="Arial" w:cs="Arial"/>
          <w:iCs/>
          <w:sz w:val="24"/>
          <w:szCs w:val="24"/>
          <w:lang w:val="es-ES_tradnl"/>
        </w:rPr>
        <w:t xml:space="preserve">. </w:t>
      </w:r>
    </w:p>
    <w:p w14:paraId="41E0B252" w14:textId="24972FDD" w:rsidR="0084621C" w:rsidRPr="00F26AB5" w:rsidRDefault="0084621C" w:rsidP="00A54001">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iCs/>
          <w:sz w:val="24"/>
          <w:szCs w:val="24"/>
          <w:lang w:val="es-ES_tradnl"/>
        </w:rPr>
      </w:pPr>
      <w:r w:rsidRPr="00F26AB5">
        <w:rPr>
          <w:rFonts w:ascii="Arial" w:hAnsi="Arial" w:cs="Arial"/>
          <w:b/>
          <w:bCs/>
          <w:iCs/>
          <w:sz w:val="24"/>
          <w:szCs w:val="24"/>
          <w:lang w:val="es-ES_tradnl"/>
        </w:rPr>
        <w:t>ANTECEDENTES</w:t>
      </w:r>
    </w:p>
    <w:p w14:paraId="19B5E682" w14:textId="77F25E6A" w:rsidR="0084621C" w:rsidRPr="00F26AB5" w:rsidRDefault="00A54001" w:rsidP="32626CA8">
      <w:pPr>
        <w:tabs>
          <w:tab w:val="right" w:leader="hyphen" w:pos="7655"/>
        </w:tabs>
        <w:spacing w:before="100" w:beforeAutospacing="1" w:after="100" w:afterAutospacing="1" w:line="360" w:lineRule="auto"/>
        <w:jc w:val="both"/>
        <w:rPr>
          <w:rFonts w:ascii="Arial" w:hAnsi="Arial" w:cs="Arial"/>
          <w:sz w:val="24"/>
          <w:szCs w:val="24"/>
          <w:lang w:val="es-ES"/>
        </w:rPr>
      </w:pPr>
      <w:r w:rsidRPr="32626CA8">
        <w:rPr>
          <w:rFonts w:ascii="Arial" w:hAnsi="Arial" w:cs="Arial"/>
          <w:b/>
          <w:bCs/>
          <w:sz w:val="24"/>
          <w:szCs w:val="24"/>
          <w:lang w:val="es-ES"/>
        </w:rPr>
        <w:t xml:space="preserve">1.1. </w:t>
      </w:r>
      <w:r w:rsidR="00783599" w:rsidRPr="32626CA8">
        <w:rPr>
          <w:rFonts w:ascii="Arial" w:hAnsi="Arial" w:cs="Arial"/>
          <w:b/>
          <w:bCs/>
          <w:sz w:val="24"/>
          <w:szCs w:val="24"/>
          <w:lang w:val="es-ES"/>
        </w:rPr>
        <w:t>Sentencia local.</w:t>
      </w:r>
      <w:r w:rsidR="00783599" w:rsidRPr="32626CA8">
        <w:rPr>
          <w:rFonts w:ascii="Arial" w:hAnsi="Arial" w:cs="Arial"/>
          <w:sz w:val="24"/>
          <w:szCs w:val="24"/>
          <w:lang w:val="es-ES"/>
        </w:rPr>
        <w:t xml:space="preserve"> </w:t>
      </w:r>
      <w:r w:rsidR="00D35395" w:rsidRPr="32626CA8">
        <w:rPr>
          <w:rFonts w:ascii="Arial" w:hAnsi="Arial" w:cs="Arial"/>
          <w:sz w:val="24"/>
          <w:szCs w:val="24"/>
          <w:lang w:val="es-ES"/>
        </w:rPr>
        <w:t>El catorce de noviembre, este Tribunal Electoral del Estado</w:t>
      </w:r>
      <w:r w:rsidR="00814852" w:rsidRPr="32626CA8">
        <w:rPr>
          <w:rStyle w:val="Refdenotaalpie"/>
          <w:rFonts w:ascii="Arial" w:hAnsi="Arial" w:cs="Arial"/>
          <w:sz w:val="24"/>
          <w:szCs w:val="24"/>
          <w:lang w:val="es-ES"/>
        </w:rPr>
        <w:footnoteReference w:id="4"/>
      </w:r>
      <w:r w:rsidR="00D35395" w:rsidRPr="32626CA8">
        <w:rPr>
          <w:rFonts w:ascii="Arial" w:hAnsi="Arial" w:cs="Arial"/>
          <w:sz w:val="24"/>
          <w:szCs w:val="24"/>
          <w:lang w:val="es-ES"/>
        </w:rPr>
        <w:t xml:space="preserve"> dictó sentencia en la que determinó la existencia de violencia política en perjuicio de </w:t>
      </w:r>
      <w:r w:rsidR="00E258E7" w:rsidRPr="00E258E7">
        <w:rPr>
          <w:rFonts w:ascii="Arial" w:hAnsi="Arial" w:cs="Arial"/>
          <w:color w:val="FFFFFF"/>
          <w:sz w:val="24"/>
          <w:szCs w:val="24"/>
          <w:highlight w:val="darkCyan"/>
          <w:lang w:val="es-ES"/>
        </w:rPr>
        <w:t>[No.2]_</w:t>
      </w:r>
      <w:proofErr w:type="spellStart"/>
      <w:r w:rsidR="00E258E7" w:rsidRPr="00E258E7">
        <w:rPr>
          <w:rFonts w:ascii="Arial" w:hAnsi="Arial" w:cs="Arial"/>
          <w:color w:val="FFFFFF"/>
          <w:sz w:val="24"/>
          <w:szCs w:val="24"/>
          <w:highlight w:val="darkCyan"/>
          <w:lang w:val="es-ES"/>
        </w:rPr>
        <w:t>ELIMINADO_el_nombre_de_la_parte_denunciante</w:t>
      </w:r>
      <w:proofErr w:type="spellEnd"/>
      <w:r w:rsidR="00E258E7" w:rsidRPr="00E258E7">
        <w:rPr>
          <w:rFonts w:ascii="Arial" w:hAnsi="Arial" w:cs="Arial"/>
          <w:color w:val="FFFFFF"/>
          <w:sz w:val="24"/>
          <w:szCs w:val="24"/>
          <w:highlight w:val="darkCyan"/>
          <w:lang w:val="es-ES"/>
        </w:rPr>
        <w:t>_[6]</w:t>
      </w:r>
      <w:r w:rsidR="007B6DB3" w:rsidRPr="32626CA8">
        <w:rPr>
          <w:rFonts w:ascii="Arial" w:hAnsi="Arial" w:cs="Arial"/>
          <w:sz w:val="24"/>
          <w:szCs w:val="24"/>
          <w:lang w:val="es-ES"/>
        </w:rPr>
        <w:t xml:space="preserve">, en cuanto </w:t>
      </w:r>
      <w:r w:rsidR="00E258E7" w:rsidRPr="00E258E7">
        <w:rPr>
          <w:rFonts w:ascii="Arial" w:hAnsi="Arial" w:cs="Arial"/>
          <w:color w:val="FFFFFF"/>
          <w:sz w:val="24"/>
          <w:szCs w:val="24"/>
          <w:highlight w:val="darkCyan"/>
          <w:lang w:val="es-ES"/>
        </w:rPr>
        <w:t>[No.3]_</w:t>
      </w:r>
      <w:proofErr w:type="spellStart"/>
      <w:r w:rsidR="00E258E7" w:rsidRPr="00E258E7">
        <w:rPr>
          <w:rFonts w:ascii="Arial" w:hAnsi="Arial" w:cs="Arial"/>
          <w:color w:val="FFFFFF"/>
          <w:sz w:val="24"/>
          <w:szCs w:val="24"/>
          <w:highlight w:val="darkCyan"/>
          <w:lang w:val="es-ES"/>
        </w:rPr>
        <w:t>ELIMINADO_Cargo</w:t>
      </w:r>
      <w:proofErr w:type="spellEnd"/>
      <w:r w:rsidR="00E258E7" w:rsidRPr="00E258E7">
        <w:rPr>
          <w:rFonts w:ascii="Arial" w:hAnsi="Arial" w:cs="Arial"/>
          <w:color w:val="FFFFFF"/>
          <w:sz w:val="24"/>
          <w:szCs w:val="24"/>
          <w:highlight w:val="darkCyan"/>
          <w:lang w:val="es-ES"/>
        </w:rPr>
        <w:t>_[230]</w:t>
      </w:r>
      <w:r w:rsidR="007B6DB3" w:rsidRPr="004B2840">
        <w:rPr>
          <w:rFonts w:ascii="Arial" w:hAnsi="Arial" w:cs="Arial"/>
          <w:sz w:val="24"/>
          <w:szCs w:val="24"/>
          <w:lang w:val="es-ES"/>
        </w:rPr>
        <w:t xml:space="preserve"> del Ayuntamiento de </w:t>
      </w:r>
      <w:r w:rsidR="00E258E7" w:rsidRPr="00E258E7">
        <w:rPr>
          <w:rFonts w:ascii="Arial" w:hAnsi="Arial" w:cs="Arial"/>
          <w:color w:val="FFFFFF"/>
          <w:sz w:val="24"/>
          <w:szCs w:val="24"/>
          <w:highlight w:val="darkCyan"/>
          <w:lang w:val="es-ES"/>
        </w:rPr>
        <w:lastRenderedPageBreak/>
        <w:t>[No.4]_ELIMINADO_el_Municipio_[28]</w:t>
      </w:r>
      <w:r w:rsidR="007B6DB3" w:rsidRPr="32626CA8">
        <w:rPr>
          <w:rFonts w:ascii="Arial" w:hAnsi="Arial" w:cs="Arial"/>
          <w:sz w:val="24"/>
          <w:szCs w:val="24"/>
          <w:lang w:val="es-ES"/>
        </w:rPr>
        <w:t>, Michoacán</w:t>
      </w:r>
      <w:r w:rsidR="001C1738" w:rsidRPr="32626CA8">
        <w:rPr>
          <w:rStyle w:val="Refdenotaalpie"/>
          <w:rFonts w:ascii="Arial" w:hAnsi="Arial" w:cs="Arial"/>
          <w:sz w:val="24"/>
          <w:szCs w:val="24"/>
          <w:lang w:val="es-ES"/>
        </w:rPr>
        <w:footnoteReference w:id="5"/>
      </w:r>
      <w:r w:rsidR="00AE169F" w:rsidRPr="32626CA8">
        <w:rPr>
          <w:rFonts w:ascii="Arial" w:hAnsi="Arial" w:cs="Arial"/>
          <w:sz w:val="24"/>
          <w:szCs w:val="24"/>
          <w:lang w:val="es-ES"/>
        </w:rPr>
        <w:t>, atribuida al Presidente, Secretario y Tesorero</w:t>
      </w:r>
      <w:r w:rsidR="00E93CC2" w:rsidRPr="32626CA8">
        <w:rPr>
          <w:rFonts w:ascii="Arial" w:hAnsi="Arial" w:cs="Arial"/>
          <w:sz w:val="24"/>
          <w:szCs w:val="24"/>
          <w:lang w:val="es-ES"/>
        </w:rPr>
        <w:t>, todos</w:t>
      </w:r>
      <w:r w:rsidR="00104CC9" w:rsidRPr="32626CA8">
        <w:rPr>
          <w:rFonts w:ascii="Arial" w:hAnsi="Arial" w:cs="Arial"/>
          <w:sz w:val="24"/>
          <w:szCs w:val="24"/>
          <w:lang w:val="es-ES"/>
        </w:rPr>
        <w:t xml:space="preserve"> del referido ente municipal</w:t>
      </w:r>
      <w:r w:rsidR="00AE169F" w:rsidRPr="32626CA8">
        <w:rPr>
          <w:rFonts w:ascii="Arial" w:hAnsi="Arial" w:cs="Arial"/>
          <w:sz w:val="24"/>
          <w:szCs w:val="24"/>
          <w:lang w:val="es-ES"/>
        </w:rPr>
        <w:t xml:space="preserve">. </w:t>
      </w:r>
    </w:p>
    <w:p w14:paraId="206B7F1A" w14:textId="78FBACDE" w:rsidR="00487C2B" w:rsidRPr="00F26AB5" w:rsidRDefault="00A429C4" w:rsidP="008B4A4B">
      <w:pPr>
        <w:tabs>
          <w:tab w:val="right" w:leader="hyphen" w:pos="7655"/>
        </w:tabs>
        <w:spacing w:before="100" w:beforeAutospacing="1" w:after="100" w:afterAutospacing="1" w:line="360" w:lineRule="auto"/>
        <w:jc w:val="both"/>
        <w:rPr>
          <w:rFonts w:ascii="Arial" w:hAnsi="Arial" w:cs="Arial"/>
          <w:iCs/>
          <w:sz w:val="24"/>
          <w:szCs w:val="24"/>
          <w:lang w:val="es-ES_tradnl"/>
        </w:rPr>
      </w:pPr>
      <w:r w:rsidRPr="00F26AB5">
        <w:rPr>
          <w:rFonts w:ascii="Arial" w:hAnsi="Arial" w:cs="Arial"/>
          <w:b/>
          <w:bCs/>
          <w:iCs/>
          <w:sz w:val="24"/>
          <w:szCs w:val="24"/>
          <w:lang w:val="es-ES_tradnl"/>
        </w:rPr>
        <w:t xml:space="preserve">1.2. </w:t>
      </w:r>
      <w:r w:rsidR="009D1768" w:rsidRPr="00F26AB5">
        <w:rPr>
          <w:rFonts w:ascii="Arial" w:hAnsi="Arial" w:cs="Arial"/>
          <w:b/>
          <w:bCs/>
          <w:iCs/>
          <w:sz w:val="24"/>
          <w:szCs w:val="24"/>
          <w:lang w:val="es-ES_tradnl"/>
        </w:rPr>
        <w:t xml:space="preserve">Juicio de la ciudadanía federal. </w:t>
      </w:r>
      <w:r w:rsidR="00251D72" w:rsidRPr="00F26AB5">
        <w:rPr>
          <w:rFonts w:ascii="Arial" w:hAnsi="Arial" w:cs="Arial"/>
          <w:iCs/>
          <w:sz w:val="24"/>
          <w:szCs w:val="24"/>
          <w:lang w:val="es-ES_tradnl"/>
        </w:rPr>
        <w:t xml:space="preserve">Inconformes con lo resuelto, el Presidente, Secretario y Tesorero del Ayuntamiento de </w:t>
      </w:r>
      <w:r w:rsidR="00E258E7" w:rsidRPr="00E258E7">
        <w:rPr>
          <w:rFonts w:ascii="Arial" w:hAnsi="Arial" w:cs="Arial"/>
          <w:iCs/>
          <w:color w:val="FFFFFF"/>
          <w:sz w:val="24"/>
          <w:szCs w:val="24"/>
          <w:highlight w:val="darkCyan"/>
          <w:lang w:val="es-ES_tradnl"/>
        </w:rPr>
        <w:t>[No.5]_ELIMINADO_el_Municipio_[28]</w:t>
      </w:r>
      <w:r w:rsidR="00251D72" w:rsidRPr="00F26AB5">
        <w:rPr>
          <w:rFonts w:ascii="Arial" w:hAnsi="Arial" w:cs="Arial"/>
          <w:iCs/>
          <w:sz w:val="24"/>
          <w:szCs w:val="24"/>
          <w:lang w:val="es-ES_tradnl"/>
        </w:rPr>
        <w:t xml:space="preserve">, Michoacán, promovieron juicio de la ciudadanía ante la </w:t>
      </w:r>
      <w:r w:rsidR="00251D72" w:rsidRPr="00F26AB5">
        <w:rPr>
          <w:rFonts w:ascii="Arial" w:hAnsi="Arial" w:cs="Arial"/>
          <w:i/>
          <w:iCs/>
          <w:sz w:val="24"/>
          <w:szCs w:val="24"/>
          <w:lang w:val="es-ES_tradnl"/>
        </w:rPr>
        <w:t>Sala Toluca</w:t>
      </w:r>
      <w:r w:rsidR="00251D72" w:rsidRPr="00F26AB5">
        <w:rPr>
          <w:rFonts w:ascii="Arial" w:hAnsi="Arial" w:cs="Arial"/>
          <w:iCs/>
          <w:sz w:val="24"/>
          <w:szCs w:val="24"/>
          <w:lang w:val="es-ES_tradnl"/>
        </w:rPr>
        <w:t>, la cual, en sesión de once de diciembre, resolvió</w:t>
      </w:r>
      <w:r w:rsidR="00864F3B" w:rsidRPr="00F26AB5">
        <w:rPr>
          <w:rFonts w:ascii="Arial" w:hAnsi="Arial" w:cs="Arial"/>
          <w:iCs/>
          <w:sz w:val="24"/>
          <w:szCs w:val="24"/>
          <w:lang w:val="es-ES_tradnl"/>
        </w:rPr>
        <w:t>, por un lado,</w:t>
      </w:r>
      <w:r w:rsidR="00251D72" w:rsidRPr="00F26AB5">
        <w:rPr>
          <w:rFonts w:ascii="Arial" w:hAnsi="Arial" w:cs="Arial"/>
          <w:iCs/>
          <w:sz w:val="24"/>
          <w:szCs w:val="24"/>
          <w:lang w:val="es-ES_tradnl"/>
        </w:rPr>
        <w:t xml:space="preserve"> </w:t>
      </w:r>
      <w:r w:rsidR="003D6A03" w:rsidRPr="00F26AB5">
        <w:rPr>
          <w:rFonts w:ascii="Arial" w:hAnsi="Arial" w:cs="Arial"/>
          <w:b/>
          <w:bCs/>
          <w:iCs/>
          <w:sz w:val="24"/>
          <w:szCs w:val="24"/>
          <w:lang w:val="es-ES_tradnl"/>
        </w:rPr>
        <w:t>confirmar</w:t>
      </w:r>
      <w:r w:rsidR="00272BCF" w:rsidRPr="00F26AB5">
        <w:rPr>
          <w:rFonts w:ascii="Arial" w:hAnsi="Arial" w:cs="Arial"/>
          <w:iCs/>
          <w:sz w:val="24"/>
          <w:szCs w:val="24"/>
          <w:lang w:val="es-ES_tradnl"/>
        </w:rPr>
        <w:t xml:space="preserve"> </w:t>
      </w:r>
      <w:r w:rsidR="00EC114D" w:rsidRPr="00F26AB5">
        <w:rPr>
          <w:rFonts w:ascii="Arial" w:hAnsi="Arial" w:cs="Arial"/>
          <w:iCs/>
          <w:sz w:val="24"/>
          <w:szCs w:val="24"/>
          <w:lang w:val="es-ES_tradnl"/>
        </w:rPr>
        <w:t xml:space="preserve">la actualización de la violencia política </w:t>
      </w:r>
      <w:r w:rsidR="008B4A4B" w:rsidRPr="00F26AB5">
        <w:rPr>
          <w:rFonts w:ascii="Arial" w:hAnsi="Arial" w:cs="Arial"/>
          <w:iCs/>
          <w:sz w:val="24"/>
          <w:szCs w:val="24"/>
          <w:lang w:val="es-ES_tradnl"/>
        </w:rPr>
        <w:t>y, por otro,</w:t>
      </w:r>
      <w:r w:rsidR="00D5269D" w:rsidRPr="00F26AB5">
        <w:rPr>
          <w:rFonts w:ascii="Arial" w:hAnsi="Arial" w:cs="Arial"/>
          <w:iCs/>
          <w:sz w:val="24"/>
          <w:szCs w:val="24"/>
          <w:lang w:val="es-ES_tradnl"/>
        </w:rPr>
        <w:t xml:space="preserve"> </w:t>
      </w:r>
      <w:r w:rsidR="00D5269D" w:rsidRPr="00F26AB5">
        <w:rPr>
          <w:rFonts w:ascii="Arial" w:hAnsi="Arial" w:cs="Arial"/>
          <w:b/>
          <w:bCs/>
          <w:iCs/>
          <w:sz w:val="24"/>
          <w:szCs w:val="24"/>
          <w:lang w:val="es-ES_tradnl"/>
        </w:rPr>
        <w:t>modificar</w:t>
      </w:r>
      <w:r w:rsidR="00D5269D" w:rsidRPr="00F26AB5">
        <w:rPr>
          <w:rFonts w:ascii="Arial" w:hAnsi="Arial" w:cs="Arial"/>
          <w:iCs/>
          <w:sz w:val="24"/>
          <w:szCs w:val="24"/>
          <w:lang w:val="es-ES_tradnl"/>
        </w:rPr>
        <w:t xml:space="preserve"> </w:t>
      </w:r>
      <w:r w:rsidR="008B4A4B" w:rsidRPr="00F26AB5">
        <w:rPr>
          <w:rFonts w:ascii="Arial" w:hAnsi="Arial" w:cs="Arial"/>
          <w:iCs/>
          <w:sz w:val="24"/>
          <w:szCs w:val="24"/>
          <w:lang w:val="es-ES_tradnl"/>
        </w:rPr>
        <w:t xml:space="preserve">lo relativo a </w:t>
      </w:r>
      <w:r w:rsidR="00594D3A" w:rsidRPr="00F26AB5">
        <w:rPr>
          <w:rFonts w:ascii="Arial" w:hAnsi="Arial" w:cs="Arial"/>
          <w:iCs/>
          <w:sz w:val="24"/>
          <w:szCs w:val="24"/>
          <w:lang w:val="es-ES_tradnl"/>
        </w:rPr>
        <w:t xml:space="preserve">la sanción impuesta consistente en una amonestación </w:t>
      </w:r>
      <w:r w:rsidR="004863F2" w:rsidRPr="00F26AB5">
        <w:rPr>
          <w:rFonts w:ascii="Arial" w:hAnsi="Arial" w:cs="Arial"/>
          <w:iCs/>
          <w:sz w:val="24"/>
          <w:szCs w:val="24"/>
          <w:lang w:val="es-ES_tradnl"/>
        </w:rPr>
        <w:t>pública</w:t>
      </w:r>
      <w:r w:rsidR="00487C2B" w:rsidRPr="00F26AB5">
        <w:rPr>
          <w:rFonts w:ascii="Arial" w:hAnsi="Arial" w:cs="Arial"/>
          <w:iCs/>
          <w:sz w:val="24"/>
          <w:szCs w:val="24"/>
          <w:lang w:val="es-ES_tradnl"/>
        </w:rPr>
        <w:t xml:space="preserve"> a fin de dar vista al superior jerárquico de las autoridades que resultaron responsables de la comisión de violencia política. </w:t>
      </w:r>
    </w:p>
    <w:p w14:paraId="68F14510" w14:textId="54AF12BA" w:rsidR="00FB35EA" w:rsidRPr="00F26AB5" w:rsidRDefault="00FB35EA" w:rsidP="008B4A4B">
      <w:pPr>
        <w:tabs>
          <w:tab w:val="right" w:leader="hyphen" w:pos="7655"/>
        </w:tabs>
        <w:spacing w:before="100" w:beforeAutospacing="1" w:after="100" w:afterAutospacing="1" w:line="360" w:lineRule="auto"/>
        <w:jc w:val="both"/>
        <w:rPr>
          <w:rFonts w:ascii="Arial" w:hAnsi="Arial" w:cs="Arial"/>
          <w:iCs/>
          <w:sz w:val="24"/>
          <w:szCs w:val="24"/>
          <w:lang w:val="es-ES_tradnl"/>
        </w:rPr>
      </w:pPr>
      <w:r w:rsidRPr="00F26AB5">
        <w:rPr>
          <w:rFonts w:ascii="Arial" w:hAnsi="Arial" w:cs="Arial"/>
          <w:iCs/>
          <w:sz w:val="24"/>
          <w:szCs w:val="24"/>
          <w:lang w:val="es-ES_tradnl"/>
        </w:rPr>
        <w:t xml:space="preserve">En la </w:t>
      </w:r>
      <w:r w:rsidR="008D043E" w:rsidRPr="00F26AB5">
        <w:rPr>
          <w:rFonts w:ascii="Arial" w:hAnsi="Arial" w:cs="Arial"/>
          <w:iCs/>
          <w:sz w:val="24"/>
          <w:szCs w:val="24"/>
          <w:lang w:val="es-ES_tradnl"/>
        </w:rPr>
        <w:t xml:space="preserve">sentencia de referencia, la Sala Toluca </w:t>
      </w:r>
      <w:r w:rsidR="008D043E" w:rsidRPr="00F26AB5">
        <w:rPr>
          <w:rFonts w:ascii="Arial" w:hAnsi="Arial" w:cs="Arial"/>
          <w:b/>
          <w:bCs/>
          <w:iCs/>
          <w:sz w:val="24"/>
          <w:szCs w:val="24"/>
          <w:lang w:val="es-ES_tradnl"/>
        </w:rPr>
        <w:t>ordenó</w:t>
      </w:r>
      <w:r w:rsidR="008D043E" w:rsidRPr="00F26AB5">
        <w:rPr>
          <w:rFonts w:ascii="Arial" w:hAnsi="Arial" w:cs="Arial"/>
          <w:iCs/>
          <w:sz w:val="24"/>
          <w:szCs w:val="24"/>
          <w:lang w:val="es-ES_tradnl"/>
        </w:rPr>
        <w:t xml:space="preserve"> a este órgano jurisdiccional </w:t>
      </w:r>
      <w:r w:rsidR="0014682A" w:rsidRPr="00F26AB5">
        <w:rPr>
          <w:rFonts w:ascii="Arial" w:hAnsi="Arial" w:cs="Arial"/>
          <w:iCs/>
          <w:sz w:val="24"/>
          <w:szCs w:val="24"/>
          <w:lang w:val="es-ES_tradnl"/>
        </w:rPr>
        <w:t xml:space="preserve">dar las vistas correspondientes </w:t>
      </w:r>
      <w:r w:rsidR="00FB2463" w:rsidRPr="00F26AB5">
        <w:rPr>
          <w:rFonts w:ascii="Arial" w:hAnsi="Arial" w:cs="Arial"/>
          <w:iCs/>
          <w:sz w:val="24"/>
          <w:szCs w:val="24"/>
          <w:lang w:val="es-ES_tradnl"/>
        </w:rPr>
        <w:t xml:space="preserve">dentro del plazo de tres días hábiles a partir de su notificación. </w:t>
      </w:r>
    </w:p>
    <w:p w14:paraId="2CB68CF6" w14:textId="1D547DBA" w:rsidR="006A3C65" w:rsidRPr="00F26AB5" w:rsidRDefault="0071645A" w:rsidP="0071645A">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iCs/>
          <w:sz w:val="24"/>
          <w:szCs w:val="24"/>
          <w:lang w:val="es-ES_tradnl"/>
        </w:rPr>
      </w:pPr>
      <w:r w:rsidRPr="00F26AB5">
        <w:rPr>
          <w:rFonts w:ascii="Arial" w:hAnsi="Arial" w:cs="Arial"/>
          <w:b/>
          <w:bCs/>
          <w:iCs/>
          <w:sz w:val="24"/>
          <w:szCs w:val="24"/>
          <w:lang w:val="es-ES_tradnl"/>
        </w:rPr>
        <w:t>COMPETENCIA</w:t>
      </w:r>
    </w:p>
    <w:p w14:paraId="2EC3F456" w14:textId="26BC4EBC" w:rsidR="00FB2463" w:rsidRPr="00F26AB5" w:rsidRDefault="0071645A" w:rsidP="00260A94">
      <w:pPr>
        <w:tabs>
          <w:tab w:val="right" w:leader="hyphen" w:pos="7655"/>
        </w:tabs>
        <w:spacing w:before="100" w:beforeAutospacing="1" w:after="100" w:afterAutospacing="1" w:line="360" w:lineRule="auto"/>
        <w:jc w:val="both"/>
        <w:rPr>
          <w:rFonts w:ascii="Arial" w:eastAsia="Arial" w:hAnsi="Arial" w:cs="Arial"/>
          <w:sz w:val="24"/>
          <w:szCs w:val="24"/>
        </w:rPr>
      </w:pPr>
      <w:r w:rsidRPr="00F26AB5">
        <w:rPr>
          <w:rFonts w:ascii="Arial" w:eastAsia="Arial" w:hAnsi="Arial" w:cs="Arial"/>
          <w:sz w:val="24"/>
          <w:szCs w:val="24"/>
        </w:rPr>
        <w:t xml:space="preserve">El Pleno de este </w:t>
      </w:r>
      <w:r w:rsidRPr="00F26AB5">
        <w:rPr>
          <w:rFonts w:ascii="Arial" w:eastAsia="Arial" w:hAnsi="Arial" w:cs="Arial"/>
          <w:i/>
          <w:sz w:val="24"/>
          <w:szCs w:val="24"/>
        </w:rPr>
        <w:t xml:space="preserve">Tribunal Electoral </w:t>
      </w:r>
      <w:r w:rsidRPr="00F26AB5">
        <w:rPr>
          <w:rFonts w:ascii="Arial" w:eastAsia="Arial" w:hAnsi="Arial" w:cs="Arial"/>
          <w:sz w:val="24"/>
          <w:szCs w:val="24"/>
        </w:rPr>
        <w:t xml:space="preserve">es competente para conocer y resolver sobre la materia del presente acuerdo, en atención a que </w:t>
      </w:r>
      <w:r w:rsidR="00D21319" w:rsidRPr="00F26AB5">
        <w:rPr>
          <w:rFonts w:ascii="Arial" w:eastAsia="Arial" w:hAnsi="Arial" w:cs="Arial"/>
          <w:sz w:val="24"/>
          <w:szCs w:val="24"/>
        </w:rPr>
        <w:t>se trata de una determinación</w:t>
      </w:r>
      <w:r w:rsidR="00060C8B" w:rsidRPr="00F26AB5">
        <w:rPr>
          <w:rFonts w:ascii="Arial" w:eastAsia="Arial" w:hAnsi="Arial" w:cs="Arial"/>
          <w:sz w:val="24"/>
          <w:szCs w:val="24"/>
        </w:rPr>
        <w:t xml:space="preserve"> </w:t>
      </w:r>
      <w:r w:rsidR="004D5C5E" w:rsidRPr="00F26AB5">
        <w:rPr>
          <w:rFonts w:ascii="Arial" w:eastAsia="Arial" w:hAnsi="Arial" w:cs="Arial"/>
          <w:sz w:val="24"/>
          <w:szCs w:val="24"/>
        </w:rPr>
        <w:t xml:space="preserve">emitida en acatamiento a lo ordenado por </w:t>
      </w:r>
      <w:r w:rsidR="004D5C5E" w:rsidRPr="00F26AB5">
        <w:rPr>
          <w:rFonts w:ascii="Arial" w:eastAsia="Arial" w:hAnsi="Arial" w:cs="Arial"/>
          <w:i/>
          <w:iCs/>
          <w:sz w:val="24"/>
          <w:szCs w:val="24"/>
        </w:rPr>
        <w:t>Sala Toluca</w:t>
      </w:r>
      <w:r w:rsidR="004D5C5E" w:rsidRPr="00F26AB5">
        <w:rPr>
          <w:rFonts w:ascii="Arial" w:eastAsia="Arial" w:hAnsi="Arial" w:cs="Arial"/>
          <w:sz w:val="24"/>
          <w:szCs w:val="24"/>
        </w:rPr>
        <w:t xml:space="preserve">, y que está </w:t>
      </w:r>
      <w:r w:rsidR="00A24007" w:rsidRPr="00F26AB5">
        <w:rPr>
          <w:rFonts w:ascii="Arial" w:eastAsia="Arial" w:hAnsi="Arial" w:cs="Arial"/>
          <w:sz w:val="24"/>
          <w:szCs w:val="24"/>
        </w:rPr>
        <w:t xml:space="preserve">relacionada con </w:t>
      </w:r>
      <w:r w:rsidR="00DB291F" w:rsidRPr="00F26AB5">
        <w:rPr>
          <w:rFonts w:ascii="Arial" w:eastAsia="Arial" w:hAnsi="Arial" w:cs="Arial"/>
          <w:sz w:val="24"/>
          <w:szCs w:val="24"/>
        </w:rPr>
        <w:t xml:space="preserve">una </w:t>
      </w:r>
      <w:r w:rsidR="00F77C1E" w:rsidRPr="00F26AB5">
        <w:rPr>
          <w:rFonts w:ascii="Arial" w:eastAsia="Arial" w:hAnsi="Arial" w:cs="Arial"/>
          <w:sz w:val="24"/>
          <w:szCs w:val="24"/>
        </w:rPr>
        <w:t xml:space="preserve">resolución emitida por este </w:t>
      </w:r>
      <w:r w:rsidR="00F77C1E" w:rsidRPr="00F26AB5">
        <w:rPr>
          <w:rFonts w:ascii="Arial" w:eastAsia="Arial" w:hAnsi="Arial" w:cs="Arial"/>
          <w:i/>
          <w:iCs/>
          <w:sz w:val="24"/>
          <w:szCs w:val="24"/>
        </w:rPr>
        <w:t>órgano jurisdiccional</w:t>
      </w:r>
      <w:r w:rsidR="001858F6" w:rsidRPr="00F26AB5">
        <w:rPr>
          <w:rFonts w:ascii="Arial" w:eastAsia="Arial" w:hAnsi="Arial" w:cs="Arial"/>
          <w:sz w:val="24"/>
          <w:szCs w:val="24"/>
        </w:rPr>
        <w:t xml:space="preserve"> actuando en Pleno. </w:t>
      </w:r>
    </w:p>
    <w:p w14:paraId="05B4DD22" w14:textId="71CF5DE6" w:rsidR="005111B3" w:rsidRPr="00F26AB5" w:rsidRDefault="005111B3" w:rsidP="00A64A00">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iCs/>
          <w:sz w:val="24"/>
          <w:szCs w:val="24"/>
          <w:lang w:val="es-ES_tradnl"/>
        </w:rPr>
      </w:pPr>
      <w:r w:rsidRPr="00F26AB5">
        <w:rPr>
          <w:rFonts w:ascii="Arial" w:hAnsi="Arial" w:cs="Arial"/>
          <w:b/>
          <w:bCs/>
          <w:iCs/>
          <w:sz w:val="24"/>
          <w:szCs w:val="24"/>
          <w:lang w:val="es-ES_tradnl"/>
        </w:rPr>
        <w:t>ACTUACIÓN COLEGIADA</w:t>
      </w:r>
    </w:p>
    <w:p w14:paraId="29FA4E2E" w14:textId="537BD3B6" w:rsidR="00B943A3" w:rsidRPr="00F26AB5" w:rsidRDefault="008F57FA" w:rsidP="0098004E">
      <w:p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rPr>
        <w:t xml:space="preserve">La materia de esta determinación compete </w:t>
      </w:r>
      <w:r w:rsidR="0098004E" w:rsidRPr="00F26AB5">
        <w:rPr>
          <w:rFonts w:ascii="Arial" w:hAnsi="Arial" w:cs="Arial"/>
          <w:iCs/>
          <w:sz w:val="24"/>
          <w:szCs w:val="24"/>
        </w:rPr>
        <w:t xml:space="preserve">a </w:t>
      </w:r>
      <w:r w:rsidRPr="00F26AB5">
        <w:rPr>
          <w:rFonts w:ascii="Arial" w:hAnsi="Arial" w:cs="Arial"/>
          <w:iCs/>
          <w:sz w:val="24"/>
          <w:szCs w:val="24"/>
        </w:rPr>
        <w:t>est</w:t>
      </w:r>
      <w:r w:rsidR="0098004E" w:rsidRPr="00F26AB5">
        <w:rPr>
          <w:rFonts w:ascii="Arial" w:hAnsi="Arial" w:cs="Arial"/>
          <w:iCs/>
          <w:sz w:val="24"/>
          <w:szCs w:val="24"/>
        </w:rPr>
        <w:t xml:space="preserve">e </w:t>
      </w:r>
      <w:r w:rsidR="0098004E" w:rsidRPr="00F26AB5">
        <w:rPr>
          <w:rFonts w:ascii="Arial" w:hAnsi="Arial" w:cs="Arial"/>
          <w:i/>
          <w:sz w:val="24"/>
          <w:szCs w:val="24"/>
        </w:rPr>
        <w:t>Tribunal Electoral</w:t>
      </w:r>
      <w:r w:rsidR="0098004E" w:rsidRPr="00F26AB5">
        <w:rPr>
          <w:rFonts w:ascii="Arial" w:hAnsi="Arial" w:cs="Arial"/>
          <w:iCs/>
          <w:sz w:val="24"/>
          <w:szCs w:val="24"/>
        </w:rPr>
        <w:t xml:space="preserve"> </w:t>
      </w:r>
      <w:r w:rsidRPr="00F26AB5">
        <w:rPr>
          <w:rFonts w:ascii="Arial" w:hAnsi="Arial" w:cs="Arial"/>
          <w:iCs/>
          <w:sz w:val="24"/>
          <w:szCs w:val="24"/>
        </w:rPr>
        <w:t>mediante actuación colegiada y plenaria, no así al magistrado instructor en lo individual</w:t>
      </w:r>
      <w:r w:rsidR="005E0380" w:rsidRPr="00F26AB5">
        <w:rPr>
          <w:rFonts w:ascii="Arial" w:hAnsi="Arial" w:cs="Arial"/>
          <w:iCs/>
          <w:sz w:val="24"/>
          <w:szCs w:val="24"/>
        </w:rPr>
        <w:t xml:space="preserve">, pues </w:t>
      </w:r>
      <w:r w:rsidR="001C2FA4" w:rsidRPr="00F26AB5">
        <w:rPr>
          <w:rFonts w:ascii="Arial" w:hAnsi="Arial" w:cs="Arial"/>
          <w:iCs/>
          <w:sz w:val="24"/>
          <w:szCs w:val="24"/>
        </w:rPr>
        <w:t>a través de esta se atiende</w:t>
      </w:r>
      <w:r w:rsidR="000D11FD" w:rsidRPr="00F26AB5">
        <w:rPr>
          <w:rFonts w:ascii="Arial" w:hAnsi="Arial" w:cs="Arial"/>
          <w:iCs/>
          <w:sz w:val="24"/>
          <w:szCs w:val="24"/>
        </w:rPr>
        <w:t xml:space="preserve">n los efectos </w:t>
      </w:r>
      <w:r w:rsidR="005C2478" w:rsidRPr="00F26AB5">
        <w:rPr>
          <w:rFonts w:ascii="Arial" w:hAnsi="Arial" w:cs="Arial"/>
          <w:iCs/>
          <w:sz w:val="24"/>
          <w:szCs w:val="24"/>
        </w:rPr>
        <w:t xml:space="preserve">precisados por </w:t>
      </w:r>
      <w:r w:rsidR="005C2478" w:rsidRPr="00F26AB5">
        <w:rPr>
          <w:rFonts w:ascii="Arial" w:hAnsi="Arial" w:cs="Arial"/>
          <w:i/>
          <w:sz w:val="24"/>
          <w:szCs w:val="24"/>
        </w:rPr>
        <w:t>Sala Toluca</w:t>
      </w:r>
      <w:r w:rsidR="005C2478" w:rsidRPr="00F26AB5">
        <w:rPr>
          <w:rFonts w:ascii="Arial" w:hAnsi="Arial" w:cs="Arial"/>
          <w:iCs/>
          <w:sz w:val="24"/>
          <w:szCs w:val="24"/>
        </w:rPr>
        <w:t xml:space="preserve"> </w:t>
      </w:r>
      <w:r w:rsidR="00097D20" w:rsidRPr="00F26AB5">
        <w:rPr>
          <w:rFonts w:ascii="Arial" w:hAnsi="Arial" w:cs="Arial"/>
          <w:iCs/>
          <w:sz w:val="24"/>
          <w:szCs w:val="24"/>
        </w:rPr>
        <w:t xml:space="preserve">por la que modificó </w:t>
      </w:r>
      <w:r w:rsidR="00FA68A5" w:rsidRPr="00F26AB5">
        <w:rPr>
          <w:rFonts w:ascii="Arial" w:hAnsi="Arial" w:cs="Arial"/>
          <w:iCs/>
          <w:sz w:val="24"/>
          <w:szCs w:val="24"/>
        </w:rPr>
        <w:t xml:space="preserve">la sentencia </w:t>
      </w:r>
      <w:r w:rsidR="005C2478" w:rsidRPr="00F26AB5">
        <w:rPr>
          <w:rFonts w:ascii="Arial" w:hAnsi="Arial" w:cs="Arial"/>
          <w:iCs/>
          <w:sz w:val="24"/>
          <w:szCs w:val="24"/>
        </w:rPr>
        <w:t xml:space="preserve">emitida por este </w:t>
      </w:r>
      <w:r w:rsidR="005C2478" w:rsidRPr="00F26AB5">
        <w:rPr>
          <w:rFonts w:ascii="Arial" w:hAnsi="Arial" w:cs="Arial"/>
          <w:i/>
          <w:sz w:val="24"/>
          <w:szCs w:val="24"/>
        </w:rPr>
        <w:t>órgano jurisdiccional</w:t>
      </w:r>
      <w:r w:rsidR="00097D20" w:rsidRPr="00F26AB5">
        <w:rPr>
          <w:rStyle w:val="Refdenotaalpie"/>
          <w:rFonts w:ascii="Arial" w:hAnsi="Arial" w:cs="Arial"/>
          <w:i/>
          <w:sz w:val="24"/>
          <w:szCs w:val="24"/>
        </w:rPr>
        <w:footnoteReference w:id="6"/>
      </w:r>
      <w:r w:rsidR="005C2478" w:rsidRPr="00F26AB5">
        <w:rPr>
          <w:rFonts w:ascii="Arial" w:hAnsi="Arial" w:cs="Arial"/>
          <w:iCs/>
          <w:sz w:val="24"/>
          <w:szCs w:val="24"/>
        </w:rPr>
        <w:t xml:space="preserve">. </w:t>
      </w:r>
      <w:r w:rsidR="00FA68A5" w:rsidRPr="00F26AB5">
        <w:rPr>
          <w:rFonts w:ascii="Arial" w:hAnsi="Arial" w:cs="Arial"/>
          <w:iCs/>
          <w:sz w:val="24"/>
          <w:szCs w:val="24"/>
        </w:rPr>
        <w:t xml:space="preserve"> </w:t>
      </w:r>
    </w:p>
    <w:p w14:paraId="30AAF930" w14:textId="211D8CF2" w:rsidR="006A3C65" w:rsidRPr="00F26AB5" w:rsidRDefault="00A64A00" w:rsidP="00A64A00">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iCs/>
          <w:sz w:val="24"/>
          <w:szCs w:val="24"/>
          <w:lang w:val="es-ES_tradnl"/>
        </w:rPr>
      </w:pPr>
      <w:r w:rsidRPr="00F26AB5">
        <w:rPr>
          <w:rFonts w:ascii="Arial" w:hAnsi="Arial" w:cs="Arial"/>
          <w:b/>
          <w:bCs/>
          <w:iCs/>
          <w:sz w:val="24"/>
          <w:szCs w:val="24"/>
          <w:lang w:val="es-ES_tradnl"/>
        </w:rPr>
        <w:lastRenderedPageBreak/>
        <w:t>D</w:t>
      </w:r>
      <w:r w:rsidR="00783B8D" w:rsidRPr="00F26AB5">
        <w:rPr>
          <w:rFonts w:ascii="Arial" w:hAnsi="Arial" w:cs="Arial"/>
          <w:b/>
          <w:bCs/>
          <w:iCs/>
          <w:sz w:val="24"/>
          <w:szCs w:val="24"/>
          <w:lang w:val="es-ES_tradnl"/>
        </w:rPr>
        <w:t>ETERMINACIÓN SOBRE LAS VISTAS</w:t>
      </w:r>
    </w:p>
    <w:p w14:paraId="1F4F3801" w14:textId="7617FAA1" w:rsidR="00A64A00" w:rsidRPr="00F26AB5" w:rsidRDefault="00783B8D" w:rsidP="32626CA8">
      <w:pPr>
        <w:tabs>
          <w:tab w:val="right" w:leader="hyphen" w:pos="7655"/>
        </w:tabs>
        <w:spacing w:before="100" w:beforeAutospacing="1" w:after="100" w:afterAutospacing="1" w:line="360" w:lineRule="auto"/>
        <w:jc w:val="both"/>
        <w:rPr>
          <w:rFonts w:ascii="Arial" w:hAnsi="Arial" w:cs="Arial"/>
          <w:sz w:val="24"/>
          <w:szCs w:val="24"/>
          <w:lang w:val="es-ES"/>
        </w:rPr>
      </w:pPr>
      <w:r w:rsidRPr="32626CA8">
        <w:rPr>
          <w:rFonts w:ascii="Arial" w:hAnsi="Arial" w:cs="Arial"/>
          <w:sz w:val="24"/>
          <w:szCs w:val="24"/>
          <w:lang w:val="es-ES"/>
        </w:rPr>
        <w:t xml:space="preserve">Como quedó precisado en el apartado de antecedentes, este </w:t>
      </w:r>
      <w:r w:rsidRPr="32626CA8">
        <w:rPr>
          <w:rFonts w:ascii="Arial" w:hAnsi="Arial" w:cs="Arial"/>
          <w:i/>
          <w:iCs/>
          <w:sz w:val="24"/>
          <w:szCs w:val="24"/>
          <w:lang w:val="es-ES"/>
        </w:rPr>
        <w:t>Tribunal</w:t>
      </w:r>
      <w:r w:rsidRPr="32626CA8">
        <w:rPr>
          <w:rFonts w:ascii="Arial" w:hAnsi="Arial" w:cs="Arial"/>
          <w:sz w:val="24"/>
          <w:szCs w:val="24"/>
          <w:lang w:val="es-ES"/>
        </w:rPr>
        <w:t xml:space="preserve"> </w:t>
      </w:r>
      <w:r w:rsidRPr="32626CA8">
        <w:rPr>
          <w:rFonts w:ascii="Arial" w:hAnsi="Arial" w:cs="Arial"/>
          <w:i/>
          <w:iCs/>
          <w:sz w:val="24"/>
          <w:szCs w:val="24"/>
          <w:lang w:val="es-ES"/>
        </w:rPr>
        <w:t>Electoral</w:t>
      </w:r>
      <w:r w:rsidRPr="32626CA8">
        <w:rPr>
          <w:rFonts w:ascii="Arial" w:hAnsi="Arial" w:cs="Arial"/>
          <w:sz w:val="24"/>
          <w:szCs w:val="24"/>
          <w:lang w:val="es-ES"/>
        </w:rPr>
        <w:t xml:space="preserve">, al dictar resolución en el procedimiento en que se actúa resolvió </w:t>
      </w:r>
      <w:r w:rsidR="008045AE" w:rsidRPr="32626CA8">
        <w:rPr>
          <w:rFonts w:ascii="Arial" w:hAnsi="Arial" w:cs="Arial"/>
          <w:sz w:val="24"/>
          <w:szCs w:val="24"/>
          <w:lang w:val="es-ES"/>
        </w:rPr>
        <w:t xml:space="preserve">la acreditación de </w:t>
      </w:r>
      <w:r w:rsidRPr="32626CA8">
        <w:rPr>
          <w:rFonts w:ascii="Arial" w:hAnsi="Arial" w:cs="Arial"/>
          <w:sz w:val="24"/>
          <w:szCs w:val="24"/>
          <w:lang w:val="es-ES"/>
        </w:rPr>
        <w:t xml:space="preserve">violencia política </w:t>
      </w:r>
      <w:r w:rsidR="008045AE" w:rsidRPr="32626CA8">
        <w:rPr>
          <w:rFonts w:ascii="Arial" w:hAnsi="Arial" w:cs="Arial"/>
          <w:sz w:val="24"/>
          <w:szCs w:val="24"/>
          <w:lang w:val="es-ES"/>
        </w:rPr>
        <w:t xml:space="preserve">cometida en agravio de la </w:t>
      </w:r>
      <w:r w:rsidR="008045AE" w:rsidRPr="32626CA8">
        <w:rPr>
          <w:rFonts w:ascii="Arial" w:hAnsi="Arial" w:cs="Arial"/>
          <w:i/>
          <w:iCs/>
          <w:sz w:val="24"/>
          <w:szCs w:val="24"/>
          <w:lang w:val="es-ES"/>
        </w:rPr>
        <w:t>denunciante</w:t>
      </w:r>
      <w:r w:rsidR="001C1738" w:rsidRPr="32626CA8">
        <w:rPr>
          <w:rFonts w:ascii="Arial" w:hAnsi="Arial" w:cs="Arial"/>
          <w:sz w:val="24"/>
          <w:szCs w:val="24"/>
          <w:lang w:val="es-ES"/>
        </w:rPr>
        <w:t xml:space="preserve"> por el </w:t>
      </w:r>
      <w:r w:rsidRPr="32626CA8">
        <w:rPr>
          <w:rFonts w:ascii="Arial" w:hAnsi="Arial" w:cs="Arial"/>
          <w:sz w:val="24"/>
          <w:szCs w:val="24"/>
          <w:lang w:val="es-ES"/>
        </w:rPr>
        <w:t>Presidente, Secretario y Tesorero</w:t>
      </w:r>
      <w:r w:rsidR="00AB1831" w:rsidRPr="32626CA8">
        <w:rPr>
          <w:rFonts w:ascii="Arial" w:hAnsi="Arial" w:cs="Arial"/>
          <w:sz w:val="24"/>
          <w:szCs w:val="24"/>
          <w:lang w:val="es-ES"/>
        </w:rPr>
        <w:t>, todos</w:t>
      </w:r>
      <w:r w:rsidRPr="32626CA8">
        <w:rPr>
          <w:rFonts w:ascii="Arial" w:hAnsi="Arial" w:cs="Arial"/>
          <w:sz w:val="24"/>
          <w:szCs w:val="24"/>
          <w:lang w:val="es-ES"/>
        </w:rPr>
        <w:t xml:space="preserve"> del </w:t>
      </w:r>
      <w:r w:rsidR="001C1738" w:rsidRPr="32626CA8">
        <w:rPr>
          <w:rFonts w:ascii="Arial" w:hAnsi="Arial" w:cs="Arial"/>
          <w:sz w:val="24"/>
          <w:szCs w:val="24"/>
          <w:lang w:val="es-ES"/>
        </w:rPr>
        <w:t xml:space="preserve">Ayuntamiento de </w:t>
      </w:r>
      <w:r w:rsidR="00E258E7" w:rsidRPr="00E258E7">
        <w:rPr>
          <w:rFonts w:ascii="Arial" w:hAnsi="Arial" w:cs="Arial"/>
          <w:color w:val="FFFFFF"/>
          <w:sz w:val="24"/>
          <w:szCs w:val="24"/>
          <w:highlight w:val="darkCyan"/>
          <w:lang w:val="es-ES"/>
        </w:rPr>
        <w:t>[No.6]_ELIMINADO_el_Municipio_[28]</w:t>
      </w:r>
      <w:r w:rsidR="001C1738" w:rsidRPr="003D2461">
        <w:rPr>
          <w:rFonts w:ascii="Arial" w:hAnsi="Arial" w:cs="Arial"/>
          <w:sz w:val="24"/>
          <w:szCs w:val="24"/>
          <w:lang w:val="es-ES"/>
        </w:rPr>
        <w:t>, Michoacán.</w:t>
      </w:r>
    </w:p>
    <w:p w14:paraId="2EDC9C6E" w14:textId="6C81655A" w:rsidR="00783B8D" w:rsidRPr="00F26AB5" w:rsidRDefault="00783B8D" w:rsidP="00783B8D">
      <w:pPr>
        <w:tabs>
          <w:tab w:val="right" w:leader="hyphen" w:pos="7655"/>
        </w:tabs>
        <w:spacing w:before="100" w:beforeAutospacing="1" w:after="100" w:afterAutospacing="1" w:line="360" w:lineRule="auto"/>
        <w:jc w:val="both"/>
        <w:rPr>
          <w:rFonts w:ascii="Arial" w:hAnsi="Arial" w:cs="Arial"/>
          <w:iCs/>
          <w:sz w:val="24"/>
          <w:szCs w:val="24"/>
          <w:lang w:val="es-ES_tradnl"/>
        </w:rPr>
      </w:pPr>
      <w:r w:rsidRPr="00F26AB5">
        <w:rPr>
          <w:rFonts w:ascii="Arial" w:hAnsi="Arial" w:cs="Arial"/>
          <w:iCs/>
          <w:sz w:val="24"/>
          <w:szCs w:val="24"/>
          <w:lang w:val="es-ES_tradnl"/>
        </w:rPr>
        <w:t xml:space="preserve">Lo anterior, al quedar acreditada </w:t>
      </w:r>
      <w:r w:rsidRPr="00F26AB5">
        <w:rPr>
          <w:rFonts w:ascii="Arial" w:hAnsi="Arial" w:cs="Arial"/>
          <w:iCs/>
          <w:sz w:val="24"/>
          <w:szCs w:val="24"/>
        </w:rPr>
        <w:t xml:space="preserve">la existencia de diversas omisiones de entrega de información y documentación por parte </w:t>
      </w:r>
      <w:r w:rsidR="00FB08B2" w:rsidRPr="00F26AB5">
        <w:rPr>
          <w:rFonts w:ascii="Arial" w:hAnsi="Arial" w:cs="Arial"/>
          <w:iCs/>
          <w:sz w:val="24"/>
          <w:szCs w:val="24"/>
        </w:rPr>
        <w:t>de las autoridades municipales precisadas</w:t>
      </w:r>
      <w:r w:rsidRPr="00F26AB5">
        <w:rPr>
          <w:rFonts w:ascii="Arial" w:hAnsi="Arial" w:cs="Arial"/>
          <w:iCs/>
          <w:sz w:val="24"/>
          <w:szCs w:val="24"/>
        </w:rPr>
        <w:t xml:space="preserve">, así como de asentar en el acta correspondiente lo relativo a su participación en una de las sesiones de cabildo, aun cuando fue expresamente solicitado, impidiendo con ello la participación informada de la </w:t>
      </w:r>
      <w:r w:rsidRPr="00F26AB5">
        <w:rPr>
          <w:rFonts w:ascii="Arial" w:hAnsi="Arial" w:cs="Arial"/>
          <w:sz w:val="24"/>
          <w:szCs w:val="24"/>
        </w:rPr>
        <w:t>denunciante</w:t>
      </w:r>
      <w:r w:rsidRPr="00F26AB5">
        <w:rPr>
          <w:rFonts w:ascii="Arial" w:hAnsi="Arial" w:cs="Arial"/>
          <w:iCs/>
          <w:sz w:val="24"/>
          <w:szCs w:val="24"/>
        </w:rPr>
        <w:t xml:space="preserve"> en las sesiones de Cabildo y, en general, el ejercicio de las atribuciones que tiene como </w:t>
      </w:r>
      <w:r w:rsidR="00E258E7" w:rsidRPr="00E258E7">
        <w:rPr>
          <w:rFonts w:ascii="Arial" w:hAnsi="Arial" w:cs="Arial"/>
          <w:iCs/>
          <w:color w:val="FFFFFF"/>
          <w:sz w:val="24"/>
          <w:szCs w:val="24"/>
          <w:highlight w:val="darkCyan"/>
        </w:rPr>
        <w:t>[No.7]_</w:t>
      </w:r>
      <w:proofErr w:type="spellStart"/>
      <w:r w:rsidR="00E258E7" w:rsidRPr="00E258E7">
        <w:rPr>
          <w:rFonts w:ascii="Arial" w:hAnsi="Arial" w:cs="Arial"/>
          <w:iCs/>
          <w:color w:val="FFFFFF"/>
          <w:sz w:val="24"/>
          <w:szCs w:val="24"/>
          <w:highlight w:val="darkCyan"/>
        </w:rPr>
        <w:t>ELIMINADO_Cargo</w:t>
      </w:r>
      <w:proofErr w:type="spellEnd"/>
      <w:r w:rsidR="00E258E7" w:rsidRPr="00E258E7">
        <w:rPr>
          <w:rFonts w:ascii="Arial" w:hAnsi="Arial" w:cs="Arial"/>
          <w:iCs/>
          <w:color w:val="FFFFFF"/>
          <w:sz w:val="24"/>
          <w:szCs w:val="24"/>
          <w:highlight w:val="darkCyan"/>
        </w:rPr>
        <w:t>_[230]</w:t>
      </w:r>
      <w:r w:rsidRPr="00F26AB5">
        <w:rPr>
          <w:rFonts w:ascii="Arial" w:hAnsi="Arial" w:cs="Arial"/>
          <w:iCs/>
          <w:sz w:val="24"/>
          <w:szCs w:val="24"/>
        </w:rPr>
        <w:t xml:space="preserve">, lo cual, además, se ha dado únicamente por lo que ve a la </w:t>
      </w:r>
      <w:r w:rsidRPr="00F26AB5">
        <w:rPr>
          <w:rFonts w:ascii="Arial" w:hAnsi="Arial" w:cs="Arial"/>
          <w:i/>
          <w:sz w:val="24"/>
          <w:szCs w:val="24"/>
        </w:rPr>
        <w:t>quejosa</w:t>
      </w:r>
      <w:r w:rsidR="006E4EF3" w:rsidRPr="00F26AB5">
        <w:rPr>
          <w:rFonts w:ascii="Arial" w:hAnsi="Arial" w:cs="Arial"/>
          <w:iCs/>
          <w:sz w:val="24"/>
          <w:szCs w:val="24"/>
        </w:rPr>
        <w:t xml:space="preserve">, evidenciando un </w:t>
      </w:r>
      <w:r w:rsidR="00A44394" w:rsidRPr="00F26AB5">
        <w:rPr>
          <w:rFonts w:ascii="Arial" w:hAnsi="Arial" w:cs="Arial"/>
          <w:iCs/>
          <w:sz w:val="24"/>
          <w:szCs w:val="24"/>
        </w:rPr>
        <w:t>patrón</w:t>
      </w:r>
      <w:r w:rsidR="006E4EF3" w:rsidRPr="00F26AB5">
        <w:rPr>
          <w:rFonts w:ascii="Arial" w:hAnsi="Arial" w:cs="Arial"/>
          <w:iCs/>
          <w:sz w:val="24"/>
          <w:szCs w:val="24"/>
        </w:rPr>
        <w:t xml:space="preserve"> sistemático en la comisión de </w:t>
      </w:r>
      <w:r w:rsidR="00A44394" w:rsidRPr="00F26AB5">
        <w:rPr>
          <w:rFonts w:ascii="Arial" w:hAnsi="Arial" w:cs="Arial"/>
          <w:iCs/>
          <w:sz w:val="24"/>
          <w:szCs w:val="24"/>
        </w:rPr>
        <w:t>las conductas</w:t>
      </w:r>
      <w:r w:rsidRPr="00F26AB5">
        <w:rPr>
          <w:rFonts w:ascii="Arial" w:hAnsi="Arial" w:cs="Arial"/>
          <w:iCs/>
          <w:sz w:val="24"/>
          <w:szCs w:val="24"/>
        </w:rPr>
        <w:t>.</w:t>
      </w:r>
    </w:p>
    <w:p w14:paraId="35A93C74" w14:textId="137B1F55" w:rsidR="00A64A00" w:rsidRPr="00F26AB5" w:rsidRDefault="00A44394" w:rsidP="32626CA8">
      <w:pPr>
        <w:tabs>
          <w:tab w:val="right" w:leader="hyphen" w:pos="7655"/>
        </w:tabs>
        <w:spacing w:before="100" w:beforeAutospacing="1" w:after="100" w:afterAutospacing="1" w:line="360" w:lineRule="auto"/>
        <w:jc w:val="both"/>
        <w:rPr>
          <w:rFonts w:ascii="Arial" w:hAnsi="Arial" w:cs="Arial"/>
          <w:sz w:val="24"/>
          <w:szCs w:val="24"/>
          <w:lang w:val="es-ES"/>
        </w:rPr>
      </w:pPr>
      <w:r w:rsidRPr="32626CA8">
        <w:rPr>
          <w:rFonts w:ascii="Arial" w:hAnsi="Arial" w:cs="Arial"/>
          <w:sz w:val="24"/>
          <w:szCs w:val="24"/>
          <w:lang w:val="es-ES"/>
        </w:rPr>
        <w:t xml:space="preserve">Inconformes con lo determinado, </w:t>
      </w:r>
      <w:r w:rsidR="00023C4D" w:rsidRPr="32626CA8">
        <w:rPr>
          <w:rFonts w:ascii="Arial" w:hAnsi="Arial" w:cs="Arial"/>
          <w:sz w:val="24"/>
          <w:szCs w:val="24"/>
          <w:lang w:val="es-ES"/>
        </w:rPr>
        <w:t xml:space="preserve">el Presidente, Secretario y Tesorero acudieron a la jurisdicción federal a combatir la determinación de este </w:t>
      </w:r>
      <w:r w:rsidR="00023C4D" w:rsidRPr="32626CA8">
        <w:rPr>
          <w:rFonts w:ascii="Arial" w:hAnsi="Arial" w:cs="Arial"/>
          <w:i/>
          <w:iCs/>
          <w:sz w:val="24"/>
          <w:szCs w:val="24"/>
          <w:lang w:val="es-ES"/>
        </w:rPr>
        <w:t>órgano jurisdiccional</w:t>
      </w:r>
      <w:r w:rsidR="008D5592" w:rsidRPr="32626CA8">
        <w:rPr>
          <w:rFonts w:ascii="Arial" w:hAnsi="Arial" w:cs="Arial"/>
          <w:sz w:val="24"/>
          <w:szCs w:val="24"/>
          <w:lang w:val="es-ES"/>
        </w:rPr>
        <w:t xml:space="preserve">, </w:t>
      </w:r>
      <w:r w:rsidR="00831D6F" w:rsidRPr="32626CA8">
        <w:rPr>
          <w:rFonts w:ascii="Arial" w:hAnsi="Arial" w:cs="Arial"/>
          <w:sz w:val="24"/>
          <w:szCs w:val="24"/>
          <w:lang w:val="es-ES"/>
        </w:rPr>
        <w:t xml:space="preserve">el cual fue de conocimiento de la </w:t>
      </w:r>
      <w:r w:rsidR="00831D6F" w:rsidRPr="32626CA8">
        <w:rPr>
          <w:rFonts w:ascii="Arial" w:hAnsi="Arial" w:cs="Arial"/>
          <w:i/>
          <w:iCs/>
          <w:sz w:val="24"/>
          <w:szCs w:val="24"/>
          <w:lang w:val="es-ES"/>
        </w:rPr>
        <w:t>Sala Toluca</w:t>
      </w:r>
      <w:r w:rsidR="00831D6F" w:rsidRPr="32626CA8">
        <w:rPr>
          <w:rFonts w:ascii="Arial" w:hAnsi="Arial" w:cs="Arial"/>
          <w:sz w:val="24"/>
          <w:szCs w:val="24"/>
          <w:lang w:val="es-ES"/>
        </w:rPr>
        <w:t>, registrando el medio de impugnación con la cla</w:t>
      </w:r>
      <w:r w:rsidR="0068008E" w:rsidRPr="32626CA8">
        <w:rPr>
          <w:rFonts w:ascii="Arial" w:hAnsi="Arial" w:cs="Arial"/>
          <w:sz w:val="24"/>
          <w:szCs w:val="24"/>
          <w:lang w:val="es-ES"/>
        </w:rPr>
        <w:t xml:space="preserve">ve </w:t>
      </w:r>
      <w:r w:rsidR="0068008E" w:rsidRPr="004B2840">
        <w:rPr>
          <w:rFonts w:ascii="Arial" w:hAnsi="Arial" w:cs="Arial"/>
          <w:sz w:val="24"/>
          <w:szCs w:val="24"/>
          <w:lang w:val="es-ES"/>
        </w:rPr>
        <w:t>ST-JDC-316/2025.</w:t>
      </w:r>
      <w:r w:rsidR="0068008E" w:rsidRPr="32626CA8">
        <w:rPr>
          <w:rFonts w:ascii="Arial" w:hAnsi="Arial" w:cs="Arial"/>
          <w:sz w:val="24"/>
          <w:szCs w:val="24"/>
          <w:lang w:val="es-ES"/>
        </w:rPr>
        <w:t xml:space="preserve"> </w:t>
      </w:r>
    </w:p>
    <w:p w14:paraId="1A9AAB98" w14:textId="3E0E8659" w:rsidR="009270F7" w:rsidRPr="00F26AB5" w:rsidRDefault="00E6634B" w:rsidP="32626CA8">
      <w:pPr>
        <w:tabs>
          <w:tab w:val="right" w:leader="hyphen" w:pos="7655"/>
        </w:tabs>
        <w:spacing w:before="100" w:beforeAutospacing="1" w:after="100" w:afterAutospacing="1" w:line="360" w:lineRule="auto"/>
        <w:jc w:val="both"/>
        <w:rPr>
          <w:rFonts w:ascii="Arial" w:hAnsi="Arial" w:cs="Arial"/>
          <w:sz w:val="24"/>
          <w:szCs w:val="24"/>
          <w:lang w:val="es-ES"/>
        </w:rPr>
      </w:pPr>
      <w:r w:rsidRPr="32626CA8">
        <w:rPr>
          <w:rFonts w:ascii="Arial" w:hAnsi="Arial" w:cs="Arial"/>
          <w:sz w:val="24"/>
          <w:szCs w:val="24"/>
          <w:lang w:val="es-ES"/>
        </w:rPr>
        <w:t xml:space="preserve">Así, al resolver la </w:t>
      </w:r>
      <w:r w:rsidRPr="32626CA8">
        <w:rPr>
          <w:rFonts w:ascii="Arial" w:hAnsi="Arial" w:cs="Arial"/>
          <w:i/>
          <w:iCs/>
          <w:sz w:val="24"/>
          <w:szCs w:val="24"/>
          <w:lang w:val="es-ES"/>
        </w:rPr>
        <w:t>Sala Toluca</w:t>
      </w:r>
      <w:r w:rsidRPr="32626CA8">
        <w:rPr>
          <w:rFonts w:ascii="Arial" w:hAnsi="Arial" w:cs="Arial"/>
          <w:sz w:val="24"/>
          <w:szCs w:val="24"/>
          <w:lang w:val="es-ES"/>
        </w:rPr>
        <w:t xml:space="preserve"> el juicio de la </w:t>
      </w:r>
      <w:proofErr w:type="gramStart"/>
      <w:r w:rsidRPr="32626CA8">
        <w:rPr>
          <w:rFonts w:ascii="Arial" w:hAnsi="Arial" w:cs="Arial"/>
          <w:sz w:val="24"/>
          <w:szCs w:val="24"/>
          <w:lang w:val="es-ES"/>
        </w:rPr>
        <w:t>ciudadanía,</w:t>
      </w:r>
      <w:proofErr w:type="gramEnd"/>
      <w:r w:rsidRPr="32626CA8">
        <w:rPr>
          <w:rFonts w:ascii="Arial" w:hAnsi="Arial" w:cs="Arial"/>
          <w:sz w:val="24"/>
          <w:szCs w:val="24"/>
          <w:lang w:val="es-ES"/>
        </w:rPr>
        <w:t xml:space="preserve"> determinó </w:t>
      </w:r>
      <w:r w:rsidRPr="32626CA8">
        <w:rPr>
          <w:rFonts w:ascii="Arial" w:hAnsi="Arial" w:cs="Arial"/>
          <w:b/>
          <w:bCs/>
          <w:sz w:val="24"/>
          <w:szCs w:val="24"/>
          <w:lang w:val="es-ES"/>
        </w:rPr>
        <w:t>confirmar</w:t>
      </w:r>
      <w:r w:rsidRPr="32626CA8">
        <w:rPr>
          <w:rFonts w:ascii="Arial" w:hAnsi="Arial" w:cs="Arial"/>
          <w:sz w:val="24"/>
          <w:szCs w:val="24"/>
          <w:lang w:val="es-ES"/>
        </w:rPr>
        <w:t xml:space="preserve"> </w:t>
      </w:r>
      <w:r w:rsidR="004B712C" w:rsidRPr="32626CA8">
        <w:rPr>
          <w:rFonts w:ascii="Arial" w:hAnsi="Arial" w:cs="Arial"/>
          <w:sz w:val="24"/>
          <w:szCs w:val="24"/>
          <w:lang w:val="es-ES"/>
        </w:rPr>
        <w:t>la existencia de la violencia política cometida en perjuicio de la quejosa</w:t>
      </w:r>
      <w:r w:rsidR="00181454" w:rsidRPr="32626CA8">
        <w:rPr>
          <w:rFonts w:ascii="Arial" w:hAnsi="Arial" w:cs="Arial"/>
          <w:sz w:val="24"/>
          <w:szCs w:val="24"/>
          <w:lang w:val="es-ES"/>
        </w:rPr>
        <w:t xml:space="preserve"> y, </w:t>
      </w:r>
      <w:r w:rsidR="00181454" w:rsidRPr="32626CA8">
        <w:rPr>
          <w:rFonts w:ascii="Arial" w:hAnsi="Arial" w:cs="Arial"/>
          <w:b/>
          <w:bCs/>
          <w:sz w:val="24"/>
          <w:szCs w:val="24"/>
          <w:lang w:val="es-ES"/>
        </w:rPr>
        <w:t>modificar</w:t>
      </w:r>
      <w:r w:rsidR="00181454" w:rsidRPr="32626CA8">
        <w:rPr>
          <w:rFonts w:ascii="Arial" w:hAnsi="Arial" w:cs="Arial"/>
          <w:sz w:val="24"/>
          <w:szCs w:val="24"/>
          <w:lang w:val="es-ES"/>
        </w:rPr>
        <w:t xml:space="preserve"> la sentencia local en lo que ve a la sanción impuesta</w:t>
      </w:r>
      <w:r w:rsidR="0068008E" w:rsidRPr="32626CA8">
        <w:rPr>
          <w:rFonts w:ascii="Arial" w:hAnsi="Arial" w:cs="Arial"/>
          <w:sz w:val="24"/>
          <w:szCs w:val="24"/>
          <w:lang w:val="es-ES"/>
        </w:rPr>
        <w:t xml:space="preserve">, consistente en una amonestación pública. </w:t>
      </w:r>
    </w:p>
    <w:p w14:paraId="232212B2" w14:textId="532BB323" w:rsidR="00023C4D" w:rsidRPr="00F26AB5" w:rsidRDefault="0068008E" w:rsidP="00023C4D">
      <w:pPr>
        <w:tabs>
          <w:tab w:val="right" w:leader="hyphen" w:pos="7655"/>
        </w:tabs>
        <w:spacing w:before="100" w:beforeAutospacing="1" w:after="100" w:afterAutospacing="1" w:line="360" w:lineRule="auto"/>
        <w:jc w:val="both"/>
        <w:rPr>
          <w:rFonts w:ascii="Arial" w:hAnsi="Arial" w:cs="Arial"/>
          <w:iCs/>
          <w:sz w:val="24"/>
          <w:szCs w:val="24"/>
          <w:lang w:val="es-ES_tradnl"/>
        </w:rPr>
      </w:pPr>
      <w:r w:rsidRPr="00F26AB5">
        <w:rPr>
          <w:rFonts w:ascii="Arial" w:hAnsi="Arial" w:cs="Arial"/>
          <w:iCs/>
          <w:sz w:val="24"/>
          <w:szCs w:val="24"/>
          <w:lang w:val="es-ES_tradnl"/>
        </w:rPr>
        <w:t xml:space="preserve">Lo anterior, </w:t>
      </w:r>
      <w:r w:rsidR="00DA66CD" w:rsidRPr="00F26AB5">
        <w:rPr>
          <w:rFonts w:ascii="Arial" w:hAnsi="Arial" w:cs="Arial"/>
          <w:iCs/>
          <w:sz w:val="24"/>
          <w:szCs w:val="24"/>
          <w:lang w:val="es-ES_tradnl"/>
        </w:rPr>
        <w:t>porque</w:t>
      </w:r>
      <w:r w:rsidR="00023C4D" w:rsidRPr="00F26AB5">
        <w:rPr>
          <w:rFonts w:ascii="Arial" w:hAnsi="Arial" w:cs="Arial"/>
          <w:iCs/>
          <w:sz w:val="24"/>
          <w:szCs w:val="24"/>
          <w:lang w:val="es-ES_tradnl"/>
        </w:rPr>
        <w:t xml:space="preserve"> en consideración de la</w:t>
      </w:r>
      <w:r w:rsidR="00B90AAA" w:rsidRPr="00F26AB5">
        <w:rPr>
          <w:rFonts w:ascii="Arial" w:hAnsi="Arial" w:cs="Arial"/>
          <w:iCs/>
          <w:sz w:val="24"/>
          <w:szCs w:val="24"/>
          <w:lang w:val="es-ES_tradnl"/>
        </w:rPr>
        <w:t xml:space="preserve"> referida Sala</w:t>
      </w:r>
      <w:r w:rsidR="00023C4D" w:rsidRPr="00F26AB5">
        <w:rPr>
          <w:rFonts w:ascii="Arial" w:hAnsi="Arial" w:cs="Arial"/>
          <w:iCs/>
          <w:sz w:val="24"/>
          <w:szCs w:val="24"/>
          <w:lang w:val="es-ES_tradnl"/>
        </w:rPr>
        <w:t xml:space="preserve">, </w:t>
      </w:r>
      <w:r w:rsidR="008A6D24" w:rsidRPr="00F26AB5">
        <w:rPr>
          <w:rFonts w:ascii="Arial" w:hAnsi="Arial" w:cs="Arial"/>
          <w:iCs/>
          <w:sz w:val="24"/>
          <w:szCs w:val="24"/>
          <w:lang w:val="es-ES_tradnl"/>
        </w:rPr>
        <w:t xml:space="preserve">este órgano jurisdiccional excedió sus facultades al aplicar una amonestación pública a los denunciados, concluyendo que, </w:t>
      </w:r>
      <w:r w:rsidR="00023C4D" w:rsidRPr="00F26AB5">
        <w:rPr>
          <w:rFonts w:ascii="Arial" w:hAnsi="Arial" w:cs="Arial"/>
          <w:iCs/>
          <w:sz w:val="24"/>
          <w:szCs w:val="24"/>
          <w:lang w:val="es-ES_tradnl"/>
        </w:rPr>
        <w:t xml:space="preserve">lo procedente es dar vista </w:t>
      </w:r>
      <w:r w:rsidR="00427104" w:rsidRPr="00F26AB5">
        <w:rPr>
          <w:rFonts w:ascii="Arial" w:hAnsi="Arial" w:cs="Arial"/>
          <w:iCs/>
          <w:sz w:val="24"/>
          <w:szCs w:val="24"/>
          <w:lang w:val="es-ES_tradnl"/>
        </w:rPr>
        <w:t xml:space="preserve">respecto </w:t>
      </w:r>
      <w:r w:rsidR="00023C4D" w:rsidRPr="00F26AB5">
        <w:rPr>
          <w:rFonts w:ascii="Arial" w:hAnsi="Arial" w:cs="Arial"/>
          <w:iCs/>
          <w:sz w:val="24"/>
          <w:szCs w:val="24"/>
          <w:lang w:val="es-ES_tradnl"/>
        </w:rPr>
        <w:t xml:space="preserve">de la </w:t>
      </w:r>
      <w:r w:rsidR="00427104" w:rsidRPr="00F26AB5">
        <w:rPr>
          <w:rFonts w:ascii="Arial" w:hAnsi="Arial" w:cs="Arial"/>
          <w:iCs/>
          <w:sz w:val="24"/>
          <w:szCs w:val="24"/>
          <w:lang w:val="es-ES_tradnl"/>
        </w:rPr>
        <w:t>comisión de la c</w:t>
      </w:r>
      <w:r w:rsidR="00023C4D" w:rsidRPr="00F26AB5">
        <w:rPr>
          <w:rFonts w:ascii="Arial" w:hAnsi="Arial" w:cs="Arial"/>
          <w:iCs/>
          <w:sz w:val="24"/>
          <w:szCs w:val="24"/>
          <w:lang w:val="es-ES_tradnl"/>
        </w:rPr>
        <w:t>onducta infractora</w:t>
      </w:r>
      <w:r w:rsidR="00427104" w:rsidRPr="00F26AB5">
        <w:rPr>
          <w:rFonts w:ascii="Arial" w:hAnsi="Arial" w:cs="Arial"/>
          <w:iCs/>
          <w:sz w:val="24"/>
          <w:szCs w:val="24"/>
          <w:lang w:val="es-ES_tradnl"/>
        </w:rPr>
        <w:t xml:space="preserve"> al superior jerárquico</w:t>
      </w:r>
      <w:r w:rsidR="000D5AEA" w:rsidRPr="00F26AB5">
        <w:rPr>
          <w:rFonts w:ascii="Arial" w:hAnsi="Arial" w:cs="Arial"/>
          <w:iCs/>
          <w:sz w:val="24"/>
          <w:szCs w:val="24"/>
          <w:lang w:val="es-ES_tradnl"/>
        </w:rPr>
        <w:t xml:space="preserve"> de quien o quienes hayan cometido la infracción</w:t>
      </w:r>
      <w:r w:rsidR="00023C4D" w:rsidRPr="00F26AB5">
        <w:rPr>
          <w:rFonts w:ascii="Arial" w:hAnsi="Arial" w:cs="Arial"/>
          <w:iCs/>
          <w:sz w:val="24"/>
          <w:szCs w:val="24"/>
          <w:lang w:val="es-ES_tradnl"/>
        </w:rPr>
        <w:t xml:space="preserve">, </w:t>
      </w:r>
      <w:r w:rsidR="00FB35EA" w:rsidRPr="00F26AB5">
        <w:rPr>
          <w:rFonts w:ascii="Arial" w:hAnsi="Arial" w:cs="Arial"/>
          <w:iCs/>
          <w:sz w:val="24"/>
          <w:szCs w:val="24"/>
          <w:lang w:val="es-ES_tradnl"/>
        </w:rPr>
        <w:t>tal como</w:t>
      </w:r>
      <w:r w:rsidR="00023C4D" w:rsidRPr="00F26AB5">
        <w:rPr>
          <w:rFonts w:ascii="Arial" w:hAnsi="Arial" w:cs="Arial"/>
          <w:iCs/>
          <w:sz w:val="24"/>
          <w:szCs w:val="24"/>
          <w:lang w:val="es-ES_tradnl"/>
        </w:rPr>
        <w:t xml:space="preserve"> lo dispone el artículo 232</w:t>
      </w:r>
      <w:r w:rsidR="002776E7" w:rsidRPr="00F26AB5">
        <w:rPr>
          <w:rStyle w:val="Refdenotaalpie"/>
          <w:rFonts w:ascii="Arial" w:hAnsi="Arial" w:cs="Arial"/>
          <w:iCs/>
          <w:sz w:val="24"/>
          <w:szCs w:val="24"/>
          <w:lang w:val="es-ES_tradnl"/>
        </w:rPr>
        <w:footnoteReference w:id="7"/>
      </w:r>
      <w:r w:rsidR="00023C4D" w:rsidRPr="00F26AB5">
        <w:rPr>
          <w:rFonts w:ascii="Arial" w:hAnsi="Arial" w:cs="Arial"/>
          <w:iCs/>
          <w:sz w:val="24"/>
          <w:szCs w:val="24"/>
          <w:lang w:val="es-ES_tradnl"/>
        </w:rPr>
        <w:t xml:space="preserve">, </w:t>
      </w:r>
      <w:r w:rsidR="00023C4D" w:rsidRPr="00F26AB5">
        <w:rPr>
          <w:rFonts w:ascii="Arial" w:hAnsi="Arial" w:cs="Arial"/>
          <w:iCs/>
          <w:sz w:val="24"/>
          <w:szCs w:val="24"/>
          <w:lang w:val="es-ES_tradnl"/>
        </w:rPr>
        <w:lastRenderedPageBreak/>
        <w:t>párrafo primero, del Código Electoral del Estado de Michoacán de Ocampo</w:t>
      </w:r>
      <w:r w:rsidR="004C19A3" w:rsidRPr="00F26AB5">
        <w:rPr>
          <w:rStyle w:val="Refdenotaalpie"/>
          <w:rFonts w:ascii="Arial" w:hAnsi="Arial" w:cs="Arial"/>
          <w:iCs/>
          <w:sz w:val="24"/>
          <w:szCs w:val="24"/>
          <w:lang w:val="es-ES_tradnl"/>
        </w:rPr>
        <w:footnoteReference w:id="8"/>
      </w:r>
      <w:r w:rsidR="00023C4D" w:rsidRPr="00F26AB5">
        <w:rPr>
          <w:rFonts w:ascii="Arial" w:hAnsi="Arial" w:cs="Arial"/>
          <w:iCs/>
          <w:sz w:val="24"/>
          <w:szCs w:val="24"/>
          <w:lang w:val="es-ES_tradnl"/>
        </w:rPr>
        <w:t xml:space="preserve">. </w:t>
      </w:r>
    </w:p>
    <w:p w14:paraId="6A23EE89" w14:textId="37169C71" w:rsidR="00783D97" w:rsidRPr="00F26AB5" w:rsidRDefault="00783D97" w:rsidP="00783D97">
      <w:p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lang w:val="es-ES_tradnl"/>
        </w:rPr>
        <w:t xml:space="preserve">Además, </w:t>
      </w:r>
      <w:r w:rsidR="00F962DF" w:rsidRPr="00F26AB5">
        <w:rPr>
          <w:rFonts w:ascii="Arial" w:hAnsi="Arial" w:cs="Arial"/>
          <w:iCs/>
          <w:sz w:val="24"/>
          <w:szCs w:val="24"/>
          <w:lang w:val="es-ES_tradnl"/>
        </w:rPr>
        <w:t>d</w:t>
      </w:r>
      <w:proofErr w:type="spellStart"/>
      <w:r w:rsidRPr="00F26AB5">
        <w:rPr>
          <w:rFonts w:ascii="Arial" w:hAnsi="Arial" w:cs="Arial"/>
          <w:iCs/>
          <w:sz w:val="24"/>
          <w:szCs w:val="24"/>
        </w:rPr>
        <w:t>e</w:t>
      </w:r>
      <w:proofErr w:type="spellEnd"/>
      <w:r w:rsidRPr="00F26AB5">
        <w:rPr>
          <w:rFonts w:ascii="Arial" w:hAnsi="Arial" w:cs="Arial"/>
          <w:iCs/>
          <w:sz w:val="24"/>
          <w:szCs w:val="24"/>
        </w:rPr>
        <w:t xml:space="preserve"> conformidad con el criterio sostenido por la </w:t>
      </w:r>
      <w:r w:rsidRPr="00F26AB5">
        <w:rPr>
          <w:rFonts w:ascii="Arial" w:hAnsi="Arial" w:cs="Arial"/>
          <w:i/>
          <w:iCs/>
          <w:sz w:val="24"/>
          <w:szCs w:val="24"/>
        </w:rPr>
        <w:t>Sala Superior</w:t>
      </w:r>
      <w:r w:rsidRPr="00F26AB5">
        <w:rPr>
          <w:rFonts w:ascii="Arial" w:hAnsi="Arial" w:cs="Arial"/>
          <w:iCs/>
          <w:sz w:val="24"/>
          <w:szCs w:val="24"/>
        </w:rPr>
        <w:t xml:space="preserve"> en la jurisprudencia 9/2025, de rubro </w:t>
      </w:r>
      <w:r w:rsidRPr="00F26AB5">
        <w:rPr>
          <w:rFonts w:ascii="Arial" w:hAnsi="Arial" w:cs="Arial"/>
          <w:i/>
          <w:iCs/>
          <w:sz w:val="24"/>
          <w:szCs w:val="24"/>
        </w:rPr>
        <w:t>“</w:t>
      </w:r>
      <w:r w:rsidRPr="00F26AB5">
        <w:rPr>
          <w:rFonts w:ascii="Arial" w:hAnsi="Arial" w:cs="Arial"/>
          <w:b/>
          <w:bCs/>
          <w:i/>
          <w:iCs/>
          <w:sz w:val="24"/>
          <w:szCs w:val="24"/>
        </w:rPr>
        <w:t>PROCEDIMIENTO ESPECIAL SANCIONADOR. ALCANCE DE LAS RESOLUCIONES JURISDICCIONALES RESPECTO DE LA INFRACCIÓN Y RESPONSABILIDAD DE UNA PERSONA SERVIDORA PÚBLICA”</w:t>
      </w:r>
      <w:r w:rsidRPr="00F26AB5">
        <w:rPr>
          <w:rFonts w:ascii="Arial" w:hAnsi="Arial" w:cs="Arial"/>
          <w:iCs/>
          <w:sz w:val="24"/>
          <w:szCs w:val="24"/>
        </w:rPr>
        <w:t xml:space="preserve"> aquellas resoluciones dictadas en los procedimientos especiales sancionadores, en las que se concluya la existencia de alguna irregularidad en materia electoral y que sea atribuida a personas servidoras públicas, tienen una dimensión declarativa. </w:t>
      </w:r>
    </w:p>
    <w:p w14:paraId="7F83004B" w14:textId="77777777" w:rsidR="00783D97" w:rsidRPr="00F26AB5" w:rsidRDefault="00783D97" w:rsidP="00783D97">
      <w:p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rPr>
        <w:t xml:space="preserve">Lo anterior, porque la imposición de sanciones a personas servidoras públicas, aun por infracciones electorales determinadas por la jurisdicción electoral, es competencia exclusiva de las autoridades administrativas, por lo que el efecto de una resolución de esa naturaleza es la declaración que se haga en la sentencia de la infracción, la determinación de la responsabilidad respectiva y, la vista al superior jerárquico o a la autoridad encargada de sancionar. </w:t>
      </w:r>
    </w:p>
    <w:p w14:paraId="1D778354" w14:textId="18D9AFBA" w:rsidR="00A52968" w:rsidRPr="00F26AB5" w:rsidRDefault="00043F6B" w:rsidP="00A52968">
      <w:p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rPr>
        <w:t xml:space="preserve">En ese sentido, la </w:t>
      </w:r>
      <w:r w:rsidRPr="00F26AB5">
        <w:rPr>
          <w:rFonts w:ascii="Arial" w:hAnsi="Arial" w:cs="Arial"/>
          <w:i/>
          <w:sz w:val="24"/>
          <w:szCs w:val="24"/>
        </w:rPr>
        <w:t>Sala Toluca</w:t>
      </w:r>
      <w:r w:rsidR="00425CCF" w:rsidRPr="00F26AB5">
        <w:rPr>
          <w:rFonts w:ascii="Arial" w:hAnsi="Arial" w:cs="Arial"/>
          <w:i/>
          <w:sz w:val="24"/>
          <w:szCs w:val="24"/>
        </w:rPr>
        <w:t xml:space="preserve"> </w:t>
      </w:r>
      <w:r w:rsidR="00A52968" w:rsidRPr="00F26AB5">
        <w:rPr>
          <w:rFonts w:ascii="Arial" w:hAnsi="Arial" w:cs="Arial"/>
          <w:iCs/>
          <w:sz w:val="24"/>
          <w:szCs w:val="24"/>
        </w:rPr>
        <w:t>al advertir que la conducta infractora ha sido cometida por integrantes de la autoridad municipal (Presidente, Secretario y Tesorero),</w:t>
      </w:r>
      <w:r w:rsidR="00441304" w:rsidRPr="00F26AB5">
        <w:rPr>
          <w:rFonts w:ascii="Arial" w:hAnsi="Arial" w:cs="Arial"/>
          <w:iCs/>
          <w:sz w:val="24"/>
          <w:szCs w:val="24"/>
        </w:rPr>
        <w:t xml:space="preserve"> determinó que</w:t>
      </w:r>
      <w:r w:rsidR="00A52968" w:rsidRPr="00F26AB5">
        <w:rPr>
          <w:rFonts w:ascii="Arial" w:hAnsi="Arial" w:cs="Arial"/>
          <w:iCs/>
          <w:sz w:val="24"/>
          <w:szCs w:val="24"/>
        </w:rPr>
        <w:t xml:space="preserve"> lo procedente es </w:t>
      </w:r>
      <w:r w:rsidR="00A52968" w:rsidRPr="00F26AB5">
        <w:rPr>
          <w:rFonts w:ascii="Arial" w:hAnsi="Arial" w:cs="Arial"/>
          <w:b/>
          <w:bCs/>
          <w:iCs/>
          <w:sz w:val="24"/>
          <w:szCs w:val="24"/>
        </w:rPr>
        <w:t xml:space="preserve">dar vista </w:t>
      </w:r>
      <w:r w:rsidR="00F9465D" w:rsidRPr="00F26AB5">
        <w:rPr>
          <w:rFonts w:ascii="Arial" w:hAnsi="Arial" w:cs="Arial"/>
          <w:b/>
          <w:bCs/>
          <w:iCs/>
          <w:sz w:val="24"/>
          <w:szCs w:val="24"/>
        </w:rPr>
        <w:t>con copia certificada</w:t>
      </w:r>
      <w:r w:rsidR="00F9465D" w:rsidRPr="00F26AB5">
        <w:rPr>
          <w:rFonts w:ascii="Arial" w:hAnsi="Arial" w:cs="Arial"/>
          <w:iCs/>
          <w:sz w:val="24"/>
          <w:szCs w:val="24"/>
        </w:rPr>
        <w:t xml:space="preserve"> de la</w:t>
      </w:r>
      <w:r w:rsidR="00025EE5" w:rsidRPr="00F26AB5">
        <w:rPr>
          <w:rFonts w:ascii="Arial" w:hAnsi="Arial" w:cs="Arial"/>
          <w:iCs/>
          <w:sz w:val="24"/>
          <w:szCs w:val="24"/>
        </w:rPr>
        <w:t xml:space="preserve"> sentencia dictada en este procedimiento especial sancionador, así como con la diversa dictada por la instancia federal e</w:t>
      </w:r>
      <w:r w:rsidR="00E17270" w:rsidRPr="00F26AB5">
        <w:rPr>
          <w:rFonts w:ascii="Arial" w:hAnsi="Arial" w:cs="Arial"/>
          <w:iCs/>
          <w:sz w:val="24"/>
          <w:szCs w:val="24"/>
        </w:rPr>
        <w:t xml:space="preserve">n el juicio de la ciudadanía ST-JDC-316/2025, </w:t>
      </w:r>
      <w:r w:rsidR="00A52968" w:rsidRPr="00F26AB5">
        <w:rPr>
          <w:rFonts w:ascii="Arial" w:hAnsi="Arial" w:cs="Arial"/>
          <w:iCs/>
          <w:sz w:val="24"/>
          <w:szCs w:val="24"/>
        </w:rPr>
        <w:t xml:space="preserve">al superior jerárquico de las responsables en los términos siguientes: </w:t>
      </w:r>
    </w:p>
    <w:p w14:paraId="0CF5FD8B" w14:textId="76963FEB" w:rsidR="00A52968" w:rsidRPr="00F26AB5" w:rsidRDefault="00E17270" w:rsidP="00A52968">
      <w:pPr>
        <w:numPr>
          <w:ilvl w:val="0"/>
          <w:numId w:val="48"/>
        </w:num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rPr>
        <w:t xml:space="preserve">Se ordena dar vista al Congreso del Estado de Michoacán de Ocampo, para que, en el ámbito de sus atribuciones, determine lo conducente en relación con la infracción cometida por </w:t>
      </w:r>
      <w:r w:rsidR="00A52968" w:rsidRPr="00F26AB5">
        <w:rPr>
          <w:rFonts w:ascii="Arial" w:hAnsi="Arial" w:cs="Arial"/>
          <w:iCs/>
          <w:sz w:val="24"/>
          <w:szCs w:val="24"/>
        </w:rPr>
        <w:t xml:space="preserve">el Presidente Municipal de </w:t>
      </w:r>
      <w:r w:rsidR="00E258E7" w:rsidRPr="00E258E7">
        <w:rPr>
          <w:rFonts w:ascii="Arial" w:hAnsi="Arial" w:cs="Arial"/>
          <w:iCs/>
          <w:color w:val="FFFFFF"/>
          <w:sz w:val="24"/>
          <w:szCs w:val="24"/>
          <w:highlight w:val="darkCyan"/>
        </w:rPr>
        <w:t>[No.8]_ELIMINADO_el_Municipio_[28]</w:t>
      </w:r>
      <w:r w:rsidR="00A52968" w:rsidRPr="00F26AB5">
        <w:rPr>
          <w:rFonts w:ascii="Arial" w:hAnsi="Arial" w:cs="Arial"/>
          <w:iCs/>
          <w:sz w:val="24"/>
          <w:szCs w:val="24"/>
        </w:rPr>
        <w:t xml:space="preserve">, Michoacán. </w:t>
      </w:r>
    </w:p>
    <w:p w14:paraId="02A92EDC" w14:textId="295498E1" w:rsidR="00783D97" w:rsidRPr="00F26AB5" w:rsidRDefault="00E17270" w:rsidP="00260A94">
      <w:pPr>
        <w:numPr>
          <w:ilvl w:val="0"/>
          <w:numId w:val="48"/>
        </w:numPr>
        <w:tabs>
          <w:tab w:val="right" w:leader="hyphen" w:pos="7655"/>
        </w:tabs>
        <w:spacing w:before="100" w:beforeAutospacing="1" w:after="100" w:afterAutospacing="1" w:line="360" w:lineRule="auto"/>
        <w:jc w:val="both"/>
        <w:rPr>
          <w:rFonts w:ascii="Arial" w:hAnsi="Arial" w:cs="Arial"/>
          <w:iCs/>
          <w:sz w:val="24"/>
          <w:szCs w:val="24"/>
        </w:rPr>
      </w:pPr>
      <w:r w:rsidRPr="00F26AB5">
        <w:rPr>
          <w:rFonts w:ascii="Arial" w:hAnsi="Arial" w:cs="Arial"/>
          <w:iCs/>
          <w:sz w:val="24"/>
          <w:szCs w:val="24"/>
        </w:rPr>
        <w:lastRenderedPageBreak/>
        <w:t xml:space="preserve">Se ordena dar vista a los integrantes del Cabildo para que, en términos de la normativa aplicable y en atención a sus atribuciones, determinen lo conducente en relación con la infracción cometida por el Secretario y Tesorero del Ayuntamiento de </w:t>
      </w:r>
      <w:r w:rsidR="00E258E7" w:rsidRPr="00E258E7">
        <w:rPr>
          <w:rFonts w:ascii="Arial" w:hAnsi="Arial" w:cs="Arial"/>
          <w:iCs/>
          <w:color w:val="FFFFFF"/>
          <w:sz w:val="24"/>
          <w:szCs w:val="24"/>
          <w:highlight w:val="darkCyan"/>
        </w:rPr>
        <w:t>[No.9]_ELIMINADO_el_Municipio_[28]</w:t>
      </w:r>
      <w:r w:rsidRPr="00F26AB5">
        <w:rPr>
          <w:rFonts w:ascii="Arial" w:hAnsi="Arial" w:cs="Arial"/>
          <w:iCs/>
          <w:sz w:val="24"/>
          <w:szCs w:val="24"/>
        </w:rPr>
        <w:t>, Michoacán.</w:t>
      </w:r>
    </w:p>
    <w:p w14:paraId="47562CA2" w14:textId="77777777" w:rsidR="000B31A9" w:rsidRPr="00F26AB5" w:rsidRDefault="000B31A9" w:rsidP="00F419C8">
      <w:pPr>
        <w:tabs>
          <w:tab w:val="right" w:leader="hyphen" w:pos="7655"/>
        </w:tabs>
        <w:spacing w:before="100" w:beforeAutospacing="1" w:after="100" w:afterAutospacing="1" w:line="360" w:lineRule="auto"/>
        <w:jc w:val="both"/>
        <w:rPr>
          <w:rFonts w:ascii="Arial" w:hAnsi="Arial" w:cs="Arial"/>
          <w:bCs/>
          <w:sz w:val="24"/>
          <w:szCs w:val="24"/>
          <w:lang w:val="es-ES_tradnl"/>
        </w:rPr>
      </w:pPr>
      <w:r w:rsidRPr="00F26AB5">
        <w:rPr>
          <w:rFonts w:ascii="Arial" w:hAnsi="Arial" w:cs="Arial"/>
          <w:iCs/>
          <w:sz w:val="24"/>
          <w:szCs w:val="24"/>
        </w:rPr>
        <w:t>P</w:t>
      </w:r>
      <w:r w:rsidRPr="00F26AB5">
        <w:rPr>
          <w:rFonts w:ascii="Arial" w:hAnsi="Arial" w:cs="Arial"/>
          <w:bCs/>
          <w:sz w:val="24"/>
          <w:szCs w:val="24"/>
          <w:lang w:val="es-ES_tradnl"/>
        </w:rPr>
        <w:t xml:space="preserve">ara lo cual, concedió a este </w:t>
      </w:r>
      <w:r w:rsidRPr="00F26AB5">
        <w:rPr>
          <w:rFonts w:ascii="Arial" w:hAnsi="Arial" w:cs="Arial"/>
          <w:bCs/>
          <w:i/>
          <w:iCs/>
          <w:sz w:val="24"/>
          <w:szCs w:val="24"/>
          <w:lang w:val="es-ES_tradnl"/>
        </w:rPr>
        <w:t>Tribunal Electoral</w:t>
      </w:r>
      <w:r w:rsidRPr="00F26AB5">
        <w:rPr>
          <w:rFonts w:ascii="Arial" w:hAnsi="Arial" w:cs="Arial"/>
          <w:bCs/>
          <w:sz w:val="24"/>
          <w:szCs w:val="24"/>
          <w:lang w:val="es-ES_tradnl"/>
        </w:rPr>
        <w:t xml:space="preserve"> un plazo de tres días hábiles, contados a partir del siguiente a aquel en que se notificó la sentencia emitida en el juicio federal de referencia.</w:t>
      </w:r>
    </w:p>
    <w:p w14:paraId="20258BB6" w14:textId="526B8242" w:rsidR="006A3C65" w:rsidRPr="00F26AB5" w:rsidRDefault="00035DB0" w:rsidP="00035DB0">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sz w:val="24"/>
          <w:szCs w:val="24"/>
          <w:lang w:val="es-ES"/>
        </w:rPr>
      </w:pPr>
      <w:r w:rsidRPr="00F26AB5">
        <w:rPr>
          <w:rFonts w:ascii="Arial" w:hAnsi="Arial" w:cs="Arial"/>
          <w:b/>
          <w:bCs/>
          <w:sz w:val="24"/>
          <w:szCs w:val="24"/>
          <w:lang w:val="es-ES"/>
        </w:rPr>
        <w:t xml:space="preserve">CUMPLIMIENTO A LO ORDENADO POR </w:t>
      </w:r>
      <w:r w:rsidRPr="00F26AB5">
        <w:rPr>
          <w:rFonts w:ascii="Arial" w:hAnsi="Arial" w:cs="Arial"/>
          <w:b/>
          <w:bCs/>
          <w:i/>
          <w:iCs/>
          <w:sz w:val="24"/>
          <w:szCs w:val="24"/>
          <w:lang w:val="es-ES"/>
        </w:rPr>
        <w:t>SALA TOLUCA</w:t>
      </w:r>
    </w:p>
    <w:p w14:paraId="2E3C347D" w14:textId="5E9FB0C4" w:rsidR="003014AD" w:rsidRPr="00F26AB5" w:rsidRDefault="00335F1E" w:rsidP="00035DB0">
      <w:pPr>
        <w:tabs>
          <w:tab w:val="right" w:leader="hyphen" w:pos="7655"/>
        </w:tabs>
        <w:spacing w:before="100" w:beforeAutospacing="1" w:after="100" w:afterAutospacing="1" w:line="360" w:lineRule="auto"/>
        <w:jc w:val="both"/>
        <w:rPr>
          <w:rFonts w:ascii="Arial" w:hAnsi="Arial" w:cs="Arial"/>
          <w:bCs/>
          <w:sz w:val="24"/>
          <w:szCs w:val="24"/>
          <w:lang w:val="es-ES_tradnl"/>
        </w:rPr>
      </w:pPr>
      <w:r w:rsidRPr="00F26AB5">
        <w:rPr>
          <w:rFonts w:ascii="Arial" w:hAnsi="Arial" w:cs="Arial"/>
          <w:bCs/>
          <w:sz w:val="24"/>
          <w:szCs w:val="24"/>
          <w:lang w:val="es-ES_tradnl"/>
        </w:rPr>
        <w:t xml:space="preserve">En acatamiento a lo mandatado por </w:t>
      </w:r>
      <w:r w:rsidR="00035DB0" w:rsidRPr="00F26AB5">
        <w:rPr>
          <w:rFonts w:ascii="Arial" w:hAnsi="Arial" w:cs="Arial"/>
          <w:bCs/>
          <w:sz w:val="24"/>
          <w:szCs w:val="24"/>
          <w:lang w:val="es-ES_tradnl"/>
        </w:rPr>
        <w:t xml:space="preserve">la </w:t>
      </w:r>
      <w:r w:rsidR="00035DB0" w:rsidRPr="00F26AB5">
        <w:rPr>
          <w:rFonts w:ascii="Arial" w:hAnsi="Arial" w:cs="Arial"/>
          <w:bCs/>
          <w:i/>
          <w:iCs/>
          <w:sz w:val="24"/>
          <w:szCs w:val="24"/>
          <w:lang w:val="es-ES_tradnl"/>
        </w:rPr>
        <w:t>Sala Toluca</w:t>
      </w:r>
      <w:r w:rsidR="00857358" w:rsidRPr="00F26AB5">
        <w:rPr>
          <w:rFonts w:ascii="Arial" w:hAnsi="Arial" w:cs="Arial"/>
          <w:bCs/>
          <w:sz w:val="24"/>
          <w:szCs w:val="24"/>
          <w:lang w:val="es-ES_tradnl"/>
        </w:rPr>
        <w:t>,</w:t>
      </w:r>
      <w:r w:rsidR="00035DB0" w:rsidRPr="00F26AB5">
        <w:rPr>
          <w:rFonts w:ascii="Arial" w:hAnsi="Arial" w:cs="Arial"/>
          <w:bCs/>
          <w:sz w:val="24"/>
          <w:szCs w:val="24"/>
          <w:lang w:val="es-ES_tradnl"/>
        </w:rPr>
        <w:t xml:space="preserve"> </w:t>
      </w:r>
      <w:r w:rsidR="003014AD" w:rsidRPr="00F26AB5">
        <w:rPr>
          <w:rFonts w:ascii="Arial" w:hAnsi="Arial" w:cs="Arial"/>
          <w:bCs/>
          <w:sz w:val="24"/>
          <w:szCs w:val="24"/>
          <w:lang w:val="es-ES_tradnl"/>
        </w:rPr>
        <w:t xml:space="preserve">se </w:t>
      </w:r>
      <w:r w:rsidR="003014AD" w:rsidRPr="00F26AB5">
        <w:rPr>
          <w:rFonts w:ascii="Arial" w:hAnsi="Arial" w:cs="Arial"/>
          <w:b/>
          <w:sz w:val="24"/>
          <w:szCs w:val="24"/>
          <w:lang w:val="es-ES_tradnl"/>
        </w:rPr>
        <w:t>da vista</w:t>
      </w:r>
      <w:r w:rsidR="00857358" w:rsidRPr="00F26AB5">
        <w:rPr>
          <w:rFonts w:ascii="Arial" w:hAnsi="Arial" w:cs="Arial"/>
          <w:bCs/>
          <w:sz w:val="24"/>
          <w:szCs w:val="24"/>
          <w:lang w:val="es-ES_tradnl"/>
        </w:rPr>
        <w:t xml:space="preserve">: </w:t>
      </w:r>
    </w:p>
    <w:p w14:paraId="7EC5A045" w14:textId="3009B48C" w:rsidR="00925507" w:rsidRPr="00F26AB5" w:rsidRDefault="00925507" w:rsidP="00925507">
      <w:pPr>
        <w:numPr>
          <w:ilvl w:val="0"/>
          <w:numId w:val="49"/>
        </w:numPr>
        <w:tabs>
          <w:tab w:val="right" w:leader="hyphen" w:pos="7655"/>
        </w:tabs>
        <w:spacing w:before="100" w:beforeAutospacing="1" w:after="100" w:afterAutospacing="1" w:line="360" w:lineRule="auto"/>
        <w:jc w:val="both"/>
        <w:rPr>
          <w:rFonts w:ascii="Arial" w:hAnsi="Arial" w:cs="Arial"/>
          <w:bCs/>
          <w:iCs/>
          <w:sz w:val="24"/>
          <w:szCs w:val="24"/>
        </w:rPr>
      </w:pPr>
      <w:r w:rsidRPr="00F26AB5">
        <w:rPr>
          <w:rFonts w:ascii="Arial" w:hAnsi="Arial" w:cs="Arial"/>
          <w:bCs/>
          <w:iCs/>
          <w:sz w:val="24"/>
          <w:szCs w:val="24"/>
        </w:rPr>
        <w:t xml:space="preserve">Al Congreso del Estado de Michoacán de Ocampo, para que determine lo conducente en relación con la infracción cometida por el Presidente Municipal de </w:t>
      </w:r>
      <w:r w:rsidR="00E258E7" w:rsidRPr="00E258E7">
        <w:rPr>
          <w:rFonts w:ascii="Arial" w:hAnsi="Arial" w:cs="Arial"/>
          <w:bCs/>
          <w:iCs/>
          <w:color w:val="FFFFFF"/>
          <w:sz w:val="24"/>
          <w:szCs w:val="24"/>
          <w:highlight w:val="darkCyan"/>
        </w:rPr>
        <w:t>[No.10]_ELIMINADO_el_Municipio_[28]</w:t>
      </w:r>
      <w:r w:rsidRPr="00F26AB5">
        <w:rPr>
          <w:rFonts w:ascii="Arial" w:hAnsi="Arial" w:cs="Arial"/>
          <w:bCs/>
          <w:iCs/>
          <w:sz w:val="24"/>
          <w:szCs w:val="24"/>
        </w:rPr>
        <w:t>, Michoacán.</w:t>
      </w:r>
    </w:p>
    <w:p w14:paraId="3AD7779A" w14:textId="29214010" w:rsidR="00925507" w:rsidRPr="00F26AB5" w:rsidRDefault="00925507" w:rsidP="00925507">
      <w:pPr>
        <w:numPr>
          <w:ilvl w:val="0"/>
          <w:numId w:val="49"/>
        </w:numPr>
        <w:tabs>
          <w:tab w:val="right" w:leader="hyphen" w:pos="7655"/>
        </w:tabs>
        <w:spacing w:before="100" w:beforeAutospacing="1" w:after="100" w:afterAutospacing="1" w:line="360" w:lineRule="auto"/>
        <w:jc w:val="both"/>
        <w:rPr>
          <w:rFonts w:ascii="Arial" w:hAnsi="Arial" w:cs="Arial"/>
          <w:bCs/>
          <w:iCs/>
          <w:sz w:val="24"/>
          <w:szCs w:val="24"/>
        </w:rPr>
      </w:pPr>
      <w:r w:rsidRPr="00F26AB5">
        <w:rPr>
          <w:rFonts w:ascii="Arial" w:hAnsi="Arial" w:cs="Arial"/>
          <w:bCs/>
          <w:iCs/>
          <w:sz w:val="24"/>
          <w:szCs w:val="24"/>
        </w:rPr>
        <w:t xml:space="preserve">Los integrantes del cabildo de </w:t>
      </w:r>
      <w:r w:rsidR="00E258E7" w:rsidRPr="00E258E7">
        <w:rPr>
          <w:rFonts w:ascii="Arial" w:hAnsi="Arial" w:cs="Arial"/>
          <w:bCs/>
          <w:iCs/>
          <w:color w:val="FFFFFF"/>
          <w:sz w:val="24"/>
          <w:szCs w:val="24"/>
          <w:highlight w:val="darkCyan"/>
        </w:rPr>
        <w:t>[No.11]_ELIMINADO_el_Municipio_[28]</w:t>
      </w:r>
      <w:r w:rsidRPr="00F26AB5">
        <w:rPr>
          <w:rFonts w:ascii="Arial" w:hAnsi="Arial" w:cs="Arial"/>
          <w:bCs/>
          <w:iCs/>
          <w:sz w:val="24"/>
          <w:szCs w:val="24"/>
        </w:rPr>
        <w:t>, Michoacán para que determinen lo conducente en relación con la infracción cometida por el Secretario y Tesorero de ese Ayuntamiento.</w:t>
      </w:r>
    </w:p>
    <w:p w14:paraId="1D802601" w14:textId="00BEFE89" w:rsidR="00035DB0" w:rsidRPr="00F26AB5" w:rsidRDefault="00177A94" w:rsidP="00035DB0">
      <w:pPr>
        <w:tabs>
          <w:tab w:val="right" w:leader="hyphen" w:pos="7655"/>
        </w:tabs>
        <w:spacing w:before="100" w:beforeAutospacing="1" w:after="100" w:afterAutospacing="1" w:line="360" w:lineRule="auto"/>
        <w:jc w:val="both"/>
        <w:rPr>
          <w:rFonts w:ascii="Arial" w:hAnsi="Arial" w:cs="Arial"/>
          <w:bCs/>
          <w:sz w:val="24"/>
          <w:szCs w:val="24"/>
          <w:lang w:val="es-ES_tradnl"/>
        </w:rPr>
      </w:pPr>
      <w:r w:rsidRPr="00F26AB5">
        <w:rPr>
          <w:rFonts w:ascii="Arial" w:hAnsi="Arial" w:cs="Arial"/>
          <w:bCs/>
          <w:sz w:val="24"/>
          <w:szCs w:val="24"/>
          <w:lang w:val="es-ES_tradnl"/>
        </w:rPr>
        <w:t>Realizado lo anterior</w:t>
      </w:r>
      <w:r w:rsidR="00035DB0" w:rsidRPr="00F26AB5">
        <w:rPr>
          <w:rFonts w:ascii="Arial" w:hAnsi="Arial" w:cs="Arial"/>
          <w:bCs/>
          <w:sz w:val="24"/>
          <w:szCs w:val="24"/>
          <w:lang w:val="es-ES_tradnl"/>
        </w:rPr>
        <w:t xml:space="preserve">, </w:t>
      </w:r>
      <w:r w:rsidR="00F81291" w:rsidRPr="00F26AB5">
        <w:rPr>
          <w:rFonts w:ascii="Arial" w:hAnsi="Arial" w:cs="Arial"/>
          <w:bCs/>
          <w:sz w:val="24"/>
          <w:szCs w:val="24"/>
          <w:lang w:val="es-ES_tradnl"/>
        </w:rPr>
        <w:t xml:space="preserve">se </w:t>
      </w:r>
      <w:r w:rsidR="00A718D6" w:rsidRPr="00F26AB5">
        <w:rPr>
          <w:rFonts w:ascii="Arial" w:hAnsi="Arial" w:cs="Arial"/>
          <w:sz w:val="24"/>
          <w:szCs w:val="24"/>
          <w:lang w:val="es-ES_tradnl"/>
        </w:rPr>
        <w:t>deberá</w:t>
      </w:r>
      <w:r w:rsidR="00A718D6" w:rsidRPr="00F26AB5">
        <w:rPr>
          <w:rFonts w:ascii="Arial" w:hAnsi="Arial" w:cs="Arial"/>
          <w:b/>
          <w:bCs/>
          <w:sz w:val="24"/>
          <w:szCs w:val="24"/>
          <w:lang w:val="es-ES_tradnl"/>
        </w:rPr>
        <w:t xml:space="preserve"> informar a</w:t>
      </w:r>
      <w:r w:rsidR="00035DB0" w:rsidRPr="00F26AB5">
        <w:rPr>
          <w:rFonts w:ascii="Arial" w:hAnsi="Arial" w:cs="Arial"/>
          <w:b/>
          <w:bCs/>
          <w:sz w:val="24"/>
          <w:szCs w:val="24"/>
          <w:lang w:val="es-ES_tradnl"/>
        </w:rPr>
        <w:t xml:space="preserve"> la </w:t>
      </w:r>
      <w:r w:rsidR="00035DB0" w:rsidRPr="00F26AB5">
        <w:rPr>
          <w:rFonts w:ascii="Arial" w:hAnsi="Arial" w:cs="Arial"/>
          <w:b/>
          <w:bCs/>
          <w:i/>
          <w:iCs/>
          <w:sz w:val="24"/>
          <w:szCs w:val="24"/>
          <w:lang w:val="es-ES_tradnl"/>
        </w:rPr>
        <w:t xml:space="preserve">Sala Toluca </w:t>
      </w:r>
      <w:r w:rsidR="00035DB0" w:rsidRPr="00F26AB5">
        <w:rPr>
          <w:rFonts w:ascii="Arial" w:hAnsi="Arial" w:cs="Arial"/>
          <w:b/>
          <w:bCs/>
          <w:sz w:val="24"/>
          <w:szCs w:val="24"/>
          <w:lang w:val="es-ES_tradnl"/>
        </w:rPr>
        <w:t>la emisión de</w:t>
      </w:r>
      <w:r w:rsidR="00CE2705" w:rsidRPr="00F26AB5">
        <w:rPr>
          <w:rFonts w:ascii="Arial" w:hAnsi="Arial" w:cs="Arial"/>
          <w:b/>
          <w:bCs/>
          <w:sz w:val="24"/>
          <w:szCs w:val="24"/>
          <w:lang w:val="es-ES_tradnl"/>
        </w:rPr>
        <w:t xml:space="preserve">l </w:t>
      </w:r>
      <w:r w:rsidR="00035DB0" w:rsidRPr="00F26AB5">
        <w:rPr>
          <w:rFonts w:ascii="Arial" w:hAnsi="Arial" w:cs="Arial"/>
          <w:b/>
          <w:bCs/>
          <w:sz w:val="24"/>
          <w:szCs w:val="24"/>
          <w:lang w:val="es-ES_tradnl"/>
        </w:rPr>
        <w:t xml:space="preserve">presente </w:t>
      </w:r>
      <w:r w:rsidR="00DD3691" w:rsidRPr="00F26AB5">
        <w:rPr>
          <w:rFonts w:ascii="Arial" w:hAnsi="Arial" w:cs="Arial"/>
          <w:b/>
          <w:bCs/>
          <w:sz w:val="24"/>
          <w:szCs w:val="24"/>
          <w:lang w:val="es-ES_tradnl"/>
        </w:rPr>
        <w:t>acuerdo plenario</w:t>
      </w:r>
      <w:r w:rsidR="000B2BA6" w:rsidRPr="00F26AB5">
        <w:rPr>
          <w:rFonts w:ascii="Arial" w:hAnsi="Arial" w:cs="Arial"/>
          <w:bCs/>
          <w:sz w:val="24"/>
          <w:szCs w:val="24"/>
          <w:lang w:val="es-ES_tradnl"/>
        </w:rPr>
        <w:t>, adjuntando la documentación con la que se acrediten las notificaciones de l</w:t>
      </w:r>
      <w:r w:rsidR="00912733" w:rsidRPr="00F26AB5">
        <w:rPr>
          <w:rFonts w:ascii="Arial" w:hAnsi="Arial" w:cs="Arial"/>
          <w:bCs/>
          <w:sz w:val="24"/>
          <w:szCs w:val="24"/>
          <w:lang w:val="es-ES_tradnl"/>
        </w:rPr>
        <w:t xml:space="preserve">as vistas correspondientes. </w:t>
      </w:r>
    </w:p>
    <w:p w14:paraId="2F22DE95" w14:textId="77777777" w:rsidR="00A75A7F" w:rsidRPr="00F26AB5" w:rsidRDefault="00A75A7F" w:rsidP="00A75A7F">
      <w:pPr>
        <w:spacing w:before="100" w:beforeAutospacing="1" w:after="100" w:afterAutospacing="1" w:line="360" w:lineRule="auto"/>
        <w:jc w:val="both"/>
        <w:rPr>
          <w:rFonts w:ascii="Arial" w:eastAsia="Arial" w:hAnsi="Arial" w:cs="Arial"/>
          <w:sz w:val="24"/>
          <w:szCs w:val="24"/>
        </w:rPr>
      </w:pPr>
      <w:r w:rsidRPr="00F26AB5">
        <w:rPr>
          <w:rFonts w:ascii="Arial" w:eastAsia="Arial" w:hAnsi="Arial" w:cs="Arial"/>
          <w:sz w:val="24"/>
          <w:szCs w:val="24"/>
        </w:rPr>
        <w:t>Por lo expuesto y fundado, se:</w:t>
      </w:r>
    </w:p>
    <w:p w14:paraId="6D7240DB" w14:textId="46D795E2" w:rsidR="00CC7C94" w:rsidRPr="00F26AB5" w:rsidRDefault="00E74CCC" w:rsidP="00A75A7F">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sz w:val="24"/>
          <w:szCs w:val="24"/>
        </w:rPr>
      </w:pPr>
      <w:r w:rsidRPr="00F26AB5">
        <w:rPr>
          <w:rFonts w:ascii="Arial" w:hAnsi="Arial" w:cs="Arial"/>
          <w:b/>
          <w:bCs/>
          <w:sz w:val="24"/>
          <w:szCs w:val="24"/>
        </w:rPr>
        <w:t xml:space="preserve">PROTECCIÓN DE DATOS PERSONALES </w:t>
      </w:r>
    </w:p>
    <w:p w14:paraId="17EC1696" w14:textId="77777777" w:rsidR="00E74CCC" w:rsidRPr="00F26AB5" w:rsidRDefault="00E74CCC" w:rsidP="32626CA8">
      <w:pPr>
        <w:tabs>
          <w:tab w:val="right" w:leader="hyphen" w:pos="7655"/>
        </w:tabs>
        <w:spacing w:before="100" w:beforeAutospacing="1" w:after="100" w:afterAutospacing="1" w:line="360" w:lineRule="auto"/>
        <w:jc w:val="both"/>
        <w:rPr>
          <w:rFonts w:ascii="Arial" w:hAnsi="Arial" w:cs="Arial"/>
          <w:b/>
          <w:bCs/>
          <w:sz w:val="24"/>
          <w:szCs w:val="24"/>
          <w:lang w:val="es-ES"/>
        </w:rPr>
      </w:pPr>
      <w:r w:rsidRPr="32626CA8">
        <w:rPr>
          <w:rFonts w:ascii="Arial" w:hAnsi="Arial" w:cs="Arial"/>
          <w:sz w:val="24"/>
          <w:szCs w:val="24"/>
          <w:lang w:val="es-ES"/>
        </w:rPr>
        <w:t xml:space="preserve">Conforme a lo establecido en el Protocolo para la Atención de la Violencia Política contra de las Mujeres </w:t>
      </w:r>
      <w:proofErr w:type="gramStart"/>
      <w:r w:rsidRPr="32626CA8">
        <w:rPr>
          <w:rFonts w:ascii="Arial" w:hAnsi="Arial" w:cs="Arial"/>
          <w:sz w:val="24"/>
          <w:szCs w:val="24"/>
          <w:lang w:val="es-ES"/>
        </w:rPr>
        <w:t>en Razón de</w:t>
      </w:r>
      <w:proofErr w:type="gramEnd"/>
      <w:r w:rsidRPr="32626CA8">
        <w:rPr>
          <w:rFonts w:ascii="Arial" w:hAnsi="Arial" w:cs="Arial"/>
          <w:sz w:val="24"/>
          <w:szCs w:val="24"/>
          <w:lang w:val="es-ES"/>
        </w:rPr>
        <w:t xml:space="preserve"> Género, emitido por el Tribunal Electoral del Poder Judicial de la Federación, así como a la Tesis X/2017</w:t>
      </w:r>
      <w:r w:rsidRPr="32626CA8">
        <w:rPr>
          <w:rFonts w:ascii="Arial" w:hAnsi="Arial" w:cs="Arial"/>
          <w:sz w:val="24"/>
          <w:szCs w:val="24"/>
          <w:vertAlign w:val="superscript"/>
          <w:lang w:val="es-ES"/>
        </w:rPr>
        <w:footnoteReference w:id="9"/>
      </w:r>
      <w:r w:rsidRPr="32626CA8">
        <w:rPr>
          <w:rFonts w:ascii="Arial" w:hAnsi="Arial" w:cs="Arial"/>
          <w:sz w:val="24"/>
          <w:szCs w:val="24"/>
          <w:lang w:val="es-ES"/>
        </w:rPr>
        <w:t xml:space="preserve"> de rubro </w:t>
      </w:r>
      <w:r w:rsidRPr="32626CA8">
        <w:rPr>
          <w:rFonts w:ascii="Arial" w:hAnsi="Arial" w:cs="Arial"/>
          <w:b/>
          <w:bCs/>
          <w:i/>
          <w:iCs/>
          <w:sz w:val="24"/>
          <w:szCs w:val="24"/>
          <w:lang w:val="es-ES"/>
        </w:rPr>
        <w:t xml:space="preserve">“VIOLENCIA POLÍTICA DE GÉNERO. LAS MEDIDAS DE PROTECCIÓN PUEDEN MANTENERSE, INCLUSO DESPUÉS DE </w:t>
      </w:r>
      <w:r w:rsidRPr="32626CA8">
        <w:rPr>
          <w:rFonts w:ascii="Arial" w:hAnsi="Arial" w:cs="Arial"/>
          <w:b/>
          <w:bCs/>
          <w:i/>
          <w:iCs/>
          <w:sz w:val="24"/>
          <w:szCs w:val="24"/>
          <w:lang w:val="es-ES"/>
        </w:rPr>
        <w:lastRenderedPageBreak/>
        <w:t>CUMPLIDO EL FALLO, EN TANTO LO REQUIERA LA VÍCTIMA”</w:t>
      </w:r>
      <w:r w:rsidRPr="32626CA8">
        <w:rPr>
          <w:rFonts w:ascii="Arial" w:hAnsi="Arial" w:cs="Arial"/>
          <w:sz w:val="24"/>
          <w:szCs w:val="24"/>
          <w:lang w:val="es-ES"/>
        </w:rPr>
        <w:t>, se deben resguardar los datos personales de la quejosa en esta sentencia y acuerdos sucesivos.</w:t>
      </w:r>
    </w:p>
    <w:p w14:paraId="2E149CD6" w14:textId="77777777" w:rsidR="00E74CCC" w:rsidRPr="00F26AB5" w:rsidRDefault="00E74CCC" w:rsidP="00DF5FD9">
      <w:pPr>
        <w:tabs>
          <w:tab w:val="right" w:leader="hyphen" w:pos="7655"/>
        </w:tabs>
        <w:spacing w:before="100" w:beforeAutospacing="1" w:after="100" w:afterAutospacing="1" w:line="360" w:lineRule="auto"/>
        <w:jc w:val="both"/>
        <w:rPr>
          <w:rFonts w:ascii="Arial" w:hAnsi="Arial" w:cs="Arial"/>
          <w:sz w:val="24"/>
          <w:szCs w:val="24"/>
          <w:lang w:val="es-ES_tradnl"/>
        </w:rPr>
      </w:pPr>
      <w:r w:rsidRPr="00F26AB5">
        <w:rPr>
          <w:rFonts w:ascii="Arial" w:hAnsi="Arial" w:cs="Arial"/>
          <w:sz w:val="24"/>
          <w:szCs w:val="24"/>
          <w:lang w:val="es-ES_tradnl"/>
        </w:rPr>
        <w:t>Ello, ante la existencia de actos que constituyen violencia política en su contra, por lo que se deben salvaguardar en su integridad todas las expresiones, imágenes, frases o cualquier otro elemento o dato relevante que hagan identificable a su persona o a contenido, a efecto de evitar una exposición y revictimización, así como datos de contacto y todos aquellos datos hagan localizables a una persona física</w:t>
      </w:r>
      <w:r w:rsidRPr="00F26AB5">
        <w:rPr>
          <w:rFonts w:ascii="Arial" w:hAnsi="Arial" w:cs="Arial"/>
          <w:sz w:val="24"/>
          <w:szCs w:val="24"/>
          <w:vertAlign w:val="superscript"/>
          <w:lang w:val="es-ES_tradnl"/>
        </w:rPr>
        <w:footnoteReference w:id="10"/>
      </w:r>
      <w:r w:rsidRPr="00F26AB5">
        <w:rPr>
          <w:rFonts w:ascii="Arial" w:hAnsi="Arial" w:cs="Arial"/>
          <w:sz w:val="24"/>
          <w:szCs w:val="24"/>
          <w:lang w:val="es-ES_tradnl"/>
        </w:rPr>
        <w:t>.</w:t>
      </w:r>
    </w:p>
    <w:p w14:paraId="6D01D432" w14:textId="68812A4B" w:rsidR="00E74CCC" w:rsidRPr="00F26AB5" w:rsidRDefault="00E74CCC" w:rsidP="00DF5FD9">
      <w:pPr>
        <w:tabs>
          <w:tab w:val="right" w:leader="hyphen" w:pos="7655"/>
        </w:tabs>
        <w:spacing w:before="100" w:beforeAutospacing="1" w:after="100" w:afterAutospacing="1" w:line="360" w:lineRule="auto"/>
        <w:jc w:val="both"/>
        <w:rPr>
          <w:rFonts w:ascii="Arial" w:hAnsi="Arial" w:cs="Arial"/>
          <w:bCs/>
          <w:sz w:val="24"/>
          <w:szCs w:val="24"/>
        </w:rPr>
      </w:pPr>
      <w:r w:rsidRPr="00F26AB5">
        <w:rPr>
          <w:rFonts w:ascii="Arial" w:hAnsi="Arial" w:cs="Arial"/>
          <w:sz w:val="24"/>
          <w:szCs w:val="24"/>
          <w:lang w:val="es-ES_tradnl"/>
        </w:rPr>
        <w:t xml:space="preserve">En consecuencia, </w:t>
      </w:r>
      <w:r w:rsidRPr="00F26AB5">
        <w:rPr>
          <w:rFonts w:ascii="Arial" w:hAnsi="Arial" w:cs="Arial"/>
          <w:bCs/>
          <w:sz w:val="24"/>
          <w:szCs w:val="24"/>
        </w:rPr>
        <w:t xml:space="preserve">se </w:t>
      </w:r>
      <w:r w:rsidRPr="00F26AB5">
        <w:rPr>
          <w:rFonts w:ascii="Arial" w:hAnsi="Arial" w:cs="Arial"/>
          <w:b/>
          <w:sz w:val="24"/>
          <w:szCs w:val="24"/>
        </w:rPr>
        <w:t xml:space="preserve">instruye </w:t>
      </w:r>
      <w:r w:rsidRPr="00F26AB5">
        <w:rPr>
          <w:rFonts w:ascii="Arial" w:hAnsi="Arial" w:cs="Arial"/>
          <w:bCs/>
          <w:sz w:val="24"/>
          <w:szCs w:val="24"/>
        </w:rPr>
        <w:t xml:space="preserve">a la Secretaría General de Acuerdos y a la Unidad de Transparencia de este </w:t>
      </w:r>
      <w:r w:rsidRPr="00F26AB5">
        <w:rPr>
          <w:rFonts w:ascii="Arial" w:hAnsi="Arial" w:cs="Arial"/>
          <w:bCs/>
          <w:i/>
          <w:iCs/>
          <w:sz w:val="24"/>
          <w:szCs w:val="24"/>
        </w:rPr>
        <w:t>Tribunal Electoral</w:t>
      </w:r>
      <w:r w:rsidRPr="00F26AB5">
        <w:rPr>
          <w:rFonts w:ascii="Arial" w:hAnsi="Arial" w:cs="Arial"/>
          <w:bCs/>
          <w:sz w:val="24"/>
          <w:szCs w:val="24"/>
        </w:rPr>
        <w:t>, realizar la versión pública de</w:t>
      </w:r>
      <w:r w:rsidR="00DC3003" w:rsidRPr="00F26AB5">
        <w:rPr>
          <w:rFonts w:ascii="Arial" w:hAnsi="Arial" w:cs="Arial"/>
          <w:bCs/>
          <w:sz w:val="24"/>
          <w:szCs w:val="24"/>
        </w:rPr>
        <w:t>l presente acuerdo</w:t>
      </w:r>
      <w:r w:rsidR="00CE6B7A" w:rsidRPr="00F26AB5">
        <w:rPr>
          <w:rStyle w:val="Refdenotaalpie"/>
          <w:rFonts w:ascii="Arial" w:hAnsi="Arial" w:cs="Arial"/>
          <w:bCs/>
          <w:sz w:val="24"/>
          <w:szCs w:val="24"/>
        </w:rPr>
        <w:footnoteReference w:id="11"/>
      </w:r>
      <w:r w:rsidRPr="00F26AB5">
        <w:rPr>
          <w:rFonts w:ascii="Arial" w:hAnsi="Arial" w:cs="Arial"/>
          <w:bCs/>
          <w:sz w:val="24"/>
          <w:szCs w:val="24"/>
        </w:rPr>
        <w:t xml:space="preserve">. </w:t>
      </w:r>
    </w:p>
    <w:p w14:paraId="66818A41" w14:textId="5FD44545" w:rsidR="00035DB0" w:rsidRPr="00F26AB5" w:rsidRDefault="00A75A7F" w:rsidP="00A75A7F">
      <w:pPr>
        <w:pStyle w:val="Prrafodelista"/>
        <w:numPr>
          <w:ilvl w:val="0"/>
          <w:numId w:val="47"/>
        </w:numPr>
        <w:tabs>
          <w:tab w:val="right" w:leader="hyphen" w:pos="7655"/>
        </w:tabs>
        <w:spacing w:before="100" w:beforeAutospacing="1" w:after="100" w:afterAutospacing="1" w:line="360" w:lineRule="auto"/>
        <w:jc w:val="center"/>
        <w:rPr>
          <w:rFonts w:ascii="Arial" w:hAnsi="Arial" w:cs="Arial"/>
          <w:b/>
          <w:bCs/>
          <w:sz w:val="24"/>
          <w:szCs w:val="24"/>
        </w:rPr>
      </w:pPr>
      <w:r w:rsidRPr="00F26AB5">
        <w:rPr>
          <w:rFonts w:ascii="Arial" w:hAnsi="Arial" w:cs="Arial"/>
          <w:b/>
          <w:bCs/>
          <w:sz w:val="24"/>
          <w:szCs w:val="24"/>
        </w:rPr>
        <w:t>ACUERDA</w:t>
      </w:r>
    </w:p>
    <w:p w14:paraId="65597A83" w14:textId="492309D3" w:rsidR="00035DB0" w:rsidRPr="00F26AB5" w:rsidRDefault="002C6E64" w:rsidP="00260A94">
      <w:pPr>
        <w:tabs>
          <w:tab w:val="right" w:leader="hyphen" w:pos="7655"/>
        </w:tabs>
        <w:spacing w:before="100" w:beforeAutospacing="1" w:after="100" w:afterAutospacing="1" w:line="360" w:lineRule="auto"/>
        <w:jc w:val="both"/>
        <w:rPr>
          <w:rFonts w:ascii="Arial" w:hAnsi="Arial" w:cs="Arial"/>
          <w:sz w:val="24"/>
          <w:szCs w:val="24"/>
          <w:lang w:val="es-ES"/>
        </w:rPr>
      </w:pPr>
      <w:r w:rsidRPr="00F26AB5">
        <w:rPr>
          <w:rFonts w:ascii="Arial" w:hAnsi="Arial" w:cs="Arial"/>
          <w:b/>
          <w:bCs/>
          <w:sz w:val="24"/>
          <w:szCs w:val="24"/>
          <w:lang w:val="es-ES"/>
        </w:rPr>
        <w:t>PRIMERO.</w:t>
      </w:r>
      <w:r w:rsidRPr="00F26AB5">
        <w:rPr>
          <w:rFonts w:ascii="Arial" w:hAnsi="Arial" w:cs="Arial"/>
          <w:sz w:val="24"/>
          <w:szCs w:val="24"/>
          <w:lang w:val="es-ES"/>
        </w:rPr>
        <w:t xml:space="preserve"> </w:t>
      </w:r>
      <w:r w:rsidR="00E60088" w:rsidRPr="00F26AB5">
        <w:rPr>
          <w:rFonts w:ascii="Arial" w:hAnsi="Arial" w:cs="Arial"/>
          <w:b/>
          <w:bCs/>
          <w:sz w:val="24"/>
          <w:szCs w:val="24"/>
        </w:rPr>
        <w:t>Se ordena</w:t>
      </w:r>
      <w:r w:rsidR="00E60088" w:rsidRPr="00F26AB5">
        <w:rPr>
          <w:rFonts w:ascii="Arial" w:hAnsi="Arial" w:cs="Arial"/>
          <w:sz w:val="24"/>
          <w:szCs w:val="24"/>
        </w:rPr>
        <w:t xml:space="preserve"> </w:t>
      </w:r>
      <w:r w:rsidR="00E60088" w:rsidRPr="00F26AB5">
        <w:rPr>
          <w:rFonts w:ascii="Arial" w:hAnsi="Arial" w:cs="Arial"/>
          <w:b/>
          <w:bCs/>
          <w:sz w:val="24"/>
          <w:szCs w:val="24"/>
        </w:rPr>
        <w:t>dar vista</w:t>
      </w:r>
      <w:r w:rsidR="00E60088" w:rsidRPr="00F26AB5">
        <w:rPr>
          <w:rFonts w:ascii="Arial" w:hAnsi="Arial" w:cs="Arial"/>
          <w:sz w:val="24"/>
          <w:szCs w:val="24"/>
        </w:rPr>
        <w:t xml:space="preserve"> al Congreso del Estado de Michoacán, así como a los integrantes del Cabildo de </w:t>
      </w:r>
      <w:r w:rsidR="00E258E7" w:rsidRPr="00E258E7">
        <w:rPr>
          <w:rFonts w:ascii="Arial" w:hAnsi="Arial" w:cs="Arial"/>
          <w:color w:val="FFFFFF"/>
          <w:sz w:val="24"/>
          <w:szCs w:val="24"/>
          <w:highlight w:val="darkCyan"/>
        </w:rPr>
        <w:t>[No.12]_ELIMINADO_el_Municipio_[28]</w:t>
      </w:r>
      <w:r w:rsidR="00E60088" w:rsidRPr="00F26AB5">
        <w:rPr>
          <w:rFonts w:ascii="Arial" w:hAnsi="Arial" w:cs="Arial"/>
          <w:sz w:val="24"/>
          <w:szCs w:val="24"/>
        </w:rPr>
        <w:t xml:space="preserve">, Michoacán, en términos de lo precisado en el apartado </w:t>
      </w:r>
      <w:r w:rsidR="005111B3" w:rsidRPr="00F26AB5">
        <w:rPr>
          <w:rFonts w:ascii="Arial" w:hAnsi="Arial" w:cs="Arial"/>
          <w:sz w:val="24"/>
          <w:szCs w:val="24"/>
        </w:rPr>
        <w:t>4</w:t>
      </w:r>
      <w:r w:rsidR="00E60088" w:rsidRPr="00F26AB5">
        <w:rPr>
          <w:rFonts w:ascii="Arial" w:hAnsi="Arial" w:cs="Arial"/>
          <w:sz w:val="24"/>
          <w:szCs w:val="24"/>
        </w:rPr>
        <w:t xml:space="preserve"> de este acuerdo plenario.</w:t>
      </w:r>
    </w:p>
    <w:p w14:paraId="65D90BEB" w14:textId="649AC8FD" w:rsidR="002C6E64" w:rsidRPr="00F26AB5" w:rsidRDefault="002C6E64" w:rsidP="00260A94">
      <w:pPr>
        <w:tabs>
          <w:tab w:val="right" w:leader="hyphen" w:pos="7655"/>
        </w:tabs>
        <w:spacing w:before="100" w:beforeAutospacing="1" w:after="100" w:afterAutospacing="1" w:line="360" w:lineRule="auto"/>
        <w:jc w:val="both"/>
        <w:rPr>
          <w:rFonts w:ascii="Arial" w:hAnsi="Arial" w:cs="Arial"/>
          <w:bCs/>
          <w:sz w:val="24"/>
          <w:szCs w:val="24"/>
          <w:lang w:val="es-ES_tradnl"/>
        </w:rPr>
      </w:pPr>
      <w:r w:rsidRPr="00F26AB5">
        <w:rPr>
          <w:rFonts w:ascii="Arial" w:hAnsi="Arial" w:cs="Arial"/>
          <w:b/>
          <w:bCs/>
          <w:sz w:val="24"/>
          <w:szCs w:val="24"/>
          <w:lang w:val="es-ES"/>
        </w:rPr>
        <w:t xml:space="preserve">SEGUNDO. </w:t>
      </w:r>
      <w:r w:rsidR="00092864" w:rsidRPr="00F26AB5">
        <w:rPr>
          <w:rFonts w:ascii="Arial" w:hAnsi="Arial" w:cs="Arial"/>
          <w:b/>
          <w:bCs/>
          <w:sz w:val="24"/>
          <w:szCs w:val="24"/>
          <w:lang w:val="es-ES_tradnl"/>
        </w:rPr>
        <w:t>Se</w:t>
      </w:r>
      <w:r w:rsidR="00092864" w:rsidRPr="00F26AB5">
        <w:rPr>
          <w:rFonts w:ascii="Arial" w:hAnsi="Arial" w:cs="Arial"/>
          <w:b/>
          <w:sz w:val="24"/>
          <w:szCs w:val="24"/>
          <w:lang w:val="es-ES_tradnl"/>
        </w:rPr>
        <w:t xml:space="preserve"> ordena informar</w:t>
      </w:r>
      <w:r w:rsidR="00092864" w:rsidRPr="00F26AB5">
        <w:rPr>
          <w:rFonts w:ascii="Arial" w:hAnsi="Arial" w:cs="Arial"/>
          <w:bCs/>
          <w:sz w:val="24"/>
          <w:szCs w:val="24"/>
          <w:lang w:val="es-ES_tradnl"/>
        </w:rPr>
        <w:t xml:space="preserve"> a la </w:t>
      </w:r>
      <w:r w:rsidR="00092864" w:rsidRPr="00F26AB5">
        <w:rPr>
          <w:rFonts w:ascii="Arial" w:hAnsi="Arial" w:cs="Arial"/>
          <w:bCs/>
          <w:sz w:val="24"/>
          <w:szCs w:val="24"/>
        </w:rPr>
        <w:t>Sala Regional del Tribunal Electoral del Poder Judicial de la Federación, correspondiente a la Quinta Circunscripción Plurinominal Electoral, con sede en Toluca de Lerdo, Estado de México</w:t>
      </w:r>
      <w:r w:rsidR="00912733" w:rsidRPr="00F26AB5">
        <w:rPr>
          <w:rFonts w:ascii="Arial" w:hAnsi="Arial" w:cs="Arial"/>
          <w:bCs/>
          <w:sz w:val="24"/>
          <w:szCs w:val="24"/>
        </w:rPr>
        <w:t xml:space="preserve">, en términos de lo precisado en el apartado </w:t>
      </w:r>
      <w:r w:rsidR="005111B3" w:rsidRPr="00F26AB5">
        <w:rPr>
          <w:rFonts w:ascii="Arial" w:hAnsi="Arial" w:cs="Arial"/>
          <w:bCs/>
          <w:sz w:val="24"/>
          <w:szCs w:val="24"/>
        </w:rPr>
        <w:t>5</w:t>
      </w:r>
      <w:r w:rsidR="00912733" w:rsidRPr="00F26AB5">
        <w:rPr>
          <w:rFonts w:ascii="Arial" w:hAnsi="Arial" w:cs="Arial"/>
          <w:bCs/>
          <w:sz w:val="24"/>
          <w:szCs w:val="24"/>
        </w:rPr>
        <w:t xml:space="preserve"> de este acuerdo plenario</w:t>
      </w:r>
      <w:r w:rsidR="00092864" w:rsidRPr="00F26AB5">
        <w:rPr>
          <w:rFonts w:ascii="Arial" w:hAnsi="Arial" w:cs="Arial"/>
          <w:bCs/>
          <w:sz w:val="24"/>
          <w:szCs w:val="24"/>
          <w:lang w:val="es-ES_tradnl"/>
        </w:rPr>
        <w:t>.</w:t>
      </w:r>
    </w:p>
    <w:p w14:paraId="1F378D1D" w14:textId="2B1C21A9" w:rsidR="00CE6B7A" w:rsidRPr="00F26AB5" w:rsidRDefault="00CE6B7A" w:rsidP="00260A94">
      <w:pPr>
        <w:tabs>
          <w:tab w:val="right" w:leader="hyphen" w:pos="7655"/>
        </w:tabs>
        <w:spacing w:before="100" w:beforeAutospacing="1" w:after="100" w:afterAutospacing="1" w:line="360" w:lineRule="auto"/>
        <w:jc w:val="both"/>
        <w:rPr>
          <w:rFonts w:ascii="Arial" w:hAnsi="Arial" w:cs="Arial"/>
          <w:sz w:val="24"/>
          <w:szCs w:val="24"/>
          <w:lang w:val="es-ES"/>
        </w:rPr>
      </w:pPr>
      <w:r w:rsidRPr="00F26AB5">
        <w:rPr>
          <w:rFonts w:ascii="Arial" w:hAnsi="Arial" w:cs="Arial"/>
          <w:b/>
          <w:sz w:val="24"/>
          <w:szCs w:val="24"/>
          <w:lang w:val="es-ES_tradnl"/>
        </w:rPr>
        <w:t xml:space="preserve">TERCERO. </w:t>
      </w:r>
      <w:r w:rsidR="00C953C6" w:rsidRPr="00F26AB5">
        <w:rPr>
          <w:rFonts w:ascii="Arial" w:hAnsi="Arial" w:cs="Arial"/>
          <w:b/>
          <w:bCs/>
          <w:sz w:val="24"/>
          <w:szCs w:val="24"/>
        </w:rPr>
        <w:t>Se vincula</w:t>
      </w:r>
      <w:r w:rsidR="00C953C6" w:rsidRPr="00F26AB5">
        <w:rPr>
          <w:rFonts w:ascii="Arial" w:hAnsi="Arial" w:cs="Arial"/>
          <w:b/>
          <w:sz w:val="24"/>
          <w:szCs w:val="24"/>
        </w:rPr>
        <w:t xml:space="preserve"> </w:t>
      </w:r>
      <w:r w:rsidR="00C953C6" w:rsidRPr="00F26AB5">
        <w:rPr>
          <w:rFonts w:ascii="Arial" w:hAnsi="Arial" w:cs="Arial"/>
          <w:sz w:val="24"/>
          <w:szCs w:val="24"/>
        </w:rPr>
        <w:t xml:space="preserve">a la Secretaría General de Acuerdos y a la Unidad de Transparencia del Tribunal Electoral del Estado para los </w:t>
      </w:r>
      <w:r w:rsidR="00C953C6" w:rsidRPr="00F26AB5">
        <w:rPr>
          <w:rFonts w:ascii="Arial" w:hAnsi="Arial" w:cs="Arial"/>
          <w:sz w:val="24"/>
          <w:szCs w:val="24"/>
        </w:rPr>
        <w:lastRenderedPageBreak/>
        <w:t>efectos precisados para la realización de la versión pública de este acuerdo.</w:t>
      </w:r>
    </w:p>
    <w:p w14:paraId="2638F5FC" w14:textId="1560DAE5" w:rsidR="002C5A7D" w:rsidRPr="00CD2C5B" w:rsidRDefault="002C5A7D" w:rsidP="002C5A7D">
      <w:pPr>
        <w:tabs>
          <w:tab w:val="right" w:leader="hyphen" w:pos="7655"/>
        </w:tabs>
        <w:spacing w:before="100" w:beforeAutospacing="1" w:after="100" w:afterAutospacing="1" w:line="360" w:lineRule="auto"/>
        <w:jc w:val="both"/>
        <w:rPr>
          <w:rFonts w:ascii="Arial" w:hAnsi="Arial" w:cs="Arial"/>
          <w:sz w:val="24"/>
          <w:szCs w:val="24"/>
        </w:rPr>
      </w:pPr>
      <w:r w:rsidRPr="00F26AB5">
        <w:rPr>
          <w:rFonts w:ascii="Arial" w:hAnsi="Arial" w:cs="Arial"/>
          <w:b/>
          <w:sz w:val="24"/>
          <w:szCs w:val="24"/>
        </w:rPr>
        <w:t>NOTIFÍQUESE. Personalmente</w:t>
      </w:r>
      <w:r w:rsidRPr="00F26AB5">
        <w:rPr>
          <w:rFonts w:ascii="Arial" w:hAnsi="Arial" w:cs="Arial"/>
          <w:sz w:val="24"/>
          <w:szCs w:val="24"/>
        </w:rPr>
        <w:t xml:space="preserve"> a</w:t>
      </w:r>
      <w:r w:rsidR="00724880" w:rsidRPr="00F26AB5">
        <w:rPr>
          <w:rFonts w:ascii="Arial" w:hAnsi="Arial" w:cs="Arial"/>
          <w:sz w:val="24"/>
          <w:szCs w:val="24"/>
        </w:rPr>
        <w:t>l Presidente, Secretario y Tesorero</w:t>
      </w:r>
      <w:r w:rsidRPr="00F26AB5">
        <w:rPr>
          <w:rFonts w:ascii="Arial" w:hAnsi="Arial" w:cs="Arial"/>
          <w:sz w:val="24"/>
          <w:szCs w:val="24"/>
        </w:rPr>
        <w:t>;</w:t>
      </w:r>
      <w:r w:rsidRPr="00F26AB5">
        <w:rPr>
          <w:rFonts w:ascii="Arial" w:hAnsi="Arial" w:cs="Arial"/>
          <w:b/>
          <w:sz w:val="24"/>
          <w:szCs w:val="24"/>
        </w:rPr>
        <w:t xml:space="preserve"> por oficio</w:t>
      </w:r>
      <w:r w:rsidRPr="00F26AB5">
        <w:rPr>
          <w:rFonts w:ascii="Arial" w:hAnsi="Arial" w:cs="Arial"/>
          <w:sz w:val="24"/>
          <w:szCs w:val="24"/>
        </w:rPr>
        <w:t xml:space="preserve"> a</w:t>
      </w:r>
      <w:r w:rsidR="006963A1" w:rsidRPr="00F26AB5">
        <w:rPr>
          <w:rFonts w:ascii="Arial" w:hAnsi="Arial" w:cs="Arial"/>
          <w:sz w:val="24"/>
          <w:szCs w:val="24"/>
        </w:rPr>
        <w:t xml:space="preserve">l Congreso del Estado </w:t>
      </w:r>
      <w:r w:rsidR="00514E84" w:rsidRPr="00F26AB5">
        <w:rPr>
          <w:rFonts w:ascii="Arial" w:hAnsi="Arial" w:cs="Arial"/>
          <w:sz w:val="24"/>
          <w:szCs w:val="24"/>
        </w:rPr>
        <w:t>de Michoacán</w:t>
      </w:r>
      <w:r w:rsidR="00C26C51" w:rsidRPr="00F26AB5">
        <w:rPr>
          <w:rFonts w:ascii="Arial" w:hAnsi="Arial" w:cs="Arial"/>
          <w:sz w:val="24"/>
          <w:szCs w:val="24"/>
        </w:rPr>
        <w:t>,</w:t>
      </w:r>
      <w:r w:rsidR="00514E84" w:rsidRPr="00F26AB5">
        <w:rPr>
          <w:rFonts w:ascii="Arial" w:hAnsi="Arial" w:cs="Arial"/>
          <w:sz w:val="24"/>
          <w:szCs w:val="24"/>
        </w:rPr>
        <w:t xml:space="preserve"> a los integrantes del Cabildo de </w:t>
      </w:r>
      <w:r w:rsidR="00E258E7" w:rsidRPr="00E258E7">
        <w:rPr>
          <w:rFonts w:ascii="Arial" w:hAnsi="Arial" w:cs="Arial"/>
          <w:color w:val="FFFFFF"/>
          <w:sz w:val="24"/>
          <w:szCs w:val="24"/>
          <w:highlight w:val="darkCyan"/>
        </w:rPr>
        <w:t>[No.13]_ELIMINADO_el_Municipio_[28]</w:t>
      </w:r>
      <w:r w:rsidR="00514E84" w:rsidRPr="00F26AB5">
        <w:rPr>
          <w:rFonts w:ascii="Arial" w:hAnsi="Arial" w:cs="Arial"/>
          <w:sz w:val="24"/>
          <w:szCs w:val="24"/>
        </w:rPr>
        <w:t>, Michoacán</w:t>
      </w:r>
      <w:r w:rsidR="00C26C51" w:rsidRPr="00F26AB5">
        <w:rPr>
          <w:rFonts w:ascii="Arial" w:hAnsi="Arial" w:cs="Arial"/>
          <w:sz w:val="24"/>
          <w:szCs w:val="24"/>
        </w:rPr>
        <w:t xml:space="preserve"> y a la Sala Regional Toluca</w:t>
      </w:r>
      <w:r w:rsidRPr="00F26AB5">
        <w:rPr>
          <w:rFonts w:ascii="Arial" w:hAnsi="Arial" w:cs="Arial"/>
          <w:sz w:val="24"/>
          <w:szCs w:val="24"/>
        </w:rPr>
        <w:t xml:space="preserve">; y </w:t>
      </w:r>
      <w:r w:rsidRPr="00F26AB5">
        <w:rPr>
          <w:rFonts w:ascii="Arial" w:hAnsi="Arial" w:cs="Arial"/>
          <w:b/>
          <w:sz w:val="24"/>
          <w:szCs w:val="24"/>
        </w:rPr>
        <w:t xml:space="preserve">por estrados </w:t>
      </w:r>
      <w:r w:rsidRPr="00F26AB5">
        <w:rPr>
          <w:rFonts w:ascii="Arial" w:hAnsi="Arial" w:cs="Arial"/>
          <w:sz w:val="24"/>
          <w:szCs w:val="24"/>
        </w:rPr>
        <w:t xml:space="preserve">a </w:t>
      </w:r>
      <w:r w:rsidR="00514E84" w:rsidRPr="00F26AB5">
        <w:rPr>
          <w:rFonts w:ascii="Arial" w:hAnsi="Arial" w:cs="Arial"/>
          <w:sz w:val="24"/>
          <w:szCs w:val="24"/>
        </w:rPr>
        <w:t xml:space="preserve">la denunciante, así como a </w:t>
      </w:r>
      <w:r w:rsidRPr="00F26AB5">
        <w:rPr>
          <w:rFonts w:ascii="Arial" w:hAnsi="Arial" w:cs="Arial"/>
          <w:sz w:val="24"/>
          <w:szCs w:val="24"/>
        </w:rPr>
        <w:t>los demás interesados. Lo anterior</w:t>
      </w:r>
      <w:r w:rsidRPr="00F26AB5">
        <w:rPr>
          <w:rFonts w:ascii="Arial" w:hAnsi="Arial" w:cs="Arial"/>
          <w:b/>
          <w:sz w:val="24"/>
          <w:szCs w:val="24"/>
        </w:rPr>
        <w:t xml:space="preserve"> </w:t>
      </w:r>
      <w:r w:rsidRPr="00F26AB5">
        <w:rPr>
          <w:rFonts w:ascii="Arial" w:hAnsi="Arial" w:cs="Arial"/>
          <w:sz w:val="24"/>
          <w:szCs w:val="24"/>
        </w:rPr>
        <w:t>con fundamento en los artículos 37, fracciones I, II, III y IV  38 y 39, de la Ley de Justicia en Materia Electoral y de Participación Ciudadana del Estado, 137, 138, 140 y 141, del Reglamento Interior del Tribunal Electoral del Estado.</w:t>
      </w:r>
      <w:r w:rsidR="00CD2C5B">
        <w:rPr>
          <w:rFonts w:ascii="Arial" w:hAnsi="Arial" w:cs="Arial"/>
          <w:sz w:val="24"/>
          <w:szCs w:val="24"/>
        </w:rPr>
        <w:t xml:space="preserve"> </w:t>
      </w:r>
      <w:r w:rsidRPr="00F26AB5">
        <w:rPr>
          <w:rFonts w:ascii="Arial" w:hAnsi="Arial" w:cs="Arial"/>
          <w:sz w:val="24"/>
          <w:szCs w:val="24"/>
          <w:lang w:val="es-ES_tradnl"/>
        </w:rPr>
        <w:t>En su oportunidad, archívese el presente expediente, como asunto total y definitivamente concluido.</w:t>
      </w:r>
    </w:p>
    <w:p w14:paraId="0E6491FD" w14:textId="4341583F" w:rsidR="00CD2C5B" w:rsidRDefault="0079707E" w:rsidP="0079707E">
      <w:pPr>
        <w:spacing w:before="100" w:beforeAutospacing="1" w:after="100" w:afterAutospacing="1" w:line="360" w:lineRule="auto"/>
        <w:jc w:val="both"/>
        <w:rPr>
          <w:rFonts w:ascii="Arial" w:eastAsia="Arial" w:hAnsi="Arial" w:cs="Arial"/>
          <w:color w:val="000000"/>
          <w:sz w:val="24"/>
          <w:szCs w:val="24"/>
        </w:rPr>
      </w:pPr>
      <w:r w:rsidRPr="00F26AB5">
        <w:rPr>
          <w:rFonts w:ascii="Arial" w:hAnsi="Arial" w:cs="Arial"/>
          <w:bCs/>
          <w:sz w:val="24"/>
          <w:szCs w:val="24"/>
        </w:rPr>
        <w:t xml:space="preserve">Así, en reunión interna </w:t>
      </w:r>
      <w:r w:rsidR="00820AB2">
        <w:rPr>
          <w:rFonts w:ascii="Arial" w:hAnsi="Arial" w:cs="Arial"/>
          <w:bCs/>
          <w:sz w:val="24"/>
          <w:szCs w:val="24"/>
        </w:rPr>
        <w:t>jurisdiccional</w:t>
      </w:r>
      <w:r w:rsidRPr="00F26AB5">
        <w:rPr>
          <w:rFonts w:ascii="Arial" w:hAnsi="Arial" w:cs="Arial"/>
          <w:bCs/>
          <w:sz w:val="24"/>
          <w:szCs w:val="24"/>
        </w:rPr>
        <w:t xml:space="preserve"> celebrada</w:t>
      </w:r>
      <w:r w:rsidR="00820AB2">
        <w:rPr>
          <w:rFonts w:ascii="Arial" w:hAnsi="Arial" w:cs="Arial"/>
          <w:bCs/>
          <w:sz w:val="24"/>
          <w:szCs w:val="24"/>
        </w:rPr>
        <w:t xml:space="preserve"> el día de hoy</w:t>
      </w:r>
      <w:r w:rsidRPr="00F26AB5">
        <w:rPr>
          <w:rFonts w:ascii="Arial" w:hAnsi="Arial" w:cs="Arial"/>
          <w:bCs/>
          <w:sz w:val="24"/>
          <w:szCs w:val="24"/>
        </w:rPr>
        <w:t xml:space="preserve">, por </w:t>
      </w:r>
      <w:r w:rsidR="00EE3A0F">
        <w:rPr>
          <w:rFonts w:ascii="Arial" w:hAnsi="Arial" w:cs="Arial"/>
          <w:bCs/>
          <w:sz w:val="24"/>
          <w:szCs w:val="24"/>
        </w:rPr>
        <w:t>unanimidad</w:t>
      </w:r>
      <w:r w:rsidRPr="00F26AB5">
        <w:rPr>
          <w:rFonts w:ascii="Arial" w:hAnsi="Arial" w:cs="Arial"/>
          <w:bCs/>
          <w:sz w:val="24"/>
          <w:szCs w:val="24"/>
        </w:rPr>
        <w:t xml:space="preserve"> de votos</w:t>
      </w:r>
      <w:r w:rsidR="00820AB2">
        <w:rPr>
          <w:rFonts w:ascii="Arial" w:hAnsi="Arial" w:cs="Arial"/>
          <w:bCs/>
          <w:sz w:val="24"/>
          <w:szCs w:val="24"/>
        </w:rPr>
        <w:t>,</w:t>
      </w:r>
      <w:r w:rsidRPr="00F26AB5">
        <w:rPr>
          <w:rFonts w:ascii="Arial" w:hAnsi="Arial" w:cs="Arial"/>
          <w:bCs/>
          <w:sz w:val="24"/>
          <w:szCs w:val="24"/>
        </w:rPr>
        <w:t xml:space="preserve"> lo </w:t>
      </w:r>
      <w:r w:rsidR="00820AB2">
        <w:rPr>
          <w:rFonts w:ascii="Arial" w:hAnsi="Arial" w:cs="Arial"/>
          <w:bCs/>
          <w:sz w:val="24"/>
          <w:szCs w:val="24"/>
        </w:rPr>
        <w:t>acordaron</w:t>
      </w:r>
      <w:r w:rsidRPr="00F26AB5">
        <w:rPr>
          <w:rFonts w:ascii="Arial" w:hAnsi="Arial" w:cs="Arial"/>
          <w:bCs/>
          <w:sz w:val="24"/>
          <w:szCs w:val="24"/>
        </w:rPr>
        <w:t xml:space="preserve"> y firman </w:t>
      </w:r>
      <w:r w:rsidR="00820AB2" w:rsidRPr="000B48CF">
        <w:rPr>
          <w:rFonts w:ascii="Arial" w:hAnsi="Arial" w:cs="Arial"/>
          <w:bCs/>
          <w:sz w:val="24"/>
          <w:szCs w:val="24"/>
        </w:rPr>
        <w:t>las Magistraturas integrantes del Pleno del Tribunal Electoral del Estado,</w:t>
      </w:r>
      <w:r w:rsidR="00820AB2">
        <w:rPr>
          <w:rFonts w:ascii="Arial" w:hAnsi="Arial" w:cs="Arial"/>
          <w:bCs/>
          <w:sz w:val="24"/>
          <w:szCs w:val="24"/>
        </w:rPr>
        <w:t xml:space="preserve"> </w:t>
      </w:r>
      <w:r w:rsidRPr="000B48CF">
        <w:rPr>
          <w:rFonts w:ascii="Arial" w:hAnsi="Arial" w:cs="Arial"/>
          <w:bCs/>
          <w:sz w:val="24"/>
          <w:szCs w:val="24"/>
        </w:rPr>
        <w:t>l</w:t>
      </w:r>
      <w:r w:rsidRPr="00F26AB5">
        <w:rPr>
          <w:rFonts w:ascii="Arial" w:eastAsia="Arial" w:hAnsi="Arial" w:cs="Arial"/>
          <w:color w:val="000000"/>
          <w:sz w:val="24"/>
          <w:szCs w:val="24"/>
        </w:rPr>
        <w:t xml:space="preserve">a Magistrada Presidenta </w:t>
      </w:r>
      <w:proofErr w:type="spellStart"/>
      <w:r w:rsidR="00C54C5F" w:rsidRPr="00F26AB5">
        <w:rPr>
          <w:rFonts w:ascii="Arial" w:eastAsia="Arial" w:hAnsi="Arial" w:cs="Arial"/>
          <w:color w:val="000000"/>
          <w:sz w:val="24"/>
          <w:szCs w:val="24"/>
        </w:rPr>
        <w:t>Amelí</w:t>
      </w:r>
      <w:proofErr w:type="spellEnd"/>
      <w:r w:rsidR="00C54C5F" w:rsidRPr="00F26AB5">
        <w:rPr>
          <w:rFonts w:ascii="Arial" w:eastAsia="Arial" w:hAnsi="Arial" w:cs="Arial"/>
          <w:color w:val="000000"/>
          <w:sz w:val="24"/>
          <w:szCs w:val="24"/>
        </w:rPr>
        <w:t xml:space="preserve"> </w:t>
      </w:r>
      <w:proofErr w:type="spellStart"/>
      <w:r w:rsidR="00C54C5F" w:rsidRPr="00F26AB5">
        <w:rPr>
          <w:rFonts w:ascii="Arial" w:eastAsia="Arial" w:hAnsi="Arial" w:cs="Arial"/>
          <w:color w:val="000000"/>
          <w:sz w:val="24"/>
          <w:szCs w:val="24"/>
        </w:rPr>
        <w:t>Gissel</w:t>
      </w:r>
      <w:proofErr w:type="spellEnd"/>
      <w:r w:rsidR="00C54C5F" w:rsidRPr="00F26AB5">
        <w:rPr>
          <w:rFonts w:ascii="Arial" w:eastAsia="Arial" w:hAnsi="Arial" w:cs="Arial"/>
          <w:color w:val="000000"/>
          <w:sz w:val="24"/>
          <w:szCs w:val="24"/>
        </w:rPr>
        <w:t xml:space="preserve"> Navarro Lepe</w:t>
      </w:r>
      <w:r w:rsidR="00EE3A0F">
        <w:rPr>
          <w:rFonts w:ascii="Arial" w:eastAsia="Arial" w:hAnsi="Arial" w:cs="Arial"/>
          <w:color w:val="000000"/>
          <w:sz w:val="24"/>
          <w:szCs w:val="24"/>
        </w:rPr>
        <w:t xml:space="preserve"> -</w:t>
      </w:r>
      <w:r w:rsidR="00EE3A0F" w:rsidRPr="00820AB2">
        <w:rPr>
          <w:rFonts w:ascii="Arial" w:eastAsia="Arial" w:hAnsi="Arial" w:cs="Arial"/>
          <w:color w:val="000000"/>
          <w:sz w:val="24"/>
          <w:szCs w:val="24"/>
        </w:rPr>
        <w:t xml:space="preserve">quien </w:t>
      </w:r>
      <w:r w:rsidR="000B48CF">
        <w:rPr>
          <w:rFonts w:ascii="Arial" w:eastAsia="Arial" w:hAnsi="Arial" w:cs="Arial"/>
          <w:color w:val="000000"/>
          <w:sz w:val="24"/>
          <w:szCs w:val="24"/>
        </w:rPr>
        <w:t>emite</w:t>
      </w:r>
      <w:r w:rsidR="00EE3A0F" w:rsidRPr="00820AB2">
        <w:rPr>
          <w:rFonts w:ascii="Arial" w:eastAsia="Arial" w:hAnsi="Arial" w:cs="Arial"/>
          <w:color w:val="000000"/>
          <w:sz w:val="24"/>
          <w:szCs w:val="24"/>
        </w:rPr>
        <w:t xml:space="preserve"> </w:t>
      </w:r>
      <w:r w:rsidR="00812B2E" w:rsidRPr="00820AB2">
        <w:rPr>
          <w:rFonts w:ascii="Arial" w:eastAsia="Arial" w:hAnsi="Arial" w:cs="Arial"/>
          <w:color w:val="000000"/>
          <w:sz w:val="24"/>
          <w:szCs w:val="24"/>
        </w:rPr>
        <w:t>voto razonado</w:t>
      </w:r>
      <w:r w:rsidR="00812B2E">
        <w:rPr>
          <w:rFonts w:ascii="Arial" w:eastAsia="Arial" w:hAnsi="Arial" w:cs="Arial"/>
          <w:color w:val="000000"/>
          <w:sz w:val="24"/>
          <w:szCs w:val="24"/>
        </w:rPr>
        <w:t>-</w:t>
      </w:r>
      <w:r w:rsidRPr="00F26AB5">
        <w:rPr>
          <w:rFonts w:ascii="Arial" w:eastAsia="Arial" w:hAnsi="Arial" w:cs="Arial"/>
          <w:color w:val="000000"/>
          <w:sz w:val="24"/>
          <w:szCs w:val="24"/>
        </w:rPr>
        <w:t>, las Magistradas Yurisha Andrade Morales y</w:t>
      </w:r>
      <w:r w:rsidR="00C54C5F" w:rsidRPr="00F26AB5">
        <w:rPr>
          <w:rFonts w:ascii="Arial" w:eastAsia="Arial" w:hAnsi="Arial" w:cs="Arial"/>
          <w:color w:val="000000"/>
          <w:sz w:val="24"/>
          <w:szCs w:val="24"/>
        </w:rPr>
        <w:t xml:space="preserve"> Alma Rosa Bahena Villalobos</w:t>
      </w:r>
      <w:r w:rsidRPr="00F26AB5">
        <w:rPr>
          <w:rFonts w:ascii="Arial" w:eastAsia="Arial" w:hAnsi="Arial" w:cs="Arial"/>
          <w:color w:val="000000"/>
          <w:sz w:val="24"/>
          <w:szCs w:val="24"/>
        </w:rPr>
        <w:t xml:space="preserve">, así como los Magistrados Adrián Hernández Pinedo </w:t>
      </w:r>
      <w:r w:rsidRPr="00820AB2">
        <w:rPr>
          <w:rFonts w:ascii="Arial" w:eastAsia="Arial" w:hAnsi="Arial" w:cs="Arial"/>
          <w:iCs/>
          <w:color w:val="000000"/>
          <w:sz w:val="24"/>
          <w:szCs w:val="24"/>
        </w:rPr>
        <w:t>-quien fue ponente-</w:t>
      </w:r>
      <w:r w:rsidRPr="00F26AB5">
        <w:rPr>
          <w:rFonts w:ascii="Arial" w:eastAsia="Arial" w:hAnsi="Arial" w:cs="Arial"/>
          <w:color w:val="000000"/>
          <w:sz w:val="24"/>
          <w:szCs w:val="24"/>
        </w:rPr>
        <w:t xml:space="preserve"> y Eric López Villaseñor, ante el Secretario General de Acuerdos,</w:t>
      </w:r>
      <w:r w:rsidR="00820AB2">
        <w:rPr>
          <w:rFonts w:ascii="Arial" w:eastAsia="Arial" w:hAnsi="Arial" w:cs="Arial"/>
          <w:color w:val="000000"/>
          <w:sz w:val="24"/>
          <w:szCs w:val="24"/>
        </w:rPr>
        <w:t xml:space="preserve"> </w:t>
      </w:r>
      <w:r w:rsidR="008B7584">
        <w:rPr>
          <w:rFonts w:ascii="Arial" w:eastAsia="Arial" w:hAnsi="Arial" w:cs="Arial"/>
          <w:color w:val="000000"/>
          <w:sz w:val="24"/>
          <w:szCs w:val="24"/>
        </w:rPr>
        <w:t>Jesús Renato García Rivera</w:t>
      </w:r>
      <w:r w:rsidRPr="00F26AB5">
        <w:rPr>
          <w:rFonts w:ascii="Arial" w:eastAsia="Arial" w:hAnsi="Arial" w:cs="Arial"/>
          <w:color w:val="000000"/>
          <w:sz w:val="24"/>
          <w:szCs w:val="24"/>
        </w:rPr>
        <w:t>, quien autoriza y da fe.</w:t>
      </w:r>
    </w:p>
    <w:tbl>
      <w:tblPr>
        <w:tblW w:w="8648" w:type="dxa"/>
        <w:jc w:val="center"/>
        <w:tblLayout w:type="fixed"/>
        <w:tblLook w:val="0400" w:firstRow="0" w:lastRow="0" w:firstColumn="0" w:lastColumn="0" w:noHBand="0" w:noVBand="1"/>
      </w:tblPr>
      <w:tblGrid>
        <w:gridCol w:w="4241"/>
        <w:gridCol w:w="4407"/>
      </w:tblGrid>
      <w:tr w:rsidR="000B48CF" w:rsidRPr="009223ED" w14:paraId="7EF7F8EC" w14:textId="77777777" w:rsidTr="00FC3602">
        <w:trPr>
          <w:jc w:val="center"/>
        </w:trPr>
        <w:tc>
          <w:tcPr>
            <w:tcW w:w="8648" w:type="dxa"/>
            <w:gridSpan w:val="2"/>
          </w:tcPr>
          <w:p w14:paraId="77C29160" w14:textId="77777777" w:rsidR="00CD2C5B" w:rsidRPr="009223ED" w:rsidRDefault="00CD2C5B" w:rsidP="00CD2C5B">
            <w:pPr>
              <w:pBdr>
                <w:top w:val="nil"/>
                <w:left w:val="nil"/>
                <w:bottom w:val="nil"/>
                <w:right w:val="nil"/>
                <w:between w:val="nil"/>
              </w:pBdr>
              <w:spacing w:after="0" w:line="240" w:lineRule="auto"/>
              <w:jc w:val="center"/>
              <w:rPr>
                <w:rFonts w:ascii="Arial" w:eastAsia="Arial" w:hAnsi="Arial" w:cs="Arial"/>
                <w:b/>
                <w:color w:val="000000"/>
                <w:sz w:val="24"/>
                <w:szCs w:val="24"/>
                <w:lang w:eastAsia="es-ES"/>
              </w:rPr>
            </w:pPr>
            <w:bookmarkStart w:id="0" w:name="_Hlk214700668"/>
          </w:p>
          <w:p w14:paraId="4E6F7654" w14:textId="3CE351B6" w:rsidR="000B48CF" w:rsidRPr="000B48CF" w:rsidRDefault="000B48CF" w:rsidP="00CD2C5B">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r w:rsidRPr="000B48CF">
              <w:rPr>
                <w:rFonts w:ascii="Arial" w:eastAsia="Arial" w:hAnsi="Arial" w:cs="Arial"/>
                <w:b/>
                <w:color w:val="000000"/>
                <w:sz w:val="24"/>
                <w:szCs w:val="24"/>
                <w:lang w:val="it-IT" w:eastAsia="es-ES"/>
              </w:rPr>
              <w:t>MAGISTRADA PRESIDENTA</w:t>
            </w:r>
          </w:p>
          <w:p w14:paraId="251B5AD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2579D523"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DF2551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4B62D3D"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3BF2629D"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CBDF8A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r w:rsidRPr="000B48CF">
              <w:rPr>
                <w:rFonts w:ascii="Arial" w:eastAsia="Arial" w:hAnsi="Arial" w:cs="Arial"/>
                <w:b/>
                <w:color w:val="000000"/>
                <w:sz w:val="24"/>
                <w:szCs w:val="24"/>
                <w:lang w:val="pt-PT" w:eastAsia="es-ES"/>
              </w:rPr>
              <w:t>AMELÍ GISSEL NAVARRO LEPE</w:t>
            </w:r>
          </w:p>
        </w:tc>
      </w:tr>
      <w:tr w:rsidR="000B48CF" w:rsidRPr="000B48CF" w14:paraId="2843FF68" w14:textId="77777777" w:rsidTr="00FC3602">
        <w:trPr>
          <w:jc w:val="center"/>
        </w:trPr>
        <w:tc>
          <w:tcPr>
            <w:tcW w:w="4241" w:type="dxa"/>
          </w:tcPr>
          <w:p w14:paraId="0A157E08"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057899F" w14:textId="77777777" w:rsidR="000B48CF" w:rsidRDefault="000B48CF" w:rsidP="00CD2C5B">
            <w:pPr>
              <w:pBdr>
                <w:top w:val="nil"/>
                <w:left w:val="nil"/>
                <w:bottom w:val="nil"/>
                <w:right w:val="nil"/>
                <w:between w:val="nil"/>
              </w:pBdr>
              <w:spacing w:after="0" w:line="240" w:lineRule="auto"/>
              <w:rPr>
                <w:rFonts w:ascii="Arial" w:eastAsia="Arial" w:hAnsi="Arial" w:cs="Arial"/>
                <w:b/>
                <w:color w:val="000000"/>
                <w:sz w:val="24"/>
                <w:szCs w:val="24"/>
                <w:lang w:val="it-IT" w:eastAsia="es-ES"/>
              </w:rPr>
            </w:pPr>
          </w:p>
          <w:p w14:paraId="2DD81B45" w14:textId="77777777" w:rsidR="00CD2C5B" w:rsidRPr="000B48CF" w:rsidRDefault="00CD2C5B" w:rsidP="00CD2C5B">
            <w:pPr>
              <w:pBdr>
                <w:top w:val="nil"/>
                <w:left w:val="nil"/>
                <w:bottom w:val="nil"/>
                <w:right w:val="nil"/>
                <w:between w:val="nil"/>
              </w:pBdr>
              <w:spacing w:after="0" w:line="240" w:lineRule="auto"/>
              <w:rPr>
                <w:rFonts w:ascii="Arial" w:eastAsia="Arial" w:hAnsi="Arial" w:cs="Arial"/>
                <w:b/>
                <w:color w:val="000000"/>
                <w:sz w:val="24"/>
                <w:szCs w:val="24"/>
                <w:lang w:val="it-IT" w:eastAsia="es-ES"/>
              </w:rPr>
            </w:pPr>
          </w:p>
          <w:p w14:paraId="1404493B"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37A136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MAGISTRADA</w:t>
            </w:r>
          </w:p>
          <w:p w14:paraId="7D48493C"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92E80AD"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80B4CAE"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80BA073" w14:textId="77777777" w:rsidR="00CD2C5B" w:rsidRPr="000B48CF" w:rsidRDefault="00CD2C5B" w:rsidP="00CD2C5B">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D30145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8882D42"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YURISHA ANDRADE MORALES</w:t>
            </w:r>
          </w:p>
        </w:tc>
        <w:tc>
          <w:tcPr>
            <w:tcW w:w="4407" w:type="dxa"/>
          </w:tcPr>
          <w:p w14:paraId="5B3D21E7"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34A8E75" w14:textId="77777777" w:rsid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7D36EB5" w14:textId="77777777" w:rsidR="00CD2C5B" w:rsidRDefault="00CD2C5B"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A9353B1" w14:textId="77777777" w:rsidR="000B48CF" w:rsidRPr="000B48CF" w:rsidRDefault="000B48CF" w:rsidP="00CD2C5B">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60FE88F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MAGISTRADA</w:t>
            </w:r>
          </w:p>
          <w:p w14:paraId="1FD83EA6"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5E82984"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D7D191A" w14:textId="77777777" w:rsidR="00CD2C5B" w:rsidRPr="000B48CF" w:rsidRDefault="00CD2C5B" w:rsidP="00CD2C5B">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2E144FF2"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C4BC729"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2245E56" w14:textId="77777777" w:rsidR="000B48CF" w:rsidRPr="000B48CF" w:rsidRDefault="000B48CF" w:rsidP="000B48CF">
            <w:pPr>
              <w:pBdr>
                <w:top w:val="nil"/>
                <w:left w:val="nil"/>
                <w:bottom w:val="nil"/>
                <w:right w:val="nil"/>
                <w:between w:val="nil"/>
              </w:pBdr>
              <w:spacing w:after="0" w:line="240" w:lineRule="auto"/>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 xml:space="preserve">ALMA ROSA BAHENA VILLALOBOS </w:t>
            </w:r>
          </w:p>
        </w:tc>
      </w:tr>
      <w:tr w:rsidR="000B48CF" w:rsidRPr="000B48CF" w14:paraId="63E5ED1A" w14:textId="77777777" w:rsidTr="00FC3602">
        <w:trPr>
          <w:jc w:val="center"/>
        </w:trPr>
        <w:tc>
          <w:tcPr>
            <w:tcW w:w="4241" w:type="dxa"/>
          </w:tcPr>
          <w:p w14:paraId="7EBC2752" w14:textId="77777777" w:rsidR="000B48CF" w:rsidRDefault="000B48CF" w:rsidP="00CD2C5B">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273758B" w14:textId="77777777" w:rsidR="00CD2C5B" w:rsidRPr="000B48CF" w:rsidRDefault="00CD2C5B" w:rsidP="00CD2C5B">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33D6615"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MAGISTRADO</w:t>
            </w:r>
          </w:p>
          <w:p w14:paraId="3581FFA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73A9E0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ECE9C35"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74B99A2"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A51C9C6"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EB6764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 xml:space="preserve">ADRIÁN HERNÁNDEZ PINEDO </w:t>
            </w:r>
          </w:p>
        </w:tc>
        <w:tc>
          <w:tcPr>
            <w:tcW w:w="4407" w:type="dxa"/>
          </w:tcPr>
          <w:p w14:paraId="15119AB0" w14:textId="77777777" w:rsidR="000B48CF" w:rsidRDefault="000B48CF" w:rsidP="00CD2C5B">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38488E44" w14:textId="77777777" w:rsidR="00CD2C5B" w:rsidRPr="000B48CF" w:rsidRDefault="00CD2C5B" w:rsidP="00CD2C5B">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5F68102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0B48CF">
              <w:rPr>
                <w:rFonts w:ascii="Arial" w:eastAsia="Arial" w:hAnsi="Arial" w:cs="Arial"/>
                <w:b/>
                <w:color w:val="000000"/>
                <w:sz w:val="24"/>
                <w:szCs w:val="24"/>
                <w:lang w:val="pt-PT" w:eastAsia="es-ES"/>
              </w:rPr>
              <w:t>MAGISTRADO</w:t>
            </w:r>
          </w:p>
          <w:p w14:paraId="363F92B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FEB3577"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D6EF3AB"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486AE0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DCE2FC3"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A0B05B0"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0B48CF">
              <w:rPr>
                <w:rFonts w:ascii="Arial" w:eastAsia="Arial" w:hAnsi="Arial" w:cs="Arial"/>
                <w:b/>
                <w:color w:val="000000"/>
                <w:sz w:val="24"/>
                <w:szCs w:val="24"/>
                <w:lang w:val="es-ES" w:eastAsia="es-ES"/>
              </w:rPr>
              <w:t>ERIC LÓPEZ VILLASEÑOR</w:t>
            </w:r>
            <w:r w:rsidRPr="000B48CF">
              <w:rPr>
                <w:rFonts w:ascii="Arial" w:eastAsia="Arial" w:hAnsi="Arial" w:cs="Arial"/>
                <w:b/>
                <w:color w:val="000000"/>
                <w:sz w:val="24"/>
                <w:szCs w:val="24"/>
                <w:lang w:val="pt-PT" w:eastAsia="es-ES"/>
              </w:rPr>
              <w:t xml:space="preserve"> </w:t>
            </w:r>
          </w:p>
        </w:tc>
      </w:tr>
      <w:tr w:rsidR="000B48CF" w:rsidRPr="000B48CF" w14:paraId="1C8D8B63" w14:textId="77777777" w:rsidTr="00FC3602">
        <w:trPr>
          <w:jc w:val="center"/>
        </w:trPr>
        <w:tc>
          <w:tcPr>
            <w:tcW w:w="8648" w:type="dxa"/>
            <w:gridSpan w:val="2"/>
          </w:tcPr>
          <w:p w14:paraId="06C5F92F" w14:textId="77777777" w:rsidR="000B48CF" w:rsidRPr="000B48CF" w:rsidRDefault="000B48CF" w:rsidP="000B48CF">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3F5216A"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E0FD932"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10C060A"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5509449"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SECRETARIO GENERAL DE ACUERDOS</w:t>
            </w:r>
          </w:p>
          <w:p w14:paraId="1F558884"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F62FB2F"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4AFBA4"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EA47394"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5F2ED07"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EA91E36" w14:textId="78F8C8D8" w:rsidR="009707F7" w:rsidRDefault="000B48CF" w:rsidP="009707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0B48CF">
              <w:rPr>
                <w:rFonts w:ascii="Arial" w:eastAsia="Arial" w:hAnsi="Arial" w:cs="Arial"/>
                <w:b/>
                <w:color w:val="000000"/>
                <w:sz w:val="24"/>
                <w:szCs w:val="24"/>
                <w:lang w:val="es-ES" w:eastAsia="es-ES"/>
              </w:rPr>
              <w:t>JESÚS RENATO GARCÍA RIVERA</w:t>
            </w:r>
          </w:p>
          <w:p w14:paraId="5AED7EB0" w14:textId="77777777" w:rsidR="009707F7" w:rsidRPr="000B48CF" w:rsidRDefault="009707F7" w:rsidP="009707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7C49B7C" w14:textId="77777777" w:rsidR="000B48CF" w:rsidRPr="000B48CF" w:rsidRDefault="000B48CF" w:rsidP="000B48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tc>
      </w:tr>
    </w:tbl>
    <w:bookmarkEnd w:id="0"/>
    <w:p w14:paraId="3049C732" w14:textId="77777777" w:rsidR="009707F7" w:rsidRPr="009707F7" w:rsidRDefault="009707F7" w:rsidP="009707F7">
      <w:pPr>
        <w:spacing w:after="0" w:line="360" w:lineRule="auto"/>
        <w:jc w:val="both"/>
        <w:rPr>
          <w:rFonts w:ascii="Arial" w:eastAsia="Calibri" w:hAnsi="Arial" w:cs="Arial"/>
          <w:b/>
          <w:bCs/>
          <w:kern w:val="2"/>
          <w:sz w:val="24"/>
          <w:szCs w:val="24"/>
          <w:lang w:val="es-ES"/>
          <w14:ligatures w14:val="standardContextual"/>
        </w:rPr>
      </w:pPr>
      <w:r w:rsidRPr="009707F7">
        <w:rPr>
          <w:rFonts w:ascii="Arial" w:eastAsia="Calibri" w:hAnsi="Arial" w:cs="Arial"/>
          <w:b/>
          <w:bCs/>
          <w:kern w:val="2"/>
          <w:sz w:val="24"/>
          <w:szCs w:val="24"/>
          <w:lang w:val="es-ES"/>
          <w14:ligatures w14:val="standardContextual"/>
        </w:rPr>
        <w:t>VOTO RAZONADO QUE FORMULA LA MAGISTRADA AMELÍ GISSEL NAVARRO LEPE, EN EL ACUERDO PLENARIO DEL PROCEDIMIENTO ESPECIAL SANCIONADOR TEEM-PES-VPMG-38/2025; CON FUNDAMENTO EN LOS ARTÍCULOS 66 FRACCIÓN VI DEL CÓDIGO ELECTORAL DEL ESTADO; 21 Y 24 FRACCIÓN I DEL REGLAMENTO INTERIOR DEL TRIBUNAL ELECTORAL DEL ESTADO.</w:t>
      </w:r>
    </w:p>
    <w:p w14:paraId="196B9FEF" w14:textId="77777777" w:rsidR="009707F7" w:rsidRPr="009707F7" w:rsidRDefault="009707F7" w:rsidP="009707F7">
      <w:pPr>
        <w:spacing w:after="0" w:line="360" w:lineRule="auto"/>
        <w:jc w:val="both"/>
        <w:rPr>
          <w:rFonts w:ascii="Arial" w:eastAsia="Calibri" w:hAnsi="Arial" w:cs="Arial"/>
          <w:kern w:val="2"/>
          <w:sz w:val="24"/>
          <w:szCs w:val="24"/>
          <w:lang w:val="es-ES"/>
          <w14:ligatures w14:val="standardContextual"/>
        </w:rPr>
      </w:pPr>
    </w:p>
    <w:p w14:paraId="50E35456" w14:textId="77777777" w:rsidR="009707F7" w:rsidRPr="009707F7" w:rsidRDefault="009707F7" w:rsidP="009707F7">
      <w:pPr>
        <w:spacing w:after="0" w:line="360" w:lineRule="auto"/>
        <w:jc w:val="both"/>
        <w:rPr>
          <w:rFonts w:ascii="Arial" w:eastAsia="Calibri" w:hAnsi="Arial" w:cs="Arial"/>
          <w:kern w:val="2"/>
          <w:sz w:val="24"/>
          <w:szCs w:val="24"/>
          <w:lang w:val="es-ES"/>
          <w14:ligatures w14:val="standardContextual"/>
        </w:rPr>
      </w:pPr>
      <w:r w:rsidRPr="009707F7">
        <w:rPr>
          <w:rFonts w:ascii="Arial" w:eastAsia="Calibri" w:hAnsi="Arial" w:cs="Arial"/>
          <w:kern w:val="2"/>
          <w:sz w:val="24"/>
          <w:szCs w:val="24"/>
          <w:lang w:val="es-ES"/>
          <w14:ligatures w14:val="standardContextual"/>
        </w:rPr>
        <w:t>La Sala Regional dejó sin efectos únicamente la sanción de amonestación pública que, en su momento, impuso este Tribunal. Esto porque, a su consideración, este órgano jurisdiccional incurrió en un exceso en el ejercicio de sus atribuciones al imponerles directamente una amonestación pública a personas integrantes de una autoridad municipal para la cual, refiere, se carece de competencia para sancionarlas.</w:t>
      </w:r>
    </w:p>
    <w:p w14:paraId="3C275024" w14:textId="77777777" w:rsidR="009707F7" w:rsidRPr="009707F7" w:rsidRDefault="009707F7" w:rsidP="009707F7">
      <w:pPr>
        <w:spacing w:after="0" w:line="360" w:lineRule="auto"/>
        <w:jc w:val="both"/>
        <w:rPr>
          <w:rFonts w:ascii="Arial" w:eastAsia="Calibri" w:hAnsi="Arial" w:cs="Arial"/>
          <w:kern w:val="2"/>
          <w:sz w:val="24"/>
          <w:szCs w:val="24"/>
          <w:lang w:val="es-ES"/>
          <w14:ligatures w14:val="standardContextual"/>
        </w:rPr>
      </w:pPr>
    </w:p>
    <w:p w14:paraId="4B3A5A4E"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 xml:space="preserve">Precisó que, conforme al artículo 232, primer párrafo, del Código Electoral del Estado de Michoacán, cuando las infracciones electorales son cometidas por autoridades municipales o personas servidoras públicas, la función de la autoridad electoral jurisdiccional se agota en la determinación de la infracción y la responsabilidad, debiendo dar vista al </w:t>
      </w:r>
      <w:r w:rsidRPr="009707F7">
        <w:rPr>
          <w:rFonts w:ascii="Arial" w:eastAsia="Calibri" w:hAnsi="Arial" w:cs="Arial"/>
          <w:kern w:val="2"/>
          <w:sz w:val="24"/>
          <w:szCs w:val="24"/>
          <w14:ligatures w14:val="standardContextual"/>
        </w:rPr>
        <w:lastRenderedPageBreak/>
        <w:t>órgano competente -superiores jerárquicos- para que, en su caso, imponga la sanción correspondiente.</w:t>
      </w:r>
    </w:p>
    <w:p w14:paraId="18A74B63"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6503E1C4"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Asimismo, reiteró el criterio de la Sala Superior contenido en la Jurisprudencia 9/2025 conforme al cual el régimen sancionador electoral respecto de personas servidoras públicas tiene una doble dimensión:</w:t>
      </w:r>
    </w:p>
    <w:p w14:paraId="60F8FD02"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4B0F29A4" w14:textId="77777777" w:rsidR="009707F7" w:rsidRPr="009707F7" w:rsidRDefault="009707F7" w:rsidP="009707F7">
      <w:pPr>
        <w:numPr>
          <w:ilvl w:val="0"/>
          <w:numId w:val="50"/>
        </w:num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una declarativa, a cargo de la jurisdicción electoral, y</w:t>
      </w:r>
    </w:p>
    <w:p w14:paraId="1FBD5258" w14:textId="77777777" w:rsidR="009707F7" w:rsidRPr="009707F7" w:rsidRDefault="009707F7" w:rsidP="009707F7">
      <w:pPr>
        <w:numPr>
          <w:ilvl w:val="0"/>
          <w:numId w:val="50"/>
        </w:num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una sancionatoria, que corresponde exclusivamente a autoridades administrativas o legislativas, de conformidad con la Ley General de Responsabilidades Administrativas.</w:t>
      </w:r>
    </w:p>
    <w:p w14:paraId="3D0CC4AC"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2DE1D7FF"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En ese contexto, señala que la imposición directa de sanciones por parte de este Tribunal vulneró los principios de legalidad, al ir más allá de lo establecido en la legislación y por lo tanto carecer de atribuciones legales para sancionar a las personas servidoras públicas.</w:t>
      </w:r>
    </w:p>
    <w:p w14:paraId="4C281F7D"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3A4CCDAF"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En acatamiento a lo ordenado por la Sala Regional Toluca del Tribunal Electoral del Poder Judicial de la Federación, se adopta la determinación contenida en la presente resolución.</w:t>
      </w:r>
    </w:p>
    <w:p w14:paraId="2F7B9328"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32C9448B"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 xml:space="preserve">No obstante, estimo pertinente dejar constancia del marco normativo previsto en el Código Electoral del Estado de Michoacán en materia de responsabilidad y sanción de las personas servidoras públicas. </w:t>
      </w:r>
    </w:p>
    <w:p w14:paraId="6E574842"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257BFBEC"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Al respecto, el artículo 229, fracción VI, establece expresamente que las autoridades y las personas servidoras públicas de cualquiera de los poderes del Estado, órganos de gobierno municipales, órganos autónomos y cualquier otro ente público son sujetos de responsabilidad por infracciones a las disposiciones electorales.</w:t>
      </w:r>
    </w:p>
    <w:p w14:paraId="207C4E99"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5BE01075"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 xml:space="preserve">De igual forma, el artículo 230, fracción VII, contempla como causas de responsabilidad administrativa las infracciones cometidas por autoridades y personas servidoras públicas, según sea el caso, de los </w:t>
      </w:r>
      <w:r w:rsidRPr="009707F7">
        <w:rPr>
          <w:rFonts w:ascii="Arial" w:eastAsia="Calibri" w:hAnsi="Arial" w:cs="Arial"/>
          <w:kern w:val="2"/>
          <w:sz w:val="24"/>
          <w:szCs w:val="24"/>
          <w14:ligatures w14:val="standardContextual"/>
        </w:rPr>
        <w:lastRenderedPageBreak/>
        <w:t>poderes locales, órganos de gobierno municipales y demás entes públicos.</w:t>
      </w:r>
    </w:p>
    <w:p w14:paraId="3DE44048"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7882D395"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Por su parte, el artículo 231 del propio ordenamiento prevé las sanciones aplicables a las infracciones electorales, estableciendo en su inciso e) que, tratándose de dirigentes y afiliados a partidos políticos, así como de ciudadanos, personas servidoras públicas o cualquier persona física o moral, dichas conductas podrán sancionarse, entre otras medidas, con amonestación pública o multa, además de regular los criterios que deben considerarse para la individualización de la sanción -fracción IV-</w:t>
      </w:r>
      <w:r w:rsidRPr="009707F7">
        <w:rPr>
          <w:rFonts w:ascii="Arial" w:eastAsia="Calibri" w:hAnsi="Arial" w:cs="Arial"/>
          <w:kern w:val="2"/>
          <w:sz w:val="24"/>
          <w:szCs w:val="24"/>
          <w:vertAlign w:val="superscript"/>
          <w14:ligatures w14:val="standardContextual"/>
        </w:rPr>
        <w:footnoteReference w:id="12"/>
      </w:r>
      <w:r w:rsidRPr="009707F7">
        <w:rPr>
          <w:rFonts w:ascii="Arial" w:eastAsia="Calibri" w:hAnsi="Arial" w:cs="Arial"/>
          <w:kern w:val="2"/>
          <w:sz w:val="24"/>
          <w:szCs w:val="24"/>
          <w14:ligatures w14:val="standardContextual"/>
        </w:rPr>
        <w:t>.</w:t>
      </w:r>
    </w:p>
    <w:p w14:paraId="4DFBFBA1" w14:textId="77777777" w:rsidR="009707F7" w:rsidRPr="009707F7" w:rsidRDefault="009707F7" w:rsidP="009707F7">
      <w:pPr>
        <w:spacing w:after="0" w:line="360" w:lineRule="auto"/>
        <w:jc w:val="both"/>
        <w:rPr>
          <w:rFonts w:ascii="Arial" w:eastAsia="Calibri" w:hAnsi="Arial" w:cs="Arial"/>
          <w:kern w:val="2"/>
          <w:sz w:val="24"/>
          <w:szCs w:val="24"/>
          <w14:ligatures w14:val="standardContextual"/>
        </w:rPr>
      </w:pPr>
    </w:p>
    <w:p w14:paraId="7FC22B0B" w14:textId="495E3FBD" w:rsidR="009707F7" w:rsidRPr="009707F7" w:rsidRDefault="009707F7" w:rsidP="009707F7">
      <w:pPr>
        <w:spacing w:after="0" w:line="360" w:lineRule="auto"/>
        <w:jc w:val="both"/>
        <w:rPr>
          <w:rFonts w:ascii="Arial" w:eastAsia="Calibri" w:hAnsi="Arial" w:cs="Arial"/>
          <w:kern w:val="2"/>
          <w:sz w:val="24"/>
          <w:szCs w:val="24"/>
          <w14:ligatures w14:val="standardContextual"/>
        </w:rPr>
      </w:pPr>
      <w:r w:rsidRPr="009707F7">
        <w:rPr>
          <w:rFonts w:ascii="Arial" w:eastAsia="Calibri" w:hAnsi="Arial" w:cs="Arial"/>
          <w:kern w:val="2"/>
          <w:sz w:val="24"/>
          <w:szCs w:val="24"/>
          <w14:ligatures w14:val="standardContextual"/>
        </w:rPr>
        <w:t xml:space="preserve">En ese sentido, el Código Electoral del Estado de Michoacán sí contiene disposiciones expresas que regulan la responsabilidad y el régimen sancionador aplicable a las personas servidoras públicas en materia electoral. </w:t>
      </w:r>
    </w:p>
    <w:p w14:paraId="5D5E7718" w14:textId="0C0BC550" w:rsidR="0053520B" w:rsidRDefault="009707F7" w:rsidP="0053520B">
      <w:pPr>
        <w:spacing w:after="0" w:line="360" w:lineRule="auto"/>
        <w:jc w:val="center"/>
        <w:rPr>
          <w:rFonts w:ascii="Arial" w:eastAsia="Calibri" w:hAnsi="Arial" w:cs="Arial"/>
          <w:b/>
          <w:bCs/>
          <w:kern w:val="2"/>
          <w:sz w:val="24"/>
          <w:szCs w:val="24"/>
          <w14:ligatures w14:val="standardContextual"/>
        </w:rPr>
      </w:pPr>
      <w:r w:rsidRPr="009707F7">
        <w:rPr>
          <w:rFonts w:ascii="Arial" w:eastAsia="Calibri" w:hAnsi="Arial" w:cs="Arial"/>
          <w:b/>
          <w:bCs/>
          <w:kern w:val="2"/>
          <w:sz w:val="24"/>
          <w:szCs w:val="24"/>
          <w14:ligatures w14:val="standardContextual"/>
        </w:rPr>
        <w:t>MAGISTRADA</w:t>
      </w:r>
    </w:p>
    <w:p w14:paraId="35743285" w14:textId="77777777" w:rsidR="009707F7" w:rsidRPr="009707F7" w:rsidRDefault="009707F7" w:rsidP="009707F7">
      <w:pPr>
        <w:spacing w:after="0" w:line="360" w:lineRule="auto"/>
        <w:jc w:val="center"/>
        <w:rPr>
          <w:rFonts w:ascii="Arial" w:eastAsia="Calibri" w:hAnsi="Arial" w:cs="Arial"/>
          <w:b/>
          <w:bCs/>
          <w:kern w:val="2"/>
          <w:sz w:val="24"/>
          <w:szCs w:val="24"/>
          <w14:ligatures w14:val="standardContextual"/>
        </w:rPr>
      </w:pPr>
    </w:p>
    <w:p w14:paraId="581B5FD8" w14:textId="77777777" w:rsidR="009707F7" w:rsidRPr="009707F7" w:rsidRDefault="009707F7" w:rsidP="009707F7">
      <w:pPr>
        <w:spacing w:after="0" w:line="360" w:lineRule="auto"/>
        <w:jc w:val="center"/>
        <w:rPr>
          <w:rFonts w:ascii="Arial" w:eastAsia="Calibri" w:hAnsi="Arial" w:cs="Arial"/>
          <w:b/>
          <w:bCs/>
          <w:kern w:val="2"/>
          <w:sz w:val="24"/>
          <w:szCs w:val="24"/>
          <w14:ligatures w14:val="standardContextual"/>
        </w:rPr>
      </w:pPr>
    </w:p>
    <w:p w14:paraId="1DA1203B" w14:textId="3FC01A5D" w:rsidR="009707F7" w:rsidRPr="009707F7" w:rsidRDefault="009707F7" w:rsidP="009707F7">
      <w:pPr>
        <w:spacing w:after="0" w:line="360" w:lineRule="auto"/>
        <w:jc w:val="center"/>
        <w:rPr>
          <w:rFonts w:ascii="Arial" w:eastAsia="Calibri" w:hAnsi="Arial" w:cs="Arial"/>
          <w:b/>
          <w:bCs/>
          <w:kern w:val="2"/>
          <w:sz w:val="24"/>
          <w:szCs w:val="24"/>
          <w14:ligatures w14:val="standardContextual"/>
        </w:rPr>
      </w:pPr>
      <w:r w:rsidRPr="009707F7">
        <w:rPr>
          <w:rFonts w:ascii="Arial" w:eastAsia="Calibri" w:hAnsi="Arial" w:cs="Arial"/>
          <w:b/>
          <w:bCs/>
          <w:kern w:val="2"/>
          <w:sz w:val="24"/>
          <w:szCs w:val="24"/>
          <w14:ligatures w14:val="standardContextual"/>
        </w:rPr>
        <w:t>AMELÍ GISSEL NAVARRO LEPE</w:t>
      </w:r>
    </w:p>
    <w:p w14:paraId="5FAA8619" w14:textId="4EA58AE4" w:rsidR="000B48CF" w:rsidRPr="007E26F3" w:rsidRDefault="000B48CF" w:rsidP="000B48CF">
      <w:pPr>
        <w:spacing w:before="120" w:after="120" w:line="240" w:lineRule="auto"/>
        <w:jc w:val="both"/>
        <w:rPr>
          <w:rFonts w:ascii="Arial Narrow" w:eastAsia="Times New Roman" w:hAnsi="Arial Narrow" w:cs="Arial"/>
          <w:b/>
          <w:bCs/>
          <w:sz w:val="18"/>
          <w:szCs w:val="18"/>
          <w:lang w:eastAsia="es-ES"/>
        </w:rPr>
      </w:pPr>
      <w:r w:rsidRPr="007E26F3">
        <w:rPr>
          <w:rFonts w:ascii="Arial Narrow" w:eastAsia="Times New Roman" w:hAnsi="Arial Narrow" w:cs="Arial"/>
          <w:sz w:val="18"/>
          <w:szCs w:val="18"/>
          <w:lang w:eastAsia="es-ES"/>
        </w:rPr>
        <w:t xml:space="preserve">El suscrito Jesús Renato García Rivera,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al acuerdo plenario emitido por el Pleno del Tribunal Electoral del Estado, en reunión interna jurisdiccional celebrada el </w:t>
      </w:r>
      <w:r w:rsidR="0039190C" w:rsidRPr="007E26F3">
        <w:rPr>
          <w:rFonts w:ascii="Arial Narrow" w:eastAsia="Times New Roman" w:hAnsi="Arial Narrow" w:cs="Arial"/>
          <w:sz w:val="18"/>
          <w:szCs w:val="18"/>
          <w:lang w:eastAsia="es-ES"/>
        </w:rPr>
        <w:t>dieciséis</w:t>
      </w:r>
      <w:r w:rsidRPr="007E26F3">
        <w:rPr>
          <w:rFonts w:ascii="Arial Narrow" w:eastAsia="Times New Roman" w:hAnsi="Arial Narrow" w:cs="Arial"/>
          <w:sz w:val="18"/>
          <w:szCs w:val="18"/>
          <w:lang w:eastAsia="es-ES"/>
        </w:rPr>
        <w:t xml:space="preserve"> de diciembre de dos mil veinticinco, en el </w:t>
      </w:r>
      <w:r w:rsidR="0039190C" w:rsidRPr="007E26F3">
        <w:rPr>
          <w:rFonts w:ascii="Arial Narrow" w:eastAsia="Times New Roman" w:hAnsi="Arial Narrow" w:cs="Arial"/>
          <w:sz w:val="18"/>
          <w:szCs w:val="18"/>
          <w:lang w:eastAsia="es-ES"/>
        </w:rPr>
        <w:t xml:space="preserve">Procedimiento Especial Sancionador </w:t>
      </w:r>
      <w:r w:rsidRPr="007E26F3">
        <w:rPr>
          <w:rFonts w:ascii="Arial Narrow" w:eastAsia="Times New Roman" w:hAnsi="Arial Narrow" w:cs="Arial"/>
          <w:b/>
          <w:bCs/>
          <w:sz w:val="18"/>
          <w:szCs w:val="18"/>
          <w:lang w:eastAsia="es-ES"/>
        </w:rPr>
        <w:t>TEEM-</w:t>
      </w:r>
      <w:r w:rsidR="0039190C" w:rsidRPr="007E26F3">
        <w:rPr>
          <w:rFonts w:ascii="Arial Narrow" w:eastAsia="Times New Roman" w:hAnsi="Arial Narrow" w:cs="Arial"/>
          <w:b/>
          <w:bCs/>
          <w:sz w:val="18"/>
          <w:szCs w:val="18"/>
          <w:lang w:eastAsia="es-ES"/>
        </w:rPr>
        <w:t>PE</w:t>
      </w:r>
      <w:r w:rsidR="0039190C" w:rsidRPr="009707F7">
        <w:rPr>
          <w:rFonts w:ascii="Arial Narrow" w:eastAsia="Times New Roman" w:hAnsi="Arial Narrow" w:cs="Arial"/>
          <w:b/>
          <w:bCs/>
          <w:sz w:val="18"/>
          <w:szCs w:val="18"/>
          <w:lang w:eastAsia="es-ES"/>
        </w:rPr>
        <w:t>S-VPMG-038</w:t>
      </w:r>
      <w:r w:rsidRPr="009707F7">
        <w:rPr>
          <w:rFonts w:ascii="Arial Narrow" w:eastAsia="Times New Roman" w:hAnsi="Arial Narrow" w:cs="Arial"/>
          <w:b/>
          <w:bCs/>
          <w:sz w:val="18"/>
          <w:szCs w:val="18"/>
          <w:lang w:eastAsia="es-ES"/>
        </w:rPr>
        <w:t>/2025</w:t>
      </w:r>
      <w:r w:rsidRPr="009707F7">
        <w:rPr>
          <w:rFonts w:ascii="Arial Narrow" w:eastAsia="Times New Roman" w:hAnsi="Arial Narrow" w:cs="Arial"/>
          <w:sz w:val="18"/>
          <w:szCs w:val="18"/>
          <w:lang w:eastAsia="es-ES"/>
        </w:rPr>
        <w:t xml:space="preserve">; </w:t>
      </w:r>
      <w:r w:rsidR="0039190C" w:rsidRPr="009707F7">
        <w:rPr>
          <w:rFonts w:ascii="Arial Narrow" w:eastAsia="Times New Roman" w:hAnsi="Arial Narrow" w:cs="Arial"/>
          <w:sz w:val="18"/>
          <w:szCs w:val="18"/>
          <w:lang w:eastAsia="es-ES"/>
        </w:rPr>
        <w:t xml:space="preserve">con el voto razonado de la Magistrada </w:t>
      </w:r>
      <w:proofErr w:type="spellStart"/>
      <w:r w:rsidR="0039190C" w:rsidRPr="009707F7">
        <w:rPr>
          <w:rFonts w:ascii="Arial Narrow" w:eastAsia="Times New Roman" w:hAnsi="Arial Narrow" w:cs="Arial"/>
          <w:sz w:val="18"/>
          <w:szCs w:val="18"/>
          <w:lang w:eastAsia="es-ES"/>
        </w:rPr>
        <w:t>Amelí</w:t>
      </w:r>
      <w:proofErr w:type="spellEnd"/>
      <w:r w:rsidR="0039190C" w:rsidRPr="009707F7">
        <w:rPr>
          <w:rFonts w:ascii="Arial Narrow" w:eastAsia="Times New Roman" w:hAnsi="Arial Narrow" w:cs="Arial"/>
          <w:sz w:val="18"/>
          <w:szCs w:val="18"/>
          <w:lang w:eastAsia="es-ES"/>
        </w:rPr>
        <w:t xml:space="preserve"> </w:t>
      </w:r>
      <w:proofErr w:type="spellStart"/>
      <w:r w:rsidR="0039190C" w:rsidRPr="009707F7">
        <w:rPr>
          <w:rFonts w:ascii="Arial Narrow" w:eastAsia="Times New Roman" w:hAnsi="Arial Narrow" w:cs="Arial"/>
          <w:sz w:val="18"/>
          <w:szCs w:val="18"/>
          <w:lang w:eastAsia="es-ES"/>
        </w:rPr>
        <w:t>Gissel</w:t>
      </w:r>
      <w:proofErr w:type="spellEnd"/>
      <w:r w:rsidR="0039190C" w:rsidRPr="009707F7">
        <w:rPr>
          <w:rFonts w:ascii="Arial Narrow" w:eastAsia="Times New Roman" w:hAnsi="Arial Narrow" w:cs="Arial"/>
          <w:sz w:val="18"/>
          <w:szCs w:val="18"/>
          <w:lang w:eastAsia="es-ES"/>
        </w:rPr>
        <w:t xml:space="preserve"> Navarro Lepe; </w:t>
      </w:r>
      <w:r w:rsidRPr="009707F7">
        <w:rPr>
          <w:rFonts w:ascii="Arial Narrow" w:eastAsia="Times New Roman" w:hAnsi="Arial Narrow" w:cs="Arial"/>
          <w:sz w:val="18"/>
          <w:szCs w:val="18"/>
          <w:lang w:eastAsia="es-ES"/>
        </w:rPr>
        <w:t>documento que consta de die</w:t>
      </w:r>
      <w:r w:rsidR="009707F7" w:rsidRPr="009707F7">
        <w:rPr>
          <w:rFonts w:ascii="Arial Narrow" w:eastAsia="Times New Roman" w:hAnsi="Arial Narrow" w:cs="Arial"/>
          <w:sz w:val="18"/>
          <w:szCs w:val="18"/>
          <w:lang w:eastAsia="es-ES"/>
        </w:rPr>
        <w:t>z</w:t>
      </w:r>
      <w:r w:rsidRPr="009707F7">
        <w:rPr>
          <w:rFonts w:ascii="Arial Narrow" w:eastAsia="Times New Roman" w:hAnsi="Arial Narrow" w:cs="Arial"/>
          <w:sz w:val="18"/>
          <w:szCs w:val="18"/>
          <w:lang w:eastAsia="es-ES"/>
        </w:rPr>
        <w:t xml:space="preserve"> páginas</w:t>
      </w:r>
      <w:r w:rsidRPr="007E26F3">
        <w:rPr>
          <w:rFonts w:ascii="Arial Narrow" w:eastAsia="Times New Roman" w:hAnsi="Arial Narrow" w:cs="Arial"/>
          <w:sz w:val="18"/>
          <w:szCs w:val="18"/>
          <w:lang w:eastAsia="es-ES"/>
        </w:rPr>
        <w:t xml:space="preserve">, incluida la presente; mismo que se firma de manera electrónica. </w:t>
      </w:r>
      <w:r w:rsidRPr="007E26F3">
        <w:rPr>
          <w:rFonts w:ascii="Arial Narrow" w:eastAsia="Times New Roman" w:hAnsi="Arial Narrow" w:cs="Arial"/>
          <w:b/>
          <w:bCs/>
          <w:sz w:val="18"/>
          <w:szCs w:val="18"/>
          <w:lang w:eastAsia="es-ES"/>
        </w:rPr>
        <w:t xml:space="preserve">Doy fe. </w:t>
      </w:r>
    </w:p>
    <w:p w14:paraId="0B26EB68" w14:textId="77777777" w:rsidR="00E258E7" w:rsidRDefault="000B48CF" w:rsidP="002D6412">
      <w:pPr>
        <w:spacing w:after="0" w:line="240" w:lineRule="auto"/>
        <w:ind w:right="-35"/>
        <w:jc w:val="both"/>
        <w:rPr>
          <w:rFonts w:ascii="Arial Narrow" w:eastAsia="Arial Narrow" w:hAnsi="Arial Narrow" w:cs="Arial Narrow"/>
          <w:sz w:val="18"/>
          <w:szCs w:val="18"/>
          <w:lang w:val="es-ES_tradnl" w:eastAsia="es-ES"/>
        </w:rPr>
        <w:sectPr w:rsidR="00E258E7" w:rsidSect="00820AB2">
          <w:headerReference w:type="default" r:id="rId8"/>
          <w:footerReference w:type="even" r:id="rId9"/>
          <w:footerReference w:type="default" r:id="rId10"/>
          <w:headerReference w:type="first" r:id="rId11"/>
          <w:pgSz w:w="12242" w:h="19295" w:code="305"/>
          <w:pgMar w:top="2438" w:right="1701" w:bottom="1418" w:left="2835" w:header="709" w:footer="709" w:gutter="0"/>
          <w:cols w:space="708"/>
          <w:titlePg/>
          <w:docGrid w:linePitch="360"/>
        </w:sectPr>
      </w:pPr>
      <w:r w:rsidRPr="007E26F3">
        <w:rPr>
          <w:rFonts w:ascii="Arial Narrow" w:eastAsia="Arial Narrow" w:hAnsi="Arial Narrow" w:cs="Arial Narrow"/>
          <w:sz w:val="18"/>
          <w:szCs w:val="18"/>
          <w:lang w:val="es-ES_tradnl" w:eastAsia="es-ES"/>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7B49063D" w14:textId="77777777" w:rsidR="00E258E7" w:rsidRDefault="00E258E7" w:rsidP="008F7110">
      <w:pPr>
        <w:spacing w:after="0" w:line="240" w:lineRule="auto"/>
        <w:ind w:right="-35"/>
        <w:jc w:val="center"/>
        <w:rPr>
          <w:rFonts w:ascii="Arial Narrow" w:hAnsi="Arial Narrow" w:cs="Arial"/>
          <w:b/>
          <w:bCs/>
          <w:sz w:val="24"/>
          <w:szCs w:val="24"/>
          <w:lang w:val="es-ES"/>
        </w:rPr>
      </w:pPr>
      <w:r w:rsidRPr="008F7110">
        <w:rPr>
          <w:rFonts w:ascii="Arial Narrow" w:hAnsi="Arial Narrow" w:cs="Arial"/>
          <w:b/>
          <w:bCs/>
          <w:sz w:val="24"/>
          <w:szCs w:val="24"/>
          <w:lang w:val="es-ES"/>
        </w:rPr>
        <w:lastRenderedPageBreak/>
        <w:t>FUNDAMENTACION LEGAL</w:t>
      </w:r>
    </w:p>
    <w:p w14:paraId="4A56ADFA" w14:textId="77777777" w:rsidR="008F7110" w:rsidRDefault="008F7110" w:rsidP="008F7110">
      <w:pPr>
        <w:spacing w:after="0" w:line="240" w:lineRule="auto"/>
        <w:ind w:right="-35"/>
        <w:jc w:val="center"/>
        <w:rPr>
          <w:rFonts w:ascii="Arial Narrow" w:hAnsi="Arial Narrow" w:cs="Arial"/>
          <w:b/>
          <w:bCs/>
          <w:sz w:val="24"/>
          <w:szCs w:val="24"/>
          <w:lang w:val="es-ES"/>
        </w:rPr>
      </w:pPr>
    </w:p>
    <w:p w14:paraId="63A6A378" w14:textId="77777777" w:rsidR="008F7110" w:rsidRDefault="008F7110" w:rsidP="008F7110">
      <w:pPr>
        <w:spacing w:after="0" w:line="240" w:lineRule="auto"/>
        <w:ind w:right="-35"/>
        <w:jc w:val="center"/>
        <w:rPr>
          <w:rFonts w:ascii="Arial Narrow" w:hAnsi="Arial Narrow" w:cs="Arial"/>
          <w:b/>
          <w:bCs/>
          <w:sz w:val="24"/>
          <w:szCs w:val="24"/>
          <w:lang w:val="es-ES"/>
        </w:rPr>
      </w:pPr>
    </w:p>
    <w:p w14:paraId="35688A86" w14:textId="5ED544BB" w:rsidR="008F7110" w:rsidRPr="003F5F15" w:rsidRDefault="008F7110" w:rsidP="003F5F15">
      <w:pPr>
        <w:pBdr>
          <w:top w:val="nil"/>
          <w:left w:val="nil"/>
          <w:bottom w:val="nil"/>
          <w:right w:val="nil"/>
          <w:between w:val="nil"/>
        </w:pBdr>
        <w:spacing w:after="0" w:line="276" w:lineRule="auto"/>
        <w:jc w:val="both"/>
        <w:rPr>
          <w:rFonts w:ascii="Arial Narrow" w:hAnsi="Arial Narrow" w:cs="Arial"/>
          <w:bCs/>
          <w:sz w:val="26"/>
          <w:szCs w:val="26"/>
        </w:rPr>
      </w:pPr>
      <w:bookmarkStart w:id="1" w:name="_Hlk215142236"/>
      <w:bookmarkStart w:id="2" w:name="_Hlk218003137"/>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06970F53" w14:textId="77777777" w:rsidR="008F7110" w:rsidRPr="003F5F15" w:rsidRDefault="008F7110" w:rsidP="003F5F15">
      <w:pPr>
        <w:pBdr>
          <w:top w:val="nil"/>
          <w:left w:val="nil"/>
          <w:bottom w:val="nil"/>
          <w:right w:val="nil"/>
          <w:between w:val="nil"/>
        </w:pBdr>
        <w:spacing w:after="0" w:line="276" w:lineRule="auto"/>
        <w:jc w:val="both"/>
        <w:rPr>
          <w:rFonts w:ascii="Arial Narrow" w:hAnsi="Arial Narrow" w:cs="Arial"/>
          <w:bCs/>
          <w:sz w:val="26"/>
          <w:szCs w:val="26"/>
        </w:rPr>
      </w:pPr>
    </w:p>
    <w:p w14:paraId="4DFF96C5" w14:textId="77777777" w:rsidR="00A1796E" w:rsidRDefault="008F7110" w:rsidP="00A1796E">
      <w:pPr>
        <w:pBdr>
          <w:top w:val="nil"/>
          <w:left w:val="nil"/>
          <w:bottom w:val="nil"/>
          <w:right w:val="nil"/>
          <w:between w:val="nil"/>
        </w:pBdr>
        <w:spacing w:after="0" w:line="276" w:lineRule="auto"/>
        <w:jc w:val="both"/>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1B7EC20B" w14:textId="77777777" w:rsidR="00A1796E" w:rsidRDefault="00A1796E" w:rsidP="00A1796E">
      <w:pPr>
        <w:pBdr>
          <w:top w:val="nil"/>
          <w:left w:val="nil"/>
          <w:bottom w:val="nil"/>
          <w:right w:val="nil"/>
          <w:between w:val="nil"/>
        </w:pBdr>
        <w:spacing w:after="0" w:line="276" w:lineRule="auto"/>
        <w:jc w:val="both"/>
        <w:rPr>
          <w:rFonts w:ascii="Arial Narrow" w:hAnsi="Arial Narrow" w:cs="Arial"/>
          <w:bCs/>
          <w:sz w:val="26"/>
          <w:szCs w:val="26"/>
        </w:rPr>
      </w:pPr>
    </w:p>
    <w:p w14:paraId="115FD1FB" w14:textId="00957E3E" w:rsidR="008F7110" w:rsidRPr="00A1796E" w:rsidRDefault="00A1796E" w:rsidP="00A1796E">
      <w:pPr>
        <w:pBdr>
          <w:top w:val="nil"/>
          <w:left w:val="nil"/>
          <w:bottom w:val="nil"/>
          <w:right w:val="nil"/>
          <w:between w:val="nil"/>
        </w:pBdr>
        <w:tabs>
          <w:tab w:val="left" w:pos="426"/>
        </w:tabs>
        <w:spacing w:after="0" w:line="276" w:lineRule="auto"/>
        <w:jc w:val="both"/>
        <w:rPr>
          <w:rFonts w:ascii="Arial Narrow" w:hAnsi="Arial Narrow" w:cs="Arial"/>
          <w:bCs/>
          <w:sz w:val="26"/>
          <w:szCs w:val="26"/>
        </w:rPr>
      </w:pPr>
      <w:r w:rsidRPr="003F5F15">
        <w:rPr>
          <w:rFonts w:ascii="Arial Narrow" w:hAnsi="Arial Narrow" w:cs="Arial"/>
          <w:b/>
          <w:sz w:val="26"/>
          <w:szCs w:val="26"/>
        </w:rPr>
        <w:t>*</w:t>
      </w:r>
      <w:r w:rsidR="008F7110" w:rsidRPr="00A1796E">
        <w:rPr>
          <w:rFonts w:ascii="Arial Narrow" w:hAnsi="Arial Narrow" w:cs="Arial"/>
          <w:b/>
          <w:sz w:val="26"/>
          <w:szCs w:val="26"/>
        </w:rPr>
        <w:t>LGMCDIEVP.</w:t>
      </w:r>
      <w:r w:rsidR="008F7110"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1"/>
    </w:p>
    <w:bookmarkEnd w:id="2"/>
    <w:p w14:paraId="46F7757F" w14:textId="77777777" w:rsidR="008F7110" w:rsidRDefault="008F7110" w:rsidP="008F7110">
      <w:pPr>
        <w:spacing w:after="0" w:line="240" w:lineRule="auto"/>
        <w:ind w:right="-35"/>
        <w:jc w:val="center"/>
        <w:rPr>
          <w:rFonts w:ascii="Arial Narrow" w:hAnsi="Arial Narrow" w:cs="Arial"/>
          <w:b/>
          <w:bCs/>
          <w:sz w:val="24"/>
          <w:szCs w:val="24"/>
          <w:lang w:val="es-ES"/>
        </w:rPr>
      </w:pPr>
    </w:p>
    <w:p w14:paraId="70B51A37"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3248C27A"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25BBE81"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3D3BAA79"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No.2 </w:t>
      </w:r>
      <w:proofErr w:type="spellStart"/>
      <w:r w:rsidRPr="008F7110">
        <w:rPr>
          <w:rFonts w:ascii="Arial Narrow" w:hAnsi="Arial Narrow" w:cs="Arial"/>
          <w:sz w:val="24"/>
          <w:szCs w:val="24"/>
          <w:lang w:val="es-ES"/>
        </w:rPr>
        <w:t>ELIMINADO_el_nombre_de_la_parte_denunciante</w:t>
      </w:r>
      <w:proofErr w:type="spellEnd"/>
      <w:r w:rsidRPr="008F7110">
        <w:rPr>
          <w:rFonts w:ascii="Arial Narrow" w:hAnsi="Arial Narrow" w:cs="Arial"/>
          <w:sz w:val="24"/>
          <w:szCs w:val="24"/>
          <w:lang w:val="es-ES"/>
        </w:rPr>
        <w:t xml:space="preserve">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1B07353"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3E9F42A"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No.3 </w:t>
      </w:r>
      <w:proofErr w:type="spellStart"/>
      <w:r w:rsidRPr="008F7110">
        <w:rPr>
          <w:rFonts w:ascii="Arial Narrow" w:hAnsi="Arial Narrow" w:cs="Arial"/>
          <w:sz w:val="24"/>
          <w:szCs w:val="24"/>
          <w:lang w:val="es-ES"/>
        </w:rPr>
        <w:t>ELIMINADO_Cargo</w:t>
      </w:r>
      <w:proofErr w:type="spellEnd"/>
      <w:r w:rsidRPr="008F7110">
        <w:rPr>
          <w:rFonts w:ascii="Arial Narrow" w:hAnsi="Arial Narrow" w:cs="Arial"/>
          <w:sz w:val="24"/>
          <w:szCs w:val="24"/>
          <w:lang w:val="es-ES"/>
        </w:rPr>
        <w:t xml:space="preserve">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DF9110B"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3D69964E"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No.4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D2157E4"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6A8BDCAE"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No.5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FBBB571"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B6AB93A"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No.6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7CBD9C5"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3BFC6793"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No.7 </w:t>
      </w:r>
      <w:proofErr w:type="spellStart"/>
      <w:r w:rsidRPr="008F7110">
        <w:rPr>
          <w:rFonts w:ascii="Arial Narrow" w:hAnsi="Arial Narrow" w:cs="Arial"/>
          <w:sz w:val="24"/>
          <w:szCs w:val="24"/>
          <w:lang w:val="es-ES"/>
        </w:rPr>
        <w:t>ELIMINADO_Cargo</w:t>
      </w:r>
      <w:proofErr w:type="spellEnd"/>
      <w:r w:rsidRPr="008F7110">
        <w:rPr>
          <w:rFonts w:ascii="Arial Narrow" w:hAnsi="Arial Narrow" w:cs="Arial"/>
          <w:sz w:val="24"/>
          <w:szCs w:val="24"/>
          <w:lang w:val="es-ES"/>
        </w:rPr>
        <w:t xml:space="preserve">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02303E3"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83C58CC"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No.8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5CDEE7F"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79D24C27"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No.9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A4E460C"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08055081"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lastRenderedPageBreak/>
        <w:t xml:space="preserve">No.10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1EC3F7CE"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41DB635"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No.11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5CF3BD3"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2456613C"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No.12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BC6CA63"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9ACCF07"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No.13 ELIMINADO_el_Municipio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7D45B14"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45EE567"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No.14 </w:t>
      </w:r>
      <w:proofErr w:type="spellStart"/>
      <w:r w:rsidRPr="008F7110">
        <w:rPr>
          <w:rFonts w:ascii="Arial Narrow" w:hAnsi="Arial Narrow" w:cs="Arial"/>
          <w:sz w:val="24"/>
          <w:szCs w:val="24"/>
          <w:lang w:val="es-ES"/>
        </w:rPr>
        <w:t>ELIMINADO_el_nombre_de_la_parte_denunciante</w:t>
      </w:r>
      <w:proofErr w:type="spellEnd"/>
      <w:r w:rsidRPr="008F7110">
        <w:rPr>
          <w:rFonts w:ascii="Arial Narrow" w:hAnsi="Arial Narrow" w:cs="Arial"/>
          <w:sz w:val="24"/>
          <w:szCs w:val="24"/>
          <w:lang w:val="es-ES"/>
        </w:rPr>
        <w:t xml:space="preserve"> en 1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C36D0A6" w14:textId="77777777" w:rsidR="00E258E7" w:rsidRPr="008F7110" w:rsidRDefault="00E258E7" w:rsidP="008F7110">
      <w:pPr>
        <w:spacing w:after="0" w:line="240" w:lineRule="auto"/>
        <w:ind w:right="-35"/>
        <w:jc w:val="both"/>
        <w:rPr>
          <w:rFonts w:ascii="Arial Narrow" w:hAnsi="Arial Narrow" w:cs="Arial"/>
          <w:sz w:val="24"/>
          <w:szCs w:val="24"/>
          <w:lang w:val="es-ES"/>
        </w:rPr>
      </w:pPr>
    </w:p>
    <w:p w14:paraId="1A00FC9D" w14:textId="77777777" w:rsidR="00E258E7" w:rsidRPr="008F7110" w:rsidRDefault="00E258E7" w:rsidP="008F7110">
      <w:pPr>
        <w:spacing w:after="0" w:line="240" w:lineRule="auto"/>
        <w:ind w:right="-35"/>
        <w:jc w:val="both"/>
        <w:rPr>
          <w:rFonts w:ascii="Arial Narrow" w:hAnsi="Arial Narrow" w:cs="Arial"/>
          <w:sz w:val="24"/>
          <w:szCs w:val="24"/>
          <w:lang w:val="es-ES"/>
        </w:rPr>
      </w:pPr>
      <w:r w:rsidRPr="008F7110">
        <w:rPr>
          <w:rFonts w:ascii="Arial Narrow" w:hAnsi="Arial Narrow" w:cs="Arial"/>
          <w:sz w:val="24"/>
          <w:szCs w:val="24"/>
          <w:lang w:val="es-ES"/>
        </w:rPr>
        <w:t xml:space="preserve">No.15 </w:t>
      </w:r>
      <w:proofErr w:type="spellStart"/>
      <w:r w:rsidRPr="008F7110">
        <w:rPr>
          <w:rFonts w:ascii="Arial Narrow" w:hAnsi="Arial Narrow" w:cs="Arial"/>
          <w:sz w:val="24"/>
          <w:szCs w:val="24"/>
          <w:lang w:val="es-ES"/>
        </w:rPr>
        <w:t>ELIMINADO_el_nombre_de_la_parte_denunciada</w:t>
      </w:r>
      <w:proofErr w:type="spellEnd"/>
      <w:r w:rsidRPr="008F7110">
        <w:rPr>
          <w:rFonts w:ascii="Arial Narrow" w:hAnsi="Arial Narrow" w:cs="Arial"/>
          <w:sz w:val="24"/>
          <w:szCs w:val="24"/>
          <w:lang w:val="es-ES"/>
        </w:rPr>
        <w:t xml:space="preserve"> en 2 </w:t>
      </w:r>
      <w:proofErr w:type="spellStart"/>
      <w:r w:rsidRPr="008F7110">
        <w:rPr>
          <w:rFonts w:ascii="Arial Narrow" w:hAnsi="Arial Narrow" w:cs="Arial"/>
          <w:sz w:val="24"/>
          <w:szCs w:val="24"/>
          <w:lang w:val="es-ES"/>
        </w:rPr>
        <w:t>renglon</w:t>
      </w:r>
      <w:proofErr w:type="spellEnd"/>
      <w:r w:rsidRPr="008F7110">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11F65FA" w14:textId="4A78DE9D" w:rsidR="00035DB0" w:rsidRPr="008F7110" w:rsidRDefault="00035DB0" w:rsidP="008F7110">
      <w:pPr>
        <w:spacing w:after="0" w:line="240" w:lineRule="auto"/>
        <w:ind w:right="-35"/>
        <w:jc w:val="both"/>
        <w:rPr>
          <w:rFonts w:ascii="Arial Narrow" w:hAnsi="Arial Narrow" w:cs="Arial"/>
          <w:sz w:val="24"/>
          <w:szCs w:val="24"/>
          <w:lang w:val="es-ES"/>
        </w:rPr>
      </w:pPr>
    </w:p>
    <w:sectPr w:rsidR="00035DB0" w:rsidRPr="008F7110" w:rsidSect="00820AB2">
      <w:pgSz w:w="12242" w:h="19295" w:code="305"/>
      <w:pgMar w:top="2438" w:right="1701" w:bottom="1418"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ADBF6" w14:textId="77777777" w:rsidR="003D65EC" w:rsidRDefault="003D65EC" w:rsidP="00A637CF">
      <w:pPr>
        <w:spacing w:after="0" w:line="240" w:lineRule="auto"/>
      </w:pPr>
      <w:r>
        <w:separator/>
      </w:r>
    </w:p>
  </w:endnote>
  <w:endnote w:type="continuationSeparator" w:id="0">
    <w:p w14:paraId="64DE80A5" w14:textId="77777777" w:rsidR="003D65EC" w:rsidRDefault="003D65EC" w:rsidP="00A637CF">
      <w:pPr>
        <w:spacing w:after="0" w:line="240" w:lineRule="auto"/>
      </w:pPr>
      <w:r>
        <w:continuationSeparator/>
      </w:r>
    </w:p>
  </w:endnote>
  <w:endnote w:type="continuationNotice" w:id="1">
    <w:p w14:paraId="067067D1" w14:textId="77777777" w:rsidR="003D65EC" w:rsidRDefault="003D65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3EC5" w14:textId="77777777" w:rsidR="0058008C" w:rsidRDefault="0058008C" w:rsidP="007F380F">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9DF3DE" w14:textId="77777777" w:rsidR="0058008C" w:rsidRDefault="0058008C" w:rsidP="007F380F">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E6042" w14:textId="3E0A2E56" w:rsidR="008F7110" w:rsidRPr="008F7110" w:rsidRDefault="008F7110" w:rsidP="008F7110">
    <w:pPr>
      <w:pStyle w:val="Piedepgina"/>
      <w:jc w:val="center"/>
      <w:rPr>
        <w:rFonts w:ascii="Arial Narrow" w:hAnsi="Arial Narrow" w:cs="Arial"/>
        <w:b/>
        <w:bCs/>
        <w:color w:val="000000" w:themeColor="text1"/>
        <w:sz w:val="20"/>
        <w:szCs w:val="20"/>
      </w:rPr>
    </w:pPr>
    <w:r w:rsidRPr="00441DD7">
      <w:rPr>
        <w:rFonts w:ascii="Arial Narrow" w:hAnsi="Arial Narrow" w:cs="Arial"/>
        <w:b/>
        <w:bCs/>
        <w:color w:val="000000" w:themeColor="text1"/>
        <w:sz w:val="20"/>
        <w:szCs w:val="20"/>
      </w:rPr>
      <w:fldChar w:fldCharType="begin"/>
    </w:r>
    <w:r w:rsidRPr="00441DD7">
      <w:rPr>
        <w:rFonts w:ascii="Arial Narrow" w:hAnsi="Arial Narrow" w:cs="Arial"/>
        <w:b/>
        <w:bCs/>
        <w:color w:val="000000" w:themeColor="text1"/>
        <w:sz w:val="20"/>
        <w:szCs w:val="20"/>
      </w:rPr>
      <w:instrText>PAGE   \* MERGEFORMAT</w:instrText>
    </w:r>
    <w:r w:rsidRPr="00441DD7">
      <w:rPr>
        <w:rFonts w:ascii="Arial Narrow" w:hAnsi="Arial Narrow" w:cs="Arial"/>
        <w:b/>
        <w:bCs/>
        <w:color w:val="000000" w:themeColor="text1"/>
        <w:sz w:val="20"/>
        <w:szCs w:val="20"/>
      </w:rPr>
      <w:fldChar w:fldCharType="separate"/>
    </w:r>
    <w:r>
      <w:rPr>
        <w:rFonts w:ascii="Arial Narrow" w:hAnsi="Arial Narrow" w:cs="Arial"/>
        <w:b/>
        <w:bCs/>
        <w:color w:val="000000" w:themeColor="text1"/>
        <w:sz w:val="20"/>
        <w:szCs w:val="20"/>
      </w:rPr>
      <w:t>2</w:t>
    </w:r>
    <w:r w:rsidRPr="00441DD7">
      <w:rPr>
        <w:rFonts w:ascii="Arial Narrow" w:hAnsi="Arial Narrow" w:cs="Arial"/>
        <w:b/>
        <w:bCs/>
        <w:color w:val="000000" w:themeColor="text1"/>
        <w:sz w:val="20"/>
        <w:szCs w:val="20"/>
      </w:rPr>
      <w:fldChar w:fldCharType="end"/>
    </w:r>
  </w:p>
  <w:p w14:paraId="0027A7BB" w14:textId="753A2019" w:rsidR="00E258E7" w:rsidRPr="00E258E7" w:rsidRDefault="00E258E7" w:rsidP="00E258E7">
    <w:pPr>
      <w:pStyle w:val="Piedepgina"/>
      <w:jc w:val="center"/>
      <w:rPr>
        <w:sz w:val="20"/>
      </w:rPr>
    </w:pPr>
    <w:r w:rsidRPr="00E258E7">
      <w:rPr>
        <w:sz w:val="20"/>
      </w:rPr>
      <w:t>___________________________________</w:t>
    </w:r>
  </w:p>
  <w:p w14:paraId="04DBCA07" w14:textId="77777777" w:rsidR="00E258E7" w:rsidRPr="004B2840" w:rsidRDefault="00E258E7" w:rsidP="00E258E7">
    <w:pPr>
      <w:pStyle w:val="Piedepgina"/>
      <w:jc w:val="center"/>
      <w:rPr>
        <w:rFonts w:ascii="Arial Narrow" w:hAnsi="Arial Narrow"/>
        <w:sz w:val="20"/>
      </w:rPr>
    </w:pPr>
    <w:r w:rsidRPr="004B2840">
      <w:rPr>
        <w:rFonts w:ascii="Arial Narrow" w:hAnsi="Arial Narrow"/>
        <w:sz w:val="20"/>
      </w:rPr>
      <w:t xml:space="preserve">Documento para versión electrónica. </w:t>
    </w:r>
  </w:p>
  <w:p w14:paraId="0FCCC561" w14:textId="7EE21292" w:rsidR="0058008C" w:rsidRPr="004B2840" w:rsidRDefault="00E258E7" w:rsidP="00E258E7">
    <w:pPr>
      <w:pStyle w:val="Piedepgina"/>
      <w:jc w:val="center"/>
      <w:rPr>
        <w:rFonts w:ascii="Arial Narrow" w:hAnsi="Arial Narrow"/>
        <w:sz w:val="20"/>
      </w:rPr>
    </w:pPr>
    <w:r w:rsidRPr="004B2840">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F76BB" w14:textId="77777777" w:rsidR="003D65EC" w:rsidRDefault="003D65EC" w:rsidP="00A637CF">
      <w:pPr>
        <w:spacing w:after="0" w:line="240" w:lineRule="auto"/>
      </w:pPr>
      <w:r>
        <w:separator/>
      </w:r>
    </w:p>
  </w:footnote>
  <w:footnote w:type="continuationSeparator" w:id="0">
    <w:p w14:paraId="418F0BA5" w14:textId="77777777" w:rsidR="003D65EC" w:rsidRDefault="003D65EC" w:rsidP="00A637CF">
      <w:pPr>
        <w:spacing w:after="0" w:line="240" w:lineRule="auto"/>
      </w:pPr>
      <w:r>
        <w:continuationSeparator/>
      </w:r>
    </w:p>
  </w:footnote>
  <w:footnote w:type="continuationNotice" w:id="1">
    <w:p w14:paraId="5617688F" w14:textId="77777777" w:rsidR="003D65EC" w:rsidRDefault="003D65EC">
      <w:pPr>
        <w:spacing w:after="0" w:line="240" w:lineRule="auto"/>
      </w:pPr>
    </w:p>
  </w:footnote>
  <w:footnote w:id="2">
    <w:p w14:paraId="35B3617D" w14:textId="77777777" w:rsidR="004F307C" w:rsidRPr="006909F1" w:rsidRDefault="004F307C" w:rsidP="00CE6B7A">
      <w:pPr>
        <w:pStyle w:val="Textonotapie"/>
        <w:spacing w:line="276" w:lineRule="auto"/>
        <w:rPr>
          <w:rFonts w:ascii="Arial Narrow" w:hAnsi="Arial Narrow" w:cs="Arial"/>
        </w:rPr>
      </w:pPr>
      <w:r w:rsidRPr="006909F1">
        <w:rPr>
          <w:rStyle w:val="Refdenotaalpie"/>
          <w:rFonts w:ascii="Arial Narrow" w:hAnsi="Arial Narrow" w:cs="Arial"/>
        </w:rPr>
        <w:footnoteRef/>
      </w:r>
      <w:r w:rsidRPr="006909F1">
        <w:rPr>
          <w:rFonts w:ascii="Arial Narrow" w:hAnsi="Arial Narrow" w:cs="Arial"/>
        </w:rPr>
        <w:t xml:space="preserve"> Las fechas corresponden al año dos mil veinticinco, salvo señalamiento expreso.</w:t>
      </w:r>
    </w:p>
  </w:footnote>
  <w:footnote w:id="3">
    <w:p w14:paraId="30CBC31E" w14:textId="1FA7204B" w:rsidR="00EB4EFA" w:rsidRPr="006909F1" w:rsidRDefault="00EB4EFA" w:rsidP="00CE6B7A">
      <w:pPr>
        <w:pStyle w:val="Textonotapie"/>
        <w:spacing w:line="276" w:lineRule="auto"/>
        <w:rPr>
          <w:rFonts w:ascii="Arial Narrow" w:hAnsi="Arial Narrow"/>
          <w:i/>
          <w:iCs/>
          <w:lang w:val="es-ES"/>
        </w:rPr>
      </w:pPr>
      <w:r w:rsidRPr="006909F1">
        <w:rPr>
          <w:rStyle w:val="Refdenotaalpie"/>
          <w:rFonts w:ascii="Arial Narrow" w:hAnsi="Arial Narrow"/>
        </w:rPr>
        <w:footnoteRef/>
      </w:r>
      <w:r w:rsidRPr="006909F1">
        <w:rPr>
          <w:rFonts w:ascii="Arial Narrow" w:hAnsi="Arial Narrow"/>
        </w:rPr>
        <w:t xml:space="preserve"> </w:t>
      </w:r>
      <w:r w:rsidRPr="006909F1">
        <w:rPr>
          <w:rFonts w:ascii="Arial Narrow" w:hAnsi="Arial Narrow"/>
          <w:lang w:val="es-ES"/>
        </w:rPr>
        <w:t xml:space="preserve">En adelante </w:t>
      </w:r>
      <w:r w:rsidRPr="006909F1">
        <w:rPr>
          <w:rFonts w:ascii="Arial Narrow" w:hAnsi="Arial Narrow"/>
          <w:i/>
          <w:iCs/>
          <w:lang w:val="es-ES"/>
        </w:rPr>
        <w:t xml:space="preserve">Sala Toluca. </w:t>
      </w:r>
    </w:p>
  </w:footnote>
  <w:footnote w:id="4">
    <w:p w14:paraId="125331E6" w14:textId="73B1ADA9" w:rsidR="00814852" w:rsidRPr="006909F1" w:rsidRDefault="00814852" w:rsidP="00CE6B7A">
      <w:pPr>
        <w:pStyle w:val="Textonotapie"/>
        <w:spacing w:line="276" w:lineRule="auto"/>
        <w:rPr>
          <w:rFonts w:ascii="Arial Narrow" w:hAnsi="Arial Narrow"/>
          <w:lang w:val="es-ES"/>
        </w:rPr>
      </w:pPr>
      <w:r w:rsidRPr="006909F1">
        <w:rPr>
          <w:rStyle w:val="Refdenotaalpie"/>
          <w:rFonts w:ascii="Arial Narrow" w:hAnsi="Arial Narrow"/>
        </w:rPr>
        <w:footnoteRef/>
      </w:r>
      <w:r w:rsidRPr="006909F1">
        <w:rPr>
          <w:rFonts w:ascii="Arial Narrow" w:hAnsi="Arial Narrow"/>
        </w:rPr>
        <w:t xml:space="preserve"> </w:t>
      </w:r>
      <w:r w:rsidRPr="006909F1">
        <w:rPr>
          <w:rFonts w:ascii="Arial Narrow" w:hAnsi="Arial Narrow"/>
          <w:lang w:val="es-ES"/>
        </w:rPr>
        <w:t xml:space="preserve">En adelante </w:t>
      </w:r>
      <w:r w:rsidRPr="006909F1">
        <w:rPr>
          <w:rFonts w:ascii="Arial Narrow" w:hAnsi="Arial Narrow"/>
          <w:i/>
          <w:iCs/>
          <w:lang w:val="es-ES"/>
        </w:rPr>
        <w:t>Tribunal Electoral</w:t>
      </w:r>
      <w:r w:rsidRPr="006909F1">
        <w:rPr>
          <w:rFonts w:ascii="Arial Narrow" w:hAnsi="Arial Narrow"/>
          <w:lang w:val="es-ES"/>
        </w:rPr>
        <w:t xml:space="preserve"> u </w:t>
      </w:r>
      <w:r w:rsidRPr="006909F1">
        <w:rPr>
          <w:rFonts w:ascii="Arial Narrow" w:hAnsi="Arial Narrow"/>
          <w:i/>
          <w:iCs/>
          <w:lang w:val="es-ES"/>
        </w:rPr>
        <w:t>órgano jurisdiccional</w:t>
      </w:r>
      <w:r w:rsidRPr="006909F1">
        <w:rPr>
          <w:rFonts w:ascii="Arial Narrow" w:hAnsi="Arial Narrow"/>
          <w:lang w:val="es-ES"/>
        </w:rPr>
        <w:t xml:space="preserve">. </w:t>
      </w:r>
    </w:p>
  </w:footnote>
  <w:footnote w:id="5">
    <w:p w14:paraId="1D517B11" w14:textId="77777777" w:rsidR="001C1738" w:rsidRPr="006909F1" w:rsidRDefault="001C1738" w:rsidP="00CE6B7A">
      <w:pPr>
        <w:pStyle w:val="Textonotapie"/>
        <w:spacing w:line="276" w:lineRule="auto"/>
        <w:rPr>
          <w:rFonts w:ascii="Arial Narrow" w:hAnsi="Arial Narrow"/>
          <w:lang w:val="es-ES"/>
        </w:rPr>
      </w:pPr>
      <w:r w:rsidRPr="006909F1">
        <w:rPr>
          <w:rStyle w:val="Refdenotaalpie"/>
          <w:rFonts w:ascii="Arial Narrow" w:hAnsi="Arial Narrow"/>
        </w:rPr>
        <w:footnoteRef/>
      </w:r>
      <w:r w:rsidRPr="006909F1">
        <w:rPr>
          <w:rFonts w:ascii="Arial Narrow" w:hAnsi="Arial Narrow"/>
        </w:rPr>
        <w:t xml:space="preserve"> </w:t>
      </w:r>
      <w:r w:rsidRPr="006909F1">
        <w:rPr>
          <w:rFonts w:ascii="Arial Narrow" w:hAnsi="Arial Narrow"/>
          <w:lang w:val="es-ES"/>
        </w:rPr>
        <w:t xml:space="preserve">En lo subsecuente </w:t>
      </w:r>
      <w:r w:rsidRPr="006909F1">
        <w:rPr>
          <w:rFonts w:ascii="Arial Narrow" w:hAnsi="Arial Narrow"/>
          <w:i/>
          <w:iCs/>
          <w:lang w:val="es-ES"/>
        </w:rPr>
        <w:t>quejosa</w:t>
      </w:r>
      <w:r w:rsidRPr="006909F1">
        <w:rPr>
          <w:rFonts w:ascii="Arial Narrow" w:hAnsi="Arial Narrow"/>
          <w:lang w:val="es-ES"/>
        </w:rPr>
        <w:t xml:space="preserve"> o </w:t>
      </w:r>
      <w:r w:rsidRPr="006909F1">
        <w:rPr>
          <w:rFonts w:ascii="Arial Narrow" w:hAnsi="Arial Narrow"/>
          <w:i/>
          <w:iCs/>
          <w:lang w:val="es-ES"/>
        </w:rPr>
        <w:t>denunciante</w:t>
      </w:r>
      <w:r w:rsidRPr="006909F1">
        <w:rPr>
          <w:rFonts w:ascii="Arial Narrow" w:hAnsi="Arial Narrow"/>
          <w:lang w:val="es-ES"/>
        </w:rPr>
        <w:t xml:space="preserve">. </w:t>
      </w:r>
    </w:p>
  </w:footnote>
  <w:footnote w:id="6">
    <w:p w14:paraId="60BCBBE4" w14:textId="7DDD0E87" w:rsidR="00097D20" w:rsidRDefault="00097D20" w:rsidP="00C65351">
      <w:pPr>
        <w:pStyle w:val="Textonotapie"/>
        <w:jc w:val="both"/>
        <w:rPr>
          <w:rFonts w:ascii="Arial Narrow" w:hAnsi="Arial Narrow"/>
          <w:b/>
          <w:bCs/>
        </w:rPr>
      </w:pPr>
      <w:r w:rsidRPr="006909F1">
        <w:rPr>
          <w:rStyle w:val="Refdenotaalpie"/>
          <w:rFonts w:ascii="Arial Narrow" w:hAnsi="Arial Narrow"/>
        </w:rPr>
        <w:footnoteRef/>
      </w:r>
      <w:r w:rsidRPr="006909F1">
        <w:rPr>
          <w:rFonts w:ascii="Arial Narrow" w:hAnsi="Arial Narrow"/>
        </w:rPr>
        <w:t xml:space="preserve"> </w:t>
      </w:r>
      <w:r w:rsidR="00594FDB" w:rsidRPr="006909F1">
        <w:rPr>
          <w:rFonts w:ascii="Arial Narrow" w:hAnsi="Arial Narrow"/>
        </w:rPr>
        <w:t>Sustenta lo anterior, lo dispuesto en la jurisprudencia 11/99 de la Sala Superior de rubro</w:t>
      </w:r>
      <w:r w:rsidR="004C1A31" w:rsidRPr="006909F1">
        <w:rPr>
          <w:rFonts w:ascii="Arial Narrow" w:hAnsi="Arial Narrow"/>
        </w:rPr>
        <w:t xml:space="preserve"> </w:t>
      </w:r>
      <w:r w:rsidR="00C65351" w:rsidRPr="006909F1">
        <w:rPr>
          <w:rFonts w:ascii="Arial Narrow" w:hAnsi="Arial Narrow"/>
          <w:i/>
          <w:iCs/>
        </w:rPr>
        <w:t>“</w:t>
      </w:r>
      <w:r w:rsidR="00594FDB" w:rsidRPr="006909F1">
        <w:rPr>
          <w:rFonts w:ascii="Arial Narrow" w:hAnsi="Arial Narrow"/>
          <w:b/>
          <w:bCs/>
          <w:i/>
          <w:iCs/>
        </w:rPr>
        <w:t>MEDIOS DE IMPUGNACIÓN. LAS RESOLUCIONES O ACTUACIONES QUE IMPLIQUEN UNA MODIFICACIÓN EN LA SUSTANCIACIÓN DEL PROCEDIMIENTO ORDINARIO, SON COMPETENCIA DE LA SALA SUPERIOR Y NO DEL MAGISTRADO INSTRUCTOR</w:t>
      </w:r>
      <w:r w:rsidR="00C65351" w:rsidRPr="006909F1">
        <w:rPr>
          <w:rFonts w:ascii="Arial Narrow" w:hAnsi="Arial Narrow"/>
          <w:i/>
          <w:iCs/>
        </w:rPr>
        <w:t>”</w:t>
      </w:r>
      <w:r w:rsidR="00594FDB" w:rsidRPr="006909F1">
        <w:rPr>
          <w:rFonts w:ascii="Arial Narrow" w:hAnsi="Arial Narrow"/>
          <w:b/>
          <w:bCs/>
        </w:rPr>
        <w:t>.</w:t>
      </w:r>
    </w:p>
    <w:p w14:paraId="680CA4F1" w14:textId="77777777" w:rsidR="004B2840" w:rsidRDefault="004B2840" w:rsidP="00C65351">
      <w:pPr>
        <w:pStyle w:val="Textonotapie"/>
        <w:jc w:val="both"/>
        <w:rPr>
          <w:rFonts w:ascii="Arial Narrow" w:hAnsi="Arial Narrow"/>
          <w:b/>
          <w:bCs/>
        </w:rPr>
      </w:pPr>
    </w:p>
    <w:p w14:paraId="2602F0CF" w14:textId="59521AB8" w:rsidR="004B2840" w:rsidRPr="008F7110" w:rsidRDefault="004B2840" w:rsidP="008F7110">
      <w:pPr>
        <w:pStyle w:val="Piedepgina"/>
        <w:jc w:val="center"/>
        <w:rPr>
          <w:rFonts w:ascii="Arial Narrow" w:hAnsi="Arial Narrow" w:cs="Arial"/>
          <w:color w:val="000000" w:themeColor="text1"/>
          <w:sz w:val="20"/>
          <w:szCs w:val="20"/>
        </w:rPr>
      </w:pPr>
    </w:p>
  </w:footnote>
  <w:footnote w:id="7">
    <w:p w14:paraId="4E841776" w14:textId="1080D3C2" w:rsidR="002776E7" w:rsidRPr="006909F1" w:rsidRDefault="002776E7" w:rsidP="002776E7">
      <w:pPr>
        <w:pStyle w:val="Textonotapie"/>
        <w:jc w:val="both"/>
        <w:rPr>
          <w:rFonts w:ascii="Arial Narrow" w:hAnsi="Arial Narrow"/>
          <w:lang w:val="es-ES"/>
        </w:rPr>
      </w:pPr>
      <w:r w:rsidRPr="006909F1">
        <w:rPr>
          <w:rStyle w:val="Refdenotaalpie"/>
          <w:rFonts w:ascii="Arial Narrow" w:hAnsi="Arial Narrow"/>
        </w:rPr>
        <w:footnoteRef/>
      </w:r>
      <w:r w:rsidRPr="006909F1">
        <w:rPr>
          <w:rFonts w:ascii="Arial Narrow" w:hAnsi="Arial Narrow"/>
        </w:rPr>
        <w:t xml:space="preserve"> </w:t>
      </w:r>
      <w:r w:rsidRPr="006909F1">
        <w:rPr>
          <w:rFonts w:ascii="Arial Narrow" w:hAnsi="Arial Narrow"/>
          <w:iCs/>
        </w:rPr>
        <w:t>Del que se desprende que cuando las autoridades estatales o municipales cometan alguna infracción contraria al Código, entre otras, se dará vista al superior jerárquico.</w:t>
      </w:r>
    </w:p>
  </w:footnote>
  <w:footnote w:id="8">
    <w:p w14:paraId="02029482" w14:textId="3966BFB2" w:rsidR="004C19A3" w:rsidRPr="006909F1" w:rsidRDefault="004C19A3" w:rsidP="00CE6B7A">
      <w:pPr>
        <w:pStyle w:val="Textonotapie"/>
        <w:spacing w:line="276" w:lineRule="auto"/>
        <w:rPr>
          <w:rFonts w:ascii="Arial Narrow" w:hAnsi="Arial Narrow"/>
          <w:lang w:val="es-ES"/>
        </w:rPr>
      </w:pPr>
      <w:r w:rsidRPr="006909F1">
        <w:rPr>
          <w:rStyle w:val="Refdenotaalpie"/>
          <w:rFonts w:ascii="Arial Narrow" w:hAnsi="Arial Narrow"/>
        </w:rPr>
        <w:footnoteRef/>
      </w:r>
      <w:r w:rsidRPr="006909F1">
        <w:rPr>
          <w:rFonts w:ascii="Arial Narrow" w:hAnsi="Arial Narrow"/>
        </w:rPr>
        <w:t xml:space="preserve"> </w:t>
      </w:r>
      <w:r w:rsidRPr="006909F1">
        <w:rPr>
          <w:rFonts w:ascii="Arial Narrow" w:hAnsi="Arial Narrow"/>
          <w:lang w:val="es-ES"/>
        </w:rPr>
        <w:t xml:space="preserve">En adelante </w:t>
      </w:r>
      <w:r w:rsidRPr="006909F1">
        <w:rPr>
          <w:rFonts w:ascii="Arial Narrow" w:hAnsi="Arial Narrow"/>
          <w:i/>
          <w:iCs/>
          <w:lang w:val="es-ES"/>
        </w:rPr>
        <w:t>Código Electoral</w:t>
      </w:r>
      <w:r w:rsidRPr="006909F1">
        <w:rPr>
          <w:rFonts w:ascii="Arial Narrow" w:hAnsi="Arial Narrow"/>
          <w:lang w:val="es-ES"/>
        </w:rPr>
        <w:t xml:space="preserve">. </w:t>
      </w:r>
    </w:p>
  </w:footnote>
  <w:footnote w:id="9">
    <w:p w14:paraId="0952B0F1" w14:textId="77777777" w:rsidR="00E74CCC" w:rsidRPr="006909F1" w:rsidRDefault="00E74CCC" w:rsidP="00CE6B7A">
      <w:pPr>
        <w:pStyle w:val="Textonotapie"/>
        <w:spacing w:line="276" w:lineRule="auto"/>
        <w:jc w:val="both"/>
        <w:rPr>
          <w:rFonts w:ascii="Arial Narrow" w:hAnsi="Arial Narrow" w:cs="Arial"/>
        </w:rPr>
      </w:pPr>
      <w:r w:rsidRPr="006909F1">
        <w:rPr>
          <w:rStyle w:val="Refdenotaalpie"/>
          <w:rFonts w:ascii="Arial Narrow" w:eastAsia="Calibri" w:hAnsi="Arial Narrow" w:cs="Arial"/>
        </w:rPr>
        <w:footnoteRef/>
      </w:r>
      <w:r w:rsidRPr="006909F1">
        <w:rPr>
          <w:rFonts w:ascii="Arial Narrow" w:hAnsi="Arial Narrow" w:cs="Arial"/>
        </w:rPr>
        <w:t xml:space="preserve"> Consultable en la Gaceta de Jurisprudencia y Tesis en materia electoral, Tribunal Electoral del Poder Judicial de la Federación, Año 10, Número 20, 2017, páginas 40 y 41.</w:t>
      </w:r>
    </w:p>
  </w:footnote>
  <w:footnote w:id="10">
    <w:p w14:paraId="445ACBBE" w14:textId="77777777" w:rsidR="00E74CCC" w:rsidRPr="006909F1" w:rsidRDefault="00E74CCC" w:rsidP="00820AB2">
      <w:pPr>
        <w:pStyle w:val="Textonotapie"/>
        <w:spacing w:after="240" w:line="276" w:lineRule="auto"/>
        <w:jc w:val="both"/>
        <w:rPr>
          <w:rFonts w:ascii="Arial Narrow" w:hAnsi="Arial Narrow" w:cs="Arial"/>
          <w:lang w:val="es-ES_tradnl"/>
        </w:rPr>
      </w:pPr>
      <w:r w:rsidRPr="006909F1">
        <w:rPr>
          <w:rStyle w:val="Refdenotaalpie"/>
          <w:rFonts w:ascii="Arial Narrow" w:eastAsia="Calibri" w:hAnsi="Arial Narrow" w:cs="Arial"/>
        </w:rPr>
        <w:footnoteRef/>
      </w:r>
      <w:r w:rsidRPr="006909F1">
        <w:rPr>
          <w:rFonts w:ascii="Arial Narrow" w:hAnsi="Arial Narrow" w:cs="Arial"/>
        </w:rPr>
        <w:t xml:space="preserve"> </w:t>
      </w:r>
      <w:r w:rsidRPr="006909F1">
        <w:rPr>
          <w:rFonts w:ascii="Arial Narrow" w:hAnsi="Arial Narrow" w:cs="Arial"/>
          <w:shd w:val="clear" w:color="auto" w:fill="FFFFFF"/>
          <w:lang w:eastAsia="es-ES"/>
        </w:rPr>
        <w:t>Con fundamento en los artículos 6 y 16 de la Constitución Federal; 68, fracción VI y 116 de la Ley General de Transparencia y Acceso a la Información Pública; 3, fracción IX, 31 y 43 de la Ley General de Protección de Datos Personales en Posesión de Sujetos Obligados.</w:t>
      </w:r>
    </w:p>
  </w:footnote>
  <w:footnote w:id="11">
    <w:p w14:paraId="3E407077" w14:textId="06C218C0" w:rsidR="00CE6B7A" w:rsidRPr="00CE6B7A" w:rsidRDefault="00CE6B7A" w:rsidP="00820AB2">
      <w:pPr>
        <w:tabs>
          <w:tab w:val="right" w:leader="hyphen" w:pos="7655"/>
        </w:tabs>
        <w:spacing w:before="100" w:beforeAutospacing="1" w:after="240" w:line="276" w:lineRule="auto"/>
        <w:jc w:val="both"/>
        <w:rPr>
          <w:rFonts w:ascii="Arial Narrow" w:hAnsi="Arial Narrow" w:cs="Arial"/>
          <w:bCs/>
          <w:sz w:val="20"/>
          <w:szCs w:val="20"/>
        </w:rPr>
      </w:pPr>
      <w:r w:rsidRPr="006909F1">
        <w:rPr>
          <w:rStyle w:val="Refdenotaalpie"/>
          <w:rFonts w:ascii="Arial Narrow" w:hAnsi="Arial Narrow"/>
          <w:sz w:val="20"/>
          <w:szCs w:val="20"/>
        </w:rPr>
        <w:footnoteRef/>
      </w:r>
      <w:r w:rsidRPr="006909F1">
        <w:rPr>
          <w:rFonts w:ascii="Arial Narrow" w:hAnsi="Arial Narrow"/>
          <w:sz w:val="20"/>
          <w:szCs w:val="20"/>
        </w:rPr>
        <w:t xml:space="preserve"> </w:t>
      </w:r>
      <w:r w:rsidRPr="006909F1">
        <w:rPr>
          <w:rFonts w:ascii="Arial Narrow" w:hAnsi="Arial Narrow" w:cs="Arial"/>
          <w:bCs/>
          <w:sz w:val="20"/>
          <w:szCs w:val="20"/>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footnote>
  <w:footnote w:id="12">
    <w:p w14:paraId="7444A883" w14:textId="77777777" w:rsidR="009707F7" w:rsidRPr="002D6412" w:rsidRDefault="009707F7" w:rsidP="009707F7">
      <w:pPr>
        <w:pStyle w:val="Textonotapie"/>
        <w:jc w:val="both"/>
        <w:rPr>
          <w:rFonts w:ascii="Arial Narrow" w:hAnsi="Arial Narrow" w:cs="Arial"/>
        </w:rPr>
      </w:pPr>
      <w:r w:rsidRPr="002D6412">
        <w:rPr>
          <w:rStyle w:val="Refdenotaalpie"/>
          <w:rFonts w:ascii="Arial Narrow" w:hAnsi="Arial Narrow"/>
        </w:rPr>
        <w:footnoteRef/>
      </w:r>
      <w:r w:rsidRPr="002D6412">
        <w:rPr>
          <w:rFonts w:ascii="Arial Narrow" w:hAnsi="Arial Narrow" w:cs="Arial"/>
        </w:rPr>
        <w:t xml:space="preserve"> e) Respecto de los dirigentes y afiliados a los partidos políticos; así como también, a los ciudadanos, servidores públicos o cualquier persona física o moral: </w:t>
      </w:r>
    </w:p>
    <w:p w14:paraId="09019F9B" w14:textId="77777777" w:rsidR="009707F7" w:rsidRPr="002D6412" w:rsidRDefault="009707F7" w:rsidP="009707F7">
      <w:pPr>
        <w:pStyle w:val="Textonotapie"/>
        <w:jc w:val="both"/>
        <w:rPr>
          <w:rFonts w:ascii="Arial Narrow" w:hAnsi="Arial Narrow" w:cs="Arial"/>
        </w:rPr>
      </w:pPr>
      <w:r w:rsidRPr="002D6412">
        <w:rPr>
          <w:rFonts w:ascii="Arial Narrow" w:hAnsi="Arial Narrow" w:cs="Arial"/>
        </w:rPr>
        <w:t xml:space="preserve">I. Con amonestación pública; </w:t>
      </w:r>
    </w:p>
    <w:p w14:paraId="1E54B415" w14:textId="77777777" w:rsidR="009707F7" w:rsidRPr="002D6412" w:rsidRDefault="009707F7" w:rsidP="009707F7">
      <w:pPr>
        <w:pStyle w:val="Textonotapie"/>
        <w:jc w:val="both"/>
        <w:rPr>
          <w:rFonts w:ascii="Arial Narrow" w:hAnsi="Arial Narrow" w:cs="Arial"/>
        </w:rPr>
      </w:pPr>
      <w:r w:rsidRPr="002D6412">
        <w:rPr>
          <w:rFonts w:ascii="Arial Narrow" w:hAnsi="Arial Narrow" w:cs="Arial"/>
        </w:rPr>
        <w:t xml:space="preserve">II. Con multa de hasta dos mil veces el valor diario de la Unidad de Medida y actualización, atendiendo a lo establecido en la fracción IV de este inciso; </w:t>
      </w:r>
    </w:p>
    <w:p w14:paraId="328D5B01" w14:textId="77777777" w:rsidR="009707F7" w:rsidRPr="002D6412" w:rsidRDefault="009707F7" w:rsidP="009707F7">
      <w:pPr>
        <w:pStyle w:val="Textonotapie"/>
        <w:jc w:val="both"/>
        <w:rPr>
          <w:rFonts w:ascii="Arial Narrow" w:hAnsi="Arial Narrow" w:cs="Arial"/>
        </w:rPr>
      </w:pPr>
      <w:r w:rsidRPr="002D6412">
        <w:rPr>
          <w:rFonts w:ascii="Arial Narrow" w:hAnsi="Arial Narrow" w:cs="Arial"/>
        </w:rPr>
        <w:t xml:space="preserve">III. Con multa de hasta dos mil veces al valor diario de la Unidad de Medida y actualización, en el caso de que promuevan una denuncia frívola; y, </w:t>
      </w:r>
    </w:p>
    <w:p w14:paraId="73E8F2E0" w14:textId="77777777" w:rsidR="009707F7" w:rsidRPr="008C4CCF" w:rsidRDefault="009707F7" w:rsidP="009707F7">
      <w:pPr>
        <w:pStyle w:val="Textonotapie"/>
        <w:jc w:val="both"/>
        <w:rPr>
          <w:lang w:val="es-ES"/>
        </w:rPr>
      </w:pPr>
      <w:r w:rsidRPr="002D6412">
        <w:rPr>
          <w:rFonts w:ascii="Arial Narrow" w:hAnsi="Arial Narrow" w:cs="Arial"/>
        </w:rPr>
        <w:t>IV. Para la individualización de las sanciones a que se refieren las fracciones anteriores, la autoridad electoral deberá tomar en cuenta la gravedad de la responsabilidad en que se incurra y la conveniencia de suprimir la práctica en atención al bien jurídico tutelado, o las que se dicten con base en él; las circunstancias de modo, tiempo y lugar de la infracción; las condiciones socioeconómicas del infractor; las condiciones externas y los medios de ejecución; la reincidencia en el incumplimiento de obligaciones y, en su caso, el monto del beneficio, lucro, daño o perjuicio derivado del incumplimiento de obligaciones.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8E3FE" w14:textId="28340E85" w:rsidR="0058008C" w:rsidRDefault="0058008C" w:rsidP="00C97411">
    <w:pPr>
      <w:pStyle w:val="Encabezado"/>
      <w:rPr>
        <w:rFonts w:ascii="Arial Narrow" w:hAnsi="Arial Narrow" w:cs="Arial"/>
        <w:sz w:val="20"/>
        <w:szCs w:val="20"/>
      </w:rPr>
    </w:pPr>
  </w:p>
  <w:p w14:paraId="1B916662" w14:textId="719B2FB4" w:rsidR="0058008C" w:rsidRPr="00135063" w:rsidRDefault="0058008C" w:rsidP="00150B79">
    <w:pPr>
      <w:pStyle w:val="Encabezado"/>
      <w:jc w:val="right"/>
      <w:rPr>
        <w:rFonts w:ascii="Arial Narrow" w:hAnsi="Arial Narrow" w:cs="Arial"/>
        <w:sz w:val="20"/>
        <w:szCs w:val="20"/>
        <w:lang w:val="pt-PT"/>
      </w:rPr>
    </w:pPr>
    <w:r>
      <w:rPr>
        <w:noProof/>
        <w:lang w:eastAsia="es-MX"/>
      </w:rPr>
      <w:drawing>
        <wp:inline distT="0" distB="0" distL="0" distR="0" wp14:anchorId="1EF095F8" wp14:editId="42B6E65A">
          <wp:extent cx="1990725" cy="754975"/>
          <wp:effectExtent l="0" t="0" r="0" b="7620"/>
          <wp:docPr id="22273638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90725" cy="754975"/>
                  </a:xfrm>
                  <a:prstGeom prst="rect">
                    <a:avLst/>
                  </a:prstGeom>
                  <a:noFill/>
                  <a:ln>
                    <a:noFill/>
                  </a:ln>
                </pic:spPr>
              </pic:pic>
            </a:graphicData>
          </a:graphic>
        </wp:inline>
      </w:drawing>
    </w:r>
    <w:r w:rsidRPr="00135063">
      <w:rPr>
        <w:rFonts w:ascii="Arial Narrow" w:hAnsi="Arial Narrow" w:cs="Arial"/>
        <w:sz w:val="20"/>
        <w:szCs w:val="20"/>
        <w:lang w:val="pt-PT"/>
      </w:rPr>
      <w:t xml:space="preserve">                                                    </w:t>
    </w:r>
    <w:r w:rsidR="00187ECE" w:rsidRPr="00530E7D">
      <w:rPr>
        <w:rFonts w:ascii="Arial Narrow" w:hAnsi="Arial Narrow" w:cs="Arial"/>
        <w:sz w:val="20"/>
        <w:szCs w:val="20"/>
        <w:lang w:val="pt-PT"/>
      </w:rPr>
      <w:t xml:space="preserve">ACUERDO PLENARIO </w:t>
    </w:r>
    <w:r w:rsidRPr="00530E7D">
      <w:rPr>
        <w:rFonts w:ascii="Arial Narrow" w:hAnsi="Arial Narrow" w:cs="Arial"/>
        <w:color w:val="000000" w:themeColor="text1"/>
        <w:sz w:val="20"/>
        <w:szCs w:val="20"/>
        <w:lang w:val="pt-PT"/>
      </w:rPr>
      <w:t>TEEM-PES-</w:t>
    </w:r>
    <w:r w:rsidR="00260A94" w:rsidRPr="00530E7D">
      <w:rPr>
        <w:rFonts w:ascii="Arial Narrow" w:hAnsi="Arial Narrow" w:cs="Arial"/>
        <w:color w:val="000000" w:themeColor="text1"/>
        <w:sz w:val="20"/>
        <w:szCs w:val="20"/>
        <w:lang w:val="pt-PT"/>
      </w:rPr>
      <w:t>VPMG</w:t>
    </w:r>
    <w:r w:rsidR="007E466D" w:rsidRPr="00530E7D">
      <w:rPr>
        <w:rFonts w:ascii="Arial Narrow" w:hAnsi="Arial Narrow" w:cs="Arial"/>
        <w:color w:val="000000" w:themeColor="text1"/>
        <w:sz w:val="20"/>
        <w:szCs w:val="20"/>
        <w:lang w:val="pt-PT"/>
      </w:rPr>
      <w:t>-</w:t>
    </w:r>
    <w:r w:rsidR="00485C42" w:rsidRPr="00530E7D">
      <w:rPr>
        <w:rFonts w:ascii="Arial Narrow" w:hAnsi="Arial Narrow" w:cs="Arial"/>
        <w:color w:val="000000" w:themeColor="text1"/>
        <w:sz w:val="20"/>
        <w:szCs w:val="20"/>
        <w:lang w:val="pt-PT"/>
      </w:rPr>
      <w:t>0</w:t>
    </w:r>
    <w:r w:rsidR="008E66E0" w:rsidRPr="00530E7D">
      <w:rPr>
        <w:rFonts w:ascii="Arial Narrow" w:hAnsi="Arial Narrow" w:cs="Arial"/>
        <w:color w:val="000000" w:themeColor="text1"/>
        <w:sz w:val="20"/>
        <w:szCs w:val="20"/>
        <w:lang w:val="pt-PT"/>
      </w:rPr>
      <w:t>38</w:t>
    </w:r>
    <w:r w:rsidRPr="00530E7D">
      <w:rPr>
        <w:rFonts w:ascii="Arial Narrow" w:hAnsi="Arial Narrow" w:cs="Arial"/>
        <w:color w:val="000000" w:themeColor="text1"/>
        <w:sz w:val="20"/>
        <w:szCs w:val="20"/>
        <w:lang w:val="pt-PT"/>
      </w:rPr>
      <w:t>/</w:t>
    </w:r>
    <w:r w:rsidR="00DD08A7" w:rsidRPr="00530E7D">
      <w:rPr>
        <w:rFonts w:ascii="Arial Narrow" w:hAnsi="Arial Narrow" w:cs="Arial"/>
        <w:color w:val="000000" w:themeColor="text1"/>
        <w:sz w:val="20"/>
        <w:szCs w:val="20"/>
        <w:lang w:val="pt-PT"/>
      </w:rPr>
      <w:t>2025</w:t>
    </w:r>
  </w:p>
  <w:p w14:paraId="34117DF7" w14:textId="77777777" w:rsidR="0058008C" w:rsidRPr="00135063" w:rsidRDefault="0058008C" w:rsidP="007F380F">
    <w:pPr>
      <w:pStyle w:val="Encabezado"/>
      <w:jc w:val="right"/>
      <w:rPr>
        <w:rFonts w:ascii="Arial" w:hAnsi="Arial" w:cs="Arial"/>
        <w:lang w:val="pt-P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EB4D0" w14:textId="70A8A30D" w:rsidR="0058008C" w:rsidRDefault="0058008C" w:rsidP="00150B79">
    <w:r>
      <w:rPr>
        <w:noProof/>
        <w:lang w:eastAsia="es-MX"/>
      </w:rPr>
      <w:drawing>
        <wp:anchor distT="0" distB="0" distL="114300" distR="114300" simplePos="0" relativeHeight="251658240" behindDoc="0" locked="0" layoutInCell="1" allowOverlap="1" wp14:anchorId="0CB107A1" wp14:editId="6DB9CD78">
          <wp:simplePos x="0" y="0"/>
          <wp:positionH relativeFrom="margin">
            <wp:posOffset>-428625</wp:posOffset>
          </wp:positionH>
          <wp:positionV relativeFrom="margin">
            <wp:posOffset>-1097280</wp:posOffset>
          </wp:positionV>
          <wp:extent cx="1990725" cy="754975"/>
          <wp:effectExtent l="0" t="0" r="0" b="7620"/>
          <wp:wrapSquare wrapText="bothSides"/>
          <wp:docPr id="126048619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90725" cy="7549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F4566"/>
    <w:multiLevelType w:val="hybridMultilevel"/>
    <w:tmpl w:val="41B2B7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527AE0"/>
    <w:multiLevelType w:val="multilevel"/>
    <w:tmpl w:val="86D05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1E6C"/>
    <w:multiLevelType w:val="multilevel"/>
    <w:tmpl w:val="8F0686B4"/>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3" w15:restartNumberingAfterBreak="0">
    <w:nsid w:val="0A9C3BB7"/>
    <w:multiLevelType w:val="hybridMultilevel"/>
    <w:tmpl w:val="7E6A4A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EC3E4B"/>
    <w:multiLevelType w:val="hybridMultilevel"/>
    <w:tmpl w:val="14A2E4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061786"/>
    <w:multiLevelType w:val="multilevel"/>
    <w:tmpl w:val="23B6678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6" w15:restartNumberingAfterBreak="0">
    <w:nsid w:val="123A6293"/>
    <w:multiLevelType w:val="multilevel"/>
    <w:tmpl w:val="DAA69098"/>
    <w:lvl w:ilvl="0">
      <w:start w:val="1"/>
      <w:numFmt w:val="bullet"/>
      <w:pStyle w:val="NSentencia"/>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46D43D0"/>
    <w:multiLevelType w:val="hybridMultilevel"/>
    <w:tmpl w:val="0EBEDE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52572FC"/>
    <w:multiLevelType w:val="hybridMultilevel"/>
    <w:tmpl w:val="0024A58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AE31CDC"/>
    <w:multiLevelType w:val="multilevel"/>
    <w:tmpl w:val="A2D0B7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3D7264"/>
    <w:multiLevelType w:val="multilevel"/>
    <w:tmpl w:val="90C08518"/>
    <w:lvl w:ilvl="0">
      <w:start w:val="1"/>
      <w:numFmt w:val="lowerRoman"/>
      <w:pStyle w:val="Listaconvietas2"/>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2AE23DE"/>
    <w:multiLevelType w:val="hybridMultilevel"/>
    <w:tmpl w:val="71D2E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3FC335C"/>
    <w:multiLevelType w:val="hybridMultilevel"/>
    <w:tmpl w:val="3C70F8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4AD4A1E"/>
    <w:multiLevelType w:val="hybridMultilevel"/>
    <w:tmpl w:val="0868CAA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51F5D24"/>
    <w:multiLevelType w:val="hybridMultilevel"/>
    <w:tmpl w:val="DFCAC7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7B90DCD"/>
    <w:multiLevelType w:val="hybridMultilevel"/>
    <w:tmpl w:val="C984520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2A704466"/>
    <w:multiLevelType w:val="multilevel"/>
    <w:tmpl w:val="9B347F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4449DB"/>
    <w:multiLevelType w:val="multilevel"/>
    <w:tmpl w:val="3ACE7E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1263D36"/>
    <w:multiLevelType w:val="hybridMultilevel"/>
    <w:tmpl w:val="05EED6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64065C1"/>
    <w:multiLevelType w:val="hybridMultilevel"/>
    <w:tmpl w:val="B72C8ACC"/>
    <w:lvl w:ilvl="0" w:tplc="FBB636F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72A02A8"/>
    <w:multiLevelType w:val="multilevel"/>
    <w:tmpl w:val="3DA8E2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7F163B8"/>
    <w:multiLevelType w:val="hybridMultilevel"/>
    <w:tmpl w:val="3F3E852E"/>
    <w:lvl w:ilvl="0" w:tplc="D50A7DFA">
      <w:start w:val="1"/>
      <w:numFmt w:val="lowerLetter"/>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86D672D"/>
    <w:multiLevelType w:val="multilevel"/>
    <w:tmpl w:val="C98EC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7838C6"/>
    <w:multiLevelType w:val="hybridMultilevel"/>
    <w:tmpl w:val="6F883C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C584BF6"/>
    <w:multiLevelType w:val="hybridMultilevel"/>
    <w:tmpl w:val="3000FEA8"/>
    <w:lvl w:ilvl="0" w:tplc="080A0015">
      <w:start w:val="1"/>
      <w:numFmt w:val="upp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0484748"/>
    <w:multiLevelType w:val="hybridMultilevel"/>
    <w:tmpl w:val="A942F67E"/>
    <w:lvl w:ilvl="0" w:tplc="080A001B">
      <w:start w:val="1"/>
      <w:numFmt w:val="low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07758CD"/>
    <w:multiLevelType w:val="hybridMultilevel"/>
    <w:tmpl w:val="750CF0A0"/>
    <w:lvl w:ilvl="0" w:tplc="E6A4DE6E">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7" w15:restartNumberingAfterBreak="0">
    <w:nsid w:val="408436AE"/>
    <w:multiLevelType w:val="multilevel"/>
    <w:tmpl w:val="EDBABD2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1517413"/>
    <w:multiLevelType w:val="hybridMultilevel"/>
    <w:tmpl w:val="9B405DF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68D481F"/>
    <w:multiLevelType w:val="hybridMultilevel"/>
    <w:tmpl w:val="E8E411D2"/>
    <w:lvl w:ilvl="0" w:tplc="557016B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80934A9"/>
    <w:multiLevelType w:val="multilevel"/>
    <w:tmpl w:val="CEA06F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AF7281A"/>
    <w:multiLevelType w:val="multilevel"/>
    <w:tmpl w:val="5D6C56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E5A148A"/>
    <w:multiLevelType w:val="hybridMultilevel"/>
    <w:tmpl w:val="2DE4EE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C7D6937"/>
    <w:multiLevelType w:val="hybridMultilevel"/>
    <w:tmpl w:val="459A7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D0003CA"/>
    <w:multiLevelType w:val="multilevel"/>
    <w:tmpl w:val="380C81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340" w:hanging="360"/>
      </w:pPr>
      <w:rPr>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E0F301D"/>
    <w:multiLevelType w:val="hybridMultilevel"/>
    <w:tmpl w:val="EA6CEB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1357F22"/>
    <w:multiLevelType w:val="multilevel"/>
    <w:tmpl w:val="367A7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1960D6B"/>
    <w:multiLevelType w:val="multilevel"/>
    <w:tmpl w:val="F8E62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5A6227"/>
    <w:multiLevelType w:val="multilevel"/>
    <w:tmpl w:val="93E8AF8A"/>
    <w:lvl w:ilvl="0">
      <w:start w:val="2"/>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E5712E"/>
    <w:multiLevelType w:val="hybridMultilevel"/>
    <w:tmpl w:val="B01CB2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19367D1"/>
    <w:multiLevelType w:val="multilevel"/>
    <w:tmpl w:val="0D2007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2DD54BA"/>
    <w:multiLevelType w:val="hybridMultilevel"/>
    <w:tmpl w:val="2F74BC98"/>
    <w:lvl w:ilvl="0" w:tplc="949EF2E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6086058"/>
    <w:multiLevelType w:val="hybridMultilevel"/>
    <w:tmpl w:val="91341814"/>
    <w:lvl w:ilvl="0" w:tplc="2842C840">
      <w:start w:val="1"/>
      <w:numFmt w:val="upperLetter"/>
      <w:lvlText w:val="%1."/>
      <w:lvlJc w:val="left"/>
      <w:pPr>
        <w:ind w:left="720" w:hanging="360"/>
      </w:pPr>
      <w:rPr>
        <w:rFonts w:ascii="Arial" w:hAnsi="Arial" w:cs="Arial" w:hint="default"/>
        <w:b/>
        <w:bCs/>
        <w:color w:val="A5A5A5" w:themeColor="accent3"/>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6AA2717"/>
    <w:multiLevelType w:val="hybridMultilevel"/>
    <w:tmpl w:val="9D6A95B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8731731"/>
    <w:multiLevelType w:val="multilevel"/>
    <w:tmpl w:val="BD0C17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A4873DA"/>
    <w:multiLevelType w:val="multilevel"/>
    <w:tmpl w:val="97D8CCDA"/>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C00568D"/>
    <w:multiLevelType w:val="hybridMultilevel"/>
    <w:tmpl w:val="6794E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14324009">
    <w:abstractNumId w:val="6"/>
  </w:num>
  <w:num w:numId="2" w16cid:durableId="876088152">
    <w:abstractNumId w:val="10"/>
  </w:num>
  <w:num w:numId="3" w16cid:durableId="537474118">
    <w:abstractNumId w:val="14"/>
  </w:num>
  <w:num w:numId="4" w16cid:durableId="1592928999">
    <w:abstractNumId w:val="12"/>
  </w:num>
  <w:num w:numId="5" w16cid:durableId="1580099217">
    <w:abstractNumId w:val="27"/>
  </w:num>
  <w:num w:numId="6" w16cid:durableId="1622763610">
    <w:abstractNumId w:val="34"/>
  </w:num>
  <w:num w:numId="7" w16cid:durableId="1932423324">
    <w:abstractNumId w:val="45"/>
  </w:num>
  <w:num w:numId="8" w16cid:durableId="234245989">
    <w:abstractNumId w:val="29"/>
  </w:num>
  <w:num w:numId="9" w16cid:durableId="1856191551">
    <w:abstractNumId w:val="43"/>
  </w:num>
  <w:num w:numId="10" w16cid:durableId="1504707521">
    <w:abstractNumId w:val="28"/>
  </w:num>
  <w:num w:numId="11" w16cid:durableId="1491870269">
    <w:abstractNumId w:val="21"/>
  </w:num>
  <w:num w:numId="12" w16cid:durableId="1074358480">
    <w:abstractNumId w:val="24"/>
  </w:num>
  <w:num w:numId="13" w16cid:durableId="77663423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4653307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293769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915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54793863">
    <w:abstractNumId w:val="5"/>
    <w:lvlOverride w:ilvl="0">
      <w:startOverride w:val="1"/>
    </w:lvlOverride>
    <w:lvlOverride w:ilvl="1">
      <w:startOverride w:val="6"/>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543531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11075506">
    <w:abstractNumId w:val="35"/>
  </w:num>
  <w:num w:numId="20" w16cid:durableId="1430542796">
    <w:abstractNumId w:val="18"/>
  </w:num>
  <w:num w:numId="21" w16cid:durableId="766004135">
    <w:abstractNumId w:val="46"/>
  </w:num>
  <w:num w:numId="22" w16cid:durableId="1616400729">
    <w:abstractNumId w:val="3"/>
  </w:num>
  <w:num w:numId="23" w16cid:durableId="493229176">
    <w:abstractNumId w:val="39"/>
  </w:num>
  <w:num w:numId="24" w16cid:durableId="1901017266">
    <w:abstractNumId w:val="36"/>
  </w:num>
  <w:num w:numId="25" w16cid:durableId="1204053490">
    <w:abstractNumId w:val="30"/>
  </w:num>
  <w:num w:numId="26" w16cid:durableId="1828746872">
    <w:abstractNumId w:val="20"/>
  </w:num>
  <w:num w:numId="27" w16cid:durableId="675499675">
    <w:abstractNumId w:val="17"/>
  </w:num>
  <w:num w:numId="28" w16cid:durableId="435055065">
    <w:abstractNumId w:val="37"/>
  </w:num>
  <w:num w:numId="29" w16cid:durableId="1975211474">
    <w:abstractNumId w:val="40"/>
  </w:num>
  <w:num w:numId="30" w16cid:durableId="627204397">
    <w:abstractNumId w:val="9"/>
  </w:num>
  <w:num w:numId="31" w16cid:durableId="2119717335">
    <w:abstractNumId w:val="22"/>
  </w:num>
  <w:num w:numId="32" w16cid:durableId="654997160">
    <w:abstractNumId w:val="38"/>
  </w:num>
  <w:num w:numId="33" w16cid:durableId="124397471">
    <w:abstractNumId w:val="31"/>
  </w:num>
  <w:num w:numId="34" w16cid:durableId="258293872">
    <w:abstractNumId w:val="33"/>
  </w:num>
  <w:num w:numId="35" w16cid:durableId="959726847">
    <w:abstractNumId w:val="13"/>
  </w:num>
  <w:num w:numId="36" w16cid:durableId="1030648960">
    <w:abstractNumId w:val="44"/>
  </w:num>
  <w:num w:numId="37" w16cid:durableId="333412011">
    <w:abstractNumId w:val="16"/>
  </w:num>
  <w:num w:numId="38" w16cid:durableId="1912154488">
    <w:abstractNumId w:val="4"/>
  </w:num>
  <w:num w:numId="39" w16cid:durableId="1701005224">
    <w:abstractNumId w:val="25"/>
  </w:num>
  <w:num w:numId="40" w16cid:durableId="471288243">
    <w:abstractNumId w:val="11"/>
  </w:num>
  <w:num w:numId="41" w16cid:durableId="2109806743">
    <w:abstractNumId w:val="0"/>
  </w:num>
  <w:num w:numId="42" w16cid:durableId="2096516989">
    <w:abstractNumId w:val="42"/>
  </w:num>
  <w:num w:numId="43" w16cid:durableId="685593910">
    <w:abstractNumId w:val="23"/>
  </w:num>
  <w:num w:numId="44" w16cid:durableId="1550072517">
    <w:abstractNumId w:val="8"/>
  </w:num>
  <w:num w:numId="45" w16cid:durableId="935946319">
    <w:abstractNumId w:val="41"/>
  </w:num>
  <w:num w:numId="46" w16cid:durableId="1416508662">
    <w:abstractNumId w:val="19"/>
  </w:num>
  <w:num w:numId="47" w16cid:durableId="1120877892">
    <w:abstractNumId w:val="7"/>
  </w:num>
  <w:num w:numId="48" w16cid:durableId="9039479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78029429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0373313">
    <w:abstractNumId w:val="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s-MX" w:vendorID="64" w:dllVersion="0" w:nlCheck="1" w:checkStyle="0"/>
  <w:activeWritingStyle w:appName="MSWord" w:lang="es-ES_tradnl" w:vendorID="64" w:dllVersion="0" w:nlCheck="1" w:checkStyle="0"/>
  <w:activeWritingStyle w:appName="MSWord" w:lang="es-E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24"/>
    <w:rsid w:val="00000797"/>
    <w:rsid w:val="00000A7A"/>
    <w:rsid w:val="0000136E"/>
    <w:rsid w:val="00001DF7"/>
    <w:rsid w:val="00002997"/>
    <w:rsid w:val="00002A5F"/>
    <w:rsid w:val="00002CC7"/>
    <w:rsid w:val="00002E2A"/>
    <w:rsid w:val="000035AB"/>
    <w:rsid w:val="000041C0"/>
    <w:rsid w:val="00004638"/>
    <w:rsid w:val="0000469D"/>
    <w:rsid w:val="00004AE7"/>
    <w:rsid w:val="00004CB4"/>
    <w:rsid w:val="000057E3"/>
    <w:rsid w:val="00005D52"/>
    <w:rsid w:val="00005F4F"/>
    <w:rsid w:val="00006494"/>
    <w:rsid w:val="00006558"/>
    <w:rsid w:val="0000656E"/>
    <w:rsid w:val="00006A7B"/>
    <w:rsid w:val="00006F56"/>
    <w:rsid w:val="000070B5"/>
    <w:rsid w:val="000076B0"/>
    <w:rsid w:val="00007719"/>
    <w:rsid w:val="00010976"/>
    <w:rsid w:val="0001097A"/>
    <w:rsid w:val="00010BAB"/>
    <w:rsid w:val="0001148B"/>
    <w:rsid w:val="00011775"/>
    <w:rsid w:val="00011B7F"/>
    <w:rsid w:val="00012D21"/>
    <w:rsid w:val="000130A0"/>
    <w:rsid w:val="000132B7"/>
    <w:rsid w:val="00013304"/>
    <w:rsid w:val="00013B18"/>
    <w:rsid w:val="00013CF6"/>
    <w:rsid w:val="00014137"/>
    <w:rsid w:val="000142BD"/>
    <w:rsid w:val="0001466F"/>
    <w:rsid w:val="0001599C"/>
    <w:rsid w:val="0001696A"/>
    <w:rsid w:val="00016D4F"/>
    <w:rsid w:val="00017BB3"/>
    <w:rsid w:val="00017C1B"/>
    <w:rsid w:val="00017C9D"/>
    <w:rsid w:val="000202BF"/>
    <w:rsid w:val="0002064C"/>
    <w:rsid w:val="00020A0F"/>
    <w:rsid w:val="00020A42"/>
    <w:rsid w:val="00020A7F"/>
    <w:rsid w:val="00020AA5"/>
    <w:rsid w:val="00020DCE"/>
    <w:rsid w:val="00021031"/>
    <w:rsid w:val="0002220D"/>
    <w:rsid w:val="000225B8"/>
    <w:rsid w:val="00022628"/>
    <w:rsid w:val="000230AB"/>
    <w:rsid w:val="000231E7"/>
    <w:rsid w:val="00023449"/>
    <w:rsid w:val="000234CB"/>
    <w:rsid w:val="00023A80"/>
    <w:rsid w:val="00023C4D"/>
    <w:rsid w:val="00024036"/>
    <w:rsid w:val="000245C3"/>
    <w:rsid w:val="000251E7"/>
    <w:rsid w:val="000255EC"/>
    <w:rsid w:val="00025B89"/>
    <w:rsid w:val="00025B9E"/>
    <w:rsid w:val="00025EE5"/>
    <w:rsid w:val="000260E8"/>
    <w:rsid w:val="000260EA"/>
    <w:rsid w:val="00026376"/>
    <w:rsid w:val="0002646B"/>
    <w:rsid w:val="00026B14"/>
    <w:rsid w:val="00026F1E"/>
    <w:rsid w:val="00027088"/>
    <w:rsid w:val="00027308"/>
    <w:rsid w:val="00027700"/>
    <w:rsid w:val="00027B75"/>
    <w:rsid w:val="00030248"/>
    <w:rsid w:val="000310D0"/>
    <w:rsid w:val="00031B30"/>
    <w:rsid w:val="00031D24"/>
    <w:rsid w:val="00031D4D"/>
    <w:rsid w:val="00031E78"/>
    <w:rsid w:val="0003235B"/>
    <w:rsid w:val="0003262A"/>
    <w:rsid w:val="00032996"/>
    <w:rsid w:val="00032A7A"/>
    <w:rsid w:val="00032C63"/>
    <w:rsid w:val="00032F95"/>
    <w:rsid w:val="000332DB"/>
    <w:rsid w:val="00033A38"/>
    <w:rsid w:val="00033BC7"/>
    <w:rsid w:val="00034787"/>
    <w:rsid w:val="00034F99"/>
    <w:rsid w:val="00035042"/>
    <w:rsid w:val="00035129"/>
    <w:rsid w:val="00035843"/>
    <w:rsid w:val="00035DB0"/>
    <w:rsid w:val="00035F86"/>
    <w:rsid w:val="00036604"/>
    <w:rsid w:val="00036E4D"/>
    <w:rsid w:val="00037235"/>
    <w:rsid w:val="00037770"/>
    <w:rsid w:val="0003792D"/>
    <w:rsid w:val="00037CBC"/>
    <w:rsid w:val="00037F04"/>
    <w:rsid w:val="00037FC6"/>
    <w:rsid w:val="0004033E"/>
    <w:rsid w:val="00040924"/>
    <w:rsid w:val="00040D55"/>
    <w:rsid w:val="00040FC5"/>
    <w:rsid w:val="000411DC"/>
    <w:rsid w:val="00041B46"/>
    <w:rsid w:val="0004236D"/>
    <w:rsid w:val="00042597"/>
    <w:rsid w:val="0004292B"/>
    <w:rsid w:val="00042D41"/>
    <w:rsid w:val="00042E37"/>
    <w:rsid w:val="00042E7F"/>
    <w:rsid w:val="00042F88"/>
    <w:rsid w:val="00042FD7"/>
    <w:rsid w:val="00043075"/>
    <w:rsid w:val="00043573"/>
    <w:rsid w:val="0004364F"/>
    <w:rsid w:val="00043795"/>
    <w:rsid w:val="00043837"/>
    <w:rsid w:val="0004389A"/>
    <w:rsid w:val="00043AAA"/>
    <w:rsid w:val="00043D7B"/>
    <w:rsid w:val="00043E2E"/>
    <w:rsid w:val="00043E5B"/>
    <w:rsid w:val="00043F6B"/>
    <w:rsid w:val="00043F82"/>
    <w:rsid w:val="000443ED"/>
    <w:rsid w:val="00044777"/>
    <w:rsid w:val="000448A3"/>
    <w:rsid w:val="00044A5F"/>
    <w:rsid w:val="00045342"/>
    <w:rsid w:val="00045834"/>
    <w:rsid w:val="00045B04"/>
    <w:rsid w:val="000460EC"/>
    <w:rsid w:val="00046794"/>
    <w:rsid w:val="00046CCB"/>
    <w:rsid w:val="00046D05"/>
    <w:rsid w:val="00047312"/>
    <w:rsid w:val="0004766A"/>
    <w:rsid w:val="00047DBD"/>
    <w:rsid w:val="000508DC"/>
    <w:rsid w:val="000514D6"/>
    <w:rsid w:val="00051CF2"/>
    <w:rsid w:val="00051DC9"/>
    <w:rsid w:val="00051EFA"/>
    <w:rsid w:val="000525FC"/>
    <w:rsid w:val="00052AC1"/>
    <w:rsid w:val="00052B0C"/>
    <w:rsid w:val="00052E94"/>
    <w:rsid w:val="0005351D"/>
    <w:rsid w:val="00053B38"/>
    <w:rsid w:val="000540FC"/>
    <w:rsid w:val="00054276"/>
    <w:rsid w:val="00054391"/>
    <w:rsid w:val="00054B22"/>
    <w:rsid w:val="00054D1A"/>
    <w:rsid w:val="00054E9A"/>
    <w:rsid w:val="00055123"/>
    <w:rsid w:val="00055134"/>
    <w:rsid w:val="00055442"/>
    <w:rsid w:val="00055490"/>
    <w:rsid w:val="000555EE"/>
    <w:rsid w:val="00055AE3"/>
    <w:rsid w:val="00055E6C"/>
    <w:rsid w:val="0005634C"/>
    <w:rsid w:val="00056762"/>
    <w:rsid w:val="00056FA5"/>
    <w:rsid w:val="000576A3"/>
    <w:rsid w:val="0006084C"/>
    <w:rsid w:val="00060C8B"/>
    <w:rsid w:val="00060DAB"/>
    <w:rsid w:val="000614A3"/>
    <w:rsid w:val="00061534"/>
    <w:rsid w:val="00061DB4"/>
    <w:rsid w:val="0006294F"/>
    <w:rsid w:val="00062BBE"/>
    <w:rsid w:val="00062BD2"/>
    <w:rsid w:val="00063A05"/>
    <w:rsid w:val="00063F19"/>
    <w:rsid w:val="0006417B"/>
    <w:rsid w:val="00064180"/>
    <w:rsid w:val="00064CE7"/>
    <w:rsid w:val="00064DE4"/>
    <w:rsid w:val="000657C4"/>
    <w:rsid w:val="000657E5"/>
    <w:rsid w:val="00065A11"/>
    <w:rsid w:val="00066397"/>
    <w:rsid w:val="000665C8"/>
    <w:rsid w:val="000671A1"/>
    <w:rsid w:val="00067BCF"/>
    <w:rsid w:val="00067C23"/>
    <w:rsid w:val="00067CA5"/>
    <w:rsid w:val="000700BF"/>
    <w:rsid w:val="00070C1B"/>
    <w:rsid w:val="00070F6F"/>
    <w:rsid w:val="00070FA0"/>
    <w:rsid w:val="00071175"/>
    <w:rsid w:val="000715D2"/>
    <w:rsid w:val="00072295"/>
    <w:rsid w:val="000727C9"/>
    <w:rsid w:val="00072E90"/>
    <w:rsid w:val="00073036"/>
    <w:rsid w:val="00073746"/>
    <w:rsid w:val="00073D26"/>
    <w:rsid w:val="000750AB"/>
    <w:rsid w:val="000755BE"/>
    <w:rsid w:val="00075758"/>
    <w:rsid w:val="0007623B"/>
    <w:rsid w:val="00076268"/>
    <w:rsid w:val="00076467"/>
    <w:rsid w:val="000766D1"/>
    <w:rsid w:val="00077083"/>
    <w:rsid w:val="000779F9"/>
    <w:rsid w:val="00077D38"/>
    <w:rsid w:val="00077DEE"/>
    <w:rsid w:val="00077F2B"/>
    <w:rsid w:val="00077FE8"/>
    <w:rsid w:val="0008061E"/>
    <w:rsid w:val="0008085F"/>
    <w:rsid w:val="00080C8F"/>
    <w:rsid w:val="00080DF9"/>
    <w:rsid w:val="00080FB6"/>
    <w:rsid w:val="0008142E"/>
    <w:rsid w:val="000826B4"/>
    <w:rsid w:val="00082918"/>
    <w:rsid w:val="00082D56"/>
    <w:rsid w:val="00082EA1"/>
    <w:rsid w:val="00082F8E"/>
    <w:rsid w:val="000832EF"/>
    <w:rsid w:val="0008341E"/>
    <w:rsid w:val="00083799"/>
    <w:rsid w:val="000837FD"/>
    <w:rsid w:val="00083EC9"/>
    <w:rsid w:val="00084713"/>
    <w:rsid w:val="00084A64"/>
    <w:rsid w:val="000852C3"/>
    <w:rsid w:val="000854B3"/>
    <w:rsid w:val="00085650"/>
    <w:rsid w:val="0008614E"/>
    <w:rsid w:val="000868A1"/>
    <w:rsid w:val="00086F4A"/>
    <w:rsid w:val="00087BAF"/>
    <w:rsid w:val="00087BFC"/>
    <w:rsid w:val="00087F55"/>
    <w:rsid w:val="000904EB"/>
    <w:rsid w:val="00090859"/>
    <w:rsid w:val="00090B4F"/>
    <w:rsid w:val="0009132E"/>
    <w:rsid w:val="00091600"/>
    <w:rsid w:val="0009170F"/>
    <w:rsid w:val="00091815"/>
    <w:rsid w:val="00091CE0"/>
    <w:rsid w:val="00091EDB"/>
    <w:rsid w:val="0009201E"/>
    <w:rsid w:val="000921F1"/>
    <w:rsid w:val="00092864"/>
    <w:rsid w:val="00092933"/>
    <w:rsid w:val="000929AB"/>
    <w:rsid w:val="00093142"/>
    <w:rsid w:val="00093480"/>
    <w:rsid w:val="00093800"/>
    <w:rsid w:val="00093B8F"/>
    <w:rsid w:val="00093E6D"/>
    <w:rsid w:val="00093F98"/>
    <w:rsid w:val="000940E7"/>
    <w:rsid w:val="00094314"/>
    <w:rsid w:val="00094367"/>
    <w:rsid w:val="000945D5"/>
    <w:rsid w:val="00095277"/>
    <w:rsid w:val="00095465"/>
    <w:rsid w:val="000955D5"/>
    <w:rsid w:val="000957B8"/>
    <w:rsid w:val="00095836"/>
    <w:rsid w:val="00095E4A"/>
    <w:rsid w:val="00095EBC"/>
    <w:rsid w:val="0009616B"/>
    <w:rsid w:val="000961E9"/>
    <w:rsid w:val="00096E3F"/>
    <w:rsid w:val="00097D20"/>
    <w:rsid w:val="00097E64"/>
    <w:rsid w:val="000A0385"/>
    <w:rsid w:val="000A0595"/>
    <w:rsid w:val="000A1286"/>
    <w:rsid w:val="000A1301"/>
    <w:rsid w:val="000A1463"/>
    <w:rsid w:val="000A15E3"/>
    <w:rsid w:val="000A266C"/>
    <w:rsid w:val="000A2786"/>
    <w:rsid w:val="000A3146"/>
    <w:rsid w:val="000A323F"/>
    <w:rsid w:val="000A3CF6"/>
    <w:rsid w:val="000A3EB7"/>
    <w:rsid w:val="000A4546"/>
    <w:rsid w:val="000A4572"/>
    <w:rsid w:val="000A4F1C"/>
    <w:rsid w:val="000A4F76"/>
    <w:rsid w:val="000A4F8E"/>
    <w:rsid w:val="000A50E5"/>
    <w:rsid w:val="000A5178"/>
    <w:rsid w:val="000A51BD"/>
    <w:rsid w:val="000A5EC8"/>
    <w:rsid w:val="000A6223"/>
    <w:rsid w:val="000A6719"/>
    <w:rsid w:val="000A6C45"/>
    <w:rsid w:val="000A73ED"/>
    <w:rsid w:val="000A7866"/>
    <w:rsid w:val="000A7BA4"/>
    <w:rsid w:val="000B0C85"/>
    <w:rsid w:val="000B0D0E"/>
    <w:rsid w:val="000B0D62"/>
    <w:rsid w:val="000B0D94"/>
    <w:rsid w:val="000B0FE5"/>
    <w:rsid w:val="000B11D6"/>
    <w:rsid w:val="000B166D"/>
    <w:rsid w:val="000B1C79"/>
    <w:rsid w:val="000B1CB2"/>
    <w:rsid w:val="000B2218"/>
    <w:rsid w:val="000B267E"/>
    <w:rsid w:val="000B2BA6"/>
    <w:rsid w:val="000B2CC7"/>
    <w:rsid w:val="000B2CF2"/>
    <w:rsid w:val="000B31A9"/>
    <w:rsid w:val="000B4251"/>
    <w:rsid w:val="000B4418"/>
    <w:rsid w:val="000B453E"/>
    <w:rsid w:val="000B464E"/>
    <w:rsid w:val="000B4827"/>
    <w:rsid w:val="000B48CF"/>
    <w:rsid w:val="000B59E8"/>
    <w:rsid w:val="000B5FE6"/>
    <w:rsid w:val="000B71FD"/>
    <w:rsid w:val="000B72F8"/>
    <w:rsid w:val="000B746D"/>
    <w:rsid w:val="000B7AFB"/>
    <w:rsid w:val="000B7E0E"/>
    <w:rsid w:val="000C05AF"/>
    <w:rsid w:val="000C0610"/>
    <w:rsid w:val="000C0E49"/>
    <w:rsid w:val="000C12CD"/>
    <w:rsid w:val="000C1AEF"/>
    <w:rsid w:val="000C1E50"/>
    <w:rsid w:val="000C22BF"/>
    <w:rsid w:val="000C25A5"/>
    <w:rsid w:val="000C2B3E"/>
    <w:rsid w:val="000C33F7"/>
    <w:rsid w:val="000C34C3"/>
    <w:rsid w:val="000C468A"/>
    <w:rsid w:val="000C46B6"/>
    <w:rsid w:val="000C4952"/>
    <w:rsid w:val="000C5070"/>
    <w:rsid w:val="000C5432"/>
    <w:rsid w:val="000C546B"/>
    <w:rsid w:val="000C5BB9"/>
    <w:rsid w:val="000C5BC3"/>
    <w:rsid w:val="000C5E73"/>
    <w:rsid w:val="000C6054"/>
    <w:rsid w:val="000C6524"/>
    <w:rsid w:val="000C6631"/>
    <w:rsid w:val="000C6634"/>
    <w:rsid w:val="000C671D"/>
    <w:rsid w:val="000C6C89"/>
    <w:rsid w:val="000C7326"/>
    <w:rsid w:val="000C7893"/>
    <w:rsid w:val="000C7C12"/>
    <w:rsid w:val="000D04EF"/>
    <w:rsid w:val="000D08C4"/>
    <w:rsid w:val="000D0D2B"/>
    <w:rsid w:val="000D0D85"/>
    <w:rsid w:val="000D0FD7"/>
    <w:rsid w:val="000D11FD"/>
    <w:rsid w:val="000D1722"/>
    <w:rsid w:val="000D1832"/>
    <w:rsid w:val="000D1B1B"/>
    <w:rsid w:val="000D20FB"/>
    <w:rsid w:val="000D26F1"/>
    <w:rsid w:val="000D2B92"/>
    <w:rsid w:val="000D34EC"/>
    <w:rsid w:val="000D386B"/>
    <w:rsid w:val="000D3950"/>
    <w:rsid w:val="000D3B47"/>
    <w:rsid w:val="000D3C94"/>
    <w:rsid w:val="000D4359"/>
    <w:rsid w:val="000D46E2"/>
    <w:rsid w:val="000D4CA4"/>
    <w:rsid w:val="000D4FBA"/>
    <w:rsid w:val="000D5187"/>
    <w:rsid w:val="000D5530"/>
    <w:rsid w:val="000D55CD"/>
    <w:rsid w:val="000D5AEA"/>
    <w:rsid w:val="000D6BFA"/>
    <w:rsid w:val="000D6C8E"/>
    <w:rsid w:val="000D6DA1"/>
    <w:rsid w:val="000D6E8C"/>
    <w:rsid w:val="000D704B"/>
    <w:rsid w:val="000E0948"/>
    <w:rsid w:val="000E0B13"/>
    <w:rsid w:val="000E0D9D"/>
    <w:rsid w:val="000E1256"/>
    <w:rsid w:val="000E1478"/>
    <w:rsid w:val="000E1574"/>
    <w:rsid w:val="000E1643"/>
    <w:rsid w:val="000E1767"/>
    <w:rsid w:val="000E1BDB"/>
    <w:rsid w:val="000E1CC1"/>
    <w:rsid w:val="000E1FB4"/>
    <w:rsid w:val="000E2217"/>
    <w:rsid w:val="000E22EE"/>
    <w:rsid w:val="000E2EB0"/>
    <w:rsid w:val="000E3245"/>
    <w:rsid w:val="000E32AE"/>
    <w:rsid w:val="000E32EE"/>
    <w:rsid w:val="000E3565"/>
    <w:rsid w:val="000E3DF9"/>
    <w:rsid w:val="000E4125"/>
    <w:rsid w:val="000E4571"/>
    <w:rsid w:val="000E4DB4"/>
    <w:rsid w:val="000E4DCC"/>
    <w:rsid w:val="000E53C7"/>
    <w:rsid w:val="000E579E"/>
    <w:rsid w:val="000E57E2"/>
    <w:rsid w:val="000E581A"/>
    <w:rsid w:val="000E5DE8"/>
    <w:rsid w:val="000E6183"/>
    <w:rsid w:val="000E640E"/>
    <w:rsid w:val="000E7171"/>
    <w:rsid w:val="000E7373"/>
    <w:rsid w:val="000E74E9"/>
    <w:rsid w:val="000F0692"/>
    <w:rsid w:val="000F17CF"/>
    <w:rsid w:val="000F1BC6"/>
    <w:rsid w:val="000F215B"/>
    <w:rsid w:val="000F2316"/>
    <w:rsid w:val="000F2702"/>
    <w:rsid w:val="000F3108"/>
    <w:rsid w:val="000F31B0"/>
    <w:rsid w:val="000F31F4"/>
    <w:rsid w:val="000F39A1"/>
    <w:rsid w:val="000F3FD1"/>
    <w:rsid w:val="000F4616"/>
    <w:rsid w:val="000F479E"/>
    <w:rsid w:val="000F4E05"/>
    <w:rsid w:val="000F4FB1"/>
    <w:rsid w:val="000F51AE"/>
    <w:rsid w:val="000F52AD"/>
    <w:rsid w:val="000F5331"/>
    <w:rsid w:val="000F53A4"/>
    <w:rsid w:val="000F5569"/>
    <w:rsid w:val="000F59C8"/>
    <w:rsid w:val="000F6010"/>
    <w:rsid w:val="000F68C3"/>
    <w:rsid w:val="000F68C6"/>
    <w:rsid w:val="000F6D1E"/>
    <w:rsid w:val="000F722E"/>
    <w:rsid w:val="000F73E6"/>
    <w:rsid w:val="000F7C48"/>
    <w:rsid w:val="001001EE"/>
    <w:rsid w:val="00100BBD"/>
    <w:rsid w:val="00100BCD"/>
    <w:rsid w:val="00100BED"/>
    <w:rsid w:val="001019E3"/>
    <w:rsid w:val="00101EE4"/>
    <w:rsid w:val="001028CC"/>
    <w:rsid w:val="00102DD8"/>
    <w:rsid w:val="00102F63"/>
    <w:rsid w:val="00103DEA"/>
    <w:rsid w:val="00104BA9"/>
    <w:rsid w:val="00104C71"/>
    <w:rsid w:val="00104CC9"/>
    <w:rsid w:val="00105121"/>
    <w:rsid w:val="00105189"/>
    <w:rsid w:val="00105241"/>
    <w:rsid w:val="0010566C"/>
    <w:rsid w:val="00106129"/>
    <w:rsid w:val="0010660D"/>
    <w:rsid w:val="0010663C"/>
    <w:rsid w:val="00107262"/>
    <w:rsid w:val="00107274"/>
    <w:rsid w:val="001077E2"/>
    <w:rsid w:val="00107BDA"/>
    <w:rsid w:val="00111643"/>
    <w:rsid w:val="00112FB9"/>
    <w:rsid w:val="00113965"/>
    <w:rsid w:val="00113D37"/>
    <w:rsid w:val="00114459"/>
    <w:rsid w:val="00114507"/>
    <w:rsid w:val="0011459B"/>
    <w:rsid w:val="00114736"/>
    <w:rsid w:val="00114903"/>
    <w:rsid w:val="00114935"/>
    <w:rsid w:val="00115156"/>
    <w:rsid w:val="001151D3"/>
    <w:rsid w:val="00115C6E"/>
    <w:rsid w:val="00115DA5"/>
    <w:rsid w:val="00116029"/>
    <w:rsid w:val="001163B7"/>
    <w:rsid w:val="00116445"/>
    <w:rsid w:val="001166E5"/>
    <w:rsid w:val="00116AF7"/>
    <w:rsid w:val="00116ED6"/>
    <w:rsid w:val="00117432"/>
    <w:rsid w:val="00117639"/>
    <w:rsid w:val="00117946"/>
    <w:rsid w:val="001209C1"/>
    <w:rsid w:val="00120B82"/>
    <w:rsid w:val="0012100D"/>
    <w:rsid w:val="00121A99"/>
    <w:rsid w:val="00122309"/>
    <w:rsid w:val="00122ADC"/>
    <w:rsid w:val="00123158"/>
    <w:rsid w:val="001232ED"/>
    <w:rsid w:val="00123377"/>
    <w:rsid w:val="001233ED"/>
    <w:rsid w:val="00123917"/>
    <w:rsid w:val="00123AB3"/>
    <w:rsid w:val="00123B9C"/>
    <w:rsid w:val="00123DFD"/>
    <w:rsid w:val="00123FE3"/>
    <w:rsid w:val="001242E7"/>
    <w:rsid w:val="001250E9"/>
    <w:rsid w:val="001252FC"/>
    <w:rsid w:val="00125817"/>
    <w:rsid w:val="001259FB"/>
    <w:rsid w:val="00125A4A"/>
    <w:rsid w:val="00125B2A"/>
    <w:rsid w:val="00125C58"/>
    <w:rsid w:val="00125E49"/>
    <w:rsid w:val="00126956"/>
    <w:rsid w:val="00126BC2"/>
    <w:rsid w:val="00127010"/>
    <w:rsid w:val="00127380"/>
    <w:rsid w:val="0012745C"/>
    <w:rsid w:val="00127736"/>
    <w:rsid w:val="00127AB8"/>
    <w:rsid w:val="00127B9E"/>
    <w:rsid w:val="0013041E"/>
    <w:rsid w:val="00130769"/>
    <w:rsid w:val="0013099F"/>
    <w:rsid w:val="001309F0"/>
    <w:rsid w:val="00130D6C"/>
    <w:rsid w:val="00130DE2"/>
    <w:rsid w:val="001313AE"/>
    <w:rsid w:val="00131518"/>
    <w:rsid w:val="0013192C"/>
    <w:rsid w:val="001321B6"/>
    <w:rsid w:val="001321FB"/>
    <w:rsid w:val="001322ED"/>
    <w:rsid w:val="001331D9"/>
    <w:rsid w:val="001332AA"/>
    <w:rsid w:val="001332E7"/>
    <w:rsid w:val="00133624"/>
    <w:rsid w:val="001336A7"/>
    <w:rsid w:val="0013400B"/>
    <w:rsid w:val="0013404F"/>
    <w:rsid w:val="001340C3"/>
    <w:rsid w:val="0013413A"/>
    <w:rsid w:val="00134615"/>
    <w:rsid w:val="00134A33"/>
    <w:rsid w:val="00134BE9"/>
    <w:rsid w:val="00135063"/>
    <w:rsid w:val="00135263"/>
    <w:rsid w:val="0013530E"/>
    <w:rsid w:val="00135702"/>
    <w:rsid w:val="0013574B"/>
    <w:rsid w:val="00135B7D"/>
    <w:rsid w:val="00135DA4"/>
    <w:rsid w:val="001361A2"/>
    <w:rsid w:val="0013781F"/>
    <w:rsid w:val="0013788B"/>
    <w:rsid w:val="0014057D"/>
    <w:rsid w:val="0014102C"/>
    <w:rsid w:val="00141050"/>
    <w:rsid w:val="00141B74"/>
    <w:rsid w:val="00141D9A"/>
    <w:rsid w:val="00141EB9"/>
    <w:rsid w:val="00141F9F"/>
    <w:rsid w:val="00142A2D"/>
    <w:rsid w:val="00142F7F"/>
    <w:rsid w:val="00143185"/>
    <w:rsid w:val="001434EB"/>
    <w:rsid w:val="0014366E"/>
    <w:rsid w:val="00144E2A"/>
    <w:rsid w:val="0014532F"/>
    <w:rsid w:val="00145447"/>
    <w:rsid w:val="00145BA7"/>
    <w:rsid w:val="00145D95"/>
    <w:rsid w:val="001464D4"/>
    <w:rsid w:val="00146710"/>
    <w:rsid w:val="0014682A"/>
    <w:rsid w:val="00146A6B"/>
    <w:rsid w:val="0014707B"/>
    <w:rsid w:val="0014736C"/>
    <w:rsid w:val="001473C4"/>
    <w:rsid w:val="00147609"/>
    <w:rsid w:val="001504FD"/>
    <w:rsid w:val="00150787"/>
    <w:rsid w:val="00150B79"/>
    <w:rsid w:val="00150FD9"/>
    <w:rsid w:val="00151187"/>
    <w:rsid w:val="001512B3"/>
    <w:rsid w:val="0015139B"/>
    <w:rsid w:val="001513C1"/>
    <w:rsid w:val="0015164C"/>
    <w:rsid w:val="00151A08"/>
    <w:rsid w:val="00151F3A"/>
    <w:rsid w:val="001520F4"/>
    <w:rsid w:val="001524DC"/>
    <w:rsid w:val="00152B43"/>
    <w:rsid w:val="00152C28"/>
    <w:rsid w:val="00152CC9"/>
    <w:rsid w:val="00153A14"/>
    <w:rsid w:val="00153D64"/>
    <w:rsid w:val="0015483A"/>
    <w:rsid w:val="00154A21"/>
    <w:rsid w:val="00155465"/>
    <w:rsid w:val="00155523"/>
    <w:rsid w:val="0015553E"/>
    <w:rsid w:val="0015557A"/>
    <w:rsid w:val="00155B50"/>
    <w:rsid w:val="001565D5"/>
    <w:rsid w:val="00156661"/>
    <w:rsid w:val="001568DC"/>
    <w:rsid w:val="00156C63"/>
    <w:rsid w:val="00156EDA"/>
    <w:rsid w:val="0015727C"/>
    <w:rsid w:val="001574AE"/>
    <w:rsid w:val="001576E1"/>
    <w:rsid w:val="001578D0"/>
    <w:rsid w:val="001579C5"/>
    <w:rsid w:val="00157A6A"/>
    <w:rsid w:val="0016122F"/>
    <w:rsid w:val="00161500"/>
    <w:rsid w:val="001619D4"/>
    <w:rsid w:val="00161ACC"/>
    <w:rsid w:val="001622C1"/>
    <w:rsid w:val="0016277D"/>
    <w:rsid w:val="001628D6"/>
    <w:rsid w:val="001629D1"/>
    <w:rsid w:val="00162C23"/>
    <w:rsid w:val="00163067"/>
    <w:rsid w:val="001639E3"/>
    <w:rsid w:val="00163AAA"/>
    <w:rsid w:val="00164359"/>
    <w:rsid w:val="00164BBB"/>
    <w:rsid w:val="00164F71"/>
    <w:rsid w:val="001652BC"/>
    <w:rsid w:val="001652F1"/>
    <w:rsid w:val="001655CC"/>
    <w:rsid w:val="001660AF"/>
    <w:rsid w:val="00166471"/>
    <w:rsid w:val="0016649C"/>
    <w:rsid w:val="00166520"/>
    <w:rsid w:val="001667DA"/>
    <w:rsid w:val="001669CD"/>
    <w:rsid w:val="00166AEA"/>
    <w:rsid w:val="001670AB"/>
    <w:rsid w:val="00167180"/>
    <w:rsid w:val="00167581"/>
    <w:rsid w:val="001678F6"/>
    <w:rsid w:val="001702B5"/>
    <w:rsid w:val="0017047E"/>
    <w:rsid w:val="001705E7"/>
    <w:rsid w:val="001711DF"/>
    <w:rsid w:val="001711EF"/>
    <w:rsid w:val="001712BC"/>
    <w:rsid w:val="001716AD"/>
    <w:rsid w:val="00172408"/>
    <w:rsid w:val="00172ABB"/>
    <w:rsid w:val="00172BB3"/>
    <w:rsid w:val="00172E58"/>
    <w:rsid w:val="00172ED3"/>
    <w:rsid w:val="00173243"/>
    <w:rsid w:val="001736FF"/>
    <w:rsid w:val="0017399D"/>
    <w:rsid w:val="0017518F"/>
    <w:rsid w:val="001751C0"/>
    <w:rsid w:val="001755E7"/>
    <w:rsid w:val="0017591E"/>
    <w:rsid w:val="00175EA9"/>
    <w:rsid w:val="00176051"/>
    <w:rsid w:val="00176D47"/>
    <w:rsid w:val="00176D54"/>
    <w:rsid w:val="0017764A"/>
    <w:rsid w:val="0017775A"/>
    <w:rsid w:val="0017787F"/>
    <w:rsid w:val="00177A1C"/>
    <w:rsid w:val="00177A94"/>
    <w:rsid w:val="00177E15"/>
    <w:rsid w:val="00177F67"/>
    <w:rsid w:val="00180284"/>
    <w:rsid w:val="001804C6"/>
    <w:rsid w:val="00180695"/>
    <w:rsid w:val="00181130"/>
    <w:rsid w:val="001811E6"/>
    <w:rsid w:val="00181454"/>
    <w:rsid w:val="0018157A"/>
    <w:rsid w:val="00181BB9"/>
    <w:rsid w:val="00181C6E"/>
    <w:rsid w:val="00182011"/>
    <w:rsid w:val="001826BD"/>
    <w:rsid w:val="001828E9"/>
    <w:rsid w:val="00182D11"/>
    <w:rsid w:val="00182EAE"/>
    <w:rsid w:val="00182ECB"/>
    <w:rsid w:val="00182F31"/>
    <w:rsid w:val="0018314A"/>
    <w:rsid w:val="00183160"/>
    <w:rsid w:val="00183271"/>
    <w:rsid w:val="00183443"/>
    <w:rsid w:val="0018363C"/>
    <w:rsid w:val="00183A62"/>
    <w:rsid w:val="00183AA4"/>
    <w:rsid w:val="00183AFE"/>
    <w:rsid w:val="00183FAE"/>
    <w:rsid w:val="00183FC5"/>
    <w:rsid w:val="00185063"/>
    <w:rsid w:val="001858F6"/>
    <w:rsid w:val="00186849"/>
    <w:rsid w:val="00186CC3"/>
    <w:rsid w:val="0018727D"/>
    <w:rsid w:val="001872B3"/>
    <w:rsid w:val="001875CF"/>
    <w:rsid w:val="0018760D"/>
    <w:rsid w:val="00187A3A"/>
    <w:rsid w:val="00187ECE"/>
    <w:rsid w:val="00190A7E"/>
    <w:rsid w:val="00190CF3"/>
    <w:rsid w:val="001912E2"/>
    <w:rsid w:val="00191392"/>
    <w:rsid w:val="001915E7"/>
    <w:rsid w:val="00192432"/>
    <w:rsid w:val="001924DF"/>
    <w:rsid w:val="0019272D"/>
    <w:rsid w:val="0019273E"/>
    <w:rsid w:val="00192B0E"/>
    <w:rsid w:val="00193955"/>
    <w:rsid w:val="00193CFF"/>
    <w:rsid w:val="00193EB2"/>
    <w:rsid w:val="00193FA8"/>
    <w:rsid w:val="001941D5"/>
    <w:rsid w:val="001947E1"/>
    <w:rsid w:val="00194836"/>
    <w:rsid w:val="001952E7"/>
    <w:rsid w:val="001952FA"/>
    <w:rsid w:val="00195C79"/>
    <w:rsid w:val="0019632E"/>
    <w:rsid w:val="001968EE"/>
    <w:rsid w:val="00196DED"/>
    <w:rsid w:val="001970EE"/>
    <w:rsid w:val="00197671"/>
    <w:rsid w:val="0019783A"/>
    <w:rsid w:val="001A0734"/>
    <w:rsid w:val="001A095C"/>
    <w:rsid w:val="001A109C"/>
    <w:rsid w:val="001A1BFD"/>
    <w:rsid w:val="001A1C27"/>
    <w:rsid w:val="001A2006"/>
    <w:rsid w:val="001A2642"/>
    <w:rsid w:val="001A2D3D"/>
    <w:rsid w:val="001A31C6"/>
    <w:rsid w:val="001A3235"/>
    <w:rsid w:val="001A3622"/>
    <w:rsid w:val="001A3B93"/>
    <w:rsid w:val="001A4097"/>
    <w:rsid w:val="001A4121"/>
    <w:rsid w:val="001A46DD"/>
    <w:rsid w:val="001A4789"/>
    <w:rsid w:val="001A48BA"/>
    <w:rsid w:val="001A4B57"/>
    <w:rsid w:val="001A6044"/>
    <w:rsid w:val="001A62B5"/>
    <w:rsid w:val="001A6846"/>
    <w:rsid w:val="001A68B1"/>
    <w:rsid w:val="001A6A70"/>
    <w:rsid w:val="001A6BD3"/>
    <w:rsid w:val="001A76F0"/>
    <w:rsid w:val="001A7887"/>
    <w:rsid w:val="001A78E1"/>
    <w:rsid w:val="001A7A34"/>
    <w:rsid w:val="001B0025"/>
    <w:rsid w:val="001B0863"/>
    <w:rsid w:val="001B0ABC"/>
    <w:rsid w:val="001B18F9"/>
    <w:rsid w:val="001B1A7B"/>
    <w:rsid w:val="001B1C5A"/>
    <w:rsid w:val="001B211D"/>
    <w:rsid w:val="001B26DA"/>
    <w:rsid w:val="001B2A31"/>
    <w:rsid w:val="001B2C26"/>
    <w:rsid w:val="001B39E8"/>
    <w:rsid w:val="001B3F13"/>
    <w:rsid w:val="001B47A9"/>
    <w:rsid w:val="001B4CAB"/>
    <w:rsid w:val="001B4F7C"/>
    <w:rsid w:val="001B52A9"/>
    <w:rsid w:val="001B5760"/>
    <w:rsid w:val="001B5934"/>
    <w:rsid w:val="001B5CEB"/>
    <w:rsid w:val="001B6175"/>
    <w:rsid w:val="001B65DD"/>
    <w:rsid w:val="001B682C"/>
    <w:rsid w:val="001B7088"/>
    <w:rsid w:val="001B711C"/>
    <w:rsid w:val="001B74B0"/>
    <w:rsid w:val="001B75A8"/>
    <w:rsid w:val="001B7658"/>
    <w:rsid w:val="001B76EE"/>
    <w:rsid w:val="001B77F2"/>
    <w:rsid w:val="001B7F43"/>
    <w:rsid w:val="001C0757"/>
    <w:rsid w:val="001C102A"/>
    <w:rsid w:val="001C1738"/>
    <w:rsid w:val="001C1785"/>
    <w:rsid w:val="001C194C"/>
    <w:rsid w:val="001C198A"/>
    <w:rsid w:val="001C1C37"/>
    <w:rsid w:val="001C1D4A"/>
    <w:rsid w:val="001C1F4F"/>
    <w:rsid w:val="001C1F7D"/>
    <w:rsid w:val="001C2428"/>
    <w:rsid w:val="001C2523"/>
    <w:rsid w:val="001C2C84"/>
    <w:rsid w:val="001C2FA4"/>
    <w:rsid w:val="001C3193"/>
    <w:rsid w:val="001C345D"/>
    <w:rsid w:val="001C3A3B"/>
    <w:rsid w:val="001C3E76"/>
    <w:rsid w:val="001C43A9"/>
    <w:rsid w:val="001C4D72"/>
    <w:rsid w:val="001C504C"/>
    <w:rsid w:val="001C541C"/>
    <w:rsid w:val="001C5812"/>
    <w:rsid w:val="001C5EE3"/>
    <w:rsid w:val="001C73C9"/>
    <w:rsid w:val="001C75A2"/>
    <w:rsid w:val="001C7A04"/>
    <w:rsid w:val="001D0086"/>
    <w:rsid w:val="001D02D4"/>
    <w:rsid w:val="001D0A33"/>
    <w:rsid w:val="001D1395"/>
    <w:rsid w:val="001D1569"/>
    <w:rsid w:val="001D1B12"/>
    <w:rsid w:val="001D1B82"/>
    <w:rsid w:val="001D2394"/>
    <w:rsid w:val="001D281F"/>
    <w:rsid w:val="001D2D69"/>
    <w:rsid w:val="001D2E72"/>
    <w:rsid w:val="001D3474"/>
    <w:rsid w:val="001D347C"/>
    <w:rsid w:val="001D382E"/>
    <w:rsid w:val="001D3D06"/>
    <w:rsid w:val="001D3FD4"/>
    <w:rsid w:val="001D4999"/>
    <w:rsid w:val="001D4C0E"/>
    <w:rsid w:val="001D4DB2"/>
    <w:rsid w:val="001D52BA"/>
    <w:rsid w:val="001D52D1"/>
    <w:rsid w:val="001D55D6"/>
    <w:rsid w:val="001D595A"/>
    <w:rsid w:val="001D5B7D"/>
    <w:rsid w:val="001D5D94"/>
    <w:rsid w:val="001D62E0"/>
    <w:rsid w:val="001D632C"/>
    <w:rsid w:val="001D6432"/>
    <w:rsid w:val="001D6436"/>
    <w:rsid w:val="001D660B"/>
    <w:rsid w:val="001D66F7"/>
    <w:rsid w:val="001D677E"/>
    <w:rsid w:val="001D680B"/>
    <w:rsid w:val="001D698A"/>
    <w:rsid w:val="001D7304"/>
    <w:rsid w:val="001D76B7"/>
    <w:rsid w:val="001D7833"/>
    <w:rsid w:val="001D7B7D"/>
    <w:rsid w:val="001D7F91"/>
    <w:rsid w:val="001E0DCD"/>
    <w:rsid w:val="001E0EED"/>
    <w:rsid w:val="001E10A4"/>
    <w:rsid w:val="001E12A3"/>
    <w:rsid w:val="001E1B9C"/>
    <w:rsid w:val="001E2380"/>
    <w:rsid w:val="001E23CE"/>
    <w:rsid w:val="001E242C"/>
    <w:rsid w:val="001E2C4A"/>
    <w:rsid w:val="001E2EE5"/>
    <w:rsid w:val="001E33F9"/>
    <w:rsid w:val="001E3CCD"/>
    <w:rsid w:val="001E3D3C"/>
    <w:rsid w:val="001E40EB"/>
    <w:rsid w:val="001E40FC"/>
    <w:rsid w:val="001E41CA"/>
    <w:rsid w:val="001E4452"/>
    <w:rsid w:val="001E46DF"/>
    <w:rsid w:val="001E4A09"/>
    <w:rsid w:val="001E4B74"/>
    <w:rsid w:val="001E528B"/>
    <w:rsid w:val="001E5A9A"/>
    <w:rsid w:val="001E5AE3"/>
    <w:rsid w:val="001E5CDC"/>
    <w:rsid w:val="001E5F79"/>
    <w:rsid w:val="001E6042"/>
    <w:rsid w:val="001E66DA"/>
    <w:rsid w:val="001E6704"/>
    <w:rsid w:val="001E693E"/>
    <w:rsid w:val="001E6A2F"/>
    <w:rsid w:val="001E71B9"/>
    <w:rsid w:val="001E77E8"/>
    <w:rsid w:val="001E7823"/>
    <w:rsid w:val="001E7D1F"/>
    <w:rsid w:val="001E7E69"/>
    <w:rsid w:val="001F0056"/>
    <w:rsid w:val="001F04B0"/>
    <w:rsid w:val="001F063D"/>
    <w:rsid w:val="001F077C"/>
    <w:rsid w:val="001F0785"/>
    <w:rsid w:val="001F0F88"/>
    <w:rsid w:val="001F1115"/>
    <w:rsid w:val="001F1507"/>
    <w:rsid w:val="001F183C"/>
    <w:rsid w:val="001F1C1D"/>
    <w:rsid w:val="001F1C9A"/>
    <w:rsid w:val="001F2098"/>
    <w:rsid w:val="001F24B0"/>
    <w:rsid w:val="001F2B54"/>
    <w:rsid w:val="001F2E82"/>
    <w:rsid w:val="001F32D1"/>
    <w:rsid w:val="001F374C"/>
    <w:rsid w:val="001F38F6"/>
    <w:rsid w:val="001F39DE"/>
    <w:rsid w:val="001F3CE2"/>
    <w:rsid w:val="001F4890"/>
    <w:rsid w:val="001F48D9"/>
    <w:rsid w:val="001F54EA"/>
    <w:rsid w:val="001F5954"/>
    <w:rsid w:val="001F597C"/>
    <w:rsid w:val="001F5D08"/>
    <w:rsid w:val="001F6921"/>
    <w:rsid w:val="001F72C5"/>
    <w:rsid w:val="001F735E"/>
    <w:rsid w:val="001F7368"/>
    <w:rsid w:val="001F77CB"/>
    <w:rsid w:val="001F7E95"/>
    <w:rsid w:val="00200431"/>
    <w:rsid w:val="002004D4"/>
    <w:rsid w:val="00200544"/>
    <w:rsid w:val="00201746"/>
    <w:rsid w:val="002017CC"/>
    <w:rsid w:val="00201B30"/>
    <w:rsid w:val="00201CC8"/>
    <w:rsid w:val="002028BC"/>
    <w:rsid w:val="00202B36"/>
    <w:rsid w:val="00202C4E"/>
    <w:rsid w:val="002031DB"/>
    <w:rsid w:val="002036EB"/>
    <w:rsid w:val="002040C0"/>
    <w:rsid w:val="00204639"/>
    <w:rsid w:val="00204955"/>
    <w:rsid w:val="0020505F"/>
    <w:rsid w:val="002052EE"/>
    <w:rsid w:val="00205A89"/>
    <w:rsid w:val="00205C66"/>
    <w:rsid w:val="00205DAB"/>
    <w:rsid w:val="00205EDD"/>
    <w:rsid w:val="00206634"/>
    <w:rsid w:val="0020744B"/>
    <w:rsid w:val="0020790A"/>
    <w:rsid w:val="00207A2E"/>
    <w:rsid w:val="00207CE5"/>
    <w:rsid w:val="00210659"/>
    <w:rsid w:val="00210848"/>
    <w:rsid w:val="0021114E"/>
    <w:rsid w:val="0021118E"/>
    <w:rsid w:val="002112A3"/>
    <w:rsid w:val="00211872"/>
    <w:rsid w:val="002119BC"/>
    <w:rsid w:val="00211CAC"/>
    <w:rsid w:val="00211DD8"/>
    <w:rsid w:val="002121E4"/>
    <w:rsid w:val="0021231F"/>
    <w:rsid w:val="002125AD"/>
    <w:rsid w:val="002126EA"/>
    <w:rsid w:val="00212715"/>
    <w:rsid w:val="00212773"/>
    <w:rsid w:val="002128CC"/>
    <w:rsid w:val="00212B5F"/>
    <w:rsid w:val="00212BD6"/>
    <w:rsid w:val="0021321E"/>
    <w:rsid w:val="00213787"/>
    <w:rsid w:val="00213B27"/>
    <w:rsid w:val="00214406"/>
    <w:rsid w:val="0021455B"/>
    <w:rsid w:val="002146C7"/>
    <w:rsid w:val="002146F8"/>
    <w:rsid w:val="002147A3"/>
    <w:rsid w:val="002149B6"/>
    <w:rsid w:val="00215117"/>
    <w:rsid w:val="00215298"/>
    <w:rsid w:val="00215305"/>
    <w:rsid w:val="002155A9"/>
    <w:rsid w:val="0021565E"/>
    <w:rsid w:val="0021580B"/>
    <w:rsid w:val="00215B7F"/>
    <w:rsid w:val="00215BE2"/>
    <w:rsid w:val="00215CE6"/>
    <w:rsid w:val="00215D3A"/>
    <w:rsid w:val="00215FBE"/>
    <w:rsid w:val="00216156"/>
    <w:rsid w:val="00216EC6"/>
    <w:rsid w:val="00216FA0"/>
    <w:rsid w:val="002176F6"/>
    <w:rsid w:val="00217919"/>
    <w:rsid w:val="00220653"/>
    <w:rsid w:val="0022100B"/>
    <w:rsid w:val="0022103D"/>
    <w:rsid w:val="0022164E"/>
    <w:rsid w:val="002218C4"/>
    <w:rsid w:val="00222171"/>
    <w:rsid w:val="0022250C"/>
    <w:rsid w:val="00222C86"/>
    <w:rsid w:val="00223187"/>
    <w:rsid w:val="002241A9"/>
    <w:rsid w:val="002246A4"/>
    <w:rsid w:val="00224AE8"/>
    <w:rsid w:val="00224CAA"/>
    <w:rsid w:val="00224DD7"/>
    <w:rsid w:val="00224FF6"/>
    <w:rsid w:val="00225567"/>
    <w:rsid w:val="0022608F"/>
    <w:rsid w:val="00226ABB"/>
    <w:rsid w:val="00227D79"/>
    <w:rsid w:val="002300BF"/>
    <w:rsid w:val="00230480"/>
    <w:rsid w:val="002308B4"/>
    <w:rsid w:val="00230CD7"/>
    <w:rsid w:val="00231132"/>
    <w:rsid w:val="00231639"/>
    <w:rsid w:val="0023195F"/>
    <w:rsid w:val="00231980"/>
    <w:rsid w:val="00231A90"/>
    <w:rsid w:val="00231AF7"/>
    <w:rsid w:val="00231BF9"/>
    <w:rsid w:val="0023205F"/>
    <w:rsid w:val="002325E1"/>
    <w:rsid w:val="00232676"/>
    <w:rsid w:val="00232CA6"/>
    <w:rsid w:val="0023301E"/>
    <w:rsid w:val="00233080"/>
    <w:rsid w:val="00233272"/>
    <w:rsid w:val="0023398C"/>
    <w:rsid w:val="00233AAF"/>
    <w:rsid w:val="00233D90"/>
    <w:rsid w:val="002345FC"/>
    <w:rsid w:val="00235BE3"/>
    <w:rsid w:val="00235FC4"/>
    <w:rsid w:val="00236222"/>
    <w:rsid w:val="002364C9"/>
    <w:rsid w:val="00236A41"/>
    <w:rsid w:val="00236A9E"/>
    <w:rsid w:val="00236B4D"/>
    <w:rsid w:val="00236DF1"/>
    <w:rsid w:val="0023751D"/>
    <w:rsid w:val="0023758A"/>
    <w:rsid w:val="0023789A"/>
    <w:rsid w:val="00237995"/>
    <w:rsid w:val="0024013E"/>
    <w:rsid w:val="00240143"/>
    <w:rsid w:val="002403D9"/>
    <w:rsid w:val="0024064F"/>
    <w:rsid w:val="002409A4"/>
    <w:rsid w:val="00240B17"/>
    <w:rsid w:val="00240BD5"/>
    <w:rsid w:val="00240C6D"/>
    <w:rsid w:val="002411F4"/>
    <w:rsid w:val="002414DF"/>
    <w:rsid w:val="00241645"/>
    <w:rsid w:val="002416BB"/>
    <w:rsid w:val="0024177D"/>
    <w:rsid w:val="002417D5"/>
    <w:rsid w:val="00241DA5"/>
    <w:rsid w:val="0024207C"/>
    <w:rsid w:val="002421B9"/>
    <w:rsid w:val="0024223C"/>
    <w:rsid w:val="00242686"/>
    <w:rsid w:val="00242784"/>
    <w:rsid w:val="00242F8D"/>
    <w:rsid w:val="002432E6"/>
    <w:rsid w:val="0024365E"/>
    <w:rsid w:val="0024384B"/>
    <w:rsid w:val="00243CE5"/>
    <w:rsid w:val="00244115"/>
    <w:rsid w:val="00244476"/>
    <w:rsid w:val="002447A9"/>
    <w:rsid w:val="00244959"/>
    <w:rsid w:val="00244C49"/>
    <w:rsid w:val="00244F71"/>
    <w:rsid w:val="00244F94"/>
    <w:rsid w:val="00244FC9"/>
    <w:rsid w:val="002457D6"/>
    <w:rsid w:val="00245853"/>
    <w:rsid w:val="00245F60"/>
    <w:rsid w:val="0024601A"/>
    <w:rsid w:val="00246233"/>
    <w:rsid w:val="00246751"/>
    <w:rsid w:val="0024688A"/>
    <w:rsid w:val="002473FE"/>
    <w:rsid w:val="002476DF"/>
    <w:rsid w:val="0024782A"/>
    <w:rsid w:val="002478B0"/>
    <w:rsid w:val="002479E8"/>
    <w:rsid w:val="00247E58"/>
    <w:rsid w:val="0025051A"/>
    <w:rsid w:val="002506F0"/>
    <w:rsid w:val="00250B3E"/>
    <w:rsid w:val="00250C6D"/>
    <w:rsid w:val="002512C1"/>
    <w:rsid w:val="00251342"/>
    <w:rsid w:val="002516B3"/>
    <w:rsid w:val="00251834"/>
    <w:rsid w:val="002519D0"/>
    <w:rsid w:val="00251AA8"/>
    <w:rsid w:val="00251D48"/>
    <w:rsid w:val="00251D72"/>
    <w:rsid w:val="00251F11"/>
    <w:rsid w:val="0025243A"/>
    <w:rsid w:val="0025305E"/>
    <w:rsid w:val="00253183"/>
    <w:rsid w:val="002537F1"/>
    <w:rsid w:val="002538A8"/>
    <w:rsid w:val="00253E0D"/>
    <w:rsid w:val="00253FCF"/>
    <w:rsid w:val="00253FFB"/>
    <w:rsid w:val="0025454E"/>
    <w:rsid w:val="002549D6"/>
    <w:rsid w:val="00254A56"/>
    <w:rsid w:val="00254A68"/>
    <w:rsid w:val="00255265"/>
    <w:rsid w:val="00255328"/>
    <w:rsid w:val="0025545E"/>
    <w:rsid w:val="00255A7B"/>
    <w:rsid w:val="00255CCB"/>
    <w:rsid w:val="0025655E"/>
    <w:rsid w:val="0025690C"/>
    <w:rsid w:val="0025720B"/>
    <w:rsid w:val="00257808"/>
    <w:rsid w:val="0025783D"/>
    <w:rsid w:val="00257BB4"/>
    <w:rsid w:val="00257DCC"/>
    <w:rsid w:val="00260097"/>
    <w:rsid w:val="002600B3"/>
    <w:rsid w:val="0026024F"/>
    <w:rsid w:val="002602B2"/>
    <w:rsid w:val="002605B7"/>
    <w:rsid w:val="002606A9"/>
    <w:rsid w:val="00260A42"/>
    <w:rsid w:val="00260A94"/>
    <w:rsid w:val="00260B0F"/>
    <w:rsid w:val="00260BEF"/>
    <w:rsid w:val="002612C9"/>
    <w:rsid w:val="0026167B"/>
    <w:rsid w:val="00261C4C"/>
    <w:rsid w:val="0026206C"/>
    <w:rsid w:val="0026262E"/>
    <w:rsid w:val="0026304C"/>
    <w:rsid w:val="002630C5"/>
    <w:rsid w:val="00263CDF"/>
    <w:rsid w:val="00263E83"/>
    <w:rsid w:val="0026478F"/>
    <w:rsid w:val="00264A3E"/>
    <w:rsid w:val="00264BB6"/>
    <w:rsid w:val="00264E6E"/>
    <w:rsid w:val="0026526B"/>
    <w:rsid w:val="00265370"/>
    <w:rsid w:val="002655E5"/>
    <w:rsid w:val="00265654"/>
    <w:rsid w:val="00265C52"/>
    <w:rsid w:val="00265E5C"/>
    <w:rsid w:val="002664FD"/>
    <w:rsid w:val="00266501"/>
    <w:rsid w:val="002666E6"/>
    <w:rsid w:val="00266885"/>
    <w:rsid w:val="00267360"/>
    <w:rsid w:val="002677B1"/>
    <w:rsid w:val="00267897"/>
    <w:rsid w:val="002678B2"/>
    <w:rsid w:val="002678B9"/>
    <w:rsid w:val="00267B32"/>
    <w:rsid w:val="00267B9A"/>
    <w:rsid w:val="00270179"/>
    <w:rsid w:val="002703D6"/>
    <w:rsid w:val="00270667"/>
    <w:rsid w:val="0027066B"/>
    <w:rsid w:val="00270744"/>
    <w:rsid w:val="00270928"/>
    <w:rsid w:val="00271331"/>
    <w:rsid w:val="0027135A"/>
    <w:rsid w:val="002714B0"/>
    <w:rsid w:val="00271982"/>
    <w:rsid w:val="00271CAB"/>
    <w:rsid w:val="00271E83"/>
    <w:rsid w:val="002724E2"/>
    <w:rsid w:val="002729E9"/>
    <w:rsid w:val="00272A96"/>
    <w:rsid w:val="00272B59"/>
    <w:rsid w:val="00272BCF"/>
    <w:rsid w:val="00272C7E"/>
    <w:rsid w:val="00272D59"/>
    <w:rsid w:val="00272DE1"/>
    <w:rsid w:val="00272F91"/>
    <w:rsid w:val="00273580"/>
    <w:rsid w:val="00273B07"/>
    <w:rsid w:val="00273F19"/>
    <w:rsid w:val="00273FEB"/>
    <w:rsid w:val="00274812"/>
    <w:rsid w:val="00274BC2"/>
    <w:rsid w:val="00274BFC"/>
    <w:rsid w:val="00275490"/>
    <w:rsid w:val="00275848"/>
    <w:rsid w:val="002758DA"/>
    <w:rsid w:val="00275902"/>
    <w:rsid w:val="00275D7F"/>
    <w:rsid w:val="00275EB2"/>
    <w:rsid w:val="002764E1"/>
    <w:rsid w:val="00276514"/>
    <w:rsid w:val="00276898"/>
    <w:rsid w:val="002768C4"/>
    <w:rsid w:val="00276DB2"/>
    <w:rsid w:val="0027707E"/>
    <w:rsid w:val="002776E7"/>
    <w:rsid w:val="00280579"/>
    <w:rsid w:val="00281194"/>
    <w:rsid w:val="00281220"/>
    <w:rsid w:val="0028153B"/>
    <w:rsid w:val="00281A25"/>
    <w:rsid w:val="00282638"/>
    <w:rsid w:val="00282B46"/>
    <w:rsid w:val="00282BAF"/>
    <w:rsid w:val="00282F35"/>
    <w:rsid w:val="00283351"/>
    <w:rsid w:val="00284151"/>
    <w:rsid w:val="002842AA"/>
    <w:rsid w:val="00284301"/>
    <w:rsid w:val="002843EA"/>
    <w:rsid w:val="00284414"/>
    <w:rsid w:val="00284452"/>
    <w:rsid w:val="00284B2D"/>
    <w:rsid w:val="0028514F"/>
    <w:rsid w:val="00285A9F"/>
    <w:rsid w:val="00285F11"/>
    <w:rsid w:val="0028635E"/>
    <w:rsid w:val="00286814"/>
    <w:rsid w:val="0028685B"/>
    <w:rsid w:val="0028686E"/>
    <w:rsid w:val="00286992"/>
    <w:rsid w:val="00286D80"/>
    <w:rsid w:val="00286F2A"/>
    <w:rsid w:val="00287628"/>
    <w:rsid w:val="0028766C"/>
    <w:rsid w:val="00287A7E"/>
    <w:rsid w:val="00290453"/>
    <w:rsid w:val="00290A0D"/>
    <w:rsid w:val="00290A7B"/>
    <w:rsid w:val="002917D3"/>
    <w:rsid w:val="00291A69"/>
    <w:rsid w:val="0029215B"/>
    <w:rsid w:val="002921DA"/>
    <w:rsid w:val="0029287E"/>
    <w:rsid w:val="00292980"/>
    <w:rsid w:val="00292C6B"/>
    <w:rsid w:val="00293660"/>
    <w:rsid w:val="00293D92"/>
    <w:rsid w:val="00293F08"/>
    <w:rsid w:val="00293F6B"/>
    <w:rsid w:val="00294896"/>
    <w:rsid w:val="002949D5"/>
    <w:rsid w:val="00294A23"/>
    <w:rsid w:val="002959A0"/>
    <w:rsid w:val="00295E25"/>
    <w:rsid w:val="0029604A"/>
    <w:rsid w:val="00296601"/>
    <w:rsid w:val="002966A0"/>
    <w:rsid w:val="00296AFE"/>
    <w:rsid w:val="00296B51"/>
    <w:rsid w:val="00296D0F"/>
    <w:rsid w:val="00296F48"/>
    <w:rsid w:val="00297051"/>
    <w:rsid w:val="0029772F"/>
    <w:rsid w:val="00297AE2"/>
    <w:rsid w:val="00297C80"/>
    <w:rsid w:val="00297ECD"/>
    <w:rsid w:val="002A0366"/>
    <w:rsid w:val="002A0AFD"/>
    <w:rsid w:val="002A0FCB"/>
    <w:rsid w:val="002A1626"/>
    <w:rsid w:val="002A181F"/>
    <w:rsid w:val="002A198C"/>
    <w:rsid w:val="002A1ACB"/>
    <w:rsid w:val="002A1C38"/>
    <w:rsid w:val="002A1F38"/>
    <w:rsid w:val="002A26AE"/>
    <w:rsid w:val="002A27F6"/>
    <w:rsid w:val="002A3210"/>
    <w:rsid w:val="002A323F"/>
    <w:rsid w:val="002A340D"/>
    <w:rsid w:val="002A37F1"/>
    <w:rsid w:val="002A3CA9"/>
    <w:rsid w:val="002A3E97"/>
    <w:rsid w:val="002A49A8"/>
    <w:rsid w:val="002A4C61"/>
    <w:rsid w:val="002A4D44"/>
    <w:rsid w:val="002A5008"/>
    <w:rsid w:val="002A51F3"/>
    <w:rsid w:val="002A584E"/>
    <w:rsid w:val="002A5F0C"/>
    <w:rsid w:val="002A6E63"/>
    <w:rsid w:val="002A776F"/>
    <w:rsid w:val="002A7834"/>
    <w:rsid w:val="002A797F"/>
    <w:rsid w:val="002B0151"/>
    <w:rsid w:val="002B03DE"/>
    <w:rsid w:val="002B06F0"/>
    <w:rsid w:val="002B06FB"/>
    <w:rsid w:val="002B0823"/>
    <w:rsid w:val="002B091A"/>
    <w:rsid w:val="002B0A28"/>
    <w:rsid w:val="002B0B13"/>
    <w:rsid w:val="002B0BCD"/>
    <w:rsid w:val="002B0D1C"/>
    <w:rsid w:val="002B10A9"/>
    <w:rsid w:val="002B13FA"/>
    <w:rsid w:val="002B144F"/>
    <w:rsid w:val="002B1F98"/>
    <w:rsid w:val="002B2F28"/>
    <w:rsid w:val="002B3420"/>
    <w:rsid w:val="002B343A"/>
    <w:rsid w:val="002B3464"/>
    <w:rsid w:val="002B37DB"/>
    <w:rsid w:val="002B3DB4"/>
    <w:rsid w:val="002B475D"/>
    <w:rsid w:val="002B4987"/>
    <w:rsid w:val="002B49F9"/>
    <w:rsid w:val="002B4AC6"/>
    <w:rsid w:val="002B5091"/>
    <w:rsid w:val="002B5570"/>
    <w:rsid w:val="002B594B"/>
    <w:rsid w:val="002B5F23"/>
    <w:rsid w:val="002B7771"/>
    <w:rsid w:val="002B7AF3"/>
    <w:rsid w:val="002B7C1C"/>
    <w:rsid w:val="002C0192"/>
    <w:rsid w:val="002C0635"/>
    <w:rsid w:val="002C06B0"/>
    <w:rsid w:val="002C0A36"/>
    <w:rsid w:val="002C0B24"/>
    <w:rsid w:val="002C0E11"/>
    <w:rsid w:val="002C1651"/>
    <w:rsid w:val="002C16FC"/>
    <w:rsid w:val="002C1D68"/>
    <w:rsid w:val="002C1E79"/>
    <w:rsid w:val="002C1FD3"/>
    <w:rsid w:val="002C20BC"/>
    <w:rsid w:val="002C284B"/>
    <w:rsid w:val="002C2A7F"/>
    <w:rsid w:val="002C2EF0"/>
    <w:rsid w:val="002C3B7D"/>
    <w:rsid w:val="002C3EB6"/>
    <w:rsid w:val="002C3FB7"/>
    <w:rsid w:val="002C43AC"/>
    <w:rsid w:val="002C43E3"/>
    <w:rsid w:val="002C45B9"/>
    <w:rsid w:val="002C49EF"/>
    <w:rsid w:val="002C4C14"/>
    <w:rsid w:val="002C4E42"/>
    <w:rsid w:val="002C5013"/>
    <w:rsid w:val="002C53CD"/>
    <w:rsid w:val="002C54ED"/>
    <w:rsid w:val="002C58DC"/>
    <w:rsid w:val="002C5A7D"/>
    <w:rsid w:val="002C5DA4"/>
    <w:rsid w:val="002C6153"/>
    <w:rsid w:val="002C6348"/>
    <w:rsid w:val="002C689D"/>
    <w:rsid w:val="002C6E64"/>
    <w:rsid w:val="002C77B6"/>
    <w:rsid w:val="002C7874"/>
    <w:rsid w:val="002D0101"/>
    <w:rsid w:val="002D0508"/>
    <w:rsid w:val="002D0650"/>
    <w:rsid w:val="002D0728"/>
    <w:rsid w:val="002D1481"/>
    <w:rsid w:val="002D1640"/>
    <w:rsid w:val="002D16DA"/>
    <w:rsid w:val="002D1968"/>
    <w:rsid w:val="002D199B"/>
    <w:rsid w:val="002D1B99"/>
    <w:rsid w:val="002D20C9"/>
    <w:rsid w:val="002D24A1"/>
    <w:rsid w:val="002D24FD"/>
    <w:rsid w:val="002D26F1"/>
    <w:rsid w:val="002D2998"/>
    <w:rsid w:val="002D3496"/>
    <w:rsid w:val="002D34F9"/>
    <w:rsid w:val="002D3943"/>
    <w:rsid w:val="002D3E5F"/>
    <w:rsid w:val="002D3F9B"/>
    <w:rsid w:val="002D414D"/>
    <w:rsid w:val="002D493D"/>
    <w:rsid w:val="002D49BF"/>
    <w:rsid w:val="002D4A3B"/>
    <w:rsid w:val="002D4CF0"/>
    <w:rsid w:val="002D506A"/>
    <w:rsid w:val="002D53B0"/>
    <w:rsid w:val="002D546C"/>
    <w:rsid w:val="002D5A46"/>
    <w:rsid w:val="002D6412"/>
    <w:rsid w:val="002D68A6"/>
    <w:rsid w:val="002D6ACA"/>
    <w:rsid w:val="002D7021"/>
    <w:rsid w:val="002D78D3"/>
    <w:rsid w:val="002E029A"/>
    <w:rsid w:val="002E0880"/>
    <w:rsid w:val="002E0971"/>
    <w:rsid w:val="002E0B72"/>
    <w:rsid w:val="002E0BF5"/>
    <w:rsid w:val="002E0CB3"/>
    <w:rsid w:val="002E1184"/>
    <w:rsid w:val="002E1232"/>
    <w:rsid w:val="002E12ED"/>
    <w:rsid w:val="002E1539"/>
    <w:rsid w:val="002E1D54"/>
    <w:rsid w:val="002E1F56"/>
    <w:rsid w:val="002E2283"/>
    <w:rsid w:val="002E22EB"/>
    <w:rsid w:val="002E2428"/>
    <w:rsid w:val="002E2773"/>
    <w:rsid w:val="002E45B7"/>
    <w:rsid w:val="002E4A1B"/>
    <w:rsid w:val="002E5EA8"/>
    <w:rsid w:val="002E6460"/>
    <w:rsid w:val="002E66A1"/>
    <w:rsid w:val="002E6E04"/>
    <w:rsid w:val="002E71A3"/>
    <w:rsid w:val="002E74AD"/>
    <w:rsid w:val="002E75BE"/>
    <w:rsid w:val="002E771F"/>
    <w:rsid w:val="002E7E36"/>
    <w:rsid w:val="002F055B"/>
    <w:rsid w:val="002F0940"/>
    <w:rsid w:val="002F0F75"/>
    <w:rsid w:val="002F0FA3"/>
    <w:rsid w:val="002F1849"/>
    <w:rsid w:val="002F221C"/>
    <w:rsid w:val="002F2303"/>
    <w:rsid w:val="002F2CC3"/>
    <w:rsid w:val="002F3272"/>
    <w:rsid w:val="002F345A"/>
    <w:rsid w:val="002F35E7"/>
    <w:rsid w:val="002F3CAB"/>
    <w:rsid w:val="002F3D41"/>
    <w:rsid w:val="002F45E7"/>
    <w:rsid w:val="002F48BD"/>
    <w:rsid w:val="002F4D3C"/>
    <w:rsid w:val="002F503B"/>
    <w:rsid w:val="002F52C9"/>
    <w:rsid w:val="002F533F"/>
    <w:rsid w:val="002F5F6E"/>
    <w:rsid w:val="002F62D6"/>
    <w:rsid w:val="002F62FB"/>
    <w:rsid w:val="002F6501"/>
    <w:rsid w:val="002F68C7"/>
    <w:rsid w:val="002F724F"/>
    <w:rsid w:val="002F7AB8"/>
    <w:rsid w:val="002F7B51"/>
    <w:rsid w:val="002F7FB1"/>
    <w:rsid w:val="00300036"/>
    <w:rsid w:val="00300636"/>
    <w:rsid w:val="00300685"/>
    <w:rsid w:val="003013B4"/>
    <w:rsid w:val="003014AD"/>
    <w:rsid w:val="00301D4F"/>
    <w:rsid w:val="00302372"/>
    <w:rsid w:val="00303218"/>
    <w:rsid w:val="003033CF"/>
    <w:rsid w:val="0030430D"/>
    <w:rsid w:val="003045D5"/>
    <w:rsid w:val="003048F3"/>
    <w:rsid w:val="00304C76"/>
    <w:rsid w:val="00304D09"/>
    <w:rsid w:val="00305507"/>
    <w:rsid w:val="00305F30"/>
    <w:rsid w:val="0030602D"/>
    <w:rsid w:val="003061C6"/>
    <w:rsid w:val="00306229"/>
    <w:rsid w:val="003064CE"/>
    <w:rsid w:val="00306568"/>
    <w:rsid w:val="003065F5"/>
    <w:rsid w:val="00306917"/>
    <w:rsid w:val="00306965"/>
    <w:rsid w:val="00306FB0"/>
    <w:rsid w:val="00307105"/>
    <w:rsid w:val="0030732F"/>
    <w:rsid w:val="00307589"/>
    <w:rsid w:val="00307E86"/>
    <w:rsid w:val="00307E8F"/>
    <w:rsid w:val="00310575"/>
    <w:rsid w:val="00310DF6"/>
    <w:rsid w:val="0031127B"/>
    <w:rsid w:val="0031197B"/>
    <w:rsid w:val="00311D1A"/>
    <w:rsid w:val="00311F49"/>
    <w:rsid w:val="00312264"/>
    <w:rsid w:val="0031226D"/>
    <w:rsid w:val="0031288E"/>
    <w:rsid w:val="003128EA"/>
    <w:rsid w:val="00312A33"/>
    <w:rsid w:val="00312FA5"/>
    <w:rsid w:val="00313351"/>
    <w:rsid w:val="00313B89"/>
    <w:rsid w:val="00313F06"/>
    <w:rsid w:val="0031419C"/>
    <w:rsid w:val="00314322"/>
    <w:rsid w:val="00314558"/>
    <w:rsid w:val="00314953"/>
    <w:rsid w:val="0031503A"/>
    <w:rsid w:val="00315CE1"/>
    <w:rsid w:val="00316AE3"/>
    <w:rsid w:val="00316FAE"/>
    <w:rsid w:val="0031747B"/>
    <w:rsid w:val="003175AE"/>
    <w:rsid w:val="00317617"/>
    <w:rsid w:val="003178DB"/>
    <w:rsid w:val="00317EAB"/>
    <w:rsid w:val="00317EEB"/>
    <w:rsid w:val="003203C8"/>
    <w:rsid w:val="0032066D"/>
    <w:rsid w:val="00320A4E"/>
    <w:rsid w:val="00320E66"/>
    <w:rsid w:val="0032133D"/>
    <w:rsid w:val="00321993"/>
    <w:rsid w:val="00321BB8"/>
    <w:rsid w:val="00321DB8"/>
    <w:rsid w:val="00321DEC"/>
    <w:rsid w:val="00321EEB"/>
    <w:rsid w:val="003224EB"/>
    <w:rsid w:val="003227CF"/>
    <w:rsid w:val="003229F9"/>
    <w:rsid w:val="00322AD1"/>
    <w:rsid w:val="00322B6B"/>
    <w:rsid w:val="00323446"/>
    <w:rsid w:val="00323590"/>
    <w:rsid w:val="0032397D"/>
    <w:rsid w:val="00323B73"/>
    <w:rsid w:val="00324490"/>
    <w:rsid w:val="00324499"/>
    <w:rsid w:val="00325314"/>
    <w:rsid w:val="00325332"/>
    <w:rsid w:val="00325538"/>
    <w:rsid w:val="00325665"/>
    <w:rsid w:val="00325708"/>
    <w:rsid w:val="003257A0"/>
    <w:rsid w:val="003259E6"/>
    <w:rsid w:val="00326537"/>
    <w:rsid w:val="003265FB"/>
    <w:rsid w:val="00326CAF"/>
    <w:rsid w:val="003270E0"/>
    <w:rsid w:val="0032723D"/>
    <w:rsid w:val="00327805"/>
    <w:rsid w:val="00327899"/>
    <w:rsid w:val="00327C3E"/>
    <w:rsid w:val="00327CA5"/>
    <w:rsid w:val="00327FE6"/>
    <w:rsid w:val="003301F5"/>
    <w:rsid w:val="003304EA"/>
    <w:rsid w:val="00330AC4"/>
    <w:rsid w:val="00330DF4"/>
    <w:rsid w:val="00330EDD"/>
    <w:rsid w:val="0033124D"/>
    <w:rsid w:val="003314EB"/>
    <w:rsid w:val="003316A6"/>
    <w:rsid w:val="00331B40"/>
    <w:rsid w:val="00331B7A"/>
    <w:rsid w:val="00331D62"/>
    <w:rsid w:val="00331EAB"/>
    <w:rsid w:val="0033233C"/>
    <w:rsid w:val="003324B0"/>
    <w:rsid w:val="00332AF1"/>
    <w:rsid w:val="00332FD1"/>
    <w:rsid w:val="0033305A"/>
    <w:rsid w:val="0033312D"/>
    <w:rsid w:val="003332DA"/>
    <w:rsid w:val="003338A2"/>
    <w:rsid w:val="00333C97"/>
    <w:rsid w:val="003340C7"/>
    <w:rsid w:val="0033421B"/>
    <w:rsid w:val="003349E6"/>
    <w:rsid w:val="00334B6A"/>
    <w:rsid w:val="00334C54"/>
    <w:rsid w:val="003354D6"/>
    <w:rsid w:val="00335C6F"/>
    <w:rsid w:val="00335F1E"/>
    <w:rsid w:val="00337500"/>
    <w:rsid w:val="003406EC"/>
    <w:rsid w:val="00340A01"/>
    <w:rsid w:val="00340B5C"/>
    <w:rsid w:val="00341988"/>
    <w:rsid w:val="003420AA"/>
    <w:rsid w:val="003421DB"/>
    <w:rsid w:val="0034296F"/>
    <w:rsid w:val="00342B6B"/>
    <w:rsid w:val="0034303B"/>
    <w:rsid w:val="003430DD"/>
    <w:rsid w:val="0034311B"/>
    <w:rsid w:val="0034315E"/>
    <w:rsid w:val="00343578"/>
    <w:rsid w:val="00343691"/>
    <w:rsid w:val="00343797"/>
    <w:rsid w:val="00343912"/>
    <w:rsid w:val="00344190"/>
    <w:rsid w:val="003444CA"/>
    <w:rsid w:val="003447A6"/>
    <w:rsid w:val="00344D94"/>
    <w:rsid w:val="0034530A"/>
    <w:rsid w:val="00345662"/>
    <w:rsid w:val="003459D4"/>
    <w:rsid w:val="00345C40"/>
    <w:rsid w:val="00345E79"/>
    <w:rsid w:val="00346B2F"/>
    <w:rsid w:val="00346CAD"/>
    <w:rsid w:val="00347344"/>
    <w:rsid w:val="00347A99"/>
    <w:rsid w:val="00347C0A"/>
    <w:rsid w:val="00347C1A"/>
    <w:rsid w:val="00347D1E"/>
    <w:rsid w:val="00347DD7"/>
    <w:rsid w:val="00350DC6"/>
    <w:rsid w:val="0035114F"/>
    <w:rsid w:val="003512F5"/>
    <w:rsid w:val="00351303"/>
    <w:rsid w:val="0035131F"/>
    <w:rsid w:val="00351357"/>
    <w:rsid w:val="003517CC"/>
    <w:rsid w:val="003523F7"/>
    <w:rsid w:val="00353280"/>
    <w:rsid w:val="0035344B"/>
    <w:rsid w:val="00353617"/>
    <w:rsid w:val="00353B04"/>
    <w:rsid w:val="003540A3"/>
    <w:rsid w:val="003546D3"/>
    <w:rsid w:val="00354FD5"/>
    <w:rsid w:val="0035522E"/>
    <w:rsid w:val="0035539B"/>
    <w:rsid w:val="0035545D"/>
    <w:rsid w:val="0035578C"/>
    <w:rsid w:val="003558B0"/>
    <w:rsid w:val="00355AE3"/>
    <w:rsid w:val="00355FDE"/>
    <w:rsid w:val="00355FEE"/>
    <w:rsid w:val="00356260"/>
    <w:rsid w:val="0035634F"/>
    <w:rsid w:val="00356687"/>
    <w:rsid w:val="00356930"/>
    <w:rsid w:val="0035697C"/>
    <w:rsid w:val="00357114"/>
    <w:rsid w:val="0035730E"/>
    <w:rsid w:val="003574EC"/>
    <w:rsid w:val="0035757E"/>
    <w:rsid w:val="003602E8"/>
    <w:rsid w:val="00360791"/>
    <w:rsid w:val="003610DF"/>
    <w:rsid w:val="0036118B"/>
    <w:rsid w:val="00361748"/>
    <w:rsid w:val="00362148"/>
    <w:rsid w:val="0036251A"/>
    <w:rsid w:val="0036274D"/>
    <w:rsid w:val="00362C50"/>
    <w:rsid w:val="00363868"/>
    <w:rsid w:val="00363B91"/>
    <w:rsid w:val="00363B97"/>
    <w:rsid w:val="003640E5"/>
    <w:rsid w:val="00364599"/>
    <w:rsid w:val="00364732"/>
    <w:rsid w:val="00364BD8"/>
    <w:rsid w:val="00364EC7"/>
    <w:rsid w:val="00365757"/>
    <w:rsid w:val="00365A19"/>
    <w:rsid w:val="003669E1"/>
    <w:rsid w:val="00366F02"/>
    <w:rsid w:val="00366F35"/>
    <w:rsid w:val="00366FFA"/>
    <w:rsid w:val="00367126"/>
    <w:rsid w:val="003677B7"/>
    <w:rsid w:val="00367994"/>
    <w:rsid w:val="003703A8"/>
    <w:rsid w:val="00371561"/>
    <w:rsid w:val="00371646"/>
    <w:rsid w:val="00371690"/>
    <w:rsid w:val="00371727"/>
    <w:rsid w:val="00371826"/>
    <w:rsid w:val="00372330"/>
    <w:rsid w:val="00372455"/>
    <w:rsid w:val="003727AC"/>
    <w:rsid w:val="003729A5"/>
    <w:rsid w:val="00372CDC"/>
    <w:rsid w:val="00373079"/>
    <w:rsid w:val="00373304"/>
    <w:rsid w:val="0037349E"/>
    <w:rsid w:val="00373A1F"/>
    <w:rsid w:val="00373EE3"/>
    <w:rsid w:val="00373F79"/>
    <w:rsid w:val="00374156"/>
    <w:rsid w:val="00374887"/>
    <w:rsid w:val="00374B3D"/>
    <w:rsid w:val="00374E2E"/>
    <w:rsid w:val="0037534E"/>
    <w:rsid w:val="003753EB"/>
    <w:rsid w:val="00375694"/>
    <w:rsid w:val="00375758"/>
    <w:rsid w:val="00375816"/>
    <w:rsid w:val="00375996"/>
    <w:rsid w:val="0037640D"/>
    <w:rsid w:val="003764BE"/>
    <w:rsid w:val="00377A7F"/>
    <w:rsid w:val="00377B82"/>
    <w:rsid w:val="00377D4F"/>
    <w:rsid w:val="0038036E"/>
    <w:rsid w:val="003804D8"/>
    <w:rsid w:val="00380801"/>
    <w:rsid w:val="00380D4A"/>
    <w:rsid w:val="00381517"/>
    <w:rsid w:val="003815B4"/>
    <w:rsid w:val="00381DA2"/>
    <w:rsid w:val="00382204"/>
    <w:rsid w:val="00382425"/>
    <w:rsid w:val="003829BB"/>
    <w:rsid w:val="003830DE"/>
    <w:rsid w:val="00383301"/>
    <w:rsid w:val="00383487"/>
    <w:rsid w:val="00383717"/>
    <w:rsid w:val="00383F75"/>
    <w:rsid w:val="0038475E"/>
    <w:rsid w:val="003849C7"/>
    <w:rsid w:val="00384C58"/>
    <w:rsid w:val="0038522C"/>
    <w:rsid w:val="003858D5"/>
    <w:rsid w:val="003858F3"/>
    <w:rsid w:val="00385B05"/>
    <w:rsid w:val="00385B6C"/>
    <w:rsid w:val="00385B9D"/>
    <w:rsid w:val="00385D7C"/>
    <w:rsid w:val="00385DF1"/>
    <w:rsid w:val="00386B7B"/>
    <w:rsid w:val="00386CE4"/>
    <w:rsid w:val="00386E80"/>
    <w:rsid w:val="0038735F"/>
    <w:rsid w:val="003875AF"/>
    <w:rsid w:val="00387B84"/>
    <w:rsid w:val="00387CBF"/>
    <w:rsid w:val="00387EC3"/>
    <w:rsid w:val="00387F6B"/>
    <w:rsid w:val="00390538"/>
    <w:rsid w:val="00390BC0"/>
    <w:rsid w:val="00390F21"/>
    <w:rsid w:val="003910E7"/>
    <w:rsid w:val="00391517"/>
    <w:rsid w:val="0039160A"/>
    <w:rsid w:val="0039176B"/>
    <w:rsid w:val="0039190C"/>
    <w:rsid w:val="0039206B"/>
    <w:rsid w:val="0039276C"/>
    <w:rsid w:val="0039298D"/>
    <w:rsid w:val="00392A8E"/>
    <w:rsid w:val="00392C62"/>
    <w:rsid w:val="00392E52"/>
    <w:rsid w:val="00393354"/>
    <w:rsid w:val="00393793"/>
    <w:rsid w:val="003939E8"/>
    <w:rsid w:val="00393C86"/>
    <w:rsid w:val="0039465D"/>
    <w:rsid w:val="0039485E"/>
    <w:rsid w:val="00395378"/>
    <w:rsid w:val="003954C5"/>
    <w:rsid w:val="00395711"/>
    <w:rsid w:val="00395B35"/>
    <w:rsid w:val="00395D4B"/>
    <w:rsid w:val="003961A8"/>
    <w:rsid w:val="003970C0"/>
    <w:rsid w:val="003974F4"/>
    <w:rsid w:val="003A025A"/>
    <w:rsid w:val="003A02C1"/>
    <w:rsid w:val="003A042B"/>
    <w:rsid w:val="003A0ABA"/>
    <w:rsid w:val="003A0AE5"/>
    <w:rsid w:val="003A0D51"/>
    <w:rsid w:val="003A0D88"/>
    <w:rsid w:val="003A0F3F"/>
    <w:rsid w:val="003A0FB0"/>
    <w:rsid w:val="003A1161"/>
    <w:rsid w:val="003A1565"/>
    <w:rsid w:val="003A171F"/>
    <w:rsid w:val="003A1F4C"/>
    <w:rsid w:val="003A23A2"/>
    <w:rsid w:val="003A2A7F"/>
    <w:rsid w:val="003A2AD3"/>
    <w:rsid w:val="003A2C43"/>
    <w:rsid w:val="003A3237"/>
    <w:rsid w:val="003A33E9"/>
    <w:rsid w:val="003A3506"/>
    <w:rsid w:val="003A3B48"/>
    <w:rsid w:val="003A4753"/>
    <w:rsid w:val="003A4A6D"/>
    <w:rsid w:val="003A4D34"/>
    <w:rsid w:val="003A4FA8"/>
    <w:rsid w:val="003A503B"/>
    <w:rsid w:val="003A51FB"/>
    <w:rsid w:val="003A58B8"/>
    <w:rsid w:val="003A5BD2"/>
    <w:rsid w:val="003A5F06"/>
    <w:rsid w:val="003A63C7"/>
    <w:rsid w:val="003A63CE"/>
    <w:rsid w:val="003A6E1D"/>
    <w:rsid w:val="003A71A4"/>
    <w:rsid w:val="003A7551"/>
    <w:rsid w:val="003A76BB"/>
    <w:rsid w:val="003A7B7F"/>
    <w:rsid w:val="003A7BD5"/>
    <w:rsid w:val="003B0031"/>
    <w:rsid w:val="003B04EB"/>
    <w:rsid w:val="003B07DF"/>
    <w:rsid w:val="003B095A"/>
    <w:rsid w:val="003B0AE0"/>
    <w:rsid w:val="003B0C49"/>
    <w:rsid w:val="003B0D62"/>
    <w:rsid w:val="003B14BF"/>
    <w:rsid w:val="003B14F8"/>
    <w:rsid w:val="003B15E2"/>
    <w:rsid w:val="003B17CE"/>
    <w:rsid w:val="003B1976"/>
    <w:rsid w:val="003B2892"/>
    <w:rsid w:val="003B2DC4"/>
    <w:rsid w:val="003B367D"/>
    <w:rsid w:val="003B4AF9"/>
    <w:rsid w:val="003B501F"/>
    <w:rsid w:val="003B5884"/>
    <w:rsid w:val="003B5DC2"/>
    <w:rsid w:val="003B5ED6"/>
    <w:rsid w:val="003B5FF5"/>
    <w:rsid w:val="003B629B"/>
    <w:rsid w:val="003B6AD8"/>
    <w:rsid w:val="003B7A6C"/>
    <w:rsid w:val="003B7D1C"/>
    <w:rsid w:val="003C03A3"/>
    <w:rsid w:val="003C0B8B"/>
    <w:rsid w:val="003C0EF2"/>
    <w:rsid w:val="003C10DC"/>
    <w:rsid w:val="003C1403"/>
    <w:rsid w:val="003C1566"/>
    <w:rsid w:val="003C18F6"/>
    <w:rsid w:val="003C1BCB"/>
    <w:rsid w:val="003C1E7F"/>
    <w:rsid w:val="003C2024"/>
    <w:rsid w:val="003C22A0"/>
    <w:rsid w:val="003C24DD"/>
    <w:rsid w:val="003C2851"/>
    <w:rsid w:val="003C343D"/>
    <w:rsid w:val="003C38D2"/>
    <w:rsid w:val="003C3A44"/>
    <w:rsid w:val="003C3F9F"/>
    <w:rsid w:val="003C4311"/>
    <w:rsid w:val="003C4502"/>
    <w:rsid w:val="003C4883"/>
    <w:rsid w:val="003C4D3D"/>
    <w:rsid w:val="003C4DF7"/>
    <w:rsid w:val="003C54F6"/>
    <w:rsid w:val="003C5945"/>
    <w:rsid w:val="003C6BE8"/>
    <w:rsid w:val="003C6F75"/>
    <w:rsid w:val="003C7465"/>
    <w:rsid w:val="003C77DC"/>
    <w:rsid w:val="003C7B35"/>
    <w:rsid w:val="003D05B4"/>
    <w:rsid w:val="003D05E5"/>
    <w:rsid w:val="003D086E"/>
    <w:rsid w:val="003D0B4A"/>
    <w:rsid w:val="003D0DD9"/>
    <w:rsid w:val="003D1251"/>
    <w:rsid w:val="003D1876"/>
    <w:rsid w:val="003D1A86"/>
    <w:rsid w:val="003D2461"/>
    <w:rsid w:val="003D255E"/>
    <w:rsid w:val="003D2776"/>
    <w:rsid w:val="003D28F6"/>
    <w:rsid w:val="003D2CB9"/>
    <w:rsid w:val="003D3A24"/>
    <w:rsid w:val="003D43DA"/>
    <w:rsid w:val="003D454C"/>
    <w:rsid w:val="003D45C7"/>
    <w:rsid w:val="003D5E8F"/>
    <w:rsid w:val="003D65EC"/>
    <w:rsid w:val="003D6619"/>
    <w:rsid w:val="003D6A03"/>
    <w:rsid w:val="003D6ACB"/>
    <w:rsid w:val="003D6F83"/>
    <w:rsid w:val="003D713C"/>
    <w:rsid w:val="003D7253"/>
    <w:rsid w:val="003D72AA"/>
    <w:rsid w:val="003D7F00"/>
    <w:rsid w:val="003E048F"/>
    <w:rsid w:val="003E0691"/>
    <w:rsid w:val="003E0941"/>
    <w:rsid w:val="003E0B5E"/>
    <w:rsid w:val="003E10CA"/>
    <w:rsid w:val="003E17F8"/>
    <w:rsid w:val="003E1806"/>
    <w:rsid w:val="003E19A9"/>
    <w:rsid w:val="003E1C95"/>
    <w:rsid w:val="003E1EDB"/>
    <w:rsid w:val="003E1F3A"/>
    <w:rsid w:val="003E1F7A"/>
    <w:rsid w:val="003E2539"/>
    <w:rsid w:val="003E2963"/>
    <w:rsid w:val="003E3542"/>
    <w:rsid w:val="003E3FCF"/>
    <w:rsid w:val="003E3FE3"/>
    <w:rsid w:val="003E45CA"/>
    <w:rsid w:val="003E50BF"/>
    <w:rsid w:val="003E539A"/>
    <w:rsid w:val="003E556D"/>
    <w:rsid w:val="003E5DFB"/>
    <w:rsid w:val="003E5F0A"/>
    <w:rsid w:val="003E6023"/>
    <w:rsid w:val="003E68B0"/>
    <w:rsid w:val="003E6ABC"/>
    <w:rsid w:val="003E6BFF"/>
    <w:rsid w:val="003E7C8A"/>
    <w:rsid w:val="003F00BD"/>
    <w:rsid w:val="003F014B"/>
    <w:rsid w:val="003F025F"/>
    <w:rsid w:val="003F0260"/>
    <w:rsid w:val="003F0908"/>
    <w:rsid w:val="003F151E"/>
    <w:rsid w:val="003F17C3"/>
    <w:rsid w:val="003F1F9A"/>
    <w:rsid w:val="003F2105"/>
    <w:rsid w:val="003F24FA"/>
    <w:rsid w:val="003F2893"/>
    <w:rsid w:val="003F28B1"/>
    <w:rsid w:val="003F28C0"/>
    <w:rsid w:val="003F2F27"/>
    <w:rsid w:val="003F38C4"/>
    <w:rsid w:val="003F391E"/>
    <w:rsid w:val="003F46DC"/>
    <w:rsid w:val="003F478C"/>
    <w:rsid w:val="003F48AD"/>
    <w:rsid w:val="003F5F15"/>
    <w:rsid w:val="003F6431"/>
    <w:rsid w:val="003F6539"/>
    <w:rsid w:val="003F68B1"/>
    <w:rsid w:val="003F6E01"/>
    <w:rsid w:val="003F731C"/>
    <w:rsid w:val="003F7DF6"/>
    <w:rsid w:val="0040068A"/>
    <w:rsid w:val="004006BD"/>
    <w:rsid w:val="004006F8"/>
    <w:rsid w:val="0040101B"/>
    <w:rsid w:val="004012B0"/>
    <w:rsid w:val="0040150D"/>
    <w:rsid w:val="00401AB8"/>
    <w:rsid w:val="00401B52"/>
    <w:rsid w:val="00401B5C"/>
    <w:rsid w:val="00401B64"/>
    <w:rsid w:val="0040208D"/>
    <w:rsid w:val="0040210C"/>
    <w:rsid w:val="00402117"/>
    <w:rsid w:val="004027A8"/>
    <w:rsid w:val="00402A71"/>
    <w:rsid w:val="00402E82"/>
    <w:rsid w:val="00403373"/>
    <w:rsid w:val="004035F6"/>
    <w:rsid w:val="004039CE"/>
    <w:rsid w:val="00403A19"/>
    <w:rsid w:val="00404088"/>
    <w:rsid w:val="00404795"/>
    <w:rsid w:val="00404E99"/>
    <w:rsid w:val="00405744"/>
    <w:rsid w:val="0040589A"/>
    <w:rsid w:val="00405C74"/>
    <w:rsid w:val="00405DC6"/>
    <w:rsid w:val="00406709"/>
    <w:rsid w:val="00406B90"/>
    <w:rsid w:val="00406C7B"/>
    <w:rsid w:val="00406E38"/>
    <w:rsid w:val="00407388"/>
    <w:rsid w:val="00407856"/>
    <w:rsid w:val="00407EF7"/>
    <w:rsid w:val="00410A5C"/>
    <w:rsid w:val="00410D0C"/>
    <w:rsid w:val="00410E76"/>
    <w:rsid w:val="00411233"/>
    <w:rsid w:val="0041182F"/>
    <w:rsid w:val="00412014"/>
    <w:rsid w:val="0041209F"/>
    <w:rsid w:val="00412570"/>
    <w:rsid w:val="004126B3"/>
    <w:rsid w:val="00412712"/>
    <w:rsid w:val="00412846"/>
    <w:rsid w:val="00412C5B"/>
    <w:rsid w:val="00412D92"/>
    <w:rsid w:val="00413742"/>
    <w:rsid w:val="00413892"/>
    <w:rsid w:val="00413AF0"/>
    <w:rsid w:val="00413B35"/>
    <w:rsid w:val="00413B9C"/>
    <w:rsid w:val="00413BE6"/>
    <w:rsid w:val="00413F6F"/>
    <w:rsid w:val="00414166"/>
    <w:rsid w:val="00414614"/>
    <w:rsid w:val="00414893"/>
    <w:rsid w:val="0041520A"/>
    <w:rsid w:val="00415A31"/>
    <w:rsid w:val="00415B0F"/>
    <w:rsid w:val="00415BDF"/>
    <w:rsid w:val="00415C09"/>
    <w:rsid w:val="0041658C"/>
    <w:rsid w:val="00417128"/>
    <w:rsid w:val="00417203"/>
    <w:rsid w:val="004175F7"/>
    <w:rsid w:val="004179D9"/>
    <w:rsid w:val="00417A39"/>
    <w:rsid w:val="00417BC6"/>
    <w:rsid w:val="00417DDD"/>
    <w:rsid w:val="0042005B"/>
    <w:rsid w:val="004204CA"/>
    <w:rsid w:val="00421296"/>
    <w:rsid w:val="0042162C"/>
    <w:rsid w:val="004217BC"/>
    <w:rsid w:val="00423A54"/>
    <w:rsid w:val="00423AD2"/>
    <w:rsid w:val="00423F91"/>
    <w:rsid w:val="00424886"/>
    <w:rsid w:val="00424922"/>
    <w:rsid w:val="004249FE"/>
    <w:rsid w:val="00424D55"/>
    <w:rsid w:val="00424D80"/>
    <w:rsid w:val="00424E5B"/>
    <w:rsid w:val="00424EA9"/>
    <w:rsid w:val="0042518E"/>
    <w:rsid w:val="004251C1"/>
    <w:rsid w:val="00425504"/>
    <w:rsid w:val="00425A0A"/>
    <w:rsid w:val="00425CC7"/>
    <w:rsid w:val="00425CCF"/>
    <w:rsid w:val="0042613E"/>
    <w:rsid w:val="00427104"/>
    <w:rsid w:val="00427339"/>
    <w:rsid w:val="00427397"/>
    <w:rsid w:val="0042763D"/>
    <w:rsid w:val="00427E2E"/>
    <w:rsid w:val="00427EC3"/>
    <w:rsid w:val="0043008F"/>
    <w:rsid w:val="0043016F"/>
    <w:rsid w:val="004305E9"/>
    <w:rsid w:val="00430D74"/>
    <w:rsid w:val="00430E8D"/>
    <w:rsid w:val="004313B5"/>
    <w:rsid w:val="0043169F"/>
    <w:rsid w:val="00431D91"/>
    <w:rsid w:val="00431E69"/>
    <w:rsid w:val="00431F88"/>
    <w:rsid w:val="00432328"/>
    <w:rsid w:val="00432D08"/>
    <w:rsid w:val="00432D8C"/>
    <w:rsid w:val="00432DBF"/>
    <w:rsid w:val="00432FAC"/>
    <w:rsid w:val="004336D8"/>
    <w:rsid w:val="0043429A"/>
    <w:rsid w:val="004349BB"/>
    <w:rsid w:val="00434C4A"/>
    <w:rsid w:val="004356BE"/>
    <w:rsid w:val="004357B8"/>
    <w:rsid w:val="00435D22"/>
    <w:rsid w:val="00435D91"/>
    <w:rsid w:val="00435E2C"/>
    <w:rsid w:val="00436671"/>
    <w:rsid w:val="00436C43"/>
    <w:rsid w:val="004377AD"/>
    <w:rsid w:val="00437B4C"/>
    <w:rsid w:val="004402BE"/>
    <w:rsid w:val="00440C4A"/>
    <w:rsid w:val="00440F3D"/>
    <w:rsid w:val="00440F59"/>
    <w:rsid w:val="004410C8"/>
    <w:rsid w:val="00441142"/>
    <w:rsid w:val="00441304"/>
    <w:rsid w:val="00441571"/>
    <w:rsid w:val="00441693"/>
    <w:rsid w:val="00441831"/>
    <w:rsid w:val="00441A29"/>
    <w:rsid w:val="00441A50"/>
    <w:rsid w:val="00441B28"/>
    <w:rsid w:val="00441DD7"/>
    <w:rsid w:val="00442545"/>
    <w:rsid w:val="00442697"/>
    <w:rsid w:val="004429C5"/>
    <w:rsid w:val="004434BA"/>
    <w:rsid w:val="00443DFA"/>
    <w:rsid w:val="004451CD"/>
    <w:rsid w:val="00445829"/>
    <w:rsid w:val="00445FE2"/>
    <w:rsid w:val="00446224"/>
    <w:rsid w:val="004473F6"/>
    <w:rsid w:val="00447ABE"/>
    <w:rsid w:val="00450176"/>
    <w:rsid w:val="00450765"/>
    <w:rsid w:val="00450A42"/>
    <w:rsid w:val="004510CB"/>
    <w:rsid w:val="0045121F"/>
    <w:rsid w:val="004518BC"/>
    <w:rsid w:val="00451AD1"/>
    <w:rsid w:val="00451CD3"/>
    <w:rsid w:val="00451DD1"/>
    <w:rsid w:val="00452089"/>
    <w:rsid w:val="00452133"/>
    <w:rsid w:val="004528AB"/>
    <w:rsid w:val="0045291B"/>
    <w:rsid w:val="00452A88"/>
    <w:rsid w:val="00452B6B"/>
    <w:rsid w:val="00453D05"/>
    <w:rsid w:val="00453F59"/>
    <w:rsid w:val="00454537"/>
    <w:rsid w:val="00454C73"/>
    <w:rsid w:val="00454DF3"/>
    <w:rsid w:val="0045609F"/>
    <w:rsid w:val="00456D0E"/>
    <w:rsid w:val="004573C4"/>
    <w:rsid w:val="004600C7"/>
    <w:rsid w:val="0046028A"/>
    <w:rsid w:val="00460359"/>
    <w:rsid w:val="004604C9"/>
    <w:rsid w:val="004604EC"/>
    <w:rsid w:val="00460EFB"/>
    <w:rsid w:val="0046121F"/>
    <w:rsid w:val="0046178E"/>
    <w:rsid w:val="00461F76"/>
    <w:rsid w:val="00462054"/>
    <w:rsid w:val="00462180"/>
    <w:rsid w:val="004631A1"/>
    <w:rsid w:val="004631D9"/>
    <w:rsid w:val="00463629"/>
    <w:rsid w:val="00463AB4"/>
    <w:rsid w:val="00463C2C"/>
    <w:rsid w:val="00463F65"/>
    <w:rsid w:val="00464031"/>
    <w:rsid w:val="004640DE"/>
    <w:rsid w:val="004649C3"/>
    <w:rsid w:val="00464AF3"/>
    <w:rsid w:val="00464F73"/>
    <w:rsid w:val="00465524"/>
    <w:rsid w:val="00465D0D"/>
    <w:rsid w:val="00466DA5"/>
    <w:rsid w:val="0046756F"/>
    <w:rsid w:val="004675C5"/>
    <w:rsid w:val="00467FD1"/>
    <w:rsid w:val="00470005"/>
    <w:rsid w:val="004705CB"/>
    <w:rsid w:val="00470F12"/>
    <w:rsid w:val="004712FD"/>
    <w:rsid w:val="004713B2"/>
    <w:rsid w:val="00471462"/>
    <w:rsid w:val="00471AA1"/>
    <w:rsid w:val="004722BA"/>
    <w:rsid w:val="0047237D"/>
    <w:rsid w:val="00472529"/>
    <w:rsid w:val="004735CD"/>
    <w:rsid w:val="0047406E"/>
    <w:rsid w:val="004740AC"/>
    <w:rsid w:val="00474340"/>
    <w:rsid w:val="00474572"/>
    <w:rsid w:val="0047481C"/>
    <w:rsid w:val="00475219"/>
    <w:rsid w:val="00475C8D"/>
    <w:rsid w:val="00476235"/>
    <w:rsid w:val="0047657D"/>
    <w:rsid w:val="00476C33"/>
    <w:rsid w:val="0047783F"/>
    <w:rsid w:val="00477A0E"/>
    <w:rsid w:val="00477B43"/>
    <w:rsid w:val="00477B50"/>
    <w:rsid w:val="0048053E"/>
    <w:rsid w:val="00480A0D"/>
    <w:rsid w:val="00481279"/>
    <w:rsid w:val="0048157F"/>
    <w:rsid w:val="00481721"/>
    <w:rsid w:val="00481B56"/>
    <w:rsid w:val="004823CC"/>
    <w:rsid w:val="00482814"/>
    <w:rsid w:val="00482AD5"/>
    <w:rsid w:val="004834A1"/>
    <w:rsid w:val="00483A34"/>
    <w:rsid w:val="00483AA4"/>
    <w:rsid w:val="00483CF2"/>
    <w:rsid w:val="00484031"/>
    <w:rsid w:val="0048468B"/>
    <w:rsid w:val="004847F6"/>
    <w:rsid w:val="00484EBE"/>
    <w:rsid w:val="00485305"/>
    <w:rsid w:val="00485584"/>
    <w:rsid w:val="00485C42"/>
    <w:rsid w:val="00485E4B"/>
    <w:rsid w:val="00485F24"/>
    <w:rsid w:val="004863F2"/>
    <w:rsid w:val="00486592"/>
    <w:rsid w:val="00486EDE"/>
    <w:rsid w:val="00487108"/>
    <w:rsid w:val="0048747C"/>
    <w:rsid w:val="0048763F"/>
    <w:rsid w:val="00487674"/>
    <w:rsid w:val="00487C2B"/>
    <w:rsid w:val="00487DA1"/>
    <w:rsid w:val="00487DBE"/>
    <w:rsid w:val="00487F0C"/>
    <w:rsid w:val="00487FA9"/>
    <w:rsid w:val="00490171"/>
    <w:rsid w:val="00490D66"/>
    <w:rsid w:val="0049141B"/>
    <w:rsid w:val="00491622"/>
    <w:rsid w:val="00491999"/>
    <w:rsid w:val="00491A91"/>
    <w:rsid w:val="00492441"/>
    <w:rsid w:val="004925AB"/>
    <w:rsid w:val="004933B1"/>
    <w:rsid w:val="00493BEA"/>
    <w:rsid w:val="00493E4A"/>
    <w:rsid w:val="00493E84"/>
    <w:rsid w:val="0049435F"/>
    <w:rsid w:val="004946D3"/>
    <w:rsid w:val="004948F7"/>
    <w:rsid w:val="004950A6"/>
    <w:rsid w:val="004957D9"/>
    <w:rsid w:val="00495DE0"/>
    <w:rsid w:val="00495DF1"/>
    <w:rsid w:val="00495ECB"/>
    <w:rsid w:val="004960D7"/>
    <w:rsid w:val="00496156"/>
    <w:rsid w:val="0049637A"/>
    <w:rsid w:val="00496596"/>
    <w:rsid w:val="00496C72"/>
    <w:rsid w:val="00497212"/>
    <w:rsid w:val="0049751F"/>
    <w:rsid w:val="0049759C"/>
    <w:rsid w:val="004977A5"/>
    <w:rsid w:val="00497BAC"/>
    <w:rsid w:val="004A02DD"/>
    <w:rsid w:val="004A03B1"/>
    <w:rsid w:val="004A0749"/>
    <w:rsid w:val="004A0814"/>
    <w:rsid w:val="004A1464"/>
    <w:rsid w:val="004A178D"/>
    <w:rsid w:val="004A20C4"/>
    <w:rsid w:val="004A219C"/>
    <w:rsid w:val="004A2608"/>
    <w:rsid w:val="004A2D37"/>
    <w:rsid w:val="004A340A"/>
    <w:rsid w:val="004A37A3"/>
    <w:rsid w:val="004A3DB9"/>
    <w:rsid w:val="004A3EEE"/>
    <w:rsid w:val="004A3FE1"/>
    <w:rsid w:val="004A4652"/>
    <w:rsid w:val="004A4A17"/>
    <w:rsid w:val="004A4D9B"/>
    <w:rsid w:val="004A4FC6"/>
    <w:rsid w:val="004A5809"/>
    <w:rsid w:val="004A5BF2"/>
    <w:rsid w:val="004A6388"/>
    <w:rsid w:val="004A677C"/>
    <w:rsid w:val="004A6A03"/>
    <w:rsid w:val="004A6B39"/>
    <w:rsid w:val="004A6EAB"/>
    <w:rsid w:val="004A6FD1"/>
    <w:rsid w:val="004B0396"/>
    <w:rsid w:val="004B0588"/>
    <w:rsid w:val="004B0D21"/>
    <w:rsid w:val="004B13BB"/>
    <w:rsid w:val="004B14B6"/>
    <w:rsid w:val="004B14F6"/>
    <w:rsid w:val="004B182D"/>
    <w:rsid w:val="004B208C"/>
    <w:rsid w:val="004B2679"/>
    <w:rsid w:val="004B280A"/>
    <w:rsid w:val="004B2840"/>
    <w:rsid w:val="004B2952"/>
    <w:rsid w:val="004B3178"/>
    <w:rsid w:val="004B3401"/>
    <w:rsid w:val="004B37F5"/>
    <w:rsid w:val="004B409E"/>
    <w:rsid w:val="004B4252"/>
    <w:rsid w:val="004B45FF"/>
    <w:rsid w:val="004B47B0"/>
    <w:rsid w:val="004B487F"/>
    <w:rsid w:val="004B5165"/>
    <w:rsid w:val="004B55A2"/>
    <w:rsid w:val="004B55B8"/>
    <w:rsid w:val="004B582A"/>
    <w:rsid w:val="004B591B"/>
    <w:rsid w:val="004B622A"/>
    <w:rsid w:val="004B67F7"/>
    <w:rsid w:val="004B67F9"/>
    <w:rsid w:val="004B712C"/>
    <w:rsid w:val="004B772E"/>
    <w:rsid w:val="004B7E06"/>
    <w:rsid w:val="004C00E3"/>
    <w:rsid w:val="004C02DA"/>
    <w:rsid w:val="004C03C3"/>
    <w:rsid w:val="004C06E0"/>
    <w:rsid w:val="004C0D95"/>
    <w:rsid w:val="004C0FD7"/>
    <w:rsid w:val="004C1730"/>
    <w:rsid w:val="004C1735"/>
    <w:rsid w:val="004C18E5"/>
    <w:rsid w:val="004C19A3"/>
    <w:rsid w:val="004C1A31"/>
    <w:rsid w:val="004C1B43"/>
    <w:rsid w:val="004C2799"/>
    <w:rsid w:val="004C279F"/>
    <w:rsid w:val="004C2870"/>
    <w:rsid w:val="004C2A57"/>
    <w:rsid w:val="004C2FAC"/>
    <w:rsid w:val="004C3040"/>
    <w:rsid w:val="004C353B"/>
    <w:rsid w:val="004C3EC4"/>
    <w:rsid w:val="004C4095"/>
    <w:rsid w:val="004C4320"/>
    <w:rsid w:val="004C4346"/>
    <w:rsid w:val="004C472C"/>
    <w:rsid w:val="004C4A3F"/>
    <w:rsid w:val="004C4B4B"/>
    <w:rsid w:val="004C4B61"/>
    <w:rsid w:val="004C4D40"/>
    <w:rsid w:val="004C4D5E"/>
    <w:rsid w:val="004C56B8"/>
    <w:rsid w:val="004C5720"/>
    <w:rsid w:val="004C5957"/>
    <w:rsid w:val="004C59D9"/>
    <w:rsid w:val="004C5C0C"/>
    <w:rsid w:val="004C6428"/>
    <w:rsid w:val="004C6708"/>
    <w:rsid w:val="004C6747"/>
    <w:rsid w:val="004C6E47"/>
    <w:rsid w:val="004C7E72"/>
    <w:rsid w:val="004D0710"/>
    <w:rsid w:val="004D0722"/>
    <w:rsid w:val="004D0815"/>
    <w:rsid w:val="004D0A12"/>
    <w:rsid w:val="004D0B92"/>
    <w:rsid w:val="004D0CD0"/>
    <w:rsid w:val="004D0DBB"/>
    <w:rsid w:val="004D0DDE"/>
    <w:rsid w:val="004D10AC"/>
    <w:rsid w:val="004D1EB4"/>
    <w:rsid w:val="004D20B9"/>
    <w:rsid w:val="004D283A"/>
    <w:rsid w:val="004D30E2"/>
    <w:rsid w:val="004D32A8"/>
    <w:rsid w:val="004D3759"/>
    <w:rsid w:val="004D3B7A"/>
    <w:rsid w:val="004D406C"/>
    <w:rsid w:val="004D4778"/>
    <w:rsid w:val="004D4981"/>
    <w:rsid w:val="004D4BD4"/>
    <w:rsid w:val="004D4FB2"/>
    <w:rsid w:val="004D53E9"/>
    <w:rsid w:val="004D557C"/>
    <w:rsid w:val="004D5C5E"/>
    <w:rsid w:val="004D5DCC"/>
    <w:rsid w:val="004D5EA8"/>
    <w:rsid w:val="004D6116"/>
    <w:rsid w:val="004D6DBE"/>
    <w:rsid w:val="004D7428"/>
    <w:rsid w:val="004D769A"/>
    <w:rsid w:val="004D778B"/>
    <w:rsid w:val="004D7F9F"/>
    <w:rsid w:val="004E0268"/>
    <w:rsid w:val="004E02FE"/>
    <w:rsid w:val="004E0499"/>
    <w:rsid w:val="004E0C4B"/>
    <w:rsid w:val="004E0D58"/>
    <w:rsid w:val="004E106E"/>
    <w:rsid w:val="004E13CB"/>
    <w:rsid w:val="004E242B"/>
    <w:rsid w:val="004E2C97"/>
    <w:rsid w:val="004E3B36"/>
    <w:rsid w:val="004E3D5D"/>
    <w:rsid w:val="004E3D7A"/>
    <w:rsid w:val="004E4236"/>
    <w:rsid w:val="004E482A"/>
    <w:rsid w:val="004E4EAC"/>
    <w:rsid w:val="004E4EDE"/>
    <w:rsid w:val="004E545E"/>
    <w:rsid w:val="004E5522"/>
    <w:rsid w:val="004E5F1E"/>
    <w:rsid w:val="004E5F49"/>
    <w:rsid w:val="004E6B13"/>
    <w:rsid w:val="004E7148"/>
    <w:rsid w:val="004E7DCE"/>
    <w:rsid w:val="004F0DE5"/>
    <w:rsid w:val="004F0F7B"/>
    <w:rsid w:val="004F133F"/>
    <w:rsid w:val="004F15DE"/>
    <w:rsid w:val="004F15FB"/>
    <w:rsid w:val="004F2638"/>
    <w:rsid w:val="004F307C"/>
    <w:rsid w:val="004F32DE"/>
    <w:rsid w:val="004F361F"/>
    <w:rsid w:val="004F3F06"/>
    <w:rsid w:val="004F460A"/>
    <w:rsid w:val="004F4CD9"/>
    <w:rsid w:val="004F4ECF"/>
    <w:rsid w:val="004F50AE"/>
    <w:rsid w:val="004F515A"/>
    <w:rsid w:val="004F519D"/>
    <w:rsid w:val="004F5DC2"/>
    <w:rsid w:val="004F6351"/>
    <w:rsid w:val="004F63BE"/>
    <w:rsid w:val="004F6D82"/>
    <w:rsid w:val="004F6FDD"/>
    <w:rsid w:val="004F7165"/>
    <w:rsid w:val="004F758D"/>
    <w:rsid w:val="004F7677"/>
    <w:rsid w:val="004F7A85"/>
    <w:rsid w:val="004F7AD2"/>
    <w:rsid w:val="0050008F"/>
    <w:rsid w:val="00500182"/>
    <w:rsid w:val="005002B4"/>
    <w:rsid w:val="00500781"/>
    <w:rsid w:val="00500FEE"/>
    <w:rsid w:val="00501225"/>
    <w:rsid w:val="005014FF"/>
    <w:rsid w:val="005019B4"/>
    <w:rsid w:val="00501B2D"/>
    <w:rsid w:val="00501F98"/>
    <w:rsid w:val="005020D5"/>
    <w:rsid w:val="0050263D"/>
    <w:rsid w:val="00502FAB"/>
    <w:rsid w:val="005031B9"/>
    <w:rsid w:val="0050359D"/>
    <w:rsid w:val="00504DB5"/>
    <w:rsid w:val="00504FC0"/>
    <w:rsid w:val="005055D3"/>
    <w:rsid w:val="00505874"/>
    <w:rsid w:val="00505BBE"/>
    <w:rsid w:val="00505D51"/>
    <w:rsid w:val="00506587"/>
    <w:rsid w:val="00506CA4"/>
    <w:rsid w:val="00506F6A"/>
    <w:rsid w:val="005072C7"/>
    <w:rsid w:val="0050730A"/>
    <w:rsid w:val="00507367"/>
    <w:rsid w:val="0050743B"/>
    <w:rsid w:val="00507880"/>
    <w:rsid w:val="00507B30"/>
    <w:rsid w:val="00507F76"/>
    <w:rsid w:val="005101D2"/>
    <w:rsid w:val="005103A2"/>
    <w:rsid w:val="00510A1D"/>
    <w:rsid w:val="005111B3"/>
    <w:rsid w:val="0051158B"/>
    <w:rsid w:val="005117D6"/>
    <w:rsid w:val="00511D02"/>
    <w:rsid w:val="00512060"/>
    <w:rsid w:val="0051222E"/>
    <w:rsid w:val="00512422"/>
    <w:rsid w:val="00512499"/>
    <w:rsid w:val="005124C1"/>
    <w:rsid w:val="005128AE"/>
    <w:rsid w:val="005128ED"/>
    <w:rsid w:val="00512B78"/>
    <w:rsid w:val="00512C2F"/>
    <w:rsid w:val="005134AC"/>
    <w:rsid w:val="005134C6"/>
    <w:rsid w:val="00513890"/>
    <w:rsid w:val="00513E53"/>
    <w:rsid w:val="00514A01"/>
    <w:rsid w:val="00514BA3"/>
    <w:rsid w:val="00514E84"/>
    <w:rsid w:val="00515184"/>
    <w:rsid w:val="0051581A"/>
    <w:rsid w:val="00515D01"/>
    <w:rsid w:val="00516A01"/>
    <w:rsid w:val="00516C79"/>
    <w:rsid w:val="00516F34"/>
    <w:rsid w:val="005170F6"/>
    <w:rsid w:val="00517302"/>
    <w:rsid w:val="005175FD"/>
    <w:rsid w:val="00517D66"/>
    <w:rsid w:val="0052058C"/>
    <w:rsid w:val="00520D8D"/>
    <w:rsid w:val="005214E7"/>
    <w:rsid w:val="00521838"/>
    <w:rsid w:val="00521BB8"/>
    <w:rsid w:val="00521F78"/>
    <w:rsid w:val="00522356"/>
    <w:rsid w:val="005224D5"/>
    <w:rsid w:val="00522E05"/>
    <w:rsid w:val="005238D4"/>
    <w:rsid w:val="00523B76"/>
    <w:rsid w:val="00523EEF"/>
    <w:rsid w:val="00524F3E"/>
    <w:rsid w:val="00525A41"/>
    <w:rsid w:val="00525C4C"/>
    <w:rsid w:val="00526546"/>
    <w:rsid w:val="00526817"/>
    <w:rsid w:val="00526B12"/>
    <w:rsid w:val="0052707A"/>
    <w:rsid w:val="00527661"/>
    <w:rsid w:val="005276D1"/>
    <w:rsid w:val="005277FC"/>
    <w:rsid w:val="00527AD8"/>
    <w:rsid w:val="00527D44"/>
    <w:rsid w:val="00527D4B"/>
    <w:rsid w:val="00527F24"/>
    <w:rsid w:val="0053007D"/>
    <w:rsid w:val="00530098"/>
    <w:rsid w:val="005301C5"/>
    <w:rsid w:val="005304A2"/>
    <w:rsid w:val="00530964"/>
    <w:rsid w:val="00530E7D"/>
    <w:rsid w:val="00531108"/>
    <w:rsid w:val="00531175"/>
    <w:rsid w:val="005313EA"/>
    <w:rsid w:val="005324C7"/>
    <w:rsid w:val="00532598"/>
    <w:rsid w:val="00532E0F"/>
    <w:rsid w:val="00534051"/>
    <w:rsid w:val="0053488E"/>
    <w:rsid w:val="00535110"/>
    <w:rsid w:val="0053520B"/>
    <w:rsid w:val="00535235"/>
    <w:rsid w:val="0053528C"/>
    <w:rsid w:val="00535888"/>
    <w:rsid w:val="00535ADF"/>
    <w:rsid w:val="00535C6D"/>
    <w:rsid w:val="00535C87"/>
    <w:rsid w:val="00535D37"/>
    <w:rsid w:val="00536972"/>
    <w:rsid w:val="00536F8A"/>
    <w:rsid w:val="0053720F"/>
    <w:rsid w:val="00537A07"/>
    <w:rsid w:val="00537DCD"/>
    <w:rsid w:val="00537EB9"/>
    <w:rsid w:val="00537EFB"/>
    <w:rsid w:val="005403A1"/>
    <w:rsid w:val="00540AD9"/>
    <w:rsid w:val="00540C19"/>
    <w:rsid w:val="00540D4D"/>
    <w:rsid w:val="00541214"/>
    <w:rsid w:val="0054136F"/>
    <w:rsid w:val="00541588"/>
    <w:rsid w:val="0054198F"/>
    <w:rsid w:val="005419DF"/>
    <w:rsid w:val="005419F7"/>
    <w:rsid w:val="00541EB8"/>
    <w:rsid w:val="00542157"/>
    <w:rsid w:val="00542CAF"/>
    <w:rsid w:val="0054323D"/>
    <w:rsid w:val="005435E2"/>
    <w:rsid w:val="00543B5F"/>
    <w:rsid w:val="0054413C"/>
    <w:rsid w:val="0054431F"/>
    <w:rsid w:val="00544729"/>
    <w:rsid w:val="00544F82"/>
    <w:rsid w:val="00545846"/>
    <w:rsid w:val="00545907"/>
    <w:rsid w:val="00545E4E"/>
    <w:rsid w:val="0054604F"/>
    <w:rsid w:val="00546058"/>
    <w:rsid w:val="00546A14"/>
    <w:rsid w:val="00547B7B"/>
    <w:rsid w:val="00547CA6"/>
    <w:rsid w:val="00547F29"/>
    <w:rsid w:val="00547F41"/>
    <w:rsid w:val="0055017C"/>
    <w:rsid w:val="00550297"/>
    <w:rsid w:val="005507B5"/>
    <w:rsid w:val="00550EB3"/>
    <w:rsid w:val="00551521"/>
    <w:rsid w:val="005519FE"/>
    <w:rsid w:val="00551CA9"/>
    <w:rsid w:val="005529C5"/>
    <w:rsid w:val="00552F91"/>
    <w:rsid w:val="0055333E"/>
    <w:rsid w:val="005537EF"/>
    <w:rsid w:val="005539B5"/>
    <w:rsid w:val="005539C0"/>
    <w:rsid w:val="00553D6C"/>
    <w:rsid w:val="00553F14"/>
    <w:rsid w:val="00554A6B"/>
    <w:rsid w:val="00554CFC"/>
    <w:rsid w:val="00554EB8"/>
    <w:rsid w:val="0055534D"/>
    <w:rsid w:val="00555471"/>
    <w:rsid w:val="00555524"/>
    <w:rsid w:val="0055582F"/>
    <w:rsid w:val="00555CFF"/>
    <w:rsid w:val="00555EC2"/>
    <w:rsid w:val="00556073"/>
    <w:rsid w:val="00556469"/>
    <w:rsid w:val="00556503"/>
    <w:rsid w:val="005565AA"/>
    <w:rsid w:val="0055699B"/>
    <w:rsid w:val="00556B7F"/>
    <w:rsid w:val="00556BDA"/>
    <w:rsid w:val="00556F27"/>
    <w:rsid w:val="00556F4A"/>
    <w:rsid w:val="00557233"/>
    <w:rsid w:val="005572FE"/>
    <w:rsid w:val="00560303"/>
    <w:rsid w:val="0056128A"/>
    <w:rsid w:val="00561579"/>
    <w:rsid w:val="00561581"/>
    <w:rsid w:val="005617F5"/>
    <w:rsid w:val="00561C23"/>
    <w:rsid w:val="00561CFC"/>
    <w:rsid w:val="00561F46"/>
    <w:rsid w:val="0056228A"/>
    <w:rsid w:val="00562CD6"/>
    <w:rsid w:val="00563303"/>
    <w:rsid w:val="005636C6"/>
    <w:rsid w:val="00564370"/>
    <w:rsid w:val="00564416"/>
    <w:rsid w:val="00564BE6"/>
    <w:rsid w:val="005651CC"/>
    <w:rsid w:val="0056547E"/>
    <w:rsid w:val="00565A7D"/>
    <w:rsid w:val="005663C7"/>
    <w:rsid w:val="0056663C"/>
    <w:rsid w:val="00566B47"/>
    <w:rsid w:val="0056700C"/>
    <w:rsid w:val="0056753F"/>
    <w:rsid w:val="00567844"/>
    <w:rsid w:val="00570818"/>
    <w:rsid w:val="00570937"/>
    <w:rsid w:val="00570E5C"/>
    <w:rsid w:val="005713C4"/>
    <w:rsid w:val="0057146E"/>
    <w:rsid w:val="00571AF7"/>
    <w:rsid w:val="00571C6D"/>
    <w:rsid w:val="00571FB4"/>
    <w:rsid w:val="0057357C"/>
    <w:rsid w:val="0057399B"/>
    <w:rsid w:val="00573AA1"/>
    <w:rsid w:val="00573C5B"/>
    <w:rsid w:val="00573D40"/>
    <w:rsid w:val="005740C1"/>
    <w:rsid w:val="0057467B"/>
    <w:rsid w:val="00574683"/>
    <w:rsid w:val="00574B0A"/>
    <w:rsid w:val="00575033"/>
    <w:rsid w:val="00575313"/>
    <w:rsid w:val="005758E1"/>
    <w:rsid w:val="00575AD7"/>
    <w:rsid w:val="00575FCC"/>
    <w:rsid w:val="00576B26"/>
    <w:rsid w:val="005777B0"/>
    <w:rsid w:val="00577C39"/>
    <w:rsid w:val="00577F3B"/>
    <w:rsid w:val="0058008C"/>
    <w:rsid w:val="005801D1"/>
    <w:rsid w:val="00580237"/>
    <w:rsid w:val="005808E7"/>
    <w:rsid w:val="00580C49"/>
    <w:rsid w:val="00580C66"/>
    <w:rsid w:val="005817E0"/>
    <w:rsid w:val="005817E8"/>
    <w:rsid w:val="00581B12"/>
    <w:rsid w:val="00582A1E"/>
    <w:rsid w:val="00582E3A"/>
    <w:rsid w:val="005833AA"/>
    <w:rsid w:val="00583641"/>
    <w:rsid w:val="00583805"/>
    <w:rsid w:val="00583A22"/>
    <w:rsid w:val="00583BC3"/>
    <w:rsid w:val="00583ED5"/>
    <w:rsid w:val="00583F5C"/>
    <w:rsid w:val="0058441B"/>
    <w:rsid w:val="00584689"/>
    <w:rsid w:val="00584F3A"/>
    <w:rsid w:val="00584FE1"/>
    <w:rsid w:val="0058571F"/>
    <w:rsid w:val="00585749"/>
    <w:rsid w:val="00585809"/>
    <w:rsid w:val="00585833"/>
    <w:rsid w:val="0058585C"/>
    <w:rsid w:val="00585876"/>
    <w:rsid w:val="00585B45"/>
    <w:rsid w:val="0058601E"/>
    <w:rsid w:val="005862A7"/>
    <w:rsid w:val="00586606"/>
    <w:rsid w:val="00586705"/>
    <w:rsid w:val="005869FE"/>
    <w:rsid w:val="00587B74"/>
    <w:rsid w:val="00587EF4"/>
    <w:rsid w:val="00590105"/>
    <w:rsid w:val="00590249"/>
    <w:rsid w:val="00590761"/>
    <w:rsid w:val="0059093E"/>
    <w:rsid w:val="00590947"/>
    <w:rsid w:val="00590965"/>
    <w:rsid w:val="00590A6B"/>
    <w:rsid w:val="00590B38"/>
    <w:rsid w:val="00590C87"/>
    <w:rsid w:val="00590CD9"/>
    <w:rsid w:val="00591066"/>
    <w:rsid w:val="00591200"/>
    <w:rsid w:val="0059133F"/>
    <w:rsid w:val="00591394"/>
    <w:rsid w:val="0059155B"/>
    <w:rsid w:val="00591658"/>
    <w:rsid w:val="00591EC2"/>
    <w:rsid w:val="00592180"/>
    <w:rsid w:val="005921A6"/>
    <w:rsid w:val="00592824"/>
    <w:rsid w:val="005929DF"/>
    <w:rsid w:val="0059329A"/>
    <w:rsid w:val="0059329E"/>
    <w:rsid w:val="005934CA"/>
    <w:rsid w:val="005939EE"/>
    <w:rsid w:val="00593A35"/>
    <w:rsid w:val="005941CC"/>
    <w:rsid w:val="00594B70"/>
    <w:rsid w:val="00594BF9"/>
    <w:rsid w:val="00594D3A"/>
    <w:rsid w:val="00594FDB"/>
    <w:rsid w:val="00595083"/>
    <w:rsid w:val="005950FB"/>
    <w:rsid w:val="005954AD"/>
    <w:rsid w:val="005957C0"/>
    <w:rsid w:val="00595BBA"/>
    <w:rsid w:val="00596C4E"/>
    <w:rsid w:val="00596D7E"/>
    <w:rsid w:val="00596F07"/>
    <w:rsid w:val="00597246"/>
    <w:rsid w:val="00597495"/>
    <w:rsid w:val="00597F79"/>
    <w:rsid w:val="005A01E0"/>
    <w:rsid w:val="005A08B9"/>
    <w:rsid w:val="005A0A73"/>
    <w:rsid w:val="005A0D42"/>
    <w:rsid w:val="005A0DB5"/>
    <w:rsid w:val="005A15B5"/>
    <w:rsid w:val="005A1603"/>
    <w:rsid w:val="005A164C"/>
    <w:rsid w:val="005A1F23"/>
    <w:rsid w:val="005A1FE8"/>
    <w:rsid w:val="005A24AE"/>
    <w:rsid w:val="005A25FB"/>
    <w:rsid w:val="005A2A70"/>
    <w:rsid w:val="005A2AA1"/>
    <w:rsid w:val="005A2EEF"/>
    <w:rsid w:val="005A351A"/>
    <w:rsid w:val="005A365E"/>
    <w:rsid w:val="005A36EF"/>
    <w:rsid w:val="005A37AC"/>
    <w:rsid w:val="005A41DE"/>
    <w:rsid w:val="005A423B"/>
    <w:rsid w:val="005A43BC"/>
    <w:rsid w:val="005A4732"/>
    <w:rsid w:val="005A4FA6"/>
    <w:rsid w:val="005A614D"/>
    <w:rsid w:val="005A76E1"/>
    <w:rsid w:val="005A76F2"/>
    <w:rsid w:val="005A7B10"/>
    <w:rsid w:val="005B0348"/>
    <w:rsid w:val="005B09C2"/>
    <w:rsid w:val="005B0FA4"/>
    <w:rsid w:val="005B1029"/>
    <w:rsid w:val="005B11CF"/>
    <w:rsid w:val="005B1226"/>
    <w:rsid w:val="005B14C0"/>
    <w:rsid w:val="005B1958"/>
    <w:rsid w:val="005B1C95"/>
    <w:rsid w:val="005B241B"/>
    <w:rsid w:val="005B24F6"/>
    <w:rsid w:val="005B2586"/>
    <w:rsid w:val="005B2A4A"/>
    <w:rsid w:val="005B30DF"/>
    <w:rsid w:val="005B30E8"/>
    <w:rsid w:val="005B38C0"/>
    <w:rsid w:val="005B418D"/>
    <w:rsid w:val="005B430B"/>
    <w:rsid w:val="005B43AF"/>
    <w:rsid w:val="005B44C4"/>
    <w:rsid w:val="005B48A3"/>
    <w:rsid w:val="005B508A"/>
    <w:rsid w:val="005B5136"/>
    <w:rsid w:val="005B5245"/>
    <w:rsid w:val="005B534C"/>
    <w:rsid w:val="005B58E5"/>
    <w:rsid w:val="005B5B5E"/>
    <w:rsid w:val="005B62D8"/>
    <w:rsid w:val="005B673C"/>
    <w:rsid w:val="005B6A2C"/>
    <w:rsid w:val="005B6B84"/>
    <w:rsid w:val="005B71A7"/>
    <w:rsid w:val="005B72AA"/>
    <w:rsid w:val="005B7573"/>
    <w:rsid w:val="005B7A5D"/>
    <w:rsid w:val="005B7B36"/>
    <w:rsid w:val="005C0000"/>
    <w:rsid w:val="005C0C1A"/>
    <w:rsid w:val="005C0C20"/>
    <w:rsid w:val="005C0D9E"/>
    <w:rsid w:val="005C0DE1"/>
    <w:rsid w:val="005C1266"/>
    <w:rsid w:val="005C1F66"/>
    <w:rsid w:val="005C2478"/>
    <w:rsid w:val="005C252B"/>
    <w:rsid w:val="005C269B"/>
    <w:rsid w:val="005C2E81"/>
    <w:rsid w:val="005C307A"/>
    <w:rsid w:val="005C3A80"/>
    <w:rsid w:val="005C3B66"/>
    <w:rsid w:val="005C3DFD"/>
    <w:rsid w:val="005C4142"/>
    <w:rsid w:val="005C43B2"/>
    <w:rsid w:val="005C458C"/>
    <w:rsid w:val="005C470B"/>
    <w:rsid w:val="005C4B66"/>
    <w:rsid w:val="005C528C"/>
    <w:rsid w:val="005C52ED"/>
    <w:rsid w:val="005C553E"/>
    <w:rsid w:val="005C5928"/>
    <w:rsid w:val="005C593F"/>
    <w:rsid w:val="005C5B21"/>
    <w:rsid w:val="005C602C"/>
    <w:rsid w:val="005C60B8"/>
    <w:rsid w:val="005C6430"/>
    <w:rsid w:val="005C6DBC"/>
    <w:rsid w:val="005C7C74"/>
    <w:rsid w:val="005C7EC8"/>
    <w:rsid w:val="005C7F5D"/>
    <w:rsid w:val="005D00CD"/>
    <w:rsid w:val="005D03C8"/>
    <w:rsid w:val="005D0663"/>
    <w:rsid w:val="005D133D"/>
    <w:rsid w:val="005D1373"/>
    <w:rsid w:val="005D1558"/>
    <w:rsid w:val="005D1A2F"/>
    <w:rsid w:val="005D1D34"/>
    <w:rsid w:val="005D1DA6"/>
    <w:rsid w:val="005D2F22"/>
    <w:rsid w:val="005D302E"/>
    <w:rsid w:val="005D3092"/>
    <w:rsid w:val="005D338F"/>
    <w:rsid w:val="005D3DDB"/>
    <w:rsid w:val="005D3F95"/>
    <w:rsid w:val="005D4B18"/>
    <w:rsid w:val="005D50B1"/>
    <w:rsid w:val="005D510E"/>
    <w:rsid w:val="005D5264"/>
    <w:rsid w:val="005D52E1"/>
    <w:rsid w:val="005D57AE"/>
    <w:rsid w:val="005D5E76"/>
    <w:rsid w:val="005D5EA6"/>
    <w:rsid w:val="005D62A7"/>
    <w:rsid w:val="005D6367"/>
    <w:rsid w:val="005D6DC7"/>
    <w:rsid w:val="005D76C5"/>
    <w:rsid w:val="005D78FF"/>
    <w:rsid w:val="005D7B0E"/>
    <w:rsid w:val="005D7C11"/>
    <w:rsid w:val="005D7C9A"/>
    <w:rsid w:val="005D7D6B"/>
    <w:rsid w:val="005D7DEE"/>
    <w:rsid w:val="005D7E62"/>
    <w:rsid w:val="005E002A"/>
    <w:rsid w:val="005E0277"/>
    <w:rsid w:val="005E02D9"/>
    <w:rsid w:val="005E0380"/>
    <w:rsid w:val="005E0406"/>
    <w:rsid w:val="005E084F"/>
    <w:rsid w:val="005E0911"/>
    <w:rsid w:val="005E0A62"/>
    <w:rsid w:val="005E0BF2"/>
    <w:rsid w:val="005E1308"/>
    <w:rsid w:val="005E181E"/>
    <w:rsid w:val="005E1906"/>
    <w:rsid w:val="005E1DCB"/>
    <w:rsid w:val="005E2BCA"/>
    <w:rsid w:val="005E2C29"/>
    <w:rsid w:val="005E2C6A"/>
    <w:rsid w:val="005E322A"/>
    <w:rsid w:val="005E33E1"/>
    <w:rsid w:val="005E3539"/>
    <w:rsid w:val="005E37EF"/>
    <w:rsid w:val="005E3846"/>
    <w:rsid w:val="005E3969"/>
    <w:rsid w:val="005E41B4"/>
    <w:rsid w:val="005E42B7"/>
    <w:rsid w:val="005E450D"/>
    <w:rsid w:val="005E5119"/>
    <w:rsid w:val="005E53DB"/>
    <w:rsid w:val="005E5DA6"/>
    <w:rsid w:val="005E5DFB"/>
    <w:rsid w:val="005E6958"/>
    <w:rsid w:val="005E6C89"/>
    <w:rsid w:val="005E7203"/>
    <w:rsid w:val="005E7A13"/>
    <w:rsid w:val="005E7B0F"/>
    <w:rsid w:val="005E7E92"/>
    <w:rsid w:val="005F05AD"/>
    <w:rsid w:val="005F126B"/>
    <w:rsid w:val="005F1F54"/>
    <w:rsid w:val="005F1FDF"/>
    <w:rsid w:val="005F2206"/>
    <w:rsid w:val="005F26A1"/>
    <w:rsid w:val="005F27CA"/>
    <w:rsid w:val="005F28B9"/>
    <w:rsid w:val="005F28C6"/>
    <w:rsid w:val="005F2A02"/>
    <w:rsid w:val="005F2FF5"/>
    <w:rsid w:val="005F3260"/>
    <w:rsid w:val="005F3289"/>
    <w:rsid w:val="005F3360"/>
    <w:rsid w:val="005F36BC"/>
    <w:rsid w:val="005F383A"/>
    <w:rsid w:val="005F3A72"/>
    <w:rsid w:val="005F420A"/>
    <w:rsid w:val="005F4469"/>
    <w:rsid w:val="005F4497"/>
    <w:rsid w:val="005F4B28"/>
    <w:rsid w:val="005F4C51"/>
    <w:rsid w:val="005F4F07"/>
    <w:rsid w:val="005F52A7"/>
    <w:rsid w:val="005F546D"/>
    <w:rsid w:val="005F553F"/>
    <w:rsid w:val="005F5E02"/>
    <w:rsid w:val="005F5ED2"/>
    <w:rsid w:val="005F6707"/>
    <w:rsid w:val="005F713D"/>
    <w:rsid w:val="005F7824"/>
    <w:rsid w:val="005F7D2D"/>
    <w:rsid w:val="006000CA"/>
    <w:rsid w:val="00600200"/>
    <w:rsid w:val="00600623"/>
    <w:rsid w:val="00600E92"/>
    <w:rsid w:val="00601320"/>
    <w:rsid w:val="00601ABB"/>
    <w:rsid w:val="00601EAF"/>
    <w:rsid w:val="00602027"/>
    <w:rsid w:val="0060224F"/>
    <w:rsid w:val="0060237A"/>
    <w:rsid w:val="0060244A"/>
    <w:rsid w:val="006028DD"/>
    <w:rsid w:val="00603265"/>
    <w:rsid w:val="0060406E"/>
    <w:rsid w:val="006046F8"/>
    <w:rsid w:val="0060470A"/>
    <w:rsid w:val="00604BB1"/>
    <w:rsid w:val="00604C87"/>
    <w:rsid w:val="00604CF1"/>
    <w:rsid w:val="006050DF"/>
    <w:rsid w:val="00605276"/>
    <w:rsid w:val="006055E7"/>
    <w:rsid w:val="00605CFD"/>
    <w:rsid w:val="006060A8"/>
    <w:rsid w:val="00606425"/>
    <w:rsid w:val="006066A9"/>
    <w:rsid w:val="006075FE"/>
    <w:rsid w:val="00607C83"/>
    <w:rsid w:val="00607D13"/>
    <w:rsid w:val="00607D30"/>
    <w:rsid w:val="006108B5"/>
    <w:rsid w:val="00610D10"/>
    <w:rsid w:val="0061129D"/>
    <w:rsid w:val="006114D7"/>
    <w:rsid w:val="00611789"/>
    <w:rsid w:val="006118E4"/>
    <w:rsid w:val="00611CD3"/>
    <w:rsid w:val="00611F98"/>
    <w:rsid w:val="006121A1"/>
    <w:rsid w:val="0061223E"/>
    <w:rsid w:val="006123D5"/>
    <w:rsid w:val="006125E5"/>
    <w:rsid w:val="00613A72"/>
    <w:rsid w:val="00613AD9"/>
    <w:rsid w:val="00613D84"/>
    <w:rsid w:val="006142C3"/>
    <w:rsid w:val="0061481D"/>
    <w:rsid w:val="0061497A"/>
    <w:rsid w:val="00614F4D"/>
    <w:rsid w:val="00615351"/>
    <w:rsid w:val="00615B55"/>
    <w:rsid w:val="00615C36"/>
    <w:rsid w:val="00615FA0"/>
    <w:rsid w:val="006169B5"/>
    <w:rsid w:val="00616F21"/>
    <w:rsid w:val="0061710E"/>
    <w:rsid w:val="006171CA"/>
    <w:rsid w:val="00620C5D"/>
    <w:rsid w:val="00621488"/>
    <w:rsid w:val="00621526"/>
    <w:rsid w:val="00621707"/>
    <w:rsid w:val="00621A7F"/>
    <w:rsid w:val="006225D4"/>
    <w:rsid w:val="00622694"/>
    <w:rsid w:val="00622D81"/>
    <w:rsid w:val="00622FFD"/>
    <w:rsid w:val="0062310B"/>
    <w:rsid w:val="006233D3"/>
    <w:rsid w:val="006237B0"/>
    <w:rsid w:val="00623873"/>
    <w:rsid w:val="00623F15"/>
    <w:rsid w:val="006244DE"/>
    <w:rsid w:val="00624B1D"/>
    <w:rsid w:val="00624C20"/>
    <w:rsid w:val="00624EAF"/>
    <w:rsid w:val="00625930"/>
    <w:rsid w:val="0062599A"/>
    <w:rsid w:val="00625C1E"/>
    <w:rsid w:val="00625F09"/>
    <w:rsid w:val="00626096"/>
    <w:rsid w:val="0062691D"/>
    <w:rsid w:val="00626F8E"/>
    <w:rsid w:val="006271CE"/>
    <w:rsid w:val="00627902"/>
    <w:rsid w:val="00627925"/>
    <w:rsid w:val="00627D56"/>
    <w:rsid w:val="0063027C"/>
    <w:rsid w:val="00630882"/>
    <w:rsid w:val="00630974"/>
    <w:rsid w:val="0063112C"/>
    <w:rsid w:val="00631A2B"/>
    <w:rsid w:val="00631BF5"/>
    <w:rsid w:val="00632B27"/>
    <w:rsid w:val="00632E05"/>
    <w:rsid w:val="00633B2E"/>
    <w:rsid w:val="00633C54"/>
    <w:rsid w:val="00633CE9"/>
    <w:rsid w:val="0063501D"/>
    <w:rsid w:val="00635258"/>
    <w:rsid w:val="0063597F"/>
    <w:rsid w:val="00636184"/>
    <w:rsid w:val="0063672D"/>
    <w:rsid w:val="006368FA"/>
    <w:rsid w:val="0063724E"/>
    <w:rsid w:val="006373BB"/>
    <w:rsid w:val="00637418"/>
    <w:rsid w:val="006379FE"/>
    <w:rsid w:val="00637BE2"/>
    <w:rsid w:val="00637E47"/>
    <w:rsid w:val="00637FD2"/>
    <w:rsid w:val="00640066"/>
    <w:rsid w:val="00640086"/>
    <w:rsid w:val="006402DE"/>
    <w:rsid w:val="006405AF"/>
    <w:rsid w:val="00640BC9"/>
    <w:rsid w:val="00641306"/>
    <w:rsid w:val="0064192A"/>
    <w:rsid w:val="00641AB8"/>
    <w:rsid w:val="00641F58"/>
    <w:rsid w:val="0064202B"/>
    <w:rsid w:val="006424C0"/>
    <w:rsid w:val="00642EEA"/>
    <w:rsid w:val="00642FAD"/>
    <w:rsid w:val="00643035"/>
    <w:rsid w:val="0064305B"/>
    <w:rsid w:val="006433B7"/>
    <w:rsid w:val="0064357C"/>
    <w:rsid w:val="0064416D"/>
    <w:rsid w:val="00644239"/>
    <w:rsid w:val="006442B8"/>
    <w:rsid w:val="00644D5A"/>
    <w:rsid w:val="00646382"/>
    <w:rsid w:val="00646514"/>
    <w:rsid w:val="00647470"/>
    <w:rsid w:val="006474CC"/>
    <w:rsid w:val="006474FD"/>
    <w:rsid w:val="006479F0"/>
    <w:rsid w:val="00647CAB"/>
    <w:rsid w:val="00647DC6"/>
    <w:rsid w:val="00647E6D"/>
    <w:rsid w:val="006504A3"/>
    <w:rsid w:val="006504B3"/>
    <w:rsid w:val="0065065F"/>
    <w:rsid w:val="00650D64"/>
    <w:rsid w:val="00650D87"/>
    <w:rsid w:val="00651284"/>
    <w:rsid w:val="006513D4"/>
    <w:rsid w:val="00651542"/>
    <w:rsid w:val="0065161B"/>
    <w:rsid w:val="00651872"/>
    <w:rsid w:val="00651901"/>
    <w:rsid w:val="00651911"/>
    <w:rsid w:val="00651B67"/>
    <w:rsid w:val="00651BC9"/>
    <w:rsid w:val="00651DD4"/>
    <w:rsid w:val="006521BD"/>
    <w:rsid w:val="006522CB"/>
    <w:rsid w:val="00652653"/>
    <w:rsid w:val="00652A09"/>
    <w:rsid w:val="00652E35"/>
    <w:rsid w:val="00652F65"/>
    <w:rsid w:val="0065305C"/>
    <w:rsid w:val="006535A8"/>
    <w:rsid w:val="00653785"/>
    <w:rsid w:val="0065408A"/>
    <w:rsid w:val="0065413B"/>
    <w:rsid w:val="0065417E"/>
    <w:rsid w:val="00654376"/>
    <w:rsid w:val="0065447C"/>
    <w:rsid w:val="006546F6"/>
    <w:rsid w:val="00654AE5"/>
    <w:rsid w:val="00654B9C"/>
    <w:rsid w:val="00654BB7"/>
    <w:rsid w:val="00654C27"/>
    <w:rsid w:val="00654E8C"/>
    <w:rsid w:val="0065517D"/>
    <w:rsid w:val="0065580B"/>
    <w:rsid w:val="00656372"/>
    <w:rsid w:val="00656DEE"/>
    <w:rsid w:val="00656F88"/>
    <w:rsid w:val="00657129"/>
    <w:rsid w:val="00657291"/>
    <w:rsid w:val="00657EF1"/>
    <w:rsid w:val="00660072"/>
    <w:rsid w:val="0066043C"/>
    <w:rsid w:val="006604B5"/>
    <w:rsid w:val="00660708"/>
    <w:rsid w:val="00660D4E"/>
    <w:rsid w:val="0066100B"/>
    <w:rsid w:val="0066115D"/>
    <w:rsid w:val="00661266"/>
    <w:rsid w:val="00661484"/>
    <w:rsid w:val="00661668"/>
    <w:rsid w:val="006617C6"/>
    <w:rsid w:val="00661ABB"/>
    <w:rsid w:val="00661BF9"/>
    <w:rsid w:val="00661CE1"/>
    <w:rsid w:val="0066233D"/>
    <w:rsid w:val="0066236F"/>
    <w:rsid w:val="006625E3"/>
    <w:rsid w:val="00662748"/>
    <w:rsid w:val="006627DE"/>
    <w:rsid w:val="006628E2"/>
    <w:rsid w:val="00662B32"/>
    <w:rsid w:val="00662C04"/>
    <w:rsid w:val="00663127"/>
    <w:rsid w:val="00663617"/>
    <w:rsid w:val="00663710"/>
    <w:rsid w:val="0066391C"/>
    <w:rsid w:val="00663D60"/>
    <w:rsid w:val="006643AD"/>
    <w:rsid w:val="006644B9"/>
    <w:rsid w:val="00664554"/>
    <w:rsid w:val="00664950"/>
    <w:rsid w:val="00664B64"/>
    <w:rsid w:val="00665BB3"/>
    <w:rsid w:val="00665F41"/>
    <w:rsid w:val="00665F67"/>
    <w:rsid w:val="00666631"/>
    <w:rsid w:val="006666E5"/>
    <w:rsid w:val="0066685B"/>
    <w:rsid w:val="00666A95"/>
    <w:rsid w:val="00666DE6"/>
    <w:rsid w:val="00666F21"/>
    <w:rsid w:val="006675FE"/>
    <w:rsid w:val="00667B48"/>
    <w:rsid w:val="00667B50"/>
    <w:rsid w:val="006703A3"/>
    <w:rsid w:val="00670B0A"/>
    <w:rsid w:val="0067145F"/>
    <w:rsid w:val="00671A38"/>
    <w:rsid w:val="00671A43"/>
    <w:rsid w:val="00672D69"/>
    <w:rsid w:val="00672DF3"/>
    <w:rsid w:val="0067341F"/>
    <w:rsid w:val="00673CE2"/>
    <w:rsid w:val="0067458F"/>
    <w:rsid w:val="00674D0C"/>
    <w:rsid w:val="00674E0C"/>
    <w:rsid w:val="00675268"/>
    <w:rsid w:val="006755D1"/>
    <w:rsid w:val="00675895"/>
    <w:rsid w:val="006762E7"/>
    <w:rsid w:val="006769B7"/>
    <w:rsid w:val="00676AC8"/>
    <w:rsid w:val="00676D46"/>
    <w:rsid w:val="00676EF7"/>
    <w:rsid w:val="00677370"/>
    <w:rsid w:val="006773F6"/>
    <w:rsid w:val="00677BA6"/>
    <w:rsid w:val="00677CCB"/>
    <w:rsid w:val="00677E9A"/>
    <w:rsid w:val="0068008E"/>
    <w:rsid w:val="006804E2"/>
    <w:rsid w:val="00680926"/>
    <w:rsid w:val="00680A28"/>
    <w:rsid w:val="00680C40"/>
    <w:rsid w:val="006815C6"/>
    <w:rsid w:val="00681744"/>
    <w:rsid w:val="00681A3C"/>
    <w:rsid w:val="006821AF"/>
    <w:rsid w:val="0068234D"/>
    <w:rsid w:val="00682358"/>
    <w:rsid w:val="006827FF"/>
    <w:rsid w:val="00682975"/>
    <w:rsid w:val="00682B0B"/>
    <w:rsid w:val="00682B4E"/>
    <w:rsid w:val="00682DAE"/>
    <w:rsid w:val="00682E0E"/>
    <w:rsid w:val="00682EE3"/>
    <w:rsid w:val="006837EB"/>
    <w:rsid w:val="00683D79"/>
    <w:rsid w:val="00684A61"/>
    <w:rsid w:val="00684CCD"/>
    <w:rsid w:val="00684F1E"/>
    <w:rsid w:val="0068612F"/>
    <w:rsid w:val="00686692"/>
    <w:rsid w:val="0068669A"/>
    <w:rsid w:val="00686E38"/>
    <w:rsid w:val="006874B0"/>
    <w:rsid w:val="006875D2"/>
    <w:rsid w:val="006879B8"/>
    <w:rsid w:val="00687EEE"/>
    <w:rsid w:val="0069015B"/>
    <w:rsid w:val="006909F1"/>
    <w:rsid w:val="00690C98"/>
    <w:rsid w:val="00690ED0"/>
    <w:rsid w:val="00690FC9"/>
    <w:rsid w:val="006913D5"/>
    <w:rsid w:val="00691D2F"/>
    <w:rsid w:val="00692110"/>
    <w:rsid w:val="00692645"/>
    <w:rsid w:val="00693230"/>
    <w:rsid w:val="00693475"/>
    <w:rsid w:val="006934C1"/>
    <w:rsid w:val="006937DF"/>
    <w:rsid w:val="006938DD"/>
    <w:rsid w:val="00693BEE"/>
    <w:rsid w:val="00693CC1"/>
    <w:rsid w:val="00694CD2"/>
    <w:rsid w:val="00694D67"/>
    <w:rsid w:val="00694DA8"/>
    <w:rsid w:val="00694F59"/>
    <w:rsid w:val="00695CBA"/>
    <w:rsid w:val="006963A1"/>
    <w:rsid w:val="00696412"/>
    <w:rsid w:val="006968DE"/>
    <w:rsid w:val="006972C8"/>
    <w:rsid w:val="00697565"/>
    <w:rsid w:val="00697980"/>
    <w:rsid w:val="00697B98"/>
    <w:rsid w:val="00697C81"/>
    <w:rsid w:val="00697E59"/>
    <w:rsid w:val="00697F3E"/>
    <w:rsid w:val="006A0563"/>
    <w:rsid w:val="006A06C4"/>
    <w:rsid w:val="006A06CF"/>
    <w:rsid w:val="006A0F38"/>
    <w:rsid w:val="006A14CD"/>
    <w:rsid w:val="006A18ED"/>
    <w:rsid w:val="006A1936"/>
    <w:rsid w:val="006A1983"/>
    <w:rsid w:val="006A1E6F"/>
    <w:rsid w:val="006A29EF"/>
    <w:rsid w:val="006A3033"/>
    <w:rsid w:val="006A3252"/>
    <w:rsid w:val="006A355A"/>
    <w:rsid w:val="006A3C21"/>
    <w:rsid w:val="006A3C65"/>
    <w:rsid w:val="006A3ED1"/>
    <w:rsid w:val="006A48AB"/>
    <w:rsid w:val="006A4B6A"/>
    <w:rsid w:val="006A4C2F"/>
    <w:rsid w:val="006A4F3A"/>
    <w:rsid w:val="006A554E"/>
    <w:rsid w:val="006A5F28"/>
    <w:rsid w:val="006A5FF3"/>
    <w:rsid w:val="006A6076"/>
    <w:rsid w:val="006A62BA"/>
    <w:rsid w:val="006A632E"/>
    <w:rsid w:val="006A6691"/>
    <w:rsid w:val="006A66F2"/>
    <w:rsid w:val="006A671A"/>
    <w:rsid w:val="006A75DD"/>
    <w:rsid w:val="006A7688"/>
    <w:rsid w:val="006A76DF"/>
    <w:rsid w:val="006A7B70"/>
    <w:rsid w:val="006B03CE"/>
    <w:rsid w:val="006B14C7"/>
    <w:rsid w:val="006B26AA"/>
    <w:rsid w:val="006B26AD"/>
    <w:rsid w:val="006B2B86"/>
    <w:rsid w:val="006B2EE3"/>
    <w:rsid w:val="006B3144"/>
    <w:rsid w:val="006B3155"/>
    <w:rsid w:val="006B34A2"/>
    <w:rsid w:val="006B377F"/>
    <w:rsid w:val="006B383C"/>
    <w:rsid w:val="006B4349"/>
    <w:rsid w:val="006B47BB"/>
    <w:rsid w:val="006B485F"/>
    <w:rsid w:val="006B4CA3"/>
    <w:rsid w:val="006B53EF"/>
    <w:rsid w:val="006B583C"/>
    <w:rsid w:val="006B5B28"/>
    <w:rsid w:val="006B5BB2"/>
    <w:rsid w:val="006B5C4C"/>
    <w:rsid w:val="006B5F53"/>
    <w:rsid w:val="006B6050"/>
    <w:rsid w:val="006B60CA"/>
    <w:rsid w:val="006B6447"/>
    <w:rsid w:val="006B65B4"/>
    <w:rsid w:val="006B6676"/>
    <w:rsid w:val="006B6713"/>
    <w:rsid w:val="006B6C61"/>
    <w:rsid w:val="006B6EF6"/>
    <w:rsid w:val="006B720D"/>
    <w:rsid w:val="006B74E7"/>
    <w:rsid w:val="006B75C7"/>
    <w:rsid w:val="006B786F"/>
    <w:rsid w:val="006B79FB"/>
    <w:rsid w:val="006C0207"/>
    <w:rsid w:val="006C0381"/>
    <w:rsid w:val="006C0453"/>
    <w:rsid w:val="006C0FCB"/>
    <w:rsid w:val="006C12BA"/>
    <w:rsid w:val="006C14C7"/>
    <w:rsid w:val="006C183E"/>
    <w:rsid w:val="006C1B1D"/>
    <w:rsid w:val="006C1BED"/>
    <w:rsid w:val="006C1C04"/>
    <w:rsid w:val="006C1C66"/>
    <w:rsid w:val="006C1DA2"/>
    <w:rsid w:val="006C1EE1"/>
    <w:rsid w:val="006C28B2"/>
    <w:rsid w:val="006C3568"/>
    <w:rsid w:val="006C387B"/>
    <w:rsid w:val="006C391E"/>
    <w:rsid w:val="006C3DDF"/>
    <w:rsid w:val="006C3F26"/>
    <w:rsid w:val="006C3F59"/>
    <w:rsid w:val="006C425D"/>
    <w:rsid w:val="006C439B"/>
    <w:rsid w:val="006C45BB"/>
    <w:rsid w:val="006C48DE"/>
    <w:rsid w:val="006C4A5B"/>
    <w:rsid w:val="006C4D7F"/>
    <w:rsid w:val="006C54E5"/>
    <w:rsid w:val="006C5726"/>
    <w:rsid w:val="006C5761"/>
    <w:rsid w:val="006C576E"/>
    <w:rsid w:val="006C57B5"/>
    <w:rsid w:val="006C57F6"/>
    <w:rsid w:val="006C5EF8"/>
    <w:rsid w:val="006C6345"/>
    <w:rsid w:val="006C652B"/>
    <w:rsid w:val="006C68B0"/>
    <w:rsid w:val="006C6A8A"/>
    <w:rsid w:val="006C755A"/>
    <w:rsid w:val="006C76AB"/>
    <w:rsid w:val="006C7875"/>
    <w:rsid w:val="006C7B8A"/>
    <w:rsid w:val="006C7DCA"/>
    <w:rsid w:val="006D043C"/>
    <w:rsid w:val="006D04B9"/>
    <w:rsid w:val="006D1191"/>
    <w:rsid w:val="006D1388"/>
    <w:rsid w:val="006D15F4"/>
    <w:rsid w:val="006D18A7"/>
    <w:rsid w:val="006D1D1A"/>
    <w:rsid w:val="006D2117"/>
    <w:rsid w:val="006D3378"/>
    <w:rsid w:val="006D34E7"/>
    <w:rsid w:val="006D3EF6"/>
    <w:rsid w:val="006D4188"/>
    <w:rsid w:val="006D41E9"/>
    <w:rsid w:val="006D444B"/>
    <w:rsid w:val="006D4CA4"/>
    <w:rsid w:val="006D4F4F"/>
    <w:rsid w:val="006D4F5B"/>
    <w:rsid w:val="006D4FB4"/>
    <w:rsid w:val="006D50D6"/>
    <w:rsid w:val="006D5538"/>
    <w:rsid w:val="006D64E4"/>
    <w:rsid w:val="006D6B99"/>
    <w:rsid w:val="006D706B"/>
    <w:rsid w:val="006D71D6"/>
    <w:rsid w:val="006D746C"/>
    <w:rsid w:val="006D7917"/>
    <w:rsid w:val="006D7BA3"/>
    <w:rsid w:val="006D7E6A"/>
    <w:rsid w:val="006D7F23"/>
    <w:rsid w:val="006D7FCF"/>
    <w:rsid w:val="006E0717"/>
    <w:rsid w:val="006E0B61"/>
    <w:rsid w:val="006E1375"/>
    <w:rsid w:val="006E14B1"/>
    <w:rsid w:val="006E16BC"/>
    <w:rsid w:val="006E1C2D"/>
    <w:rsid w:val="006E2123"/>
    <w:rsid w:val="006E2B60"/>
    <w:rsid w:val="006E2CC4"/>
    <w:rsid w:val="006E2CE8"/>
    <w:rsid w:val="006E3772"/>
    <w:rsid w:val="006E4606"/>
    <w:rsid w:val="006E4943"/>
    <w:rsid w:val="006E4A95"/>
    <w:rsid w:val="006E4C60"/>
    <w:rsid w:val="006E4ED8"/>
    <w:rsid w:val="006E4EF3"/>
    <w:rsid w:val="006E52CA"/>
    <w:rsid w:val="006E56E0"/>
    <w:rsid w:val="006E5B44"/>
    <w:rsid w:val="006E63AF"/>
    <w:rsid w:val="006E69BA"/>
    <w:rsid w:val="006E6F60"/>
    <w:rsid w:val="006E6FD3"/>
    <w:rsid w:val="006E7274"/>
    <w:rsid w:val="006E763E"/>
    <w:rsid w:val="006E7802"/>
    <w:rsid w:val="006E7967"/>
    <w:rsid w:val="006E7AAF"/>
    <w:rsid w:val="006E7ECA"/>
    <w:rsid w:val="006F051D"/>
    <w:rsid w:val="006F1560"/>
    <w:rsid w:val="006F1CB2"/>
    <w:rsid w:val="006F323B"/>
    <w:rsid w:val="006F36B1"/>
    <w:rsid w:val="006F383C"/>
    <w:rsid w:val="006F3AD0"/>
    <w:rsid w:val="006F3CCE"/>
    <w:rsid w:val="006F3EF6"/>
    <w:rsid w:val="006F400F"/>
    <w:rsid w:val="006F45E0"/>
    <w:rsid w:val="006F4888"/>
    <w:rsid w:val="006F4937"/>
    <w:rsid w:val="006F4CB7"/>
    <w:rsid w:val="006F4D23"/>
    <w:rsid w:val="006F54F5"/>
    <w:rsid w:val="006F5757"/>
    <w:rsid w:val="006F6505"/>
    <w:rsid w:val="006F65F7"/>
    <w:rsid w:val="006F6B5E"/>
    <w:rsid w:val="006F6DC0"/>
    <w:rsid w:val="006F721B"/>
    <w:rsid w:val="006F7238"/>
    <w:rsid w:val="006F74E6"/>
    <w:rsid w:val="006F75DA"/>
    <w:rsid w:val="006F7D93"/>
    <w:rsid w:val="00700424"/>
    <w:rsid w:val="00700700"/>
    <w:rsid w:val="00700760"/>
    <w:rsid w:val="00700942"/>
    <w:rsid w:val="00700CAA"/>
    <w:rsid w:val="00700CEB"/>
    <w:rsid w:val="00701135"/>
    <w:rsid w:val="00701A66"/>
    <w:rsid w:val="00701C1B"/>
    <w:rsid w:val="00702036"/>
    <w:rsid w:val="007020A0"/>
    <w:rsid w:val="007022B5"/>
    <w:rsid w:val="0070236A"/>
    <w:rsid w:val="00703270"/>
    <w:rsid w:val="0070342B"/>
    <w:rsid w:val="00703DE2"/>
    <w:rsid w:val="007041A5"/>
    <w:rsid w:val="00704272"/>
    <w:rsid w:val="00704853"/>
    <w:rsid w:val="00704A51"/>
    <w:rsid w:val="0070577A"/>
    <w:rsid w:val="007059CD"/>
    <w:rsid w:val="00705AE4"/>
    <w:rsid w:val="00705D0F"/>
    <w:rsid w:val="007067B2"/>
    <w:rsid w:val="00706AEA"/>
    <w:rsid w:val="0070792D"/>
    <w:rsid w:val="00707A5A"/>
    <w:rsid w:val="00707E0B"/>
    <w:rsid w:val="0071000A"/>
    <w:rsid w:val="00710344"/>
    <w:rsid w:val="007104ED"/>
    <w:rsid w:val="00710AB4"/>
    <w:rsid w:val="00711223"/>
    <w:rsid w:val="0071142F"/>
    <w:rsid w:val="00711973"/>
    <w:rsid w:val="00712462"/>
    <w:rsid w:val="00712633"/>
    <w:rsid w:val="00712B22"/>
    <w:rsid w:val="007133AD"/>
    <w:rsid w:val="007136F8"/>
    <w:rsid w:val="007136FD"/>
    <w:rsid w:val="00713725"/>
    <w:rsid w:val="00713C30"/>
    <w:rsid w:val="00713E6B"/>
    <w:rsid w:val="00713ED0"/>
    <w:rsid w:val="007146C3"/>
    <w:rsid w:val="0071472F"/>
    <w:rsid w:val="00715578"/>
    <w:rsid w:val="00715ACE"/>
    <w:rsid w:val="00715C11"/>
    <w:rsid w:val="00715F75"/>
    <w:rsid w:val="00716139"/>
    <w:rsid w:val="0071645A"/>
    <w:rsid w:val="0071664E"/>
    <w:rsid w:val="00716C34"/>
    <w:rsid w:val="00716EA2"/>
    <w:rsid w:val="0071754F"/>
    <w:rsid w:val="00717ADF"/>
    <w:rsid w:val="00717D2F"/>
    <w:rsid w:val="007202D2"/>
    <w:rsid w:val="00720354"/>
    <w:rsid w:val="00720734"/>
    <w:rsid w:val="007207D0"/>
    <w:rsid w:val="0072093E"/>
    <w:rsid w:val="00720A03"/>
    <w:rsid w:val="00720C28"/>
    <w:rsid w:val="00721104"/>
    <w:rsid w:val="0072131E"/>
    <w:rsid w:val="00721348"/>
    <w:rsid w:val="00721A40"/>
    <w:rsid w:val="00722201"/>
    <w:rsid w:val="0072226A"/>
    <w:rsid w:val="00722489"/>
    <w:rsid w:val="007225C2"/>
    <w:rsid w:val="00722876"/>
    <w:rsid w:val="007229D5"/>
    <w:rsid w:val="007230FC"/>
    <w:rsid w:val="00723CAB"/>
    <w:rsid w:val="0072406F"/>
    <w:rsid w:val="00724148"/>
    <w:rsid w:val="0072421A"/>
    <w:rsid w:val="007244D2"/>
    <w:rsid w:val="00724880"/>
    <w:rsid w:val="00724B1E"/>
    <w:rsid w:val="00724FBD"/>
    <w:rsid w:val="00724FFA"/>
    <w:rsid w:val="0072554D"/>
    <w:rsid w:val="007258C0"/>
    <w:rsid w:val="00726FA6"/>
    <w:rsid w:val="007274B2"/>
    <w:rsid w:val="00727FC8"/>
    <w:rsid w:val="00730B73"/>
    <w:rsid w:val="007312FA"/>
    <w:rsid w:val="0073244D"/>
    <w:rsid w:val="00732B01"/>
    <w:rsid w:val="00732B7A"/>
    <w:rsid w:val="00732B94"/>
    <w:rsid w:val="00732C99"/>
    <w:rsid w:val="0073377F"/>
    <w:rsid w:val="00733924"/>
    <w:rsid w:val="00734002"/>
    <w:rsid w:val="00734128"/>
    <w:rsid w:val="0073412D"/>
    <w:rsid w:val="00734177"/>
    <w:rsid w:val="007341E5"/>
    <w:rsid w:val="00734311"/>
    <w:rsid w:val="00734350"/>
    <w:rsid w:val="007344A5"/>
    <w:rsid w:val="00735636"/>
    <w:rsid w:val="007356BC"/>
    <w:rsid w:val="00735748"/>
    <w:rsid w:val="00735AD1"/>
    <w:rsid w:val="00735B9B"/>
    <w:rsid w:val="00735D9B"/>
    <w:rsid w:val="00735E32"/>
    <w:rsid w:val="00736BBE"/>
    <w:rsid w:val="00736F2E"/>
    <w:rsid w:val="00740092"/>
    <w:rsid w:val="00740182"/>
    <w:rsid w:val="0074021D"/>
    <w:rsid w:val="00740A2A"/>
    <w:rsid w:val="00740F15"/>
    <w:rsid w:val="00741350"/>
    <w:rsid w:val="00741D01"/>
    <w:rsid w:val="00742073"/>
    <w:rsid w:val="007420D4"/>
    <w:rsid w:val="00742349"/>
    <w:rsid w:val="007428D8"/>
    <w:rsid w:val="0074298A"/>
    <w:rsid w:val="00742AA1"/>
    <w:rsid w:val="00742B41"/>
    <w:rsid w:val="00742F53"/>
    <w:rsid w:val="00743280"/>
    <w:rsid w:val="00743A26"/>
    <w:rsid w:val="00743BC1"/>
    <w:rsid w:val="00743E91"/>
    <w:rsid w:val="007440CA"/>
    <w:rsid w:val="007443FE"/>
    <w:rsid w:val="00744998"/>
    <w:rsid w:val="00744A0E"/>
    <w:rsid w:val="00744E39"/>
    <w:rsid w:val="00745641"/>
    <w:rsid w:val="0074567B"/>
    <w:rsid w:val="00746B4C"/>
    <w:rsid w:val="00746B8C"/>
    <w:rsid w:val="00746C85"/>
    <w:rsid w:val="00746E59"/>
    <w:rsid w:val="00746FBD"/>
    <w:rsid w:val="007470BD"/>
    <w:rsid w:val="00747231"/>
    <w:rsid w:val="0074774D"/>
    <w:rsid w:val="007505C0"/>
    <w:rsid w:val="007506E5"/>
    <w:rsid w:val="00750D66"/>
    <w:rsid w:val="00750FD4"/>
    <w:rsid w:val="0075106F"/>
    <w:rsid w:val="00751231"/>
    <w:rsid w:val="007512B3"/>
    <w:rsid w:val="00751523"/>
    <w:rsid w:val="0075192C"/>
    <w:rsid w:val="00751A58"/>
    <w:rsid w:val="00751A6E"/>
    <w:rsid w:val="00751B6A"/>
    <w:rsid w:val="00752123"/>
    <w:rsid w:val="00752E07"/>
    <w:rsid w:val="00753524"/>
    <w:rsid w:val="00753A4C"/>
    <w:rsid w:val="00753B5B"/>
    <w:rsid w:val="0075446D"/>
    <w:rsid w:val="00754685"/>
    <w:rsid w:val="00754A03"/>
    <w:rsid w:val="00754FB7"/>
    <w:rsid w:val="0075502E"/>
    <w:rsid w:val="0075508A"/>
    <w:rsid w:val="007553C3"/>
    <w:rsid w:val="007554FA"/>
    <w:rsid w:val="00755557"/>
    <w:rsid w:val="00755572"/>
    <w:rsid w:val="00755997"/>
    <w:rsid w:val="00755B0B"/>
    <w:rsid w:val="00755C13"/>
    <w:rsid w:val="00755E27"/>
    <w:rsid w:val="00755F30"/>
    <w:rsid w:val="00756398"/>
    <w:rsid w:val="007565AC"/>
    <w:rsid w:val="00756BEA"/>
    <w:rsid w:val="00756E5F"/>
    <w:rsid w:val="00756EE0"/>
    <w:rsid w:val="00757244"/>
    <w:rsid w:val="007576F3"/>
    <w:rsid w:val="007577D2"/>
    <w:rsid w:val="00757A4D"/>
    <w:rsid w:val="00757C10"/>
    <w:rsid w:val="00757FCF"/>
    <w:rsid w:val="00760539"/>
    <w:rsid w:val="00760885"/>
    <w:rsid w:val="00760927"/>
    <w:rsid w:val="007609CA"/>
    <w:rsid w:val="007611E7"/>
    <w:rsid w:val="0076145A"/>
    <w:rsid w:val="007614D4"/>
    <w:rsid w:val="00761635"/>
    <w:rsid w:val="00761781"/>
    <w:rsid w:val="00761CC3"/>
    <w:rsid w:val="0076205E"/>
    <w:rsid w:val="00762171"/>
    <w:rsid w:val="007621F2"/>
    <w:rsid w:val="00762E16"/>
    <w:rsid w:val="00763032"/>
    <w:rsid w:val="007634B3"/>
    <w:rsid w:val="00763712"/>
    <w:rsid w:val="007643BC"/>
    <w:rsid w:val="007644C0"/>
    <w:rsid w:val="00764577"/>
    <w:rsid w:val="00764908"/>
    <w:rsid w:val="0076496B"/>
    <w:rsid w:val="00764971"/>
    <w:rsid w:val="00764D2C"/>
    <w:rsid w:val="00764FE4"/>
    <w:rsid w:val="00765257"/>
    <w:rsid w:val="007652A8"/>
    <w:rsid w:val="00765320"/>
    <w:rsid w:val="007658DA"/>
    <w:rsid w:val="00765AC4"/>
    <w:rsid w:val="00765E67"/>
    <w:rsid w:val="00766455"/>
    <w:rsid w:val="007667DD"/>
    <w:rsid w:val="0076698B"/>
    <w:rsid w:val="00766AB5"/>
    <w:rsid w:val="00766BCA"/>
    <w:rsid w:val="00766FBE"/>
    <w:rsid w:val="007670E9"/>
    <w:rsid w:val="007674A9"/>
    <w:rsid w:val="0076766C"/>
    <w:rsid w:val="00767B90"/>
    <w:rsid w:val="00767BF6"/>
    <w:rsid w:val="00767DE9"/>
    <w:rsid w:val="007709E0"/>
    <w:rsid w:val="00770FC8"/>
    <w:rsid w:val="00771B5C"/>
    <w:rsid w:val="00771C34"/>
    <w:rsid w:val="00771C38"/>
    <w:rsid w:val="00771E46"/>
    <w:rsid w:val="00772014"/>
    <w:rsid w:val="007723B9"/>
    <w:rsid w:val="007725DC"/>
    <w:rsid w:val="00772A22"/>
    <w:rsid w:val="00772B54"/>
    <w:rsid w:val="0077306E"/>
    <w:rsid w:val="00773AD4"/>
    <w:rsid w:val="00773CC1"/>
    <w:rsid w:val="0077408A"/>
    <w:rsid w:val="00774438"/>
    <w:rsid w:val="0077449E"/>
    <w:rsid w:val="007744B5"/>
    <w:rsid w:val="007745EE"/>
    <w:rsid w:val="00774629"/>
    <w:rsid w:val="00774639"/>
    <w:rsid w:val="00774772"/>
    <w:rsid w:val="007748F9"/>
    <w:rsid w:val="00774B03"/>
    <w:rsid w:val="007754A5"/>
    <w:rsid w:val="007758E6"/>
    <w:rsid w:val="00775903"/>
    <w:rsid w:val="007762D4"/>
    <w:rsid w:val="007769A1"/>
    <w:rsid w:val="00776C17"/>
    <w:rsid w:val="0077712A"/>
    <w:rsid w:val="0077733F"/>
    <w:rsid w:val="007775AD"/>
    <w:rsid w:val="007779E7"/>
    <w:rsid w:val="00777A63"/>
    <w:rsid w:val="00777AA2"/>
    <w:rsid w:val="00777B43"/>
    <w:rsid w:val="00777B73"/>
    <w:rsid w:val="00777C12"/>
    <w:rsid w:val="0078006B"/>
    <w:rsid w:val="007807E2"/>
    <w:rsid w:val="0078137A"/>
    <w:rsid w:val="00781F60"/>
    <w:rsid w:val="007822E7"/>
    <w:rsid w:val="007825A9"/>
    <w:rsid w:val="0078296E"/>
    <w:rsid w:val="007829B6"/>
    <w:rsid w:val="00783599"/>
    <w:rsid w:val="00783954"/>
    <w:rsid w:val="00783ADA"/>
    <w:rsid w:val="00783B8D"/>
    <w:rsid w:val="00783D97"/>
    <w:rsid w:val="00783F77"/>
    <w:rsid w:val="00783FCF"/>
    <w:rsid w:val="00784FE5"/>
    <w:rsid w:val="007855D5"/>
    <w:rsid w:val="00785BED"/>
    <w:rsid w:val="00785BFD"/>
    <w:rsid w:val="00787572"/>
    <w:rsid w:val="00787995"/>
    <w:rsid w:val="00787D02"/>
    <w:rsid w:val="00787F45"/>
    <w:rsid w:val="00790143"/>
    <w:rsid w:val="00790366"/>
    <w:rsid w:val="007904D4"/>
    <w:rsid w:val="0079089E"/>
    <w:rsid w:val="007916F2"/>
    <w:rsid w:val="007927AB"/>
    <w:rsid w:val="0079288A"/>
    <w:rsid w:val="00792FD0"/>
    <w:rsid w:val="00792FD5"/>
    <w:rsid w:val="00793074"/>
    <w:rsid w:val="0079358C"/>
    <w:rsid w:val="00793616"/>
    <w:rsid w:val="00793831"/>
    <w:rsid w:val="00793B20"/>
    <w:rsid w:val="00794A63"/>
    <w:rsid w:val="00794B82"/>
    <w:rsid w:val="00795086"/>
    <w:rsid w:val="007950A2"/>
    <w:rsid w:val="00795101"/>
    <w:rsid w:val="0079512A"/>
    <w:rsid w:val="007951E7"/>
    <w:rsid w:val="00795D11"/>
    <w:rsid w:val="00796418"/>
    <w:rsid w:val="0079700D"/>
    <w:rsid w:val="0079707E"/>
    <w:rsid w:val="00797319"/>
    <w:rsid w:val="007973F4"/>
    <w:rsid w:val="007974B7"/>
    <w:rsid w:val="007977EC"/>
    <w:rsid w:val="007A08D8"/>
    <w:rsid w:val="007A0B44"/>
    <w:rsid w:val="007A0DF6"/>
    <w:rsid w:val="007A0E5B"/>
    <w:rsid w:val="007A0FA4"/>
    <w:rsid w:val="007A1309"/>
    <w:rsid w:val="007A13D1"/>
    <w:rsid w:val="007A1F3D"/>
    <w:rsid w:val="007A2324"/>
    <w:rsid w:val="007A2682"/>
    <w:rsid w:val="007A2C43"/>
    <w:rsid w:val="007A32D7"/>
    <w:rsid w:val="007A36EC"/>
    <w:rsid w:val="007A382F"/>
    <w:rsid w:val="007A3C08"/>
    <w:rsid w:val="007A49B0"/>
    <w:rsid w:val="007A4A27"/>
    <w:rsid w:val="007A5479"/>
    <w:rsid w:val="007A5729"/>
    <w:rsid w:val="007A5994"/>
    <w:rsid w:val="007A5D32"/>
    <w:rsid w:val="007A662D"/>
    <w:rsid w:val="007A69A5"/>
    <w:rsid w:val="007A6BF8"/>
    <w:rsid w:val="007A7387"/>
    <w:rsid w:val="007A76A9"/>
    <w:rsid w:val="007A7772"/>
    <w:rsid w:val="007A783D"/>
    <w:rsid w:val="007A78FE"/>
    <w:rsid w:val="007A7C35"/>
    <w:rsid w:val="007B033B"/>
    <w:rsid w:val="007B0765"/>
    <w:rsid w:val="007B0ACE"/>
    <w:rsid w:val="007B0DE2"/>
    <w:rsid w:val="007B0DE5"/>
    <w:rsid w:val="007B102E"/>
    <w:rsid w:val="007B20CB"/>
    <w:rsid w:val="007B21BA"/>
    <w:rsid w:val="007B25DF"/>
    <w:rsid w:val="007B2763"/>
    <w:rsid w:val="007B3025"/>
    <w:rsid w:val="007B3041"/>
    <w:rsid w:val="007B305F"/>
    <w:rsid w:val="007B318A"/>
    <w:rsid w:val="007B3211"/>
    <w:rsid w:val="007B3C31"/>
    <w:rsid w:val="007B3CE8"/>
    <w:rsid w:val="007B3CFB"/>
    <w:rsid w:val="007B3ED3"/>
    <w:rsid w:val="007B4097"/>
    <w:rsid w:val="007B4B7F"/>
    <w:rsid w:val="007B4E3D"/>
    <w:rsid w:val="007B4E56"/>
    <w:rsid w:val="007B51B7"/>
    <w:rsid w:val="007B5238"/>
    <w:rsid w:val="007B55E0"/>
    <w:rsid w:val="007B597B"/>
    <w:rsid w:val="007B5CC0"/>
    <w:rsid w:val="007B5E81"/>
    <w:rsid w:val="007B6255"/>
    <w:rsid w:val="007B6BFA"/>
    <w:rsid w:val="007B6DB3"/>
    <w:rsid w:val="007B7F32"/>
    <w:rsid w:val="007C02AE"/>
    <w:rsid w:val="007C03BC"/>
    <w:rsid w:val="007C0F14"/>
    <w:rsid w:val="007C0FB6"/>
    <w:rsid w:val="007C131B"/>
    <w:rsid w:val="007C203B"/>
    <w:rsid w:val="007C21F6"/>
    <w:rsid w:val="007C2860"/>
    <w:rsid w:val="007C2896"/>
    <w:rsid w:val="007C2B74"/>
    <w:rsid w:val="007C2D16"/>
    <w:rsid w:val="007C3549"/>
    <w:rsid w:val="007C4199"/>
    <w:rsid w:val="007C41E1"/>
    <w:rsid w:val="007C5BC6"/>
    <w:rsid w:val="007C5D1B"/>
    <w:rsid w:val="007C5F04"/>
    <w:rsid w:val="007C6369"/>
    <w:rsid w:val="007C677F"/>
    <w:rsid w:val="007C68FD"/>
    <w:rsid w:val="007C69B5"/>
    <w:rsid w:val="007C6BDF"/>
    <w:rsid w:val="007C7BEF"/>
    <w:rsid w:val="007D0185"/>
    <w:rsid w:val="007D05F1"/>
    <w:rsid w:val="007D084F"/>
    <w:rsid w:val="007D094B"/>
    <w:rsid w:val="007D0F54"/>
    <w:rsid w:val="007D133F"/>
    <w:rsid w:val="007D2670"/>
    <w:rsid w:val="007D2B3B"/>
    <w:rsid w:val="007D39CE"/>
    <w:rsid w:val="007D3C0C"/>
    <w:rsid w:val="007D41D6"/>
    <w:rsid w:val="007D46F3"/>
    <w:rsid w:val="007D4A72"/>
    <w:rsid w:val="007D4BEF"/>
    <w:rsid w:val="007D4E18"/>
    <w:rsid w:val="007D4FF6"/>
    <w:rsid w:val="007D52B7"/>
    <w:rsid w:val="007D5844"/>
    <w:rsid w:val="007D5B5D"/>
    <w:rsid w:val="007D6349"/>
    <w:rsid w:val="007D6B78"/>
    <w:rsid w:val="007D6B8A"/>
    <w:rsid w:val="007D6DD9"/>
    <w:rsid w:val="007D6E88"/>
    <w:rsid w:val="007D7004"/>
    <w:rsid w:val="007E00DA"/>
    <w:rsid w:val="007E08E6"/>
    <w:rsid w:val="007E1236"/>
    <w:rsid w:val="007E148F"/>
    <w:rsid w:val="007E1811"/>
    <w:rsid w:val="007E1F00"/>
    <w:rsid w:val="007E1FEB"/>
    <w:rsid w:val="007E203C"/>
    <w:rsid w:val="007E20FF"/>
    <w:rsid w:val="007E212D"/>
    <w:rsid w:val="007E26F3"/>
    <w:rsid w:val="007E297D"/>
    <w:rsid w:val="007E2BA8"/>
    <w:rsid w:val="007E2DD6"/>
    <w:rsid w:val="007E2E94"/>
    <w:rsid w:val="007E3410"/>
    <w:rsid w:val="007E3621"/>
    <w:rsid w:val="007E43BB"/>
    <w:rsid w:val="007E4417"/>
    <w:rsid w:val="007E466D"/>
    <w:rsid w:val="007E4682"/>
    <w:rsid w:val="007E4C25"/>
    <w:rsid w:val="007E4C94"/>
    <w:rsid w:val="007E4F43"/>
    <w:rsid w:val="007E53F0"/>
    <w:rsid w:val="007E5F8D"/>
    <w:rsid w:val="007E6482"/>
    <w:rsid w:val="007E65C7"/>
    <w:rsid w:val="007E66D2"/>
    <w:rsid w:val="007E6C24"/>
    <w:rsid w:val="007E6C48"/>
    <w:rsid w:val="007E6D65"/>
    <w:rsid w:val="007E6DC9"/>
    <w:rsid w:val="007E7641"/>
    <w:rsid w:val="007E7BD6"/>
    <w:rsid w:val="007F08A5"/>
    <w:rsid w:val="007F0B1B"/>
    <w:rsid w:val="007F11CF"/>
    <w:rsid w:val="007F20E8"/>
    <w:rsid w:val="007F220C"/>
    <w:rsid w:val="007F22A3"/>
    <w:rsid w:val="007F28C3"/>
    <w:rsid w:val="007F2DA5"/>
    <w:rsid w:val="007F3087"/>
    <w:rsid w:val="007F32F6"/>
    <w:rsid w:val="007F364E"/>
    <w:rsid w:val="007F3772"/>
    <w:rsid w:val="007F37F2"/>
    <w:rsid w:val="007F380F"/>
    <w:rsid w:val="007F48B4"/>
    <w:rsid w:val="007F48E4"/>
    <w:rsid w:val="007F4BB1"/>
    <w:rsid w:val="007F5291"/>
    <w:rsid w:val="007F6CA6"/>
    <w:rsid w:val="007F6CC6"/>
    <w:rsid w:val="007F6E73"/>
    <w:rsid w:val="007F720E"/>
    <w:rsid w:val="007F7827"/>
    <w:rsid w:val="007F7D70"/>
    <w:rsid w:val="00800D75"/>
    <w:rsid w:val="00800EE0"/>
    <w:rsid w:val="008011CF"/>
    <w:rsid w:val="00801703"/>
    <w:rsid w:val="0080186B"/>
    <w:rsid w:val="00801AEE"/>
    <w:rsid w:val="008022B3"/>
    <w:rsid w:val="00802A2D"/>
    <w:rsid w:val="00802A93"/>
    <w:rsid w:val="00802C5F"/>
    <w:rsid w:val="00802CE0"/>
    <w:rsid w:val="008030F8"/>
    <w:rsid w:val="00803270"/>
    <w:rsid w:val="008032CB"/>
    <w:rsid w:val="00803A62"/>
    <w:rsid w:val="00803C4E"/>
    <w:rsid w:val="00803DB3"/>
    <w:rsid w:val="00803DFD"/>
    <w:rsid w:val="00804102"/>
    <w:rsid w:val="008045AE"/>
    <w:rsid w:val="008045C6"/>
    <w:rsid w:val="008046A8"/>
    <w:rsid w:val="00804C89"/>
    <w:rsid w:val="00804E05"/>
    <w:rsid w:val="00805776"/>
    <w:rsid w:val="008058DF"/>
    <w:rsid w:val="008062BA"/>
    <w:rsid w:val="0080645C"/>
    <w:rsid w:val="00806481"/>
    <w:rsid w:val="008071A7"/>
    <w:rsid w:val="008071EA"/>
    <w:rsid w:val="0080769D"/>
    <w:rsid w:val="00810622"/>
    <w:rsid w:val="008107D7"/>
    <w:rsid w:val="00810990"/>
    <w:rsid w:val="008109C9"/>
    <w:rsid w:val="0081220E"/>
    <w:rsid w:val="008127F0"/>
    <w:rsid w:val="00812B2E"/>
    <w:rsid w:val="00812E0B"/>
    <w:rsid w:val="00812EDD"/>
    <w:rsid w:val="00813066"/>
    <w:rsid w:val="00813256"/>
    <w:rsid w:val="008134C8"/>
    <w:rsid w:val="008135CE"/>
    <w:rsid w:val="00814852"/>
    <w:rsid w:val="00814AEA"/>
    <w:rsid w:val="00815799"/>
    <w:rsid w:val="00815BF6"/>
    <w:rsid w:val="00815FF6"/>
    <w:rsid w:val="00816646"/>
    <w:rsid w:val="00816C3D"/>
    <w:rsid w:val="00816E15"/>
    <w:rsid w:val="0081706E"/>
    <w:rsid w:val="00817328"/>
    <w:rsid w:val="00817D2E"/>
    <w:rsid w:val="0082033C"/>
    <w:rsid w:val="00820AB2"/>
    <w:rsid w:val="00820B0A"/>
    <w:rsid w:val="00820D45"/>
    <w:rsid w:val="00820FF5"/>
    <w:rsid w:val="008210A2"/>
    <w:rsid w:val="008220AC"/>
    <w:rsid w:val="008223B3"/>
    <w:rsid w:val="00822B91"/>
    <w:rsid w:val="00823FF2"/>
    <w:rsid w:val="00824025"/>
    <w:rsid w:val="008245CB"/>
    <w:rsid w:val="00824ADB"/>
    <w:rsid w:val="00824B24"/>
    <w:rsid w:val="00824F8E"/>
    <w:rsid w:val="00825CF7"/>
    <w:rsid w:val="00826C4C"/>
    <w:rsid w:val="00826CC2"/>
    <w:rsid w:val="00827700"/>
    <w:rsid w:val="00827F9E"/>
    <w:rsid w:val="00830245"/>
    <w:rsid w:val="008303F7"/>
    <w:rsid w:val="00830512"/>
    <w:rsid w:val="0083078B"/>
    <w:rsid w:val="00830C1D"/>
    <w:rsid w:val="00830D92"/>
    <w:rsid w:val="00830F55"/>
    <w:rsid w:val="00831052"/>
    <w:rsid w:val="008311C0"/>
    <w:rsid w:val="00831D6F"/>
    <w:rsid w:val="00832A33"/>
    <w:rsid w:val="00832B30"/>
    <w:rsid w:val="008334B5"/>
    <w:rsid w:val="00833586"/>
    <w:rsid w:val="00833889"/>
    <w:rsid w:val="00833A6D"/>
    <w:rsid w:val="0083418D"/>
    <w:rsid w:val="00834891"/>
    <w:rsid w:val="00834FF3"/>
    <w:rsid w:val="008350F9"/>
    <w:rsid w:val="00835313"/>
    <w:rsid w:val="00835B38"/>
    <w:rsid w:val="00835E39"/>
    <w:rsid w:val="00835EAC"/>
    <w:rsid w:val="00836536"/>
    <w:rsid w:val="00836DB8"/>
    <w:rsid w:val="00836E78"/>
    <w:rsid w:val="00837056"/>
    <w:rsid w:val="00837615"/>
    <w:rsid w:val="00837907"/>
    <w:rsid w:val="00840016"/>
    <w:rsid w:val="0084001A"/>
    <w:rsid w:val="008403A0"/>
    <w:rsid w:val="0084040D"/>
    <w:rsid w:val="00840547"/>
    <w:rsid w:val="00840A10"/>
    <w:rsid w:val="00840A16"/>
    <w:rsid w:val="00840B65"/>
    <w:rsid w:val="00840D01"/>
    <w:rsid w:val="00840DEA"/>
    <w:rsid w:val="00840E70"/>
    <w:rsid w:val="008415FE"/>
    <w:rsid w:val="008418E9"/>
    <w:rsid w:val="00841B43"/>
    <w:rsid w:val="00841C11"/>
    <w:rsid w:val="00841CB3"/>
    <w:rsid w:val="00841DDD"/>
    <w:rsid w:val="0084257B"/>
    <w:rsid w:val="00842E01"/>
    <w:rsid w:val="00843701"/>
    <w:rsid w:val="008437C9"/>
    <w:rsid w:val="0084435F"/>
    <w:rsid w:val="00844503"/>
    <w:rsid w:val="008447B8"/>
    <w:rsid w:val="00844F1E"/>
    <w:rsid w:val="00844F25"/>
    <w:rsid w:val="00844FAF"/>
    <w:rsid w:val="00845379"/>
    <w:rsid w:val="00845525"/>
    <w:rsid w:val="00845F2E"/>
    <w:rsid w:val="0084621C"/>
    <w:rsid w:val="008466C0"/>
    <w:rsid w:val="00846AFB"/>
    <w:rsid w:val="00846EE1"/>
    <w:rsid w:val="00847010"/>
    <w:rsid w:val="00847213"/>
    <w:rsid w:val="008475D5"/>
    <w:rsid w:val="00847A8D"/>
    <w:rsid w:val="00847B98"/>
    <w:rsid w:val="00850678"/>
    <w:rsid w:val="008509EE"/>
    <w:rsid w:val="00850F9F"/>
    <w:rsid w:val="00850FE6"/>
    <w:rsid w:val="00851793"/>
    <w:rsid w:val="008518C9"/>
    <w:rsid w:val="008519CB"/>
    <w:rsid w:val="00851E2D"/>
    <w:rsid w:val="008529B2"/>
    <w:rsid w:val="0085384D"/>
    <w:rsid w:val="00853CAD"/>
    <w:rsid w:val="00853D45"/>
    <w:rsid w:val="00854103"/>
    <w:rsid w:val="00854150"/>
    <w:rsid w:val="0085417C"/>
    <w:rsid w:val="00854300"/>
    <w:rsid w:val="00854365"/>
    <w:rsid w:val="00854F4D"/>
    <w:rsid w:val="00855B3C"/>
    <w:rsid w:val="00856475"/>
    <w:rsid w:val="0085661D"/>
    <w:rsid w:val="00856D57"/>
    <w:rsid w:val="00856DF4"/>
    <w:rsid w:val="00857358"/>
    <w:rsid w:val="0085736D"/>
    <w:rsid w:val="00857B5F"/>
    <w:rsid w:val="00857D0E"/>
    <w:rsid w:val="00857EF9"/>
    <w:rsid w:val="008603C7"/>
    <w:rsid w:val="00860914"/>
    <w:rsid w:val="00861065"/>
    <w:rsid w:val="00861810"/>
    <w:rsid w:val="008618F4"/>
    <w:rsid w:val="00861F79"/>
    <w:rsid w:val="008624DC"/>
    <w:rsid w:val="0086281A"/>
    <w:rsid w:val="00862854"/>
    <w:rsid w:val="0086285F"/>
    <w:rsid w:val="00862A1E"/>
    <w:rsid w:val="00862AF8"/>
    <w:rsid w:val="00862DAC"/>
    <w:rsid w:val="0086309F"/>
    <w:rsid w:val="0086319F"/>
    <w:rsid w:val="008632A2"/>
    <w:rsid w:val="0086359E"/>
    <w:rsid w:val="00863DBA"/>
    <w:rsid w:val="00863F1C"/>
    <w:rsid w:val="00864153"/>
    <w:rsid w:val="0086428D"/>
    <w:rsid w:val="00864710"/>
    <w:rsid w:val="008647B4"/>
    <w:rsid w:val="0086486A"/>
    <w:rsid w:val="00864A5C"/>
    <w:rsid w:val="00864F3B"/>
    <w:rsid w:val="00865673"/>
    <w:rsid w:val="00865CAB"/>
    <w:rsid w:val="00865DD4"/>
    <w:rsid w:val="0086606E"/>
    <w:rsid w:val="00866BC6"/>
    <w:rsid w:val="00866FAB"/>
    <w:rsid w:val="00867915"/>
    <w:rsid w:val="00867B2A"/>
    <w:rsid w:val="00867DDF"/>
    <w:rsid w:val="0087011B"/>
    <w:rsid w:val="00870932"/>
    <w:rsid w:val="00870E87"/>
    <w:rsid w:val="00871323"/>
    <w:rsid w:val="008718D8"/>
    <w:rsid w:val="00871A2F"/>
    <w:rsid w:val="008722C8"/>
    <w:rsid w:val="00872648"/>
    <w:rsid w:val="008726B7"/>
    <w:rsid w:val="008729AD"/>
    <w:rsid w:val="00872A3F"/>
    <w:rsid w:val="00872BFA"/>
    <w:rsid w:val="00873130"/>
    <w:rsid w:val="00873D9A"/>
    <w:rsid w:val="0087426A"/>
    <w:rsid w:val="008745CE"/>
    <w:rsid w:val="00874FE9"/>
    <w:rsid w:val="008755A7"/>
    <w:rsid w:val="00875835"/>
    <w:rsid w:val="00875C16"/>
    <w:rsid w:val="0087737E"/>
    <w:rsid w:val="00877599"/>
    <w:rsid w:val="00877662"/>
    <w:rsid w:val="0087783E"/>
    <w:rsid w:val="008806ED"/>
    <w:rsid w:val="00880DF9"/>
    <w:rsid w:val="00880EDF"/>
    <w:rsid w:val="0088147C"/>
    <w:rsid w:val="00881B99"/>
    <w:rsid w:val="00881E25"/>
    <w:rsid w:val="00881F67"/>
    <w:rsid w:val="00881FC4"/>
    <w:rsid w:val="0088203C"/>
    <w:rsid w:val="00882918"/>
    <w:rsid w:val="00882AD7"/>
    <w:rsid w:val="00882DE8"/>
    <w:rsid w:val="0088305F"/>
    <w:rsid w:val="0088319E"/>
    <w:rsid w:val="00883633"/>
    <w:rsid w:val="00883975"/>
    <w:rsid w:val="008839C3"/>
    <w:rsid w:val="008843CB"/>
    <w:rsid w:val="008846BA"/>
    <w:rsid w:val="0088514F"/>
    <w:rsid w:val="00885162"/>
    <w:rsid w:val="008852B5"/>
    <w:rsid w:val="008861A6"/>
    <w:rsid w:val="008867D4"/>
    <w:rsid w:val="0088687A"/>
    <w:rsid w:val="00886B12"/>
    <w:rsid w:val="00886B8B"/>
    <w:rsid w:val="00886C0D"/>
    <w:rsid w:val="00886E1E"/>
    <w:rsid w:val="00887174"/>
    <w:rsid w:val="00887284"/>
    <w:rsid w:val="00887CDB"/>
    <w:rsid w:val="00887F0C"/>
    <w:rsid w:val="00887F55"/>
    <w:rsid w:val="00887FA7"/>
    <w:rsid w:val="00890337"/>
    <w:rsid w:val="008903C2"/>
    <w:rsid w:val="0089082E"/>
    <w:rsid w:val="00890AE8"/>
    <w:rsid w:val="00890F3F"/>
    <w:rsid w:val="008919C2"/>
    <w:rsid w:val="00891BCB"/>
    <w:rsid w:val="00891DFD"/>
    <w:rsid w:val="008920AD"/>
    <w:rsid w:val="00892F41"/>
    <w:rsid w:val="00892F59"/>
    <w:rsid w:val="00893057"/>
    <w:rsid w:val="00893186"/>
    <w:rsid w:val="008939D1"/>
    <w:rsid w:val="00893FFE"/>
    <w:rsid w:val="00894076"/>
    <w:rsid w:val="00894186"/>
    <w:rsid w:val="00894366"/>
    <w:rsid w:val="00894BEB"/>
    <w:rsid w:val="00894D6B"/>
    <w:rsid w:val="0089577E"/>
    <w:rsid w:val="00895DBE"/>
    <w:rsid w:val="00895DEF"/>
    <w:rsid w:val="00896552"/>
    <w:rsid w:val="008967FC"/>
    <w:rsid w:val="008969CE"/>
    <w:rsid w:val="00896B90"/>
    <w:rsid w:val="00896DAE"/>
    <w:rsid w:val="00896DD6"/>
    <w:rsid w:val="00896FC7"/>
    <w:rsid w:val="00897459"/>
    <w:rsid w:val="00897A6C"/>
    <w:rsid w:val="00897BF1"/>
    <w:rsid w:val="008A00F5"/>
    <w:rsid w:val="008A0562"/>
    <w:rsid w:val="008A0927"/>
    <w:rsid w:val="008A0AAC"/>
    <w:rsid w:val="008A0F0E"/>
    <w:rsid w:val="008A1179"/>
    <w:rsid w:val="008A151D"/>
    <w:rsid w:val="008A22A5"/>
    <w:rsid w:val="008A2AAF"/>
    <w:rsid w:val="008A2D04"/>
    <w:rsid w:val="008A2DFF"/>
    <w:rsid w:val="008A38AC"/>
    <w:rsid w:val="008A3B20"/>
    <w:rsid w:val="008A3C55"/>
    <w:rsid w:val="008A4465"/>
    <w:rsid w:val="008A4502"/>
    <w:rsid w:val="008A47D4"/>
    <w:rsid w:val="008A49AC"/>
    <w:rsid w:val="008A5822"/>
    <w:rsid w:val="008A5DEF"/>
    <w:rsid w:val="008A60BF"/>
    <w:rsid w:val="008A65B2"/>
    <w:rsid w:val="008A6688"/>
    <w:rsid w:val="008A6836"/>
    <w:rsid w:val="008A6D24"/>
    <w:rsid w:val="008A719B"/>
    <w:rsid w:val="008A73AE"/>
    <w:rsid w:val="008A753F"/>
    <w:rsid w:val="008A7911"/>
    <w:rsid w:val="008A7AAC"/>
    <w:rsid w:val="008B02CB"/>
    <w:rsid w:val="008B084F"/>
    <w:rsid w:val="008B175F"/>
    <w:rsid w:val="008B1930"/>
    <w:rsid w:val="008B1AD4"/>
    <w:rsid w:val="008B1B27"/>
    <w:rsid w:val="008B1EA9"/>
    <w:rsid w:val="008B1F32"/>
    <w:rsid w:val="008B260D"/>
    <w:rsid w:val="008B2924"/>
    <w:rsid w:val="008B2A75"/>
    <w:rsid w:val="008B2A92"/>
    <w:rsid w:val="008B2F64"/>
    <w:rsid w:val="008B3053"/>
    <w:rsid w:val="008B3456"/>
    <w:rsid w:val="008B3C6F"/>
    <w:rsid w:val="008B421A"/>
    <w:rsid w:val="008B464A"/>
    <w:rsid w:val="008B4982"/>
    <w:rsid w:val="008B4A4B"/>
    <w:rsid w:val="008B4C1B"/>
    <w:rsid w:val="008B4F1C"/>
    <w:rsid w:val="008B4F40"/>
    <w:rsid w:val="008B534D"/>
    <w:rsid w:val="008B564B"/>
    <w:rsid w:val="008B5B05"/>
    <w:rsid w:val="008B64AD"/>
    <w:rsid w:val="008B7584"/>
    <w:rsid w:val="008B75D3"/>
    <w:rsid w:val="008B7917"/>
    <w:rsid w:val="008C0053"/>
    <w:rsid w:val="008C041F"/>
    <w:rsid w:val="008C08B0"/>
    <w:rsid w:val="008C096F"/>
    <w:rsid w:val="008C10DE"/>
    <w:rsid w:val="008C126C"/>
    <w:rsid w:val="008C147B"/>
    <w:rsid w:val="008C17BB"/>
    <w:rsid w:val="008C1CB0"/>
    <w:rsid w:val="008C1F62"/>
    <w:rsid w:val="008C2EEA"/>
    <w:rsid w:val="008C2F8D"/>
    <w:rsid w:val="008C33C5"/>
    <w:rsid w:val="008C3B6B"/>
    <w:rsid w:val="008C3CE6"/>
    <w:rsid w:val="008C3DF2"/>
    <w:rsid w:val="008C436D"/>
    <w:rsid w:val="008C440F"/>
    <w:rsid w:val="008C473E"/>
    <w:rsid w:val="008C542D"/>
    <w:rsid w:val="008C5773"/>
    <w:rsid w:val="008C5ADB"/>
    <w:rsid w:val="008C6149"/>
    <w:rsid w:val="008C6A1A"/>
    <w:rsid w:val="008C6D70"/>
    <w:rsid w:val="008C70C9"/>
    <w:rsid w:val="008C7227"/>
    <w:rsid w:val="008C7381"/>
    <w:rsid w:val="008C76EA"/>
    <w:rsid w:val="008C7D6C"/>
    <w:rsid w:val="008D043E"/>
    <w:rsid w:val="008D05A7"/>
    <w:rsid w:val="008D0765"/>
    <w:rsid w:val="008D0802"/>
    <w:rsid w:val="008D0891"/>
    <w:rsid w:val="008D0915"/>
    <w:rsid w:val="008D1A5A"/>
    <w:rsid w:val="008D1AD3"/>
    <w:rsid w:val="008D1CD3"/>
    <w:rsid w:val="008D2154"/>
    <w:rsid w:val="008D25D9"/>
    <w:rsid w:val="008D26A5"/>
    <w:rsid w:val="008D28A9"/>
    <w:rsid w:val="008D2A44"/>
    <w:rsid w:val="008D2F8A"/>
    <w:rsid w:val="008D32CE"/>
    <w:rsid w:val="008D3301"/>
    <w:rsid w:val="008D35A0"/>
    <w:rsid w:val="008D392F"/>
    <w:rsid w:val="008D3A13"/>
    <w:rsid w:val="008D3AA9"/>
    <w:rsid w:val="008D3D18"/>
    <w:rsid w:val="008D41FB"/>
    <w:rsid w:val="008D4490"/>
    <w:rsid w:val="008D51F4"/>
    <w:rsid w:val="008D5592"/>
    <w:rsid w:val="008D5D2B"/>
    <w:rsid w:val="008D60EF"/>
    <w:rsid w:val="008D672B"/>
    <w:rsid w:val="008D686A"/>
    <w:rsid w:val="008D69C3"/>
    <w:rsid w:val="008D6B4E"/>
    <w:rsid w:val="008D6B82"/>
    <w:rsid w:val="008D6D6A"/>
    <w:rsid w:val="008D7697"/>
    <w:rsid w:val="008D7BCB"/>
    <w:rsid w:val="008D7C6C"/>
    <w:rsid w:val="008D7DCC"/>
    <w:rsid w:val="008E078D"/>
    <w:rsid w:val="008E0CB1"/>
    <w:rsid w:val="008E0CE0"/>
    <w:rsid w:val="008E1705"/>
    <w:rsid w:val="008E1FC9"/>
    <w:rsid w:val="008E2219"/>
    <w:rsid w:val="008E2318"/>
    <w:rsid w:val="008E24BE"/>
    <w:rsid w:val="008E259D"/>
    <w:rsid w:val="008E2B86"/>
    <w:rsid w:val="008E2C59"/>
    <w:rsid w:val="008E2F96"/>
    <w:rsid w:val="008E31A3"/>
    <w:rsid w:val="008E32D4"/>
    <w:rsid w:val="008E3494"/>
    <w:rsid w:val="008E3D55"/>
    <w:rsid w:val="008E4024"/>
    <w:rsid w:val="008E4043"/>
    <w:rsid w:val="008E43E5"/>
    <w:rsid w:val="008E469D"/>
    <w:rsid w:val="008E4819"/>
    <w:rsid w:val="008E4867"/>
    <w:rsid w:val="008E49B9"/>
    <w:rsid w:val="008E4A53"/>
    <w:rsid w:val="008E4D26"/>
    <w:rsid w:val="008E5300"/>
    <w:rsid w:val="008E5547"/>
    <w:rsid w:val="008E5636"/>
    <w:rsid w:val="008E5BBC"/>
    <w:rsid w:val="008E5BFA"/>
    <w:rsid w:val="008E5FC9"/>
    <w:rsid w:val="008E645B"/>
    <w:rsid w:val="008E66E0"/>
    <w:rsid w:val="008E6A38"/>
    <w:rsid w:val="008E6DF2"/>
    <w:rsid w:val="008E6F80"/>
    <w:rsid w:val="008E707C"/>
    <w:rsid w:val="008E7B0C"/>
    <w:rsid w:val="008E7CA9"/>
    <w:rsid w:val="008E7E30"/>
    <w:rsid w:val="008F010A"/>
    <w:rsid w:val="008F0E07"/>
    <w:rsid w:val="008F1032"/>
    <w:rsid w:val="008F13ED"/>
    <w:rsid w:val="008F153C"/>
    <w:rsid w:val="008F17E7"/>
    <w:rsid w:val="008F18A2"/>
    <w:rsid w:val="008F295C"/>
    <w:rsid w:val="008F2ACC"/>
    <w:rsid w:val="008F2FFD"/>
    <w:rsid w:val="008F3496"/>
    <w:rsid w:val="008F3F9A"/>
    <w:rsid w:val="008F3FCD"/>
    <w:rsid w:val="008F4A30"/>
    <w:rsid w:val="008F4AF6"/>
    <w:rsid w:val="008F4D25"/>
    <w:rsid w:val="008F4ED0"/>
    <w:rsid w:val="008F51DD"/>
    <w:rsid w:val="008F52AF"/>
    <w:rsid w:val="008F536D"/>
    <w:rsid w:val="008F57CD"/>
    <w:rsid w:val="008F57FA"/>
    <w:rsid w:val="008F5E70"/>
    <w:rsid w:val="008F610E"/>
    <w:rsid w:val="008F625B"/>
    <w:rsid w:val="008F64BC"/>
    <w:rsid w:val="008F6548"/>
    <w:rsid w:val="008F6937"/>
    <w:rsid w:val="008F6B58"/>
    <w:rsid w:val="008F6B93"/>
    <w:rsid w:val="008F7110"/>
    <w:rsid w:val="008F7FD3"/>
    <w:rsid w:val="009004F7"/>
    <w:rsid w:val="0090116F"/>
    <w:rsid w:val="0090150F"/>
    <w:rsid w:val="009017B2"/>
    <w:rsid w:val="00901A46"/>
    <w:rsid w:val="00901B9E"/>
    <w:rsid w:val="00901E7D"/>
    <w:rsid w:val="00901F2A"/>
    <w:rsid w:val="00902248"/>
    <w:rsid w:val="00902B43"/>
    <w:rsid w:val="009037FF"/>
    <w:rsid w:val="00903EAE"/>
    <w:rsid w:val="009040B1"/>
    <w:rsid w:val="00904149"/>
    <w:rsid w:val="00904325"/>
    <w:rsid w:val="009052D7"/>
    <w:rsid w:val="0090570A"/>
    <w:rsid w:val="00905BA8"/>
    <w:rsid w:val="00905CD1"/>
    <w:rsid w:val="009077FF"/>
    <w:rsid w:val="009079E7"/>
    <w:rsid w:val="00907B22"/>
    <w:rsid w:val="00907E09"/>
    <w:rsid w:val="009102B5"/>
    <w:rsid w:val="00910BB3"/>
    <w:rsid w:val="00910C53"/>
    <w:rsid w:val="009119E6"/>
    <w:rsid w:val="00911E21"/>
    <w:rsid w:val="00912103"/>
    <w:rsid w:val="00912533"/>
    <w:rsid w:val="00912733"/>
    <w:rsid w:val="00912D78"/>
    <w:rsid w:val="0091310A"/>
    <w:rsid w:val="00913619"/>
    <w:rsid w:val="00913AAD"/>
    <w:rsid w:val="0091423B"/>
    <w:rsid w:val="00914241"/>
    <w:rsid w:val="009142A5"/>
    <w:rsid w:val="0091433C"/>
    <w:rsid w:val="00914371"/>
    <w:rsid w:val="009145AB"/>
    <w:rsid w:val="00914887"/>
    <w:rsid w:val="00915398"/>
    <w:rsid w:val="009156B2"/>
    <w:rsid w:val="0091586C"/>
    <w:rsid w:val="00916A12"/>
    <w:rsid w:val="00916A6C"/>
    <w:rsid w:val="00916E6B"/>
    <w:rsid w:val="0091763B"/>
    <w:rsid w:val="00917CAD"/>
    <w:rsid w:val="0092003B"/>
    <w:rsid w:val="009201C9"/>
    <w:rsid w:val="00920BEC"/>
    <w:rsid w:val="00920E56"/>
    <w:rsid w:val="00921022"/>
    <w:rsid w:val="009216A5"/>
    <w:rsid w:val="00921A0B"/>
    <w:rsid w:val="00921B17"/>
    <w:rsid w:val="00921C8B"/>
    <w:rsid w:val="00921D72"/>
    <w:rsid w:val="0092226E"/>
    <w:rsid w:val="00922386"/>
    <w:rsid w:val="009223C8"/>
    <w:rsid w:val="009223ED"/>
    <w:rsid w:val="009225A1"/>
    <w:rsid w:val="00922643"/>
    <w:rsid w:val="00922886"/>
    <w:rsid w:val="00923770"/>
    <w:rsid w:val="0092435A"/>
    <w:rsid w:val="0092462D"/>
    <w:rsid w:val="00924809"/>
    <w:rsid w:val="00924FD0"/>
    <w:rsid w:val="00925323"/>
    <w:rsid w:val="00925411"/>
    <w:rsid w:val="00925507"/>
    <w:rsid w:val="00925889"/>
    <w:rsid w:val="009262B2"/>
    <w:rsid w:val="00926971"/>
    <w:rsid w:val="009270F7"/>
    <w:rsid w:val="00927362"/>
    <w:rsid w:val="0092740F"/>
    <w:rsid w:val="00927604"/>
    <w:rsid w:val="00927853"/>
    <w:rsid w:val="00930730"/>
    <w:rsid w:val="00931165"/>
    <w:rsid w:val="009312BB"/>
    <w:rsid w:val="00931BAE"/>
    <w:rsid w:val="00931CFF"/>
    <w:rsid w:val="0093231C"/>
    <w:rsid w:val="009323CD"/>
    <w:rsid w:val="009325C9"/>
    <w:rsid w:val="00932865"/>
    <w:rsid w:val="00932ADC"/>
    <w:rsid w:val="00933327"/>
    <w:rsid w:val="0093382E"/>
    <w:rsid w:val="00933F39"/>
    <w:rsid w:val="009341CD"/>
    <w:rsid w:val="009343D0"/>
    <w:rsid w:val="0093579B"/>
    <w:rsid w:val="00935993"/>
    <w:rsid w:val="00935ACB"/>
    <w:rsid w:val="0093642A"/>
    <w:rsid w:val="00936757"/>
    <w:rsid w:val="009369F5"/>
    <w:rsid w:val="00936CA8"/>
    <w:rsid w:val="00936D61"/>
    <w:rsid w:val="00936D97"/>
    <w:rsid w:val="00936E02"/>
    <w:rsid w:val="00936F6E"/>
    <w:rsid w:val="0093772B"/>
    <w:rsid w:val="00937A15"/>
    <w:rsid w:val="00937D15"/>
    <w:rsid w:val="00937E10"/>
    <w:rsid w:val="0094027D"/>
    <w:rsid w:val="00940300"/>
    <w:rsid w:val="00940334"/>
    <w:rsid w:val="009409FC"/>
    <w:rsid w:val="00940D10"/>
    <w:rsid w:val="009411D5"/>
    <w:rsid w:val="009412FF"/>
    <w:rsid w:val="00941453"/>
    <w:rsid w:val="00941471"/>
    <w:rsid w:val="009419AF"/>
    <w:rsid w:val="00941AAF"/>
    <w:rsid w:val="0094201C"/>
    <w:rsid w:val="00942463"/>
    <w:rsid w:val="00942654"/>
    <w:rsid w:val="00942AE9"/>
    <w:rsid w:val="00942D78"/>
    <w:rsid w:val="00942D81"/>
    <w:rsid w:val="00942FEE"/>
    <w:rsid w:val="0094309E"/>
    <w:rsid w:val="00943477"/>
    <w:rsid w:val="009439E5"/>
    <w:rsid w:val="00943D88"/>
    <w:rsid w:val="009440AD"/>
    <w:rsid w:val="00944B44"/>
    <w:rsid w:val="00944D7F"/>
    <w:rsid w:val="009457F8"/>
    <w:rsid w:val="00945E0E"/>
    <w:rsid w:val="00945E0F"/>
    <w:rsid w:val="00946020"/>
    <w:rsid w:val="009461CF"/>
    <w:rsid w:val="0094674C"/>
    <w:rsid w:val="009469E0"/>
    <w:rsid w:val="00947408"/>
    <w:rsid w:val="00947616"/>
    <w:rsid w:val="00947CBB"/>
    <w:rsid w:val="0095007D"/>
    <w:rsid w:val="009501CF"/>
    <w:rsid w:val="009502A3"/>
    <w:rsid w:val="009508E7"/>
    <w:rsid w:val="00950BAA"/>
    <w:rsid w:val="009510E5"/>
    <w:rsid w:val="00952031"/>
    <w:rsid w:val="009530A1"/>
    <w:rsid w:val="009534E2"/>
    <w:rsid w:val="00953A19"/>
    <w:rsid w:val="0095417E"/>
    <w:rsid w:val="00954812"/>
    <w:rsid w:val="009550C6"/>
    <w:rsid w:val="009550E8"/>
    <w:rsid w:val="0095614E"/>
    <w:rsid w:val="0095640A"/>
    <w:rsid w:val="00956CF3"/>
    <w:rsid w:val="00956DA0"/>
    <w:rsid w:val="00957298"/>
    <w:rsid w:val="009574DB"/>
    <w:rsid w:val="00957A7A"/>
    <w:rsid w:val="00957B92"/>
    <w:rsid w:val="009606E1"/>
    <w:rsid w:val="009609F1"/>
    <w:rsid w:val="00960CFD"/>
    <w:rsid w:val="009616C3"/>
    <w:rsid w:val="00961737"/>
    <w:rsid w:val="00961CE5"/>
    <w:rsid w:val="009622DF"/>
    <w:rsid w:val="0096233A"/>
    <w:rsid w:val="009625E8"/>
    <w:rsid w:val="00962B1B"/>
    <w:rsid w:val="00962D0E"/>
    <w:rsid w:val="00962E4D"/>
    <w:rsid w:val="00963256"/>
    <w:rsid w:val="0096375E"/>
    <w:rsid w:val="009642A5"/>
    <w:rsid w:val="00964357"/>
    <w:rsid w:val="009655AD"/>
    <w:rsid w:val="00965AEE"/>
    <w:rsid w:val="00966E3B"/>
    <w:rsid w:val="00967515"/>
    <w:rsid w:val="00967776"/>
    <w:rsid w:val="00967CF6"/>
    <w:rsid w:val="00967D88"/>
    <w:rsid w:val="00967F34"/>
    <w:rsid w:val="00970329"/>
    <w:rsid w:val="009703D9"/>
    <w:rsid w:val="009707F7"/>
    <w:rsid w:val="009713B2"/>
    <w:rsid w:val="00971815"/>
    <w:rsid w:val="0097214B"/>
    <w:rsid w:val="00972513"/>
    <w:rsid w:val="0097302F"/>
    <w:rsid w:val="0097336F"/>
    <w:rsid w:val="009734F6"/>
    <w:rsid w:val="0097367B"/>
    <w:rsid w:val="00973778"/>
    <w:rsid w:val="00973C2F"/>
    <w:rsid w:val="00973D94"/>
    <w:rsid w:val="00974721"/>
    <w:rsid w:val="0097474C"/>
    <w:rsid w:val="0097476A"/>
    <w:rsid w:val="00974A52"/>
    <w:rsid w:val="00974A7D"/>
    <w:rsid w:val="00974AFC"/>
    <w:rsid w:val="00974B98"/>
    <w:rsid w:val="00975086"/>
    <w:rsid w:val="00975163"/>
    <w:rsid w:val="00975352"/>
    <w:rsid w:val="00975AA3"/>
    <w:rsid w:val="00975CD4"/>
    <w:rsid w:val="0097609F"/>
    <w:rsid w:val="0097654D"/>
    <w:rsid w:val="009767BE"/>
    <w:rsid w:val="009768F8"/>
    <w:rsid w:val="00976FC2"/>
    <w:rsid w:val="00977423"/>
    <w:rsid w:val="0097779C"/>
    <w:rsid w:val="009777CC"/>
    <w:rsid w:val="0098004E"/>
    <w:rsid w:val="009800A5"/>
    <w:rsid w:val="00980FDE"/>
    <w:rsid w:val="009810BC"/>
    <w:rsid w:val="0098168B"/>
    <w:rsid w:val="009819AE"/>
    <w:rsid w:val="00981C06"/>
    <w:rsid w:val="00982365"/>
    <w:rsid w:val="009824D9"/>
    <w:rsid w:val="00982808"/>
    <w:rsid w:val="00983114"/>
    <w:rsid w:val="0098313B"/>
    <w:rsid w:val="009836D0"/>
    <w:rsid w:val="00984A82"/>
    <w:rsid w:val="009856E0"/>
    <w:rsid w:val="009857BC"/>
    <w:rsid w:val="009859E5"/>
    <w:rsid w:val="00985A7D"/>
    <w:rsid w:val="00985F9F"/>
    <w:rsid w:val="00986B0C"/>
    <w:rsid w:val="009871C6"/>
    <w:rsid w:val="0098765E"/>
    <w:rsid w:val="009877CA"/>
    <w:rsid w:val="00987DC2"/>
    <w:rsid w:val="009901BB"/>
    <w:rsid w:val="009904E5"/>
    <w:rsid w:val="009906C5"/>
    <w:rsid w:val="009909D0"/>
    <w:rsid w:val="0099114B"/>
    <w:rsid w:val="009921C2"/>
    <w:rsid w:val="00992E5A"/>
    <w:rsid w:val="009930DD"/>
    <w:rsid w:val="00993575"/>
    <w:rsid w:val="00993A2B"/>
    <w:rsid w:val="00994036"/>
    <w:rsid w:val="0099468E"/>
    <w:rsid w:val="0099494C"/>
    <w:rsid w:val="00994B01"/>
    <w:rsid w:val="00994DED"/>
    <w:rsid w:val="00994FA4"/>
    <w:rsid w:val="009957CE"/>
    <w:rsid w:val="0099587C"/>
    <w:rsid w:val="00995C51"/>
    <w:rsid w:val="00995D6E"/>
    <w:rsid w:val="0099669D"/>
    <w:rsid w:val="009966D1"/>
    <w:rsid w:val="00996764"/>
    <w:rsid w:val="00996BAB"/>
    <w:rsid w:val="00997202"/>
    <w:rsid w:val="009973AF"/>
    <w:rsid w:val="00997419"/>
    <w:rsid w:val="009975AE"/>
    <w:rsid w:val="00997A1B"/>
    <w:rsid w:val="009A007C"/>
    <w:rsid w:val="009A0167"/>
    <w:rsid w:val="009A04EB"/>
    <w:rsid w:val="009A1349"/>
    <w:rsid w:val="009A1636"/>
    <w:rsid w:val="009A1A1D"/>
    <w:rsid w:val="009A20C0"/>
    <w:rsid w:val="009A2940"/>
    <w:rsid w:val="009A295E"/>
    <w:rsid w:val="009A2C63"/>
    <w:rsid w:val="009A35D1"/>
    <w:rsid w:val="009A3B50"/>
    <w:rsid w:val="009A3F43"/>
    <w:rsid w:val="009A4380"/>
    <w:rsid w:val="009A5248"/>
    <w:rsid w:val="009A5C49"/>
    <w:rsid w:val="009A5DDB"/>
    <w:rsid w:val="009A5F43"/>
    <w:rsid w:val="009A6494"/>
    <w:rsid w:val="009A6653"/>
    <w:rsid w:val="009A67D4"/>
    <w:rsid w:val="009A68C8"/>
    <w:rsid w:val="009A6C63"/>
    <w:rsid w:val="009A727C"/>
    <w:rsid w:val="009A76B6"/>
    <w:rsid w:val="009A79F0"/>
    <w:rsid w:val="009A7A44"/>
    <w:rsid w:val="009A7F83"/>
    <w:rsid w:val="009B00B8"/>
    <w:rsid w:val="009B0428"/>
    <w:rsid w:val="009B0B14"/>
    <w:rsid w:val="009B0F0A"/>
    <w:rsid w:val="009B0FCC"/>
    <w:rsid w:val="009B172E"/>
    <w:rsid w:val="009B17EB"/>
    <w:rsid w:val="009B183B"/>
    <w:rsid w:val="009B1AE6"/>
    <w:rsid w:val="009B2914"/>
    <w:rsid w:val="009B2980"/>
    <w:rsid w:val="009B3197"/>
    <w:rsid w:val="009B32D1"/>
    <w:rsid w:val="009B37C9"/>
    <w:rsid w:val="009B37F3"/>
    <w:rsid w:val="009B38F9"/>
    <w:rsid w:val="009B3DB6"/>
    <w:rsid w:val="009B44DC"/>
    <w:rsid w:val="009B4CB9"/>
    <w:rsid w:val="009B5273"/>
    <w:rsid w:val="009B5287"/>
    <w:rsid w:val="009B55CB"/>
    <w:rsid w:val="009B5C51"/>
    <w:rsid w:val="009B5ECF"/>
    <w:rsid w:val="009B6637"/>
    <w:rsid w:val="009B6AF3"/>
    <w:rsid w:val="009B6E98"/>
    <w:rsid w:val="009B783B"/>
    <w:rsid w:val="009B7AD2"/>
    <w:rsid w:val="009B7C27"/>
    <w:rsid w:val="009B7D96"/>
    <w:rsid w:val="009C0226"/>
    <w:rsid w:val="009C0478"/>
    <w:rsid w:val="009C0532"/>
    <w:rsid w:val="009C0A81"/>
    <w:rsid w:val="009C0C2B"/>
    <w:rsid w:val="009C1060"/>
    <w:rsid w:val="009C1168"/>
    <w:rsid w:val="009C21A7"/>
    <w:rsid w:val="009C272F"/>
    <w:rsid w:val="009C2800"/>
    <w:rsid w:val="009C2FEE"/>
    <w:rsid w:val="009C3153"/>
    <w:rsid w:val="009C3923"/>
    <w:rsid w:val="009C4578"/>
    <w:rsid w:val="009C4BA3"/>
    <w:rsid w:val="009C50D4"/>
    <w:rsid w:val="009C572A"/>
    <w:rsid w:val="009C5A47"/>
    <w:rsid w:val="009C5B4A"/>
    <w:rsid w:val="009C5BE7"/>
    <w:rsid w:val="009C6291"/>
    <w:rsid w:val="009C6417"/>
    <w:rsid w:val="009C66A2"/>
    <w:rsid w:val="009C6A65"/>
    <w:rsid w:val="009C7207"/>
    <w:rsid w:val="009C73B4"/>
    <w:rsid w:val="009C7801"/>
    <w:rsid w:val="009D0602"/>
    <w:rsid w:val="009D0644"/>
    <w:rsid w:val="009D073C"/>
    <w:rsid w:val="009D0770"/>
    <w:rsid w:val="009D07C0"/>
    <w:rsid w:val="009D0E37"/>
    <w:rsid w:val="009D0ECB"/>
    <w:rsid w:val="009D0ED1"/>
    <w:rsid w:val="009D1768"/>
    <w:rsid w:val="009D186F"/>
    <w:rsid w:val="009D1872"/>
    <w:rsid w:val="009D1CD6"/>
    <w:rsid w:val="009D1FB0"/>
    <w:rsid w:val="009D2139"/>
    <w:rsid w:val="009D2453"/>
    <w:rsid w:val="009D2B3C"/>
    <w:rsid w:val="009D2CAA"/>
    <w:rsid w:val="009D3392"/>
    <w:rsid w:val="009D38C3"/>
    <w:rsid w:val="009D3D0D"/>
    <w:rsid w:val="009D40B5"/>
    <w:rsid w:val="009D4460"/>
    <w:rsid w:val="009D47F5"/>
    <w:rsid w:val="009D48B6"/>
    <w:rsid w:val="009D4B01"/>
    <w:rsid w:val="009D58C4"/>
    <w:rsid w:val="009D5B7E"/>
    <w:rsid w:val="009D603F"/>
    <w:rsid w:val="009D60B7"/>
    <w:rsid w:val="009D62C9"/>
    <w:rsid w:val="009D6447"/>
    <w:rsid w:val="009D644E"/>
    <w:rsid w:val="009D6820"/>
    <w:rsid w:val="009D6933"/>
    <w:rsid w:val="009D6A8A"/>
    <w:rsid w:val="009D6AC9"/>
    <w:rsid w:val="009D6FDC"/>
    <w:rsid w:val="009D796D"/>
    <w:rsid w:val="009E0000"/>
    <w:rsid w:val="009E0153"/>
    <w:rsid w:val="009E0592"/>
    <w:rsid w:val="009E0733"/>
    <w:rsid w:val="009E0BAB"/>
    <w:rsid w:val="009E137A"/>
    <w:rsid w:val="009E1603"/>
    <w:rsid w:val="009E175D"/>
    <w:rsid w:val="009E1800"/>
    <w:rsid w:val="009E1BBC"/>
    <w:rsid w:val="009E1CD0"/>
    <w:rsid w:val="009E1FA4"/>
    <w:rsid w:val="009E2051"/>
    <w:rsid w:val="009E23D9"/>
    <w:rsid w:val="009E28E5"/>
    <w:rsid w:val="009E2CB8"/>
    <w:rsid w:val="009E3A0C"/>
    <w:rsid w:val="009E3B48"/>
    <w:rsid w:val="009E3C43"/>
    <w:rsid w:val="009E4541"/>
    <w:rsid w:val="009E468B"/>
    <w:rsid w:val="009E474F"/>
    <w:rsid w:val="009E54F3"/>
    <w:rsid w:val="009E59DE"/>
    <w:rsid w:val="009E5E19"/>
    <w:rsid w:val="009E6582"/>
    <w:rsid w:val="009E663D"/>
    <w:rsid w:val="009E6C6B"/>
    <w:rsid w:val="009E6DCB"/>
    <w:rsid w:val="009E6FB8"/>
    <w:rsid w:val="009E7F33"/>
    <w:rsid w:val="009E7F7F"/>
    <w:rsid w:val="009F032E"/>
    <w:rsid w:val="009F0C62"/>
    <w:rsid w:val="009F0CF3"/>
    <w:rsid w:val="009F0D07"/>
    <w:rsid w:val="009F1ACA"/>
    <w:rsid w:val="009F214D"/>
    <w:rsid w:val="009F2525"/>
    <w:rsid w:val="009F2C0B"/>
    <w:rsid w:val="009F2C69"/>
    <w:rsid w:val="009F3410"/>
    <w:rsid w:val="009F347F"/>
    <w:rsid w:val="009F3683"/>
    <w:rsid w:val="009F456E"/>
    <w:rsid w:val="009F457D"/>
    <w:rsid w:val="009F471E"/>
    <w:rsid w:val="009F4734"/>
    <w:rsid w:val="009F4BB3"/>
    <w:rsid w:val="009F4CC9"/>
    <w:rsid w:val="009F5192"/>
    <w:rsid w:val="009F523A"/>
    <w:rsid w:val="009F5A1F"/>
    <w:rsid w:val="009F5F04"/>
    <w:rsid w:val="009F770A"/>
    <w:rsid w:val="009F7AA7"/>
    <w:rsid w:val="009F7BD1"/>
    <w:rsid w:val="009F7E5B"/>
    <w:rsid w:val="00A0066C"/>
    <w:rsid w:val="00A006D4"/>
    <w:rsid w:val="00A009A2"/>
    <w:rsid w:val="00A00D9F"/>
    <w:rsid w:val="00A010FF"/>
    <w:rsid w:val="00A01409"/>
    <w:rsid w:val="00A01740"/>
    <w:rsid w:val="00A0200A"/>
    <w:rsid w:val="00A023EA"/>
    <w:rsid w:val="00A02542"/>
    <w:rsid w:val="00A02A8F"/>
    <w:rsid w:val="00A032A9"/>
    <w:rsid w:val="00A03324"/>
    <w:rsid w:val="00A0395A"/>
    <w:rsid w:val="00A03B70"/>
    <w:rsid w:val="00A03F15"/>
    <w:rsid w:val="00A042D6"/>
    <w:rsid w:val="00A059D1"/>
    <w:rsid w:val="00A05BD1"/>
    <w:rsid w:val="00A05D9E"/>
    <w:rsid w:val="00A064A5"/>
    <w:rsid w:val="00A0680B"/>
    <w:rsid w:val="00A06C47"/>
    <w:rsid w:val="00A07285"/>
    <w:rsid w:val="00A076C0"/>
    <w:rsid w:val="00A07A68"/>
    <w:rsid w:val="00A07D27"/>
    <w:rsid w:val="00A100C4"/>
    <w:rsid w:val="00A10111"/>
    <w:rsid w:val="00A1048C"/>
    <w:rsid w:val="00A10CDC"/>
    <w:rsid w:val="00A111F0"/>
    <w:rsid w:val="00A11DF2"/>
    <w:rsid w:val="00A11F84"/>
    <w:rsid w:val="00A1233D"/>
    <w:rsid w:val="00A12507"/>
    <w:rsid w:val="00A12DB5"/>
    <w:rsid w:val="00A12E49"/>
    <w:rsid w:val="00A12EDC"/>
    <w:rsid w:val="00A130F7"/>
    <w:rsid w:val="00A138A0"/>
    <w:rsid w:val="00A1422C"/>
    <w:rsid w:val="00A15726"/>
    <w:rsid w:val="00A15735"/>
    <w:rsid w:val="00A1587F"/>
    <w:rsid w:val="00A15A5D"/>
    <w:rsid w:val="00A15F9A"/>
    <w:rsid w:val="00A16551"/>
    <w:rsid w:val="00A16637"/>
    <w:rsid w:val="00A16AE9"/>
    <w:rsid w:val="00A1796E"/>
    <w:rsid w:val="00A17B4E"/>
    <w:rsid w:val="00A20064"/>
    <w:rsid w:val="00A207AE"/>
    <w:rsid w:val="00A20BB2"/>
    <w:rsid w:val="00A21C15"/>
    <w:rsid w:val="00A21CF7"/>
    <w:rsid w:val="00A221D2"/>
    <w:rsid w:val="00A2222F"/>
    <w:rsid w:val="00A2287E"/>
    <w:rsid w:val="00A228E5"/>
    <w:rsid w:val="00A22911"/>
    <w:rsid w:val="00A22BC2"/>
    <w:rsid w:val="00A23534"/>
    <w:rsid w:val="00A23C3E"/>
    <w:rsid w:val="00A23F2C"/>
    <w:rsid w:val="00A24007"/>
    <w:rsid w:val="00A24543"/>
    <w:rsid w:val="00A246F6"/>
    <w:rsid w:val="00A24AF9"/>
    <w:rsid w:val="00A24D0B"/>
    <w:rsid w:val="00A25067"/>
    <w:rsid w:val="00A250AA"/>
    <w:rsid w:val="00A2567B"/>
    <w:rsid w:val="00A25934"/>
    <w:rsid w:val="00A2623B"/>
    <w:rsid w:val="00A26592"/>
    <w:rsid w:val="00A265B8"/>
    <w:rsid w:val="00A26623"/>
    <w:rsid w:val="00A269A3"/>
    <w:rsid w:val="00A26B9D"/>
    <w:rsid w:val="00A27074"/>
    <w:rsid w:val="00A27285"/>
    <w:rsid w:val="00A274F5"/>
    <w:rsid w:val="00A275D1"/>
    <w:rsid w:val="00A27709"/>
    <w:rsid w:val="00A3057A"/>
    <w:rsid w:val="00A305BE"/>
    <w:rsid w:val="00A30698"/>
    <w:rsid w:val="00A30BB9"/>
    <w:rsid w:val="00A313A8"/>
    <w:rsid w:val="00A31526"/>
    <w:rsid w:val="00A31F28"/>
    <w:rsid w:val="00A3201E"/>
    <w:rsid w:val="00A32239"/>
    <w:rsid w:val="00A32245"/>
    <w:rsid w:val="00A32310"/>
    <w:rsid w:val="00A3282B"/>
    <w:rsid w:val="00A328EB"/>
    <w:rsid w:val="00A332DB"/>
    <w:rsid w:val="00A33553"/>
    <w:rsid w:val="00A336AC"/>
    <w:rsid w:val="00A33C2C"/>
    <w:rsid w:val="00A33D64"/>
    <w:rsid w:val="00A3415F"/>
    <w:rsid w:val="00A34478"/>
    <w:rsid w:val="00A347CF"/>
    <w:rsid w:val="00A34AE9"/>
    <w:rsid w:val="00A34BC5"/>
    <w:rsid w:val="00A34ED0"/>
    <w:rsid w:val="00A34FF4"/>
    <w:rsid w:val="00A362DE"/>
    <w:rsid w:val="00A3641B"/>
    <w:rsid w:val="00A3645F"/>
    <w:rsid w:val="00A36488"/>
    <w:rsid w:val="00A367EE"/>
    <w:rsid w:val="00A36A75"/>
    <w:rsid w:val="00A370EF"/>
    <w:rsid w:val="00A3722B"/>
    <w:rsid w:val="00A372C7"/>
    <w:rsid w:val="00A3751F"/>
    <w:rsid w:val="00A37674"/>
    <w:rsid w:val="00A4003D"/>
    <w:rsid w:val="00A403B9"/>
    <w:rsid w:val="00A40C56"/>
    <w:rsid w:val="00A41507"/>
    <w:rsid w:val="00A41761"/>
    <w:rsid w:val="00A41DAF"/>
    <w:rsid w:val="00A41F2C"/>
    <w:rsid w:val="00A4203F"/>
    <w:rsid w:val="00A429C4"/>
    <w:rsid w:val="00A43162"/>
    <w:rsid w:val="00A4350D"/>
    <w:rsid w:val="00A437D1"/>
    <w:rsid w:val="00A43F90"/>
    <w:rsid w:val="00A440C2"/>
    <w:rsid w:val="00A44394"/>
    <w:rsid w:val="00A444BB"/>
    <w:rsid w:val="00A444C1"/>
    <w:rsid w:val="00A44606"/>
    <w:rsid w:val="00A44BA8"/>
    <w:rsid w:val="00A44BF2"/>
    <w:rsid w:val="00A45F3E"/>
    <w:rsid w:val="00A469B7"/>
    <w:rsid w:val="00A47648"/>
    <w:rsid w:val="00A476E3"/>
    <w:rsid w:val="00A477DC"/>
    <w:rsid w:val="00A50332"/>
    <w:rsid w:val="00A50AE2"/>
    <w:rsid w:val="00A5116D"/>
    <w:rsid w:val="00A517A0"/>
    <w:rsid w:val="00A51ADB"/>
    <w:rsid w:val="00A51C11"/>
    <w:rsid w:val="00A526E8"/>
    <w:rsid w:val="00A52730"/>
    <w:rsid w:val="00A52968"/>
    <w:rsid w:val="00A52A51"/>
    <w:rsid w:val="00A53121"/>
    <w:rsid w:val="00A539D4"/>
    <w:rsid w:val="00A53DA3"/>
    <w:rsid w:val="00A54001"/>
    <w:rsid w:val="00A54074"/>
    <w:rsid w:val="00A5425E"/>
    <w:rsid w:val="00A54267"/>
    <w:rsid w:val="00A54520"/>
    <w:rsid w:val="00A54E3C"/>
    <w:rsid w:val="00A54FA1"/>
    <w:rsid w:val="00A55127"/>
    <w:rsid w:val="00A55167"/>
    <w:rsid w:val="00A5545C"/>
    <w:rsid w:val="00A555FB"/>
    <w:rsid w:val="00A559E7"/>
    <w:rsid w:val="00A55B98"/>
    <w:rsid w:val="00A55D00"/>
    <w:rsid w:val="00A56A18"/>
    <w:rsid w:val="00A56B4E"/>
    <w:rsid w:val="00A56C4A"/>
    <w:rsid w:val="00A56EC2"/>
    <w:rsid w:val="00A57868"/>
    <w:rsid w:val="00A5788D"/>
    <w:rsid w:val="00A60309"/>
    <w:rsid w:val="00A6053A"/>
    <w:rsid w:val="00A605F1"/>
    <w:rsid w:val="00A6092B"/>
    <w:rsid w:val="00A6131A"/>
    <w:rsid w:val="00A618BB"/>
    <w:rsid w:val="00A61A92"/>
    <w:rsid w:val="00A61AE4"/>
    <w:rsid w:val="00A61B4B"/>
    <w:rsid w:val="00A62096"/>
    <w:rsid w:val="00A6213B"/>
    <w:rsid w:val="00A622F1"/>
    <w:rsid w:val="00A6270D"/>
    <w:rsid w:val="00A627A5"/>
    <w:rsid w:val="00A628AF"/>
    <w:rsid w:val="00A63226"/>
    <w:rsid w:val="00A634CB"/>
    <w:rsid w:val="00A634EA"/>
    <w:rsid w:val="00A636F8"/>
    <w:rsid w:val="00A637CF"/>
    <w:rsid w:val="00A642F7"/>
    <w:rsid w:val="00A64A00"/>
    <w:rsid w:val="00A64DC9"/>
    <w:rsid w:val="00A65B31"/>
    <w:rsid w:val="00A662E0"/>
    <w:rsid w:val="00A6673B"/>
    <w:rsid w:val="00A6696C"/>
    <w:rsid w:val="00A669D2"/>
    <w:rsid w:val="00A66AAA"/>
    <w:rsid w:val="00A66D09"/>
    <w:rsid w:val="00A66EC6"/>
    <w:rsid w:val="00A6738C"/>
    <w:rsid w:val="00A674CC"/>
    <w:rsid w:val="00A6765A"/>
    <w:rsid w:val="00A677D3"/>
    <w:rsid w:val="00A67A90"/>
    <w:rsid w:val="00A67C3E"/>
    <w:rsid w:val="00A67C5E"/>
    <w:rsid w:val="00A700F7"/>
    <w:rsid w:val="00A70A54"/>
    <w:rsid w:val="00A718D6"/>
    <w:rsid w:val="00A719F9"/>
    <w:rsid w:val="00A71BE3"/>
    <w:rsid w:val="00A71C47"/>
    <w:rsid w:val="00A72382"/>
    <w:rsid w:val="00A725D2"/>
    <w:rsid w:val="00A72863"/>
    <w:rsid w:val="00A72A56"/>
    <w:rsid w:val="00A73522"/>
    <w:rsid w:val="00A74108"/>
    <w:rsid w:val="00A74136"/>
    <w:rsid w:val="00A742C6"/>
    <w:rsid w:val="00A74674"/>
    <w:rsid w:val="00A74908"/>
    <w:rsid w:val="00A7492A"/>
    <w:rsid w:val="00A74BED"/>
    <w:rsid w:val="00A74CF7"/>
    <w:rsid w:val="00A75A7F"/>
    <w:rsid w:val="00A75A97"/>
    <w:rsid w:val="00A75D9D"/>
    <w:rsid w:val="00A76002"/>
    <w:rsid w:val="00A7608E"/>
    <w:rsid w:val="00A76398"/>
    <w:rsid w:val="00A769F9"/>
    <w:rsid w:val="00A76DB3"/>
    <w:rsid w:val="00A773B6"/>
    <w:rsid w:val="00A774F1"/>
    <w:rsid w:val="00A77A93"/>
    <w:rsid w:val="00A77C68"/>
    <w:rsid w:val="00A77D0B"/>
    <w:rsid w:val="00A8000B"/>
    <w:rsid w:val="00A80028"/>
    <w:rsid w:val="00A80B60"/>
    <w:rsid w:val="00A81531"/>
    <w:rsid w:val="00A823B0"/>
    <w:rsid w:val="00A8243D"/>
    <w:rsid w:val="00A82AFD"/>
    <w:rsid w:val="00A82C0F"/>
    <w:rsid w:val="00A83238"/>
    <w:rsid w:val="00A835B7"/>
    <w:rsid w:val="00A837D6"/>
    <w:rsid w:val="00A83A90"/>
    <w:rsid w:val="00A83AD9"/>
    <w:rsid w:val="00A83E1C"/>
    <w:rsid w:val="00A8445C"/>
    <w:rsid w:val="00A8472D"/>
    <w:rsid w:val="00A84D6F"/>
    <w:rsid w:val="00A84DD1"/>
    <w:rsid w:val="00A85634"/>
    <w:rsid w:val="00A856B4"/>
    <w:rsid w:val="00A85A65"/>
    <w:rsid w:val="00A85AD9"/>
    <w:rsid w:val="00A860FB"/>
    <w:rsid w:val="00A860FD"/>
    <w:rsid w:val="00A86356"/>
    <w:rsid w:val="00A869F3"/>
    <w:rsid w:val="00A86A48"/>
    <w:rsid w:val="00A86A92"/>
    <w:rsid w:val="00A86E40"/>
    <w:rsid w:val="00A873C3"/>
    <w:rsid w:val="00A879FA"/>
    <w:rsid w:val="00A90060"/>
    <w:rsid w:val="00A90A5A"/>
    <w:rsid w:val="00A90EEB"/>
    <w:rsid w:val="00A912D4"/>
    <w:rsid w:val="00A91644"/>
    <w:rsid w:val="00A91E37"/>
    <w:rsid w:val="00A92791"/>
    <w:rsid w:val="00A927B7"/>
    <w:rsid w:val="00A93ED9"/>
    <w:rsid w:val="00A94995"/>
    <w:rsid w:val="00A949E7"/>
    <w:rsid w:val="00A95565"/>
    <w:rsid w:val="00A95575"/>
    <w:rsid w:val="00A956C6"/>
    <w:rsid w:val="00A9577E"/>
    <w:rsid w:val="00A95FFC"/>
    <w:rsid w:val="00A96248"/>
    <w:rsid w:val="00A96C94"/>
    <w:rsid w:val="00A96FD3"/>
    <w:rsid w:val="00A971B7"/>
    <w:rsid w:val="00A97332"/>
    <w:rsid w:val="00A973C3"/>
    <w:rsid w:val="00A97C78"/>
    <w:rsid w:val="00AA0518"/>
    <w:rsid w:val="00AA0BEB"/>
    <w:rsid w:val="00AA0C94"/>
    <w:rsid w:val="00AA0E82"/>
    <w:rsid w:val="00AA1476"/>
    <w:rsid w:val="00AA1661"/>
    <w:rsid w:val="00AA1E92"/>
    <w:rsid w:val="00AA21A0"/>
    <w:rsid w:val="00AA2E6C"/>
    <w:rsid w:val="00AA2E97"/>
    <w:rsid w:val="00AA35C4"/>
    <w:rsid w:val="00AA36F0"/>
    <w:rsid w:val="00AA38F7"/>
    <w:rsid w:val="00AA397D"/>
    <w:rsid w:val="00AA3CA6"/>
    <w:rsid w:val="00AA421D"/>
    <w:rsid w:val="00AA46FC"/>
    <w:rsid w:val="00AA4837"/>
    <w:rsid w:val="00AA4A05"/>
    <w:rsid w:val="00AA563C"/>
    <w:rsid w:val="00AA588D"/>
    <w:rsid w:val="00AA5A7E"/>
    <w:rsid w:val="00AA61FB"/>
    <w:rsid w:val="00AA6FAE"/>
    <w:rsid w:val="00AA7405"/>
    <w:rsid w:val="00AA7FBB"/>
    <w:rsid w:val="00AB0664"/>
    <w:rsid w:val="00AB0675"/>
    <w:rsid w:val="00AB07C1"/>
    <w:rsid w:val="00AB083C"/>
    <w:rsid w:val="00AB0E4E"/>
    <w:rsid w:val="00AB0F3E"/>
    <w:rsid w:val="00AB1629"/>
    <w:rsid w:val="00AB1831"/>
    <w:rsid w:val="00AB18DF"/>
    <w:rsid w:val="00AB1BCA"/>
    <w:rsid w:val="00AB2605"/>
    <w:rsid w:val="00AB2F7B"/>
    <w:rsid w:val="00AB3DE4"/>
    <w:rsid w:val="00AB42A8"/>
    <w:rsid w:val="00AB4328"/>
    <w:rsid w:val="00AB4BF1"/>
    <w:rsid w:val="00AB5704"/>
    <w:rsid w:val="00AB5AAC"/>
    <w:rsid w:val="00AB5AFE"/>
    <w:rsid w:val="00AB5CFD"/>
    <w:rsid w:val="00AB5D9A"/>
    <w:rsid w:val="00AB6141"/>
    <w:rsid w:val="00AB617A"/>
    <w:rsid w:val="00AB66A1"/>
    <w:rsid w:val="00AB72F0"/>
    <w:rsid w:val="00AB7634"/>
    <w:rsid w:val="00AB782C"/>
    <w:rsid w:val="00AB7B7A"/>
    <w:rsid w:val="00AB7C40"/>
    <w:rsid w:val="00AB7D36"/>
    <w:rsid w:val="00AB7D4C"/>
    <w:rsid w:val="00AB7F7D"/>
    <w:rsid w:val="00AC03D8"/>
    <w:rsid w:val="00AC1118"/>
    <w:rsid w:val="00AC1282"/>
    <w:rsid w:val="00AC1560"/>
    <w:rsid w:val="00AC15E3"/>
    <w:rsid w:val="00AC1CC5"/>
    <w:rsid w:val="00AC1EF6"/>
    <w:rsid w:val="00AC1F23"/>
    <w:rsid w:val="00AC2001"/>
    <w:rsid w:val="00AC23D9"/>
    <w:rsid w:val="00AC2440"/>
    <w:rsid w:val="00AC268B"/>
    <w:rsid w:val="00AC2FC8"/>
    <w:rsid w:val="00AC3518"/>
    <w:rsid w:val="00AC3899"/>
    <w:rsid w:val="00AC3D35"/>
    <w:rsid w:val="00AC45F0"/>
    <w:rsid w:val="00AC492E"/>
    <w:rsid w:val="00AC4A87"/>
    <w:rsid w:val="00AC4F9A"/>
    <w:rsid w:val="00AC5C28"/>
    <w:rsid w:val="00AC68AA"/>
    <w:rsid w:val="00AC68B8"/>
    <w:rsid w:val="00AC6F28"/>
    <w:rsid w:val="00AC7545"/>
    <w:rsid w:val="00AC78ED"/>
    <w:rsid w:val="00AC7E6D"/>
    <w:rsid w:val="00AD0B60"/>
    <w:rsid w:val="00AD14A3"/>
    <w:rsid w:val="00AD18DE"/>
    <w:rsid w:val="00AD1F97"/>
    <w:rsid w:val="00AD1FDE"/>
    <w:rsid w:val="00AD2253"/>
    <w:rsid w:val="00AD2522"/>
    <w:rsid w:val="00AD2B95"/>
    <w:rsid w:val="00AD33BC"/>
    <w:rsid w:val="00AD37AA"/>
    <w:rsid w:val="00AD4676"/>
    <w:rsid w:val="00AD4A74"/>
    <w:rsid w:val="00AD4D47"/>
    <w:rsid w:val="00AD54A0"/>
    <w:rsid w:val="00AD5703"/>
    <w:rsid w:val="00AD5A26"/>
    <w:rsid w:val="00AD5D72"/>
    <w:rsid w:val="00AD5E66"/>
    <w:rsid w:val="00AD5EBD"/>
    <w:rsid w:val="00AD6423"/>
    <w:rsid w:val="00AD6789"/>
    <w:rsid w:val="00AD7031"/>
    <w:rsid w:val="00AD72BA"/>
    <w:rsid w:val="00AD776B"/>
    <w:rsid w:val="00AD7842"/>
    <w:rsid w:val="00AD78D5"/>
    <w:rsid w:val="00AE014E"/>
    <w:rsid w:val="00AE074D"/>
    <w:rsid w:val="00AE076A"/>
    <w:rsid w:val="00AE0BA7"/>
    <w:rsid w:val="00AE117C"/>
    <w:rsid w:val="00AE1599"/>
    <w:rsid w:val="00AE168F"/>
    <w:rsid w:val="00AE169F"/>
    <w:rsid w:val="00AE19BE"/>
    <w:rsid w:val="00AE1E7E"/>
    <w:rsid w:val="00AE28FE"/>
    <w:rsid w:val="00AE2A0B"/>
    <w:rsid w:val="00AE339C"/>
    <w:rsid w:val="00AE36F4"/>
    <w:rsid w:val="00AE3BD5"/>
    <w:rsid w:val="00AE3BDA"/>
    <w:rsid w:val="00AE3DA2"/>
    <w:rsid w:val="00AE3F3D"/>
    <w:rsid w:val="00AE3F9B"/>
    <w:rsid w:val="00AE3FC5"/>
    <w:rsid w:val="00AE4850"/>
    <w:rsid w:val="00AE4C38"/>
    <w:rsid w:val="00AE4CE0"/>
    <w:rsid w:val="00AE4D62"/>
    <w:rsid w:val="00AE4EFA"/>
    <w:rsid w:val="00AE5336"/>
    <w:rsid w:val="00AE61D3"/>
    <w:rsid w:val="00AE664E"/>
    <w:rsid w:val="00AE6703"/>
    <w:rsid w:val="00AE6853"/>
    <w:rsid w:val="00AE68D7"/>
    <w:rsid w:val="00AE692B"/>
    <w:rsid w:val="00AE6CC4"/>
    <w:rsid w:val="00AE7253"/>
    <w:rsid w:val="00AE76C2"/>
    <w:rsid w:val="00AE785C"/>
    <w:rsid w:val="00AE79CE"/>
    <w:rsid w:val="00AF0273"/>
    <w:rsid w:val="00AF0C15"/>
    <w:rsid w:val="00AF12D5"/>
    <w:rsid w:val="00AF172C"/>
    <w:rsid w:val="00AF1963"/>
    <w:rsid w:val="00AF1A16"/>
    <w:rsid w:val="00AF1F8C"/>
    <w:rsid w:val="00AF2046"/>
    <w:rsid w:val="00AF230B"/>
    <w:rsid w:val="00AF26F2"/>
    <w:rsid w:val="00AF2DBA"/>
    <w:rsid w:val="00AF2FC5"/>
    <w:rsid w:val="00AF3065"/>
    <w:rsid w:val="00AF3069"/>
    <w:rsid w:val="00AF3433"/>
    <w:rsid w:val="00AF3ED6"/>
    <w:rsid w:val="00AF44C5"/>
    <w:rsid w:val="00AF4D63"/>
    <w:rsid w:val="00AF4DED"/>
    <w:rsid w:val="00AF50D2"/>
    <w:rsid w:val="00AF5DDE"/>
    <w:rsid w:val="00AF6175"/>
    <w:rsid w:val="00AF6446"/>
    <w:rsid w:val="00AF71AE"/>
    <w:rsid w:val="00AF7C69"/>
    <w:rsid w:val="00B0014A"/>
    <w:rsid w:val="00B00516"/>
    <w:rsid w:val="00B00533"/>
    <w:rsid w:val="00B00819"/>
    <w:rsid w:val="00B009B2"/>
    <w:rsid w:val="00B00DEC"/>
    <w:rsid w:val="00B01037"/>
    <w:rsid w:val="00B01510"/>
    <w:rsid w:val="00B016D1"/>
    <w:rsid w:val="00B01986"/>
    <w:rsid w:val="00B01C05"/>
    <w:rsid w:val="00B01F9D"/>
    <w:rsid w:val="00B02295"/>
    <w:rsid w:val="00B022BE"/>
    <w:rsid w:val="00B02357"/>
    <w:rsid w:val="00B02375"/>
    <w:rsid w:val="00B02519"/>
    <w:rsid w:val="00B027A4"/>
    <w:rsid w:val="00B02824"/>
    <w:rsid w:val="00B02A6F"/>
    <w:rsid w:val="00B030EB"/>
    <w:rsid w:val="00B03977"/>
    <w:rsid w:val="00B03D29"/>
    <w:rsid w:val="00B04005"/>
    <w:rsid w:val="00B0410B"/>
    <w:rsid w:val="00B04FF2"/>
    <w:rsid w:val="00B05F39"/>
    <w:rsid w:val="00B06959"/>
    <w:rsid w:val="00B06C2D"/>
    <w:rsid w:val="00B06E33"/>
    <w:rsid w:val="00B077AE"/>
    <w:rsid w:val="00B07903"/>
    <w:rsid w:val="00B0796F"/>
    <w:rsid w:val="00B07A4D"/>
    <w:rsid w:val="00B07DA1"/>
    <w:rsid w:val="00B07ECE"/>
    <w:rsid w:val="00B101C4"/>
    <w:rsid w:val="00B109F9"/>
    <w:rsid w:val="00B10A13"/>
    <w:rsid w:val="00B10B31"/>
    <w:rsid w:val="00B113E4"/>
    <w:rsid w:val="00B11597"/>
    <w:rsid w:val="00B115F5"/>
    <w:rsid w:val="00B11676"/>
    <w:rsid w:val="00B11CCF"/>
    <w:rsid w:val="00B122A4"/>
    <w:rsid w:val="00B12778"/>
    <w:rsid w:val="00B12D1D"/>
    <w:rsid w:val="00B12F0C"/>
    <w:rsid w:val="00B12F9B"/>
    <w:rsid w:val="00B1358D"/>
    <w:rsid w:val="00B136BB"/>
    <w:rsid w:val="00B13D50"/>
    <w:rsid w:val="00B13DB3"/>
    <w:rsid w:val="00B1409A"/>
    <w:rsid w:val="00B140B0"/>
    <w:rsid w:val="00B14135"/>
    <w:rsid w:val="00B145C4"/>
    <w:rsid w:val="00B147FB"/>
    <w:rsid w:val="00B14EA3"/>
    <w:rsid w:val="00B1577B"/>
    <w:rsid w:val="00B161C6"/>
    <w:rsid w:val="00B1642F"/>
    <w:rsid w:val="00B164F6"/>
    <w:rsid w:val="00B16E0B"/>
    <w:rsid w:val="00B172D0"/>
    <w:rsid w:val="00B176E7"/>
    <w:rsid w:val="00B178C6"/>
    <w:rsid w:val="00B207EA"/>
    <w:rsid w:val="00B20E0A"/>
    <w:rsid w:val="00B20F06"/>
    <w:rsid w:val="00B21727"/>
    <w:rsid w:val="00B21CCB"/>
    <w:rsid w:val="00B21EB4"/>
    <w:rsid w:val="00B22220"/>
    <w:rsid w:val="00B22A42"/>
    <w:rsid w:val="00B22C90"/>
    <w:rsid w:val="00B23425"/>
    <w:rsid w:val="00B237F9"/>
    <w:rsid w:val="00B23E1F"/>
    <w:rsid w:val="00B24140"/>
    <w:rsid w:val="00B248DA"/>
    <w:rsid w:val="00B24990"/>
    <w:rsid w:val="00B24F0B"/>
    <w:rsid w:val="00B25199"/>
    <w:rsid w:val="00B25316"/>
    <w:rsid w:val="00B25853"/>
    <w:rsid w:val="00B258D3"/>
    <w:rsid w:val="00B267F5"/>
    <w:rsid w:val="00B267F9"/>
    <w:rsid w:val="00B26CE9"/>
    <w:rsid w:val="00B26E8F"/>
    <w:rsid w:val="00B276F8"/>
    <w:rsid w:val="00B277AB"/>
    <w:rsid w:val="00B27BFF"/>
    <w:rsid w:val="00B313B2"/>
    <w:rsid w:val="00B318F6"/>
    <w:rsid w:val="00B31C22"/>
    <w:rsid w:val="00B31D34"/>
    <w:rsid w:val="00B32641"/>
    <w:rsid w:val="00B32A7C"/>
    <w:rsid w:val="00B32EAB"/>
    <w:rsid w:val="00B32F35"/>
    <w:rsid w:val="00B32FCB"/>
    <w:rsid w:val="00B33365"/>
    <w:rsid w:val="00B334C7"/>
    <w:rsid w:val="00B33951"/>
    <w:rsid w:val="00B340F5"/>
    <w:rsid w:val="00B345CF"/>
    <w:rsid w:val="00B34709"/>
    <w:rsid w:val="00B35362"/>
    <w:rsid w:val="00B35514"/>
    <w:rsid w:val="00B3593A"/>
    <w:rsid w:val="00B35AA8"/>
    <w:rsid w:val="00B35B61"/>
    <w:rsid w:val="00B35C69"/>
    <w:rsid w:val="00B35FC2"/>
    <w:rsid w:val="00B362EF"/>
    <w:rsid w:val="00B3640D"/>
    <w:rsid w:val="00B36623"/>
    <w:rsid w:val="00B36AC6"/>
    <w:rsid w:val="00B36B87"/>
    <w:rsid w:val="00B36CF4"/>
    <w:rsid w:val="00B37280"/>
    <w:rsid w:val="00B37460"/>
    <w:rsid w:val="00B37463"/>
    <w:rsid w:val="00B3766E"/>
    <w:rsid w:val="00B3778C"/>
    <w:rsid w:val="00B37D53"/>
    <w:rsid w:val="00B40004"/>
    <w:rsid w:val="00B41061"/>
    <w:rsid w:val="00B41370"/>
    <w:rsid w:val="00B41704"/>
    <w:rsid w:val="00B419A1"/>
    <w:rsid w:val="00B41A89"/>
    <w:rsid w:val="00B42092"/>
    <w:rsid w:val="00B42AC3"/>
    <w:rsid w:val="00B42B28"/>
    <w:rsid w:val="00B4313B"/>
    <w:rsid w:val="00B4341C"/>
    <w:rsid w:val="00B436F0"/>
    <w:rsid w:val="00B43760"/>
    <w:rsid w:val="00B43C7B"/>
    <w:rsid w:val="00B43E19"/>
    <w:rsid w:val="00B44727"/>
    <w:rsid w:val="00B44A52"/>
    <w:rsid w:val="00B44BB2"/>
    <w:rsid w:val="00B44F59"/>
    <w:rsid w:val="00B45C52"/>
    <w:rsid w:val="00B45F21"/>
    <w:rsid w:val="00B4633A"/>
    <w:rsid w:val="00B467EF"/>
    <w:rsid w:val="00B46C3F"/>
    <w:rsid w:val="00B46C87"/>
    <w:rsid w:val="00B47411"/>
    <w:rsid w:val="00B47A9E"/>
    <w:rsid w:val="00B47D35"/>
    <w:rsid w:val="00B47E8E"/>
    <w:rsid w:val="00B50096"/>
    <w:rsid w:val="00B5050C"/>
    <w:rsid w:val="00B5088D"/>
    <w:rsid w:val="00B508FE"/>
    <w:rsid w:val="00B50ACE"/>
    <w:rsid w:val="00B51102"/>
    <w:rsid w:val="00B511B2"/>
    <w:rsid w:val="00B5143F"/>
    <w:rsid w:val="00B516A8"/>
    <w:rsid w:val="00B516AC"/>
    <w:rsid w:val="00B51AD5"/>
    <w:rsid w:val="00B51D28"/>
    <w:rsid w:val="00B51E39"/>
    <w:rsid w:val="00B51EF4"/>
    <w:rsid w:val="00B52043"/>
    <w:rsid w:val="00B52A11"/>
    <w:rsid w:val="00B53683"/>
    <w:rsid w:val="00B5387D"/>
    <w:rsid w:val="00B53960"/>
    <w:rsid w:val="00B53E5C"/>
    <w:rsid w:val="00B53E9E"/>
    <w:rsid w:val="00B54AE7"/>
    <w:rsid w:val="00B54D05"/>
    <w:rsid w:val="00B54FE6"/>
    <w:rsid w:val="00B5535C"/>
    <w:rsid w:val="00B5536E"/>
    <w:rsid w:val="00B55F30"/>
    <w:rsid w:val="00B562B8"/>
    <w:rsid w:val="00B563D0"/>
    <w:rsid w:val="00B56AA0"/>
    <w:rsid w:val="00B56B54"/>
    <w:rsid w:val="00B57026"/>
    <w:rsid w:val="00B572BD"/>
    <w:rsid w:val="00B573CA"/>
    <w:rsid w:val="00B576CE"/>
    <w:rsid w:val="00B5784B"/>
    <w:rsid w:val="00B6091C"/>
    <w:rsid w:val="00B60CBD"/>
    <w:rsid w:val="00B610E1"/>
    <w:rsid w:val="00B61200"/>
    <w:rsid w:val="00B621AC"/>
    <w:rsid w:val="00B62336"/>
    <w:rsid w:val="00B62FAD"/>
    <w:rsid w:val="00B63DAC"/>
    <w:rsid w:val="00B63F2F"/>
    <w:rsid w:val="00B64099"/>
    <w:rsid w:val="00B64460"/>
    <w:rsid w:val="00B64C90"/>
    <w:rsid w:val="00B65C25"/>
    <w:rsid w:val="00B65FBB"/>
    <w:rsid w:val="00B66297"/>
    <w:rsid w:val="00B6710C"/>
    <w:rsid w:val="00B67196"/>
    <w:rsid w:val="00B671B5"/>
    <w:rsid w:val="00B67234"/>
    <w:rsid w:val="00B67880"/>
    <w:rsid w:val="00B679B4"/>
    <w:rsid w:val="00B67B8A"/>
    <w:rsid w:val="00B67D61"/>
    <w:rsid w:val="00B704CA"/>
    <w:rsid w:val="00B7065F"/>
    <w:rsid w:val="00B710C4"/>
    <w:rsid w:val="00B71642"/>
    <w:rsid w:val="00B71D4E"/>
    <w:rsid w:val="00B71ED4"/>
    <w:rsid w:val="00B72037"/>
    <w:rsid w:val="00B72C44"/>
    <w:rsid w:val="00B73850"/>
    <w:rsid w:val="00B73931"/>
    <w:rsid w:val="00B73AE6"/>
    <w:rsid w:val="00B74196"/>
    <w:rsid w:val="00B743D4"/>
    <w:rsid w:val="00B746A7"/>
    <w:rsid w:val="00B74AAC"/>
    <w:rsid w:val="00B74C29"/>
    <w:rsid w:val="00B75206"/>
    <w:rsid w:val="00B75641"/>
    <w:rsid w:val="00B757EB"/>
    <w:rsid w:val="00B75909"/>
    <w:rsid w:val="00B75928"/>
    <w:rsid w:val="00B75A30"/>
    <w:rsid w:val="00B75B9F"/>
    <w:rsid w:val="00B75F5D"/>
    <w:rsid w:val="00B7632C"/>
    <w:rsid w:val="00B764A3"/>
    <w:rsid w:val="00B7655E"/>
    <w:rsid w:val="00B76780"/>
    <w:rsid w:val="00B76F2F"/>
    <w:rsid w:val="00B7701E"/>
    <w:rsid w:val="00B777C3"/>
    <w:rsid w:val="00B77AAC"/>
    <w:rsid w:val="00B77BC6"/>
    <w:rsid w:val="00B77F4C"/>
    <w:rsid w:val="00B8017C"/>
    <w:rsid w:val="00B8048B"/>
    <w:rsid w:val="00B80ED0"/>
    <w:rsid w:val="00B810AA"/>
    <w:rsid w:val="00B81B25"/>
    <w:rsid w:val="00B81CFA"/>
    <w:rsid w:val="00B82C66"/>
    <w:rsid w:val="00B83208"/>
    <w:rsid w:val="00B833C0"/>
    <w:rsid w:val="00B836F3"/>
    <w:rsid w:val="00B8396F"/>
    <w:rsid w:val="00B83BE8"/>
    <w:rsid w:val="00B83EAA"/>
    <w:rsid w:val="00B841E7"/>
    <w:rsid w:val="00B845EE"/>
    <w:rsid w:val="00B84A51"/>
    <w:rsid w:val="00B8502B"/>
    <w:rsid w:val="00B8518A"/>
    <w:rsid w:val="00B85ABF"/>
    <w:rsid w:val="00B8613A"/>
    <w:rsid w:val="00B86DA1"/>
    <w:rsid w:val="00B86F63"/>
    <w:rsid w:val="00B87309"/>
    <w:rsid w:val="00B8765D"/>
    <w:rsid w:val="00B87972"/>
    <w:rsid w:val="00B8797D"/>
    <w:rsid w:val="00B87D73"/>
    <w:rsid w:val="00B87E05"/>
    <w:rsid w:val="00B87FE7"/>
    <w:rsid w:val="00B90423"/>
    <w:rsid w:val="00B90844"/>
    <w:rsid w:val="00B9090E"/>
    <w:rsid w:val="00B90AAA"/>
    <w:rsid w:val="00B90E0D"/>
    <w:rsid w:val="00B91D00"/>
    <w:rsid w:val="00B91EB9"/>
    <w:rsid w:val="00B91F65"/>
    <w:rsid w:val="00B92183"/>
    <w:rsid w:val="00B921C7"/>
    <w:rsid w:val="00B92888"/>
    <w:rsid w:val="00B9355A"/>
    <w:rsid w:val="00B93836"/>
    <w:rsid w:val="00B93D0F"/>
    <w:rsid w:val="00B943A3"/>
    <w:rsid w:val="00B943FC"/>
    <w:rsid w:val="00B94538"/>
    <w:rsid w:val="00B94EE4"/>
    <w:rsid w:val="00B95485"/>
    <w:rsid w:val="00B95756"/>
    <w:rsid w:val="00B9707D"/>
    <w:rsid w:val="00B97E50"/>
    <w:rsid w:val="00B97FBD"/>
    <w:rsid w:val="00BA04CB"/>
    <w:rsid w:val="00BA04D2"/>
    <w:rsid w:val="00BA07FC"/>
    <w:rsid w:val="00BA0C7A"/>
    <w:rsid w:val="00BA0E69"/>
    <w:rsid w:val="00BA0EB1"/>
    <w:rsid w:val="00BA1098"/>
    <w:rsid w:val="00BA1734"/>
    <w:rsid w:val="00BA1E32"/>
    <w:rsid w:val="00BA21D8"/>
    <w:rsid w:val="00BA26C0"/>
    <w:rsid w:val="00BA28E5"/>
    <w:rsid w:val="00BA2955"/>
    <w:rsid w:val="00BA2C22"/>
    <w:rsid w:val="00BA2FE1"/>
    <w:rsid w:val="00BA349C"/>
    <w:rsid w:val="00BA3B5A"/>
    <w:rsid w:val="00BA3B78"/>
    <w:rsid w:val="00BA4585"/>
    <w:rsid w:val="00BA482A"/>
    <w:rsid w:val="00BA4D0B"/>
    <w:rsid w:val="00BA4DD2"/>
    <w:rsid w:val="00BA5199"/>
    <w:rsid w:val="00BA565E"/>
    <w:rsid w:val="00BA613C"/>
    <w:rsid w:val="00BA65D2"/>
    <w:rsid w:val="00BA66BD"/>
    <w:rsid w:val="00BA6A4B"/>
    <w:rsid w:val="00BA7594"/>
    <w:rsid w:val="00BA7A32"/>
    <w:rsid w:val="00BB0140"/>
    <w:rsid w:val="00BB02ED"/>
    <w:rsid w:val="00BB03C4"/>
    <w:rsid w:val="00BB0ADD"/>
    <w:rsid w:val="00BB15DF"/>
    <w:rsid w:val="00BB1A95"/>
    <w:rsid w:val="00BB1E5D"/>
    <w:rsid w:val="00BB224B"/>
    <w:rsid w:val="00BB2463"/>
    <w:rsid w:val="00BB2893"/>
    <w:rsid w:val="00BB2CBB"/>
    <w:rsid w:val="00BB2CF8"/>
    <w:rsid w:val="00BB2E90"/>
    <w:rsid w:val="00BB2FA6"/>
    <w:rsid w:val="00BB358B"/>
    <w:rsid w:val="00BB375A"/>
    <w:rsid w:val="00BB37B8"/>
    <w:rsid w:val="00BB3A2B"/>
    <w:rsid w:val="00BB3E81"/>
    <w:rsid w:val="00BB3FAE"/>
    <w:rsid w:val="00BB40B5"/>
    <w:rsid w:val="00BB482C"/>
    <w:rsid w:val="00BB4849"/>
    <w:rsid w:val="00BB4C8F"/>
    <w:rsid w:val="00BB4D57"/>
    <w:rsid w:val="00BB54F9"/>
    <w:rsid w:val="00BB5703"/>
    <w:rsid w:val="00BB5752"/>
    <w:rsid w:val="00BB594B"/>
    <w:rsid w:val="00BB6955"/>
    <w:rsid w:val="00BB6977"/>
    <w:rsid w:val="00BB6E99"/>
    <w:rsid w:val="00BB737E"/>
    <w:rsid w:val="00BB73BB"/>
    <w:rsid w:val="00BB7AF0"/>
    <w:rsid w:val="00BB7B18"/>
    <w:rsid w:val="00BB7BF8"/>
    <w:rsid w:val="00BB7D4E"/>
    <w:rsid w:val="00BC0282"/>
    <w:rsid w:val="00BC0332"/>
    <w:rsid w:val="00BC0573"/>
    <w:rsid w:val="00BC09C5"/>
    <w:rsid w:val="00BC0A98"/>
    <w:rsid w:val="00BC0B78"/>
    <w:rsid w:val="00BC0EB6"/>
    <w:rsid w:val="00BC145F"/>
    <w:rsid w:val="00BC1549"/>
    <w:rsid w:val="00BC1841"/>
    <w:rsid w:val="00BC1F4E"/>
    <w:rsid w:val="00BC1FE3"/>
    <w:rsid w:val="00BC2B44"/>
    <w:rsid w:val="00BC48DF"/>
    <w:rsid w:val="00BC49ED"/>
    <w:rsid w:val="00BC5B2A"/>
    <w:rsid w:val="00BC5CC2"/>
    <w:rsid w:val="00BC5CDA"/>
    <w:rsid w:val="00BC5FA5"/>
    <w:rsid w:val="00BC6341"/>
    <w:rsid w:val="00BC684F"/>
    <w:rsid w:val="00BC6A60"/>
    <w:rsid w:val="00BC6F9B"/>
    <w:rsid w:val="00BC746C"/>
    <w:rsid w:val="00BC7A99"/>
    <w:rsid w:val="00BC7AD7"/>
    <w:rsid w:val="00BD0511"/>
    <w:rsid w:val="00BD05A3"/>
    <w:rsid w:val="00BD05C5"/>
    <w:rsid w:val="00BD0679"/>
    <w:rsid w:val="00BD0B28"/>
    <w:rsid w:val="00BD0B7F"/>
    <w:rsid w:val="00BD1DAD"/>
    <w:rsid w:val="00BD2005"/>
    <w:rsid w:val="00BD20BC"/>
    <w:rsid w:val="00BD256A"/>
    <w:rsid w:val="00BD2C79"/>
    <w:rsid w:val="00BD2EA7"/>
    <w:rsid w:val="00BD3901"/>
    <w:rsid w:val="00BD3D91"/>
    <w:rsid w:val="00BD6716"/>
    <w:rsid w:val="00BD6854"/>
    <w:rsid w:val="00BD718F"/>
    <w:rsid w:val="00BD7318"/>
    <w:rsid w:val="00BD73E6"/>
    <w:rsid w:val="00BD7E6F"/>
    <w:rsid w:val="00BD7EA4"/>
    <w:rsid w:val="00BE0065"/>
    <w:rsid w:val="00BE02AE"/>
    <w:rsid w:val="00BE07FE"/>
    <w:rsid w:val="00BE0E0E"/>
    <w:rsid w:val="00BE11CD"/>
    <w:rsid w:val="00BE1875"/>
    <w:rsid w:val="00BE197F"/>
    <w:rsid w:val="00BE1992"/>
    <w:rsid w:val="00BE1EAC"/>
    <w:rsid w:val="00BE2414"/>
    <w:rsid w:val="00BE2A3C"/>
    <w:rsid w:val="00BE2D2F"/>
    <w:rsid w:val="00BE2DC2"/>
    <w:rsid w:val="00BE2FF8"/>
    <w:rsid w:val="00BE3772"/>
    <w:rsid w:val="00BE3936"/>
    <w:rsid w:val="00BE3BD5"/>
    <w:rsid w:val="00BE3D9C"/>
    <w:rsid w:val="00BE4387"/>
    <w:rsid w:val="00BE485A"/>
    <w:rsid w:val="00BE5049"/>
    <w:rsid w:val="00BE5448"/>
    <w:rsid w:val="00BE56E4"/>
    <w:rsid w:val="00BE573B"/>
    <w:rsid w:val="00BE6094"/>
    <w:rsid w:val="00BE60D4"/>
    <w:rsid w:val="00BE60F5"/>
    <w:rsid w:val="00BE6554"/>
    <w:rsid w:val="00BE6965"/>
    <w:rsid w:val="00BE69F1"/>
    <w:rsid w:val="00BE6D46"/>
    <w:rsid w:val="00BE6F2E"/>
    <w:rsid w:val="00BE74EE"/>
    <w:rsid w:val="00BE77AE"/>
    <w:rsid w:val="00BE78E6"/>
    <w:rsid w:val="00BE7A65"/>
    <w:rsid w:val="00BF003F"/>
    <w:rsid w:val="00BF0198"/>
    <w:rsid w:val="00BF027D"/>
    <w:rsid w:val="00BF0866"/>
    <w:rsid w:val="00BF0DBE"/>
    <w:rsid w:val="00BF13C6"/>
    <w:rsid w:val="00BF1466"/>
    <w:rsid w:val="00BF1E4B"/>
    <w:rsid w:val="00BF2105"/>
    <w:rsid w:val="00BF24E1"/>
    <w:rsid w:val="00BF2A00"/>
    <w:rsid w:val="00BF345E"/>
    <w:rsid w:val="00BF354D"/>
    <w:rsid w:val="00BF3597"/>
    <w:rsid w:val="00BF378D"/>
    <w:rsid w:val="00BF403E"/>
    <w:rsid w:val="00BF40F4"/>
    <w:rsid w:val="00BF416F"/>
    <w:rsid w:val="00BF4195"/>
    <w:rsid w:val="00BF48CF"/>
    <w:rsid w:val="00BF499C"/>
    <w:rsid w:val="00BF4DCC"/>
    <w:rsid w:val="00BF5511"/>
    <w:rsid w:val="00BF57FE"/>
    <w:rsid w:val="00BF5A7C"/>
    <w:rsid w:val="00BF5AC8"/>
    <w:rsid w:val="00BF6059"/>
    <w:rsid w:val="00BF6144"/>
    <w:rsid w:val="00BF6893"/>
    <w:rsid w:val="00BF7A8F"/>
    <w:rsid w:val="00BF7B10"/>
    <w:rsid w:val="00BF7BA2"/>
    <w:rsid w:val="00BF7F46"/>
    <w:rsid w:val="00C00231"/>
    <w:rsid w:val="00C00757"/>
    <w:rsid w:val="00C007C7"/>
    <w:rsid w:val="00C01051"/>
    <w:rsid w:val="00C01311"/>
    <w:rsid w:val="00C01517"/>
    <w:rsid w:val="00C01CC6"/>
    <w:rsid w:val="00C01F8B"/>
    <w:rsid w:val="00C01FF4"/>
    <w:rsid w:val="00C0210B"/>
    <w:rsid w:val="00C02940"/>
    <w:rsid w:val="00C02AD1"/>
    <w:rsid w:val="00C02BF3"/>
    <w:rsid w:val="00C02D6E"/>
    <w:rsid w:val="00C03C8B"/>
    <w:rsid w:val="00C03D4B"/>
    <w:rsid w:val="00C04099"/>
    <w:rsid w:val="00C0454E"/>
    <w:rsid w:val="00C050F6"/>
    <w:rsid w:val="00C0524A"/>
    <w:rsid w:val="00C05626"/>
    <w:rsid w:val="00C05B69"/>
    <w:rsid w:val="00C05D20"/>
    <w:rsid w:val="00C05E19"/>
    <w:rsid w:val="00C06460"/>
    <w:rsid w:val="00C064F5"/>
    <w:rsid w:val="00C067EE"/>
    <w:rsid w:val="00C0689B"/>
    <w:rsid w:val="00C068DA"/>
    <w:rsid w:val="00C06ABC"/>
    <w:rsid w:val="00C06D3B"/>
    <w:rsid w:val="00C0732F"/>
    <w:rsid w:val="00C1021E"/>
    <w:rsid w:val="00C1037E"/>
    <w:rsid w:val="00C10C4E"/>
    <w:rsid w:val="00C10DC3"/>
    <w:rsid w:val="00C10DF6"/>
    <w:rsid w:val="00C111DD"/>
    <w:rsid w:val="00C1128C"/>
    <w:rsid w:val="00C120BD"/>
    <w:rsid w:val="00C125BE"/>
    <w:rsid w:val="00C12E08"/>
    <w:rsid w:val="00C1303D"/>
    <w:rsid w:val="00C131C2"/>
    <w:rsid w:val="00C135A1"/>
    <w:rsid w:val="00C13B4D"/>
    <w:rsid w:val="00C13C5D"/>
    <w:rsid w:val="00C140E0"/>
    <w:rsid w:val="00C144C9"/>
    <w:rsid w:val="00C14795"/>
    <w:rsid w:val="00C147E4"/>
    <w:rsid w:val="00C15269"/>
    <w:rsid w:val="00C15593"/>
    <w:rsid w:val="00C1568F"/>
    <w:rsid w:val="00C15705"/>
    <w:rsid w:val="00C15A12"/>
    <w:rsid w:val="00C1637A"/>
    <w:rsid w:val="00C16F5A"/>
    <w:rsid w:val="00C1721A"/>
    <w:rsid w:val="00C17580"/>
    <w:rsid w:val="00C175F7"/>
    <w:rsid w:val="00C17B0D"/>
    <w:rsid w:val="00C17DE9"/>
    <w:rsid w:val="00C202F0"/>
    <w:rsid w:val="00C2038F"/>
    <w:rsid w:val="00C20A9C"/>
    <w:rsid w:val="00C20CB0"/>
    <w:rsid w:val="00C211C0"/>
    <w:rsid w:val="00C21BD0"/>
    <w:rsid w:val="00C2294E"/>
    <w:rsid w:val="00C22D07"/>
    <w:rsid w:val="00C22D6F"/>
    <w:rsid w:val="00C23CFD"/>
    <w:rsid w:val="00C23EA9"/>
    <w:rsid w:val="00C23EFC"/>
    <w:rsid w:val="00C25611"/>
    <w:rsid w:val="00C25DFC"/>
    <w:rsid w:val="00C26112"/>
    <w:rsid w:val="00C26210"/>
    <w:rsid w:val="00C26429"/>
    <w:rsid w:val="00C26840"/>
    <w:rsid w:val="00C26C51"/>
    <w:rsid w:val="00C27775"/>
    <w:rsid w:val="00C27EEF"/>
    <w:rsid w:val="00C30090"/>
    <w:rsid w:val="00C305DA"/>
    <w:rsid w:val="00C30721"/>
    <w:rsid w:val="00C30F9F"/>
    <w:rsid w:val="00C31114"/>
    <w:rsid w:val="00C314C1"/>
    <w:rsid w:val="00C31AE8"/>
    <w:rsid w:val="00C31BB9"/>
    <w:rsid w:val="00C3205B"/>
    <w:rsid w:val="00C320DE"/>
    <w:rsid w:val="00C321E1"/>
    <w:rsid w:val="00C324D7"/>
    <w:rsid w:val="00C326FA"/>
    <w:rsid w:val="00C32905"/>
    <w:rsid w:val="00C32B12"/>
    <w:rsid w:val="00C33106"/>
    <w:rsid w:val="00C3355C"/>
    <w:rsid w:val="00C338EF"/>
    <w:rsid w:val="00C33A98"/>
    <w:rsid w:val="00C33AB7"/>
    <w:rsid w:val="00C33C09"/>
    <w:rsid w:val="00C33D24"/>
    <w:rsid w:val="00C33D46"/>
    <w:rsid w:val="00C346BB"/>
    <w:rsid w:val="00C348D3"/>
    <w:rsid w:val="00C34A7A"/>
    <w:rsid w:val="00C3517E"/>
    <w:rsid w:val="00C35221"/>
    <w:rsid w:val="00C35AC5"/>
    <w:rsid w:val="00C35C3B"/>
    <w:rsid w:val="00C35C9A"/>
    <w:rsid w:val="00C363B1"/>
    <w:rsid w:val="00C375F4"/>
    <w:rsid w:val="00C3796A"/>
    <w:rsid w:val="00C379B1"/>
    <w:rsid w:val="00C401D7"/>
    <w:rsid w:val="00C40325"/>
    <w:rsid w:val="00C40353"/>
    <w:rsid w:val="00C40508"/>
    <w:rsid w:val="00C406F8"/>
    <w:rsid w:val="00C40780"/>
    <w:rsid w:val="00C40BFA"/>
    <w:rsid w:val="00C41641"/>
    <w:rsid w:val="00C4198A"/>
    <w:rsid w:val="00C429FF"/>
    <w:rsid w:val="00C42CD0"/>
    <w:rsid w:val="00C42DE4"/>
    <w:rsid w:val="00C42F55"/>
    <w:rsid w:val="00C4304D"/>
    <w:rsid w:val="00C43299"/>
    <w:rsid w:val="00C43A61"/>
    <w:rsid w:val="00C43B61"/>
    <w:rsid w:val="00C43E5E"/>
    <w:rsid w:val="00C44378"/>
    <w:rsid w:val="00C44CFA"/>
    <w:rsid w:val="00C450F0"/>
    <w:rsid w:val="00C45320"/>
    <w:rsid w:val="00C45D9B"/>
    <w:rsid w:val="00C46558"/>
    <w:rsid w:val="00C46DB7"/>
    <w:rsid w:val="00C47014"/>
    <w:rsid w:val="00C47388"/>
    <w:rsid w:val="00C47550"/>
    <w:rsid w:val="00C47DDD"/>
    <w:rsid w:val="00C503FA"/>
    <w:rsid w:val="00C50712"/>
    <w:rsid w:val="00C507E0"/>
    <w:rsid w:val="00C508A5"/>
    <w:rsid w:val="00C50D5F"/>
    <w:rsid w:val="00C51294"/>
    <w:rsid w:val="00C514BB"/>
    <w:rsid w:val="00C51597"/>
    <w:rsid w:val="00C51AD5"/>
    <w:rsid w:val="00C51C45"/>
    <w:rsid w:val="00C51D21"/>
    <w:rsid w:val="00C52077"/>
    <w:rsid w:val="00C5241A"/>
    <w:rsid w:val="00C5280C"/>
    <w:rsid w:val="00C52A45"/>
    <w:rsid w:val="00C52BE5"/>
    <w:rsid w:val="00C530AE"/>
    <w:rsid w:val="00C5390C"/>
    <w:rsid w:val="00C53BDD"/>
    <w:rsid w:val="00C53C53"/>
    <w:rsid w:val="00C54210"/>
    <w:rsid w:val="00C54C5F"/>
    <w:rsid w:val="00C54D44"/>
    <w:rsid w:val="00C54E5A"/>
    <w:rsid w:val="00C55D2B"/>
    <w:rsid w:val="00C55D9C"/>
    <w:rsid w:val="00C5621B"/>
    <w:rsid w:val="00C56376"/>
    <w:rsid w:val="00C56A31"/>
    <w:rsid w:val="00C5776C"/>
    <w:rsid w:val="00C60393"/>
    <w:rsid w:val="00C60687"/>
    <w:rsid w:val="00C60B5A"/>
    <w:rsid w:val="00C61317"/>
    <w:rsid w:val="00C61C75"/>
    <w:rsid w:val="00C6206A"/>
    <w:rsid w:val="00C62522"/>
    <w:rsid w:val="00C62568"/>
    <w:rsid w:val="00C629A4"/>
    <w:rsid w:val="00C62AB9"/>
    <w:rsid w:val="00C62F17"/>
    <w:rsid w:val="00C63010"/>
    <w:rsid w:val="00C630C7"/>
    <w:rsid w:val="00C63AD0"/>
    <w:rsid w:val="00C63F40"/>
    <w:rsid w:val="00C646FF"/>
    <w:rsid w:val="00C647CC"/>
    <w:rsid w:val="00C64807"/>
    <w:rsid w:val="00C64F9C"/>
    <w:rsid w:val="00C65066"/>
    <w:rsid w:val="00C650CE"/>
    <w:rsid w:val="00C65351"/>
    <w:rsid w:val="00C655CA"/>
    <w:rsid w:val="00C65936"/>
    <w:rsid w:val="00C66211"/>
    <w:rsid w:val="00C66533"/>
    <w:rsid w:val="00C676C5"/>
    <w:rsid w:val="00C677D9"/>
    <w:rsid w:val="00C679D3"/>
    <w:rsid w:val="00C67B8B"/>
    <w:rsid w:val="00C67E2C"/>
    <w:rsid w:val="00C67F37"/>
    <w:rsid w:val="00C70058"/>
    <w:rsid w:val="00C706A8"/>
    <w:rsid w:val="00C70811"/>
    <w:rsid w:val="00C70ABB"/>
    <w:rsid w:val="00C710B6"/>
    <w:rsid w:val="00C71185"/>
    <w:rsid w:val="00C713E1"/>
    <w:rsid w:val="00C7194E"/>
    <w:rsid w:val="00C72102"/>
    <w:rsid w:val="00C72619"/>
    <w:rsid w:val="00C73536"/>
    <w:rsid w:val="00C736F7"/>
    <w:rsid w:val="00C73B45"/>
    <w:rsid w:val="00C73DDA"/>
    <w:rsid w:val="00C74437"/>
    <w:rsid w:val="00C75012"/>
    <w:rsid w:val="00C7510E"/>
    <w:rsid w:val="00C76E27"/>
    <w:rsid w:val="00C777D9"/>
    <w:rsid w:val="00C77953"/>
    <w:rsid w:val="00C77984"/>
    <w:rsid w:val="00C77C1B"/>
    <w:rsid w:val="00C804A1"/>
    <w:rsid w:val="00C814F9"/>
    <w:rsid w:val="00C817A8"/>
    <w:rsid w:val="00C8185A"/>
    <w:rsid w:val="00C8198A"/>
    <w:rsid w:val="00C81D88"/>
    <w:rsid w:val="00C81F82"/>
    <w:rsid w:val="00C82325"/>
    <w:rsid w:val="00C82334"/>
    <w:rsid w:val="00C82401"/>
    <w:rsid w:val="00C82A9E"/>
    <w:rsid w:val="00C82EAA"/>
    <w:rsid w:val="00C83748"/>
    <w:rsid w:val="00C84468"/>
    <w:rsid w:val="00C84687"/>
    <w:rsid w:val="00C849CA"/>
    <w:rsid w:val="00C84E0B"/>
    <w:rsid w:val="00C8513F"/>
    <w:rsid w:val="00C855E4"/>
    <w:rsid w:val="00C85ACA"/>
    <w:rsid w:val="00C85BDE"/>
    <w:rsid w:val="00C85E1A"/>
    <w:rsid w:val="00C85F62"/>
    <w:rsid w:val="00C86086"/>
    <w:rsid w:val="00C861D4"/>
    <w:rsid w:val="00C86D6F"/>
    <w:rsid w:val="00C87AC9"/>
    <w:rsid w:val="00C9017B"/>
    <w:rsid w:val="00C902A3"/>
    <w:rsid w:val="00C903E6"/>
    <w:rsid w:val="00C9129C"/>
    <w:rsid w:val="00C91325"/>
    <w:rsid w:val="00C91403"/>
    <w:rsid w:val="00C916B1"/>
    <w:rsid w:val="00C91D66"/>
    <w:rsid w:val="00C9294A"/>
    <w:rsid w:val="00C92A69"/>
    <w:rsid w:val="00C92E56"/>
    <w:rsid w:val="00C931F8"/>
    <w:rsid w:val="00C935F4"/>
    <w:rsid w:val="00C93705"/>
    <w:rsid w:val="00C93BE5"/>
    <w:rsid w:val="00C941F3"/>
    <w:rsid w:val="00C946CA"/>
    <w:rsid w:val="00C94BD8"/>
    <w:rsid w:val="00C94CDA"/>
    <w:rsid w:val="00C952F8"/>
    <w:rsid w:val="00C953C6"/>
    <w:rsid w:val="00C95745"/>
    <w:rsid w:val="00C95A1E"/>
    <w:rsid w:val="00C96BC9"/>
    <w:rsid w:val="00C96C96"/>
    <w:rsid w:val="00C96F76"/>
    <w:rsid w:val="00C9717D"/>
    <w:rsid w:val="00C97411"/>
    <w:rsid w:val="00C974A3"/>
    <w:rsid w:val="00C97543"/>
    <w:rsid w:val="00C9754E"/>
    <w:rsid w:val="00C97699"/>
    <w:rsid w:val="00C978D2"/>
    <w:rsid w:val="00C97DBE"/>
    <w:rsid w:val="00CA05FB"/>
    <w:rsid w:val="00CA0C5F"/>
    <w:rsid w:val="00CA0E2A"/>
    <w:rsid w:val="00CA1199"/>
    <w:rsid w:val="00CA11B5"/>
    <w:rsid w:val="00CA12FB"/>
    <w:rsid w:val="00CA1CCB"/>
    <w:rsid w:val="00CA2655"/>
    <w:rsid w:val="00CA26BC"/>
    <w:rsid w:val="00CA338B"/>
    <w:rsid w:val="00CA3441"/>
    <w:rsid w:val="00CA38DD"/>
    <w:rsid w:val="00CA3BDB"/>
    <w:rsid w:val="00CA46B0"/>
    <w:rsid w:val="00CA46F3"/>
    <w:rsid w:val="00CA4BC6"/>
    <w:rsid w:val="00CA4C44"/>
    <w:rsid w:val="00CA4DFF"/>
    <w:rsid w:val="00CA5054"/>
    <w:rsid w:val="00CA511F"/>
    <w:rsid w:val="00CA526B"/>
    <w:rsid w:val="00CA540E"/>
    <w:rsid w:val="00CA5485"/>
    <w:rsid w:val="00CA5574"/>
    <w:rsid w:val="00CA5A7B"/>
    <w:rsid w:val="00CA5DD0"/>
    <w:rsid w:val="00CA5E65"/>
    <w:rsid w:val="00CA6648"/>
    <w:rsid w:val="00CA7F38"/>
    <w:rsid w:val="00CB079B"/>
    <w:rsid w:val="00CB07CA"/>
    <w:rsid w:val="00CB0BC3"/>
    <w:rsid w:val="00CB0EB1"/>
    <w:rsid w:val="00CB0FF6"/>
    <w:rsid w:val="00CB1598"/>
    <w:rsid w:val="00CB17EA"/>
    <w:rsid w:val="00CB1BE0"/>
    <w:rsid w:val="00CB26BD"/>
    <w:rsid w:val="00CB287B"/>
    <w:rsid w:val="00CB2EA9"/>
    <w:rsid w:val="00CB310C"/>
    <w:rsid w:val="00CB343D"/>
    <w:rsid w:val="00CB36F2"/>
    <w:rsid w:val="00CB37F6"/>
    <w:rsid w:val="00CB3E18"/>
    <w:rsid w:val="00CB3EB2"/>
    <w:rsid w:val="00CB409A"/>
    <w:rsid w:val="00CB4304"/>
    <w:rsid w:val="00CB4DE9"/>
    <w:rsid w:val="00CB57F6"/>
    <w:rsid w:val="00CB58B8"/>
    <w:rsid w:val="00CB5948"/>
    <w:rsid w:val="00CB5AB2"/>
    <w:rsid w:val="00CB615B"/>
    <w:rsid w:val="00CB652F"/>
    <w:rsid w:val="00CB67C6"/>
    <w:rsid w:val="00CB6981"/>
    <w:rsid w:val="00CB6AF8"/>
    <w:rsid w:val="00CB6C52"/>
    <w:rsid w:val="00CB6DB6"/>
    <w:rsid w:val="00CB7243"/>
    <w:rsid w:val="00CB75FD"/>
    <w:rsid w:val="00CB7BBA"/>
    <w:rsid w:val="00CB7DDB"/>
    <w:rsid w:val="00CC02A3"/>
    <w:rsid w:val="00CC0578"/>
    <w:rsid w:val="00CC05FA"/>
    <w:rsid w:val="00CC080C"/>
    <w:rsid w:val="00CC0DB9"/>
    <w:rsid w:val="00CC189C"/>
    <w:rsid w:val="00CC1B6E"/>
    <w:rsid w:val="00CC1F01"/>
    <w:rsid w:val="00CC214A"/>
    <w:rsid w:val="00CC358B"/>
    <w:rsid w:val="00CC38FC"/>
    <w:rsid w:val="00CC3E58"/>
    <w:rsid w:val="00CC4163"/>
    <w:rsid w:val="00CC4943"/>
    <w:rsid w:val="00CC5713"/>
    <w:rsid w:val="00CC59B0"/>
    <w:rsid w:val="00CC5A86"/>
    <w:rsid w:val="00CC5BE9"/>
    <w:rsid w:val="00CC6055"/>
    <w:rsid w:val="00CC64C4"/>
    <w:rsid w:val="00CC6666"/>
    <w:rsid w:val="00CC68AA"/>
    <w:rsid w:val="00CC6BF0"/>
    <w:rsid w:val="00CC6E13"/>
    <w:rsid w:val="00CC6F4D"/>
    <w:rsid w:val="00CC7220"/>
    <w:rsid w:val="00CC72F1"/>
    <w:rsid w:val="00CC7C94"/>
    <w:rsid w:val="00CC7FF1"/>
    <w:rsid w:val="00CD037F"/>
    <w:rsid w:val="00CD03AC"/>
    <w:rsid w:val="00CD0599"/>
    <w:rsid w:val="00CD080D"/>
    <w:rsid w:val="00CD0AD8"/>
    <w:rsid w:val="00CD0F90"/>
    <w:rsid w:val="00CD0FC3"/>
    <w:rsid w:val="00CD10DA"/>
    <w:rsid w:val="00CD11EE"/>
    <w:rsid w:val="00CD1212"/>
    <w:rsid w:val="00CD12EE"/>
    <w:rsid w:val="00CD1680"/>
    <w:rsid w:val="00CD1DAC"/>
    <w:rsid w:val="00CD2092"/>
    <w:rsid w:val="00CD23AB"/>
    <w:rsid w:val="00CD2884"/>
    <w:rsid w:val="00CD2A7C"/>
    <w:rsid w:val="00CD2C5B"/>
    <w:rsid w:val="00CD3498"/>
    <w:rsid w:val="00CD3563"/>
    <w:rsid w:val="00CD370A"/>
    <w:rsid w:val="00CD3964"/>
    <w:rsid w:val="00CD3AA1"/>
    <w:rsid w:val="00CD3AD6"/>
    <w:rsid w:val="00CD3CAA"/>
    <w:rsid w:val="00CD410D"/>
    <w:rsid w:val="00CD4118"/>
    <w:rsid w:val="00CD432C"/>
    <w:rsid w:val="00CD43FD"/>
    <w:rsid w:val="00CD572B"/>
    <w:rsid w:val="00CD5E40"/>
    <w:rsid w:val="00CD62BB"/>
    <w:rsid w:val="00CD65FD"/>
    <w:rsid w:val="00CD660A"/>
    <w:rsid w:val="00CD699E"/>
    <w:rsid w:val="00CD69EB"/>
    <w:rsid w:val="00CD7233"/>
    <w:rsid w:val="00CD7767"/>
    <w:rsid w:val="00CD78EA"/>
    <w:rsid w:val="00CD78EB"/>
    <w:rsid w:val="00CD7D04"/>
    <w:rsid w:val="00CE0243"/>
    <w:rsid w:val="00CE09E7"/>
    <w:rsid w:val="00CE0AE5"/>
    <w:rsid w:val="00CE0F6F"/>
    <w:rsid w:val="00CE14ED"/>
    <w:rsid w:val="00CE19AD"/>
    <w:rsid w:val="00CE2040"/>
    <w:rsid w:val="00CE22E3"/>
    <w:rsid w:val="00CE2705"/>
    <w:rsid w:val="00CE2A2D"/>
    <w:rsid w:val="00CE2C42"/>
    <w:rsid w:val="00CE2C68"/>
    <w:rsid w:val="00CE31A1"/>
    <w:rsid w:val="00CE34A5"/>
    <w:rsid w:val="00CE3847"/>
    <w:rsid w:val="00CE3D6C"/>
    <w:rsid w:val="00CE4508"/>
    <w:rsid w:val="00CE4638"/>
    <w:rsid w:val="00CE46B2"/>
    <w:rsid w:val="00CE4D51"/>
    <w:rsid w:val="00CE4D79"/>
    <w:rsid w:val="00CE5086"/>
    <w:rsid w:val="00CE5900"/>
    <w:rsid w:val="00CE61B9"/>
    <w:rsid w:val="00CE664D"/>
    <w:rsid w:val="00CE6B7A"/>
    <w:rsid w:val="00CE6C82"/>
    <w:rsid w:val="00CE6D5D"/>
    <w:rsid w:val="00CE7B93"/>
    <w:rsid w:val="00CE7E3D"/>
    <w:rsid w:val="00CF012E"/>
    <w:rsid w:val="00CF01D0"/>
    <w:rsid w:val="00CF0716"/>
    <w:rsid w:val="00CF0DB1"/>
    <w:rsid w:val="00CF166C"/>
    <w:rsid w:val="00CF1700"/>
    <w:rsid w:val="00CF17F0"/>
    <w:rsid w:val="00CF1906"/>
    <w:rsid w:val="00CF1B02"/>
    <w:rsid w:val="00CF1F2B"/>
    <w:rsid w:val="00CF237C"/>
    <w:rsid w:val="00CF24BF"/>
    <w:rsid w:val="00CF295B"/>
    <w:rsid w:val="00CF2AD1"/>
    <w:rsid w:val="00CF2EA4"/>
    <w:rsid w:val="00CF35E2"/>
    <w:rsid w:val="00CF3A97"/>
    <w:rsid w:val="00CF3D96"/>
    <w:rsid w:val="00CF40CB"/>
    <w:rsid w:val="00CF45A4"/>
    <w:rsid w:val="00CF48E1"/>
    <w:rsid w:val="00CF48F1"/>
    <w:rsid w:val="00CF4986"/>
    <w:rsid w:val="00CF5177"/>
    <w:rsid w:val="00CF52F3"/>
    <w:rsid w:val="00CF53A8"/>
    <w:rsid w:val="00CF562E"/>
    <w:rsid w:val="00CF56DF"/>
    <w:rsid w:val="00CF57B6"/>
    <w:rsid w:val="00CF5B5F"/>
    <w:rsid w:val="00CF600A"/>
    <w:rsid w:val="00CF6485"/>
    <w:rsid w:val="00CF67ED"/>
    <w:rsid w:val="00CF6F55"/>
    <w:rsid w:val="00CF7094"/>
    <w:rsid w:val="00CF70B8"/>
    <w:rsid w:val="00CF72F6"/>
    <w:rsid w:val="00CF7348"/>
    <w:rsid w:val="00CF76BE"/>
    <w:rsid w:val="00CF7BE3"/>
    <w:rsid w:val="00D0094F"/>
    <w:rsid w:val="00D00969"/>
    <w:rsid w:val="00D00CA6"/>
    <w:rsid w:val="00D01A28"/>
    <w:rsid w:val="00D01D66"/>
    <w:rsid w:val="00D01F01"/>
    <w:rsid w:val="00D02062"/>
    <w:rsid w:val="00D026ED"/>
    <w:rsid w:val="00D027B2"/>
    <w:rsid w:val="00D027C5"/>
    <w:rsid w:val="00D02D26"/>
    <w:rsid w:val="00D02ECC"/>
    <w:rsid w:val="00D03149"/>
    <w:rsid w:val="00D0317F"/>
    <w:rsid w:val="00D03C7D"/>
    <w:rsid w:val="00D03F15"/>
    <w:rsid w:val="00D03F3F"/>
    <w:rsid w:val="00D03F82"/>
    <w:rsid w:val="00D0437A"/>
    <w:rsid w:val="00D047E0"/>
    <w:rsid w:val="00D0505F"/>
    <w:rsid w:val="00D05118"/>
    <w:rsid w:val="00D0522C"/>
    <w:rsid w:val="00D05480"/>
    <w:rsid w:val="00D054F6"/>
    <w:rsid w:val="00D057F2"/>
    <w:rsid w:val="00D05F8D"/>
    <w:rsid w:val="00D062BD"/>
    <w:rsid w:val="00D06CE3"/>
    <w:rsid w:val="00D074B1"/>
    <w:rsid w:val="00D077B5"/>
    <w:rsid w:val="00D07A48"/>
    <w:rsid w:val="00D07CD5"/>
    <w:rsid w:val="00D07DED"/>
    <w:rsid w:val="00D10127"/>
    <w:rsid w:val="00D10514"/>
    <w:rsid w:val="00D10535"/>
    <w:rsid w:val="00D10DC6"/>
    <w:rsid w:val="00D1132C"/>
    <w:rsid w:val="00D11843"/>
    <w:rsid w:val="00D1202E"/>
    <w:rsid w:val="00D1205C"/>
    <w:rsid w:val="00D12372"/>
    <w:rsid w:val="00D12442"/>
    <w:rsid w:val="00D12D08"/>
    <w:rsid w:val="00D12D61"/>
    <w:rsid w:val="00D12F2B"/>
    <w:rsid w:val="00D143D8"/>
    <w:rsid w:val="00D1464E"/>
    <w:rsid w:val="00D1484D"/>
    <w:rsid w:val="00D14B74"/>
    <w:rsid w:val="00D14BDC"/>
    <w:rsid w:val="00D14F21"/>
    <w:rsid w:val="00D15942"/>
    <w:rsid w:val="00D159BD"/>
    <w:rsid w:val="00D15B16"/>
    <w:rsid w:val="00D15D59"/>
    <w:rsid w:val="00D1606A"/>
    <w:rsid w:val="00D16235"/>
    <w:rsid w:val="00D1650F"/>
    <w:rsid w:val="00D16E92"/>
    <w:rsid w:val="00D17C70"/>
    <w:rsid w:val="00D2014D"/>
    <w:rsid w:val="00D20C2C"/>
    <w:rsid w:val="00D20FBA"/>
    <w:rsid w:val="00D21319"/>
    <w:rsid w:val="00D2174D"/>
    <w:rsid w:val="00D21B49"/>
    <w:rsid w:val="00D2233E"/>
    <w:rsid w:val="00D225EB"/>
    <w:rsid w:val="00D2262C"/>
    <w:rsid w:val="00D22A6C"/>
    <w:rsid w:val="00D22BCF"/>
    <w:rsid w:val="00D232A8"/>
    <w:rsid w:val="00D232C7"/>
    <w:rsid w:val="00D23389"/>
    <w:rsid w:val="00D2367F"/>
    <w:rsid w:val="00D23696"/>
    <w:rsid w:val="00D23C84"/>
    <w:rsid w:val="00D244CE"/>
    <w:rsid w:val="00D24964"/>
    <w:rsid w:val="00D257BF"/>
    <w:rsid w:val="00D25F8E"/>
    <w:rsid w:val="00D2629E"/>
    <w:rsid w:val="00D26B17"/>
    <w:rsid w:val="00D275CA"/>
    <w:rsid w:val="00D27D88"/>
    <w:rsid w:val="00D27FD4"/>
    <w:rsid w:val="00D302C3"/>
    <w:rsid w:val="00D305BF"/>
    <w:rsid w:val="00D3132E"/>
    <w:rsid w:val="00D31682"/>
    <w:rsid w:val="00D3181D"/>
    <w:rsid w:val="00D31A82"/>
    <w:rsid w:val="00D31CA2"/>
    <w:rsid w:val="00D31FC2"/>
    <w:rsid w:val="00D31FC3"/>
    <w:rsid w:val="00D32153"/>
    <w:rsid w:val="00D321D2"/>
    <w:rsid w:val="00D326A1"/>
    <w:rsid w:val="00D32E9D"/>
    <w:rsid w:val="00D330CA"/>
    <w:rsid w:val="00D33665"/>
    <w:rsid w:val="00D33B26"/>
    <w:rsid w:val="00D33D77"/>
    <w:rsid w:val="00D33E9E"/>
    <w:rsid w:val="00D34589"/>
    <w:rsid w:val="00D34742"/>
    <w:rsid w:val="00D34ABD"/>
    <w:rsid w:val="00D34B3F"/>
    <w:rsid w:val="00D35395"/>
    <w:rsid w:val="00D35427"/>
    <w:rsid w:val="00D35ADE"/>
    <w:rsid w:val="00D3618B"/>
    <w:rsid w:val="00D361A0"/>
    <w:rsid w:val="00D36913"/>
    <w:rsid w:val="00D36FD0"/>
    <w:rsid w:val="00D3731D"/>
    <w:rsid w:val="00D37B8F"/>
    <w:rsid w:val="00D37DDB"/>
    <w:rsid w:val="00D37FC3"/>
    <w:rsid w:val="00D4010F"/>
    <w:rsid w:val="00D414BD"/>
    <w:rsid w:val="00D41B4A"/>
    <w:rsid w:val="00D41C7B"/>
    <w:rsid w:val="00D41F58"/>
    <w:rsid w:val="00D4202F"/>
    <w:rsid w:val="00D420B7"/>
    <w:rsid w:val="00D42551"/>
    <w:rsid w:val="00D426C2"/>
    <w:rsid w:val="00D4276D"/>
    <w:rsid w:val="00D429FF"/>
    <w:rsid w:val="00D42F4E"/>
    <w:rsid w:val="00D43660"/>
    <w:rsid w:val="00D43F12"/>
    <w:rsid w:val="00D43F85"/>
    <w:rsid w:val="00D44650"/>
    <w:rsid w:val="00D4483F"/>
    <w:rsid w:val="00D44D4F"/>
    <w:rsid w:val="00D44D59"/>
    <w:rsid w:val="00D44FA0"/>
    <w:rsid w:val="00D451FC"/>
    <w:rsid w:val="00D4593A"/>
    <w:rsid w:val="00D45B98"/>
    <w:rsid w:val="00D45D5C"/>
    <w:rsid w:val="00D45DFE"/>
    <w:rsid w:val="00D45F32"/>
    <w:rsid w:val="00D460DA"/>
    <w:rsid w:val="00D46351"/>
    <w:rsid w:val="00D465A4"/>
    <w:rsid w:val="00D467FB"/>
    <w:rsid w:val="00D469CF"/>
    <w:rsid w:val="00D46D6F"/>
    <w:rsid w:val="00D46F5D"/>
    <w:rsid w:val="00D46FAB"/>
    <w:rsid w:val="00D472F4"/>
    <w:rsid w:val="00D472FC"/>
    <w:rsid w:val="00D4756B"/>
    <w:rsid w:val="00D476BB"/>
    <w:rsid w:val="00D47F33"/>
    <w:rsid w:val="00D506E9"/>
    <w:rsid w:val="00D508F9"/>
    <w:rsid w:val="00D50B31"/>
    <w:rsid w:val="00D50D0F"/>
    <w:rsid w:val="00D514B1"/>
    <w:rsid w:val="00D5156C"/>
    <w:rsid w:val="00D51D9E"/>
    <w:rsid w:val="00D5269D"/>
    <w:rsid w:val="00D52852"/>
    <w:rsid w:val="00D53203"/>
    <w:rsid w:val="00D53698"/>
    <w:rsid w:val="00D53756"/>
    <w:rsid w:val="00D53890"/>
    <w:rsid w:val="00D53C77"/>
    <w:rsid w:val="00D53F40"/>
    <w:rsid w:val="00D53F5B"/>
    <w:rsid w:val="00D5465A"/>
    <w:rsid w:val="00D5494E"/>
    <w:rsid w:val="00D54B76"/>
    <w:rsid w:val="00D55A05"/>
    <w:rsid w:val="00D55D36"/>
    <w:rsid w:val="00D55F0A"/>
    <w:rsid w:val="00D562B5"/>
    <w:rsid w:val="00D567C3"/>
    <w:rsid w:val="00D5745E"/>
    <w:rsid w:val="00D57D7F"/>
    <w:rsid w:val="00D6015B"/>
    <w:rsid w:val="00D613B2"/>
    <w:rsid w:val="00D61501"/>
    <w:rsid w:val="00D616DE"/>
    <w:rsid w:val="00D62142"/>
    <w:rsid w:val="00D62429"/>
    <w:rsid w:val="00D6437B"/>
    <w:rsid w:val="00D647B3"/>
    <w:rsid w:val="00D64B51"/>
    <w:rsid w:val="00D64F21"/>
    <w:rsid w:val="00D64FB2"/>
    <w:rsid w:val="00D65435"/>
    <w:rsid w:val="00D65EA0"/>
    <w:rsid w:val="00D65F2C"/>
    <w:rsid w:val="00D6655B"/>
    <w:rsid w:val="00D66F83"/>
    <w:rsid w:val="00D67349"/>
    <w:rsid w:val="00D679DB"/>
    <w:rsid w:val="00D67B63"/>
    <w:rsid w:val="00D70097"/>
    <w:rsid w:val="00D70D96"/>
    <w:rsid w:val="00D714EA"/>
    <w:rsid w:val="00D71864"/>
    <w:rsid w:val="00D718A9"/>
    <w:rsid w:val="00D71BEA"/>
    <w:rsid w:val="00D72197"/>
    <w:rsid w:val="00D72D13"/>
    <w:rsid w:val="00D73072"/>
    <w:rsid w:val="00D733AE"/>
    <w:rsid w:val="00D733C4"/>
    <w:rsid w:val="00D744E8"/>
    <w:rsid w:val="00D7486C"/>
    <w:rsid w:val="00D748DD"/>
    <w:rsid w:val="00D74998"/>
    <w:rsid w:val="00D74C1B"/>
    <w:rsid w:val="00D74CFB"/>
    <w:rsid w:val="00D74FB0"/>
    <w:rsid w:val="00D75428"/>
    <w:rsid w:val="00D75564"/>
    <w:rsid w:val="00D7560D"/>
    <w:rsid w:val="00D75C1C"/>
    <w:rsid w:val="00D7614B"/>
    <w:rsid w:val="00D761A1"/>
    <w:rsid w:val="00D76C71"/>
    <w:rsid w:val="00D76F59"/>
    <w:rsid w:val="00D779B9"/>
    <w:rsid w:val="00D800A1"/>
    <w:rsid w:val="00D80124"/>
    <w:rsid w:val="00D80840"/>
    <w:rsid w:val="00D80A34"/>
    <w:rsid w:val="00D80AEF"/>
    <w:rsid w:val="00D8125B"/>
    <w:rsid w:val="00D817F9"/>
    <w:rsid w:val="00D81B38"/>
    <w:rsid w:val="00D82D16"/>
    <w:rsid w:val="00D83151"/>
    <w:rsid w:val="00D8317B"/>
    <w:rsid w:val="00D8353F"/>
    <w:rsid w:val="00D836E2"/>
    <w:rsid w:val="00D83D0D"/>
    <w:rsid w:val="00D84259"/>
    <w:rsid w:val="00D8426F"/>
    <w:rsid w:val="00D84BFB"/>
    <w:rsid w:val="00D84C6A"/>
    <w:rsid w:val="00D8553A"/>
    <w:rsid w:val="00D86637"/>
    <w:rsid w:val="00D87509"/>
    <w:rsid w:val="00D875BD"/>
    <w:rsid w:val="00D8765F"/>
    <w:rsid w:val="00D90897"/>
    <w:rsid w:val="00D90CF2"/>
    <w:rsid w:val="00D911CD"/>
    <w:rsid w:val="00D9152F"/>
    <w:rsid w:val="00D91D71"/>
    <w:rsid w:val="00D91FDA"/>
    <w:rsid w:val="00D92259"/>
    <w:rsid w:val="00D92518"/>
    <w:rsid w:val="00D929E2"/>
    <w:rsid w:val="00D92B82"/>
    <w:rsid w:val="00D9350C"/>
    <w:rsid w:val="00D93DE6"/>
    <w:rsid w:val="00D93FA2"/>
    <w:rsid w:val="00D94E8C"/>
    <w:rsid w:val="00D95070"/>
    <w:rsid w:val="00D9528A"/>
    <w:rsid w:val="00D95880"/>
    <w:rsid w:val="00D9659F"/>
    <w:rsid w:val="00D96931"/>
    <w:rsid w:val="00D9699D"/>
    <w:rsid w:val="00D96B8C"/>
    <w:rsid w:val="00D97BDE"/>
    <w:rsid w:val="00D97CBA"/>
    <w:rsid w:val="00DA0778"/>
    <w:rsid w:val="00DA095B"/>
    <w:rsid w:val="00DA0D90"/>
    <w:rsid w:val="00DA0EB4"/>
    <w:rsid w:val="00DA0FCA"/>
    <w:rsid w:val="00DA140B"/>
    <w:rsid w:val="00DA1784"/>
    <w:rsid w:val="00DA1A58"/>
    <w:rsid w:val="00DA1AE8"/>
    <w:rsid w:val="00DA1C32"/>
    <w:rsid w:val="00DA1CEE"/>
    <w:rsid w:val="00DA20C1"/>
    <w:rsid w:val="00DA2713"/>
    <w:rsid w:val="00DA2A08"/>
    <w:rsid w:val="00DA2C4E"/>
    <w:rsid w:val="00DA30A6"/>
    <w:rsid w:val="00DA3819"/>
    <w:rsid w:val="00DA397C"/>
    <w:rsid w:val="00DA3CE9"/>
    <w:rsid w:val="00DA42E6"/>
    <w:rsid w:val="00DA43CA"/>
    <w:rsid w:val="00DA46C4"/>
    <w:rsid w:val="00DA47F7"/>
    <w:rsid w:val="00DA4D92"/>
    <w:rsid w:val="00DA5380"/>
    <w:rsid w:val="00DA5C4F"/>
    <w:rsid w:val="00DA5FFE"/>
    <w:rsid w:val="00DA66CD"/>
    <w:rsid w:val="00DA671C"/>
    <w:rsid w:val="00DA7260"/>
    <w:rsid w:val="00DA757B"/>
    <w:rsid w:val="00DA79A2"/>
    <w:rsid w:val="00DB010A"/>
    <w:rsid w:val="00DB01FE"/>
    <w:rsid w:val="00DB034F"/>
    <w:rsid w:val="00DB06D8"/>
    <w:rsid w:val="00DB1BA4"/>
    <w:rsid w:val="00DB1DF1"/>
    <w:rsid w:val="00DB238A"/>
    <w:rsid w:val="00DB291F"/>
    <w:rsid w:val="00DB2BB8"/>
    <w:rsid w:val="00DB34B8"/>
    <w:rsid w:val="00DB3790"/>
    <w:rsid w:val="00DB37F3"/>
    <w:rsid w:val="00DB39A9"/>
    <w:rsid w:val="00DB3D18"/>
    <w:rsid w:val="00DB4176"/>
    <w:rsid w:val="00DB4294"/>
    <w:rsid w:val="00DB438D"/>
    <w:rsid w:val="00DB4CEE"/>
    <w:rsid w:val="00DB4D39"/>
    <w:rsid w:val="00DB5632"/>
    <w:rsid w:val="00DB5647"/>
    <w:rsid w:val="00DB5C8B"/>
    <w:rsid w:val="00DB6764"/>
    <w:rsid w:val="00DB69A2"/>
    <w:rsid w:val="00DB6B03"/>
    <w:rsid w:val="00DB766B"/>
    <w:rsid w:val="00DB78BD"/>
    <w:rsid w:val="00DB7ABA"/>
    <w:rsid w:val="00DC058F"/>
    <w:rsid w:val="00DC06D5"/>
    <w:rsid w:val="00DC1172"/>
    <w:rsid w:val="00DC17F5"/>
    <w:rsid w:val="00DC1B2F"/>
    <w:rsid w:val="00DC2099"/>
    <w:rsid w:val="00DC2199"/>
    <w:rsid w:val="00DC21EC"/>
    <w:rsid w:val="00DC23F9"/>
    <w:rsid w:val="00DC2673"/>
    <w:rsid w:val="00DC28A0"/>
    <w:rsid w:val="00DC2B1B"/>
    <w:rsid w:val="00DC2BA5"/>
    <w:rsid w:val="00DC2F3B"/>
    <w:rsid w:val="00DC3003"/>
    <w:rsid w:val="00DC3206"/>
    <w:rsid w:val="00DC3843"/>
    <w:rsid w:val="00DC3891"/>
    <w:rsid w:val="00DC3A90"/>
    <w:rsid w:val="00DC4514"/>
    <w:rsid w:val="00DC4A01"/>
    <w:rsid w:val="00DC4A68"/>
    <w:rsid w:val="00DC5017"/>
    <w:rsid w:val="00DC582F"/>
    <w:rsid w:val="00DC5B81"/>
    <w:rsid w:val="00DC660B"/>
    <w:rsid w:val="00DC6C19"/>
    <w:rsid w:val="00DC6E00"/>
    <w:rsid w:val="00DC7411"/>
    <w:rsid w:val="00DC7515"/>
    <w:rsid w:val="00DC7A82"/>
    <w:rsid w:val="00DC7D25"/>
    <w:rsid w:val="00DC7F99"/>
    <w:rsid w:val="00DD00E4"/>
    <w:rsid w:val="00DD074F"/>
    <w:rsid w:val="00DD08A7"/>
    <w:rsid w:val="00DD0AAC"/>
    <w:rsid w:val="00DD0E7E"/>
    <w:rsid w:val="00DD0F16"/>
    <w:rsid w:val="00DD1185"/>
    <w:rsid w:val="00DD15B6"/>
    <w:rsid w:val="00DD2B8E"/>
    <w:rsid w:val="00DD332A"/>
    <w:rsid w:val="00DD3691"/>
    <w:rsid w:val="00DD36EC"/>
    <w:rsid w:val="00DD3BF5"/>
    <w:rsid w:val="00DD3E67"/>
    <w:rsid w:val="00DD4027"/>
    <w:rsid w:val="00DD4261"/>
    <w:rsid w:val="00DD492C"/>
    <w:rsid w:val="00DD4A42"/>
    <w:rsid w:val="00DD4C2F"/>
    <w:rsid w:val="00DD4C8B"/>
    <w:rsid w:val="00DD4E1D"/>
    <w:rsid w:val="00DD51BF"/>
    <w:rsid w:val="00DD52DD"/>
    <w:rsid w:val="00DD5325"/>
    <w:rsid w:val="00DD5887"/>
    <w:rsid w:val="00DD5B08"/>
    <w:rsid w:val="00DD5C50"/>
    <w:rsid w:val="00DD5C53"/>
    <w:rsid w:val="00DD6232"/>
    <w:rsid w:val="00DD6352"/>
    <w:rsid w:val="00DD63BE"/>
    <w:rsid w:val="00DD66FD"/>
    <w:rsid w:val="00DD6937"/>
    <w:rsid w:val="00DD7BAB"/>
    <w:rsid w:val="00DD7DCC"/>
    <w:rsid w:val="00DE0520"/>
    <w:rsid w:val="00DE0C00"/>
    <w:rsid w:val="00DE0EF6"/>
    <w:rsid w:val="00DE14D3"/>
    <w:rsid w:val="00DE1F55"/>
    <w:rsid w:val="00DE2044"/>
    <w:rsid w:val="00DE2046"/>
    <w:rsid w:val="00DE20EC"/>
    <w:rsid w:val="00DE2303"/>
    <w:rsid w:val="00DE24F6"/>
    <w:rsid w:val="00DE25A8"/>
    <w:rsid w:val="00DE34A6"/>
    <w:rsid w:val="00DE3791"/>
    <w:rsid w:val="00DE37D1"/>
    <w:rsid w:val="00DE52E4"/>
    <w:rsid w:val="00DE560C"/>
    <w:rsid w:val="00DE599F"/>
    <w:rsid w:val="00DE59F4"/>
    <w:rsid w:val="00DE6009"/>
    <w:rsid w:val="00DE6416"/>
    <w:rsid w:val="00DE64F6"/>
    <w:rsid w:val="00DE6832"/>
    <w:rsid w:val="00DE7198"/>
    <w:rsid w:val="00DE79FB"/>
    <w:rsid w:val="00DE7B9B"/>
    <w:rsid w:val="00DE7D4E"/>
    <w:rsid w:val="00DE7D72"/>
    <w:rsid w:val="00DF04BC"/>
    <w:rsid w:val="00DF0C37"/>
    <w:rsid w:val="00DF11CF"/>
    <w:rsid w:val="00DF129A"/>
    <w:rsid w:val="00DF1675"/>
    <w:rsid w:val="00DF176F"/>
    <w:rsid w:val="00DF19F9"/>
    <w:rsid w:val="00DF1BA3"/>
    <w:rsid w:val="00DF23BB"/>
    <w:rsid w:val="00DF2547"/>
    <w:rsid w:val="00DF29DB"/>
    <w:rsid w:val="00DF2C3A"/>
    <w:rsid w:val="00DF30B3"/>
    <w:rsid w:val="00DF32E5"/>
    <w:rsid w:val="00DF3398"/>
    <w:rsid w:val="00DF34AB"/>
    <w:rsid w:val="00DF3789"/>
    <w:rsid w:val="00DF3F46"/>
    <w:rsid w:val="00DF4579"/>
    <w:rsid w:val="00DF47F5"/>
    <w:rsid w:val="00DF5443"/>
    <w:rsid w:val="00DF54D3"/>
    <w:rsid w:val="00DF5E0E"/>
    <w:rsid w:val="00DF5FD9"/>
    <w:rsid w:val="00DF62E9"/>
    <w:rsid w:val="00DF6518"/>
    <w:rsid w:val="00DF663D"/>
    <w:rsid w:val="00DF6AC5"/>
    <w:rsid w:val="00DF6ED9"/>
    <w:rsid w:val="00DF76D6"/>
    <w:rsid w:val="00DF7716"/>
    <w:rsid w:val="00DF7E7C"/>
    <w:rsid w:val="00E0023D"/>
    <w:rsid w:val="00E0056C"/>
    <w:rsid w:val="00E005BA"/>
    <w:rsid w:val="00E00CAE"/>
    <w:rsid w:val="00E01251"/>
    <w:rsid w:val="00E018C4"/>
    <w:rsid w:val="00E01B0D"/>
    <w:rsid w:val="00E01C83"/>
    <w:rsid w:val="00E021FD"/>
    <w:rsid w:val="00E02563"/>
    <w:rsid w:val="00E02635"/>
    <w:rsid w:val="00E026E9"/>
    <w:rsid w:val="00E02A36"/>
    <w:rsid w:val="00E02B66"/>
    <w:rsid w:val="00E02E43"/>
    <w:rsid w:val="00E03412"/>
    <w:rsid w:val="00E03692"/>
    <w:rsid w:val="00E03760"/>
    <w:rsid w:val="00E03F68"/>
    <w:rsid w:val="00E03FA0"/>
    <w:rsid w:val="00E03FD0"/>
    <w:rsid w:val="00E042F5"/>
    <w:rsid w:val="00E043A9"/>
    <w:rsid w:val="00E04439"/>
    <w:rsid w:val="00E045C6"/>
    <w:rsid w:val="00E04ACC"/>
    <w:rsid w:val="00E04AD2"/>
    <w:rsid w:val="00E04BF5"/>
    <w:rsid w:val="00E05077"/>
    <w:rsid w:val="00E052C6"/>
    <w:rsid w:val="00E0531A"/>
    <w:rsid w:val="00E054B2"/>
    <w:rsid w:val="00E05829"/>
    <w:rsid w:val="00E05D6C"/>
    <w:rsid w:val="00E061DB"/>
    <w:rsid w:val="00E06762"/>
    <w:rsid w:val="00E0677F"/>
    <w:rsid w:val="00E0697E"/>
    <w:rsid w:val="00E06A33"/>
    <w:rsid w:val="00E06ACF"/>
    <w:rsid w:val="00E073B2"/>
    <w:rsid w:val="00E07552"/>
    <w:rsid w:val="00E07568"/>
    <w:rsid w:val="00E07611"/>
    <w:rsid w:val="00E103F5"/>
    <w:rsid w:val="00E10D83"/>
    <w:rsid w:val="00E1161B"/>
    <w:rsid w:val="00E11D39"/>
    <w:rsid w:val="00E122B6"/>
    <w:rsid w:val="00E12A79"/>
    <w:rsid w:val="00E12AE6"/>
    <w:rsid w:val="00E12CD1"/>
    <w:rsid w:val="00E12E4E"/>
    <w:rsid w:val="00E12E55"/>
    <w:rsid w:val="00E130F8"/>
    <w:rsid w:val="00E1338B"/>
    <w:rsid w:val="00E136F6"/>
    <w:rsid w:val="00E138E4"/>
    <w:rsid w:val="00E13BE9"/>
    <w:rsid w:val="00E13ED7"/>
    <w:rsid w:val="00E1430C"/>
    <w:rsid w:val="00E15E36"/>
    <w:rsid w:val="00E16168"/>
    <w:rsid w:val="00E167CC"/>
    <w:rsid w:val="00E17190"/>
    <w:rsid w:val="00E17270"/>
    <w:rsid w:val="00E1747F"/>
    <w:rsid w:val="00E1764E"/>
    <w:rsid w:val="00E1780E"/>
    <w:rsid w:val="00E17B35"/>
    <w:rsid w:val="00E207BC"/>
    <w:rsid w:val="00E20A34"/>
    <w:rsid w:val="00E20F9B"/>
    <w:rsid w:val="00E21235"/>
    <w:rsid w:val="00E2165B"/>
    <w:rsid w:val="00E2166C"/>
    <w:rsid w:val="00E2183B"/>
    <w:rsid w:val="00E21D8E"/>
    <w:rsid w:val="00E22D7A"/>
    <w:rsid w:val="00E2300E"/>
    <w:rsid w:val="00E232AB"/>
    <w:rsid w:val="00E233B2"/>
    <w:rsid w:val="00E23A4C"/>
    <w:rsid w:val="00E23D37"/>
    <w:rsid w:val="00E24029"/>
    <w:rsid w:val="00E24266"/>
    <w:rsid w:val="00E247A8"/>
    <w:rsid w:val="00E251FE"/>
    <w:rsid w:val="00E255D2"/>
    <w:rsid w:val="00E258E7"/>
    <w:rsid w:val="00E25AF6"/>
    <w:rsid w:val="00E25B95"/>
    <w:rsid w:val="00E25C27"/>
    <w:rsid w:val="00E25D06"/>
    <w:rsid w:val="00E25EB0"/>
    <w:rsid w:val="00E26CEE"/>
    <w:rsid w:val="00E2721F"/>
    <w:rsid w:val="00E27307"/>
    <w:rsid w:val="00E275E8"/>
    <w:rsid w:val="00E27752"/>
    <w:rsid w:val="00E277D0"/>
    <w:rsid w:val="00E2794D"/>
    <w:rsid w:val="00E27B48"/>
    <w:rsid w:val="00E27BEF"/>
    <w:rsid w:val="00E30295"/>
    <w:rsid w:val="00E303BC"/>
    <w:rsid w:val="00E30FEF"/>
    <w:rsid w:val="00E31248"/>
    <w:rsid w:val="00E3141F"/>
    <w:rsid w:val="00E3143D"/>
    <w:rsid w:val="00E317CF"/>
    <w:rsid w:val="00E31F34"/>
    <w:rsid w:val="00E321C8"/>
    <w:rsid w:val="00E32C0B"/>
    <w:rsid w:val="00E33495"/>
    <w:rsid w:val="00E3490C"/>
    <w:rsid w:val="00E350A4"/>
    <w:rsid w:val="00E3514B"/>
    <w:rsid w:val="00E355B9"/>
    <w:rsid w:val="00E36EC0"/>
    <w:rsid w:val="00E371F8"/>
    <w:rsid w:val="00E37690"/>
    <w:rsid w:val="00E3795A"/>
    <w:rsid w:val="00E37E8F"/>
    <w:rsid w:val="00E37FF7"/>
    <w:rsid w:val="00E40038"/>
    <w:rsid w:val="00E40088"/>
    <w:rsid w:val="00E4052D"/>
    <w:rsid w:val="00E4059F"/>
    <w:rsid w:val="00E40989"/>
    <w:rsid w:val="00E41185"/>
    <w:rsid w:val="00E4125C"/>
    <w:rsid w:val="00E4179E"/>
    <w:rsid w:val="00E41C16"/>
    <w:rsid w:val="00E42D72"/>
    <w:rsid w:val="00E430DF"/>
    <w:rsid w:val="00E43611"/>
    <w:rsid w:val="00E43723"/>
    <w:rsid w:val="00E43969"/>
    <w:rsid w:val="00E43DEB"/>
    <w:rsid w:val="00E43FFC"/>
    <w:rsid w:val="00E4414D"/>
    <w:rsid w:val="00E44184"/>
    <w:rsid w:val="00E44CBF"/>
    <w:rsid w:val="00E44D00"/>
    <w:rsid w:val="00E44F7E"/>
    <w:rsid w:val="00E451EA"/>
    <w:rsid w:val="00E45B72"/>
    <w:rsid w:val="00E46378"/>
    <w:rsid w:val="00E46BD2"/>
    <w:rsid w:val="00E475A9"/>
    <w:rsid w:val="00E4779C"/>
    <w:rsid w:val="00E50739"/>
    <w:rsid w:val="00E507AC"/>
    <w:rsid w:val="00E50E42"/>
    <w:rsid w:val="00E50E7A"/>
    <w:rsid w:val="00E511CA"/>
    <w:rsid w:val="00E515C2"/>
    <w:rsid w:val="00E51B7D"/>
    <w:rsid w:val="00E52042"/>
    <w:rsid w:val="00E520AC"/>
    <w:rsid w:val="00E52134"/>
    <w:rsid w:val="00E522D8"/>
    <w:rsid w:val="00E53082"/>
    <w:rsid w:val="00E53648"/>
    <w:rsid w:val="00E5374E"/>
    <w:rsid w:val="00E53816"/>
    <w:rsid w:val="00E53B5F"/>
    <w:rsid w:val="00E53DAB"/>
    <w:rsid w:val="00E5401B"/>
    <w:rsid w:val="00E543B4"/>
    <w:rsid w:val="00E5468D"/>
    <w:rsid w:val="00E54B3B"/>
    <w:rsid w:val="00E54EE5"/>
    <w:rsid w:val="00E55713"/>
    <w:rsid w:val="00E55B37"/>
    <w:rsid w:val="00E55B87"/>
    <w:rsid w:val="00E55E97"/>
    <w:rsid w:val="00E56495"/>
    <w:rsid w:val="00E5692A"/>
    <w:rsid w:val="00E56FE3"/>
    <w:rsid w:val="00E57322"/>
    <w:rsid w:val="00E5789C"/>
    <w:rsid w:val="00E60088"/>
    <w:rsid w:val="00E604BC"/>
    <w:rsid w:val="00E604EC"/>
    <w:rsid w:val="00E60B11"/>
    <w:rsid w:val="00E60EA8"/>
    <w:rsid w:val="00E60FCF"/>
    <w:rsid w:val="00E616FC"/>
    <w:rsid w:val="00E61A94"/>
    <w:rsid w:val="00E61B1A"/>
    <w:rsid w:val="00E61B58"/>
    <w:rsid w:val="00E622F7"/>
    <w:rsid w:val="00E6233A"/>
    <w:rsid w:val="00E6269E"/>
    <w:rsid w:val="00E628F1"/>
    <w:rsid w:val="00E6298B"/>
    <w:rsid w:val="00E62A6E"/>
    <w:rsid w:val="00E62BED"/>
    <w:rsid w:val="00E62CC8"/>
    <w:rsid w:val="00E62EEB"/>
    <w:rsid w:val="00E6358A"/>
    <w:rsid w:val="00E636CC"/>
    <w:rsid w:val="00E63840"/>
    <w:rsid w:val="00E63A38"/>
    <w:rsid w:val="00E63F4B"/>
    <w:rsid w:val="00E651BC"/>
    <w:rsid w:val="00E65219"/>
    <w:rsid w:val="00E6596D"/>
    <w:rsid w:val="00E65BB9"/>
    <w:rsid w:val="00E65FA5"/>
    <w:rsid w:val="00E66198"/>
    <w:rsid w:val="00E6634B"/>
    <w:rsid w:val="00E667A7"/>
    <w:rsid w:val="00E66985"/>
    <w:rsid w:val="00E66AF0"/>
    <w:rsid w:val="00E66C23"/>
    <w:rsid w:val="00E674A5"/>
    <w:rsid w:val="00E6761E"/>
    <w:rsid w:val="00E677AB"/>
    <w:rsid w:val="00E70098"/>
    <w:rsid w:val="00E70181"/>
    <w:rsid w:val="00E7054C"/>
    <w:rsid w:val="00E709FC"/>
    <w:rsid w:val="00E71036"/>
    <w:rsid w:val="00E71243"/>
    <w:rsid w:val="00E712FC"/>
    <w:rsid w:val="00E7137D"/>
    <w:rsid w:val="00E71461"/>
    <w:rsid w:val="00E716BB"/>
    <w:rsid w:val="00E71FEE"/>
    <w:rsid w:val="00E72400"/>
    <w:rsid w:val="00E72629"/>
    <w:rsid w:val="00E726BC"/>
    <w:rsid w:val="00E7276F"/>
    <w:rsid w:val="00E72799"/>
    <w:rsid w:val="00E72BD8"/>
    <w:rsid w:val="00E72D97"/>
    <w:rsid w:val="00E734C5"/>
    <w:rsid w:val="00E736F7"/>
    <w:rsid w:val="00E73C21"/>
    <w:rsid w:val="00E74312"/>
    <w:rsid w:val="00E74562"/>
    <w:rsid w:val="00E74CCC"/>
    <w:rsid w:val="00E74D5D"/>
    <w:rsid w:val="00E74F1D"/>
    <w:rsid w:val="00E75987"/>
    <w:rsid w:val="00E763E2"/>
    <w:rsid w:val="00E77433"/>
    <w:rsid w:val="00E77EFD"/>
    <w:rsid w:val="00E77FBB"/>
    <w:rsid w:val="00E80169"/>
    <w:rsid w:val="00E80B3A"/>
    <w:rsid w:val="00E813EB"/>
    <w:rsid w:val="00E81B13"/>
    <w:rsid w:val="00E81C7D"/>
    <w:rsid w:val="00E81D96"/>
    <w:rsid w:val="00E82187"/>
    <w:rsid w:val="00E827F2"/>
    <w:rsid w:val="00E82D40"/>
    <w:rsid w:val="00E8322C"/>
    <w:rsid w:val="00E83583"/>
    <w:rsid w:val="00E835FC"/>
    <w:rsid w:val="00E83932"/>
    <w:rsid w:val="00E83E98"/>
    <w:rsid w:val="00E84097"/>
    <w:rsid w:val="00E84D2C"/>
    <w:rsid w:val="00E8587D"/>
    <w:rsid w:val="00E85A5C"/>
    <w:rsid w:val="00E85B87"/>
    <w:rsid w:val="00E85CA9"/>
    <w:rsid w:val="00E85D9A"/>
    <w:rsid w:val="00E8655F"/>
    <w:rsid w:val="00E868EF"/>
    <w:rsid w:val="00E86C2A"/>
    <w:rsid w:val="00E8721C"/>
    <w:rsid w:val="00E876C6"/>
    <w:rsid w:val="00E877EB"/>
    <w:rsid w:val="00E87D38"/>
    <w:rsid w:val="00E87D50"/>
    <w:rsid w:val="00E912EC"/>
    <w:rsid w:val="00E9175A"/>
    <w:rsid w:val="00E91B3A"/>
    <w:rsid w:val="00E91C22"/>
    <w:rsid w:val="00E91F71"/>
    <w:rsid w:val="00E91FAB"/>
    <w:rsid w:val="00E92299"/>
    <w:rsid w:val="00E9265E"/>
    <w:rsid w:val="00E92857"/>
    <w:rsid w:val="00E92A22"/>
    <w:rsid w:val="00E92B4B"/>
    <w:rsid w:val="00E93CC2"/>
    <w:rsid w:val="00E93D71"/>
    <w:rsid w:val="00E944A1"/>
    <w:rsid w:val="00E944BB"/>
    <w:rsid w:val="00E94A01"/>
    <w:rsid w:val="00E94A58"/>
    <w:rsid w:val="00E950DE"/>
    <w:rsid w:val="00E9511C"/>
    <w:rsid w:val="00E951A3"/>
    <w:rsid w:val="00E9543B"/>
    <w:rsid w:val="00E9579B"/>
    <w:rsid w:val="00E9591D"/>
    <w:rsid w:val="00E95B50"/>
    <w:rsid w:val="00E95BE2"/>
    <w:rsid w:val="00E95C7C"/>
    <w:rsid w:val="00E95F56"/>
    <w:rsid w:val="00E967D4"/>
    <w:rsid w:val="00E96B88"/>
    <w:rsid w:val="00E96F9C"/>
    <w:rsid w:val="00E97235"/>
    <w:rsid w:val="00E9767E"/>
    <w:rsid w:val="00E977A0"/>
    <w:rsid w:val="00E97AC0"/>
    <w:rsid w:val="00E97B70"/>
    <w:rsid w:val="00EA0A9E"/>
    <w:rsid w:val="00EA0C0E"/>
    <w:rsid w:val="00EA0C6C"/>
    <w:rsid w:val="00EA11F3"/>
    <w:rsid w:val="00EA13E0"/>
    <w:rsid w:val="00EA168F"/>
    <w:rsid w:val="00EA1C32"/>
    <w:rsid w:val="00EA1F06"/>
    <w:rsid w:val="00EA2206"/>
    <w:rsid w:val="00EA2B52"/>
    <w:rsid w:val="00EA2C24"/>
    <w:rsid w:val="00EA3166"/>
    <w:rsid w:val="00EA358F"/>
    <w:rsid w:val="00EA3999"/>
    <w:rsid w:val="00EA3C50"/>
    <w:rsid w:val="00EA3D67"/>
    <w:rsid w:val="00EA5324"/>
    <w:rsid w:val="00EA53EE"/>
    <w:rsid w:val="00EA5DE7"/>
    <w:rsid w:val="00EA5F55"/>
    <w:rsid w:val="00EA60AC"/>
    <w:rsid w:val="00EA7545"/>
    <w:rsid w:val="00EA7A90"/>
    <w:rsid w:val="00EB0306"/>
    <w:rsid w:val="00EB0AE8"/>
    <w:rsid w:val="00EB1589"/>
    <w:rsid w:val="00EB1CE5"/>
    <w:rsid w:val="00EB1FA5"/>
    <w:rsid w:val="00EB2058"/>
    <w:rsid w:val="00EB2B57"/>
    <w:rsid w:val="00EB2F2D"/>
    <w:rsid w:val="00EB2F54"/>
    <w:rsid w:val="00EB31CD"/>
    <w:rsid w:val="00EB35D2"/>
    <w:rsid w:val="00EB3850"/>
    <w:rsid w:val="00EB446C"/>
    <w:rsid w:val="00EB47CC"/>
    <w:rsid w:val="00EB486A"/>
    <w:rsid w:val="00EB4880"/>
    <w:rsid w:val="00EB49F2"/>
    <w:rsid w:val="00EB4C09"/>
    <w:rsid w:val="00EB4E5A"/>
    <w:rsid w:val="00EB4EFA"/>
    <w:rsid w:val="00EB5364"/>
    <w:rsid w:val="00EB54B7"/>
    <w:rsid w:val="00EB5E91"/>
    <w:rsid w:val="00EB6022"/>
    <w:rsid w:val="00EB6901"/>
    <w:rsid w:val="00EB694F"/>
    <w:rsid w:val="00EB6A07"/>
    <w:rsid w:val="00EB6A8F"/>
    <w:rsid w:val="00EB6CE8"/>
    <w:rsid w:val="00EB7172"/>
    <w:rsid w:val="00EB7A51"/>
    <w:rsid w:val="00EB7BBD"/>
    <w:rsid w:val="00EB7C69"/>
    <w:rsid w:val="00EC0119"/>
    <w:rsid w:val="00EC0BA3"/>
    <w:rsid w:val="00EC0D40"/>
    <w:rsid w:val="00EC114D"/>
    <w:rsid w:val="00EC122C"/>
    <w:rsid w:val="00EC19D1"/>
    <w:rsid w:val="00EC1AEE"/>
    <w:rsid w:val="00EC1BE7"/>
    <w:rsid w:val="00EC1ECA"/>
    <w:rsid w:val="00EC1F8A"/>
    <w:rsid w:val="00EC1F8E"/>
    <w:rsid w:val="00EC2776"/>
    <w:rsid w:val="00EC2EE3"/>
    <w:rsid w:val="00EC305A"/>
    <w:rsid w:val="00EC3378"/>
    <w:rsid w:val="00EC3482"/>
    <w:rsid w:val="00EC3548"/>
    <w:rsid w:val="00EC374F"/>
    <w:rsid w:val="00EC4002"/>
    <w:rsid w:val="00EC41CB"/>
    <w:rsid w:val="00EC4986"/>
    <w:rsid w:val="00EC4BB2"/>
    <w:rsid w:val="00EC4EFE"/>
    <w:rsid w:val="00EC50D6"/>
    <w:rsid w:val="00EC51BB"/>
    <w:rsid w:val="00EC6079"/>
    <w:rsid w:val="00EC639B"/>
    <w:rsid w:val="00EC64B6"/>
    <w:rsid w:val="00EC6709"/>
    <w:rsid w:val="00EC6A17"/>
    <w:rsid w:val="00EC6D7D"/>
    <w:rsid w:val="00EC72A0"/>
    <w:rsid w:val="00EC7E80"/>
    <w:rsid w:val="00ED0E12"/>
    <w:rsid w:val="00ED0F88"/>
    <w:rsid w:val="00ED103B"/>
    <w:rsid w:val="00ED1500"/>
    <w:rsid w:val="00ED1567"/>
    <w:rsid w:val="00ED15A7"/>
    <w:rsid w:val="00ED1940"/>
    <w:rsid w:val="00ED2346"/>
    <w:rsid w:val="00ED249B"/>
    <w:rsid w:val="00ED29D4"/>
    <w:rsid w:val="00ED2F41"/>
    <w:rsid w:val="00ED2F75"/>
    <w:rsid w:val="00ED333E"/>
    <w:rsid w:val="00ED3712"/>
    <w:rsid w:val="00ED3C63"/>
    <w:rsid w:val="00ED424F"/>
    <w:rsid w:val="00ED452F"/>
    <w:rsid w:val="00ED47CB"/>
    <w:rsid w:val="00ED47F9"/>
    <w:rsid w:val="00ED4D5D"/>
    <w:rsid w:val="00ED6DFA"/>
    <w:rsid w:val="00ED70AF"/>
    <w:rsid w:val="00ED7351"/>
    <w:rsid w:val="00ED73A5"/>
    <w:rsid w:val="00EE0D0C"/>
    <w:rsid w:val="00EE128E"/>
    <w:rsid w:val="00EE12A9"/>
    <w:rsid w:val="00EE176D"/>
    <w:rsid w:val="00EE1A4D"/>
    <w:rsid w:val="00EE1A55"/>
    <w:rsid w:val="00EE1B39"/>
    <w:rsid w:val="00EE1E4D"/>
    <w:rsid w:val="00EE20FF"/>
    <w:rsid w:val="00EE257F"/>
    <w:rsid w:val="00EE26E9"/>
    <w:rsid w:val="00EE289F"/>
    <w:rsid w:val="00EE2E3A"/>
    <w:rsid w:val="00EE39B9"/>
    <w:rsid w:val="00EE3A0F"/>
    <w:rsid w:val="00EE4DF3"/>
    <w:rsid w:val="00EE5221"/>
    <w:rsid w:val="00EE532D"/>
    <w:rsid w:val="00EE5335"/>
    <w:rsid w:val="00EE5688"/>
    <w:rsid w:val="00EE594E"/>
    <w:rsid w:val="00EE5F3E"/>
    <w:rsid w:val="00EE61C5"/>
    <w:rsid w:val="00EE6569"/>
    <w:rsid w:val="00EE67AE"/>
    <w:rsid w:val="00EE6928"/>
    <w:rsid w:val="00EE744D"/>
    <w:rsid w:val="00EE75DB"/>
    <w:rsid w:val="00EE7819"/>
    <w:rsid w:val="00EE7892"/>
    <w:rsid w:val="00EE78D6"/>
    <w:rsid w:val="00EE7B76"/>
    <w:rsid w:val="00EF0090"/>
    <w:rsid w:val="00EF012E"/>
    <w:rsid w:val="00EF032E"/>
    <w:rsid w:val="00EF0764"/>
    <w:rsid w:val="00EF0903"/>
    <w:rsid w:val="00EF090A"/>
    <w:rsid w:val="00EF1862"/>
    <w:rsid w:val="00EF20A2"/>
    <w:rsid w:val="00EF245A"/>
    <w:rsid w:val="00EF27D0"/>
    <w:rsid w:val="00EF303D"/>
    <w:rsid w:val="00EF3068"/>
    <w:rsid w:val="00EF3130"/>
    <w:rsid w:val="00EF32C5"/>
    <w:rsid w:val="00EF3395"/>
    <w:rsid w:val="00EF3A4B"/>
    <w:rsid w:val="00EF3E0B"/>
    <w:rsid w:val="00EF42B3"/>
    <w:rsid w:val="00EF45BB"/>
    <w:rsid w:val="00EF4662"/>
    <w:rsid w:val="00EF46A9"/>
    <w:rsid w:val="00EF4703"/>
    <w:rsid w:val="00EF4721"/>
    <w:rsid w:val="00EF5959"/>
    <w:rsid w:val="00EF5AE1"/>
    <w:rsid w:val="00EF602E"/>
    <w:rsid w:val="00EF6150"/>
    <w:rsid w:val="00EF6304"/>
    <w:rsid w:val="00EF6369"/>
    <w:rsid w:val="00EF6373"/>
    <w:rsid w:val="00EF6629"/>
    <w:rsid w:val="00EF686F"/>
    <w:rsid w:val="00EF6D28"/>
    <w:rsid w:val="00EF6EB0"/>
    <w:rsid w:val="00EF6F7A"/>
    <w:rsid w:val="00EF7097"/>
    <w:rsid w:val="00EF7196"/>
    <w:rsid w:val="00F00580"/>
    <w:rsid w:val="00F0075C"/>
    <w:rsid w:val="00F00769"/>
    <w:rsid w:val="00F00813"/>
    <w:rsid w:val="00F00DE3"/>
    <w:rsid w:val="00F01657"/>
    <w:rsid w:val="00F01C3E"/>
    <w:rsid w:val="00F02316"/>
    <w:rsid w:val="00F02460"/>
    <w:rsid w:val="00F02B41"/>
    <w:rsid w:val="00F02D94"/>
    <w:rsid w:val="00F033BB"/>
    <w:rsid w:val="00F03493"/>
    <w:rsid w:val="00F03684"/>
    <w:rsid w:val="00F038EF"/>
    <w:rsid w:val="00F03CB2"/>
    <w:rsid w:val="00F047FA"/>
    <w:rsid w:val="00F04AC7"/>
    <w:rsid w:val="00F04B3D"/>
    <w:rsid w:val="00F054A9"/>
    <w:rsid w:val="00F0567C"/>
    <w:rsid w:val="00F059CE"/>
    <w:rsid w:val="00F05ABF"/>
    <w:rsid w:val="00F05D3E"/>
    <w:rsid w:val="00F06B0E"/>
    <w:rsid w:val="00F071CB"/>
    <w:rsid w:val="00F07F4B"/>
    <w:rsid w:val="00F101F8"/>
    <w:rsid w:val="00F103D7"/>
    <w:rsid w:val="00F1060E"/>
    <w:rsid w:val="00F10A46"/>
    <w:rsid w:val="00F10B36"/>
    <w:rsid w:val="00F10B3B"/>
    <w:rsid w:val="00F110A4"/>
    <w:rsid w:val="00F11116"/>
    <w:rsid w:val="00F11E4D"/>
    <w:rsid w:val="00F11EAD"/>
    <w:rsid w:val="00F124BF"/>
    <w:rsid w:val="00F1280B"/>
    <w:rsid w:val="00F14E63"/>
    <w:rsid w:val="00F14F7E"/>
    <w:rsid w:val="00F14FA1"/>
    <w:rsid w:val="00F14FB0"/>
    <w:rsid w:val="00F1513D"/>
    <w:rsid w:val="00F15419"/>
    <w:rsid w:val="00F15BA2"/>
    <w:rsid w:val="00F15D02"/>
    <w:rsid w:val="00F1644A"/>
    <w:rsid w:val="00F16C96"/>
    <w:rsid w:val="00F17146"/>
    <w:rsid w:val="00F1757F"/>
    <w:rsid w:val="00F17878"/>
    <w:rsid w:val="00F20183"/>
    <w:rsid w:val="00F20522"/>
    <w:rsid w:val="00F205FC"/>
    <w:rsid w:val="00F20CA4"/>
    <w:rsid w:val="00F21F56"/>
    <w:rsid w:val="00F21F7A"/>
    <w:rsid w:val="00F2203B"/>
    <w:rsid w:val="00F22D21"/>
    <w:rsid w:val="00F233D2"/>
    <w:rsid w:val="00F23636"/>
    <w:rsid w:val="00F23754"/>
    <w:rsid w:val="00F245BF"/>
    <w:rsid w:val="00F249BC"/>
    <w:rsid w:val="00F24B26"/>
    <w:rsid w:val="00F25615"/>
    <w:rsid w:val="00F25AE6"/>
    <w:rsid w:val="00F262AB"/>
    <w:rsid w:val="00F26764"/>
    <w:rsid w:val="00F26AB5"/>
    <w:rsid w:val="00F26CBF"/>
    <w:rsid w:val="00F26F87"/>
    <w:rsid w:val="00F27393"/>
    <w:rsid w:val="00F275A5"/>
    <w:rsid w:val="00F277BE"/>
    <w:rsid w:val="00F27B03"/>
    <w:rsid w:val="00F27B84"/>
    <w:rsid w:val="00F30565"/>
    <w:rsid w:val="00F306E9"/>
    <w:rsid w:val="00F30FAF"/>
    <w:rsid w:val="00F310F5"/>
    <w:rsid w:val="00F31874"/>
    <w:rsid w:val="00F31FFD"/>
    <w:rsid w:val="00F320DE"/>
    <w:rsid w:val="00F3271C"/>
    <w:rsid w:val="00F328F6"/>
    <w:rsid w:val="00F33859"/>
    <w:rsid w:val="00F33A80"/>
    <w:rsid w:val="00F34294"/>
    <w:rsid w:val="00F34E16"/>
    <w:rsid w:val="00F352B0"/>
    <w:rsid w:val="00F35376"/>
    <w:rsid w:val="00F3543A"/>
    <w:rsid w:val="00F35805"/>
    <w:rsid w:val="00F35EE4"/>
    <w:rsid w:val="00F3608F"/>
    <w:rsid w:val="00F363B1"/>
    <w:rsid w:val="00F36448"/>
    <w:rsid w:val="00F36550"/>
    <w:rsid w:val="00F36657"/>
    <w:rsid w:val="00F367A4"/>
    <w:rsid w:val="00F36828"/>
    <w:rsid w:val="00F36EB6"/>
    <w:rsid w:val="00F371C6"/>
    <w:rsid w:val="00F37483"/>
    <w:rsid w:val="00F37C9A"/>
    <w:rsid w:val="00F37D42"/>
    <w:rsid w:val="00F37D4B"/>
    <w:rsid w:val="00F37D76"/>
    <w:rsid w:val="00F40859"/>
    <w:rsid w:val="00F40C38"/>
    <w:rsid w:val="00F4108F"/>
    <w:rsid w:val="00F41179"/>
    <w:rsid w:val="00F414FB"/>
    <w:rsid w:val="00F4184E"/>
    <w:rsid w:val="00F419C8"/>
    <w:rsid w:val="00F41B7F"/>
    <w:rsid w:val="00F41D42"/>
    <w:rsid w:val="00F42111"/>
    <w:rsid w:val="00F42234"/>
    <w:rsid w:val="00F42678"/>
    <w:rsid w:val="00F4283F"/>
    <w:rsid w:val="00F4338F"/>
    <w:rsid w:val="00F4358F"/>
    <w:rsid w:val="00F43D3B"/>
    <w:rsid w:val="00F43D6A"/>
    <w:rsid w:val="00F43E9D"/>
    <w:rsid w:val="00F43F10"/>
    <w:rsid w:val="00F44112"/>
    <w:rsid w:val="00F441A9"/>
    <w:rsid w:val="00F449B3"/>
    <w:rsid w:val="00F44B06"/>
    <w:rsid w:val="00F44E0C"/>
    <w:rsid w:val="00F45838"/>
    <w:rsid w:val="00F47019"/>
    <w:rsid w:val="00F47D8E"/>
    <w:rsid w:val="00F5010D"/>
    <w:rsid w:val="00F503BB"/>
    <w:rsid w:val="00F50610"/>
    <w:rsid w:val="00F50803"/>
    <w:rsid w:val="00F50CAE"/>
    <w:rsid w:val="00F50EBA"/>
    <w:rsid w:val="00F5110B"/>
    <w:rsid w:val="00F5130D"/>
    <w:rsid w:val="00F515E0"/>
    <w:rsid w:val="00F51712"/>
    <w:rsid w:val="00F51770"/>
    <w:rsid w:val="00F51943"/>
    <w:rsid w:val="00F51AD7"/>
    <w:rsid w:val="00F51B02"/>
    <w:rsid w:val="00F51E75"/>
    <w:rsid w:val="00F52391"/>
    <w:rsid w:val="00F52715"/>
    <w:rsid w:val="00F52981"/>
    <w:rsid w:val="00F52E37"/>
    <w:rsid w:val="00F5303E"/>
    <w:rsid w:val="00F5313C"/>
    <w:rsid w:val="00F532EA"/>
    <w:rsid w:val="00F53430"/>
    <w:rsid w:val="00F53BC4"/>
    <w:rsid w:val="00F53EC1"/>
    <w:rsid w:val="00F5406B"/>
    <w:rsid w:val="00F54219"/>
    <w:rsid w:val="00F54DD2"/>
    <w:rsid w:val="00F54F4A"/>
    <w:rsid w:val="00F5630A"/>
    <w:rsid w:val="00F5641C"/>
    <w:rsid w:val="00F5694C"/>
    <w:rsid w:val="00F56D0A"/>
    <w:rsid w:val="00F56DAB"/>
    <w:rsid w:val="00F57420"/>
    <w:rsid w:val="00F57690"/>
    <w:rsid w:val="00F5796A"/>
    <w:rsid w:val="00F57A57"/>
    <w:rsid w:val="00F57B32"/>
    <w:rsid w:val="00F600D2"/>
    <w:rsid w:val="00F601B8"/>
    <w:rsid w:val="00F60224"/>
    <w:rsid w:val="00F6046F"/>
    <w:rsid w:val="00F6095D"/>
    <w:rsid w:val="00F60DB3"/>
    <w:rsid w:val="00F612E4"/>
    <w:rsid w:val="00F614D5"/>
    <w:rsid w:val="00F6158B"/>
    <w:rsid w:val="00F615BE"/>
    <w:rsid w:val="00F62452"/>
    <w:rsid w:val="00F6262C"/>
    <w:rsid w:val="00F6281F"/>
    <w:rsid w:val="00F62973"/>
    <w:rsid w:val="00F629ED"/>
    <w:rsid w:val="00F62A9E"/>
    <w:rsid w:val="00F62D8B"/>
    <w:rsid w:val="00F62DF2"/>
    <w:rsid w:val="00F631AC"/>
    <w:rsid w:val="00F639ED"/>
    <w:rsid w:val="00F63A15"/>
    <w:rsid w:val="00F63DF9"/>
    <w:rsid w:val="00F64227"/>
    <w:rsid w:val="00F649C0"/>
    <w:rsid w:val="00F64BC9"/>
    <w:rsid w:val="00F65488"/>
    <w:rsid w:val="00F65DAE"/>
    <w:rsid w:val="00F65ECD"/>
    <w:rsid w:val="00F65F67"/>
    <w:rsid w:val="00F667B9"/>
    <w:rsid w:val="00F66936"/>
    <w:rsid w:val="00F66A0C"/>
    <w:rsid w:val="00F66CDA"/>
    <w:rsid w:val="00F66E22"/>
    <w:rsid w:val="00F67109"/>
    <w:rsid w:val="00F67257"/>
    <w:rsid w:val="00F67530"/>
    <w:rsid w:val="00F67775"/>
    <w:rsid w:val="00F6781B"/>
    <w:rsid w:val="00F67899"/>
    <w:rsid w:val="00F679B9"/>
    <w:rsid w:val="00F67A47"/>
    <w:rsid w:val="00F702E2"/>
    <w:rsid w:val="00F709F2"/>
    <w:rsid w:val="00F70B61"/>
    <w:rsid w:val="00F70CC3"/>
    <w:rsid w:val="00F70DF5"/>
    <w:rsid w:val="00F71136"/>
    <w:rsid w:val="00F715BB"/>
    <w:rsid w:val="00F7183C"/>
    <w:rsid w:val="00F719E1"/>
    <w:rsid w:val="00F71C10"/>
    <w:rsid w:val="00F71C4D"/>
    <w:rsid w:val="00F722E6"/>
    <w:rsid w:val="00F72338"/>
    <w:rsid w:val="00F72413"/>
    <w:rsid w:val="00F72AF1"/>
    <w:rsid w:val="00F72B8E"/>
    <w:rsid w:val="00F73C14"/>
    <w:rsid w:val="00F73D56"/>
    <w:rsid w:val="00F73D98"/>
    <w:rsid w:val="00F74554"/>
    <w:rsid w:val="00F745F1"/>
    <w:rsid w:val="00F7491C"/>
    <w:rsid w:val="00F74B8E"/>
    <w:rsid w:val="00F74BBE"/>
    <w:rsid w:val="00F74BF9"/>
    <w:rsid w:val="00F765F9"/>
    <w:rsid w:val="00F76C31"/>
    <w:rsid w:val="00F77620"/>
    <w:rsid w:val="00F77A05"/>
    <w:rsid w:val="00F77C1E"/>
    <w:rsid w:val="00F77C26"/>
    <w:rsid w:val="00F80172"/>
    <w:rsid w:val="00F804F7"/>
    <w:rsid w:val="00F8050D"/>
    <w:rsid w:val="00F807EF"/>
    <w:rsid w:val="00F80DBF"/>
    <w:rsid w:val="00F81291"/>
    <w:rsid w:val="00F8167E"/>
    <w:rsid w:val="00F81A3D"/>
    <w:rsid w:val="00F81DF6"/>
    <w:rsid w:val="00F81ED3"/>
    <w:rsid w:val="00F82482"/>
    <w:rsid w:val="00F82C20"/>
    <w:rsid w:val="00F82CB9"/>
    <w:rsid w:val="00F82F1A"/>
    <w:rsid w:val="00F8305B"/>
    <w:rsid w:val="00F83997"/>
    <w:rsid w:val="00F83AF5"/>
    <w:rsid w:val="00F83B2E"/>
    <w:rsid w:val="00F84646"/>
    <w:rsid w:val="00F84664"/>
    <w:rsid w:val="00F8472C"/>
    <w:rsid w:val="00F850CE"/>
    <w:rsid w:val="00F85378"/>
    <w:rsid w:val="00F85846"/>
    <w:rsid w:val="00F86708"/>
    <w:rsid w:val="00F873F3"/>
    <w:rsid w:val="00F875C2"/>
    <w:rsid w:val="00F8789B"/>
    <w:rsid w:val="00F87DF8"/>
    <w:rsid w:val="00F9016C"/>
    <w:rsid w:val="00F903AA"/>
    <w:rsid w:val="00F90E16"/>
    <w:rsid w:val="00F90FD1"/>
    <w:rsid w:val="00F91983"/>
    <w:rsid w:val="00F91E05"/>
    <w:rsid w:val="00F92763"/>
    <w:rsid w:val="00F92FDE"/>
    <w:rsid w:val="00F93A93"/>
    <w:rsid w:val="00F93C03"/>
    <w:rsid w:val="00F941A7"/>
    <w:rsid w:val="00F9465D"/>
    <w:rsid w:val="00F9549B"/>
    <w:rsid w:val="00F9555D"/>
    <w:rsid w:val="00F95774"/>
    <w:rsid w:val="00F95EA0"/>
    <w:rsid w:val="00F95FA9"/>
    <w:rsid w:val="00F96068"/>
    <w:rsid w:val="00F9629F"/>
    <w:rsid w:val="00F962DF"/>
    <w:rsid w:val="00F96393"/>
    <w:rsid w:val="00F96534"/>
    <w:rsid w:val="00F966AB"/>
    <w:rsid w:val="00F96A6C"/>
    <w:rsid w:val="00F96F4C"/>
    <w:rsid w:val="00F96FCD"/>
    <w:rsid w:val="00F970D0"/>
    <w:rsid w:val="00F97202"/>
    <w:rsid w:val="00F9778B"/>
    <w:rsid w:val="00F978C1"/>
    <w:rsid w:val="00F97B1C"/>
    <w:rsid w:val="00F97F2E"/>
    <w:rsid w:val="00FA00E8"/>
    <w:rsid w:val="00FA0197"/>
    <w:rsid w:val="00FA031B"/>
    <w:rsid w:val="00FA0435"/>
    <w:rsid w:val="00FA0524"/>
    <w:rsid w:val="00FA0788"/>
    <w:rsid w:val="00FA087F"/>
    <w:rsid w:val="00FA0BBE"/>
    <w:rsid w:val="00FA0BC9"/>
    <w:rsid w:val="00FA116B"/>
    <w:rsid w:val="00FA1188"/>
    <w:rsid w:val="00FA13DE"/>
    <w:rsid w:val="00FA1572"/>
    <w:rsid w:val="00FA16D7"/>
    <w:rsid w:val="00FA17E1"/>
    <w:rsid w:val="00FA1B24"/>
    <w:rsid w:val="00FA231A"/>
    <w:rsid w:val="00FA239A"/>
    <w:rsid w:val="00FA25E9"/>
    <w:rsid w:val="00FA2AFF"/>
    <w:rsid w:val="00FA2D81"/>
    <w:rsid w:val="00FA355E"/>
    <w:rsid w:val="00FA46E0"/>
    <w:rsid w:val="00FA4D28"/>
    <w:rsid w:val="00FA4EC7"/>
    <w:rsid w:val="00FA58FA"/>
    <w:rsid w:val="00FA5D9B"/>
    <w:rsid w:val="00FA61E5"/>
    <w:rsid w:val="00FA68A5"/>
    <w:rsid w:val="00FA6C70"/>
    <w:rsid w:val="00FA733C"/>
    <w:rsid w:val="00FA74CC"/>
    <w:rsid w:val="00FA771E"/>
    <w:rsid w:val="00FB06C0"/>
    <w:rsid w:val="00FB08B2"/>
    <w:rsid w:val="00FB0C31"/>
    <w:rsid w:val="00FB10B7"/>
    <w:rsid w:val="00FB1CBA"/>
    <w:rsid w:val="00FB1FA0"/>
    <w:rsid w:val="00FB21BE"/>
    <w:rsid w:val="00FB225C"/>
    <w:rsid w:val="00FB22D1"/>
    <w:rsid w:val="00FB2463"/>
    <w:rsid w:val="00FB2F32"/>
    <w:rsid w:val="00FB300E"/>
    <w:rsid w:val="00FB35EA"/>
    <w:rsid w:val="00FB4947"/>
    <w:rsid w:val="00FB4BFD"/>
    <w:rsid w:val="00FB5080"/>
    <w:rsid w:val="00FB591D"/>
    <w:rsid w:val="00FB5AC1"/>
    <w:rsid w:val="00FB5CE4"/>
    <w:rsid w:val="00FB5E96"/>
    <w:rsid w:val="00FB60EA"/>
    <w:rsid w:val="00FB612B"/>
    <w:rsid w:val="00FB632D"/>
    <w:rsid w:val="00FB6CAB"/>
    <w:rsid w:val="00FB6ED4"/>
    <w:rsid w:val="00FB702E"/>
    <w:rsid w:val="00FB7407"/>
    <w:rsid w:val="00FB7F3E"/>
    <w:rsid w:val="00FC019E"/>
    <w:rsid w:val="00FC023D"/>
    <w:rsid w:val="00FC0DC2"/>
    <w:rsid w:val="00FC17EE"/>
    <w:rsid w:val="00FC1AFB"/>
    <w:rsid w:val="00FC24C5"/>
    <w:rsid w:val="00FC3569"/>
    <w:rsid w:val="00FC3795"/>
    <w:rsid w:val="00FC3EF0"/>
    <w:rsid w:val="00FC549A"/>
    <w:rsid w:val="00FC5577"/>
    <w:rsid w:val="00FC5BF5"/>
    <w:rsid w:val="00FC6236"/>
    <w:rsid w:val="00FC66AD"/>
    <w:rsid w:val="00FC72FE"/>
    <w:rsid w:val="00FC73D1"/>
    <w:rsid w:val="00FC75DB"/>
    <w:rsid w:val="00FC762D"/>
    <w:rsid w:val="00FC77EA"/>
    <w:rsid w:val="00FC7AC7"/>
    <w:rsid w:val="00FC7E3F"/>
    <w:rsid w:val="00FD052D"/>
    <w:rsid w:val="00FD059A"/>
    <w:rsid w:val="00FD09AD"/>
    <w:rsid w:val="00FD0DE3"/>
    <w:rsid w:val="00FD12AF"/>
    <w:rsid w:val="00FD132F"/>
    <w:rsid w:val="00FD134F"/>
    <w:rsid w:val="00FD145D"/>
    <w:rsid w:val="00FD1829"/>
    <w:rsid w:val="00FD18FA"/>
    <w:rsid w:val="00FD2169"/>
    <w:rsid w:val="00FD218A"/>
    <w:rsid w:val="00FD21C1"/>
    <w:rsid w:val="00FD222F"/>
    <w:rsid w:val="00FD2529"/>
    <w:rsid w:val="00FD26EC"/>
    <w:rsid w:val="00FD2ECE"/>
    <w:rsid w:val="00FD2FAC"/>
    <w:rsid w:val="00FD3840"/>
    <w:rsid w:val="00FD3972"/>
    <w:rsid w:val="00FD3C30"/>
    <w:rsid w:val="00FD3FBE"/>
    <w:rsid w:val="00FD4026"/>
    <w:rsid w:val="00FD47C7"/>
    <w:rsid w:val="00FD4841"/>
    <w:rsid w:val="00FD495A"/>
    <w:rsid w:val="00FD4DB1"/>
    <w:rsid w:val="00FD54A9"/>
    <w:rsid w:val="00FD5CE2"/>
    <w:rsid w:val="00FD5FAA"/>
    <w:rsid w:val="00FD6240"/>
    <w:rsid w:val="00FD6B0E"/>
    <w:rsid w:val="00FD6C43"/>
    <w:rsid w:val="00FD736A"/>
    <w:rsid w:val="00FD7A54"/>
    <w:rsid w:val="00FD7C6F"/>
    <w:rsid w:val="00FE0435"/>
    <w:rsid w:val="00FE0954"/>
    <w:rsid w:val="00FE0BA4"/>
    <w:rsid w:val="00FE12AB"/>
    <w:rsid w:val="00FE1A22"/>
    <w:rsid w:val="00FE1D08"/>
    <w:rsid w:val="00FE1E5E"/>
    <w:rsid w:val="00FE1E68"/>
    <w:rsid w:val="00FE23B0"/>
    <w:rsid w:val="00FE23F2"/>
    <w:rsid w:val="00FE24C7"/>
    <w:rsid w:val="00FE298A"/>
    <w:rsid w:val="00FE29B3"/>
    <w:rsid w:val="00FE2C15"/>
    <w:rsid w:val="00FE3A08"/>
    <w:rsid w:val="00FE3EC7"/>
    <w:rsid w:val="00FE42ED"/>
    <w:rsid w:val="00FE51E7"/>
    <w:rsid w:val="00FE5637"/>
    <w:rsid w:val="00FE564A"/>
    <w:rsid w:val="00FE58BD"/>
    <w:rsid w:val="00FE60A0"/>
    <w:rsid w:val="00FE663D"/>
    <w:rsid w:val="00FE6741"/>
    <w:rsid w:val="00FE67A3"/>
    <w:rsid w:val="00FE768F"/>
    <w:rsid w:val="00FE79AC"/>
    <w:rsid w:val="00FE79FA"/>
    <w:rsid w:val="00FE7F43"/>
    <w:rsid w:val="00FF0259"/>
    <w:rsid w:val="00FF033C"/>
    <w:rsid w:val="00FF0DAC"/>
    <w:rsid w:val="00FF106C"/>
    <w:rsid w:val="00FF1143"/>
    <w:rsid w:val="00FF159E"/>
    <w:rsid w:val="00FF1871"/>
    <w:rsid w:val="00FF19DD"/>
    <w:rsid w:val="00FF1A35"/>
    <w:rsid w:val="00FF1AEF"/>
    <w:rsid w:val="00FF1AF0"/>
    <w:rsid w:val="00FF23DC"/>
    <w:rsid w:val="00FF29B5"/>
    <w:rsid w:val="00FF2B3B"/>
    <w:rsid w:val="00FF2DC7"/>
    <w:rsid w:val="00FF3AF3"/>
    <w:rsid w:val="00FF3C92"/>
    <w:rsid w:val="00FF3F90"/>
    <w:rsid w:val="00FF4481"/>
    <w:rsid w:val="00FF459B"/>
    <w:rsid w:val="00FF499D"/>
    <w:rsid w:val="00FF4B08"/>
    <w:rsid w:val="00FF4C89"/>
    <w:rsid w:val="00FF51E3"/>
    <w:rsid w:val="00FF520F"/>
    <w:rsid w:val="00FF532C"/>
    <w:rsid w:val="00FF5748"/>
    <w:rsid w:val="00FF5751"/>
    <w:rsid w:val="00FF57B5"/>
    <w:rsid w:val="00FF5C7A"/>
    <w:rsid w:val="00FF6022"/>
    <w:rsid w:val="00FF61EA"/>
    <w:rsid w:val="00FF6389"/>
    <w:rsid w:val="00FF64B1"/>
    <w:rsid w:val="00FF6607"/>
    <w:rsid w:val="00FF66F5"/>
    <w:rsid w:val="00FF69C6"/>
    <w:rsid w:val="00FF6D8C"/>
    <w:rsid w:val="00FF77CF"/>
    <w:rsid w:val="00FF782C"/>
    <w:rsid w:val="32626CA8"/>
    <w:rsid w:val="7E81747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5925427"/>
  <w15:docId w15:val="{D308FBE9-C2F0-4A50-9127-E2C387517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CBA"/>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7E6C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B13FA"/>
    <w:pPr>
      <w:keepNext/>
      <w:keepLines/>
      <w:spacing w:before="80" w:after="40"/>
      <w:outlineLvl w:val="3"/>
    </w:pPr>
    <w:rPr>
      <w:rFonts w:eastAsiaTheme="majorEastAsia" w:cstheme="majorBidi"/>
      <w:i/>
      <w:iCs/>
      <w:color w:val="2E74B5" w:themeColor="accent1" w:themeShade="BF"/>
      <w:kern w:val="2"/>
      <w14:ligatures w14:val="standardContextual"/>
    </w:rPr>
  </w:style>
  <w:style w:type="paragraph" w:styleId="Ttulo5">
    <w:name w:val="heading 5"/>
    <w:basedOn w:val="Normal"/>
    <w:next w:val="Normal"/>
    <w:link w:val="Ttulo5Car"/>
    <w:uiPriority w:val="9"/>
    <w:semiHidden/>
    <w:unhideWhenUsed/>
    <w:qFormat/>
    <w:rsid w:val="002B13FA"/>
    <w:pPr>
      <w:keepNext/>
      <w:keepLines/>
      <w:spacing w:before="80" w:after="40"/>
      <w:outlineLvl w:val="4"/>
    </w:pPr>
    <w:rPr>
      <w:rFonts w:eastAsiaTheme="majorEastAsia" w:cstheme="majorBidi"/>
      <w:color w:val="2E74B5" w:themeColor="accent1" w:themeShade="BF"/>
      <w:kern w:val="2"/>
      <w14:ligatures w14:val="standardContextual"/>
    </w:rPr>
  </w:style>
  <w:style w:type="paragraph" w:styleId="Ttulo6">
    <w:name w:val="heading 6"/>
    <w:basedOn w:val="Normal"/>
    <w:next w:val="Normal"/>
    <w:link w:val="Ttulo6Car"/>
    <w:uiPriority w:val="9"/>
    <w:semiHidden/>
    <w:unhideWhenUsed/>
    <w:qFormat/>
    <w:rsid w:val="002B13FA"/>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2B13FA"/>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2B13FA"/>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2B13FA"/>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lang w:eastAsia="es-MX"/>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Car"/>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eastAsia="Calibri"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rPr>
      <w:lang w:eastAsia="es-MX"/>
    </w:rPr>
  </w:style>
  <w:style w:type="paragraph" w:styleId="TDC2">
    <w:name w:val="toc 2"/>
    <w:basedOn w:val="Normal"/>
    <w:next w:val="Normal"/>
    <w:autoRedefine/>
    <w:uiPriority w:val="39"/>
    <w:unhideWhenUsed/>
    <w:rsid w:val="00FC3795"/>
    <w:pPr>
      <w:tabs>
        <w:tab w:val="left" w:pos="426"/>
        <w:tab w:val="left" w:pos="567"/>
        <w:tab w:val="right" w:leader="dot" w:pos="7696"/>
      </w:tabs>
      <w:spacing w:after="100"/>
      <w:ind w:left="220"/>
    </w:pPr>
  </w:style>
  <w:style w:type="paragraph" w:styleId="TDC1">
    <w:name w:val="toc 1"/>
    <w:basedOn w:val="Normal"/>
    <w:next w:val="Normal"/>
    <w:autoRedefine/>
    <w:uiPriority w:val="39"/>
    <w:unhideWhenUsed/>
    <w:rsid w:val="006A5FF3"/>
    <w:pPr>
      <w:tabs>
        <w:tab w:val="right" w:leader="dot" w:pos="7696"/>
      </w:tabs>
      <w:spacing w:after="100"/>
      <w:ind w:left="142"/>
    </w:pPr>
    <w:rPr>
      <w:rFonts w:eastAsiaTheme="minorEastAsia" w:cs="Times New Roman"/>
      <w:lang w:eastAsia="es-MX"/>
    </w:rPr>
  </w:style>
  <w:style w:type="paragraph" w:styleId="TDC3">
    <w:name w:val="toc 3"/>
    <w:basedOn w:val="Normal"/>
    <w:next w:val="Normal"/>
    <w:autoRedefine/>
    <w:uiPriority w:val="39"/>
    <w:unhideWhenUsed/>
    <w:rsid w:val="00185063"/>
    <w:pPr>
      <w:spacing w:after="100"/>
      <w:ind w:left="440"/>
    </w:pPr>
    <w:rPr>
      <w:rFonts w:eastAsiaTheme="minorEastAsia" w:cs="Times New Roman"/>
      <w:lang w:eastAsia="es-MX"/>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semiHidden/>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paragraph" w:styleId="Mapadeldocumento">
    <w:name w:val="Document Map"/>
    <w:basedOn w:val="Normal"/>
    <w:link w:val="MapadeldocumentoCar"/>
    <w:uiPriority w:val="99"/>
    <w:semiHidden/>
    <w:unhideWhenUsed/>
    <w:rsid w:val="00331B7A"/>
    <w:pPr>
      <w:spacing w:after="0" w:line="240" w:lineRule="auto"/>
    </w:pPr>
    <w:rPr>
      <w:rFonts w:ascii="Lucida Grande" w:hAnsi="Lucida Grande" w:cs="Lucida Grande"/>
      <w:sz w:val="24"/>
      <w:szCs w:val="24"/>
    </w:rPr>
  </w:style>
  <w:style w:type="character" w:customStyle="1" w:styleId="MapadeldocumentoCar">
    <w:name w:val="Mapa del documento Car"/>
    <w:basedOn w:val="Fuentedeprrafopredeter"/>
    <w:link w:val="Mapadeldocumento"/>
    <w:uiPriority w:val="99"/>
    <w:semiHidden/>
    <w:rsid w:val="00331B7A"/>
    <w:rPr>
      <w:rFonts w:ascii="Lucida Grande" w:hAnsi="Lucida Grande" w:cs="Lucida Grande"/>
      <w:sz w:val="24"/>
      <w:szCs w:val="24"/>
    </w:rPr>
  </w:style>
  <w:style w:type="character" w:customStyle="1" w:styleId="Mencinsinresolver1">
    <w:name w:val="Mención sin resolver1"/>
    <w:basedOn w:val="Fuentedeprrafopredeter"/>
    <w:uiPriority w:val="99"/>
    <w:semiHidden/>
    <w:unhideWhenUsed/>
    <w:rsid w:val="00251F11"/>
    <w:rPr>
      <w:color w:val="605E5C"/>
      <w:shd w:val="clear" w:color="auto" w:fill="E1DFDD"/>
    </w:rPr>
  </w:style>
  <w:style w:type="paragraph" w:customStyle="1" w:styleId="msonormal0">
    <w:name w:val="msonormal"/>
    <w:basedOn w:val="Normal"/>
    <w:rsid w:val="00EA168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visitado">
    <w:name w:val="FollowedHyperlink"/>
    <w:basedOn w:val="Fuentedeprrafopredeter"/>
    <w:uiPriority w:val="99"/>
    <w:semiHidden/>
    <w:unhideWhenUsed/>
    <w:rsid w:val="00EA168F"/>
    <w:rPr>
      <w:color w:val="800080"/>
      <w:u w:val="single"/>
    </w:rPr>
  </w:style>
  <w:style w:type="character" w:styleId="nfasis">
    <w:name w:val="Emphasis"/>
    <w:basedOn w:val="Fuentedeprrafopredeter"/>
    <w:uiPriority w:val="20"/>
    <w:qFormat/>
    <w:rsid w:val="001B1A7B"/>
    <w:rPr>
      <w:i/>
      <w:iCs/>
    </w:rPr>
  </w:style>
  <w:style w:type="character" w:styleId="Textoennegrita">
    <w:name w:val="Strong"/>
    <w:basedOn w:val="Fuentedeprrafopredeter"/>
    <w:uiPriority w:val="22"/>
    <w:qFormat/>
    <w:rsid w:val="009E0153"/>
    <w:rPr>
      <w:b/>
      <w:bCs/>
    </w:rPr>
  </w:style>
  <w:style w:type="character" w:customStyle="1" w:styleId="Ttulo3Car">
    <w:name w:val="Título 3 Car"/>
    <w:basedOn w:val="Fuentedeprrafopredeter"/>
    <w:link w:val="Ttulo3"/>
    <w:uiPriority w:val="9"/>
    <w:semiHidden/>
    <w:rsid w:val="007E6C48"/>
    <w:rPr>
      <w:rFonts w:asciiTheme="majorHAnsi" w:eastAsiaTheme="majorEastAsia" w:hAnsiTheme="majorHAnsi" w:cstheme="majorBidi"/>
      <w:color w:val="1F4D78" w:themeColor="accent1" w:themeShade="7F"/>
      <w:sz w:val="24"/>
      <w:szCs w:val="24"/>
    </w:rPr>
  </w:style>
  <w:style w:type="character" w:customStyle="1" w:styleId="Mencinsinresolver2">
    <w:name w:val="Mención sin resolver2"/>
    <w:basedOn w:val="Fuentedeprrafopredeter"/>
    <w:uiPriority w:val="99"/>
    <w:semiHidden/>
    <w:unhideWhenUsed/>
    <w:rsid w:val="008B464A"/>
    <w:rPr>
      <w:color w:val="605E5C"/>
      <w:shd w:val="clear" w:color="auto" w:fill="E1DFDD"/>
    </w:rPr>
  </w:style>
  <w:style w:type="character" w:styleId="Mencinsinresolver">
    <w:name w:val="Unresolved Mention"/>
    <w:basedOn w:val="Fuentedeprrafopredeter"/>
    <w:uiPriority w:val="99"/>
    <w:semiHidden/>
    <w:unhideWhenUsed/>
    <w:rsid w:val="00BD6716"/>
    <w:rPr>
      <w:color w:val="605E5C"/>
      <w:shd w:val="clear" w:color="auto" w:fill="E1DFDD"/>
    </w:rPr>
  </w:style>
  <w:style w:type="paragraph" w:customStyle="1" w:styleId="Estilo">
    <w:name w:val="Estilo"/>
    <w:basedOn w:val="Sinespaciado"/>
    <w:link w:val="EstiloCar"/>
    <w:qFormat/>
    <w:rsid w:val="001166E5"/>
    <w:pPr>
      <w:spacing w:line="240" w:lineRule="auto"/>
    </w:pPr>
    <w:rPr>
      <w:rFonts w:eastAsiaTheme="minorEastAsia" w:cstheme="minorBidi"/>
      <w:sz w:val="24"/>
      <w:szCs w:val="22"/>
      <w:lang w:eastAsia="es-MX"/>
    </w:rPr>
  </w:style>
  <w:style w:type="character" w:customStyle="1" w:styleId="EstiloCar">
    <w:name w:val="Estilo Car"/>
    <w:basedOn w:val="Fuentedeprrafopredeter"/>
    <w:link w:val="Estilo"/>
    <w:rsid w:val="001166E5"/>
    <w:rPr>
      <w:rFonts w:ascii="Arial" w:eastAsiaTheme="minorEastAsia" w:hAnsi="Arial"/>
      <w:sz w:val="24"/>
      <w:lang w:eastAsia="es-MX"/>
    </w:rPr>
  </w:style>
  <w:style w:type="paragraph" w:customStyle="1" w:styleId="NSentencia">
    <w:name w:val="N. Sentencia"/>
    <w:basedOn w:val="Normal"/>
    <w:qFormat/>
    <w:rsid w:val="00AB72F0"/>
    <w:pPr>
      <w:numPr>
        <w:numId w:val="1"/>
      </w:numPr>
      <w:spacing w:before="240" w:after="240" w:line="360" w:lineRule="auto"/>
      <w:ind w:left="0" w:firstLine="0"/>
      <w:jc w:val="both"/>
    </w:pPr>
    <w:rPr>
      <w:rFonts w:ascii="Univers" w:eastAsia="Times New Roman" w:hAnsi="Univers" w:cs="Times New Roman"/>
      <w:bCs/>
      <w:sz w:val="28"/>
      <w:szCs w:val="24"/>
      <w:lang w:val="es-ES" w:eastAsia="es-ES"/>
    </w:rPr>
  </w:style>
  <w:style w:type="paragraph" w:styleId="Listaconvietas2">
    <w:name w:val="List Bullet 2"/>
    <w:basedOn w:val="Normal"/>
    <w:uiPriority w:val="99"/>
    <w:unhideWhenUsed/>
    <w:rsid w:val="008D0891"/>
    <w:pPr>
      <w:numPr>
        <w:numId w:val="2"/>
      </w:numPr>
      <w:spacing w:after="0" w:line="240" w:lineRule="auto"/>
      <w:contextualSpacing/>
    </w:pPr>
    <w:rPr>
      <w:rFonts w:ascii="Arial" w:eastAsia="Calibri" w:hAnsi="Arial" w:cs="Times New Roman"/>
      <w:sz w:val="20"/>
      <w:szCs w:val="20"/>
      <w:lang w:val="es-ES_tradnl"/>
    </w:rPr>
  </w:style>
  <w:style w:type="character" w:customStyle="1" w:styleId="Ttulo4Car">
    <w:name w:val="Título 4 Car"/>
    <w:basedOn w:val="Fuentedeprrafopredeter"/>
    <w:link w:val="Ttulo4"/>
    <w:uiPriority w:val="9"/>
    <w:semiHidden/>
    <w:rsid w:val="002B13FA"/>
    <w:rPr>
      <w:rFonts w:eastAsiaTheme="majorEastAsia" w:cstheme="majorBidi"/>
      <w:i/>
      <w:iCs/>
      <w:color w:val="2E74B5" w:themeColor="accent1" w:themeShade="BF"/>
      <w:kern w:val="2"/>
      <w14:ligatures w14:val="standardContextual"/>
    </w:rPr>
  </w:style>
  <w:style w:type="character" w:customStyle="1" w:styleId="Ttulo5Car">
    <w:name w:val="Título 5 Car"/>
    <w:basedOn w:val="Fuentedeprrafopredeter"/>
    <w:link w:val="Ttulo5"/>
    <w:uiPriority w:val="9"/>
    <w:semiHidden/>
    <w:rsid w:val="002B13FA"/>
    <w:rPr>
      <w:rFonts w:eastAsiaTheme="majorEastAsia" w:cstheme="majorBidi"/>
      <w:color w:val="2E74B5" w:themeColor="accent1" w:themeShade="BF"/>
      <w:kern w:val="2"/>
      <w14:ligatures w14:val="standardContextual"/>
    </w:rPr>
  </w:style>
  <w:style w:type="character" w:customStyle="1" w:styleId="Ttulo6Car">
    <w:name w:val="Título 6 Car"/>
    <w:basedOn w:val="Fuentedeprrafopredeter"/>
    <w:link w:val="Ttulo6"/>
    <w:uiPriority w:val="9"/>
    <w:semiHidden/>
    <w:rsid w:val="002B13FA"/>
    <w:rPr>
      <w:rFonts w:eastAsiaTheme="majorEastAsia" w:cstheme="majorBidi"/>
      <w:i/>
      <w:iCs/>
      <w:color w:val="595959" w:themeColor="text1" w:themeTint="A6"/>
      <w:kern w:val="2"/>
      <w14:ligatures w14:val="standardContextual"/>
    </w:rPr>
  </w:style>
  <w:style w:type="character" w:customStyle="1" w:styleId="Ttulo7Car">
    <w:name w:val="Título 7 Car"/>
    <w:basedOn w:val="Fuentedeprrafopredeter"/>
    <w:link w:val="Ttulo7"/>
    <w:uiPriority w:val="9"/>
    <w:semiHidden/>
    <w:rsid w:val="002B13FA"/>
    <w:rPr>
      <w:rFonts w:eastAsiaTheme="majorEastAsia" w:cstheme="majorBidi"/>
      <w:color w:val="595959" w:themeColor="text1" w:themeTint="A6"/>
      <w:kern w:val="2"/>
      <w14:ligatures w14:val="standardContextual"/>
    </w:rPr>
  </w:style>
  <w:style w:type="character" w:customStyle="1" w:styleId="Ttulo8Car">
    <w:name w:val="Título 8 Car"/>
    <w:basedOn w:val="Fuentedeprrafopredeter"/>
    <w:link w:val="Ttulo8"/>
    <w:uiPriority w:val="9"/>
    <w:semiHidden/>
    <w:rsid w:val="002B13FA"/>
    <w:rPr>
      <w:rFonts w:eastAsiaTheme="majorEastAsia" w:cstheme="majorBidi"/>
      <w:i/>
      <w:iCs/>
      <w:color w:val="272727" w:themeColor="text1" w:themeTint="D8"/>
      <w:kern w:val="2"/>
      <w14:ligatures w14:val="standardContextual"/>
    </w:rPr>
  </w:style>
  <w:style w:type="character" w:customStyle="1" w:styleId="Ttulo9Car">
    <w:name w:val="Título 9 Car"/>
    <w:basedOn w:val="Fuentedeprrafopredeter"/>
    <w:link w:val="Ttulo9"/>
    <w:uiPriority w:val="9"/>
    <w:semiHidden/>
    <w:rsid w:val="002B13FA"/>
    <w:rPr>
      <w:rFonts w:eastAsiaTheme="majorEastAsia" w:cstheme="majorBidi"/>
      <w:color w:val="272727" w:themeColor="text1" w:themeTint="D8"/>
      <w:kern w:val="2"/>
      <w14:ligatures w14:val="standardContextual"/>
    </w:rPr>
  </w:style>
  <w:style w:type="paragraph" w:styleId="Ttulo">
    <w:name w:val="Title"/>
    <w:basedOn w:val="Normal"/>
    <w:next w:val="Normal"/>
    <w:link w:val="TtuloCar"/>
    <w:uiPriority w:val="10"/>
    <w:qFormat/>
    <w:rsid w:val="002B13F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2B13FA"/>
    <w:rPr>
      <w:rFonts w:asciiTheme="majorHAnsi" w:eastAsiaTheme="majorEastAsia" w:hAnsiTheme="majorHAnsi" w:cstheme="majorBidi"/>
      <w:spacing w:val="-10"/>
      <w:kern w:val="28"/>
      <w:sz w:val="56"/>
      <w:szCs w:val="56"/>
      <w14:ligatures w14:val="standardContextual"/>
    </w:rPr>
  </w:style>
  <w:style w:type="paragraph" w:styleId="Subttulo">
    <w:name w:val="Subtitle"/>
    <w:basedOn w:val="Normal"/>
    <w:next w:val="Normal"/>
    <w:link w:val="SubttuloCar"/>
    <w:uiPriority w:val="11"/>
    <w:qFormat/>
    <w:rsid w:val="002B13FA"/>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2B13FA"/>
    <w:rPr>
      <w:rFonts w:eastAsiaTheme="majorEastAsia" w:cstheme="majorBidi"/>
      <w:color w:val="595959" w:themeColor="text1" w:themeTint="A6"/>
      <w:spacing w:val="15"/>
      <w:kern w:val="2"/>
      <w:sz w:val="28"/>
      <w:szCs w:val="28"/>
      <w14:ligatures w14:val="standardContextual"/>
    </w:rPr>
  </w:style>
  <w:style w:type="paragraph" w:styleId="Cita">
    <w:name w:val="Quote"/>
    <w:basedOn w:val="Normal"/>
    <w:next w:val="Normal"/>
    <w:link w:val="CitaCar"/>
    <w:uiPriority w:val="29"/>
    <w:qFormat/>
    <w:rsid w:val="002B13FA"/>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2B13FA"/>
    <w:rPr>
      <w:i/>
      <w:iCs/>
      <w:color w:val="404040" w:themeColor="text1" w:themeTint="BF"/>
      <w:kern w:val="2"/>
      <w14:ligatures w14:val="standardContextual"/>
    </w:rPr>
  </w:style>
  <w:style w:type="character" w:styleId="nfasisintenso">
    <w:name w:val="Intense Emphasis"/>
    <w:basedOn w:val="Fuentedeprrafopredeter"/>
    <w:uiPriority w:val="21"/>
    <w:qFormat/>
    <w:rsid w:val="002B13FA"/>
    <w:rPr>
      <w:i/>
      <w:iCs/>
      <w:color w:val="2E74B5" w:themeColor="accent1" w:themeShade="BF"/>
    </w:rPr>
  </w:style>
  <w:style w:type="paragraph" w:styleId="Citadestacada">
    <w:name w:val="Intense Quote"/>
    <w:basedOn w:val="Normal"/>
    <w:next w:val="Normal"/>
    <w:link w:val="CitadestacadaCar"/>
    <w:uiPriority w:val="30"/>
    <w:qFormat/>
    <w:rsid w:val="002B13F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kern w:val="2"/>
      <w14:ligatures w14:val="standardContextual"/>
    </w:rPr>
  </w:style>
  <w:style w:type="character" w:customStyle="1" w:styleId="CitadestacadaCar">
    <w:name w:val="Cita destacada Car"/>
    <w:basedOn w:val="Fuentedeprrafopredeter"/>
    <w:link w:val="Citadestacada"/>
    <w:uiPriority w:val="30"/>
    <w:rsid w:val="002B13FA"/>
    <w:rPr>
      <w:i/>
      <w:iCs/>
      <w:color w:val="2E74B5" w:themeColor="accent1" w:themeShade="BF"/>
      <w:kern w:val="2"/>
      <w14:ligatures w14:val="standardContextual"/>
    </w:rPr>
  </w:style>
  <w:style w:type="character" w:styleId="Referenciaintensa">
    <w:name w:val="Intense Reference"/>
    <w:basedOn w:val="Fuentedeprrafopredeter"/>
    <w:uiPriority w:val="32"/>
    <w:qFormat/>
    <w:rsid w:val="002B13FA"/>
    <w:rPr>
      <w:b/>
      <w:bCs/>
      <w:smallCaps/>
      <w:color w:val="2E74B5" w:themeColor="accent1" w:themeShade="BF"/>
      <w:spacing w:val="5"/>
    </w:rPr>
  </w:style>
  <w:style w:type="table" w:styleId="Tablaconcuadrcula1clara">
    <w:name w:val="Grid Table 1 Light"/>
    <w:basedOn w:val="Tablanormal"/>
    <w:uiPriority w:val="46"/>
    <w:rsid w:val="005D1558"/>
    <w:pPr>
      <w:spacing w:after="0" w:line="240" w:lineRule="auto"/>
    </w:pPr>
    <w:rPr>
      <w:kern w:val="2"/>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rmaltextrun">
    <w:name w:val="normaltextrun"/>
    <w:basedOn w:val="Fuentedeprrafopredeter"/>
    <w:rsid w:val="005D1558"/>
  </w:style>
  <w:style w:type="character" w:customStyle="1" w:styleId="eop">
    <w:name w:val="eop"/>
    <w:basedOn w:val="Fuentedeprrafopredeter"/>
    <w:rsid w:val="005D1558"/>
  </w:style>
  <w:style w:type="paragraph" w:customStyle="1" w:styleId="Normal00">
    <w:name w:val="Normal0"/>
    <w:qFormat/>
    <w:rsid w:val="00297C80"/>
    <w:rPr>
      <w:rFonts w:ascii="Calibri" w:eastAsia="Calibri" w:hAnsi="Calibri" w:cs="Calibri"/>
      <w:lang w:val="e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6103">
      <w:bodyDiv w:val="1"/>
      <w:marLeft w:val="0"/>
      <w:marRight w:val="0"/>
      <w:marTop w:val="0"/>
      <w:marBottom w:val="0"/>
      <w:divBdr>
        <w:top w:val="none" w:sz="0" w:space="0" w:color="auto"/>
        <w:left w:val="none" w:sz="0" w:space="0" w:color="auto"/>
        <w:bottom w:val="none" w:sz="0" w:space="0" w:color="auto"/>
        <w:right w:val="none" w:sz="0" w:space="0" w:color="auto"/>
      </w:divBdr>
    </w:div>
    <w:div w:id="2981059">
      <w:bodyDiv w:val="1"/>
      <w:marLeft w:val="0"/>
      <w:marRight w:val="0"/>
      <w:marTop w:val="0"/>
      <w:marBottom w:val="0"/>
      <w:divBdr>
        <w:top w:val="none" w:sz="0" w:space="0" w:color="auto"/>
        <w:left w:val="none" w:sz="0" w:space="0" w:color="auto"/>
        <w:bottom w:val="none" w:sz="0" w:space="0" w:color="auto"/>
        <w:right w:val="none" w:sz="0" w:space="0" w:color="auto"/>
      </w:divBdr>
    </w:div>
    <w:div w:id="73285000">
      <w:bodyDiv w:val="1"/>
      <w:marLeft w:val="0"/>
      <w:marRight w:val="0"/>
      <w:marTop w:val="0"/>
      <w:marBottom w:val="0"/>
      <w:divBdr>
        <w:top w:val="none" w:sz="0" w:space="0" w:color="auto"/>
        <w:left w:val="none" w:sz="0" w:space="0" w:color="auto"/>
        <w:bottom w:val="none" w:sz="0" w:space="0" w:color="auto"/>
        <w:right w:val="none" w:sz="0" w:space="0" w:color="auto"/>
      </w:divBdr>
    </w:div>
    <w:div w:id="128206335">
      <w:bodyDiv w:val="1"/>
      <w:marLeft w:val="0"/>
      <w:marRight w:val="0"/>
      <w:marTop w:val="0"/>
      <w:marBottom w:val="0"/>
      <w:divBdr>
        <w:top w:val="none" w:sz="0" w:space="0" w:color="auto"/>
        <w:left w:val="none" w:sz="0" w:space="0" w:color="auto"/>
        <w:bottom w:val="none" w:sz="0" w:space="0" w:color="auto"/>
        <w:right w:val="none" w:sz="0" w:space="0" w:color="auto"/>
      </w:divBdr>
    </w:div>
    <w:div w:id="226653410">
      <w:bodyDiv w:val="1"/>
      <w:marLeft w:val="0"/>
      <w:marRight w:val="0"/>
      <w:marTop w:val="0"/>
      <w:marBottom w:val="0"/>
      <w:divBdr>
        <w:top w:val="none" w:sz="0" w:space="0" w:color="auto"/>
        <w:left w:val="none" w:sz="0" w:space="0" w:color="auto"/>
        <w:bottom w:val="none" w:sz="0" w:space="0" w:color="auto"/>
        <w:right w:val="none" w:sz="0" w:space="0" w:color="auto"/>
      </w:divBdr>
    </w:div>
    <w:div w:id="249579283">
      <w:bodyDiv w:val="1"/>
      <w:marLeft w:val="0"/>
      <w:marRight w:val="0"/>
      <w:marTop w:val="0"/>
      <w:marBottom w:val="0"/>
      <w:divBdr>
        <w:top w:val="none" w:sz="0" w:space="0" w:color="auto"/>
        <w:left w:val="none" w:sz="0" w:space="0" w:color="auto"/>
        <w:bottom w:val="none" w:sz="0" w:space="0" w:color="auto"/>
        <w:right w:val="none" w:sz="0" w:space="0" w:color="auto"/>
      </w:divBdr>
    </w:div>
    <w:div w:id="266930281">
      <w:bodyDiv w:val="1"/>
      <w:marLeft w:val="0"/>
      <w:marRight w:val="0"/>
      <w:marTop w:val="0"/>
      <w:marBottom w:val="0"/>
      <w:divBdr>
        <w:top w:val="none" w:sz="0" w:space="0" w:color="auto"/>
        <w:left w:val="none" w:sz="0" w:space="0" w:color="auto"/>
        <w:bottom w:val="none" w:sz="0" w:space="0" w:color="auto"/>
        <w:right w:val="none" w:sz="0" w:space="0" w:color="auto"/>
      </w:divBdr>
    </w:div>
    <w:div w:id="280646454">
      <w:bodyDiv w:val="1"/>
      <w:marLeft w:val="0"/>
      <w:marRight w:val="0"/>
      <w:marTop w:val="0"/>
      <w:marBottom w:val="0"/>
      <w:divBdr>
        <w:top w:val="none" w:sz="0" w:space="0" w:color="auto"/>
        <w:left w:val="none" w:sz="0" w:space="0" w:color="auto"/>
        <w:bottom w:val="none" w:sz="0" w:space="0" w:color="auto"/>
        <w:right w:val="none" w:sz="0" w:space="0" w:color="auto"/>
      </w:divBdr>
      <w:divsChild>
        <w:div w:id="867373695">
          <w:marLeft w:val="0"/>
          <w:marRight w:val="0"/>
          <w:marTop w:val="0"/>
          <w:marBottom w:val="0"/>
          <w:divBdr>
            <w:top w:val="none" w:sz="0" w:space="0" w:color="auto"/>
            <w:left w:val="none" w:sz="0" w:space="0" w:color="auto"/>
            <w:bottom w:val="none" w:sz="0" w:space="0" w:color="auto"/>
            <w:right w:val="none" w:sz="0" w:space="0" w:color="auto"/>
          </w:divBdr>
        </w:div>
        <w:div w:id="650984342">
          <w:marLeft w:val="0"/>
          <w:marRight w:val="0"/>
          <w:marTop w:val="0"/>
          <w:marBottom w:val="0"/>
          <w:divBdr>
            <w:top w:val="none" w:sz="0" w:space="0" w:color="auto"/>
            <w:left w:val="none" w:sz="0" w:space="0" w:color="auto"/>
            <w:bottom w:val="none" w:sz="0" w:space="0" w:color="auto"/>
            <w:right w:val="none" w:sz="0" w:space="0" w:color="auto"/>
          </w:divBdr>
        </w:div>
      </w:divsChild>
    </w:div>
    <w:div w:id="295454718">
      <w:bodyDiv w:val="1"/>
      <w:marLeft w:val="0"/>
      <w:marRight w:val="0"/>
      <w:marTop w:val="0"/>
      <w:marBottom w:val="0"/>
      <w:divBdr>
        <w:top w:val="none" w:sz="0" w:space="0" w:color="auto"/>
        <w:left w:val="none" w:sz="0" w:space="0" w:color="auto"/>
        <w:bottom w:val="none" w:sz="0" w:space="0" w:color="auto"/>
        <w:right w:val="none" w:sz="0" w:space="0" w:color="auto"/>
      </w:divBdr>
    </w:div>
    <w:div w:id="318577008">
      <w:bodyDiv w:val="1"/>
      <w:marLeft w:val="0"/>
      <w:marRight w:val="0"/>
      <w:marTop w:val="0"/>
      <w:marBottom w:val="0"/>
      <w:divBdr>
        <w:top w:val="none" w:sz="0" w:space="0" w:color="auto"/>
        <w:left w:val="none" w:sz="0" w:space="0" w:color="auto"/>
        <w:bottom w:val="none" w:sz="0" w:space="0" w:color="auto"/>
        <w:right w:val="none" w:sz="0" w:space="0" w:color="auto"/>
      </w:divBdr>
    </w:div>
    <w:div w:id="343554813">
      <w:bodyDiv w:val="1"/>
      <w:marLeft w:val="0"/>
      <w:marRight w:val="0"/>
      <w:marTop w:val="0"/>
      <w:marBottom w:val="0"/>
      <w:divBdr>
        <w:top w:val="none" w:sz="0" w:space="0" w:color="auto"/>
        <w:left w:val="none" w:sz="0" w:space="0" w:color="auto"/>
        <w:bottom w:val="none" w:sz="0" w:space="0" w:color="auto"/>
        <w:right w:val="none" w:sz="0" w:space="0" w:color="auto"/>
      </w:divBdr>
    </w:div>
    <w:div w:id="422385657">
      <w:bodyDiv w:val="1"/>
      <w:marLeft w:val="0"/>
      <w:marRight w:val="0"/>
      <w:marTop w:val="0"/>
      <w:marBottom w:val="0"/>
      <w:divBdr>
        <w:top w:val="none" w:sz="0" w:space="0" w:color="auto"/>
        <w:left w:val="none" w:sz="0" w:space="0" w:color="auto"/>
        <w:bottom w:val="none" w:sz="0" w:space="0" w:color="auto"/>
        <w:right w:val="none" w:sz="0" w:space="0" w:color="auto"/>
      </w:divBdr>
    </w:div>
    <w:div w:id="444543199">
      <w:bodyDiv w:val="1"/>
      <w:marLeft w:val="0"/>
      <w:marRight w:val="0"/>
      <w:marTop w:val="0"/>
      <w:marBottom w:val="0"/>
      <w:divBdr>
        <w:top w:val="none" w:sz="0" w:space="0" w:color="auto"/>
        <w:left w:val="none" w:sz="0" w:space="0" w:color="auto"/>
        <w:bottom w:val="none" w:sz="0" w:space="0" w:color="auto"/>
        <w:right w:val="none" w:sz="0" w:space="0" w:color="auto"/>
      </w:divBdr>
    </w:div>
    <w:div w:id="449471806">
      <w:bodyDiv w:val="1"/>
      <w:marLeft w:val="0"/>
      <w:marRight w:val="0"/>
      <w:marTop w:val="0"/>
      <w:marBottom w:val="0"/>
      <w:divBdr>
        <w:top w:val="none" w:sz="0" w:space="0" w:color="auto"/>
        <w:left w:val="none" w:sz="0" w:space="0" w:color="auto"/>
        <w:bottom w:val="none" w:sz="0" w:space="0" w:color="auto"/>
        <w:right w:val="none" w:sz="0" w:space="0" w:color="auto"/>
      </w:divBdr>
    </w:div>
    <w:div w:id="492840354">
      <w:bodyDiv w:val="1"/>
      <w:marLeft w:val="0"/>
      <w:marRight w:val="0"/>
      <w:marTop w:val="0"/>
      <w:marBottom w:val="0"/>
      <w:divBdr>
        <w:top w:val="none" w:sz="0" w:space="0" w:color="auto"/>
        <w:left w:val="none" w:sz="0" w:space="0" w:color="auto"/>
        <w:bottom w:val="none" w:sz="0" w:space="0" w:color="auto"/>
        <w:right w:val="none" w:sz="0" w:space="0" w:color="auto"/>
      </w:divBdr>
    </w:div>
    <w:div w:id="612127854">
      <w:bodyDiv w:val="1"/>
      <w:marLeft w:val="0"/>
      <w:marRight w:val="0"/>
      <w:marTop w:val="0"/>
      <w:marBottom w:val="0"/>
      <w:divBdr>
        <w:top w:val="none" w:sz="0" w:space="0" w:color="auto"/>
        <w:left w:val="none" w:sz="0" w:space="0" w:color="auto"/>
        <w:bottom w:val="none" w:sz="0" w:space="0" w:color="auto"/>
        <w:right w:val="none" w:sz="0" w:space="0" w:color="auto"/>
      </w:divBdr>
    </w:div>
    <w:div w:id="651254988">
      <w:bodyDiv w:val="1"/>
      <w:marLeft w:val="0"/>
      <w:marRight w:val="0"/>
      <w:marTop w:val="0"/>
      <w:marBottom w:val="0"/>
      <w:divBdr>
        <w:top w:val="none" w:sz="0" w:space="0" w:color="auto"/>
        <w:left w:val="none" w:sz="0" w:space="0" w:color="auto"/>
        <w:bottom w:val="none" w:sz="0" w:space="0" w:color="auto"/>
        <w:right w:val="none" w:sz="0" w:space="0" w:color="auto"/>
      </w:divBdr>
    </w:div>
    <w:div w:id="797336796">
      <w:bodyDiv w:val="1"/>
      <w:marLeft w:val="0"/>
      <w:marRight w:val="0"/>
      <w:marTop w:val="0"/>
      <w:marBottom w:val="0"/>
      <w:divBdr>
        <w:top w:val="none" w:sz="0" w:space="0" w:color="auto"/>
        <w:left w:val="none" w:sz="0" w:space="0" w:color="auto"/>
        <w:bottom w:val="none" w:sz="0" w:space="0" w:color="auto"/>
        <w:right w:val="none" w:sz="0" w:space="0" w:color="auto"/>
      </w:divBdr>
    </w:div>
    <w:div w:id="825319383">
      <w:bodyDiv w:val="1"/>
      <w:marLeft w:val="0"/>
      <w:marRight w:val="0"/>
      <w:marTop w:val="0"/>
      <w:marBottom w:val="0"/>
      <w:divBdr>
        <w:top w:val="none" w:sz="0" w:space="0" w:color="auto"/>
        <w:left w:val="none" w:sz="0" w:space="0" w:color="auto"/>
        <w:bottom w:val="none" w:sz="0" w:space="0" w:color="auto"/>
        <w:right w:val="none" w:sz="0" w:space="0" w:color="auto"/>
      </w:divBdr>
    </w:div>
    <w:div w:id="853961795">
      <w:bodyDiv w:val="1"/>
      <w:marLeft w:val="0"/>
      <w:marRight w:val="0"/>
      <w:marTop w:val="0"/>
      <w:marBottom w:val="0"/>
      <w:divBdr>
        <w:top w:val="none" w:sz="0" w:space="0" w:color="auto"/>
        <w:left w:val="none" w:sz="0" w:space="0" w:color="auto"/>
        <w:bottom w:val="none" w:sz="0" w:space="0" w:color="auto"/>
        <w:right w:val="none" w:sz="0" w:space="0" w:color="auto"/>
      </w:divBdr>
    </w:div>
    <w:div w:id="915211721">
      <w:bodyDiv w:val="1"/>
      <w:marLeft w:val="0"/>
      <w:marRight w:val="0"/>
      <w:marTop w:val="0"/>
      <w:marBottom w:val="0"/>
      <w:divBdr>
        <w:top w:val="none" w:sz="0" w:space="0" w:color="auto"/>
        <w:left w:val="none" w:sz="0" w:space="0" w:color="auto"/>
        <w:bottom w:val="none" w:sz="0" w:space="0" w:color="auto"/>
        <w:right w:val="none" w:sz="0" w:space="0" w:color="auto"/>
      </w:divBdr>
    </w:div>
    <w:div w:id="965542600">
      <w:bodyDiv w:val="1"/>
      <w:marLeft w:val="0"/>
      <w:marRight w:val="0"/>
      <w:marTop w:val="0"/>
      <w:marBottom w:val="0"/>
      <w:divBdr>
        <w:top w:val="none" w:sz="0" w:space="0" w:color="auto"/>
        <w:left w:val="none" w:sz="0" w:space="0" w:color="auto"/>
        <w:bottom w:val="none" w:sz="0" w:space="0" w:color="auto"/>
        <w:right w:val="none" w:sz="0" w:space="0" w:color="auto"/>
      </w:divBdr>
    </w:div>
    <w:div w:id="991953652">
      <w:bodyDiv w:val="1"/>
      <w:marLeft w:val="0"/>
      <w:marRight w:val="0"/>
      <w:marTop w:val="0"/>
      <w:marBottom w:val="0"/>
      <w:divBdr>
        <w:top w:val="none" w:sz="0" w:space="0" w:color="auto"/>
        <w:left w:val="none" w:sz="0" w:space="0" w:color="auto"/>
        <w:bottom w:val="none" w:sz="0" w:space="0" w:color="auto"/>
        <w:right w:val="none" w:sz="0" w:space="0" w:color="auto"/>
      </w:divBdr>
    </w:div>
    <w:div w:id="1047605560">
      <w:bodyDiv w:val="1"/>
      <w:marLeft w:val="0"/>
      <w:marRight w:val="0"/>
      <w:marTop w:val="0"/>
      <w:marBottom w:val="0"/>
      <w:divBdr>
        <w:top w:val="none" w:sz="0" w:space="0" w:color="auto"/>
        <w:left w:val="none" w:sz="0" w:space="0" w:color="auto"/>
        <w:bottom w:val="none" w:sz="0" w:space="0" w:color="auto"/>
        <w:right w:val="none" w:sz="0" w:space="0" w:color="auto"/>
      </w:divBdr>
    </w:div>
    <w:div w:id="1078675872">
      <w:bodyDiv w:val="1"/>
      <w:marLeft w:val="0"/>
      <w:marRight w:val="0"/>
      <w:marTop w:val="0"/>
      <w:marBottom w:val="0"/>
      <w:divBdr>
        <w:top w:val="none" w:sz="0" w:space="0" w:color="auto"/>
        <w:left w:val="none" w:sz="0" w:space="0" w:color="auto"/>
        <w:bottom w:val="none" w:sz="0" w:space="0" w:color="auto"/>
        <w:right w:val="none" w:sz="0" w:space="0" w:color="auto"/>
      </w:divBdr>
    </w:div>
    <w:div w:id="1201624648">
      <w:bodyDiv w:val="1"/>
      <w:marLeft w:val="0"/>
      <w:marRight w:val="0"/>
      <w:marTop w:val="0"/>
      <w:marBottom w:val="0"/>
      <w:divBdr>
        <w:top w:val="none" w:sz="0" w:space="0" w:color="auto"/>
        <w:left w:val="none" w:sz="0" w:space="0" w:color="auto"/>
        <w:bottom w:val="none" w:sz="0" w:space="0" w:color="auto"/>
        <w:right w:val="none" w:sz="0" w:space="0" w:color="auto"/>
      </w:divBdr>
    </w:div>
    <w:div w:id="1302344807">
      <w:bodyDiv w:val="1"/>
      <w:marLeft w:val="0"/>
      <w:marRight w:val="0"/>
      <w:marTop w:val="0"/>
      <w:marBottom w:val="0"/>
      <w:divBdr>
        <w:top w:val="none" w:sz="0" w:space="0" w:color="auto"/>
        <w:left w:val="none" w:sz="0" w:space="0" w:color="auto"/>
        <w:bottom w:val="none" w:sz="0" w:space="0" w:color="auto"/>
        <w:right w:val="none" w:sz="0" w:space="0" w:color="auto"/>
      </w:divBdr>
    </w:div>
    <w:div w:id="1319573039">
      <w:bodyDiv w:val="1"/>
      <w:marLeft w:val="0"/>
      <w:marRight w:val="0"/>
      <w:marTop w:val="0"/>
      <w:marBottom w:val="0"/>
      <w:divBdr>
        <w:top w:val="none" w:sz="0" w:space="0" w:color="auto"/>
        <w:left w:val="none" w:sz="0" w:space="0" w:color="auto"/>
        <w:bottom w:val="none" w:sz="0" w:space="0" w:color="auto"/>
        <w:right w:val="none" w:sz="0" w:space="0" w:color="auto"/>
      </w:divBdr>
    </w:div>
    <w:div w:id="1352997843">
      <w:bodyDiv w:val="1"/>
      <w:marLeft w:val="0"/>
      <w:marRight w:val="0"/>
      <w:marTop w:val="0"/>
      <w:marBottom w:val="0"/>
      <w:divBdr>
        <w:top w:val="none" w:sz="0" w:space="0" w:color="auto"/>
        <w:left w:val="none" w:sz="0" w:space="0" w:color="auto"/>
        <w:bottom w:val="none" w:sz="0" w:space="0" w:color="auto"/>
        <w:right w:val="none" w:sz="0" w:space="0" w:color="auto"/>
      </w:divBdr>
    </w:div>
    <w:div w:id="1554463873">
      <w:bodyDiv w:val="1"/>
      <w:marLeft w:val="0"/>
      <w:marRight w:val="0"/>
      <w:marTop w:val="0"/>
      <w:marBottom w:val="0"/>
      <w:divBdr>
        <w:top w:val="none" w:sz="0" w:space="0" w:color="auto"/>
        <w:left w:val="none" w:sz="0" w:space="0" w:color="auto"/>
        <w:bottom w:val="none" w:sz="0" w:space="0" w:color="auto"/>
        <w:right w:val="none" w:sz="0" w:space="0" w:color="auto"/>
      </w:divBdr>
    </w:div>
    <w:div w:id="1600596757">
      <w:bodyDiv w:val="1"/>
      <w:marLeft w:val="0"/>
      <w:marRight w:val="0"/>
      <w:marTop w:val="0"/>
      <w:marBottom w:val="0"/>
      <w:divBdr>
        <w:top w:val="none" w:sz="0" w:space="0" w:color="auto"/>
        <w:left w:val="none" w:sz="0" w:space="0" w:color="auto"/>
        <w:bottom w:val="none" w:sz="0" w:space="0" w:color="auto"/>
        <w:right w:val="none" w:sz="0" w:space="0" w:color="auto"/>
      </w:divBdr>
    </w:div>
    <w:div w:id="1669601639">
      <w:bodyDiv w:val="1"/>
      <w:marLeft w:val="0"/>
      <w:marRight w:val="0"/>
      <w:marTop w:val="0"/>
      <w:marBottom w:val="0"/>
      <w:divBdr>
        <w:top w:val="none" w:sz="0" w:space="0" w:color="auto"/>
        <w:left w:val="none" w:sz="0" w:space="0" w:color="auto"/>
        <w:bottom w:val="none" w:sz="0" w:space="0" w:color="auto"/>
        <w:right w:val="none" w:sz="0" w:space="0" w:color="auto"/>
      </w:divBdr>
    </w:div>
    <w:div w:id="1754472302">
      <w:bodyDiv w:val="1"/>
      <w:marLeft w:val="0"/>
      <w:marRight w:val="0"/>
      <w:marTop w:val="0"/>
      <w:marBottom w:val="0"/>
      <w:divBdr>
        <w:top w:val="none" w:sz="0" w:space="0" w:color="auto"/>
        <w:left w:val="none" w:sz="0" w:space="0" w:color="auto"/>
        <w:bottom w:val="none" w:sz="0" w:space="0" w:color="auto"/>
        <w:right w:val="none" w:sz="0" w:space="0" w:color="auto"/>
      </w:divBdr>
    </w:div>
    <w:div w:id="1822385614">
      <w:bodyDiv w:val="1"/>
      <w:marLeft w:val="0"/>
      <w:marRight w:val="0"/>
      <w:marTop w:val="0"/>
      <w:marBottom w:val="0"/>
      <w:divBdr>
        <w:top w:val="none" w:sz="0" w:space="0" w:color="auto"/>
        <w:left w:val="none" w:sz="0" w:space="0" w:color="auto"/>
        <w:bottom w:val="none" w:sz="0" w:space="0" w:color="auto"/>
        <w:right w:val="none" w:sz="0" w:space="0" w:color="auto"/>
      </w:divBdr>
    </w:div>
    <w:div w:id="1844708347">
      <w:bodyDiv w:val="1"/>
      <w:marLeft w:val="0"/>
      <w:marRight w:val="0"/>
      <w:marTop w:val="0"/>
      <w:marBottom w:val="0"/>
      <w:divBdr>
        <w:top w:val="none" w:sz="0" w:space="0" w:color="auto"/>
        <w:left w:val="none" w:sz="0" w:space="0" w:color="auto"/>
        <w:bottom w:val="none" w:sz="0" w:space="0" w:color="auto"/>
        <w:right w:val="none" w:sz="0" w:space="0" w:color="auto"/>
      </w:divBdr>
    </w:div>
    <w:div w:id="1927571483">
      <w:bodyDiv w:val="1"/>
      <w:marLeft w:val="0"/>
      <w:marRight w:val="0"/>
      <w:marTop w:val="0"/>
      <w:marBottom w:val="0"/>
      <w:divBdr>
        <w:top w:val="none" w:sz="0" w:space="0" w:color="auto"/>
        <w:left w:val="none" w:sz="0" w:space="0" w:color="auto"/>
        <w:bottom w:val="none" w:sz="0" w:space="0" w:color="auto"/>
        <w:right w:val="none" w:sz="0" w:space="0" w:color="auto"/>
      </w:divBdr>
    </w:div>
    <w:div w:id="1931691985">
      <w:bodyDiv w:val="1"/>
      <w:marLeft w:val="0"/>
      <w:marRight w:val="0"/>
      <w:marTop w:val="0"/>
      <w:marBottom w:val="0"/>
      <w:divBdr>
        <w:top w:val="none" w:sz="0" w:space="0" w:color="auto"/>
        <w:left w:val="none" w:sz="0" w:space="0" w:color="auto"/>
        <w:bottom w:val="none" w:sz="0" w:space="0" w:color="auto"/>
        <w:right w:val="none" w:sz="0" w:space="0" w:color="auto"/>
      </w:divBdr>
    </w:div>
    <w:div w:id="2000301143">
      <w:bodyDiv w:val="1"/>
      <w:marLeft w:val="0"/>
      <w:marRight w:val="0"/>
      <w:marTop w:val="0"/>
      <w:marBottom w:val="0"/>
      <w:divBdr>
        <w:top w:val="none" w:sz="0" w:space="0" w:color="auto"/>
        <w:left w:val="none" w:sz="0" w:space="0" w:color="auto"/>
        <w:bottom w:val="none" w:sz="0" w:space="0" w:color="auto"/>
        <w:right w:val="none" w:sz="0" w:space="0" w:color="auto"/>
      </w:divBdr>
      <w:divsChild>
        <w:div w:id="1384644961">
          <w:marLeft w:val="0"/>
          <w:marRight w:val="0"/>
          <w:marTop w:val="0"/>
          <w:marBottom w:val="0"/>
          <w:divBdr>
            <w:top w:val="none" w:sz="0" w:space="0" w:color="auto"/>
            <w:left w:val="none" w:sz="0" w:space="0" w:color="auto"/>
            <w:bottom w:val="none" w:sz="0" w:space="0" w:color="auto"/>
            <w:right w:val="none" w:sz="0" w:space="0" w:color="auto"/>
          </w:divBdr>
        </w:div>
        <w:div w:id="1580747981">
          <w:marLeft w:val="0"/>
          <w:marRight w:val="0"/>
          <w:marTop w:val="0"/>
          <w:marBottom w:val="0"/>
          <w:divBdr>
            <w:top w:val="none" w:sz="0" w:space="0" w:color="auto"/>
            <w:left w:val="none" w:sz="0" w:space="0" w:color="auto"/>
            <w:bottom w:val="none" w:sz="0" w:space="0" w:color="auto"/>
            <w:right w:val="none" w:sz="0" w:space="0" w:color="auto"/>
          </w:divBdr>
        </w:div>
      </w:divsChild>
    </w:div>
    <w:div w:id="2017612027">
      <w:bodyDiv w:val="1"/>
      <w:marLeft w:val="0"/>
      <w:marRight w:val="0"/>
      <w:marTop w:val="0"/>
      <w:marBottom w:val="0"/>
      <w:divBdr>
        <w:top w:val="none" w:sz="0" w:space="0" w:color="auto"/>
        <w:left w:val="none" w:sz="0" w:space="0" w:color="auto"/>
        <w:bottom w:val="none" w:sz="0" w:space="0" w:color="auto"/>
        <w:right w:val="none" w:sz="0" w:space="0" w:color="auto"/>
      </w:divBdr>
    </w:div>
    <w:div w:id="2040660800">
      <w:bodyDiv w:val="1"/>
      <w:marLeft w:val="0"/>
      <w:marRight w:val="0"/>
      <w:marTop w:val="0"/>
      <w:marBottom w:val="0"/>
      <w:divBdr>
        <w:top w:val="none" w:sz="0" w:space="0" w:color="auto"/>
        <w:left w:val="none" w:sz="0" w:space="0" w:color="auto"/>
        <w:bottom w:val="none" w:sz="0" w:space="0" w:color="auto"/>
        <w:right w:val="none" w:sz="0" w:space="0" w:color="auto"/>
      </w:divBdr>
    </w:div>
    <w:div w:id="2124569770">
      <w:bodyDiv w:val="1"/>
      <w:marLeft w:val="0"/>
      <w:marRight w:val="0"/>
      <w:marTop w:val="0"/>
      <w:marBottom w:val="0"/>
      <w:divBdr>
        <w:top w:val="none" w:sz="0" w:space="0" w:color="auto"/>
        <w:left w:val="none" w:sz="0" w:space="0" w:color="auto"/>
        <w:bottom w:val="none" w:sz="0" w:space="0" w:color="auto"/>
        <w:right w:val="none" w:sz="0" w:space="0" w:color="auto"/>
      </w:divBdr>
    </w:div>
    <w:div w:id="21389902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291CB-759D-49B5-BC0A-980F2B1F2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2913</Words>
  <Characters>16753</Characters>
  <Application>Microsoft Office Word</Application>
  <DocSecurity>0</DocSecurity>
  <Lines>429</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Adrián Hernández Pinedo</dc:creator>
  <cp:keywords/>
  <dc:description/>
  <cp:lastModifiedBy>ANA MARIA GONZALEZ MARTINEZ</cp:lastModifiedBy>
  <cp:revision>6</cp:revision>
  <cp:lastPrinted>2025-03-27T22:27:00Z</cp:lastPrinted>
  <dcterms:created xsi:type="dcterms:W3CDTF">2025-12-30T21:50:00Z</dcterms:created>
  <dcterms:modified xsi:type="dcterms:W3CDTF">2025-12-30T22:05:00Z</dcterms:modified>
</cp:coreProperties>
</file>