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500470084"/>
        <w:docPartObj>
          <w:docPartGallery w:val="Cover Pages"/>
          <w:docPartUnique/>
        </w:docPartObj>
      </w:sdtPr>
      <w:sdtContent>
        <w:p w14:paraId="66D408B3" w14:textId="0538DD72" w:rsidR="00654326" w:rsidRDefault="00D90C45">
          <w:r>
            <w:rPr>
              <w:rFonts w:cs="Arial"/>
              <w:noProof/>
              <w:sz w:val="20"/>
              <w:szCs w:val="20"/>
            </w:rPr>
            <w:drawing>
              <wp:anchor distT="0" distB="0" distL="114300" distR="114300" simplePos="0" relativeHeight="251665408" behindDoc="1" locked="0" layoutInCell="1" allowOverlap="1" wp14:anchorId="0334DC11" wp14:editId="1F8C7AA1">
                <wp:simplePos x="0" y="0"/>
                <wp:positionH relativeFrom="column">
                  <wp:posOffset>-1105535</wp:posOffset>
                </wp:positionH>
                <wp:positionV relativeFrom="paragraph">
                  <wp:posOffset>-1800225</wp:posOffset>
                </wp:positionV>
                <wp:extent cx="7804150" cy="10218551"/>
                <wp:effectExtent l="0" t="0" r="0" b="5080"/>
                <wp:wrapNone/>
                <wp:docPr id="122564595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645958" name="Imagen 1225645958"/>
                        <pic:cNvPicPr/>
                      </pic:nvPicPr>
                      <pic:blipFill>
                        <a:blip r:embed="rId11">
                          <a:extLst>
                            <a:ext uri="{28A0092B-C50C-407E-A947-70E740481C1C}">
                              <a14:useLocalDpi xmlns:a14="http://schemas.microsoft.com/office/drawing/2010/main" val="0"/>
                            </a:ext>
                          </a:extLst>
                        </a:blip>
                        <a:stretch>
                          <a:fillRect/>
                        </a:stretch>
                      </pic:blipFill>
                      <pic:spPr>
                        <a:xfrm>
                          <a:off x="0" y="0"/>
                          <a:ext cx="7804150" cy="10218551"/>
                        </a:xfrm>
                        <a:prstGeom prst="rect">
                          <a:avLst/>
                        </a:prstGeom>
                      </pic:spPr>
                    </pic:pic>
                  </a:graphicData>
                </a:graphic>
                <wp14:sizeRelH relativeFrom="page">
                  <wp14:pctWidth>0</wp14:pctWidth>
                </wp14:sizeRelH>
                <wp14:sizeRelV relativeFrom="page">
                  <wp14:pctHeight>0</wp14:pctHeight>
                </wp14:sizeRelV>
              </wp:anchor>
            </w:drawing>
          </w:r>
          <w:r w:rsidR="007A7FE7" w:rsidRPr="007A7FE7">
            <w:rPr>
              <w:rFonts w:cs="Arial"/>
              <w:noProof/>
              <w:sz w:val="20"/>
              <w:szCs w:val="20"/>
            </w:rPr>
            <w:drawing>
              <wp:anchor distT="0" distB="0" distL="114300" distR="114300" simplePos="0" relativeHeight="251666432" behindDoc="0" locked="0" layoutInCell="1" allowOverlap="1" wp14:anchorId="0CE9D9CE" wp14:editId="17609696">
                <wp:simplePos x="0" y="0"/>
                <wp:positionH relativeFrom="column">
                  <wp:posOffset>1887867</wp:posOffset>
                </wp:positionH>
                <wp:positionV relativeFrom="paragraph">
                  <wp:posOffset>-1543851</wp:posOffset>
                </wp:positionV>
                <wp:extent cx="4472299" cy="1495514"/>
                <wp:effectExtent l="0" t="0" r="0" b="0"/>
                <wp:wrapNone/>
                <wp:docPr id="3691590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59052" name=""/>
                        <pic:cNvPicPr/>
                      </pic:nvPicPr>
                      <pic:blipFill>
                        <a:blip r:embed="rId12">
                          <a:extLst>
                            <a:ext uri="{28A0092B-C50C-407E-A947-70E740481C1C}">
                              <a14:useLocalDpi xmlns:a14="http://schemas.microsoft.com/office/drawing/2010/main" val="0"/>
                            </a:ext>
                          </a:extLst>
                        </a:blip>
                        <a:stretch>
                          <a:fillRect/>
                        </a:stretch>
                      </pic:blipFill>
                      <pic:spPr>
                        <a:xfrm>
                          <a:off x="0" y="0"/>
                          <a:ext cx="4491219" cy="1501841"/>
                        </a:xfrm>
                        <a:prstGeom prst="rect">
                          <a:avLst/>
                        </a:prstGeom>
                      </pic:spPr>
                    </pic:pic>
                  </a:graphicData>
                </a:graphic>
                <wp14:sizeRelH relativeFrom="page">
                  <wp14:pctWidth>0</wp14:pctWidth>
                </wp14:sizeRelH>
                <wp14:sizeRelV relativeFrom="page">
                  <wp14:pctHeight>0</wp14:pctHeight>
                </wp14:sizeRelV>
              </wp:anchor>
            </w:drawing>
          </w:r>
        </w:p>
        <w:p w14:paraId="436A2BE4" w14:textId="72BCFCD1" w:rsidR="00654326" w:rsidRDefault="00000000"/>
      </w:sdtContent>
    </w:sdt>
    <w:p w14:paraId="57F854E0" w14:textId="3F577D9C" w:rsidR="00512018" w:rsidRDefault="00512018"/>
    <w:p w14:paraId="5B18C6DA" w14:textId="29EDC330" w:rsidR="00512018" w:rsidRDefault="00512018"/>
    <w:p w14:paraId="4921B8FB" w14:textId="01E99E73" w:rsidR="00512018" w:rsidRDefault="00512018"/>
    <w:p w14:paraId="13D6F9EA" w14:textId="65ACBE1D" w:rsidR="00512018" w:rsidRDefault="00512018"/>
    <w:p w14:paraId="715ADB31" w14:textId="692963F3" w:rsidR="005E71DA" w:rsidRDefault="00262C28">
      <w:r>
        <w:rPr>
          <w:noProof/>
        </w:rPr>
        <mc:AlternateContent>
          <mc:Choice Requires="wps">
            <w:drawing>
              <wp:anchor distT="0" distB="0" distL="114300" distR="114300" simplePos="0" relativeHeight="251667456" behindDoc="0" locked="0" layoutInCell="1" allowOverlap="1" wp14:anchorId="09610562" wp14:editId="14BAC037">
                <wp:simplePos x="0" y="0"/>
                <wp:positionH relativeFrom="margin">
                  <wp:posOffset>-1051560</wp:posOffset>
                </wp:positionH>
                <wp:positionV relativeFrom="margin">
                  <wp:posOffset>1927323</wp:posOffset>
                </wp:positionV>
                <wp:extent cx="6639951" cy="2771335"/>
                <wp:effectExtent l="0" t="0" r="15240" b="10160"/>
                <wp:wrapNone/>
                <wp:docPr id="1470404867" name="Recortar rectángulo de esquina diagonal 7"/>
                <wp:cNvGraphicFramePr/>
                <a:graphic xmlns:a="http://schemas.openxmlformats.org/drawingml/2006/main">
                  <a:graphicData uri="http://schemas.microsoft.com/office/word/2010/wordprocessingShape">
                    <wps:wsp>
                      <wps:cNvSpPr/>
                      <wps:spPr>
                        <a:xfrm>
                          <a:off x="0" y="0"/>
                          <a:ext cx="6639951" cy="2771335"/>
                        </a:xfrm>
                        <a:prstGeom prst="snip2DiagRect">
                          <a:avLst/>
                        </a:prstGeom>
                        <a:solidFill>
                          <a:schemeClr val="accent6">
                            <a:lumMod val="5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1C845BB7" w14:textId="77777777" w:rsidR="007A7FE7" w:rsidRPr="00262C28" w:rsidRDefault="007A7FE7" w:rsidP="007A7FE7">
                            <w:pPr>
                              <w:jc w:val="cente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262C28">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PROTOCOLO DE LIMPIEZA DE SUPERFICIES UTILIZADAS EN MANIPULACIÓN Y TRABAJO DE DOCUMENTOS DE ARCHIVO</w:t>
                            </w:r>
                          </w:p>
                          <w:p w14:paraId="1CBF3E18" w14:textId="77777777" w:rsidR="007A7FE7" w:rsidRPr="00262C28" w:rsidRDefault="007A7FE7" w:rsidP="007A7FE7">
                            <w:pPr>
                              <w:jc w:val="cente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262C28">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PROLIS -</w:t>
                            </w:r>
                          </w:p>
                          <w:p w14:paraId="5A565108" w14:textId="77777777" w:rsidR="007A7FE7" w:rsidRDefault="007A7FE7" w:rsidP="007A7FE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cene3d>
                          <a:camera prst="obliqueTopLeft"/>
                          <a:lightRig rig="threePt" dir="t"/>
                        </a:scene3d>
                      </wps:bodyPr>
                    </wps:wsp>
                  </a:graphicData>
                </a:graphic>
                <wp14:sizeRelH relativeFrom="margin">
                  <wp14:pctWidth>0</wp14:pctWidth>
                </wp14:sizeRelH>
                <wp14:sizeRelV relativeFrom="margin">
                  <wp14:pctHeight>0</wp14:pctHeight>
                </wp14:sizeRelV>
              </wp:anchor>
            </w:drawing>
          </mc:Choice>
          <mc:Fallback>
            <w:pict>
              <v:shape w14:anchorId="09610562" id="Recortar rectángulo de esquina diagonal 7" o:spid="_x0000_s1026" style="position:absolute;margin-left:-82.8pt;margin-top:151.75pt;width:522.85pt;height:218.2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coordsize="6639951,277133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" adj="-11796480,,5400" path="m,l6178053,r461898,461898l6639951,2771335r,l461898,2771335,,2309437,,xe" fillcolor="#265317 [1609]" strokecolor="#030e13 [484]" strokeweight="1pt">
                <v:stroke joinstyle="miter"/>
                <v:formulas/>
                <v:path arrowok="t" o:connecttype="custom" o:connectlocs="0,0;6178053,0;6639951,461898;6639951,2771335;6639951,2771335;461898,2771335;0,2309437;0,0" o:connectangles="0,0,0,0,0,0,0,0" textboxrect="0,0,6639951,2771335"/>
                <v:textbox>
                  <w:txbxContent>
                    <w:p w14:paraId="1C845BB7" w14:textId="77777777" w:rsidR="007A7FE7" w:rsidRPr="00262C28" w:rsidRDefault="007A7FE7" w:rsidP="007A7FE7">
                      <w:pPr>
                        <w:jc w:val="cente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262C28">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PROTOCOLO DE LIMPIEZA DE SUPERFICIES UTILIZADAS EN MANIPULACIÓN Y TRABAJO DE DOCUMENTOS DE ARCHIVO</w:t>
                      </w:r>
                    </w:p>
                    <w:p w14:paraId="1CBF3E18" w14:textId="77777777" w:rsidR="007A7FE7" w:rsidRPr="00262C28" w:rsidRDefault="007A7FE7" w:rsidP="007A7FE7">
                      <w:pPr>
                        <w:jc w:val="center"/>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262C28">
                        <w:rPr>
                          <w:rFonts w:ascii="Arial" w:hAnsi="Arial" w:cs="Arial"/>
                          <w:b/>
                          <w:color w:val="FFFFFF" w:themeColor="background1"/>
                          <w:sz w:val="56"/>
                          <w:szCs w:val="56"/>
                          <w14:textOutline w14:w="9525" w14:cap="flat" w14:cmpd="sng" w14:algn="ctr">
                            <w14:solidFill>
                              <w14:schemeClr w14:val="bg1"/>
                            </w14:solidFill>
                            <w14:prstDash w14:val="solid"/>
                            <w14:round/>
                          </w14:textOutline>
                          <w14:props3d w14:extrusionH="57150" w14:contourW="0" w14:prstMaterial="matte">
                            <w14:bevelT w14:w="63500" w14:h="12700" w14:prst="angle"/>
                            <w14:contourClr>
                              <w14:schemeClr w14:val="bg1">
                                <w14:lumMod w14:val="65000"/>
                              </w14:schemeClr>
                            </w14:contourClr>
                          </w14:props3d>
                        </w:rPr>
                        <w:t>- PROLIS -</w:t>
                      </w:r>
                    </w:p>
                    <w:p w14:paraId="5A565108" w14:textId="77777777" w:rsidR="007A7FE7" w:rsidRDefault="007A7FE7" w:rsidP="007A7FE7">
                      <w:pPr>
                        <w:jc w:val="center"/>
                      </w:pPr>
                    </w:p>
                  </w:txbxContent>
                </v:textbox>
                <w10:wrap anchorx="margin" anchory="margin"/>
              </v:shape>
            </w:pict>
          </mc:Fallback>
        </mc:AlternateContent>
      </w:r>
    </w:p>
    <w:p w14:paraId="23279E61" w14:textId="31546EEB" w:rsidR="005E71DA" w:rsidRDefault="005E71DA"/>
    <w:p w14:paraId="3E791854" w14:textId="5260DDCA" w:rsidR="005E71DA" w:rsidRDefault="005E71DA"/>
    <w:p w14:paraId="17FA4342" w14:textId="73EC4BBF" w:rsidR="005E71DA" w:rsidRPr="00DD1FBB" w:rsidRDefault="005E71DA"/>
    <w:p w14:paraId="5FB2D552" w14:textId="14C8C37D" w:rsidR="005E71DA" w:rsidRPr="00DD1FBB" w:rsidRDefault="005E71DA"/>
    <w:p w14:paraId="22B48148" w14:textId="2AC01ED7" w:rsidR="00512018" w:rsidRPr="00DD1FBB" w:rsidRDefault="00512018"/>
    <w:p w14:paraId="34AFC24E" w14:textId="5EB8F993" w:rsidR="00512018" w:rsidRPr="00DD1FBB" w:rsidRDefault="00512018"/>
    <w:p w14:paraId="734916D3" w14:textId="6F64E99D" w:rsidR="00512018" w:rsidRPr="00DD1FBB" w:rsidRDefault="00512018"/>
    <w:p w14:paraId="7C971964" w14:textId="23BE8AA9" w:rsidR="00512018" w:rsidRPr="00DD1FBB" w:rsidRDefault="00512018"/>
    <w:p w14:paraId="20335DF4" w14:textId="27BE7468" w:rsidR="00512018" w:rsidRPr="00DD1FBB" w:rsidRDefault="00512018"/>
    <w:p w14:paraId="67A9746A" w14:textId="5324611D" w:rsidR="00512018" w:rsidRPr="00DD1FBB" w:rsidRDefault="00512018"/>
    <w:p w14:paraId="0F9D8DEC" w14:textId="7EE7F75B" w:rsidR="00C9675A" w:rsidRPr="00DD1FBB" w:rsidRDefault="00C9675A"/>
    <w:p w14:paraId="7115C8EB" w14:textId="77777777" w:rsidR="00C9675A" w:rsidRPr="00DD1FBB" w:rsidRDefault="00C9675A"/>
    <w:p w14:paraId="41A763B6" w14:textId="5E091B26" w:rsidR="00C9675A" w:rsidRPr="00DD1FBB" w:rsidRDefault="00262C28">
      <w:r>
        <w:rPr>
          <w:rFonts w:ascii="Agency FB" w:hAnsi="Agency FB" w:cs="Arial"/>
          <w:b/>
          <w:bCs/>
          <w:noProof/>
          <w:color w:val="4EA72E" w:themeColor="accent6"/>
          <w:sz w:val="36"/>
          <w:szCs w:val="36"/>
        </w:rPr>
        <w:drawing>
          <wp:anchor distT="0" distB="0" distL="114300" distR="114300" simplePos="0" relativeHeight="251668480" behindDoc="1" locked="0" layoutInCell="1" allowOverlap="1" wp14:anchorId="795CA50E" wp14:editId="2717C5E7">
            <wp:simplePos x="0" y="0"/>
            <wp:positionH relativeFrom="column">
              <wp:posOffset>-1052000</wp:posOffset>
            </wp:positionH>
            <wp:positionV relativeFrom="paragraph">
              <wp:posOffset>186739</wp:posOffset>
            </wp:positionV>
            <wp:extent cx="7802006" cy="2639158"/>
            <wp:effectExtent l="0" t="0" r="0" b="2540"/>
            <wp:wrapNone/>
            <wp:docPr id="411807803"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807803" name="Imagen 411807803"/>
                    <pic:cNvPicPr/>
                  </pic:nvPicPr>
                  <pic:blipFill>
                    <a:blip r:embed="rId13">
                      <a:extLst>
                        <a:ext uri="{28A0092B-C50C-407E-A947-70E740481C1C}">
                          <a14:useLocalDpi xmlns:a14="http://schemas.microsoft.com/office/drawing/2010/main" val="0"/>
                        </a:ext>
                      </a:extLst>
                    </a:blip>
                    <a:stretch>
                      <a:fillRect/>
                    </a:stretch>
                  </pic:blipFill>
                  <pic:spPr>
                    <a:xfrm>
                      <a:off x="0" y="0"/>
                      <a:ext cx="7807555" cy="2641035"/>
                    </a:xfrm>
                    <a:prstGeom prst="rect">
                      <a:avLst/>
                    </a:prstGeom>
                  </pic:spPr>
                </pic:pic>
              </a:graphicData>
            </a:graphic>
            <wp14:sizeRelH relativeFrom="page">
              <wp14:pctWidth>0</wp14:pctWidth>
            </wp14:sizeRelH>
            <wp14:sizeRelV relativeFrom="page">
              <wp14:pctHeight>0</wp14:pctHeight>
            </wp14:sizeRelV>
          </wp:anchor>
        </w:drawing>
      </w:r>
    </w:p>
    <w:p w14:paraId="292D1195" w14:textId="00588B4A" w:rsidR="00670A48" w:rsidRPr="00DD1FBB" w:rsidRDefault="00670A48"/>
    <w:p w14:paraId="6B4966A0" w14:textId="77777777" w:rsidR="00D90C45" w:rsidRPr="00D90C45" w:rsidRDefault="00262C28" w:rsidP="00D90C45">
      <w:pPr>
        <w:pStyle w:val="Sinespaciado"/>
        <w:jc w:val="center"/>
        <w:rPr>
          <w:rFonts w:ascii="Agency FB" w:hAnsi="Agency FB" w:cs="Arial"/>
          <w:color w:val="3A7C22" w:themeColor="accent6" w:themeShade="BF"/>
          <w:sz w:val="24"/>
          <w:szCs w:val="24"/>
        </w:rPr>
      </w:pPr>
      <w:r>
        <w:rPr>
          <w:noProof/>
        </w:rPr>
        <mc:AlternateContent>
          <mc:Choice Requires="wps">
            <w:drawing>
              <wp:anchor distT="0" distB="0" distL="114300" distR="114300" simplePos="0" relativeHeight="251669504" behindDoc="0" locked="0" layoutInCell="1" allowOverlap="1" wp14:anchorId="7BE3D4AD" wp14:editId="1F0715F9">
                <wp:simplePos x="0" y="0"/>
                <wp:positionH relativeFrom="column">
                  <wp:posOffset>1971968</wp:posOffset>
                </wp:positionH>
                <wp:positionV relativeFrom="paragraph">
                  <wp:posOffset>219955</wp:posOffset>
                </wp:positionV>
                <wp:extent cx="4233985" cy="1800665"/>
                <wp:effectExtent l="0" t="0" r="0" b="0"/>
                <wp:wrapNone/>
                <wp:docPr id="1503530979" name="Cuadro de texto 11"/>
                <wp:cNvGraphicFramePr/>
                <a:graphic xmlns:a="http://schemas.openxmlformats.org/drawingml/2006/main">
                  <a:graphicData uri="http://schemas.microsoft.com/office/word/2010/wordprocessingShape">
                    <wps:wsp>
                      <wps:cNvSpPr txBox="1"/>
                      <wps:spPr>
                        <a:xfrm>
                          <a:off x="0" y="0"/>
                          <a:ext cx="4233985" cy="1800665"/>
                        </a:xfrm>
                        <a:prstGeom prst="rect">
                          <a:avLst/>
                        </a:prstGeom>
                        <a:noFill/>
                        <a:ln w="6350">
                          <a:noFill/>
                        </a:ln>
                      </wps:spPr>
                      <wps:txbx>
                        <w:txbxContent>
                          <w:p w14:paraId="33B10A6B" w14:textId="77777777" w:rsidR="00D16E7B" w:rsidRPr="004D1D54" w:rsidRDefault="00D16E7B" w:rsidP="00D16E7B">
                            <w:pPr>
                              <w:pStyle w:val="Sinespaciado"/>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TRIBUNAL ELECTORAL DEL ESTADO</w:t>
                            </w:r>
                          </w:p>
                          <w:p w14:paraId="29E989F5" w14:textId="77777777" w:rsidR="00D16E7B" w:rsidRPr="004D1D54" w:rsidRDefault="00D16E7B" w:rsidP="00D16E7B">
                            <w:pPr>
                              <w:pStyle w:val="Sinespaciado"/>
                              <w:spacing w:before="240"/>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GRUPO INTERDISCIPLINARIO</w:t>
                            </w:r>
                          </w:p>
                          <w:p w14:paraId="7F5E42BC" w14:textId="77777777" w:rsidR="00D16E7B" w:rsidRPr="004D1D54" w:rsidRDefault="00D16E7B" w:rsidP="00D16E7B">
                            <w:pPr>
                              <w:pStyle w:val="Sinespaciado"/>
                              <w:spacing w:before="240"/>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COORDINACIÓN DE ARCHIVO</w:t>
                            </w:r>
                          </w:p>
                          <w:p w14:paraId="6519ADA4" w14:textId="77777777" w:rsidR="00262C28" w:rsidRDefault="00262C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E3D4AD" id="_x0000_t202" coordsize="21600,21600" o:spt="202" path="m,l,21600r21600,l21600,xe">
                <v:stroke joinstyle="miter"/>
                <v:path gradientshapeok="t" o:connecttype="rect"/>
              </v:shapetype>
              <v:shape id="Cuadro de texto 11" o:spid="_x0000_s1027" type="#_x0000_t202" style="position:absolute;left:0;text-align:left;margin-left:155.25pt;margin-top:17.3pt;width:333.4pt;height:14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" filled="f" stroked="f" strokeweight=".5pt">
                <v:textbox>
                  <w:txbxContent>
                    <w:p w14:paraId="33B10A6B" w14:textId="77777777" w:rsidR="00D16E7B" w:rsidRPr="004D1D54" w:rsidRDefault="00D16E7B" w:rsidP="00D16E7B">
                      <w:pPr>
                        <w:pStyle w:val="Sinespaciado"/>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TRIBUNAL ELECTORAL DEL ESTADO</w:t>
                      </w:r>
                    </w:p>
                    <w:p w14:paraId="29E989F5" w14:textId="77777777" w:rsidR="00D16E7B" w:rsidRPr="004D1D54" w:rsidRDefault="00D16E7B" w:rsidP="00D16E7B">
                      <w:pPr>
                        <w:pStyle w:val="Sinespaciado"/>
                        <w:spacing w:before="240"/>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GRUPO INTERDISCIPLINARIO</w:t>
                      </w:r>
                    </w:p>
                    <w:p w14:paraId="7F5E42BC" w14:textId="77777777" w:rsidR="00D16E7B" w:rsidRPr="004D1D54" w:rsidRDefault="00D16E7B" w:rsidP="00D16E7B">
                      <w:pPr>
                        <w:pStyle w:val="Sinespaciado"/>
                        <w:spacing w:before="240"/>
                        <w:ind w:right="-801"/>
                        <w:jc w:val="center"/>
                        <w:rPr>
                          <w:rFonts w:ascii="Agency FB" w:hAnsi="Agency FB" w:cs="Arial"/>
                          <w:b/>
                          <w:bCs/>
                          <w:color w:val="275317" w:themeColor="accent6" w:themeShade="80"/>
                          <w:sz w:val="48"/>
                          <w:szCs w:val="48"/>
                        </w:rPr>
                      </w:pPr>
                      <w:r w:rsidRPr="004D1D54">
                        <w:rPr>
                          <w:rFonts w:ascii="Agency FB" w:hAnsi="Agency FB" w:cs="Arial"/>
                          <w:b/>
                          <w:bCs/>
                          <w:color w:val="275317" w:themeColor="accent6" w:themeShade="80"/>
                          <w:sz w:val="48"/>
                          <w:szCs w:val="48"/>
                        </w:rPr>
                        <w:t>COORDINACIÓN DE ARCHIVO</w:t>
                      </w:r>
                    </w:p>
                    <w:p w14:paraId="6519ADA4" w14:textId="77777777" w:rsidR="00262C28" w:rsidRDefault="00262C28"/>
                  </w:txbxContent>
                </v:textbox>
              </v:shape>
            </w:pict>
          </mc:Fallback>
        </mc:AlternateContent>
      </w:r>
      <w:r w:rsidR="006F5F71">
        <w:rPr>
          <w:rFonts w:ascii="Agency FB" w:hAnsi="Agency FB" w:cs="Arial"/>
          <w:color w:val="3A7C22" w:themeColor="accent6" w:themeShade="BF"/>
          <w:sz w:val="36"/>
          <w:szCs w:val="36"/>
        </w:rPr>
        <w:br w:type="column"/>
      </w:r>
    </w:p>
    <w:p w14:paraId="1744AA60" w14:textId="2B7EC0DC" w:rsidR="0084223C" w:rsidRDefault="0084223C" w:rsidP="00D90C45">
      <w:pPr>
        <w:pStyle w:val="Sinespaciado"/>
        <w:rPr>
          <w:rFonts w:ascii="Agency FB" w:hAnsi="Agency FB" w:cs="Arial"/>
          <w:color w:val="3A7C22" w:themeColor="accent6" w:themeShade="BF"/>
        </w:rPr>
      </w:pPr>
    </w:p>
    <w:tbl>
      <w:tblPr>
        <w:tblStyle w:val="Tablaconcuadrcula"/>
        <w:tblpPr w:leftFromText="141" w:rightFromText="141" w:vertAnchor="text" w:horzAnchor="margin" w:tblpY="7798"/>
        <w:tblW w:w="0" w:type="auto"/>
        <w:tblLook w:val="04A0" w:firstRow="1" w:lastRow="0" w:firstColumn="1" w:lastColumn="0" w:noHBand="0" w:noVBand="1"/>
      </w:tblPr>
      <w:tblGrid>
        <w:gridCol w:w="1838"/>
        <w:gridCol w:w="2977"/>
        <w:gridCol w:w="4580"/>
      </w:tblGrid>
      <w:tr w:rsidR="0084223C" w14:paraId="2CC2BF85" w14:textId="77777777" w:rsidTr="0084223C">
        <w:tc>
          <w:tcPr>
            <w:tcW w:w="9395" w:type="dxa"/>
            <w:gridSpan w:val="3"/>
            <w:shd w:val="clear" w:color="auto" w:fill="3A7C22" w:themeFill="accent6" w:themeFillShade="BF"/>
          </w:tcPr>
          <w:p w14:paraId="2EC06F0B" w14:textId="77777777" w:rsidR="0084223C" w:rsidRPr="00DD1FBB" w:rsidRDefault="0084223C" w:rsidP="0084223C">
            <w:pPr>
              <w:shd w:val="clear" w:color="auto" w:fill="3A7C22" w:themeFill="accent6" w:themeFillShade="BF"/>
              <w:jc w:val="center"/>
              <w:rPr>
                <w:rFonts w:ascii="Arial" w:hAnsi="Arial" w:cs="Arial"/>
                <w:b/>
                <w:bCs/>
                <w:color w:val="FFFFFF" w:themeColor="background1"/>
                <w:sz w:val="18"/>
                <w:szCs w:val="18"/>
              </w:rPr>
            </w:pPr>
            <w:r w:rsidRPr="00DD1FBB">
              <w:rPr>
                <w:rFonts w:ascii="Arial" w:hAnsi="Arial" w:cs="Arial"/>
                <w:b/>
                <w:bCs/>
                <w:color w:val="FFFFFF" w:themeColor="background1"/>
                <w:sz w:val="18"/>
                <w:szCs w:val="18"/>
              </w:rPr>
              <w:t xml:space="preserve">Grupo </w:t>
            </w:r>
            <w:r>
              <w:rPr>
                <w:rFonts w:ascii="Arial" w:hAnsi="Arial" w:cs="Arial"/>
                <w:b/>
                <w:bCs/>
                <w:color w:val="FFFFFF" w:themeColor="background1"/>
                <w:sz w:val="18"/>
                <w:szCs w:val="18"/>
              </w:rPr>
              <w:t>I</w:t>
            </w:r>
            <w:r w:rsidRPr="00DD1FBB">
              <w:rPr>
                <w:rFonts w:ascii="Arial" w:hAnsi="Arial" w:cs="Arial"/>
                <w:b/>
                <w:bCs/>
                <w:color w:val="FFFFFF" w:themeColor="background1"/>
                <w:sz w:val="18"/>
                <w:szCs w:val="18"/>
              </w:rPr>
              <w:t>nterdisciplinario</w:t>
            </w:r>
          </w:p>
          <w:p w14:paraId="2770C859" w14:textId="77777777" w:rsidR="0084223C" w:rsidRDefault="0084223C" w:rsidP="0084223C">
            <w:pPr>
              <w:pStyle w:val="Sinespaciado"/>
              <w:jc w:val="center"/>
              <w:rPr>
                <w:rFonts w:ascii="Agency FB" w:hAnsi="Agency FB" w:cs="Arial"/>
                <w:color w:val="3A7C22" w:themeColor="accent6" w:themeShade="BF"/>
                <w:sz w:val="24"/>
                <w:szCs w:val="24"/>
              </w:rPr>
            </w:pPr>
            <w:r w:rsidRPr="00DD1FBB">
              <w:rPr>
                <w:rFonts w:ascii="Arial" w:hAnsi="Arial" w:cs="Arial"/>
                <w:b/>
                <w:bCs/>
                <w:color w:val="FFFFFF" w:themeColor="background1"/>
                <w:sz w:val="18"/>
                <w:szCs w:val="18"/>
              </w:rPr>
              <w:t>TEEMICH</w:t>
            </w:r>
          </w:p>
        </w:tc>
      </w:tr>
      <w:tr w:rsidR="0084223C" w14:paraId="472BB638" w14:textId="77777777" w:rsidTr="0084223C">
        <w:tc>
          <w:tcPr>
            <w:tcW w:w="1838" w:type="dxa"/>
            <w:shd w:val="clear" w:color="auto" w:fill="8DD873" w:themeFill="accent6" w:themeFillTint="99"/>
          </w:tcPr>
          <w:p w14:paraId="463A2C34" w14:textId="77777777" w:rsidR="0084223C" w:rsidRDefault="0084223C" w:rsidP="0084223C">
            <w:pPr>
              <w:pStyle w:val="Sinespaciado"/>
              <w:jc w:val="center"/>
              <w:rPr>
                <w:rFonts w:ascii="Agency FB" w:hAnsi="Agency FB" w:cs="Arial"/>
                <w:color w:val="3A7C22" w:themeColor="accent6" w:themeShade="BF"/>
                <w:sz w:val="24"/>
                <w:szCs w:val="24"/>
              </w:rPr>
            </w:pPr>
            <w:r w:rsidRPr="00DD1FBB">
              <w:rPr>
                <w:rFonts w:ascii="Arial" w:hAnsi="Arial" w:cs="Arial"/>
                <w:b/>
                <w:bCs/>
                <w:sz w:val="18"/>
                <w:szCs w:val="18"/>
              </w:rPr>
              <w:t>Cargo en el Grupo interdisciplinario</w:t>
            </w:r>
          </w:p>
        </w:tc>
        <w:tc>
          <w:tcPr>
            <w:tcW w:w="2977" w:type="dxa"/>
            <w:shd w:val="clear" w:color="auto" w:fill="8DD873" w:themeFill="accent6" w:themeFillTint="99"/>
            <w:vAlign w:val="center"/>
          </w:tcPr>
          <w:p w14:paraId="40BEAD65" w14:textId="77777777" w:rsidR="0084223C" w:rsidRDefault="0084223C" w:rsidP="0084223C">
            <w:pPr>
              <w:pStyle w:val="Sinespaciado"/>
              <w:jc w:val="center"/>
              <w:rPr>
                <w:rFonts w:ascii="Agency FB" w:hAnsi="Agency FB" w:cs="Arial"/>
                <w:color w:val="3A7C22" w:themeColor="accent6" w:themeShade="BF"/>
                <w:sz w:val="24"/>
                <w:szCs w:val="24"/>
              </w:rPr>
            </w:pPr>
            <w:r w:rsidRPr="00DD1FBB">
              <w:rPr>
                <w:rFonts w:ascii="Arial" w:hAnsi="Arial" w:cs="Arial"/>
                <w:b/>
                <w:bCs/>
                <w:sz w:val="18"/>
                <w:szCs w:val="18"/>
              </w:rPr>
              <w:t>Nombre</w:t>
            </w:r>
          </w:p>
        </w:tc>
        <w:tc>
          <w:tcPr>
            <w:tcW w:w="4580" w:type="dxa"/>
            <w:shd w:val="clear" w:color="auto" w:fill="8DD873" w:themeFill="accent6" w:themeFillTint="99"/>
            <w:vAlign w:val="center"/>
          </w:tcPr>
          <w:p w14:paraId="6E0EC1BF" w14:textId="77777777" w:rsidR="0084223C" w:rsidRDefault="0084223C" w:rsidP="0084223C">
            <w:pPr>
              <w:pStyle w:val="Sinespaciado"/>
              <w:jc w:val="center"/>
              <w:rPr>
                <w:rFonts w:ascii="Agency FB" w:hAnsi="Agency FB" w:cs="Arial"/>
                <w:color w:val="3A7C22" w:themeColor="accent6" w:themeShade="BF"/>
                <w:sz w:val="24"/>
                <w:szCs w:val="24"/>
              </w:rPr>
            </w:pPr>
            <w:r w:rsidRPr="00DD1FBB">
              <w:rPr>
                <w:rFonts w:ascii="Arial" w:hAnsi="Arial" w:cs="Arial"/>
                <w:b/>
                <w:bCs/>
                <w:sz w:val="18"/>
                <w:szCs w:val="18"/>
              </w:rPr>
              <w:t>Cargo en el TEEMICH</w:t>
            </w:r>
          </w:p>
        </w:tc>
      </w:tr>
      <w:tr w:rsidR="0084223C" w14:paraId="2D80E4C2" w14:textId="77777777" w:rsidTr="0084223C">
        <w:tc>
          <w:tcPr>
            <w:tcW w:w="1838" w:type="dxa"/>
          </w:tcPr>
          <w:p w14:paraId="72FA69AB" w14:textId="77777777" w:rsidR="0084223C" w:rsidRDefault="0084223C" w:rsidP="0084223C">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 xml:space="preserve">Presidente </w:t>
            </w:r>
          </w:p>
        </w:tc>
        <w:tc>
          <w:tcPr>
            <w:tcW w:w="2977" w:type="dxa"/>
          </w:tcPr>
          <w:p w14:paraId="0BB4B179"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Jesús Renato García Rivera</w:t>
            </w:r>
          </w:p>
        </w:tc>
        <w:tc>
          <w:tcPr>
            <w:tcW w:w="4580" w:type="dxa"/>
          </w:tcPr>
          <w:p w14:paraId="2E09153F"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Secretario General de Acuerdos</w:t>
            </w:r>
          </w:p>
        </w:tc>
      </w:tr>
      <w:tr w:rsidR="0084223C" w14:paraId="013E5A3D" w14:textId="77777777" w:rsidTr="0084223C">
        <w:tc>
          <w:tcPr>
            <w:tcW w:w="1838" w:type="dxa"/>
          </w:tcPr>
          <w:p w14:paraId="44D4BC45" w14:textId="77777777" w:rsidR="0084223C" w:rsidRDefault="0084223C" w:rsidP="0084223C">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Secretaria Técnica</w:t>
            </w:r>
          </w:p>
        </w:tc>
        <w:tc>
          <w:tcPr>
            <w:tcW w:w="2977" w:type="dxa"/>
            <w:vAlign w:val="center"/>
          </w:tcPr>
          <w:p w14:paraId="30477C15"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hAnsi="Arial" w:cs="Arial"/>
                <w:sz w:val="18"/>
                <w:szCs w:val="18"/>
              </w:rPr>
              <w:t>Dayana Dávalos Botello</w:t>
            </w:r>
          </w:p>
        </w:tc>
        <w:tc>
          <w:tcPr>
            <w:tcW w:w="4580" w:type="dxa"/>
            <w:vAlign w:val="center"/>
          </w:tcPr>
          <w:p w14:paraId="41700360"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hAnsi="Arial" w:cs="Arial"/>
                <w:sz w:val="18"/>
                <w:szCs w:val="18"/>
              </w:rPr>
              <w:t>Coordinadora de Archivo</w:t>
            </w:r>
          </w:p>
        </w:tc>
      </w:tr>
      <w:tr w:rsidR="0084223C" w14:paraId="74A6456A" w14:textId="77777777" w:rsidTr="0084223C">
        <w:tc>
          <w:tcPr>
            <w:tcW w:w="1838" w:type="dxa"/>
          </w:tcPr>
          <w:p w14:paraId="501879E6" w14:textId="77777777" w:rsidR="0084223C" w:rsidRDefault="0084223C" w:rsidP="0084223C">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Comisario</w:t>
            </w:r>
          </w:p>
        </w:tc>
        <w:tc>
          <w:tcPr>
            <w:tcW w:w="2977" w:type="dxa"/>
          </w:tcPr>
          <w:p w14:paraId="56095F0C"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Francisco Arroyo Mondragón</w:t>
            </w:r>
          </w:p>
        </w:tc>
        <w:tc>
          <w:tcPr>
            <w:tcW w:w="4580" w:type="dxa"/>
          </w:tcPr>
          <w:p w14:paraId="40902348"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hAnsi="Arial" w:cs="Arial"/>
                <w:sz w:val="18"/>
                <w:szCs w:val="18"/>
              </w:rPr>
              <w:t>Titular del Órgano Interno de Control</w:t>
            </w:r>
          </w:p>
        </w:tc>
      </w:tr>
      <w:tr w:rsidR="0084223C" w14:paraId="79BBBB64" w14:textId="77777777" w:rsidTr="0084223C">
        <w:tc>
          <w:tcPr>
            <w:tcW w:w="1838" w:type="dxa"/>
          </w:tcPr>
          <w:p w14:paraId="29C1DF8E" w14:textId="77777777" w:rsidR="0084223C" w:rsidRDefault="0084223C" w:rsidP="0084223C">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Vocal</w:t>
            </w:r>
          </w:p>
        </w:tc>
        <w:tc>
          <w:tcPr>
            <w:tcW w:w="2977" w:type="dxa"/>
          </w:tcPr>
          <w:p w14:paraId="0DAA21BB"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Nayeli Alcántar Rico</w:t>
            </w:r>
          </w:p>
        </w:tc>
        <w:tc>
          <w:tcPr>
            <w:tcW w:w="4580" w:type="dxa"/>
          </w:tcPr>
          <w:p w14:paraId="52DCBFED"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hAnsi="Arial" w:cs="Arial"/>
                <w:sz w:val="18"/>
                <w:szCs w:val="18"/>
              </w:rPr>
              <w:t>Secretaria de Administración</w:t>
            </w:r>
          </w:p>
        </w:tc>
      </w:tr>
      <w:tr w:rsidR="0084223C" w14:paraId="38BF2155" w14:textId="77777777" w:rsidTr="0084223C">
        <w:tc>
          <w:tcPr>
            <w:tcW w:w="1838" w:type="dxa"/>
          </w:tcPr>
          <w:p w14:paraId="3210D26E" w14:textId="77777777" w:rsidR="0084223C" w:rsidRDefault="0084223C" w:rsidP="0084223C">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Vocal</w:t>
            </w:r>
          </w:p>
        </w:tc>
        <w:tc>
          <w:tcPr>
            <w:tcW w:w="2977" w:type="dxa"/>
          </w:tcPr>
          <w:p w14:paraId="4A659D67"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Everardo Tovar Valdez</w:t>
            </w:r>
          </w:p>
        </w:tc>
        <w:tc>
          <w:tcPr>
            <w:tcW w:w="4580" w:type="dxa"/>
          </w:tcPr>
          <w:p w14:paraId="37545149"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hAnsi="Arial" w:cs="Arial"/>
                <w:sz w:val="18"/>
                <w:szCs w:val="18"/>
              </w:rPr>
              <w:t>Secretario Técnico de Presidencia</w:t>
            </w:r>
          </w:p>
        </w:tc>
      </w:tr>
      <w:tr w:rsidR="0084223C" w14:paraId="007F2E54" w14:textId="77777777" w:rsidTr="0084223C">
        <w:tc>
          <w:tcPr>
            <w:tcW w:w="1838" w:type="dxa"/>
          </w:tcPr>
          <w:p w14:paraId="176E7C1E" w14:textId="77777777" w:rsidR="0084223C" w:rsidRDefault="0084223C" w:rsidP="0084223C">
            <w:pPr>
              <w:pStyle w:val="Sinespaciado"/>
              <w:jc w:val="center"/>
              <w:rPr>
                <w:rFonts w:ascii="Agency FB" w:hAnsi="Agency FB" w:cs="Arial"/>
                <w:color w:val="3A7C22" w:themeColor="accent6" w:themeShade="BF"/>
                <w:sz w:val="24"/>
                <w:szCs w:val="24"/>
              </w:rPr>
            </w:pPr>
            <w:r w:rsidRPr="00DD1FBB">
              <w:rPr>
                <w:rFonts w:ascii="Arial" w:hAnsi="Arial" w:cs="Arial"/>
                <w:sz w:val="18"/>
                <w:szCs w:val="18"/>
              </w:rPr>
              <w:t>Vocal</w:t>
            </w:r>
          </w:p>
        </w:tc>
        <w:tc>
          <w:tcPr>
            <w:tcW w:w="2977" w:type="dxa"/>
          </w:tcPr>
          <w:p w14:paraId="049C5442"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Norma Angélica González Tapia</w:t>
            </w:r>
          </w:p>
        </w:tc>
        <w:tc>
          <w:tcPr>
            <w:tcW w:w="4580" w:type="dxa"/>
          </w:tcPr>
          <w:p w14:paraId="7C5914C8"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hAnsi="Arial" w:cs="Arial"/>
                <w:sz w:val="16"/>
                <w:szCs w:val="16"/>
              </w:rPr>
              <w:t>Coordinadora de Jurisprudencia y Estadística Jurisdiccional</w:t>
            </w:r>
          </w:p>
        </w:tc>
      </w:tr>
      <w:tr w:rsidR="0084223C" w14:paraId="6253D91C" w14:textId="77777777" w:rsidTr="0084223C">
        <w:tc>
          <w:tcPr>
            <w:tcW w:w="1838" w:type="dxa"/>
          </w:tcPr>
          <w:p w14:paraId="2A20EEC2" w14:textId="77777777" w:rsidR="0084223C" w:rsidRPr="00DD1FBB" w:rsidRDefault="0084223C" w:rsidP="0084223C">
            <w:pPr>
              <w:pStyle w:val="Sinespaciado"/>
              <w:jc w:val="center"/>
              <w:rPr>
                <w:rFonts w:ascii="Arial" w:hAnsi="Arial" w:cs="Arial"/>
                <w:sz w:val="18"/>
                <w:szCs w:val="18"/>
              </w:rPr>
            </w:pPr>
            <w:r w:rsidRPr="00DD1FBB">
              <w:rPr>
                <w:rFonts w:ascii="Arial" w:hAnsi="Arial" w:cs="Arial"/>
                <w:sz w:val="18"/>
                <w:szCs w:val="18"/>
              </w:rPr>
              <w:t>Vocal</w:t>
            </w:r>
          </w:p>
        </w:tc>
        <w:tc>
          <w:tcPr>
            <w:tcW w:w="2977" w:type="dxa"/>
          </w:tcPr>
          <w:p w14:paraId="4C7462B1"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Juana María López Zepahua</w:t>
            </w:r>
          </w:p>
        </w:tc>
        <w:tc>
          <w:tcPr>
            <w:tcW w:w="4580" w:type="dxa"/>
          </w:tcPr>
          <w:p w14:paraId="27FAF9F4"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hAnsi="Arial" w:cs="Arial"/>
                <w:sz w:val="18"/>
                <w:szCs w:val="18"/>
              </w:rPr>
              <w:t>Titular de la Unidad de Transparencia</w:t>
            </w:r>
          </w:p>
        </w:tc>
      </w:tr>
      <w:tr w:rsidR="0084223C" w14:paraId="2730BCD4" w14:textId="77777777" w:rsidTr="0084223C">
        <w:tc>
          <w:tcPr>
            <w:tcW w:w="1838" w:type="dxa"/>
          </w:tcPr>
          <w:p w14:paraId="45BCEE59" w14:textId="77777777" w:rsidR="0084223C" w:rsidRPr="00DD1FBB" w:rsidRDefault="0084223C" w:rsidP="0084223C">
            <w:pPr>
              <w:pStyle w:val="Sinespaciado"/>
              <w:jc w:val="center"/>
              <w:rPr>
                <w:rFonts w:ascii="Arial" w:hAnsi="Arial" w:cs="Arial"/>
                <w:sz w:val="18"/>
                <w:szCs w:val="18"/>
              </w:rPr>
            </w:pPr>
            <w:r w:rsidRPr="00DD1FBB">
              <w:rPr>
                <w:rFonts w:ascii="Arial" w:hAnsi="Arial" w:cs="Arial"/>
                <w:sz w:val="18"/>
                <w:szCs w:val="18"/>
              </w:rPr>
              <w:t>Vocal</w:t>
            </w:r>
          </w:p>
        </w:tc>
        <w:tc>
          <w:tcPr>
            <w:tcW w:w="2977" w:type="dxa"/>
          </w:tcPr>
          <w:p w14:paraId="7C10AABD"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eastAsia="Arial" w:hAnsi="Arial" w:cs="Arial"/>
                <w:sz w:val="18"/>
                <w:szCs w:val="18"/>
              </w:rPr>
              <w:t>Pedro Hernández Jiménez</w:t>
            </w:r>
          </w:p>
        </w:tc>
        <w:tc>
          <w:tcPr>
            <w:tcW w:w="4580" w:type="dxa"/>
          </w:tcPr>
          <w:p w14:paraId="26730FC5" w14:textId="77777777" w:rsidR="0084223C" w:rsidRDefault="0084223C" w:rsidP="0084223C">
            <w:pPr>
              <w:pStyle w:val="Sinespaciado"/>
              <w:rPr>
                <w:rFonts w:ascii="Agency FB" w:hAnsi="Agency FB" w:cs="Arial"/>
                <w:color w:val="3A7C22" w:themeColor="accent6" w:themeShade="BF"/>
                <w:sz w:val="24"/>
                <w:szCs w:val="24"/>
              </w:rPr>
            </w:pPr>
            <w:r w:rsidRPr="00DD1FBB">
              <w:rPr>
                <w:rFonts w:ascii="Arial" w:hAnsi="Arial" w:cs="Arial"/>
                <w:sz w:val="18"/>
                <w:szCs w:val="18"/>
              </w:rPr>
              <w:t>Titular de la Unidad de Sistemas Informáticos</w:t>
            </w:r>
          </w:p>
        </w:tc>
      </w:tr>
    </w:tbl>
    <w:p w14:paraId="38B98C97" w14:textId="77777777" w:rsidR="0084223C" w:rsidRDefault="0084223C">
      <w:pPr>
        <w:rPr>
          <w:rFonts w:ascii="Agency FB" w:hAnsi="Agency FB" w:cs="Arial"/>
          <w:color w:val="3A7C22" w:themeColor="accent6" w:themeShade="BF"/>
        </w:rPr>
      </w:pPr>
      <w:r>
        <w:rPr>
          <w:rFonts w:ascii="Agency FB" w:hAnsi="Agency FB" w:cs="Arial"/>
          <w:color w:val="3A7C22" w:themeColor="accent6" w:themeShade="BF"/>
        </w:rPr>
        <w:br w:type="page"/>
      </w:r>
    </w:p>
    <w:p w14:paraId="4F30F9AC" w14:textId="14BD16EE" w:rsidR="00670A48" w:rsidRPr="00DD1FBB" w:rsidRDefault="005B4D10" w:rsidP="005B4D10">
      <w:pPr>
        <w:shd w:val="clear" w:color="auto" w:fill="8DD873" w:themeFill="accent6" w:themeFillTint="99"/>
        <w:jc w:val="center"/>
      </w:pPr>
      <w:r w:rsidRPr="00DD1FBB">
        <w:lastRenderedPageBreak/>
        <w:t>INTRODUCCIÓN</w:t>
      </w:r>
    </w:p>
    <w:p w14:paraId="245EBD0F" w14:textId="10C69206" w:rsidR="005B4D10" w:rsidRPr="00DD1FBB" w:rsidRDefault="005B4D10" w:rsidP="005B4D10">
      <w:pPr>
        <w:spacing w:line="360" w:lineRule="auto"/>
        <w:jc w:val="both"/>
        <w:rPr>
          <w:rFonts w:ascii="Arial" w:hAnsi="Arial" w:cs="Arial"/>
        </w:rPr>
      </w:pPr>
      <w:r w:rsidRPr="00DD1FBB">
        <w:rPr>
          <w:rFonts w:ascii="Arial" w:hAnsi="Arial" w:cs="Arial"/>
        </w:rPr>
        <w:t xml:space="preserve">Se crea este </w:t>
      </w:r>
      <w:r w:rsidR="00351AA6" w:rsidRPr="00DD1FBB">
        <w:rPr>
          <w:rFonts w:ascii="Arial" w:hAnsi="Arial" w:cs="Arial"/>
        </w:rPr>
        <w:t>P</w:t>
      </w:r>
      <w:r w:rsidRPr="00DD1FBB">
        <w:rPr>
          <w:rFonts w:ascii="Arial" w:hAnsi="Arial" w:cs="Arial"/>
        </w:rPr>
        <w:t>rotocolo para implementar una costumbre que garantice superficies y áreas adecuadas para la manipulación y resguardo de documentación archivística</w:t>
      </w:r>
      <w:r w:rsidR="009D6E3C" w:rsidRPr="00DD1FBB">
        <w:rPr>
          <w:rFonts w:ascii="Arial" w:hAnsi="Arial" w:cs="Arial"/>
        </w:rPr>
        <w:t xml:space="preserve">, a través de </w:t>
      </w:r>
      <w:r w:rsidR="001D682F" w:rsidRPr="00DD1FBB">
        <w:rPr>
          <w:rFonts w:ascii="Arial" w:hAnsi="Arial" w:cs="Arial"/>
        </w:rPr>
        <w:t xml:space="preserve">la eliminación de </w:t>
      </w:r>
      <w:r w:rsidRPr="00DD1FBB">
        <w:rPr>
          <w:rFonts w:ascii="Arial" w:hAnsi="Arial" w:cs="Arial"/>
        </w:rPr>
        <w:t xml:space="preserve">particular y microorganismos, </w:t>
      </w:r>
      <w:r w:rsidR="009D6E3C" w:rsidRPr="00DD1FBB">
        <w:rPr>
          <w:rFonts w:ascii="Arial" w:hAnsi="Arial" w:cs="Arial"/>
        </w:rPr>
        <w:t xml:space="preserve">con la aplicación de </w:t>
      </w:r>
      <w:r w:rsidRPr="00DD1FBB">
        <w:rPr>
          <w:rFonts w:ascii="Arial" w:hAnsi="Arial" w:cs="Arial"/>
        </w:rPr>
        <w:t>la limpieza en seco y húmeda</w:t>
      </w:r>
      <w:r w:rsidR="009D6E3C" w:rsidRPr="00DD1FBB">
        <w:rPr>
          <w:rFonts w:ascii="Arial" w:hAnsi="Arial" w:cs="Arial"/>
        </w:rPr>
        <w:t>,</w:t>
      </w:r>
      <w:r w:rsidR="00393A60" w:rsidRPr="00DD1FBB">
        <w:rPr>
          <w:rFonts w:ascii="Arial" w:hAnsi="Arial" w:cs="Arial"/>
        </w:rPr>
        <w:t xml:space="preserve"> </w:t>
      </w:r>
      <w:r w:rsidRPr="00DD1FBB">
        <w:rPr>
          <w:rFonts w:ascii="Arial" w:hAnsi="Arial" w:cs="Arial"/>
        </w:rPr>
        <w:t>y desinfección de superficies y mobiliario</w:t>
      </w:r>
      <w:r w:rsidR="009D6E3C" w:rsidRPr="00DD1FBB">
        <w:rPr>
          <w:rFonts w:ascii="Arial" w:hAnsi="Arial" w:cs="Arial"/>
        </w:rPr>
        <w:t>.</w:t>
      </w:r>
    </w:p>
    <w:p w14:paraId="349DF0F5" w14:textId="2A31BEBF" w:rsidR="00A65A09" w:rsidRPr="00DD1FBB" w:rsidRDefault="00E42931" w:rsidP="00E1686A">
      <w:pPr>
        <w:shd w:val="clear" w:color="auto" w:fill="8DD873" w:themeFill="accent6" w:themeFillTint="99"/>
        <w:spacing w:line="240" w:lineRule="auto"/>
        <w:jc w:val="center"/>
        <w:rPr>
          <w:rFonts w:ascii="Arial" w:hAnsi="Arial" w:cs="Arial"/>
        </w:rPr>
      </w:pPr>
      <w:r w:rsidRPr="00DD1FBB">
        <w:rPr>
          <w:rFonts w:ascii="Arial" w:hAnsi="Arial" w:cs="Arial"/>
        </w:rPr>
        <w:t>OBJETIVO</w:t>
      </w:r>
    </w:p>
    <w:p w14:paraId="17D742C4" w14:textId="73E46421" w:rsidR="005B4D10" w:rsidRPr="00DD1FBB" w:rsidRDefault="00F15B66" w:rsidP="00A65A09">
      <w:pPr>
        <w:spacing w:line="360" w:lineRule="auto"/>
        <w:jc w:val="both"/>
        <w:rPr>
          <w:rFonts w:ascii="Arial" w:hAnsi="Arial" w:cs="Arial"/>
        </w:rPr>
      </w:pPr>
      <w:r w:rsidRPr="00DD1FBB">
        <w:rPr>
          <w:rFonts w:ascii="Arial" w:hAnsi="Arial" w:cs="Arial"/>
        </w:rPr>
        <w:t xml:space="preserve">Establecer </w:t>
      </w:r>
      <w:r w:rsidR="005B4D10" w:rsidRPr="00DD1FBB">
        <w:rPr>
          <w:rFonts w:ascii="Arial" w:hAnsi="Arial" w:cs="Arial"/>
        </w:rPr>
        <w:t xml:space="preserve">medidas generales de limpieza y desinfección de forma segura implementado actividades rutinarias dirigidas a la conservación del aseo en las instalaciones </w:t>
      </w:r>
      <w:r w:rsidRPr="00DD1FBB">
        <w:rPr>
          <w:rFonts w:ascii="Arial" w:hAnsi="Arial" w:cs="Arial"/>
        </w:rPr>
        <w:t>y documentación.</w:t>
      </w:r>
    </w:p>
    <w:p w14:paraId="5BA3A000" w14:textId="7AF3BE9B" w:rsidR="0048297F" w:rsidRPr="00DD1FBB" w:rsidRDefault="0048297F" w:rsidP="00E1686A">
      <w:pPr>
        <w:shd w:val="clear" w:color="auto" w:fill="8DD873" w:themeFill="accent6" w:themeFillTint="99"/>
        <w:spacing w:line="240" w:lineRule="auto"/>
        <w:jc w:val="center"/>
        <w:rPr>
          <w:rFonts w:ascii="Arial" w:hAnsi="Arial" w:cs="Arial"/>
        </w:rPr>
      </w:pPr>
      <w:r w:rsidRPr="00DD1FBB">
        <w:rPr>
          <w:rFonts w:ascii="Arial" w:hAnsi="Arial" w:cs="Arial"/>
        </w:rPr>
        <w:t>FINALIDAD</w:t>
      </w:r>
    </w:p>
    <w:p w14:paraId="2A7B5B95" w14:textId="0F5A25E6" w:rsidR="00E84218" w:rsidRPr="00DD1FBB" w:rsidRDefault="0041211B" w:rsidP="00A65A09">
      <w:pPr>
        <w:spacing w:line="360" w:lineRule="auto"/>
        <w:jc w:val="both"/>
        <w:rPr>
          <w:rFonts w:ascii="Arial" w:hAnsi="Arial" w:cs="Arial"/>
        </w:rPr>
      </w:pPr>
      <w:r w:rsidRPr="00DD1FBB">
        <w:rPr>
          <w:rFonts w:ascii="Arial" w:hAnsi="Arial" w:cs="Arial"/>
        </w:rPr>
        <w:t xml:space="preserve">Asegura </w:t>
      </w:r>
      <w:r w:rsidR="00E42931" w:rsidRPr="00DD1FBB">
        <w:rPr>
          <w:rFonts w:ascii="Arial" w:hAnsi="Arial" w:cs="Arial"/>
        </w:rPr>
        <w:t>la salud de</w:t>
      </w:r>
      <w:r w:rsidR="00294D81" w:rsidRPr="00DD1FBB">
        <w:rPr>
          <w:rFonts w:ascii="Arial" w:hAnsi="Arial" w:cs="Arial"/>
        </w:rPr>
        <w:t xml:space="preserve"> las </w:t>
      </w:r>
      <w:r w:rsidR="00E42931" w:rsidRPr="00DD1FBB">
        <w:rPr>
          <w:rFonts w:ascii="Arial" w:hAnsi="Arial" w:cs="Arial"/>
        </w:rPr>
        <w:t>persona</w:t>
      </w:r>
      <w:r w:rsidR="00294D81" w:rsidRPr="00DD1FBB">
        <w:rPr>
          <w:rFonts w:ascii="Arial" w:hAnsi="Arial" w:cs="Arial"/>
        </w:rPr>
        <w:t>s</w:t>
      </w:r>
      <w:r w:rsidR="00E42931" w:rsidRPr="00DD1FBB">
        <w:rPr>
          <w:rFonts w:ascii="Arial" w:hAnsi="Arial" w:cs="Arial"/>
        </w:rPr>
        <w:t xml:space="preserve"> y cuidado de los documentos</w:t>
      </w:r>
      <w:r w:rsidR="00ED2428" w:rsidRPr="00DD1FBB">
        <w:rPr>
          <w:rFonts w:ascii="Arial" w:hAnsi="Arial" w:cs="Arial"/>
        </w:rPr>
        <w:t>, patrimonio del Tribunal Electoral de Estado</w:t>
      </w:r>
      <w:r w:rsidR="005F52A2" w:rsidRPr="00DD1FBB">
        <w:rPr>
          <w:rFonts w:ascii="Arial" w:hAnsi="Arial" w:cs="Arial"/>
        </w:rPr>
        <w:t>, es la principal finalidad de implementar este protocolo.</w:t>
      </w:r>
    </w:p>
    <w:p w14:paraId="1E55AF96" w14:textId="23BFE676" w:rsidR="006A5284" w:rsidRPr="00DD1FBB" w:rsidRDefault="006A5284" w:rsidP="006A5284">
      <w:pPr>
        <w:shd w:val="clear" w:color="auto" w:fill="8DD873" w:themeFill="accent6" w:themeFillTint="99"/>
        <w:spacing w:line="240" w:lineRule="auto"/>
        <w:jc w:val="center"/>
        <w:rPr>
          <w:rFonts w:ascii="Arial" w:hAnsi="Arial" w:cs="Arial"/>
        </w:rPr>
      </w:pPr>
      <w:r w:rsidRPr="00DD1FBB">
        <w:rPr>
          <w:rFonts w:ascii="Arial" w:hAnsi="Arial" w:cs="Arial"/>
        </w:rPr>
        <w:t>MARCO NORMATIVO</w:t>
      </w:r>
    </w:p>
    <w:p w14:paraId="50A2993D" w14:textId="77777777" w:rsidR="006A5284" w:rsidRPr="00DD1FBB" w:rsidRDefault="006A5284" w:rsidP="006A5284">
      <w:pPr>
        <w:spacing w:line="360" w:lineRule="auto"/>
        <w:jc w:val="both"/>
        <w:rPr>
          <w:rFonts w:ascii="Arial" w:hAnsi="Arial" w:cs="Arial"/>
        </w:rPr>
      </w:pPr>
      <w:r w:rsidRPr="00DD1FBB">
        <w:rPr>
          <w:rFonts w:ascii="Arial" w:hAnsi="Arial" w:cs="Arial"/>
        </w:rPr>
        <w:t>NORMA Mexicana NMX-R-100-SCFl-2018. Acervos documentales — Lineamientos para su preservación, (2018).</w:t>
      </w:r>
    </w:p>
    <w:p w14:paraId="08DDA549" w14:textId="77777777" w:rsidR="006A5284" w:rsidRPr="00DD1FBB" w:rsidRDefault="006A5284" w:rsidP="006A5284">
      <w:pPr>
        <w:spacing w:line="360" w:lineRule="auto"/>
        <w:jc w:val="both"/>
        <w:rPr>
          <w:rFonts w:ascii="Arial" w:hAnsi="Arial" w:cs="Arial"/>
        </w:rPr>
      </w:pPr>
      <w:r w:rsidRPr="00DD1FBB">
        <w:rPr>
          <w:rFonts w:ascii="Arial" w:hAnsi="Arial" w:cs="Arial"/>
        </w:rPr>
        <w:t>NORMA Oficial Mexicana NOV-256-SSA1-2012, Condiciones sanitarias que deben cumplir los establecimientos y personal dedicados a los servicios urbanos de control de plagas mediante plaguicidas,</w:t>
      </w:r>
    </w:p>
    <w:p w14:paraId="3A1A991E" w14:textId="77777777" w:rsidR="006A5284" w:rsidRPr="00DD1FBB" w:rsidRDefault="006A5284" w:rsidP="006A5284">
      <w:pPr>
        <w:spacing w:line="360" w:lineRule="auto"/>
        <w:jc w:val="both"/>
        <w:rPr>
          <w:rFonts w:ascii="Arial" w:hAnsi="Arial" w:cs="Arial"/>
        </w:rPr>
      </w:pPr>
      <w:r w:rsidRPr="00DD1FBB">
        <w:rPr>
          <w:rFonts w:ascii="Arial" w:hAnsi="Arial" w:cs="Arial"/>
        </w:rPr>
        <w:t>NORMA Oficial Mexicana NOM-01B-STPS-2000, Sistema para la identificación y comunicación de peligros y riesgos por sustancias químicas peligrosas en los centros de trabajo.</w:t>
      </w:r>
    </w:p>
    <w:p w14:paraId="73589C76" w14:textId="2AE06EC7" w:rsidR="007838EC" w:rsidRPr="00DD1FBB" w:rsidRDefault="006A5284" w:rsidP="00A65A09">
      <w:pPr>
        <w:spacing w:line="360" w:lineRule="auto"/>
        <w:jc w:val="both"/>
        <w:rPr>
          <w:rFonts w:ascii="Arial" w:hAnsi="Arial" w:cs="Arial"/>
        </w:rPr>
      </w:pPr>
      <w:r w:rsidRPr="00DD1FBB">
        <w:rPr>
          <w:rFonts w:ascii="Arial" w:hAnsi="Arial" w:cs="Arial"/>
        </w:rPr>
        <w:t>NORMA Oficial Mexicana NOM-OIB-STPSQOOO, Sistema para la identificación y comunicación de peligros y riesgos por sustancias químicas peligrosas en los centros de trabajo.</w:t>
      </w:r>
    </w:p>
    <w:p w14:paraId="3023E286" w14:textId="7BB3191A" w:rsidR="005F52A2" w:rsidRPr="00DD1FBB" w:rsidRDefault="005F52A2" w:rsidP="005F52A2">
      <w:pPr>
        <w:shd w:val="clear" w:color="auto" w:fill="8DD873" w:themeFill="accent6" w:themeFillTint="99"/>
        <w:spacing w:line="240" w:lineRule="auto"/>
        <w:jc w:val="center"/>
        <w:rPr>
          <w:rFonts w:ascii="Arial" w:hAnsi="Arial" w:cs="Arial"/>
        </w:rPr>
      </w:pPr>
      <w:r w:rsidRPr="00DD1FBB">
        <w:rPr>
          <w:rFonts w:ascii="Arial" w:hAnsi="Arial" w:cs="Arial"/>
        </w:rPr>
        <w:t>ALCANCE</w:t>
      </w:r>
    </w:p>
    <w:p w14:paraId="6FD2F30B" w14:textId="3A89FAEA" w:rsidR="009F0AB9" w:rsidRDefault="00096916" w:rsidP="00F13D79">
      <w:pPr>
        <w:spacing w:line="360" w:lineRule="auto"/>
        <w:jc w:val="both"/>
        <w:rPr>
          <w:rFonts w:ascii="Arial" w:hAnsi="Arial" w:cs="Arial"/>
        </w:rPr>
      </w:pPr>
      <w:r w:rsidRPr="00DD1FBB">
        <w:rPr>
          <w:rFonts w:ascii="Arial" w:hAnsi="Arial" w:cs="Arial"/>
        </w:rPr>
        <w:t>Es aplicable a todas las áreas y superficies de</w:t>
      </w:r>
      <w:r w:rsidR="00686B9D" w:rsidRPr="00DD1FBB">
        <w:rPr>
          <w:rFonts w:ascii="Arial" w:hAnsi="Arial" w:cs="Arial"/>
        </w:rPr>
        <w:t xml:space="preserve">l inmueble donde se ubica </w:t>
      </w:r>
      <w:r w:rsidRPr="00DD1FBB">
        <w:rPr>
          <w:rFonts w:ascii="Arial" w:hAnsi="Arial" w:cs="Arial"/>
        </w:rPr>
        <w:t xml:space="preserve">la Coordinación de </w:t>
      </w:r>
      <w:r w:rsidR="00351AA6" w:rsidRPr="00DD1FBB">
        <w:rPr>
          <w:rFonts w:ascii="Arial" w:hAnsi="Arial" w:cs="Arial"/>
        </w:rPr>
        <w:t>A</w:t>
      </w:r>
      <w:r w:rsidRPr="00DD1FBB">
        <w:rPr>
          <w:rFonts w:ascii="Arial" w:hAnsi="Arial" w:cs="Arial"/>
        </w:rPr>
        <w:t xml:space="preserve">rchivo, </w:t>
      </w:r>
      <w:r w:rsidR="00686B9D" w:rsidRPr="00DD1FBB">
        <w:rPr>
          <w:rFonts w:ascii="Arial" w:hAnsi="Arial" w:cs="Arial"/>
        </w:rPr>
        <w:t xml:space="preserve">para </w:t>
      </w:r>
      <w:r w:rsidRPr="00DD1FBB">
        <w:rPr>
          <w:rFonts w:ascii="Arial" w:hAnsi="Arial" w:cs="Arial"/>
        </w:rPr>
        <w:t xml:space="preserve">garantizar el cumplimiento del aseo, limpieza y desinfección reduciendo riesgos </w:t>
      </w:r>
      <w:r w:rsidR="00686B9D" w:rsidRPr="00DD1FBB">
        <w:rPr>
          <w:rFonts w:ascii="Arial" w:hAnsi="Arial" w:cs="Arial"/>
        </w:rPr>
        <w:t xml:space="preserve">a la documentación </w:t>
      </w:r>
      <w:r w:rsidRPr="00DD1FBB">
        <w:rPr>
          <w:rFonts w:ascii="Arial" w:hAnsi="Arial" w:cs="Arial"/>
        </w:rPr>
        <w:t>y afectación a la salud</w:t>
      </w:r>
      <w:r w:rsidR="00686B9D" w:rsidRPr="00DD1FBB">
        <w:rPr>
          <w:rFonts w:ascii="Arial" w:hAnsi="Arial" w:cs="Arial"/>
        </w:rPr>
        <w:t xml:space="preserve"> de las personas.</w:t>
      </w:r>
    </w:p>
    <w:p w14:paraId="58BBB6B4" w14:textId="77777777" w:rsidR="00252E49" w:rsidRPr="00DD1FBB" w:rsidRDefault="00252E49" w:rsidP="00F13D79">
      <w:pPr>
        <w:spacing w:line="360" w:lineRule="auto"/>
        <w:jc w:val="both"/>
        <w:rPr>
          <w:rFonts w:ascii="Arial" w:hAnsi="Arial" w:cs="Arial"/>
        </w:rPr>
      </w:pPr>
    </w:p>
    <w:p w14:paraId="1C9EE040" w14:textId="471A8958" w:rsidR="009F0AB9" w:rsidRPr="00DD1FBB" w:rsidRDefault="00E42931" w:rsidP="00E1686A">
      <w:pPr>
        <w:shd w:val="clear" w:color="auto" w:fill="8DD873" w:themeFill="accent6" w:themeFillTint="99"/>
        <w:spacing w:line="240" w:lineRule="auto"/>
        <w:jc w:val="center"/>
        <w:rPr>
          <w:rFonts w:ascii="Arial" w:hAnsi="Arial" w:cs="Arial"/>
        </w:rPr>
      </w:pPr>
      <w:r w:rsidRPr="00DD1FBB">
        <w:rPr>
          <w:rFonts w:ascii="Arial" w:hAnsi="Arial" w:cs="Arial"/>
        </w:rPr>
        <w:lastRenderedPageBreak/>
        <w:t>DEFINICIONES</w:t>
      </w:r>
    </w:p>
    <w:p w14:paraId="1AA600D4" w14:textId="77777777" w:rsidR="003E45F8" w:rsidRPr="00DD1FBB" w:rsidRDefault="003E45F8" w:rsidP="003E45F8">
      <w:pPr>
        <w:spacing w:line="360" w:lineRule="auto"/>
        <w:jc w:val="both"/>
        <w:rPr>
          <w:rFonts w:ascii="Arial" w:hAnsi="Arial" w:cs="Arial"/>
        </w:rPr>
      </w:pPr>
      <w:r w:rsidRPr="00DD1FBB">
        <w:rPr>
          <w:rFonts w:ascii="Arial" w:hAnsi="Arial" w:cs="Arial"/>
          <w:b/>
          <w:bCs/>
        </w:rPr>
        <w:t xml:space="preserve">Archivo: </w:t>
      </w:r>
      <w:r w:rsidRPr="00DD1FBB">
        <w:rPr>
          <w:rFonts w:ascii="Arial" w:hAnsi="Arial" w:cs="Arial"/>
        </w:rPr>
        <w:t>Conjunto de documentos acumulados en un proceso natural por el Tribunal Electoral del Estado; los cuales deben ser resguardados para conservarse y preservarse para que sean la memoria de este Tribunal como la institución que los produjo; y la sociedad pueda acceder a ellos, como ejercicio de los derechos humanos a la verdad, acceso a la información y transparencia.</w:t>
      </w:r>
    </w:p>
    <w:p w14:paraId="65FF2612" w14:textId="527F2062" w:rsidR="003E45F8" w:rsidRPr="00DD1FBB" w:rsidRDefault="003E45F8" w:rsidP="004526B8">
      <w:pPr>
        <w:spacing w:line="360" w:lineRule="auto"/>
        <w:jc w:val="both"/>
        <w:rPr>
          <w:rFonts w:ascii="Arial" w:hAnsi="Arial" w:cs="Arial"/>
        </w:rPr>
      </w:pPr>
      <w:r w:rsidRPr="00DD1FBB">
        <w:rPr>
          <w:rFonts w:ascii="Arial" w:hAnsi="Arial" w:cs="Arial"/>
          <w:b/>
          <w:bCs/>
        </w:rPr>
        <w:t xml:space="preserve">Archivo central: </w:t>
      </w:r>
      <w:r w:rsidRPr="00DD1FBB">
        <w:rPr>
          <w:rFonts w:ascii="Arial" w:hAnsi="Arial" w:cs="Arial"/>
        </w:rPr>
        <w:t>Espacio dentro de la Coordinación de archivo, donde se manipula y determina el destino de la documentación transferida por los distintos archivos de trámite, concentración o histórico, para ser designado su lugar de conservación.</w:t>
      </w:r>
    </w:p>
    <w:p w14:paraId="0FFFA97A" w14:textId="77777777" w:rsidR="003E45F8" w:rsidRPr="00DD1FBB" w:rsidRDefault="003E45F8" w:rsidP="009F0AB9">
      <w:pPr>
        <w:spacing w:line="360" w:lineRule="auto"/>
        <w:jc w:val="both"/>
        <w:rPr>
          <w:rFonts w:ascii="Arial" w:hAnsi="Arial" w:cs="Arial"/>
        </w:rPr>
      </w:pPr>
      <w:r w:rsidRPr="00DD1FBB">
        <w:rPr>
          <w:rFonts w:ascii="Arial" w:hAnsi="Arial" w:cs="Arial"/>
          <w:b/>
          <w:bCs/>
        </w:rPr>
        <w:t>Conservación:</w:t>
      </w:r>
      <w:r w:rsidRPr="00DD1FBB">
        <w:rPr>
          <w:rFonts w:ascii="Arial" w:hAnsi="Arial" w:cs="Arial"/>
        </w:rPr>
        <w:t xml:space="preserve"> Medidas de índole técnica, administrativa, ambiental y tecnológica para el adecuado mantenimiento de documentos </w:t>
      </w:r>
    </w:p>
    <w:p w14:paraId="5E157613" w14:textId="7CE95BE4" w:rsidR="003E45F8" w:rsidRPr="00DD1FBB" w:rsidRDefault="003E45F8" w:rsidP="009F0AB9">
      <w:pPr>
        <w:spacing w:line="360" w:lineRule="auto"/>
        <w:jc w:val="both"/>
        <w:rPr>
          <w:rFonts w:ascii="Arial" w:hAnsi="Arial" w:cs="Arial"/>
        </w:rPr>
      </w:pPr>
      <w:r w:rsidRPr="00DD1FBB">
        <w:rPr>
          <w:rFonts w:ascii="Arial" w:hAnsi="Arial" w:cs="Arial"/>
          <w:b/>
          <w:bCs/>
        </w:rPr>
        <w:t>Desinfección:</w:t>
      </w:r>
      <w:r w:rsidRPr="00DD1FBB">
        <w:rPr>
          <w:rFonts w:ascii="Arial" w:hAnsi="Arial" w:cs="Arial"/>
        </w:rPr>
        <w:t xml:space="preserve"> Destrucción de </w:t>
      </w:r>
      <w:r w:rsidR="00E875B0" w:rsidRPr="00DD1FBB">
        <w:rPr>
          <w:rFonts w:ascii="Arial" w:hAnsi="Arial" w:cs="Arial"/>
        </w:rPr>
        <w:t>micro</w:t>
      </w:r>
      <w:r w:rsidRPr="00DD1FBB">
        <w:rPr>
          <w:rFonts w:ascii="Arial" w:hAnsi="Arial" w:cs="Arial"/>
        </w:rPr>
        <w:t xml:space="preserve">organismos patógenos, a través de la aplicación de productos químicos o procesos físicos. </w:t>
      </w:r>
    </w:p>
    <w:p w14:paraId="785F9F0D" w14:textId="77777777" w:rsidR="003E45F8" w:rsidRPr="00DD1FBB" w:rsidRDefault="003E45F8" w:rsidP="009F0AB9">
      <w:pPr>
        <w:spacing w:line="360" w:lineRule="auto"/>
        <w:jc w:val="both"/>
        <w:rPr>
          <w:rFonts w:ascii="Arial" w:hAnsi="Arial" w:cs="Arial"/>
        </w:rPr>
      </w:pPr>
      <w:r w:rsidRPr="00DD1FBB">
        <w:rPr>
          <w:rFonts w:ascii="Arial" w:hAnsi="Arial" w:cs="Arial"/>
          <w:b/>
          <w:bCs/>
        </w:rPr>
        <w:t>Desinfectante:</w:t>
      </w:r>
      <w:r w:rsidRPr="00DD1FBB">
        <w:rPr>
          <w:rFonts w:ascii="Arial" w:hAnsi="Arial" w:cs="Arial"/>
        </w:rPr>
        <w:t xml:space="preserve"> Sustancia química que elimina o reduce, de superficies, microorganismos patógenos, como bacterias, virus y hongos.</w:t>
      </w:r>
    </w:p>
    <w:p w14:paraId="0765A1FF" w14:textId="77777777" w:rsidR="003E45F8" w:rsidRPr="00DD1FBB" w:rsidRDefault="003E45F8" w:rsidP="003F3A1C">
      <w:pPr>
        <w:spacing w:line="360" w:lineRule="auto"/>
        <w:jc w:val="both"/>
        <w:rPr>
          <w:rFonts w:ascii="Arial" w:hAnsi="Arial" w:cs="Arial"/>
        </w:rPr>
      </w:pPr>
      <w:r w:rsidRPr="00DD1FBB">
        <w:rPr>
          <w:rFonts w:ascii="Arial" w:hAnsi="Arial" w:cs="Arial"/>
          <w:b/>
          <w:bCs/>
        </w:rPr>
        <w:t>Detergente:</w:t>
      </w:r>
      <w:r w:rsidRPr="00DD1FBB">
        <w:rPr>
          <w:rFonts w:ascii="Arial" w:hAnsi="Arial" w:cs="Arial"/>
        </w:rPr>
        <w:t xml:space="preserve"> Sustancia química líquida con propiedades físico-químicas que le permite retirar la suciedad sin corroer el material sobre el que se aplica; tiene la capacidad de disolver o suspender la suciedad y las manchas, facilitando su eliminación de las superficies. Los detergentes pueden contener una variedad de ingredientes para mejorar su rendimiento. </w:t>
      </w:r>
    </w:p>
    <w:p w14:paraId="6104793E" w14:textId="77777777" w:rsidR="003E45F8" w:rsidRPr="00DD1FBB" w:rsidRDefault="003E45F8" w:rsidP="009F0AB9">
      <w:pPr>
        <w:spacing w:line="360" w:lineRule="auto"/>
        <w:jc w:val="both"/>
        <w:rPr>
          <w:rFonts w:ascii="Arial" w:hAnsi="Arial" w:cs="Arial"/>
        </w:rPr>
      </w:pPr>
      <w:r w:rsidRPr="00DD1FBB">
        <w:rPr>
          <w:rFonts w:ascii="Arial" w:hAnsi="Arial" w:cs="Arial"/>
          <w:b/>
          <w:bCs/>
        </w:rPr>
        <w:t>Jabón:</w:t>
      </w:r>
      <w:r w:rsidRPr="00DD1FBB">
        <w:rPr>
          <w:rFonts w:ascii="Arial" w:hAnsi="Arial" w:cs="Arial"/>
        </w:rPr>
        <w:t xml:space="preserve"> Producto soluble en agua, en pastilla, polvo o líquido, elaborado a partir de sales sódicas o potásicas obtenidas de los ácidos grasos vegetales o animales y un álcali, se obtienen por el proceso de saponificación. </w:t>
      </w:r>
    </w:p>
    <w:p w14:paraId="03AC35EA" w14:textId="77777777" w:rsidR="003E45F8" w:rsidRPr="00DD1FBB" w:rsidRDefault="003E45F8" w:rsidP="009F0AB9">
      <w:pPr>
        <w:spacing w:line="360" w:lineRule="auto"/>
        <w:jc w:val="both"/>
        <w:rPr>
          <w:rFonts w:ascii="Arial" w:hAnsi="Arial" w:cs="Arial"/>
        </w:rPr>
      </w:pPr>
      <w:r w:rsidRPr="00DD1FBB">
        <w:rPr>
          <w:rFonts w:ascii="Arial" w:hAnsi="Arial" w:cs="Arial"/>
          <w:b/>
          <w:bCs/>
        </w:rPr>
        <w:t>Limpieza:</w:t>
      </w:r>
      <w:r w:rsidRPr="00DD1FBB">
        <w:rPr>
          <w:rFonts w:ascii="Arial" w:hAnsi="Arial" w:cs="Arial"/>
        </w:rPr>
        <w:t xml:space="preserve"> Acción de eliminar materia orgánica e inorgánica, visible o microscópica, de superficies, ya sea para fines higiénicos, estéticos, funcionales o de prevención de enfermedades. Puede ser en seco y en húmedo.</w:t>
      </w:r>
    </w:p>
    <w:p w14:paraId="009D0530" w14:textId="77777777" w:rsidR="003E45F8" w:rsidRPr="00DD1FBB" w:rsidRDefault="003E45F8" w:rsidP="009F0AB9">
      <w:pPr>
        <w:spacing w:line="360" w:lineRule="auto"/>
        <w:jc w:val="both"/>
        <w:rPr>
          <w:rFonts w:ascii="Arial" w:hAnsi="Arial" w:cs="Arial"/>
        </w:rPr>
      </w:pPr>
      <w:r w:rsidRPr="00DD1FBB">
        <w:rPr>
          <w:rFonts w:ascii="Arial" w:hAnsi="Arial" w:cs="Arial"/>
          <w:b/>
          <w:bCs/>
        </w:rPr>
        <w:t>Paño.</w:t>
      </w:r>
      <w:r w:rsidRPr="00DD1FBB">
        <w:rPr>
          <w:rFonts w:ascii="Arial" w:hAnsi="Arial" w:cs="Arial"/>
          <w:color w:val="001D35"/>
          <w:sz w:val="27"/>
          <w:szCs w:val="27"/>
          <w:shd w:val="clear" w:color="auto" w:fill="FFFFFF"/>
        </w:rPr>
        <w:t xml:space="preserve"> </w:t>
      </w:r>
      <w:r w:rsidRPr="00DD1FBB">
        <w:rPr>
          <w:rFonts w:ascii="Arial" w:hAnsi="Arial" w:cs="Arial"/>
        </w:rPr>
        <w:t>Es un trozo de tela de microfibra con el objetivo de secar, limpiar o absorber líquidos y residuos. </w:t>
      </w:r>
    </w:p>
    <w:p w14:paraId="22DCB83D" w14:textId="77777777" w:rsidR="003E45F8" w:rsidRPr="00DD1FBB" w:rsidRDefault="003E45F8" w:rsidP="009F0AB9">
      <w:pPr>
        <w:spacing w:line="360" w:lineRule="auto"/>
        <w:jc w:val="both"/>
        <w:rPr>
          <w:rFonts w:ascii="Arial" w:hAnsi="Arial" w:cs="Arial"/>
        </w:rPr>
      </w:pPr>
      <w:r w:rsidRPr="00DD1FBB">
        <w:rPr>
          <w:rFonts w:ascii="Arial" w:hAnsi="Arial" w:cs="Arial"/>
          <w:b/>
          <w:bCs/>
        </w:rPr>
        <w:lastRenderedPageBreak/>
        <w:t>Secado:</w:t>
      </w:r>
      <w:r w:rsidRPr="00DD1FBB">
        <w:rPr>
          <w:rFonts w:ascii="Arial" w:hAnsi="Arial" w:cs="Arial"/>
        </w:rPr>
        <w:t xml:space="preserve"> Proceso que consiste en retirar un líquido retenido en una superficie por acciones físicas como la aplicación de calor, aire o un paño seco. </w:t>
      </w:r>
    </w:p>
    <w:p w14:paraId="0894BFAD" w14:textId="77777777" w:rsidR="003E45F8" w:rsidRPr="00DD1FBB" w:rsidRDefault="003E45F8" w:rsidP="009F0AB9">
      <w:pPr>
        <w:spacing w:line="360" w:lineRule="auto"/>
        <w:jc w:val="both"/>
        <w:rPr>
          <w:rFonts w:ascii="Arial" w:hAnsi="Arial" w:cs="Arial"/>
        </w:rPr>
      </w:pPr>
      <w:r w:rsidRPr="00DD1FBB">
        <w:rPr>
          <w:rFonts w:ascii="Arial" w:hAnsi="Arial" w:cs="Arial"/>
          <w:b/>
          <w:bCs/>
        </w:rPr>
        <w:t>Superficie:</w:t>
      </w:r>
      <w:r w:rsidRPr="00DD1FBB">
        <w:rPr>
          <w:rFonts w:ascii="Arial" w:hAnsi="Arial" w:cs="Arial"/>
        </w:rPr>
        <w:t xml:space="preserve"> Todo mobiliario fijo o móvil, destinado para actividades que implique el soporte y manejo de documentos.</w:t>
      </w:r>
    </w:p>
    <w:p w14:paraId="3AED300B" w14:textId="5D9ECBEF" w:rsidR="0060651B" w:rsidRPr="00DD1FBB" w:rsidRDefault="0060651B" w:rsidP="007957BA">
      <w:pPr>
        <w:shd w:val="clear" w:color="auto" w:fill="8DD873" w:themeFill="accent6" w:themeFillTint="99"/>
        <w:spacing w:line="240" w:lineRule="auto"/>
        <w:jc w:val="center"/>
        <w:rPr>
          <w:rFonts w:ascii="Arial" w:hAnsi="Arial" w:cs="Arial"/>
        </w:rPr>
      </w:pPr>
      <w:r w:rsidRPr="00DD1FBB">
        <w:rPr>
          <w:rFonts w:ascii="Arial" w:hAnsi="Arial" w:cs="Arial"/>
        </w:rPr>
        <w:t>ELEMENTOS DE PROTECCIÓN PERSONAL</w:t>
      </w:r>
    </w:p>
    <w:p w14:paraId="46DBD794" w14:textId="646BCE27" w:rsidR="0060651B" w:rsidRPr="00DD1FBB" w:rsidRDefault="0060651B" w:rsidP="0060651B">
      <w:pPr>
        <w:numPr>
          <w:ilvl w:val="0"/>
          <w:numId w:val="9"/>
        </w:numPr>
        <w:spacing w:line="360" w:lineRule="auto"/>
        <w:jc w:val="both"/>
        <w:rPr>
          <w:rFonts w:ascii="Arial" w:hAnsi="Arial" w:cs="Arial"/>
        </w:rPr>
      </w:pPr>
      <w:r w:rsidRPr="00DD1FBB">
        <w:rPr>
          <w:rFonts w:ascii="Arial" w:hAnsi="Arial" w:cs="Arial"/>
        </w:rPr>
        <w:t xml:space="preserve">Overol o </w:t>
      </w:r>
      <w:r w:rsidR="00182E74" w:rsidRPr="00DD1FBB">
        <w:rPr>
          <w:rFonts w:ascii="Arial" w:hAnsi="Arial" w:cs="Arial"/>
        </w:rPr>
        <w:t>b</w:t>
      </w:r>
      <w:r w:rsidRPr="00DD1FBB">
        <w:rPr>
          <w:rFonts w:ascii="Arial" w:hAnsi="Arial" w:cs="Arial"/>
        </w:rPr>
        <w:t>ata manga larga de color blanco (manga ajustable)</w:t>
      </w:r>
      <w:r w:rsidR="00DD1FBB" w:rsidRPr="00DD1FBB">
        <w:rPr>
          <w:rFonts w:ascii="Arial" w:hAnsi="Arial" w:cs="Arial"/>
        </w:rPr>
        <w:t>.</w:t>
      </w:r>
    </w:p>
    <w:p w14:paraId="7AEA20E1" w14:textId="467BC16B" w:rsidR="0060651B" w:rsidRPr="00DD1FBB" w:rsidRDefault="00351AA6" w:rsidP="0060651B">
      <w:pPr>
        <w:numPr>
          <w:ilvl w:val="0"/>
          <w:numId w:val="9"/>
        </w:numPr>
        <w:spacing w:line="360" w:lineRule="auto"/>
        <w:jc w:val="both"/>
        <w:rPr>
          <w:rFonts w:ascii="Arial" w:hAnsi="Arial" w:cs="Arial"/>
        </w:rPr>
      </w:pPr>
      <w:r w:rsidRPr="00DD1FBB">
        <w:rPr>
          <w:rFonts w:ascii="Arial" w:hAnsi="Arial" w:cs="Arial"/>
        </w:rPr>
        <w:t xml:space="preserve">Cubrebocas </w:t>
      </w:r>
      <w:r w:rsidR="0060651B" w:rsidRPr="00DD1FBB">
        <w:rPr>
          <w:rFonts w:ascii="Arial" w:hAnsi="Arial" w:cs="Arial"/>
        </w:rPr>
        <w:t>desechable</w:t>
      </w:r>
      <w:r w:rsidR="00DD1FBB" w:rsidRPr="00DD1FBB">
        <w:rPr>
          <w:rFonts w:ascii="Arial" w:hAnsi="Arial" w:cs="Arial"/>
        </w:rPr>
        <w:t>.</w:t>
      </w:r>
    </w:p>
    <w:p w14:paraId="2387A42A" w14:textId="14B7FCA4" w:rsidR="0060651B" w:rsidRPr="00DD1FBB" w:rsidRDefault="0060651B" w:rsidP="0060651B">
      <w:pPr>
        <w:numPr>
          <w:ilvl w:val="0"/>
          <w:numId w:val="10"/>
        </w:numPr>
        <w:spacing w:line="360" w:lineRule="auto"/>
        <w:jc w:val="both"/>
        <w:rPr>
          <w:rFonts w:ascii="Arial" w:hAnsi="Arial" w:cs="Arial"/>
        </w:rPr>
      </w:pPr>
      <w:r w:rsidRPr="00DD1FBB">
        <w:rPr>
          <w:rFonts w:ascii="Arial" w:hAnsi="Arial" w:cs="Arial"/>
        </w:rPr>
        <w:t>Guantes desechables no necesariamente estériles</w:t>
      </w:r>
      <w:r w:rsidR="00DD1FBB" w:rsidRPr="00DD1FBB">
        <w:rPr>
          <w:rFonts w:ascii="Arial" w:hAnsi="Arial" w:cs="Arial"/>
        </w:rPr>
        <w:t>.</w:t>
      </w:r>
    </w:p>
    <w:p w14:paraId="25B1ABD7" w14:textId="7163E017" w:rsidR="0060651B" w:rsidRPr="00DD1FBB" w:rsidRDefault="0060651B" w:rsidP="0060651B">
      <w:pPr>
        <w:numPr>
          <w:ilvl w:val="0"/>
          <w:numId w:val="10"/>
        </w:numPr>
        <w:spacing w:line="360" w:lineRule="auto"/>
        <w:jc w:val="both"/>
        <w:rPr>
          <w:rFonts w:ascii="Arial" w:hAnsi="Arial" w:cs="Arial"/>
        </w:rPr>
      </w:pPr>
      <w:r w:rsidRPr="00DD1FBB">
        <w:rPr>
          <w:rFonts w:ascii="Arial" w:hAnsi="Arial" w:cs="Arial"/>
        </w:rPr>
        <w:t>Guantes industriales</w:t>
      </w:r>
      <w:r w:rsidR="00DD1FBB" w:rsidRPr="00DD1FBB">
        <w:rPr>
          <w:rFonts w:ascii="Arial" w:hAnsi="Arial" w:cs="Arial"/>
        </w:rPr>
        <w:t>.</w:t>
      </w:r>
    </w:p>
    <w:p w14:paraId="2C1A13A6" w14:textId="1F98BB42" w:rsidR="0060651B" w:rsidRPr="00DD1FBB" w:rsidRDefault="0060651B" w:rsidP="0060651B">
      <w:pPr>
        <w:numPr>
          <w:ilvl w:val="0"/>
          <w:numId w:val="10"/>
        </w:numPr>
        <w:spacing w:line="360" w:lineRule="auto"/>
        <w:jc w:val="both"/>
        <w:rPr>
          <w:rFonts w:ascii="Arial" w:hAnsi="Arial" w:cs="Arial"/>
        </w:rPr>
      </w:pPr>
      <w:r w:rsidRPr="00DD1FBB">
        <w:rPr>
          <w:rFonts w:ascii="Arial" w:hAnsi="Arial" w:cs="Arial"/>
        </w:rPr>
        <w:t>Gafas transparentes protectoras</w:t>
      </w:r>
      <w:r w:rsidR="00DD1FBB" w:rsidRPr="00DD1FBB">
        <w:rPr>
          <w:rFonts w:ascii="Arial" w:hAnsi="Arial" w:cs="Arial"/>
        </w:rPr>
        <w:t>.</w:t>
      </w:r>
    </w:p>
    <w:p w14:paraId="254C0807" w14:textId="415491D7" w:rsidR="00304C39" w:rsidRPr="00DD1FBB" w:rsidRDefault="00304C39" w:rsidP="00304C39">
      <w:pPr>
        <w:numPr>
          <w:ilvl w:val="0"/>
          <w:numId w:val="10"/>
        </w:numPr>
        <w:spacing w:line="360" w:lineRule="auto"/>
        <w:jc w:val="both"/>
        <w:rPr>
          <w:rFonts w:ascii="Arial" w:hAnsi="Arial" w:cs="Arial"/>
        </w:rPr>
      </w:pPr>
      <w:r w:rsidRPr="00DD1FBB">
        <w:rPr>
          <w:rFonts w:ascii="Arial" w:hAnsi="Arial" w:cs="Arial"/>
        </w:rPr>
        <w:t>Gel antibacterial</w:t>
      </w:r>
      <w:r w:rsidR="00DD1FBB" w:rsidRPr="00DD1FBB">
        <w:rPr>
          <w:rFonts w:ascii="Arial" w:hAnsi="Arial" w:cs="Arial"/>
        </w:rPr>
        <w:t>.</w:t>
      </w:r>
    </w:p>
    <w:p w14:paraId="076855F1" w14:textId="32FC6AEE" w:rsidR="00C3627F" w:rsidRPr="00DD1FBB" w:rsidRDefault="00CB4A12" w:rsidP="00BA4669">
      <w:pPr>
        <w:shd w:val="clear" w:color="auto" w:fill="8DD873" w:themeFill="accent6" w:themeFillTint="99"/>
        <w:spacing w:line="240" w:lineRule="auto"/>
        <w:jc w:val="center"/>
        <w:rPr>
          <w:rFonts w:ascii="Arial" w:hAnsi="Arial" w:cs="Arial"/>
        </w:rPr>
      </w:pPr>
      <w:r w:rsidRPr="00DD1FBB">
        <w:rPr>
          <w:rFonts w:ascii="Arial" w:hAnsi="Arial" w:cs="Arial"/>
        </w:rPr>
        <w:t>MATERIALES</w:t>
      </w:r>
      <w:r w:rsidR="00321C8B" w:rsidRPr="00DD1FBB">
        <w:rPr>
          <w:rFonts w:ascii="Arial" w:hAnsi="Arial" w:cs="Arial"/>
        </w:rPr>
        <w:t xml:space="preserve"> DE LIMPIEZA</w:t>
      </w:r>
    </w:p>
    <w:p w14:paraId="0FCF062C" w14:textId="5D5AB7FC" w:rsidR="00C3627F" w:rsidRPr="00DD1FBB" w:rsidRDefault="00C3627F" w:rsidP="00C3627F">
      <w:pPr>
        <w:numPr>
          <w:ilvl w:val="0"/>
          <w:numId w:val="11"/>
        </w:numPr>
        <w:spacing w:line="360" w:lineRule="auto"/>
        <w:jc w:val="both"/>
        <w:rPr>
          <w:rFonts w:ascii="Arial" w:hAnsi="Arial" w:cs="Arial"/>
        </w:rPr>
      </w:pPr>
      <w:r w:rsidRPr="00DD1FBB">
        <w:rPr>
          <w:rFonts w:ascii="Arial" w:hAnsi="Arial" w:cs="Arial"/>
        </w:rPr>
        <w:t xml:space="preserve">Jabón antibacterial </w:t>
      </w:r>
      <w:r w:rsidR="00966CAD" w:rsidRPr="00DD1FBB">
        <w:rPr>
          <w:rFonts w:ascii="Arial" w:hAnsi="Arial" w:cs="Arial"/>
        </w:rPr>
        <w:t xml:space="preserve">y neutro </w:t>
      </w:r>
      <w:r w:rsidRPr="00DD1FBB">
        <w:rPr>
          <w:rFonts w:ascii="Arial" w:hAnsi="Arial" w:cs="Arial"/>
        </w:rPr>
        <w:t>líquido</w:t>
      </w:r>
      <w:r w:rsidR="00304C39" w:rsidRPr="00DD1FBB">
        <w:rPr>
          <w:rFonts w:ascii="Arial" w:hAnsi="Arial" w:cs="Arial"/>
        </w:rPr>
        <w:t>.</w:t>
      </w:r>
    </w:p>
    <w:p w14:paraId="4E090868" w14:textId="5A4C9CEA" w:rsidR="00BA4669" w:rsidRPr="00DD1FBB" w:rsidRDefault="00BA4669" w:rsidP="00C3627F">
      <w:pPr>
        <w:numPr>
          <w:ilvl w:val="0"/>
          <w:numId w:val="11"/>
        </w:numPr>
        <w:spacing w:line="360" w:lineRule="auto"/>
        <w:jc w:val="both"/>
        <w:rPr>
          <w:rFonts w:ascii="Arial" w:hAnsi="Arial" w:cs="Arial"/>
        </w:rPr>
      </w:pPr>
      <w:r w:rsidRPr="00DD1FBB">
        <w:rPr>
          <w:rFonts w:ascii="Arial" w:hAnsi="Arial" w:cs="Arial"/>
        </w:rPr>
        <w:t>Detergente líquido</w:t>
      </w:r>
      <w:r w:rsidR="00304C39" w:rsidRPr="00DD1FBB">
        <w:rPr>
          <w:rFonts w:ascii="Arial" w:hAnsi="Arial" w:cs="Arial"/>
        </w:rPr>
        <w:t>.</w:t>
      </w:r>
    </w:p>
    <w:p w14:paraId="401D0F7E" w14:textId="482C9D37" w:rsidR="00C3627F" w:rsidRPr="00DD1FBB" w:rsidRDefault="00C3627F" w:rsidP="00C3627F">
      <w:pPr>
        <w:numPr>
          <w:ilvl w:val="0"/>
          <w:numId w:val="11"/>
        </w:numPr>
        <w:spacing w:line="360" w:lineRule="auto"/>
        <w:jc w:val="both"/>
        <w:rPr>
          <w:rFonts w:ascii="Arial" w:hAnsi="Arial" w:cs="Arial"/>
        </w:rPr>
      </w:pPr>
      <w:r w:rsidRPr="00DD1FBB">
        <w:rPr>
          <w:rFonts w:ascii="Arial" w:hAnsi="Arial" w:cs="Arial"/>
        </w:rPr>
        <w:t xml:space="preserve">Toallas </w:t>
      </w:r>
      <w:r w:rsidR="00BA4669" w:rsidRPr="00DD1FBB">
        <w:rPr>
          <w:rFonts w:ascii="Arial" w:hAnsi="Arial" w:cs="Arial"/>
        </w:rPr>
        <w:t xml:space="preserve">de papel </w:t>
      </w:r>
      <w:r w:rsidRPr="00DD1FBB">
        <w:rPr>
          <w:rFonts w:ascii="Arial" w:hAnsi="Arial" w:cs="Arial"/>
        </w:rPr>
        <w:t>desechables</w:t>
      </w:r>
      <w:r w:rsidR="00304C39" w:rsidRPr="00DD1FBB">
        <w:rPr>
          <w:rFonts w:ascii="Arial" w:hAnsi="Arial" w:cs="Arial"/>
        </w:rPr>
        <w:t>.</w:t>
      </w:r>
    </w:p>
    <w:p w14:paraId="57989E24" w14:textId="72982982" w:rsidR="00997B72" w:rsidRPr="00DD1FBB" w:rsidRDefault="00997B72" w:rsidP="00C3627F">
      <w:pPr>
        <w:numPr>
          <w:ilvl w:val="0"/>
          <w:numId w:val="11"/>
        </w:numPr>
        <w:spacing w:line="360" w:lineRule="auto"/>
        <w:jc w:val="both"/>
        <w:rPr>
          <w:rFonts w:ascii="Arial" w:hAnsi="Arial" w:cs="Arial"/>
        </w:rPr>
      </w:pPr>
      <w:r w:rsidRPr="00DD1FBB">
        <w:rPr>
          <w:rFonts w:ascii="Arial" w:hAnsi="Arial" w:cs="Arial"/>
        </w:rPr>
        <w:t>Toallas húmedas desechables</w:t>
      </w:r>
      <w:r w:rsidR="00304C39" w:rsidRPr="00DD1FBB">
        <w:rPr>
          <w:rFonts w:ascii="Arial" w:hAnsi="Arial" w:cs="Arial"/>
        </w:rPr>
        <w:t>.</w:t>
      </w:r>
    </w:p>
    <w:p w14:paraId="1712D64E" w14:textId="6A7B9961" w:rsidR="00997B72" w:rsidRPr="00DD1FBB" w:rsidRDefault="00997B72" w:rsidP="00C3627F">
      <w:pPr>
        <w:numPr>
          <w:ilvl w:val="0"/>
          <w:numId w:val="11"/>
        </w:numPr>
        <w:spacing w:line="360" w:lineRule="auto"/>
        <w:jc w:val="both"/>
        <w:rPr>
          <w:rFonts w:ascii="Arial" w:hAnsi="Arial" w:cs="Arial"/>
        </w:rPr>
      </w:pPr>
      <w:r w:rsidRPr="00DD1FBB">
        <w:rPr>
          <w:rFonts w:ascii="Arial" w:hAnsi="Arial" w:cs="Arial"/>
        </w:rPr>
        <w:t>Fibra</w:t>
      </w:r>
      <w:r w:rsidR="00966CAD" w:rsidRPr="00DD1FBB">
        <w:rPr>
          <w:rFonts w:ascii="Arial" w:hAnsi="Arial" w:cs="Arial"/>
        </w:rPr>
        <w:t xml:space="preserve"> esponja</w:t>
      </w:r>
      <w:r w:rsidR="00304C39" w:rsidRPr="00DD1FBB">
        <w:rPr>
          <w:rFonts w:ascii="Arial" w:hAnsi="Arial" w:cs="Arial"/>
        </w:rPr>
        <w:t>.</w:t>
      </w:r>
    </w:p>
    <w:p w14:paraId="27FAD5E2" w14:textId="527D5AF5" w:rsidR="007511E1" w:rsidRPr="00DD1FBB" w:rsidRDefault="007511E1" w:rsidP="00C3627F">
      <w:pPr>
        <w:numPr>
          <w:ilvl w:val="0"/>
          <w:numId w:val="11"/>
        </w:numPr>
        <w:spacing w:line="360" w:lineRule="auto"/>
        <w:jc w:val="both"/>
        <w:rPr>
          <w:rFonts w:ascii="Arial" w:hAnsi="Arial" w:cs="Arial"/>
        </w:rPr>
      </w:pPr>
      <w:r w:rsidRPr="00DD1FBB">
        <w:rPr>
          <w:rFonts w:ascii="Arial" w:hAnsi="Arial" w:cs="Arial"/>
        </w:rPr>
        <w:t>Paño de microfibra</w:t>
      </w:r>
      <w:r w:rsidR="00304C39" w:rsidRPr="00DD1FBB">
        <w:rPr>
          <w:rFonts w:ascii="Arial" w:hAnsi="Arial" w:cs="Arial"/>
        </w:rPr>
        <w:t>.</w:t>
      </w:r>
    </w:p>
    <w:p w14:paraId="3A4F14F2" w14:textId="1BC646F6" w:rsidR="00C3627F" w:rsidRPr="00DD1FBB" w:rsidRDefault="00C3627F" w:rsidP="00016EB6">
      <w:pPr>
        <w:numPr>
          <w:ilvl w:val="0"/>
          <w:numId w:val="11"/>
        </w:numPr>
        <w:spacing w:line="360" w:lineRule="auto"/>
        <w:jc w:val="both"/>
        <w:rPr>
          <w:rFonts w:ascii="Arial" w:hAnsi="Arial" w:cs="Arial"/>
        </w:rPr>
      </w:pPr>
      <w:r w:rsidRPr="00DD1FBB">
        <w:rPr>
          <w:rFonts w:ascii="Arial" w:hAnsi="Arial" w:cs="Arial"/>
        </w:rPr>
        <w:t>Trape</w:t>
      </w:r>
      <w:r w:rsidR="00997B72" w:rsidRPr="00DD1FBB">
        <w:rPr>
          <w:rFonts w:ascii="Arial" w:hAnsi="Arial" w:cs="Arial"/>
        </w:rPr>
        <w:t>ador</w:t>
      </w:r>
      <w:r w:rsidR="00016EB6" w:rsidRPr="00DD1FBB">
        <w:rPr>
          <w:rFonts w:ascii="Arial" w:hAnsi="Arial" w:cs="Arial"/>
        </w:rPr>
        <w:t xml:space="preserve"> de microfibra.</w:t>
      </w:r>
    </w:p>
    <w:p w14:paraId="06E34BE1" w14:textId="13E33E80" w:rsidR="00C3627F" w:rsidRPr="00DD1FBB" w:rsidRDefault="007511E1" w:rsidP="00C3627F">
      <w:pPr>
        <w:numPr>
          <w:ilvl w:val="0"/>
          <w:numId w:val="11"/>
        </w:numPr>
        <w:spacing w:line="360" w:lineRule="auto"/>
        <w:jc w:val="both"/>
        <w:rPr>
          <w:rFonts w:ascii="Arial" w:hAnsi="Arial" w:cs="Arial"/>
        </w:rPr>
      </w:pPr>
      <w:r w:rsidRPr="00DD1FBB">
        <w:rPr>
          <w:rFonts w:ascii="Arial" w:hAnsi="Arial" w:cs="Arial"/>
        </w:rPr>
        <w:t>Recipiente de plástico o vidrio de boca ancha, de un litro</w:t>
      </w:r>
      <w:r w:rsidR="00304C39" w:rsidRPr="00DD1FBB">
        <w:rPr>
          <w:rFonts w:ascii="Arial" w:hAnsi="Arial" w:cs="Arial"/>
        </w:rPr>
        <w:t>.</w:t>
      </w:r>
    </w:p>
    <w:p w14:paraId="58E2A08C" w14:textId="6BFE3FD2" w:rsidR="00C3627F" w:rsidRPr="00DD1FBB" w:rsidRDefault="00C3627F" w:rsidP="00C3627F">
      <w:pPr>
        <w:numPr>
          <w:ilvl w:val="0"/>
          <w:numId w:val="11"/>
        </w:numPr>
        <w:spacing w:line="360" w:lineRule="auto"/>
        <w:jc w:val="both"/>
        <w:rPr>
          <w:rFonts w:ascii="Arial" w:hAnsi="Arial" w:cs="Arial"/>
        </w:rPr>
      </w:pPr>
      <w:r w:rsidRPr="00DD1FBB">
        <w:rPr>
          <w:rFonts w:ascii="Arial" w:hAnsi="Arial" w:cs="Arial"/>
        </w:rPr>
        <w:t>Desinfectantes a base de amonios cuaternarios</w:t>
      </w:r>
      <w:r w:rsidR="00304C39" w:rsidRPr="00DD1FBB">
        <w:rPr>
          <w:rFonts w:ascii="Arial" w:hAnsi="Arial" w:cs="Arial"/>
        </w:rPr>
        <w:t>.</w:t>
      </w:r>
    </w:p>
    <w:p w14:paraId="09360257" w14:textId="030182A9" w:rsidR="00C3627F" w:rsidRPr="00DD1FBB" w:rsidRDefault="00C3627F" w:rsidP="00C3627F">
      <w:pPr>
        <w:numPr>
          <w:ilvl w:val="0"/>
          <w:numId w:val="11"/>
        </w:numPr>
        <w:spacing w:line="360" w:lineRule="auto"/>
        <w:jc w:val="both"/>
        <w:rPr>
          <w:rFonts w:ascii="Arial" w:hAnsi="Arial" w:cs="Arial"/>
        </w:rPr>
      </w:pPr>
      <w:r w:rsidRPr="00DD1FBB">
        <w:rPr>
          <w:rFonts w:ascii="Arial" w:hAnsi="Arial" w:cs="Arial"/>
        </w:rPr>
        <w:t>Mopa</w:t>
      </w:r>
      <w:r w:rsidR="00304C39" w:rsidRPr="00DD1FBB">
        <w:rPr>
          <w:rFonts w:ascii="Arial" w:hAnsi="Arial" w:cs="Arial"/>
        </w:rPr>
        <w:t>.</w:t>
      </w:r>
    </w:p>
    <w:p w14:paraId="5D761C84" w14:textId="1E6A0CF1" w:rsidR="00C3627F" w:rsidRPr="00DD1FBB" w:rsidRDefault="00C3627F" w:rsidP="00C3627F">
      <w:pPr>
        <w:numPr>
          <w:ilvl w:val="0"/>
          <w:numId w:val="11"/>
        </w:numPr>
        <w:spacing w:line="360" w:lineRule="auto"/>
        <w:jc w:val="both"/>
        <w:rPr>
          <w:rFonts w:ascii="Arial" w:hAnsi="Arial" w:cs="Arial"/>
        </w:rPr>
      </w:pPr>
      <w:r w:rsidRPr="00DD1FBB">
        <w:rPr>
          <w:rFonts w:ascii="Arial" w:hAnsi="Arial" w:cs="Arial"/>
        </w:rPr>
        <w:t>Brocha ancha de cerda suave</w:t>
      </w:r>
      <w:r w:rsidR="00817CC0" w:rsidRPr="00DD1FBB">
        <w:rPr>
          <w:rFonts w:ascii="Arial" w:hAnsi="Arial" w:cs="Arial"/>
        </w:rPr>
        <w:t>.</w:t>
      </w:r>
    </w:p>
    <w:p w14:paraId="1730E014" w14:textId="622365B4" w:rsidR="00C3627F" w:rsidRPr="00DD1FBB" w:rsidRDefault="00C3627F" w:rsidP="00C3627F">
      <w:pPr>
        <w:numPr>
          <w:ilvl w:val="0"/>
          <w:numId w:val="11"/>
        </w:numPr>
        <w:spacing w:line="360" w:lineRule="auto"/>
        <w:jc w:val="both"/>
        <w:rPr>
          <w:rFonts w:ascii="Arial" w:hAnsi="Arial" w:cs="Arial"/>
        </w:rPr>
      </w:pPr>
      <w:r w:rsidRPr="00DD1FBB">
        <w:rPr>
          <w:rFonts w:ascii="Arial" w:hAnsi="Arial" w:cs="Arial"/>
        </w:rPr>
        <w:lastRenderedPageBreak/>
        <w:t>Alcohol Antiséptico al 70%</w:t>
      </w:r>
      <w:r w:rsidR="00304C39" w:rsidRPr="00DD1FBB">
        <w:rPr>
          <w:rFonts w:ascii="Arial" w:hAnsi="Arial" w:cs="Arial"/>
        </w:rPr>
        <w:t>.</w:t>
      </w:r>
    </w:p>
    <w:p w14:paraId="2B030372" w14:textId="29F975A8" w:rsidR="000C3568" w:rsidRPr="00DD1FBB" w:rsidRDefault="000C3568" w:rsidP="00C3627F">
      <w:pPr>
        <w:numPr>
          <w:ilvl w:val="0"/>
          <w:numId w:val="11"/>
        </w:numPr>
        <w:spacing w:line="360" w:lineRule="auto"/>
        <w:jc w:val="both"/>
        <w:rPr>
          <w:rFonts w:ascii="Arial" w:hAnsi="Arial" w:cs="Arial"/>
        </w:rPr>
      </w:pPr>
      <w:r w:rsidRPr="00DD1FBB">
        <w:rPr>
          <w:rFonts w:ascii="Arial" w:hAnsi="Arial" w:cs="Arial"/>
        </w:rPr>
        <w:t>Alcohol isopropílico</w:t>
      </w:r>
      <w:r w:rsidR="00304C39" w:rsidRPr="00DD1FBB">
        <w:rPr>
          <w:rFonts w:ascii="Arial" w:hAnsi="Arial" w:cs="Arial"/>
        </w:rPr>
        <w:t xml:space="preserve"> al 70%.</w:t>
      </w:r>
    </w:p>
    <w:p w14:paraId="59B8ADF6" w14:textId="73A20728" w:rsidR="000C3568" w:rsidRPr="00DD1FBB" w:rsidRDefault="000C3568" w:rsidP="00C3627F">
      <w:pPr>
        <w:numPr>
          <w:ilvl w:val="0"/>
          <w:numId w:val="11"/>
        </w:numPr>
        <w:spacing w:line="360" w:lineRule="auto"/>
        <w:jc w:val="both"/>
        <w:rPr>
          <w:rFonts w:ascii="Arial" w:hAnsi="Arial" w:cs="Arial"/>
        </w:rPr>
      </w:pPr>
      <w:r w:rsidRPr="00DD1FBB">
        <w:rPr>
          <w:rFonts w:ascii="Arial" w:hAnsi="Arial" w:cs="Arial"/>
        </w:rPr>
        <w:t xml:space="preserve">Alcohol </w:t>
      </w:r>
      <w:r w:rsidR="00304C39" w:rsidRPr="00DD1FBB">
        <w:rPr>
          <w:rFonts w:ascii="Arial" w:hAnsi="Arial" w:cs="Arial"/>
        </w:rPr>
        <w:t>etílico</w:t>
      </w:r>
      <w:r w:rsidRPr="00DD1FBB">
        <w:rPr>
          <w:rFonts w:ascii="Arial" w:hAnsi="Arial" w:cs="Arial"/>
        </w:rPr>
        <w:t xml:space="preserve"> </w:t>
      </w:r>
      <w:r w:rsidR="00304C39" w:rsidRPr="00DD1FBB">
        <w:rPr>
          <w:rFonts w:ascii="Arial" w:hAnsi="Arial" w:cs="Arial"/>
        </w:rPr>
        <w:t>o etanol al 70%.</w:t>
      </w:r>
    </w:p>
    <w:p w14:paraId="191D531D" w14:textId="41BD8080" w:rsidR="00C3627F" w:rsidRPr="00DD1FBB" w:rsidRDefault="00321C8B" w:rsidP="00321C8B">
      <w:pPr>
        <w:shd w:val="clear" w:color="auto" w:fill="8DD873" w:themeFill="accent6" w:themeFillTint="99"/>
        <w:spacing w:line="240" w:lineRule="auto"/>
        <w:jc w:val="center"/>
        <w:rPr>
          <w:rFonts w:ascii="Arial" w:hAnsi="Arial" w:cs="Arial"/>
        </w:rPr>
      </w:pPr>
      <w:r w:rsidRPr="00DD1FBB">
        <w:rPr>
          <w:rFonts w:ascii="Arial" w:hAnsi="Arial" w:cs="Arial"/>
        </w:rPr>
        <w:t>EQUIPO</w:t>
      </w:r>
    </w:p>
    <w:p w14:paraId="43E3854C" w14:textId="45FC7044" w:rsidR="00C3627F" w:rsidRPr="00DD1FBB" w:rsidRDefault="00C3627F" w:rsidP="00C3627F">
      <w:pPr>
        <w:numPr>
          <w:ilvl w:val="0"/>
          <w:numId w:val="12"/>
        </w:numPr>
        <w:spacing w:line="360" w:lineRule="auto"/>
        <w:jc w:val="both"/>
        <w:rPr>
          <w:rFonts w:ascii="Arial" w:hAnsi="Arial" w:cs="Arial"/>
        </w:rPr>
      </w:pPr>
      <w:r w:rsidRPr="00DD1FBB">
        <w:rPr>
          <w:rFonts w:ascii="Arial" w:hAnsi="Arial" w:cs="Arial"/>
        </w:rPr>
        <w:t>Aspiradora (con filtro de agua - hidrofiltro) con cepillo redondo de cerda</w:t>
      </w:r>
      <w:r w:rsidR="00304C39" w:rsidRPr="00DD1FBB">
        <w:rPr>
          <w:rFonts w:ascii="Arial" w:hAnsi="Arial" w:cs="Arial"/>
        </w:rPr>
        <w:t xml:space="preserve">, </w:t>
      </w:r>
      <w:r w:rsidRPr="00DD1FBB">
        <w:rPr>
          <w:rFonts w:ascii="Arial" w:hAnsi="Arial" w:cs="Arial"/>
        </w:rPr>
        <w:t>suave o boquilla recubierta en bayetilla o liencillo blanco limpio</w:t>
      </w:r>
      <w:r w:rsidR="00F95215" w:rsidRPr="00DD1FBB">
        <w:rPr>
          <w:rFonts w:ascii="Arial" w:hAnsi="Arial" w:cs="Arial"/>
        </w:rPr>
        <w:t>.</w:t>
      </w:r>
    </w:p>
    <w:p w14:paraId="0B9B3CCD" w14:textId="30FF1CB1" w:rsidR="00C3627F" w:rsidRPr="00DD1FBB" w:rsidRDefault="00C3627F" w:rsidP="00C3627F">
      <w:pPr>
        <w:numPr>
          <w:ilvl w:val="0"/>
          <w:numId w:val="13"/>
        </w:numPr>
        <w:spacing w:line="360" w:lineRule="auto"/>
        <w:jc w:val="both"/>
        <w:rPr>
          <w:rFonts w:ascii="Arial" w:hAnsi="Arial" w:cs="Arial"/>
        </w:rPr>
      </w:pPr>
      <w:r w:rsidRPr="00DD1FBB">
        <w:rPr>
          <w:rFonts w:ascii="Arial" w:hAnsi="Arial" w:cs="Arial"/>
        </w:rPr>
        <w:t>Carro porta libros</w:t>
      </w:r>
      <w:r w:rsidR="00F95215" w:rsidRPr="00DD1FBB">
        <w:rPr>
          <w:rFonts w:ascii="Arial" w:hAnsi="Arial" w:cs="Arial"/>
        </w:rPr>
        <w:t>.</w:t>
      </w:r>
    </w:p>
    <w:p w14:paraId="6846741A" w14:textId="3989BC90" w:rsidR="00C3627F" w:rsidRPr="00DD1FBB" w:rsidRDefault="00C3627F" w:rsidP="00C3627F">
      <w:pPr>
        <w:numPr>
          <w:ilvl w:val="0"/>
          <w:numId w:val="13"/>
        </w:numPr>
        <w:spacing w:line="360" w:lineRule="auto"/>
        <w:jc w:val="both"/>
        <w:rPr>
          <w:rFonts w:ascii="Arial" w:hAnsi="Arial" w:cs="Arial"/>
        </w:rPr>
      </w:pPr>
      <w:r w:rsidRPr="00DD1FBB">
        <w:rPr>
          <w:rFonts w:ascii="Arial" w:hAnsi="Arial" w:cs="Arial"/>
        </w:rPr>
        <w:t>Escalera</w:t>
      </w:r>
      <w:r w:rsidR="00F95215" w:rsidRPr="00DD1FBB">
        <w:rPr>
          <w:rFonts w:ascii="Arial" w:hAnsi="Arial" w:cs="Arial"/>
        </w:rPr>
        <w:t>.</w:t>
      </w:r>
    </w:p>
    <w:p w14:paraId="4E8D4EE4" w14:textId="77777777" w:rsidR="006569D8" w:rsidRPr="00DD1FBB" w:rsidRDefault="006569D8" w:rsidP="006569D8">
      <w:pPr>
        <w:shd w:val="clear" w:color="auto" w:fill="8DD873" w:themeFill="accent6" w:themeFillTint="99"/>
        <w:spacing w:line="240" w:lineRule="auto"/>
        <w:jc w:val="center"/>
        <w:rPr>
          <w:rFonts w:ascii="Arial" w:hAnsi="Arial" w:cs="Arial"/>
        </w:rPr>
      </w:pPr>
      <w:r w:rsidRPr="00DD1FBB">
        <w:rPr>
          <w:rFonts w:ascii="Arial" w:hAnsi="Arial" w:cs="Arial"/>
        </w:rPr>
        <w:t>POLÍTICAS DE OPERACIÓN</w:t>
      </w:r>
    </w:p>
    <w:p w14:paraId="05E6E959" w14:textId="723E623E" w:rsidR="000535E7" w:rsidRPr="00DD1FBB" w:rsidRDefault="00A06878" w:rsidP="006569D8">
      <w:pPr>
        <w:spacing w:line="360" w:lineRule="auto"/>
        <w:jc w:val="both"/>
        <w:rPr>
          <w:rFonts w:ascii="Arial" w:hAnsi="Arial" w:cs="Arial"/>
        </w:rPr>
      </w:pPr>
      <w:r w:rsidRPr="00DD1FBB">
        <w:rPr>
          <w:rFonts w:ascii="Arial" w:hAnsi="Arial" w:cs="Arial"/>
        </w:rPr>
        <w:t xml:space="preserve">El cumplimiento de este </w:t>
      </w:r>
      <w:r w:rsidR="00351AA6" w:rsidRPr="00DD1FBB">
        <w:rPr>
          <w:rFonts w:ascii="Arial" w:hAnsi="Arial" w:cs="Arial"/>
        </w:rPr>
        <w:t>P</w:t>
      </w:r>
      <w:r w:rsidRPr="00DD1FBB">
        <w:rPr>
          <w:rFonts w:ascii="Arial" w:hAnsi="Arial" w:cs="Arial"/>
        </w:rPr>
        <w:t>rotocolo es obligatorio en toda área donde se manipule documentación de archivo; por lo que, c</w:t>
      </w:r>
      <w:r w:rsidR="00A7226F" w:rsidRPr="00DD1FBB">
        <w:rPr>
          <w:rFonts w:ascii="Arial" w:hAnsi="Arial" w:cs="Arial"/>
        </w:rPr>
        <w:t>ualquier</w:t>
      </w:r>
      <w:r w:rsidR="000535E7" w:rsidRPr="00DD1FBB">
        <w:rPr>
          <w:rFonts w:ascii="Arial" w:hAnsi="Arial" w:cs="Arial"/>
        </w:rPr>
        <w:t xml:space="preserve"> área donde se manipule y resguarde documentación </w:t>
      </w:r>
      <w:r w:rsidR="00A7226F" w:rsidRPr="00DD1FBB">
        <w:rPr>
          <w:rFonts w:ascii="Arial" w:hAnsi="Arial" w:cs="Arial"/>
        </w:rPr>
        <w:t xml:space="preserve">de archivo, </w:t>
      </w:r>
      <w:r w:rsidR="00013974" w:rsidRPr="00DD1FBB">
        <w:rPr>
          <w:rFonts w:ascii="Arial" w:hAnsi="Arial" w:cs="Arial"/>
        </w:rPr>
        <w:t>es necesario que, las personas en contacto con estos actúen de la siguiente manera:</w:t>
      </w:r>
    </w:p>
    <w:p w14:paraId="6A1ED17D" w14:textId="255A159B" w:rsidR="003E1635" w:rsidRPr="00DD1FBB" w:rsidRDefault="006569D8" w:rsidP="003E1635">
      <w:pPr>
        <w:spacing w:line="360" w:lineRule="auto"/>
        <w:jc w:val="both"/>
        <w:rPr>
          <w:rFonts w:ascii="Arial" w:hAnsi="Arial" w:cs="Arial"/>
        </w:rPr>
      </w:pPr>
      <w:r w:rsidRPr="009D3FB6">
        <w:rPr>
          <w:rFonts w:ascii="Arial" w:hAnsi="Arial" w:cs="Arial"/>
          <w:i/>
          <w:iCs/>
        </w:rPr>
        <w:t>Aplicación.</w:t>
      </w:r>
      <w:r w:rsidRPr="00DD1FBB">
        <w:rPr>
          <w:rFonts w:ascii="Arial" w:hAnsi="Arial" w:cs="Arial"/>
        </w:rPr>
        <w:t xml:space="preserve"> Antes</w:t>
      </w:r>
      <w:r w:rsidR="0013081F" w:rsidRPr="00DD1FBB">
        <w:rPr>
          <w:rFonts w:ascii="Arial" w:hAnsi="Arial" w:cs="Arial"/>
        </w:rPr>
        <w:t xml:space="preserve">, durante </w:t>
      </w:r>
      <w:r w:rsidRPr="00DD1FBB">
        <w:rPr>
          <w:rFonts w:ascii="Arial" w:hAnsi="Arial" w:cs="Arial"/>
        </w:rPr>
        <w:t>y después de manipular documentos</w:t>
      </w:r>
      <w:r w:rsidR="0013081F" w:rsidRPr="00DD1FBB">
        <w:rPr>
          <w:rFonts w:ascii="Arial" w:hAnsi="Arial" w:cs="Arial"/>
        </w:rPr>
        <w:t xml:space="preserve"> se debe </w:t>
      </w:r>
      <w:r w:rsidR="003E1635" w:rsidRPr="00DD1FBB">
        <w:rPr>
          <w:rFonts w:ascii="Arial" w:hAnsi="Arial" w:cs="Arial"/>
        </w:rPr>
        <w:t xml:space="preserve">conducirse conforme a este </w:t>
      </w:r>
      <w:r w:rsidR="00351AA6" w:rsidRPr="00DD1FBB">
        <w:rPr>
          <w:rFonts w:ascii="Arial" w:hAnsi="Arial" w:cs="Arial"/>
        </w:rPr>
        <w:t>P</w:t>
      </w:r>
      <w:r w:rsidR="003E1635" w:rsidRPr="00DD1FBB">
        <w:rPr>
          <w:rFonts w:ascii="Arial" w:hAnsi="Arial" w:cs="Arial"/>
        </w:rPr>
        <w:t xml:space="preserve">rotocolo. </w:t>
      </w:r>
    </w:p>
    <w:p w14:paraId="41039E56" w14:textId="77777777" w:rsidR="00770D5C" w:rsidRPr="00DD1FBB" w:rsidRDefault="00DE4C8B" w:rsidP="00770D5C">
      <w:pPr>
        <w:spacing w:line="360" w:lineRule="auto"/>
        <w:jc w:val="both"/>
        <w:rPr>
          <w:rFonts w:ascii="Arial" w:hAnsi="Arial" w:cs="Arial"/>
        </w:rPr>
      </w:pPr>
      <w:r w:rsidRPr="009D3FB6">
        <w:rPr>
          <w:rFonts w:ascii="Arial" w:hAnsi="Arial" w:cs="Arial"/>
          <w:i/>
          <w:iCs/>
        </w:rPr>
        <w:t>Limpieza.</w:t>
      </w:r>
      <w:r w:rsidRPr="00DD1FBB">
        <w:rPr>
          <w:rFonts w:ascii="Arial" w:hAnsi="Arial" w:cs="Arial"/>
        </w:rPr>
        <w:t xml:space="preserve"> </w:t>
      </w:r>
      <w:r w:rsidR="003E1635" w:rsidRPr="00DD1FBB">
        <w:rPr>
          <w:rFonts w:ascii="Arial" w:hAnsi="Arial" w:cs="Arial"/>
        </w:rPr>
        <w:t xml:space="preserve">Cualquier ser humano que </w:t>
      </w:r>
      <w:r w:rsidR="006569D8" w:rsidRPr="00DD1FBB">
        <w:rPr>
          <w:rFonts w:ascii="Arial" w:hAnsi="Arial" w:cs="Arial"/>
        </w:rPr>
        <w:t xml:space="preserve">vaya a manipular documentos, limpiará y desinfectará la superficie, </w:t>
      </w:r>
      <w:r w:rsidR="00770D5C" w:rsidRPr="00DD1FBB">
        <w:rPr>
          <w:rFonts w:ascii="Arial" w:hAnsi="Arial" w:cs="Arial"/>
        </w:rPr>
        <w:t>siempre con el fin de cuidar la documentación y salud personal.</w:t>
      </w:r>
    </w:p>
    <w:p w14:paraId="2044A284" w14:textId="77777777" w:rsidR="00770D5C" w:rsidRPr="00DD1FBB" w:rsidRDefault="006569D8" w:rsidP="00770D5C">
      <w:pPr>
        <w:spacing w:line="360" w:lineRule="auto"/>
        <w:jc w:val="both"/>
        <w:rPr>
          <w:rFonts w:ascii="Arial" w:hAnsi="Arial" w:cs="Arial"/>
        </w:rPr>
      </w:pPr>
      <w:r w:rsidRPr="009D3FB6">
        <w:rPr>
          <w:rFonts w:ascii="Arial" w:hAnsi="Arial" w:cs="Arial"/>
          <w:i/>
          <w:iCs/>
        </w:rPr>
        <w:t>Equipamiento.</w:t>
      </w:r>
      <w:r w:rsidRPr="00DD1FBB">
        <w:rPr>
          <w:rFonts w:ascii="Arial" w:hAnsi="Arial" w:cs="Arial"/>
        </w:rPr>
        <w:t xml:space="preserve"> </w:t>
      </w:r>
      <w:r w:rsidR="009A04CE" w:rsidRPr="00DD1FBB">
        <w:rPr>
          <w:rFonts w:ascii="Arial" w:hAnsi="Arial" w:cs="Arial"/>
        </w:rPr>
        <w:t>Para tener contacto con la documentación de archivo, l</w:t>
      </w:r>
      <w:r w:rsidRPr="00DD1FBB">
        <w:rPr>
          <w:rFonts w:ascii="Arial" w:hAnsi="Arial" w:cs="Arial"/>
        </w:rPr>
        <w:t>a persona</w:t>
      </w:r>
      <w:r w:rsidR="00943B8F" w:rsidRPr="00DD1FBB">
        <w:rPr>
          <w:rFonts w:ascii="Arial" w:hAnsi="Arial" w:cs="Arial"/>
        </w:rPr>
        <w:t xml:space="preserve"> </w:t>
      </w:r>
      <w:r w:rsidR="009A04CE" w:rsidRPr="00DD1FBB">
        <w:rPr>
          <w:rFonts w:ascii="Arial" w:hAnsi="Arial" w:cs="Arial"/>
        </w:rPr>
        <w:t xml:space="preserve">usará </w:t>
      </w:r>
      <w:r w:rsidR="00770D5C" w:rsidRPr="00DD1FBB">
        <w:rPr>
          <w:rFonts w:ascii="Arial" w:hAnsi="Arial" w:cs="Arial"/>
        </w:rPr>
        <w:t xml:space="preserve">el </w:t>
      </w:r>
      <w:r w:rsidRPr="00DD1FBB">
        <w:rPr>
          <w:rFonts w:ascii="Arial" w:hAnsi="Arial" w:cs="Arial"/>
        </w:rPr>
        <w:t xml:space="preserve">equipamiento adecuado </w:t>
      </w:r>
      <w:r w:rsidR="009A04CE" w:rsidRPr="00DD1FBB">
        <w:rPr>
          <w:rFonts w:ascii="Arial" w:hAnsi="Arial" w:cs="Arial"/>
        </w:rPr>
        <w:t>(</w:t>
      </w:r>
      <w:r w:rsidRPr="00DD1FBB">
        <w:rPr>
          <w:rFonts w:ascii="Arial" w:hAnsi="Arial" w:cs="Arial"/>
        </w:rPr>
        <w:t>como cubreboca, guantes, bata, faja</w:t>
      </w:r>
      <w:r w:rsidR="001C720B" w:rsidRPr="00DD1FBB">
        <w:rPr>
          <w:rFonts w:ascii="Arial" w:hAnsi="Arial" w:cs="Arial"/>
        </w:rPr>
        <w:t>)</w:t>
      </w:r>
      <w:r w:rsidRPr="00DD1FBB">
        <w:rPr>
          <w:rFonts w:ascii="Arial" w:hAnsi="Arial" w:cs="Arial"/>
        </w:rPr>
        <w:t>.</w:t>
      </w:r>
    </w:p>
    <w:p w14:paraId="4741671A" w14:textId="07126074" w:rsidR="006569D8" w:rsidRPr="00DD1FBB" w:rsidRDefault="006569D8" w:rsidP="00770D5C">
      <w:pPr>
        <w:spacing w:line="360" w:lineRule="auto"/>
        <w:jc w:val="both"/>
        <w:rPr>
          <w:rFonts w:ascii="Arial" w:hAnsi="Arial" w:cs="Arial"/>
        </w:rPr>
      </w:pPr>
      <w:r w:rsidRPr="009D3FB6">
        <w:rPr>
          <w:rFonts w:ascii="Arial" w:hAnsi="Arial" w:cs="Arial"/>
          <w:i/>
          <w:iCs/>
        </w:rPr>
        <w:t>Documentos.</w:t>
      </w:r>
      <w:r w:rsidRPr="00DD1FBB">
        <w:rPr>
          <w:rFonts w:ascii="Arial" w:hAnsi="Arial" w:cs="Arial"/>
        </w:rPr>
        <w:t xml:space="preserve"> La documentación por ningún motivo debe colocarse en el piso</w:t>
      </w:r>
      <w:r w:rsidR="00D47A70" w:rsidRPr="00DD1FBB">
        <w:rPr>
          <w:rFonts w:ascii="Arial" w:hAnsi="Arial" w:cs="Arial"/>
        </w:rPr>
        <w:t>, ni cerca de fuentes de agua o fuego o</w:t>
      </w:r>
      <w:r w:rsidR="004701F4" w:rsidRPr="00DD1FBB">
        <w:rPr>
          <w:rFonts w:ascii="Arial" w:hAnsi="Arial" w:cs="Arial"/>
        </w:rPr>
        <w:t xml:space="preserve"> cualquier acción que ponga en peligro la conservación de documentos. </w:t>
      </w:r>
    </w:p>
    <w:p w14:paraId="0108ED8A" w14:textId="77777777" w:rsidR="003F584E" w:rsidRPr="00DD1FBB" w:rsidRDefault="006569D8" w:rsidP="003F584E">
      <w:pPr>
        <w:spacing w:line="360" w:lineRule="auto"/>
        <w:jc w:val="both"/>
        <w:rPr>
          <w:rFonts w:ascii="Arial" w:hAnsi="Arial" w:cs="Arial"/>
        </w:rPr>
      </w:pPr>
      <w:r w:rsidRPr="007B1DE4">
        <w:rPr>
          <w:rFonts w:ascii="Arial" w:hAnsi="Arial" w:cs="Arial"/>
          <w:i/>
          <w:iCs/>
        </w:rPr>
        <w:t>Cajas.</w:t>
      </w:r>
      <w:r w:rsidRPr="00DD1FBB">
        <w:rPr>
          <w:rFonts w:ascii="Arial" w:hAnsi="Arial" w:cs="Arial"/>
        </w:rPr>
        <w:t xml:space="preserve"> Toda la documentación debe estar resguarda en cajas</w:t>
      </w:r>
      <w:r w:rsidR="003F584E" w:rsidRPr="00DD1FBB">
        <w:rPr>
          <w:rFonts w:ascii="Arial" w:hAnsi="Arial" w:cs="Arial"/>
        </w:rPr>
        <w:t xml:space="preserve"> de cartón.</w:t>
      </w:r>
    </w:p>
    <w:p w14:paraId="00ACD56D" w14:textId="467491C4" w:rsidR="006569D8" w:rsidRPr="00DD1FBB" w:rsidRDefault="006569D8" w:rsidP="003F584E">
      <w:pPr>
        <w:spacing w:line="360" w:lineRule="auto"/>
        <w:jc w:val="both"/>
        <w:rPr>
          <w:rFonts w:ascii="Arial" w:hAnsi="Arial" w:cs="Arial"/>
        </w:rPr>
      </w:pPr>
      <w:r w:rsidRPr="00764EA5">
        <w:rPr>
          <w:rFonts w:ascii="Arial" w:hAnsi="Arial" w:cs="Arial"/>
          <w:i/>
          <w:iCs/>
        </w:rPr>
        <w:t>Superficie.</w:t>
      </w:r>
      <w:r w:rsidRPr="00DD1FBB">
        <w:rPr>
          <w:rFonts w:ascii="Arial" w:hAnsi="Arial" w:cs="Arial"/>
        </w:rPr>
        <w:t xml:space="preserve"> </w:t>
      </w:r>
      <w:r w:rsidR="004F4471" w:rsidRPr="00DD1FBB">
        <w:rPr>
          <w:rFonts w:ascii="Arial" w:hAnsi="Arial" w:cs="Arial"/>
        </w:rPr>
        <w:t xml:space="preserve">Es el lugar físico donde se </w:t>
      </w:r>
      <w:r w:rsidRPr="00DD1FBB">
        <w:rPr>
          <w:rFonts w:ascii="Arial" w:hAnsi="Arial" w:cs="Arial"/>
        </w:rPr>
        <w:t>trabaj</w:t>
      </w:r>
      <w:r w:rsidR="004F4471" w:rsidRPr="00DD1FBB">
        <w:rPr>
          <w:rFonts w:ascii="Arial" w:hAnsi="Arial" w:cs="Arial"/>
        </w:rPr>
        <w:t xml:space="preserve">a y </w:t>
      </w:r>
      <w:r w:rsidRPr="00DD1FBB">
        <w:rPr>
          <w:rFonts w:ascii="Arial" w:hAnsi="Arial" w:cs="Arial"/>
        </w:rPr>
        <w:t xml:space="preserve">permanecer libre cuando no </w:t>
      </w:r>
      <w:r w:rsidR="004F4471" w:rsidRPr="00DD1FBB">
        <w:rPr>
          <w:rFonts w:ascii="Arial" w:hAnsi="Arial" w:cs="Arial"/>
        </w:rPr>
        <w:t xml:space="preserve">se </w:t>
      </w:r>
      <w:r w:rsidRPr="00DD1FBB">
        <w:rPr>
          <w:rFonts w:ascii="Arial" w:hAnsi="Arial" w:cs="Arial"/>
        </w:rPr>
        <w:t xml:space="preserve">esté </w:t>
      </w:r>
      <w:r w:rsidR="004F4471" w:rsidRPr="00DD1FBB">
        <w:rPr>
          <w:rFonts w:ascii="Arial" w:hAnsi="Arial" w:cs="Arial"/>
        </w:rPr>
        <w:t xml:space="preserve">en </w:t>
      </w:r>
      <w:r w:rsidRPr="00DD1FBB">
        <w:rPr>
          <w:rFonts w:ascii="Arial" w:hAnsi="Arial" w:cs="Arial"/>
        </w:rPr>
        <w:t>uso.</w:t>
      </w:r>
    </w:p>
    <w:p w14:paraId="51339D93" w14:textId="77777777" w:rsidR="006569D8" w:rsidRPr="00DD1FBB" w:rsidRDefault="006569D8" w:rsidP="003F584E">
      <w:pPr>
        <w:spacing w:line="360" w:lineRule="auto"/>
        <w:jc w:val="both"/>
        <w:rPr>
          <w:rFonts w:ascii="Arial" w:hAnsi="Arial" w:cs="Arial"/>
        </w:rPr>
      </w:pPr>
      <w:r w:rsidRPr="00764EA5">
        <w:rPr>
          <w:rFonts w:ascii="Arial" w:hAnsi="Arial" w:cs="Arial"/>
          <w:i/>
          <w:iCs/>
        </w:rPr>
        <w:t>Materiales.</w:t>
      </w:r>
      <w:r w:rsidRPr="00DD1FBB">
        <w:rPr>
          <w:rFonts w:ascii="Arial" w:hAnsi="Arial" w:cs="Arial"/>
        </w:rPr>
        <w:t xml:space="preserve"> Todo material que se indica emplear es obligatorio y sólo podrá ser sustituido por otros que cuenten con las mismas sustancias.</w:t>
      </w:r>
    </w:p>
    <w:p w14:paraId="4430E39C" w14:textId="77777777" w:rsidR="006569D8" w:rsidRPr="00DD1FBB" w:rsidRDefault="006569D8" w:rsidP="003F584E">
      <w:pPr>
        <w:spacing w:line="360" w:lineRule="auto"/>
        <w:jc w:val="both"/>
        <w:rPr>
          <w:rFonts w:ascii="Arial" w:hAnsi="Arial" w:cs="Arial"/>
        </w:rPr>
      </w:pPr>
      <w:r w:rsidRPr="00764EA5">
        <w:rPr>
          <w:rFonts w:ascii="Arial" w:hAnsi="Arial" w:cs="Arial"/>
          <w:i/>
          <w:iCs/>
        </w:rPr>
        <w:lastRenderedPageBreak/>
        <w:t>Lavado.</w:t>
      </w:r>
      <w:r w:rsidRPr="00DD1FBB">
        <w:rPr>
          <w:rFonts w:ascii="Arial" w:hAnsi="Arial" w:cs="Arial"/>
        </w:rPr>
        <w:t xml:space="preserve"> Cualquier objeto usado será lavado y desinfectado inmediatamente después de finalizar su uso.</w:t>
      </w:r>
    </w:p>
    <w:p w14:paraId="2298A2AD" w14:textId="139D5515" w:rsidR="006569D8" w:rsidRPr="00DD1FBB" w:rsidRDefault="006569D8" w:rsidP="003F584E">
      <w:pPr>
        <w:spacing w:line="360" w:lineRule="auto"/>
        <w:jc w:val="both"/>
        <w:rPr>
          <w:rFonts w:ascii="Arial" w:hAnsi="Arial" w:cs="Arial"/>
        </w:rPr>
      </w:pPr>
      <w:r w:rsidRPr="00764EA5">
        <w:rPr>
          <w:rFonts w:ascii="Arial" w:hAnsi="Arial" w:cs="Arial"/>
          <w:i/>
          <w:iCs/>
        </w:rPr>
        <w:t>Limpieza diaria.</w:t>
      </w:r>
      <w:r w:rsidRPr="00DD1FBB">
        <w:rPr>
          <w:rFonts w:ascii="Arial" w:hAnsi="Arial" w:cs="Arial"/>
        </w:rPr>
        <w:t xml:space="preserve"> Al inicio y fin de la jornada laboral, se deben limpiar las superficies</w:t>
      </w:r>
      <w:r w:rsidR="00282262" w:rsidRPr="00DD1FBB">
        <w:rPr>
          <w:rFonts w:ascii="Arial" w:hAnsi="Arial" w:cs="Arial"/>
        </w:rPr>
        <w:t xml:space="preserve">; </w:t>
      </w:r>
      <w:r w:rsidRPr="00DD1FBB">
        <w:rPr>
          <w:rFonts w:ascii="Arial" w:hAnsi="Arial" w:cs="Arial"/>
        </w:rPr>
        <w:t>y durante ella, cuando sea visible la necesidad.</w:t>
      </w:r>
    </w:p>
    <w:p w14:paraId="54A599DE" w14:textId="77777777" w:rsidR="006569D8" w:rsidRPr="00DD1FBB" w:rsidRDefault="006569D8" w:rsidP="003F584E">
      <w:pPr>
        <w:spacing w:line="360" w:lineRule="auto"/>
        <w:jc w:val="both"/>
        <w:rPr>
          <w:rFonts w:ascii="Arial" w:hAnsi="Arial" w:cs="Arial"/>
        </w:rPr>
      </w:pPr>
      <w:r w:rsidRPr="00764EA5">
        <w:rPr>
          <w:rFonts w:ascii="Arial" w:hAnsi="Arial" w:cs="Arial"/>
          <w:i/>
          <w:iCs/>
        </w:rPr>
        <w:t>Personal de intendencia.</w:t>
      </w:r>
      <w:r w:rsidRPr="00DD1FBB">
        <w:rPr>
          <w:rFonts w:ascii="Arial" w:hAnsi="Arial" w:cs="Arial"/>
        </w:rPr>
        <w:t xml:space="preserve"> La aplicación de este protocolo no sustituye la limpieza de las superficies que realiza el personal de intendencia, quienes deben actuar en aplicación a este. </w:t>
      </w:r>
    </w:p>
    <w:p w14:paraId="700CBD60" w14:textId="4AB651DF" w:rsidR="006569D8" w:rsidRPr="00DD1FBB" w:rsidRDefault="00071A69" w:rsidP="003F584E">
      <w:pPr>
        <w:spacing w:line="360" w:lineRule="auto"/>
        <w:jc w:val="both"/>
        <w:rPr>
          <w:rFonts w:ascii="Arial" w:hAnsi="Arial" w:cs="Arial"/>
        </w:rPr>
      </w:pPr>
      <w:r w:rsidRPr="00FC0191">
        <w:rPr>
          <w:rFonts w:ascii="Arial" w:hAnsi="Arial" w:cs="Arial"/>
          <w:i/>
          <w:iCs/>
        </w:rPr>
        <w:t>Secado</w:t>
      </w:r>
      <w:r w:rsidR="006569D8" w:rsidRPr="00FC0191">
        <w:rPr>
          <w:rFonts w:ascii="Arial" w:hAnsi="Arial" w:cs="Arial"/>
          <w:i/>
          <w:iCs/>
        </w:rPr>
        <w:t>.</w:t>
      </w:r>
      <w:r w:rsidR="006569D8" w:rsidRPr="00DD1FBB">
        <w:rPr>
          <w:rFonts w:ascii="Arial" w:hAnsi="Arial" w:cs="Arial"/>
        </w:rPr>
        <w:t xml:space="preserve"> Después de </w:t>
      </w:r>
      <w:r w:rsidRPr="00DD1FBB">
        <w:rPr>
          <w:rFonts w:ascii="Arial" w:hAnsi="Arial" w:cs="Arial"/>
        </w:rPr>
        <w:t xml:space="preserve">cualquier limpieza (seco o </w:t>
      </w:r>
      <w:r w:rsidR="006569D8" w:rsidRPr="00DD1FBB">
        <w:rPr>
          <w:rFonts w:ascii="Arial" w:hAnsi="Arial" w:cs="Arial"/>
        </w:rPr>
        <w:t>húmedo</w:t>
      </w:r>
      <w:r w:rsidRPr="00DD1FBB">
        <w:rPr>
          <w:rFonts w:ascii="Arial" w:hAnsi="Arial" w:cs="Arial"/>
        </w:rPr>
        <w:t>)</w:t>
      </w:r>
      <w:r w:rsidR="006569D8" w:rsidRPr="00DD1FBB">
        <w:rPr>
          <w:rFonts w:ascii="Arial" w:hAnsi="Arial" w:cs="Arial"/>
        </w:rPr>
        <w:t>, es obligatorio realizar el secado de la superficie, para prevenir colocar documentos en superficie húmeda.</w:t>
      </w:r>
    </w:p>
    <w:p w14:paraId="2688CA8D" w14:textId="77777777" w:rsidR="004A254A" w:rsidRPr="00DD1FBB" w:rsidRDefault="006569D8" w:rsidP="003F584E">
      <w:pPr>
        <w:spacing w:line="360" w:lineRule="auto"/>
        <w:jc w:val="both"/>
        <w:rPr>
          <w:rFonts w:ascii="Arial" w:hAnsi="Arial" w:cs="Arial"/>
        </w:rPr>
      </w:pPr>
      <w:r w:rsidRPr="00FC0191">
        <w:rPr>
          <w:rFonts w:ascii="Arial" w:hAnsi="Arial" w:cs="Arial"/>
          <w:i/>
          <w:iCs/>
        </w:rPr>
        <w:t>Mobiliario.</w:t>
      </w:r>
      <w:r w:rsidRPr="00DD1FBB">
        <w:rPr>
          <w:rFonts w:ascii="Arial" w:hAnsi="Arial" w:cs="Arial"/>
        </w:rPr>
        <w:t xml:space="preserve"> Cualquier mobiliario y estantería que resguarde documentos, será limpiada en seco y con aspiradora de trampa de agua.</w:t>
      </w:r>
    </w:p>
    <w:p w14:paraId="04370BDD" w14:textId="1583A20E" w:rsidR="006569D8" w:rsidRPr="00DD1FBB" w:rsidRDefault="008B13A2" w:rsidP="003F584E">
      <w:pPr>
        <w:spacing w:line="360" w:lineRule="auto"/>
        <w:jc w:val="both"/>
        <w:rPr>
          <w:rFonts w:ascii="Arial" w:hAnsi="Arial" w:cs="Arial"/>
        </w:rPr>
      </w:pPr>
      <w:r w:rsidRPr="00FC0191">
        <w:rPr>
          <w:rFonts w:ascii="Arial" w:hAnsi="Arial" w:cs="Arial"/>
          <w:i/>
          <w:iCs/>
        </w:rPr>
        <w:t>Objetos de digitalización.</w:t>
      </w:r>
      <w:r w:rsidRPr="00DD1FBB">
        <w:rPr>
          <w:rFonts w:ascii="Arial" w:hAnsi="Arial" w:cs="Arial"/>
        </w:rPr>
        <w:t xml:space="preserve"> </w:t>
      </w:r>
      <w:r w:rsidR="006569D8" w:rsidRPr="00DD1FBB">
        <w:rPr>
          <w:rFonts w:ascii="Arial" w:hAnsi="Arial" w:cs="Arial"/>
        </w:rPr>
        <w:t>Antes de utilizar el equipo de digitalización, se revisará su funcionamiento conforme a las indicaciones del fabricante</w:t>
      </w:r>
      <w:r w:rsidRPr="00DD1FBB">
        <w:rPr>
          <w:rFonts w:ascii="Arial" w:hAnsi="Arial" w:cs="Arial"/>
        </w:rPr>
        <w:t xml:space="preserve"> y, </w:t>
      </w:r>
      <w:r w:rsidR="006569D8" w:rsidRPr="00DD1FBB">
        <w:rPr>
          <w:rFonts w:ascii="Arial" w:hAnsi="Arial" w:cs="Arial"/>
        </w:rPr>
        <w:t>se limpia</w:t>
      </w:r>
      <w:r w:rsidRPr="00DD1FBB">
        <w:rPr>
          <w:rFonts w:ascii="Arial" w:hAnsi="Arial" w:cs="Arial"/>
        </w:rPr>
        <w:t>rá</w:t>
      </w:r>
      <w:r w:rsidR="006569D8" w:rsidRPr="00DD1FBB">
        <w:rPr>
          <w:rFonts w:ascii="Arial" w:hAnsi="Arial" w:cs="Arial"/>
        </w:rPr>
        <w:t xml:space="preserve"> en seco para que</w:t>
      </w:r>
      <w:r w:rsidR="000A704C" w:rsidRPr="00DD1FBB">
        <w:rPr>
          <w:rFonts w:ascii="Arial" w:hAnsi="Arial" w:cs="Arial"/>
        </w:rPr>
        <w:t xml:space="preserve"> a</w:t>
      </w:r>
      <w:r w:rsidR="006569D8" w:rsidRPr="00DD1FBB">
        <w:rPr>
          <w:rFonts w:ascii="Arial" w:hAnsi="Arial" w:cs="Arial"/>
        </w:rPr>
        <w:t xml:space="preserve"> la documentación no se le adhieran microorganismos.</w:t>
      </w:r>
    </w:p>
    <w:p w14:paraId="13133679" w14:textId="0E6935B4" w:rsidR="00972620" w:rsidRPr="00DD1FBB" w:rsidRDefault="00986F06" w:rsidP="0088670C">
      <w:pPr>
        <w:shd w:val="clear" w:color="auto" w:fill="8DD873" w:themeFill="accent6" w:themeFillTint="99"/>
        <w:spacing w:line="240" w:lineRule="auto"/>
        <w:jc w:val="center"/>
        <w:rPr>
          <w:rFonts w:ascii="Arial" w:hAnsi="Arial" w:cs="Arial"/>
        </w:rPr>
      </w:pPr>
      <w:r w:rsidRPr="00DD1FBB">
        <w:rPr>
          <w:rFonts w:ascii="Arial" w:hAnsi="Arial" w:cs="Arial"/>
        </w:rPr>
        <w:t xml:space="preserve">USO DE </w:t>
      </w:r>
      <w:r w:rsidR="0088670C" w:rsidRPr="00DD1FBB">
        <w:rPr>
          <w:rFonts w:ascii="Arial" w:hAnsi="Arial" w:cs="Arial"/>
        </w:rPr>
        <w:t>MATERIALES</w:t>
      </w:r>
    </w:p>
    <w:p w14:paraId="0DBC06AA" w14:textId="6E9CD085" w:rsidR="00D1242D" w:rsidRPr="00FC0191" w:rsidRDefault="00D1242D" w:rsidP="00E26A27">
      <w:pPr>
        <w:spacing w:line="240" w:lineRule="auto"/>
        <w:jc w:val="both"/>
        <w:rPr>
          <w:rFonts w:ascii="Arial" w:hAnsi="Arial" w:cs="Arial"/>
          <w:color w:val="3A7C22" w:themeColor="accent6" w:themeShade="BF"/>
        </w:rPr>
      </w:pPr>
      <w:r w:rsidRPr="00FC0191">
        <w:rPr>
          <w:rFonts w:ascii="Arial" w:hAnsi="Arial" w:cs="Arial"/>
          <w:color w:val="3A7C22" w:themeColor="accent6" w:themeShade="BF"/>
        </w:rPr>
        <w:t>Personas:</w:t>
      </w:r>
    </w:p>
    <w:p w14:paraId="52F32B2C" w14:textId="77777777" w:rsidR="00E26A27" w:rsidRPr="00DD1FBB" w:rsidRDefault="00D1242D" w:rsidP="0097023D">
      <w:pPr>
        <w:spacing w:line="360" w:lineRule="auto"/>
        <w:jc w:val="both"/>
        <w:rPr>
          <w:rFonts w:ascii="Arial" w:hAnsi="Arial" w:cs="Arial"/>
        </w:rPr>
      </w:pPr>
      <w:r w:rsidRPr="00DD1FBB">
        <w:rPr>
          <w:rFonts w:ascii="Arial" w:hAnsi="Arial" w:cs="Arial"/>
          <w:b/>
          <w:bCs/>
        </w:rPr>
        <w:t>Overol o bat</w:t>
      </w:r>
      <w:r w:rsidR="00672CE6" w:rsidRPr="00DD1FBB">
        <w:rPr>
          <w:rFonts w:ascii="Arial" w:hAnsi="Arial" w:cs="Arial"/>
          <w:b/>
          <w:bCs/>
        </w:rPr>
        <w:t xml:space="preserve">a. </w:t>
      </w:r>
      <w:r w:rsidR="00672CE6" w:rsidRPr="00DD1FBB">
        <w:rPr>
          <w:rFonts w:ascii="Arial" w:hAnsi="Arial" w:cs="Arial"/>
        </w:rPr>
        <w:t>Estos deberán ser de manga</w:t>
      </w:r>
      <w:r w:rsidRPr="00DD1FBB">
        <w:rPr>
          <w:rFonts w:ascii="Arial" w:hAnsi="Arial" w:cs="Arial"/>
        </w:rPr>
        <w:t xml:space="preserve"> larga</w:t>
      </w:r>
      <w:r w:rsidR="00672CE6" w:rsidRPr="00DD1FBB">
        <w:rPr>
          <w:rFonts w:ascii="Arial" w:hAnsi="Arial" w:cs="Arial"/>
        </w:rPr>
        <w:t xml:space="preserve">, </w:t>
      </w:r>
      <w:r w:rsidRPr="00DD1FBB">
        <w:rPr>
          <w:rFonts w:ascii="Arial" w:hAnsi="Arial" w:cs="Arial"/>
        </w:rPr>
        <w:t>ajustable</w:t>
      </w:r>
      <w:r w:rsidR="00672CE6" w:rsidRPr="00DD1FBB">
        <w:rPr>
          <w:rFonts w:ascii="Arial" w:hAnsi="Arial" w:cs="Arial"/>
        </w:rPr>
        <w:t xml:space="preserve"> y color blanco</w:t>
      </w:r>
      <w:r w:rsidR="00CA6BD9" w:rsidRPr="00DD1FBB">
        <w:rPr>
          <w:rFonts w:ascii="Arial" w:hAnsi="Arial" w:cs="Arial"/>
        </w:rPr>
        <w:t>; y su uso es con la finalidad de proteger a l</w:t>
      </w:r>
      <w:r w:rsidRPr="00DD1FBB">
        <w:rPr>
          <w:rFonts w:ascii="Arial" w:hAnsi="Arial" w:cs="Arial"/>
        </w:rPr>
        <w:t>as personas de agentes patógenos.</w:t>
      </w:r>
    </w:p>
    <w:p w14:paraId="138DE24D" w14:textId="5CCA1AAF" w:rsidR="00D1242D" w:rsidRPr="00DD1FBB" w:rsidRDefault="00351AA6" w:rsidP="0097023D">
      <w:pPr>
        <w:spacing w:line="360" w:lineRule="auto"/>
        <w:jc w:val="both"/>
        <w:rPr>
          <w:rFonts w:ascii="Arial" w:hAnsi="Arial" w:cs="Arial"/>
        </w:rPr>
      </w:pPr>
      <w:r w:rsidRPr="00DD1FBB">
        <w:rPr>
          <w:rFonts w:ascii="Arial" w:hAnsi="Arial" w:cs="Arial"/>
          <w:b/>
          <w:bCs/>
        </w:rPr>
        <w:t xml:space="preserve">Cubrebocas </w:t>
      </w:r>
      <w:r w:rsidR="00D1242D" w:rsidRPr="00DD1FBB">
        <w:rPr>
          <w:rFonts w:ascii="Arial" w:hAnsi="Arial" w:cs="Arial"/>
          <w:b/>
          <w:bCs/>
        </w:rPr>
        <w:t>desechable</w:t>
      </w:r>
      <w:r w:rsidR="00D1242D" w:rsidRPr="00DD1FBB">
        <w:rPr>
          <w:rFonts w:ascii="Arial" w:hAnsi="Arial" w:cs="Arial"/>
        </w:rPr>
        <w:t xml:space="preserve">. Siempre tener colocado correctamente el cubreboca para evitar aspirar </w:t>
      </w:r>
      <w:r w:rsidR="00C543A1" w:rsidRPr="00DD1FBB">
        <w:rPr>
          <w:rFonts w:ascii="Arial" w:hAnsi="Arial" w:cs="Arial"/>
        </w:rPr>
        <w:t>microrganismos dañinos para la salud</w:t>
      </w:r>
      <w:r w:rsidR="00CA6BD9" w:rsidRPr="00DD1FBB">
        <w:rPr>
          <w:rFonts w:ascii="Arial" w:hAnsi="Arial" w:cs="Arial"/>
        </w:rPr>
        <w:t>.</w:t>
      </w:r>
    </w:p>
    <w:p w14:paraId="452F532D" w14:textId="4F59C041" w:rsidR="00D1242D" w:rsidRPr="00DD1FBB" w:rsidRDefault="00D1242D" w:rsidP="0097023D">
      <w:pPr>
        <w:spacing w:line="360" w:lineRule="auto"/>
        <w:jc w:val="both"/>
        <w:rPr>
          <w:rFonts w:ascii="Arial" w:hAnsi="Arial" w:cs="Arial"/>
        </w:rPr>
      </w:pPr>
      <w:r w:rsidRPr="00DD1FBB">
        <w:rPr>
          <w:rFonts w:ascii="Arial" w:hAnsi="Arial" w:cs="Arial"/>
          <w:b/>
          <w:bCs/>
        </w:rPr>
        <w:t>Guantes desechables</w:t>
      </w:r>
      <w:r w:rsidR="00CA6BD9" w:rsidRPr="00DD1FBB">
        <w:rPr>
          <w:rFonts w:ascii="Arial" w:hAnsi="Arial" w:cs="Arial"/>
        </w:rPr>
        <w:t>. N</w:t>
      </w:r>
      <w:r w:rsidRPr="00DD1FBB">
        <w:rPr>
          <w:rFonts w:ascii="Arial" w:hAnsi="Arial" w:cs="Arial"/>
        </w:rPr>
        <w:t xml:space="preserve">o necesariamente </w:t>
      </w:r>
      <w:r w:rsidR="00CA6BD9" w:rsidRPr="00DD1FBB">
        <w:rPr>
          <w:rFonts w:ascii="Arial" w:hAnsi="Arial" w:cs="Arial"/>
        </w:rPr>
        <w:t xml:space="preserve">deben ser </w:t>
      </w:r>
      <w:r w:rsidRPr="00DD1FBB">
        <w:rPr>
          <w:rFonts w:ascii="Arial" w:hAnsi="Arial" w:cs="Arial"/>
        </w:rPr>
        <w:t>estériles</w:t>
      </w:r>
      <w:r w:rsidR="00C543A1" w:rsidRPr="00DD1FBB">
        <w:rPr>
          <w:rFonts w:ascii="Arial" w:hAnsi="Arial" w:cs="Arial"/>
        </w:rPr>
        <w:t>. Su uso es con dos finalidades, proteger la salud de las personas y no contaminar la documentación.</w:t>
      </w:r>
    </w:p>
    <w:p w14:paraId="4396CFD2" w14:textId="54203DB3" w:rsidR="00D1242D" w:rsidRPr="00DD1FBB" w:rsidRDefault="00D1242D" w:rsidP="0097023D">
      <w:pPr>
        <w:spacing w:line="360" w:lineRule="auto"/>
        <w:jc w:val="both"/>
        <w:rPr>
          <w:rFonts w:ascii="Arial" w:hAnsi="Arial" w:cs="Arial"/>
        </w:rPr>
      </w:pPr>
      <w:r w:rsidRPr="00DD1FBB">
        <w:rPr>
          <w:rFonts w:ascii="Arial" w:hAnsi="Arial" w:cs="Arial"/>
          <w:b/>
          <w:bCs/>
        </w:rPr>
        <w:t>Guantes industriales</w:t>
      </w:r>
      <w:r w:rsidR="00C543A1" w:rsidRPr="00DD1FBB">
        <w:rPr>
          <w:rFonts w:ascii="Arial" w:hAnsi="Arial" w:cs="Arial"/>
        </w:rPr>
        <w:t>. En el manejo de documentación resguardada en cajas</w:t>
      </w:r>
      <w:r w:rsidR="006B33DF" w:rsidRPr="00DD1FBB">
        <w:rPr>
          <w:rFonts w:ascii="Arial" w:hAnsi="Arial" w:cs="Arial"/>
        </w:rPr>
        <w:t xml:space="preserve"> y en la limpieza de los muebles.</w:t>
      </w:r>
    </w:p>
    <w:p w14:paraId="0BAF8967" w14:textId="0F147505" w:rsidR="00D1242D" w:rsidRPr="00DD1FBB" w:rsidRDefault="00D1242D" w:rsidP="0097023D">
      <w:pPr>
        <w:spacing w:line="360" w:lineRule="auto"/>
        <w:jc w:val="both"/>
        <w:rPr>
          <w:rFonts w:ascii="Arial" w:hAnsi="Arial" w:cs="Arial"/>
        </w:rPr>
      </w:pPr>
      <w:r w:rsidRPr="00DD1FBB">
        <w:rPr>
          <w:rFonts w:ascii="Arial" w:hAnsi="Arial" w:cs="Arial"/>
          <w:b/>
          <w:bCs/>
        </w:rPr>
        <w:t>Gafas transparentes protectoras</w:t>
      </w:r>
      <w:r w:rsidR="006B33DF" w:rsidRPr="00DD1FBB">
        <w:rPr>
          <w:rFonts w:ascii="Arial" w:hAnsi="Arial" w:cs="Arial"/>
        </w:rPr>
        <w:t xml:space="preserve">. </w:t>
      </w:r>
      <w:r w:rsidR="00EC4C70" w:rsidRPr="00DD1FBB">
        <w:rPr>
          <w:rFonts w:ascii="Arial" w:hAnsi="Arial" w:cs="Arial"/>
          <w:lang w:val="es-ES"/>
        </w:rPr>
        <w:t> Estas protegen los ojos de sustancias y ayuda</w:t>
      </w:r>
      <w:r w:rsidR="00643428" w:rsidRPr="00DD1FBB">
        <w:rPr>
          <w:rFonts w:ascii="Arial" w:hAnsi="Arial" w:cs="Arial"/>
          <w:lang w:val="es-ES"/>
        </w:rPr>
        <w:t xml:space="preserve">n </w:t>
      </w:r>
      <w:r w:rsidR="00EC4C70" w:rsidRPr="00DD1FBB">
        <w:rPr>
          <w:rFonts w:ascii="Arial" w:hAnsi="Arial" w:cs="Arial"/>
          <w:lang w:val="es-ES"/>
        </w:rPr>
        <w:t>a prevenir enfermedades oculares relacionadas con el trabajo.</w:t>
      </w:r>
    </w:p>
    <w:p w14:paraId="6836ED49" w14:textId="54C2D519" w:rsidR="00D1242D" w:rsidRPr="00DD1FBB" w:rsidRDefault="00D1242D" w:rsidP="0097023D">
      <w:pPr>
        <w:spacing w:line="360" w:lineRule="auto"/>
        <w:jc w:val="both"/>
        <w:rPr>
          <w:rFonts w:ascii="Arial" w:hAnsi="Arial" w:cs="Arial"/>
        </w:rPr>
      </w:pPr>
      <w:r w:rsidRPr="00DD1FBB">
        <w:rPr>
          <w:rFonts w:ascii="Arial" w:hAnsi="Arial" w:cs="Arial"/>
          <w:b/>
          <w:bCs/>
        </w:rPr>
        <w:lastRenderedPageBreak/>
        <w:t>Gel antibacterial</w:t>
      </w:r>
      <w:r w:rsidR="00643428" w:rsidRPr="00DD1FBB">
        <w:rPr>
          <w:rFonts w:ascii="Arial" w:hAnsi="Arial" w:cs="Arial"/>
        </w:rPr>
        <w:t>.</w:t>
      </w:r>
      <w:r w:rsidR="00EB2E00" w:rsidRPr="00DD1FBB">
        <w:rPr>
          <w:rFonts w:ascii="Arial" w:hAnsi="Arial" w:cs="Arial"/>
        </w:rPr>
        <w:t xml:space="preserve">  Al lograr eliminar hasta el 99.9% de las bacterias y virus de las manos, es </w:t>
      </w:r>
      <w:r w:rsidR="00976A0F" w:rsidRPr="00DD1FBB">
        <w:rPr>
          <w:rFonts w:ascii="Arial" w:hAnsi="Arial" w:cs="Arial"/>
        </w:rPr>
        <w:t>indispensable s</w:t>
      </w:r>
      <w:r w:rsidR="00EB2E00" w:rsidRPr="00DD1FBB">
        <w:rPr>
          <w:rFonts w:ascii="Arial" w:hAnsi="Arial" w:cs="Arial"/>
        </w:rPr>
        <w:t xml:space="preserve">u uso constante </w:t>
      </w:r>
      <w:r w:rsidR="00976A0F" w:rsidRPr="00DD1FBB">
        <w:rPr>
          <w:rFonts w:ascii="Arial" w:hAnsi="Arial" w:cs="Arial"/>
        </w:rPr>
        <w:t xml:space="preserve">para </w:t>
      </w:r>
      <w:r w:rsidR="00EB2E00" w:rsidRPr="00DD1FBB">
        <w:rPr>
          <w:rFonts w:ascii="Arial" w:hAnsi="Arial" w:cs="Arial"/>
        </w:rPr>
        <w:t>reducir propaga</w:t>
      </w:r>
      <w:r w:rsidR="00976A0F" w:rsidRPr="00DD1FBB">
        <w:rPr>
          <w:rFonts w:ascii="Arial" w:hAnsi="Arial" w:cs="Arial"/>
        </w:rPr>
        <w:t>r</w:t>
      </w:r>
      <w:r w:rsidR="00EB2E00" w:rsidRPr="00DD1FBB">
        <w:rPr>
          <w:rFonts w:ascii="Arial" w:hAnsi="Arial" w:cs="Arial"/>
        </w:rPr>
        <w:t xml:space="preserve"> gérmenes, disminuye el riesgo de contagio de enfermedades y crea un ambiente más saludable, tanto a nivel personal como en </w:t>
      </w:r>
      <w:r w:rsidR="00976A0F" w:rsidRPr="00DD1FBB">
        <w:rPr>
          <w:rFonts w:ascii="Arial" w:hAnsi="Arial" w:cs="Arial"/>
        </w:rPr>
        <w:t xml:space="preserve">el </w:t>
      </w:r>
      <w:r w:rsidR="00EB2E00" w:rsidRPr="00DD1FBB">
        <w:rPr>
          <w:rFonts w:ascii="Arial" w:hAnsi="Arial" w:cs="Arial"/>
        </w:rPr>
        <w:t>entorno laboral</w:t>
      </w:r>
      <w:r w:rsidR="00976A0F" w:rsidRPr="00DD1FBB">
        <w:rPr>
          <w:rFonts w:ascii="Arial" w:hAnsi="Arial" w:cs="Arial"/>
        </w:rPr>
        <w:t>.</w:t>
      </w:r>
    </w:p>
    <w:p w14:paraId="3640BC74" w14:textId="01585671" w:rsidR="002C4C00" w:rsidRPr="00DD1FBB" w:rsidRDefault="002C4C00" w:rsidP="009C1D06">
      <w:pPr>
        <w:spacing w:line="360" w:lineRule="auto"/>
        <w:jc w:val="both"/>
        <w:rPr>
          <w:rFonts w:ascii="Arial" w:hAnsi="Arial" w:cs="Arial"/>
          <w:color w:val="3A7C22" w:themeColor="accent6" w:themeShade="BF"/>
        </w:rPr>
      </w:pPr>
      <w:r w:rsidRPr="00DD1FBB">
        <w:rPr>
          <w:rFonts w:ascii="Arial" w:hAnsi="Arial" w:cs="Arial"/>
          <w:color w:val="3A7C22" w:themeColor="accent6" w:themeShade="BF"/>
        </w:rPr>
        <w:t>Para limpieza en seco:</w:t>
      </w:r>
      <w:r w:rsidR="00E42931" w:rsidRPr="00DD1FBB">
        <w:rPr>
          <w:rFonts w:ascii="Arial" w:hAnsi="Arial" w:cs="Arial"/>
          <w:color w:val="3A7C22" w:themeColor="accent6" w:themeShade="BF"/>
        </w:rPr>
        <w:t xml:space="preserve"> </w:t>
      </w:r>
    </w:p>
    <w:p w14:paraId="6C128771" w14:textId="21DBC8DD" w:rsidR="00972620" w:rsidRPr="00DD1FBB" w:rsidRDefault="00E42931" w:rsidP="00F55396">
      <w:pPr>
        <w:spacing w:line="360" w:lineRule="auto"/>
        <w:jc w:val="both"/>
        <w:rPr>
          <w:rFonts w:ascii="Arial" w:hAnsi="Arial" w:cs="Arial"/>
        </w:rPr>
      </w:pPr>
      <w:r w:rsidRPr="00DD1FBB">
        <w:rPr>
          <w:rFonts w:ascii="Arial" w:hAnsi="Arial" w:cs="Arial"/>
          <w:b/>
          <w:bCs/>
        </w:rPr>
        <w:t>Aspiradora.</w:t>
      </w:r>
      <w:r w:rsidRPr="00DD1FBB">
        <w:rPr>
          <w:rFonts w:ascii="Arial" w:hAnsi="Arial" w:cs="Arial"/>
        </w:rPr>
        <w:t xml:space="preserve"> </w:t>
      </w:r>
      <w:r w:rsidR="009C1D06" w:rsidRPr="00DD1FBB">
        <w:rPr>
          <w:rFonts w:ascii="Arial" w:hAnsi="Arial" w:cs="Arial"/>
        </w:rPr>
        <w:t>La limpieza del depósito de agua de la aspiradora se hará al finalizar el día</w:t>
      </w:r>
      <w:r w:rsidR="009D05B4" w:rsidRPr="00DD1FBB">
        <w:rPr>
          <w:rFonts w:ascii="Arial" w:hAnsi="Arial" w:cs="Arial"/>
        </w:rPr>
        <w:t xml:space="preserve"> y</w:t>
      </w:r>
      <w:r w:rsidR="009C1D06" w:rsidRPr="00DD1FBB">
        <w:rPr>
          <w:rFonts w:ascii="Arial" w:hAnsi="Arial" w:cs="Arial"/>
        </w:rPr>
        <w:t xml:space="preserve"> cuando el agua se encuentre visiblemente sucia</w:t>
      </w:r>
      <w:r w:rsidR="0014624B" w:rsidRPr="00DD1FBB">
        <w:rPr>
          <w:rFonts w:ascii="Arial" w:hAnsi="Arial" w:cs="Arial"/>
        </w:rPr>
        <w:t>; para lo cual se ha</w:t>
      </w:r>
      <w:r w:rsidR="00E92F72" w:rsidRPr="00DD1FBB">
        <w:rPr>
          <w:rFonts w:ascii="Arial" w:hAnsi="Arial" w:cs="Arial"/>
        </w:rPr>
        <w:t>r</w:t>
      </w:r>
      <w:r w:rsidR="0014624B" w:rsidRPr="00DD1FBB">
        <w:rPr>
          <w:rFonts w:ascii="Arial" w:hAnsi="Arial" w:cs="Arial"/>
        </w:rPr>
        <w:t xml:space="preserve">á uso de los materiales para </w:t>
      </w:r>
      <w:r w:rsidR="009C1D06" w:rsidRPr="00DD1FBB">
        <w:rPr>
          <w:rFonts w:ascii="Arial" w:hAnsi="Arial" w:cs="Arial"/>
        </w:rPr>
        <w:t>la limpieza en seco libres de suciedad</w:t>
      </w:r>
      <w:r w:rsidR="009D05B4" w:rsidRPr="00DD1FBB">
        <w:rPr>
          <w:rFonts w:ascii="Arial" w:hAnsi="Arial" w:cs="Arial"/>
        </w:rPr>
        <w:t>, como el p</w:t>
      </w:r>
      <w:r w:rsidRPr="00DD1FBB">
        <w:rPr>
          <w:rFonts w:ascii="Arial" w:hAnsi="Arial" w:cs="Arial"/>
        </w:rPr>
        <w:t>añ</w:t>
      </w:r>
      <w:r w:rsidR="00E51022" w:rsidRPr="00DD1FBB">
        <w:rPr>
          <w:rFonts w:ascii="Arial" w:hAnsi="Arial" w:cs="Arial"/>
        </w:rPr>
        <w:t>o</w:t>
      </w:r>
      <w:r w:rsidRPr="00DD1FBB">
        <w:rPr>
          <w:rFonts w:ascii="Arial" w:hAnsi="Arial" w:cs="Arial"/>
        </w:rPr>
        <w:t xml:space="preserve">. </w:t>
      </w:r>
    </w:p>
    <w:p w14:paraId="0F00CA68" w14:textId="1A21AD43" w:rsidR="000D00D0" w:rsidRPr="00DD1FBB" w:rsidRDefault="00F476AA" w:rsidP="00F55396">
      <w:pPr>
        <w:spacing w:line="360" w:lineRule="auto"/>
        <w:jc w:val="both"/>
        <w:rPr>
          <w:rFonts w:ascii="Arial" w:hAnsi="Arial" w:cs="Arial"/>
        </w:rPr>
      </w:pPr>
      <w:r w:rsidRPr="00DD1FBB">
        <w:rPr>
          <w:rFonts w:ascii="Arial" w:hAnsi="Arial" w:cs="Arial"/>
          <w:b/>
          <w:bCs/>
        </w:rPr>
        <w:t>Alcohol</w:t>
      </w:r>
      <w:r w:rsidRPr="00DD1FBB">
        <w:rPr>
          <w:rFonts w:ascii="Arial" w:hAnsi="Arial" w:cs="Arial"/>
        </w:rPr>
        <w:t>. Puede ser antiséptico, isopropílico y etílico o etanol al 70%. Estos se emplean para crear un líquido desinfectante</w:t>
      </w:r>
      <w:r w:rsidR="0097023D" w:rsidRPr="00DD1FBB">
        <w:rPr>
          <w:rFonts w:ascii="Arial" w:hAnsi="Arial" w:cs="Arial"/>
        </w:rPr>
        <w:t xml:space="preserve"> y se usará al agregarlo </w:t>
      </w:r>
      <w:r w:rsidR="00E42931" w:rsidRPr="00DD1FBB">
        <w:rPr>
          <w:rFonts w:ascii="Arial" w:hAnsi="Arial" w:cs="Arial"/>
        </w:rPr>
        <w:t xml:space="preserve">al tanque de agua de la aspiradora para que funja como tensoactivo para facilitar la captura de partículas contaminantes y evitar su acumulación en la superficie del agua. </w:t>
      </w:r>
      <w:r w:rsidR="00FC3096" w:rsidRPr="00DD1FBB">
        <w:rPr>
          <w:rFonts w:ascii="Arial" w:hAnsi="Arial" w:cs="Arial"/>
        </w:rPr>
        <w:t xml:space="preserve">El empleo de alcohol se prepara </w:t>
      </w:r>
      <w:r w:rsidR="003F7DC1" w:rsidRPr="00DD1FBB">
        <w:rPr>
          <w:rFonts w:ascii="Arial" w:hAnsi="Arial" w:cs="Arial"/>
        </w:rPr>
        <w:t>con agua purificada (de garrafón)</w:t>
      </w:r>
      <w:r w:rsidR="002F0096" w:rsidRPr="00DD1FBB">
        <w:rPr>
          <w:rFonts w:ascii="Arial" w:hAnsi="Arial" w:cs="Arial"/>
        </w:rPr>
        <w:t xml:space="preserve"> para</w:t>
      </w:r>
      <w:r w:rsidR="003F7DC1" w:rsidRPr="00DD1FBB">
        <w:rPr>
          <w:rFonts w:ascii="Arial" w:hAnsi="Arial" w:cs="Arial"/>
        </w:rPr>
        <w:t xml:space="preserve"> garantizar su pureza</w:t>
      </w:r>
      <w:r w:rsidR="000D387C" w:rsidRPr="00DD1FBB">
        <w:rPr>
          <w:rFonts w:ascii="Arial" w:hAnsi="Arial" w:cs="Arial"/>
        </w:rPr>
        <w:t>.</w:t>
      </w:r>
    </w:p>
    <w:p w14:paraId="5BD07349" w14:textId="1958D637" w:rsidR="006875D9" w:rsidRPr="00DD1FBB" w:rsidRDefault="006875D9" w:rsidP="00F55396">
      <w:pPr>
        <w:spacing w:line="360" w:lineRule="auto"/>
        <w:jc w:val="both"/>
        <w:rPr>
          <w:rFonts w:ascii="Arial" w:hAnsi="Arial" w:cs="Arial"/>
        </w:rPr>
      </w:pPr>
      <w:r w:rsidRPr="00DD1FBB">
        <w:rPr>
          <w:rFonts w:ascii="Arial" w:hAnsi="Arial" w:cs="Arial"/>
          <w:b/>
          <w:bCs/>
        </w:rPr>
        <w:t>Toalla de papel desechable.</w:t>
      </w:r>
      <w:r w:rsidRPr="00DD1FBB">
        <w:rPr>
          <w:rFonts w:ascii="Arial" w:hAnsi="Arial" w:cs="Arial"/>
        </w:rPr>
        <w:t xml:space="preserve"> </w:t>
      </w:r>
      <w:r w:rsidR="00CA616F" w:rsidRPr="00DD1FBB">
        <w:rPr>
          <w:rFonts w:ascii="Arial" w:hAnsi="Arial" w:cs="Arial"/>
        </w:rPr>
        <w:t>Una vez</w:t>
      </w:r>
      <w:r w:rsidR="00CF1B8A" w:rsidRPr="00DD1FBB">
        <w:rPr>
          <w:rFonts w:ascii="Arial" w:hAnsi="Arial" w:cs="Arial"/>
        </w:rPr>
        <w:t xml:space="preserve"> que se considere limpia y seca la superficie, se </w:t>
      </w:r>
      <w:r w:rsidR="00F458FE" w:rsidRPr="00DD1FBB">
        <w:rPr>
          <w:rFonts w:ascii="Arial" w:hAnsi="Arial" w:cs="Arial"/>
        </w:rPr>
        <w:t>pasará</w:t>
      </w:r>
      <w:r w:rsidR="00722BD2" w:rsidRPr="00DD1FBB">
        <w:rPr>
          <w:rFonts w:ascii="Arial" w:hAnsi="Arial" w:cs="Arial"/>
        </w:rPr>
        <w:t xml:space="preserve"> una toalla de papel desechable, para </w:t>
      </w:r>
      <w:r w:rsidR="00F46573" w:rsidRPr="00DD1FBB">
        <w:rPr>
          <w:rFonts w:ascii="Arial" w:hAnsi="Arial" w:cs="Arial"/>
        </w:rPr>
        <w:t>asegurar que esta seca el área.</w:t>
      </w:r>
    </w:p>
    <w:p w14:paraId="5AB356CD" w14:textId="5B71C949" w:rsidR="002C4C00" w:rsidRPr="00DD1FBB" w:rsidRDefault="002C4C00" w:rsidP="00F55396">
      <w:pPr>
        <w:spacing w:line="360" w:lineRule="auto"/>
        <w:jc w:val="both"/>
        <w:rPr>
          <w:rFonts w:ascii="Arial" w:hAnsi="Arial" w:cs="Arial"/>
          <w:color w:val="3A7C22" w:themeColor="accent6" w:themeShade="BF"/>
        </w:rPr>
      </w:pPr>
      <w:r w:rsidRPr="00DD1FBB">
        <w:rPr>
          <w:rFonts w:ascii="Arial" w:hAnsi="Arial" w:cs="Arial"/>
          <w:color w:val="3A7C22" w:themeColor="accent6" w:themeShade="BF"/>
        </w:rPr>
        <w:t>Para limpieza en húmedo:</w:t>
      </w:r>
      <w:r w:rsidR="00966CAD" w:rsidRPr="00DD1FBB">
        <w:rPr>
          <w:rFonts w:ascii="Arial" w:hAnsi="Arial" w:cs="Arial"/>
          <w:color w:val="3A7C22" w:themeColor="accent6" w:themeShade="BF"/>
        </w:rPr>
        <w:t xml:space="preserve"> </w:t>
      </w:r>
    </w:p>
    <w:p w14:paraId="6BAEDA23" w14:textId="28EC8BE5" w:rsidR="00E129E9" w:rsidRPr="00DD1FBB" w:rsidRDefault="00E42931" w:rsidP="00E129E9">
      <w:pPr>
        <w:spacing w:line="360" w:lineRule="auto"/>
        <w:jc w:val="both"/>
        <w:rPr>
          <w:rFonts w:ascii="Arial" w:hAnsi="Arial" w:cs="Arial"/>
        </w:rPr>
      </w:pPr>
      <w:r w:rsidRPr="00DD1FBB">
        <w:rPr>
          <w:rFonts w:ascii="Arial" w:hAnsi="Arial" w:cs="Arial"/>
          <w:b/>
          <w:bCs/>
        </w:rPr>
        <w:t>Detergent</w:t>
      </w:r>
      <w:r w:rsidR="00966CAD" w:rsidRPr="00DD1FBB">
        <w:rPr>
          <w:rFonts w:ascii="Arial" w:hAnsi="Arial" w:cs="Arial"/>
          <w:b/>
          <w:bCs/>
        </w:rPr>
        <w:t>e líquido y</w:t>
      </w:r>
      <w:r w:rsidRPr="00DD1FBB">
        <w:rPr>
          <w:rFonts w:ascii="Arial" w:hAnsi="Arial" w:cs="Arial"/>
          <w:b/>
          <w:bCs/>
        </w:rPr>
        <w:t xml:space="preserve"> jab</w:t>
      </w:r>
      <w:r w:rsidR="00966CAD" w:rsidRPr="00DD1FBB">
        <w:rPr>
          <w:rFonts w:ascii="Arial" w:hAnsi="Arial" w:cs="Arial"/>
          <w:b/>
          <w:bCs/>
        </w:rPr>
        <w:t>ó</w:t>
      </w:r>
      <w:r w:rsidRPr="00DD1FBB">
        <w:rPr>
          <w:rFonts w:ascii="Arial" w:hAnsi="Arial" w:cs="Arial"/>
          <w:b/>
          <w:bCs/>
        </w:rPr>
        <w:t>n</w:t>
      </w:r>
      <w:r w:rsidR="00F102AE" w:rsidRPr="00DD1FBB">
        <w:rPr>
          <w:rFonts w:ascii="Arial" w:hAnsi="Arial" w:cs="Arial"/>
          <w:b/>
          <w:bCs/>
        </w:rPr>
        <w:t xml:space="preserve">. </w:t>
      </w:r>
      <w:r w:rsidR="0060621A" w:rsidRPr="00DD1FBB">
        <w:rPr>
          <w:rFonts w:ascii="Arial" w:hAnsi="Arial" w:cs="Arial"/>
        </w:rPr>
        <w:t>Se dará preferencia a los biodegradables, iónicos o neutros, a base de grasas vegetales o animales, que permitan la remoción de grasas y aceites, así como la inactivación de virus con capa grasa</w:t>
      </w:r>
      <w:r w:rsidR="00C53EC8" w:rsidRPr="00DD1FBB">
        <w:rPr>
          <w:rFonts w:ascii="Arial" w:hAnsi="Arial" w:cs="Arial"/>
        </w:rPr>
        <w:t>; e</w:t>
      </w:r>
      <w:r w:rsidR="002C4C00" w:rsidRPr="00DD1FBB">
        <w:rPr>
          <w:rFonts w:ascii="Arial" w:hAnsi="Arial" w:cs="Arial"/>
        </w:rPr>
        <w:t xml:space="preserve">stos dos elementos se </w:t>
      </w:r>
      <w:r w:rsidR="0060621A" w:rsidRPr="00DD1FBB">
        <w:rPr>
          <w:rFonts w:ascii="Arial" w:hAnsi="Arial" w:cs="Arial"/>
        </w:rPr>
        <w:t>diluyen</w:t>
      </w:r>
      <w:r w:rsidR="002C4C00" w:rsidRPr="00DD1FBB">
        <w:rPr>
          <w:rFonts w:ascii="Arial" w:hAnsi="Arial" w:cs="Arial"/>
        </w:rPr>
        <w:t xml:space="preserve"> en agua y mezcla</w:t>
      </w:r>
      <w:r w:rsidR="0060621A" w:rsidRPr="00DD1FBB">
        <w:rPr>
          <w:rFonts w:ascii="Arial" w:hAnsi="Arial" w:cs="Arial"/>
        </w:rPr>
        <w:t>n</w:t>
      </w:r>
      <w:r w:rsidR="002C4C00" w:rsidRPr="00DD1FBB">
        <w:rPr>
          <w:rFonts w:ascii="Arial" w:hAnsi="Arial" w:cs="Arial"/>
        </w:rPr>
        <w:t xml:space="preserve"> homogéneamente para evitar residuos impregnados sobre la superficie</w:t>
      </w:r>
      <w:r w:rsidR="00397315" w:rsidRPr="00DD1FBB">
        <w:rPr>
          <w:rFonts w:ascii="Arial" w:hAnsi="Arial" w:cs="Arial"/>
        </w:rPr>
        <w:t>; lo cual, s</w:t>
      </w:r>
      <w:r w:rsidR="002C4C00" w:rsidRPr="00DD1FBB">
        <w:rPr>
          <w:rFonts w:ascii="Arial" w:hAnsi="Arial" w:cs="Arial"/>
        </w:rPr>
        <w:t xml:space="preserve">e empleará </w:t>
      </w:r>
      <w:r w:rsidR="009343A4" w:rsidRPr="00DD1FBB">
        <w:rPr>
          <w:rFonts w:ascii="Arial" w:hAnsi="Arial" w:cs="Arial"/>
        </w:rPr>
        <w:t xml:space="preserve">hasta formarse </w:t>
      </w:r>
      <w:r w:rsidR="002C4C00" w:rsidRPr="00DD1FBB">
        <w:rPr>
          <w:rFonts w:ascii="Arial" w:hAnsi="Arial" w:cs="Arial"/>
        </w:rPr>
        <w:t>espuma al ser agitado levemente con las puntas de los dedos</w:t>
      </w:r>
      <w:r w:rsidR="0026774A" w:rsidRPr="00DD1FBB">
        <w:rPr>
          <w:rFonts w:ascii="Arial" w:hAnsi="Arial" w:cs="Arial"/>
        </w:rPr>
        <w:t xml:space="preserve">, colocarlo en un </w:t>
      </w:r>
      <w:r w:rsidR="002C4C00" w:rsidRPr="00DD1FBB">
        <w:rPr>
          <w:rFonts w:ascii="Arial" w:hAnsi="Arial" w:cs="Arial"/>
        </w:rPr>
        <w:t>envase limpio y de boca anch</w:t>
      </w:r>
      <w:r w:rsidR="00932F22" w:rsidRPr="00DD1FBB">
        <w:rPr>
          <w:rFonts w:ascii="Arial" w:hAnsi="Arial" w:cs="Arial"/>
        </w:rPr>
        <w:t>a</w:t>
      </w:r>
      <w:r w:rsidR="008951F2" w:rsidRPr="00DD1FBB">
        <w:rPr>
          <w:rFonts w:ascii="Arial" w:hAnsi="Arial" w:cs="Arial"/>
        </w:rPr>
        <w:t xml:space="preserve">; y se aplica </w:t>
      </w:r>
      <w:r w:rsidR="002C4C00" w:rsidRPr="00DD1FBB">
        <w:rPr>
          <w:rFonts w:ascii="Arial" w:hAnsi="Arial" w:cs="Arial"/>
        </w:rPr>
        <w:t>con fibra.</w:t>
      </w:r>
    </w:p>
    <w:p w14:paraId="4E2A6DBA" w14:textId="168D3A2E" w:rsidR="002C4C00" w:rsidRPr="00DD1FBB" w:rsidRDefault="00E42931" w:rsidP="00F55396">
      <w:pPr>
        <w:spacing w:line="360" w:lineRule="auto"/>
        <w:jc w:val="both"/>
        <w:rPr>
          <w:rFonts w:ascii="Arial" w:hAnsi="Arial" w:cs="Arial"/>
        </w:rPr>
      </w:pPr>
      <w:r w:rsidRPr="00DD1FBB">
        <w:rPr>
          <w:rFonts w:ascii="Arial" w:hAnsi="Arial" w:cs="Arial"/>
          <w:b/>
          <w:bCs/>
        </w:rPr>
        <w:t>Fibra esponja.</w:t>
      </w:r>
      <w:r w:rsidRPr="00DD1FBB">
        <w:rPr>
          <w:rFonts w:ascii="Arial" w:hAnsi="Arial" w:cs="Arial"/>
        </w:rPr>
        <w:t xml:space="preserve"> </w:t>
      </w:r>
      <w:r w:rsidR="00FC530D" w:rsidRPr="00DD1FBB">
        <w:rPr>
          <w:rFonts w:ascii="Arial" w:hAnsi="Arial" w:cs="Arial"/>
        </w:rPr>
        <w:t xml:space="preserve">El uso de </w:t>
      </w:r>
      <w:r w:rsidR="00D1242D" w:rsidRPr="00DD1FBB">
        <w:rPr>
          <w:rFonts w:ascii="Arial" w:hAnsi="Arial" w:cs="Arial"/>
        </w:rPr>
        <w:t>la fibra esponja es será siempre limpia y sin mezclarse en actividades.</w:t>
      </w:r>
    </w:p>
    <w:p w14:paraId="2375AA3C" w14:textId="53320078" w:rsidR="002C4C00" w:rsidRPr="00DD1FBB" w:rsidRDefault="00E42931" w:rsidP="00F55396">
      <w:pPr>
        <w:spacing w:line="360" w:lineRule="auto"/>
        <w:jc w:val="both"/>
        <w:rPr>
          <w:rFonts w:ascii="Arial" w:hAnsi="Arial" w:cs="Arial"/>
        </w:rPr>
      </w:pPr>
      <w:r w:rsidRPr="00DD1FBB">
        <w:rPr>
          <w:rFonts w:ascii="Arial" w:hAnsi="Arial" w:cs="Arial"/>
          <w:b/>
          <w:bCs/>
        </w:rPr>
        <w:t>Paño de microfibra.</w:t>
      </w:r>
      <w:r w:rsidR="00B72B17" w:rsidRPr="00DD1FBB">
        <w:rPr>
          <w:rFonts w:ascii="Arial" w:hAnsi="Arial" w:cs="Arial"/>
        </w:rPr>
        <w:t xml:space="preserve"> Éste deberá ser de uso exclusivo para el secado de superficies y posterior a su uso </w:t>
      </w:r>
      <w:r w:rsidR="00F757D1" w:rsidRPr="00DD1FBB">
        <w:rPr>
          <w:rFonts w:ascii="Arial" w:hAnsi="Arial" w:cs="Arial"/>
        </w:rPr>
        <w:t>ser</w:t>
      </w:r>
      <w:r w:rsidR="00B72B17" w:rsidRPr="00DD1FBB">
        <w:rPr>
          <w:rFonts w:ascii="Arial" w:hAnsi="Arial" w:cs="Arial"/>
        </w:rPr>
        <w:t>á lavado</w:t>
      </w:r>
      <w:r w:rsidR="00F757D1" w:rsidRPr="00DD1FBB">
        <w:rPr>
          <w:rFonts w:ascii="Arial" w:hAnsi="Arial" w:cs="Arial"/>
        </w:rPr>
        <w:t>.</w:t>
      </w:r>
      <w:r w:rsidR="00D1242D" w:rsidRPr="00DD1FBB">
        <w:rPr>
          <w:rFonts w:ascii="Arial" w:hAnsi="Arial" w:cs="Arial"/>
        </w:rPr>
        <w:t xml:space="preserve"> </w:t>
      </w:r>
    </w:p>
    <w:p w14:paraId="7119A00F" w14:textId="0B018D9F" w:rsidR="00D1242D" w:rsidRPr="00DD1FBB" w:rsidRDefault="00D1242D" w:rsidP="00013415">
      <w:pPr>
        <w:spacing w:line="360" w:lineRule="auto"/>
        <w:jc w:val="both"/>
        <w:rPr>
          <w:rFonts w:ascii="Arial" w:hAnsi="Arial" w:cs="Arial"/>
        </w:rPr>
      </w:pPr>
      <w:r w:rsidRPr="00DD1FBB">
        <w:rPr>
          <w:rFonts w:ascii="Arial" w:hAnsi="Arial" w:cs="Arial"/>
          <w:b/>
          <w:bCs/>
        </w:rPr>
        <w:t>Toallas húmedas desechables.</w:t>
      </w:r>
      <w:r w:rsidR="00013415" w:rsidRPr="00DD1FBB">
        <w:rPr>
          <w:rFonts w:ascii="Arial" w:hAnsi="Arial" w:cs="Arial"/>
        </w:rPr>
        <w:t xml:space="preserve"> Estas</w:t>
      </w:r>
      <w:r w:rsidR="00CE5A6D" w:rsidRPr="00DD1FBB">
        <w:rPr>
          <w:rFonts w:ascii="Arial" w:hAnsi="Arial" w:cs="Arial"/>
        </w:rPr>
        <w:t xml:space="preserve"> se usar</w:t>
      </w:r>
      <w:r w:rsidR="00E24DD6" w:rsidRPr="00DD1FBB">
        <w:rPr>
          <w:rFonts w:ascii="Arial" w:hAnsi="Arial" w:cs="Arial"/>
        </w:rPr>
        <w:t>á</w:t>
      </w:r>
      <w:r w:rsidR="00CE5A6D" w:rsidRPr="00DD1FBB">
        <w:rPr>
          <w:rFonts w:ascii="Arial" w:hAnsi="Arial" w:cs="Arial"/>
        </w:rPr>
        <w:t xml:space="preserve">n </w:t>
      </w:r>
      <w:r w:rsidR="00AD29C5" w:rsidRPr="00DD1FBB">
        <w:rPr>
          <w:rFonts w:ascii="Arial" w:hAnsi="Arial" w:cs="Arial"/>
        </w:rPr>
        <w:t xml:space="preserve">para eliminar polvo y suciedad de cualquier superficie, y después retirar cualquier humedad con la toalla seca </w:t>
      </w:r>
      <w:r w:rsidR="00E24DD6" w:rsidRPr="00DD1FBB">
        <w:rPr>
          <w:rFonts w:ascii="Arial" w:hAnsi="Arial" w:cs="Arial"/>
        </w:rPr>
        <w:t>de papel.</w:t>
      </w:r>
    </w:p>
    <w:p w14:paraId="1280A811" w14:textId="2278EBB4" w:rsidR="00D1242D" w:rsidRPr="00DD1FBB" w:rsidRDefault="00E24DD6" w:rsidP="00E24DD6">
      <w:pPr>
        <w:spacing w:line="360" w:lineRule="auto"/>
        <w:jc w:val="both"/>
        <w:rPr>
          <w:rFonts w:ascii="Arial" w:hAnsi="Arial" w:cs="Arial"/>
        </w:rPr>
      </w:pPr>
      <w:r w:rsidRPr="00DD1FBB">
        <w:rPr>
          <w:rFonts w:ascii="Arial" w:hAnsi="Arial" w:cs="Arial"/>
          <w:b/>
          <w:bCs/>
        </w:rPr>
        <w:lastRenderedPageBreak/>
        <w:t>T</w:t>
      </w:r>
      <w:r w:rsidR="00D1242D" w:rsidRPr="00DD1FBB">
        <w:rPr>
          <w:rFonts w:ascii="Arial" w:hAnsi="Arial" w:cs="Arial"/>
          <w:b/>
          <w:bCs/>
        </w:rPr>
        <w:t>rapeador de microfibra.</w:t>
      </w:r>
      <w:r w:rsidR="00976A0F" w:rsidRPr="00DD1FBB">
        <w:rPr>
          <w:rFonts w:ascii="Arial" w:hAnsi="Arial" w:cs="Arial"/>
        </w:rPr>
        <w:t xml:space="preserve"> Debido </w:t>
      </w:r>
      <w:r w:rsidR="00EA45CF" w:rsidRPr="00DD1FBB">
        <w:rPr>
          <w:rFonts w:ascii="Arial" w:hAnsi="Arial" w:cs="Arial"/>
        </w:rPr>
        <w:t xml:space="preserve">a su </w:t>
      </w:r>
      <w:r w:rsidR="00FC4B60" w:rsidRPr="00DD1FBB">
        <w:rPr>
          <w:rFonts w:ascii="Arial" w:hAnsi="Arial" w:cs="Arial"/>
        </w:rPr>
        <w:t xml:space="preserve">capacidad de lograr una </w:t>
      </w:r>
      <w:r w:rsidR="00EA45CF" w:rsidRPr="00DD1FBB">
        <w:rPr>
          <w:rFonts w:ascii="Arial" w:hAnsi="Arial" w:cs="Arial"/>
        </w:rPr>
        <w:t xml:space="preserve">mayor </w:t>
      </w:r>
      <w:r w:rsidR="00FC4B60" w:rsidRPr="00DD1FBB">
        <w:rPr>
          <w:rFonts w:ascii="Arial" w:hAnsi="Arial" w:cs="Arial"/>
        </w:rPr>
        <w:t>limpieza al atrapar polvo y gérmenes</w:t>
      </w:r>
      <w:r w:rsidR="00EA45CF" w:rsidRPr="00DD1FBB">
        <w:rPr>
          <w:rFonts w:ascii="Arial" w:hAnsi="Arial" w:cs="Arial"/>
        </w:rPr>
        <w:t xml:space="preserve"> y </w:t>
      </w:r>
      <w:r w:rsidR="00FC4B60" w:rsidRPr="00DD1FBB">
        <w:rPr>
          <w:rFonts w:ascii="Arial" w:hAnsi="Arial" w:cs="Arial"/>
        </w:rPr>
        <w:t>reduce el uso de químicos y agua, y evita la contaminación cruzada.</w:t>
      </w:r>
    </w:p>
    <w:p w14:paraId="6CBC5044" w14:textId="66FD84F3" w:rsidR="00D1242D" w:rsidRPr="00DD1FBB" w:rsidRDefault="00D1242D" w:rsidP="00E24DD6">
      <w:pPr>
        <w:spacing w:line="360" w:lineRule="auto"/>
        <w:jc w:val="both"/>
        <w:rPr>
          <w:rFonts w:ascii="Arial" w:hAnsi="Arial" w:cs="Arial"/>
        </w:rPr>
      </w:pPr>
      <w:r w:rsidRPr="00DD1FBB">
        <w:rPr>
          <w:rFonts w:ascii="Arial" w:hAnsi="Arial" w:cs="Arial"/>
          <w:b/>
          <w:bCs/>
        </w:rPr>
        <w:t>Recipient</w:t>
      </w:r>
      <w:r w:rsidR="00E24DD6" w:rsidRPr="00DD1FBB">
        <w:rPr>
          <w:rFonts w:ascii="Arial" w:hAnsi="Arial" w:cs="Arial"/>
          <w:b/>
          <w:bCs/>
        </w:rPr>
        <w:t>e.</w:t>
      </w:r>
      <w:r w:rsidRPr="00DD1FBB">
        <w:rPr>
          <w:rFonts w:ascii="Arial" w:hAnsi="Arial" w:cs="Arial"/>
        </w:rPr>
        <w:t xml:space="preserve"> </w:t>
      </w:r>
      <w:r w:rsidR="00613469" w:rsidRPr="00DD1FBB">
        <w:rPr>
          <w:rFonts w:ascii="Arial" w:hAnsi="Arial" w:cs="Arial"/>
        </w:rPr>
        <w:t>Este será d</w:t>
      </w:r>
      <w:r w:rsidRPr="00DD1FBB">
        <w:rPr>
          <w:rFonts w:ascii="Arial" w:hAnsi="Arial" w:cs="Arial"/>
        </w:rPr>
        <w:t>e plástico o vidrio de boca ancha, de un litro</w:t>
      </w:r>
      <w:r w:rsidR="00613469" w:rsidRPr="00DD1FBB">
        <w:rPr>
          <w:rFonts w:ascii="Arial" w:hAnsi="Arial" w:cs="Arial"/>
        </w:rPr>
        <w:t xml:space="preserve"> y se usará </w:t>
      </w:r>
      <w:r w:rsidR="00F978D7" w:rsidRPr="00DD1FBB">
        <w:rPr>
          <w:rFonts w:ascii="Arial" w:hAnsi="Arial" w:cs="Arial"/>
        </w:rPr>
        <w:t xml:space="preserve">para </w:t>
      </w:r>
      <w:r w:rsidR="004523FA" w:rsidRPr="00DD1FBB">
        <w:rPr>
          <w:rFonts w:ascii="Arial" w:hAnsi="Arial" w:cs="Arial"/>
        </w:rPr>
        <w:t>realizar mezclas de desinfección.</w:t>
      </w:r>
    </w:p>
    <w:p w14:paraId="0F603478" w14:textId="00D5C47F" w:rsidR="00D1242D" w:rsidRPr="00DD1FBB" w:rsidRDefault="00D1242D" w:rsidP="00613469">
      <w:pPr>
        <w:spacing w:line="360" w:lineRule="auto"/>
        <w:jc w:val="both"/>
        <w:rPr>
          <w:rFonts w:ascii="Arial" w:hAnsi="Arial" w:cs="Arial"/>
        </w:rPr>
      </w:pPr>
      <w:r w:rsidRPr="00DD1FBB">
        <w:rPr>
          <w:rFonts w:ascii="Arial" w:hAnsi="Arial" w:cs="Arial"/>
          <w:b/>
          <w:bCs/>
        </w:rPr>
        <w:t>Desinfectantes a base de amonios cuaternarios</w:t>
      </w:r>
      <w:r w:rsidRPr="00DD1FBB">
        <w:rPr>
          <w:rFonts w:ascii="Arial" w:hAnsi="Arial" w:cs="Arial"/>
        </w:rPr>
        <w:t>.</w:t>
      </w:r>
      <w:r w:rsidR="009A7C2D" w:rsidRPr="00DD1FBB">
        <w:rPr>
          <w:rFonts w:ascii="Arial" w:hAnsi="Arial" w:cs="Arial"/>
          <w:color w:val="001D35"/>
          <w:shd w:val="clear" w:color="auto" w:fill="FFFFFF"/>
        </w:rPr>
        <w:t xml:space="preserve"> </w:t>
      </w:r>
      <w:r w:rsidR="00875B61" w:rsidRPr="00DD1FBB">
        <w:rPr>
          <w:rFonts w:ascii="Arial" w:hAnsi="Arial" w:cs="Arial"/>
          <w:color w:val="001D35"/>
          <w:shd w:val="clear" w:color="auto" w:fill="FFFFFF"/>
        </w:rPr>
        <w:t xml:space="preserve">Debido a su capacidad para </w:t>
      </w:r>
      <w:r w:rsidR="009A7C2D" w:rsidRPr="00DD1FBB">
        <w:rPr>
          <w:rFonts w:ascii="Arial" w:hAnsi="Arial" w:cs="Arial"/>
        </w:rPr>
        <w:t>eliminar microorganismos,</w:t>
      </w:r>
      <w:r w:rsidR="0096182C" w:rsidRPr="00DD1FBB">
        <w:rPr>
          <w:rFonts w:ascii="Arial" w:hAnsi="Arial" w:cs="Arial"/>
        </w:rPr>
        <w:t xml:space="preserve"> por ser de </w:t>
      </w:r>
      <w:r w:rsidR="009A7C2D" w:rsidRPr="00DD1FBB">
        <w:rPr>
          <w:rFonts w:ascii="Arial" w:hAnsi="Arial" w:cs="Arial"/>
        </w:rPr>
        <w:t xml:space="preserve">amplio espectro </w:t>
      </w:r>
      <w:r w:rsidR="0096182C" w:rsidRPr="00DD1FBB">
        <w:rPr>
          <w:rFonts w:ascii="Arial" w:hAnsi="Arial" w:cs="Arial"/>
        </w:rPr>
        <w:t xml:space="preserve">y puede utilizarse en </w:t>
      </w:r>
      <w:r w:rsidR="009A7C2D" w:rsidRPr="00DD1FBB">
        <w:rPr>
          <w:rFonts w:ascii="Arial" w:hAnsi="Arial" w:cs="Arial"/>
        </w:rPr>
        <w:t xml:space="preserve">diversas superficies, </w:t>
      </w:r>
      <w:r w:rsidR="0096182C" w:rsidRPr="00DD1FBB">
        <w:rPr>
          <w:rFonts w:ascii="Arial" w:hAnsi="Arial" w:cs="Arial"/>
        </w:rPr>
        <w:t xml:space="preserve">se hace uso de él cuando </w:t>
      </w:r>
      <w:r w:rsidR="00523B82" w:rsidRPr="00DD1FBB">
        <w:rPr>
          <w:rFonts w:ascii="Arial" w:hAnsi="Arial" w:cs="Arial"/>
        </w:rPr>
        <w:t>se va a desinfectar una superficie donde se colocará cualquier documento.</w:t>
      </w:r>
    </w:p>
    <w:p w14:paraId="78C9AB7E" w14:textId="47A880D1" w:rsidR="00D1242D" w:rsidRPr="00DD1FBB" w:rsidRDefault="00D1242D" w:rsidP="00613469">
      <w:pPr>
        <w:spacing w:line="360" w:lineRule="auto"/>
        <w:jc w:val="both"/>
        <w:rPr>
          <w:rFonts w:ascii="Arial" w:hAnsi="Arial" w:cs="Arial"/>
        </w:rPr>
      </w:pPr>
      <w:r w:rsidRPr="00DD1FBB">
        <w:rPr>
          <w:rFonts w:ascii="Arial" w:hAnsi="Arial" w:cs="Arial"/>
          <w:b/>
          <w:bCs/>
        </w:rPr>
        <w:t>Mopa.</w:t>
      </w:r>
      <w:r w:rsidR="00523B82" w:rsidRPr="00DD1FBB">
        <w:rPr>
          <w:rFonts w:ascii="Arial" w:hAnsi="Arial" w:cs="Arial"/>
        </w:rPr>
        <w:t xml:space="preserve"> Para </w:t>
      </w:r>
      <w:r w:rsidR="00354AEC" w:rsidRPr="00DD1FBB">
        <w:rPr>
          <w:rFonts w:ascii="Arial" w:hAnsi="Arial" w:cs="Arial"/>
        </w:rPr>
        <w:t>asegurar que el piso se encuentre seco y libre de polvo.</w:t>
      </w:r>
    </w:p>
    <w:p w14:paraId="6BC5010C" w14:textId="0D3A7819" w:rsidR="00D1242D" w:rsidRPr="00DD1FBB" w:rsidRDefault="00D1242D" w:rsidP="00613469">
      <w:pPr>
        <w:spacing w:line="360" w:lineRule="auto"/>
        <w:jc w:val="both"/>
        <w:rPr>
          <w:rFonts w:ascii="Arial" w:hAnsi="Arial" w:cs="Arial"/>
        </w:rPr>
      </w:pPr>
      <w:r w:rsidRPr="00DD1FBB">
        <w:rPr>
          <w:rFonts w:ascii="Arial" w:hAnsi="Arial" w:cs="Arial"/>
          <w:b/>
          <w:bCs/>
        </w:rPr>
        <w:t>Brocha</w:t>
      </w:r>
      <w:r w:rsidR="00E51022" w:rsidRPr="00DD1FBB">
        <w:rPr>
          <w:rFonts w:ascii="Arial" w:hAnsi="Arial" w:cs="Arial"/>
          <w:b/>
          <w:bCs/>
        </w:rPr>
        <w:t xml:space="preserve">. </w:t>
      </w:r>
      <w:r w:rsidR="00E51022" w:rsidRPr="00DD1FBB">
        <w:rPr>
          <w:rFonts w:ascii="Arial" w:hAnsi="Arial" w:cs="Arial"/>
        </w:rPr>
        <w:t>Esta será ancha</w:t>
      </w:r>
      <w:r w:rsidR="00B674E6" w:rsidRPr="00DD1FBB">
        <w:rPr>
          <w:rFonts w:ascii="Arial" w:hAnsi="Arial" w:cs="Arial"/>
        </w:rPr>
        <w:t xml:space="preserve"> y </w:t>
      </w:r>
      <w:r w:rsidRPr="00DD1FBB">
        <w:rPr>
          <w:rFonts w:ascii="Arial" w:hAnsi="Arial" w:cs="Arial"/>
        </w:rPr>
        <w:t>de cerda suave</w:t>
      </w:r>
      <w:r w:rsidR="00B674E6" w:rsidRPr="00DD1FBB">
        <w:rPr>
          <w:rFonts w:ascii="Arial" w:hAnsi="Arial" w:cs="Arial"/>
        </w:rPr>
        <w:t>; se usará p</w:t>
      </w:r>
      <w:r w:rsidR="00354AEC" w:rsidRPr="00DD1FBB">
        <w:rPr>
          <w:rFonts w:ascii="Arial" w:hAnsi="Arial" w:cs="Arial"/>
        </w:rPr>
        <w:t xml:space="preserve">ara eliminar el polvo de </w:t>
      </w:r>
      <w:r w:rsidR="00EC0EF5" w:rsidRPr="00DD1FBB">
        <w:rPr>
          <w:rFonts w:ascii="Arial" w:hAnsi="Arial" w:cs="Arial"/>
        </w:rPr>
        <w:t>cada documento, para asegurar no dañar el documento</w:t>
      </w:r>
      <w:r w:rsidR="002629F0" w:rsidRPr="00DD1FBB">
        <w:rPr>
          <w:rFonts w:ascii="Arial" w:hAnsi="Arial" w:cs="Arial"/>
        </w:rPr>
        <w:t>.</w:t>
      </w:r>
    </w:p>
    <w:p w14:paraId="4C707D5E" w14:textId="225945C5" w:rsidR="004D1270" w:rsidRPr="00DD1FBB" w:rsidRDefault="0043015F" w:rsidP="0043015F">
      <w:pPr>
        <w:shd w:val="clear" w:color="auto" w:fill="8DD873" w:themeFill="accent6" w:themeFillTint="99"/>
        <w:spacing w:line="240" w:lineRule="auto"/>
        <w:jc w:val="center"/>
        <w:rPr>
          <w:rFonts w:ascii="Arial" w:hAnsi="Arial" w:cs="Arial"/>
        </w:rPr>
      </w:pPr>
      <w:r w:rsidRPr="00DD1FBB">
        <w:rPr>
          <w:rFonts w:ascii="Arial" w:hAnsi="Arial" w:cs="Arial"/>
        </w:rPr>
        <w:t>RECOMENDACIONES</w:t>
      </w:r>
    </w:p>
    <w:p w14:paraId="74C38632" w14:textId="4048E757" w:rsidR="00000E64" w:rsidRPr="00DD1FBB" w:rsidRDefault="00E42931" w:rsidP="004D1270">
      <w:pPr>
        <w:spacing w:line="360" w:lineRule="auto"/>
        <w:jc w:val="both"/>
        <w:rPr>
          <w:rFonts w:ascii="Arial" w:hAnsi="Arial" w:cs="Arial"/>
        </w:rPr>
      </w:pPr>
      <w:r w:rsidRPr="00DD1FBB">
        <w:rPr>
          <w:rFonts w:ascii="Arial" w:hAnsi="Arial" w:cs="Arial"/>
        </w:rPr>
        <w:t>Los insumos empleados para la limpieza en húmedo de las superficies deberán resguardarse en un área alejada del personal y usuarios y en un espacio cerrado que garantice que no estará expuesto a las corrientes de aire, al polvo ni a cualquier agente que propicie la contaminación cruzada.</w:t>
      </w:r>
    </w:p>
    <w:p w14:paraId="46E7BEAE" w14:textId="51B3995D" w:rsidR="009F2421" w:rsidRPr="00DD1FBB" w:rsidRDefault="009F2421" w:rsidP="004D1270">
      <w:pPr>
        <w:spacing w:line="360" w:lineRule="auto"/>
        <w:jc w:val="both"/>
        <w:rPr>
          <w:rFonts w:ascii="Arial" w:hAnsi="Arial" w:cs="Arial"/>
        </w:rPr>
      </w:pPr>
      <w:r w:rsidRPr="00DD1FBB">
        <w:rPr>
          <w:rFonts w:ascii="Arial" w:hAnsi="Arial" w:cs="Arial"/>
        </w:rPr>
        <w:t xml:space="preserve">Al iniciar la actividad colocarse cubreboca, lentes, </w:t>
      </w:r>
      <w:r w:rsidR="00B6001E" w:rsidRPr="00DD1FBB">
        <w:rPr>
          <w:rFonts w:ascii="Arial" w:hAnsi="Arial" w:cs="Arial"/>
        </w:rPr>
        <w:t>bata y guantes, sin retirarlos hasta que concl</w:t>
      </w:r>
      <w:r w:rsidR="00A96A3F" w:rsidRPr="00DD1FBB">
        <w:rPr>
          <w:rFonts w:ascii="Arial" w:hAnsi="Arial" w:cs="Arial"/>
        </w:rPr>
        <w:t>u</w:t>
      </w:r>
      <w:r w:rsidR="00B6001E" w:rsidRPr="00DD1FBB">
        <w:rPr>
          <w:rFonts w:ascii="Arial" w:hAnsi="Arial" w:cs="Arial"/>
        </w:rPr>
        <w:t xml:space="preserve">ya la actividad; no tocarse </w:t>
      </w:r>
      <w:r w:rsidR="00A96A3F" w:rsidRPr="00DD1FBB">
        <w:rPr>
          <w:rFonts w:ascii="Arial" w:hAnsi="Arial" w:cs="Arial"/>
        </w:rPr>
        <w:t>alguna parte del cuerpo o cara con los guantes.</w:t>
      </w:r>
    </w:p>
    <w:p w14:paraId="198FEE66" w14:textId="76ADFD84" w:rsidR="00470B9B" w:rsidRPr="00DD1FBB" w:rsidRDefault="00F01A14" w:rsidP="00470B9B">
      <w:pPr>
        <w:spacing w:line="360" w:lineRule="auto"/>
        <w:jc w:val="both"/>
        <w:rPr>
          <w:rFonts w:ascii="Arial" w:hAnsi="Arial" w:cs="Arial"/>
        </w:rPr>
      </w:pPr>
      <w:r w:rsidRPr="00DD1FBB">
        <w:rPr>
          <w:rFonts w:ascii="Arial" w:hAnsi="Arial" w:cs="Arial"/>
        </w:rPr>
        <w:t>Se resalta</w:t>
      </w:r>
      <w:r w:rsidR="00907A7F" w:rsidRPr="00DD1FBB">
        <w:rPr>
          <w:rFonts w:ascii="Arial" w:hAnsi="Arial" w:cs="Arial"/>
        </w:rPr>
        <w:t>,</w:t>
      </w:r>
      <w:r w:rsidRPr="00DD1FBB">
        <w:rPr>
          <w:rFonts w:ascii="Arial" w:hAnsi="Arial" w:cs="Arial"/>
        </w:rPr>
        <w:t xml:space="preserve"> no usar detergentes para lavar trastes</w:t>
      </w:r>
      <w:r w:rsidR="00B450B7" w:rsidRPr="00DD1FBB">
        <w:rPr>
          <w:rFonts w:ascii="Arial" w:hAnsi="Arial" w:cs="Arial"/>
        </w:rPr>
        <w:t>; ni</w:t>
      </w:r>
      <w:r w:rsidR="000C38BF" w:rsidRPr="00DD1FBB">
        <w:rPr>
          <w:rFonts w:ascii="Arial" w:hAnsi="Arial" w:cs="Arial"/>
        </w:rPr>
        <w:t xml:space="preserve"> abanicar o promover la aceleración del secado, para </w:t>
      </w:r>
      <w:r w:rsidR="00B450B7" w:rsidRPr="00DD1FBB">
        <w:rPr>
          <w:rFonts w:ascii="Arial" w:hAnsi="Arial" w:cs="Arial"/>
        </w:rPr>
        <w:t xml:space="preserve">evitar </w:t>
      </w:r>
      <w:r w:rsidR="000C38BF" w:rsidRPr="00DD1FBB">
        <w:rPr>
          <w:rFonts w:ascii="Arial" w:hAnsi="Arial" w:cs="Arial"/>
        </w:rPr>
        <w:t>la dispersión de cualquier agente patógeno</w:t>
      </w:r>
      <w:r w:rsidR="008E2DE2" w:rsidRPr="00DD1FBB">
        <w:rPr>
          <w:rFonts w:ascii="Arial" w:hAnsi="Arial" w:cs="Arial"/>
        </w:rPr>
        <w:t xml:space="preserve">; las </w:t>
      </w:r>
      <w:r w:rsidR="00907A7F" w:rsidRPr="00DD1FBB">
        <w:rPr>
          <w:rFonts w:ascii="Arial" w:hAnsi="Arial" w:cs="Arial"/>
        </w:rPr>
        <w:t>soluciones no se reutilizan por lo que se desechan en la cañería</w:t>
      </w:r>
      <w:r w:rsidR="00470B9B" w:rsidRPr="00DD1FBB">
        <w:rPr>
          <w:rFonts w:ascii="Arial" w:hAnsi="Arial" w:cs="Arial"/>
        </w:rPr>
        <w:t>; la solución jabonosa contenida en el recipiente se renovará cuando se encuentre visiblemente sucia</w:t>
      </w:r>
      <w:r w:rsidR="00B515EB" w:rsidRPr="00DD1FBB">
        <w:rPr>
          <w:rFonts w:ascii="Arial" w:hAnsi="Arial" w:cs="Arial"/>
        </w:rPr>
        <w:t xml:space="preserve">; y, al </w:t>
      </w:r>
      <w:r w:rsidR="00470B9B" w:rsidRPr="00DD1FBB">
        <w:rPr>
          <w:rFonts w:ascii="Arial" w:hAnsi="Arial" w:cs="Arial"/>
        </w:rPr>
        <w:t>hacerse limpieza en húmedo, de secarse el paño se volverá a mojar en agua cristalina corriente y exprimir para regular el exceso de humedad.</w:t>
      </w:r>
    </w:p>
    <w:p w14:paraId="5816D70F" w14:textId="47DFD616" w:rsidR="00F757D1" w:rsidRPr="00DD1FBB" w:rsidRDefault="00907A7F" w:rsidP="004D1270">
      <w:pPr>
        <w:spacing w:line="360" w:lineRule="auto"/>
        <w:jc w:val="both"/>
        <w:rPr>
          <w:rFonts w:ascii="Arial" w:hAnsi="Arial" w:cs="Arial"/>
        </w:rPr>
      </w:pPr>
      <w:r w:rsidRPr="00DD1FBB">
        <w:rPr>
          <w:rFonts w:ascii="Arial" w:hAnsi="Arial" w:cs="Arial"/>
        </w:rPr>
        <w:t>Además, se r</w:t>
      </w:r>
      <w:r w:rsidR="00F46573" w:rsidRPr="00DD1FBB">
        <w:rPr>
          <w:rFonts w:ascii="Arial" w:hAnsi="Arial" w:cs="Arial"/>
        </w:rPr>
        <w:t>otular</w:t>
      </w:r>
      <w:r w:rsidR="00F837C1" w:rsidRPr="00DD1FBB">
        <w:rPr>
          <w:rFonts w:ascii="Arial" w:hAnsi="Arial" w:cs="Arial"/>
        </w:rPr>
        <w:t>á</w:t>
      </w:r>
      <w:r w:rsidR="00F46573" w:rsidRPr="00DD1FBB">
        <w:rPr>
          <w:rFonts w:ascii="Arial" w:hAnsi="Arial" w:cs="Arial"/>
        </w:rPr>
        <w:t xml:space="preserve">n los materiales, </w:t>
      </w:r>
      <w:r w:rsidR="003254B0" w:rsidRPr="00DD1FBB">
        <w:rPr>
          <w:rFonts w:ascii="Arial" w:hAnsi="Arial" w:cs="Arial"/>
        </w:rPr>
        <w:t xml:space="preserve">para que </w:t>
      </w:r>
      <w:r w:rsidR="00F837C1" w:rsidRPr="00DD1FBB">
        <w:rPr>
          <w:rFonts w:ascii="Arial" w:hAnsi="Arial" w:cs="Arial"/>
        </w:rPr>
        <w:t xml:space="preserve">sea siempre utilizado en la </w:t>
      </w:r>
      <w:r w:rsidR="003254B0" w:rsidRPr="00DD1FBB">
        <w:rPr>
          <w:rFonts w:ascii="Arial" w:hAnsi="Arial" w:cs="Arial"/>
        </w:rPr>
        <w:t xml:space="preserve">actividad </w:t>
      </w:r>
      <w:r w:rsidR="00F837C1" w:rsidRPr="00DD1FBB">
        <w:rPr>
          <w:rFonts w:ascii="Arial" w:hAnsi="Arial" w:cs="Arial"/>
        </w:rPr>
        <w:t>señalada</w:t>
      </w:r>
      <w:r w:rsidR="00470B9B" w:rsidRPr="00DD1FBB">
        <w:rPr>
          <w:rFonts w:ascii="Arial" w:hAnsi="Arial" w:cs="Arial"/>
        </w:rPr>
        <w:t>; d</w:t>
      </w:r>
      <w:r w:rsidR="00F837C1" w:rsidRPr="00DD1FBB">
        <w:rPr>
          <w:rFonts w:ascii="Arial" w:hAnsi="Arial" w:cs="Arial"/>
        </w:rPr>
        <w:t xml:space="preserve">espués de lavar un paño, </w:t>
      </w:r>
      <w:r w:rsidR="00470B9B" w:rsidRPr="00DD1FBB">
        <w:rPr>
          <w:rFonts w:ascii="Arial" w:hAnsi="Arial" w:cs="Arial"/>
        </w:rPr>
        <w:t xml:space="preserve">éste </w:t>
      </w:r>
      <w:r w:rsidR="00F837C1" w:rsidRPr="00DD1FBB">
        <w:rPr>
          <w:rFonts w:ascii="Arial" w:hAnsi="Arial" w:cs="Arial"/>
        </w:rPr>
        <w:t xml:space="preserve">no </w:t>
      </w:r>
      <w:r w:rsidR="00470B9B" w:rsidRPr="00DD1FBB">
        <w:rPr>
          <w:rFonts w:ascii="Arial" w:hAnsi="Arial" w:cs="Arial"/>
        </w:rPr>
        <w:t xml:space="preserve">se </w:t>
      </w:r>
      <w:r w:rsidR="00F837C1" w:rsidRPr="00DD1FBB">
        <w:rPr>
          <w:rFonts w:ascii="Arial" w:hAnsi="Arial" w:cs="Arial"/>
        </w:rPr>
        <w:t>sacudir</w:t>
      </w:r>
      <w:r w:rsidR="00470B9B" w:rsidRPr="00DD1FBB">
        <w:rPr>
          <w:rFonts w:ascii="Arial" w:hAnsi="Arial" w:cs="Arial"/>
        </w:rPr>
        <w:t xml:space="preserve">á </w:t>
      </w:r>
      <w:r w:rsidR="00F837C1" w:rsidRPr="00DD1FBB">
        <w:rPr>
          <w:rFonts w:ascii="Arial" w:hAnsi="Arial" w:cs="Arial"/>
        </w:rPr>
        <w:t>para evitar promover contaminación cruzada</w:t>
      </w:r>
      <w:r w:rsidR="00B515EB" w:rsidRPr="00DD1FBB">
        <w:rPr>
          <w:rFonts w:ascii="Arial" w:hAnsi="Arial" w:cs="Arial"/>
        </w:rPr>
        <w:t>; también, a</w:t>
      </w:r>
      <w:r w:rsidR="00D0535C" w:rsidRPr="00DD1FBB">
        <w:rPr>
          <w:rFonts w:ascii="Arial" w:hAnsi="Arial" w:cs="Arial"/>
        </w:rPr>
        <w:t xml:space="preserve">ntes de colocar algún documento en la superficie, </w:t>
      </w:r>
      <w:r w:rsidR="000403BE" w:rsidRPr="00DD1FBB">
        <w:rPr>
          <w:rFonts w:ascii="Arial" w:hAnsi="Arial" w:cs="Arial"/>
        </w:rPr>
        <w:t>se debe utilizar una toalla de limpieza de papel, para cerciorarse que este seco, la que se desec</w:t>
      </w:r>
      <w:r w:rsidR="00E42931" w:rsidRPr="00DD1FBB">
        <w:rPr>
          <w:rFonts w:ascii="Arial" w:hAnsi="Arial" w:cs="Arial"/>
        </w:rPr>
        <w:t>ha</w:t>
      </w:r>
      <w:r w:rsidR="000403BE" w:rsidRPr="00DD1FBB">
        <w:rPr>
          <w:rFonts w:ascii="Arial" w:hAnsi="Arial" w:cs="Arial"/>
        </w:rPr>
        <w:t>rá</w:t>
      </w:r>
      <w:r w:rsidR="00E42931" w:rsidRPr="00DD1FBB">
        <w:rPr>
          <w:rFonts w:ascii="Arial" w:hAnsi="Arial" w:cs="Arial"/>
        </w:rPr>
        <w:t>.</w:t>
      </w:r>
    </w:p>
    <w:p w14:paraId="6CA2C99A" w14:textId="77777777" w:rsidR="00646398" w:rsidRPr="00DD1FBB" w:rsidRDefault="00646398" w:rsidP="00646398">
      <w:pPr>
        <w:shd w:val="clear" w:color="auto" w:fill="8DD873" w:themeFill="accent6" w:themeFillTint="99"/>
        <w:spacing w:line="240" w:lineRule="auto"/>
        <w:jc w:val="center"/>
        <w:rPr>
          <w:rFonts w:ascii="Arial" w:hAnsi="Arial" w:cs="Arial"/>
        </w:rPr>
      </w:pPr>
      <w:r w:rsidRPr="00DD1FBB">
        <w:rPr>
          <w:rFonts w:ascii="Arial" w:hAnsi="Arial" w:cs="Arial"/>
        </w:rPr>
        <w:t>TIPOS DE LIMPIEZAS</w:t>
      </w:r>
    </w:p>
    <w:p w14:paraId="3C1D079D" w14:textId="77777777" w:rsidR="00646398" w:rsidRPr="00DD1FBB" w:rsidRDefault="00646398" w:rsidP="00646398">
      <w:pPr>
        <w:spacing w:line="360" w:lineRule="auto"/>
        <w:jc w:val="both"/>
        <w:rPr>
          <w:rFonts w:ascii="Arial" w:hAnsi="Arial" w:cs="Arial"/>
        </w:rPr>
      </w:pPr>
      <w:r w:rsidRPr="00DD1FBB">
        <w:rPr>
          <w:rFonts w:ascii="Arial" w:hAnsi="Arial" w:cs="Arial"/>
        </w:rPr>
        <w:lastRenderedPageBreak/>
        <w:t>Para garantizar la eliminación de partículas de las superficies, se emplearán:</w:t>
      </w:r>
    </w:p>
    <w:p w14:paraId="40B9F6D0" w14:textId="77777777" w:rsidR="00646398" w:rsidRPr="00DD1FBB" w:rsidRDefault="00646398" w:rsidP="00646398">
      <w:pPr>
        <w:pStyle w:val="Prrafodelista"/>
        <w:numPr>
          <w:ilvl w:val="0"/>
          <w:numId w:val="7"/>
        </w:numPr>
        <w:spacing w:line="360" w:lineRule="auto"/>
        <w:jc w:val="both"/>
        <w:rPr>
          <w:rFonts w:ascii="Arial" w:hAnsi="Arial" w:cs="Arial"/>
        </w:rPr>
      </w:pPr>
      <w:r w:rsidRPr="00DD1FBB">
        <w:rPr>
          <w:rFonts w:ascii="Arial" w:hAnsi="Arial" w:cs="Arial"/>
          <w:b/>
          <w:bCs/>
        </w:rPr>
        <w:t>Limpieza en seco.</w:t>
      </w:r>
      <w:r w:rsidRPr="00DD1FBB">
        <w:rPr>
          <w:rFonts w:ascii="Arial" w:hAnsi="Arial" w:cs="Arial"/>
        </w:rPr>
        <w:t xml:space="preserve"> Es la remoción de partículas de las superficies con el uso de aspiradoras, paños con ausencia de humedad. No se debe generar nube de polvo para evitar la re-depositación del polvo en otras superficies o en la propia ropa, cara o cabello. Por lo cual es necesario el uso de aspiradoras con trampa de agua, de no contar con ésta se usarán paños, con el cuidado de no tirar polvo, ni basura en el piso.</w:t>
      </w:r>
    </w:p>
    <w:p w14:paraId="393E6F2A" w14:textId="73714589" w:rsidR="00646398" w:rsidRPr="00DD1FBB" w:rsidRDefault="00646398" w:rsidP="00646398">
      <w:pPr>
        <w:pStyle w:val="Prrafodelista"/>
        <w:spacing w:line="360" w:lineRule="auto"/>
        <w:jc w:val="both"/>
        <w:rPr>
          <w:rFonts w:ascii="Arial" w:hAnsi="Arial" w:cs="Arial"/>
        </w:rPr>
      </w:pPr>
      <w:r w:rsidRPr="00DD1FBB">
        <w:rPr>
          <w:rFonts w:ascii="Arial" w:hAnsi="Arial" w:cs="Arial"/>
        </w:rPr>
        <w:t>También, al tomar un documento y antes de manipularlo, se debe recorrer suavemente una brocha por la documentación, de arriba hac</w:t>
      </w:r>
      <w:r w:rsidR="00796621" w:rsidRPr="00DD1FBB">
        <w:rPr>
          <w:rFonts w:ascii="Arial" w:hAnsi="Arial" w:cs="Arial"/>
        </w:rPr>
        <w:t>i</w:t>
      </w:r>
      <w:r w:rsidRPr="00DD1FBB">
        <w:rPr>
          <w:rFonts w:ascii="Arial" w:hAnsi="Arial" w:cs="Arial"/>
        </w:rPr>
        <w:t>a abajo, hasta abarcar todo el documento, para quitar polvo acumulado.</w:t>
      </w:r>
    </w:p>
    <w:p w14:paraId="2B3B83CA" w14:textId="77777777" w:rsidR="00646398" w:rsidRPr="00DD1FBB" w:rsidRDefault="00646398" w:rsidP="00646398">
      <w:pPr>
        <w:pStyle w:val="Prrafodelista"/>
        <w:spacing w:line="360" w:lineRule="auto"/>
        <w:jc w:val="both"/>
        <w:rPr>
          <w:rFonts w:ascii="Arial" w:hAnsi="Arial" w:cs="Arial"/>
        </w:rPr>
      </w:pPr>
    </w:p>
    <w:p w14:paraId="253B9495" w14:textId="77777777" w:rsidR="00646398" w:rsidRPr="00DD1FBB" w:rsidRDefault="00646398" w:rsidP="00646398">
      <w:pPr>
        <w:pStyle w:val="Prrafodelista"/>
        <w:numPr>
          <w:ilvl w:val="0"/>
          <w:numId w:val="7"/>
        </w:numPr>
        <w:spacing w:line="360" w:lineRule="auto"/>
        <w:jc w:val="both"/>
        <w:rPr>
          <w:rFonts w:ascii="Arial" w:hAnsi="Arial" w:cs="Arial"/>
        </w:rPr>
      </w:pPr>
      <w:r w:rsidRPr="00DD1FBB">
        <w:rPr>
          <w:rFonts w:ascii="Arial" w:hAnsi="Arial" w:cs="Arial"/>
          <w:b/>
          <w:bCs/>
        </w:rPr>
        <w:t>Limpieza en húmedo.</w:t>
      </w:r>
      <w:r w:rsidRPr="00DD1FBB">
        <w:rPr>
          <w:rFonts w:ascii="Arial" w:hAnsi="Arial" w:cs="Arial"/>
        </w:rPr>
        <w:t xml:space="preserve"> Está indicada para la remoción de suciedad de una superficie y posterior a la limpieza en seco; con el apoyo de soluciones acuosas con detergente o jabón.</w:t>
      </w:r>
    </w:p>
    <w:p w14:paraId="79BFD471" w14:textId="77777777" w:rsidR="00646398" w:rsidRPr="00DD1FBB" w:rsidRDefault="00646398" w:rsidP="00646398">
      <w:pPr>
        <w:pStyle w:val="Prrafodelista"/>
        <w:rPr>
          <w:rFonts w:ascii="Arial" w:hAnsi="Arial" w:cs="Arial"/>
        </w:rPr>
      </w:pPr>
    </w:p>
    <w:p w14:paraId="4F45FBB8" w14:textId="77777777" w:rsidR="00646398" w:rsidRPr="00DD1FBB" w:rsidRDefault="00646398" w:rsidP="00646398">
      <w:pPr>
        <w:pStyle w:val="Prrafodelista"/>
        <w:numPr>
          <w:ilvl w:val="0"/>
          <w:numId w:val="7"/>
        </w:numPr>
        <w:spacing w:line="360" w:lineRule="auto"/>
        <w:jc w:val="both"/>
        <w:rPr>
          <w:rFonts w:ascii="Arial" w:hAnsi="Arial" w:cs="Arial"/>
        </w:rPr>
      </w:pPr>
      <w:r w:rsidRPr="00DD1FBB">
        <w:rPr>
          <w:rFonts w:ascii="Arial" w:hAnsi="Arial" w:cs="Arial"/>
          <w:b/>
          <w:bCs/>
        </w:rPr>
        <w:t>Secado.</w:t>
      </w:r>
      <w:r w:rsidRPr="00DD1FBB">
        <w:rPr>
          <w:rFonts w:ascii="Arial" w:hAnsi="Arial" w:cs="Arial"/>
        </w:rPr>
        <w:t xml:space="preserve"> Se hará al colocar el paño en un rack de secado o en una superficie limpia y seca, en la que no haya tránsito excesivo de gente. </w:t>
      </w:r>
    </w:p>
    <w:p w14:paraId="4AD6A7AC" w14:textId="77777777" w:rsidR="00646398" w:rsidRPr="00DD1FBB" w:rsidRDefault="00646398" w:rsidP="00646398">
      <w:pPr>
        <w:pStyle w:val="Prrafodelista"/>
        <w:rPr>
          <w:rFonts w:ascii="Arial" w:hAnsi="Arial" w:cs="Arial"/>
        </w:rPr>
      </w:pPr>
    </w:p>
    <w:p w14:paraId="6BD34A65" w14:textId="772B2C56" w:rsidR="008F076C" w:rsidRPr="00DD1FBB" w:rsidRDefault="00646398" w:rsidP="00796621">
      <w:pPr>
        <w:pStyle w:val="Prrafodelista"/>
        <w:numPr>
          <w:ilvl w:val="0"/>
          <w:numId w:val="7"/>
        </w:numPr>
        <w:spacing w:line="360" w:lineRule="auto"/>
        <w:jc w:val="both"/>
        <w:rPr>
          <w:rFonts w:ascii="Arial" w:hAnsi="Arial" w:cs="Arial"/>
        </w:rPr>
      </w:pPr>
      <w:r w:rsidRPr="00DD1FBB">
        <w:rPr>
          <w:rFonts w:ascii="Arial" w:hAnsi="Arial" w:cs="Arial"/>
          <w:b/>
          <w:bCs/>
        </w:rPr>
        <w:t>Desinfección.</w:t>
      </w:r>
      <w:r w:rsidRPr="00DD1FBB">
        <w:rPr>
          <w:rFonts w:ascii="Arial" w:hAnsi="Arial" w:cs="Arial"/>
        </w:rPr>
        <w:t xml:space="preserve"> </w:t>
      </w:r>
      <w:r w:rsidR="00E82F5B" w:rsidRPr="00DD1FBB">
        <w:rPr>
          <w:rFonts w:ascii="Arial" w:hAnsi="Arial" w:cs="Arial"/>
        </w:rPr>
        <w:t xml:space="preserve">Se hace conforme a las Medidas </w:t>
      </w:r>
      <w:r w:rsidR="00351AA6" w:rsidRPr="00DD1FBB">
        <w:rPr>
          <w:rFonts w:ascii="Arial" w:hAnsi="Arial" w:cs="Arial"/>
        </w:rPr>
        <w:t>P</w:t>
      </w:r>
      <w:r w:rsidR="004D1C4A" w:rsidRPr="00DD1FBB">
        <w:rPr>
          <w:rFonts w:ascii="Arial" w:hAnsi="Arial" w:cs="Arial"/>
        </w:rPr>
        <w:t xml:space="preserve">reventivas para la </w:t>
      </w:r>
      <w:r w:rsidR="00351AA6" w:rsidRPr="00DD1FBB">
        <w:rPr>
          <w:rFonts w:ascii="Arial" w:hAnsi="Arial" w:cs="Arial"/>
        </w:rPr>
        <w:t>C</w:t>
      </w:r>
      <w:r w:rsidR="004D1C4A" w:rsidRPr="00DD1FBB">
        <w:rPr>
          <w:rFonts w:ascii="Arial" w:hAnsi="Arial" w:cs="Arial"/>
        </w:rPr>
        <w:t xml:space="preserve">onservación </w:t>
      </w:r>
      <w:r w:rsidR="00FA06E7" w:rsidRPr="00DD1FBB">
        <w:rPr>
          <w:rFonts w:ascii="Arial" w:hAnsi="Arial" w:cs="Arial"/>
        </w:rPr>
        <w:t xml:space="preserve">de </w:t>
      </w:r>
      <w:r w:rsidR="00351AA6" w:rsidRPr="00DD1FBB">
        <w:rPr>
          <w:rFonts w:ascii="Arial" w:hAnsi="Arial" w:cs="Arial"/>
        </w:rPr>
        <w:t>D</w:t>
      </w:r>
      <w:r w:rsidR="00FA06E7" w:rsidRPr="00DD1FBB">
        <w:rPr>
          <w:rFonts w:ascii="Arial" w:hAnsi="Arial" w:cs="Arial"/>
        </w:rPr>
        <w:t>ocumentos -MEPRECOD-.</w:t>
      </w:r>
    </w:p>
    <w:p w14:paraId="47AE8308" w14:textId="0CE5B2A9" w:rsidR="00D64593" w:rsidRPr="00DD1FBB" w:rsidRDefault="005E3BE1" w:rsidP="00D64593">
      <w:pPr>
        <w:shd w:val="clear" w:color="auto" w:fill="8DD873" w:themeFill="accent6" w:themeFillTint="99"/>
        <w:spacing w:line="240" w:lineRule="auto"/>
        <w:jc w:val="center"/>
        <w:rPr>
          <w:rFonts w:ascii="Arial" w:hAnsi="Arial" w:cs="Arial"/>
        </w:rPr>
      </w:pPr>
      <w:r w:rsidRPr="00DD1FBB">
        <w:rPr>
          <w:rFonts w:ascii="Arial" w:hAnsi="Arial" w:cs="Arial"/>
        </w:rPr>
        <w:t>PROTOCOLO</w:t>
      </w:r>
    </w:p>
    <w:p w14:paraId="5F5951B8" w14:textId="0B5BAE8C" w:rsidR="007F0E47" w:rsidRPr="00DD1FBB" w:rsidRDefault="005E3BE1" w:rsidP="00A65A09">
      <w:pPr>
        <w:spacing w:line="360" w:lineRule="auto"/>
        <w:jc w:val="both"/>
        <w:rPr>
          <w:rFonts w:ascii="Arial" w:hAnsi="Arial" w:cs="Arial"/>
        </w:rPr>
      </w:pPr>
      <w:r w:rsidRPr="00DD1FBB">
        <w:rPr>
          <w:rFonts w:ascii="Arial" w:hAnsi="Arial" w:cs="Arial"/>
        </w:rPr>
        <w:t>E</w:t>
      </w:r>
      <w:r w:rsidR="004A3DC7" w:rsidRPr="00DD1FBB">
        <w:rPr>
          <w:rFonts w:ascii="Arial" w:hAnsi="Arial" w:cs="Arial"/>
        </w:rPr>
        <w:t xml:space="preserve">ste </w:t>
      </w:r>
      <w:r w:rsidR="00351AA6" w:rsidRPr="00DD1FBB">
        <w:rPr>
          <w:rFonts w:ascii="Arial" w:hAnsi="Arial" w:cs="Arial"/>
        </w:rPr>
        <w:t>P</w:t>
      </w:r>
      <w:r w:rsidRPr="00DD1FBB">
        <w:rPr>
          <w:rFonts w:ascii="Arial" w:hAnsi="Arial" w:cs="Arial"/>
        </w:rPr>
        <w:t xml:space="preserve">rotocolo inicia su </w:t>
      </w:r>
      <w:r w:rsidR="004A3DC7" w:rsidRPr="00DD1FBB">
        <w:rPr>
          <w:rFonts w:ascii="Arial" w:hAnsi="Arial" w:cs="Arial"/>
        </w:rPr>
        <w:t xml:space="preserve">aplicación al </w:t>
      </w:r>
      <w:r w:rsidR="00CE3FFC" w:rsidRPr="00DD1FBB">
        <w:rPr>
          <w:rFonts w:ascii="Arial" w:hAnsi="Arial" w:cs="Arial"/>
        </w:rPr>
        <w:t xml:space="preserve">realizarse cualquier </w:t>
      </w:r>
      <w:r w:rsidRPr="00DD1FBB">
        <w:rPr>
          <w:rFonts w:ascii="Arial" w:hAnsi="Arial" w:cs="Arial"/>
        </w:rPr>
        <w:t>actividad que impliquen la manipulación de documentos</w:t>
      </w:r>
      <w:r w:rsidR="00CE3FFC" w:rsidRPr="00DD1FBB">
        <w:rPr>
          <w:rFonts w:ascii="Arial" w:hAnsi="Arial" w:cs="Arial"/>
        </w:rPr>
        <w:t xml:space="preserve"> o muebles donde se resguarde</w:t>
      </w:r>
      <w:r w:rsidR="00CB15AA" w:rsidRPr="00DD1FBB">
        <w:rPr>
          <w:rFonts w:ascii="Arial" w:hAnsi="Arial" w:cs="Arial"/>
        </w:rPr>
        <w:t xml:space="preserve"> documentación de archivo</w:t>
      </w:r>
      <w:r w:rsidRPr="00DD1FBB">
        <w:rPr>
          <w:rFonts w:ascii="Arial" w:hAnsi="Arial" w:cs="Arial"/>
        </w:rPr>
        <w:t>.</w:t>
      </w:r>
    </w:p>
    <w:p w14:paraId="610C9957" w14:textId="725E1B97" w:rsidR="007F0E47" w:rsidRPr="00DD1FBB" w:rsidRDefault="007F0E47" w:rsidP="00A65A09">
      <w:pPr>
        <w:spacing w:line="360" w:lineRule="auto"/>
        <w:jc w:val="both"/>
        <w:rPr>
          <w:rFonts w:ascii="Arial" w:hAnsi="Arial" w:cs="Arial"/>
          <w:b/>
          <w:bCs/>
        </w:rPr>
      </w:pPr>
      <w:r w:rsidRPr="00DD1FBB">
        <w:rPr>
          <w:rFonts w:ascii="Arial" w:hAnsi="Arial" w:cs="Arial"/>
          <w:b/>
          <w:bCs/>
        </w:rPr>
        <w:t>Procedimiento de aplicación:</w:t>
      </w:r>
    </w:p>
    <w:p w14:paraId="1F04FFF6" w14:textId="77777777" w:rsidR="004600F0" w:rsidRPr="00DD1FBB" w:rsidRDefault="005E3BE1" w:rsidP="00A65A09">
      <w:pPr>
        <w:spacing w:line="360" w:lineRule="auto"/>
        <w:jc w:val="both"/>
        <w:rPr>
          <w:rFonts w:ascii="Arial" w:hAnsi="Arial" w:cs="Arial"/>
        </w:rPr>
      </w:pPr>
      <w:r w:rsidRPr="00DD1FBB">
        <w:rPr>
          <w:rFonts w:ascii="Arial" w:hAnsi="Arial" w:cs="Arial"/>
        </w:rPr>
        <w:t xml:space="preserve">Preparación: </w:t>
      </w:r>
    </w:p>
    <w:p w14:paraId="099937E3" w14:textId="697F0128" w:rsidR="004600F0" w:rsidRPr="00DD1FBB" w:rsidRDefault="005E3BE1" w:rsidP="004600F0">
      <w:pPr>
        <w:pStyle w:val="Prrafodelista"/>
        <w:numPr>
          <w:ilvl w:val="0"/>
          <w:numId w:val="8"/>
        </w:numPr>
        <w:spacing w:line="360" w:lineRule="auto"/>
        <w:jc w:val="both"/>
        <w:rPr>
          <w:rFonts w:ascii="Arial" w:hAnsi="Arial" w:cs="Arial"/>
        </w:rPr>
      </w:pPr>
      <w:r w:rsidRPr="00DD1FBB">
        <w:rPr>
          <w:rFonts w:ascii="Arial" w:hAnsi="Arial" w:cs="Arial"/>
        </w:rPr>
        <w:t xml:space="preserve">Colocarse </w:t>
      </w:r>
      <w:r w:rsidR="004600F0" w:rsidRPr="00DD1FBB">
        <w:rPr>
          <w:rFonts w:ascii="Arial" w:hAnsi="Arial" w:cs="Arial"/>
        </w:rPr>
        <w:t>guantes, cubreboca, bata y faja.</w:t>
      </w:r>
    </w:p>
    <w:p w14:paraId="62A0D9F4" w14:textId="77777777" w:rsidR="004600F0" w:rsidRPr="00DD1FBB" w:rsidRDefault="004600F0" w:rsidP="00A65A09">
      <w:pPr>
        <w:pStyle w:val="Prrafodelista"/>
        <w:numPr>
          <w:ilvl w:val="0"/>
          <w:numId w:val="8"/>
        </w:numPr>
        <w:spacing w:line="360" w:lineRule="auto"/>
        <w:jc w:val="both"/>
        <w:rPr>
          <w:rFonts w:ascii="Arial" w:hAnsi="Arial" w:cs="Arial"/>
        </w:rPr>
      </w:pPr>
      <w:r w:rsidRPr="00DD1FBB">
        <w:rPr>
          <w:rFonts w:ascii="Arial" w:hAnsi="Arial" w:cs="Arial"/>
        </w:rPr>
        <w:t>Tener libre de documentos y objetos la superficie a limpiar.</w:t>
      </w:r>
    </w:p>
    <w:p w14:paraId="0CB20645" w14:textId="680073D4" w:rsidR="00C02BDF" w:rsidRPr="00DD1FBB" w:rsidRDefault="00C02BDF" w:rsidP="00A65A09">
      <w:pPr>
        <w:pStyle w:val="Prrafodelista"/>
        <w:numPr>
          <w:ilvl w:val="0"/>
          <w:numId w:val="8"/>
        </w:numPr>
        <w:spacing w:line="360" w:lineRule="auto"/>
        <w:jc w:val="both"/>
        <w:rPr>
          <w:rFonts w:ascii="Arial" w:hAnsi="Arial" w:cs="Arial"/>
        </w:rPr>
      </w:pPr>
      <w:r w:rsidRPr="00DD1FBB">
        <w:rPr>
          <w:rFonts w:ascii="Arial" w:hAnsi="Arial" w:cs="Arial"/>
        </w:rPr>
        <w:t>B</w:t>
      </w:r>
      <w:r w:rsidR="00D7404C" w:rsidRPr="00DD1FBB">
        <w:rPr>
          <w:rFonts w:ascii="Arial" w:hAnsi="Arial" w:cs="Arial"/>
        </w:rPr>
        <w:t>a</w:t>
      </w:r>
      <w:r w:rsidRPr="00DD1FBB">
        <w:rPr>
          <w:rFonts w:ascii="Arial" w:hAnsi="Arial" w:cs="Arial"/>
        </w:rPr>
        <w:t>rrer</w:t>
      </w:r>
      <w:r w:rsidR="00D7404C" w:rsidRPr="00DD1FBB">
        <w:rPr>
          <w:rFonts w:ascii="Arial" w:hAnsi="Arial" w:cs="Arial"/>
        </w:rPr>
        <w:t>, trapear y secar con mopa el piso del área.</w:t>
      </w:r>
    </w:p>
    <w:p w14:paraId="57D0B943" w14:textId="73FDD568" w:rsidR="001E3DF4" w:rsidRPr="00DD1FBB" w:rsidRDefault="005E3BE1" w:rsidP="001E3DF4">
      <w:pPr>
        <w:pStyle w:val="Prrafodelista"/>
        <w:numPr>
          <w:ilvl w:val="0"/>
          <w:numId w:val="8"/>
        </w:numPr>
        <w:spacing w:line="360" w:lineRule="auto"/>
        <w:jc w:val="both"/>
        <w:rPr>
          <w:rFonts w:ascii="Arial" w:hAnsi="Arial" w:cs="Arial"/>
        </w:rPr>
      </w:pPr>
      <w:r w:rsidRPr="00DD1FBB">
        <w:rPr>
          <w:rFonts w:ascii="Arial" w:hAnsi="Arial" w:cs="Arial"/>
        </w:rPr>
        <w:lastRenderedPageBreak/>
        <w:t>Preparar la aspiradora de trampa de agua, cuando aplique</w:t>
      </w:r>
      <w:r w:rsidR="001E3DF4" w:rsidRPr="00DD1FBB">
        <w:rPr>
          <w:rFonts w:ascii="Arial" w:hAnsi="Arial" w:cs="Arial"/>
        </w:rPr>
        <w:t xml:space="preserve">, con </w:t>
      </w:r>
      <w:r w:rsidRPr="00DD1FBB">
        <w:rPr>
          <w:rFonts w:ascii="Arial" w:hAnsi="Arial" w:cs="Arial"/>
        </w:rPr>
        <w:t>20 ml de alcohol etílico</w:t>
      </w:r>
      <w:r w:rsidR="001E3DF4" w:rsidRPr="00DD1FBB">
        <w:rPr>
          <w:rFonts w:ascii="Arial" w:hAnsi="Arial" w:cs="Arial"/>
        </w:rPr>
        <w:t xml:space="preserve"> y l</w:t>
      </w:r>
      <w:r w:rsidRPr="00DD1FBB">
        <w:rPr>
          <w:rFonts w:ascii="Arial" w:hAnsi="Arial" w:cs="Arial"/>
        </w:rPr>
        <w:t xml:space="preserve">lenar el tanque con agua limpia corriente hasta la marca de límite de capacidad del tanque. </w:t>
      </w:r>
    </w:p>
    <w:p w14:paraId="593DB9C6" w14:textId="77006D9E" w:rsidR="0056320F" w:rsidRDefault="00811744" w:rsidP="00811744">
      <w:pPr>
        <w:pStyle w:val="Prrafodelista"/>
        <w:numPr>
          <w:ilvl w:val="0"/>
          <w:numId w:val="8"/>
        </w:numPr>
        <w:spacing w:line="360" w:lineRule="auto"/>
        <w:jc w:val="both"/>
        <w:rPr>
          <w:rFonts w:ascii="Arial" w:hAnsi="Arial" w:cs="Arial"/>
        </w:rPr>
      </w:pPr>
      <w:r w:rsidRPr="00DD1FBB">
        <w:rPr>
          <w:rFonts w:ascii="Arial" w:hAnsi="Arial" w:cs="Arial"/>
        </w:rPr>
        <w:t>Gel antibacterial</w:t>
      </w:r>
      <w:r w:rsidR="000E576D" w:rsidRPr="00DD1FBB">
        <w:rPr>
          <w:rFonts w:ascii="Arial" w:hAnsi="Arial" w:cs="Arial"/>
        </w:rPr>
        <w:t xml:space="preserve">. </w:t>
      </w:r>
      <w:r w:rsidR="005F3E46" w:rsidRPr="00DD1FBB">
        <w:rPr>
          <w:rFonts w:ascii="Arial" w:hAnsi="Arial" w:cs="Arial"/>
        </w:rPr>
        <w:t xml:space="preserve">El uso de este gel se hará constantemente, antes y después de la actividad y si es necesario, durante la actividad, pero siempre tener cuidado en </w:t>
      </w:r>
      <w:r w:rsidR="00C95D38" w:rsidRPr="00DD1FBB">
        <w:rPr>
          <w:rFonts w:ascii="Arial" w:hAnsi="Arial" w:cs="Arial"/>
        </w:rPr>
        <w:t xml:space="preserve">no tocar algún documento mientras exista la mínima humedad en la zona aplicada y </w:t>
      </w:r>
      <w:r w:rsidR="005F3E46" w:rsidRPr="00DD1FBB">
        <w:rPr>
          <w:rFonts w:ascii="Arial" w:hAnsi="Arial" w:cs="Arial"/>
        </w:rPr>
        <w:t xml:space="preserve">que, </w:t>
      </w:r>
      <w:r w:rsidR="00C95D38" w:rsidRPr="00DD1FBB">
        <w:rPr>
          <w:rFonts w:ascii="Arial" w:hAnsi="Arial" w:cs="Arial"/>
        </w:rPr>
        <w:t>por lo que</w:t>
      </w:r>
      <w:r w:rsidR="00A843A2" w:rsidRPr="00DD1FBB">
        <w:rPr>
          <w:rFonts w:ascii="Arial" w:hAnsi="Arial" w:cs="Arial"/>
        </w:rPr>
        <w:t xml:space="preserve"> </w:t>
      </w:r>
      <w:r w:rsidR="005F3E46" w:rsidRPr="00DD1FBB">
        <w:rPr>
          <w:rFonts w:ascii="Arial" w:hAnsi="Arial" w:cs="Arial"/>
        </w:rPr>
        <w:t>después de la aplicación del gel</w:t>
      </w:r>
      <w:r w:rsidR="00A843A2" w:rsidRPr="00DD1FBB">
        <w:rPr>
          <w:rFonts w:ascii="Arial" w:hAnsi="Arial" w:cs="Arial"/>
        </w:rPr>
        <w:t xml:space="preserve"> se debe </w:t>
      </w:r>
      <w:r w:rsidR="005F3E46" w:rsidRPr="00DD1FBB">
        <w:rPr>
          <w:rFonts w:ascii="Arial" w:hAnsi="Arial" w:cs="Arial"/>
        </w:rPr>
        <w:t>esperar a que se seque</w:t>
      </w:r>
      <w:r w:rsidR="00A843A2" w:rsidRPr="00DD1FBB">
        <w:rPr>
          <w:rFonts w:ascii="Arial" w:hAnsi="Arial" w:cs="Arial"/>
        </w:rPr>
        <w:t xml:space="preserve"> con el ambiente.</w:t>
      </w:r>
    </w:p>
    <w:p w14:paraId="0D500A3B" w14:textId="77777777" w:rsidR="000D5604" w:rsidRPr="00DD1FBB" w:rsidRDefault="000D5604" w:rsidP="000D5604">
      <w:pPr>
        <w:pStyle w:val="Prrafodelista"/>
        <w:spacing w:line="360" w:lineRule="auto"/>
        <w:jc w:val="both"/>
        <w:rPr>
          <w:rFonts w:ascii="Arial" w:hAnsi="Arial" w:cs="Arial"/>
        </w:rPr>
      </w:pPr>
    </w:p>
    <w:p w14:paraId="49A543E8" w14:textId="25790632" w:rsidR="00811744" w:rsidRPr="000D5604" w:rsidRDefault="00811744" w:rsidP="000D5604">
      <w:pPr>
        <w:pStyle w:val="Prrafodelista"/>
        <w:numPr>
          <w:ilvl w:val="0"/>
          <w:numId w:val="14"/>
        </w:numPr>
        <w:spacing w:line="360" w:lineRule="auto"/>
        <w:jc w:val="both"/>
        <w:rPr>
          <w:rFonts w:ascii="Arial" w:hAnsi="Arial" w:cs="Arial"/>
          <w:color w:val="3A7C22" w:themeColor="accent6" w:themeShade="BF"/>
        </w:rPr>
      </w:pPr>
      <w:r w:rsidRPr="000D5604">
        <w:rPr>
          <w:rFonts w:ascii="Arial" w:hAnsi="Arial" w:cs="Arial"/>
          <w:color w:val="3A7C22" w:themeColor="accent6" w:themeShade="BF"/>
        </w:rPr>
        <w:t>Limpieza:</w:t>
      </w:r>
    </w:p>
    <w:p w14:paraId="3AA8C29B" w14:textId="3F63BD34" w:rsidR="00AA1061" w:rsidRPr="000D5604" w:rsidRDefault="00F05914" w:rsidP="000D5604">
      <w:pPr>
        <w:pStyle w:val="Prrafodelista"/>
        <w:spacing w:line="360" w:lineRule="auto"/>
        <w:jc w:val="both"/>
        <w:rPr>
          <w:rFonts w:ascii="Arial" w:hAnsi="Arial" w:cs="Arial"/>
        </w:rPr>
      </w:pPr>
      <w:r>
        <w:rPr>
          <w:rFonts w:ascii="Arial" w:hAnsi="Arial" w:cs="Arial"/>
        </w:rPr>
        <w:t xml:space="preserve">- </w:t>
      </w:r>
      <w:r w:rsidR="00AA1061" w:rsidRPr="000D5604">
        <w:rPr>
          <w:rFonts w:ascii="Arial" w:hAnsi="Arial" w:cs="Arial"/>
        </w:rPr>
        <w:t>Limpieza en seco:</w:t>
      </w:r>
    </w:p>
    <w:p w14:paraId="004E2592" w14:textId="4D2F7F11" w:rsidR="00AA1061" w:rsidRPr="000D5604" w:rsidRDefault="00F05914" w:rsidP="000D5604">
      <w:pPr>
        <w:spacing w:line="360" w:lineRule="auto"/>
        <w:jc w:val="both"/>
        <w:rPr>
          <w:rFonts w:ascii="Arial" w:hAnsi="Arial" w:cs="Arial"/>
        </w:rPr>
      </w:pPr>
      <w:r>
        <w:rPr>
          <w:rFonts w:ascii="Arial" w:hAnsi="Arial" w:cs="Arial"/>
        </w:rPr>
        <w:t xml:space="preserve">a) </w:t>
      </w:r>
      <w:r w:rsidR="005E3BE1" w:rsidRPr="000D5604">
        <w:rPr>
          <w:rFonts w:ascii="Arial" w:hAnsi="Arial" w:cs="Arial"/>
        </w:rPr>
        <w:t>Con la aspiradora</w:t>
      </w:r>
      <w:r w:rsidR="00C16923" w:rsidRPr="000D5604">
        <w:rPr>
          <w:rFonts w:ascii="Arial" w:hAnsi="Arial" w:cs="Arial"/>
        </w:rPr>
        <w:t xml:space="preserve"> hacer </w:t>
      </w:r>
      <w:r w:rsidR="005E3BE1" w:rsidRPr="000D5604">
        <w:rPr>
          <w:rFonts w:ascii="Arial" w:hAnsi="Arial" w:cs="Arial"/>
        </w:rPr>
        <w:t>el barrido en el borde de la superficie a limpiar, realizando movimientos rectos desde el extremo lejano de la superficie hasta el extremo más cercano</w:t>
      </w:r>
      <w:r w:rsidR="000301DE" w:rsidRPr="000D5604">
        <w:rPr>
          <w:rFonts w:ascii="Arial" w:hAnsi="Arial" w:cs="Arial"/>
        </w:rPr>
        <w:t>, re</w:t>
      </w:r>
      <w:r w:rsidR="005E3BE1" w:rsidRPr="000D5604">
        <w:rPr>
          <w:rFonts w:ascii="Arial" w:hAnsi="Arial" w:cs="Arial"/>
        </w:rPr>
        <w:t>petir con movimientos rectos recorriendo la boquilla de la aspiradora unos centímetros al interior de la superficie desde donde se hizo el barrido anterior</w:t>
      </w:r>
      <w:r w:rsidR="000301DE" w:rsidRPr="000D5604">
        <w:rPr>
          <w:rFonts w:ascii="Arial" w:hAnsi="Arial" w:cs="Arial"/>
        </w:rPr>
        <w:t xml:space="preserve">; continuar con repeticiones de tal manera que quede limpia </w:t>
      </w:r>
      <w:r w:rsidR="005E3BE1" w:rsidRPr="000D5604">
        <w:rPr>
          <w:rFonts w:ascii="Arial" w:hAnsi="Arial" w:cs="Arial"/>
        </w:rPr>
        <w:t xml:space="preserve">la superficie. </w:t>
      </w:r>
    </w:p>
    <w:p w14:paraId="2479043C" w14:textId="1816C5E6" w:rsidR="00D7404C" w:rsidRPr="00F05914" w:rsidRDefault="00F05914" w:rsidP="00F05914">
      <w:pPr>
        <w:spacing w:line="360" w:lineRule="auto"/>
        <w:jc w:val="both"/>
        <w:rPr>
          <w:rFonts w:ascii="Arial" w:hAnsi="Arial" w:cs="Arial"/>
        </w:rPr>
      </w:pPr>
      <w:r>
        <w:rPr>
          <w:rFonts w:ascii="Arial" w:hAnsi="Arial" w:cs="Arial"/>
        </w:rPr>
        <w:t xml:space="preserve">b) </w:t>
      </w:r>
      <w:r w:rsidR="005E3BE1" w:rsidRPr="00F05914">
        <w:rPr>
          <w:rFonts w:ascii="Arial" w:hAnsi="Arial" w:cs="Arial"/>
        </w:rPr>
        <w:t xml:space="preserve">Con </w:t>
      </w:r>
      <w:r w:rsidR="00156E3C" w:rsidRPr="00F05914">
        <w:rPr>
          <w:rFonts w:ascii="Arial" w:hAnsi="Arial" w:cs="Arial"/>
        </w:rPr>
        <w:t xml:space="preserve">un </w:t>
      </w:r>
      <w:r w:rsidR="005E3BE1" w:rsidRPr="00F05914">
        <w:rPr>
          <w:rFonts w:ascii="Arial" w:hAnsi="Arial" w:cs="Arial"/>
        </w:rPr>
        <w:t>paño</w:t>
      </w:r>
      <w:r w:rsidR="00845233" w:rsidRPr="00F05914">
        <w:rPr>
          <w:rFonts w:ascii="Arial" w:hAnsi="Arial" w:cs="Arial"/>
        </w:rPr>
        <w:t>,</w:t>
      </w:r>
      <w:r w:rsidR="005E3BE1" w:rsidRPr="00F05914">
        <w:rPr>
          <w:rFonts w:ascii="Arial" w:hAnsi="Arial" w:cs="Arial"/>
        </w:rPr>
        <w:t xml:space="preserve"> </w:t>
      </w:r>
      <w:r w:rsidR="00156E3C" w:rsidRPr="00F05914">
        <w:rPr>
          <w:rFonts w:ascii="Arial" w:hAnsi="Arial" w:cs="Arial"/>
        </w:rPr>
        <w:t xml:space="preserve">hacer </w:t>
      </w:r>
      <w:r w:rsidR="005E3BE1" w:rsidRPr="00F05914">
        <w:rPr>
          <w:rFonts w:ascii="Arial" w:hAnsi="Arial" w:cs="Arial"/>
        </w:rPr>
        <w:t>el barrido en el borde de la superficie a limpiar, realizando movimientos continuos en forma de "S" desde el extremo lejano de la superficie hasta el extremo más cercano</w:t>
      </w:r>
      <w:r w:rsidR="00F1647B" w:rsidRPr="00F05914">
        <w:rPr>
          <w:rFonts w:ascii="Arial" w:hAnsi="Arial" w:cs="Arial"/>
        </w:rPr>
        <w:t xml:space="preserve">, repetir </w:t>
      </w:r>
      <w:r w:rsidR="005E3BE1" w:rsidRPr="00F05914">
        <w:rPr>
          <w:rFonts w:ascii="Arial" w:hAnsi="Arial" w:cs="Arial"/>
        </w:rPr>
        <w:t xml:space="preserve">el barrido </w:t>
      </w:r>
      <w:r w:rsidR="00F1647B" w:rsidRPr="00F05914">
        <w:rPr>
          <w:rFonts w:ascii="Arial" w:hAnsi="Arial" w:cs="Arial"/>
        </w:rPr>
        <w:t>y f</w:t>
      </w:r>
      <w:r w:rsidR="005E3BE1" w:rsidRPr="00F05914">
        <w:rPr>
          <w:rFonts w:ascii="Arial" w:hAnsi="Arial" w:cs="Arial"/>
        </w:rPr>
        <w:t xml:space="preserve">inalizar la limpieza </w:t>
      </w:r>
      <w:r w:rsidR="00F1647B" w:rsidRPr="00F05914">
        <w:rPr>
          <w:rFonts w:ascii="Arial" w:hAnsi="Arial" w:cs="Arial"/>
        </w:rPr>
        <w:t xml:space="preserve">en </w:t>
      </w:r>
      <w:r w:rsidR="005E3BE1" w:rsidRPr="00F05914">
        <w:rPr>
          <w:rFonts w:ascii="Arial" w:hAnsi="Arial" w:cs="Arial"/>
        </w:rPr>
        <w:t>los bordes y esquinas</w:t>
      </w:r>
      <w:r w:rsidR="002C2768" w:rsidRPr="00F05914">
        <w:rPr>
          <w:rFonts w:ascii="Arial" w:hAnsi="Arial" w:cs="Arial"/>
        </w:rPr>
        <w:t xml:space="preserve">; se concluye esta limpieza </w:t>
      </w:r>
      <w:r w:rsidR="008A19CD" w:rsidRPr="00F05914">
        <w:rPr>
          <w:rFonts w:ascii="Arial" w:hAnsi="Arial" w:cs="Arial"/>
        </w:rPr>
        <w:t>con barrer el piso del área, sin levantar polvo</w:t>
      </w:r>
      <w:r w:rsidR="00D7404C" w:rsidRPr="00F05914">
        <w:rPr>
          <w:rFonts w:ascii="Arial" w:hAnsi="Arial" w:cs="Arial"/>
        </w:rPr>
        <w:t>.</w:t>
      </w:r>
    </w:p>
    <w:p w14:paraId="3570EF9D" w14:textId="7BD28DF6" w:rsidR="00AA1061" w:rsidRPr="00F05914" w:rsidRDefault="00F05914" w:rsidP="00F05914">
      <w:pPr>
        <w:spacing w:line="360" w:lineRule="auto"/>
        <w:ind w:firstLine="709"/>
        <w:jc w:val="both"/>
        <w:rPr>
          <w:rFonts w:ascii="Arial" w:hAnsi="Arial" w:cs="Arial"/>
        </w:rPr>
      </w:pPr>
      <w:r>
        <w:rPr>
          <w:rFonts w:ascii="Arial" w:hAnsi="Arial" w:cs="Arial"/>
        </w:rPr>
        <w:t xml:space="preserve">- </w:t>
      </w:r>
      <w:r w:rsidR="00AA1061" w:rsidRPr="00F05914">
        <w:rPr>
          <w:rFonts w:ascii="Arial" w:hAnsi="Arial" w:cs="Arial"/>
        </w:rPr>
        <w:t>L</w:t>
      </w:r>
      <w:r w:rsidR="005E3BE1" w:rsidRPr="00F05914">
        <w:rPr>
          <w:rFonts w:ascii="Arial" w:hAnsi="Arial" w:cs="Arial"/>
        </w:rPr>
        <w:t>impieza en húmedo</w:t>
      </w:r>
      <w:r w:rsidR="00AA1061" w:rsidRPr="00F05914">
        <w:rPr>
          <w:rFonts w:ascii="Arial" w:hAnsi="Arial" w:cs="Arial"/>
        </w:rPr>
        <w:t>.</w:t>
      </w:r>
    </w:p>
    <w:p w14:paraId="7B2AFD9F" w14:textId="64087E57" w:rsidR="004F5E0D" w:rsidRPr="00F05914" w:rsidRDefault="00F05914" w:rsidP="00F05914">
      <w:pPr>
        <w:spacing w:line="360" w:lineRule="auto"/>
        <w:jc w:val="both"/>
        <w:rPr>
          <w:rFonts w:ascii="Arial" w:hAnsi="Arial" w:cs="Arial"/>
        </w:rPr>
      </w:pPr>
      <w:r>
        <w:rPr>
          <w:rFonts w:ascii="Arial" w:hAnsi="Arial" w:cs="Arial"/>
        </w:rPr>
        <w:t xml:space="preserve">a) </w:t>
      </w:r>
      <w:r w:rsidR="00AA1061" w:rsidRPr="00F05914">
        <w:rPr>
          <w:rFonts w:ascii="Arial" w:hAnsi="Arial" w:cs="Arial"/>
        </w:rPr>
        <w:t>P</w:t>
      </w:r>
      <w:r w:rsidR="001F2C84" w:rsidRPr="00F05914">
        <w:rPr>
          <w:rFonts w:ascii="Arial" w:hAnsi="Arial" w:cs="Arial"/>
        </w:rPr>
        <w:t>rimero</w:t>
      </w:r>
      <w:r w:rsidR="004A3FC5" w:rsidRPr="00F05914">
        <w:rPr>
          <w:rFonts w:ascii="Arial" w:hAnsi="Arial" w:cs="Arial"/>
        </w:rPr>
        <w:t xml:space="preserve">, con un </w:t>
      </w:r>
      <w:r w:rsidR="005E3BE1" w:rsidRPr="00F05914">
        <w:rPr>
          <w:rFonts w:ascii="Arial" w:hAnsi="Arial" w:cs="Arial"/>
        </w:rPr>
        <w:t xml:space="preserve">paño </w:t>
      </w:r>
      <w:r w:rsidR="00C52C29" w:rsidRPr="00F05914">
        <w:rPr>
          <w:rFonts w:ascii="Arial" w:hAnsi="Arial" w:cs="Arial"/>
        </w:rPr>
        <w:t>limpio y seco se limpia la superficie, después se usa un</w:t>
      </w:r>
      <w:r w:rsidR="005E3BE1" w:rsidRPr="00F05914">
        <w:rPr>
          <w:rFonts w:ascii="Arial" w:hAnsi="Arial" w:cs="Arial"/>
        </w:rPr>
        <w:t xml:space="preserve"> paño </w:t>
      </w:r>
      <w:r w:rsidR="00BD12E0" w:rsidRPr="00F05914">
        <w:rPr>
          <w:rFonts w:ascii="Arial" w:hAnsi="Arial" w:cs="Arial"/>
        </w:rPr>
        <w:t xml:space="preserve">húmedo </w:t>
      </w:r>
      <w:r w:rsidR="005E3BE1" w:rsidRPr="00F05914">
        <w:rPr>
          <w:rFonts w:ascii="Arial" w:hAnsi="Arial" w:cs="Arial"/>
        </w:rPr>
        <w:t>con agua corriente</w:t>
      </w:r>
      <w:r w:rsidR="00006036" w:rsidRPr="00F05914">
        <w:rPr>
          <w:rFonts w:ascii="Arial" w:hAnsi="Arial" w:cs="Arial"/>
        </w:rPr>
        <w:t xml:space="preserve">, se continua con aplicar </w:t>
      </w:r>
      <w:r w:rsidR="005E3BE1" w:rsidRPr="00F05914">
        <w:rPr>
          <w:rFonts w:ascii="Arial" w:hAnsi="Arial" w:cs="Arial"/>
        </w:rPr>
        <w:t>detergente o jabón</w:t>
      </w:r>
      <w:r w:rsidR="00F102AE" w:rsidRPr="00F05914">
        <w:rPr>
          <w:rFonts w:ascii="Arial" w:hAnsi="Arial" w:cs="Arial"/>
        </w:rPr>
        <w:t xml:space="preserve"> </w:t>
      </w:r>
      <w:r w:rsidR="005E3BE1" w:rsidRPr="00F05914">
        <w:rPr>
          <w:rFonts w:ascii="Arial" w:hAnsi="Arial" w:cs="Arial"/>
        </w:rPr>
        <w:t xml:space="preserve">sobre el paño y </w:t>
      </w:r>
      <w:r w:rsidR="00006036" w:rsidRPr="00F05914">
        <w:rPr>
          <w:rFonts w:ascii="Arial" w:hAnsi="Arial" w:cs="Arial"/>
        </w:rPr>
        <w:t xml:space="preserve">se </w:t>
      </w:r>
      <w:r w:rsidR="005E3BE1" w:rsidRPr="00F05914">
        <w:rPr>
          <w:rFonts w:ascii="Arial" w:hAnsi="Arial" w:cs="Arial"/>
        </w:rPr>
        <w:t>talla</w:t>
      </w:r>
      <w:r w:rsidR="00006036" w:rsidRPr="00F05914">
        <w:rPr>
          <w:rFonts w:ascii="Arial" w:hAnsi="Arial" w:cs="Arial"/>
        </w:rPr>
        <w:t xml:space="preserve"> </w:t>
      </w:r>
      <w:r w:rsidR="005E3BE1" w:rsidRPr="00F05914">
        <w:rPr>
          <w:rFonts w:ascii="Arial" w:hAnsi="Arial" w:cs="Arial"/>
        </w:rPr>
        <w:t>con las manos hasta que saque espuma</w:t>
      </w:r>
      <w:r w:rsidR="00962B53" w:rsidRPr="00F05914">
        <w:rPr>
          <w:rFonts w:ascii="Arial" w:hAnsi="Arial" w:cs="Arial"/>
        </w:rPr>
        <w:t>; se e</w:t>
      </w:r>
      <w:r w:rsidR="005E3BE1" w:rsidRPr="00F05914">
        <w:rPr>
          <w:rFonts w:ascii="Arial" w:hAnsi="Arial" w:cs="Arial"/>
        </w:rPr>
        <w:t>njuaga el paño con agua corriente suficiente hasta que deje de salir espuma</w:t>
      </w:r>
      <w:r w:rsidR="00B70428" w:rsidRPr="00F05914">
        <w:rPr>
          <w:rFonts w:ascii="Arial" w:hAnsi="Arial" w:cs="Arial"/>
        </w:rPr>
        <w:t xml:space="preserve"> y </w:t>
      </w:r>
      <w:r w:rsidR="005E3BE1" w:rsidRPr="00F05914">
        <w:rPr>
          <w:rFonts w:ascii="Arial" w:hAnsi="Arial" w:cs="Arial"/>
        </w:rPr>
        <w:t>el agua sea cristalina</w:t>
      </w:r>
      <w:r w:rsidR="00B70428" w:rsidRPr="00F05914">
        <w:rPr>
          <w:rFonts w:ascii="Arial" w:hAnsi="Arial" w:cs="Arial"/>
        </w:rPr>
        <w:t>, e</w:t>
      </w:r>
      <w:r w:rsidR="005E3BE1" w:rsidRPr="00F05914">
        <w:rPr>
          <w:rFonts w:ascii="Arial" w:hAnsi="Arial" w:cs="Arial"/>
        </w:rPr>
        <w:t>xprimir con fuerza para retirar el exceso de agua</w:t>
      </w:r>
      <w:r w:rsidR="0043015F" w:rsidRPr="00F05914">
        <w:rPr>
          <w:rFonts w:ascii="Arial" w:hAnsi="Arial" w:cs="Arial"/>
        </w:rPr>
        <w:t xml:space="preserve"> y no </w:t>
      </w:r>
      <w:r w:rsidR="005E3BE1" w:rsidRPr="00F05914">
        <w:rPr>
          <w:rFonts w:ascii="Arial" w:hAnsi="Arial" w:cs="Arial"/>
        </w:rPr>
        <w:t>sacudir el pañ</w:t>
      </w:r>
      <w:r w:rsidR="0043015F" w:rsidRPr="00F05914">
        <w:rPr>
          <w:rFonts w:ascii="Arial" w:hAnsi="Arial" w:cs="Arial"/>
        </w:rPr>
        <w:t>o; a</w:t>
      </w:r>
      <w:r w:rsidR="005E3BE1" w:rsidRPr="00F05914">
        <w:rPr>
          <w:rFonts w:ascii="Arial" w:hAnsi="Arial" w:cs="Arial"/>
        </w:rPr>
        <w:t>parte el paño y mantenga en un lugar limpio y seco para usarse posteriormente</w:t>
      </w:r>
      <w:r w:rsidR="00A17B5D" w:rsidRPr="00F05914">
        <w:rPr>
          <w:rFonts w:ascii="Arial" w:hAnsi="Arial" w:cs="Arial"/>
        </w:rPr>
        <w:t>.</w:t>
      </w:r>
    </w:p>
    <w:p w14:paraId="18743758" w14:textId="0C6069BE" w:rsidR="00323204" w:rsidRPr="00F05914" w:rsidRDefault="00F05914" w:rsidP="00F05914">
      <w:pPr>
        <w:tabs>
          <w:tab w:val="left" w:pos="851"/>
        </w:tabs>
        <w:spacing w:line="360" w:lineRule="auto"/>
        <w:jc w:val="both"/>
        <w:rPr>
          <w:rFonts w:ascii="Arial" w:hAnsi="Arial" w:cs="Arial"/>
        </w:rPr>
      </w:pPr>
      <w:r>
        <w:rPr>
          <w:rFonts w:ascii="Arial" w:hAnsi="Arial" w:cs="Arial"/>
        </w:rPr>
        <w:t xml:space="preserve">b) </w:t>
      </w:r>
      <w:r w:rsidR="004F5E0D" w:rsidRPr="00F05914">
        <w:rPr>
          <w:rFonts w:ascii="Arial" w:hAnsi="Arial" w:cs="Arial"/>
        </w:rPr>
        <w:t>S</w:t>
      </w:r>
      <w:r w:rsidR="00A17B5D" w:rsidRPr="00F05914">
        <w:rPr>
          <w:rFonts w:ascii="Arial" w:hAnsi="Arial" w:cs="Arial"/>
        </w:rPr>
        <w:t xml:space="preserve">e prepara, en </w:t>
      </w:r>
      <w:r w:rsidR="004F5E0D" w:rsidRPr="00F05914">
        <w:rPr>
          <w:rFonts w:ascii="Arial" w:hAnsi="Arial" w:cs="Arial"/>
        </w:rPr>
        <w:t xml:space="preserve">el </w:t>
      </w:r>
      <w:r w:rsidR="005E3BE1" w:rsidRPr="00F05914">
        <w:rPr>
          <w:rFonts w:ascii="Arial" w:hAnsi="Arial" w:cs="Arial"/>
        </w:rPr>
        <w:t>recipiente, una solución de agua con detergente o jabón en cantidad suficiente hasta que haga espuma</w:t>
      </w:r>
      <w:r w:rsidR="00505D47" w:rsidRPr="00F05914">
        <w:rPr>
          <w:rFonts w:ascii="Arial" w:hAnsi="Arial" w:cs="Arial"/>
        </w:rPr>
        <w:t>, se sumerge una</w:t>
      </w:r>
      <w:r w:rsidR="005E3BE1" w:rsidRPr="00F05914">
        <w:rPr>
          <w:rFonts w:ascii="Arial" w:hAnsi="Arial" w:cs="Arial"/>
        </w:rPr>
        <w:t xml:space="preserve"> fibra con esponja limpia en el recipiente y </w:t>
      </w:r>
      <w:r w:rsidR="00505D47" w:rsidRPr="00F05914">
        <w:rPr>
          <w:rFonts w:ascii="Arial" w:hAnsi="Arial" w:cs="Arial"/>
        </w:rPr>
        <w:t xml:space="preserve">se </w:t>
      </w:r>
      <w:r w:rsidR="005E3BE1" w:rsidRPr="00F05914">
        <w:rPr>
          <w:rFonts w:ascii="Arial" w:hAnsi="Arial" w:cs="Arial"/>
        </w:rPr>
        <w:t>expr</w:t>
      </w:r>
      <w:r w:rsidR="00505D47" w:rsidRPr="00F05914">
        <w:rPr>
          <w:rFonts w:ascii="Arial" w:hAnsi="Arial" w:cs="Arial"/>
        </w:rPr>
        <w:t>ime</w:t>
      </w:r>
      <w:r w:rsidR="005E3BE1" w:rsidRPr="00F05914">
        <w:rPr>
          <w:rFonts w:ascii="Arial" w:hAnsi="Arial" w:cs="Arial"/>
        </w:rPr>
        <w:t xml:space="preserve"> para retirar el exceso de solución</w:t>
      </w:r>
      <w:r w:rsidR="00DB030B" w:rsidRPr="00F05914">
        <w:rPr>
          <w:rFonts w:ascii="Arial" w:hAnsi="Arial" w:cs="Arial"/>
        </w:rPr>
        <w:t xml:space="preserve">, durante un minuto </w:t>
      </w:r>
      <w:r w:rsidR="008A340B" w:rsidRPr="00F05914">
        <w:rPr>
          <w:rFonts w:ascii="Arial" w:hAnsi="Arial" w:cs="Arial"/>
        </w:rPr>
        <w:t xml:space="preserve">(no menos) </w:t>
      </w:r>
      <w:r w:rsidR="005E3BE1" w:rsidRPr="00F05914">
        <w:rPr>
          <w:rFonts w:ascii="Arial" w:hAnsi="Arial" w:cs="Arial"/>
        </w:rPr>
        <w:t xml:space="preserve">la fibra </w:t>
      </w:r>
      <w:r w:rsidR="00DB030B" w:rsidRPr="00F05914">
        <w:rPr>
          <w:rFonts w:ascii="Arial" w:hAnsi="Arial" w:cs="Arial"/>
        </w:rPr>
        <w:t xml:space="preserve">se frota </w:t>
      </w:r>
      <w:r w:rsidR="008A340B" w:rsidRPr="00F05914">
        <w:rPr>
          <w:rFonts w:ascii="Arial" w:hAnsi="Arial" w:cs="Arial"/>
        </w:rPr>
        <w:t>en l</w:t>
      </w:r>
      <w:r w:rsidR="005E3BE1" w:rsidRPr="00F05914">
        <w:rPr>
          <w:rFonts w:ascii="Arial" w:hAnsi="Arial" w:cs="Arial"/>
        </w:rPr>
        <w:t xml:space="preserve">a superficie con movimientos circulares del centro hacia afuera cubriendo toda el área hasta </w:t>
      </w:r>
      <w:r w:rsidR="005E3BE1" w:rsidRPr="00F05914">
        <w:rPr>
          <w:rFonts w:ascii="Arial" w:hAnsi="Arial" w:cs="Arial"/>
        </w:rPr>
        <w:lastRenderedPageBreak/>
        <w:t>remover la suciedad de las superficies y bordes de la superficie</w:t>
      </w:r>
      <w:r w:rsidR="003D5F1A" w:rsidRPr="00F05914">
        <w:rPr>
          <w:rFonts w:ascii="Arial" w:hAnsi="Arial" w:cs="Arial"/>
        </w:rPr>
        <w:t xml:space="preserve"> y quede limpio,</w:t>
      </w:r>
      <w:r w:rsidR="008A340B" w:rsidRPr="00F05914">
        <w:rPr>
          <w:rFonts w:ascii="Arial" w:hAnsi="Arial" w:cs="Arial"/>
        </w:rPr>
        <w:t xml:space="preserve"> </w:t>
      </w:r>
      <w:r w:rsidR="009E04C0" w:rsidRPr="00F05914">
        <w:rPr>
          <w:rFonts w:ascii="Arial" w:hAnsi="Arial" w:cs="Arial"/>
        </w:rPr>
        <w:t>con el paño húmedo se limpia la super</w:t>
      </w:r>
      <w:r w:rsidR="00325AE0" w:rsidRPr="00F05914">
        <w:rPr>
          <w:rFonts w:ascii="Arial" w:hAnsi="Arial" w:cs="Arial"/>
        </w:rPr>
        <w:t xml:space="preserve">ficie y </w:t>
      </w:r>
      <w:r w:rsidR="008A340B" w:rsidRPr="00F05914">
        <w:rPr>
          <w:rFonts w:ascii="Arial" w:hAnsi="Arial" w:cs="Arial"/>
        </w:rPr>
        <w:t>se e</w:t>
      </w:r>
      <w:r w:rsidR="005E3BE1" w:rsidRPr="00F05914">
        <w:rPr>
          <w:rFonts w:ascii="Arial" w:hAnsi="Arial" w:cs="Arial"/>
        </w:rPr>
        <w:t>njuaga</w:t>
      </w:r>
      <w:r w:rsidR="008A340B" w:rsidRPr="00F05914">
        <w:rPr>
          <w:rFonts w:ascii="Arial" w:hAnsi="Arial" w:cs="Arial"/>
        </w:rPr>
        <w:t xml:space="preserve"> </w:t>
      </w:r>
      <w:r w:rsidR="005E3BE1" w:rsidRPr="00F05914">
        <w:rPr>
          <w:rFonts w:ascii="Arial" w:hAnsi="Arial" w:cs="Arial"/>
        </w:rPr>
        <w:t>la fibra</w:t>
      </w:r>
      <w:r w:rsidR="008A340B" w:rsidRPr="00F05914">
        <w:rPr>
          <w:rFonts w:ascii="Arial" w:hAnsi="Arial" w:cs="Arial"/>
        </w:rPr>
        <w:t xml:space="preserve"> </w:t>
      </w:r>
      <w:r w:rsidR="00325AE0" w:rsidRPr="00F05914">
        <w:rPr>
          <w:rFonts w:ascii="Arial" w:hAnsi="Arial" w:cs="Arial"/>
        </w:rPr>
        <w:t xml:space="preserve">y el paño </w:t>
      </w:r>
      <w:r w:rsidR="008A340B" w:rsidRPr="00F05914">
        <w:rPr>
          <w:rFonts w:ascii="Arial" w:hAnsi="Arial" w:cs="Arial"/>
        </w:rPr>
        <w:t xml:space="preserve">con </w:t>
      </w:r>
      <w:r w:rsidR="007C1361" w:rsidRPr="00F05914">
        <w:rPr>
          <w:rFonts w:ascii="Arial" w:hAnsi="Arial" w:cs="Arial"/>
        </w:rPr>
        <w:t xml:space="preserve">agua corriente y </w:t>
      </w:r>
      <w:r w:rsidR="008A340B" w:rsidRPr="00F05914">
        <w:rPr>
          <w:rFonts w:ascii="Arial" w:hAnsi="Arial" w:cs="Arial"/>
        </w:rPr>
        <w:t xml:space="preserve">se exprime, se repite el </w:t>
      </w:r>
      <w:r w:rsidR="007C1361" w:rsidRPr="00F05914">
        <w:rPr>
          <w:rFonts w:ascii="Arial" w:hAnsi="Arial" w:cs="Arial"/>
        </w:rPr>
        <w:t>proceso hasta que el agua salga cristalina</w:t>
      </w:r>
      <w:r w:rsidR="002C2768" w:rsidRPr="00F05914">
        <w:rPr>
          <w:rFonts w:ascii="Arial" w:hAnsi="Arial" w:cs="Arial"/>
        </w:rPr>
        <w:t>; en tanto que el piso se trapea, sin exceso de agua.</w:t>
      </w:r>
    </w:p>
    <w:p w14:paraId="5497F8F1" w14:textId="77777777" w:rsidR="00DC1783" w:rsidRDefault="00DC1783" w:rsidP="00DC1783">
      <w:pPr>
        <w:spacing w:line="360" w:lineRule="auto"/>
        <w:jc w:val="both"/>
        <w:rPr>
          <w:rFonts w:ascii="Arial" w:hAnsi="Arial" w:cs="Arial"/>
        </w:rPr>
      </w:pPr>
      <w:r>
        <w:rPr>
          <w:rFonts w:ascii="Arial" w:hAnsi="Arial" w:cs="Arial"/>
        </w:rPr>
        <w:t xml:space="preserve">c) </w:t>
      </w:r>
      <w:r w:rsidR="007C1361" w:rsidRPr="00F05914">
        <w:rPr>
          <w:rFonts w:ascii="Arial" w:hAnsi="Arial" w:cs="Arial"/>
        </w:rPr>
        <w:t xml:space="preserve">Secado: </w:t>
      </w:r>
      <w:r w:rsidR="00B54165" w:rsidRPr="00F05914">
        <w:rPr>
          <w:rFonts w:ascii="Arial" w:hAnsi="Arial" w:cs="Arial"/>
        </w:rPr>
        <w:t>Se s</w:t>
      </w:r>
      <w:r w:rsidR="007C1361" w:rsidRPr="00F05914">
        <w:rPr>
          <w:rFonts w:ascii="Arial" w:hAnsi="Arial" w:cs="Arial"/>
        </w:rPr>
        <w:t>eca</w:t>
      </w:r>
      <w:r w:rsidR="00B54165" w:rsidRPr="00F05914">
        <w:rPr>
          <w:rFonts w:ascii="Arial" w:hAnsi="Arial" w:cs="Arial"/>
        </w:rPr>
        <w:t xml:space="preserve"> </w:t>
      </w:r>
      <w:r w:rsidR="007C1361" w:rsidRPr="00F05914">
        <w:rPr>
          <w:rFonts w:ascii="Arial" w:hAnsi="Arial" w:cs="Arial"/>
        </w:rPr>
        <w:t xml:space="preserve">la superficie de trabajo </w:t>
      </w:r>
      <w:r w:rsidR="00B54165" w:rsidRPr="00F05914">
        <w:rPr>
          <w:rFonts w:ascii="Arial" w:hAnsi="Arial" w:cs="Arial"/>
        </w:rPr>
        <w:t xml:space="preserve">con </w:t>
      </w:r>
      <w:r w:rsidR="007C1361" w:rsidRPr="00F05914">
        <w:rPr>
          <w:rFonts w:ascii="Arial" w:hAnsi="Arial" w:cs="Arial"/>
        </w:rPr>
        <w:t>un paño o toallas de papel o al aire libre, evitando abanicar o promover la aceleración del secado</w:t>
      </w:r>
      <w:r w:rsidR="00B53357" w:rsidRPr="00F05914">
        <w:rPr>
          <w:rFonts w:ascii="Arial" w:hAnsi="Arial" w:cs="Arial"/>
        </w:rPr>
        <w:t xml:space="preserve">; </w:t>
      </w:r>
      <w:r w:rsidR="00721CBB" w:rsidRPr="00F05914">
        <w:rPr>
          <w:rFonts w:ascii="Arial" w:hAnsi="Arial" w:cs="Arial"/>
        </w:rPr>
        <w:t xml:space="preserve">se aplica </w:t>
      </w:r>
      <w:r w:rsidR="007C1285" w:rsidRPr="00F05914">
        <w:rPr>
          <w:rFonts w:ascii="Arial" w:hAnsi="Arial" w:cs="Arial"/>
        </w:rPr>
        <w:t>el desinfectante con un paño o toalla de papel desechable</w:t>
      </w:r>
      <w:r w:rsidR="00FB5125" w:rsidRPr="00F05914">
        <w:rPr>
          <w:rFonts w:ascii="Arial" w:hAnsi="Arial" w:cs="Arial"/>
        </w:rPr>
        <w:t xml:space="preserve">, pero </w:t>
      </w:r>
      <w:r w:rsidR="007C1361" w:rsidRPr="00F05914">
        <w:rPr>
          <w:rFonts w:ascii="Arial" w:hAnsi="Arial" w:cs="Arial"/>
        </w:rPr>
        <w:t>evita</w:t>
      </w:r>
      <w:r w:rsidR="00FB5125" w:rsidRPr="00F05914">
        <w:rPr>
          <w:rFonts w:ascii="Arial" w:hAnsi="Arial" w:cs="Arial"/>
        </w:rPr>
        <w:t xml:space="preserve">r </w:t>
      </w:r>
      <w:r w:rsidR="007C1361" w:rsidRPr="00F05914">
        <w:rPr>
          <w:rFonts w:ascii="Arial" w:hAnsi="Arial" w:cs="Arial"/>
        </w:rPr>
        <w:t>quede empapado y distribuirlo en la superficie de trabajo con movimientos circulares del centro hacia afuera cubriendo toda el área</w:t>
      </w:r>
      <w:r w:rsidR="008A19CD" w:rsidRPr="00F05914">
        <w:rPr>
          <w:rFonts w:ascii="Arial" w:hAnsi="Arial" w:cs="Arial"/>
        </w:rPr>
        <w:t>; y se finaliza con el uso de la mopa, para verificar que este seco el piso.</w:t>
      </w:r>
    </w:p>
    <w:p w14:paraId="661BBF72" w14:textId="77777777" w:rsidR="00DC1783" w:rsidRDefault="00DC1783" w:rsidP="00DC1783">
      <w:pPr>
        <w:spacing w:line="360" w:lineRule="auto"/>
        <w:jc w:val="both"/>
        <w:rPr>
          <w:rFonts w:ascii="Arial" w:hAnsi="Arial" w:cs="Arial"/>
        </w:rPr>
      </w:pPr>
    </w:p>
    <w:p w14:paraId="427964B9" w14:textId="4FB233C4" w:rsidR="008A19CD" w:rsidRPr="00DC1783" w:rsidRDefault="00DC1783" w:rsidP="00DC1783">
      <w:pPr>
        <w:spacing w:line="360" w:lineRule="auto"/>
        <w:jc w:val="both"/>
        <w:rPr>
          <w:rFonts w:ascii="Arial" w:hAnsi="Arial" w:cs="Arial"/>
        </w:rPr>
      </w:pPr>
      <w:r>
        <w:rPr>
          <w:rFonts w:ascii="Arial" w:hAnsi="Arial" w:cs="Arial"/>
        </w:rPr>
        <w:t xml:space="preserve">d) </w:t>
      </w:r>
      <w:r w:rsidR="007C1361" w:rsidRPr="00DC1783">
        <w:rPr>
          <w:rFonts w:ascii="Arial" w:hAnsi="Arial" w:cs="Arial"/>
        </w:rPr>
        <w:t>Guardar los materiales y herramientas limpios y secos que hayan sido empleados</w:t>
      </w:r>
      <w:r w:rsidR="00FB5125" w:rsidRPr="00DC1783">
        <w:rPr>
          <w:rFonts w:ascii="Arial" w:hAnsi="Arial" w:cs="Arial"/>
        </w:rPr>
        <w:t>.</w:t>
      </w:r>
    </w:p>
    <w:p w14:paraId="4619EDCA" w14:textId="77777777" w:rsidR="008A19CD" w:rsidRPr="00DD1FBB" w:rsidRDefault="008A19CD" w:rsidP="008A19CD">
      <w:pPr>
        <w:pStyle w:val="Prrafodelista"/>
        <w:rPr>
          <w:rFonts w:ascii="Arial" w:hAnsi="Arial" w:cs="Arial"/>
        </w:rPr>
      </w:pPr>
    </w:p>
    <w:p w14:paraId="329A3FE2" w14:textId="684B41F3" w:rsidR="009463DC" w:rsidRPr="00DC1783" w:rsidRDefault="00DC1783" w:rsidP="00DC1783">
      <w:pPr>
        <w:spacing w:line="360" w:lineRule="auto"/>
        <w:jc w:val="both"/>
        <w:rPr>
          <w:rFonts w:ascii="Arial" w:hAnsi="Arial" w:cs="Arial"/>
        </w:rPr>
      </w:pPr>
      <w:r>
        <w:rPr>
          <w:rFonts w:ascii="Arial" w:hAnsi="Arial" w:cs="Arial"/>
        </w:rPr>
        <w:t xml:space="preserve">e) </w:t>
      </w:r>
      <w:r w:rsidR="001101AB" w:rsidRPr="00DC1783">
        <w:rPr>
          <w:rFonts w:ascii="Arial" w:hAnsi="Arial" w:cs="Arial"/>
        </w:rPr>
        <w:t xml:space="preserve">Colocar en la superficie el documento, limpiar con brocha, después, frotar la superficie con una toalla húmeda desechable, para retirar el </w:t>
      </w:r>
      <w:r w:rsidR="00980F68" w:rsidRPr="00DC1783">
        <w:rPr>
          <w:rFonts w:ascii="Arial" w:hAnsi="Arial" w:cs="Arial"/>
        </w:rPr>
        <w:t>polvo que se desprendió con la brocha, esperar a que seque con el ambiente</w:t>
      </w:r>
      <w:r w:rsidR="00A54610" w:rsidRPr="00DC1783">
        <w:rPr>
          <w:rFonts w:ascii="Arial" w:hAnsi="Arial" w:cs="Arial"/>
        </w:rPr>
        <w:t xml:space="preserve">, pasar una toalla seca desechable y volver a colocar el documento </w:t>
      </w:r>
      <w:r w:rsidR="009463DC" w:rsidRPr="00DC1783">
        <w:rPr>
          <w:rFonts w:ascii="Arial" w:hAnsi="Arial" w:cs="Arial"/>
        </w:rPr>
        <w:t>en la superficie.</w:t>
      </w:r>
      <w:r w:rsidR="008A19CD" w:rsidRPr="00DC1783">
        <w:rPr>
          <w:rFonts w:ascii="Arial" w:hAnsi="Arial" w:cs="Arial"/>
        </w:rPr>
        <w:t xml:space="preserve"> </w:t>
      </w:r>
      <w:r w:rsidR="009463DC" w:rsidRPr="00DC1783">
        <w:rPr>
          <w:rFonts w:ascii="Arial" w:hAnsi="Arial" w:cs="Arial"/>
        </w:rPr>
        <w:t xml:space="preserve">Esta acción se </w:t>
      </w:r>
      <w:r w:rsidR="008A19CD" w:rsidRPr="00DC1783">
        <w:rPr>
          <w:rFonts w:ascii="Arial" w:hAnsi="Arial" w:cs="Arial"/>
        </w:rPr>
        <w:t>ejecuta</w:t>
      </w:r>
      <w:r w:rsidR="009463DC" w:rsidRPr="00DC1783">
        <w:rPr>
          <w:rFonts w:ascii="Arial" w:hAnsi="Arial" w:cs="Arial"/>
        </w:rPr>
        <w:t xml:space="preserve"> cada que se toma un documento.</w:t>
      </w:r>
    </w:p>
    <w:p w14:paraId="060E2E37" w14:textId="041922FA" w:rsidR="00DD4D1E" w:rsidRPr="00DD1FBB" w:rsidRDefault="00CF3A7F" w:rsidP="00CF3A7F">
      <w:pPr>
        <w:pStyle w:val="Sinespaciado"/>
        <w:shd w:val="clear" w:color="auto" w:fill="8DD873" w:themeFill="accent6" w:themeFillTint="99"/>
        <w:jc w:val="center"/>
        <w:rPr>
          <w:rFonts w:ascii="Arial" w:hAnsi="Arial" w:cs="Arial"/>
        </w:rPr>
      </w:pPr>
      <w:r w:rsidRPr="00DD1FBB">
        <w:rPr>
          <w:rFonts w:ascii="Arial" w:hAnsi="Arial" w:cs="Arial"/>
        </w:rPr>
        <w:t>Transitorios</w:t>
      </w:r>
    </w:p>
    <w:p w14:paraId="690F9D6A" w14:textId="7B9757D4" w:rsidR="00DD4D1E" w:rsidRPr="00DD1FBB" w:rsidRDefault="00DD4D1E" w:rsidP="00DD4D1E">
      <w:pPr>
        <w:pStyle w:val="Sinespaciado"/>
        <w:spacing w:line="360" w:lineRule="auto"/>
        <w:jc w:val="both"/>
        <w:rPr>
          <w:rFonts w:ascii="Arial" w:hAnsi="Arial" w:cs="Arial"/>
          <w:bCs/>
          <w:vertAlign w:val="subscript"/>
        </w:rPr>
      </w:pPr>
      <w:r w:rsidRPr="00DD1FBB">
        <w:rPr>
          <w:rFonts w:ascii="Arial" w:eastAsia="Arial" w:hAnsi="Arial" w:cs="Arial"/>
          <w:b/>
        </w:rPr>
        <w:t xml:space="preserve">Primero. </w:t>
      </w:r>
      <w:r w:rsidRPr="00DD1FBB">
        <w:rPr>
          <w:rFonts w:ascii="Arial" w:hAnsi="Arial" w:cs="Arial"/>
        </w:rPr>
        <w:t xml:space="preserve">El presente protocolo entrará en vigor a partir </w:t>
      </w:r>
      <w:r w:rsidRPr="00DD1FBB">
        <w:rPr>
          <w:rFonts w:ascii="Arial" w:eastAsia="Arial" w:hAnsi="Arial" w:cs="Arial"/>
          <w:bCs/>
        </w:rPr>
        <w:t>del</w:t>
      </w:r>
      <w:r w:rsidRPr="00DD1FBB">
        <w:rPr>
          <w:rFonts w:ascii="Arial" w:eastAsia="Arial" w:hAnsi="Arial" w:cs="Arial"/>
          <w:b/>
        </w:rPr>
        <w:t xml:space="preserve"> siguiente día natural (2</w:t>
      </w:r>
      <w:r w:rsidR="008F076C" w:rsidRPr="00DD1FBB">
        <w:rPr>
          <w:rFonts w:ascii="Arial" w:eastAsia="Arial" w:hAnsi="Arial" w:cs="Arial"/>
          <w:b/>
        </w:rPr>
        <w:t>5</w:t>
      </w:r>
      <w:r w:rsidRPr="00DD1FBB">
        <w:rPr>
          <w:rFonts w:ascii="Arial" w:eastAsia="Arial" w:hAnsi="Arial" w:cs="Arial"/>
          <w:b/>
        </w:rPr>
        <w:t xml:space="preserve"> de octubre de 2025) </w:t>
      </w:r>
      <w:r w:rsidRPr="00DD1FBB">
        <w:rPr>
          <w:rFonts w:ascii="Arial" w:eastAsia="Arial" w:hAnsi="Arial" w:cs="Arial"/>
          <w:bCs/>
        </w:rPr>
        <w:t xml:space="preserve">a su aprobación por el </w:t>
      </w:r>
      <w:r w:rsidR="00351AA6" w:rsidRPr="00DD1FBB">
        <w:rPr>
          <w:rFonts w:ascii="Arial" w:eastAsia="Arial" w:hAnsi="Arial" w:cs="Arial"/>
          <w:bCs/>
        </w:rPr>
        <w:t xml:space="preserve">Grupo Interdisciplinario </w:t>
      </w:r>
      <w:r w:rsidRPr="00DD1FBB">
        <w:rPr>
          <w:rFonts w:ascii="Arial" w:eastAsia="Arial" w:hAnsi="Arial" w:cs="Arial"/>
          <w:bCs/>
        </w:rPr>
        <w:t>del Tribunal Electoral</w:t>
      </w:r>
      <w:r w:rsidRPr="00DD1FBB">
        <w:rPr>
          <w:rFonts w:ascii="Arial" w:hAnsi="Arial" w:cs="Arial"/>
          <w:bCs/>
        </w:rPr>
        <w:t>.</w:t>
      </w:r>
      <w:r w:rsidRPr="00DD1FBB">
        <w:rPr>
          <w:rFonts w:ascii="Arial" w:hAnsi="Arial" w:cs="Arial"/>
          <w:bCs/>
          <w:vertAlign w:val="subscript"/>
        </w:rPr>
        <w:t xml:space="preserve"> </w:t>
      </w:r>
    </w:p>
    <w:p w14:paraId="1716D682" w14:textId="77777777" w:rsidR="00DD4D1E" w:rsidRPr="00DD1FBB" w:rsidRDefault="00DD4D1E" w:rsidP="00DD4D1E">
      <w:pPr>
        <w:pStyle w:val="Sinespaciado"/>
        <w:spacing w:line="360" w:lineRule="auto"/>
        <w:jc w:val="both"/>
        <w:rPr>
          <w:rFonts w:ascii="Arial" w:hAnsi="Arial" w:cs="Arial"/>
        </w:rPr>
      </w:pPr>
    </w:p>
    <w:p w14:paraId="622FFB63" w14:textId="4B635029" w:rsidR="00DD4D1E" w:rsidRPr="00DD1FBB" w:rsidRDefault="00DD4D1E" w:rsidP="00DD4D1E">
      <w:pPr>
        <w:pStyle w:val="Sinespaciado"/>
        <w:spacing w:line="360" w:lineRule="auto"/>
        <w:jc w:val="both"/>
        <w:rPr>
          <w:rFonts w:ascii="Arial" w:hAnsi="Arial" w:cs="Arial"/>
        </w:rPr>
      </w:pPr>
      <w:r w:rsidRPr="00DD1FBB">
        <w:rPr>
          <w:rFonts w:ascii="Arial" w:eastAsia="Arial" w:hAnsi="Arial" w:cs="Arial"/>
          <w:b/>
        </w:rPr>
        <w:t xml:space="preserve">Segundo. </w:t>
      </w:r>
      <w:r w:rsidRPr="00DD1FBB">
        <w:rPr>
          <w:rFonts w:ascii="Arial" w:hAnsi="Arial" w:cs="Arial"/>
        </w:rPr>
        <w:t xml:space="preserve">Publíquense </w:t>
      </w:r>
      <w:r w:rsidR="008F076C" w:rsidRPr="00DD1FBB">
        <w:rPr>
          <w:rFonts w:ascii="Arial" w:hAnsi="Arial" w:cs="Arial"/>
        </w:rPr>
        <w:t>el p</w:t>
      </w:r>
      <w:r w:rsidRPr="00DD1FBB">
        <w:rPr>
          <w:rFonts w:ascii="Arial" w:hAnsi="Arial" w:cs="Arial"/>
        </w:rPr>
        <w:t>resente</w:t>
      </w:r>
      <w:r w:rsidR="008F076C" w:rsidRPr="00DD1FBB">
        <w:rPr>
          <w:rFonts w:ascii="Arial" w:hAnsi="Arial" w:cs="Arial"/>
        </w:rPr>
        <w:t xml:space="preserve"> PROLIS</w:t>
      </w:r>
      <w:r w:rsidRPr="00DD1FBB">
        <w:rPr>
          <w:rFonts w:ascii="Arial" w:hAnsi="Arial" w:cs="Arial"/>
        </w:rPr>
        <w:t xml:space="preserve"> la página de internet de Tribunal Electoral del Estado, en la red social Facebook del Tribunal Electoral del Estado y de la Coordinación de </w:t>
      </w:r>
      <w:r w:rsidR="00351AA6" w:rsidRPr="00DD1FBB">
        <w:rPr>
          <w:rFonts w:ascii="Arial" w:hAnsi="Arial" w:cs="Arial"/>
        </w:rPr>
        <w:t>A</w:t>
      </w:r>
      <w:r w:rsidRPr="00DD1FBB">
        <w:rPr>
          <w:rFonts w:ascii="Arial" w:hAnsi="Arial" w:cs="Arial"/>
        </w:rPr>
        <w:t>rchivo del TEEMICH.</w:t>
      </w:r>
    </w:p>
    <w:p w14:paraId="7109AF23" w14:textId="77777777" w:rsidR="00D54294" w:rsidRPr="00DD1FBB" w:rsidRDefault="00D54294" w:rsidP="00D54294">
      <w:pPr>
        <w:spacing w:line="360" w:lineRule="auto"/>
        <w:jc w:val="right"/>
        <w:rPr>
          <w:rFonts w:ascii="Arial" w:hAnsi="Arial" w:cs="Arial"/>
        </w:rPr>
      </w:pPr>
      <w:r w:rsidRPr="00DD1FBB">
        <w:rPr>
          <w:rFonts w:ascii="Arial" w:hAnsi="Arial" w:cs="Arial"/>
        </w:rPr>
        <w:t>Morelia, Michoacán; octubre 25, 2025.</w:t>
      </w:r>
    </w:p>
    <w:p w14:paraId="309DF2E5" w14:textId="4A327796" w:rsidR="00EE398C" w:rsidRDefault="006B276E" w:rsidP="006B276E">
      <w:pPr>
        <w:spacing w:line="240" w:lineRule="auto"/>
        <w:ind w:left="1134"/>
        <w:jc w:val="both"/>
        <w:rPr>
          <w:rFonts w:ascii="Arial" w:hAnsi="Arial" w:cs="Arial"/>
          <w:sz w:val="18"/>
          <w:szCs w:val="18"/>
        </w:rPr>
      </w:pPr>
      <w:r w:rsidRPr="006B276E">
        <w:rPr>
          <w:rFonts w:ascii="Arial" w:hAnsi="Arial" w:cs="Arial"/>
          <w:sz w:val="18"/>
          <w:szCs w:val="18"/>
        </w:rPr>
        <w:t xml:space="preserve">El </w:t>
      </w:r>
      <w:r w:rsidR="00EE398C" w:rsidRPr="006B276E">
        <w:rPr>
          <w:rFonts w:ascii="Arial" w:hAnsi="Arial" w:cs="Arial"/>
          <w:sz w:val="18"/>
          <w:szCs w:val="18"/>
        </w:rPr>
        <w:t>Protocolo de limpieza de superficies utilizadas en manipulación y trabajo de documentos de archivo -PROLIS- fue presentado por la Licenciada en Derecho Dayana Dávalos Botello, Coordinadora de Archivo y Secretaria Técnica del Grupo Interdisciplinario del Tribunal Electoral del Estado, en la Cuarta Sesión Ordinaria de fecha el 24 octubre de 2025, donde se aprobó por el Grupo Interdisciplinario del Tribunal Electoral del Estado, conformado con:</w:t>
      </w:r>
    </w:p>
    <w:p w14:paraId="19C7115B" w14:textId="77777777" w:rsidR="0096512D" w:rsidRDefault="0096512D" w:rsidP="006B276E">
      <w:pPr>
        <w:spacing w:line="240" w:lineRule="auto"/>
        <w:ind w:left="1134"/>
        <w:jc w:val="both"/>
        <w:rPr>
          <w:rFonts w:ascii="Arial" w:hAnsi="Arial" w:cs="Arial"/>
          <w:sz w:val="18"/>
          <w:szCs w:val="18"/>
        </w:rPr>
      </w:pPr>
    </w:p>
    <w:p w14:paraId="72E359ED" w14:textId="77777777" w:rsidR="001347E4" w:rsidRDefault="001347E4" w:rsidP="006B276E">
      <w:pPr>
        <w:spacing w:line="240" w:lineRule="auto"/>
        <w:ind w:left="1134"/>
        <w:jc w:val="both"/>
        <w:rPr>
          <w:rFonts w:ascii="Arial" w:hAnsi="Arial" w:cs="Arial"/>
          <w:sz w:val="18"/>
          <w:szCs w:val="18"/>
        </w:rPr>
      </w:pPr>
    </w:p>
    <w:tbl>
      <w:tblPr>
        <w:tblStyle w:val="Tablaconcuadrcula"/>
        <w:tblW w:w="0" w:type="auto"/>
        <w:jc w:val="center"/>
        <w:tblLook w:val="04A0" w:firstRow="1" w:lastRow="0" w:firstColumn="1" w:lastColumn="0" w:noHBand="0" w:noVBand="1"/>
      </w:tblPr>
      <w:tblGrid>
        <w:gridCol w:w="1271"/>
        <w:gridCol w:w="3186"/>
        <w:gridCol w:w="4938"/>
      </w:tblGrid>
      <w:tr w:rsidR="0096512D" w14:paraId="40967FE0" w14:textId="77777777" w:rsidTr="00C96D29">
        <w:trPr>
          <w:jc w:val="center"/>
        </w:trPr>
        <w:tc>
          <w:tcPr>
            <w:tcW w:w="1271" w:type="dxa"/>
            <w:shd w:val="clear" w:color="auto" w:fill="8DD873" w:themeFill="accent6" w:themeFillTint="99"/>
            <w:vAlign w:val="center"/>
          </w:tcPr>
          <w:p w14:paraId="450F3F8C" w14:textId="77777777" w:rsidR="0096512D" w:rsidRDefault="0096512D" w:rsidP="00C96D29">
            <w:pPr>
              <w:spacing w:line="360" w:lineRule="auto"/>
              <w:jc w:val="center"/>
              <w:rPr>
                <w:rFonts w:ascii="Arial" w:hAnsi="Arial" w:cs="Arial"/>
              </w:rPr>
            </w:pPr>
            <w:r>
              <w:rPr>
                <w:rFonts w:ascii="Arial" w:hAnsi="Arial" w:cs="Arial"/>
              </w:rPr>
              <w:t>Cargo</w:t>
            </w:r>
          </w:p>
        </w:tc>
        <w:tc>
          <w:tcPr>
            <w:tcW w:w="3260" w:type="dxa"/>
            <w:shd w:val="clear" w:color="auto" w:fill="8DD873" w:themeFill="accent6" w:themeFillTint="99"/>
            <w:vAlign w:val="center"/>
          </w:tcPr>
          <w:p w14:paraId="7505B200" w14:textId="77777777" w:rsidR="0096512D" w:rsidRDefault="0096512D" w:rsidP="00C96D29">
            <w:pPr>
              <w:spacing w:line="360" w:lineRule="auto"/>
              <w:jc w:val="center"/>
              <w:rPr>
                <w:rFonts w:ascii="Arial" w:hAnsi="Arial" w:cs="Arial"/>
              </w:rPr>
            </w:pPr>
            <w:r>
              <w:rPr>
                <w:rFonts w:ascii="Arial" w:hAnsi="Arial" w:cs="Arial"/>
              </w:rPr>
              <w:t>Nombre</w:t>
            </w:r>
          </w:p>
        </w:tc>
        <w:tc>
          <w:tcPr>
            <w:tcW w:w="5103" w:type="dxa"/>
            <w:shd w:val="clear" w:color="auto" w:fill="8DD873" w:themeFill="accent6" w:themeFillTint="99"/>
            <w:vAlign w:val="center"/>
          </w:tcPr>
          <w:p w14:paraId="768AA986" w14:textId="77777777" w:rsidR="0096512D" w:rsidRDefault="0096512D" w:rsidP="00C96D29">
            <w:pPr>
              <w:spacing w:line="360" w:lineRule="auto"/>
              <w:jc w:val="center"/>
              <w:rPr>
                <w:rFonts w:ascii="Arial" w:hAnsi="Arial" w:cs="Arial"/>
              </w:rPr>
            </w:pPr>
            <w:r>
              <w:rPr>
                <w:rFonts w:ascii="Arial" w:hAnsi="Arial" w:cs="Arial"/>
              </w:rPr>
              <w:t>Firma</w:t>
            </w:r>
          </w:p>
        </w:tc>
      </w:tr>
      <w:tr w:rsidR="0096512D" w14:paraId="551F4878" w14:textId="77777777" w:rsidTr="00C96D29">
        <w:trPr>
          <w:jc w:val="center"/>
        </w:trPr>
        <w:tc>
          <w:tcPr>
            <w:tcW w:w="1271" w:type="dxa"/>
            <w:shd w:val="clear" w:color="auto" w:fill="B3E5A1" w:themeFill="accent6" w:themeFillTint="66"/>
            <w:vAlign w:val="center"/>
          </w:tcPr>
          <w:p w14:paraId="68B49A80" w14:textId="77777777" w:rsidR="0096512D" w:rsidRDefault="0096512D" w:rsidP="00C96D29">
            <w:pPr>
              <w:jc w:val="center"/>
              <w:rPr>
                <w:rFonts w:ascii="Arial" w:hAnsi="Arial" w:cs="Arial"/>
              </w:rPr>
            </w:pPr>
            <w:r>
              <w:rPr>
                <w:rFonts w:ascii="Arial" w:hAnsi="Arial" w:cs="Arial"/>
              </w:rPr>
              <w:t>Presidente</w:t>
            </w:r>
          </w:p>
        </w:tc>
        <w:tc>
          <w:tcPr>
            <w:tcW w:w="3260" w:type="dxa"/>
            <w:shd w:val="clear" w:color="auto" w:fill="D9F2D0" w:themeFill="accent6" w:themeFillTint="33"/>
            <w:vAlign w:val="center"/>
          </w:tcPr>
          <w:p w14:paraId="73981071" w14:textId="77777777" w:rsidR="0096512D" w:rsidRDefault="0096512D" w:rsidP="00C96D29">
            <w:pPr>
              <w:jc w:val="center"/>
              <w:rPr>
                <w:rFonts w:ascii="Arial" w:hAnsi="Arial" w:cs="Arial"/>
              </w:rPr>
            </w:pPr>
            <w:r>
              <w:rPr>
                <w:rFonts w:ascii="Arial" w:hAnsi="Arial" w:cs="Arial"/>
              </w:rPr>
              <w:t>Maestro Jesús Renato</w:t>
            </w:r>
          </w:p>
          <w:p w14:paraId="2BBBA721" w14:textId="77777777" w:rsidR="0096512D" w:rsidRDefault="0096512D" w:rsidP="00C96D29">
            <w:pPr>
              <w:jc w:val="center"/>
              <w:rPr>
                <w:rFonts w:ascii="Arial" w:hAnsi="Arial" w:cs="Arial"/>
              </w:rPr>
            </w:pPr>
            <w:r>
              <w:rPr>
                <w:rFonts w:ascii="Arial" w:hAnsi="Arial" w:cs="Arial"/>
              </w:rPr>
              <w:t>García Rivera</w:t>
            </w:r>
          </w:p>
        </w:tc>
        <w:tc>
          <w:tcPr>
            <w:tcW w:w="5103" w:type="dxa"/>
            <w:vAlign w:val="center"/>
          </w:tcPr>
          <w:p w14:paraId="59075C00" w14:textId="77777777" w:rsidR="0096512D" w:rsidRDefault="0096512D" w:rsidP="00C96D29">
            <w:pPr>
              <w:spacing w:line="360" w:lineRule="auto"/>
              <w:jc w:val="center"/>
              <w:rPr>
                <w:rFonts w:ascii="Arial" w:hAnsi="Arial" w:cs="Arial"/>
              </w:rPr>
            </w:pPr>
          </w:p>
          <w:p w14:paraId="0A6162FD" w14:textId="77777777" w:rsidR="0096512D" w:rsidRDefault="0096512D" w:rsidP="00C96D29">
            <w:pPr>
              <w:spacing w:line="360" w:lineRule="auto"/>
              <w:jc w:val="center"/>
              <w:rPr>
                <w:rFonts w:ascii="Arial" w:hAnsi="Arial" w:cs="Arial"/>
              </w:rPr>
            </w:pPr>
          </w:p>
        </w:tc>
      </w:tr>
      <w:tr w:rsidR="0096512D" w14:paraId="21CA0448" w14:textId="77777777" w:rsidTr="00C96D29">
        <w:trPr>
          <w:jc w:val="center"/>
        </w:trPr>
        <w:tc>
          <w:tcPr>
            <w:tcW w:w="1271" w:type="dxa"/>
            <w:shd w:val="clear" w:color="auto" w:fill="B3E5A1" w:themeFill="accent6" w:themeFillTint="66"/>
            <w:vAlign w:val="center"/>
          </w:tcPr>
          <w:p w14:paraId="2C2C0527" w14:textId="77777777" w:rsidR="0096512D" w:rsidRDefault="0096512D" w:rsidP="00C96D29">
            <w:pPr>
              <w:jc w:val="center"/>
              <w:rPr>
                <w:rFonts w:ascii="Arial" w:hAnsi="Arial" w:cs="Arial"/>
              </w:rPr>
            </w:pPr>
            <w:r>
              <w:rPr>
                <w:rFonts w:ascii="Arial" w:hAnsi="Arial" w:cs="Arial"/>
              </w:rPr>
              <w:t>Secretaria</w:t>
            </w:r>
          </w:p>
          <w:p w14:paraId="2FCE6FAD" w14:textId="77777777" w:rsidR="0096512D" w:rsidRDefault="0096512D" w:rsidP="00C96D29">
            <w:pPr>
              <w:jc w:val="center"/>
              <w:rPr>
                <w:rFonts w:ascii="Arial" w:hAnsi="Arial" w:cs="Arial"/>
              </w:rPr>
            </w:pPr>
            <w:r>
              <w:rPr>
                <w:rFonts w:ascii="Arial" w:hAnsi="Arial" w:cs="Arial"/>
              </w:rPr>
              <w:t>Técnica</w:t>
            </w:r>
          </w:p>
        </w:tc>
        <w:tc>
          <w:tcPr>
            <w:tcW w:w="3260" w:type="dxa"/>
            <w:shd w:val="clear" w:color="auto" w:fill="D9F2D0" w:themeFill="accent6" w:themeFillTint="33"/>
            <w:vAlign w:val="center"/>
          </w:tcPr>
          <w:p w14:paraId="1D9F16C4" w14:textId="77777777" w:rsidR="0096512D" w:rsidRDefault="0096512D" w:rsidP="00C96D29">
            <w:pPr>
              <w:jc w:val="center"/>
              <w:rPr>
                <w:rFonts w:ascii="Arial" w:hAnsi="Arial" w:cs="Arial"/>
              </w:rPr>
            </w:pPr>
            <w:r>
              <w:rPr>
                <w:rFonts w:ascii="Arial" w:hAnsi="Arial" w:cs="Arial"/>
              </w:rPr>
              <w:t>Licenciada en derecho Dayana Dávalos Botello</w:t>
            </w:r>
          </w:p>
        </w:tc>
        <w:tc>
          <w:tcPr>
            <w:tcW w:w="5103" w:type="dxa"/>
            <w:vAlign w:val="center"/>
          </w:tcPr>
          <w:p w14:paraId="7B392BA6" w14:textId="77777777" w:rsidR="0096512D" w:rsidRDefault="0096512D" w:rsidP="00C96D29">
            <w:pPr>
              <w:spacing w:line="360" w:lineRule="auto"/>
              <w:jc w:val="both"/>
              <w:rPr>
                <w:rFonts w:ascii="Arial" w:hAnsi="Arial" w:cs="Arial"/>
              </w:rPr>
            </w:pPr>
          </w:p>
          <w:p w14:paraId="5B4C8653" w14:textId="77777777" w:rsidR="0096512D" w:rsidRDefault="0096512D" w:rsidP="00C96D29">
            <w:pPr>
              <w:spacing w:line="360" w:lineRule="auto"/>
              <w:jc w:val="both"/>
              <w:rPr>
                <w:rFonts w:ascii="Arial" w:hAnsi="Arial" w:cs="Arial"/>
              </w:rPr>
            </w:pPr>
          </w:p>
        </w:tc>
      </w:tr>
      <w:tr w:rsidR="0096512D" w14:paraId="2A4BB962" w14:textId="77777777" w:rsidTr="00C96D29">
        <w:trPr>
          <w:jc w:val="center"/>
        </w:trPr>
        <w:tc>
          <w:tcPr>
            <w:tcW w:w="1271" w:type="dxa"/>
            <w:shd w:val="clear" w:color="auto" w:fill="B3E5A1" w:themeFill="accent6" w:themeFillTint="66"/>
            <w:vAlign w:val="center"/>
          </w:tcPr>
          <w:p w14:paraId="5E1307BC" w14:textId="77777777" w:rsidR="0096512D" w:rsidRDefault="0096512D" w:rsidP="00C96D29">
            <w:pPr>
              <w:jc w:val="center"/>
              <w:rPr>
                <w:rFonts w:ascii="Arial" w:hAnsi="Arial" w:cs="Arial"/>
              </w:rPr>
            </w:pPr>
            <w:r>
              <w:rPr>
                <w:rFonts w:ascii="Arial" w:hAnsi="Arial" w:cs="Arial"/>
              </w:rPr>
              <w:t>Vocal</w:t>
            </w:r>
          </w:p>
        </w:tc>
        <w:tc>
          <w:tcPr>
            <w:tcW w:w="3260" w:type="dxa"/>
            <w:shd w:val="clear" w:color="auto" w:fill="D9F2D0" w:themeFill="accent6" w:themeFillTint="33"/>
            <w:vAlign w:val="center"/>
          </w:tcPr>
          <w:p w14:paraId="1B1C9F60" w14:textId="77777777" w:rsidR="0096512D" w:rsidRDefault="0096512D" w:rsidP="00C96D29">
            <w:pPr>
              <w:jc w:val="center"/>
              <w:rPr>
                <w:rFonts w:ascii="Arial" w:hAnsi="Arial" w:cs="Arial"/>
              </w:rPr>
            </w:pPr>
            <w:r>
              <w:rPr>
                <w:rFonts w:ascii="Arial" w:hAnsi="Arial" w:cs="Arial"/>
              </w:rPr>
              <w:t xml:space="preserve">Maestro Everardo </w:t>
            </w:r>
          </w:p>
          <w:p w14:paraId="341AE4D1" w14:textId="77777777" w:rsidR="0096512D" w:rsidRDefault="0096512D" w:rsidP="00C96D29">
            <w:pPr>
              <w:jc w:val="center"/>
              <w:rPr>
                <w:rFonts w:ascii="Arial" w:hAnsi="Arial" w:cs="Arial"/>
              </w:rPr>
            </w:pPr>
            <w:r>
              <w:rPr>
                <w:rFonts w:ascii="Arial" w:hAnsi="Arial" w:cs="Arial"/>
              </w:rPr>
              <w:t>Tovar Valdez</w:t>
            </w:r>
          </w:p>
        </w:tc>
        <w:tc>
          <w:tcPr>
            <w:tcW w:w="5103" w:type="dxa"/>
            <w:vAlign w:val="center"/>
          </w:tcPr>
          <w:p w14:paraId="06C8EF96" w14:textId="77777777" w:rsidR="0096512D" w:rsidRDefault="0096512D" w:rsidP="00C96D29">
            <w:pPr>
              <w:spacing w:line="360" w:lineRule="auto"/>
              <w:jc w:val="both"/>
              <w:rPr>
                <w:rFonts w:ascii="Arial" w:hAnsi="Arial" w:cs="Arial"/>
              </w:rPr>
            </w:pPr>
          </w:p>
          <w:p w14:paraId="659BEFCF" w14:textId="77777777" w:rsidR="0096512D" w:rsidRDefault="0096512D" w:rsidP="00C96D29">
            <w:pPr>
              <w:spacing w:line="360" w:lineRule="auto"/>
              <w:jc w:val="both"/>
              <w:rPr>
                <w:rFonts w:ascii="Arial" w:hAnsi="Arial" w:cs="Arial"/>
              </w:rPr>
            </w:pPr>
          </w:p>
        </w:tc>
      </w:tr>
      <w:tr w:rsidR="0096512D" w14:paraId="6020BD18" w14:textId="77777777" w:rsidTr="00C96D29">
        <w:trPr>
          <w:jc w:val="center"/>
        </w:trPr>
        <w:tc>
          <w:tcPr>
            <w:tcW w:w="1271" w:type="dxa"/>
            <w:shd w:val="clear" w:color="auto" w:fill="B3E5A1" w:themeFill="accent6" w:themeFillTint="66"/>
          </w:tcPr>
          <w:p w14:paraId="3613AEA2" w14:textId="77777777" w:rsidR="0096512D" w:rsidRDefault="0096512D" w:rsidP="00C96D29">
            <w:pPr>
              <w:jc w:val="center"/>
              <w:rPr>
                <w:rFonts w:ascii="Arial" w:hAnsi="Arial" w:cs="Arial"/>
              </w:rPr>
            </w:pPr>
            <w:r w:rsidRPr="00872369">
              <w:rPr>
                <w:rFonts w:ascii="Arial" w:hAnsi="Arial" w:cs="Arial"/>
              </w:rPr>
              <w:t>Vocal</w:t>
            </w:r>
          </w:p>
        </w:tc>
        <w:tc>
          <w:tcPr>
            <w:tcW w:w="3260" w:type="dxa"/>
            <w:shd w:val="clear" w:color="auto" w:fill="D9F2D0" w:themeFill="accent6" w:themeFillTint="33"/>
            <w:vAlign w:val="center"/>
          </w:tcPr>
          <w:p w14:paraId="2C1F4203" w14:textId="77777777" w:rsidR="0096512D" w:rsidRDefault="0096512D" w:rsidP="00C96D29">
            <w:pPr>
              <w:jc w:val="center"/>
              <w:rPr>
                <w:rFonts w:ascii="Arial" w:hAnsi="Arial" w:cs="Arial"/>
              </w:rPr>
            </w:pPr>
            <w:r>
              <w:rPr>
                <w:rFonts w:ascii="Arial" w:hAnsi="Arial" w:cs="Arial"/>
              </w:rPr>
              <w:t>Licenciada en Contaduría Nayeli Alcántar Rico</w:t>
            </w:r>
          </w:p>
        </w:tc>
        <w:tc>
          <w:tcPr>
            <w:tcW w:w="5103" w:type="dxa"/>
            <w:vAlign w:val="center"/>
          </w:tcPr>
          <w:p w14:paraId="463439AB" w14:textId="77777777" w:rsidR="0096512D" w:rsidRDefault="0096512D" w:rsidP="00C96D29">
            <w:pPr>
              <w:spacing w:line="360" w:lineRule="auto"/>
              <w:jc w:val="both"/>
              <w:rPr>
                <w:rFonts w:ascii="Arial" w:hAnsi="Arial" w:cs="Arial"/>
              </w:rPr>
            </w:pPr>
          </w:p>
          <w:p w14:paraId="5C952106" w14:textId="77777777" w:rsidR="0096512D" w:rsidRDefault="0096512D" w:rsidP="00C96D29">
            <w:pPr>
              <w:spacing w:line="360" w:lineRule="auto"/>
              <w:jc w:val="both"/>
              <w:rPr>
                <w:rFonts w:ascii="Arial" w:hAnsi="Arial" w:cs="Arial"/>
              </w:rPr>
            </w:pPr>
          </w:p>
        </w:tc>
      </w:tr>
      <w:tr w:rsidR="0096512D" w14:paraId="6D46E18A" w14:textId="77777777" w:rsidTr="00C96D29">
        <w:trPr>
          <w:jc w:val="center"/>
        </w:trPr>
        <w:tc>
          <w:tcPr>
            <w:tcW w:w="1271" w:type="dxa"/>
            <w:shd w:val="clear" w:color="auto" w:fill="B3E5A1" w:themeFill="accent6" w:themeFillTint="66"/>
          </w:tcPr>
          <w:p w14:paraId="63031A5B" w14:textId="77777777" w:rsidR="0096512D" w:rsidRDefault="0096512D" w:rsidP="00C96D29">
            <w:pPr>
              <w:jc w:val="center"/>
              <w:rPr>
                <w:rFonts w:ascii="Arial" w:hAnsi="Arial" w:cs="Arial"/>
              </w:rPr>
            </w:pPr>
            <w:r w:rsidRPr="00872369">
              <w:rPr>
                <w:rFonts w:ascii="Arial" w:hAnsi="Arial" w:cs="Arial"/>
              </w:rPr>
              <w:t>Vocal</w:t>
            </w:r>
          </w:p>
        </w:tc>
        <w:tc>
          <w:tcPr>
            <w:tcW w:w="3260" w:type="dxa"/>
            <w:shd w:val="clear" w:color="auto" w:fill="D9F2D0" w:themeFill="accent6" w:themeFillTint="33"/>
            <w:vAlign w:val="center"/>
          </w:tcPr>
          <w:p w14:paraId="091710B2" w14:textId="77777777" w:rsidR="0096512D" w:rsidRDefault="0096512D" w:rsidP="00C96D29">
            <w:pPr>
              <w:jc w:val="center"/>
              <w:rPr>
                <w:rFonts w:ascii="Arial" w:hAnsi="Arial" w:cs="Arial"/>
              </w:rPr>
            </w:pPr>
            <w:r>
              <w:rPr>
                <w:rFonts w:ascii="Arial" w:hAnsi="Arial" w:cs="Arial"/>
              </w:rPr>
              <w:t>Licenciada en derecho Norma Angélica González Tapia</w:t>
            </w:r>
          </w:p>
        </w:tc>
        <w:tc>
          <w:tcPr>
            <w:tcW w:w="5103" w:type="dxa"/>
            <w:vAlign w:val="center"/>
          </w:tcPr>
          <w:p w14:paraId="54E824E6" w14:textId="77777777" w:rsidR="0096512D" w:rsidRDefault="0096512D" w:rsidP="00C96D29">
            <w:pPr>
              <w:spacing w:line="360" w:lineRule="auto"/>
              <w:jc w:val="both"/>
              <w:rPr>
                <w:rFonts w:ascii="Arial" w:hAnsi="Arial" w:cs="Arial"/>
              </w:rPr>
            </w:pPr>
          </w:p>
          <w:p w14:paraId="68DC7A26" w14:textId="77777777" w:rsidR="0096512D" w:rsidRDefault="0096512D" w:rsidP="00C96D29">
            <w:pPr>
              <w:spacing w:line="360" w:lineRule="auto"/>
              <w:jc w:val="both"/>
              <w:rPr>
                <w:rFonts w:ascii="Arial" w:hAnsi="Arial" w:cs="Arial"/>
              </w:rPr>
            </w:pPr>
          </w:p>
        </w:tc>
      </w:tr>
      <w:tr w:rsidR="0096512D" w14:paraId="789627C7" w14:textId="77777777" w:rsidTr="00C96D29">
        <w:trPr>
          <w:jc w:val="center"/>
        </w:trPr>
        <w:tc>
          <w:tcPr>
            <w:tcW w:w="1271" w:type="dxa"/>
            <w:shd w:val="clear" w:color="auto" w:fill="B3E5A1" w:themeFill="accent6" w:themeFillTint="66"/>
          </w:tcPr>
          <w:p w14:paraId="53474DE3" w14:textId="77777777" w:rsidR="0096512D" w:rsidRDefault="0096512D" w:rsidP="00C96D29">
            <w:pPr>
              <w:jc w:val="center"/>
              <w:rPr>
                <w:rFonts w:ascii="Arial" w:hAnsi="Arial" w:cs="Arial"/>
              </w:rPr>
            </w:pPr>
            <w:r w:rsidRPr="00872369">
              <w:rPr>
                <w:rFonts w:ascii="Arial" w:hAnsi="Arial" w:cs="Arial"/>
              </w:rPr>
              <w:t>Vocal</w:t>
            </w:r>
          </w:p>
        </w:tc>
        <w:tc>
          <w:tcPr>
            <w:tcW w:w="3260" w:type="dxa"/>
            <w:shd w:val="clear" w:color="auto" w:fill="D9F2D0" w:themeFill="accent6" w:themeFillTint="33"/>
            <w:vAlign w:val="center"/>
          </w:tcPr>
          <w:p w14:paraId="7183E6E3" w14:textId="77777777" w:rsidR="0096512D" w:rsidRDefault="0096512D" w:rsidP="00C96D29">
            <w:pPr>
              <w:jc w:val="center"/>
              <w:rPr>
                <w:rFonts w:ascii="Arial" w:hAnsi="Arial" w:cs="Arial"/>
              </w:rPr>
            </w:pPr>
            <w:r>
              <w:rPr>
                <w:rFonts w:ascii="Arial" w:hAnsi="Arial" w:cs="Arial"/>
              </w:rPr>
              <w:t xml:space="preserve">Maestro Pedro </w:t>
            </w:r>
          </w:p>
          <w:p w14:paraId="6C3D821B" w14:textId="77777777" w:rsidR="0096512D" w:rsidRDefault="0096512D" w:rsidP="00C96D29">
            <w:pPr>
              <w:jc w:val="center"/>
              <w:rPr>
                <w:rFonts w:ascii="Arial" w:hAnsi="Arial" w:cs="Arial"/>
              </w:rPr>
            </w:pPr>
            <w:r>
              <w:rPr>
                <w:rFonts w:ascii="Arial" w:hAnsi="Arial" w:cs="Arial"/>
              </w:rPr>
              <w:t>Hernández Jiménez</w:t>
            </w:r>
          </w:p>
        </w:tc>
        <w:tc>
          <w:tcPr>
            <w:tcW w:w="5103" w:type="dxa"/>
            <w:vAlign w:val="center"/>
          </w:tcPr>
          <w:p w14:paraId="0EB53887" w14:textId="77777777" w:rsidR="0096512D" w:rsidRDefault="0096512D" w:rsidP="00C96D29">
            <w:pPr>
              <w:spacing w:line="360" w:lineRule="auto"/>
              <w:jc w:val="both"/>
              <w:rPr>
                <w:rFonts w:ascii="Arial" w:hAnsi="Arial" w:cs="Arial"/>
              </w:rPr>
            </w:pPr>
          </w:p>
          <w:p w14:paraId="59464A1D" w14:textId="77777777" w:rsidR="0096512D" w:rsidRDefault="0096512D" w:rsidP="00C96D29">
            <w:pPr>
              <w:spacing w:line="360" w:lineRule="auto"/>
              <w:jc w:val="both"/>
              <w:rPr>
                <w:rFonts w:ascii="Arial" w:hAnsi="Arial" w:cs="Arial"/>
              </w:rPr>
            </w:pPr>
          </w:p>
        </w:tc>
      </w:tr>
      <w:tr w:rsidR="0096512D" w14:paraId="57CBAF45" w14:textId="77777777" w:rsidTr="00C96D29">
        <w:trPr>
          <w:jc w:val="center"/>
        </w:trPr>
        <w:tc>
          <w:tcPr>
            <w:tcW w:w="1271" w:type="dxa"/>
            <w:shd w:val="clear" w:color="auto" w:fill="B3E5A1" w:themeFill="accent6" w:themeFillTint="66"/>
          </w:tcPr>
          <w:p w14:paraId="3380F70D" w14:textId="77777777" w:rsidR="0096512D" w:rsidRDefault="0096512D" w:rsidP="00C96D29">
            <w:pPr>
              <w:jc w:val="center"/>
              <w:rPr>
                <w:rFonts w:ascii="Arial" w:hAnsi="Arial" w:cs="Arial"/>
              </w:rPr>
            </w:pPr>
            <w:r w:rsidRPr="00872369">
              <w:rPr>
                <w:rFonts w:ascii="Arial" w:hAnsi="Arial" w:cs="Arial"/>
              </w:rPr>
              <w:t>Vocal</w:t>
            </w:r>
          </w:p>
        </w:tc>
        <w:tc>
          <w:tcPr>
            <w:tcW w:w="3260" w:type="dxa"/>
            <w:shd w:val="clear" w:color="auto" w:fill="D9F2D0" w:themeFill="accent6" w:themeFillTint="33"/>
            <w:vAlign w:val="center"/>
          </w:tcPr>
          <w:p w14:paraId="75928E01" w14:textId="77777777" w:rsidR="0096512D" w:rsidRDefault="0096512D" w:rsidP="00C96D29">
            <w:pPr>
              <w:jc w:val="center"/>
              <w:rPr>
                <w:rFonts w:ascii="Arial" w:hAnsi="Arial" w:cs="Arial"/>
              </w:rPr>
            </w:pPr>
            <w:r>
              <w:rPr>
                <w:rFonts w:ascii="Arial" w:hAnsi="Arial" w:cs="Arial"/>
              </w:rPr>
              <w:t xml:space="preserve">Licenciada en derecho </w:t>
            </w:r>
          </w:p>
          <w:p w14:paraId="125EA5DE" w14:textId="77777777" w:rsidR="0096512D" w:rsidRDefault="0096512D" w:rsidP="00C96D29">
            <w:pPr>
              <w:jc w:val="center"/>
              <w:rPr>
                <w:rFonts w:ascii="Arial" w:hAnsi="Arial" w:cs="Arial"/>
              </w:rPr>
            </w:pPr>
            <w:r>
              <w:rPr>
                <w:rFonts w:ascii="Arial" w:hAnsi="Arial" w:cs="Arial"/>
              </w:rPr>
              <w:t>Juana María López Zepahua</w:t>
            </w:r>
          </w:p>
          <w:p w14:paraId="540DDF88" w14:textId="77777777" w:rsidR="0096512D" w:rsidRDefault="0096512D" w:rsidP="00C96D29">
            <w:pPr>
              <w:jc w:val="center"/>
              <w:rPr>
                <w:rFonts w:ascii="Arial" w:hAnsi="Arial" w:cs="Arial"/>
              </w:rPr>
            </w:pPr>
          </w:p>
        </w:tc>
        <w:tc>
          <w:tcPr>
            <w:tcW w:w="5103" w:type="dxa"/>
            <w:vAlign w:val="center"/>
          </w:tcPr>
          <w:p w14:paraId="334552DA" w14:textId="77777777" w:rsidR="0096512D" w:rsidRDefault="0096512D" w:rsidP="00C96D29">
            <w:pPr>
              <w:spacing w:line="360" w:lineRule="auto"/>
              <w:jc w:val="both"/>
              <w:rPr>
                <w:rFonts w:ascii="Arial" w:hAnsi="Arial" w:cs="Arial"/>
              </w:rPr>
            </w:pPr>
          </w:p>
          <w:p w14:paraId="058844FF" w14:textId="77777777" w:rsidR="0096512D" w:rsidRDefault="0096512D" w:rsidP="00C96D29">
            <w:pPr>
              <w:spacing w:line="360" w:lineRule="auto"/>
              <w:jc w:val="both"/>
              <w:rPr>
                <w:rFonts w:ascii="Arial" w:hAnsi="Arial" w:cs="Arial"/>
              </w:rPr>
            </w:pPr>
          </w:p>
        </w:tc>
      </w:tr>
    </w:tbl>
    <w:p w14:paraId="6195A607" w14:textId="77777777" w:rsidR="0096512D" w:rsidRPr="006B276E" w:rsidRDefault="0096512D" w:rsidP="006B276E">
      <w:pPr>
        <w:spacing w:line="240" w:lineRule="auto"/>
        <w:ind w:left="1134"/>
        <w:jc w:val="both"/>
        <w:rPr>
          <w:rFonts w:ascii="Arial" w:hAnsi="Arial" w:cs="Arial"/>
          <w:sz w:val="18"/>
          <w:szCs w:val="18"/>
        </w:rPr>
      </w:pPr>
    </w:p>
    <w:sectPr w:rsidR="0096512D" w:rsidRPr="006B276E" w:rsidSect="001F56DF">
      <w:headerReference w:type="default" r:id="rId14"/>
      <w:footerReference w:type="default" r:id="rId15"/>
      <w:pgSz w:w="12240" w:h="15840"/>
      <w:pgMar w:top="2835" w:right="1134" w:bottom="706" w:left="170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CF649" w14:textId="77777777" w:rsidR="00E479DF" w:rsidRDefault="00E479DF" w:rsidP="007C1361">
      <w:pPr>
        <w:spacing w:after="0" w:line="240" w:lineRule="auto"/>
      </w:pPr>
      <w:r>
        <w:separator/>
      </w:r>
    </w:p>
  </w:endnote>
  <w:endnote w:type="continuationSeparator" w:id="0">
    <w:p w14:paraId="7A204E8B" w14:textId="77777777" w:rsidR="00E479DF" w:rsidRDefault="00E479DF" w:rsidP="007C13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0744758"/>
      <w:docPartObj>
        <w:docPartGallery w:val="Page Numbers (Bottom of Page)"/>
        <w:docPartUnique/>
      </w:docPartObj>
    </w:sdtPr>
    <w:sdtContent>
      <w:p w14:paraId="55CC5814" w14:textId="22802DB9" w:rsidR="0084223C" w:rsidRDefault="0084223C">
        <w:pPr>
          <w:pStyle w:val="Piedepgina"/>
          <w:jc w:val="right"/>
        </w:pPr>
        <w:r>
          <w:fldChar w:fldCharType="begin"/>
        </w:r>
        <w:r>
          <w:instrText>PAGE   \* MERGEFORMAT</w:instrText>
        </w:r>
        <w:r>
          <w:fldChar w:fldCharType="separate"/>
        </w:r>
        <w:r>
          <w:rPr>
            <w:lang w:val="es-ES"/>
          </w:rPr>
          <w:t>2</w:t>
        </w:r>
        <w:r>
          <w:fldChar w:fldCharType="end"/>
        </w:r>
      </w:p>
    </w:sdtContent>
  </w:sdt>
  <w:p w14:paraId="6B61B644" w14:textId="03224C0E" w:rsidR="00E259B9" w:rsidRPr="0035575F" w:rsidRDefault="00E259B9" w:rsidP="0035575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B40F44" w14:textId="77777777" w:rsidR="00E479DF" w:rsidRDefault="00E479DF" w:rsidP="007C1361">
      <w:pPr>
        <w:spacing w:after="0" w:line="240" w:lineRule="auto"/>
      </w:pPr>
      <w:r>
        <w:separator/>
      </w:r>
    </w:p>
  </w:footnote>
  <w:footnote w:type="continuationSeparator" w:id="0">
    <w:p w14:paraId="4A7D9A08" w14:textId="77777777" w:rsidR="00E479DF" w:rsidRDefault="00E479DF" w:rsidP="007C13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7800F" w14:textId="32DE99C1" w:rsidR="007C1361" w:rsidRPr="00A91341" w:rsidRDefault="007C1361" w:rsidP="00A91341">
    <w:pPr>
      <w:pStyle w:val="Piedepgina"/>
      <w:jc w:val="both"/>
      <w:rPr>
        <w:rFonts w:ascii="Agency FB" w:hAnsi="Agency FB"/>
      </w:rPr>
    </w:pPr>
    <w:r w:rsidRPr="002C3015">
      <w:rPr>
        <w:rFonts w:cs="Arial"/>
        <w:noProof/>
        <w:sz w:val="20"/>
        <w:szCs w:val="20"/>
      </w:rPr>
      <w:drawing>
        <wp:anchor distT="0" distB="0" distL="114300" distR="114300" simplePos="0" relativeHeight="251659264" behindDoc="1" locked="0" layoutInCell="0" allowOverlap="1" wp14:anchorId="5BD440B0" wp14:editId="2EBD769E">
          <wp:simplePos x="0" y="0"/>
          <wp:positionH relativeFrom="page">
            <wp:align>right</wp:align>
          </wp:positionH>
          <wp:positionV relativeFrom="page">
            <wp:posOffset>94578</wp:posOffset>
          </wp:positionV>
          <wp:extent cx="7748615" cy="10663969"/>
          <wp:effectExtent l="0" t="0" r="5080" b="4445"/>
          <wp:wrapNone/>
          <wp:docPr id="1026006235" name="Imagen 1" descr="Imagen que contiene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113510" name="Imagen 1" descr="Imagen que contiene Aplicación&#10;&#10;Descripción generada automáticament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8615" cy="10663969"/>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43BE0"/>
    <w:multiLevelType w:val="multilevel"/>
    <w:tmpl w:val="8D50C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36E6D"/>
    <w:multiLevelType w:val="multilevel"/>
    <w:tmpl w:val="2DC2E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B1AA3"/>
    <w:multiLevelType w:val="hybridMultilevel"/>
    <w:tmpl w:val="9B104DA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9AD70DA"/>
    <w:multiLevelType w:val="multilevel"/>
    <w:tmpl w:val="38265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135615"/>
    <w:multiLevelType w:val="multilevel"/>
    <w:tmpl w:val="711CC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811855"/>
    <w:multiLevelType w:val="hybridMultilevel"/>
    <w:tmpl w:val="C50E49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7251E82"/>
    <w:multiLevelType w:val="multilevel"/>
    <w:tmpl w:val="5AF61A8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51706DA7"/>
    <w:multiLevelType w:val="multilevel"/>
    <w:tmpl w:val="C496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6D1964"/>
    <w:multiLevelType w:val="hybridMultilevel"/>
    <w:tmpl w:val="529827B2"/>
    <w:lvl w:ilvl="0" w:tplc="B8E81C12">
      <w:start w:val="2"/>
      <w:numFmt w:val="bullet"/>
      <w:lvlText w:val="-"/>
      <w:lvlJc w:val="left"/>
      <w:pPr>
        <w:ind w:left="720" w:hanging="360"/>
      </w:pPr>
      <w:rPr>
        <w:rFonts w:ascii="Aptos" w:eastAsiaTheme="minorHAnsi" w:hAnsi="Aptos"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9B11A76"/>
    <w:multiLevelType w:val="hybridMultilevel"/>
    <w:tmpl w:val="362A787C"/>
    <w:lvl w:ilvl="0" w:tplc="226CC9BE">
      <w:start w:val="2"/>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E164E17"/>
    <w:multiLevelType w:val="hybridMultilevel"/>
    <w:tmpl w:val="EE1EBA8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B590BB1"/>
    <w:multiLevelType w:val="hybridMultilevel"/>
    <w:tmpl w:val="AE08DBA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0E30A1A"/>
    <w:multiLevelType w:val="multilevel"/>
    <w:tmpl w:val="7450BF0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78E4056E"/>
    <w:multiLevelType w:val="hybridMultilevel"/>
    <w:tmpl w:val="C1BCDDF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911496971">
    <w:abstractNumId w:val="8"/>
  </w:num>
  <w:num w:numId="2" w16cid:durableId="1345090250">
    <w:abstractNumId w:val="9"/>
  </w:num>
  <w:num w:numId="3" w16cid:durableId="1968124349">
    <w:abstractNumId w:val="11"/>
  </w:num>
  <w:num w:numId="4" w16cid:durableId="1567378465">
    <w:abstractNumId w:val="2"/>
  </w:num>
  <w:num w:numId="5" w16cid:durableId="787428">
    <w:abstractNumId w:val="6"/>
  </w:num>
  <w:num w:numId="6" w16cid:durableId="550847385">
    <w:abstractNumId w:val="5"/>
  </w:num>
  <w:num w:numId="7" w16cid:durableId="1234467727">
    <w:abstractNumId w:val="10"/>
  </w:num>
  <w:num w:numId="8" w16cid:durableId="1362704146">
    <w:abstractNumId w:val="12"/>
  </w:num>
  <w:num w:numId="9" w16cid:durableId="166097994">
    <w:abstractNumId w:val="0"/>
  </w:num>
  <w:num w:numId="10" w16cid:durableId="1557014350">
    <w:abstractNumId w:val="1"/>
  </w:num>
  <w:num w:numId="11" w16cid:durableId="104081551">
    <w:abstractNumId w:val="4"/>
  </w:num>
  <w:num w:numId="12" w16cid:durableId="1433475862">
    <w:abstractNumId w:val="3"/>
  </w:num>
  <w:num w:numId="13" w16cid:durableId="1992758077">
    <w:abstractNumId w:val="7"/>
  </w:num>
  <w:num w:numId="14" w16cid:durableId="11079636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931"/>
    <w:rsid w:val="00000E64"/>
    <w:rsid w:val="00006036"/>
    <w:rsid w:val="00007C84"/>
    <w:rsid w:val="00013415"/>
    <w:rsid w:val="00013974"/>
    <w:rsid w:val="00016EB6"/>
    <w:rsid w:val="00024737"/>
    <w:rsid w:val="000301DE"/>
    <w:rsid w:val="0003270B"/>
    <w:rsid w:val="000403BE"/>
    <w:rsid w:val="00043523"/>
    <w:rsid w:val="000535E7"/>
    <w:rsid w:val="00071A69"/>
    <w:rsid w:val="00084808"/>
    <w:rsid w:val="00096916"/>
    <w:rsid w:val="000A29AB"/>
    <w:rsid w:val="000A704C"/>
    <w:rsid w:val="000A7686"/>
    <w:rsid w:val="000B114C"/>
    <w:rsid w:val="000B34C8"/>
    <w:rsid w:val="000C3568"/>
    <w:rsid w:val="000C38BF"/>
    <w:rsid w:val="000D00D0"/>
    <w:rsid w:val="000D387C"/>
    <w:rsid w:val="000D5604"/>
    <w:rsid w:val="000D774E"/>
    <w:rsid w:val="000E576D"/>
    <w:rsid w:val="00101210"/>
    <w:rsid w:val="001101AB"/>
    <w:rsid w:val="001207EE"/>
    <w:rsid w:val="00120957"/>
    <w:rsid w:val="0013081F"/>
    <w:rsid w:val="001347E4"/>
    <w:rsid w:val="001424CB"/>
    <w:rsid w:val="0014624B"/>
    <w:rsid w:val="00156E3C"/>
    <w:rsid w:val="001611B9"/>
    <w:rsid w:val="00164610"/>
    <w:rsid w:val="00170EAE"/>
    <w:rsid w:val="00170FDA"/>
    <w:rsid w:val="00182E74"/>
    <w:rsid w:val="001A0E6C"/>
    <w:rsid w:val="001A52CA"/>
    <w:rsid w:val="001B0B5F"/>
    <w:rsid w:val="001B7F2C"/>
    <w:rsid w:val="001C46EC"/>
    <w:rsid w:val="001C720B"/>
    <w:rsid w:val="001C7D54"/>
    <w:rsid w:val="001D682F"/>
    <w:rsid w:val="001D69BE"/>
    <w:rsid w:val="001E2E04"/>
    <w:rsid w:val="001E3DF4"/>
    <w:rsid w:val="001E5A7F"/>
    <w:rsid w:val="001F2C84"/>
    <w:rsid w:val="001F56DF"/>
    <w:rsid w:val="001F7B0C"/>
    <w:rsid w:val="00210F92"/>
    <w:rsid w:val="0021125B"/>
    <w:rsid w:val="00216BD1"/>
    <w:rsid w:val="00222DEF"/>
    <w:rsid w:val="00242CDC"/>
    <w:rsid w:val="00245C8E"/>
    <w:rsid w:val="0024781E"/>
    <w:rsid w:val="00251ED1"/>
    <w:rsid w:val="00252E49"/>
    <w:rsid w:val="00254784"/>
    <w:rsid w:val="002629F0"/>
    <w:rsid w:val="00262C28"/>
    <w:rsid w:val="0026774A"/>
    <w:rsid w:val="002748BA"/>
    <w:rsid w:val="00282262"/>
    <w:rsid w:val="002876D0"/>
    <w:rsid w:val="00294399"/>
    <w:rsid w:val="00294D81"/>
    <w:rsid w:val="002A20B1"/>
    <w:rsid w:val="002A3153"/>
    <w:rsid w:val="002B143A"/>
    <w:rsid w:val="002B3226"/>
    <w:rsid w:val="002C2768"/>
    <w:rsid w:val="002C4C00"/>
    <w:rsid w:val="002F0096"/>
    <w:rsid w:val="002F52A5"/>
    <w:rsid w:val="002F676B"/>
    <w:rsid w:val="00304C39"/>
    <w:rsid w:val="0030575F"/>
    <w:rsid w:val="003138DD"/>
    <w:rsid w:val="003150C2"/>
    <w:rsid w:val="00320A99"/>
    <w:rsid w:val="00321C8B"/>
    <w:rsid w:val="00323204"/>
    <w:rsid w:val="003254B0"/>
    <w:rsid w:val="00325AE0"/>
    <w:rsid w:val="00332CEF"/>
    <w:rsid w:val="0033582F"/>
    <w:rsid w:val="003401EC"/>
    <w:rsid w:val="00342ECF"/>
    <w:rsid w:val="00343832"/>
    <w:rsid w:val="00351AA6"/>
    <w:rsid w:val="00354AEC"/>
    <w:rsid w:val="0035575F"/>
    <w:rsid w:val="00372669"/>
    <w:rsid w:val="003775D9"/>
    <w:rsid w:val="00380B2C"/>
    <w:rsid w:val="00393A60"/>
    <w:rsid w:val="00397315"/>
    <w:rsid w:val="0039734B"/>
    <w:rsid w:val="003A70E2"/>
    <w:rsid w:val="003C16F1"/>
    <w:rsid w:val="003D5F1A"/>
    <w:rsid w:val="003D7B59"/>
    <w:rsid w:val="003E1635"/>
    <w:rsid w:val="003E45F8"/>
    <w:rsid w:val="003F3A1C"/>
    <w:rsid w:val="003F584E"/>
    <w:rsid w:val="003F7DC1"/>
    <w:rsid w:val="0041211B"/>
    <w:rsid w:val="0043015F"/>
    <w:rsid w:val="00431542"/>
    <w:rsid w:val="00443403"/>
    <w:rsid w:val="004523FA"/>
    <w:rsid w:val="004526B8"/>
    <w:rsid w:val="0045498E"/>
    <w:rsid w:val="004600F0"/>
    <w:rsid w:val="004701F4"/>
    <w:rsid w:val="00470B9B"/>
    <w:rsid w:val="0048297F"/>
    <w:rsid w:val="004927D7"/>
    <w:rsid w:val="00495DF7"/>
    <w:rsid w:val="004A254A"/>
    <w:rsid w:val="004A3DC7"/>
    <w:rsid w:val="004A3FC5"/>
    <w:rsid w:val="004A6A09"/>
    <w:rsid w:val="004B0BAD"/>
    <w:rsid w:val="004D1270"/>
    <w:rsid w:val="004D1C4A"/>
    <w:rsid w:val="004D3871"/>
    <w:rsid w:val="004F4471"/>
    <w:rsid w:val="004F5E0D"/>
    <w:rsid w:val="00501728"/>
    <w:rsid w:val="00505D47"/>
    <w:rsid w:val="00512018"/>
    <w:rsid w:val="005126E5"/>
    <w:rsid w:val="0051416A"/>
    <w:rsid w:val="00523B82"/>
    <w:rsid w:val="00526F0A"/>
    <w:rsid w:val="0052794F"/>
    <w:rsid w:val="0056320F"/>
    <w:rsid w:val="00567D49"/>
    <w:rsid w:val="005B472C"/>
    <w:rsid w:val="005B4D10"/>
    <w:rsid w:val="005B60D9"/>
    <w:rsid w:val="005E01A8"/>
    <w:rsid w:val="005E2CCA"/>
    <w:rsid w:val="005E3BE1"/>
    <w:rsid w:val="005E71DA"/>
    <w:rsid w:val="005F1D9E"/>
    <w:rsid w:val="005F3E46"/>
    <w:rsid w:val="005F52A2"/>
    <w:rsid w:val="00600EC0"/>
    <w:rsid w:val="0060621A"/>
    <w:rsid w:val="0060651B"/>
    <w:rsid w:val="00613469"/>
    <w:rsid w:val="006227CB"/>
    <w:rsid w:val="00626125"/>
    <w:rsid w:val="00633410"/>
    <w:rsid w:val="00635FAE"/>
    <w:rsid w:val="00643428"/>
    <w:rsid w:val="00646398"/>
    <w:rsid w:val="00652BE9"/>
    <w:rsid w:val="00654326"/>
    <w:rsid w:val="006569D8"/>
    <w:rsid w:val="00662F4B"/>
    <w:rsid w:val="00667BA1"/>
    <w:rsid w:val="00670A48"/>
    <w:rsid w:val="00672CE6"/>
    <w:rsid w:val="006801F5"/>
    <w:rsid w:val="00686AD4"/>
    <w:rsid w:val="00686B9D"/>
    <w:rsid w:val="006875D9"/>
    <w:rsid w:val="006946C3"/>
    <w:rsid w:val="006A5284"/>
    <w:rsid w:val="006B276E"/>
    <w:rsid w:val="006B33DF"/>
    <w:rsid w:val="006B3422"/>
    <w:rsid w:val="006B5A20"/>
    <w:rsid w:val="006B75A2"/>
    <w:rsid w:val="006D7A15"/>
    <w:rsid w:val="006E668E"/>
    <w:rsid w:val="006F06F9"/>
    <w:rsid w:val="006F5F71"/>
    <w:rsid w:val="00700FDB"/>
    <w:rsid w:val="00721CBB"/>
    <w:rsid w:val="00722BD2"/>
    <w:rsid w:val="00743CD0"/>
    <w:rsid w:val="007511E1"/>
    <w:rsid w:val="00762CCB"/>
    <w:rsid w:val="00764EA5"/>
    <w:rsid w:val="00770D5C"/>
    <w:rsid w:val="007838EC"/>
    <w:rsid w:val="00784171"/>
    <w:rsid w:val="007957BA"/>
    <w:rsid w:val="00796621"/>
    <w:rsid w:val="007971FE"/>
    <w:rsid w:val="007A0FE7"/>
    <w:rsid w:val="007A30CB"/>
    <w:rsid w:val="007A705D"/>
    <w:rsid w:val="007A7FE7"/>
    <w:rsid w:val="007B1DE4"/>
    <w:rsid w:val="007C1285"/>
    <w:rsid w:val="007C1361"/>
    <w:rsid w:val="007E463D"/>
    <w:rsid w:val="007F0E47"/>
    <w:rsid w:val="0080107A"/>
    <w:rsid w:val="00803D31"/>
    <w:rsid w:val="00811607"/>
    <w:rsid w:val="00811744"/>
    <w:rsid w:val="0081456E"/>
    <w:rsid w:val="00817CC0"/>
    <w:rsid w:val="00822922"/>
    <w:rsid w:val="0083424C"/>
    <w:rsid w:val="008344FB"/>
    <w:rsid w:val="00841F2C"/>
    <w:rsid w:val="0084223C"/>
    <w:rsid w:val="00845233"/>
    <w:rsid w:val="0085066F"/>
    <w:rsid w:val="00851DBF"/>
    <w:rsid w:val="00875B61"/>
    <w:rsid w:val="0088670C"/>
    <w:rsid w:val="008951F2"/>
    <w:rsid w:val="00895AC5"/>
    <w:rsid w:val="008A19CD"/>
    <w:rsid w:val="008A340B"/>
    <w:rsid w:val="008A4FDF"/>
    <w:rsid w:val="008B13A2"/>
    <w:rsid w:val="008C597D"/>
    <w:rsid w:val="008C5EED"/>
    <w:rsid w:val="008D1F79"/>
    <w:rsid w:val="008D4C67"/>
    <w:rsid w:val="008E2DE2"/>
    <w:rsid w:val="008F076C"/>
    <w:rsid w:val="008F7DEA"/>
    <w:rsid w:val="00907A7F"/>
    <w:rsid w:val="00911F2D"/>
    <w:rsid w:val="00912CEC"/>
    <w:rsid w:val="009158D6"/>
    <w:rsid w:val="00932F22"/>
    <w:rsid w:val="009343A4"/>
    <w:rsid w:val="00943B8F"/>
    <w:rsid w:val="009463DC"/>
    <w:rsid w:val="009477DB"/>
    <w:rsid w:val="0095074E"/>
    <w:rsid w:val="00951AAD"/>
    <w:rsid w:val="0096182C"/>
    <w:rsid w:val="00962B53"/>
    <w:rsid w:val="0096512D"/>
    <w:rsid w:val="00966CAD"/>
    <w:rsid w:val="0097023D"/>
    <w:rsid w:val="00972620"/>
    <w:rsid w:val="0097362C"/>
    <w:rsid w:val="00976A0F"/>
    <w:rsid w:val="00980F68"/>
    <w:rsid w:val="009855AA"/>
    <w:rsid w:val="00986F06"/>
    <w:rsid w:val="00996387"/>
    <w:rsid w:val="00997B72"/>
    <w:rsid w:val="009A04CE"/>
    <w:rsid w:val="009A7C2D"/>
    <w:rsid w:val="009C1D06"/>
    <w:rsid w:val="009C2E57"/>
    <w:rsid w:val="009D05B4"/>
    <w:rsid w:val="009D0663"/>
    <w:rsid w:val="009D3FB6"/>
    <w:rsid w:val="009D6E3C"/>
    <w:rsid w:val="009D7F9E"/>
    <w:rsid w:val="009E04C0"/>
    <w:rsid w:val="009F0AB9"/>
    <w:rsid w:val="009F2421"/>
    <w:rsid w:val="009F2871"/>
    <w:rsid w:val="009F2DC7"/>
    <w:rsid w:val="009F32D8"/>
    <w:rsid w:val="009F478A"/>
    <w:rsid w:val="009F7B1D"/>
    <w:rsid w:val="00A04B3C"/>
    <w:rsid w:val="00A06878"/>
    <w:rsid w:val="00A17B5D"/>
    <w:rsid w:val="00A25C3C"/>
    <w:rsid w:val="00A426F8"/>
    <w:rsid w:val="00A54610"/>
    <w:rsid w:val="00A6526A"/>
    <w:rsid w:val="00A65A09"/>
    <w:rsid w:val="00A6797B"/>
    <w:rsid w:val="00A7226F"/>
    <w:rsid w:val="00A73B59"/>
    <w:rsid w:val="00A778B8"/>
    <w:rsid w:val="00A83A4D"/>
    <w:rsid w:val="00A843A2"/>
    <w:rsid w:val="00A91341"/>
    <w:rsid w:val="00A96A3F"/>
    <w:rsid w:val="00AA0484"/>
    <w:rsid w:val="00AA1061"/>
    <w:rsid w:val="00AA70F0"/>
    <w:rsid w:val="00AB166B"/>
    <w:rsid w:val="00AC4743"/>
    <w:rsid w:val="00AD0C76"/>
    <w:rsid w:val="00AD29C5"/>
    <w:rsid w:val="00AE3A48"/>
    <w:rsid w:val="00AE77BD"/>
    <w:rsid w:val="00B0154B"/>
    <w:rsid w:val="00B03208"/>
    <w:rsid w:val="00B073E3"/>
    <w:rsid w:val="00B14F69"/>
    <w:rsid w:val="00B27AFC"/>
    <w:rsid w:val="00B4290A"/>
    <w:rsid w:val="00B450B7"/>
    <w:rsid w:val="00B4559A"/>
    <w:rsid w:val="00B515EB"/>
    <w:rsid w:val="00B53357"/>
    <w:rsid w:val="00B54165"/>
    <w:rsid w:val="00B6001E"/>
    <w:rsid w:val="00B60C5A"/>
    <w:rsid w:val="00B649F8"/>
    <w:rsid w:val="00B674E6"/>
    <w:rsid w:val="00B70428"/>
    <w:rsid w:val="00B72B17"/>
    <w:rsid w:val="00B75AB0"/>
    <w:rsid w:val="00B908C1"/>
    <w:rsid w:val="00BA43D4"/>
    <w:rsid w:val="00BA4669"/>
    <w:rsid w:val="00BC049C"/>
    <w:rsid w:val="00BD12E0"/>
    <w:rsid w:val="00BD16D9"/>
    <w:rsid w:val="00BE4DAC"/>
    <w:rsid w:val="00C00461"/>
    <w:rsid w:val="00C02BDF"/>
    <w:rsid w:val="00C03080"/>
    <w:rsid w:val="00C1092F"/>
    <w:rsid w:val="00C114F0"/>
    <w:rsid w:val="00C16923"/>
    <w:rsid w:val="00C3160C"/>
    <w:rsid w:val="00C34B98"/>
    <w:rsid w:val="00C3627F"/>
    <w:rsid w:val="00C52C29"/>
    <w:rsid w:val="00C53EC8"/>
    <w:rsid w:val="00C543A1"/>
    <w:rsid w:val="00C55F85"/>
    <w:rsid w:val="00C6095D"/>
    <w:rsid w:val="00C624E6"/>
    <w:rsid w:val="00C86A84"/>
    <w:rsid w:val="00C95D38"/>
    <w:rsid w:val="00C9675A"/>
    <w:rsid w:val="00CA616F"/>
    <w:rsid w:val="00CA6BD9"/>
    <w:rsid w:val="00CB15AA"/>
    <w:rsid w:val="00CB4A12"/>
    <w:rsid w:val="00CC50A4"/>
    <w:rsid w:val="00CD35D3"/>
    <w:rsid w:val="00CE3FFC"/>
    <w:rsid w:val="00CE5A6D"/>
    <w:rsid w:val="00CF1B8A"/>
    <w:rsid w:val="00CF3A7F"/>
    <w:rsid w:val="00CF7F79"/>
    <w:rsid w:val="00D0535C"/>
    <w:rsid w:val="00D1077D"/>
    <w:rsid w:val="00D1242D"/>
    <w:rsid w:val="00D16E7B"/>
    <w:rsid w:val="00D41191"/>
    <w:rsid w:val="00D415AB"/>
    <w:rsid w:val="00D4294F"/>
    <w:rsid w:val="00D4604B"/>
    <w:rsid w:val="00D47A70"/>
    <w:rsid w:val="00D54294"/>
    <w:rsid w:val="00D55250"/>
    <w:rsid w:val="00D64593"/>
    <w:rsid w:val="00D64B1E"/>
    <w:rsid w:val="00D7404C"/>
    <w:rsid w:val="00D74FF5"/>
    <w:rsid w:val="00D8399E"/>
    <w:rsid w:val="00D8589F"/>
    <w:rsid w:val="00D90C45"/>
    <w:rsid w:val="00D92920"/>
    <w:rsid w:val="00D933F6"/>
    <w:rsid w:val="00D96823"/>
    <w:rsid w:val="00DB030B"/>
    <w:rsid w:val="00DC1783"/>
    <w:rsid w:val="00DC589E"/>
    <w:rsid w:val="00DC7209"/>
    <w:rsid w:val="00DD1FBB"/>
    <w:rsid w:val="00DD4D1E"/>
    <w:rsid w:val="00DE12BD"/>
    <w:rsid w:val="00DE4C8B"/>
    <w:rsid w:val="00DF47B5"/>
    <w:rsid w:val="00E03F30"/>
    <w:rsid w:val="00E11EA0"/>
    <w:rsid w:val="00E129E9"/>
    <w:rsid w:val="00E12EB5"/>
    <w:rsid w:val="00E13552"/>
    <w:rsid w:val="00E14E9D"/>
    <w:rsid w:val="00E1686A"/>
    <w:rsid w:val="00E21092"/>
    <w:rsid w:val="00E24DD6"/>
    <w:rsid w:val="00E259B9"/>
    <w:rsid w:val="00E26619"/>
    <w:rsid w:val="00E26A27"/>
    <w:rsid w:val="00E42931"/>
    <w:rsid w:val="00E479DF"/>
    <w:rsid w:val="00E5074B"/>
    <w:rsid w:val="00E51022"/>
    <w:rsid w:val="00E562DE"/>
    <w:rsid w:val="00E604BB"/>
    <w:rsid w:val="00E671A4"/>
    <w:rsid w:val="00E81BFD"/>
    <w:rsid w:val="00E82F5B"/>
    <w:rsid w:val="00E84218"/>
    <w:rsid w:val="00E875B0"/>
    <w:rsid w:val="00E92F72"/>
    <w:rsid w:val="00EA45CF"/>
    <w:rsid w:val="00EB2E00"/>
    <w:rsid w:val="00EC0EF5"/>
    <w:rsid w:val="00EC4C70"/>
    <w:rsid w:val="00ED2428"/>
    <w:rsid w:val="00EE398C"/>
    <w:rsid w:val="00EE5E90"/>
    <w:rsid w:val="00EF76B4"/>
    <w:rsid w:val="00F01A14"/>
    <w:rsid w:val="00F05914"/>
    <w:rsid w:val="00F06238"/>
    <w:rsid w:val="00F102AE"/>
    <w:rsid w:val="00F103AB"/>
    <w:rsid w:val="00F13D79"/>
    <w:rsid w:val="00F15B66"/>
    <w:rsid w:val="00F1647B"/>
    <w:rsid w:val="00F2221A"/>
    <w:rsid w:val="00F307AD"/>
    <w:rsid w:val="00F34661"/>
    <w:rsid w:val="00F458BF"/>
    <w:rsid w:val="00F458FE"/>
    <w:rsid w:val="00F46573"/>
    <w:rsid w:val="00F476AA"/>
    <w:rsid w:val="00F520A0"/>
    <w:rsid w:val="00F53F7A"/>
    <w:rsid w:val="00F54457"/>
    <w:rsid w:val="00F55396"/>
    <w:rsid w:val="00F571E4"/>
    <w:rsid w:val="00F61271"/>
    <w:rsid w:val="00F62656"/>
    <w:rsid w:val="00F757D1"/>
    <w:rsid w:val="00F83798"/>
    <w:rsid w:val="00F837C1"/>
    <w:rsid w:val="00F92099"/>
    <w:rsid w:val="00F95215"/>
    <w:rsid w:val="00F978D7"/>
    <w:rsid w:val="00FA06E7"/>
    <w:rsid w:val="00FB5125"/>
    <w:rsid w:val="00FC0191"/>
    <w:rsid w:val="00FC3096"/>
    <w:rsid w:val="00FC4B60"/>
    <w:rsid w:val="00FC530D"/>
    <w:rsid w:val="00FD6FC7"/>
    <w:rsid w:val="00FD730F"/>
    <w:rsid w:val="00FE0B45"/>
    <w:rsid w:val="00FF53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F0D89"/>
  <w15:chartTrackingRefBased/>
  <w15:docId w15:val="{37E82382-82C4-4F9F-A5E1-70085B79B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429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429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4293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4293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4293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4293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4293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4293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4293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293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4293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4293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4293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4293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4293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4293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4293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42931"/>
    <w:rPr>
      <w:rFonts w:eastAsiaTheme="majorEastAsia" w:cstheme="majorBidi"/>
      <w:color w:val="272727" w:themeColor="text1" w:themeTint="D8"/>
    </w:rPr>
  </w:style>
  <w:style w:type="paragraph" w:styleId="Ttulo">
    <w:name w:val="Title"/>
    <w:basedOn w:val="Normal"/>
    <w:next w:val="Normal"/>
    <w:link w:val="TtuloCar"/>
    <w:uiPriority w:val="10"/>
    <w:qFormat/>
    <w:rsid w:val="00E429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4293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4293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4293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42931"/>
    <w:pPr>
      <w:spacing w:before="160"/>
      <w:jc w:val="center"/>
    </w:pPr>
    <w:rPr>
      <w:i/>
      <w:iCs/>
      <w:color w:val="404040" w:themeColor="text1" w:themeTint="BF"/>
    </w:rPr>
  </w:style>
  <w:style w:type="character" w:customStyle="1" w:styleId="CitaCar">
    <w:name w:val="Cita Car"/>
    <w:basedOn w:val="Fuentedeprrafopredeter"/>
    <w:link w:val="Cita"/>
    <w:uiPriority w:val="29"/>
    <w:rsid w:val="00E42931"/>
    <w:rPr>
      <w:i/>
      <w:iCs/>
      <w:color w:val="404040" w:themeColor="text1" w:themeTint="BF"/>
    </w:rPr>
  </w:style>
  <w:style w:type="paragraph" w:styleId="Prrafodelista">
    <w:name w:val="List Paragraph"/>
    <w:basedOn w:val="Normal"/>
    <w:uiPriority w:val="34"/>
    <w:qFormat/>
    <w:rsid w:val="00E42931"/>
    <w:pPr>
      <w:ind w:left="720"/>
      <w:contextualSpacing/>
    </w:pPr>
  </w:style>
  <w:style w:type="character" w:styleId="nfasisintenso">
    <w:name w:val="Intense Emphasis"/>
    <w:basedOn w:val="Fuentedeprrafopredeter"/>
    <w:uiPriority w:val="21"/>
    <w:qFormat/>
    <w:rsid w:val="00E42931"/>
    <w:rPr>
      <w:i/>
      <w:iCs/>
      <w:color w:val="0F4761" w:themeColor="accent1" w:themeShade="BF"/>
    </w:rPr>
  </w:style>
  <w:style w:type="paragraph" w:styleId="Citadestacada">
    <w:name w:val="Intense Quote"/>
    <w:basedOn w:val="Normal"/>
    <w:next w:val="Normal"/>
    <w:link w:val="CitadestacadaCar"/>
    <w:uiPriority w:val="30"/>
    <w:qFormat/>
    <w:rsid w:val="00E429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42931"/>
    <w:rPr>
      <w:i/>
      <w:iCs/>
      <w:color w:val="0F4761" w:themeColor="accent1" w:themeShade="BF"/>
    </w:rPr>
  </w:style>
  <w:style w:type="character" w:styleId="Referenciaintensa">
    <w:name w:val="Intense Reference"/>
    <w:basedOn w:val="Fuentedeprrafopredeter"/>
    <w:uiPriority w:val="32"/>
    <w:qFormat/>
    <w:rsid w:val="00E42931"/>
    <w:rPr>
      <w:b/>
      <w:bCs/>
      <w:smallCaps/>
      <w:color w:val="0F4761" w:themeColor="accent1" w:themeShade="BF"/>
      <w:spacing w:val="5"/>
    </w:rPr>
  </w:style>
  <w:style w:type="paragraph" w:styleId="Encabezado">
    <w:name w:val="header"/>
    <w:basedOn w:val="Normal"/>
    <w:link w:val="EncabezadoCar"/>
    <w:uiPriority w:val="99"/>
    <w:unhideWhenUsed/>
    <w:rsid w:val="007C136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C1361"/>
  </w:style>
  <w:style w:type="paragraph" w:styleId="Piedepgina">
    <w:name w:val="footer"/>
    <w:basedOn w:val="Normal"/>
    <w:link w:val="PiedepginaCar"/>
    <w:uiPriority w:val="99"/>
    <w:unhideWhenUsed/>
    <w:rsid w:val="007C136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C1361"/>
  </w:style>
  <w:style w:type="paragraph" w:styleId="Textonotapie">
    <w:name w:val="footnote text"/>
    <w:basedOn w:val="Normal"/>
    <w:link w:val="TextonotapieCar"/>
    <w:uiPriority w:val="99"/>
    <w:semiHidden/>
    <w:unhideWhenUsed/>
    <w:rsid w:val="007A30CB"/>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A30CB"/>
    <w:rPr>
      <w:sz w:val="20"/>
      <w:szCs w:val="20"/>
    </w:rPr>
  </w:style>
  <w:style w:type="character" w:styleId="Refdenotaalpie">
    <w:name w:val="footnote reference"/>
    <w:basedOn w:val="Fuentedeprrafopredeter"/>
    <w:uiPriority w:val="99"/>
    <w:semiHidden/>
    <w:unhideWhenUsed/>
    <w:rsid w:val="007A30CB"/>
    <w:rPr>
      <w:vertAlign w:val="superscript"/>
    </w:rPr>
  </w:style>
  <w:style w:type="table" w:styleId="Tablaconcuadrcula">
    <w:name w:val="Table Grid"/>
    <w:basedOn w:val="Tablanormal"/>
    <w:uiPriority w:val="39"/>
    <w:rsid w:val="00670A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link w:val="SinespaciadoCar"/>
    <w:uiPriority w:val="1"/>
    <w:qFormat/>
    <w:rsid w:val="00A65A09"/>
    <w:pPr>
      <w:spacing w:after="0" w:line="240" w:lineRule="auto"/>
    </w:pPr>
  </w:style>
  <w:style w:type="character" w:customStyle="1" w:styleId="SinespaciadoCar">
    <w:name w:val="Sin espaciado Car"/>
    <w:basedOn w:val="Fuentedeprrafopredeter"/>
    <w:link w:val="Sinespaciado"/>
    <w:uiPriority w:val="1"/>
    <w:rsid w:val="006543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D9EF4A9504B11C4AB5DA3801A4FE3719" ma:contentTypeVersion="3" ma:contentTypeDescription="Crear nuevo documento." ma:contentTypeScope="" ma:versionID="d2f3b693036d657293e10ce2db419554">
  <xsd:schema xmlns:xsd="http://www.w3.org/2001/XMLSchema" xmlns:xs="http://www.w3.org/2001/XMLSchema" xmlns:p="http://schemas.microsoft.com/office/2006/metadata/properties" xmlns:ns2="594f274e-7248-4dd1-a996-44e13b6f4a89" targetNamespace="http://schemas.microsoft.com/office/2006/metadata/properties" ma:root="true" ma:fieldsID="59c0bcc2ea2424b22b9469739bbb8e30" ns2:_="">
    <xsd:import namespace="594f274e-7248-4dd1-a996-44e13b6f4a8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4f274e-7248-4dd1-a996-44e13b6f4a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B1FF82-B22A-45F8-839D-E99813B1CAF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C5D362A-F052-443D-A984-21594A26A999}">
  <ds:schemaRefs>
    <ds:schemaRef ds:uri="http://schemas.microsoft.com/sharepoint/v3/contenttype/forms"/>
  </ds:schemaRefs>
</ds:datastoreItem>
</file>

<file path=customXml/itemProps3.xml><?xml version="1.0" encoding="utf-8"?>
<ds:datastoreItem xmlns:ds="http://schemas.openxmlformats.org/officeDocument/2006/customXml" ds:itemID="{E9C77F5A-2E64-4AF0-841C-05F8511E5D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4f274e-7248-4dd1-a996-44e13b6f4a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187B8E-C3CA-4339-BE07-2AA1D0D56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13</Pages>
  <Words>2893</Words>
  <Characters>15556</Characters>
  <Application>Microsoft Office Word</Application>
  <DocSecurity>0</DocSecurity>
  <Lines>360</Lines>
  <Paragraphs>175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DAYANA DÁVALOS BOTELLO</dc:creator>
  <cp:keywords/>
  <dc:description/>
  <cp:lastModifiedBy>DAYANA DÁVALOS BOTELLO</cp:lastModifiedBy>
  <cp:revision>25</cp:revision>
  <cp:lastPrinted>2025-10-28T20:58:00Z</cp:lastPrinted>
  <dcterms:created xsi:type="dcterms:W3CDTF">2025-10-23T19:54:00Z</dcterms:created>
  <dcterms:modified xsi:type="dcterms:W3CDTF">2026-01-20T19:43:00Z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0x010100D9EF4A9504B11C4AB5DA3801A4FE3719</vt:lpwstr>
  </property>
</Properties>
</file>