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9A693C" w14:textId="77777777" w:rsidR="0011551E" w:rsidRPr="00232D8A" w:rsidRDefault="0011551E" w:rsidP="00684F18">
      <w:pPr>
        <w:spacing w:after="0" w:line="360" w:lineRule="auto"/>
        <w:outlineLvl w:val="0"/>
        <w:rPr>
          <w:rFonts w:ascii="Arial" w:hAnsi="Arial" w:cs="Arial"/>
          <w:b/>
          <w:bCs/>
          <w:sz w:val="24"/>
          <w:szCs w:val="24"/>
        </w:rPr>
      </w:pPr>
    </w:p>
    <w:p w14:paraId="0E54DA3D" w14:textId="43836326" w:rsidR="00B97DFC" w:rsidRPr="00DD423F" w:rsidRDefault="00A07DD5" w:rsidP="00684F18">
      <w:pPr>
        <w:spacing w:after="0" w:line="360" w:lineRule="auto"/>
        <w:outlineLvl w:val="0"/>
        <w:rPr>
          <w:rFonts w:ascii="Arial" w:hAnsi="Arial" w:cs="Arial"/>
          <w:b/>
          <w:sz w:val="24"/>
          <w:szCs w:val="24"/>
        </w:rPr>
      </w:pPr>
      <w:r w:rsidRPr="00DD423F">
        <w:rPr>
          <w:rFonts w:ascii="Arial" w:hAnsi="Arial" w:cs="Arial"/>
          <w:noProof/>
          <w:sz w:val="24"/>
          <w:szCs w:val="24"/>
        </w:rPr>
        <mc:AlternateContent>
          <mc:Choice Requires="wps">
            <w:drawing>
              <wp:anchor distT="0" distB="0" distL="114300" distR="114300" simplePos="0" relativeHeight="251659264" behindDoc="0" locked="0" layoutInCell="1" allowOverlap="1" wp14:anchorId="4C324193" wp14:editId="10A87352">
                <wp:simplePos x="0" y="0"/>
                <wp:positionH relativeFrom="margin">
                  <wp:posOffset>2238375</wp:posOffset>
                </wp:positionH>
                <wp:positionV relativeFrom="paragraph">
                  <wp:posOffset>8255</wp:posOffset>
                </wp:positionV>
                <wp:extent cx="2800350" cy="3848100"/>
                <wp:effectExtent l="0" t="0" r="0" b="0"/>
                <wp:wrapNone/>
                <wp:docPr id="3"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0350" cy="3848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25448C" w14:textId="72065921" w:rsidR="00B97DFC" w:rsidRPr="002B7ED1" w:rsidRDefault="00B97DFC" w:rsidP="00A07DD5">
                            <w:pPr>
                              <w:spacing w:after="0" w:line="259" w:lineRule="auto"/>
                              <w:jc w:val="both"/>
                              <w:outlineLvl w:val="0"/>
                              <w:rPr>
                                <w:rFonts w:ascii="Arial Narrow" w:hAnsi="Arial Narrow" w:cs="Arial"/>
                                <w:b/>
                                <w:sz w:val="24"/>
                                <w:szCs w:val="24"/>
                              </w:rPr>
                            </w:pPr>
                            <w:r w:rsidRPr="002B7ED1">
                              <w:rPr>
                                <w:rFonts w:ascii="Arial Narrow" w:hAnsi="Arial Narrow" w:cs="Arial"/>
                                <w:b/>
                                <w:sz w:val="24"/>
                                <w:szCs w:val="24"/>
                              </w:rPr>
                              <w:t xml:space="preserve">JUICIO PARA LA PROTECCIÓN DE LOS DERECHOS </w:t>
                            </w:r>
                            <w:r w:rsidR="00EB72A1" w:rsidRPr="002B7ED1">
                              <w:rPr>
                                <w:rFonts w:ascii="Arial Narrow" w:hAnsi="Arial Narrow" w:cs="Arial"/>
                                <w:b/>
                                <w:sz w:val="24"/>
                                <w:szCs w:val="24"/>
                              </w:rPr>
                              <w:t>POLÍTICO</w:t>
                            </w:r>
                            <w:r w:rsidR="00EB72A1">
                              <w:rPr>
                                <w:rFonts w:ascii="Arial Narrow" w:hAnsi="Arial Narrow" w:cs="Arial"/>
                                <w:b/>
                                <w:sz w:val="24"/>
                                <w:szCs w:val="24"/>
                              </w:rPr>
                              <w:t>-ELECTORALES</w:t>
                            </w:r>
                            <w:r w:rsidRPr="002B7ED1">
                              <w:rPr>
                                <w:rFonts w:ascii="Arial Narrow" w:hAnsi="Arial Narrow" w:cs="Arial"/>
                                <w:b/>
                                <w:sz w:val="24"/>
                                <w:szCs w:val="24"/>
                              </w:rPr>
                              <w:t xml:space="preserve"> D</w:t>
                            </w:r>
                            <w:r w:rsidR="004425AA" w:rsidRPr="002B7ED1">
                              <w:rPr>
                                <w:rFonts w:ascii="Arial Narrow" w:hAnsi="Arial Narrow" w:cs="Arial"/>
                                <w:b/>
                                <w:sz w:val="24"/>
                                <w:szCs w:val="24"/>
                              </w:rPr>
                              <w:t>E LA CIUDADANÍA</w:t>
                            </w:r>
                          </w:p>
                          <w:p w14:paraId="6E318355" w14:textId="77777777" w:rsidR="00B442F5" w:rsidRPr="002B7ED1" w:rsidRDefault="00B442F5" w:rsidP="00022EA1">
                            <w:pPr>
                              <w:spacing w:after="0" w:line="259" w:lineRule="auto"/>
                              <w:jc w:val="both"/>
                              <w:outlineLvl w:val="0"/>
                              <w:rPr>
                                <w:rFonts w:ascii="Arial Narrow" w:hAnsi="Arial Narrow" w:cs="Arial"/>
                                <w:b/>
                                <w:sz w:val="24"/>
                                <w:szCs w:val="24"/>
                              </w:rPr>
                            </w:pPr>
                          </w:p>
                          <w:p w14:paraId="3AA0576B" w14:textId="591B004F" w:rsidR="00706F8F" w:rsidRPr="002B7ED1" w:rsidRDefault="00706F8F" w:rsidP="00706F8F">
                            <w:pPr>
                              <w:spacing w:after="0" w:line="240" w:lineRule="auto"/>
                              <w:jc w:val="both"/>
                              <w:rPr>
                                <w:rFonts w:ascii="Arial Narrow" w:eastAsia="Times New Roman" w:hAnsi="Arial Narrow" w:cs="Arial"/>
                                <w:spacing w:val="-3"/>
                                <w:sz w:val="24"/>
                                <w:szCs w:val="24"/>
                                <w:lang w:val="es-MX" w:eastAsia="es-MX"/>
                              </w:rPr>
                            </w:pPr>
                            <w:r w:rsidRPr="002B7ED1">
                              <w:rPr>
                                <w:rFonts w:ascii="Arial Narrow" w:eastAsia="Times New Roman" w:hAnsi="Arial Narrow" w:cs="Arial"/>
                                <w:b/>
                                <w:bCs/>
                                <w:spacing w:val="-3"/>
                                <w:sz w:val="24"/>
                                <w:szCs w:val="24"/>
                                <w:lang w:val="es-MX" w:eastAsia="es-MX"/>
                              </w:rPr>
                              <w:t>EXPEDIENTE:</w:t>
                            </w:r>
                            <w:r w:rsidRPr="002B7ED1">
                              <w:rPr>
                                <w:rFonts w:ascii="Arial Narrow" w:eastAsia="Times New Roman" w:hAnsi="Arial Narrow" w:cs="Arial"/>
                                <w:spacing w:val="-3"/>
                                <w:sz w:val="24"/>
                                <w:szCs w:val="24"/>
                                <w:lang w:val="es-MX" w:eastAsia="es-MX"/>
                              </w:rPr>
                              <w:t xml:space="preserve"> TEEM-JDC-2</w:t>
                            </w:r>
                            <w:r w:rsidR="00926556">
                              <w:rPr>
                                <w:rFonts w:ascii="Arial Narrow" w:eastAsia="Times New Roman" w:hAnsi="Arial Narrow" w:cs="Arial"/>
                                <w:spacing w:val="-3"/>
                                <w:sz w:val="24"/>
                                <w:szCs w:val="24"/>
                                <w:lang w:val="es-MX" w:eastAsia="es-MX"/>
                              </w:rPr>
                              <w:t>62</w:t>
                            </w:r>
                            <w:r w:rsidRPr="002B7ED1">
                              <w:rPr>
                                <w:rFonts w:ascii="Arial Narrow" w:eastAsia="Times New Roman" w:hAnsi="Arial Narrow" w:cs="Arial"/>
                                <w:spacing w:val="-3"/>
                                <w:sz w:val="24"/>
                                <w:szCs w:val="24"/>
                                <w:lang w:val="es-MX" w:eastAsia="es-MX"/>
                              </w:rPr>
                              <w:t xml:space="preserve">/2025 </w:t>
                            </w:r>
                          </w:p>
                          <w:p w14:paraId="34466AFB" w14:textId="77777777" w:rsidR="00706F8F" w:rsidRPr="002B7ED1" w:rsidRDefault="00706F8F" w:rsidP="00706F8F">
                            <w:pPr>
                              <w:spacing w:after="0" w:line="240" w:lineRule="auto"/>
                              <w:jc w:val="both"/>
                              <w:rPr>
                                <w:rFonts w:ascii="Arial Narrow" w:eastAsia="Times New Roman" w:hAnsi="Arial Narrow" w:cs="Arial"/>
                                <w:bCs/>
                                <w:spacing w:val="-3"/>
                                <w:sz w:val="24"/>
                                <w:szCs w:val="24"/>
                                <w:lang w:val="es-MX" w:eastAsia="es-MX"/>
                              </w:rPr>
                            </w:pPr>
                          </w:p>
                          <w:p w14:paraId="0C82E120" w14:textId="591598ED" w:rsidR="00706F8F" w:rsidRPr="002B7ED1" w:rsidRDefault="00706F8F" w:rsidP="00706F8F">
                            <w:pPr>
                              <w:spacing w:after="0" w:line="240" w:lineRule="auto"/>
                              <w:jc w:val="both"/>
                              <w:rPr>
                                <w:rFonts w:ascii="Arial Narrow" w:eastAsia="Times New Roman" w:hAnsi="Arial Narrow" w:cs="Arial"/>
                                <w:bCs/>
                                <w:spacing w:val="-3"/>
                                <w:sz w:val="24"/>
                                <w:szCs w:val="24"/>
                                <w:lang w:val="es-MX" w:eastAsia="es-MX"/>
                              </w:rPr>
                            </w:pPr>
                            <w:r w:rsidRPr="002B7ED1">
                              <w:rPr>
                                <w:rFonts w:ascii="Arial Narrow" w:eastAsia="Times New Roman" w:hAnsi="Arial Narrow" w:cs="Arial"/>
                                <w:b/>
                                <w:bCs/>
                                <w:spacing w:val="-3"/>
                                <w:sz w:val="24"/>
                                <w:szCs w:val="24"/>
                                <w:lang w:val="es-MX" w:eastAsia="es-MX"/>
                              </w:rPr>
                              <w:t xml:space="preserve">PARTE ACTORA: </w:t>
                            </w:r>
                            <w:r w:rsidR="00DE62B9" w:rsidRPr="006447CE">
                              <w:rPr>
                                <w:rFonts w:ascii="Arial Narrow" w:eastAsia="Times New Roman" w:hAnsi="Arial Narrow" w:cs="Arial"/>
                                <w:spacing w:val="-3"/>
                                <w:sz w:val="24"/>
                                <w:szCs w:val="24"/>
                                <w:lang w:eastAsia="es-MX"/>
                              </w:rPr>
                              <w:t>MARÍA</w:t>
                            </w:r>
                            <w:r w:rsidR="00926556">
                              <w:rPr>
                                <w:rFonts w:ascii="Arial Narrow" w:eastAsia="Times New Roman" w:hAnsi="Arial Narrow" w:cs="Arial"/>
                                <w:spacing w:val="-3"/>
                                <w:sz w:val="24"/>
                                <w:szCs w:val="24"/>
                                <w:lang w:eastAsia="es-MX"/>
                              </w:rPr>
                              <w:t xml:space="preserve"> TERESA MIGUEL SÁNCHEZ</w:t>
                            </w:r>
                          </w:p>
                          <w:p w14:paraId="1403361C" w14:textId="77777777" w:rsidR="00706F8F" w:rsidRPr="002B7ED1" w:rsidRDefault="00706F8F" w:rsidP="00706F8F">
                            <w:pPr>
                              <w:spacing w:after="0" w:line="240" w:lineRule="auto"/>
                              <w:jc w:val="both"/>
                              <w:rPr>
                                <w:rFonts w:ascii="Arial Narrow" w:eastAsia="Times New Roman" w:hAnsi="Arial Narrow" w:cs="Arial"/>
                                <w:bCs/>
                                <w:spacing w:val="-3"/>
                                <w:sz w:val="24"/>
                                <w:szCs w:val="24"/>
                                <w:lang w:val="es-MX" w:eastAsia="es-MX"/>
                              </w:rPr>
                            </w:pPr>
                          </w:p>
                          <w:p w14:paraId="5A3F8D76" w14:textId="106C20BB" w:rsidR="00706F8F" w:rsidRPr="002B7ED1" w:rsidRDefault="00706F8F" w:rsidP="00706F8F">
                            <w:pPr>
                              <w:spacing w:after="0" w:line="240" w:lineRule="auto"/>
                              <w:jc w:val="both"/>
                              <w:rPr>
                                <w:rFonts w:ascii="Arial Narrow" w:eastAsia="Times New Roman" w:hAnsi="Arial Narrow" w:cs="Arial"/>
                                <w:spacing w:val="-3"/>
                                <w:sz w:val="24"/>
                                <w:szCs w:val="24"/>
                                <w:lang w:val="es-MX" w:eastAsia="es-MX"/>
                              </w:rPr>
                            </w:pPr>
                            <w:r w:rsidRPr="002B7ED1">
                              <w:rPr>
                                <w:rFonts w:ascii="Arial Narrow" w:eastAsia="Times New Roman" w:hAnsi="Arial Narrow" w:cs="Arial"/>
                                <w:b/>
                                <w:bCs/>
                                <w:spacing w:val="-3"/>
                                <w:sz w:val="24"/>
                                <w:szCs w:val="24"/>
                                <w:lang w:val="es-MX" w:eastAsia="es-MX"/>
                              </w:rPr>
                              <w:t>AUTORIDAD RESPONSABL</w:t>
                            </w:r>
                            <w:r w:rsidR="00C76D8F">
                              <w:rPr>
                                <w:rFonts w:ascii="Arial Narrow" w:eastAsia="Times New Roman" w:hAnsi="Arial Narrow" w:cs="Arial"/>
                                <w:b/>
                                <w:bCs/>
                                <w:spacing w:val="-3"/>
                                <w:sz w:val="24"/>
                                <w:szCs w:val="24"/>
                                <w:lang w:val="es-MX" w:eastAsia="es-MX"/>
                              </w:rPr>
                              <w:t>E</w:t>
                            </w:r>
                            <w:r w:rsidRPr="002B7ED1">
                              <w:rPr>
                                <w:rFonts w:ascii="Arial Narrow" w:eastAsia="Times New Roman" w:hAnsi="Arial Narrow" w:cs="Arial"/>
                                <w:b/>
                                <w:bCs/>
                                <w:spacing w:val="-3"/>
                                <w:sz w:val="24"/>
                                <w:szCs w:val="24"/>
                                <w:lang w:val="es-MX" w:eastAsia="es-MX"/>
                              </w:rPr>
                              <w:t xml:space="preserve">: </w:t>
                            </w:r>
                            <w:r w:rsidR="00C76D8F" w:rsidRPr="00C76D8F">
                              <w:rPr>
                                <w:rFonts w:ascii="Arial Narrow" w:eastAsia="Times New Roman" w:hAnsi="Arial Narrow" w:cs="Arial"/>
                                <w:spacing w:val="-3"/>
                                <w:sz w:val="24"/>
                                <w:szCs w:val="24"/>
                                <w:lang w:val="es-MX" w:eastAsia="es-MX"/>
                              </w:rPr>
                              <w:t>PRESIDENTE</w:t>
                            </w:r>
                            <w:r w:rsidR="00C76D8F">
                              <w:rPr>
                                <w:rFonts w:ascii="Arial Narrow" w:eastAsia="Times New Roman" w:hAnsi="Arial Narrow" w:cs="Arial"/>
                                <w:b/>
                                <w:bCs/>
                                <w:spacing w:val="-3"/>
                                <w:sz w:val="24"/>
                                <w:szCs w:val="24"/>
                                <w:lang w:val="es-MX" w:eastAsia="es-MX"/>
                              </w:rPr>
                              <w:t xml:space="preserve"> </w:t>
                            </w:r>
                            <w:r w:rsidR="00C76D8F" w:rsidRPr="00C76D8F">
                              <w:rPr>
                                <w:rFonts w:ascii="Arial Narrow" w:eastAsia="Times New Roman" w:hAnsi="Arial Narrow" w:cs="Arial"/>
                                <w:spacing w:val="-3"/>
                                <w:sz w:val="24"/>
                                <w:szCs w:val="24"/>
                                <w:lang w:val="es-MX" w:eastAsia="es-MX"/>
                              </w:rPr>
                              <w:t>MUNICIPAL DEL</w:t>
                            </w:r>
                            <w:r w:rsidR="00C76D8F">
                              <w:rPr>
                                <w:rFonts w:ascii="Arial Narrow" w:eastAsia="Times New Roman" w:hAnsi="Arial Narrow" w:cs="Arial"/>
                                <w:b/>
                                <w:bCs/>
                                <w:spacing w:val="-3"/>
                                <w:sz w:val="24"/>
                                <w:szCs w:val="24"/>
                                <w:lang w:val="es-MX" w:eastAsia="es-MX"/>
                              </w:rPr>
                              <w:t xml:space="preserve"> </w:t>
                            </w:r>
                            <w:r w:rsidR="003F1C4D" w:rsidRPr="003F1C4D">
                              <w:rPr>
                                <w:rFonts w:ascii="Arial Narrow" w:eastAsia="Times New Roman" w:hAnsi="Arial Narrow" w:cs="Arial"/>
                                <w:spacing w:val="-3"/>
                                <w:sz w:val="24"/>
                                <w:szCs w:val="24"/>
                                <w:lang w:eastAsia="es-MX"/>
                              </w:rPr>
                              <w:t xml:space="preserve">AYUNTAMIENTO DE </w:t>
                            </w:r>
                            <w:r w:rsidR="00926556">
                              <w:rPr>
                                <w:rFonts w:ascii="Arial Narrow" w:eastAsia="Times New Roman" w:hAnsi="Arial Narrow" w:cs="Arial"/>
                                <w:spacing w:val="-3"/>
                                <w:sz w:val="24"/>
                                <w:szCs w:val="24"/>
                                <w:lang w:eastAsia="es-MX"/>
                              </w:rPr>
                              <w:t>TUXPAN</w:t>
                            </w:r>
                            <w:r w:rsidR="003F1C4D" w:rsidRPr="003F1C4D">
                              <w:rPr>
                                <w:rFonts w:ascii="Arial Narrow" w:eastAsia="Times New Roman" w:hAnsi="Arial Narrow" w:cs="Arial"/>
                                <w:spacing w:val="-3"/>
                                <w:sz w:val="24"/>
                                <w:szCs w:val="24"/>
                                <w:lang w:eastAsia="es-MX"/>
                              </w:rPr>
                              <w:t xml:space="preserve">, MICHOACÁN </w:t>
                            </w:r>
                          </w:p>
                          <w:p w14:paraId="5322D809" w14:textId="77777777" w:rsidR="00706F8F" w:rsidRPr="002B7ED1" w:rsidRDefault="00706F8F" w:rsidP="00706F8F">
                            <w:pPr>
                              <w:spacing w:after="0" w:line="240" w:lineRule="auto"/>
                              <w:jc w:val="both"/>
                              <w:rPr>
                                <w:rFonts w:ascii="Arial Narrow" w:eastAsia="Times New Roman" w:hAnsi="Arial Narrow" w:cs="Arial"/>
                                <w:spacing w:val="-3"/>
                                <w:sz w:val="24"/>
                                <w:szCs w:val="24"/>
                                <w:lang w:val="es-MX" w:eastAsia="es-MX"/>
                              </w:rPr>
                            </w:pPr>
                          </w:p>
                          <w:p w14:paraId="7AC6A7E2" w14:textId="239B5BA5" w:rsidR="00706F8F" w:rsidRPr="003F1C4D" w:rsidRDefault="00706F8F" w:rsidP="00706F8F">
                            <w:pPr>
                              <w:spacing w:after="0" w:line="240" w:lineRule="auto"/>
                              <w:jc w:val="both"/>
                              <w:rPr>
                                <w:rFonts w:ascii="Arial Narrow" w:eastAsia="Times New Roman" w:hAnsi="Arial Narrow" w:cs="Arial"/>
                                <w:bCs/>
                                <w:sz w:val="24"/>
                                <w:szCs w:val="24"/>
                                <w:lang w:val="it-IT" w:eastAsia="es-MX"/>
                              </w:rPr>
                            </w:pPr>
                            <w:r w:rsidRPr="003F1C4D">
                              <w:rPr>
                                <w:rFonts w:ascii="Arial Narrow" w:eastAsia="Times New Roman" w:hAnsi="Arial Narrow" w:cs="Arial"/>
                                <w:b/>
                                <w:bCs/>
                                <w:sz w:val="24"/>
                                <w:szCs w:val="24"/>
                                <w:lang w:val="it-IT" w:eastAsia="es-MX"/>
                              </w:rPr>
                              <w:t xml:space="preserve">MAGISTRADA </w:t>
                            </w:r>
                            <w:r w:rsidR="003F1C4D" w:rsidRPr="003F1C4D">
                              <w:rPr>
                                <w:rFonts w:ascii="Arial Narrow" w:eastAsia="Times New Roman" w:hAnsi="Arial Narrow" w:cs="Arial"/>
                                <w:b/>
                                <w:bCs/>
                                <w:sz w:val="24"/>
                                <w:szCs w:val="24"/>
                                <w:lang w:val="it-IT" w:eastAsia="es-MX"/>
                              </w:rPr>
                              <w:t>PO</w:t>
                            </w:r>
                            <w:r w:rsidR="009A762A">
                              <w:rPr>
                                <w:rFonts w:ascii="Arial Narrow" w:eastAsia="Times New Roman" w:hAnsi="Arial Narrow" w:cs="Arial"/>
                                <w:b/>
                                <w:bCs/>
                                <w:sz w:val="24"/>
                                <w:szCs w:val="24"/>
                                <w:lang w:val="it-IT" w:eastAsia="es-MX"/>
                              </w:rPr>
                              <w:t>NENTE</w:t>
                            </w:r>
                            <w:r w:rsidRPr="003F1C4D">
                              <w:rPr>
                                <w:rFonts w:ascii="Arial Narrow" w:eastAsia="Times New Roman" w:hAnsi="Arial Narrow" w:cs="Arial"/>
                                <w:b/>
                                <w:bCs/>
                                <w:sz w:val="24"/>
                                <w:szCs w:val="24"/>
                                <w:lang w:val="it-IT" w:eastAsia="es-MX"/>
                              </w:rPr>
                              <w:t>:</w:t>
                            </w:r>
                            <w:r w:rsidRPr="003F1C4D">
                              <w:rPr>
                                <w:rFonts w:ascii="Arial Narrow" w:eastAsia="Times New Roman" w:hAnsi="Arial Narrow" w:cs="Arial"/>
                                <w:bCs/>
                                <w:sz w:val="24"/>
                                <w:szCs w:val="24"/>
                                <w:lang w:val="it-IT" w:eastAsia="es-MX"/>
                              </w:rPr>
                              <w:t xml:space="preserve"> AMELÍ GISSEL NAVARRO LEPE</w:t>
                            </w:r>
                          </w:p>
                          <w:p w14:paraId="32238868" w14:textId="77777777" w:rsidR="00706F8F" w:rsidRPr="003F1C4D" w:rsidRDefault="00706F8F" w:rsidP="00706F8F">
                            <w:pPr>
                              <w:spacing w:after="0" w:line="240" w:lineRule="auto"/>
                              <w:jc w:val="both"/>
                              <w:rPr>
                                <w:rFonts w:ascii="Arial Narrow" w:eastAsia="Times New Roman" w:hAnsi="Arial Narrow" w:cs="Arial"/>
                                <w:bCs/>
                                <w:sz w:val="24"/>
                                <w:szCs w:val="24"/>
                                <w:lang w:val="it-IT" w:eastAsia="es-MX"/>
                              </w:rPr>
                            </w:pPr>
                          </w:p>
                          <w:p w14:paraId="28FAF2D8" w14:textId="77777777" w:rsidR="00DA3658" w:rsidRDefault="00706F8F" w:rsidP="00706F8F">
                            <w:pPr>
                              <w:spacing w:after="0" w:line="240" w:lineRule="auto"/>
                              <w:jc w:val="both"/>
                              <w:rPr>
                                <w:rFonts w:ascii="Arial Narrow" w:eastAsia="Times New Roman" w:hAnsi="Arial Narrow" w:cs="Arial"/>
                                <w:bCs/>
                                <w:sz w:val="24"/>
                                <w:szCs w:val="24"/>
                                <w:lang w:val="es-MX" w:eastAsia="es-MX"/>
                              </w:rPr>
                            </w:pPr>
                            <w:r w:rsidRPr="002B7ED1">
                              <w:rPr>
                                <w:rFonts w:ascii="Arial Narrow" w:eastAsia="Times New Roman" w:hAnsi="Arial Narrow" w:cs="Arial"/>
                                <w:b/>
                                <w:bCs/>
                                <w:sz w:val="24"/>
                                <w:szCs w:val="24"/>
                                <w:lang w:val="es-MX" w:eastAsia="es-MX"/>
                              </w:rPr>
                              <w:t>SECRETARI</w:t>
                            </w:r>
                            <w:r w:rsidR="00C76D8F">
                              <w:rPr>
                                <w:rFonts w:ascii="Arial Narrow" w:eastAsia="Times New Roman" w:hAnsi="Arial Narrow" w:cs="Arial"/>
                                <w:b/>
                                <w:bCs/>
                                <w:sz w:val="24"/>
                                <w:szCs w:val="24"/>
                                <w:lang w:val="es-MX" w:eastAsia="es-MX"/>
                              </w:rPr>
                              <w:t>O</w:t>
                            </w:r>
                            <w:r w:rsidRPr="002B7ED1">
                              <w:rPr>
                                <w:rFonts w:ascii="Arial Narrow" w:eastAsia="Times New Roman" w:hAnsi="Arial Narrow" w:cs="Arial"/>
                                <w:b/>
                                <w:bCs/>
                                <w:sz w:val="24"/>
                                <w:szCs w:val="24"/>
                                <w:lang w:val="es-MX" w:eastAsia="es-MX"/>
                              </w:rPr>
                              <w:t xml:space="preserve"> INSTRUCTOR Y PROYECTISTA:</w:t>
                            </w:r>
                            <w:r w:rsidRPr="002B7ED1">
                              <w:rPr>
                                <w:rFonts w:ascii="Arial Narrow" w:eastAsia="Times New Roman" w:hAnsi="Arial Narrow" w:cs="Arial"/>
                                <w:bCs/>
                                <w:sz w:val="24"/>
                                <w:szCs w:val="24"/>
                                <w:lang w:val="es-MX" w:eastAsia="es-MX"/>
                              </w:rPr>
                              <w:t xml:space="preserve"> </w:t>
                            </w:r>
                            <w:r w:rsidR="00C76D8F">
                              <w:rPr>
                                <w:rFonts w:ascii="Arial Narrow" w:eastAsia="Times New Roman" w:hAnsi="Arial Narrow" w:cs="Arial"/>
                                <w:bCs/>
                                <w:sz w:val="24"/>
                                <w:szCs w:val="24"/>
                                <w:lang w:val="es-MX" w:eastAsia="es-MX"/>
                              </w:rPr>
                              <w:t>ENRIQUE GUZMÁN MUÑIZ</w:t>
                            </w:r>
                          </w:p>
                          <w:p w14:paraId="2B85FC0D" w14:textId="77777777" w:rsidR="00DA3658" w:rsidRDefault="00DA3658" w:rsidP="00706F8F">
                            <w:pPr>
                              <w:spacing w:after="0" w:line="240" w:lineRule="auto"/>
                              <w:jc w:val="both"/>
                              <w:rPr>
                                <w:rFonts w:ascii="Arial Narrow" w:eastAsia="Times New Roman" w:hAnsi="Arial Narrow" w:cs="Arial"/>
                                <w:bCs/>
                                <w:sz w:val="24"/>
                                <w:szCs w:val="24"/>
                                <w:lang w:val="es-MX" w:eastAsia="es-MX"/>
                              </w:rPr>
                            </w:pPr>
                          </w:p>
                          <w:p w14:paraId="1834C8A3" w14:textId="6E16B7FD" w:rsidR="00706F8F" w:rsidRPr="002B7ED1" w:rsidRDefault="00DA3658" w:rsidP="00706F8F">
                            <w:pPr>
                              <w:spacing w:after="0" w:line="240" w:lineRule="auto"/>
                              <w:jc w:val="both"/>
                              <w:rPr>
                                <w:rFonts w:ascii="Arial Narrow" w:eastAsia="Times New Roman" w:hAnsi="Arial Narrow" w:cs="Arial"/>
                                <w:bCs/>
                                <w:sz w:val="24"/>
                                <w:szCs w:val="24"/>
                                <w:lang w:val="es-MX" w:eastAsia="es-MX"/>
                              </w:rPr>
                            </w:pPr>
                            <w:r w:rsidRPr="00DA3658">
                              <w:rPr>
                                <w:rFonts w:ascii="Arial Narrow" w:eastAsia="Times New Roman" w:hAnsi="Arial Narrow" w:cs="Arial"/>
                                <w:b/>
                                <w:sz w:val="24"/>
                                <w:szCs w:val="24"/>
                                <w:lang w:val="es-MX" w:eastAsia="es-MX"/>
                              </w:rPr>
                              <w:t>COLABORÓ:</w:t>
                            </w:r>
                            <w:r>
                              <w:rPr>
                                <w:rFonts w:ascii="Arial Narrow" w:eastAsia="Times New Roman" w:hAnsi="Arial Narrow" w:cs="Arial"/>
                                <w:bCs/>
                                <w:sz w:val="24"/>
                                <w:szCs w:val="24"/>
                                <w:lang w:val="es-MX" w:eastAsia="es-MX"/>
                              </w:rPr>
                              <w:t xml:space="preserve"> ANAYELI ALBARR</w:t>
                            </w:r>
                            <w:r w:rsidR="000D7FD3">
                              <w:rPr>
                                <w:rFonts w:ascii="Arial Narrow" w:eastAsia="Times New Roman" w:hAnsi="Arial Narrow" w:cs="Arial"/>
                                <w:bCs/>
                                <w:sz w:val="24"/>
                                <w:szCs w:val="24"/>
                                <w:lang w:val="es-MX" w:eastAsia="es-MX"/>
                              </w:rPr>
                              <w:t>Á</w:t>
                            </w:r>
                            <w:r>
                              <w:rPr>
                                <w:rFonts w:ascii="Arial Narrow" w:eastAsia="Times New Roman" w:hAnsi="Arial Narrow" w:cs="Arial"/>
                                <w:bCs/>
                                <w:sz w:val="24"/>
                                <w:szCs w:val="24"/>
                                <w:lang w:val="es-MX" w:eastAsia="es-MX"/>
                              </w:rPr>
                              <w:t>N</w:t>
                            </w:r>
                            <w:r w:rsidR="000D7FD3">
                              <w:rPr>
                                <w:rFonts w:ascii="Arial Narrow" w:eastAsia="Times New Roman" w:hAnsi="Arial Narrow" w:cs="Arial"/>
                                <w:bCs/>
                                <w:sz w:val="24"/>
                                <w:szCs w:val="24"/>
                                <w:lang w:val="es-MX" w:eastAsia="es-MX"/>
                              </w:rPr>
                              <w:t xml:space="preserve"> LÓPEZ</w:t>
                            </w:r>
                            <w:r>
                              <w:rPr>
                                <w:rFonts w:ascii="Arial Narrow" w:eastAsia="Times New Roman" w:hAnsi="Arial Narrow" w:cs="Arial"/>
                                <w:bCs/>
                                <w:sz w:val="24"/>
                                <w:szCs w:val="24"/>
                                <w:lang w:val="es-MX" w:eastAsia="es-MX"/>
                              </w:rPr>
                              <w:t xml:space="preserve"> </w:t>
                            </w:r>
                            <w:r w:rsidR="00C76D8F">
                              <w:rPr>
                                <w:rFonts w:ascii="Arial Narrow" w:eastAsia="Times New Roman" w:hAnsi="Arial Narrow" w:cs="Arial"/>
                                <w:bCs/>
                                <w:sz w:val="24"/>
                                <w:szCs w:val="24"/>
                                <w:lang w:val="es-MX" w:eastAsia="es-MX"/>
                              </w:rPr>
                              <w:t xml:space="preserve"> </w:t>
                            </w:r>
                          </w:p>
                          <w:p w14:paraId="6D3C35A4" w14:textId="088A3F05" w:rsidR="00DB34CF" w:rsidRPr="00706F8F" w:rsidRDefault="00DB34CF" w:rsidP="00706F8F">
                            <w:pPr>
                              <w:spacing w:line="259" w:lineRule="auto"/>
                              <w:jc w:val="both"/>
                              <w:rPr>
                                <w:rFonts w:ascii="Arial Narrow" w:hAnsi="Arial Narrow" w:cs="Arial"/>
                                <w:lang w:val="es-MX"/>
                              </w:rPr>
                            </w:pP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C324193" id="_x0000_t202" coordsize="21600,21600" o:spt="202" path="m,l,21600r21600,l21600,xe">
                <v:stroke joinstyle="miter"/>
                <v:path gradientshapeok="t" o:connecttype="rect"/>
              </v:shapetype>
              <v:shape id="Cuadro de texto 1" o:spid="_x0000_s1026" type="#_x0000_t202" style="position:absolute;margin-left:176.25pt;margin-top:.65pt;width:220.5pt;height:303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" filled="f" stroked="f">
                <v:textbox>
                  <w:txbxContent>
                    <w:p w14:paraId="0C25448C" w14:textId="72065921" w:rsidR="00B97DFC" w:rsidRPr="002B7ED1" w:rsidRDefault="00B97DFC" w:rsidP="00A07DD5">
                      <w:pPr>
                        <w:spacing w:after="0" w:line="259" w:lineRule="auto"/>
                        <w:jc w:val="both"/>
                        <w:outlineLvl w:val="0"/>
                        <w:rPr>
                          <w:rFonts w:ascii="Arial Narrow" w:hAnsi="Arial Narrow" w:cs="Arial"/>
                          <w:b/>
                          <w:sz w:val="24"/>
                          <w:szCs w:val="24"/>
                        </w:rPr>
                      </w:pPr>
                      <w:r w:rsidRPr="002B7ED1">
                        <w:rPr>
                          <w:rFonts w:ascii="Arial Narrow" w:hAnsi="Arial Narrow" w:cs="Arial"/>
                          <w:b/>
                          <w:sz w:val="24"/>
                          <w:szCs w:val="24"/>
                        </w:rPr>
                        <w:t xml:space="preserve">JUICIO PARA LA PROTECCIÓN DE LOS DERECHOS </w:t>
                      </w:r>
                      <w:r w:rsidR="00EB72A1" w:rsidRPr="002B7ED1">
                        <w:rPr>
                          <w:rFonts w:ascii="Arial Narrow" w:hAnsi="Arial Narrow" w:cs="Arial"/>
                          <w:b/>
                          <w:sz w:val="24"/>
                          <w:szCs w:val="24"/>
                        </w:rPr>
                        <w:t>POLÍTICO</w:t>
                      </w:r>
                      <w:r w:rsidR="00EB72A1">
                        <w:rPr>
                          <w:rFonts w:ascii="Arial Narrow" w:hAnsi="Arial Narrow" w:cs="Arial"/>
                          <w:b/>
                          <w:sz w:val="24"/>
                          <w:szCs w:val="24"/>
                        </w:rPr>
                        <w:t>-ELECTORALES</w:t>
                      </w:r>
                      <w:r w:rsidRPr="002B7ED1">
                        <w:rPr>
                          <w:rFonts w:ascii="Arial Narrow" w:hAnsi="Arial Narrow" w:cs="Arial"/>
                          <w:b/>
                          <w:sz w:val="24"/>
                          <w:szCs w:val="24"/>
                        </w:rPr>
                        <w:t xml:space="preserve"> D</w:t>
                      </w:r>
                      <w:r w:rsidR="004425AA" w:rsidRPr="002B7ED1">
                        <w:rPr>
                          <w:rFonts w:ascii="Arial Narrow" w:hAnsi="Arial Narrow" w:cs="Arial"/>
                          <w:b/>
                          <w:sz w:val="24"/>
                          <w:szCs w:val="24"/>
                        </w:rPr>
                        <w:t>E LA CIUDADANÍA</w:t>
                      </w:r>
                    </w:p>
                    <w:p w14:paraId="6E318355" w14:textId="77777777" w:rsidR="00B442F5" w:rsidRPr="002B7ED1" w:rsidRDefault="00B442F5" w:rsidP="00022EA1">
                      <w:pPr>
                        <w:spacing w:after="0" w:line="259" w:lineRule="auto"/>
                        <w:jc w:val="both"/>
                        <w:outlineLvl w:val="0"/>
                        <w:rPr>
                          <w:rFonts w:ascii="Arial Narrow" w:hAnsi="Arial Narrow" w:cs="Arial"/>
                          <w:b/>
                          <w:sz w:val="24"/>
                          <w:szCs w:val="24"/>
                        </w:rPr>
                      </w:pPr>
                    </w:p>
                    <w:p w14:paraId="3AA0576B" w14:textId="591B004F" w:rsidR="00706F8F" w:rsidRPr="002B7ED1" w:rsidRDefault="00706F8F" w:rsidP="00706F8F">
                      <w:pPr>
                        <w:spacing w:after="0" w:line="240" w:lineRule="auto"/>
                        <w:jc w:val="both"/>
                        <w:rPr>
                          <w:rFonts w:ascii="Arial Narrow" w:eastAsia="Times New Roman" w:hAnsi="Arial Narrow" w:cs="Arial"/>
                          <w:spacing w:val="-3"/>
                          <w:sz w:val="24"/>
                          <w:szCs w:val="24"/>
                          <w:lang w:val="es-MX" w:eastAsia="es-MX"/>
                        </w:rPr>
                      </w:pPr>
                      <w:r w:rsidRPr="002B7ED1">
                        <w:rPr>
                          <w:rFonts w:ascii="Arial Narrow" w:eastAsia="Times New Roman" w:hAnsi="Arial Narrow" w:cs="Arial"/>
                          <w:b/>
                          <w:bCs/>
                          <w:spacing w:val="-3"/>
                          <w:sz w:val="24"/>
                          <w:szCs w:val="24"/>
                          <w:lang w:val="es-MX" w:eastAsia="es-MX"/>
                        </w:rPr>
                        <w:t>EXPEDIENTE:</w:t>
                      </w:r>
                      <w:r w:rsidRPr="002B7ED1">
                        <w:rPr>
                          <w:rFonts w:ascii="Arial Narrow" w:eastAsia="Times New Roman" w:hAnsi="Arial Narrow" w:cs="Arial"/>
                          <w:spacing w:val="-3"/>
                          <w:sz w:val="24"/>
                          <w:szCs w:val="24"/>
                          <w:lang w:val="es-MX" w:eastAsia="es-MX"/>
                        </w:rPr>
                        <w:t xml:space="preserve"> TEEM-JDC-2</w:t>
                      </w:r>
                      <w:r w:rsidR="00926556">
                        <w:rPr>
                          <w:rFonts w:ascii="Arial Narrow" w:eastAsia="Times New Roman" w:hAnsi="Arial Narrow" w:cs="Arial"/>
                          <w:spacing w:val="-3"/>
                          <w:sz w:val="24"/>
                          <w:szCs w:val="24"/>
                          <w:lang w:val="es-MX" w:eastAsia="es-MX"/>
                        </w:rPr>
                        <w:t>62</w:t>
                      </w:r>
                      <w:r w:rsidRPr="002B7ED1">
                        <w:rPr>
                          <w:rFonts w:ascii="Arial Narrow" w:eastAsia="Times New Roman" w:hAnsi="Arial Narrow" w:cs="Arial"/>
                          <w:spacing w:val="-3"/>
                          <w:sz w:val="24"/>
                          <w:szCs w:val="24"/>
                          <w:lang w:val="es-MX" w:eastAsia="es-MX"/>
                        </w:rPr>
                        <w:t xml:space="preserve">/2025 </w:t>
                      </w:r>
                    </w:p>
                    <w:p w14:paraId="34466AFB" w14:textId="77777777" w:rsidR="00706F8F" w:rsidRPr="002B7ED1" w:rsidRDefault="00706F8F" w:rsidP="00706F8F">
                      <w:pPr>
                        <w:spacing w:after="0" w:line="240" w:lineRule="auto"/>
                        <w:jc w:val="both"/>
                        <w:rPr>
                          <w:rFonts w:ascii="Arial Narrow" w:eastAsia="Times New Roman" w:hAnsi="Arial Narrow" w:cs="Arial"/>
                          <w:bCs/>
                          <w:spacing w:val="-3"/>
                          <w:sz w:val="24"/>
                          <w:szCs w:val="24"/>
                          <w:lang w:val="es-MX" w:eastAsia="es-MX"/>
                        </w:rPr>
                      </w:pPr>
                    </w:p>
                    <w:p w14:paraId="0C82E120" w14:textId="591598ED" w:rsidR="00706F8F" w:rsidRPr="002B7ED1" w:rsidRDefault="00706F8F" w:rsidP="00706F8F">
                      <w:pPr>
                        <w:spacing w:after="0" w:line="240" w:lineRule="auto"/>
                        <w:jc w:val="both"/>
                        <w:rPr>
                          <w:rFonts w:ascii="Arial Narrow" w:eastAsia="Times New Roman" w:hAnsi="Arial Narrow" w:cs="Arial"/>
                          <w:bCs/>
                          <w:spacing w:val="-3"/>
                          <w:sz w:val="24"/>
                          <w:szCs w:val="24"/>
                          <w:lang w:val="es-MX" w:eastAsia="es-MX"/>
                        </w:rPr>
                      </w:pPr>
                      <w:r w:rsidRPr="002B7ED1">
                        <w:rPr>
                          <w:rFonts w:ascii="Arial Narrow" w:eastAsia="Times New Roman" w:hAnsi="Arial Narrow" w:cs="Arial"/>
                          <w:b/>
                          <w:bCs/>
                          <w:spacing w:val="-3"/>
                          <w:sz w:val="24"/>
                          <w:szCs w:val="24"/>
                          <w:lang w:val="es-MX" w:eastAsia="es-MX"/>
                        </w:rPr>
                        <w:t xml:space="preserve">PARTE ACTORA: </w:t>
                      </w:r>
                      <w:r w:rsidR="00DE62B9" w:rsidRPr="006447CE">
                        <w:rPr>
                          <w:rFonts w:ascii="Arial Narrow" w:eastAsia="Times New Roman" w:hAnsi="Arial Narrow" w:cs="Arial"/>
                          <w:spacing w:val="-3"/>
                          <w:sz w:val="24"/>
                          <w:szCs w:val="24"/>
                          <w:lang w:eastAsia="es-MX"/>
                        </w:rPr>
                        <w:t>MARÍA</w:t>
                      </w:r>
                      <w:r w:rsidR="00926556">
                        <w:rPr>
                          <w:rFonts w:ascii="Arial Narrow" w:eastAsia="Times New Roman" w:hAnsi="Arial Narrow" w:cs="Arial"/>
                          <w:spacing w:val="-3"/>
                          <w:sz w:val="24"/>
                          <w:szCs w:val="24"/>
                          <w:lang w:eastAsia="es-MX"/>
                        </w:rPr>
                        <w:t xml:space="preserve"> TERESA MIGUEL SÁNCHEZ</w:t>
                      </w:r>
                    </w:p>
                    <w:p w14:paraId="1403361C" w14:textId="77777777" w:rsidR="00706F8F" w:rsidRPr="002B7ED1" w:rsidRDefault="00706F8F" w:rsidP="00706F8F">
                      <w:pPr>
                        <w:spacing w:after="0" w:line="240" w:lineRule="auto"/>
                        <w:jc w:val="both"/>
                        <w:rPr>
                          <w:rFonts w:ascii="Arial Narrow" w:eastAsia="Times New Roman" w:hAnsi="Arial Narrow" w:cs="Arial"/>
                          <w:bCs/>
                          <w:spacing w:val="-3"/>
                          <w:sz w:val="24"/>
                          <w:szCs w:val="24"/>
                          <w:lang w:val="es-MX" w:eastAsia="es-MX"/>
                        </w:rPr>
                      </w:pPr>
                    </w:p>
                    <w:p w14:paraId="5A3F8D76" w14:textId="106C20BB" w:rsidR="00706F8F" w:rsidRPr="002B7ED1" w:rsidRDefault="00706F8F" w:rsidP="00706F8F">
                      <w:pPr>
                        <w:spacing w:after="0" w:line="240" w:lineRule="auto"/>
                        <w:jc w:val="both"/>
                        <w:rPr>
                          <w:rFonts w:ascii="Arial Narrow" w:eastAsia="Times New Roman" w:hAnsi="Arial Narrow" w:cs="Arial"/>
                          <w:spacing w:val="-3"/>
                          <w:sz w:val="24"/>
                          <w:szCs w:val="24"/>
                          <w:lang w:val="es-MX" w:eastAsia="es-MX"/>
                        </w:rPr>
                      </w:pPr>
                      <w:r w:rsidRPr="002B7ED1">
                        <w:rPr>
                          <w:rFonts w:ascii="Arial Narrow" w:eastAsia="Times New Roman" w:hAnsi="Arial Narrow" w:cs="Arial"/>
                          <w:b/>
                          <w:bCs/>
                          <w:spacing w:val="-3"/>
                          <w:sz w:val="24"/>
                          <w:szCs w:val="24"/>
                          <w:lang w:val="es-MX" w:eastAsia="es-MX"/>
                        </w:rPr>
                        <w:t>AUTORIDAD RESPONSABL</w:t>
                      </w:r>
                      <w:r w:rsidR="00C76D8F">
                        <w:rPr>
                          <w:rFonts w:ascii="Arial Narrow" w:eastAsia="Times New Roman" w:hAnsi="Arial Narrow" w:cs="Arial"/>
                          <w:b/>
                          <w:bCs/>
                          <w:spacing w:val="-3"/>
                          <w:sz w:val="24"/>
                          <w:szCs w:val="24"/>
                          <w:lang w:val="es-MX" w:eastAsia="es-MX"/>
                        </w:rPr>
                        <w:t>E</w:t>
                      </w:r>
                      <w:r w:rsidRPr="002B7ED1">
                        <w:rPr>
                          <w:rFonts w:ascii="Arial Narrow" w:eastAsia="Times New Roman" w:hAnsi="Arial Narrow" w:cs="Arial"/>
                          <w:b/>
                          <w:bCs/>
                          <w:spacing w:val="-3"/>
                          <w:sz w:val="24"/>
                          <w:szCs w:val="24"/>
                          <w:lang w:val="es-MX" w:eastAsia="es-MX"/>
                        </w:rPr>
                        <w:t xml:space="preserve">: </w:t>
                      </w:r>
                      <w:r w:rsidR="00C76D8F" w:rsidRPr="00C76D8F">
                        <w:rPr>
                          <w:rFonts w:ascii="Arial Narrow" w:eastAsia="Times New Roman" w:hAnsi="Arial Narrow" w:cs="Arial"/>
                          <w:spacing w:val="-3"/>
                          <w:sz w:val="24"/>
                          <w:szCs w:val="24"/>
                          <w:lang w:val="es-MX" w:eastAsia="es-MX"/>
                        </w:rPr>
                        <w:t>PRESIDENTE</w:t>
                      </w:r>
                      <w:r w:rsidR="00C76D8F">
                        <w:rPr>
                          <w:rFonts w:ascii="Arial Narrow" w:eastAsia="Times New Roman" w:hAnsi="Arial Narrow" w:cs="Arial"/>
                          <w:b/>
                          <w:bCs/>
                          <w:spacing w:val="-3"/>
                          <w:sz w:val="24"/>
                          <w:szCs w:val="24"/>
                          <w:lang w:val="es-MX" w:eastAsia="es-MX"/>
                        </w:rPr>
                        <w:t xml:space="preserve"> </w:t>
                      </w:r>
                      <w:r w:rsidR="00C76D8F" w:rsidRPr="00C76D8F">
                        <w:rPr>
                          <w:rFonts w:ascii="Arial Narrow" w:eastAsia="Times New Roman" w:hAnsi="Arial Narrow" w:cs="Arial"/>
                          <w:spacing w:val="-3"/>
                          <w:sz w:val="24"/>
                          <w:szCs w:val="24"/>
                          <w:lang w:val="es-MX" w:eastAsia="es-MX"/>
                        </w:rPr>
                        <w:t>MUNICIPAL DEL</w:t>
                      </w:r>
                      <w:r w:rsidR="00C76D8F">
                        <w:rPr>
                          <w:rFonts w:ascii="Arial Narrow" w:eastAsia="Times New Roman" w:hAnsi="Arial Narrow" w:cs="Arial"/>
                          <w:b/>
                          <w:bCs/>
                          <w:spacing w:val="-3"/>
                          <w:sz w:val="24"/>
                          <w:szCs w:val="24"/>
                          <w:lang w:val="es-MX" w:eastAsia="es-MX"/>
                        </w:rPr>
                        <w:t xml:space="preserve"> </w:t>
                      </w:r>
                      <w:r w:rsidR="003F1C4D" w:rsidRPr="003F1C4D">
                        <w:rPr>
                          <w:rFonts w:ascii="Arial Narrow" w:eastAsia="Times New Roman" w:hAnsi="Arial Narrow" w:cs="Arial"/>
                          <w:spacing w:val="-3"/>
                          <w:sz w:val="24"/>
                          <w:szCs w:val="24"/>
                          <w:lang w:eastAsia="es-MX"/>
                        </w:rPr>
                        <w:t xml:space="preserve">AYUNTAMIENTO DE </w:t>
                      </w:r>
                      <w:r w:rsidR="00926556">
                        <w:rPr>
                          <w:rFonts w:ascii="Arial Narrow" w:eastAsia="Times New Roman" w:hAnsi="Arial Narrow" w:cs="Arial"/>
                          <w:spacing w:val="-3"/>
                          <w:sz w:val="24"/>
                          <w:szCs w:val="24"/>
                          <w:lang w:eastAsia="es-MX"/>
                        </w:rPr>
                        <w:t>TUXPAN</w:t>
                      </w:r>
                      <w:r w:rsidR="003F1C4D" w:rsidRPr="003F1C4D">
                        <w:rPr>
                          <w:rFonts w:ascii="Arial Narrow" w:eastAsia="Times New Roman" w:hAnsi="Arial Narrow" w:cs="Arial"/>
                          <w:spacing w:val="-3"/>
                          <w:sz w:val="24"/>
                          <w:szCs w:val="24"/>
                          <w:lang w:eastAsia="es-MX"/>
                        </w:rPr>
                        <w:t xml:space="preserve">, MICHOACÁN </w:t>
                      </w:r>
                    </w:p>
                    <w:p w14:paraId="5322D809" w14:textId="77777777" w:rsidR="00706F8F" w:rsidRPr="002B7ED1" w:rsidRDefault="00706F8F" w:rsidP="00706F8F">
                      <w:pPr>
                        <w:spacing w:after="0" w:line="240" w:lineRule="auto"/>
                        <w:jc w:val="both"/>
                        <w:rPr>
                          <w:rFonts w:ascii="Arial Narrow" w:eastAsia="Times New Roman" w:hAnsi="Arial Narrow" w:cs="Arial"/>
                          <w:spacing w:val="-3"/>
                          <w:sz w:val="24"/>
                          <w:szCs w:val="24"/>
                          <w:lang w:val="es-MX" w:eastAsia="es-MX"/>
                        </w:rPr>
                      </w:pPr>
                    </w:p>
                    <w:p w14:paraId="7AC6A7E2" w14:textId="239B5BA5" w:rsidR="00706F8F" w:rsidRPr="003F1C4D" w:rsidRDefault="00706F8F" w:rsidP="00706F8F">
                      <w:pPr>
                        <w:spacing w:after="0" w:line="240" w:lineRule="auto"/>
                        <w:jc w:val="both"/>
                        <w:rPr>
                          <w:rFonts w:ascii="Arial Narrow" w:eastAsia="Times New Roman" w:hAnsi="Arial Narrow" w:cs="Arial"/>
                          <w:bCs/>
                          <w:sz w:val="24"/>
                          <w:szCs w:val="24"/>
                          <w:lang w:val="it-IT" w:eastAsia="es-MX"/>
                        </w:rPr>
                      </w:pPr>
                      <w:r w:rsidRPr="003F1C4D">
                        <w:rPr>
                          <w:rFonts w:ascii="Arial Narrow" w:eastAsia="Times New Roman" w:hAnsi="Arial Narrow" w:cs="Arial"/>
                          <w:b/>
                          <w:bCs/>
                          <w:sz w:val="24"/>
                          <w:szCs w:val="24"/>
                          <w:lang w:val="it-IT" w:eastAsia="es-MX"/>
                        </w:rPr>
                        <w:t xml:space="preserve">MAGISTRADA </w:t>
                      </w:r>
                      <w:r w:rsidR="003F1C4D" w:rsidRPr="003F1C4D">
                        <w:rPr>
                          <w:rFonts w:ascii="Arial Narrow" w:eastAsia="Times New Roman" w:hAnsi="Arial Narrow" w:cs="Arial"/>
                          <w:b/>
                          <w:bCs/>
                          <w:sz w:val="24"/>
                          <w:szCs w:val="24"/>
                          <w:lang w:val="it-IT" w:eastAsia="es-MX"/>
                        </w:rPr>
                        <w:t>PO</w:t>
                      </w:r>
                      <w:r w:rsidR="009A762A">
                        <w:rPr>
                          <w:rFonts w:ascii="Arial Narrow" w:eastAsia="Times New Roman" w:hAnsi="Arial Narrow" w:cs="Arial"/>
                          <w:b/>
                          <w:bCs/>
                          <w:sz w:val="24"/>
                          <w:szCs w:val="24"/>
                          <w:lang w:val="it-IT" w:eastAsia="es-MX"/>
                        </w:rPr>
                        <w:t>NENTE</w:t>
                      </w:r>
                      <w:r w:rsidRPr="003F1C4D">
                        <w:rPr>
                          <w:rFonts w:ascii="Arial Narrow" w:eastAsia="Times New Roman" w:hAnsi="Arial Narrow" w:cs="Arial"/>
                          <w:b/>
                          <w:bCs/>
                          <w:sz w:val="24"/>
                          <w:szCs w:val="24"/>
                          <w:lang w:val="it-IT" w:eastAsia="es-MX"/>
                        </w:rPr>
                        <w:t>:</w:t>
                      </w:r>
                      <w:r w:rsidRPr="003F1C4D">
                        <w:rPr>
                          <w:rFonts w:ascii="Arial Narrow" w:eastAsia="Times New Roman" w:hAnsi="Arial Narrow" w:cs="Arial"/>
                          <w:bCs/>
                          <w:sz w:val="24"/>
                          <w:szCs w:val="24"/>
                          <w:lang w:val="it-IT" w:eastAsia="es-MX"/>
                        </w:rPr>
                        <w:t xml:space="preserve"> AMELÍ GISSEL NAVARRO LEPE</w:t>
                      </w:r>
                    </w:p>
                    <w:p w14:paraId="32238868" w14:textId="77777777" w:rsidR="00706F8F" w:rsidRPr="003F1C4D" w:rsidRDefault="00706F8F" w:rsidP="00706F8F">
                      <w:pPr>
                        <w:spacing w:after="0" w:line="240" w:lineRule="auto"/>
                        <w:jc w:val="both"/>
                        <w:rPr>
                          <w:rFonts w:ascii="Arial Narrow" w:eastAsia="Times New Roman" w:hAnsi="Arial Narrow" w:cs="Arial"/>
                          <w:bCs/>
                          <w:sz w:val="24"/>
                          <w:szCs w:val="24"/>
                          <w:lang w:val="it-IT" w:eastAsia="es-MX"/>
                        </w:rPr>
                      </w:pPr>
                    </w:p>
                    <w:p w14:paraId="28FAF2D8" w14:textId="77777777" w:rsidR="00DA3658" w:rsidRDefault="00706F8F" w:rsidP="00706F8F">
                      <w:pPr>
                        <w:spacing w:after="0" w:line="240" w:lineRule="auto"/>
                        <w:jc w:val="both"/>
                        <w:rPr>
                          <w:rFonts w:ascii="Arial Narrow" w:eastAsia="Times New Roman" w:hAnsi="Arial Narrow" w:cs="Arial"/>
                          <w:bCs/>
                          <w:sz w:val="24"/>
                          <w:szCs w:val="24"/>
                          <w:lang w:val="es-MX" w:eastAsia="es-MX"/>
                        </w:rPr>
                      </w:pPr>
                      <w:r w:rsidRPr="002B7ED1">
                        <w:rPr>
                          <w:rFonts w:ascii="Arial Narrow" w:eastAsia="Times New Roman" w:hAnsi="Arial Narrow" w:cs="Arial"/>
                          <w:b/>
                          <w:bCs/>
                          <w:sz w:val="24"/>
                          <w:szCs w:val="24"/>
                          <w:lang w:val="es-MX" w:eastAsia="es-MX"/>
                        </w:rPr>
                        <w:t>SECRETARI</w:t>
                      </w:r>
                      <w:r w:rsidR="00C76D8F">
                        <w:rPr>
                          <w:rFonts w:ascii="Arial Narrow" w:eastAsia="Times New Roman" w:hAnsi="Arial Narrow" w:cs="Arial"/>
                          <w:b/>
                          <w:bCs/>
                          <w:sz w:val="24"/>
                          <w:szCs w:val="24"/>
                          <w:lang w:val="es-MX" w:eastAsia="es-MX"/>
                        </w:rPr>
                        <w:t>O</w:t>
                      </w:r>
                      <w:r w:rsidRPr="002B7ED1">
                        <w:rPr>
                          <w:rFonts w:ascii="Arial Narrow" w:eastAsia="Times New Roman" w:hAnsi="Arial Narrow" w:cs="Arial"/>
                          <w:b/>
                          <w:bCs/>
                          <w:sz w:val="24"/>
                          <w:szCs w:val="24"/>
                          <w:lang w:val="es-MX" w:eastAsia="es-MX"/>
                        </w:rPr>
                        <w:t xml:space="preserve"> INSTRUCTOR Y PROYECTISTA:</w:t>
                      </w:r>
                      <w:r w:rsidRPr="002B7ED1">
                        <w:rPr>
                          <w:rFonts w:ascii="Arial Narrow" w:eastAsia="Times New Roman" w:hAnsi="Arial Narrow" w:cs="Arial"/>
                          <w:bCs/>
                          <w:sz w:val="24"/>
                          <w:szCs w:val="24"/>
                          <w:lang w:val="es-MX" w:eastAsia="es-MX"/>
                        </w:rPr>
                        <w:t xml:space="preserve"> </w:t>
                      </w:r>
                      <w:r w:rsidR="00C76D8F">
                        <w:rPr>
                          <w:rFonts w:ascii="Arial Narrow" w:eastAsia="Times New Roman" w:hAnsi="Arial Narrow" w:cs="Arial"/>
                          <w:bCs/>
                          <w:sz w:val="24"/>
                          <w:szCs w:val="24"/>
                          <w:lang w:val="es-MX" w:eastAsia="es-MX"/>
                        </w:rPr>
                        <w:t>ENRIQUE GUZMÁN MUÑIZ</w:t>
                      </w:r>
                    </w:p>
                    <w:p w14:paraId="2B85FC0D" w14:textId="77777777" w:rsidR="00DA3658" w:rsidRDefault="00DA3658" w:rsidP="00706F8F">
                      <w:pPr>
                        <w:spacing w:after="0" w:line="240" w:lineRule="auto"/>
                        <w:jc w:val="both"/>
                        <w:rPr>
                          <w:rFonts w:ascii="Arial Narrow" w:eastAsia="Times New Roman" w:hAnsi="Arial Narrow" w:cs="Arial"/>
                          <w:bCs/>
                          <w:sz w:val="24"/>
                          <w:szCs w:val="24"/>
                          <w:lang w:val="es-MX" w:eastAsia="es-MX"/>
                        </w:rPr>
                      </w:pPr>
                    </w:p>
                    <w:p w14:paraId="1834C8A3" w14:textId="6E16B7FD" w:rsidR="00706F8F" w:rsidRPr="002B7ED1" w:rsidRDefault="00DA3658" w:rsidP="00706F8F">
                      <w:pPr>
                        <w:spacing w:after="0" w:line="240" w:lineRule="auto"/>
                        <w:jc w:val="both"/>
                        <w:rPr>
                          <w:rFonts w:ascii="Arial Narrow" w:eastAsia="Times New Roman" w:hAnsi="Arial Narrow" w:cs="Arial"/>
                          <w:bCs/>
                          <w:sz w:val="24"/>
                          <w:szCs w:val="24"/>
                          <w:lang w:val="es-MX" w:eastAsia="es-MX"/>
                        </w:rPr>
                      </w:pPr>
                      <w:r w:rsidRPr="00DA3658">
                        <w:rPr>
                          <w:rFonts w:ascii="Arial Narrow" w:eastAsia="Times New Roman" w:hAnsi="Arial Narrow" w:cs="Arial"/>
                          <w:b/>
                          <w:sz w:val="24"/>
                          <w:szCs w:val="24"/>
                          <w:lang w:val="es-MX" w:eastAsia="es-MX"/>
                        </w:rPr>
                        <w:t>COLABORÓ:</w:t>
                      </w:r>
                      <w:r>
                        <w:rPr>
                          <w:rFonts w:ascii="Arial Narrow" w:eastAsia="Times New Roman" w:hAnsi="Arial Narrow" w:cs="Arial"/>
                          <w:bCs/>
                          <w:sz w:val="24"/>
                          <w:szCs w:val="24"/>
                          <w:lang w:val="es-MX" w:eastAsia="es-MX"/>
                        </w:rPr>
                        <w:t xml:space="preserve"> ANAYELI ALBARR</w:t>
                      </w:r>
                      <w:r w:rsidR="000D7FD3">
                        <w:rPr>
                          <w:rFonts w:ascii="Arial Narrow" w:eastAsia="Times New Roman" w:hAnsi="Arial Narrow" w:cs="Arial"/>
                          <w:bCs/>
                          <w:sz w:val="24"/>
                          <w:szCs w:val="24"/>
                          <w:lang w:val="es-MX" w:eastAsia="es-MX"/>
                        </w:rPr>
                        <w:t>Á</w:t>
                      </w:r>
                      <w:r>
                        <w:rPr>
                          <w:rFonts w:ascii="Arial Narrow" w:eastAsia="Times New Roman" w:hAnsi="Arial Narrow" w:cs="Arial"/>
                          <w:bCs/>
                          <w:sz w:val="24"/>
                          <w:szCs w:val="24"/>
                          <w:lang w:val="es-MX" w:eastAsia="es-MX"/>
                        </w:rPr>
                        <w:t>N</w:t>
                      </w:r>
                      <w:r w:rsidR="000D7FD3">
                        <w:rPr>
                          <w:rFonts w:ascii="Arial Narrow" w:eastAsia="Times New Roman" w:hAnsi="Arial Narrow" w:cs="Arial"/>
                          <w:bCs/>
                          <w:sz w:val="24"/>
                          <w:szCs w:val="24"/>
                          <w:lang w:val="es-MX" w:eastAsia="es-MX"/>
                        </w:rPr>
                        <w:t xml:space="preserve"> LÓPEZ</w:t>
                      </w:r>
                      <w:r>
                        <w:rPr>
                          <w:rFonts w:ascii="Arial Narrow" w:eastAsia="Times New Roman" w:hAnsi="Arial Narrow" w:cs="Arial"/>
                          <w:bCs/>
                          <w:sz w:val="24"/>
                          <w:szCs w:val="24"/>
                          <w:lang w:val="es-MX" w:eastAsia="es-MX"/>
                        </w:rPr>
                        <w:t xml:space="preserve"> </w:t>
                      </w:r>
                      <w:r w:rsidR="00C76D8F">
                        <w:rPr>
                          <w:rFonts w:ascii="Arial Narrow" w:eastAsia="Times New Roman" w:hAnsi="Arial Narrow" w:cs="Arial"/>
                          <w:bCs/>
                          <w:sz w:val="24"/>
                          <w:szCs w:val="24"/>
                          <w:lang w:val="es-MX" w:eastAsia="es-MX"/>
                        </w:rPr>
                        <w:t xml:space="preserve"> </w:t>
                      </w:r>
                    </w:p>
                    <w:p w14:paraId="6D3C35A4" w14:textId="088A3F05" w:rsidR="00DB34CF" w:rsidRPr="00706F8F" w:rsidRDefault="00DB34CF" w:rsidP="00706F8F">
                      <w:pPr>
                        <w:spacing w:line="259" w:lineRule="auto"/>
                        <w:jc w:val="both"/>
                        <w:rPr>
                          <w:rFonts w:ascii="Arial Narrow" w:hAnsi="Arial Narrow" w:cs="Arial"/>
                          <w:lang w:val="es-MX"/>
                        </w:rPr>
                      </w:pPr>
                    </w:p>
                  </w:txbxContent>
                </v:textbox>
                <w10:wrap anchorx="margin"/>
              </v:shape>
            </w:pict>
          </mc:Fallback>
        </mc:AlternateContent>
      </w:r>
    </w:p>
    <w:p w14:paraId="3E2A65E2" w14:textId="5DA95088" w:rsidR="00B97DFC" w:rsidRPr="00DD423F" w:rsidRDefault="00B97DFC" w:rsidP="00684F18">
      <w:pPr>
        <w:spacing w:after="0" w:line="360" w:lineRule="auto"/>
        <w:outlineLvl w:val="0"/>
        <w:rPr>
          <w:rFonts w:ascii="Arial" w:hAnsi="Arial" w:cs="Arial"/>
          <w:b/>
          <w:sz w:val="24"/>
          <w:szCs w:val="24"/>
        </w:rPr>
      </w:pPr>
    </w:p>
    <w:p w14:paraId="1CEC210D" w14:textId="711A4691" w:rsidR="00B97DFC" w:rsidRPr="00DD423F" w:rsidRDefault="00B97DFC" w:rsidP="00684F18">
      <w:pPr>
        <w:spacing w:after="0" w:line="360" w:lineRule="auto"/>
        <w:outlineLvl w:val="0"/>
        <w:rPr>
          <w:rFonts w:ascii="Arial" w:hAnsi="Arial" w:cs="Arial"/>
          <w:b/>
          <w:sz w:val="24"/>
          <w:szCs w:val="24"/>
        </w:rPr>
      </w:pPr>
    </w:p>
    <w:p w14:paraId="46C4B691" w14:textId="77777777" w:rsidR="00B97DFC" w:rsidRPr="00DD423F" w:rsidRDefault="00B97DFC" w:rsidP="00684F18">
      <w:pPr>
        <w:spacing w:after="0" w:line="360" w:lineRule="auto"/>
        <w:outlineLvl w:val="0"/>
        <w:rPr>
          <w:rFonts w:ascii="Arial" w:hAnsi="Arial" w:cs="Arial"/>
          <w:b/>
          <w:sz w:val="24"/>
          <w:szCs w:val="24"/>
        </w:rPr>
      </w:pPr>
    </w:p>
    <w:p w14:paraId="086DA035" w14:textId="77777777" w:rsidR="00FB1D81" w:rsidRPr="00DD423F" w:rsidRDefault="00FB1D81" w:rsidP="00684F18">
      <w:pPr>
        <w:spacing w:after="0" w:line="360" w:lineRule="auto"/>
        <w:outlineLvl w:val="0"/>
        <w:rPr>
          <w:rFonts w:ascii="Arial" w:hAnsi="Arial" w:cs="Arial"/>
          <w:b/>
          <w:sz w:val="24"/>
          <w:szCs w:val="24"/>
        </w:rPr>
      </w:pPr>
    </w:p>
    <w:p w14:paraId="2E901715" w14:textId="77777777" w:rsidR="00B97DFC" w:rsidRPr="00DD423F" w:rsidRDefault="00B97DFC" w:rsidP="00684F18">
      <w:pPr>
        <w:spacing w:after="0" w:line="360" w:lineRule="auto"/>
        <w:outlineLvl w:val="0"/>
        <w:rPr>
          <w:rFonts w:ascii="Arial" w:hAnsi="Arial" w:cs="Arial"/>
          <w:b/>
          <w:sz w:val="24"/>
          <w:szCs w:val="24"/>
        </w:rPr>
      </w:pPr>
    </w:p>
    <w:p w14:paraId="666A3BD8" w14:textId="77777777" w:rsidR="00B97DFC" w:rsidRPr="00DD423F" w:rsidRDefault="00B97DFC" w:rsidP="00684F18">
      <w:pPr>
        <w:spacing w:after="0" w:line="360" w:lineRule="auto"/>
        <w:outlineLvl w:val="0"/>
        <w:rPr>
          <w:rFonts w:ascii="Arial" w:hAnsi="Arial" w:cs="Arial"/>
          <w:b/>
          <w:sz w:val="24"/>
          <w:szCs w:val="24"/>
        </w:rPr>
      </w:pPr>
    </w:p>
    <w:p w14:paraId="10FD8323" w14:textId="77777777" w:rsidR="00B97DFC" w:rsidRPr="00DD423F" w:rsidRDefault="00B97DFC" w:rsidP="00684F18">
      <w:pPr>
        <w:spacing w:after="0" w:line="360" w:lineRule="auto"/>
        <w:outlineLvl w:val="0"/>
        <w:rPr>
          <w:rFonts w:ascii="Arial" w:hAnsi="Arial" w:cs="Arial"/>
          <w:b/>
          <w:sz w:val="24"/>
          <w:szCs w:val="24"/>
        </w:rPr>
      </w:pPr>
    </w:p>
    <w:p w14:paraId="0494593F" w14:textId="77777777" w:rsidR="00B97DFC" w:rsidRPr="00DD423F" w:rsidRDefault="00B97DFC" w:rsidP="00684F18">
      <w:pPr>
        <w:spacing w:after="0" w:line="360" w:lineRule="auto"/>
        <w:outlineLvl w:val="0"/>
        <w:rPr>
          <w:rFonts w:ascii="Arial" w:hAnsi="Arial" w:cs="Arial"/>
          <w:b/>
          <w:sz w:val="24"/>
          <w:szCs w:val="24"/>
        </w:rPr>
      </w:pPr>
    </w:p>
    <w:p w14:paraId="42F43C34" w14:textId="77777777" w:rsidR="00B97DFC" w:rsidRPr="00DD423F" w:rsidRDefault="00B97DFC" w:rsidP="00684F18">
      <w:pPr>
        <w:spacing w:after="0" w:line="360" w:lineRule="auto"/>
        <w:outlineLvl w:val="0"/>
        <w:rPr>
          <w:rFonts w:ascii="Arial" w:hAnsi="Arial" w:cs="Arial"/>
          <w:b/>
          <w:sz w:val="24"/>
          <w:szCs w:val="24"/>
        </w:rPr>
      </w:pPr>
    </w:p>
    <w:p w14:paraId="3749CE50" w14:textId="77777777" w:rsidR="00413178" w:rsidRPr="00DD423F" w:rsidRDefault="00413178" w:rsidP="00684F18">
      <w:pPr>
        <w:spacing w:after="0" w:line="360" w:lineRule="auto"/>
        <w:rPr>
          <w:rFonts w:ascii="Arial" w:hAnsi="Arial" w:cs="Arial"/>
          <w:sz w:val="24"/>
          <w:szCs w:val="24"/>
        </w:rPr>
      </w:pPr>
    </w:p>
    <w:p w14:paraId="35EB6BB2" w14:textId="77777777" w:rsidR="00413178" w:rsidRPr="00DD423F" w:rsidRDefault="00413178" w:rsidP="00684F18">
      <w:pPr>
        <w:spacing w:after="0" w:line="360" w:lineRule="auto"/>
        <w:rPr>
          <w:rFonts w:ascii="Arial" w:hAnsi="Arial" w:cs="Arial"/>
          <w:sz w:val="24"/>
          <w:szCs w:val="24"/>
        </w:rPr>
      </w:pPr>
    </w:p>
    <w:p w14:paraId="6A5F4182" w14:textId="77777777" w:rsidR="002B7ED1" w:rsidRPr="00DD423F" w:rsidRDefault="002B7ED1" w:rsidP="00684F18">
      <w:pPr>
        <w:spacing w:after="0" w:line="360" w:lineRule="auto"/>
        <w:rPr>
          <w:rFonts w:ascii="Arial" w:hAnsi="Arial" w:cs="Arial"/>
          <w:sz w:val="24"/>
          <w:szCs w:val="24"/>
        </w:rPr>
      </w:pPr>
    </w:p>
    <w:p w14:paraId="1B94AC6F" w14:textId="77777777" w:rsidR="002B7ED1" w:rsidRPr="00DD423F" w:rsidRDefault="002B7ED1" w:rsidP="00684F18">
      <w:pPr>
        <w:spacing w:after="0" w:line="360" w:lineRule="auto"/>
        <w:rPr>
          <w:rFonts w:ascii="Arial" w:hAnsi="Arial" w:cs="Arial"/>
          <w:sz w:val="24"/>
          <w:szCs w:val="24"/>
        </w:rPr>
      </w:pPr>
    </w:p>
    <w:p w14:paraId="0A6280E5" w14:textId="77777777" w:rsidR="00DA3658" w:rsidRDefault="00DA3658" w:rsidP="002B7ED1">
      <w:pPr>
        <w:spacing w:after="0" w:line="360" w:lineRule="auto"/>
        <w:jc w:val="both"/>
        <w:rPr>
          <w:rFonts w:ascii="Arial" w:hAnsi="Arial" w:cs="Arial"/>
          <w:sz w:val="24"/>
          <w:szCs w:val="24"/>
          <w:lang w:val="es-ES"/>
        </w:rPr>
      </w:pPr>
    </w:p>
    <w:p w14:paraId="19A9EA77" w14:textId="77777777" w:rsidR="00DA3658" w:rsidRDefault="00DA3658" w:rsidP="002B7ED1">
      <w:pPr>
        <w:spacing w:after="0" w:line="360" w:lineRule="auto"/>
        <w:jc w:val="both"/>
        <w:rPr>
          <w:rFonts w:ascii="Arial" w:hAnsi="Arial" w:cs="Arial"/>
          <w:sz w:val="24"/>
          <w:szCs w:val="24"/>
          <w:lang w:val="es-ES"/>
        </w:rPr>
      </w:pPr>
    </w:p>
    <w:p w14:paraId="679E00D4" w14:textId="6CE8985F" w:rsidR="00124661" w:rsidRPr="00DD423F" w:rsidRDefault="00D40DE4" w:rsidP="002B7ED1">
      <w:pPr>
        <w:spacing w:after="0" w:line="360" w:lineRule="auto"/>
        <w:jc w:val="both"/>
        <w:rPr>
          <w:rFonts w:ascii="Arial" w:hAnsi="Arial" w:cs="Arial"/>
          <w:sz w:val="24"/>
          <w:szCs w:val="24"/>
          <w:lang w:val="es-ES"/>
        </w:rPr>
      </w:pPr>
      <w:r w:rsidRPr="00DD423F">
        <w:rPr>
          <w:rFonts w:ascii="Arial" w:hAnsi="Arial" w:cs="Arial"/>
          <w:sz w:val="24"/>
          <w:szCs w:val="24"/>
          <w:lang w:val="es-ES"/>
        </w:rPr>
        <w:t>Morelia, Michoacán, a</w:t>
      </w:r>
      <w:r w:rsidR="009D6EDE">
        <w:rPr>
          <w:rFonts w:ascii="Arial" w:hAnsi="Arial" w:cs="Arial"/>
          <w:sz w:val="24"/>
          <w:szCs w:val="24"/>
          <w:lang w:val="es-ES"/>
        </w:rPr>
        <w:t xml:space="preserve"> veintinueve</w:t>
      </w:r>
      <w:r w:rsidR="006F4DCB" w:rsidRPr="00DD423F">
        <w:rPr>
          <w:rFonts w:ascii="Arial" w:hAnsi="Arial" w:cs="Arial"/>
          <w:sz w:val="24"/>
          <w:szCs w:val="24"/>
          <w:lang w:val="es-ES"/>
        </w:rPr>
        <w:t xml:space="preserve"> </w:t>
      </w:r>
      <w:r w:rsidR="00067C8E" w:rsidRPr="00DD423F">
        <w:rPr>
          <w:rFonts w:ascii="Arial" w:hAnsi="Arial" w:cs="Arial"/>
          <w:sz w:val="24"/>
          <w:szCs w:val="24"/>
          <w:lang w:val="es-ES"/>
        </w:rPr>
        <w:t>de</w:t>
      </w:r>
      <w:r w:rsidR="007D70E1" w:rsidRPr="00DD423F">
        <w:rPr>
          <w:rFonts w:ascii="Arial" w:hAnsi="Arial" w:cs="Arial"/>
          <w:sz w:val="24"/>
          <w:szCs w:val="24"/>
          <w:lang w:val="es-ES"/>
        </w:rPr>
        <w:t xml:space="preserve"> </w:t>
      </w:r>
      <w:r w:rsidR="00C376ED">
        <w:rPr>
          <w:rFonts w:ascii="Arial" w:hAnsi="Arial" w:cs="Arial"/>
          <w:sz w:val="24"/>
          <w:szCs w:val="24"/>
          <w:lang w:val="es-ES"/>
        </w:rPr>
        <w:t>diciembre</w:t>
      </w:r>
      <w:r w:rsidR="00BD656D" w:rsidRPr="00DD423F">
        <w:rPr>
          <w:rFonts w:ascii="Arial" w:hAnsi="Arial" w:cs="Arial"/>
          <w:sz w:val="24"/>
          <w:szCs w:val="24"/>
          <w:lang w:val="es-ES"/>
        </w:rPr>
        <w:t xml:space="preserve"> </w:t>
      </w:r>
      <w:r w:rsidRPr="00DD423F">
        <w:rPr>
          <w:rFonts w:ascii="Arial" w:hAnsi="Arial" w:cs="Arial"/>
          <w:sz w:val="24"/>
          <w:szCs w:val="24"/>
          <w:lang w:val="es-ES"/>
        </w:rPr>
        <w:t>de dos mil veinticinco</w:t>
      </w:r>
      <w:r w:rsidR="00E23761" w:rsidRPr="00DD423F">
        <w:rPr>
          <w:rFonts w:ascii="Arial" w:hAnsi="Arial" w:cs="Arial"/>
          <w:sz w:val="24"/>
          <w:szCs w:val="24"/>
          <w:lang w:val="es-ES"/>
        </w:rPr>
        <w:t>.</w:t>
      </w:r>
      <w:r w:rsidRPr="00DD423F">
        <w:rPr>
          <w:rStyle w:val="Refdenotaalpie"/>
          <w:rFonts w:ascii="Arial" w:hAnsi="Arial" w:cs="Arial"/>
          <w:sz w:val="24"/>
          <w:szCs w:val="24"/>
          <w:lang w:val="es-ES"/>
        </w:rPr>
        <w:footnoteReference w:id="1"/>
      </w:r>
    </w:p>
    <w:p w14:paraId="3FFFF921" w14:textId="77777777" w:rsidR="00294CF1" w:rsidRPr="00C376ED" w:rsidRDefault="00294CF1" w:rsidP="002B7ED1">
      <w:pPr>
        <w:spacing w:after="0" w:line="360" w:lineRule="auto"/>
        <w:jc w:val="both"/>
        <w:rPr>
          <w:rFonts w:ascii="Arial" w:eastAsia="Arial" w:hAnsi="Arial" w:cs="Arial"/>
          <w:b/>
          <w:bCs/>
          <w:sz w:val="24"/>
          <w:szCs w:val="24"/>
          <w:lang w:val="es-ES"/>
        </w:rPr>
      </w:pPr>
    </w:p>
    <w:p w14:paraId="322F4286" w14:textId="38384A5F" w:rsidR="00294CF1" w:rsidRPr="001E0A5C" w:rsidRDefault="079B65C1" w:rsidP="63B35C3A">
      <w:pPr>
        <w:pStyle w:val="NormalWeb"/>
        <w:spacing w:before="0" w:beforeAutospacing="0" w:after="0" w:afterAutospacing="0" w:line="360" w:lineRule="auto"/>
        <w:jc w:val="both"/>
        <w:textAlignment w:val="baseline"/>
        <w:rPr>
          <w:rFonts w:ascii="Arial" w:eastAsia="Calibri" w:hAnsi="Arial" w:cs="Arial"/>
          <w:lang w:val="es-ES" w:eastAsia="en-US"/>
        </w:rPr>
      </w:pPr>
      <w:r w:rsidRPr="001E0A5C">
        <w:rPr>
          <w:rFonts w:ascii="Arial" w:eastAsia="Calibri" w:hAnsi="Arial" w:cs="Arial"/>
          <w:lang w:val="es-ES" w:eastAsia="en-US"/>
        </w:rPr>
        <w:t>Sentencia</w:t>
      </w:r>
      <w:r w:rsidR="5751FC90" w:rsidRPr="001E0A5C">
        <w:rPr>
          <w:rFonts w:ascii="Arial" w:eastAsia="Calibri" w:hAnsi="Arial" w:cs="Arial"/>
          <w:lang w:val="es-ES" w:eastAsia="en-US"/>
        </w:rPr>
        <w:t xml:space="preserve"> </w:t>
      </w:r>
      <w:r w:rsidR="00AE75F0" w:rsidRPr="001E0A5C">
        <w:rPr>
          <w:rFonts w:ascii="Arial" w:eastAsia="Calibri" w:hAnsi="Arial" w:cs="Arial"/>
          <w:lang w:val="es-ES" w:eastAsia="en-US"/>
        </w:rPr>
        <w:t>que</w:t>
      </w:r>
      <w:r w:rsidR="000D7FD3">
        <w:rPr>
          <w:rFonts w:ascii="Arial" w:eastAsia="Calibri" w:hAnsi="Arial" w:cs="Arial"/>
          <w:lang w:val="es-ES" w:eastAsia="en-US"/>
        </w:rPr>
        <w:t>:</w:t>
      </w:r>
      <w:r w:rsidR="005A37F6" w:rsidRPr="001E0A5C">
        <w:rPr>
          <w:rFonts w:ascii="Arial" w:eastAsia="Calibri" w:hAnsi="Arial" w:cs="Arial"/>
          <w:lang w:val="es-ES" w:eastAsia="en-US"/>
        </w:rPr>
        <w:t xml:space="preserve"> </w:t>
      </w:r>
      <w:r w:rsidR="000D7FD3" w:rsidRPr="000D7FD3">
        <w:rPr>
          <w:rFonts w:ascii="Arial" w:eastAsia="Calibri" w:hAnsi="Arial" w:cs="Arial"/>
          <w:b/>
          <w:bCs/>
          <w:lang w:val="es-ES" w:eastAsia="en-US"/>
        </w:rPr>
        <w:t>a)</w:t>
      </w:r>
      <w:r w:rsidR="001E0A5C" w:rsidRPr="001E0A5C">
        <w:rPr>
          <w:rFonts w:ascii="Arial" w:eastAsia="Calibri" w:hAnsi="Arial" w:cs="Arial"/>
          <w:lang w:val="es-ES" w:eastAsia="en-US"/>
        </w:rPr>
        <w:t xml:space="preserve"> </w:t>
      </w:r>
      <w:r w:rsidR="00991BE4" w:rsidRPr="001E0A5C">
        <w:rPr>
          <w:rFonts w:ascii="Arial" w:eastAsia="Calibri" w:hAnsi="Arial" w:cs="Arial"/>
          <w:lang w:val="es-ES" w:eastAsia="en-US"/>
        </w:rPr>
        <w:t xml:space="preserve">Determina </w:t>
      </w:r>
      <w:r w:rsidR="00991BE4" w:rsidRPr="001E0A5C">
        <w:rPr>
          <w:rFonts w:ascii="Arial" w:eastAsia="Calibri" w:hAnsi="Arial" w:cs="Arial"/>
          <w:b/>
          <w:bCs/>
          <w:lang w:val="es-ES" w:eastAsia="en-US"/>
        </w:rPr>
        <w:t>fundada</w:t>
      </w:r>
      <w:r w:rsidR="00991BE4" w:rsidRPr="001E0A5C">
        <w:rPr>
          <w:rFonts w:ascii="Arial" w:eastAsia="Calibri" w:hAnsi="Arial" w:cs="Arial"/>
          <w:lang w:val="es-ES" w:eastAsia="en-US"/>
        </w:rPr>
        <w:t xml:space="preserve"> la omisión reclamada por </w:t>
      </w:r>
      <w:r w:rsidR="00DE62B9" w:rsidRPr="006447CE">
        <w:rPr>
          <w:rFonts w:ascii="Arial" w:eastAsia="Calibri" w:hAnsi="Arial" w:cs="Arial"/>
          <w:lang w:val="es-ES" w:eastAsia="en-US"/>
        </w:rPr>
        <w:t>María</w:t>
      </w:r>
      <w:r w:rsidR="00360290" w:rsidRPr="00360290">
        <w:rPr>
          <w:rFonts w:ascii="Arial" w:eastAsia="Calibri" w:hAnsi="Arial" w:cs="Arial"/>
          <w:lang w:val="es-ES" w:eastAsia="en-US"/>
        </w:rPr>
        <w:t xml:space="preserve"> Teresa Miguel Sánchez</w:t>
      </w:r>
      <w:r w:rsidR="00991BE4" w:rsidRPr="001E0A5C">
        <w:rPr>
          <w:rFonts w:ascii="Arial" w:eastAsia="Calibri" w:hAnsi="Arial" w:cs="Arial"/>
          <w:lang w:val="es-ES" w:eastAsia="en-US"/>
        </w:rPr>
        <w:t xml:space="preserve">, en cuanto </w:t>
      </w:r>
      <w:r w:rsidR="00360290">
        <w:rPr>
          <w:rFonts w:ascii="Arial" w:eastAsia="Calibri" w:hAnsi="Arial" w:cs="Arial"/>
          <w:lang w:val="es-ES" w:eastAsia="en-US"/>
        </w:rPr>
        <w:t>e</w:t>
      </w:r>
      <w:r w:rsidR="00991BE4" w:rsidRPr="001E0A5C">
        <w:rPr>
          <w:rFonts w:ascii="Arial" w:eastAsia="Calibri" w:hAnsi="Arial" w:cs="Arial"/>
          <w:lang w:val="es-ES" w:eastAsia="en-US"/>
        </w:rPr>
        <w:t>ncargad</w:t>
      </w:r>
      <w:r w:rsidR="00360290">
        <w:rPr>
          <w:rFonts w:ascii="Arial" w:eastAsia="Calibri" w:hAnsi="Arial" w:cs="Arial"/>
          <w:lang w:val="es-ES" w:eastAsia="en-US"/>
        </w:rPr>
        <w:t>a</w:t>
      </w:r>
      <w:r w:rsidR="00991BE4" w:rsidRPr="001E0A5C">
        <w:rPr>
          <w:rFonts w:ascii="Arial" w:eastAsia="Calibri" w:hAnsi="Arial" w:cs="Arial"/>
          <w:lang w:val="es-ES" w:eastAsia="en-US"/>
        </w:rPr>
        <w:t xml:space="preserve"> del </w:t>
      </w:r>
      <w:r w:rsidR="00360290">
        <w:rPr>
          <w:rFonts w:ascii="Arial" w:eastAsia="Calibri" w:hAnsi="Arial" w:cs="Arial"/>
          <w:lang w:val="es-ES" w:eastAsia="en-US"/>
        </w:rPr>
        <w:t>o</w:t>
      </w:r>
      <w:r w:rsidR="00991BE4" w:rsidRPr="001E0A5C">
        <w:rPr>
          <w:rFonts w:ascii="Arial" w:eastAsia="Calibri" w:hAnsi="Arial" w:cs="Arial"/>
          <w:lang w:val="es-ES" w:eastAsia="en-US"/>
        </w:rPr>
        <w:t xml:space="preserve">rden de la comunidad de </w:t>
      </w:r>
      <w:proofErr w:type="spellStart"/>
      <w:r w:rsidR="00AD0025">
        <w:rPr>
          <w:rFonts w:ascii="Arial" w:eastAsia="Calibri" w:hAnsi="Arial" w:cs="Arial"/>
          <w:lang w:val="es-ES" w:eastAsia="en-US"/>
        </w:rPr>
        <w:t>J</w:t>
      </w:r>
      <w:r w:rsidR="00362017">
        <w:rPr>
          <w:rFonts w:ascii="Arial" w:eastAsia="Calibri" w:hAnsi="Arial" w:cs="Arial"/>
          <w:lang w:val="es-ES" w:eastAsia="en-US"/>
        </w:rPr>
        <w:t>aripitio</w:t>
      </w:r>
      <w:proofErr w:type="spellEnd"/>
      <w:r w:rsidR="00AD0025">
        <w:rPr>
          <w:rFonts w:ascii="Arial" w:eastAsia="Calibri" w:hAnsi="Arial" w:cs="Arial"/>
          <w:lang w:val="es-ES" w:eastAsia="en-US"/>
        </w:rPr>
        <w:t xml:space="preserve"> </w:t>
      </w:r>
      <w:r w:rsidR="00991BE4" w:rsidRPr="001E0A5C">
        <w:rPr>
          <w:rFonts w:ascii="Arial" w:eastAsia="Calibri" w:hAnsi="Arial" w:cs="Arial"/>
          <w:lang w:val="es-ES" w:eastAsia="en-US"/>
        </w:rPr>
        <w:t>del municipio de Tuxpan, Michoacán;</w:t>
      </w:r>
      <w:r w:rsidR="007B6C30">
        <w:rPr>
          <w:rStyle w:val="Refdenotaalpie"/>
          <w:rFonts w:ascii="Arial" w:eastAsia="Calibri" w:hAnsi="Arial" w:cs="Arial"/>
          <w:lang w:val="es-ES" w:eastAsia="en-US"/>
        </w:rPr>
        <w:footnoteReference w:id="2"/>
      </w:r>
      <w:r w:rsidR="00991BE4" w:rsidRPr="001E0A5C">
        <w:rPr>
          <w:rFonts w:ascii="Arial" w:eastAsia="Calibri" w:hAnsi="Arial" w:cs="Arial"/>
          <w:lang w:val="es-ES" w:eastAsia="en-US"/>
        </w:rPr>
        <w:t xml:space="preserve"> y</w:t>
      </w:r>
      <w:r w:rsidR="000D7FD3">
        <w:rPr>
          <w:rFonts w:ascii="Arial" w:eastAsia="Calibri" w:hAnsi="Arial" w:cs="Arial"/>
          <w:lang w:val="es-ES" w:eastAsia="en-US"/>
        </w:rPr>
        <w:t xml:space="preserve">, </w:t>
      </w:r>
      <w:r w:rsidR="000D7FD3" w:rsidRPr="000D7FD3">
        <w:rPr>
          <w:rFonts w:ascii="Arial" w:eastAsia="Calibri" w:hAnsi="Arial" w:cs="Arial"/>
          <w:b/>
          <w:bCs/>
          <w:lang w:val="es-ES" w:eastAsia="en-US"/>
        </w:rPr>
        <w:t>b)</w:t>
      </w:r>
      <w:r w:rsidR="001E0A5C" w:rsidRPr="001E0A5C">
        <w:rPr>
          <w:rFonts w:ascii="Arial" w:eastAsia="Calibri" w:hAnsi="Arial" w:cs="Arial"/>
          <w:lang w:val="es-ES" w:eastAsia="en-US"/>
        </w:rPr>
        <w:t xml:space="preserve"> </w:t>
      </w:r>
      <w:r w:rsidR="00991BE4" w:rsidRPr="00F80432">
        <w:rPr>
          <w:rFonts w:ascii="Arial" w:eastAsia="Calibri" w:hAnsi="Arial" w:cs="Arial"/>
          <w:b/>
          <w:bCs/>
          <w:lang w:val="es-ES" w:eastAsia="en-US"/>
        </w:rPr>
        <w:t>Ordena</w:t>
      </w:r>
      <w:r w:rsidR="00991BE4" w:rsidRPr="001E0A5C">
        <w:rPr>
          <w:rFonts w:ascii="Arial" w:eastAsia="Calibri" w:hAnsi="Arial" w:cs="Arial"/>
          <w:lang w:val="es-ES" w:eastAsia="en-US"/>
        </w:rPr>
        <w:t xml:space="preserve"> al Presidente, Tesorero y al resto de personas integrantes del Ayuntamiento de Tuxpan, Michoacán, actuar conforme a los efectos precisados.</w:t>
      </w:r>
    </w:p>
    <w:p w14:paraId="7ABBF091" w14:textId="77777777" w:rsidR="00B566FD" w:rsidRPr="00DD423F" w:rsidRDefault="00B566FD" w:rsidP="002B7ED1">
      <w:pPr>
        <w:pStyle w:val="NormalWeb"/>
        <w:spacing w:before="0" w:beforeAutospacing="0" w:after="0" w:afterAutospacing="0" w:line="360" w:lineRule="auto"/>
        <w:jc w:val="both"/>
        <w:textAlignment w:val="baseline"/>
        <w:rPr>
          <w:rFonts w:ascii="Arial" w:hAnsi="Arial" w:cs="Arial"/>
          <w:b/>
        </w:rPr>
      </w:pPr>
    </w:p>
    <w:p w14:paraId="0E94DB77" w14:textId="271EED89" w:rsidR="00124661" w:rsidRPr="00DD423F" w:rsidRDefault="00136682" w:rsidP="006422AA">
      <w:pPr>
        <w:suppressAutoHyphens/>
        <w:spacing w:after="0" w:line="360" w:lineRule="auto"/>
        <w:jc w:val="both"/>
        <w:rPr>
          <w:rFonts w:ascii="Arial" w:hAnsi="Arial" w:cs="Arial"/>
          <w:b/>
          <w:sz w:val="24"/>
          <w:szCs w:val="24"/>
        </w:rPr>
      </w:pPr>
      <w:r w:rsidRPr="00DD423F">
        <w:rPr>
          <w:rFonts w:ascii="Arial" w:hAnsi="Arial" w:cs="Arial"/>
          <w:b/>
          <w:sz w:val="24"/>
          <w:szCs w:val="24"/>
        </w:rPr>
        <w:t>1</w:t>
      </w:r>
      <w:r w:rsidR="00D40DE4" w:rsidRPr="00DD423F">
        <w:rPr>
          <w:rFonts w:ascii="Arial" w:hAnsi="Arial" w:cs="Arial"/>
          <w:b/>
          <w:sz w:val="24"/>
          <w:szCs w:val="24"/>
        </w:rPr>
        <w:t>.</w:t>
      </w:r>
      <w:r w:rsidR="004029AD" w:rsidRPr="00DD423F">
        <w:rPr>
          <w:rFonts w:ascii="Arial" w:hAnsi="Arial" w:cs="Arial"/>
          <w:b/>
          <w:sz w:val="24"/>
          <w:szCs w:val="24"/>
        </w:rPr>
        <w:t xml:space="preserve"> </w:t>
      </w:r>
      <w:r w:rsidR="00D40DE4" w:rsidRPr="00DD423F">
        <w:rPr>
          <w:rFonts w:ascii="Arial" w:hAnsi="Arial" w:cs="Arial"/>
          <w:b/>
          <w:sz w:val="24"/>
          <w:szCs w:val="24"/>
        </w:rPr>
        <w:t>A</w:t>
      </w:r>
      <w:r w:rsidR="004029AD" w:rsidRPr="00DD423F">
        <w:rPr>
          <w:rFonts w:ascii="Arial" w:hAnsi="Arial" w:cs="Arial"/>
          <w:b/>
          <w:sz w:val="24"/>
          <w:szCs w:val="24"/>
        </w:rPr>
        <w:t>ntecedentes</w:t>
      </w:r>
      <w:r w:rsidR="003E60A1" w:rsidRPr="00A404C0">
        <w:rPr>
          <w:rStyle w:val="Refdenotaalpie"/>
          <w:rFonts w:ascii="Arial" w:hAnsi="Arial" w:cs="Arial"/>
          <w:bCs/>
          <w:sz w:val="24"/>
          <w:szCs w:val="24"/>
        </w:rPr>
        <w:footnoteReference w:id="3"/>
      </w:r>
    </w:p>
    <w:p w14:paraId="4EBFCC22" w14:textId="77777777" w:rsidR="00E4308D" w:rsidRPr="00DD423F" w:rsidRDefault="00E4308D" w:rsidP="006422AA">
      <w:pPr>
        <w:pStyle w:val="Sinespaciado"/>
        <w:rPr>
          <w:b/>
          <w:sz w:val="24"/>
          <w:szCs w:val="24"/>
          <w:lang w:val="es-ES_tradnl"/>
        </w:rPr>
      </w:pPr>
    </w:p>
    <w:p w14:paraId="14561782" w14:textId="4786B131" w:rsidR="004B0CC4" w:rsidRPr="00DD423F" w:rsidRDefault="00BC0ADB" w:rsidP="006422AA">
      <w:pPr>
        <w:pStyle w:val="Sinespaciado"/>
        <w:rPr>
          <w:b/>
          <w:bCs/>
          <w:sz w:val="24"/>
          <w:szCs w:val="24"/>
          <w:lang w:val="es-ES"/>
        </w:rPr>
      </w:pPr>
      <w:r w:rsidRPr="00DD423F">
        <w:rPr>
          <w:b/>
          <w:sz w:val="24"/>
          <w:szCs w:val="24"/>
          <w:lang w:val="es-ES_tradnl"/>
        </w:rPr>
        <w:t>1.</w:t>
      </w:r>
      <w:r w:rsidR="00136682" w:rsidRPr="00DD423F">
        <w:rPr>
          <w:b/>
          <w:sz w:val="24"/>
          <w:szCs w:val="24"/>
          <w:lang w:val="es-ES_tradnl"/>
        </w:rPr>
        <w:t>1</w:t>
      </w:r>
      <w:r w:rsidR="00820F81">
        <w:rPr>
          <w:b/>
          <w:sz w:val="24"/>
          <w:szCs w:val="24"/>
          <w:lang w:val="es-ES_tradnl"/>
        </w:rPr>
        <w:t>.</w:t>
      </w:r>
      <w:r w:rsidRPr="00DD423F">
        <w:rPr>
          <w:b/>
          <w:sz w:val="24"/>
          <w:szCs w:val="24"/>
          <w:lang w:val="es-ES_tradnl"/>
        </w:rPr>
        <w:t xml:space="preserve"> </w:t>
      </w:r>
      <w:r w:rsidR="003F1C4D" w:rsidRPr="003F1C4D">
        <w:rPr>
          <w:b/>
          <w:bCs/>
          <w:sz w:val="24"/>
          <w:szCs w:val="24"/>
          <w:lang w:val="es-ES"/>
        </w:rPr>
        <w:t xml:space="preserve">Instalación del </w:t>
      </w:r>
      <w:r w:rsidR="001D2F25">
        <w:rPr>
          <w:b/>
          <w:bCs/>
          <w:sz w:val="24"/>
          <w:szCs w:val="24"/>
          <w:lang w:val="es-ES"/>
        </w:rPr>
        <w:t>A</w:t>
      </w:r>
      <w:r w:rsidR="003F1C4D" w:rsidRPr="003F1C4D">
        <w:rPr>
          <w:b/>
          <w:bCs/>
          <w:sz w:val="24"/>
          <w:szCs w:val="24"/>
          <w:lang w:val="es-ES"/>
        </w:rPr>
        <w:t xml:space="preserve">yuntamiento. </w:t>
      </w:r>
      <w:r w:rsidR="003F1C4D" w:rsidRPr="003F1C4D">
        <w:rPr>
          <w:bCs/>
          <w:sz w:val="24"/>
          <w:szCs w:val="24"/>
          <w:lang w:val="es-ES"/>
        </w:rPr>
        <w:t xml:space="preserve">El uno de septiembre de dos mil veinticuatro, </w:t>
      </w:r>
      <w:r w:rsidR="005E3C35">
        <w:rPr>
          <w:bCs/>
          <w:sz w:val="24"/>
          <w:szCs w:val="24"/>
          <w:lang w:val="es-ES"/>
        </w:rPr>
        <w:t>la</w:t>
      </w:r>
      <w:r w:rsidR="00E1583D">
        <w:rPr>
          <w:bCs/>
          <w:sz w:val="24"/>
          <w:szCs w:val="24"/>
          <w:lang w:val="es-ES"/>
        </w:rPr>
        <w:t xml:space="preserve">s </w:t>
      </w:r>
      <w:r w:rsidR="005B2861">
        <w:rPr>
          <w:bCs/>
          <w:sz w:val="24"/>
          <w:szCs w:val="24"/>
          <w:lang w:val="es-ES"/>
        </w:rPr>
        <w:t xml:space="preserve">personas </w:t>
      </w:r>
      <w:r w:rsidR="00E1583D">
        <w:rPr>
          <w:bCs/>
          <w:sz w:val="24"/>
          <w:szCs w:val="24"/>
          <w:lang w:val="es-ES"/>
        </w:rPr>
        <w:t>integrantes</w:t>
      </w:r>
      <w:r w:rsidR="0090713C">
        <w:rPr>
          <w:bCs/>
          <w:sz w:val="24"/>
          <w:szCs w:val="24"/>
          <w:lang w:val="es-ES"/>
        </w:rPr>
        <w:t xml:space="preserve"> elect</w:t>
      </w:r>
      <w:r w:rsidR="005B2861">
        <w:rPr>
          <w:bCs/>
          <w:sz w:val="24"/>
          <w:szCs w:val="24"/>
          <w:lang w:val="es-ES"/>
        </w:rPr>
        <w:t>a</w:t>
      </w:r>
      <w:r w:rsidR="0090713C">
        <w:rPr>
          <w:bCs/>
          <w:sz w:val="24"/>
          <w:szCs w:val="24"/>
          <w:lang w:val="es-ES"/>
        </w:rPr>
        <w:t xml:space="preserve">s del Ayuntamiento de </w:t>
      </w:r>
      <w:r w:rsidR="00A404C0">
        <w:rPr>
          <w:bCs/>
          <w:sz w:val="24"/>
          <w:szCs w:val="24"/>
          <w:lang w:val="es-ES"/>
        </w:rPr>
        <w:t>Tuxpan</w:t>
      </w:r>
      <w:r w:rsidR="0090713C">
        <w:rPr>
          <w:bCs/>
          <w:sz w:val="24"/>
          <w:szCs w:val="24"/>
          <w:lang w:val="es-ES"/>
        </w:rPr>
        <w:t>, Michoacán</w:t>
      </w:r>
      <w:r w:rsidR="006A453C">
        <w:rPr>
          <w:rStyle w:val="Refdenotaalpie"/>
          <w:bCs/>
          <w:sz w:val="24"/>
          <w:szCs w:val="24"/>
          <w:lang w:val="es-ES"/>
        </w:rPr>
        <w:footnoteReference w:id="4"/>
      </w:r>
      <w:r w:rsidR="005E3C35">
        <w:rPr>
          <w:bCs/>
          <w:sz w:val="24"/>
          <w:szCs w:val="24"/>
          <w:lang w:val="es-ES"/>
        </w:rPr>
        <w:t xml:space="preserve"> </w:t>
      </w:r>
      <w:r w:rsidR="003F1C4D" w:rsidRPr="003F1C4D">
        <w:rPr>
          <w:bCs/>
          <w:sz w:val="24"/>
          <w:szCs w:val="24"/>
          <w:lang w:val="es-ES"/>
        </w:rPr>
        <w:t>tom</w:t>
      </w:r>
      <w:r w:rsidR="000B025B">
        <w:rPr>
          <w:bCs/>
          <w:sz w:val="24"/>
          <w:szCs w:val="24"/>
          <w:lang w:val="es-ES"/>
        </w:rPr>
        <w:t>aron</w:t>
      </w:r>
      <w:r w:rsidR="003F1C4D" w:rsidRPr="003F1C4D">
        <w:rPr>
          <w:bCs/>
          <w:sz w:val="24"/>
          <w:szCs w:val="24"/>
          <w:lang w:val="es-ES"/>
        </w:rPr>
        <w:t xml:space="preserve"> posesión</w:t>
      </w:r>
      <w:r w:rsidR="005E3C35">
        <w:rPr>
          <w:bCs/>
          <w:sz w:val="24"/>
          <w:szCs w:val="24"/>
          <w:lang w:val="es-ES"/>
        </w:rPr>
        <w:t xml:space="preserve"> de sus cargos</w:t>
      </w:r>
      <w:r w:rsidR="003F1C4D" w:rsidRPr="003F1C4D">
        <w:rPr>
          <w:bCs/>
          <w:sz w:val="24"/>
          <w:szCs w:val="24"/>
          <w:lang w:val="es-ES"/>
        </w:rPr>
        <w:t>.</w:t>
      </w:r>
      <w:r w:rsidR="005E3C35">
        <w:rPr>
          <w:rStyle w:val="Refdenotaalpie"/>
          <w:bCs/>
          <w:sz w:val="24"/>
          <w:szCs w:val="24"/>
          <w:lang w:val="es-ES"/>
        </w:rPr>
        <w:footnoteReference w:id="5"/>
      </w:r>
      <w:r w:rsidR="003F1C4D" w:rsidRPr="003F1C4D">
        <w:rPr>
          <w:bCs/>
          <w:sz w:val="24"/>
          <w:szCs w:val="24"/>
          <w:lang w:val="es-ES_tradnl"/>
        </w:rPr>
        <w:t> </w:t>
      </w:r>
    </w:p>
    <w:p w14:paraId="1EE19C6B" w14:textId="77777777" w:rsidR="00BC0ADB" w:rsidRPr="00DD423F" w:rsidRDefault="00BC0ADB" w:rsidP="006422AA">
      <w:pPr>
        <w:pStyle w:val="Sinespaciado"/>
        <w:rPr>
          <w:b/>
          <w:sz w:val="24"/>
          <w:szCs w:val="24"/>
          <w:lang w:val="es-ES_tradnl"/>
        </w:rPr>
      </w:pPr>
    </w:p>
    <w:p w14:paraId="12BE3974" w14:textId="77E93702" w:rsidR="002F6653" w:rsidRDefault="4FBD99B5" w:rsidP="006422AA">
      <w:pPr>
        <w:pStyle w:val="Sinespaciado"/>
        <w:rPr>
          <w:b/>
          <w:bCs/>
          <w:i/>
          <w:iCs/>
          <w:sz w:val="24"/>
          <w:szCs w:val="24"/>
          <w:lang w:val="es-ES"/>
        </w:rPr>
      </w:pPr>
      <w:r w:rsidRPr="63B35C3A">
        <w:rPr>
          <w:b/>
          <w:bCs/>
          <w:sz w:val="24"/>
          <w:szCs w:val="24"/>
          <w:lang w:val="es-ES"/>
        </w:rPr>
        <w:t>1.2</w:t>
      </w:r>
      <w:r w:rsidR="00820F81">
        <w:rPr>
          <w:b/>
          <w:bCs/>
          <w:sz w:val="24"/>
          <w:szCs w:val="24"/>
          <w:lang w:val="es-ES"/>
        </w:rPr>
        <w:t>.</w:t>
      </w:r>
      <w:r w:rsidR="005E3C35">
        <w:rPr>
          <w:b/>
          <w:bCs/>
          <w:i/>
          <w:iCs/>
          <w:sz w:val="24"/>
          <w:szCs w:val="24"/>
          <w:lang w:val="es-ES"/>
        </w:rPr>
        <w:t xml:space="preserve"> </w:t>
      </w:r>
      <w:bookmarkStart w:id="0" w:name="_Hlk217057128"/>
      <w:r w:rsidR="002F6653" w:rsidRPr="002F6653">
        <w:rPr>
          <w:b/>
          <w:bCs/>
          <w:sz w:val="24"/>
          <w:szCs w:val="24"/>
          <w:lang w:val="es-ES"/>
        </w:rPr>
        <w:t>Nombramiento.</w:t>
      </w:r>
      <w:r w:rsidR="002F6653">
        <w:rPr>
          <w:b/>
          <w:bCs/>
          <w:i/>
          <w:iCs/>
          <w:sz w:val="24"/>
          <w:szCs w:val="24"/>
          <w:lang w:val="es-ES"/>
        </w:rPr>
        <w:t xml:space="preserve"> </w:t>
      </w:r>
      <w:r w:rsidR="002F6653" w:rsidRPr="002F6653">
        <w:rPr>
          <w:sz w:val="24"/>
          <w:szCs w:val="24"/>
          <w:lang w:val="es-ES"/>
        </w:rPr>
        <w:t xml:space="preserve">El </w:t>
      </w:r>
      <w:r w:rsidR="001525A1" w:rsidRPr="006447CE">
        <w:rPr>
          <w:sz w:val="24"/>
          <w:szCs w:val="24"/>
          <w:lang w:val="es-ES"/>
        </w:rPr>
        <w:t>uno</w:t>
      </w:r>
      <w:r w:rsidR="002F6653" w:rsidRPr="002F6653">
        <w:rPr>
          <w:sz w:val="24"/>
          <w:szCs w:val="24"/>
          <w:lang w:val="es-ES"/>
        </w:rPr>
        <w:t xml:space="preserve"> de enero, el </w:t>
      </w:r>
      <w:r w:rsidR="00E8794F">
        <w:rPr>
          <w:sz w:val="24"/>
          <w:szCs w:val="24"/>
          <w:lang w:val="es-ES"/>
        </w:rPr>
        <w:t>P</w:t>
      </w:r>
      <w:r w:rsidR="002F6653" w:rsidRPr="002F6653">
        <w:rPr>
          <w:sz w:val="24"/>
          <w:szCs w:val="24"/>
          <w:lang w:val="es-ES"/>
        </w:rPr>
        <w:t xml:space="preserve">residente </w:t>
      </w:r>
      <w:r w:rsidR="008B4E6B">
        <w:rPr>
          <w:sz w:val="24"/>
          <w:szCs w:val="24"/>
          <w:lang w:val="es-ES"/>
        </w:rPr>
        <w:t xml:space="preserve">del Ayuntamiento </w:t>
      </w:r>
      <w:r w:rsidR="002F6653" w:rsidRPr="002F6653">
        <w:rPr>
          <w:sz w:val="24"/>
          <w:szCs w:val="24"/>
          <w:lang w:val="es-ES"/>
        </w:rPr>
        <w:t xml:space="preserve">otorgó el nombramiento a </w:t>
      </w:r>
      <w:r w:rsidR="00A404C0">
        <w:rPr>
          <w:sz w:val="24"/>
          <w:szCs w:val="24"/>
          <w:lang w:val="es-ES"/>
        </w:rPr>
        <w:t xml:space="preserve">la parte actora </w:t>
      </w:r>
      <w:r w:rsidR="002F6653">
        <w:rPr>
          <w:sz w:val="24"/>
          <w:szCs w:val="24"/>
          <w:lang w:val="es-ES"/>
        </w:rPr>
        <w:t xml:space="preserve">como encargada del orden de la </w:t>
      </w:r>
      <w:r w:rsidR="002F6653">
        <w:rPr>
          <w:sz w:val="24"/>
          <w:szCs w:val="24"/>
          <w:lang w:val="es-ES"/>
        </w:rPr>
        <w:lastRenderedPageBreak/>
        <w:t xml:space="preserve">comunidad de </w:t>
      </w:r>
      <w:proofErr w:type="spellStart"/>
      <w:r w:rsidR="002F6653" w:rsidRPr="002F6653">
        <w:rPr>
          <w:sz w:val="24"/>
          <w:szCs w:val="24"/>
          <w:lang w:val="es-ES"/>
        </w:rPr>
        <w:t>Jaripitio</w:t>
      </w:r>
      <w:proofErr w:type="spellEnd"/>
      <w:r w:rsidR="002F6653" w:rsidRPr="002F6653">
        <w:rPr>
          <w:sz w:val="24"/>
          <w:szCs w:val="24"/>
          <w:lang w:val="es-ES"/>
        </w:rPr>
        <w:t>, del municipio de Tuxpan</w:t>
      </w:r>
      <w:r w:rsidR="002F6653">
        <w:rPr>
          <w:sz w:val="24"/>
          <w:szCs w:val="24"/>
          <w:lang w:val="es-ES"/>
        </w:rPr>
        <w:t xml:space="preserve">, </w:t>
      </w:r>
      <w:r w:rsidR="002F6653" w:rsidRPr="002F6653">
        <w:rPr>
          <w:bCs/>
          <w:sz w:val="24"/>
          <w:szCs w:val="24"/>
          <w:lang w:val="es-ES"/>
        </w:rPr>
        <w:t>Michoacán</w:t>
      </w:r>
      <w:r w:rsidR="000D7FD3">
        <w:rPr>
          <w:bCs/>
          <w:sz w:val="24"/>
          <w:szCs w:val="24"/>
          <w:lang w:val="es-ES"/>
        </w:rPr>
        <w:t>,</w:t>
      </w:r>
      <w:r w:rsidR="004B7037">
        <w:rPr>
          <w:bCs/>
          <w:sz w:val="24"/>
          <w:szCs w:val="24"/>
          <w:lang w:val="es-ES"/>
        </w:rPr>
        <w:t xml:space="preserve"> para el periodo 202</w:t>
      </w:r>
      <w:r w:rsidR="00A404C0">
        <w:rPr>
          <w:bCs/>
          <w:sz w:val="24"/>
          <w:szCs w:val="24"/>
          <w:lang w:val="es-ES"/>
        </w:rPr>
        <w:t>5</w:t>
      </w:r>
      <w:r w:rsidR="004B7037">
        <w:rPr>
          <w:bCs/>
          <w:sz w:val="24"/>
          <w:szCs w:val="24"/>
          <w:lang w:val="es-ES"/>
        </w:rPr>
        <w:t>-2027.</w:t>
      </w:r>
      <w:r w:rsidR="004B7037">
        <w:rPr>
          <w:rStyle w:val="Refdenotaalpie"/>
          <w:bCs/>
          <w:sz w:val="24"/>
          <w:szCs w:val="24"/>
          <w:lang w:val="es-ES"/>
        </w:rPr>
        <w:footnoteReference w:id="6"/>
      </w:r>
      <w:bookmarkEnd w:id="0"/>
    </w:p>
    <w:p w14:paraId="3D71EE68" w14:textId="77777777" w:rsidR="00EC3F52" w:rsidRDefault="00EC3F52" w:rsidP="494541A3">
      <w:pPr>
        <w:pStyle w:val="Sinespaciado"/>
        <w:rPr>
          <w:b/>
          <w:bCs/>
          <w:i/>
          <w:iCs/>
          <w:sz w:val="24"/>
          <w:szCs w:val="24"/>
          <w:lang w:val="es-ES"/>
        </w:rPr>
      </w:pPr>
    </w:p>
    <w:p w14:paraId="34BB45F0" w14:textId="48F02FA7" w:rsidR="00B97368" w:rsidRDefault="0031219E" w:rsidP="494541A3">
      <w:pPr>
        <w:pStyle w:val="Sinespaciado"/>
        <w:rPr>
          <w:sz w:val="24"/>
          <w:szCs w:val="24"/>
          <w:lang w:val="es-ES"/>
        </w:rPr>
      </w:pPr>
      <w:r>
        <w:rPr>
          <w:b/>
          <w:bCs/>
          <w:sz w:val="24"/>
          <w:szCs w:val="24"/>
          <w:lang w:val="es-ES"/>
        </w:rPr>
        <w:t>1.3</w:t>
      </w:r>
      <w:r w:rsidR="00820F81">
        <w:rPr>
          <w:b/>
          <w:bCs/>
          <w:sz w:val="24"/>
          <w:szCs w:val="24"/>
          <w:lang w:val="es-ES"/>
        </w:rPr>
        <w:t>.</w:t>
      </w:r>
      <w:r>
        <w:rPr>
          <w:b/>
          <w:bCs/>
          <w:sz w:val="24"/>
          <w:szCs w:val="24"/>
          <w:lang w:val="es-ES"/>
        </w:rPr>
        <w:t xml:space="preserve"> </w:t>
      </w:r>
      <w:r w:rsidR="005E3C35" w:rsidRPr="00C83F68">
        <w:rPr>
          <w:b/>
          <w:bCs/>
          <w:sz w:val="24"/>
          <w:szCs w:val="24"/>
          <w:lang w:val="es-ES"/>
        </w:rPr>
        <w:t>Solicitud de pago</w:t>
      </w:r>
      <w:r w:rsidR="005E3C35">
        <w:rPr>
          <w:b/>
          <w:bCs/>
          <w:i/>
          <w:iCs/>
          <w:sz w:val="24"/>
          <w:szCs w:val="24"/>
          <w:lang w:val="es-ES"/>
        </w:rPr>
        <w:t>.</w:t>
      </w:r>
      <w:r w:rsidR="4FBD99B5" w:rsidRPr="63B35C3A">
        <w:rPr>
          <w:b/>
          <w:bCs/>
          <w:sz w:val="24"/>
          <w:szCs w:val="24"/>
          <w:lang w:val="es-ES"/>
        </w:rPr>
        <w:t xml:space="preserve"> </w:t>
      </w:r>
      <w:r w:rsidR="00C83F68" w:rsidRPr="002F6653">
        <w:rPr>
          <w:bCs/>
          <w:sz w:val="24"/>
          <w:szCs w:val="24"/>
          <w:lang w:val="es-ES"/>
        </w:rPr>
        <w:t xml:space="preserve">El veintiuno de noviembre, </w:t>
      </w:r>
      <w:r w:rsidR="00E65733">
        <w:rPr>
          <w:bCs/>
          <w:sz w:val="24"/>
          <w:szCs w:val="24"/>
          <w:lang w:val="es-ES"/>
        </w:rPr>
        <w:t xml:space="preserve">la parte actora </w:t>
      </w:r>
      <w:r w:rsidR="00C70841" w:rsidRPr="002F6653">
        <w:rPr>
          <w:bCs/>
          <w:sz w:val="24"/>
          <w:szCs w:val="24"/>
          <w:lang w:val="es-ES"/>
        </w:rPr>
        <w:t>presentó</w:t>
      </w:r>
      <w:r w:rsidR="00D25F0C" w:rsidRPr="002F6653">
        <w:rPr>
          <w:bCs/>
          <w:sz w:val="24"/>
          <w:szCs w:val="24"/>
          <w:lang w:val="es-ES"/>
        </w:rPr>
        <w:t xml:space="preserve"> escrito</w:t>
      </w:r>
      <w:r w:rsidR="00E65733">
        <w:rPr>
          <w:bCs/>
          <w:sz w:val="24"/>
          <w:szCs w:val="24"/>
          <w:lang w:val="es-ES"/>
        </w:rPr>
        <w:t xml:space="preserve"> </w:t>
      </w:r>
      <w:r w:rsidR="00D25F0C" w:rsidRPr="002F6653">
        <w:rPr>
          <w:bCs/>
          <w:sz w:val="24"/>
          <w:szCs w:val="24"/>
          <w:lang w:val="es-ES"/>
        </w:rPr>
        <w:t xml:space="preserve">al </w:t>
      </w:r>
      <w:r w:rsidR="002C1B4C">
        <w:rPr>
          <w:bCs/>
          <w:sz w:val="24"/>
          <w:szCs w:val="24"/>
          <w:lang w:val="es-ES"/>
        </w:rPr>
        <w:t>P</w:t>
      </w:r>
      <w:r w:rsidR="00D25F0C" w:rsidRPr="002F6653">
        <w:rPr>
          <w:bCs/>
          <w:sz w:val="24"/>
          <w:szCs w:val="24"/>
          <w:lang w:val="es-ES"/>
        </w:rPr>
        <w:t xml:space="preserve">residente </w:t>
      </w:r>
      <w:r w:rsidR="00C70841" w:rsidRPr="002F6653">
        <w:rPr>
          <w:bCs/>
          <w:sz w:val="24"/>
          <w:szCs w:val="24"/>
          <w:lang w:val="es-ES"/>
        </w:rPr>
        <w:t>del Ayuntamiento</w:t>
      </w:r>
      <w:r w:rsidR="00C70841">
        <w:rPr>
          <w:rStyle w:val="Refdenotaalpie"/>
          <w:sz w:val="24"/>
          <w:szCs w:val="24"/>
          <w:lang w:val="es-ES"/>
        </w:rPr>
        <w:footnoteReference w:id="7"/>
      </w:r>
      <w:r w:rsidR="008D7A62">
        <w:rPr>
          <w:bCs/>
          <w:sz w:val="24"/>
          <w:szCs w:val="24"/>
          <w:lang w:val="es-ES"/>
        </w:rPr>
        <w:t xml:space="preserve"> a través del cual solicitó el pago</w:t>
      </w:r>
      <w:r w:rsidR="005938ED">
        <w:rPr>
          <w:bCs/>
          <w:sz w:val="24"/>
          <w:szCs w:val="24"/>
          <w:lang w:val="es-ES"/>
        </w:rPr>
        <w:t xml:space="preserve"> del salario </w:t>
      </w:r>
      <w:r w:rsidR="00163F44" w:rsidRPr="00163F44">
        <w:rPr>
          <w:bCs/>
          <w:sz w:val="24"/>
          <w:szCs w:val="24"/>
          <w:lang w:val="es-ES"/>
        </w:rPr>
        <w:t>inherente al ejercicio del cargo</w:t>
      </w:r>
      <w:r w:rsidR="00163F44">
        <w:rPr>
          <w:bCs/>
          <w:sz w:val="24"/>
          <w:szCs w:val="24"/>
          <w:lang w:val="es-ES"/>
        </w:rPr>
        <w:t xml:space="preserve"> que ostenta.</w:t>
      </w:r>
      <w:r w:rsidR="0023093F">
        <w:rPr>
          <w:rStyle w:val="Refdenotaalpie"/>
          <w:bCs/>
          <w:sz w:val="24"/>
          <w:szCs w:val="24"/>
          <w:lang w:val="es-ES"/>
        </w:rPr>
        <w:footnoteReference w:id="8"/>
      </w:r>
    </w:p>
    <w:p w14:paraId="52B15E7C" w14:textId="7E97B664" w:rsidR="216544D0" w:rsidRDefault="216544D0" w:rsidP="216544D0">
      <w:pPr>
        <w:pStyle w:val="Sinespaciado"/>
        <w:rPr>
          <w:sz w:val="24"/>
          <w:szCs w:val="24"/>
          <w:lang w:val="es-ES"/>
        </w:rPr>
      </w:pPr>
    </w:p>
    <w:p w14:paraId="0D546939" w14:textId="1F33C0D9" w:rsidR="003F1C4D" w:rsidRDefault="4FBD99B5" w:rsidP="63B35C3A">
      <w:pPr>
        <w:pStyle w:val="Sinespaciado"/>
        <w:rPr>
          <w:sz w:val="24"/>
          <w:szCs w:val="24"/>
          <w:lang w:val="es-ES"/>
        </w:rPr>
      </w:pPr>
      <w:r w:rsidRPr="63B35C3A">
        <w:rPr>
          <w:b/>
          <w:bCs/>
          <w:sz w:val="24"/>
          <w:szCs w:val="24"/>
          <w:lang w:val="es-ES"/>
        </w:rPr>
        <w:t>1.</w:t>
      </w:r>
      <w:r w:rsidR="007F3EF0">
        <w:rPr>
          <w:b/>
          <w:bCs/>
          <w:sz w:val="24"/>
          <w:szCs w:val="24"/>
          <w:lang w:val="es-ES"/>
        </w:rPr>
        <w:t>4</w:t>
      </w:r>
      <w:r w:rsidR="00820F81">
        <w:rPr>
          <w:b/>
          <w:bCs/>
          <w:sz w:val="24"/>
          <w:szCs w:val="24"/>
          <w:lang w:val="es-ES"/>
        </w:rPr>
        <w:t>.</w:t>
      </w:r>
      <w:r w:rsidRPr="63B35C3A">
        <w:rPr>
          <w:b/>
          <w:bCs/>
          <w:sz w:val="24"/>
          <w:szCs w:val="24"/>
          <w:lang w:val="es-ES"/>
        </w:rPr>
        <w:t xml:space="preserve"> Juicio de la ciudadanía.</w:t>
      </w:r>
      <w:r w:rsidRPr="63B35C3A">
        <w:rPr>
          <w:sz w:val="24"/>
          <w:szCs w:val="24"/>
          <w:lang w:val="es-ES"/>
        </w:rPr>
        <w:t xml:space="preserve"> </w:t>
      </w:r>
      <w:r w:rsidR="005A6050">
        <w:rPr>
          <w:sz w:val="24"/>
          <w:szCs w:val="24"/>
          <w:lang w:val="es-ES"/>
        </w:rPr>
        <w:t xml:space="preserve">Inconforme con la supuesta </w:t>
      </w:r>
      <w:r w:rsidR="007F3EF0">
        <w:rPr>
          <w:sz w:val="24"/>
          <w:szCs w:val="24"/>
          <w:lang w:val="es-ES"/>
        </w:rPr>
        <w:t>omisión de pago de</w:t>
      </w:r>
      <w:r w:rsidR="009B274C">
        <w:rPr>
          <w:sz w:val="24"/>
          <w:szCs w:val="24"/>
          <w:lang w:val="es-ES"/>
        </w:rPr>
        <w:t>l</w:t>
      </w:r>
      <w:r w:rsidR="00936175">
        <w:rPr>
          <w:sz w:val="24"/>
          <w:szCs w:val="24"/>
          <w:lang w:val="es-ES"/>
        </w:rPr>
        <w:t xml:space="preserve"> salario</w:t>
      </w:r>
      <w:r w:rsidR="007F3EF0">
        <w:rPr>
          <w:sz w:val="24"/>
          <w:szCs w:val="24"/>
          <w:lang w:val="es-ES"/>
        </w:rPr>
        <w:t>, e</w:t>
      </w:r>
      <w:r w:rsidRPr="63B35C3A">
        <w:rPr>
          <w:sz w:val="24"/>
          <w:szCs w:val="24"/>
          <w:lang w:val="es-ES"/>
        </w:rPr>
        <w:t>l</w:t>
      </w:r>
      <w:r w:rsidR="007B750B">
        <w:rPr>
          <w:sz w:val="24"/>
          <w:szCs w:val="24"/>
          <w:lang w:val="es-ES"/>
        </w:rPr>
        <w:t xml:space="preserve"> </w:t>
      </w:r>
      <w:r w:rsidR="00526408">
        <w:rPr>
          <w:sz w:val="24"/>
          <w:szCs w:val="24"/>
          <w:lang w:val="es-ES"/>
        </w:rPr>
        <w:t xml:space="preserve">nueve </w:t>
      </w:r>
      <w:r w:rsidRPr="63B35C3A">
        <w:rPr>
          <w:sz w:val="24"/>
          <w:szCs w:val="24"/>
          <w:lang w:val="es-ES"/>
        </w:rPr>
        <w:t xml:space="preserve">de </w:t>
      </w:r>
      <w:r w:rsidR="002F6653">
        <w:rPr>
          <w:sz w:val="24"/>
          <w:szCs w:val="24"/>
          <w:lang w:val="es-ES"/>
        </w:rPr>
        <w:t>di</w:t>
      </w:r>
      <w:r w:rsidR="002F6653" w:rsidRPr="63B35C3A">
        <w:rPr>
          <w:sz w:val="24"/>
          <w:szCs w:val="24"/>
          <w:lang w:val="es-ES"/>
        </w:rPr>
        <w:t>ciembre</w:t>
      </w:r>
      <w:r w:rsidRPr="63B35C3A">
        <w:rPr>
          <w:sz w:val="24"/>
          <w:szCs w:val="24"/>
          <w:lang w:val="es-ES"/>
        </w:rPr>
        <w:t xml:space="preserve">, la parte actora </w:t>
      </w:r>
      <w:r w:rsidR="002F6653">
        <w:rPr>
          <w:sz w:val="24"/>
          <w:szCs w:val="24"/>
          <w:lang w:val="es-ES"/>
        </w:rPr>
        <w:t>presentó demanda ante este Tribunal</w:t>
      </w:r>
      <w:r w:rsidR="007F3EF0">
        <w:rPr>
          <w:sz w:val="24"/>
          <w:szCs w:val="24"/>
          <w:lang w:val="es-ES"/>
        </w:rPr>
        <w:t>.</w:t>
      </w:r>
      <w:r w:rsidR="00936175">
        <w:rPr>
          <w:rStyle w:val="Refdenotaalpie"/>
          <w:sz w:val="24"/>
          <w:szCs w:val="24"/>
          <w:lang w:val="es-ES"/>
        </w:rPr>
        <w:footnoteReference w:id="9"/>
      </w:r>
    </w:p>
    <w:p w14:paraId="6CAF6179" w14:textId="77777777" w:rsidR="003F1C4D" w:rsidRDefault="003F1C4D" w:rsidP="002B7ED1">
      <w:pPr>
        <w:pStyle w:val="Sinespaciado"/>
        <w:rPr>
          <w:sz w:val="24"/>
          <w:szCs w:val="24"/>
          <w:lang w:val="es-ES_tradnl"/>
        </w:rPr>
      </w:pPr>
    </w:p>
    <w:p w14:paraId="3B7142E2" w14:textId="684FDD59" w:rsidR="003F1C4D" w:rsidRDefault="4FBD99B5" w:rsidP="63B35C3A">
      <w:pPr>
        <w:pStyle w:val="Sinespaciado"/>
        <w:rPr>
          <w:sz w:val="24"/>
          <w:szCs w:val="24"/>
          <w:lang w:val="es-ES"/>
        </w:rPr>
      </w:pPr>
      <w:r w:rsidRPr="63B35C3A">
        <w:rPr>
          <w:b/>
          <w:bCs/>
          <w:sz w:val="24"/>
          <w:szCs w:val="24"/>
          <w:lang w:val="es-ES"/>
        </w:rPr>
        <w:t>1.</w:t>
      </w:r>
      <w:r w:rsidR="007F3EF0">
        <w:rPr>
          <w:b/>
          <w:bCs/>
          <w:sz w:val="24"/>
          <w:szCs w:val="24"/>
          <w:lang w:val="es-ES"/>
        </w:rPr>
        <w:t>5</w:t>
      </w:r>
      <w:r w:rsidR="00820F81">
        <w:rPr>
          <w:b/>
          <w:bCs/>
          <w:sz w:val="24"/>
          <w:szCs w:val="24"/>
          <w:lang w:val="es-ES"/>
        </w:rPr>
        <w:t>.</w:t>
      </w:r>
      <w:r w:rsidRPr="63B35C3A">
        <w:rPr>
          <w:b/>
          <w:bCs/>
          <w:sz w:val="24"/>
          <w:szCs w:val="24"/>
          <w:lang w:val="es-ES"/>
        </w:rPr>
        <w:t xml:space="preserve"> Registro y turno a ponencia. </w:t>
      </w:r>
      <w:r w:rsidR="00BF17C8">
        <w:rPr>
          <w:sz w:val="24"/>
          <w:szCs w:val="24"/>
          <w:lang w:val="es-ES"/>
        </w:rPr>
        <w:t>E</w:t>
      </w:r>
      <w:r w:rsidR="00FD26FC">
        <w:rPr>
          <w:sz w:val="24"/>
          <w:szCs w:val="24"/>
          <w:lang w:val="es-ES"/>
        </w:rPr>
        <w:t>n ese mismo día</w:t>
      </w:r>
      <w:r w:rsidRPr="63B35C3A">
        <w:rPr>
          <w:sz w:val="24"/>
          <w:szCs w:val="24"/>
          <w:lang w:val="es-ES"/>
        </w:rPr>
        <w:t xml:space="preserve">, la </w:t>
      </w:r>
      <w:r w:rsidR="00A404C0">
        <w:rPr>
          <w:sz w:val="24"/>
          <w:szCs w:val="24"/>
          <w:lang w:val="es-ES"/>
        </w:rPr>
        <w:t>M</w:t>
      </w:r>
      <w:r w:rsidRPr="63B35C3A">
        <w:rPr>
          <w:sz w:val="24"/>
          <w:szCs w:val="24"/>
          <w:lang w:val="es-ES"/>
        </w:rPr>
        <w:t xml:space="preserve">agistrada </w:t>
      </w:r>
      <w:r w:rsidR="00A404C0">
        <w:rPr>
          <w:sz w:val="24"/>
          <w:szCs w:val="24"/>
          <w:lang w:val="es-ES"/>
        </w:rPr>
        <w:t>P</w:t>
      </w:r>
      <w:r w:rsidRPr="63B35C3A">
        <w:rPr>
          <w:sz w:val="24"/>
          <w:szCs w:val="24"/>
          <w:lang w:val="es-ES"/>
        </w:rPr>
        <w:t>residenta de este Tribunal</w:t>
      </w:r>
      <w:r w:rsidRPr="63B35C3A">
        <w:rPr>
          <w:i/>
          <w:iCs/>
          <w:sz w:val="24"/>
          <w:szCs w:val="24"/>
          <w:lang w:val="es-ES"/>
        </w:rPr>
        <w:t xml:space="preserve"> </w:t>
      </w:r>
      <w:r w:rsidR="73585573" w:rsidRPr="63B35C3A">
        <w:rPr>
          <w:sz w:val="24"/>
          <w:szCs w:val="24"/>
          <w:lang w:val="es-ES"/>
        </w:rPr>
        <w:t>ordenó</w:t>
      </w:r>
      <w:r w:rsidRPr="63B35C3A">
        <w:rPr>
          <w:sz w:val="24"/>
          <w:szCs w:val="24"/>
          <w:lang w:val="es-ES"/>
        </w:rPr>
        <w:t xml:space="preserve"> registrar el </w:t>
      </w:r>
      <w:r w:rsidR="73585573" w:rsidRPr="63B35C3A">
        <w:rPr>
          <w:sz w:val="24"/>
          <w:szCs w:val="24"/>
          <w:lang w:val="es-ES"/>
        </w:rPr>
        <w:t xml:space="preserve">expediente </w:t>
      </w:r>
      <w:r w:rsidRPr="63B35C3A">
        <w:rPr>
          <w:sz w:val="24"/>
          <w:szCs w:val="24"/>
          <w:lang w:val="es-ES"/>
        </w:rPr>
        <w:t>con la clave TEEM-JDC-2</w:t>
      </w:r>
      <w:r w:rsidR="00834E4A">
        <w:rPr>
          <w:sz w:val="24"/>
          <w:szCs w:val="24"/>
          <w:lang w:val="es-ES"/>
        </w:rPr>
        <w:t>62</w:t>
      </w:r>
      <w:r w:rsidRPr="63B35C3A">
        <w:rPr>
          <w:sz w:val="24"/>
          <w:szCs w:val="24"/>
          <w:lang w:val="es-ES"/>
        </w:rPr>
        <w:t>/2025 y turnarlo a la ponencia a su cargo, para efectos</w:t>
      </w:r>
      <w:r w:rsidR="03560559" w:rsidRPr="63B35C3A">
        <w:rPr>
          <w:sz w:val="24"/>
          <w:szCs w:val="24"/>
          <w:lang w:val="es-ES"/>
        </w:rPr>
        <w:t xml:space="preserve"> de su sustanciación</w:t>
      </w:r>
      <w:r w:rsidRPr="63B35C3A">
        <w:rPr>
          <w:sz w:val="24"/>
          <w:szCs w:val="24"/>
          <w:lang w:val="es-ES"/>
        </w:rPr>
        <w:t>. Lo que se cumplimentó mediante oficio TEEM-SGA-27</w:t>
      </w:r>
      <w:r w:rsidR="00A404C0">
        <w:rPr>
          <w:sz w:val="24"/>
          <w:szCs w:val="24"/>
          <w:lang w:val="es-ES"/>
        </w:rPr>
        <w:t>97</w:t>
      </w:r>
      <w:r w:rsidRPr="63B35C3A">
        <w:rPr>
          <w:sz w:val="24"/>
          <w:szCs w:val="24"/>
          <w:lang w:val="es-ES"/>
        </w:rPr>
        <w:t>/2025</w:t>
      </w:r>
      <w:r w:rsidR="608741E5" w:rsidRPr="63B35C3A">
        <w:rPr>
          <w:sz w:val="24"/>
          <w:szCs w:val="24"/>
          <w:lang w:val="es-ES"/>
        </w:rPr>
        <w:t xml:space="preserve">, </w:t>
      </w:r>
      <w:r w:rsidRPr="63B35C3A">
        <w:rPr>
          <w:sz w:val="24"/>
          <w:szCs w:val="24"/>
          <w:lang w:val="es-ES"/>
        </w:rPr>
        <w:t xml:space="preserve">suscrito por el secretario general de acuerdos de este </w:t>
      </w:r>
      <w:r w:rsidR="00A404C0">
        <w:rPr>
          <w:sz w:val="24"/>
          <w:szCs w:val="24"/>
          <w:lang w:val="es-ES"/>
        </w:rPr>
        <w:t>órgano jurisdiccional</w:t>
      </w:r>
      <w:r w:rsidRPr="63B35C3A">
        <w:rPr>
          <w:sz w:val="24"/>
          <w:szCs w:val="24"/>
          <w:lang w:val="es-ES"/>
        </w:rPr>
        <w:t>.</w:t>
      </w:r>
      <w:r w:rsidR="004B7037">
        <w:rPr>
          <w:rStyle w:val="Refdenotaalpie"/>
          <w:sz w:val="24"/>
          <w:szCs w:val="24"/>
          <w:lang w:val="es-ES"/>
        </w:rPr>
        <w:footnoteReference w:id="10"/>
      </w:r>
    </w:p>
    <w:p w14:paraId="35FC94BF" w14:textId="77777777" w:rsidR="003F1C4D" w:rsidRPr="00DD423F" w:rsidRDefault="003F1C4D" w:rsidP="002B7ED1">
      <w:pPr>
        <w:pStyle w:val="Sinespaciado"/>
        <w:rPr>
          <w:sz w:val="24"/>
          <w:szCs w:val="24"/>
          <w:lang w:val="es-ES_tradnl"/>
        </w:rPr>
      </w:pPr>
    </w:p>
    <w:p w14:paraId="79D20947" w14:textId="29F2C313" w:rsidR="00BC0ADB" w:rsidRPr="00DD423F" w:rsidRDefault="01F89A16" w:rsidP="18B58072">
      <w:pPr>
        <w:pStyle w:val="Sinespaciado"/>
        <w:rPr>
          <w:sz w:val="24"/>
          <w:szCs w:val="24"/>
          <w:lang w:val="es-ES"/>
        </w:rPr>
      </w:pPr>
      <w:r w:rsidRPr="00DD423F">
        <w:rPr>
          <w:b/>
          <w:bCs/>
          <w:sz w:val="24"/>
          <w:szCs w:val="24"/>
          <w:lang w:val="es-ES"/>
        </w:rPr>
        <w:t>1.</w:t>
      </w:r>
      <w:r w:rsidR="008F4AAC">
        <w:rPr>
          <w:b/>
          <w:bCs/>
          <w:sz w:val="24"/>
          <w:szCs w:val="24"/>
          <w:lang w:val="es-ES"/>
        </w:rPr>
        <w:t>6</w:t>
      </w:r>
      <w:r w:rsidR="00820F81">
        <w:rPr>
          <w:b/>
          <w:bCs/>
          <w:sz w:val="24"/>
          <w:szCs w:val="24"/>
          <w:lang w:val="es-ES"/>
        </w:rPr>
        <w:t>.</w:t>
      </w:r>
      <w:r w:rsidR="3499CD7F" w:rsidRPr="00DD423F">
        <w:rPr>
          <w:b/>
          <w:bCs/>
          <w:sz w:val="24"/>
          <w:szCs w:val="24"/>
          <w:lang w:val="es-ES"/>
        </w:rPr>
        <w:t xml:space="preserve"> Radicación</w:t>
      </w:r>
      <w:r w:rsidR="00834E4A">
        <w:rPr>
          <w:b/>
          <w:bCs/>
          <w:sz w:val="24"/>
          <w:szCs w:val="24"/>
          <w:lang w:val="es-ES"/>
        </w:rPr>
        <w:t xml:space="preserve"> y requerimiento de trámite de ley</w:t>
      </w:r>
      <w:r w:rsidR="3499CD7F" w:rsidRPr="00DD423F">
        <w:rPr>
          <w:b/>
          <w:bCs/>
          <w:sz w:val="24"/>
          <w:szCs w:val="24"/>
          <w:lang w:val="es-ES"/>
        </w:rPr>
        <w:t xml:space="preserve">. </w:t>
      </w:r>
      <w:r w:rsidR="00324489">
        <w:rPr>
          <w:sz w:val="24"/>
          <w:szCs w:val="24"/>
          <w:lang w:val="es-ES"/>
        </w:rPr>
        <w:t xml:space="preserve">El doce </w:t>
      </w:r>
      <w:r w:rsidR="7982CFD0">
        <w:rPr>
          <w:sz w:val="24"/>
          <w:szCs w:val="24"/>
          <w:lang w:val="es-ES"/>
        </w:rPr>
        <w:t>siguiente</w:t>
      </w:r>
      <w:r w:rsidR="3499CD7F" w:rsidRPr="00DD423F">
        <w:rPr>
          <w:sz w:val="24"/>
          <w:szCs w:val="24"/>
          <w:lang w:val="es-ES"/>
        </w:rPr>
        <w:t xml:space="preserve">, se </w:t>
      </w:r>
      <w:r w:rsidR="7B334D97">
        <w:rPr>
          <w:sz w:val="24"/>
          <w:szCs w:val="24"/>
          <w:lang w:val="es-ES"/>
        </w:rPr>
        <w:t>radicó</w:t>
      </w:r>
      <w:r w:rsidR="500FAF81" w:rsidRPr="00DD423F">
        <w:rPr>
          <w:sz w:val="24"/>
          <w:szCs w:val="24"/>
          <w:lang w:val="es-ES"/>
        </w:rPr>
        <w:t xml:space="preserve"> </w:t>
      </w:r>
      <w:r w:rsidR="7B334D97" w:rsidRPr="63B35C3A">
        <w:rPr>
          <w:sz w:val="24"/>
          <w:szCs w:val="24"/>
          <w:lang w:val="es-ES"/>
        </w:rPr>
        <w:t xml:space="preserve">el </w:t>
      </w:r>
      <w:r w:rsidR="003F7E6D">
        <w:rPr>
          <w:sz w:val="24"/>
          <w:szCs w:val="24"/>
          <w:lang w:val="es-ES"/>
        </w:rPr>
        <w:t xml:space="preserve">presente </w:t>
      </w:r>
      <w:r w:rsidR="00834E4A">
        <w:rPr>
          <w:sz w:val="24"/>
          <w:szCs w:val="24"/>
          <w:lang w:val="es-ES"/>
        </w:rPr>
        <w:t xml:space="preserve">juicio </w:t>
      </w:r>
      <w:r w:rsidR="3499CD7F" w:rsidRPr="00DD423F">
        <w:rPr>
          <w:sz w:val="24"/>
          <w:szCs w:val="24"/>
          <w:lang w:val="es-ES"/>
        </w:rPr>
        <w:t xml:space="preserve">y </w:t>
      </w:r>
      <w:r w:rsidR="00324489">
        <w:rPr>
          <w:sz w:val="24"/>
          <w:szCs w:val="24"/>
          <w:lang w:val="es-ES"/>
        </w:rPr>
        <w:t xml:space="preserve">se </w:t>
      </w:r>
      <w:r w:rsidR="7B334D97">
        <w:rPr>
          <w:sz w:val="24"/>
          <w:szCs w:val="24"/>
          <w:lang w:val="es-ES"/>
        </w:rPr>
        <w:t>requirió</w:t>
      </w:r>
      <w:r w:rsidR="3499CD7F" w:rsidRPr="00DD423F">
        <w:rPr>
          <w:sz w:val="24"/>
          <w:szCs w:val="24"/>
          <w:lang w:val="es-ES"/>
        </w:rPr>
        <w:t xml:space="preserve"> </w:t>
      </w:r>
      <w:r w:rsidR="27538BFA">
        <w:rPr>
          <w:sz w:val="24"/>
          <w:szCs w:val="24"/>
          <w:lang w:val="es-ES"/>
        </w:rPr>
        <w:t xml:space="preserve">a la autoridad responsable </w:t>
      </w:r>
      <w:r w:rsidR="3499CD7F" w:rsidRPr="00DD423F">
        <w:rPr>
          <w:sz w:val="24"/>
          <w:szCs w:val="24"/>
          <w:lang w:val="es-ES"/>
        </w:rPr>
        <w:t>el trámite de ley</w:t>
      </w:r>
      <w:r w:rsidR="27538BFA">
        <w:rPr>
          <w:sz w:val="24"/>
          <w:szCs w:val="24"/>
          <w:lang w:val="es-ES"/>
        </w:rPr>
        <w:t xml:space="preserve"> correspondiente</w:t>
      </w:r>
      <w:r w:rsidR="027C21D7" w:rsidRPr="00DD423F">
        <w:rPr>
          <w:sz w:val="24"/>
          <w:szCs w:val="24"/>
          <w:lang w:val="es-ES"/>
        </w:rPr>
        <w:t>.</w:t>
      </w:r>
      <w:r w:rsidR="00B97368" w:rsidRPr="00DD423F">
        <w:rPr>
          <w:rStyle w:val="Refdenotaalpie"/>
          <w:sz w:val="24"/>
          <w:szCs w:val="24"/>
          <w:lang w:val="es-ES"/>
        </w:rPr>
        <w:footnoteReference w:id="11"/>
      </w:r>
      <w:r w:rsidR="7B334D97">
        <w:rPr>
          <w:sz w:val="24"/>
          <w:szCs w:val="24"/>
          <w:lang w:val="es-ES"/>
        </w:rPr>
        <w:t xml:space="preserve"> </w:t>
      </w:r>
    </w:p>
    <w:p w14:paraId="40F95F51" w14:textId="77777777" w:rsidR="00B97368" w:rsidRPr="003F1C4D" w:rsidRDefault="00B97368" w:rsidP="002B7ED1">
      <w:pPr>
        <w:pStyle w:val="Sinespaciado"/>
        <w:rPr>
          <w:bCs/>
          <w:sz w:val="24"/>
          <w:szCs w:val="24"/>
          <w:lang w:val="es-ES"/>
        </w:rPr>
      </w:pPr>
    </w:p>
    <w:p w14:paraId="7EA54B35" w14:textId="184EBFE3" w:rsidR="00B97368" w:rsidRPr="00834E4A" w:rsidRDefault="01F89A16" w:rsidP="63B35C3A">
      <w:pPr>
        <w:pStyle w:val="Sinespaciado"/>
        <w:rPr>
          <w:sz w:val="24"/>
          <w:szCs w:val="24"/>
          <w:lang w:val="es-ES"/>
        </w:rPr>
      </w:pPr>
      <w:r w:rsidRPr="004112CE">
        <w:rPr>
          <w:b/>
          <w:bCs/>
          <w:sz w:val="24"/>
          <w:szCs w:val="24"/>
          <w:lang w:val="es-ES"/>
        </w:rPr>
        <w:t>1.</w:t>
      </w:r>
      <w:r w:rsidR="00C368C1" w:rsidRPr="004112CE">
        <w:rPr>
          <w:b/>
          <w:bCs/>
          <w:sz w:val="24"/>
          <w:szCs w:val="24"/>
          <w:lang w:val="es-ES"/>
        </w:rPr>
        <w:t>7</w:t>
      </w:r>
      <w:r w:rsidR="00820F81" w:rsidRPr="004112CE">
        <w:rPr>
          <w:b/>
          <w:bCs/>
          <w:sz w:val="24"/>
          <w:szCs w:val="24"/>
          <w:lang w:val="es-ES"/>
        </w:rPr>
        <w:t>.</w:t>
      </w:r>
      <w:r w:rsidR="3499CD7F" w:rsidRPr="004112CE">
        <w:rPr>
          <w:b/>
          <w:bCs/>
          <w:sz w:val="24"/>
          <w:szCs w:val="24"/>
          <w:lang w:val="es-ES"/>
        </w:rPr>
        <w:t xml:space="preserve"> </w:t>
      </w:r>
      <w:r w:rsidR="001A3106" w:rsidRPr="004112CE">
        <w:rPr>
          <w:b/>
          <w:bCs/>
          <w:sz w:val="24"/>
          <w:szCs w:val="24"/>
          <w:lang w:val="es-ES"/>
        </w:rPr>
        <w:t>Recepción</w:t>
      </w:r>
      <w:r w:rsidR="00834E4A" w:rsidRPr="004112CE">
        <w:rPr>
          <w:b/>
          <w:bCs/>
          <w:sz w:val="24"/>
          <w:szCs w:val="24"/>
          <w:lang w:val="es-ES"/>
        </w:rPr>
        <w:t xml:space="preserve"> </w:t>
      </w:r>
      <w:r w:rsidR="00047F9F" w:rsidRPr="004112CE">
        <w:rPr>
          <w:b/>
          <w:bCs/>
          <w:sz w:val="24"/>
          <w:szCs w:val="24"/>
          <w:lang w:val="es-ES"/>
        </w:rPr>
        <w:t>de</w:t>
      </w:r>
      <w:r w:rsidR="000D4CE7" w:rsidRPr="004112CE">
        <w:rPr>
          <w:b/>
          <w:bCs/>
          <w:sz w:val="24"/>
          <w:szCs w:val="24"/>
          <w:lang w:val="es-ES"/>
        </w:rPr>
        <w:t xml:space="preserve">l </w:t>
      </w:r>
      <w:r w:rsidR="00047F9F" w:rsidRPr="004112CE">
        <w:rPr>
          <w:b/>
          <w:bCs/>
          <w:sz w:val="24"/>
          <w:szCs w:val="24"/>
          <w:lang w:val="es-ES"/>
        </w:rPr>
        <w:t>trámite de ley</w:t>
      </w:r>
      <w:r w:rsidR="00393ACB" w:rsidRPr="004112CE">
        <w:rPr>
          <w:b/>
          <w:bCs/>
          <w:sz w:val="24"/>
          <w:szCs w:val="24"/>
          <w:lang w:val="es-ES"/>
        </w:rPr>
        <w:t xml:space="preserve"> y admisión</w:t>
      </w:r>
      <w:r w:rsidR="00834E4A" w:rsidRPr="004112CE">
        <w:rPr>
          <w:b/>
          <w:bCs/>
          <w:sz w:val="24"/>
          <w:szCs w:val="24"/>
          <w:lang w:val="es-ES"/>
        </w:rPr>
        <w:t>.</w:t>
      </w:r>
      <w:r w:rsidR="00D20195" w:rsidRPr="004112CE">
        <w:rPr>
          <w:sz w:val="24"/>
          <w:szCs w:val="24"/>
          <w:lang w:val="es-ES"/>
        </w:rPr>
        <w:t xml:space="preserve"> El veintitrés de diciembre</w:t>
      </w:r>
      <w:r w:rsidR="00834E4A" w:rsidRPr="004112CE">
        <w:rPr>
          <w:sz w:val="24"/>
          <w:szCs w:val="24"/>
          <w:lang w:val="es-ES"/>
        </w:rPr>
        <w:t>, la autoridad responsable remiti</w:t>
      </w:r>
      <w:r w:rsidR="002D5E31" w:rsidRPr="004112CE">
        <w:rPr>
          <w:sz w:val="24"/>
          <w:szCs w:val="24"/>
          <w:lang w:val="es-ES"/>
        </w:rPr>
        <w:t>ó</w:t>
      </w:r>
      <w:r w:rsidR="00834E4A" w:rsidRPr="004112CE">
        <w:rPr>
          <w:sz w:val="24"/>
          <w:szCs w:val="24"/>
          <w:lang w:val="es-ES"/>
        </w:rPr>
        <w:t xml:space="preserve"> </w:t>
      </w:r>
      <w:r w:rsidR="000C0393" w:rsidRPr="004112CE">
        <w:rPr>
          <w:sz w:val="24"/>
          <w:szCs w:val="24"/>
          <w:lang w:val="es-ES"/>
        </w:rPr>
        <w:t>a través del correo electrónico de Oficialía de Partes de este Tribunal</w:t>
      </w:r>
      <w:r w:rsidR="00547806" w:rsidRPr="004112CE">
        <w:rPr>
          <w:sz w:val="24"/>
          <w:szCs w:val="24"/>
          <w:lang w:val="es-ES"/>
        </w:rPr>
        <w:t>,</w:t>
      </w:r>
      <w:r w:rsidR="000C0393" w:rsidRPr="004112CE">
        <w:rPr>
          <w:sz w:val="24"/>
          <w:szCs w:val="24"/>
          <w:lang w:val="es-ES"/>
        </w:rPr>
        <w:t xml:space="preserve"> en vía de cumplimiento </w:t>
      </w:r>
      <w:r w:rsidR="00834E4A" w:rsidRPr="004112CE">
        <w:rPr>
          <w:sz w:val="24"/>
          <w:szCs w:val="24"/>
          <w:lang w:val="es-ES"/>
        </w:rPr>
        <w:t xml:space="preserve">constancias </w:t>
      </w:r>
      <w:r w:rsidR="00A404C0" w:rsidRPr="004112CE">
        <w:rPr>
          <w:sz w:val="24"/>
          <w:szCs w:val="24"/>
          <w:lang w:val="es-ES"/>
        </w:rPr>
        <w:t>relativas</w:t>
      </w:r>
      <w:r w:rsidR="00834E4A" w:rsidRPr="004112CE">
        <w:rPr>
          <w:sz w:val="24"/>
          <w:szCs w:val="24"/>
          <w:lang w:val="es-ES"/>
        </w:rPr>
        <w:t xml:space="preserve"> al trámite de ley</w:t>
      </w:r>
      <w:r w:rsidR="008A6976" w:rsidRPr="004112CE">
        <w:rPr>
          <w:sz w:val="24"/>
          <w:szCs w:val="24"/>
          <w:lang w:val="es-ES"/>
        </w:rPr>
        <w:t>;</w:t>
      </w:r>
      <w:r w:rsidR="002D5E31" w:rsidRPr="004112CE">
        <w:rPr>
          <w:rStyle w:val="Refdenotaalpie"/>
          <w:sz w:val="24"/>
          <w:szCs w:val="24"/>
          <w:lang w:val="es-ES"/>
        </w:rPr>
        <w:footnoteReference w:id="12"/>
      </w:r>
      <w:r w:rsidR="000C0393" w:rsidRPr="004112CE">
        <w:rPr>
          <w:sz w:val="24"/>
          <w:szCs w:val="24"/>
          <w:lang w:val="es-ES"/>
        </w:rPr>
        <w:t xml:space="preserve"> recibiéndose las originales el veintiséis siguiente</w:t>
      </w:r>
      <w:r w:rsidR="008A6976" w:rsidRPr="004112CE">
        <w:rPr>
          <w:sz w:val="24"/>
          <w:szCs w:val="24"/>
          <w:lang w:val="es-ES"/>
        </w:rPr>
        <w:t>.</w:t>
      </w:r>
      <w:r w:rsidR="00766C6F" w:rsidRPr="004112CE">
        <w:rPr>
          <w:sz w:val="24"/>
          <w:szCs w:val="24"/>
          <w:lang w:val="es-ES"/>
        </w:rPr>
        <w:t xml:space="preserve"> </w:t>
      </w:r>
      <w:r w:rsidR="008A6976" w:rsidRPr="004112CE">
        <w:rPr>
          <w:sz w:val="24"/>
          <w:szCs w:val="24"/>
          <w:lang w:val="es-ES"/>
        </w:rPr>
        <w:t>A</w:t>
      </w:r>
      <w:r w:rsidR="00766C6F" w:rsidRPr="004112CE">
        <w:rPr>
          <w:sz w:val="24"/>
          <w:szCs w:val="24"/>
          <w:lang w:val="es-ES"/>
        </w:rPr>
        <w:t>simismo</w:t>
      </w:r>
      <w:r w:rsidR="008A6976" w:rsidRPr="004112CE">
        <w:rPr>
          <w:sz w:val="24"/>
          <w:szCs w:val="24"/>
          <w:lang w:val="es-ES"/>
        </w:rPr>
        <w:t>,</w:t>
      </w:r>
      <w:r w:rsidR="00766C6F" w:rsidRPr="004112CE">
        <w:rPr>
          <w:sz w:val="24"/>
          <w:szCs w:val="24"/>
          <w:lang w:val="es-ES"/>
        </w:rPr>
        <w:t xml:space="preserve"> se admitió el presente juicio</w:t>
      </w:r>
      <w:r w:rsidR="00AC46B2" w:rsidRPr="004112CE">
        <w:rPr>
          <w:sz w:val="24"/>
          <w:szCs w:val="24"/>
          <w:lang w:val="es-ES"/>
        </w:rPr>
        <w:t>.</w:t>
      </w:r>
      <w:r w:rsidR="000C0393" w:rsidRPr="004112CE">
        <w:rPr>
          <w:rStyle w:val="Refdenotaalpie"/>
          <w:sz w:val="24"/>
          <w:szCs w:val="24"/>
          <w:lang w:val="es-ES"/>
        </w:rPr>
        <w:footnoteReference w:id="13"/>
      </w:r>
    </w:p>
    <w:p w14:paraId="593D5AD7" w14:textId="77777777" w:rsidR="00497977" w:rsidRDefault="00497977" w:rsidP="18B58072">
      <w:pPr>
        <w:pStyle w:val="Sinespaciado"/>
        <w:rPr>
          <w:sz w:val="24"/>
          <w:szCs w:val="24"/>
          <w:lang w:val="es-ES"/>
        </w:rPr>
      </w:pPr>
    </w:p>
    <w:p w14:paraId="0590AFD6" w14:textId="5F094714" w:rsidR="0062232A" w:rsidRPr="00834E4A" w:rsidRDefault="03560559" w:rsidP="006422AA">
      <w:pPr>
        <w:pStyle w:val="Sinespaciado"/>
        <w:rPr>
          <w:b/>
          <w:bCs/>
          <w:sz w:val="24"/>
          <w:szCs w:val="24"/>
          <w:lang w:val="es-ES"/>
        </w:rPr>
      </w:pPr>
      <w:r w:rsidRPr="009D0FF7">
        <w:rPr>
          <w:b/>
          <w:bCs/>
          <w:sz w:val="24"/>
          <w:szCs w:val="24"/>
          <w:lang w:val="es-ES"/>
        </w:rPr>
        <w:t>1.</w:t>
      </w:r>
      <w:r w:rsidR="00C368C1">
        <w:rPr>
          <w:b/>
          <w:bCs/>
          <w:sz w:val="24"/>
          <w:szCs w:val="24"/>
          <w:lang w:val="es-ES"/>
        </w:rPr>
        <w:t>8</w:t>
      </w:r>
      <w:r w:rsidR="00820F81">
        <w:rPr>
          <w:b/>
          <w:bCs/>
          <w:sz w:val="24"/>
          <w:szCs w:val="24"/>
          <w:lang w:val="es-ES"/>
        </w:rPr>
        <w:t>.</w:t>
      </w:r>
      <w:r w:rsidR="00834E4A">
        <w:rPr>
          <w:b/>
          <w:bCs/>
          <w:sz w:val="24"/>
          <w:szCs w:val="24"/>
          <w:lang w:val="es-ES_tradnl"/>
        </w:rPr>
        <w:t xml:space="preserve"> </w:t>
      </w:r>
      <w:r w:rsidR="00766C6F">
        <w:rPr>
          <w:b/>
          <w:bCs/>
          <w:sz w:val="24"/>
          <w:szCs w:val="24"/>
          <w:lang w:val="es-ES"/>
        </w:rPr>
        <w:t>C</w:t>
      </w:r>
      <w:r w:rsidR="00D06A6F" w:rsidRPr="00834E4A">
        <w:rPr>
          <w:b/>
          <w:bCs/>
          <w:sz w:val="24"/>
          <w:szCs w:val="24"/>
          <w:lang w:val="es-ES"/>
        </w:rPr>
        <w:t>ierre de instrucción. </w:t>
      </w:r>
      <w:r w:rsidR="00D06A6F" w:rsidRPr="00834E4A">
        <w:rPr>
          <w:sz w:val="24"/>
          <w:szCs w:val="24"/>
          <w:lang w:val="es-ES"/>
        </w:rPr>
        <w:t>En su oportunidad, se declaró cerrada la instrucción.</w:t>
      </w:r>
      <w:r w:rsidR="00092AA5" w:rsidRPr="004112CE">
        <w:rPr>
          <w:rStyle w:val="Refdenotaalpie"/>
          <w:sz w:val="24"/>
          <w:szCs w:val="24"/>
          <w:lang w:val="es-ES"/>
        </w:rPr>
        <w:footnoteReference w:id="14"/>
      </w:r>
    </w:p>
    <w:p w14:paraId="118DBB83" w14:textId="77777777" w:rsidR="00D06A6F" w:rsidRPr="00DD423F" w:rsidRDefault="00D06A6F" w:rsidP="006422AA">
      <w:pPr>
        <w:pStyle w:val="Sinespaciado"/>
        <w:rPr>
          <w:b/>
          <w:sz w:val="24"/>
          <w:szCs w:val="24"/>
          <w:lang w:val="es-ES_tradnl"/>
        </w:rPr>
      </w:pPr>
    </w:p>
    <w:p w14:paraId="0721B230" w14:textId="46BA9F88" w:rsidR="00781FDD" w:rsidRPr="00DD423F" w:rsidRDefault="00136682" w:rsidP="006422AA">
      <w:pPr>
        <w:spacing w:after="0" w:line="360" w:lineRule="auto"/>
        <w:jc w:val="both"/>
        <w:rPr>
          <w:rFonts w:ascii="Arial" w:hAnsi="Arial" w:cs="Arial"/>
          <w:b/>
          <w:bCs/>
          <w:color w:val="000000" w:themeColor="text1"/>
          <w:sz w:val="24"/>
          <w:szCs w:val="24"/>
        </w:rPr>
      </w:pPr>
      <w:r w:rsidRPr="00DD423F">
        <w:rPr>
          <w:rFonts w:ascii="Arial" w:hAnsi="Arial" w:cs="Arial"/>
          <w:b/>
          <w:bCs/>
          <w:color w:val="000000" w:themeColor="text1"/>
          <w:sz w:val="24"/>
          <w:szCs w:val="24"/>
        </w:rPr>
        <w:lastRenderedPageBreak/>
        <w:t>2</w:t>
      </w:r>
      <w:r w:rsidR="00781FDD" w:rsidRPr="00DD423F">
        <w:rPr>
          <w:rFonts w:ascii="Arial" w:hAnsi="Arial" w:cs="Arial"/>
          <w:b/>
          <w:bCs/>
          <w:color w:val="000000" w:themeColor="text1"/>
          <w:sz w:val="24"/>
          <w:szCs w:val="24"/>
        </w:rPr>
        <w:t>. Competencia</w:t>
      </w:r>
    </w:p>
    <w:p w14:paraId="18469EF3" w14:textId="77777777" w:rsidR="00136682" w:rsidRPr="00DD423F" w:rsidRDefault="00136682" w:rsidP="006422AA">
      <w:pPr>
        <w:spacing w:after="0" w:line="360" w:lineRule="auto"/>
        <w:jc w:val="both"/>
        <w:rPr>
          <w:rFonts w:ascii="Arial" w:hAnsi="Arial" w:cs="Arial"/>
          <w:b/>
          <w:bCs/>
          <w:color w:val="000000" w:themeColor="text1"/>
          <w:sz w:val="24"/>
          <w:szCs w:val="24"/>
        </w:rPr>
      </w:pPr>
    </w:p>
    <w:p w14:paraId="3DE5C56F" w14:textId="72C3DD74" w:rsidR="00D06A6F" w:rsidRDefault="00D06A6F" w:rsidP="006422AA">
      <w:pPr>
        <w:pStyle w:val="NormalWeb"/>
        <w:spacing w:before="0" w:beforeAutospacing="0" w:after="0" w:afterAutospacing="0" w:line="360" w:lineRule="auto"/>
        <w:jc w:val="both"/>
        <w:rPr>
          <w:rFonts w:ascii="Arial" w:eastAsia="Arial" w:hAnsi="Arial" w:cs="Arial"/>
          <w:lang w:val="es-ES"/>
        </w:rPr>
      </w:pPr>
      <w:r w:rsidRPr="494541A3">
        <w:rPr>
          <w:rFonts w:ascii="Arial" w:eastAsia="Arial" w:hAnsi="Arial" w:cs="Arial"/>
          <w:lang w:val="es-ES"/>
        </w:rPr>
        <w:t xml:space="preserve">El </w:t>
      </w:r>
      <w:r w:rsidR="00613B45">
        <w:rPr>
          <w:rFonts w:ascii="Arial" w:eastAsia="Arial" w:hAnsi="Arial" w:cs="Arial"/>
          <w:lang w:val="es-ES"/>
        </w:rPr>
        <w:t xml:space="preserve">Pleno del </w:t>
      </w:r>
      <w:r w:rsidRPr="494541A3">
        <w:rPr>
          <w:rFonts w:ascii="Arial" w:eastAsia="Arial" w:hAnsi="Arial" w:cs="Arial"/>
          <w:lang w:val="es-ES"/>
        </w:rPr>
        <w:t xml:space="preserve">Tribunal es competente para conocer y resolver el presente medio de impugnación, </w:t>
      </w:r>
      <w:r w:rsidR="007B59FB">
        <w:rPr>
          <w:rFonts w:ascii="Arial" w:eastAsia="Arial" w:hAnsi="Arial" w:cs="Arial"/>
          <w:lang w:val="es-ES"/>
        </w:rPr>
        <w:t>toda vez que se</w:t>
      </w:r>
      <w:r w:rsidRPr="494541A3">
        <w:rPr>
          <w:rFonts w:ascii="Arial" w:eastAsia="Arial" w:hAnsi="Arial" w:cs="Arial"/>
          <w:lang w:val="es-ES"/>
        </w:rPr>
        <w:t xml:space="preserve"> </w:t>
      </w:r>
      <w:r w:rsidR="007B59FB">
        <w:rPr>
          <w:rFonts w:ascii="Arial" w:eastAsia="Arial" w:hAnsi="Arial" w:cs="Arial"/>
          <w:lang w:val="es-ES"/>
        </w:rPr>
        <w:t>trata de un</w:t>
      </w:r>
      <w:r w:rsidRPr="494541A3">
        <w:rPr>
          <w:rFonts w:ascii="Arial" w:eastAsia="Arial" w:hAnsi="Arial" w:cs="Arial"/>
          <w:lang w:val="es-ES"/>
        </w:rPr>
        <w:t xml:space="preserve"> juicio</w:t>
      </w:r>
      <w:r w:rsidR="001D2F25">
        <w:rPr>
          <w:rFonts w:ascii="Arial" w:eastAsia="Arial" w:hAnsi="Arial" w:cs="Arial"/>
          <w:lang w:val="es-ES"/>
        </w:rPr>
        <w:t xml:space="preserve"> promovido por una </w:t>
      </w:r>
      <w:r w:rsidR="007B59FB">
        <w:rPr>
          <w:rFonts w:ascii="Arial" w:eastAsia="Arial" w:hAnsi="Arial" w:cs="Arial"/>
          <w:lang w:val="es-ES"/>
        </w:rPr>
        <w:t xml:space="preserve">ciudadana, en su carácter de </w:t>
      </w:r>
      <w:r w:rsidR="001D2F25">
        <w:rPr>
          <w:rFonts w:ascii="Arial" w:eastAsia="Arial" w:hAnsi="Arial" w:cs="Arial"/>
          <w:lang w:val="es-ES"/>
        </w:rPr>
        <w:t>encargada del orden</w:t>
      </w:r>
      <w:r w:rsidR="007B59FB">
        <w:rPr>
          <w:rFonts w:ascii="Arial" w:eastAsia="Arial" w:hAnsi="Arial" w:cs="Arial"/>
          <w:lang w:val="es-ES"/>
        </w:rPr>
        <w:t>,</w:t>
      </w:r>
      <w:r w:rsidR="001D2F25">
        <w:rPr>
          <w:rFonts w:ascii="Arial" w:eastAsia="Arial" w:hAnsi="Arial" w:cs="Arial"/>
          <w:lang w:val="es-ES"/>
        </w:rPr>
        <w:t xml:space="preserve"> en contra del </w:t>
      </w:r>
      <w:r w:rsidR="00147B9A">
        <w:rPr>
          <w:rFonts w:ascii="Arial" w:eastAsia="Arial" w:hAnsi="Arial" w:cs="Arial"/>
          <w:lang w:val="es-ES"/>
        </w:rPr>
        <w:t>P</w:t>
      </w:r>
      <w:r w:rsidR="001D2F25">
        <w:rPr>
          <w:rFonts w:ascii="Arial" w:eastAsia="Arial" w:hAnsi="Arial" w:cs="Arial"/>
          <w:lang w:val="es-ES"/>
        </w:rPr>
        <w:t xml:space="preserve">residente </w:t>
      </w:r>
      <w:r w:rsidR="00147B9A">
        <w:rPr>
          <w:rFonts w:ascii="Arial" w:eastAsia="Arial" w:hAnsi="Arial" w:cs="Arial"/>
          <w:lang w:val="es-ES"/>
        </w:rPr>
        <w:t>M</w:t>
      </w:r>
      <w:r w:rsidR="001D2F25">
        <w:rPr>
          <w:rFonts w:ascii="Arial" w:eastAsia="Arial" w:hAnsi="Arial" w:cs="Arial"/>
          <w:lang w:val="es-ES"/>
        </w:rPr>
        <w:t>unicipal</w:t>
      </w:r>
      <w:r w:rsidR="000E2D6A">
        <w:rPr>
          <w:rFonts w:ascii="Arial" w:eastAsia="Arial" w:hAnsi="Arial" w:cs="Arial"/>
          <w:lang w:val="es-ES"/>
        </w:rPr>
        <w:t xml:space="preserve"> </w:t>
      </w:r>
      <w:r w:rsidR="000E2D6A" w:rsidRPr="006447CE">
        <w:rPr>
          <w:rFonts w:ascii="Arial" w:eastAsia="Arial" w:hAnsi="Arial" w:cs="Arial"/>
          <w:lang w:val="es-ES"/>
        </w:rPr>
        <w:t>de Tuxpan</w:t>
      </w:r>
      <w:r w:rsidR="009F7DB2" w:rsidRPr="006447CE">
        <w:rPr>
          <w:rFonts w:ascii="Arial" w:eastAsia="Arial" w:hAnsi="Arial" w:cs="Arial"/>
          <w:lang w:val="es-ES"/>
        </w:rPr>
        <w:t>, Michoacán</w:t>
      </w:r>
      <w:r w:rsidR="009F7DB2">
        <w:rPr>
          <w:rFonts w:ascii="Arial" w:eastAsia="Arial" w:hAnsi="Arial" w:cs="Arial"/>
          <w:lang w:val="es-ES"/>
        </w:rPr>
        <w:t>,</w:t>
      </w:r>
      <w:r w:rsidR="001D2F25">
        <w:rPr>
          <w:rFonts w:ascii="Arial" w:eastAsia="Arial" w:hAnsi="Arial" w:cs="Arial"/>
          <w:lang w:val="es-ES"/>
        </w:rPr>
        <w:t xml:space="preserve"> por la presunta omisión </w:t>
      </w:r>
      <w:r w:rsidR="00C177FD">
        <w:rPr>
          <w:rFonts w:ascii="Arial" w:eastAsia="Arial" w:hAnsi="Arial" w:cs="Arial"/>
          <w:lang w:val="es-ES"/>
        </w:rPr>
        <w:t>d</w:t>
      </w:r>
      <w:r w:rsidR="007B59FB">
        <w:rPr>
          <w:rFonts w:ascii="Arial" w:eastAsia="Arial" w:hAnsi="Arial" w:cs="Arial"/>
          <w:lang w:val="es-ES"/>
        </w:rPr>
        <w:t>el</w:t>
      </w:r>
      <w:r w:rsidR="001D2F25">
        <w:rPr>
          <w:rFonts w:ascii="Arial" w:eastAsia="Arial" w:hAnsi="Arial" w:cs="Arial"/>
          <w:lang w:val="es-ES"/>
        </w:rPr>
        <w:t xml:space="preserve"> pago de </w:t>
      </w:r>
      <w:r w:rsidR="007B59FB">
        <w:rPr>
          <w:rFonts w:ascii="Arial" w:eastAsia="Arial" w:hAnsi="Arial" w:cs="Arial"/>
          <w:lang w:val="es-ES"/>
        </w:rPr>
        <w:t xml:space="preserve">las </w:t>
      </w:r>
      <w:r w:rsidR="001D2F25">
        <w:rPr>
          <w:rFonts w:ascii="Arial" w:eastAsia="Arial" w:hAnsi="Arial" w:cs="Arial"/>
          <w:lang w:val="es-ES"/>
        </w:rPr>
        <w:t>remuneraciones y prestaciones inherente</w:t>
      </w:r>
      <w:r w:rsidR="007B59FB">
        <w:rPr>
          <w:rFonts w:ascii="Arial" w:eastAsia="Arial" w:hAnsi="Arial" w:cs="Arial"/>
          <w:lang w:val="es-ES"/>
        </w:rPr>
        <w:t>s</w:t>
      </w:r>
      <w:r w:rsidR="001D2F25">
        <w:rPr>
          <w:rFonts w:ascii="Arial" w:eastAsia="Arial" w:hAnsi="Arial" w:cs="Arial"/>
          <w:lang w:val="es-ES"/>
        </w:rPr>
        <w:t xml:space="preserve"> al ejercicio del cargo que ostenta, lo que</w:t>
      </w:r>
      <w:r w:rsidR="006B4916">
        <w:rPr>
          <w:rFonts w:ascii="Arial" w:eastAsia="Arial" w:hAnsi="Arial" w:cs="Arial"/>
          <w:lang w:val="es-ES"/>
        </w:rPr>
        <w:t xml:space="preserve"> constituye una</w:t>
      </w:r>
      <w:r w:rsidR="001D2F25">
        <w:rPr>
          <w:rFonts w:ascii="Arial" w:eastAsia="Arial" w:hAnsi="Arial" w:cs="Arial"/>
          <w:lang w:val="es-ES"/>
        </w:rPr>
        <w:t xml:space="preserve"> vulneración a sus </w:t>
      </w:r>
      <w:r w:rsidRPr="494541A3">
        <w:rPr>
          <w:rFonts w:ascii="Arial" w:eastAsia="Arial" w:hAnsi="Arial" w:cs="Arial"/>
          <w:lang w:val="es-ES"/>
        </w:rPr>
        <w:t>derecho</w:t>
      </w:r>
      <w:r w:rsidR="001D2F25">
        <w:rPr>
          <w:rFonts w:ascii="Arial" w:eastAsia="Arial" w:hAnsi="Arial" w:cs="Arial"/>
          <w:lang w:val="es-ES"/>
        </w:rPr>
        <w:t>s</w:t>
      </w:r>
      <w:r w:rsidRPr="494541A3">
        <w:rPr>
          <w:rFonts w:ascii="Arial" w:eastAsia="Arial" w:hAnsi="Arial" w:cs="Arial"/>
          <w:lang w:val="es-ES"/>
        </w:rPr>
        <w:t xml:space="preserve"> </w:t>
      </w:r>
      <w:r w:rsidR="00547806" w:rsidRPr="494541A3">
        <w:rPr>
          <w:rFonts w:ascii="Arial" w:eastAsia="Arial" w:hAnsi="Arial" w:cs="Arial"/>
          <w:lang w:val="es-ES"/>
        </w:rPr>
        <w:t>político</w:t>
      </w:r>
      <w:r w:rsidR="00547806">
        <w:rPr>
          <w:rFonts w:ascii="Arial" w:eastAsia="Arial" w:hAnsi="Arial" w:cs="Arial"/>
          <w:lang w:val="es-ES"/>
        </w:rPr>
        <w:t>-electorales</w:t>
      </w:r>
      <w:r w:rsidRPr="494541A3">
        <w:rPr>
          <w:rFonts w:ascii="Arial" w:eastAsia="Arial" w:hAnsi="Arial" w:cs="Arial"/>
          <w:lang w:val="es-ES"/>
        </w:rPr>
        <w:t xml:space="preserve"> </w:t>
      </w:r>
      <w:r w:rsidR="001D2F25" w:rsidRPr="001D2F25">
        <w:rPr>
          <w:rFonts w:ascii="Arial" w:eastAsia="Arial" w:hAnsi="Arial" w:cs="Arial"/>
          <w:lang w:val="es-ES"/>
        </w:rPr>
        <w:t xml:space="preserve">en la vertiente del ejercicio </w:t>
      </w:r>
      <w:r w:rsidR="001D2F25">
        <w:rPr>
          <w:rFonts w:ascii="Arial" w:eastAsia="Arial" w:hAnsi="Arial" w:cs="Arial"/>
          <w:lang w:val="es-ES"/>
        </w:rPr>
        <w:t xml:space="preserve">del cargo. </w:t>
      </w:r>
    </w:p>
    <w:p w14:paraId="0A0C27F0" w14:textId="77777777" w:rsidR="006B4916" w:rsidRPr="001D2F25" w:rsidRDefault="006B4916" w:rsidP="006422AA">
      <w:pPr>
        <w:pStyle w:val="NormalWeb"/>
        <w:spacing w:before="0" w:beforeAutospacing="0" w:after="0" w:afterAutospacing="0" w:line="360" w:lineRule="auto"/>
        <w:jc w:val="both"/>
        <w:rPr>
          <w:rFonts w:ascii="Arial" w:eastAsia="Arial" w:hAnsi="Arial" w:cs="Arial"/>
          <w:lang w:val="es-ES"/>
        </w:rPr>
      </w:pPr>
    </w:p>
    <w:p w14:paraId="6BBB0205" w14:textId="4B0B789F" w:rsidR="002B7ED1" w:rsidRDefault="22B3C5A5" w:rsidP="006422AA">
      <w:pPr>
        <w:pStyle w:val="NormalWeb"/>
        <w:spacing w:before="0" w:beforeAutospacing="0" w:after="0" w:afterAutospacing="0" w:line="360" w:lineRule="auto"/>
        <w:jc w:val="both"/>
        <w:rPr>
          <w:rFonts w:ascii="Arial" w:eastAsia="Arial" w:hAnsi="Arial" w:cs="Arial"/>
          <w:lang w:val="es-ES"/>
        </w:rPr>
      </w:pPr>
      <w:r w:rsidRPr="00DD423F">
        <w:rPr>
          <w:rFonts w:ascii="Arial" w:eastAsia="Arial" w:hAnsi="Arial" w:cs="Arial"/>
          <w:lang w:val="es-ES"/>
        </w:rPr>
        <w:t>Lo anterior, con fundamento en los artículos 98 A de la Constitución Política del Estado Libre y Soberano de Michoacán de Ocampo</w:t>
      </w:r>
      <w:r w:rsidR="00E36645">
        <w:rPr>
          <w:rStyle w:val="Refdenotaalpie"/>
          <w:rFonts w:ascii="Arial" w:eastAsia="Arial" w:hAnsi="Arial" w:cs="Arial"/>
          <w:lang w:val="es-ES"/>
        </w:rPr>
        <w:footnoteReference w:id="15"/>
      </w:r>
      <w:r w:rsidRPr="00DD423F">
        <w:rPr>
          <w:rFonts w:ascii="Arial" w:eastAsia="Arial" w:hAnsi="Arial" w:cs="Arial"/>
          <w:lang w:val="es-ES"/>
        </w:rPr>
        <w:t>; 60, 64</w:t>
      </w:r>
      <w:r w:rsidR="008F5296" w:rsidRPr="006447CE">
        <w:rPr>
          <w:rFonts w:ascii="Arial" w:eastAsia="Arial" w:hAnsi="Arial" w:cs="Arial"/>
          <w:lang w:val="es-ES"/>
        </w:rPr>
        <w:t>,</w:t>
      </w:r>
      <w:r w:rsidRPr="00DD423F">
        <w:rPr>
          <w:rFonts w:ascii="Arial" w:eastAsia="Arial" w:hAnsi="Arial" w:cs="Arial"/>
          <w:lang w:val="es-ES"/>
        </w:rPr>
        <w:t xml:space="preserve"> fracción XIII, y 66</w:t>
      </w:r>
      <w:r w:rsidR="008F5296" w:rsidRPr="006447CE">
        <w:rPr>
          <w:rFonts w:ascii="Arial" w:eastAsia="Arial" w:hAnsi="Arial" w:cs="Arial"/>
          <w:lang w:val="es-ES"/>
        </w:rPr>
        <w:t>,</w:t>
      </w:r>
      <w:r w:rsidRPr="00DD423F">
        <w:rPr>
          <w:rFonts w:ascii="Arial" w:eastAsia="Arial" w:hAnsi="Arial" w:cs="Arial"/>
          <w:lang w:val="es-ES"/>
        </w:rPr>
        <w:t xml:space="preserve"> fracciones II y III del Código Electoral del Estado de Michoacán de Ocampo;</w:t>
      </w:r>
      <w:r w:rsidR="00A320EE">
        <w:rPr>
          <w:rStyle w:val="Refdenotaalpie"/>
          <w:rFonts w:ascii="Arial" w:eastAsia="Arial" w:hAnsi="Arial" w:cs="Arial"/>
          <w:lang w:val="es-ES"/>
        </w:rPr>
        <w:footnoteReference w:id="16"/>
      </w:r>
      <w:r w:rsidRPr="00DD423F">
        <w:rPr>
          <w:rFonts w:ascii="Arial" w:eastAsia="Arial" w:hAnsi="Arial" w:cs="Arial"/>
          <w:lang w:val="es-ES"/>
        </w:rPr>
        <w:t xml:space="preserve"> y 5</w:t>
      </w:r>
      <w:r w:rsidR="01F89A16" w:rsidRPr="00DD423F">
        <w:rPr>
          <w:rFonts w:ascii="Arial" w:eastAsia="Arial" w:hAnsi="Arial" w:cs="Arial"/>
          <w:lang w:val="es-ES"/>
        </w:rPr>
        <w:t>, 73, 74</w:t>
      </w:r>
      <w:r w:rsidR="008F5296" w:rsidRPr="006447CE">
        <w:rPr>
          <w:rFonts w:ascii="Arial" w:eastAsia="Arial" w:hAnsi="Arial" w:cs="Arial"/>
          <w:lang w:val="es-ES"/>
        </w:rPr>
        <w:t>,</w:t>
      </w:r>
      <w:r w:rsidR="01F89A16" w:rsidRPr="00DD423F">
        <w:rPr>
          <w:rFonts w:ascii="Arial" w:eastAsia="Arial" w:hAnsi="Arial" w:cs="Arial"/>
          <w:lang w:val="es-ES"/>
        </w:rPr>
        <w:t xml:space="preserve"> inciso </w:t>
      </w:r>
      <w:r w:rsidR="00693806">
        <w:rPr>
          <w:rFonts w:ascii="Arial" w:eastAsia="Arial" w:hAnsi="Arial" w:cs="Arial"/>
          <w:lang w:val="es-ES"/>
        </w:rPr>
        <w:t>c</w:t>
      </w:r>
      <w:r w:rsidR="01F89A16" w:rsidRPr="00DD423F">
        <w:rPr>
          <w:rFonts w:ascii="Arial" w:eastAsia="Arial" w:hAnsi="Arial" w:cs="Arial"/>
          <w:lang w:val="es-ES"/>
        </w:rPr>
        <w:t>) y 76,</w:t>
      </w:r>
      <w:r w:rsidRPr="00DD423F">
        <w:rPr>
          <w:rFonts w:ascii="Arial" w:eastAsia="Arial" w:hAnsi="Arial" w:cs="Arial"/>
          <w:lang w:val="es-ES"/>
        </w:rPr>
        <w:t xml:space="preserve"> de la Ley de Justicia en Materia Electoral y de Participación Ciudadana del Estado de Michoacán de Ocampo.</w:t>
      </w:r>
      <w:r w:rsidR="00B11F54" w:rsidRPr="00DD423F">
        <w:rPr>
          <w:rStyle w:val="Refdenotaalpie"/>
          <w:rFonts w:ascii="Arial" w:eastAsia="Arial" w:hAnsi="Arial" w:cs="Arial"/>
          <w:lang w:val="es-ES"/>
        </w:rPr>
        <w:footnoteReference w:id="17"/>
      </w:r>
    </w:p>
    <w:p w14:paraId="01A4D269" w14:textId="77777777" w:rsidR="004D6E27" w:rsidRPr="002B4D83" w:rsidRDefault="004D6E27" w:rsidP="006422AA">
      <w:pPr>
        <w:pStyle w:val="NormalWeb"/>
        <w:spacing w:before="0" w:beforeAutospacing="0" w:after="0" w:afterAutospacing="0" w:line="360" w:lineRule="auto"/>
        <w:jc w:val="both"/>
        <w:rPr>
          <w:rFonts w:ascii="Arial" w:eastAsia="Arial" w:hAnsi="Arial" w:cs="Arial"/>
          <w:lang w:val="es-ES"/>
        </w:rPr>
      </w:pPr>
    </w:p>
    <w:p w14:paraId="5B2DF5F5" w14:textId="56AD5EB4" w:rsidR="51507E13" w:rsidRDefault="005B08B6" w:rsidP="006422AA">
      <w:pPr>
        <w:pStyle w:val="NormalWeb"/>
        <w:spacing w:before="0" w:beforeAutospacing="0" w:after="0" w:afterAutospacing="0" w:line="360" w:lineRule="auto"/>
        <w:jc w:val="both"/>
        <w:rPr>
          <w:rFonts w:ascii="Arial" w:eastAsia="Arial" w:hAnsi="Arial" w:cs="Arial"/>
          <w:b/>
          <w:bCs/>
          <w:lang w:val="es-MX"/>
        </w:rPr>
      </w:pPr>
      <w:r w:rsidRPr="002B4D83">
        <w:rPr>
          <w:rFonts w:ascii="Arial" w:eastAsia="Arial" w:hAnsi="Arial" w:cs="Arial"/>
          <w:b/>
          <w:bCs/>
          <w:lang w:val="es-MX"/>
        </w:rPr>
        <w:t>3</w:t>
      </w:r>
      <w:r w:rsidR="1523C036" w:rsidRPr="002B4D83">
        <w:rPr>
          <w:rFonts w:ascii="Arial" w:eastAsia="Arial" w:hAnsi="Arial" w:cs="Arial"/>
          <w:b/>
          <w:bCs/>
          <w:lang w:val="es-MX"/>
        </w:rPr>
        <w:t>.</w:t>
      </w:r>
      <w:r w:rsidR="1523C036" w:rsidRPr="63B35C3A">
        <w:rPr>
          <w:rFonts w:ascii="Arial" w:eastAsia="Arial" w:hAnsi="Arial" w:cs="Arial"/>
          <w:b/>
          <w:bCs/>
          <w:lang w:val="es-MX"/>
        </w:rPr>
        <w:t xml:space="preserve"> </w:t>
      </w:r>
      <w:r w:rsidR="30A89B64" w:rsidRPr="63B35C3A">
        <w:rPr>
          <w:rFonts w:ascii="Arial" w:eastAsia="Arial" w:hAnsi="Arial" w:cs="Arial"/>
          <w:b/>
          <w:bCs/>
          <w:lang w:val="es-MX"/>
        </w:rPr>
        <w:t>Procedencia</w:t>
      </w:r>
    </w:p>
    <w:p w14:paraId="5657240F" w14:textId="77777777" w:rsidR="004D6E27" w:rsidRDefault="004D6E27" w:rsidP="006422AA">
      <w:pPr>
        <w:pStyle w:val="NormalWeb"/>
        <w:spacing w:before="0" w:beforeAutospacing="0" w:after="0" w:afterAutospacing="0" w:line="360" w:lineRule="auto"/>
        <w:jc w:val="both"/>
        <w:rPr>
          <w:rFonts w:ascii="Arial" w:eastAsia="Arial" w:hAnsi="Arial" w:cs="Arial"/>
          <w:lang w:val="es-ES"/>
        </w:rPr>
      </w:pPr>
    </w:p>
    <w:p w14:paraId="5AA4C7BA" w14:textId="157EF8CE" w:rsidR="006422AA" w:rsidRDefault="30A89B64" w:rsidP="006422AA">
      <w:pPr>
        <w:pStyle w:val="NormalWeb"/>
        <w:spacing w:before="0" w:beforeAutospacing="0" w:after="0" w:afterAutospacing="0" w:line="360" w:lineRule="auto"/>
        <w:jc w:val="both"/>
        <w:rPr>
          <w:rFonts w:ascii="Arial" w:eastAsia="Arial" w:hAnsi="Arial" w:cs="Arial"/>
          <w:lang w:val="es-ES"/>
        </w:rPr>
      </w:pPr>
      <w:r w:rsidRPr="00E36645">
        <w:rPr>
          <w:rFonts w:ascii="Arial" w:eastAsia="Arial" w:hAnsi="Arial" w:cs="Arial"/>
          <w:lang w:val="es-ES"/>
        </w:rPr>
        <w:t>El juicio</w:t>
      </w:r>
      <w:r w:rsidR="00E36645">
        <w:rPr>
          <w:rFonts w:ascii="Arial" w:eastAsia="Arial" w:hAnsi="Arial" w:cs="Arial"/>
          <w:lang w:val="es-ES"/>
        </w:rPr>
        <w:t xml:space="preserve"> de la ciudadanía</w:t>
      </w:r>
      <w:r w:rsidR="00E36645" w:rsidRPr="00E36645">
        <w:rPr>
          <w:rFonts w:ascii="Arial" w:eastAsia="Arial" w:hAnsi="Arial" w:cs="Arial"/>
          <w:lang w:val="es-ES"/>
        </w:rPr>
        <w:t xml:space="preserve"> </w:t>
      </w:r>
      <w:r w:rsidRPr="00E36645">
        <w:rPr>
          <w:rFonts w:ascii="Arial" w:eastAsia="Arial" w:hAnsi="Arial" w:cs="Arial"/>
          <w:lang w:val="es-ES"/>
        </w:rPr>
        <w:t xml:space="preserve">reúne los requisitos </w:t>
      </w:r>
      <w:r w:rsidR="5EEBAABB" w:rsidRPr="00E36645">
        <w:rPr>
          <w:rFonts w:ascii="Arial" w:eastAsia="Arial" w:hAnsi="Arial" w:cs="Arial"/>
          <w:lang w:val="es-ES"/>
        </w:rPr>
        <w:t xml:space="preserve">previstos en los artículos 9, 10, 15, </w:t>
      </w:r>
      <w:r w:rsidR="1636EB56" w:rsidRPr="00E36645">
        <w:rPr>
          <w:rFonts w:ascii="Arial" w:eastAsia="Arial" w:hAnsi="Arial" w:cs="Arial"/>
          <w:lang w:val="es-ES"/>
        </w:rPr>
        <w:t>fracción</w:t>
      </w:r>
      <w:r w:rsidR="5EEBAABB" w:rsidRPr="00E36645">
        <w:rPr>
          <w:rFonts w:ascii="Arial" w:eastAsia="Arial" w:hAnsi="Arial" w:cs="Arial"/>
          <w:lang w:val="es-ES"/>
        </w:rPr>
        <w:t xml:space="preserve"> IV, 73 y 74, inciso c) de la Ley de Justicia</w:t>
      </w:r>
      <w:r w:rsidRPr="00E36645">
        <w:rPr>
          <w:rFonts w:ascii="Arial" w:eastAsia="Arial" w:hAnsi="Arial" w:cs="Arial"/>
          <w:lang w:val="es-ES"/>
        </w:rPr>
        <w:t>, conforme con lo siguiente</w:t>
      </w:r>
      <w:r w:rsidR="4A73C6B8" w:rsidRPr="00E36645">
        <w:rPr>
          <w:rFonts w:ascii="Arial" w:eastAsia="Arial" w:hAnsi="Arial" w:cs="Arial"/>
          <w:lang w:val="es-ES"/>
        </w:rPr>
        <w:t>:</w:t>
      </w:r>
    </w:p>
    <w:p w14:paraId="19EB3382" w14:textId="77777777" w:rsidR="009A4E5B" w:rsidRPr="00E36645" w:rsidRDefault="009A4E5B" w:rsidP="006422AA">
      <w:pPr>
        <w:pStyle w:val="NormalWeb"/>
        <w:spacing w:before="0" w:beforeAutospacing="0" w:after="0" w:afterAutospacing="0" w:line="360" w:lineRule="auto"/>
        <w:jc w:val="both"/>
        <w:rPr>
          <w:rFonts w:ascii="Arial" w:eastAsia="Arial" w:hAnsi="Arial" w:cs="Arial"/>
          <w:lang w:val="es-ES"/>
        </w:rPr>
      </w:pPr>
    </w:p>
    <w:p w14:paraId="69A64AE1" w14:textId="0772D516" w:rsidR="216544D0" w:rsidRDefault="005B08B6" w:rsidP="006422AA">
      <w:pPr>
        <w:pStyle w:val="NormalWeb"/>
        <w:spacing w:before="0" w:beforeAutospacing="0" w:after="0" w:afterAutospacing="0" w:line="360" w:lineRule="auto"/>
        <w:jc w:val="both"/>
        <w:rPr>
          <w:rFonts w:ascii="Arial" w:eastAsia="Arial" w:hAnsi="Arial" w:cs="Arial"/>
          <w:lang w:val="es-ES"/>
        </w:rPr>
      </w:pPr>
      <w:r w:rsidRPr="002B4D83">
        <w:rPr>
          <w:rFonts w:ascii="Arial" w:eastAsia="Arial" w:hAnsi="Arial" w:cs="Arial"/>
          <w:b/>
          <w:bCs/>
          <w:lang w:val="es-MX"/>
        </w:rPr>
        <w:t>3</w:t>
      </w:r>
      <w:r w:rsidR="30A89B64" w:rsidRPr="00183D44">
        <w:rPr>
          <w:rFonts w:ascii="Arial" w:eastAsia="Arial" w:hAnsi="Arial" w:cs="Arial"/>
          <w:b/>
          <w:bCs/>
          <w:lang w:val="es-MX"/>
        </w:rPr>
        <w:t>.1. Oportunidad.</w:t>
      </w:r>
      <w:r w:rsidR="008E76BD">
        <w:rPr>
          <w:rFonts w:ascii="Arial" w:eastAsia="Arial" w:hAnsi="Arial" w:cs="Arial"/>
          <w:b/>
          <w:bCs/>
          <w:lang w:val="es-MX"/>
        </w:rPr>
        <w:t xml:space="preserve"> </w:t>
      </w:r>
      <w:r w:rsidR="00495289">
        <w:rPr>
          <w:rStyle w:val="normaltextrun"/>
          <w:rFonts w:ascii="Arial" w:eastAsiaTheme="majorEastAsia" w:hAnsi="Arial" w:cs="Arial"/>
          <w:color w:val="000000"/>
          <w:shd w:val="clear" w:color="auto" w:fill="FFFFFF"/>
        </w:rPr>
        <w:t>Se cumple, al tratarse de un acto de tracto sucesivo,</w:t>
      </w:r>
      <w:r w:rsidR="0084214D">
        <w:rPr>
          <w:rStyle w:val="Refdenotaalpie"/>
          <w:rFonts w:ascii="Arial" w:eastAsiaTheme="majorEastAsia" w:hAnsi="Arial" w:cs="Arial"/>
          <w:color w:val="000000"/>
          <w:shd w:val="clear" w:color="auto" w:fill="FFFFFF"/>
        </w:rPr>
        <w:footnoteReference w:id="18"/>
      </w:r>
      <w:r w:rsidR="00495289" w:rsidRPr="00495289">
        <w:rPr>
          <w:rStyle w:val="Refdenotaalpie"/>
          <w:rFonts w:eastAsia="Arial"/>
          <w:lang w:val="es-ES"/>
        </w:rPr>
        <w:t> </w:t>
      </w:r>
      <w:r w:rsidR="00495289">
        <w:rPr>
          <w:rStyle w:val="normaltextrun"/>
          <w:rFonts w:ascii="Arial" w:eastAsiaTheme="majorEastAsia" w:hAnsi="Arial" w:cs="Arial"/>
          <w:color w:val="000000"/>
          <w:shd w:val="clear" w:color="auto" w:fill="FFFFFF"/>
        </w:rPr>
        <w:t>por lo que el plazo para su interposición se mantiene mientras subsista la omisión reclamada.</w:t>
      </w:r>
      <w:r w:rsidR="00F04C6E">
        <w:rPr>
          <w:rStyle w:val="Refdenotaalpie"/>
          <w:rFonts w:ascii="Arial" w:eastAsiaTheme="majorEastAsia" w:hAnsi="Arial" w:cs="Arial"/>
          <w:color w:val="000000"/>
          <w:shd w:val="clear" w:color="auto" w:fill="FFFFFF"/>
        </w:rPr>
        <w:footnoteReference w:id="19"/>
      </w:r>
      <w:r w:rsidR="002E6C5E">
        <w:rPr>
          <w:rFonts w:ascii="Arial" w:eastAsia="Arial" w:hAnsi="Arial" w:cs="Arial"/>
          <w:lang w:val="es-ES"/>
        </w:rPr>
        <w:t xml:space="preserve"> </w:t>
      </w:r>
    </w:p>
    <w:p w14:paraId="539FB42A" w14:textId="77777777" w:rsidR="006422AA" w:rsidRPr="00BD2DEE" w:rsidRDefault="006422AA" w:rsidP="006422AA">
      <w:pPr>
        <w:pStyle w:val="NormalWeb"/>
        <w:spacing w:before="0" w:beforeAutospacing="0" w:after="0" w:afterAutospacing="0" w:line="360" w:lineRule="auto"/>
        <w:jc w:val="both"/>
        <w:rPr>
          <w:rFonts w:ascii="Arial" w:eastAsia="Arial" w:hAnsi="Arial" w:cs="Arial"/>
          <w:lang w:val="es-ES"/>
        </w:rPr>
      </w:pPr>
    </w:p>
    <w:p w14:paraId="48501146" w14:textId="59CB6BCF" w:rsidR="004D6E27" w:rsidRDefault="005B08B6" w:rsidP="006422AA">
      <w:pPr>
        <w:pStyle w:val="NormalWeb"/>
        <w:spacing w:before="0" w:beforeAutospacing="0" w:after="0" w:afterAutospacing="0" w:line="360" w:lineRule="auto"/>
        <w:jc w:val="both"/>
        <w:rPr>
          <w:rFonts w:ascii="Arial" w:eastAsia="Arial" w:hAnsi="Arial" w:cs="Arial"/>
          <w:lang w:val="es-ES"/>
        </w:rPr>
      </w:pPr>
      <w:r w:rsidRPr="002B4D83">
        <w:rPr>
          <w:rFonts w:ascii="Arial" w:eastAsia="Arial" w:hAnsi="Arial" w:cs="Arial"/>
          <w:b/>
          <w:bCs/>
          <w:lang w:val="es-MX"/>
        </w:rPr>
        <w:t>3</w:t>
      </w:r>
      <w:r w:rsidR="30A89B64" w:rsidRPr="63B35C3A">
        <w:rPr>
          <w:rFonts w:ascii="Arial" w:eastAsia="Arial" w:hAnsi="Arial" w:cs="Arial"/>
          <w:b/>
          <w:bCs/>
          <w:lang w:val="es-MX"/>
        </w:rPr>
        <w:t xml:space="preserve">.2. Forma. </w:t>
      </w:r>
      <w:r w:rsidR="30A89B64" w:rsidRPr="00BD2DEE">
        <w:rPr>
          <w:rFonts w:ascii="Arial" w:eastAsia="Arial" w:hAnsi="Arial" w:cs="Arial"/>
          <w:lang w:val="es-ES"/>
        </w:rPr>
        <w:t>Se satisface, debido a que la demanda se presentó por escrito</w:t>
      </w:r>
      <w:r w:rsidR="00D6029E">
        <w:rPr>
          <w:rFonts w:ascii="Arial" w:eastAsia="Arial" w:hAnsi="Arial" w:cs="Arial"/>
          <w:lang w:val="es-ES"/>
        </w:rPr>
        <w:t xml:space="preserve">, </w:t>
      </w:r>
      <w:r w:rsidR="30A89B64" w:rsidRPr="00BD2DEE">
        <w:rPr>
          <w:rFonts w:ascii="Arial" w:eastAsia="Arial" w:hAnsi="Arial" w:cs="Arial"/>
          <w:lang w:val="es-ES"/>
        </w:rPr>
        <w:t>precisa</w:t>
      </w:r>
      <w:r w:rsidR="00D6029E">
        <w:rPr>
          <w:rFonts w:ascii="Arial" w:eastAsia="Arial" w:hAnsi="Arial" w:cs="Arial"/>
          <w:lang w:val="es-ES"/>
        </w:rPr>
        <w:t xml:space="preserve"> </w:t>
      </w:r>
      <w:r w:rsidR="30A89B64" w:rsidRPr="00BD2DEE">
        <w:rPr>
          <w:rFonts w:ascii="Arial" w:eastAsia="Arial" w:hAnsi="Arial" w:cs="Arial"/>
          <w:lang w:val="es-ES"/>
        </w:rPr>
        <w:t>el nombre, firma</w:t>
      </w:r>
      <w:r w:rsidR="00D6029E">
        <w:rPr>
          <w:rFonts w:ascii="Arial" w:eastAsia="Arial" w:hAnsi="Arial" w:cs="Arial"/>
          <w:lang w:val="es-ES"/>
        </w:rPr>
        <w:t xml:space="preserve">, </w:t>
      </w:r>
      <w:r w:rsidR="30A89B64" w:rsidRPr="00BD2DEE">
        <w:rPr>
          <w:rFonts w:ascii="Arial" w:eastAsia="Arial" w:hAnsi="Arial" w:cs="Arial"/>
          <w:lang w:val="es-ES"/>
        </w:rPr>
        <w:t>carácter con qu</w:t>
      </w:r>
      <w:r w:rsidR="1C3E2B88" w:rsidRPr="00BD2DEE">
        <w:rPr>
          <w:rFonts w:ascii="Arial" w:eastAsia="Arial" w:hAnsi="Arial" w:cs="Arial"/>
          <w:lang w:val="es-ES"/>
        </w:rPr>
        <w:t>e</w:t>
      </w:r>
      <w:r w:rsidR="30A89B64" w:rsidRPr="00BD2DEE">
        <w:rPr>
          <w:rFonts w:ascii="Arial" w:eastAsia="Arial" w:hAnsi="Arial" w:cs="Arial"/>
          <w:lang w:val="es-ES"/>
        </w:rPr>
        <w:t xml:space="preserve"> comparece</w:t>
      </w:r>
      <w:r w:rsidR="00D6029E">
        <w:rPr>
          <w:rFonts w:ascii="Arial" w:eastAsia="Arial" w:hAnsi="Arial" w:cs="Arial"/>
          <w:lang w:val="es-ES"/>
        </w:rPr>
        <w:t xml:space="preserve">, </w:t>
      </w:r>
      <w:r w:rsidR="000D337B">
        <w:rPr>
          <w:rFonts w:ascii="Arial" w:eastAsia="Arial" w:hAnsi="Arial" w:cs="Arial"/>
          <w:lang w:val="es-ES"/>
        </w:rPr>
        <w:t xml:space="preserve">domicilio </w:t>
      </w:r>
      <w:r w:rsidR="30A89B64" w:rsidRPr="00BD2DEE">
        <w:rPr>
          <w:rFonts w:ascii="Arial" w:eastAsia="Arial" w:hAnsi="Arial" w:cs="Arial"/>
          <w:lang w:val="es-ES"/>
        </w:rPr>
        <w:t>para recibir notificaciones</w:t>
      </w:r>
      <w:r w:rsidR="000D337B">
        <w:rPr>
          <w:rFonts w:ascii="Arial" w:eastAsia="Arial" w:hAnsi="Arial" w:cs="Arial"/>
          <w:lang w:val="es-ES"/>
        </w:rPr>
        <w:t xml:space="preserve">, se </w:t>
      </w:r>
      <w:r w:rsidR="30A89B64" w:rsidRPr="00BD2DEE">
        <w:rPr>
          <w:rFonts w:ascii="Arial" w:eastAsia="Arial" w:hAnsi="Arial" w:cs="Arial"/>
          <w:lang w:val="es-ES"/>
        </w:rPr>
        <w:t>identifica</w:t>
      </w:r>
      <w:r w:rsidR="000D337B">
        <w:rPr>
          <w:rFonts w:ascii="Arial" w:eastAsia="Arial" w:hAnsi="Arial" w:cs="Arial"/>
          <w:lang w:val="es-ES"/>
        </w:rPr>
        <w:t xml:space="preserve"> el acto </w:t>
      </w:r>
      <w:r w:rsidR="7EB4087E" w:rsidRPr="00BD2DEE">
        <w:rPr>
          <w:rFonts w:ascii="Arial" w:eastAsia="Arial" w:hAnsi="Arial" w:cs="Arial"/>
          <w:lang w:val="es-ES"/>
        </w:rPr>
        <w:t>impugnado</w:t>
      </w:r>
      <w:r w:rsidR="00DC6E95">
        <w:rPr>
          <w:rFonts w:ascii="Arial" w:eastAsia="Arial" w:hAnsi="Arial" w:cs="Arial"/>
          <w:lang w:val="es-ES"/>
        </w:rPr>
        <w:t>,</w:t>
      </w:r>
      <w:r w:rsidR="30A89B64" w:rsidRPr="00BD2DEE">
        <w:rPr>
          <w:rFonts w:ascii="Arial" w:eastAsia="Arial" w:hAnsi="Arial" w:cs="Arial"/>
          <w:lang w:val="es-ES"/>
        </w:rPr>
        <w:t xml:space="preserve"> la autoridad responsabl</w:t>
      </w:r>
      <w:r w:rsidR="000D337B">
        <w:rPr>
          <w:rFonts w:ascii="Arial" w:eastAsia="Arial" w:hAnsi="Arial" w:cs="Arial"/>
          <w:lang w:val="es-ES"/>
        </w:rPr>
        <w:t>e</w:t>
      </w:r>
      <w:r w:rsidR="00AB2F1D">
        <w:rPr>
          <w:rFonts w:ascii="Arial" w:eastAsia="Arial" w:hAnsi="Arial" w:cs="Arial"/>
          <w:lang w:val="es-ES"/>
        </w:rPr>
        <w:t>,</w:t>
      </w:r>
      <w:r w:rsidR="30A89B64" w:rsidRPr="00BD2DEE">
        <w:rPr>
          <w:rFonts w:ascii="Arial" w:eastAsia="Arial" w:hAnsi="Arial" w:cs="Arial"/>
          <w:lang w:val="es-ES"/>
        </w:rPr>
        <w:t xml:space="preserve"> expone los hechos en los que </w:t>
      </w:r>
      <w:r w:rsidR="00AB2F1D">
        <w:rPr>
          <w:rFonts w:ascii="Arial" w:eastAsia="Arial" w:hAnsi="Arial" w:cs="Arial"/>
          <w:lang w:val="es-ES"/>
        </w:rPr>
        <w:t>sustenta</w:t>
      </w:r>
      <w:r w:rsidR="30A89B64" w:rsidRPr="00BD2DEE">
        <w:rPr>
          <w:rFonts w:ascii="Arial" w:eastAsia="Arial" w:hAnsi="Arial" w:cs="Arial"/>
          <w:lang w:val="es-ES"/>
        </w:rPr>
        <w:t xml:space="preserve"> </w:t>
      </w:r>
      <w:r w:rsidR="007A3343">
        <w:rPr>
          <w:rFonts w:ascii="Arial" w:eastAsia="Arial" w:hAnsi="Arial" w:cs="Arial"/>
          <w:lang w:val="es-ES"/>
        </w:rPr>
        <w:t>su</w:t>
      </w:r>
      <w:r w:rsidR="30A89B64" w:rsidRPr="00BD2DEE">
        <w:rPr>
          <w:rFonts w:ascii="Arial" w:eastAsia="Arial" w:hAnsi="Arial" w:cs="Arial"/>
          <w:lang w:val="es-ES"/>
        </w:rPr>
        <w:t xml:space="preserve"> impugnación, los agravios y preceptos presuntamente violados</w:t>
      </w:r>
      <w:r w:rsidR="6D85BCD5" w:rsidRPr="00BD2DEE">
        <w:rPr>
          <w:rFonts w:ascii="Arial" w:eastAsia="Arial" w:hAnsi="Arial" w:cs="Arial"/>
          <w:lang w:val="es-ES"/>
        </w:rPr>
        <w:t>;</w:t>
      </w:r>
      <w:r w:rsidR="00225329">
        <w:rPr>
          <w:rFonts w:ascii="Arial" w:eastAsia="Arial" w:hAnsi="Arial" w:cs="Arial"/>
          <w:lang w:val="es-ES"/>
        </w:rPr>
        <w:t xml:space="preserve"> además</w:t>
      </w:r>
      <w:r w:rsidR="30A89B64" w:rsidRPr="00BD2DEE">
        <w:rPr>
          <w:rFonts w:ascii="Arial" w:eastAsia="Arial" w:hAnsi="Arial" w:cs="Arial"/>
          <w:lang w:val="es-ES"/>
        </w:rPr>
        <w:t xml:space="preserve"> ofrece pruebas.</w:t>
      </w:r>
    </w:p>
    <w:p w14:paraId="3CE77CC5" w14:textId="77777777" w:rsidR="004D6E27" w:rsidRPr="00BD2DEE" w:rsidRDefault="004D6E27" w:rsidP="006422AA">
      <w:pPr>
        <w:pStyle w:val="NormalWeb"/>
        <w:spacing w:before="0" w:beforeAutospacing="0" w:after="0" w:afterAutospacing="0" w:line="360" w:lineRule="auto"/>
        <w:jc w:val="both"/>
        <w:rPr>
          <w:rFonts w:ascii="Arial" w:eastAsia="Arial" w:hAnsi="Arial" w:cs="Arial"/>
          <w:lang w:val="es-ES"/>
        </w:rPr>
      </w:pPr>
    </w:p>
    <w:p w14:paraId="6017527E" w14:textId="43436684" w:rsidR="00D06A6F" w:rsidRDefault="005B08B6" w:rsidP="006422AA">
      <w:pPr>
        <w:pStyle w:val="NormalWeb"/>
        <w:spacing w:before="0" w:beforeAutospacing="0" w:after="0" w:afterAutospacing="0" w:line="360" w:lineRule="auto"/>
        <w:jc w:val="both"/>
        <w:rPr>
          <w:rFonts w:ascii="Arial" w:eastAsia="Arial" w:hAnsi="Arial" w:cs="Arial"/>
          <w:lang w:val="es-ES"/>
        </w:rPr>
      </w:pPr>
      <w:r w:rsidRPr="002B4D83">
        <w:rPr>
          <w:rFonts w:asciiTheme="minorHAnsi" w:eastAsiaTheme="minorEastAsia" w:hAnsiTheme="minorHAnsi" w:cstheme="minorBidi"/>
          <w:b/>
          <w:bCs/>
          <w:lang w:val="es-MX"/>
        </w:rPr>
        <w:t>3</w:t>
      </w:r>
      <w:r w:rsidR="30A89B64" w:rsidRPr="63B35C3A">
        <w:rPr>
          <w:rFonts w:asciiTheme="minorHAnsi" w:eastAsiaTheme="minorEastAsia" w:hAnsiTheme="minorHAnsi" w:cstheme="minorBidi"/>
          <w:b/>
          <w:bCs/>
          <w:lang w:val="es-MX"/>
        </w:rPr>
        <w:t xml:space="preserve">.3. </w:t>
      </w:r>
      <w:r w:rsidR="433B5BF9" w:rsidRPr="00BD2DEE">
        <w:rPr>
          <w:rFonts w:ascii="Arial" w:eastAsia="Arial" w:hAnsi="Arial" w:cs="Arial"/>
          <w:b/>
          <w:bCs/>
          <w:lang w:val="es-ES"/>
        </w:rPr>
        <w:t>Legitimación.</w:t>
      </w:r>
      <w:r w:rsidR="433B5BF9" w:rsidRPr="00BD2DEE">
        <w:rPr>
          <w:rFonts w:ascii="Arial" w:eastAsia="Arial" w:hAnsi="Arial" w:cs="Arial"/>
          <w:lang w:val="es-ES"/>
        </w:rPr>
        <w:t xml:space="preserve"> Se satisface el requisito en mención, toda vez que </w:t>
      </w:r>
      <w:r w:rsidR="47AFD206" w:rsidRPr="00BD2DEE">
        <w:rPr>
          <w:rFonts w:ascii="Arial" w:eastAsia="Arial" w:hAnsi="Arial" w:cs="Arial"/>
          <w:lang w:val="es-ES"/>
        </w:rPr>
        <w:t xml:space="preserve">la parte actora se </w:t>
      </w:r>
      <w:r w:rsidR="7A608CE5" w:rsidRPr="00BD2DEE">
        <w:rPr>
          <w:rFonts w:ascii="Arial" w:eastAsia="Arial" w:hAnsi="Arial" w:cs="Arial"/>
          <w:lang w:val="es-ES"/>
        </w:rPr>
        <w:t xml:space="preserve">ostenta </w:t>
      </w:r>
      <w:r w:rsidR="2BA96C62" w:rsidRPr="00BD2DEE">
        <w:rPr>
          <w:rFonts w:ascii="Arial" w:eastAsia="Arial" w:hAnsi="Arial" w:cs="Arial"/>
          <w:lang w:val="es-ES"/>
        </w:rPr>
        <w:t xml:space="preserve">con </w:t>
      </w:r>
      <w:r w:rsidR="7A608CE5" w:rsidRPr="00BD2DEE">
        <w:rPr>
          <w:rFonts w:ascii="Arial" w:eastAsia="Arial" w:hAnsi="Arial" w:cs="Arial"/>
          <w:lang w:val="es-ES"/>
        </w:rPr>
        <w:t>el</w:t>
      </w:r>
      <w:r w:rsidR="433B5BF9" w:rsidRPr="00BD2DEE">
        <w:rPr>
          <w:rFonts w:ascii="Arial" w:eastAsia="Arial" w:hAnsi="Arial" w:cs="Arial"/>
          <w:lang w:val="es-ES"/>
        </w:rPr>
        <w:t xml:space="preserve"> carácter de </w:t>
      </w:r>
      <w:r w:rsidR="00820F81">
        <w:rPr>
          <w:rFonts w:ascii="Arial" w:eastAsia="Arial" w:hAnsi="Arial" w:cs="Arial"/>
          <w:lang w:val="es-ES"/>
        </w:rPr>
        <w:t>encargada del orden</w:t>
      </w:r>
      <w:r w:rsidR="433B5BF9" w:rsidRPr="00BD2DEE">
        <w:rPr>
          <w:rFonts w:ascii="Arial" w:eastAsia="Arial" w:hAnsi="Arial" w:cs="Arial"/>
          <w:lang w:val="es-ES"/>
        </w:rPr>
        <w:t>, quien a</w:t>
      </w:r>
      <w:r w:rsidR="00225329">
        <w:rPr>
          <w:rFonts w:ascii="Arial" w:eastAsia="Arial" w:hAnsi="Arial" w:cs="Arial"/>
          <w:lang w:val="es-ES"/>
        </w:rPr>
        <w:t xml:space="preserve">cude en defensa de </w:t>
      </w:r>
      <w:r w:rsidR="433B5BF9" w:rsidRPr="00BD2DEE">
        <w:rPr>
          <w:rFonts w:ascii="Arial" w:eastAsia="Arial" w:hAnsi="Arial" w:cs="Arial"/>
          <w:lang w:val="es-ES"/>
        </w:rPr>
        <w:t>su</w:t>
      </w:r>
      <w:r w:rsidR="00225329">
        <w:rPr>
          <w:rFonts w:ascii="Arial" w:eastAsia="Arial" w:hAnsi="Arial" w:cs="Arial"/>
          <w:lang w:val="es-ES"/>
        </w:rPr>
        <w:t>s</w:t>
      </w:r>
      <w:r w:rsidR="433B5BF9" w:rsidRPr="00BD2DEE">
        <w:rPr>
          <w:rFonts w:ascii="Arial" w:eastAsia="Arial" w:hAnsi="Arial" w:cs="Arial"/>
          <w:lang w:val="es-ES"/>
        </w:rPr>
        <w:t xml:space="preserve"> derecho</w:t>
      </w:r>
      <w:r w:rsidR="00693806">
        <w:rPr>
          <w:rFonts w:ascii="Arial" w:eastAsia="Arial" w:hAnsi="Arial" w:cs="Arial"/>
          <w:lang w:val="es-ES"/>
        </w:rPr>
        <w:t>s</w:t>
      </w:r>
      <w:r w:rsidR="433B5BF9" w:rsidRPr="00BD2DEE">
        <w:rPr>
          <w:rFonts w:ascii="Arial" w:eastAsia="Arial" w:hAnsi="Arial" w:cs="Arial"/>
          <w:lang w:val="es-ES"/>
        </w:rPr>
        <w:t xml:space="preserve"> </w:t>
      </w:r>
      <w:proofErr w:type="gramStart"/>
      <w:r w:rsidR="433B5BF9" w:rsidRPr="00BD2DEE">
        <w:rPr>
          <w:rFonts w:ascii="Arial" w:eastAsia="Arial" w:hAnsi="Arial" w:cs="Arial"/>
          <w:lang w:val="es-ES"/>
        </w:rPr>
        <w:t>político</w:t>
      </w:r>
      <w:r w:rsidR="00693806">
        <w:rPr>
          <w:rFonts w:ascii="Arial" w:eastAsia="Arial" w:hAnsi="Arial" w:cs="Arial"/>
          <w:lang w:val="es-ES"/>
        </w:rPr>
        <w:t xml:space="preserve"> </w:t>
      </w:r>
      <w:r w:rsidR="433B5BF9" w:rsidRPr="00BD2DEE">
        <w:rPr>
          <w:rFonts w:ascii="Arial" w:eastAsia="Arial" w:hAnsi="Arial" w:cs="Arial"/>
          <w:lang w:val="es-ES"/>
        </w:rPr>
        <w:t>electoral</w:t>
      </w:r>
      <w:r w:rsidR="00693806">
        <w:rPr>
          <w:rFonts w:ascii="Arial" w:eastAsia="Arial" w:hAnsi="Arial" w:cs="Arial"/>
          <w:lang w:val="es-ES"/>
        </w:rPr>
        <w:t>es</w:t>
      </w:r>
      <w:proofErr w:type="gramEnd"/>
      <w:r w:rsidR="433B5BF9" w:rsidRPr="00BD2DEE">
        <w:rPr>
          <w:rFonts w:ascii="Arial" w:eastAsia="Arial" w:hAnsi="Arial" w:cs="Arial"/>
          <w:lang w:val="es-ES"/>
        </w:rPr>
        <w:t xml:space="preserve"> de ser votad</w:t>
      </w:r>
      <w:r w:rsidR="00225329">
        <w:rPr>
          <w:rFonts w:ascii="Arial" w:eastAsia="Arial" w:hAnsi="Arial" w:cs="Arial"/>
          <w:lang w:val="es-ES"/>
        </w:rPr>
        <w:t>a</w:t>
      </w:r>
      <w:r w:rsidR="1A1FEEEE" w:rsidRPr="00BD2DEE">
        <w:rPr>
          <w:rFonts w:ascii="Arial" w:eastAsia="Arial" w:hAnsi="Arial" w:cs="Arial"/>
          <w:lang w:val="es-ES"/>
        </w:rPr>
        <w:t xml:space="preserve"> en el ejercicio de su cargo. </w:t>
      </w:r>
      <w:r w:rsidR="54964FB6" w:rsidRPr="00BD2DEE">
        <w:rPr>
          <w:rFonts w:ascii="Arial" w:eastAsia="Arial" w:hAnsi="Arial" w:cs="Arial"/>
          <w:lang w:val="es-ES"/>
        </w:rPr>
        <w:t xml:space="preserve">Calidad que </w:t>
      </w:r>
      <w:r w:rsidR="360E4ABD" w:rsidRPr="00BD2DEE">
        <w:rPr>
          <w:rFonts w:ascii="Arial" w:eastAsia="Arial" w:hAnsi="Arial" w:cs="Arial"/>
          <w:lang w:val="es-ES"/>
        </w:rPr>
        <w:t>también</w:t>
      </w:r>
      <w:r w:rsidR="54964FB6" w:rsidRPr="00BD2DEE">
        <w:rPr>
          <w:rFonts w:ascii="Arial" w:eastAsia="Arial" w:hAnsi="Arial" w:cs="Arial"/>
          <w:lang w:val="es-ES"/>
        </w:rPr>
        <w:t xml:space="preserve"> fue reconocid</w:t>
      </w:r>
      <w:r w:rsidR="00FC29CC" w:rsidRPr="002B4D83">
        <w:rPr>
          <w:rFonts w:ascii="Arial" w:eastAsia="Arial" w:hAnsi="Arial" w:cs="Arial"/>
          <w:lang w:val="es-ES"/>
        </w:rPr>
        <w:t>a</w:t>
      </w:r>
      <w:r w:rsidR="54964FB6" w:rsidRPr="00BD2DEE">
        <w:rPr>
          <w:rFonts w:ascii="Arial" w:eastAsia="Arial" w:hAnsi="Arial" w:cs="Arial"/>
          <w:lang w:val="es-ES"/>
        </w:rPr>
        <w:t xml:space="preserve"> por </w:t>
      </w:r>
      <w:r w:rsidR="1A1FEEEE" w:rsidRPr="00BD2DEE">
        <w:rPr>
          <w:rFonts w:ascii="Arial" w:eastAsia="Arial" w:hAnsi="Arial" w:cs="Arial"/>
          <w:lang w:val="es-ES"/>
        </w:rPr>
        <w:t>la autoridad responsable</w:t>
      </w:r>
      <w:r w:rsidR="000A61FB">
        <w:rPr>
          <w:rFonts w:ascii="Arial" w:eastAsia="Arial" w:hAnsi="Arial" w:cs="Arial"/>
          <w:lang w:val="es-ES"/>
        </w:rPr>
        <w:t xml:space="preserve"> </w:t>
      </w:r>
      <w:r w:rsidR="1A1FEEEE" w:rsidRPr="00BD2DEE">
        <w:rPr>
          <w:rFonts w:ascii="Arial" w:eastAsia="Arial" w:hAnsi="Arial" w:cs="Arial"/>
          <w:lang w:val="es-ES"/>
        </w:rPr>
        <w:t xml:space="preserve">en su informe </w:t>
      </w:r>
      <w:r w:rsidR="79E29F16" w:rsidRPr="00BD2DEE">
        <w:rPr>
          <w:rFonts w:ascii="Arial" w:eastAsia="Arial" w:hAnsi="Arial" w:cs="Arial"/>
          <w:lang w:val="es-ES"/>
        </w:rPr>
        <w:t>circunstanciado.</w:t>
      </w:r>
      <w:r w:rsidR="00C50D42">
        <w:rPr>
          <w:rStyle w:val="Refdenotaalpie"/>
          <w:rFonts w:ascii="Arial" w:eastAsia="Arial" w:hAnsi="Arial" w:cs="Arial"/>
          <w:lang w:val="es-ES"/>
        </w:rPr>
        <w:footnoteReference w:id="20"/>
      </w:r>
    </w:p>
    <w:p w14:paraId="125D7FAB" w14:textId="77777777" w:rsidR="006422AA" w:rsidRPr="00BD2DEE" w:rsidRDefault="006422AA" w:rsidP="006422AA">
      <w:pPr>
        <w:pStyle w:val="NormalWeb"/>
        <w:spacing w:before="0" w:beforeAutospacing="0" w:after="0" w:afterAutospacing="0" w:line="360" w:lineRule="auto"/>
        <w:jc w:val="both"/>
        <w:rPr>
          <w:rFonts w:ascii="Arial" w:eastAsia="Arial" w:hAnsi="Arial" w:cs="Arial"/>
          <w:lang w:val="es-ES"/>
        </w:rPr>
      </w:pPr>
    </w:p>
    <w:p w14:paraId="6B5176C3" w14:textId="79DA13C7" w:rsidR="216544D0" w:rsidRDefault="005B08B6" w:rsidP="006422AA">
      <w:pPr>
        <w:pStyle w:val="NormalWeb"/>
        <w:spacing w:before="0" w:beforeAutospacing="0" w:after="0" w:afterAutospacing="0" w:line="360" w:lineRule="auto"/>
        <w:jc w:val="both"/>
        <w:rPr>
          <w:rFonts w:ascii="Arial" w:eastAsia="Arial" w:hAnsi="Arial" w:cs="Arial"/>
          <w:lang w:val="es-ES"/>
        </w:rPr>
      </w:pPr>
      <w:r w:rsidRPr="002B4D83">
        <w:rPr>
          <w:rFonts w:ascii="Arial" w:eastAsia="Arial" w:hAnsi="Arial" w:cs="Arial"/>
          <w:b/>
          <w:bCs/>
          <w:lang w:val="es-MX"/>
        </w:rPr>
        <w:t>3</w:t>
      </w:r>
      <w:r w:rsidR="433B5BF9" w:rsidRPr="002B4D83">
        <w:rPr>
          <w:rFonts w:ascii="Arial" w:eastAsia="Arial" w:hAnsi="Arial" w:cs="Arial"/>
          <w:b/>
          <w:bCs/>
          <w:lang w:val="es-MX"/>
        </w:rPr>
        <w:t>.</w:t>
      </w:r>
      <w:r w:rsidR="433B5BF9" w:rsidRPr="00BD2DEE">
        <w:rPr>
          <w:rFonts w:ascii="Arial" w:eastAsia="Arial" w:hAnsi="Arial" w:cs="Arial"/>
          <w:b/>
          <w:bCs/>
          <w:lang w:val="es-MX"/>
        </w:rPr>
        <w:t>4.</w:t>
      </w:r>
      <w:r w:rsidR="433B5BF9" w:rsidRPr="00BD2DEE">
        <w:rPr>
          <w:rFonts w:ascii="Arial" w:eastAsia="Arial" w:hAnsi="Arial" w:cs="Arial"/>
          <w:lang w:val="es-MX"/>
        </w:rPr>
        <w:t xml:space="preserve"> </w:t>
      </w:r>
      <w:r w:rsidR="30A89B64" w:rsidRPr="00BD2DEE">
        <w:rPr>
          <w:rFonts w:ascii="Arial" w:eastAsia="Arial" w:hAnsi="Arial" w:cs="Arial"/>
          <w:b/>
          <w:bCs/>
          <w:lang w:val="es-ES"/>
        </w:rPr>
        <w:t>Interés jurídico.</w:t>
      </w:r>
      <w:r w:rsidR="30A89B64" w:rsidRPr="00BD2DEE">
        <w:rPr>
          <w:rFonts w:ascii="Arial" w:eastAsia="Arial" w:hAnsi="Arial" w:cs="Arial"/>
          <w:lang w:val="es-ES"/>
        </w:rPr>
        <w:t xml:space="preserve"> Se satisface,</w:t>
      </w:r>
      <w:r w:rsidR="07786749" w:rsidRPr="00BD2DEE">
        <w:rPr>
          <w:rFonts w:ascii="Arial" w:eastAsia="Arial" w:hAnsi="Arial" w:cs="Arial"/>
          <w:lang w:val="es-ES"/>
        </w:rPr>
        <w:t xml:space="preserve"> ya que </w:t>
      </w:r>
      <w:r w:rsidR="7BC41FE7" w:rsidRPr="00BD2DEE">
        <w:rPr>
          <w:rFonts w:ascii="Arial" w:eastAsia="Arial" w:hAnsi="Arial" w:cs="Arial"/>
          <w:lang w:val="es-ES"/>
        </w:rPr>
        <w:t xml:space="preserve">la parte actora </w:t>
      </w:r>
      <w:r w:rsidR="00451D8F">
        <w:rPr>
          <w:rFonts w:ascii="Arial" w:eastAsia="Arial" w:hAnsi="Arial" w:cs="Arial"/>
          <w:lang w:val="es-ES"/>
        </w:rPr>
        <w:t xml:space="preserve">alega la </w:t>
      </w:r>
      <w:r w:rsidR="00451D8F" w:rsidRPr="00451D8F">
        <w:rPr>
          <w:rFonts w:ascii="Arial" w:eastAsia="Arial" w:hAnsi="Arial" w:cs="Arial"/>
          <w:lang w:val="es-ES"/>
        </w:rPr>
        <w:t>omisión</w:t>
      </w:r>
      <w:r w:rsidR="5E4566F7" w:rsidRPr="00BD2DEE">
        <w:rPr>
          <w:rFonts w:ascii="Arial" w:eastAsia="Arial" w:hAnsi="Arial" w:cs="Arial"/>
          <w:lang w:val="es-ES"/>
        </w:rPr>
        <w:t xml:space="preserve"> </w:t>
      </w:r>
      <w:r w:rsidR="001A04E1">
        <w:rPr>
          <w:rFonts w:ascii="Arial" w:eastAsia="Arial" w:hAnsi="Arial" w:cs="Arial"/>
          <w:lang w:val="es-ES"/>
        </w:rPr>
        <w:t>de pago de su</w:t>
      </w:r>
      <w:r w:rsidR="00160535">
        <w:rPr>
          <w:rFonts w:ascii="Arial" w:eastAsia="Arial" w:hAnsi="Arial" w:cs="Arial"/>
          <w:lang w:val="es-ES"/>
        </w:rPr>
        <w:t xml:space="preserve"> remuneración del cargo que ostenta </w:t>
      </w:r>
      <w:r w:rsidR="5E4566F7" w:rsidRPr="00BD2DEE">
        <w:rPr>
          <w:rFonts w:ascii="Arial" w:eastAsia="Arial" w:hAnsi="Arial" w:cs="Arial"/>
          <w:lang w:val="es-ES"/>
        </w:rPr>
        <w:t>por parte de la autoridad responsabl</w:t>
      </w:r>
      <w:r w:rsidR="001A04E1">
        <w:rPr>
          <w:rFonts w:ascii="Arial" w:eastAsia="Arial" w:hAnsi="Arial" w:cs="Arial"/>
          <w:lang w:val="es-ES"/>
        </w:rPr>
        <w:t>e</w:t>
      </w:r>
      <w:r w:rsidR="35B558BB" w:rsidRPr="00BD2DEE">
        <w:rPr>
          <w:rFonts w:ascii="Arial" w:eastAsia="Arial" w:hAnsi="Arial" w:cs="Arial"/>
          <w:lang w:val="es-ES"/>
        </w:rPr>
        <w:t>;</w:t>
      </w:r>
      <w:r w:rsidR="2834F355" w:rsidRPr="00BD2DEE">
        <w:rPr>
          <w:rFonts w:ascii="Arial" w:eastAsia="Arial" w:hAnsi="Arial" w:cs="Arial"/>
          <w:lang w:val="es-ES"/>
        </w:rPr>
        <w:t xml:space="preserve"> </w:t>
      </w:r>
      <w:r w:rsidR="00344D1C">
        <w:rPr>
          <w:rFonts w:ascii="Arial" w:eastAsia="Arial" w:hAnsi="Arial" w:cs="Arial"/>
          <w:lang w:val="es-ES"/>
        </w:rPr>
        <w:t>lo que</w:t>
      </w:r>
      <w:r w:rsidR="00160535">
        <w:rPr>
          <w:rFonts w:ascii="Arial" w:eastAsia="Arial" w:hAnsi="Arial" w:cs="Arial"/>
          <w:lang w:val="es-ES"/>
        </w:rPr>
        <w:t xml:space="preserve"> </w:t>
      </w:r>
      <w:r w:rsidR="637C2D9D" w:rsidRPr="00BD2DEE">
        <w:rPr>
          <w:rFonts w:ascii="Arial" w:eastAsia="Arial" w:hAnsi="Arial" w:cs="Arial"/>
          <w:lang w:val="es-ES"/>
        </w:rPr>
        <w:t>le genera</w:t>
      </w:r>
      <w:r w:rsidR="110BAFB7" w:rsidRPr="00BD2DEE">
        <w:rPr>
          <w:rFonts w:ascii="Arial" w:eastAsia="Arial" w:hAnsi="Arial" w:cs="Arial"/>
          <w:lang w:val="es-ES"/>
        </w:rPr>
        <w:t>n</w:t>
      </w:r>
      <w:r w:rsidR="637C2D9D" w:rsidRPr="00BD2DEE">
        <w:rPr>
          <w:rFonts w:ascii="Arial" w:eastAsia="Arial" w:hAnsi="Arial" w:cs="Arial"/>
          <w:lang w:val="es-ES"/>
        </w:rPr>
        <w:t xml:space="preserve"> una afectación a su esfera jurídica y con ello</w:t>
      </w:r>
      <w:r w:rsidR="00D25631">
        <w:rPr>
          <w:rFonts w:ascii="Arial" w:eastAsia="Arial" w:hAnsi="Arial" w:cs="Arial"/>
          <w:lang w:val="es-ES"/>
        </w:rPr>
        <w:t>,</w:t>
      </w:r>
      <w:r w:rsidR="637C2D9D" w:rsidRPr="00BD2DEE">
        <w:rPr>
          <w:rFonts w:ascii="Arial" w:eastAsia="Arial" w:hAnsi="Arial" w:cs="Arial"/>
          <w:lang w:val="es-ES"/>
        </w:rPr>
        <w:t xml:space="preserve"> a sus derechos </w:t>
      </w:r>
      <w:r w:rsidR="115BC6EC" w:rsidRPr="00BD2DEE">
        <w:rPr>
          <w:rFonts w:ascii="Arial" w:eastAsia="Arial" w:hAnsi="Arial" w:cs="Arial"/>
          <w:lang w:val="es-ES"/>
        </w:rPr>
        <w:t>políticos</w:t>
      </w:r>
      <w:r w:rsidR="00693806">
        <w:rPr>
          <w:rFonts w:ascii="Arial" w:eastAsia="Arial" w:hAnsi="Arial" w:cs="Arial"/>
          <w:lang w:val="es-ES"/>
        </w:rPr>
        <w:t xml:space="preserve"> </w:t>
      </w:r>
      <w:r w:rsidR="637C2D9D" w:rsidRPr="00BD2DEE">
        <w:rPr>
          <w:rFonts w:ascii="Arial" w:eastAsia="Arial" w:hAnsi="Arial" w:cs="Arial"/>
          <w:lang w:val="es-ES"/>
        </w:rPr>
        <w:t>electorales</w:t>
      </w:r>
      <w:r w:rsidR="30A89B64" w:rsidRPr="00BD2DEE">
        <w:rPr>
          <w:rFonts w:ascii="Arial" w:eastAsia="Arial" w:hAnsi="Arial" w:cs="Arial"/>
          <w:lang w:val="es-ES"/>
        </w:rPr>
        <w:t>.</w:t>
      </w:r>
      <w:r w:rsidR="00344D1C">
        <w:rPr>
          <w:rStyle w:val="Refdenotaalpie"/>
          <w:rFonts w:ascii="Arial" w:eastAsia="Arial" w:hAnsi="Arial" w:cs="Arial"/>
          <w:lang w:val="es-ES"/>
        </w:rPr>
        <w:footnoteReference w:id="21"/>
      </w:r>
    </w:p>
    <w:p w14:paraId="17D7DDA8" w14:textId="77777777" w:rsidR="006422AA" w:rsidRPr="00BD2DEE" w:rsidRDefault="006422AA" w:rsidP="006422AA">
      <w:pPr>
        <w:pStyle w:val="NormalWeb"/>
        <w:spacing w:before="0" w:beforeAutospacing="0" w:after="0" w:afterAutospacing="0" w:line="360" w:lineRule="auto"/>
        <w:jc w:val="both"/>
        <w:rPr>
          <w:rFonts w:ascii="Arial" w:eastAsia="Arial" w:hAnsi="Arial" w:cs="Arial"/>
          <w:lang w:val="es-ES"/>
        </w:rPr>
      </w:pPr>
    </w:p>
    <w:p w14:paraId="2C55A017" w14:textId="2CD81D5F" w:rsidR="00153B41" w:rsidRPr="00DD423F" w:rsidRDefault="005B08B6" w:rsidP="006422AA">
      <w:pPr>
        <w:pStyle w:val="NormalWeb"/>
        <w:spacing w:before="0" w:beforeAutospacing="0" w:after="0" w:afterAutospacing="0" w:line="360" w:lineRule="auto"/>
        <w:jc w:val="both"/>
        <w:rPr>
          <w:rFonts w:ascii="Arial" w:eastAsia="Arial" w:hAnsi="Arial" w:cs="Arial"/>
          <w:b/>
          <w:bCs/>
          <w:lang w:val="es-MX"/>
        </w:rPr>
      </w:pPr>
      <w:r w:rsidRPr="002B4D83">
        <w:rPr>
          <w:rFonts w:ascii="Arial" w:eastAsia="Arial" w:hAnsi="Arial" w:cs="Arial"/>
          <w:b/>
          <w:bCs/>
          <w:lang w:val="es-MX"/>
        </w:rPr>
        <w:t>3</w:t>
      </w:r>
      <w:r w:rsidR="30A89B64" w:rsidRPr="63B35C3A">
        <w:rPr>
          <w:rFonts w:ascii="Arial" w:eastAsia="Arial" w:hAnsi="Arial" w:cs="Arial"/>
          <w:b/>
          <w:bCs/>
          <w:lang w:val="es-MX"/>
        </w:rPr>
        <w:t>.</w:t>
      </w:r>
      <w:r w:rsidR="291B8679" w:rsidRPr="63B35C3A">
        <w:rPr>
          <w:rFonts w:ascii="Arial" w:eastAsia="Arial" w:hAnsi="Arial" w:cs="Arial"/>
          <w:b/>
          <w:bCs/>
          <w:lang w:val="es-MX"/>
        </w:rPr>
        <w:t>5</w:t>
      </w:r>
      <w:r w:rsidR="30A89B64" w:rsidRPr="63B35C3A">
        <w:rPr>
          <w:rFonts w:ascii="Arial" w:eastAsia="Arial" w:hAnsi="Arial" w:cs="Arial"/>
          <w:b/>
          <w:bCs/>
          <w:lang w:val="es-MX"/>
        </w:rPr>
        <w:t xml:space="preserve">. Definitividad. </w:t>
      </w:r>
      <w:r w:rsidR="30A89B64" w:rsidRPr="00BD2DEE">
        <w:rPr>
          <w:rFonts w:ascii="Arial" w:eastAsia="Arial" w:hAnsi="Arial" w:cs="Arial"/>
          <w:lang w:val="es-ES"/>
        </w:rPr>
        <w:t xml:space="preserve">Se tiene por cumplido, </w:t>
      </w:r>
      <w:r w:rsidR="009162A9">
        <w:rPr>
          <w:rFonts w:ascii="Arial" w:eastAsia="Arial" w:hAnsi="Arial" w:cs="Arial"/>
          <w:lang w:val="es-ES"/>
        </w:rPr>
        <w:t xml:space="preserve">al </w:t>
      </w:r>
      <w:r w:rsidR="30A89B64" w:rsidRPr="00BD2DEE">
        <w:rPr>
          <w:rFonts w:ascii="Arial" w:eastAsia="Arial" w:hAnsi="Arial" w:cs="Arial"/>
          <w:lang w:val="es-ES"/>
        </w:rPr>
        <w:t>no exist</w:t>
      </w:r>
      <w:r w:rsidR="009162A9">
        <w:rPr>
          <w:rFonts w:ascii="Arial" w:eastAsia="Arial" w:hAnsi="Arial" w:cs="Arial"/>
          <w:lang w:val="es-ES"/>
        </w:rPr>
        <w:t>ir</w:t>
      </w:r>
      <w:r w:rsidR="30A89B64" w:rsidRPr="00BD2DEE">
        <w:rPr>
          <w:rFonts w:ascii="Arial" w:eastAsia="Arial" w:hAnsi="Arial" w:cs="Arial"/>
          <w:lang w:val="es-ES"/>
        </w:rPr>
        <w:t xml:space="preserve"> medio de defensa que deba ser agotado previo a acudir a esta instancia.</w:t>
      </w:r>
    </w:p>
    <w:p w14:paraId="61A380E7" w14:textId="1ECA4FE7" w:rsidR="002B7ED1" w:rsidRPr="00DD423F" w:rsidRDefault="002B7ED1" w:rsidP="006422AA">
      <w:pPr>
        <w:pStyle w:val="NormalWeb"/>
        <w:spacing w:before="0" w:beforeAutospacing="0" w:after="0" w:afterAutospacing="0" w:line="360" w:lineRule="auto"/>
        <w:jc w:val="both"/>
        <w:rPr>
          <w:rFonts w:asciiTheme="minorHAnsi" w:eastAsiaTheme="minorEastAsia" w:hAnsiTheme="minorHAnsi" w:cstheme="minorBidi"/>
          <w:lang w:val="es-MX"/>
        </w:rPr>
      </w:pPr>
    </w:p>
    <w:p w14:paraId="64BCDBE8" w14:textId="76484CAE" w:rsidR="002B7ED1" w:rsidRPr="00BD2DEE" w:rsidRDefault="57BC1363" w:rsidP="006422AA">
      <w:pPr>
        <w:pStyle w:val="NormalWeb"/>
        <w:spacing w:before="0" w:beforeAutospacing="0" w:after="0" w:afterAutospacing="0" w:line="360" w:lineRule="auto"/>
        <w:jc w:val="both"/>
        <w:rPr>
          <w:rFonts w:ascii="Arial" w:eastAsia="Arial" w:hAnsi="Arial" w:cs="Arial"/>
          <w:lang w:val="es-ES"/>
        </w:rPr>
      </w:pPr>
      <w:r w:rsidRPr="00BD2DEE">
        <w:rPr>
          <w:rFonts w:ascii="Arial" w:eastAsia="Arial" w:hAnsi="Arial" w:cs="Arial"/>
          <w:lang w:val="es-ES"/>
        </w:rPr>
        <w:t>Una vez satisfechos los requisitos de procedibilidad de</w:t>
      </w:r>
      <w:r w:rsidR="00BD2DEE">
        <w:rPr>
          <w:rFonts w:ascii="Arial" w:eastAsia="Arial" w:hAnsi="Arial" w:cs="Arial"/>
          <w:lang w:val="es-ES"/>
        </w:rPr>
        <w:t>l</w:t>
      </w:r>
      <w:r w:rsidRPr="00BD2DEE">
        <w:rPr>
          <w:rFonts w:ascii="Arial" w:eastAsia="Arial" w:hAnsi="Arial" w:cs="Arial"/>
          <w:lang w:val="es-ES"/>
        </w:rPr>
        <w:t xml:space="preserve"> juicio de la ciudadanía se analizará el fondo del asunto.</w:t>
      </w:r>
    </w:p>
    <w:p w14:paraId="413C7449" w14:textId="3FE36468" w:rsidR="63B35C3A" w:rsidRDefault="63B35C3A" w:rsidP="006422AA">
      <w:pPr>
        <w:pStyle w:val="NormalWeb"/>
        <w:spacing w:before="0" w:beforeAutospacing="0" w:after="0" w:afterAutospacing="0" w:line="360" w:lineRule="auto"/>
        <w:jc w:val="both"/>
        <w:rPr>
          <w:rFonts w:asciiTheme="minorHAnsi" w:eastAsiaTheme="minorEastAsia" w:hAnsiTheme="minorHAnsi" w:cstheme="minorBidi"/>
          <w:lang w:val="es-MX"/>
        </w:rPr>
      </w:pPr>
    </w:p>
    <w:p w14:paraId="6ECC4E87" w14:textId="5AB56643" w:rsidR="00346D6B" w:rsidRDefault="005B08B6" w:rsidP="004D6E27">
      <w:pPr>
        <w:pStyle w:val="NormalWeb"/>
        <w:spacing w:before="0" w:beforeAutospacing="0" w:after="0" w:afterAutospacing="0" w:line="360" w:lineRule="auto"/>
        <w:jc w:val="both"/>
        <w:rPr>
          <w:rFonts w:ascii="Arial" w:eastAsia="Arial" w:hAnsi="Arial" w:cs="Arial"/>
          <w:b/>
          <w:bCs/>
        </w:rPr>
      </w:pPr>
      <w:r w:rsidRPr="002B4D83">
        <w:rPr>
          <w:rFonts w:ascii="Arial" w:eastAsia="Arial" w:hAnsi="Arial" w:cs="Arial"/>
          <w:b/>
          <w:bCs/>
          <w:lang w:val="es-MX"/>
        </w:rPr>
        <w:t>4</w:t>
      </w:r>
      <w:r w:rsidR="520DDB85" w:rsidRPr="63B35C3A">
        <w:rPr>
          <w:rFonts w:ascii="Arial" w:eastAsia="Arial" w:hAnsi="Arial" w:cs="Arial"/>
          <w:b/>
          <w:bCs/>
          <w:lang w:val="es-MX"/>
        </w:rPr>
        <w:t xml:space="preserve">. </w:t>
      </w:r>
      <w:r w:rsidR="30A89B64" w:rsidRPr="63B35C3A">
        <w:rPr>
          <w:rFonts w:ascii="Arial" w:eastAsia="Arial" w:hAnsi="Arial" w:cs="Arial"/>
          <w:b/>
          <w:bCs/>
        </w:rPr>
        <w:t>Estudio de fondo</w:t>
      </w:r>
    </w:p>
    <w:p w14:paraId="58066815" w14:textId="77777777" w:rsidR="004D6E27" w:rsidRDefault="004D6E27" w:rsidP="004D6E27">
      <w:pPr>
        <w:pStyle w:val="NormalWeb"/>
        <w:spacing w:before="0" w:beforeAutospacing="0" w:after="0" w:afterAutospacing="0" w:line="360" w:lineRule="auto"/>
        <w:jc w:val="both"/>
        <w:rPr>
          <w:rFonts w:ascii="Arial" w:eastAsia="Arial" w:hAnsi="Arial" w:cs="Arial"/>
          <w:b/>
          <w:bCs/>
        </w:rPr>
      </w:pPr>
    </w:p>
    <w:p w14:paraId="09F7DB97" w14:textId="154AD750" w:rsidR="006422AA" w:rsidRPr="00113DFA" w:rsidRDefault="005B08B6" w:rsidP="004D6E27">
      <w:pPr>
        <w:pStyle w:val="NormalWeb"/>
        <w:spacing w:before="0" w:beforeAutospacing="0" w:after="0" w:afterAutospacing="0" w:line="360" w:lineRule="auto"/>
        <w:jc w:val="both"/>
        <w:rPr>
          <w:rFonts w:ascii="Arial" w:eastAsia="Arial" w:hAnsi="Arial" w:cs="Arial"/>
          <w:b/>
          <w:bCs/>
          <w:strike/>
        </w:rPr>
      </w:pPr>
      <w:r w:rsidRPr="002B4D83">
        <w:rPr>
          <w:rFonts w:ascii="Arial" w:eastAsia="Arial" w:hAnsi="Arial" w:cs="Arial"/>
          <w:b/>
          <w:bCs/>
        </w:rPr>
        <w:t>4</w:t>
      </w:r>
      <w:r w:rsidR="30A89B64" w:rsidRPr="63B35C3A">
        <w:rPr>
          <w:rFonts w:ascii="Arial" w:eastAsia="Arial" w:hAnsi="Arial" w:cs="Arial"/>
          <w:b/>
          <w:bCs/>
        </w:rPr>
        <w:t xml:space="preserve">.1. </w:t>
      </w:r>
      <w:r w:rsidR="00D25573" w:rsidRPr="63B35C3A">
        <w:rPr>
          <w:rFonts w:ascii="Arial" w:eastAsia="Arial" w:hAnsi="Arial" w:cs="Arial"/>
          <w:b/>
          <w:bCs/>
        </w:rPr>
        <w:t>Agravio</w:t>
      </w:r>
    </w:p>
    <w:p w14:paraId="21918A08" w14:textId="77777777" w:rsidR="004D6E27" w:rsidRPr="006422AA" w:rsidRDefault="004D6E27" w:rsidP="004D6E27">
      <w:pPr>
        <w:pStyle w:val="NormalWeb"/>
        <w:spacing w:before="0" w:beforeAutospacing="0" w:after="0" w:afterAutospacing="0" w:line="360" w:lineRule="auto"/>
        <w:jc w:val="both"/>
        <w:rPr>
          <w:rFonts w:ascii="Arial" w:eastAsia="Arial" w:hAnsi="Arial" w:cs="Arial"/>
          <w:b/>
          <w:bCs/>
        </w:rPr>
      </w:pPr>
    </w:p>
    <w:p w14:paraId="0A3523AC" w14:textId="0E07FDC0" w:rsidR="00F97361" w:rsidRDefault="00F97361" w:rsidP="004D6E27">
      <w:pPr>
        <w:tabs>
          <w:tab w:val="left" w:pos="567"/>
        </w:tabs>
        <w:spacing w:after="0" w:line="360" w:lineRule="auto"/>
        <w:jc w:val="both"/>
        <w:rPr>
          <w:rFonts w:ascii="Arial" w:eastAsia="Arial" w:hAnsi="Arial" w:cs="Arial"/>
          <w:sz w:val="24"/>
          <w:szCs w:val="24"/>
          <w:lang w:val="es-ES" w:eastAsia="es-MX"/>
        </w:rPr>
      </w:pPr>
      <w:r w:rsidRPr="00F97361">
        <w:rPr>
          <w:rFonts w:ascii="Arial" w:eastAsia="Arial" w:hAnsi="Arial" w:cs="Arial"/>
          <w:sz w:val="24"/>
          <w:szCs w:val="24"/>
          <w:lang w:val="es-ES" w:eastAsia="es-MX"/>
        </w:rPr>
        <w:t>Del análisis integral de la demanda</w:t>
      </w:r>
      <w:r w:rsidR="00693806">
        <w:rPr>
          <w:rFonts w:ascii="Arial" w:eastAsia="Arial" w:hAnsi="Arial" w:cs="Arial"/>
          <w:sz w:val="24"/>
          <w:szCs w:val="24"/>
          <w:lang w:val="es-ES" w:eastAsia="es-MX"/>
        </w:rPr>
        <w:t>,</w:t>
      </w:r>
      <w:r>
        <w:rPr>
          <w:rStyle w:val="Refdenotaalpie"/>
          <w:rFonts w:ascii="Arial" w:eastAsia="Arial" w:hAnsi="Arial" w:cs="Arial"/>
          <w:sz w:val="24"/>
          <w:szCs w:val="24"/>
          <w:lang w:val="es-ES" w:eastAsia="es-MX"/>
        </w:rPr>
        <w:footnoteReference w:id="22"/>
      </w:r>
      <w:r w:rsidRPr="00F97361">
        <w:rPr>
          <w:rFonts w:ascii="Arial" w:eastAsia="Arial" w:hAnsi="Arial" w:cs="Arial"/>
          <w:sz w:val="24"/>
          <w:szCs w:val="24"/>
          <w:lang w:val="es-ES" w:eastAsia="es-MX"/>
        </w:rPr>
        <w:t xml:space="preserve"> se advierte que </w:t>
      </w:r>
      <w:r w:rsidR="00225329">
        <w:rPr>
          <w:rFonts w:ascii="Arial" w:eastAsia="Arial" w:hAnsi="Arial" w:cs="Arial"/>
          <w:sz w:val="24"/>
          <w:szCs w:val="24"/>
          <w:lang w:val="es-ES" w:eastAsia="es-MX"/>
        </w:rPr>
        <w:t xml:space="preserve">la parte actora </w:t>
      </w:r>
      <w:r w:rsidRPr="00F97361">
        <w:rPr>
          <w:rFonts w:ascii="Arial" w:eastAsia="Arial" w:hAnsi="Arial" w:cs="Arial"/>
          <w:sz w:val="24"/>
          <w:szCs w:val="24"/>
          <w:lang w:val="es-ES" w:eastAsia="es-MX"/>
        </w:rPr>
        <w:t xml:space="preserve">hace valer como agravio, lo siguiente: </w:t>
      </w:r>
    </w:p>
    <w:p w14:paraId="28A9CA98" w14:textId="77777777" w:rsidR="00174A14" w:rsidRPr="00F97361" w:rsidRDefault="00174A14" w:rsidP="004D6E27">
      <w:pPr>
        <w:tabs>
          <w:tab w:val="left" w:pos="567"/>
        </w:tabs>
        <w:spacing w:after="0" w:line="360" w:lineRule="auto"/>
        <w:jc w:val="both"/>
        <w:rPr>
          <w:rFonts w:ascii="Arial" w:eastAsia="Arial" w:hAnsi="Arial" w:cs="Arial"/>
          <w:sz w:val="24"/>
          <w:szCs w:val="24"/>
          <w:lang w:val="es-ES" w:eastAsia="es-MX"/>
        </w:rPr>
      </w:pPr>
    </w:p>
    <w:p w14:paraId="11B691F2" w14:textId="513A0EA8" w:rsidR="00225329" w:rsidRDefault="00F97361" w:rsidP="004D6E27">
      <w:pPr>
        <w:tabs>
          <w:tab w:val="left" w:pos="567"/>
        </w:tabs>
        <w:spacing w:after="0" w:line="360" w:lineRule="auto"/>
        <w:jc w:val="both"/>
        <w:rPr>
          <w:rFonts w:ascii="Arial" w:eastAsia="Arial" w:hAnsi="Arial" w:cs="Arial"/>
          <w:sz w:val="24"/>
          <w:szCs w:val="24"/>
          <w:lang w:val="es-ES" w:eastAsia="es-MX"/>
        </w:rPr>
      </w:pPr>
      <w:r w:rsidRPr="00F97361">
        <w:rPr>
          <w:rFonts w:ascii="Arial" w:eastAsia="Arial" w:hAnsi="Arial" w:cs="Arial"/>
          <w:sz w:val="24"/>
          <w:szCs w:val="24"/>
          <w:lang w:val="es-ES" w:eastAsia="es-MX"/>
        </w:rPr>
        <w:t xml:space="preserve">La </w:t>
      </w:r>
      <w:r w:rsidRPr="00693806">
        <w:rPr>
          <w:rFonts w:ascii="Arial" w:eastAsia="Arial" w:hAnsi="Arial" w:cs="Arial"/>
          <w:sz w:val="24"/>
          <w:szCs w:val="24"/>
          <w:lang w:val="es-ES" w:eastAsia="es-MX"/>
        </w:rPr>
        <w:t>omisión</w:t>
      </w:r>
      <w:r w:rsidRPr="00F97361">
        <w:rPr>
          <w:rFonts w:ascii="Arial" w:eastAsia="Arial" w:hAnsi="Arial" w:cs="Arial"/>
          <w:sz w:val="24"/>
          <w:szCs w:val="24"/>
          <w:lang w:val="es-ES" w:eastAsia="es-MX"/>
        </w:rPr>
        <w:t xml:space="preserve"> de pago de las remuneraciones y prestaciones que le corresponden, derivad</w:t>
      </w:r>
      <w:r w:rsidR="00895588">
        <w:rPr>
          <w:rFonts w:ascii="Arial" w:eastAsia="Arial" w:hAnsi="Arial" w:cs="Arial"/>
          <w:sz w:val="24"/>
          <w:szCs w:val="24"/>
          <w:lang w:val="es-ES" w:eastAsia="es-MX"/>
        </w:rPr>
        <w:t>as</w:t>
      </w:r>
      <w:r w:rsidRPr="00F97361">
        <w:rPr>
          <w:rFonts w:ascii="Arial" w:eastAsia="Arial" w:hAnsi="Arial" w:cs="Arial"/>
          <w:sz w:val="24"/>
          <w:szCs w:val="24"/>
          <w:lang w:val="es-ES" w:eastAsia="es-MX"/>
        </w:rPr>
        <w:t xml:space="preserve"> del ejercicio de</w:t>
      </w:r>
      <w:r w:rsidR="00362017">
        <w:rPr>
          <w:rFonts w:ascii="Arial" w:eastAsia="Arial" w:hAnsi="Arial" w:cs="Arial"/>
          <w:sz w:val="24"/>
          <w:szCs w:val="24"/>
          <w:lang w:val="es-ES" w:eastAsia="es-MX"/>
        </w:rPr>
        <w:t xml:space="preserve">l </w:t>
      </w:r>
      <w:r w:rsidRPr="00F97361">
        <w:rPr>
          <w:rFonts w:ascii="Arial" w:eastAsia="Arial" w:hAnsi="Arial" w:cs="Arial"/>
          <w:sz w:val="24"/>
          <w:szCs w:val="24"/>
          <w:lang w:val="es-ES" w:eastAsia="es-MX"/>
        </w:rPr>
        <w:t xml:space="preserve">cargo como </w:t>
      </w:r>
      <w:r w:rsidR="003A5EE0">
        <w:rPr>
          <w:rFonts w:ascii="Arial" w:eastAsia="Arial" w:hAnsi="Arial" w:cs="Arial"/>
          <w:sz w:val="24"/>
          <w:szCs w:val="24"/>
          <w:lang w:val="es-ES" w:eastAsia="es-MX"/>
        </w:rPr>
        <w:t>e</w:t>
      </w:r>
      <w:r w:rsidRPr="00F97361">
        <w:rPr>
          <w:rFonts w:ascii="Arial" w:eastAsia="Arial" w:hAnsi="Arial" w:cs="Arial"/>
          <w:sz w:val="24"/>
          <w:szCs w:val="24"/>
          <w:lang w:val="es-ES" w:eastAsia="es-MX"/>
        </w:rPr>
        <w:t>ncargad</w:t>
      </w:r>
      <w:r w:rsidR="003A5EE0">
        <w:rPr>
          <w:rFonts w:ascii="Arial" w:eastAsia="Arial" w:hAnsi="Arial" w:cs="Arial"/>
          <w:sz w:val="24"/>
          <w:szCs w:val="24"/>
          <w:lang w:val="es-ES" w:eastAsia="es-MX"/>
        </w:rPr>
        <w:t>a</w:t>
      </w:r>
      <w:r w:rsidRPr="00F97361">
        <w:rPr>
          <w:rFonts w:ascii="Arial" w:eastAsia="Arial" w:hAnsi="Arial" w:cs="Arial"/>
          <w:sz w:val="24"/>
          <w:szCs w:val="24"/>
          <w:lang w:val="es-ES" w:eastAsia="es-MX"/>
        </w:rPr>
        <w:t xml:space="preserve"> del </w:t>
      </w:r>
      <w:r w:rsidR="003A5EE0">
        <w:rPr>
          <w:rFonts w:ascii="Arial" w:eastAsia="Arial" w:hAnsi="Arial" w:cs="Arial"/>
          <w:sz w:val="24"/>
          <w:szCs w:val="24"/>
          <w:lang w:val="es-ES" w:eastAsia="es-MX"/>
        </w:rPr>
        <w:t>o</w:t>
      </w:r>
      <w:r w:rsidRPr="00F97361">
        <w:rPr>
          <w:rFonts w:ascii="Arial" w:eastAsia="Arial" w:hAnsi="Arial" w:cs="Arial"/>
          <w:sz w:val="24"/>
          <w:szCs w:val="24"/>
          <w:lang w:val="es-ES" w:eastAsia="es-MX"/>
        </w:rPr>
        <w:t xml:space="preserve">rden de la comunidad </w:t>
      </w:r>
      <w:r w:rsidR="003A5EE0">
        <w:rPr>
          <w:rFonts w:ascii="Arial" w:eastAsia="Arial" w:hAnsi="Arial" w:cs="Arial"/>
          <w:sz w:val="24"/>
          <w:szCs w:val="24"/>
          <w:lang w:val="es-ES" w:eastAsia="es-MX"/>
        </w:rPr>
        <w:t xml:space="preserve">de </w:t>
      </w:r>
      <w:proofErr w:type="spellStart"/>
      <w:r w:rsidR="00362017" w:rsidRPr="00362017">
        <w:rPr>
          <w:rFonts w:ascii="Arial" w:eastAsia="Arial" w:hAnsi="Arial" w:cs="Arial"/>
          <w:sz w:val="24"/>
          <w:szCs w:val="24"/>
          <w:lang w:val="es-ES" w:eastAsia="es-MX"/>
        </w:rPr>
        <w:t>Jaripitio</w:t>
      </w:r>
      <w:proofErr w:type="spellEnd"/>
      <w:r w:rsidR="00895588">
        <w:rPr>
          <w:rFonts w:ascii="Arial" w:eastAsia="Arial" w:hAnsi="Arial" w:cs="Arial"/>
          <w:sz w:val="24"/>
          <w:szCs w:val="24"/>
          <w:lang w:val="es-ES" w:eastAsia="es-MX"/>
        </w:rPr>
        <w:t>,</w:t>
      </w:r>
      <w:r w:rsidR="00362017">
        <w:rPr>
          <w:rFonts w:ascii="Arial" w:eastAsia="Arial" w:hAnsi="Arial" w:cs="Arial"/>
          <w:sz w:val="24"/>
          <w:szCs w:val="24"/>
          <w:lang w:val="es-ES" w:eastAsia="es-MX"/>
        </w:rPr>
        <w:t xml:space="preserve"> </w:t>
      </w:r>
      <w:r w:rsidRPr="00F97361">
        <w:rPr>
          <w:rFonts w:ascii="Arial" w:eastAsia="Arial" w:hAnsi="Arial" w:cs="Arial"/>
          <w:sz w:val="24"/>
          <w:szCs w:val="24"/>
          <w:lang w:val="es-ES" w:eastAsia="es-MX"/>
        </w:rPr>
        <w:t>elect</w:t>
      </w:r>
      <w:r w:rsidR="003A5EE0">
        <w:rPr>
          <w:rFonts w:ascii="Arial" w:eastAsia="Arial" w:hAnsi="Arial" w:cs="Arial"/>
          <w:sz w:val="24"/>
          <w:szCs w:val="24"/>
          <w:lang w:val="es-ES" w:eastAsia="es-MX"/>
        </w:rPr>
        <w:t>a</w:t>
      </w:r>
      <w:r w:rsidRPr="00F97361">
        <w:rPr>
          <w:rFonts w:ascii="Arial" w:eastAsia="Arial" w:hAnsi="Arial" w:cs="Arial"/>
          <w:sz w:val="24"/>
          <w:szCs w:val="24"/>
          <w:lang w:val="es-ES" w:eastAsia="es-MX"/>
        </w:rPr>
        <w:t xml:space="preserve"> para el periodo 2025-2027, por parte de </w:t>
      </w:r>
      <w:r w:rsidR="007913BC" w:rsidRPr="00F97361">
        <w:rPr>
          <w:rFonts w:ascii="Arial" w:eastAsia="Arial" w:hAnsi="Arial" w:cs="Arial"/>
          <w:sz w:val="24"/>
          <w:szCs w:val="24"/>
          <w:lang w:val="es-ES" w:eastAsia="es-MX"/>
        </w:rPr>
        <w:t>la autoridad responsable</w:t>
      </w:r>
      <w:r w:rsidRPr="00F97361">
        <w:rPr>
          <w:rFonts w:ascii="Arial" w:eastAsia="Arial" w:hAnsi="Arial" w:cs="Arial"/>
          <w:sz w:val="24"/>
          <w:szCs w:val="24"/>
          <w:lang w:val="es-ES" w:eastAsia="es-MX"/>
        </w:rPr>
        <w:t>; lo que vulnera su derecho político</w:t>
      </w:r>
      <w:r w:rsidR="00B43218" w:rsidRPr="002B4D83">
        <w:rPr>
          <w:rFonts w:ascii="Arial" w:eastAsia="Arial" w:hAnsi="Arial" w:cs="Arial"/>
          <w:sz w:val="24"/>
          <w:szCs w:val="24"/>
          <w:lang w:val="es-ES" w:eastAsia="es-MX"/>
        </w:rPr>
        <w:t>-</w:t>
      </w:r>
      <w:r w:rsidRPr="00F97361">
        <w:rPr>
          <w:rFonts w:ascii="Arial" w:eastAsia="Arial" w:hAnsi="Arial" w:cs="Arial"/>
          <w:sz w:val="24"/>
          <w:szCs w:val="24"/>
          <w:lang w:val="es-ES" w:eastAsia="es-MX"/>
        </w:rPr>
        <w:t>electoral de ser votad</w:t>
      </w:r>
      <w:r w:rsidR="002331A4">
        <w:rPr>
          <w:rFonts w:ascii="Arial" w:eastAsia="Arial" w:hAnsi="Arial" w:cs="Arial"/>
          <w:sz w:val="24"/>
          <w:szCs w:val="24"/>
          <w:lang w:val="es-ES" w:eastAsia="es-MX"/>
        </w:rPr>
        <w:t>a</w:t>
      </w:r>
      <w:r w:rsidRPr="00F97361">
        <w:rPr>
          <w:rFonts w:ascii="Arial" w:eastAsia="Arial" w:hAnsi="Arial" w:cs="Arial"/>
          <w:sz w:val="24"/>
          <w:szCs w:val="24"/>
          <w:lang w:val="es-ES" w:eastAsia="es-MX"/>
        </w:rPr>
        <w:t xml:space="preserve"> en la vertiente de ejercicio del cargo</w:t>
      </w:r>
      <w:r w:rsidR="00D37E2D">
        <w:rPr>
          <w:rFonts w:ascii="Arial" w:eastAsia="Arial" w:hAnsi="Arial" w:cs="Arial"/>
          <w:sz w:val="24"/>
          <w:szCs w:val="24"/>
          <w:lang w:val="es-ES" w:eastAsia="es-MX"/>
        </w:rPr>
        <w:t xml:space="preserve">, en razón de que </w:t>
      </w:r>
      <w:r w:rsidRPr="00F97361">
        <w:rPr>
          <w:rFonts w:ascii="Arial" w:eastAsia="Arial" w:hAnsi="Arial" w:cs="Arial"/>
          <w:sz w:val="24"/>
          <w:szCs w:val="24"/>
          <w:lang w:val="es-ES" w:eastAsia="es-MX"/>
        </w:rPr>
        <w:t xml:space="preserve">obstaculiza el </w:t>
      </w:r>
      <w:r w:rsidRPr="00F97361">
        <w:rPr>
          <w:rFonts w:ascii="Arial" w:eastAsia="Arial" w:hAnsi="Arial" w:cs="Arial"/>
          <w:sz w:val="24"/>
          <w:szCs w:val="24"/>
          <w:lang w:val="es-ES" w:eastAsia="es-MX"/>
        </w:rPr>
        <w:lastRenderedPageBreak/>
        <w:t xml:space="preserve">desempeño de sus funciones y afecta su derecho constitucional </w:t>
      </w:r>
      <w:r w:rsidR="00D37E2D">
        <w:rPr>
          <w:rFonts w:ascii="Arial" w:eastAsia="Arial" w:hAnsi="Arial" w:cs="Arial"/>
          <w:sz w:val="24"/>
          <w:szCs w:val="24"/>
          <w:lang w:val="es-ES" w:eastAsia="es-MX"/>
        </w:rPr>
        <w:t>a</w:t>
      </w:r>
      <w:r w:rsidRPr="00F97361">
        <w:rPr>
          <w:rFonts w:ascii="Arial" w:eastAsia="Arial" w:hAnsi="Arial" w:cs="Arial"/>
          <w:sz w:val="24"/>
          <w:szCs w:val="24"/>
          <w:lang w:val="es-ES" w:eastAsia="es-MX"/>
        </w:rPr>
        <w:t xml:space="preserve"> percibir </w:t>
      </w:r>
      <w:r w:rsidR="00B8738E">
        <w:rPr>
          <w:rFonts w:ascii="Arial" w:eastAsia="Arial" w:hAnsi="Arial" w:cs="Arial"/>
          <w:sz w:val="24"/>
          <w:szCs w:val="24"/>
          <w:lang w:val="es-ES" w:eastAsia="es-MX"/>
        </w:rPr>
        <w:t xml:space="preserve">una remuneración </w:t>
      </w:r>
      <w:r w:rsidRPr="00F97361">
        <w:rPr>
          <w:rFonts w:ascii="Arial" w:eastAsia="Arial" w:hAnsi="Arial" w:cs="Arial"/>
          <w:sz w:val="24"/>
          <w:szCs w:val="24"/>
          <w:lang w:val="es-ES" w:eastAsia="es-MX"/>
        </w:rPr>
        <w:t xml:space="preserve">proporcional e irrenunciable, </w:t>
      </w:r>
      <w:r w:rsidR="00320F20">
        <w:rPr>
          <w:rFonts w:ascii="Arial" w:eastAsia="Arial" w:hAnsi="Arial" w:cs="Arial"/>
          <w:sz w:val="24"/>
          <w:szCs w:val="24"/>
          <w:lang w:val="es-ES" w:eastAsia="es-MX"/>
        </w:rPr>
        <w:t xml:space="preserve">conforme a lo previsto </w:t>
      </w:r>
      <w:r w:rsidRPr="00F97361">
        <w:rPr>
          <w:rFonts w:ascii="Arial" w:eastAsia="Arial" w:hAnsi="Arial" w:cs="Arial"/>
          <w:sz w:val="24"/>
          <w:szCs w:val="24"/>
          <w:lang w:val="es-ES" w:eastAsia="es-MX"/>
        </w:rPr>
        <w:t xml:space="preserve">en el artículo 127 de la Constitución </w:t>
      </w:r>
      <w:r w:rsidR="002331A4">
        <w:rPr>
          <w:rFonts w:ascii="Arial" w:eastAsia="Arial" w:hAnsi="Arial" w:cs="Arial"/>
          <w:sz w:val="24"/>
          <w:szCs w:val="24"/>
          <w:lang w:val="es-ES" w:eastAsia="es-MX"/>
        </w:rPr>
        <w:t>Política de los Estados Unidos Mexicanos</w:t>
      </w:r>
      <w:r w:rsidR="00C65CBC" w:rsidRPr="009A7B2C">
        <w:rPr>
          <w:rStyle w:val="Refdenotaalpie"/>
          <w:sz w:val="24"/>
          <w:szCs w:val="24"/>
          <w:lang w:val="es-ES" w:eastAsia="es-MX"/>
        </w:rPr>
        <w:footnoteReference w:id="23"/>
      </w:r>
      <w:r w:rsidRPr="00F97361">
        <w:rPr>
          <w:rFonts w:ascii="Arial" w:eastAsia="Arial" w:hAnsi="Arial" w:cs="Arial"/>
          <w:sz w:val="24"/>
          <w:szCs w:val="24"/>
          <w:lang w:val="es-ES" w:eastAsia="es-MX"/>
        </w:rPr>
        <w:t xml:space="preserve"> y 156 de la Constitución Local.</w:t>
      </w:r>
    </w:p>
    <w:p w14:paraId="2F5EF876" w14:textId="77777777" w:rsidR="00F6188F" w:rsidRPr="00225329" w:rsidRDefault="00F6188F" w:rsidP="004D6E27">
      <w:pPr>
        <w:tabs>
          <w:tab w:val="left" w:pos="567"/>
        </w:tabs>
        <w:spacing w:after="0" w:line="360" w:lineRule="auto"/>
        <w:jc w:val="both"/>
        <w:rPr>
          <w:rFonts w:ascii="Arial" w:eastAsia="Arial" w:hAnsi="Arial" w:cs="Arial"/>
          <w:sz w:val="24"/>
          <w:szCs w:val="24"/>
          <w:lang w:val="es-ES" w:eastAsia="es-MX"/>
        </w:rPr>
      </w:pPr>
    </w:p>
    <w:p w14:paraId="72161541" w14:textId="469BFECB" w:rsidR="00D06A6F" w:rsidRDefault="005B08B6" w:rsidP="004D6E27">
      <w:pPr>
        <w:pStyle w:val="NormalWeb"/>
        <w:spacing w:before="0" w:beforeAutospacing="0" w:after="0" w:afterAutospacing="0" w:line="360" w:lineRule="auto"/>
        <w:jc w:val="both"/>
        <w:rPr>
          <w:rFonts w:ascii="Arial" w:eastAsia="Arial" w:hAnsi="Arial" w:cs="Arial"/>
          <w:b/>
          <w:bCs/>
        </w:rPr>
      </w:pPr>
      <w:r w:rsidRPr="002B4D83">
        <w:rPr>
          <w:rFonts w:ascii="Arial" w:eastAsia="Arial" w:hAnsi="Arial" w:cs="Arial"/>
          <w:b/>
          <w:bCs/>
        </w:rPr>
        <w:t>4</w:t>
      </w:r>
      <w:r w:rsidR="30A89B64" w:rsidRPr="63B35C3A">
        <w:rPr>
          <w:rFonts w:ascii="Arial" w:eastAsia="Arial" w:hAnsi="Arial" w:cs="Arial"/>
          <w:b/>
          <w:bCs/>
        </w:rPr>
        <w:t xml:space="preserve">.2. </w:t>
      </w:r>
      <w:r w:rsidR="00225329" w:rsidRPr="00225329">
        <w:rPr>
          <w:rFonts w:ascii="Arial" w:eastAsia="Arial" w:hAnsi="Arial" w:cs="Arial"/>
          <w:b/>
          <w:bCs/>
        </w:rPr>
        <w:t>Caso Concreto</w:t>
      </w:r>
    </w:p>
    <w:p w14:paraId="007DB584" w14:textId="77777777" w:rsidR="004D6E27" w:rsidRDefault="004D6E27" w:rsidP="004D6E27">
      <w:pPr>
        <w:pStyle w:val="NormalWeb"/>
        <w:spacing w:before="0" w:beforeAutospacing="0" w:after="0" w:afterAutospacing="0" w:line="360" w:lineRule="auto"/>
        <w:jc w:val="both"/>
        <w:rPr>
          <w:rFonts w:ascii="Arial" w:eastAsia="Arial" w:hAnsi="Arial" w:cs="Arial"/>
          <w:b/>
          <w:bCs/>
        </w:rPr>
      </w:pPr>
    </w:p>
    <w:p w14:paraId="76BB6B83" w14:textId="0F187375" w:rsidR="00174A14" w:rsidRDefault="005528C6" w:rsidP="004D6E27">
      <w:pPr>
        <w:spacing w:after="0" w:line="360" w:lineRule="auto"/>
        <w:jc w:val="both"/>
        <w:rPr>
          <w:rFonts w:ascii="Arial" w:hAnsi="Arial" w:cs="Arial"/>
          <w:sz w:val="24"/>
          <w:szCs w:val="24"/>
          <w:lang w:val="es-MX" w:eastAsia="es-MX"/>
        </w:rPr>
      </w:pPr>
      <w:r w:rsidRPr="005528C6">
        <w:rPr>
          <w:rFonts w:ascii="Arial" w:hAnsi="Arial" w:cs="Arial"/>
          <w:sz w:val="24"/>
          <w:szCs w:val="24"/>
          <w:lang w:val="es-MX" w:eastAsia="es-MX"/>
        </w:rPr>
        <w:t>El agravio resulta</w:t>
      </w:r>
      <w:r w:rsidRPr="005528C6">
        <w:rPr>
          <w:rFonts w:ascii="Arial" w:hAnsi="Arial" w:cs="Arial"/>
          <w:b/>
          <w:bCs/>
          <w:sz w:val="24"/>
          <w:szCs w:val="24"/>
          <w:lang w:val="es-MX" w:eastAsia="es-MX"/>
        </w:rPr>
        <w:t xml:space="preserve"> fundado</w:t>
      </w:r>
      <w:r w:rsidRPr="005528C6">
        <w:rPr>
          <w:rFonts w:ascii="Arial" w:hAnsi="Arial" w:cs="Arial"/>
          <w:sz w:val="24"/>
          <w:szCs w:val="24"/>
          <w:lang w:val="es-MX" w:eastAsia="es-MX"/>
        </w:rPr>
        <w:t xml:space="preserve"> conforme a lo siguiente.</w:t>
      </w:r>
    </w:p>
    <w:p w14:paraId="01F956BD" w14:textId="77777777" w:rsidR="004D6E27" w:rsidRPr="005528C6" w:rsidRDefault="004D6E27" w:rsidP="004D6E27">
      <w:pPr>
        <w:spacing w:after="0" w:line="360" w:lineRule="auto"/>
        <w:jc w:val="both"/>
        <w:rPr>
          <w:rFonts w:ascii="Arial" w:hAnsi="Arial" w:cs="Arial"/>
          <w:sz w:val="24"/>
          <w:szCs w:val="24"/>
          <w:lang w:val="es-MX" w:eastAsia="es-MX"/>
        </w:rPr>
      </w:pPr>
    </w:p>
    <w:p w14:paraId="031D72B4" w14:textId="2DCE894B" w:rsidR="00F6188F" w:rsidRDefault="005528C6" w:rsidP="004D6E27">
      <w:pPr>
        <w:spacing w:after="0" w:line="360" w:lineRule="auto"/>
        <w:jc w:val="both"/>
        <w:rPr>
          <w:rFonts w:ascii="Arial" w:hAnsi="Arial" w:cs="Arial"/>
          <w:sz w:val="24"/>
          <w:szCs w:val="24"/>
          <w:lang w:val="es-MX" w:eastAsia="es-MX"/>
        </w:rPr>
      </w:pPr>
      <w:r w:rsidRPr="005528C6">
        <w:rPr>
          <w:rFonts w:ascii="Arial" w:hAnsi="Arial" w:cs="Arial"/>
          <w:sz w:val="24"/>
          <w:szCs w:val="24"/>
          <w:lang w:val="es-MX" w:eastAsia="es-MX"/>
        </w:rPr>
        <w:t xml:space="preserve">De conformidad con el artículo </w:t>
      </w:r>
      <w:r w:rsidRPr="002B4D83">
        <w:rPr>
          <w:rFonts w:ascii="Arial" w:hAnsi="Arial" w:cs="Arial"/>
          <w:sz w:val="24"/>
          <w:szCs w:val="24"/>
          <w:lang w:val="es-MX" w:eastAsia="es-MX"/>
        </w:rPr>
        <w:t>1</w:t>
      </w:r>
      <w:r w:rsidR="004021A3" w:rsidRPr="002B4D83">
        <w:rPr>
          <w:rFonts w:ascii="Arial" w:hAnsi="Arial" w:cs="Arial"/>
          <w:sz w:val="24"/>
          <w:szCs w:val="24"/>
          <w:lang w:val="es-MX" w:eastAsia="es-MX"/>
        </w:rPr>
        <w:t>2</w:t>
      </w:r>
      <w:r w:rsidRPr="005528C6">
        <w:rPr>
          <w:rFonts w:ascii="Arial" w:hAnsi="Arial" w:cs="Arial"/>
          <w:sz w:val="24"/>
          <w:szCs w:val="24"/>
          <w:lang w:val="es-MX" w:eastAsia="es-MX"/>
        </w:rPr>
        <w:t xml:space="preserve"> del </w:t>
      </w:r>
      <w:bookmarkStart w:id="1" w:name="_Hlk217392333"/>
      <w:r w:rsidRPr="005528C6">
        <w:rPr>
          <w:rFonts w:ascii="Arial" w:hAnsi="Arial" w:cs="Arial"/>
          <w:sz w:val="24"/>
          <w:szCs w:val="24"/>
          <w:lang w:val="es-MX" w:eastAsia="es-MX"/>
        </w:rPr>
        <w:t>Bando de Gobierno Municipal de Tuxpan, Michoacá</w:t>
      </w:r>
      <w:bookmarkEnd w:id="1"/>
      <w:r w:rsidRPr="005528C6">
        <w:rPr>
          <w:rFonts w:ascii="Arial" w:hAnsi="Arial" w:cs="Arial"/>
          <w:sz w:val="24"/>
          <w:szCs w:val="24"/>
          <w:lang w:val="es-MX" w:eastAsia="es-MX"/>
        </w:rPr>
        <w:t xml:space="preserve">n, para su integración, gobierno y administración, </w:t>
      </w:r>
      <w:r w:rsidR="00834DD6">
        <w:rPr>
          <w:rFonts w:ascii="Arial" w:hAnsi="Arial" w:cs="Arial"/>
          <w:sz w:val="24"/>
          <w:szCs w:val="24"/>
          <w:lang w:val="es-MX" w:eastAsia="es-MX"/>
        </w:rPr>
        <w:t xml:space="preserve">dicho </w:t>
      </w:r>
      <w:r w:rsidRPr="005528C6">
        <w:rPr>
          <w:rFonts w:ascii="Arial" w:hAnsi="Arial" w:cs="Arial"/>
          <w:sz w:val="24"/>
          <w:szCs w:val="24"/>
          <w:lang w:val="es-MX" w:eastAsia="es-MX"/>
        </w:rPr>
        <w:t xml:space="preserve">municipio contará con diversas </w:t>
      </w:r>
      <w:proofErr w:type="spellStart"/>
      <w:r w:rsidR="00F6188F">
        <w:rPr>
          <w:rFonts w:ascii="Arial" w:hAnsi="Arial" w:cs="Arial"/>
          <w:sz w:val="24"/>
          <w:szCs w:val="24"/>
          <w:lang w:val="es-MX" w:eastAsia="es-MX"/>
        </w:rPr>
        <w:t>e</w:t>
      </w:r>
      <w:r w:rsidRPr="005528C6">
        <w:rPr>
          <w:rFonts w:ascii="Arial" w:hAnsi="Arial" w:cs="Arial"/>
          <w:sz w:val="24"/>
          <w:szCs w:val="24"/>
          <w:lang w:val="es-MX" w:eastAsia="es-MX"/>
        </w:rPr>
        <w:t>ncargaturas</w:t>
      </w:r>
      <w:proofErr w:type="spellEnd"/>
      <w:r w:rsidRPr="005528C6">
        <w:rPr>
          <w:rFonts w:ascii="Arial" w:hAnsi="Arial" w:cs="Arial"/>
          <w:sz w:val="24"/>
          <w:szCs w:val="24"/>
          <w:lang w:val="es-MX" w:eastAsia="es-MX"/>
        </w:rPr>
        <w:t xml:space="preserve"> del </w:t>
      </w:r>
      <w:r w:rsidR="00F6188F">
        <w:rPr>
          <w:rFonts w:ascii="Arial" w:hAnsi="Arial" w:cs="Arial"/>
          <w:sz w:val="24"/>
          <w:szCs w:val="24"/>
          <w:lang w:val="es-MX" w:eastAsia="es-MX"/>
        </w:rPr>
        <w:t>o</w:t>
      </w:r>
      <w:r w:rsidRPr="005528C6">
        <w:rPr>
          <w:rFonts w:ascii="Arial" w:hAnsi="Arial" w:cs="Arial"/>
          <w:sz w:val="24"/>
          <w:szCs w:val="24"/>
          <w:lang w:val="es-MX" w:eastAsia="es-MX"/>
        </w:rPr>
        <w:t xml:space="preserve">rden, entre ellas, </w:t>
      </w:r>
      <w:r w:rsidR="000D1C20">
        <w:rPr>
          <w:rFonts w:ascii="Arial" w:hAnsi="Arial" w:cs="Arial"/>
          <w:sz w:val="24"/>
          <w:szCs w:val="24"/>
          <w:lang w:val="es-MX" w:eastAsia="es-MX"/>
        </w:rPr>
        <w:t xml:space="preserve">la correspondiente a </w:t>
      </w:r>
      <w:r w:rsidRPr="005528C6">
        <w:rPr>
          <w:rFonts w:ascii="Arial" w:hAnsi="Arial" w:cs="Arial"/>
          <w:sz w:val="24"/>
          <w:szCs w:val="24"/>
          <w:lang w:val="es-MX" w:eastAsia="es-MX"/>
        </w:rPr>
        <w:t>la localidad de</w:t>
      </w:r>
      <w:r w:rsidR="00F6188F">
        <w:rPr>
          <w:rFonts w:ascii="Arial" w:hAnsi="Arial" w:cs="Arial"/>
          <w:sz w:val="24"/>
          <w:szCs w:val="24"/>
          <w:lang w:val="es-MX" w:eastAsia="es-MX"/>
        </w:rPr>
        <w:t xml:space="preserve"> </w:t>
      </w:r>
      <w:proofErr w:type="spellStart"/>
      <w:r w:rsidR="00F6188F" w:rsidRPr="00362017">
        <w:rPr>
          <w:rFonts w:ascii="Arial" w:eastAsia="Arial" w:hAnsi="Arial" w:cs="Arial"/>
          <w:sz w:val="24"/>
          <w:szCs w:val="24"/>
          <w:lang w:val="es-ES" w:eastAsia="es-MX"/>
        </w:rPr>
        <w:t>Jaripitio</w:t>
      </w:r>
      <w:proofErr w:type="spellEnd"/>
      <w:r w:rsidRPr="005528C6">
        <w:rPr>
          <w:rFonts w:ascii="Arial" w:hAnsi="Arial" w:cs="Arial"/>
          <w:sz w:val="24"/>
          <w:szCs w:val="24"/>
          <w:lang w:val="es-MX" w:eastAsia="es-MX"/>
        </w:rPr>
        <w:t>.</w:t>
      </w:r>
    </w:p>
    <w:p w14:paraId="40F3E89E" w14:textId="77777777" w:rsidR="004D6E27" w:rsidRPr="005528C6" w:rsidRDefault="004D6E27" w:rsidP="004D6E27">
      <w:pPr>
        <w:spacing w:after="0" w:line="360" w:lineRule="auto"/>
        <w:jc w:val="both"/>
        <w:rPr>
          <w:rFonts w:ascii="Arial" w:hAnsi="Arial" w:cs="Arial"/>
          <w:sz w:val="24"/>
          <w:szCs w:val="24"/>
          <w:lang w:val="es-MX" w:eastAsia="es-MX"/>
        </w:rPr>
      </w:pPr>
    </w:p>
    <w:p w14:paraId="7A159A83" w14:textId="7332CF5B" w:rsidR="00F6188F" w:rsidRDefault="001A5DB8" w:rsidP="00860560">
      <w:pPr>
        <w:spacing w:after="0" w:line="360" w:lineRule="auto"/>
        <w:jc w:val="both"/>
        <w:rPr>
          <w:rFonts w:ascii="Arial" w:hAnsi="Arial" w:cs="Arial"/>
          <w:sz w:val="24"/>
          <w:szCs w:val="24"/>
          <w:lang w:val="es-MX" w:eastAsia="es-MX"/>
        </w:rPr>
      </w:pPr>
      <w:r>
        <w:rPr>
          <w:rFonts w:ascii="Arial" w:hAnsi="Arial" w:cs="Arial"/>
          <w:sz w:val="24"/>
          <w:szCs w:val="24"/>
          <w:lang w:val="es-MX" w:eastAsia="es-MX"/>
        </w:rPr>
        <w:t>En ese sentido</w:t>
      </w:r>
      <w:r w:rsidR="005528C6" w:rsidRPr="005528C6">
        <w:rPr>
          <w:rFonts w:ascii="Arial" w:hAnsi="Arial" w:cs="Arial"/>
          <w:sz w:val="24"/>
          <w:szCs w:val="24"/>
          <w:lang w:val="es-MX" w:eastAsia="es-MX"/>
        </w:rPr>
        <w:t xml:space="preserve">, ha quedado </w:t>
      </w:r>
      <w:r>
        <w:rPr>
          <w:rFonts w:ascii="Arial" w:hAnsi="Arial" w:cs="Arial"/>
          <w:sz w:val="24"/>
          <w:szCs w:val="24"/>
          <w:lang w:val="es-MX" w:eastAsia="es-MX"/>
        </w:rPr>
        <w:t xml:space="preserve">acreditado </w:t>
      </w:r>
      <w:r w:rsidR="005528C6" w:rsidRPr="005528C6">
        <w:rPr>
          <w:rFonts w:ascii="Arial" w:hAnsi="Arial" w:cs="Arial"/>
          <w:sz w:val="24"/>
          <w:szCs w:val="24"/>
          <w:lang w:val="es-MX" w:eastAsia="es-MX"/>
        </w:rPr>
        <w:t xml:space="preserve">que </w:t>
      </w:r>
      <w:r w:rsidR="00F6188F">
        <w:rPr>
          <w:rFonts w:ascii="Arial" w:hAnsi="Arial" w:cs="Arial"/>
          <w:sz w:val="24"/>
          <w:szCs w:val="24"/>
          <w:lang w:val="es-MX" w:eastAsia="es-MX"/>
        </w:rPr>
        <w:t xml:space="preserve">la parte actora </w:t>
      </w:r>
      <w:r w:rsidR="005528C6" w:rsidRPr="005528C6">
        <w:rPr>
          <w:rFonts w:ascii="Arial" w:hAnsi="Arial" w:cs="Arial"/>
          <w:sz w:val="24"/>
          <w:szCs w:val="24"/>
          <w:lang w:val="es-MX" w:eastAsia="es-MX"/>
        </w:rPr>
        <w:t>fue nombrad</w:t>
      </w:r>
      <w:r w:rsidR="00F6188F">
        <w:rPr>
          <w:rFonts w:ascii="Arial" w:hAnsi="Arial" w:cs="Arial"/>
          <w:sz w:val="24"/>
          <w:szCs w:val="24"/>
          <w:lang w:val="es-MX" w:eastAsia="es-MX"/>
        </w:rPr>
        <w:t>a</w:t>
      </w:r>
      <w:r w:rsidR="005528C6" w:rsidRPr="005528C6">
        <w:rPr>
          <w:rFonts w:ascii="Arial" w:hAnsi="Arial" w:cs="Arial"/>
          <w:sz w:val="24"/>
          <w:szCs w:val="24"/>
          <w:lang w:val="es-MX" w:eastAsia="es-MX"/>
        </w:rPr>
        <w:t xml:space="preserve"> </w:t>
      </w:r>
      <w:r w:rsidR="00F6188F">
        <w:rPr>
          <w:rFonts w:ascii="Arial" w:hAnsi="Arial" w:cs="Arial"/>
          <w:sz w:val="24"/>
          <w:szCs w:val="24"/>
          <w:lang w:val="es-MX" w:eastAsia="es-MX"/>
        </w:rPr>
        <w:t>e</w:t>
      </w:r>
      <w:r w:rsidR="005528C6" w:rsidRPr="005528C6">
        <w:rPr>
          <w:rFonts w:ascii="Arial" w:hAnsi="Arial" w:cs="Arial"/>
          <w:sz w:val="24"/>
          <w:szCs w:val="24"/>
          <w:lang w:val="es-MX" w:eastAsia="es-MX"/>
        </w:rPr>
        <w:t>ncargad</w:t>
      </w:r>
      <w:r w:rsidR="00834DD6">
        <w:rPr>
          <w:rFonts w:ascii="Arial" w:hAnsi="Arial" w:cs="Arial"/>
          <w:sz w:val="24"/>
          <w:szCs w:val="24"/>
          <w:lang w:val="es-MX" w:eastAsia="es-MX"/>
        </w:rPr>
        <w:t>a</w:t>
      </w:r>
      <w:r w:rsidR="005528C6" w:rsidRPr="005528C6">
        <w:rPr>
          <w:rFonts w:ascii="Arial" w:hAnsi="Arial" w:cs="Arial"/>
          <w:sz w:val="24"/>
          <w:szCs w:val="24"/>
          <w:lang w:val="es-MX" w:eastAsia="es-MX"/>
        </w:rPr>
        <w:t xml:space="preserve"> del </w:t>
      </w:r>
      <w:r w:rsidR="00F6188F">
        <w:rPr>
          <w:rFonts w:ascii="Arial" w:hAnsi="Arial" w:cs="Arial"/>
          <w:sz w:val="24"/>
          <w:szCs w:val="24"/>
          <w:lang w:val="es-MX" w:eastAsia="es-MX"/>
        </w:rPr>
        <w:t>o</w:t>
      </w:r>
      <w:r w:rsidR="005528C6" w:rsidRPr="005528C6">
        <w:rPr>
          <w:rFonts w:ascii="Arial" w:hAnsi="Arial" w:cs="Arial"/>
          <w:sz w:val="24"/>
          <w:szCs w:val="24"/>
          <w:lang w:val="es-MX" w:eastAsia="es-MX"/>
        </w:rPr>
        <w:t>rden propietari</w:t>
      </w:r>
      <w:r w:rsidR="00834DD6">
        <w:rPr>
          <w:rFonts w:ascii="Arial" w:hAnsi="Arial" w:cs="Arial"/>
          <w:sz w:val="24"/>
          <w:szCs w:val="24"/>
          <w:lang w:val="es-MX" w:eastAsia="es-MX"/>
        </w:rPr>
        <w:t>a</w:t>
      </w:r>
      <w:r w:rsidR="005528C6" w:rsidRPr="005528C6">
        <w:rPr>
          <w:rFonts w:ascii="Arial" w:hAnsi="Arial" w:cs="Arial"/>
          <w:sz w:val="24"/>
          <w:szCs w:val="24"/>
          <w:lang w:val="es-MX" w:eastAsia="es-MX"/>
        </w:rPr>
        <w:t xml:space="preserve"> de</w:t>
      </w:r>
      <w:r>
        <w:rPr>
          <w:rFonts w:ascii="Arial" w:hAnsi="Arial" w:cs="Arial"/>
          <w:sz w:val="24"/>
          <w:szCs w:val="24"/>
          <w:lang w:val="es-MX" w:eastAsia="es-MX"/>
        </w:rPr>
        <w:t xml:space="preserve"> la</w:t>
      </w:r>
      <w:r w:rsidR="005528C6" w:rsidRPr="005528C6">
        <w:rPr>
          <w:rFonts w:ascii="Arial" w:hAnsi="Arial" w:cs="Arial"/>
          <w:sz w:val="24"/>
          <w:szCs w:val="24"/>
          <w:lang w:val="es-MX" w:eastAsia="es-MX"/>
        </w:rPr>
        <w:t xml:space="preserve"> </w:t>
      </w:r>
      <w:r w:rsidR="000D1C20">
        <w:rPr>
          <w:rFonts w:ascii="Arial" w:hAnsi="Arial" w:cs="Arial"/>
          <w:sz w:val="24"/>
          <w:szCs w:val="24"/>
          <w:lang w:val="es-MX" w:eastAsia="es-MX"/>
        </w:rPr>
        <w:t xml:space="preserve">referida </w:t>
      </w:r>
      <w:r w:rsidR="005528C6" w:rsidRPr="005528C6">
        <w:rPr>
          <w:rFonts w:ascii="Arial" w:hAnsi="Arial" w:cs="Arial"/>
          <w:sz w:val="24"/>
          <w:szCs w:val="24"/>
          <w:lang w:val="es-MX" w:eastAsia="es-MX"/>
        </w:rPr>
        <w:t>localidad</w:t>
      </w:r>
      <w:r>
        <w:rPr>
          <w:rFonts w:ascii="Arial" w:hAnsi="Arial" w:cs="Arial"/>
          <w:sz w:val="24"/>
          <w:szCs w:val="24"/>
          <w:lang w:val="es-MX" w:eastAsia="es-MX"/>
        </w:rPr>
        <w:t>,</w:t>
      </w:r>
      <w:r w:rsidR="005528C6" w:rsidRPr="005528C6">
        <w:rPr>
          <w:rFonts w:ascii="Arial" w:hAnsi="Arial" w:cs="Arial"/>
          <w:sz w:val="24"/>
          <w:szCs w:val="24"/>
          <w:lang w:val="es-MX" w:eastAsia="es-MX"/>
        </w:rPr>
        <w:t xml:space="preserve"> a partir del </w:t>
      </w:r>
      <w:r w:rsidR="00C8128C" w:rsidRPr="002B4D83">
        <w:rPr>
          <w:rFonts w:ascii="Arial" w:hAnsi="Arial" w:cs="Arial"/>
          <w:sz w:val="24"/>
          <w:szCs w:val="24"/>
          <w:lang w:val="es-MX" w:eastAsia="es-MX"/>
        </w:rPr>
        <w:t>uno</w:t>
      </w:r>
      <w:r w:rsidR="00C8128C">
        <w:rPr>
          <w:rFonts w:ascii="Arial" w:hAnsi="Arial" w:cs="Arial"/>
          <w:sz w:val="24"/>
          <w:szCs w:val="24"/>
          <w:lang w:val="es-MX" w:eastAsia="es-MX"/>
        </w:rPr>
        <w:t xml:space="preserve"> </w:t>
      </w:r>
      <w:r w:rsidR="005528C6" w:rsidRPr="005528C6">
        <w:rPr>
          <w:rFonts w:ascii="Arial" w:hAnsi="Arial" w:cs="Arial"/>
          <w:sz w:val="24"/>
          <w:szCs w:val="24"/>
          <w:lang w:val="es-MX" w:eastAsia="es-MX"/>
        </w:rPr>
        <w:t xml:space="preserve">de enero, </w:t>
      </w:r>
      <w:r>
        <w:rPr>
          <w:rFonts w:ascii="Arial" w:hAnsi="Arial" w:cs="Arial"/>
          <w:sz w:val="24"/>
          <w:szCs w:val="24"/>
          <w:lang w:val="es-MX" w:eastAsia="es-MX"/>
        </w:rPr>
        <w:t>lo anterior</w:t>
      </w:r>
      <w:r w:rsidR="000D1C20">
        <w:rPr>
          <w:rFonts w:ascii="Arial" w:hAnsi="Arial" w:cs="Arial"/>
          <w:sz w:val="24"/>
          <w:szCs w:val="24"/>
          <w:lang w:val="es-MX" w:eastAsia="es-MX"/>
        </w:rPr>
        <w:t>,</w:t>
      </w:r>
      <w:r>
        <w:rPr>
          <w:rFonts w:ascii="Arial" w:hAnsi="Arial" w:cs="Arial"/>
          <w:sz w:val="24"/>
          <w:szCs w:val="24"/>
          <w:lang w:val="es-MX" w:eastAsia="es-MX"/>
        </w:rPr>
        <w:t xml:space="preserve"> porque en autos </w:t>
      </w:r>
      <w:r w:rsidR="005528C6" w:rsidRPr="005528C6">
        <w:rPr>
          <w:rFonts w:ascii="Arial" w:hAnsi="Arial" w:cs="Arial"/>
          <w:sz w:val="24"/>
          <w:szCs w:val="24"/>
          <w:lang w:val="es-MX" w:eastAsia="es-MX"/>
        </w:rPr>
        <w:t xml:space="preserve">obran copia simple del nombramiento </w:t>
      </w:r>
      <w:r>
        <w:rPr>
          <w:rFonts w:ascii="Arial" w:hAnsi="Arial" w:cs="Arial"/>
          <w:sz w:val="24"/>
          <w:szCs w:val="24"/>
          <w:lang w:val="es-MX" w:eastAsia="es-MX"/>
        </w:rPr>
        <w:t xml:space="preserve">expedido </w:t>
      </w:r>
      <w:r w:rsidR="005528C6" w:rsidRPr="005528C6">
        <w:rPr>
          <w:rFonts w:ascii="Arial" w:hAnsi="Arial" w:cs="Arial"/>
          <w:sz w:val="24"/>
          <w:szCs w:val="24"/>
          <w:lang w:val="es-MX" w:eastAsia="es-MX"/>
        </w:rPr>
        <w:t>por el presidente municipal</w:t>
      </w:r>
      <w:r>
        <w:rPr>
          <w:rFonts w:ascii="Arial" w:hAnsi="Arial" w:cs="Arial"/>
          <w:sz w:val="24"/>
          <w:szCs w:val="24"/>
          <w:lang w:val="es-MX" w:eastAsia="es-MX"/>
        </w:rPr>
        <w:t xml:space="preserve">. Documental </w:t>
      </w:r>
      <w:r w:rsidR="005528C6" w:rsidRPr="005528C6">
        <w:rPr>
          <w:rFonts w:ascii="Arial" w:hAnsi="Arial" w:cs="Arial"/>
          <w:sz w:val="24"/>
          <w:szCs w:val="24"/>
          <w:lang w:val="es-MX" w:eastAsia="es-MX"/>
        </w:rPr>
        <w:t>que</w:t>
      </w:r>
      <w:r>
        <w:rPr>
          <w:rFonts w:ascii="Arial" w:hAnsi="Arial" w:cs="Arial"/>
          <w:sz w:val="24"/>
          <w:szCs w:val="24"/>
          <w:lang w:val="es-MX" w:eastAsia="es-MX"/>
        </w:rPr>
        <w:t>,</w:t>
      </w:r>
      <w:r w:rsidR="005528C6" w:rsidRPr="005528C6">
        <w:rPr>
          <w:rFonts w:ascii="Arial" w:hAnsi="Arial" w:cs="Arial"/>
          <w:sz w:val="24"/>
          <w:szCs w:val="24"/>
          <w:lang w:val="es-MX" w:eastAsia="es-MX"/>
        </w:rPr>
        <w:t xml:space="preserve"> al no haber sido objetada ni </w:t>
      </w:r>
      <w:r>
        <w:rPr>
          <w:rFonts w:ascii="Arial" w:hAnsi="Arial" w:cs="Arial"/>
          <w:sz w:val="24"/>
          <w:szCs w:val="24"/>
          <w:lang w:val="es-MX" w:eastAsia="es-MX"/>
        </w:rPr>
        <w:t xml:space="preserve">desvirtuada por </w:t>
      </w:r>
      <w:r w:rsidR="005528C6" w:rsidRPr="005528C6">
        <w:rPr>
          <w:rFonts w:ascii="Arial" w:hAnsi="Arial" w:cs="Arial"/>
          <w:sz w:val="24"/>
          <w:szCs w:val="24"/>
          <w:lang w:val="es-MX" w:eastAsia="es-MX"/>
        </w:rPr>
        <w:t xml:space="preserve">la </w:t>
      </w:r>
      <w:r w:rsidR="005528C6" w:rsidRPr="00F6188F">
        <w:rPr>
          <w:rFonts w:ascii="Arial" w:hAnsi="Arial" w:cs="Arial"/>
          <w:sz w:val="24"/>
          <w:szCs w:val="24"/>
          <w:lang w:val="es-MX" w:eastAsia="es-MX"/>
        </w:rPr>
        <w:t>autoridad responsable</w:t>
      </w:r>
      <w:r w:rsidR="005528C6" w:rsidRPr="005528C6">
        <w:rPr>
          <w:rFonts w:ascii="Arial" w:hAnsi="Arial" w:cs="Arial"/>
          <w:sz w:val="24"/>
          <w:szCs w:val="24"/>
          <w:lang w:val="es-MX" w:eastAsia="es-MX"/>
        </w:rPr>
        <w:t xml:space="preserve"> al rendir </w:t>
      </w:r>
      <w:r w:rsidR="00F6188F">
        <w:rPr>
          <w:rFonts w:ascii="Arial" w:hAnsi="Arial" w:cs="Arial"/>
          <w:sz w:val="24"/>
          <w:szCs w:val="24"/>
          <w:lang w:val="es-MX" w:eastAsia="es-MX"/>
        </w:rPr>
        <w:t>el</w:t>
      </w:r>
      <w:r w:rsidR="005528C6" w:rsidRPr="005528C6">
        <w:rPr>
          <w:rFonts w:ascii="Arial" w:hAnsi="Arial" w:cs="Arial"/>
          <w:sz w:val="24"/>
          <w:szCs w:val="24"/>
          <w:lang w:val="es-MX" w:eastAsia="es-MX"/>
        </w:rPr>
        <w:t xml:space="preserve"> informe circunstanciado, resulta </w:t>
      </w:r>
      <w:r>
        <w:rPr>
          <w:rFonts w:ascii="Arial" w:hAnsi="Arial" w:cs="Arial"/>
          <w:sz w:val="24"/>
          <w:szCs w:val="24"/>
          <w:lang w:val="es-MX" w:eastAsia="es-MX"/>
        </w:rPr>
        <w:t xml:space="preserve">idónea </w:t>
      </w:r>
      <w:r w:rsidR="005528C6" w:rsidRPr="005528C6">
        <w:rPr>
          <w:rFonts w:ascii="Arial" w:hAnsi="Arial" w:cs="Arial"/>
          <w:sz w:val="24"/>
          <w:szCs w:val="24"/>
          <w:lang w:val="es-MX" w:eastAsia="es-MX"/>
        </w:rPr>
        <w:t>para acreditar la calidad con la que se ostenta</w:t>
      </w:r>
      <w:r w:rsidR="00F6188F">
        <w:rPr>
          <w:rFonts w:ascii="Arial" w:hAnsi="Arial" w:cs="Arial"/>
          <w:sz w:val="24"/>
          <w:szCs w:val="24"/>
          <w:lang w:val="es-MX" w:eastAsia="es-MX"/>
        </w:rPr>
        <w:t>.</w:t>
      </w:r>
      <w:r w:rsidR="005528C6" w:rsidRPr="005528C6">
        <w:rPr>
          <w:rFonts w:ascii="Arial" w:hAnsi="Arial" w:cs="Arial"/>
          <w:sz w:val="24"/>
          <w:szCs w:val="24"/>
          <w:vertAlign w:val="superscript"/>
          <w:lang w:val="es-MX" w:eastAsia="es-MX"/>
        </w:rPr>
        <w:footnoteReference w:id="24"/>
      </w:r>
    </w:p>
    <w:p w14:paraId="0D1FC97B" w14:textId="77777777" w:rsidR="004D6E27" w:rsidRPr="005528C6" w:rsidRDefault="004D6E27" w:rsidP="00860560">
      <w:pPr>
        <w:spacing w:after="0" w:line="360" w:lineRule="auto"/>
        <w:jc w:val="both"/>
        <w:rPr>
          <w:rFonts w:ascii="Arial" w:hAnsi="Arial" w:cs="Arial"/>
          <w:sz w:val="24"/>
          <w:szCs w:val="24"/>
          <w:lang w:val="es-MX" w:eastAsia="es-MX"/>
        </w:rPr>
      </w:pPr>
    </w:p>
    <w:p w14:paraId="3D7DB1F3" w14:textId="19A3194F" w:rsidR="00174A14" w:rsidRDefault="005528C6" w:rsidP="00860560">
      <w:pPr>
        <w:spacing w:after="0" w:line="360" w:lineRule="auto"/>
        <w:jc w:val="both"/>
        <w:rPr>
          <w:rFonts w:ascii="Arial" w:hAnsi="Arial" w:cs="Arial"/>
          <w:sz w:val="24"/>
          <w:szCs w:val="24"/>
          <w:lang w:val="es-MX" w:eastAsia="es-MX"/>
        </w:rPr>
      </w:pPr>
      <w:r w:rsidRPr="005528C6">
        <w:rPr>
          <w:rFonts w:ascii="Arial" w:hAnsi="Arial" w:cs="Arial"/>
          <w:sz w:val="24"/>
          <w:szCs w:val="24"/>
          <w:lang w:val="es-MX" w:eastAsia="es-MX"/>
        </w:rPr>
        <w:t>Por</w:t>
      </w:r>
      <w:r w:rsidR="001A5DB8">
        <w:rPr>
          <w:rFonts w:ascii="Arial" w:hAnsi="Arial" w:cs="Arial"/>
          <w:sz w:val="24"/>
          <w:szCs w:val="24"/>
          <w:lang w:val="es-MX" w:eastAsia="es-MX"/>
        </w:rPr>
        <w:t xml:space="preserve"> su parte</w:t>
      </w:r>
      <w:r w:rsidRPr="005528C6">
        <w:rPr>
          <w:rFonts w:ascii="Arial" w:hAnsi="Arial" w:cs="Arial"/>
          <w:sz w:val="24"/>
          <w:szCs w:val="24"/>
          <w:lang w:val="es-MX" w:eastAsia="es-MX"/>
        </w:rPr>
        <w:t xml:space="preserve">, </w:t>
      </w:r>
      <w:r w:rsidRPr="005528C6">
        <w:rPr>
          <w:rFonts w:ascii="Arial" w:hAnsi="Arial" w:cs="Arial"/>
          <w:sz w:val="24"/>
          <w:szCs w:val="24"/>
          <w:lang w:eastAsia="es-MX"/>
        </w:rPr>
        <w:t xml:space="preserve">el artículo 87 de la </w:t>
      </w:r>
      <w:r w:rsidRPr="00F6188F">
        <w:rPr>
          <w:rFonts w:ascii="Arial" w:hAnsi="Arial" w:cs="Arial"/>
          <w:sz w:val="24"/>
          <w:szCs w:val="24"/>
          <w:lang w:val="es-MX" w:eastAsia="es-MX"/>
        </w:rPr>
        <w:t>Ley Orgánica Municipal</w:t>
      </w:r>
      <w:r w:rsidR="001A5DB8">
        <w:rPr>
          <w:rFonts w:ascii="Arial" w:hAnsi="Arial" w:cs="Arial"/>
          <w:sz w:val="24"/>
          <w:szCs w:val="24"/>
          <w:lang w:val="es-MX" w:eastAsia="es-MX"/>
        </w:rPr>
        <w:t xml:space="preserve"> establece que</w:t>
      </w:r>
      <w:r w:rsidRPr="005528C6">
        <w:rPr>
          <w:rFonts w:ascii="Arial" w:hAnsi="Arial" w:cs="Arial"/>
          <w:sz w:val="24"/>
          <w:szCs w:val="24"/>
          <w:lang w:eastAsia="es-MX"/>
        </w:rPr>
        <w:t xml:space="preserve"> las </w:t>
      </w:r>
      <w:proofErr w:type="spellStart"/>
      <w:r w:rsidRPr="005528C6">
        <w:rPr>
          <w:rFonts w:ascii="Arial" w:hAnsi="Arial" w:cs="Arial"/>
          <w:sz w:val="24"/>
          <w:szCs w:val="24"/>
          <w:lang w:eastAsia="es-MX"/>
        </w:rPr>
        <w:t>encargaturas</w:t>
      </w:r>
      <w:proofErr w:type="spellEnd"/>
      <w:r w:rsidRPr="005528C6">
        <w:rPr>
          <w:rFonts w:ascii="Arial" w:hAnsi="Arial" w:cs="Arial"/>
          <w:sz w:val="24"/>
          <w:szCs w:val="24"/>
          <w:lang w:eastAsia="es-MX"/>
        </w:rPr>
        <w:t xml:space="preserve"> del orden tienen derecho a recibir la remuneración </w:t>
      </w:r>
      <w:r w:rsidR="001A5DB8">
        <w:rPr>
          <w:rFonts w:ascii="Arial" w:hAnsi="Arial" w:cs="Arial"/>
          <w:sz w:val="24"/>
          <w:szCs w:val="24"/>
          <w:lang w:eastAsia="es-MX"/>
        </w:rPr>
        <w:t xml:space="preserve">prevista en </w:t>
      </w:r>
      <w:r w:rsidRPr="005528C6">
        <w:rPr>
          <w:rFonts w:ascii="Arial" w:hAnsi="Arial" w:cs="Arial"/>
          <w:sz w:val="24"/>
          <w:szCs w:val="24"/>
          <w:lang w:eastAsia="es-MX"/>
        </w:rPr>
        <w:t>el presupuesto de egresos, la cual se pagará a través de la Tesorería Municipal.</w:t>
      </w:r>
      <w:r w:rsidR="001A5DB8">
        <w:rPr>
          <w:rFonts w:ascii="Arial" w:hAnsi="Arial" w:cs="Arial"/>
          <w:sz w:val="24"/>
          <w:szCs w:val="24"/>
          <w:lang w:eastAsia="es-MX"/>
        </w:rPr>
        <w:t xml:space="preserve"> Esta d</w:t>
      </w:r>
      <w:r w:rsidRPr="005528C6">
        <w:rPr>
          <w:rFonts w:ascii="Arial" w:hAnsi="Arial" w:cs="Arial"/>
          <w:sz w:val="24"/>
          <w:szCs w:val="24"/>
          <w:lang w:eastAsia="es-MX"/>
        </w:rPr>
        <w:t xml:space="preserve">isposición </w:t>
      </w:r>
      <w:r w:rsidR="001A5DB8">
        <w:rPr>
          <w:rFonts w:ascii="Arial" w:hAnsi="Arial" w:cs="Arial"/>
          <w:sz w:val="24"/>
          <w:szCs w:val="24"/>
          <w:lang w:eastAsia="es-MX"/>
        </w:rPr>
        <w:t xml:space="preserve">se vincula con lo previsto </w:t>
      </w:r>
      <w:r w:rsidRPr="005528C6">
        <w:rPr>
          <w:rFonts w:ascii="Arial" w:hAnsi="Arial" w:cs="Arial"/>
          <w:sz w:val="24"/>
          <w:szCs w:val="24"/>
          <w:lang w:eastAsia="es-MX"/>
        </w:rPr>
        <w:t xml:space="preserve">en los </w:t>
      </w:r>
      <w:r w:rsidR="000D1C20">
        <w:rPr>
          <w:rFonts w:ascii="Arial" w:hAnsi="Arial" w:cs="Arial"/>
          <w:sz w:val="24"/>
          <w:szCs w:val="24"/>
          <w:lang w:eastAsia="es-MX"/>
        </w:rPr>
        <w:t>artículos</w:t>
      </w:r>
      <w:r w:rsidRPr="005528C6">
        <w:rPr>
          <w:rFonts w:ascii="Arial" w:hAnsi="Arial" w:cs="Arial"/>
          <w:sz w:val="24"/>
          <w:szCs w:val="24"/>
          <w:lang w:eastAsia="es-MX"/>
        </w:rPr>
        <w:t xml:space="preserve"> 127</w:t>
      </w:r>
      <w:r w:rsidR="00860560">
        <w:rPr>
          <w:rFonts w:ascii="Arial" w:hAnsi="Arial" w:cs="Arial"/>
          <w:sz w:val="24"/>
          <w:szCs w:val="24"/>
          <w:lang w:eastAsia="es-MX"/>
        </w:rPr>
        <w:t xml:space="preserve"> </w:t>
      </w:r>
      <w:r w:rsidRPr="005528C6">
        <w:rPr>
          <w:rFonts w:ascii="Arial" w:hAnsi="Arial" w:cs="Arial"/>
          <w:sz w:val="24"/>
          <w:szCs w:val="24"/>
          <w:lang w:eastAsia="es-MX"/>
        </w:rPr>
        <w:t xml:space="preserve">de la </w:t>
      </w:r>
      <w:r w:rsidRPr="00F6188F">
        <w:rPr>
          <w:rFonts w:ascii="Arial" w:hAnsi="Arial" w:cs="Arial"/>
          <w:sz w:val="24"/>
          <w:szCs w:val="24"/>
          <w:lang w:eastAsia="es-MX"/>
        </w:rPr>
        <w:t>Constitución Federal</w:t>
      </w:r>
      <w:r w:rsidRPr="00174A14">
        <w:rPr>
          <w:rFonts w:ascii="Arial" w:hAnsi="Arial" w:cs="Arial"/>
          <w:sz w:val="24"/>
          <w:szCs w:val="24"/>
          <w:vertAlign w:val="superscript"/>
          <w:lang w:eastAsia="es-MX"/>
        </w:rPr>
        <w:footnoteReference w:id="25"/>
      </w:r>
      <w:r w:rsidRPr="005528C6">
        <w:rPr>
          <w:rFonts w:ascii="Arial" w:hAnsi="Arial" w:cs="Arial"/>
          <w:i/>
          <w:iCs/>
          <w:sz w:val="24"/>
          <w:szCs w:val="24"/>
          <w:lang w:eastAsia="es-MX"/>
        </w:rPr>
        <w:t xml:space="preserve"> </w:t>
      </w:r>
      <w:r w:rsidRPr="005528C6">
        <w:rPr>
          <w:rFonts w:ascii="Arial" w:hAnsi="Arial" w:cs="Arial"/>
          <w:sz w:val="24"/>
          <w:szCs w:val="24"/>
          <w:lang w:eastAsia="es-MX"/>
        </w:rPr>
        <w:t xml:space="preserve">y 156 de la </w:t>
      </w:r>
      <w:r w:rsidRPr="00F6188F">
        <w:rPr>
          <w:rFonts w:ascii="Arial" w:hAnsi="Arial" w:cs="Arial"/>
          <w:sz w:val="24"/>
          <w:szCs w:val="24"/>
          <w:lang w:eastAsia="es-MX"/>
        </w:rPr>
        <w:t>Constitución Local</w:t>
      </w:r>
      <w:r w:rsidR="001A5DB8">
        <w:rPr>
          <w:rFonts w:ascii="Arial" w:hAnsi="Arial" w:cs="Arial"/>
          <w:sz w:val="24"/>
          <w:szCs w:val="24"/>
          <w:lang w:eastAsia="es-MX"/>
        </w:rPr>
        <w:t>,</w:t>
      </w:r>
      <w:r w:rsidRPr="00174A14">
        <w:rPr>
          <w:rFonts w:ascii="Arial" w:hAnsi="Arial" w:cs="Arial"/>
          <w:sz w:val="24"/>
          <w:szCs w:val="24"/>
          <w:vertAlign w:val="superscript"/>
          <w:lang w:eastAsia="es-MX"/>
        </w:rPr>
        <w:footnoteReference w:id="26"/>
      </w:r>
      <w:r w:rsidRPr="00174A14">
        <w:rPr>
          <w:rFonts w:ascii="Arial" w:hAnsi="Arial" w:cs="Arial"/>
          <w:sz w:val="24"/>
          <w:szCs w:val="24"/>
          <w:lang w:eastAsia="es-MX"/>
        </w:rPr>
        <w:t xml:space="preserve"> </w:t>
      </w:r>
      <w:r w:rsidR="001A5DB8" w:rsidRPr="001A5DB8">
        <w:rPr>
          <w:rFonts w:ascii="Arial" w:hAnsi="Arial" w:cs="Arial"/>
          <w:sz w:val="24"/>
          <w:szCs w:val="24"/>
          <w:lang w:val="es-MX" w:eastAsia="es-MX"/>
        </w:rPr>
        <w:t>que consagran el principio de remuneración por el desempeño de funciones públicas.</w:t>
      </w:r>
    </w:p>
    <w:p w14:paraId="53CD5EC7" w14:textId="77777777" w:rsidR="004D6E27" w:rsidRPr="000D1C20" w:rsidRDefault="004D6E27" w:rsidP="00860560">
      <w:pPr>
        <w:spacing w:after="0" w:line="360" w:lineRule="auto"/>
        <w:jc w:val="both"/>
        <w:rPr>
          <w:rFonts w:ascii="Arial" w:hAnsi="Arial" w:cs="Arial"/>
          <w:sz w:val="24"/>
          <w:szCs w:val="24"/>
          <w:lang w:val="es-MX" w:eastAsia="es-MX"/>
        </w:rPr>
      </w:pPr>
    </w:p>
    <w:p w14:paraId="0512BA12" w14:textId="08E78B0A" w:rsidR="00F6188F" w:rsidRDefault="005528C6" w:rsidP="00860560">
      <w:pPr>
        <w:spacing w:after="0" w:line="360" w:lineRule="auto"/>
        <w:jc w:val="both"/>
        <w:rPr>
          <w:rFonts w:ascii="Arial" w:hAnsi="Arial" w:cs="Arial"/>
          <w:sz w:val="24"/>
          <w:szCs w:val="24"/>
          <w:lang w:val="es-MX" w:eastAsia="es-MX"/>
        </w:rPr>
      </w:pPr>
      <w:r w:rsidRPr="005528C6">
        <w:rPr>
          <w:rFonts w:ascii="Arial" w:hAnsi="Arial" w:cs="Arial"/>
          <w:sz w:val="24"/>
          <w:szCs w:val="24"/>
          <w:lang w:eastAsia="es-MX"/>
        </w:rPr>
        <w:lastRenderedPageBreak/>
        <w:t xml:space="preserve">Asimismo, </w:t>
      </w:r>
      <w:r w:rsidRPr="005528C6">
        <w:rPr>
          <w:rFonts w:ascii="Arial" w:hAnsi="Arial" w:cs="Arial"/>
          <w:sz w:val="24"/>
          <w:szCs w:val="24"/>
          <w:lang w:val="es-MX" w:eastAsia="es-MX"/>
        </w:rPr>
        <w:t xml:space="preserve">la </w:t>
      </w:r>
      <w:r w:rsidRPr="00F6188F">
        <w:rPr>
          <w:rFonts w:ascii="Arial" w:hAnsi="Arial" w:cs="Arial"/>
          <w:sz w:val="24"/>
          <w:szCs w:val="24"/>
          <w:lang w:val="es-MX" w:eastAsia="es-MX"/>
        </w:rPr>
        <w:t>Sala Superior</w:t>
      </w:r>
      <w:r w:rsidRPr="005528C6">
        <w:rPr>
          <w:rFonts w:ascii="Arial" w:hAnsi="Arial" w:cs="Arial"/>
          <w:sz w:val="24"/>
          <w:szCs w:val="24"/>
          <w:lang w:val="es-MX" w:eastAsia="es-MX"/>
        </w:rPr>
        <w:t xml:space="preserve"> </w:t>
      </w:r>
      <w:r w:rsidR="000D1C20">
        <w:rPr>
          <w:rFonts w:ascii="Arial" w:hAnsi="Arial" w:cs="Arial"/>
          <w:sz w:val="24"/>
          <w:szCs w:val="24"/>
          <w:lang w:val="es-MX" w:eastAsia="es-MX"/>
        </w:rPr>
        <w:t xml:space="preserve">ha sostenido que </w:t>
      </w:r>
      <w:r w:rsidRPr="005528C6">
        <w:rPr>
          <w:rFonts w:ascii="Arial" w:hAnsi="Arial" w:cs="Arial"/>
          <w:sz w:val="24"/>
          <w:szCs w:val="24"/>
          <w:lang w:val="es-MX" w:eastAsia="es-MX"/>
        </w:rPr>
        <w:t xml:space="preserve">el derecho de las personas a ser votadas no se </w:t>
      </w:r>
      <w:r w:rsidR="000D1C20">
        <w:rPr>
          <w:rFonts w:ascii="Arial" w:hAnsi="Arial" w:cs="Arial"/>
          <w:sz w:val="24"/>
          <w:szCs w:val="24"/>
          <w:lang w:val="es-MX" w:eastAsia="es-MX"/>
        </w:rPr>
        <w:t>limita</w:t>
      </w:r>
      <w:r w:rsidRPr="005528C6">
        <w:rPr>
          <w:rFonts w:ascii="Arial" w:hAnsi="Arial" w:cs="Arial"/>
          <w:sz w:val="24"/>
          <w:szCs w:val="24"/>
          <w:lang w:val="es-MX" w:eastAsia="es-MX"/>
        </w:rPr>
        <w:t xml:space="preserve"> a la posibilidad de acceder a un cargo de elección popular</w:t>
      </w:r>
      <w:r w:rsidR="000D1C20">
        <w:rPr>
          <w:rFonts w:ascii="Arial" w:hAnsi="Arial" w:cs="Arial"/>
          <w:sz w:val="24"/>
          <w:szCs w:val="24"/>
          <w:lang w:val="es-MX" w:eastAsia="es-MX"/>
        </w:rPr>
        <w:t xml:space="preserve"> </w:t>
      </w:r>
      <w:r w:rsidRPr="005528C6">
        <w:rPr>
          <w:rFonts w:ascii="Arial" w:hAnsi="Arial" w:cs="Arial"/>
          <w:sz w:val="24"/>
          <w:szCs w:val="24"/>
          <w:lang w:val="es-MX" w:eastAsia="es-MX"/>
        </w:rPr>
        <w:t>en un proceso electoral, sino que también incluye el que pueda, de resultar electas, ocupar dicho cargo y mantenerse en él, así como el ejercicio y disfrute de los derechos inherentes a este</w:t>
      </w:r>
      <w:r w:rsidR="00F6188F">
        <w:rPr>
          <w:rFonts w:ascii="Arial" w:hAnsi="Arial" w:cs="Arial"/>
          <w:sz w:val="24"/>
          <w:szCs w:val="24"/>
          <w:lang w:val="es-MX" w:eastAsia="es-MX"/>
        </w:rPr>
        <w:t>;</w:t>
      </w:r>
      <w:r w:rsidRPr="005528C6">
        <w:rPr>
          <w:rFonts w:ascii="Arial" w:hAnsi="Arial" w:cs="Arial"/>
          <w:sz w:val="24"/>
          <w:szCs w:val="24"/>
          <w:vertAlign w:val="superscript"/>
          <w:lang w:val="es-MX" w:eastAsia="es-MX"/>
        </w:rPr>
        <w:footnoteReference w:id="27"/>
      </w:r>
      <w:r w:rsidRPr="005528C6">
        <w:rPr>
          <w:rFonts w:ascii="Arial" w:hAnsi="Arial" w:cs="Arial"/>
          <w:sz w:val="24"/>
          <w:szCs w:val="24"/>
          <w:lang w:val="es-MX" w:eastAsia="es-MX"/>
        </w:rPr>
        <w:t xml:space="preserve"> entre ellos, la</w:t>
      </w:r>
      <w:r w:rsidR="000D1C20">
        <w:rPr>
          <w:rFonts w:ascii="Arial" w:hAnsi="Arial" w:cs="Arial"/>
          <w:sz w:val="24"/>
          <w:szCs w:val="24"/>
          <w:lang w:val="es-MX" w:eastAsia="es-MX"/>
        </w:rPr>
        <w:t xml:space="preserve"> percepción de la</w:t>
      </w:r>
      <w:r w:rsidRPr="005528C6">
        <w:rPr>
          <w:rFonts w:ascii="Arial" w:hAnsi="Arial" w:cs="Arial"/>
          <w:sz w:val="24"/>
          <w:szCs w:val="24"/>
          <w:lang w:val="es-MX" w:eastAsia="es-MX"/>
        </w:rPr>
        <w:t xml:space="preserve"> remuneración</w:t>
      </w:r>
      <w:r w:rsidR="000D1C20">
        <w:rPr>
          <w:rFonts w:ascii="Arial" w:hAnsi="Arial" w:cs="Arial"/>
          <w:sz w:val="24"/>
          <w:szCs w:val="24"/>
          <w:lang w:val="es-MX" w:eastAsia="es-MX"/>
        </w:rPr>
        <w:t xml:space="preserve"> correspondiente</w:t>
      </w:r>
      <w:r w:rsidR="00F6188F">
        <w:rPr>
          <w:rFonts w:ascii="Arial" w:hAnsi="Arial" w:cs="Arial"/>
          <w:sz w:val="24"/>
          <w:szCs w:val="24"/>
          <w:lang w:val="es-MX" w:eastAsia="es-MX"/>
        </w:rPr>
        <w:t>.</w:t>
      </w:r>
      <w:r w:rsidRPr="005528C6">
        <w:rPr>
          <w:rFonts w:ascii="Arial" w:hAnsi="Arial" w:cs="Arial"/>
          <w:sz w:val="24"/>
          <w:szCs w:val="24"/>
          <w:vertAlign w:val="superscript"/>
          <w:lang w:val="es-MX" w:eastAsia="es-MX"/>
        </w:rPr>
        <w:footnoteReference w:id="28"/>
      </w:r>
    </w:p>
    <w:p w14:paraId="5C464DF2" w14:textId="77777777" w:rsidR="004D6E27" w:rsidRPr="005528C6" w:rsidRDefault="004D6E27" w:rsidP="00860560">
      <w:pPr>
        <w:spacing w:after="0" w:line="360" w:lineRule="auto"/>
        <w:jc w:val="both"/>
        <w:rPr>
          <w:rFonts w:ascii="Arial" w:hAnsi="Arial" w:cs="Arial"/>
          <w:sz w:val="24"/>
          <w:szCs w:val="24"/>
          <w:lang w:val="es-MX" w:eastAsia="es-MX"/>
        </w:rPr>
      </w:pPr>
    </w:p>
    <w:p w14:paraId="01F95D34" w14:textId="0D12332B" w:rsidR="00F6188F" w:rsidRDefault="005528C6" w:rsidP="00860560">
      <w:pPr>
        <w:spacing w:after="0" w:line="360" w:lineRule="auto"/>
        <w:jc w:val="both"/>
        <w:rPr>
          <w:rFonts w:ascii="Arial" w:hAnsi="Arial" w:cs="Arial"/>
          <w:sz w:val="24"/>
          <w:szCs w:val="24"/>
          <w:lang w:val="es-MX" w:eastAsia="es-MX"/>
        </w:rPr>
      </w:pPr>
      <w:r w:rsidRPr="005528C6">
        <w:rPr>
          <w:rFonts w:ascii="Arial" w:hAnsi="Arial" w:cs="Arial"/>
          <w:sz w:val="24"/>
          <w:szCs w:val="24"/>
          <w:lang w:val="es-MX" w:eastAsia="es-MX"/>
        </w:rPr>
        <w:t xml:space="preserve">Lo anterior, se traduce en que </w:t>
      </w:r>
      <w:r w:rsidR="004163B1">
        <w:rPr>
          <w:rFonts w:ascii="Arial" w:hAnsi="Arial" w:cs="Arial"/>
          <w:sz w:val="24"/>
          <w:szCs w:val="24"/>
          <w:lang w:val="es-MX" w:eastAsia="es-MX"/>
        </w:rPr>
        <w:t>dicho</w:t>
      </w:r>
      <w:r w:rsidRPr="005528C6">
        <w:rPr>
          <w:rFonts w:ascii="Arial" w:hAnsi="Arial" w:cs="Arial"/>
          <w:sz w:val="24"/>
          <w:szCs w:val="24"/>
          <w:lang w:val="es-MX" w:eastAsia="es-MX"/>
        </w:rPr>
        <w:t xml:space="preserve"> derecho debe ser garantizado, a fin de que el cargo obtenido sea efectivamente asumido y que, durante él, no se impida, obstaculice o dificulte su adecuado desarrollo</w:t>
      </w:r>
      <w:r w:rsidR="00F6188F">
        <w:rPr>
          <w:rFonts w:ascii="Arial" w:hAnsi="Arial" w:cs="Arial"/>
          <w:sz w:val="24"/>
          <w:szCs w:val="24"/>
          <w:lang w:val="es-MX" w:eastAsia="es-MX"/>
        </w:rPr>
        <w:t>.</w:t>
      </w:r>
      <w:r w:rsidRPr="005528C6">
        <w:rPr>
          <w:rFonts w:ascii="Arial" w:hAnsi="Arial" w:cs="Arial"/>
          <w:sz w:val="24"/>
          <w:szCs w:val="24"/>
          <w:vertAlign w:val="superscript"/>
          <w:lang w:val="es-MX" w:eastAsia="es-MX"/>
        </w:rPr>
        <w:footnoteReference w:id="29"/>
      </w:r>
    </w:p>
    <w:p w14:paraId="13019FCC" w14:textId="77777777" w:rsidR="004D6E27" w:rsidRPr="005528C6" w:rsidRDefault="004D6E27" w:rsidP="00860560">
      <w:pPr>
        <w:spacing w:after="0" w:line="360" w:lineRule="auto"/>
        <w:jc w:val="both"/>
        <w:rPr>
          <w:rFonts w:ascii="Arial" w:hAnsi="Arial" w:cs="Arial"/>
          <w:sz w:val="24"/>
          <w:szCs w:val="24"/>
          <w:lang w:val="es-MX" w:eastAsia="es-MX"/>
        </w:rPr>
      </w:pPr>
    </w:p>
    <w:p w14:paraId="0869E0E4" w14:textId="77704608" w:rsidR="005528C6" w:rsidRDefault="005528C6" w:rsidP="00860560">
      <w:pPr>
        <w:spacing w:after="0" w:line="360" w:lineRule="auto"/>
        <w:jc w:val="both"/>
        <w:rPr>
          <w:rFonts w:ascii="Arial" w:hAnsi="Arial" w:cs="Arial"/>
          <w:sz w:val="24"/>
          <w:szCs w:val="24"/>
          <w:lang w:val="es-MX" w:eastAsia="es-MX"/>
        </w:rPr>
      </w:pPr>
      <w:r w:rsidRPr="005528C6">
        <w:rPr>
          <w:rFonts w:ascii="Arial" w:hAnsi="Arial" w:cs="Arial"/>
          <w:sz w:val="24"/>
          <w:szCs w:val="24"/>
          <w:lang w:val="es-MX" w:eastAsia="es-MX"/>
        </w:rPr>
        <w:t xml:space="preserve">En el caso, </w:t>
      </w:r>
      <w:r w:rsidR="00F6188F">
        <w:rPr>
          <w:rFonts w:ascii="Arial" w:hAnsi="Arial" w:cs="Arial"/>
          <w:sz w:val="24"/>
          <w:szCs w:val="24"/>
          <w:lang w:val="es-MX" w:eastAsia="es-MX"/>
        </w:rPr>
        <w:t xml:space="preserve">la parte actora </w:t>
      </w:r>
      <w:r w:rsidRPr="005528C6">
        <w:rPr>
          <w:rFonts w:ascii="Arial" w:hAnsi="Arial" w:cs="Arial"/>
          <w:sz w:val="24"/>
          <w:szCs w:val="24"/>
          <w:lang w:val="es-MX" w:eastAsia="es-MX"/>
        </w:rPr>
        <w:t xml:space="preserve">aduce que la </w:t>
      </w:r>
      <w:r w:rsidRPr="00F6188F">
        <w:rPr>
          <w:rFonts w:ascii="Arial" w:hAnsi="Arial" w:cs="Arial"/>
          <w:sz w:val="24"/>
          <w:szCs w:val="24"/>
          <w:lang w:val="es-MX" w:eastAsia="es-MX"/>
        </w:rPr>
        <w:t>autoridad responsable</w:t>
      </w:r>
      <w:r w:rsidRPr="005528C6">
        <w:rPr>
          <w:rFonts w:ascii="Arial" w:hAnsi="Arial" w:cs="Arial"/>
          <w:i/>
          <w:iCs/>
          <w:sz w:val="24"/>
          <w:szCs w:val="24"/>
          <w:lang w:val="es-MX" w:eastAsia="es-MX"/>
        </w:rPr>
        <w:t xml:space="preserve"> </w:t>
      </w:r>
      <w:r w:rsidRPr="005528C6">
        <w:rPr>
          <w:rFonts w:ascii="Arial" w:hAnsi="Arial" w:cs="Arial"/>
          <w:sz w:val="24"/>
          <w:szCs w:val="24"/>
          <w:lang w:val="es-MX" w:eastAsia="es-MX"/>
        </w:rPr>
        <w:t xml:space="preserve">ha sido omisa en realizarle los pagos correspondientes desde la fecha en que recibió su nombramiento </w:t>
      </w:r>
      <w:r w:rsidRPr="005528C6">
        <w:rPr>
          <w:rFonts w:ascii="Arial" w:hAnsi="Arial" w:cs="Arial"/>
          <w:i/>
          <w:iCs/>
          <w:sz w:val="24"/>
          <w:szCs w:val="24"/>
          <w:lang w:val="es-MX" w:eastAsia="es-MX"/>
        </w:rPr>
        <w:t>-uno de enero-</w:t>
      </w:r>
      <w:r w:rsidRPr="005528C6">
        <w:rPr>
          <w:rFonts w:ascii="Arial" w:hAnsi="Arial" w:cs="Arial"/>
          <w:sz w:val="24"/>
          <w:szCs w:val="24"/>
          <w:lang w:val="es-MX" w:eastAsia="es-MX"/>
        </w:rPr>
        <w:t xml:space="preserve">; situación que fue reconocida por </w:t>
      </w:r>
      <w:r w:rsidR="004163B1">
        <w:rPr>
          <w:rFonts w:ascii="Arial" w:hAnsi="Arial" w:cs="Arial"/>
          <w:sz w:val="24"/>
          <w:szCs w:val="24"/>
          <w:lang w:val="es-MX" w:eastAsia="es-MX"/>
        </w:rPr>
        <w:t>la propia autoridad responsable</w:t>
      </w:r>
      <w:r w:rsidRPr="005528C6">
        <w:rPr>
          <w:rFonts w:ascii="Arial" w:hAnsi="Arial" w:cs="Arial"/>
          <w:sz w:val="24"/>
          <w:szCs w:val="24"/>
          <w:lang w:val="es-MX" w:eastAsia="es-MX"/>
        </w:rPr>
        <w:t xml:space="preserve"> </w:t>
      </w:r>
      <w:r w:rsidR="004163B1">
        <w:rPr>
          <w:rFonts w:ascii="Arial" w:hAnsi="Arial" w:cs="Arial"/>
          <w:sz w:val="24"/>
          <w:szCs w:val="24"/>
          <w:lang w:val="es-MX" w:eastAsia="es-MX"/>
        </w:rPr>
        <w:t xml:space="preserve">en </w:t>
      </w:r>
      <w:r w:rsidRPr="005528C6">
        <w:rPr>
          <w:rFonts w:ascii="Arial" w:hAnsi="Arial" w:cs="Arial"/>
          <w:sz w:val="24"/>
          <w:szCs w:val="24"/>
          <w:lang w:val="es-MX" w:eastAsia="es-MX"/>
        </w:rPr>
        <w:t xml:space="preserve">el informe circunstanciado, en </w:t>
      </w:r>
      <w:r w:rsidR="004163B1">
        <w:rPr>
          <w:rFonts w:ascii="Arial" w:hAnsi="Arial" w:cs="Arial"/>
          <w:sz w:val="24"/>
          <w:szCs w:val="24"/>
          <w:lang w:val="es-MX" w:eastAsia="es-MX"/>
        </w:rPr>
        <w:t>el</w:t>
      </w:r>
      <w:r w:rsidR="00693806">
        <w:rPr>
          <w:rFonts w:ascii="Arial" w:hAnsi="Arial" w:cs="Arial"/>
          <w:sz w:val="24"/>
          <w:szCs w:val="24"/>
          <w:lang w:val="es-MX" w:eastAsia="es-MX"/>
        </w:rPr>
        <w:t xml:space="preserve"> que</w:t>
      </w:r>
      <w:r w:rsidR="004163B1">
        <w:rPr>
          <w:rFonts w:ascii="Arial" w:hAnsi="Arial" w:cs="Arial"/>
          <w:sz w:val="24"/>
          <w:szCs w:val="24"/>
          <w:lang w:val="es-MX" w:eastAsia="es-MX"/>
        </w:rPr>
        <w:t xml:space="preserve"> </w:t>
      </w:r>
      <w:r w:rsidR="004163B1" w:rsidRPr="005528C6">
        <w:rPr>
          <w:rFonts w:ascii="Arial" w:hAnsi="Arial" w:cs="Arial"/>
          <w:sz w:val="24"/>
          <w:szCs w:val="24"/>
          <w:lang w:val="es-MX" w:eastAsia="es-MX"/>
        </w:rPr>
        <w:t>manifestó</w:t>
      </w:r>
      <w:r w:rsidRPr="005528C6">
        <w:rPr>
          <w:rFonts w:ascii="Arial" w:hAnsi="Arial" w:cs="Arial"/>
          <w:sz w:val="24"/>
          <w:szCs w:val="24"/>
          <w:lang w:val="es-MX" w:eastAsia="es-MX"/>
        </w:rPr>
        <w:t>:</w:t>
      </w:r>
    </w:p>
    <w:p w14:paraId="6F4C337B" w14:textId="77777777" w:rsidR="00174A14" w:rsidRPr="005528C6" w:rsidRDefault="00174A14" w:rsidP="004D6E27">
      <w:pPr>
        <w:spacing w:after="0" w:line="360" w:lineRule="auto"/>
        <w:jc w:val="both"/>
        <w:rPr>
          <w:rFonts w:ascii="Arial" w:hAnsi="Arial" w:cs="Arial"/>
          <w:sz w:val="24"/>
          <w:szCs w:val="24"/>
          <w:lang w:val="es-MX" w:eastAsia="es-MX"/>
        </w:rPr>
      </w:pPr>
    </w:p>
    <w:p w14:paraId="60E54CD7" w14:textId="6238DBB0" w:rsidR="005528C6" w:rsidRPr="005528C6" w:rsidRDefault="00F6188F" w:rsidP="004D6E27">
      <w:pPr>
        <w:spacing w:after="0" w:line="360" w:lineRule="auto"/>
        <w:ind w:left="851" w:right="851"/>
        <w:jc w:val="both"/>
        <w:rPr>
          <w:rFonts w:ascii="Arial" w:hAnsi="Arial" w:cs="Arial"/>
          <w:i/>
          <w:iCs/>
          <w:sz w:val="20"/>
          <w:szCs w:val="20"/>
          <w:lang w:val="es-MX" w:eastAsia="es-MX"/>
        </w:rPr>
      </w:pPr>
      <w:r w:rsidRPr="00F6188F">
        <w:rPr>
          <w:rFonts w:ascii="Arial" w:hAnsi="Arial" w:cs="Arial"/>
          <w:b/>
          <w:bCs/>
          <w:i/>
          <w:iCs/>
          <w:sz w:val="20"/>
          <w:szCs w:val="20"/>
          <w:lang w:val="es-MX" w:eastAsia="es-MX"/>
        </w:rPr>
        <w:t>“</w:t>
      </w:r>
      <w:r>
        <w:rPr>
          <w:rFonts w:ascii="Arial" w:hAnsi="Arial" w:cs="Arial"/>
          <w:i/>
          <w:iCs/>
          <w:sz w:val="20"/>
          <w:szCs w:val="20"/>
          <w:lang w:val="es-MX" w:eastAsia="es-MX"/>
        </w:rPr>
        <w:t>(</w:t>
      </w:r>
      <w:r w:rsidR="005528C6" w:rsidRPr="005528C6">
        <w:rPr>
          <w:rFonts w:ascii="Arial" w:hAnsi="Arial" w:cs="Arial"/>
          <w:i/>
          <w:iCs/>
          <w:sz w:val="20"/>
          <w:szCs w:val="20"/>
          <w:lang w:val="es-MX" w:eastAsia="es-MX"/>
        </w:rPr>
        <w:t>…</w:t>
      </w:r>
      <w:r>
        <w:rPr>
          <w:rFonts w:ascii="Arial" w:hAnsi="Arial" w:cs="Arial"/>
          <w:i/>
          <w:iCs/>
          <w:sz w:val="20"/>
          <w:szCs w:val="20"/>
          <w:lang w:val="es-MX" w:eastAsia="es-MX"/>
        </w:rPr>
        <w:t xml:space="preserve">) </w:t>
      </w:r>
      <w:r w:rsidR="005528C6" w:rsidRPr="005528C6">
        <w:rPr>
          <w:rFonts w:ascii="Arial" w:hAnsi="Arial" w:cs="Arial"/>
          <w:i/>
          <w:iCs/>
          <w:sz w:val="20"/>
          <w:szCs w:val="20"/>
          <w:lang w:val="es-MX" w:eastAsia="es-MX"/>
        </w:rPr>
        <w:t xml:space="preserve">en el presupuesto de Egresos para el ejercicio </w:t>
      </w:r>
      <w:r w:rsidR="006422AA">
        <w:rPr>
          <w:rFonts w:ascii="Arial" w:hAnsi="Arial" w:cs="Arial"/>
          <w:i/>
          <w:iCs/>
          <w:sz w:val="20"/>
          <w:szCs w:val="20"/>
          <w:lang w:val="es-MX" w:eastAsia="es-MX"/>
        </w:rPr>
        <w:t>F</w:t>
      </w:r>
      <w:r w:rsidR="005528C6" w:rsidRPr="005528C6">
        <w:rPr>
          <w:rFonts w:ascii="Arial" w:hAnsi="Arial" w:cs="Arial"/>
          <w:i/>
          <w:iCs/>
          <w:sz w:val="20"/>
          <w:szCs w:val="20"/>
          <w:lang w:val="es-MX" w:eastAsia="es-MX"/>
        </w:rPr>
        <w:t>iscal</w:t>
      </w:r>
      <w:r w:rsidR="006422AA">
        <w:rPr>
          <w:rFonts w:ascii="Arial" w:hAnsi="Arial" w:cs="Arial"/>
          <w:i/>
          <w:iCs/>
          <w:sz w:val="20"/>
          <w:szCs w:val="20"/>
          <w:lang w:val="es-MX" w:eastAsia="es-MX"/>
        </w:rPr>
        <w:t xml:space="preserve"> del año</w:t>
      </w:r>
      <w:r w:rsidR="005528C6" w:rsidRPr="005528C6">
        <w:rPr>
          <w:rFonts w:ascii="Arial" w:hAnsi="Arial" w:cs="Arial"/>
          <w:i/>
          <w:iCs/>
          <w:sz w:val="20"/>
          <w:szCs w:val="20"/>
          <w:lang w:val="es-MX" w:eastAsia="es-MX"/>
        </w:rPr>
        <w:t xml:space="preserve"> 2025 aprobado por los integrantes del Ayuntamiento de Tuxpan, Michoacán, y debidamente publicado en el Periódico Oficial del Estado de Michoacán, no fue presupuestado pago alguno por concepto de remuneración a encargados del orden</w:t>
      </w:r>
      <w:r>
        <w:rPr>
          <w:rFonts w:ascii="Arial" w:hAnsi="Arial" w:cs="Arial"/>
          <w:i/>
          <w:iCs/>
          <w:sz w:val="20"/>
          <w:szCs w:val="20"/>
          <w:lang w:val="es-MX" w:eastAsia="es-MX"/>
        </w:rPr>
        <w:t xml:space="preserve"> (</w:t>
      </w:r>
      <w:r w:rsidR="005528C6" w:rsidRPr="005528C6">
        <w:rPr>
          <w:rFonts w:ascii="Arial" w:hAnsi="Arial" w:cs="Arial"/>
          <w:i/>
          <w:iCs/>
          <w:sz w:val="20"/>
          <w:szCs w:val="20"/>
          <w:lang w:val="es-MX" w:eastAsia="es-MX"/>
        </w:rPr>
        <w:t>…</w:t>
      </w:r>
      <w:r>
        <w:rPr>
          <w:rFonts w:ascii="Arial" w:hAnsi="Arial" w:cs="Arial"/>
          <w:i/>
          <w:iCs/>
          <w:sz w:val="20"/>
          <w:szCs w:val="20"/>
          <w:lang w:val="es-MX" w:eastAsia="es-MX"/>
        </w:rPr>
        <w:t>)</w:t>
      </w:r>
      <w:r w:rsidRPr="00F6188F">
        <w:rPr>
          <w:rFonts w:ascii="Arial" w:hAnsi="Arial" w:cs="Arial"/>
          <w:b/>
          <w:bCs/>
          <w:i/>
          <w:iCs/>
          <w:sz w:val="20"/>
          <w:szCs w:val="20"/>
          <w:lang w:val="es-MX" w:eastAsia="es-MX"/>
        </w:rPr>
        <w:t>”</w:t>
      </w:r>
      <w:r w:rsidR="004163B1">
        <w:rPr>
          <w:rFonts w:ascii="Arial" w:hAnsi="Arial" w:cs="Arial"/>
          <w:b/>
          <w:bCs/>
          <w:i/>
          <w:iCs/>
          <w:sz w:val="20"/>
          <w:szCs w:val="20"/>
          <w:lang w:val="es-MX" w:eastAsia="es-MX"/>
        </w:rPr>
        <w:t>.</w:t>
      </w:r>
    </w:p>
    <w:p w14:paraId="656E2E5F" w14:textId="77777777" w:rsidR="00F6188F" w:rsidRDefault="00F6188F" w:rsidP="004D6E27">
      <w:pPr>
        <w:spacing w:after="0" w:line="360" w:lineRule="auto"/>
        <w:jc w:val="both"/>
        <w:rPr>
          <w:rFonts w:ascii="Arial" w:hAnsi="Arial" w:cs="Arial"/>
          <w:sz w:val="24"/>
          <w:szCs w:val="24"/>
          <w:lang w:val="es-MX" w:eastAsia="es-MX"/>
        </w:rPr>
      </w:pPr>
    </w:p>
    <w:p w14:paraId="38999508" w14:textId="4FE7E67E" w:rsidR="00F6188F" w:rsidRDefault="005528C6" w:rsidP="004D6E27">
      <w:pPr>
        <w:spacing w:after="0" w:line="360" w:lineRule="auto"/>
        <w:jc w:val="both"/>
        <w:rPr>
          <w:rFonts w:ascii="Arial" w:hAnsi="Arial" w:cs="Arial"/>
          <w:sz w:val="24"/>
          <w:szCs w:val="24"/>
          <w:lang w:val="es-MX" w:eastAsia="es-MX"/>
        </w:rPr>
      </w:pPr>
      <w:r w:rsidRPr="005528C6">
        <w:rPr>
          <w:rFonts w:ascii="Arial" w:hAnsi="Arial" w:cs="Arial"/>
          <w:sz w:val="24"/>
          <w:szCs w:val="24"/>
          <w:lang w:val="es-MX" w:eastAsia="es-MX"/>
        </w:rPr>
        <w:t xml:space="preserve">Documental pública que cuenta con valor probatorio pleno, al haber sido expedida por una autoridad municipal; </w:t>
      </w:r>
      <w:r w:rsidR="004163B1">
        <w:rPr>
          <w:rFonts w:ascii="Arial" w:hAnsi="Arial" w:cs="Arial"/>
          <w:sz w:val="24"/>
          <w:szCs w:val="24"/>
          <w:lang w:val="es-MX" w:eastAsia="es-MX"/>
        </w:rPr>
        <w:t>conforme a</w:t>
      </w:r>
      <w:r w:rsidRPr="005528C6">
        <w:rPr>
          <w:rFonts w:ascii="Arial" w:hAnsi="Arial" w:cs="Arial"/>
          <w:sz w:val="24"/>
          <w:szCs w:val="24"/>
          <w:lang w:val="es-MX" w:eastAsia="es-MX"/>
        </w:rPr>
        <w:t xml:space="preserve"> los artículos 17, fracción III, en relación con el 22, fracción II de la </w:t>
      </w:r>
      <w:r w:rsidRPr="00F6188F">
        <w:rPr>
          <w:rFonts w:ascii="Arial" w:hAnsi="Arial" w:cs="Arial"/>
          <w:sz w:val="24"/>
          <w:szCs w:val="24"/>
          <w:lang w:val="es-MX" w:eastAsia="es-MX"/>
        </w:rPr>
        <w:t>Ley de Justicia</w:t>
      </w:r>
      <w:r w:rsidRPr="005528C6">
        <w:rPr>
          <w:rFonts w:ascii="Arial" w:hAnsi="Arial" w:cs="Arial"/>
          <w:i/>
          <w:iCs/>
          <w:sz w:val="24"/>
          <w:szCs w:val="24"/>
          <w:lang w:val="es-MX" w:eastAsia="es-MX"/>
        </w:rPr>
        <w:t>.</w:t>
      </w:r>
      <w:r w:rsidRPr="005528C6">
        <w:rPr>
          <w:rFonts w:ascii="Arial" w:hAnsi="Arial" w:cs="Arial"/>
          <w:sz w:val="24"/>
          <w:szCs w:val="24"/>
          <w:lang w:val="es-MX" w:eastAsia="es-MX"/>
        </w:rPr>
        <w:t xml:space="preserve"> </w:t>
      </w:r>
    </w:p>
    <w:p w14:paraId="213B2633" w14:textId="77777777" w:rsidR="004D6E27" w:rsidRPr="005528C6" w:rsidRDefault="004D6E27" w:rsidP="004D6E27">
      <w:pPr>
        <w:spacing w:after="0" w:line="360" w:lineRule="auto"/>
        <w:jc w:val="both"/>
        <w:rPr>
          <w:rFonts w:ascii="Arial" w:hAnsi="Arial" w:cs="Arial"/>
          <w:sz w:val="24"/>
          <w:szCs w:val="24"/>
          <w:lang w:val="es-MX" w:eastAsia="es-MX"/>
        </w:rPr>
      </w:pPr>
    </w:p>
    <w:p w14:paraId="064BF611" w14:textId="4C2C14B9" w:rsidR="00174A14" w:rsidRDefault="005528C6" w:rsidP="004D6E27">
      <w:pPr>
        <w:spacing w:after="0" w:line="360" w:lineRule="auto"/>
        <w:jc w:val="both"/>
        <w:rPr>
          <w:rFonts w:ascii="Arial" w:hAnsi="Arial" w:cs="Arial"/>
          <w:i/>
          <w:iCs/>
          <w:sz w:val="24"/>
          <w:szCs w:val="24"/>
          <w:lang w:val="es-MX" w:eastAsia="es-MX"/>
        </w:rPr>
      </w:pPr>
      <w:r w:rsidRPr="005528C6">
        <w:rPr>
          <w:rFonts w:ascii="Arial" w:hAnsi="Arial" w:cs="Arial"/>
          <w:sz w:val="24"/>
          <w:szCs w:val="24"/>
          <w:lang w:val="es-MX" w:eastAsia="es-MX"/>
        </w:rPr>
        <w:t xml:space="preserve">De </w:t>
      </w:r>
      <w:r w:rsidR="004163B1">
        <w:rPr>
          <w:rFonts w:ascii="Arial" w:hAnsi="Arial" w:cs="Arial"/>
          <w:sz w:val="24"/>
          <w:szCs w:val="24"/>
          <w:lang w:val="es-MX" w:eastAsia="es-MX"/>
        </w:rPr>
        <w:t>lo anterior</w:t>
      </w:r>
      <w:r w:rsidRPr="005528C6">
        <w:rPr>
          <w:rFonts w:ascii="Arial" w:hAnsi="Arial" w:cs="Arial"/>
          <w:sz w:val="24"/>
          <w:szCs w:val="24"/>
          <w:lang w:val="es-MX" w:eastAsia="es-MX"/>
        </w:rPr>
        <w:t xml:space="preserve">, este </w:t>
      </w:r>
      <w:r w:rsidRPr="00F6188F">
        <w:rPr>
          <w:rFonts w:ascii="Arial" w:hAnsi="Arial" w:cs="Arial"/>
          <w:sz w:val="24"/>
          <w:szCs w:val="24"/>
          <w:lang w:val="es-MX" w:eastAsia="es-MX"/>
        </w:rPr>
        <w:t xml:space="preserve">Tribunal </w:t>
      </w:r>
      <w:r w:rsidRPr="005528C6">
        <w:rPr>
          <w:rFonts w:ascii="Arial" w:hAnsi="Arial" w:cs="Arial"/>
          <w:sz w:val="24"/>
          <w:szCs w:val="24"/>
          <w:lang w:val="es-MX" w:eastAsia="es-MX"/>
        </w:rPr>
        <w:t>t</w:t>
      </w:r>
      <w:r w:rsidR="004163B1">
        <w:rPr>
          <w:rFonts w:ascii="Arial" w:hAnsi="Arial" w:cs="Arial"/>
          <w:sz w:val="24"/>
          <w:szCs w:val="24"/>
          <w:lang w:val="es-MX" w:eastAsia="es-MX"/>
        </w:rPr>
        <w:t>iene</w:t>
      </w:r>
      <w:r w:rsidRPr="005528C6">
        <w:rPr>
          <w:rFonts w:ascii="Arial" w:hAnsi="Arial" w:cs="Arial"/>
          <w:sz w:val="24"/>
          <w:szCs w:val="24"/>
          <w:lang w:val="es-MX" w:eastAsia="es-MX"/>
        </w:rPr>
        <w:t xml:space="preserve"> certeza de que la </w:t>
      </w:r>
      <w:r w:rsidRPr="00174A14">
        <w:rPr>
          <w:rFonts w:ascii="Arial" w:hAnsi="Arial" w:cs="Arial"/>
          <w:sz w:val="24"/>
          <w:szCs w:val="24"/>
          <w:lang w:val="es-MX" w:eastAsia="es-MX"/>
        </w:rPr>
        <w:t>autoridad responsable</w:t>
      </w:r>
      <w:r w:rsidRPr="005528C6">
        <w:rPr>
          <w:rFonts w:ascii="Arial" w:hAnsi="Arial" w:cs="Arial"/>
          <w:i/>
          <w:iCs/>
          <w:sz w:val="24"/>
          <w:szCs w:val="24"/>
          <w:lang w:val="es-MX" w:eastAsia="es-MX"/>
        </w:rPr>
        <w:t xml:space="preserve"> </w:t>
      </w:r>
      <w:r w:rsidRPr="005528C6">
        <w:rPr>
          <w:rFonts w:ascii="Arial" w:hAnsi="Arial" w:cs="Arial"/>
          <w:sz w:val="24"/>
          <w:szCs w:val="24"/>
          <w:lang w:val="es-MX" w:eastAsia="es-MX"/>
        </w:rPr>
        <w:t xml:space="preserve">fue omisa </w:t>
      </w:r>
      <w:r w:rsidR="004163B1">
        <w:rPr>
          <w:rFonts w:ascii="Arial" w:hAnsi="Arial" w:cs="Arial"/>
          <w:sz w:val="24"/>
          <w:szCs w:val="24"/>
          <w:lang w:val="es-MX" w:eastAsia="es-MX"/>
        </w:rPr>
        <w:t xml:space="preserve">al no </w:t>
      </w:r>
      <w:r w:rsidRPr="005528C6">
        <w:rPr>
          <w:rFonts w:ascii="Arial" w:hAnsi="Arial" w:cs="Arial"/>
          <w:sz w:val="24"/>
          <w:szCs w:val="24"/>
          <w:lang w:val="es-MX" w:eastAsia="es-MX"/>
        </w:rPr>
        <w:t>cubrir los pagos correspondientes</w:t>
      </w:r>
      <w:r w:rsidR="00174A14">
        <w:rPr>
          <w:rFonts w:ascii="Arial" w:hAnsi="Arial" w:cs="Arial"/>
          <w:sz w:val="24"/>
          <w:szCs w:val="24"/>
          <w:lang w:val="es-MX" w:eastAsia="es-MX"/>
        </w:rPr>
        <w:t xml:space="preserve"> a la parte actora</w:t>
      </w:r>
      <w:r w:rsidRPr="005528C6">
        <w:rPr>
          <w:rFonts w:ascii="Arial" w:hAnsi="Arial" w:cs="Arial"/>
          <w:i/>
          <w:iCs/>
          <w:sz w:val="24"/>
          <w:szCs w:val="24"/>
          <w:lang w:val="es-MX" w:eastAsia="es-MX"/>
        </w:rPr>
        <w:t xml:space="preserve">, </w:t>
      </w:r>
      <w:r w:rsidRPr="005528C6">
        <w:rPr>
          <w:rFonts w:ascii="Arial" w:hAnsi="Arial" w:cs="Arial"/>
          <w:sz w:val="24"/>
          <w:szCs w:val="24"/>
          <w:lang w:val="es-MX" w:eastAsia="es-MX"/>
        </w:rPr>
        <w:t xml:space="preserve">al no </w:t>
      </w:r>
      <w:r w:rsidRPr="005528C6">
        <w:rPr>
          <w:rFonts w:ascii="Arial" w:hAnsi="Arial" w:cs="Arial"/>
          <w:sz w:val="24"/>
          <w:szCs w:val="24"/>
          <w:lang w:val="es-MX" w:eastAsia="es-MX"/>
        </w:rPr>
        <w:lastRenderedPageBreak/>
        <w:t>haberse contemplado la partida atinente a su pago, en el presupuesto de dos mil veinticinco</w:t>
      </w:r>
      <w:r w:rsidRPr="005528C6">
        <w:rPr>
          <w:rFonts w:ascii="Arial" w:hAnsi="Arial" w:cs="Arial"/>
          <w:i/>
          <w:iCs/>
          <w:sz w:val="24"/>
          <w:szCs w:val="24"/>
          <w:lang w:val="es-MX" w:eastAsia="es-MX"/>
        </w:rPr>
        <w:t>.</w:t>
      </w:r>
    </w:p>
    <w:p w14:paraId="227C17E7" w14:textId="77777777" w:rsidR="004D6E27" w:rsidRPr="005528C6" w:rsidRDefault="004D6E27" w:rsidP="004D6E27">
      <w:pPr>
        <w:spacing w:after="0" w:line="360" w:lineRule="auto"/>
        <w:jc w:val="both"/>
        <w:rPr>
          <w:rFonts w:ascii="Arial" w:hAnsi="Arial" w:cs="Arial"/>
          <w:i/>
          <w:iCs/>
          <w:sz w:val="24"/>
          <w:szCs w:val="24"/>
          <w:lang w:val="es-MX" w:eastAsia="es-MX"/>
        </w:rPr>
      </w:pPr>
    </w:p>
    <w:p w14:paraId="25570701" w14:textId="4AB8122F" w:rsidR="00174A14" w:rsidRPr="000D1C20" w:rsidRDefault="004163B1" w:rsidP="004D6E27">
      <w:pPr>
        <w:spacing w:after="0" w:line="360" w:lineRule="auto"/>
        <w:jc w:val="both"/>
        <w:rPr>
          <w:rFonts w:ascii="Arial" w:hAnsi="Arial" w:cs="Arial"/>
          <w:sz w:val="24"/>
          <w:szCs w:val="24"/>
          <w:lang w:val="es-ES" w:eastAsia="es-MX"/>
        </w:rPr>
      </w:pPr>
      <w:r>
        <w:rPr>
          <w:rFonts w:ascii="Arial" w:hAnsi="Arial" w:cs="Arial"/>
          <w:sz w:val="24"/>
          <w:szCs w:val="24"/>
          <w:lang w:val="es-ES" w:eastAsia="es-MX"/>
        </w:rPr>
        <w:t>Ahora bien, l</w:t>
      </w:r>
      <w:r w:rsidR="005528C6" w:rsidRPr="005528C6">
        <w:rPr>
          <w:rFonts w:ascii="Arial" w:hAnsi="Arial" w:cs="Arial"/>
          <w:sz w:val="24"/>
          <w:szCs w:val="24"/>
          <w:lang w:val="es-ES" w:eastAsia="es-MX"/>
        </w:rPr>
        <w:t xml:space="preserve">a omisión reclamada se considera existente, con independencia de lo señalado por la </w:t>
      </w:r>
      <w:r w:rsidR="005528C6" w:rsidRPr="006422AA">
        <w:rPr>
          <w:rFonts w:ascii="Arial" w:hAnsi="Arial" w:cs="Arial"/>
          <w:sz w:val="24"/>
          <w:szCs w:val="24"/>
          <w:lang w:val="es-ES" w:eastAsia="es-MX"/>
        </w:rPr>
        <w:t xml:space="preserve">autoridad responsable en el sentido de no contar con </w:t>
      </w:r>
      <w:r w:rsidR="006422AA" w:rsidRPr="006422AA">
        <w:rPr>
          <w:rFonts w:ascii="Arial" w:hAnsi="Arial" w:cs="Arial"/>
          <w:sz w:val="24"/>
          <w:szCs w:val="24"/>
          <w:lang w:val="es-ES" w:eastAsia="es-MX"/>
        </w:rPr>
        <w:t xml:space="preserve">la </w:t>
      </w:r>
      <w:r w:rsidR="005528C6" w:rsidRPr="006422AA">
        <w:rPr>
          <w:rFonts w:ascii="Arial" w:hAnsi="Arial" w:cs="Arial"/>
          <w:sz w:val="24"/>
          <w:szCs w:val="24"/>
          <w:lang w:val="es-ES" w:eastAsia="es-MX"/>
        </w:rPr>
        <w:t>obligación de erogar remuneración</w:t>
      </w:r>
      <w:r w:rsidR="006422AA" w:rsidRPr="006422AA">
        <w:rPr>
          <w:rFonts w:ascii="Arial" w:hAnsi="Arial" w:cs="Arial"/>
          <w:sz w:val="24"/>
          <w:szCs w:val="24"/>
          <w:lang w:val="es-ES" w:eastAsia="es-MX"/>
        </w:rPr>
        <w:t xml:space="preserve"> alguna</w:t>
      </w:r>
      <w:r w:rsidR="00174A14" w:rsidRPr="006422AA">
        <w:rPr>
          <w:rFonts w:ascii="Arial" w:hAnsi="Arial" w:cs="Arial"/>
          <w:sz w:val="24"/>
          <w:szCs w:val="24"/>
          <w:lang w:val="es-ES" w:eastAsia="es-MX"/>
        </w:rPr>
        <w:t xml:space="preserve"> a la parte actora</w:t>
      </w:r>
      <w:r w:rsidR="005528C6" w:rsidRPr="006422AA">
        <w:rPr>
          <w:rFonts w:ascii="Arial" w:hAnsi="Arial" w:cs="Arial"/>
          <w:sz w:val="24"/>
          <w:szCs w:val="24"/>
          <w:lang w:val="es-ES" w:eastAsia="es-MX"/>
        </w:rPr>
        <w:t xml:space="preserve">, </w:t>
      </w:r>
      <w:r w:rsidRPr="006422AA">
        <w:rPr>
          <w:rFonts w:ascii="Arial" w:hAnsi="Arial" w:cs="Arial"/>
          <w:sz w:val="24"/>
          <w:szCs w:val="24"/>
          <w:lang w:val="es-ES" w:eastAsia="es-MX"/>
        </w:rPr>
        <w:t xml:space="preserve">por no </w:t>
      </w:r>
      <w:r w:rsidR="005528C6" w:rsidRPr="006422AA">
        <w:rPr>
          <w:rFonts w:ascii="Arial" w:hAnsi="Arial" w:cs="Arial"/>
          <w:sz w:val="24"/>
          <w:szCs w:val="24"/>
          <w:lang w:val="es-ES" w:eastAsia="es-MX"/>
        </w:rPr>
        <w:t>encontrarse prevista en el Presupuesto de Ingresos y Egresos para el Ejercicio Fiscal 2025 del Ayuntamiento</w:t>
      </w:r>
      <w:r w:rsidR="005528C6" w:rsidRPr="005528C6">
        <w:rPr>
          <w:rFonts w:ascii="Arial" w:hAnsi="Arial" w:cs="Arial"/>
          <w:sz w:val="24"/>
          <w:szCs w:val="24"/>
          <w:lang w:val="es-ES" w:eastAsia="es-MX"/>
        </w:rPr>
        <w:t xml:space="preserve">, </w:t>
      </w:r>
      <w:r>
        <w:rPr>
          <w:rFonts w:ascii="Arial" w:hAnsi="Arial" w:cs="Arial"/>
          <w:sz w:val="24"/>
          <w:szCs w:val="24"/>
          <w:lang w:val="es-ES" w:eastAsia="es-MX"/>
        </w:rPr>
        <w:t xml:space="preserve">y de </w:t>
      </w:r>
      <w:r w:rsidR="005528C6" w:rsidRPr="005528C6">
        <w:rPr>
          <w:rFonts w:ascii="Arial" w:hAnsi="Arial" w:cs="Arial"/>
          <w:sz w:val="24"/>
          <w:szCs w:val="24"/>
          <w:lang w:val="es-ES" w:eastAsia="es-MX"/>
        </w:rPr>
        <w:t>que</w:t>
      </w:r>
      <w:r>
        <w:rPr>
          <w:rFonts w:ascii="Arial" w:hAnsi="Arial" w:cs="Arial"/>
          <w:sz w:val="24"/>
          <w:szCs w:val="24"/>
          <w:lang w:val="es-ES" w:eastAsia="es-MX"/>
        </w:rPr>
        <w:t>, por</w:t>
      </w:r>
      <w:r w:rsidR="005528C6" w:rsidRPr="005528C6">
        <w:rPr>
          <w:rFonts w:ascii="Arial" w:hAnsi="Arial" w:cs="Arial"/>
          <w:sz w:val="24"/>
          <w:szCs w:val="24"/>
          <w:lang w:val="es-ES" w:eastAsia="es-MX"/>
        </w:rPr>
        <w:t xml:space="preserve"> encontrarse en el cierre del ejercicio fiscal</w:t>
      </w:r>
      <w:r>
        <w:rPr>
          <w:rFonts w:ascii="Arial" w:hAnsi="Arial" w:cs="Arial"/>
          <w:sz w:val="24"/>
          <w:szCs w:val="24"/>
          <w:lang w:val="es-ES" w:eastAsia="es-MX"/>
        </w:rPr>
        <w:t>,</w:t>
      </w:r>
      <w:r w:rsidR="005528C6" w:rsidRPr="005528C6">
        <w:rPr>
          <w:rFonts w:ascii="Arial" w:hAnsi="Arial" w:cs="Arial"/>
          <w:sz w:val="24"/>
          <w:szCs w:val="24"/>
          <w:lang w:val="es-ES" w:eastAsia="es-MX"/>
        </w:rPr>
        <w:t xml:space="preserve"> materialmente </w:t>
      </w:r>
      <w:r w:rsidR="00174A14" w:rsidRPr="005528C6">
        <w:rPr>
          <w:rFonts w:ascii="Arial" w:hAnsi="Arial" w:cs="Arial"/>
          <w:sz w:val="24"/>
          <w:szCs w:val="24"/>
          <w:lang w:val="es-ES" w:eastAsia="es-MX"/>
        </w:rPr>
        <w:t>sería</w:t>
      </w:r>
      <w:r w:rsidR="005528C6" w:rsidRPr="005528C6">
        <w:rPr>
          <w:rFonts w:ascii="Arial" w:hAnsi="Arial" w:cs="Arial"/>
          <w:sz w:val="24"/>
          <w:szCs w:val="24"/>
          <w:lang w:val="es-ES" w:eastAsia="es-MX"/>
        </w:rPr>
        <w:t xml:space="preserve"> imposible cumplir con</w:t>
      </w:r>
      <w:r>
        <w:rPr>
          <w:rFonts w:ascii="Arial" w:hAnsi="Arial" w:cs="Arial"/>
          <w:sz w:val="24"/>
          <w:szCs w:val="24"/>
          <w:lang w:val="es-ES" w:eastAsia="es-MX"/>
        </w:rPr>
        <w:t xml:space="preserve"> el</w:t>
      </w:r>
      <w:r w:rsidR="005528C6" w:rsidRPr="005528C6">
        <w:rPr>
          <w:rFonts w:ascii="Arial" w:hAnsi="Arial" w:cs="Arial"/>
          <w:sz w:val="24"/>
          <w:szCs w:val="24"/>
          <w:lang w:val="es-ES" w:eastAsia="es-MX"/>
        </w:rPr>
        <w:t xml:space="preserve"> pago.</w:t>
      </w:r>
    </w:p>
    <w:p w14:paraId="30E99AB3" w14:textId="77777777" w:rsidR="004D6E27" w:rsidRDefault="004D6E27" w:rsidP="004D6E27">
      <w:pPr>
        <w:spacing w:after="0" w:line="360" w:lineRule="auto"/>
        <w:jc w:val="both"/>
        <w:rPr>
          <w:rFonts w:ascii="Arial" w:hAnsi="Arial" w:cs="Arial"/>
          <w:sz w:val="24"/>
          <w:szCs w:val="24"/>
          <w:lang w:val="es-MX" w:eastAsia="es-MX"/>
        </w:rPr>
      </w:pPr>
    </w:p>
    <w:p w14:paraId="3E30C3F7" w14:textId="46331641" w:rsidR="005528C6" w:rsidRDefault="004163B1" w:rsidP="004D6E27">
      <w:pPr>
        <w:spacing w:after="0" w:line="360" w:lineRule="auto"/>
        <w:jc w:val="both"/>
        <w:rPr>
          <w:rFonts w:ascii="Arial" w:hAnsi="Arial" w:cs="Arial"/>
          <w:sz w:val="24"/>
          <w:szCs w:val="24"/>
          <w:lang w:eastAsia="es-MX"/>
        </w:rPr>
      </w:pPr>
      <w:r>
        <w:rPr>
          <w:rFonts w:ascii="Arial" w:hAnsi="Arial" w:cs="Arial"/>
          <w:sz w:val="24"/>
          <w:szCs w:val="24"/>
          <w:lang w:val="es-MX" w:eastAsia="es-MX"/>
        </w:rPr>
        <w:t xml:space="preserve">Ello, porque </w:t>
      </w:r>
      <w:r w:rsidR="005528C6" w:rsidRPr="005528C6">
        <w:rPr>
          <w:rFonts w:ascii="Arial" w:hAnsi="Arial" w:cs="Arial"/>
          <w:sz w:val="24"/>
          <w:szCs w:val="24"/>
          <w:lang w:val="es-MX" w:eastAsia="es-MX"/>
        </w:rPr>
        <w:t xml:space="preserve">el hecho de que el </w:t>
      </w:r>
      <w:r w:rsidR="005528C6" w:rsidRPr="00174A14">
        <w:rPr>
          <w:rFonts w:ascii="Arial" w:hAnsi="Arial" w:cs="Arial"/>
          <w:sz w:val="24"/>
          <w:szCs w:val="24"/>
          <w:lang w:val="es-MX" w:eastAsia="es-MX"/>
        </w:rPr>
        <w:t>Ayuntamiento</w:t>
      </w:r>
      <w:r w:rsidR="005528C6" w:rsidRPr="005528C6">
        <w:rPr>
          <w:rFonts w:ascii="Arial" w:hAnsi="Arial" w:cs="Arial"/>
          <w:sz w:val="24"/>
          <w:szCs w:val="24"/>
          <w:lang w:val="es-MX" w:eastAsia="es-MX"/>
        </w:rPr>
        <w:t xml:space="preserve"> no haya contemplado el pago de una remuneración </w:t>
      </w:r>
      <w:r w:rsidR="00174A14">
        <w:rPr>
          <w:rFonts w:ascii="Arial" w:hAnsi="Arial" w:cs="Arial"/>
          <w:sz w:val="24"/>
          <w:szCs w:val="24"/>
          <w:lang w:val="es-MX" w:eastAsia="es-MX"/>
        </w:rPr>
        <w:t xml:space="preserve">a la parte actora </w:t>
      </w:r>
      <w:r w:rsidR="005528C6" w:rsidRPr="005528C6">
        <w:rPr>
          <w:rFonts w:ascii="Arial" w:hAnsi="Arial" w:cs="Arial"/>
          <w:sz w:val="24"/>
          <w:szCs w:val="24"/>
          <w:lang w:val="es-MX" w:eastAsia="es-MX"/>
        </w:rPr>
        <w:t xml:space="preserve">en el Presupuesto de Egresos por el desempeño de su cargo como </w:t>
      </w:r>
      <w:r w:rsidR="00174A14">
        <w:rPr>
          <w:rFonts w:ascii="Arial" w:hAnsi="Arial" w:cs="Arial"/>
          <w:sz w:val="24"/>
          <w:szCs w:val="24"/>
          <w:lang w:val="es-MX" w:eastAsia="es-MX"/>
        </w:rPr>
        <w:t>e</w:t>
      </w:r>
      <w:r w:rsidR="005528C6" w:rsidRPr="005528C6">
        <w:rPr>
          <w:rFonts w:ascii="Arial" w:hAnsi="Arial" w:cs="Arial"/>
          <w:sz w:val="24"/>
          <w:szCs w:val="24"/>
          <w:lang w:val="es-MX" w:eastAsia="es-MX"/>
        </w:rPr>
        <w:t>ncargad</w:t>
      </w:r>
      <w:r w:rsidR="00174A14">
        <w:rPr>
          <w:rFonts w:ascii="Arial" w:hAnsi="Arial" w:cs="Arial"/>
          <w:sz w:val="24"/>
          <w:szCs w:val="24"/>
          <w:lang w:val="es-MX" w:eastAsia="es-MX"/>
        </w:rPr>
        <w:t>a</w:t>
      </w:r>
      <w:r w:rsidR="005528C6" w:rsidRPr="005528C6">
        <w:rPr>
          <w:rFonts w:ascii="Arial" w:hAnsi="Arial" w:cs="Arial"/>
          <w:sz w:val="24"/>
          <w:szCs w:val="24"/>
          <w:lang w:val="es-MX" w:eastAsia="es-MX"/>
        </w:rPr>
        <w:t xml:space="preserve"> del </w:t>
      </w:r>
      <w:r w:rsidR="00174A14">
        <w:rPr>
          <w:rFonts w:ascii="Arial" w:hAnsi="Arial" w:cs="Arial"/>
          <w:sz w:val="24"/>
          <w:szCs w:val="24"/>
          <w:lang w:val="es-MX" w:eastAsia="es-MX"/>
        </w:rPr>
        <w:t>o</w:t>
      </w:r>
      <w:r w:rsidR="005528C6" w:rsidRPr="005528C6">
        <w:rPr>
          <w:rFonts w:ascii="Arial" w:hAnsi="Arial" w:cs="Arial"/>
          <w:sz w:val="24"/>
          <w:szCs w:val="24"/>
          <w:lang w:val="es-MX" w:eastAsia="es-MX"/>
        </w:rPr>
        <w:t xml:space="preserve">rden, no se traduce en una imposibilidad </w:t>
      </w:r>
      <w:r>
        <w:rPr>
          <w:rFonts w:ascii="Arial" w:hAnsi="Arial" w:cs="Arial"/>
          <w:sz w:val="24"/>
          <w:szCs w:val="24"/>
          <w:lang w:val="es-MX" w:eastAsia="es-MX"/>
        </w:rPr>
        <w:t xml:space="preserve">jurídica </w:t>
      </w:r>
      <w:r w:rsidR="005528C6" w:rsidRPr="005528C6">
        <w:rPr>
          <w:rFonts w:ascii="Arial" w:hAnsi="Arial" w:cs="Arial"/>
          <w:sz w:val="24"/>
          <w:szCs w:val="24"/>
          <w:lang w:val="es-MX" w:eastAsia="es-MX"/>
        </w:rPr>
        <w:t xml:space="preserve">para que proceda su pago, </w:t>
      </w:r>
      <w:r>
        <w:rPr>
          <w:rFonts w:ascii="Arial" w:hAnsi="Arial" w:cs="Arial"/>
          <w:sz w:val="24"/>
          <w:szCs w:val="24"/>
          <w:lang w:val="es-MX" w:eastAsia="es-MX"/>
        </w:rPr>
        <w:t xml:space="preserve">ya que </w:t>
      </w:r>
      <w:r w:rsidR="005528C6" w:rsidRPr="005528C6">
        <w:rPr>
          <w:rFonts w:ascii="Arial" w:hAnsi="Arial" w:cs="Arial"/>
          <w:sz w:val="24"/>
          <w:szCs w:val="24"/>
          <w:lang w:eastAsia="es-MX"/>
        </w:rPr>
        <w:t>el ejercicio fiscal de esta anualidad no ha concluido y, por tanto, es susceptible de modificaciones y adecuaciones necesarias para restit</w:t>
      </w:r>
      <w:r>
        <w:rPr>
          <w:rFonts w:ascii="Arial" w:hAnsi="Arial" w:cs="Arial"/>
          <w:sz w:val="24"/>
          <w:szCs w:val="24"/>
          <w:lang w:eastAsia="es-MX"/>
        </w:rPr>
        <w:t>uir</w:t>
      </w:r>
      <w:r w:rsidR="005528C6" w:rsidRPr="005528C6">
        <w:rPr>
          <w:rFonts w:ascii="Arial" w:hAnsi="Arial" w:cs="Arial"/>
          <w:sz w:val="24"/>
          <w:szCs w:val="24"/>
          <w:lang w:eastAsia="es-MX"/>
        </w:rPr>
        <w:t xml:space="preserve"> del derecho vulnerado</w:t>
      </w:r>
      <w:r w:rsidR="00174A14">
        <w:rPr>
          <w:rFonts w:ascii="Arial" w:hAnsi="Arial" w:cs="Arial"/>
          <w:sz w:val="24"/>
          <w:szCs w:val="24"/>
          <w:lang w:eastAsia="es-MX"/>
        </w:rPr>
        <w:t xml:space="preserve"> a la parte actora.</w:t>
      </w:r>
      <w:r w:rsidR="005528C6" w:rsidRPr="00174A14">
        <w:rPr>
          <w:rFonts w:ascii="Arial" w:hAnsi="Arial" w:cs="Arial"/>
          <w:sz w:val="24"/>
          <w:szCs w:val="24"/>
          <w:vertAlign w:val="superscript"/>
          <w:lang w:eastAsia="es-MX"/>
        </w:rPr>
        <w:footnoteReference w:id="30"/>
      </w:r>
    </w:p>
    <w:p w14:paraId="5B3CCA8B" w14:textId="77777777" w:rsidR="004D6E27" w:rsidRPr="005528C6" w:rsidRDefault="004D6E27" w:rsidP="004D6E27">
      <w:pPr>
        <w:spacing w:after="0" w:line="360" w:lineRule="auto"/>
        <w:jc w:val="both"/>
        <w:rPr>
          <w:rFonts w:ascii="Arial" w:hAnsi="Arial" w:cs="Arial"/>
          <w:sz w:val="24"/>
          <w:szCs w:val="24"/>
          <w:lang w:eastAsia="es-MX"/>
        </w:rPr>
      </w:pPr>
    </w:p>
    <w:p w14:paraId="6FDA9F10" w14:textId="27104FB8" w:rsidR="005528C6" w:rsidRDefault="008B53E0" w:rsidP="004D6E27">
      <w:pPr>
        <w:spacing w:after="0" w:line="360" w:lineRule="auto"/>
        <w:jc w:val="both"/>
        <w:rPr>
          <w:rFonts w:ascii="Arial" w:hAnsi="Arial" w:cs="Arial"/>
          <w:sz w:val="24"/>
          <w:szCs w:val="24"/>
          <w:lang w:val="es-MX" w:eastAsia="es-MX"/>
        </w:rPr>
      </w:pPr>
      <w:r w:rsidRPr="005528C6">
        <w:rPr>
          <w:rFonts w:ascii="Arial" w:hAnsi="Arial" w:cs="Arial"/>
          <w:sz w:val="24"/>
          <w:szCs w:val="24"/>
          <w:lang w:val="es-MX" w:eastAsia="es-MX"/>
        </w:rPr>
        <w:t>A</w:t>
      </w:r>
      <w:r>
        <w:rPr>
          <w:rFonts w:ascii="Arial" w:hAnsi="Arial" w:cs="Arial"/>
          <w:sz w:val="24"/>
          <w:szCs w:val="24"/>
          <w:lang w:val="es-MX" w:eastAsia="es-MX"/>
        </w:rPr>
        <w:t>demás</w:t>
      </w:r>
      <w:r w:rsidR="005528C6" w:rsidRPr="005528C6">
        <w:rPr>
          <w:rFonts w:ascii="Arial" w:hAnsi="Arial" w:cs="Arial"/>
          <w:sz w:val="24"/>
          <w:szCs w:val="24"/>
          <w:lang w:val="es-MX" w:eastAsia="es-MX"/>
        </w:rPr>
        <w:t xml:space="preserve">, la falta de inclusión en el presupuesto de </w:t>
      </w:r>
      <w:r>
        <w:rPr>
          <w:rFonts w:ascii="Arial" w:hAnsi="Arial" w:cs="Arial"/>
          <w:sz w:val="24"/>
          <w:szCs w:val="24"/>
          <w:lang w:val="es-MX" w:eastAsia="es-MX"/>
        </w:rPr>
        <w:t>la</w:t>
      </w:r>
      <w:r w:rsidR="005528C6" w:rsidRPr="005528C6">
        <w:rPr>
          <w:rFonts w:ascii="Arial" w:hAnsi="Arial" w:cs="Arial"/>
          <w:sz w:val="24"/>
          <w:szCs w:val="24"/>
          <w:lang w:val="es-MX" w:eastAsia="es-MX"/>
        </w:rPr>
        <w:t xml:space="preserve"> remuneración obedece a una situación atribuible al </w:t>
      </w:r>
      <w:r w:rsidR="005528C6" w:rsidRPr="00174A14">
        <w:rPr>
          <w:rFonts w:ascii="Arial" w:hAnsi="Arial" w:cs="Arial"/>
          <w:sz w:val="24"/>
          <w:szCs w:val="24"/>
          <w:lang w:val="es-MX" w:eastAsia="es-MX"/>
        </w:rPr>
        <w:t>Ayuntamiento</w:t>
      </w:r>
      <w:r w:rsidR="005528C6" w:rsidRPr="005528C6">
        <w:rPr>
          <w:rFonts w:ascii="Arial" w:hAnsi="Arial" w:cs="Arial"/>
          <w:sz w:val="24"/>
          <w:szCs w:val="24"/>
          <w:lang w:val="es-MX" w:eastAsia="es-MX"/>
        </w:rPr>
        <w:t>, considera</w:t>
      </w:r>
      <w:r>
        <w:rPr>
          <w:rFonts w:ascii="Arial" w:hAnsi="Arial" w:cs="Arial"/>
          <w:sz w:val="24"/>
          <w:szCs w:val="24"/>
          <w:lang w:val="es-MX" w:eastAsia="es-MX"/>
        </w:rPr>
        <w:t>ndo</w:t>
      </w:r>
      <w:r w:rsidR="005528C6" w:rsidRPr="005528C6">
        <w:rPr>
          <w:rFonts w:ascii="Arial" w:hAnsi="Arial" w:cs="Arial"/>
          <w:sz w:val="24"/>
          <w:szCs w:val="24"/>
          <w:lang w:val="es-MX" w:eastAsia="es-MX"/>
        </w:rPr>
        <w:t xml:space="preserve"> que, </w:t>
      </w:r>
      <w:r w:rsidR="00174A14">
        <w:rPr>
          <w:rFonts w:ascii="Arial" w:hAnsi="Arial" w:cs="Arial"/>
          <w:sz w:val="24"/>
          <w:szCs w:val="24"/>
          <w:lang w:val="es-MX" w:eastAsia="es-MX"/>
        </w:rPr>
        <w:t xml:space="preserve">la </w:t>
      </w:r>
      <w:r>
        <w:rPr>
          <w:rFonts w:ascii="Arial" w:hAnsi="Arial" w:cs="Arial"/>
          <w:sz w:val="24"/>
          <w:szCs w:val="24"/>
          <w:lang w:val="es-MX" w:eastAsia="es-MX"/>
        </w:rPr>
        <w:t xml:space="preserve">parte </w:t>
      </w:r>
      <w:r w:rsidR="00174A14">
        <w:rPr>
          <w:rFonts w:ascii="Arial" w:hAnsi="Arial" w:cs="Arial"/>
          <w:sz w:val="24"/>
          <w:szCs w:val="24"/>
          <w:lang w:val="es-MX" w:eastAsia="es-MX"/>
        </w:rPr>
        <w:t xml:space="preserve">actora </w:t>
      </w:r>
      <w:r>
        <w:rPr>
          <w:rFonts w:ascii="Arial" w:hAnsi="Arial" w:cs="Arial"/>
          <w:sz w:val="24"/>
          <w:szCs w:val="24"/>
          <w:lang w:val="es-MX" w:eastAsia="es-MX"/>
        </w:rPr>
        <w:t xml:space="preserve">ostenta la </w:t>
      </w:r>
      <w:r w:rsidR="005528C6" w:rsidRPr="005528C6">
        <w:rPr>
          <w:rFonts w:ascii="Arial" w:hAnsi="Arial" w:cs="Arial"/>
          <w:sz w:val="24"/>
          <w:szCs w:val="24"/>
          <w:lang w:val="es-MX" w:eastAsia="es-MX"/>
        </w:rPr>
        <w:t>calidad de servidor</w:t>
      </w:r>
      <w:r w:rsidR="00174A14">
        <w:rPr>
          <w:rFonts w:ascii="Arial" w:hAnsi="Arial" w:cs="Arial"/>
          <w:sz w:val="24"/>
          <w:szCs w:val="24"/>
          <w:lang w:val="es-MX" w:eastAsia="es-MX"/>
        </w:rPr>
        <w:t>a</w:t>
      </w:r>
      <w:r w:rsidR="005528C6" w:rsidRPr="005528C6">
        <w:rPr>
          <w:rFonts w:ascii="Arial" w:hAnsi="Arial" w:cs="Arial"/>
          <w:sz w:val="24"/>
          <w:szCs w:val="24"/>
          <w:lang w:val="es-MX" w:eastAsia="es-MX"/>
        </w:rPr>
        <w:t xml:space="preserve"> públic</w:t>
      </w:r>
      <w:r w:rsidR="00174A14">
        <w:rPr>
          <w:rFonts w:ascii="Arial" w:hAnsi="Arial" w:cs="Arial"/>
          <w:sz w:val="24"/>
          <w:szCs w:val="24"/>
          <w:lang w:val="es-MX" w:eastAsia="es-MX"/>
        </w:rPr>
        <w:t>a</w:t>
      </w:r>
      <w:r w:rsidR="005528C6" w:rsidRPr="005528C6">
        <w:rPr>
          <w:rFonts w:ascii="Arial" w:hAnsi="Arial" w:cs="Arial"/>
          <w:sz w:val="24"/>
          <w:szCs w:val="24"/>
          <w:lang w:val="es-MX" w:eastAsia="es-MX"/>
        </w:rPr>
        <w:t xml:space="preserve"> con funciones de autoridad</w:t>
      </w:r>
      <w:r w:rsidR="005528C6" w:rsidRPr="005528C6">
        <w:rPr>
          <w:rFonts w:ascii="Arial" w:hAnsi="Arial" w:cs="Arial"/>
          <w:sz w:val="24"/>
          <w:szCs w:val="24"/>
          <w:vertAlign w:val="superscript"/>
          <w:lang w:val="es-MX" w:eastAsia="es-MX"/>
        </w:rPr>
        <w:footnoteReference w:id="31"/>
      </w:r>
      <w:r w:rsidR="005528C6" w:rsidRPr="005528C6">
        <w:rPr>
          <w:rFonts w:ascii="Arial" w:hAnsi="Arial" w:cs="Arial"/>
          <w:sz w:val="24"/>
          <w:szCs w:val="24"/>
          <w:lang w:val="es-MX" w:eastAsia="es-MX"/>
        </w:rPr>
        <w:t>, elect</w:t>
      </w:r>
      <w:r w:rsidR="00174A14">
        <w:rPr>
          <w:rFonts w:ascii="Arial" w:hAnsi="Arial" w:cs="Arial"/>
          <w:sz w:val="24"/>
          <w:szCs w:val="24"/>
          <w:lang w:val="es-MX" w:eastAsia="es-MX"/>
        </w:rPr>
        <w:t>a</w:t>
      </w:r>
      <w:r w:rsidR="005528C6" w:rsidRPr="005528C6">
        <w:rPr>
          <w:rFonts w:ascii="Arial" w:hAnsi="Arial" w:cs="Arial"/>
          <w:sz w:val="24"/>
          <w:szCs w:val="24"/>
          <w:lang w:val="es-MX" w:eastAsia="es-MX"/>
        </w:rPr>
        <w:t xml:space="preserve"> popularmente, </w:t>
      </w:r>
      <w:r>
        <w:rPr>
          <w:rFonts w:ascii="Arial" w:hAnsi="Arial" w:cs="Arial"/>
          <w:sz w:val="24"/>
          <w:szCs w:val="24"/>
          <w:lang w:val="es-MX" w:eastAsia="es-MX"/>
        </w:rPr>
        <w:t xml:space="preserve">cuya </w:t>
      </w:r>
      <w:r w:rsidR="005528C6" w:rsidRPr="005528C6">
        <w:rPr>
          <w:rFonts w:ascii="Arial" w:hAnsi="Arial" w:cs="Arial"/>
          <w:sz w:val="24"/>
          <w:szCs w:val="24"/>
          <w:lang w:val="es-MX" w:eastAsia="es-MX"/>
        </w:rPr>
        <w:t xml:space="preserve">remuneración debía fijarse </w:t>
      </w:r>
      <w:r>
        <w:rPr>
          <w:rFonts w:ascii="Arial" w:hAnsi="Arial" w:cs="Arial"/>
          <w:sz w:val="24"/>
          <w:szCs w:val="24"/>
          <w:lang w:val="es-MX" w:eastAsia="es-MX"/>
        </w:rPr>
        <w:t xml:space="preserve">conforme a lo dispuesto </w:t>
      </w:r>
      <w:r w:rsidR="005528C6" w:rsidRPr="005528C6">
        <w:rPr>
          <w:rFonts w:ascii="Arial" w:hAnsi="Arial" w:cs="Arial"/>
          <w:sz w:val="24"/>
          <w:szCs w:val="24"/>
          <w:lang w:val="es-MX" w:eastAsia="es-MX"/>
        </w:rPr>
        <w:t>e</w:t>
      </w:r>
      <w:r>
        <w:rPr>
          <w:rFonts w:ascii="Arial" w:hAnsi="Arial" w:cs="Arial"/>
          <w:sz w:val="24"/>
          <w:szCs w:val="24"/>
          <w:lang w:val="es-MX" w:eastAsia="es-MX"/>
        </w:rPr>
        <w:t>n los</w:t>
      </w:r>
      <w:r w:rsidR="005528C6" w:rsidRPr="005528C6">
        <w:rPr>
          <w:rFonts w:ascii="Arial" w:hAnsi="Arial" w:cs="Arial"/>
          <w:sz w:val="24"/>
          <w:szCs w:val="24"/>
          <w:lang w:val="es-MX" w:eastAsia="es-MX"/>
        </w:rPr>
        <w:t xml:space="preserve"> artículo</w:t>
      </w:r>
      <w:r>
        <w:rPr>
          <w:rFonts w:ascii="Arial" w:hAnsi="Arial" w:cs="Arial"/>
          <w:sz w:val="24"/>
          <w:szCs w:val="24"/>
          <w:lang w:val="es-MX" w:eastAsia="es-MX"/>
        </w:rPr>
        <w:t>s</w:t>
      </w:r>
      <w:r w:rsidR="005528C6" w:rsidRPr="005528C6">
        <w:rPr>
          <w:rFonts w:ascii="Arial" w:hAnsi="Arial" w:cs="Arial"/>
          <w:sz w:val="24"/>
          <w:szCs w:val="24"/>
          <w:lang w:val="es-MX" w:eastAsia="es-MX"/>
        </w:rPr>
        <w:t xml:space="preserve"> 7</w:t>
      </w:r>
      <w:r>
        <w:rPr>
          <w:rFonts w:ascii="Arial" w:hAnsi="Arial" w:cs="Arial"/>
          <w:sz w:val="24"/>
          <w:szCs w:val="24"/>
          <w:lang w:val="es-MX" w:eastAsia="es-MX"/>
        </w:rPr>
        <w:t>3 y 87</w:t>
      </w:r>
      <w:r w:rsidR="005528C6" w:rsidRPr="005528C6">
        <w:rPr>
          <w:rFonts w:ascii="Arial" w:hAnsi="Arial" w:cs="Arial"/>
          <w:sz w:val="24"/>
          <w:szCs w:val="24"/>
          <w:lang w:val="es-MX" w:eastAsia="es-MX"/>
        </w:rPr>
        <w:t xml:space="preserve"> de la </w:t>
      </w:r>
      <w:r w:rsidR="005528C6" w:rsidRPr="00174A14">
        <w:rPr>
          <w:rFonts w:ascii="Arial" w:hAnsi="Arial" w:cs="Arial"/>
          <w:sz w:val="24"/>
          <w:szCs w:val="24"/>
          <w:lang w:val="es-MX" w:eastAsia="es-MX"/>
        </w:rPr>
        <w:t>Ley Orgánica</w:t>
      </w:r>
      <w:r w:rsidR="00174A14" w:rsidRPr="00174A14">
        <w:rPr>
          <w:rFonts w:ascii="Arial" w:hAnsi="Arial" w:cs="Arial"/>
          <w:sz w:val="24"/>
          <w:szCs w:val="24"/>
          <w:lang w:val="es-MX" w:eastAsia="es-MX"/>
        </w:rPr>
        <w:t xml:space="preserve"> Municipal</w:t>
      </w:r>
      <w:r>
        <w:rPr>
          <w:rFonts w:ascii="Arial" w:hAnsi="Arial" w:cs="Arial"/>
          <w:sz w:val="24"/>
          <w:szCs w:val="24"/>
          <w:lang w:val="es-MX" w:eastAsia="es-MX"/>
        </w:rPr>
        <w:t>.</w:t>
      </w:r>
    </w:p>
    <w:p w14:paraId="1D5E7D4D" w14:textId="77777777" w:rsidR="004D6E27" w:rsidRPr="005528C6" w:rsidRDefault="004D6E27" w:rsidP="004D6E27">
      <w:pPr>
        <w:spacing w:after="0" w:line="360" w:lineRule="auto"/>
        <w:jc w:val="both"/>
        <w:rPr>
          <w:rFonts w:ascii="Arial" w:hAnsi="Arial" w:cs="Arial"/>
          <w:sz w:val="24"/>
          <w:szCs w:val="24"/>
          <w:lang w:val="es-MX" w:eastAsia="es-MX"/>
        </w:rPr>
      </w:pPr>
    </w:p>
    <w:p w14:paraId="31151BD4" w14:textId="3877E042" w:rsidR="005528C6" w:rsidRDefault="005528C6" w:rsidP="004D6E27">
      <w:pPr>
        <w:spacing w:after="0" w:line="360" w:lineRule="auto"/>
        <w:jc w:val="both"/>
        <w:rPr>
          <w:rFonts w:ascii="Arial" w:hAnsi="Arial" w:cs="Arial"/>
          <w:sz w:val="24"/>
          <w:szCs w:val="24"/>
          <w:lang w:val="es-MX" w:eastAsia="es-MX"/>
        </w:rPr>
      </w:pPr>
      <w:r w:rsidRPr="005528C6">
        <w:rPr>
          <w:rFonts w:ascii="Arial" w:hAnsi="Arial" w:cs="Arial"/>
          <w:sz w:val="24"/>
          <w:szCs w:val="24"/>
          <w:lang w:val="es-MX" w:eastAsia="es-MX"/>
        </w:rPr>
        <w:t>De ahí que, la irregularidad derivada de la falta de reconocimiento del derecho de</w:t>
      </w:r>
      <w:r w:rsidR="00174A14">
        <w:rPr>
          <w:rFonts w:ascii="Arial" w:hAnsi="Arial" w:cs="Arial"/>
          <w:sz w:val="24"/>
          <w:szCs w:val="24"/>
          <w:lang w:val="es-MX" w:eastAsia="es-MX"/>
        </w:rPr>
        <w:t xml:space="preserve"> la parte actora</w:t>
      </w:r>
      <w:r w:rsidRPr="005528C6">
        <w:rPr>
          <w:rFonts w:ascii="Arial" w:hAnsi="Arial" w:cs="Arial"/>
          <w:sz w:val="24"/>
          <w:szCs w:val="24"/>
          <w:lang w:val="es-MX" w:eastAsia="es-MX"/>
        </w:rPr>
        <w:t xml:space="preserve"> en cuanto servidor</w:t>
      </w:r>
      <w:r w:rsidR="00174A14">
        <w:rPr>
          <w:rFonts w:ascii="Arial" w:hAnsi="Arial" w:cs="Arial"/>
          <w:sz w:val="24"/>
          <w:szCs w:val="24"/>
          <w:lang w:val="es-MX" w:eastAsia="es-MX"/>
        </w:rPr>
        <w:t>a</w:t>
      </w:r>
      <w:r w:rsidRPr="005528C6">
        <w:rPr>
          <w:rFonts w:ascii="Arial" w:hAnsi="Arial" w:cs="Arial"/>
          <w:sz w:val="24"/>
          <w:szCs w:val="24"/>
          <w:lang w:val="es-MX" w:eastAsia="es-MX"/>
        </w:rPr>
        <w:t xml:space="preserve"> públic</w:t>
      </w:r>
      <w:r w:rsidR="00174A14">
        <w:rPr>
          <w:rFonts w:ascii="Arial" w:hAnsi="Arial" w:cs="Arial"/>
          <w:sz w:val="24"/>
          <w:szCs w:val="24"/>
          <w:lang w:val="es-MX" w:eastAsia="es-MX"/>
        </w:rPr>
        <w:t>a</w:t>
      </w:r>
      <w:r w:rsidRPr="005528C6">
        <w:rPr>
          <w:rFonts w:ascii="Arial" w:hAnsi="Arial" w:cs="Arial"/>
          <w:sz w:val="24"/>
          <w:szCs w:val="24"/>
          <w:lang w:val="es-MX" w:eastAsia="es-MX"/>
        </w:rPr>
        <w:t xml:space="preserve"> no puede </w:t>
      </w:r>
      <w:r w:rsidRPr="008B53E0">
        <w:rPr>
          <w:rFonts w:ascii="Arial" w:hAnsi="Arial" w:cs="Arial"/>
          <w:sz w:val="24"/>
          <w:szCs w:val="24"/>
          <w:lang w:val="es-MX" w:eastAsia="es-MX"/>
        </w:rPr>
        <w:t>repararle</w:t>
      </w:r>
      <w:r w:rsidRPr="005528C6">
        <w:rPr>
          <w:rFonts w:ascii="Arial" w:hAnsi="Arial" w:cs="Arial"/>
          <w:sz w:val="24"/>
          <w:szCs w:val="24"/>
          <w:lang w:val="es-MX" w:eastAsia="es-MX"/>
        </w:rPr>
        <w:t xml:space="preserve"> en una afectación directa a su derecho de ser votad</w:t>
      </w:r>
      <w:r w:rsidR="00174A14">
        <w:rPr>
          <w:rFonts w:ascii="Arial" w:hAnsi="Arial" w:cs="Arial"/>
          <w:sz w:val="24"/>
          <w:szCs w:val="24"/>
          <w:lang w:val="es-MX" w:eastAsia="es-MX"/>
        </w:rPr>
        <w:t>a</w:t>
      </w:r>
      <w:r w:rsidRPr="005528C6">
        <w:rPr>
          <w:rFonts w:ascii="Arial" w:hAnsi="Arial" w:cs="Arial"/>
          <w:sz w:val="24"/>
          <w:szCs w:val="24"/>
          <w:lang w:val="es-MX" w:eastAsia="es-MX"/>
        </w:rPr>
        <w:t xml:space="preserve"> en </w:t>
      </w:r>
      <w:r w:rsidR="00174A14">
        <w:rPr>
          <w:rFonts w:ascii="Arial" w:hAnsi="Arial" w:cs="Arial"/>
          <w:sz w:val="24"/>
          <w:szCs w:val="24"/>
          <w:lang w:val="es-MX" w:eastAsia="es-MX"/>
        </w:rPr>
        <w:t>la</w:t>
      </w:r>
      <w:r w:rsidRPr="005528C6">
        <w:rPr>
          <w:rFonts w:ascii="Arial" w:hAnsi="Arial" w:cs="Arial"/>
          <w:sz w:val="24"/>
          <w:szCs w:val="24"/>
          <w:lang w:val="es-MX" w:eastAsia="es-MX"/>
        </w:rPr>
        <w:t xml:space="preserve"> vertiente de ejercicio y desempeño del cargo</w:t>
      </w:r>
      <w:r w:rsidR="00174A14">
        <w:rPr>
          <w:rFonts w:ascii="Arial" w:hAnsi="Arial" w:cs="Arial"/>
          <w:sz w:val="24"/>
          <w:szCs w:val="24"/>
          <w:lang w:val="es-MX" w:eastAsia="es-MX"/>
        </w:rPr>
        <w:t xml:space="preserve"> que ostenta</w:t>
      </w:r>
      <w:r w:rsidRPr="005528C6">
        <w:rPr>
          <w:rFonts w:ascii="Arial" w:hAnsi="Arial" w:cs="Arial"/>
          <w:sz w:val="24"/>
          <w:szCs w:val="24"/>
          <w:lang w:val="es-MX" w:eastAsia="es-MX"/>
        </w:rPr>
        <w:t xml:space="preserve">, así como en los derechos inherentes al mismo, tales como el de percibir </w:t>
      </w:r>
      <w:r w:rsidR="00174A14">
        <w:rPr>
          <w:rFonts w:ascii="Arial" w:hAnsi="Arial" w:cs="Arial"/>
          <w:sz w:val="24"/>
          <w:szCs w:val="24"/>
          <w:lang w:val="es-MX" w:eastAsia="es-MX"/>
        </w:rPr>
        <w:t>una</w:t>
      </w:r>
      <w:r w:rsidRPr="005528C6">
        <w:rPr>
          <w:rFonts w:ascii="Arial" w:hAnsi="Arial" w:cs="Arial"/>
          <w:sz w:val="24"/>
          <w:szCs w:val="24"/>
          <w:lang w:val="es-MX" w:eastAsia="es-MX"/>
        </w:rPr>
        <w:t xml:space="preserve"> remuneración.</w:t>
      </w:r>
    </w:p>
    <w:p w14:paraId="22A3E23C" w14:textId="77777777" w:rsidR="004D6E27" w:rsidRPr="005528C6" w:rsidRDefault="004D6E27" w:rsidP="004D6E27">
      <w:pPr>
        <w:spacing w:after="0" w:line="360" w:lineRule="auto"/>
        <w:jc w:val="both"/>
        <w:rPr>
          <w:rFonts w:ascii="Arial" w:hAnsi="Arial" w:cs="Arial"/>
          <w:sz w:val="24"/>
          <w:szCs w:val="24"/>
          <w:lang w:val="es-MX" w:eastAsia="es-MX"/>
        </w:rPr>
      </w:pPr>
    </w:p>
    <w:p w14:paraId="11D966F7" w14:textId="5550E501" w:rsidR="005528C6" w:rsidRDefault="005528C6" w:rsidP="004D6E27">
      <w:pPr>
        <w:spacing w:after="0" w:line="360" w:lineRule="auto"/>
        <w:jc w:val="both"/>
        <w:rPr>
          <w:rFonts w:ascii="Arial" w:hAnsi="Arial" w:cs="Arial"/>
          <w:sz w:val="24"/>
          <w:szCs w:val="24"/>
          <w:lang w:eastAsia="es-MX"/>
        </w:rPr>
      </w:pPr>
      <w:r w:rsidRPr="005528C6">
        <w:rPr>
          <w:rFonts w:ascii="Arial" w:hAnsi="Arial" w:cs="Arial"/>
          <w:sz w:val="24"/>
          <w:szCs w:val="24"/>
          <w:lang w:val="es-MX" w:eastAsia="es-MX"/>
        </w:rPr>
        <w:t xml:space="preserve">Por otro lado, contrario a lo manifestado por la </w:t>
      </w:r>
      <w:r w:rsidRPr="00174A14">
        <w:rPr>
          <w:rFonts w:ascii="Arial" w:hAnsi="Arial" w:cs="Arial"/>
          <w:sz w:val="24"/>
          <w:szCs w:val="24"/>
          <w:lang w:val="es-MX" w:eastAsia="es-MX"/>
        </w:rPr>
        <w:t>autoridad responsable</w:t>
      </w:r>
      <w:r w:rsidRPr="005528C6">
        <w:rPr>
          <w:rFonts w:ascii="Arial" w:hAnsi="Arial" w:cs="Arial"/>
          <w:sz w:val="24"/>
          <w:szCs w:val="24"/>
          <w:lang w:val="es-MX" w:eastAsia="es-MX"/>
        </w:rPr>
        <w:t xml:space="preserve">, el cierre del ejercicio fiscal </w:t>
      </w:r>
      <w:r w:rsidR="008B53E0">
        <w:rPr>
          <w:rFonts w:ascii="Arial" w:hAnsi="Arial" w:cs="Arial"/>
          <w:sz w:val="24"/>
          <w:szCs w:val="24"/>
          <w:lang w:eastAsia="es-MX"/>
        </w:rPr>
        <w:t xml:space="preserve">no implica </w:t>
      </w:r>
      <w:r w:rsidRPr="005528C6">
        <w:rPr>
          <w:rFonts w:ascii="Arial" w:hAnsi="Arial" w:cs="Arial"/>
          <w:sz w:val="24"/>
          <w:szCs w:val="24"/>
          <w:lang w:eastAsia="es-MX"/>
        </w:rPr>
        <w:t xml:space="preserve">imposibilidad para que proceda su pago, </w:t>
      </w:r>
      <w:r w:rsidRPr="005528C6">
        <w:rPr>
          <w:rFonts w:ascii="Arial" w:hAnsi="Arial" w:cs="Arial"/>
          <w:sz w:val="24"/>
          <w:szCs w:val="24"/>
          <w:lang w:eastAsia="es-MX"/>
        </w:rPr>
        <w:lastRenderedPageBreak/>
        <w:t>toda vez que el artículo 47 de la Ley de Planeación Hacendaria, Presupuesto, Gasto Público y Contabilidad Gubernamental del Estado de Michoacán</w:t>
      </w:r>
      <w:r w:rsidRPr="005528C6">
        <w:rPr>
          <w:rFonts w:ascii="Arial" w:hAnsi="Arial" w:cs="Arial"/>
          <w:sz w:val="24"/>
          <w:szCs w:val="24"/>
          <w:vertAlign w:val="superscript"/>
          <w:lang w:eastAsia="es-MX"/>
        </w:rPr>
        <w:footnoteReference w:id="32"/>
      </w:r>
      <w:r w:rsidRPr="005528C6">
        <w:rPr>
          <w:rFonts w:ascii="Arial" w:hAnsi="Arial" w:cs="Arial"/>
          <w:sz w:val="24"/>
          <w:szCs w:val="24"/>
          <w:lang w:eastAsia="es-MX"/>
        </w:rPr>
        <w:t xml:space="preserve">, </w:t>
      </w:r>
      <w:r w:rsidR="008B53E0">
        <w:rPr>
          <w:rFonts w:ascii="Arial" w:hAnsi="Arial" w:cs="Arial"/>
          <w:sz w:val="24"/>
          <w:szCs w:val="24"/>
          <w:lang w:eastAsia="es-MX"/>
        </w:rPr>
        <w:t xml:space="preserve">prevé que, una vez </w:t>
      </w:r>
      <w:r w:rsidRPr="005528C6">
        <w:rPr>
          <w:rFonts w:ascii="Arial" w:hAnsi="Arial" w:cs="Arial"/>
          <w:sz w:val="24"/>
          <w:szCs w:val="24"/>
          <w:lang w:eastAsia="es-MX"/>
        </w:rPr>
        <w:t>concluida la vigencia del presupuesto de egresos, procederá</w:t>
      </w:r>
      <w:r w:rsidR="008B53E0">
        <w:rPr>
          <w:rFonts w:ascii="Arial" w:hAnsi="Arial" w:cs="Arial"/>
          <w:sz w:val="24"/>
          <w:szCs w:val="24"/>
          <w:lang w:eastAsia="es-MX"/>
        </w:rPr>
        <w:t xml:space="preserve"> realizar</w:t>
      </w:r>
      <w:r w:rsidRPr="005528C6">
        <w:rPr>
          <w:rFonts w:ascii="Arial" w:hAnsi="Arial" w:cs="Arial"/>
          <w:sz w:val="24"/>
          <w:szCs w:val="24"/>
          <w:lang w:eastAsia="es-MX"/>
        </w:rPr>
        <w:t xml:space="preserve"> pagos con base en él cuando </w:t>
      </w:r>
      <w:r w:rsidRPr="005528C6">
        <w:rPr>
          <w:rFonts w:ascii="Arial" w:hAnsi="Arial" w:cs="Arial"/>
          <w:b/>
          <w:bCs/>
          <w:sz w:val="24"/>
          <w:szCs w:val="24"/>
          <w:lang w:eastAsia="es-MX"/>
        </w:rPr>
        <w:t>existan conceptos efectivamente devengados</w:t>
      </w:r>
      <w:r w:rsidRPr="005528C6">
        <w:rPr>
          <w:rFonts w:ascii="Arial" w:hAnsi="Arial" w:cs="Arial"/>
          <w:sz w:val="24"/>
          <w:szCs w:val="24"/>
          <w:lang w:eastAsia="es-MX"/>
        </w:rPr>
        <w:t xml:space="preserve"> en el año que corresponda y, se encuentren debidamente registrados en el informe de cuentas por pagar que integran el pasivo circulante al cierre del ejercicio.</w:t>
      </w:r>
    </w:p>
    <w:p w14:paraId="79016B62" w14:textId="77777777" w:rsidR="004D6E27" w:rsidRPr="005528C6" w:rsidRDefault="004D6E27" w:rsidP="004D6E27">
      <w:pPr>
        <w:spacing w:after="0" w:line="360" w:lineRule="auto"/>
        <w:jc w:val="both"/>
        <w:rPr>
          <w:rFonts w:ascii="Arial" w:hAnsi="Arial" w:cs="Arial"/>
          <w:sz w:val="24"/>
          <w:szCs w:val="24"/>
          <w:lang w:eastAsia="es-MX"/>
        </w:rPr>
      </w:pPr>
    </w:p>
    <w:p w14:paraId="62C5DDC6" w14:textId="19C83E0A" w:rsidR="004D6E27" w:rsidRDefault="00BF3E29" w:rsidP="004D6E27">
      <w:pPr>
        <w:spacing w:after="0" w:line="360" w:lineRule="auto"/>
        <w:jc w:val="both"/>
        <w:rPr>
          <w:rFonts w:ascii="Arial" w:hAnsi="Arial" w:cs="Arial"/>
          <w:sz w:val="24"/>
          <w:szCs w:val="24"/>
          <w:lang w:val="es-MX" w:eastAsia="es-MX"/>
        </w:rPr>
      </w:pPr>
      <w:r>
        <w:rPr>
          <w:rFonts w:ascii="Arial" w:hAnsi="Arial" w:cs="Arial"/>
          <w:sz w:val="24"/>
          <w:szCs w:val="24"/>
          <w:lang w:val="es-MX" w:eastAsia="es-MX"/>
        </w:rPr>
        <w:t xml:space="preserve">Es importante destacar </w:t>
      </w:r>
      <w:r w:rsidR="005528C6" w:rsidRPr="005528C6">
        <w:rPr>
          <w:rFonts w:ascii="Arial" w:hAnsi="Arial" w:cs="Arial"/>
          <w:sz w:val="24"/>
          <w:szCs w:val="24"/>
          <w:lang w:val="es-MX" w:eastAsia="es-MX"/>
        </w:rPr>
        <w:t>que</w:t>
      </w:r>
      <w:r w:rsidR="008B53E0">
        <w:rPr>
          <w:rFonts w:ascii="Arial" w:hAnsi="Arial" w:cs="Arial"/>
          <w:sz w:val="24"/>
          <w:szCs w:val="24"/>
          <w:lang w:val="es-MX" w:eastAsia="es-MX"/>
        </w:rPr>
        <w:t>,</w:t>
      </w:r>
      <w:r w:rsidR="005528C6" w:rsidRPr="005528C6">
        <w:rPr>
          <w:rFonts w:ascii="Arial" w:hAnsi="Arial" w:cs="Arial"/>
          <w:sz w:val="24"/>
          <w:szCs w:val="24"/>
          <w:lang w:val="es-MX" w:eastAsia="es-MX"/>
        </w:rPr>
        <w:t xml:space="preserve"> lo ordinario es que cualquier órgano que utiliza recursos públicos tenga un balance presupuestario sostenible que le permita ejercer el recurso, de conformidad con los principios de disciplina financiera, la totalidad de los ingresos que recibe en el año para el que fueron otorgados</w:t>
      </w:r>
      <w:r w:rsidR="004D6E27">
        <w:rPr>
          <w:rFonts w:ascii="Arial" w:hAnsi="Arial" w:cs="Arial"/>
          <w:sz w:val="24"/>
          <w:szCs w:val="24"/>
          <w:lang w:val="es-MX" w:eastAsia="es-MX"/>
        </w:rPr>
        <w:t>.</w:t>
      </w:r>
      <w:r w:rsidR="005528C6" w:rsidRPr="005528C6">
        <w:rPr>
          <w:rFonts w:ascii="Arial" w:hAnsi="Arial" w:cs="Arial"/>
          <w:sz w:val="24"/>
          <w:szCs w:val="24"/>
          <w:vertAlign w:val="superscript"/>
          <w:lang w:val="es-MX" w:eastAsia="es-MX"/>
        </w:rPr>
        <w:footnoteReference w:id="33"/>
      </w:r>
      <w:r w:rsidR="005528C6" w:rsidRPr="005528C6">
        <w:rPr>
          <w:rFonts w:ascii="Arial" w:hAnsi="Arial" w:cs="Arial"/>
          <w:sz w:val="24"/>
          <w:szCs w:val="24"/>
          <w:lang w:val="es-MX" w:eastAsia="es-MX"/>
        </w:rPr>
        <w:t xml:space="preserve"> </w:t>
      </w:r>
    </w:p>
    <w:p w14:paraId="5145260D" w14:textId="77777777" w:rsidR="004D6E27" w:rsidRDefault="004D6E27" w:rsidP="004D6E27">
      <w:pPr>
        <w:spacing w:after="0" w:line="360" w:lineRule="auto"/>
        <w:jc w:val="both"/>
        <w:rPr>
          <w:rFonts w:ascii="Arial" w:hAnsi="Arial" w:cs="Arial"/>
          <w:sz w:val="24"/>
          <w:szCs w:val="24"/>
          <w:lang w:val="es-MX" w:eastAsia="es-MX"/>
        </w:rPr>
      </w:pPr>
    </w:p>
    <w:p w14:paraId="60AA9A44" w14:textId="0BED0310" w:rsidR="004D6E27" w:rsidRDefault="004D6E27" w:rsidP="004D6E27">
      <w:pPr>
        <w:spacing w:after="0" w:line="360" w:lineRule="auto"/>
        <w:jc w:val="both"/>
        <w:rPr>
          <w:rFonts w:ascii="Arial" w:hAnsi="Arial" w:cs="Arial"/>
          <w:sz w:val="24"/>
          <w:szCs w:val="24"/>
          <w:lang w:val="es-MX" w:eastAsia="es-MX"/>
        </w:rPr>
      </w:pPr>
      <w:r>
        <w:rPr>
          <w:rFonts w:ascii="Arial" w:hAnsi="Arial" w:cs="Arial"/>
          <w:sz w:val="24"/>
          <w:szCs w:val="24"/>
          <w:lang w:val="es-MX" w:eastAsia="es-MX"/>
        </w:rPr>
        <w:t>S</w:t>
      </w:r>
      <w:r w:rsidR="005528C6" w:rsidRPr="005528C6">
        <w:rPr>
          <w:rFonts w:ascii="Arial" w:hAnsi="Arial" w:cs="Arial"/>
          <w:sz w:val="24"/>
          <w:szCs w:val="24"/>
          <w:lang w:val="es-MX" w:eastAsia="es-MX"/>
        </w:rPr>
        <w:t>in embargo, atendiendo a la naturaleza de las operaciones y el registro contable que debe realizarse, es recurrente que un gasto ejercido con base en el presupuesto con el que se cuenta tenga que ser trasladado al ejercicio fiscal posterior</w:t>
      </w:r>
      <w:r w:rsidR="00BF3E29">
        <w:rPr>
          <w:rFonts w:ascii="Arial" w:hAnsi="Arial" w:cs="Arial"/>
          <w:sz w:val="24"/>
          <w:szCs w:val="24"/>
          <w:lang w:val="es-MX" w:eastAsia="es-MX"/>
        </w:rPr>
        <w:t>. Ello, ocurre</w:t>
      </w:r>
      <w:r w:rsidR="005528C6" w:rsidRPr="005528C6">
        <w:rPr>
          <w:rFonts w:ascii="Arial" w:hAnsi="Arial" w:cs="Arial"/>
          <w:sz w:val="24"/>
          <w:szCs w:val="24"/>
          <w:lang w:val="es-MX" w:eastAsia="es-MX"/>
        </w:rPr>
        <w:t xml:space="preserve">, por ejemplo, </w:t>
      </w:r>
      <w:r w:rsidR="00BF3E29">
        <w:rPr>
          <w:rFonts w:ascii="Arial" w:hAnsi="Arial" w:cs="Arial"/>
          <w:sz w:val="24"/>
          <w:szCs w:val="24"/>
          <w:lang w:val="es-MX" w:eastAsia="es-MX"/>
        </w:rPr>
        <w:t xml:space="preserve">cuando </w:t>
      </w:r>
      <w:r w:rsidR="005528C6" w:rsidRPr="005528C6">
        <w:rPr>
          <w:rFonts w:ascii="Arial" w:hAnsi="Arial" w:cs="Arial"/>
          <w:sz w:val="24"/>
          <w:szCs w:val="24"/>
          <w:lang w:val="es-MX" w:eastAsia="es-MX"/>
        </w:rPr>
        <w:t xml:space="preserve">no se pagó un bien o servicio que ya fue recibido o utilizado, o bien, como en el caso, cuando se adeude o quede pendiente la remuneración </w:t>
      </w:r>
      <w:r w:rsidR="00BF3E29">
        <w:rPr>
          <w:rFonts w:ascii="Arial" w:hAnsi="Arial" w:cs="Arial"/>
          <w:sz w:val="24"/>
          <w:szCs w:val="24"/>
          <w:lang w:val="es-MX" w:eastAsia="es-MX"/>
        </w:rPr>
        <w:t>correspondiente</w:t>
      </w:r>
      <w:r w:rsidR="005528C6" w:rsidRPr="005528C6">
        <w:rPr>
          <w:rFonts w:ascii="Arial" w:hAnsi="Arial" w:cs="Arial"/>
          <w:sz w:val="24"/>
          <w:szCs w:val="24"/>
          <w:lang w:val="es-MX" w:eastAsia="es-MX"/>
        </w:rPr>
        <w:t xml:space="preserve"> a sus integrantes.</w:t>
      </w:r>
    </w:p>
    <w:p w14:paraId="71C6785F" w14:textId="77777777" w:rsidR="004D6E27" w:rsidRPr="005528C6" w:rsidRDefault="004D6E27" w:rsidP="004D6E27">
      <w:pPr>
        <w:spacing w:after="0" w:line="360" w:lineRule="auto"/>
        <w:jc w:val="both"/>
        <w:rPr>
          <w:rFonts w:ascii="Arial" w:hAnsi="Arial" w:cs="Arial"/>
          <w:sz w:val="24"/>
          <w:szCs w:val="24"/>
          <w:lang w:val="es-MX" w:eastAsia="es-MX"/>
        </w:rPr>
      </w:pPr>
    </w:p>
    <w:p w14:paraId="7BBD6EE1" w14:textId="02DB5A69" w:rsidR="005528C6" w:rsidRDefault="005528C6" w:rsidP="004D6E27">
      <w:pPr>
        <w:spacing w:after="0" w:line="360" w:lineRule="auto"/>
        <w:jc w:val="both"/>
        <w:rPr>
          <w:rFonts w:ascii="Arial" w:hAnsi="Arial" w:cs="Arial"/>
          <w:sz w:val="24"/>
          <w:szCs w:val="24"/>
          <w:lang w:val="es-MX" w:eastAsia="es-MX"/>
        </w:rPr>
      </w:pPr>
      <w:r w:rsidRPr="005528C6">
        <w:rPr>
          <w:rFonts w:ascii="Arial" w:hAnsi="Arial" w:cs="Arial"/>
          <w:sz w:val="24"/>
          <w:szCs w:val="24"/>
          <w:lang w:val="es-MX" w:eastAsia="es-MX"/>
        </w:rPr>
        <w:t xml:space="preserve">Finalmente, </w:t>
      </w:r>
      <w:r w:rsidRPr="00BF3E29">
        <w:rPr>
          <w:rFonts w:ascii="Arial" w:hAnsi="Arial" w:cs="Arial"/>
          <w:sz w:val="24"/>
          <w:szCs w:val="24"/>
          <w:lang w:val="es-MX" w:eastAsia="es-MX"/>
        </w:rPr>
        <w:t xml:space="preserve">no se </w:t>
      </w:r>
      <w:r w:rsidR="00BF3E29">
        <w:rPr>
          <w:rFonts w:ascii="Arial" w:hAnsi="Arial" w:cs="Arial"/>
          <w:sz w:val="24"/>
          <w:szCs w:val="24"/>
          <w:lang w:val="es-MX" w:eastAsia="es-MX"/>
        </w:rPr>
        <w:t xml:space="preserve">omite señalar </w:t>
      </w:r>
      <w:r w:rsidRPr="005528C6">
        <w:rPr>
          <w:rFonts w:ascii="Arial" w:hAnsi="Arial" w:cs="Arial"/>
          <w:sz w:val="24"/>
          <w:szCs w:val="24"/>
          <w:lang w:val="es-MX" w:eastAsia="es-MX"/>
        </w:rPr>
        <w:t xml:space="preserve">que la </w:t>
      </w:r>
      <w:r w:rsidRPr="00446256">
        <w:rPr>
          <w:rFonts w:ascii="Arial" w:hAnsi="Arial" w:cs="Arial"/>
          <w:sz w:val="24"/>
          <w:szCs w:val="24"/>
          <w:lang w:val="es-MX" w:eastAsia="es-MX"/>
        </w:rPr>
        <w:t>autoridad responsable</w:t>
      </w:r>
      <w:r w:rsidRPr="005528C6">
        <w:rPr>
          <w:rFonts w:ascii="Arial" w:hAnsi="Arial" w:cs="Arial"/>
          <w:sz w:val="24"/>
          <w:szCs w:val="24"/>
          <w:lang w:val="es-MX" w:eastAsia="es-MX"/>
        </w:rPr>
        <w:t xml:space="preserve"> </w:t>
      </w:r>
      <w:r w:rsidR="00BF3E29">
        <w:rPr>
          <w:rFonts w:ascii="Arial" w:hAnsi="Arial" w:cs="Arial"/>
          <w:sz w:val="24"/>
          <w:szCs w:val="24"/>
          <w:lang w:val="es-MX" w:eastAsia="es-MX"/>
        </w:rPr>
        <w:t xml:space="preserve">argumenta </w:t>
      </w:r>
      <w:r w:rsidRPr="005528C6">
        <w:rPr>
          <w:rFonts w:ascii="Arial" w:hAnsi="Arial" w:cs="Arial"/>
          <w:sz w:val="24"/>
          <w:szCs w:val="24"/>
          <w:lang w:val="es-MX" w:eastAsia="es-MX"/>
        </w:rPr>
        <w:t xml:space="preserve">que </w:t>
      </w:r>
      <w:r w:rsidR="00446256">
        <w:rPr>
          <w:rFonts w:ascii="Arial" w:hAnsi="Arial" w:cs="Arial"/>
          <w:sz w:val="24"/>
          <w:szCs w:val="24"/>
          <w:lang w:val="es-MX" w:eastAsia="es-MX"/>
        </w:rPr>
        <w:t xml:space="preserve">la parte actora </w:t>
      </w:r>
      <w:r w:rsidRPr="005528C6">
        <w:rPr>
          <w:rFonts w:ascii="Arial" w:hAnsi="Arial" w:cs="Arial"/>
          <w:sz w:val="24"/>
          <w:szCs w:val="24"/>
          <w:lang w:val="es-MX" w:eastAsia="es-MX"/>
        </w:rPr>
        <w:t>no realiza funci</w:t>
      </w:r>
      <w:r w:rsidR="00BF3E29">
        <w:rPr>
          <w:rFonts w:ascii="Arial" w:hAnsi="Arial" w:cs="Arial"/>
          <w:sz w:val="24"/>
          <w:szCs w:val="24"/>
          <w:lang w:val="es-MX" w:eastAsia="es-MX"/>
        </w:rPr>
        <w:t>ones</w:t>
      </w:r>
      <w:r w:rsidRPr="005528C6">
        <w:rPr>
          <w:rFonts w:ascii="Arial" w:hAnsi="Arial" w:cs="Arial"/>
          <w:sz w:val="24"/>
          <w:szCs w:val="24"/>
          <w:lang w:val="es-MX" w:eastAsia="es-MX"/>
        </w:rPr>
        <w:t xml:space="preserve"> de </w:t>
      </w:r>
      <w:r w:rsidR="00BF3E29" w:rsidRPr="006422AA">
        <w:rPr>
          <w:rFonts w:ascii="Arial" w:hAnsi="Arial" w:cs="Arial"/>
          <w:sz w:val="24"/>
          <w:szCs w:val="24"/>
          <w:lang w:val="es-MX" w:eastAsia="es-MX"/>
        </w:rPr>
        <w:t>j</w:t>
      </w:r>
      <w:r w:rsidRPr="006422AA">
        <w:rPr>
          <w:rFonts w:ascii="Arial" w:hAnsi="Arial" w:cs="Arial"/>
          <w:sz w:val="24"/>
          <w:szCs w:val="24"/>
          <w:lang w:val="es-MX" w:eastAsia="es-MX"/>
        </w:rPr>
        <w:t>ef</w:t>
      </w:r>
      <w:r w:rsidR="0058310C" w:rsidRPr="006422AA">
        <w:rPr>
          <w:rFonts w:ascii="Arial" w:hAnsi="Arial" w:cs="Arial"/>
          <w:sz w:val="24"/>
          <w:szCs w:val="24"/>
          <w:lang w:val="es-MX" w:eastAsia="es-MX"/>
        </w:rPr>
        <w:t>e</w:t>
      </w:r>
      <w:r w:rsidRPr="006422AA">
        <w:rPr>
          <w:rFonts w:ascii="Arial" w:hAnsi="Arial" w:cs="Arial"/>
          <w:sz w:val="24"/>
          <w:szCs w:val="24"/>
          <w:lang w:val="es-MX" w:eastAsia="es-MX"/>
        </w:rPr>
        <w:t xml:space="preserve"> de </w:t>
      </w:r>
      <w:r w:rsidR="00BF3E29" w:rsidRPr="006422AA">
        <w:rPr>
          <w:rFonts w:ascii="Arial" w:hAnsi="Arial" w:cs="Arial"/>
          <w:sz w:val="24"/>
          <w:szCs w:val="24"/>
          <w:lang w:val="es-MX" w:eastAsia="es-MX"/>
        </w:rPr>
        <w:t>t</w:t>
      </w:r>
      <w:r w:rsidRPr="006422AA">
        <w:rPr>
          <w:rFonts w:ascii="Arial" w:hAnsi="Arial" w:cs="Arial"/>
          <w:sz w:val="24"/>
          <w:szCs w:val="24"/>
          <w:lang w:val="es-MX" w:eastAsia="es-MX"/>
        </w:rPr>
        <w:t>enencia (sic)</w:t>
      </w:r>
      <w:r w:rsidRPr="005528C6">
        <w:rPr>
          <w:rFonts w:ascii="Arial" w:hAnsi="Arial" w:cs="Arial"/>
          <w:sz w:val="24"/>
          <w:szCs w:val="24"/>
          <w:lang w:val="es-MX" w:eastAsia="es-MX"/>
        </w:rPr>
        <w:t xml:space="preserve"> como lo señal</w:t>
      </w:r>
      <w:r w:rsidR="00BF3E29">
        <w:rPr>
          <w:rFonts w:ascii="Arial" w:hAnsi="Arial" w:cs="Arial"/>
          <w:sz w:val="24"/>
          <w:szCs w:val="24"/>
          <w:lang w:val="es-MX" w:eastAsia="es-MX"/>
        </w:rPr>
        <w:t>ó</w:t>
      </w:r>
      <w:r w:rsidRPr="005528C6">
        <w:rPr>
          <w:rFonts w:ascii="Arial" w:hAnsi="Arial" w:cs="Arial"/>
          <w:sz w:val="24"/>
          <w:szCs w:val="24"/>
          <w:lang w:val="es-MX" w:eastAsia="es-MX"/>
        </w:rPr>
        <w:t xml:space="preserve"> en su demanda</w:t>
      </w:r>
      <w:r w:rsidR="00BF3E29">
        <w:rPr>
          <w:rFonts w:ascii="Arial" w:hAnsi="Arial" w:cs="Arial"/>
          <w:sz w:val="24"/>
          <w:szCs w:val="24"/>
          <w:lang w:val="es-MX" w:eastAsia="es-MX"/>
        </w:rPr>
        <w:t>;</w:t>
      </w:r>
      <w:r w:rsidRPr="005528C6">
        <w:rPr>
          <w:rFonts w:ascii="Arial" w:hAnsi="Arial" w:cs="Arial"/>
          <w:sz w:val="24"/>
          <w:szCs w:val="24"/>
          <w:lang w:val="es-MX" w:eastAsia="es-MX"/>
        </w:rPr>
        <w:t xml:space="preserve"> no obstante, tal afirmación resulta vaga y sin sustento que permita a este </w:t>
      </w:r>
      <w:r w:rsidRPr="00446256">
        <w:rPr>
          <w:rFonts w:ascii="Arial" w:hAnsi="Arial" w:cs="Arial"/>
          <w:sz w:val="24"/>
          <w:szCs w:val="24"/>
          <w:lang w:val="es-MX" w:eastAsia="es-MX"/>
        </w:rPr>
        <w:t xml:space="preserve">Tribunal </w:t>
      </w:r>
      <w:r w:rsidR="00BF3E29">
        <w:rPr>
          <w:rFonts w:ascii="Arial" w:hAnsi="Arial" w:cs="Arial"/>
          <w:sz w:val="24"/>
          <w:szCs w:val="24"/>
          <w:lang w:val="es-MX" w:eastAsia="es-MX"/>
        </w:rPr>
        <w:t>realizar</w:t>
      </w:r>
      <w:r w:rsidRPr="005528C6">
        <w:rPr>
          <w:rFonts w:ascii="Arial" w:hAnsi="Arial" w:cs="Arial"/>
          <w:sz w:val="24"/>
          <w:szCs w:val="24"/>
          <w:lang w:val="es-MX" w:eastAsia="es-MX"/>
        </w:rPr>
        <w:t xml:space="preserve"> el análisis respectivo</w:t>
      </w:r>
      <w:r w:rsidR="00BF3E29">
        <w:rPr>
          <w:rFonts w:ascii="Arial" w:hAnsi="Arial" w:cs="Arial"/>
          <w:sz w:val="24"/>
          <w:szCs w:val="24"/>
          <w:lang w:val="es-MX" w:eastAsia="es-MX"/>
        </w:rPr>
        <w:t xml:space="preserve">. </w:t>
      </w:r>
      <w:r w:rsidR="00667F44">
        <w:rPr>
          <w:rFonts w:ascii="Arial" w:hAnsi="Arial" w:cs="Arial"/>
          <w:sz w:val="24"/>
          <w:szCs w:val="24"/>
          <w:lang w:val="es-MX" w:eastAsia="es-MX"/>
        </w:rPr>
        <w:t>Además</w:t>
      </w:r>
      <w:r w:rsidRPr="005528C6">
        <w:rPr>
          <w:rFonts w:ascii="Arial" w:hAnsi="Arial" w:cs="Arial"/>
          <w:sz w:val="24"/>
          <w:szCs w:val="24"/>
          <w:lang w:val="es-MX" w:eastAsia="es-MX"/>
        </w:rPr>
        <w:t xml:space="preserve">, del artículo 86 de la </w:t>
      </w:r>
      <w:r w:rsidRPr="00446256">
        <w:rPr>
          <w:rFonts w:ascii="Arial" w:hAnsi="Arial" w:cs="Arial"/>
          <w:sz w:val="24"/>
          <w:szCs w:val="24"/>
          <w:lang w:val="es-MX" w:eastAsia="es-MX"/>
        </w:rPr>
        <w:t>Ley Orgánica</w:t>
      </w:r>
      <w:r w:rsidRPr="005528C6">
        <w:rPr>
          <w:rFonts w:ascii="Arial" w:hAnsi="Arial" w:cs="Arial"/>
          <w:sz w:val="24"/>
          <w:szCs w:val="24"/>
          <w:lang w:val="es-MX" w:eastAsia="es-MX"/>
        </w:rPr>
        <w:t xml:space="preserve"> </w:t>
      </w:r>
      <w:r w:rsidR="00446256">
        <w:rPr>
          <w:rFonts w:ascii="Arial" w:hAnsi="Arial" w:cs="Arial"/>
          <w:sz w:val="24"/>
          <w:szCs w:val="24"/>
          <w:lang w:val="es-MX" w:eastAsia="es-MX"/>
        </w:rPr>
        <w:t xml:space="preserve">Municipal </w:t>
      </w:r>
      <w:r w:rsidRPr="005528C6">
        <w:rPr>
          <w:rFonts w:ascii="Arial" w:hAnsi="Arial" w:cs="Arial"/>
          <w:sz w:val="24"/>
          <w:szCs w:val="24"/>
          <w:lang w:val="es-MX" w:eastAsia="es-MX"/>
        </w:rPr>
        <w:t xml:space="preserve">se desprende que en aquellas comunidades que pertenezcan territorial y administrativamente a la </w:t>
      </w:r>
      <w:r w:rsidR="00446256">
        <w:rPr>
          <w:rFonts w:ascii="Arial" w:hAnsi="Arial" w:cs="Arial"/>
          <w:sz w:val="24"/>
          <w:szCs w:val="24"/>
          <w:lang w:val="es-MX" w:eastAsia="es-MX"/>
        </w:rPr>
        <w:t>j</w:t>
      </w:r>
      <w:r w:rsidRPr="005528C6">
        <w:rPr>
          <w:rFonts w:ascii="Arial" w:hAnsi="Arial" w:cs="Arial"/>
          <w:sz w:val="24"/>
          <w:szCs w:val="24"/>
          <w:lang w:val="es-MX" w:eastAsia="es-MX"/>
        </w:rPr>
        <w:t xml:space="preserve">efatura de </w:t>
      </w:r>
      <w:r w:rsidR="00446256">
        <w:rPr>
          <w:rFonts w:ascii="Arial" w:hAnsi="Arial" w:cs="Arial"/>
          <w:sz w:val="24"/>
          <w:szCs w:val="24"/>
          <w:lang w:val="es-MX" w:eastAsia="es-MX"/>
        </w:rPr>
        <w:t>t</w:t>
      </w:r>
      <w:r w:rsidRPr="005528C6">
        <w:rPr>
          <w:rFonts w:ascii="Arial" w:hAnsi="Arial" w:cs="Arial"/>
          <w:sz w:val="24"/>
          <w:szCs w:val="24"/>
          <w:lang w:val="es-MX" w:eastAsia="es-MX"/>
        </w:rPr>
        <w:t xml:space="preserve">enencia se designará una </w:t>
      </w:r>
      <w:r w:rsidR="00446256">
        <w:rPr>
          <w:rFonts w:ascii="Arial" w:hAnsi="Arial" w:cs="Arial"/>
          <w:sz w:val="24"/>
          <w:szCs w:val="24"/>
          <w:lang w:val="es-MX" w:eastAsia="es-MX"/>
        </w:rPr>
        <w:t>e</w:t>
      </w:r>
      <w:r w:rsidRPr="005528C6">
        <w:rPr>
          <w:rFonts w:ascii="Arial" w:hAnsi="Arial" w:cs="Arial"/>
          <w:sz w:val="24"/>
          <w:szCs w:val="24"/>
          <w:lang w:val="es-MX" w:eastAsia="es-MX"/>
        </w:rPr>
        <w:t>ncarga</w:t>
      </w:r>
      <w:r w:rsidR="00446256">
        <w:rPr>
          <w:rFonts w:ascii="Arial" w:hAnsi="Arial" w:cs="Arial"/>
          <w:sz w:val="24"/>
          <w:szCs w:val="24"/>
          <w:lang w:val="es-MX" w:eastAsia="es-MX"/>
        </w:rPr>
        <w:t xml:space="preserve">tura </w:t>
      </w:r>
      <w:r w:rsidRPr="005528C6">
        <w:rPr>
          <w:rFonts w:ascii="Arial" w:hAnsi="Arial" w:cs="Arial"/>
          <w:sz w:val="24"/>
          <w:szCs w:val="24"/>
          <w:lang w:val="es-MX" w:eastAsia="es-MX"/>
        </w:rPr>
        <w:t xml:space="preserve">del </w:t>
      </w:r>
      <w:r w:rsidR="00446256">
        <w:rPr>
          <w:rFonts w:ascii="Arial" w:hAnsi="Arial" w:cs="Arial"/>
          <w:sz w:val="24"/>
          <w:szCs w:val="24"/>
          <w:lang w:val="es-MX" w:eastAsia="es-MX"/>
        </w:rPr>
        <w:t>o</w:t>
      </w:r>
      <w:r w:rsidRPr="005528C6">
        <w:rPr>
          <w:rFonts w:ascii="Arial" w:hAnsi="Arial" w:cs="Arial"/>
          <w:sz w:val="24"/>
          <w:szCs w:val="24"/>
          <w:lang w:val="es-MX" w:eastAsia="es-MX"/>
        </w:rPr>
        <w:t xml:space="preserve">rden, quien auxiliará a la </w:t>
      </w:r>
      <w:r w:rsidR="00446256">
        <w:rPr>
          <w:rFonts w:ascii="Arial" w:hAnsi="Arial" w:cs="Arial"/>
          <w:sz w:val="24"/>
          <w:szCs w:val="24"/>
          <w:lang w:val="es-MX" w:eastAsia="es-MX"/>
        </w:rPr>
        <w:lastRenderedPageBreak/>
        <w:t xml:space="preserve">jefatura </w:t>
      </w:r>
      <w:r w:rsidRPr="005528C6">
        <w:rPr>
          <w:rFonts w:ascii="Arial" w:hAnsi="Arial" w:cs="Arial"/>
          <w:sz w:val="24"/>
          <w:szCs w:val="24"/>
          <w:lang w:val="es-MX" w:eastAsia="es-MX"/>
        </w:rPr>
        <w:t>en sus funciones y</w:t>
      </w:r>
      <w:r w:rsidR="00BF3E29">
        <w:rPr>
          <w:rFonts w:ascii="Arial" w:hAnsi="Arial" w:cs="Arial"/>
          <w:sz w:val="24"/>
          <w:szCs w:val="24"/>
          <w:lang w:val="es-MX" w:eastAsia="es-MX"/>
        </w:rPr>
        <w:t>,</w:t>
      </w:r>
      <w:r w:rsidRPr="005528C6">
        <w:rPr>
          <w:rFonts w:ascii="Arial" w:hAnsi="Arial" w:cs="Arial"/>
          <w:sz w:val="24"/>
          <w:szCs w:val="24"/>
          <w:lang w:val="es-MX" w:eastAsia="es-MX"/>
        </w:rPr>
        <w:t xml:space="preserve"> en su ausencia</w:t>
      </w:r>
      <w:r w:rsidR="00BF3E29">
        <w:rPr>
          <w:rFonts w:ascii="Arial" w:hAnsi="Arial" w:cs="Arial"/>
          <w:sz w:val="24"/>
          <w:szCs w:val="24"/>
          <w:lang w:val="es-MX" w:eastAsia="es-MX"/>
        </w:rPr>
        <w:t>,</w:t>
      </w:r>
      <w:r w:rsidRPr="005528C6">
        <w:rPr>
          <w:rFonts w:ascii="Arial" w:hAnsi="Arial" w:cs="Arial"/>
          <w:sz w:val="24"/>
          <w:szCs w:val="24"/>
          <w:lang w:val="es-MX" w:eastAsia="es-MX"/>
        </w:rPr>
        <w:t xml:space="preserve"> a la Administración Pública Municipal.</w:t>
      </w:r>
    </w:p>
    <w:p w14:paraId="029602D4" w14:textId="77777777" w:rsidR="004D6E27" w:rsidRPr="005528C6" w:rsidRDefault="004D6E27" w:rsidP="004D6E27">
      <w:pPr>
        <w:spacing w:after="0" w:line="360" w:lineRule="auto"/>
        <w:jc w:val="both"/>
        <w:rPr>
          <w:rFonts w:ascii="Arial" w:hAnsi="Arial" w:cs="Arial"/>
          <w:sz w:val="24"/>
          <w:szCs w:val="24"/>
          <w:lang w:val="es-MX" w:eastAsia="es-MX"/>
        </w:rPr>
      </w:pPr>
    </w:p>
    <w:p w14:paraId="6E3B961D" w14:textId="5459C97A" w:rsidR="005B7B7A" w:rsidRPr="00F83D4A" w:rsidRDefault="00667F44" w:rsidP="004D6E27">
      <w:pPr>
        <w:spacing w:after="0" w:line="360" w:lineRule="auto"/>
        <w:jc w:val="both"/>
        <w:rPr>
          <w:rFonts w:ascii="Arial" w:hAnsi="Arial" w:cs="Arial"/>
          <w:sz w:val="24"/>
          <w:szCs w:val="24"/>
          <w:lang w:val="es-ES" w:eastAsia="es-MX"/>
        </w:rPr>
      </w:pPr>
      <w:r>
        <w:rPr>
          <w:rFonts w:ascii="Arial" w:hAnsi="Arial" w:cs="Arial"/>
          <w:sz w:val="24"/>
          <w:szCs w:val="24"/>
          <w:lang w:val="es-MX" w:eastAsia="es-MX"/>
        </w:rPr>
        <w:t>Por tanto</w:t>
      </w:r>
      <w:r w:rsidR="005528C6" w:rsidRPr="005528C6">
        <w:rPr>
          <w:rFonts w:ascii="Arial" w:hAnsi="Arial" w:cs="Arial"/>
          <w:sz w:val="24"/>
          <w:szCs w:val="24"/>
          <w:lang w:val="es-ES" w:eastAsia="es-MX"/>
        </w:rPr>
        <w:t xml:space="preserve">, </w:t>
      </w:r>
      <w:r w:rsidR="005528C6" w:rsidRPr="005528C6">
        <w:rPr>
          <w:rFonts w:ascii="Arial" w:hAnsi="Arial" w:cs="Arial"/>
          <w:b/>
          <w:bCs/>
          <w:sz w:val="24"/>
          <w:szCs w:val="24"/>
          <w:lang w:val="es-ES" w:eastAsia="es-MX"/>
        </w:rPr>
        <w:t>result</w:t>
      </w:r>
      <w:r>
        <w:rPr>
          <w:rFonts w:ascii="Arial" w:hAnsi="Arial" w:cs="Arial"/>
          <w:b/>
          <w:bCs/>
          <w:sz w:val="24"/>
          <w:szCs w:val="24"/>
          <w:lang w:val="es-ES" w:eastAsia="es-MX"/>
        </w:rPr>
        <w:t>a</w:t>
      </w:r>
      <w:r w:rsidR="005528C6" w:rsidRPr="005528C6">
        <w:rPr>
          <w:rFonts w:ascii="Arial" w:hAnsi="Arial" w:cs="Arial"/>
          <w:b/>
          <w:bCs/>
          <w:sz w:val="24"/>
          <w:szCs w:val="24"/>
          <w:lang w:val="es-ES" w:eastAsia="es-MX"/>
        </w:rPr>
        <w:t xml:space="preserve"> procedente</w:t>
      </w:r>
      <w:r w:rsidR="005528C6" w:rsidRPr="005528C6">
        <w:rPr>
          <w:rFonts w:ascii="Arial" w:hAnsi="Arial" w:cs="Arial"/>
          <w:sz w:val="24"/>
          <w:szCs w:val="24"/>
          <w:lang w:val="es-ES" w:eastAsia="es-MX"/>
        </w:rPr>
        <w:t xml:space="preserve"> ordenar a la </w:t>
      </w:r>
      <w:r w:rsidR="005528C6" w:rsidRPr="00446256">
        <w:rPr>
          <w:rFonts w:ascii="Arial" w:hAnsi="Arial" w:cs="Arial"/>
          <w:sz w:val="24"/>
          <w:szCs w:val="24"/>
          <w:lang w:val="es-ES" w:eastAsia="es-MX"/>
        </w:rPr>
        <w:t>autoridad responsable</w:t>
      </w:r>
      <w:r w:rsidR="005528C6" w:rsidRPr="005528C6">
        <w:rPr>
          <w:rFonts w:ascii="Arial" w:hAnsi="Arial" w:cs="Arial"/>
          <w:sz w:val="24"/>
          <w:szCs w:val="24"/>
          <w:lang w:val="es-ES" w:eastAsia="es-MX"/>
        </w:rPr>
        <w:t xml:space="preserve"> el pago de las remuneraciones y prestaciones a las que </w:t>
      </w:r>
      <w:r w:rsidR="00446256">
        <w:rPr>
          <w:rFonts w:ascii="Arial" w:hAnsi="Arial" w:cs="Arial"/>
          <w:sz w:val="24"/>
          <w:szCs w:val="24"/>
          <w:lang w:val="es-ES" w:eastAsia="es-MX"/>
        </w:rPr>
        <w:t xml:space="preserve">la parte actora </w:t>
      </w:r>
      <w:r w:rsidR="005528C6" w:rsidRPr="005528C6">
        <w:rPr>
          <w:rFonts w:ascii="Arial" w:hAnsi="Arial" w:cs="Arial"/>
          <w:sz w:val="24"/>
          <w:szCs w:val="24"/>
          <w:lang w:val="es-ES" w:eastAsia="es-MX"/>
        </w:rPr>
        <w:t>tiene derecho</w:t>
      </w:r>
      <w:r w:rsidR="005528C6" w:rsidRPr="005528C6">
        <w:rPr>
          <w:rFonts w:ascii="Arial" w:hAnsi="Arial" w:cs="Arial"/>
          <w:sz w:val="24"/>
          <w:szCs w:val="24"/>
          <w:vertAlign w:val="superscript"/>
          <w:lang w:val="es-ES" w:eastAsia="es-MX"/>
        </w:rPr>
        <w:footnoteReference w:id="34"/>
      </w:r>
      <w:r w:rsidR="00214AE1">
        <w:rPr>
          <w:rFonts w:ascii="Arial" w:hAnsi="Arial" w:cs="Arial"/>
          <w:sz w:val="24"/>
          <w:szCs w:val="24"/>
          <w:lang w:val="es-ES" w:eastAsia="es-MX"/>
        </w:rPr>
        <w:t xml:space="preserve">, </w:t>
      </w:r>
      <w:r w:rsidR="005528C6" w:rsidRPr="005528C6">
        <w:rPr>
          <w:rFonts w:ascii="Arial" w:hAnsi="Arial" w:cs="Arial"/>
          <w:sz w:val="24"/>
          <w:szCs w:val="24"/>
          <w:lang w:val="es-ES" w:eastAsia="es-MX"/>
        </w:rPr>
        <w:t xml:space="preserve">dado su cargo como </w:t>
      </w:r>
      <w:r w:rsidR="00446256">
        <w:rPr>
          <w:rFonts w:ascii="Arial" w:hAnsi="Arial" w:cs="Arial"/>
          <w:sz w:val="24"/>
          <w:szCs w:val="24"/>
          <w:lang w:val="es-ES" w:eastAsia="es-MX"/>
        </w:rPr>
        <w:t>e</w:t>
      </w:r>
      <w:r w:rsidR="005528C6" w:rsidRPr="005528C6">
        <w:rPr>
          <w:rFonts w:ascii="Arial" w:hAnsi="Arial" w:cs="Arial"/>
          <w:sz w:val="24"/>
          <w:szCs w:val="24"/>
          <w:lang w:val="es-ES" w:eastAsia="es-MX"/>
        </w:rPr>
        <w:t>ncargad</w:t>
      </w:r>
      <w:r w:rsidR="00446256">
        <w:rPr>
          <w:rFonts w:ascii="Arial" w:hAnsi="Arial" w:cs="Arial"/>
          <w:sz w:val="24"/>
          <w:szCs w:val="24"/>
          <w:lang w:val="es-ES" w:eastAsia="es-MX"/>
        </w:rPr>
        <w:t>a</w:t>
      </w:r>
      <w:r w:rsidR="005528C6" w:rsidRPr="005528C6">
        <w:rPr>
          <w:rFonts w:ascii="Arial" w:hAnsi="Arial" w:cs="Arial"/>
          <w:sz w:val="24"/>
          <w:szCs w:val="24"/>
          <w:lang w:val="es-ES" w:eastAsia="es-MX"/>
        </w:rPr>
        <w:t xml:space="preserve"> del </w:t>
      </w:r>
      <w:r w:rsidR="00446256">
        <w:rPr>
          <w:rFonts w:ascii="Arial" w:hAnsi="Arial" w:cs="Arial"/>
          <w:sz w:val="24"/>
          <w:szCs w:val="24"/>
          <w:lang w:val="es-ES" w:eastAsia="es-MX"/>
        </w:rPr>
        <w:t>o</w:t>
      </w:r>
      <w:r w:rsidR="005528C6" w:rsidRPr="005528C6">
        <w:rPr>
          <w:rFonts w:ascii="Arial" w:hAnsi="Arial" w:cs="Arial"/>
          <w:sz w:val="24"/>
          <w:szCs w:val="24"/>
          <w:lang w:val="es-ES" w:eastAsia="es-MX"/>
        </w:rPr>
        <w:t>rden</w:t>
      </w:r>
      <w:r w:rsidR="005528C6" w:rsidRPr="005528C6">
        <w:rPr>
          <w:rFonts w:ascii="Arial" w:hAnsi="Arial" w:cs="Arial"/>
          <w:iCs/>
          <w:sz w:val="24"/>
          <w:szCs w:val="24"/>
          <w:lang w:val="es-ES" w:eastAsia="es-MX"/>
        </w:rPr>
        <w:t xml:space="preserve"> de la </w:t>
      </w:r>
      <w:r w:rsidR="005528C6" w:rsidRPr="00446256">
        <w:rPr>
          <w:rFonts w:ascii="Arial" w:hAnsi="Arial" w:cs="Arial"/>
          <w:iCs/>
          <w:sz w:val="24"/>
          <w:szCs w:val="24"/>
          <w:lang w:val="es-ES" w:eastAsia="es-MX"/>
        </w:rPr>
        <w:t>comunidad</w:t>
      </w:r>
      <w:r w:rsidR="00446256">
        <w:rPr>
          <w:rFonts w:ascii="Arial" w:hAnsi="Arial" w:cs="Arial"/>
          <w:iCs/>
          <w:sz w:val="24"/>
          <w:szCs w:val="24"/>
          <w:lang w:val="es-ES" w:eastAsia="es-MX"/>
        </w:rPr>
        <w:t xml:space="preserve"> de </w:t>
      </w:r>
      <w:proofErr w:type="spellStart"/>
      <w:r w:rsidR="00446256">
        <w:rPr>
          <w:rFonts w:ascii="Arial" w:hAnsi="Arial" w:cs="Arial"/>
          <w:iCs/>
          <w:sz w:val="24"/>
          <w:szCs w:val="24"/>
          <w:lang w:val="es-ES" w:eastAsia="es-MX"/>
        </w:rPr>
        <w:t>Jaripitio</w:t>
      </w:r>
      <w:proofErr w:type="spellEnd"/>
      <w:r w:rsidR="00F83D4A">
        <w:rPr>
          <w:rFonts w:ascii="Arial" w:hAnsi="Arial" w:cs="Arial"/>
          <w:iCs/>
          <w:sz w:val="24"/>
          <w:szCs w:val="24"/>
          <w:lang w:val="es-ES" w:eastAsia="es-MX"/>
        </w:rPr>
        <w:t xml:space="preserve">, </w:t>
      </w:r>
      <w:r w:rsidR="00F2274E" w:rsidRPr="00F83D4A">
        <w:rPr>
          <w:rFonts w:ascii="Arial" w:hAnsi="Arial" w:cs="Arial"/>
          <w:sz w:val="24"/>
          <w:szCs w:val="24"/>
          <w:lang w:val="es-ES" w:eastAsia="es-MX"/>
        </w:rPr>
        <w:t xml:space="preserve">dicho pago deberá </w:t>
      </w:r>
      <w:r w:rsidR="00522FC0" w:rsidRPr="00F83D4A">
        <w:rPr>
          <w:rFonts w:ascii="Arial" w:hAnsi="Arial" w:cs="Arial"/>
          <w:sz w:val="24"/>
          <w:szCs w:val="24"/>
          <w:lang w:val="es-ES" w:eastAsia="es-MX"/>
        </w:rPr>
        <w:t xml:space="preserve">ser </w:t>
      </w:r>
      <w:r w:rsidR="00877B8F" w:rsidRPr="00F83D4A">
        <w:rPr>
          <w:rFonts w:ascii="Arial" w:hAnsi="Arial" w:cs="Arial"/>
          <w:sz w:val="24"/>
          <w:szCs w:val="24"/>
          <w:lang w:val="es-ES" w:eastAsia="es-MX"/>
        </w:rPr>
        <w:t xml:space="preserve">por la </w:t>
      </w:r>
      <w:r w:rsidR="00877B8F" w:rsidRPr="00F83D4A">
        <w:rPr>
          <w:rFonts w:ascii="Arial" w:hAnsi="Arial" w:cs="Arial"/>
          <w:b/>
          <w:bCs/>
          <w:sz w:val="24"/>
          <w:szCs w:val="24"/>
          <w:lang w:val="es-ES" w:eastAsia="es-MX"/>
        </w:rPr>
        <w:t>remuneración retroactiva</w:t>
      </w:r>
      <w:r w:rsidR="00877B8F" w:rsidRPr="00F83D4A">
        <w:rPr>
          <w:rFonts w:ascii="Arial" w:hAnsi="Arial" w:cs="Arial"/>
          <w:sz w:val="24"/>
          <w:szCs w:val="24"/>
          <w:lang w:val="es-ES" w:eastAsia="es-MX"/>
        </w:rPr>
        <w:t xml:space="preserve"> correspondiente al </w:t>
      </w:r>
      <w:r w:rsidR="00E75143" w:rsidRPr="00F83D4A">
        <w:rPr>
          <w:rFonts w:ascii="Arial" w:hAnsi="Arial" w:cs="Arial"/>
          <w:sz w:val="24"/>
          <w:szCs w:val="24"/>
          <w:lang w:val="es-ES" w:eastAsia="es-MX"/>
        </w:rPr>
        <w:t>año laborado de dos mil veinticinco</w:t>
      </w:r>
      <w:r w:rsidR="00214AE1" w:rsidRPr="00F83D4A">
        <w:rPr>
          <w:rFonts w:ascii="Arial" w:hAnsi="Arial" w:cs="Arial"/>
          <w:sz w:val="24"/>
          <w:szCs w:val="24"/>
          <w:lang w:val="es-ES" w:eastAsia="es-MX"/>
        </w:rPr>
        <w:t>,</w:t>
      </w:r>
      <w:r w:rsidR="00481BE1" w:rsidRPr="00F83D4A">
        <w:rPr>
          <w:rFonts w:ascii="Arial" w:hAnsi="Arial" w:cs="Arial"/>
          <w:sz w:val="24"/>
          <w:szCs w:val="24"/>
          <w:lang w:val="es-ES" w:eastAsia="es-MX"/>
        </w:rPr>
        <w:t xml:space="preserve"> considerando </w:t>
      </w:r>
      <w:r w:rsidR="00F501D8" w:rsidRPr="00F83D4A">
        <w:rPr>
          <w:rFonts w:ascii="Arial" w:hAnsi="Arial" w:cs="Arial"/>
          <w:sz w:val="24"/>
          <w:szCs w:val="24"/>
          <w:lang w:val="es-ES" w:eastAsia="es-MX"/>
        </w:rPr>
        <w:t xml:space="preserve">dicha erogación </w:t>
      </w:r>
      <w:r w:rsidR="00481BE1" w:rsidRPr="00F83D4A">
        <w:rPr>
          <w:rFonts w:ascii="Arial" w:hAnsi="Arial" w:cs="Arial"/>
          <w:sz w:val="24"/>
          <w:szCs w:val="24"/>
          <w:lang w:val="es-ES" w:eastAsia="es-MX"/>
        </w:rPr>
        <w:t>como antecedente en sus cuentas por pagar o de</w:t>
      </w:r>
      <w:r w:rsidR="005C7C30" w:rsidRPr="00F83D4A">
        <w:rPr>
          <w:rFonts w:ascii="Arial" w:hAnsi="Arial" w:cs="Arial"/>
          <w:sz w:val="24"/>
          <w:szCs w:val="24"/>
          <w:lang w:val="es-ES" w:eastAsia="es-MX"/>
        </w:rPr>
        <w:t>udas pendientes por saldar</w:t>
      </w:r>
      <w:r w:rsidR="00DD68D6" w:rsidRPr="00F83D4A">
        <w:rPr>
          <w:rFonts w:ascii="Arial" w:hAnsi="Arial" w:cs="Arial"/>
          <w:sz w:val="24"/>
          <w:szCs w:val="24"/>
          <w:lang w:val="es-ES" w:eastAsia="es-MX"/>
        </w:rPr>
        <w:t xml:space="preserve"> correspondiente al ejercicio fiscal </w:t>
      </w:r>
      <w:r w:rsidR="0090134C" w:rsidRPr="00F83D4A">
        <w:rPr>
          <w:rFonts w:ascii="Arial" w:hAnsi="Arial" w:cs="Arial"/>
          <w:sz w:val="24"/>
          <w:szCs w:val="24"/>
          <w:lang w:val="es-ES" w:eastAsia="es-MX"/>
        </w:rPr>
        <w:t>del</w:t>
      </w:r>
      <w:r w:rsidR="00681056" w:rsidRPr="00F83D4A">
        <w:rPr>
          <w:rFonts w:ascii="Arial" w:hAnsi="Arial" w:cs="Arial"/>
          <w:sz w:val="24"/>
          <w:szCs w:val="24"/>
          <w:lang w:val="es-ES" w:eastAsia="es-MX"/>
        </w:rPr>
        <w:t xml:space="preserve"> mismo año</w:t>
      </w:r>
      <w:r w:rsidR="005B7B7A" w:rsidRPr="00F83D4A">
        <w:rPr>
          <w:rFonts w:ascii="Arial" w:hAnsi="Arial" w:cs="Arial"/>
          <w:sz w:val="24"/>
          <w:szCs w:val="24"/>
          <w:lang w:val="es-ES" w:eastAsia="es-MX"/>
        </w:rPr>
        <w:t>,</w:t>
      </w:r>
      <w:r w:rsidR="005C7C30" w:rsidRPr="00F83D4A">
        <w:rPr>
          <w:rFonts w:ascii="Arial" w:hAnsi="Arial" w:cs="Arial"/>
          <w:sz w:val="24"/>
          <w:szCs w:val="24"/>
          <w:lang w:val="es-ES" w:eastAsia="es-MX"/>
        </w:rPr>
        <w:t xml:space="preserve"> </w:t>
      </w:r>
      <w:r w:rsidR="00C60DCB" w:rsidRPr="00F83D4A">
        <w:rPr>
          <w:rFonts w:ascii="Arial" w:hAnsi="Arial" w:cs="Arial"/>
          <w:sz w:val="24"/>
          <w:szCs w:val="24"/>
          <w:lang w:val="es-ES" w:eastAsia="es-MX"/>
        </w:rPr>
        <w:t xml:space="preserve">por </w:t>
      </w:r>
      <w:r w:rsidR="005C7C30" w:rsidRPr="00F83D4A">
        <w:rPr>
          <w:rFonts w:ascii="Arial" w:hAnsi="Arial" w:cs="Arial"/>
          <w:sz w:val="24"/>
          <w:szCs w:val="24"/>
          <w:lang w:val="es-ES" w:eastAsia="es-MX"/>
        </w:rPr>
        <w:t xml:space="preserve">el monto que </w:t>
      </w:r>
      <w:r w:rsidR="005B7B7A" w:rsidRPr="00F83D4A">
        <w:rPr>
          <w:rFonts w:ascii="Arial" w:hAnsi="Arial" w:cs="Arial"/>
          <w:sz w:val="24"/>
          <w:szCs w:val="24"/>
          <w:lang w:val="es-ES" w:eastAsia="es-MX"/>
        </w:rPr>
        <w:t>determine</w:t>
      </w:r>
      <w:r w:rsidR="005C7C30" w:rsidRPr="00F83D4A">
        <w:rPr>
          <w:rFonts w:ascii="Arial" w:hAnsi="Arial" w:cs="Arial"/>
          <w:sz w:val="24"/>
          <w:szCs w:val="24"/>
          <w:lang w:val="es-ES" w:eastAsia="es-MX"/>
        </w:rPr>
        <w:t xml:space="preserve"> </w:t>
      </w:r>
      <w:r w:rsidR="003E1893" w:rsidRPr="00F83D4A">
        <w:rPr>
          <w:rFonts w:ascii="Arial" w:hAnsi="Arial" w:cs="Arial"/>
          <w:sz w:val="24"/>
          <w:szCs w:val="24"/>
          <w:lang w:val="es-ES" w:eastAsia="es-MX"/>
        </w:rPr>
        <w:t xml:space="preserve">conforme </w:t>
      </w:r>
      <w:r w:rsidR="00F453F1" w:rsidRPr="00F83D4A">
        <w:rPr>
          <w:rFonts w:ascii="Arial" w:hAnsi="Arial" w:cs="Arial"/>
          <w:sz w:val="24"/>
          <w:szCs w:val="24"/>
          <w:lang w:val="es-ES" w:eastAsia="es-MX"/>
        </w:rPr>
        <w:t xml:space="preserve">a la actualización </w:t>
      </w:r>
      <w:r w:rsidR="00470556" w:rsidRPr="00F83D4A">
        <w:rPr>
          <w:rFonts w:ascii="Arial" w:hAnsi="Arial" w:cs="Arial"/>
          <w:sz w:val="24"/>
          <w:szCs w:val="24"/>
          <w:lang w:val="es-ES" w:eastAsia="es-MX"/>
        </w:rPr>
        <w:t>que haya lugar en</w:t>
      </w:r>
      <w:r w:rsidR="003E1893" w:rsidRPr="00F83D4A">
        <w:rPr>
          <w:rFonts w:ascii="Arial" w:hAnsi="Arial" w:cs="Arial"/>
          <w:sz w:val="24"/>
          <w:szCs w:val="24"/>
          <w:lang w:val="es-ES" w:eastAsia="es-MX"/>
        </w:rPr>
        <w:t xml:space="preserve"> sus tabuladores</w:t>
      </w:r>
      <w:r w:rsidR="005B7B7A" w:rsidRPr="00F83D4A">
        <w:rPr>
          <w:rFonts w:ascii="Arial" w:hAnsi="Arial" w:cs="Arial"/>
          <w:sz w:val="24"/>
          <w:szCs w:val="24"/>
          <w:lang w:val="es-ES" w:eastAsia="es-MX"/>
        </w:rPr>
        <w:t>.</w:t>
      </w:r>
    </w:p>
    <w:p w14:paraId="5726D7C6" w14:textId="77777777" w:rsidR="00797E50" w:rsidRPr="00F83D4A" w:rsidRDefault="00797E50" w:rsidP="004D6E27">
      <w:pPr>
        <w:spacing w:after="0" w:line="360" w:lineRule="auto"/>
        <w:jc w:val="both"/>
        <w:rPr>
          <w:rFonts w:ascii="Arial" w:hAnsi="Arial" w:cs="Arial"/>
          <w:sz w:val="24"/>
          <w:szCs w:val="24"/>
          <w:lang w:val="es-ES" w:eastAsia="es-MX"/>
        </w:rPr>
      </w:pPr>
    </w:p>
    <w:p w14:paraId="2236EB82" w14:textId="3560934E" w:rsidR="00953103" w:rsidRPr="00F83D4A" w:rsidRDefault="005979BD" w:rsidP="004D6E27">
      <w:pPr>
        <w:spacing w:after="0" w:line="360" w:lineRule="auto"/>
        <w:jc w:val="both"/>
        <w:rPr>
          <w:rFonts w:ascii="Arial" w:hAnsi="Arial" w:cs="Arial"/>
          <w:sz w:val="24"/>
          <w:szCs w:val="24"/>
          <w:lang w:val="es-ES" w:eastAsia="es-MX"/>
        </w:rPr>
      </w:pPr>
      <w:r w:rsidRPr="00F83D4A">
        <w:rPr>
          <w:rFonts w:ascii="Arial" w:hAnsi="Arial" w:cs="Arial"/>
          <w:sz w:val="24"/>
          <w:szCs w:val="24"/>
          <w:lang w:val="es-ES" w:eastAsia="es-MX"/>
        </w:rPr>
        <w:t>Además</w:t>
      </w:r>
      <w:r w:rsidR="00797E50" w:rsidRPr="00F83D4A">
        <w:rPr>
          <w:rFonts w:ascii="Arial" w:hAnsi="Arial" w:cs="Arial"/>
          <w:sz w:val="24"/>
          <w:szCs w:val="24"/>
          <w:lang w:val="es-ES" w:eastAsia="es-MX"/>
        </w:rPr>
        <w:t xml:space="preserve">, </w:t>
      </w:r>
      <w:r w:rsidR="00A0497E" w:rsidRPr="00F83D4A">
        <w:rPr>
          <w:rFonts w:ascii="Arial" w:hAnsi="Arial" w:cs="Arial"/>
          <w:sz w:val="24"/>
          <w:szCs w:val="24"/>
          <w:lang w:val="es-ES" w:eastAsia="es-MX"/>
        </w:rPr>
        <w:t>deberá c</w:t>
      </w:r>
      <w:r w:rsidR="005F0056" w:rsidRPr="00F83D4A">
        <w:rPr>
          <w:rFonts w:ascii="Arial" w:hAnsi="Arial" w:cs="Arial"/>
          <w:sz w:val="24"/>
          <w:szCs w:val="24"/>
          <w:lang w:val="es-ES" w:eastAsia="es-MX"/>
        </w:rPr>
        <w:t>ubrir</w:t>
      </w:r>
      <w:r w:rsidR="00A0497E" w:rsidRPr="00F83D4A">
        <w:rPr>
          <w:rFonts w:ascii="Arial" w:hAnsi="Arial" w:cs="Arial"/>
          <w:sz w:val="24"/>
          <w:szCs w:val="24"/>
          <w:lang w:val="es-ES" w:eastAsia="es-MX"/>
        </w:rPr>
        <w:t xml:space="preserve"> </w:t>
      </w:r>
      <w:r w:rsidR="00B15DD9" w:rsidRPr="00F83D4A">
        <w:rPr>
          <w:rFonts w:ascii="Arial" w:hAnsi="Arial" w:cs="Arial"/>
          <w:b/>
          <w:bCs/>
          <w:sz w:val="24"/>
          <w:szCs w:val="24"/>
          <w:lang w:val="es-ES" w:eastAsia="es-MX"/>
        </w:rPr>
        <w:t>el pago de las remuneraciones subsecuentes</w:t>
      </w:r>
      <w:r w:rsidR="00B15DD9" w:rsidRPr="00F83D4A">
        <w:rPr>
          <w:rFonts w:ascii="Arial" w:hAnsi="Arial" w:cs="Arial"/>
          <w:sz w:val="24"/>
          <w:szCs w:val="24"/>
          <w:lang w:val="es-ES" w:eastAsia="es-MX"/>
        </w:rPr>
        <w:t xml:space="preserve"> </w:t>
      </w:r>
      <w:r w:rsidR="009A7832" w:rsidRPr="00F83D4A">
        <w:rPr>
          <w:rFonts w:ascii="Arial" w:hAnsi="Arial" w:cs="Arial"/>
          <w:sz w:val="24"/>
          <w:szCs w:val="24"/>
          <w:lang w:val="es-ES" w:eastAsia="es-MX"/>
        </w:rPr>
        <w:t xml:space="preserve">a favor </w:t>
      </w:r>
      <w:r w:rsidR="00B15DD9" w:rsidRPr="00F83D4A">
        <w:rPr>
          <w:rFonts w:ascii="Arial" w:hAnsi="Arial" w:cs="Arial"/>
          <w:sz w:val="24"/>
          <w:szCs w:val="24"/>
          <w:lang w:val="es-ES" w:eastAsia="es-MX"/>
        </w:rPr>
        <w:t>la parte actora</w:t>
      </w:r>
      <w:r w:rsidR="008B5C33" w:rsidRPr="00F83D4A">
        <w:rPr>
          <w:rFonts w:ascii="Arial" w:hAnsi="Arial" w:cs="Arial"/>
          <w:sz w:val="24"/>
          <w:szCs w:val="24"/>
          <w:lang w:val="es-ES" w:eastAsia="es-MX"/>
        </w:rPr>
        <w:t xml:space="preserve"> </w:t>
      </w:r>
      <w:r w:rsidR="009A7832" w:rsidRPr="00F83D4A">
        <w:rPr>
          <w:rFonts w:ascii="Arial" w:hAnsi="Arial" w:cs="Arial"/>
          <w:sz w:val="24"/>
          <w:szCs w:val="24"/>
          <w:lang w:val="es-ES" w:eastAsia="es-MX"/>
        </w:rPr>
        <w:t xml:space="preserve">mientras </w:t>
      </w:r>
      <w:r w:rsidR="008B5C33" w:rsidRPr="00F83D4A">
        <w:rPr>
          <w:rFonts w:ascii="Arial" w:hAnsi="Arial" w:cs="Arial"/>
          <w:sz w:val="24"/>
          <w:szCs w:val="24"/>
          <w:lang w:val="es-ES" w:eastAsia="es-MX"/>
        </w:rPr>
        <w:t>contin</w:t>
      </w:r>
      <w:r w:rsidR="00DE7073" w:rsidRPr="00F83D4A">
        <w:rPr>
          <w:rFonts w:ascii="Arial" w:hAnsi="Arial" w:cs="Arial"/>
          <w:sz w:val="24"/>
          <w:szCs w:val="24"/>
          <w:lang w:val="es-ES" w:eastAsia="es-MX"/>
        </w:rPr>
        <w:t>ú</w:t>
      </w:r>
      <w:r w:rsidR="008B5C33" w:rsidRPr="00F83D4A">
        <w:rPr>
          <w:rFonts w:ascii="Arial" w:hAnsi="Arial" w:cs="Arial"/>
          <w:sz w:val="24"/>
          <w:szCs w:val="24"/>
          <w:lang w:val="es-ES" w:eastAsia="es-MX"/>
        </w:rPr>
        <w:t>e desempeñando el cargo que ostenta</w:t>
      </w:r>
      <w:r w:rsidR="00B523ED" w:rsidRPr="00F83D4A">
        <w:rPr>
          <w:rFonts w:ascii="Arial" w:hAnsi="Arial" w:cs="Arial"/>
          <w:sz w:val="24"/>
          <w:szCs w:val="24"/>
          <w:lang w:val="es-ES" w:eastAsia="es-MX"/>
        </w:rPr>
        <w:t>,</w:t>
      </w:r>
      <w:r w:rsidR="00157B82" w:rsidRPr="00F83D4A">
        <w:rPr>
          <w:rFonts w:ascii="Arial" w:hAnsi="Arial" w:cs="Arial"/>
          <w:sz w:val="24"/>
          <w:szCs w:val="24"/>
          <w:lang w:val="es-ES" w:eastAsia="es-MX"/>
        </w:rPr>
        <w:t xml:space="preserve"> por lo que deberá establecerse </w:t>
      </w:r>
      <w:r w:rsidR="00B927E0" w:rsidRPr="00F83D4A">
        <w:rPr>
          <w:rFonts w:ascii="Arial" w:hAnsi="Arial" w:cs="Arial"/>
          <w:sz w:val="24"/>
          <w:szCs w:val="24"/>
          <w:lang w:val="es-ES" w:eastAsia="es-MX"/>
        </w:rPr>
        <w:t>en</w:t>
      </w:r>
      <w:r w:rsidR="0010182D" w:rsidRPr="00F83D4A">
        <w:rPr>
          <w:rFonts w:ascii="Arial" w:hAnsi="Arial" w:cs="Arial"/>
          <w:sz w:val="24"/>
          <w:szCs w:val="24"/>
          <w:lang w:val="es-ES" w:eastAsia="es-MX"/>
        </w:rPr>
        <w:t xml:space="preserve"> el ejercicio fiscal dos mil veintiséis </w:t>
      </w:r>
      <w:r w:rsidR="00953103" w:rsidRPr="00F83D4A">
        <w:rPr>
          <w:rFonts w:ascii="Arial" w:hAnsi="Arial" w:cs="Arial"/>
          <w:sz w:val="24"/>
          <w:szCs w:val="24"/>
          <w:lang w:val="es-ES" w:eastAsia="es-MX"/>
        </w:rPr>
        <w:t>el</w:t>
      </w:r>
      <w:r w:rsidR="004F6AB0" w:rsidRPr="00F83D4A">
        <w:rPr>
          <w:rFonts w:ascii="Arial" w:hAnsi="Arial" w:cs="Arial"/>
          <w:sz w:val="24"/>
          <w:szCs w:val="24"/>
          <w:lang w:val="es-ES" w:eastAsia="es-MX"/>
        </w:rPr>
        <w:t xml:space="preserve"> </w:t>
      </w:r>
      <w:r w:rsidR="00602D65" w:rsidRPr="00F83D4A">
        <w:rPr>
          <w:rFonts w:ascii="Arial" w:hAnsi="Arial" w:cs="Arial"/>
          <w:sz w:val="24"/>
          <w:szCs w:val="24"/>
          <w:lang w:val="es-ES" w:eastAsia="es-MX"/>
        </w:rPr>
        <w:t>pago de dichas percepciones</w:t>
      </w:r>
      <w:r w:rsidR="007864BF" w:rsidRPr="00F83D4A">
        <w:rPr>
          <w:rFonts w:ascii="Arial" w:hAnsi="Arial" w:cs="Arial"/>
          <w:sz w:val="24"/>
          <w:szCs w:val="24"/>
          <w:lang w:val="es-ES" w:eastAsia="es-MX"/>
        </w:rPr>
        <w:t>.</w:t>
      </w:r>
    </w:p>
    <w:p w14:paraId="7D1B5DD7" w14:textId="77777777" w:rsidR="00667A3E" w:rsidRPr="005528C6" w:rsidRDefault="00667A3E" w:rsidP="004D6E27">
      <w:pPr>
        <w:pStyle w:val="NormalWeb"/>
        <w:spacing w:before="0" w:beforeAutospacing="0" w:after="0" w:afterAutospacing="0" w:line="360" w:lineRule="auto"/>
        <w:jc w:val="both"/>
        <w:rPr>
          <w:rFonts w:ascii="Arial" w:eastAsia="Arial" w:hAnsi="Arial" w:cs="Arial"/>
          <w:b/>
          <w:bCs/>
          <w:lang w:val="es-ES"/>
        </w:rPr>
      </w:pPr>
    </w:p>
    <w:p w14:paraId="6DA13F30" w14:textId="4C21C069" w:rsidR="00510E57" w:rsidRDefault="00510E57" w:rsidP="004D6E27">
      <w:pPr>
        <w:pStyle w:val="NormalWeb"/>
        <w:spacing w:before="0" w:beforeAutospacing="0" w:after="0" w:afterAutospacing="0" w:line="360" w:lineRule="auto"/>
        <w:jc w:val="both"/>
        <w:rPr>
          <w:rFonts w:ascii="Arial" w:eastAsia="Arial" w:hAnsi="Arial" w:cs="Arial"/>
          <w:b/>
          <w:bCs/>
        </w:rPr>
      </w:pPr>
      <w:r>
        <w:rPr>
          <w:rFonts w:ascii="Arial" w:eastAsia="Arial" w:hAnsi="Arial" w:cs="Arial"/>
          <w:b/>
          <w:bCs/>
        </w:rPr>
        <w:t>Efectos</w:t>
      </w:r>
    </w:p>
    <w:p w14:paraId="58D4A365" w14:textId="77777777" w:rsidR="004D6E27" w:rsidRDefault="004D6E27" w:rsidP="004D6E27">
      <w:pPr>
        <w:pStyle w:val="NormalWeb"/>
        <w:spacing w:before="0" w:beforeAutospacing="0" w:after="0" w:afterAutospacing="0" w:line="360" w:lineRule="auto"/>
        <w:jc w:val="both"/>
        <w:rPr>
          <w:rFonts w:ascii="Arial" w:eastAsia="Arial" w:hAnsi="Arial" w:cs="Arial"/>
          <w:b/>
          <w:bCs/>
        </w:rPr>
      </w:pPr>
    </w:p>
    <w:p w14:paraId="128CF8D7" w14:textId="63AE070D" w:rsidR="00F66C5C" w:rsidRDefault="00E30B8B" w:rsidP="00F66C5C">
      <w:pPr>
        <w:pStyle w:val="Prrafodelista"/>
        <w:numPr>
          <w:ilvl w:val="0"/>
          <w:numId w:val="3"/>
        </w:numPr>
        <w:spacing w:after="0" w:line="360" w:lineRule="auto"/>
        <w:jc w:val="both"/>
        <w:rPr>
          <w:rFonts w:ascii="Arial" w:hAnsi="Arial" w:cs="Arial"/>
          <w:sz w:val="24"/>
          <w:szCs w:val="24"/>
          <w:lang w:eastAsia="es-MX"/>
        </w:rPr>
      </w:pPr>
      <w:r w:rsidRPr="00B9744C">
        <w:rPr>
          <w:rFonts w:ascii="Arial" w:hAnsi="Arial" w:cs="Arial"/>
          <w:sz w:val="24"/>
          <w:szCs w:val="24"/>
          <w:lang w:eastAsia="es-MX"/>
        </w:rPr>
        <w:t>En el ámbito de su competencia y atribuciones, el Presidente y Tesorero, ambos del Ayuntamiento deberán realizar los ajustes y previsiones presupuestales que considere</w:t>
      </w:r>
      <w:r w:rsidR="00367F50" w:rsidRPr="002B4D83">
        <w:rPr>
          <w:rFonts w:ascii="Arial" w:hAnsi="Arial" w:cs="Arial"/>
          <w:sz w:val="24"/>
          <w:szCs w:val="24"/>
          <w:lang w:eastAsia="es-MX"/>
        </w:rPr>
        <w:t>n</w:t>
      </w:r>
      <w:r w:rsidRPr="00B9744C">
        <w:rPr>
          <w:rFonts w:ascii="Arial" w:hAnsi="Arial" w:cs="Arial"/>
          <w:sz w:val="24"/>
          <w:szCs w:val="24"/>
          <w:lang w:eastAsia="es-MX"/>
        </w:rPr>
        <w:t xml:space="preserve"> oportunas y eficaces a fin de cubrir el pago de las remuneraciones</w:t>
      </w:r>
      <w:r w:rsidR="00B9506D">
        <w:rPr>
          <w:rFonts w:ascii="Arial" w:hAnsi="Arial" w:cs="Arial"/>
          <w:sz w:val="24"/>
          <w:szCs w:val="24"/>
          <w:lang w:eastAsia="es-MX"/>
        </w:rPr>
        <w:t xml:space="preserve"> </w:t>
      </w:r>
      <w:r w:rsidR="00785EF4">
        <w:rPr>
          <w:rFonts w:ascii="Arial" w:hAnsi="Arial" w:cs="Arial"/>
          <w:sz w:val="24"/>
          <w:szCs w:val="24"/>
          <w:lang w:eastAsia="es-MX"/>
        </w:rPr>
        <w:t xml:space="preserve">correspondiente </w:t>
      </w:r>
      <w:r w:rsidR="00785EF4" w:rsidRPr="0025735F">
        <w:rPr>
          <w:rFonts w:ascii="Arial" w:hAnsi="Arial" w:cs="Arial"/>
          <w:sz w:val="24"/>
          <w:szCs w:val="24"/>
          <w:lang w:eastAsia="es-MX"/>
        </w:rPr>
        <w:t>a</w:t>
      </w:r>
      <w:r w:rsidR="00B9506D" w:rsidRPr="0025735F">
        <w:rPr>
          <w:rFonts w:ascii="Arial" w:hAnsi="Arial" w:cs="Arial"/>
          <w:sz w:val="24"/>
          <w:szCs w:val="24"/>
          <w:lang w:eastAsia="es-MX"/>
        </w:rPr>
        <w:t xml:space="preserve">l </w:t>
      </w:r>
      <w:r w:rsidR="00D4115F" w:rsidRPr="0025735F">
        <w:rPr>
          <w:rFonts w:ascii="Arial" w:hAnsi="Arial" w:cs="Arial"/>
          <w:sz w:val="24"/>
          <w:szCs w:val="24"/>
          <w:lang w:eastAsia="es-MX"/>
        </w:rPr>
        <w:t>año laborado</w:t>
      </w:r>
      <w:r w:rsidR="002C0C35" w:rsidRPr="0025735F">
        <w:rPr>
          <w:rFonts w:ascii="Arial" w:hAnsi="Arial" w:cs="Arial"/>
          <w:sz w:val="24"/>
          <w:szCs w:val="24"/>
          <w:lang w:eastAsia="es-MX"/>
        </w:rPr>
        <w:t xml:space="preserve"> de dos mil veinticinco</w:t>
      </w:r>
      <w:r w:rsidR="0010092D" w:rsidRPr="0025735F">
        <w:rPr>
          <w:rFonts w:ascii="Arial" w:hAnsi="Arial" w:cs="Arial"/>
          <w:sz w:val="24"/>
          <w:szCs w:val="24"/>
          <w:lang w:eastAsia="es-MX"/>
        </w:rPr>
        <w:t>,</w:t>
      </w:r>
      <w:r w:rsidR="00B65B5C" w:rsidRPr="0025735F">
        <w:rPr>
          <w:rFonts w:ascii="Arial" w:hAnsi="Arial" w:cs="Arial"/>
          <w:sz w:val="24"/>
          <w:szCs w:val="24"/>
          <w:lang w:eastAsia="es-MX"/>
        </w:rPr>
        <w:t xml:space="preserve"> dentro</w:t>
      </w:r>
      <w:r w:rsidR="0010092D" w:rsidRPr="0025735F">
        <w:rPr>
          <w:rFonts w:ascii="Arial" w:hAnsi="Arial" w:cs="Arial"/>
          <w:sz w:val="24"/>
          <w:szCs w:val="24"/>
          <w:lang w:eastAsia="es-MX"/>
        </w:rPr>
        <w:t xml:space="preserve"> </w:t>
      </w:r>
      <w:r w:rsidR="00310930" w:rsidRPr="0025735F">
        <w:rPr>
          <w:rFonts w:ascii="Arial" w:hAnsi="Arial" w:cs="Arial"/>
          <w:sz w:val="24"/>
          <w:szCs w:val="24"/>
          <w:lang w:eastAsia="es-MX"/>
        </w:rPr>
        <w:t xml:space="preserve">del ejercicio </w:t>
      </w:r>
      <w:r w:rsidR="005A2BCA" w:rsidRPr="0025735F">
        <w:rPr>
          <w:rFonts w:ascii="Arial" w:hAnsi="Arial" w:cs="Arial"/>
          <w:sz w:val="24"/>
          <w:szCs w:val="24"/>
          <w:lang w:eastAsia="es-MX"/>
        </w:rPr>
        <w:t>fiscal de</w:t>
      </w:r>
      <w:r w:rsidR="0010092D" w:rsidRPr="0025735F">
        <w:rPr>
          <w:rFonts w:ascii="Arial" w:hAnsi="Arial" w:cs="Arial"/>
          <w:sz w:val="24"/>
          <w:szCs w:val="24"/>
          <w:lang w:eastAsia="es-MX"/>
        </w:rPr>
        <w:t>l mismo año</w:t>
      </w:r>
      <w:r w:rsidR="0010092D">
        <w:rPr>
          <w:rFonts w:ascii="Arial" w:hAnsi="Arial" w:cs="Arial"/>
          <w:sz w:val="24"/>
          <w:szCs w:val="24"/>
          <w:lang w:eastAsia="es-MX"/>
        </w:rPr>
        <w:t xml:space="preserve">, a favor </w:t>
      </w:r>
      <w:r w:rsidRPr="00B9744C">
        <w:rPr>
          <w:rFonts w:ascii="Arial" w:hAnsi="Arial" w:cs="Arial"/>
          <w:sz w:val="24"/>
          <w:szCs w:val="24"/>
          <w:lang w:eastAsia="es-MX"/>
        </w:rPr>
        <w:t>de</w:t>
      </w:r>
      <w:r w:rsidR="00446256" w:rsidRPr="00B9744C">
        <w:rPr>
          <w:rFonts w:ascii="Arial" w:hAnsi="Arial" w:cs="Arial"/>
          <w:sz w:val="24"/>
          <w:szCs w:val="24"/>
          <w:lang w:eastAsia="es-MX"/>
        </w:rPr>
        <w:t xml:space="preserve"> la parte actora </w:t>
      </w:r>
      <w:r w:rsidRPr="00B9744C">
        <w:rPr>
          <w:rFonts w:ascii="Arial" w:hAnsi="Arial" w:cs="Arial"/>
          <w:sz w:val="24"/>
          <w:szCs w:val="24"/>
          <w:lang w:eastAsia="es-MX"/>
        </w:rPr>
        <w:t xml:space="preserve">en su calidad de </w:t>
      </w:r>
      <w:r w:rsidR="00446256" w:rsidRPr="00B9744C">
        <w:rPr>
          <w:rFonts w:ascii="Arial" w:hAnsi="Arial" w:cs="Arial"/>
          <w:sz w:val="24"/>
          <w:szCs w:val="24"/>
          <w:lang w:eastAsia="es-MX"/>
        </w:rPr>
        <w:t>e</w:t>
      </w:r>
      <w:r w:rsidRPr="00B9744C">
        <w:rPr>
          <w:rFonts w:ascii="Arial" w:hAnsi="Arial" w:cs="Arial"/>
          <w:sz w:val="24"/>
          <w:szCs w:val="24"/>
          <w:lang w:eastAsia="es-MX"/>
        </w:rPr>
        <w:t>ncargad</w:t>
      </w:r>
      <w:r w:rsidR="00446256" w:rsidRPr="00B9744C">
        <w:rPr>
          <w:rFonts w:ascii="Arial" w:hAnsi="Arial" w:cs="Arial"/>
          <w:sz w:val="24"/>
          <w:szCs w:val="24"/>
          <w:lang w:eastAsia="es-MX"/>
        </w:rPr>
        <w:t>a</w:t>
      </w:r>
      <w:r w:rsidRPr="00B9744C">
        <w:rPr>
          <w:rFonts w:ascii="Arial" w:hAnsi="Arial" w:cs="Arial"/>
          <w:sz w:val="24"/>
          <w:szCs w:val="24"/>
          <w:lang w:eastAsia="es-MX"/>
        </w:rPr>
        <w:t xml:space="preserve"> del </w:t>
      </w:r>
      <w:r w:rsidR="00446256" w:rsidRPr="00B9744C">
        <w:rPr>
          <w:rFonts w:ascii="Arial" w:hAnsi="Arial" w:cs="Arial"/>
          <w:sz w:val="24"/>
          <w:szCs w:val="24"/>
          <w:lang w:eastAsia="es-MX"/>
        </w:rPr>
        <w:t>o</w:t>
      </w:r>
      <w:r w:rsidRPr="00B9744C">
        <w:rPr>
          <w:rFonts w:ascii="Arial" w:hAnsi="Arial" w:cs="Arial"/>
          <w:sz w:val="24"/>
          <w:szCs w:val="24"/>
          <w:lang w:eastAsia="es-MX"/>
        </w:rPr>
        <w:t>rden</w:t>
      </w:r>
      <w:r w:rsidRPr="00B9744C">
        <w:rPr>
          <w:rFonts w:ascii="Arial" w:hAnsi="Arial" w:cs="Arial"/>
          <w:iCs/>
          <w:sz w:val="24"/>
          <w:szCs w:val="24"/>
          <w:lang w:eastAsia="es-MX"/>
        </w:rPr>
        <w:t xml:space="preserve"> de la comunidad</w:t>
      </w:r>
      <w:r w:rsidR="00446256" w:rsidRPr="00B9744C">
        <w:rPr>
          <w:rFonts w:ascii="Arial" w:hAnsi="Arial" w:cs="Arial"/>
          <w:iCs/>
          <w:sz w:val="24"/>
          <w:szCs w:val="24"/>
          <w:lang w:eastAsia="es-MX"/>
        </w:rPr>
        <w:t xml:space="preserve"> </w:t>
      </w:r>
      <w:r w:rsidR="00446256" w:rsidRPr="00B9744C">
        <w:rPr>
          <w:rFonts w:ascii="Arial" w:hAnsi="Arial" w:cs="Arial"/>
          <w:iCs/>
          <w:sz w:val="24"/>
          <w:szCs w:val="24"/>
          <w:lang w:val="es-ES" w:eastAsia="es-MX"/>
        </w:rPr>
        <w:t xml:space="preserve">de </w:t>
      </w:r>
      <w:proofErr w:type="spellStart"/>
      <w:r w:rsidR="00446256" w:rsidRPr="00B9744C">
        <w:rPr>
          <w:rFonts w:ascii="Arial" w:hAnsi="Arial" w:cs="Arial"/>
          <w:iCs/>
          <w:sz w:val="24"/>
          <w:szCs w:val="24"/>
          <w:lang w:val="es-ES" w:eastAsia="es-MX"/>
        </w:rPr>
        <w:t>Jaripitio</w:t>
      </w:r>
      <w:proofErr w:type="spellEnd"/>
      <w:r w:rsidRPr="00B9744C">
        <w:rPr>
          <w:rFonts w:ascii="Arial" w:hAnsi="Arial" w:cs="Arial"/>
          <w:sz w:val="24"/>
          <w:szCs w:val="24"/>
          <w:lang w:eastAsia="es-MX"/>
        </w:rPr>
        <w:t xml:space="preserve">. </w:t>
      </w:r>
    </w:p>
    <w:p w14:paraId="53C0BE69" w14:textId="77777777" w:rsidR="00F66C5C" w:rsidRDefault="00F66C5C" w:rsidP="00F66C5C">
      <w:pPr>
        <w:pStyle w:val="Prrafodelista"/>
        <w:spacing w:after="0" w:line="360" w:lineRule="auto"/>
        <w:ind w:left="360"/>
        <w:jc w:val="both"/>
        <w:rPr>
          <w:rFonts w:ascii="Arial" w:hAnsi="Arial" w:cs="Arial"/>
          <w:sz w:val="24"/>
          <w:szCs w:val="24"/>
          <w:lang w:eastAsia="es-MX"/>
        </w:rPr>
      </w:pPr>
    </w:p>
    <w:p w14:paraId="0ACEE851" w14:textId="103521BE" w:rsidR="00EC120E" w:rsidRPr="0025735F" w:rsidRDefault="00F66C5C" w:rsidP="00D44C9E">
      <w:pPr>
        <w:pStyle w:val="Prrafodelista"/>
        <w:numPr>
          <w:ilvl w:val="0"/>
          <w:numId w:val="3"/>
        </w:numPr>
        <w:spacing w:after="0" w:line="360" w:lineRule="auto"/>
        <w:jc w:val="both"/>
        <w:rPr>
          <w:rFonts w:ascii="Arial" w:hAnsi="Arial" w:cs="Arial"/>
          <w:sz w:val="24"/>
          <w:szCs w:val="24"/>
          <w:lang w:eastAsia="es-MX"/>
        </w:rPr>
      </w:pPr>
      <w:r w:rsidRPr="0025735F">
        <w:rPr>
          <w:rFonts w:ascii="Arial" w:hAnsi="Arial" w:cs="Arial"/>
          <w:sz w:val="24"/>
          <w:szCs w:val="24"/>
          <w:lang w:eastAsia="es-MX"/>
        </w:rPr>
        <w:t>El cabildo del Ayuntamiento</w:t>
      </w:r>
      <w:r w:rsidR="00FE4E42" w:rsidRPr="0025735F">
        <w:rPr>
          <w:rFonts w:ascii="Arial" w:hAnsi="Arial" w:cs="Arial"/>
          <w:sz w:val="24"/>
          <w:szCs w:val="24"/>
          <w:lang w:eastAsia="es-MX"/>
        </w:rPr>
        <w:t>,</w:t>
      </w:r>
      <w:r w:rsidRPr="0025735F">
        <w:rPr>
          <w:rFonts w:ascii="Arial" w:hAnsi="Arial" w:cs="Arial"/>
          <w:sz w:val="24"/>
          <w:szCs w:val="24"/>
          <w:lang w:eastAsia="es-MX"/>
        </w:rPr>
        <w:t xml:space="preserve"> </w:t>
      </w:r>
      <w:r w:rsidR="007767E5" w:rsidRPr="0025735F">
        <w:rPr>
          <w:rFonts w:ascii="Arial" w:hAnsi="Arial" w:cs="Arial"/>
          <w:sz w:val="24"/>
          <w:szCs w:val="24"/>
          <w:lang w:eastAsia="es-MX"/>
        </w:rPr>
        <w:t xml:space="preserve">en </w:t>
      </w:r>
      <w:r w:rsidR="00FE4E42" w:rsidRPr="0025735F">
        <w:rPr>
          <w:rFonts w:ascii="Arial" w:hAnsi="Arial" w:cs="Arial"/>
          <w:sz w:val="24"/>
          <w:szCs w:val="24"/>
          <w:lang w:eastAsia="es-MX"/>
        </w:rPr>
        <w:t>la</w:t>
      </w:r>
      <w:r w:rsidR="007767E5" w:rsidRPr="0025735F">
        <w:rPr>
          <w:rFonts w:ascii="Arial" w:hAnsi="Arial" w:cs="Arial"/>
          <w:sz w:val="24"/>
          <w:szCs w:val="24"/>
          <w:lang w:eastAsia="es-MX"/>
        </w:rPr>
        <w:t xml:space="preserve"> </w:t>
      </w:r>
      <w:r w:rsidR="002F1FA9" w:rsidRPr="002B4D83">
        <w:rPr>
          <w:rFonts w:ascii="Arial" w:hAnsi="Arial" w:cs="Arial"/>
          <w:sz w:val="24"/>
          <w:szCs w:val="24"/>
          <w:lang w:eastAsia="es-MX"/>
        </w:rPr>
        <w:t>pr</w:t>
      </w:r>
      <w:r w:rsidR="001819CC" w:rsidRPr="002B4D83">
        <w:rPr>
          <w:rFonts w:ascii="Arial" w:hAnsi="Arial" w:cs="Arial"/>
          <w:sz w:val="24"/>
          <w:szCs w:val="24"/>
          <w:lang w:eastAsia="es-MX"/>
        </w:rPr>
        <w:t>imera</w:t>
      </w:r>
      <w:r w:rsidR="007767E5" w:rsidRPr="0025735F">
        <w:rPr>
          <w:rFonts w:ascii="Arial" w:hAnsi="Arial" w:cs="Arial"/>
          <w:sz w:val="24"/>
          <w:szCs w:val="24"/>
          <w:lang w:eastAsia="es-MX"/>
        </w:rPr>
        <w:t xml:space="preserve"> sesión</w:t>
      </w:r>
      <w:r w:rsidR="002F1FA9" w:rsidRPr="0025735F">
        <w:rPr>
          <w:rFonts w:ascii="Arial" w:hAnsi="Arial" w:cs="Arial"/>
          <w:sz w:val="24"/>
          <w:szCs w:val="24"/>
          <w:lang w:eastAsia="es-MX"/>
        </w:rPr>
        <w:t xml:space="preserve"> </w:t>
      </w:r>
      <w:r w:rsidR="00FE4E42" w:rsidRPr="0025735F">
        <w:rPr>
          <w:rFonts w:ascii="Arial" w:hAnsi="Arial" w:cs="Arial"/>
          <w:sz w:val="24"/>
          <w:szCs w:val="24"/>
          <w:lang w:eastAsia="es-MX"/>
        </w:rPr>
        <w:t>que celebre</w:t>
      </w:r>
      <w:r w:rsidR="00E76F1E">
        <w:rPr>
          <w:rFonts w:ascii="Arial" w:hAnsi="Arial" w:cs="Arial"/>
          <w:sz w:val="24"/>
          <w:szCs w:val="24"/>
          <w:lang w:eastAsia="es-MX"/>
        </w:rPr>
        <w:t xml:space="preserve">n </w:t>
      </w:r>
      <w:r w:rsidR="008620F6" w:rsidRPr="007F5A26">
        <w:rPr>
          <w:rFonts w:ascii="Arial" w:hAnsi="Arial" w:cs="Arial"/>
          <w:sz w:val="24"/>
          <w:szCs w:val="24"/>
          <w:lang w:eastAsia="es-MX"/>
        </w:rPr>
        <w:t>en enero d</w:t>
      </w:r>
      <w:r w:rsidR="00E76F1E" w:rsidRPr="007F5A26">
        <w:rPr>
          <w:rFonts w:ascii="Arial" w:hAnsi="Arial" w:cs="Arial"/>
          <w:sz w:val="24"/>
          <w:szCs w:val="24"/>
          <w:lang w:eastAsia="es-MX"/>
        </w:rPr>
        <w:t>el dos</w:t>
      </w:r>
      <w:r w:rsidR="008375FD" w:rsidRPr="007F5A26">
        <w:rPr>
          <w:rFonts w:ascii="Arial" w:hAnsi="Arial" w:cs="Arial"/>
          <w:sz w:val="24"/>
          <w:szCs w:val="24"/>
          <w:lang w:eastAsia="es-MX"/>
        </w:rPr>
        <w:t xml:space="preserve"> </w:t>
      </w:r>
      <w:r w:rsidR="00E76F1E" w:rsidRPr="007F5A26">
        <w:rPr>
          <w:rFonts w:ascii="Arial" w:hAnsi="Arial" w:cs="Arial"/>
          <w:sz w:val="24"/>
          <w:szCs w:val="24"/>
          <w:lang w:eastAsia="es-MX"/>
        </w:rPr>
        <w:t>mil</w:t>
      </w:r>
      <w:r w:rsidR="008375FD" w:rsidRPr="007F5A26">
        <w:rPr>
          <w:rFonts w:ascii="Arial" w:hAnsi="Arial" w:cs="Arial"/>
          <w:sz w:val="24"/>
          <w:szCs w:val="24"/>
          <w:lang w:eastAsia="es-MX"/>
        </w:rPr>
        <w:t xml:space="preserve"> veintiséis</w:t>
      </w:r>
      <w:r w:rsidR="00CE3AFB" w:rsidRPr="0025735F">
        <w:rPr>
          <w:rFonts w:ascii="Arial" w:hAnsi="Arial" w:cs="Arial"/>
          <w:sz w:val="24"/>
          <w:szCs w:val="24"/>
          <w:lang w:eastAsia="es-MX"/>
        </w:rPr>
        <w:t xml:space="preserve"> -</w:t>
      </w:r>
      <w:r w:rsidR="002F1FA9" w:rsidRPr="0025735F">
        <w:rPr>
          <w:rFonts w:ascii="Arial" w:hAnsi="Arial" w:cs="Arial"/>
          <w:sz w:val="24"/>
          <w:szCs w:val="24"/>
          <w:lang w:eastAsia="es-MX"/>
        </w:rPr>
        <w:t>sea ordinari</w:t>
      </w:r>
      <w:r w:rsidR="003E1893" w:rsidRPr="0025735F">
        <w:rPr>
          <w:rFonts w:ascii="Arial" w:hAnsi="Arial" w:cs="Arial"/>
          <w:sz w:val="24"/>
          <w:szCs w:val="24"/>
          <w:lang w:eastAsia="es-MX"/>
        </w:rPr>
        <w:t>a</w:t>
      </w:r>
      <w:r w:rsidR="002F1FA9" w:rsidRPr="0025735F">
        <w:rPr>
          <w:rFonts w:ascii="Arial" w:hAnsi="Arial" w:cs="Arial"/>
          <w:sz w:val="24"/>
          <w:szCs w:val="24"/>
          <w:lang w:eastAsia="es-MX"/>
        </w:rPr>
        <w:t xml:space="preserve"> o extraordinaria</w:t>
      </w:r>
      <w:r w:rsidR="00CE3AFB" w:rsidRPr="0025735F">
        <w:rPr>
          <w:rFonts w:ascii="Arial" w:hAnsi="Arial" w:cs="Arial"/>
          <w:sz w:val="24"/>
          <w:szCs w:val="24"/>
          <w:lang w:eastAsia="es-MX"/>
        </w:rPr>
        <w:t>-</w:t>
      </w:r>
      <w:r w:rsidR="00CB3451" w:rsidRPr="002B4D83">
        <w:rPr>
          <w:rFonts w:ascii="Arial" w:hAnsi="Arial" w:cs="Arial"/>
          <w:sz w:val="24"/>
          <w:szCs w:val="24"/>
          <w:lang w:eastAsia="es-MX"/>
        </w:rPr>
        <w:t>,</w:t>
      </w:r>
      <w:r w:rsidR="007767E5" w:rsidRPr="0025735F">
        <w:rPr>
          <w:rFonts w:ascii="Arial" w:hAnsi="Arial" w:cs="Arial"/>
          <w:sz w:val="24"/>
          <w:szCs w:val="24"/>
          <w:lang w:eastAsia="es-MX"/>
        </w:rPr>
        <w:t xml:space="preserve"> </w:t>
      </w:r>
      <w:r w:rsidR="00CE3AFB" w:rsidRPr="0025735F">
        <w:rPr>
          <w:rFonts w:ascii="Arial" w:hAnsi="Arial" w:cs="Arial"/>
          <w:sz w:val="24"/>
          <w:szCs w:val="24"/>
          <w:lang w:eastAsia="es-MX"/>
        </w:rPr>
        <w:t>deberá incluir en el orden del día un punto relativo</w:t>
      </w:r>
      <w:r w:rsidR="002F1FA9" w:rsidRPr="0025735F">
        <w:rPr>
          <w:rFonts w:ascii="Arial" w:hAnsi="Arial" w:cs="Arial"/>
          <w:sz w:val="24"/>
          <w:szCs w:val="24"/>
          <w:lang w:eastAsia="es-MX"/>
        </w:rPr>
        <w:t xml:space="preserve"> </w:t>
      </w:r>
      <w:r w:rsidR="00EC120E" w:rsidRPr="0025735F">
        <w:rPr>
          <w:rFonts w:ascii="Arial" w:hAnsi="Arial" w:cs="Arial"/>
          <w:sz w:val="24"/>
          <w:szCs w:val="24"/>
          <w:lang w:eastAsia="es-MX"/>
        </w:rPr>
        <w:t>a la incorporación</w:t>
      </w:r>
      <w:r w:rsidR="00B306B5" w:rsidRPr="0025735F">
        <w:rPr>
          <w:rFonts w:ascii="Arial" w:hAnsi="Arial" w:cs="Arial"/>
          <w:sz w:val="24"/>
          <w:szCs w:val="24"/>
          <w:lang w:eastAsia="es-MX"/>
        </w:rPr>
        <w:t xml:space="preserve"> en su presupuesto del ejercicio fiscal dos mil </w:t>
      </w:r>
      <w:r w:rsidR="000351FE" w:rsidRPr="0025735F">
        <w:rPr>
          <w:rFonts w:ascii="Arial" w:hAnsi="Arial" w:cs="Arial"/>
          <w:sz w:val="24"/>
          <w:szCs w:val="24"/>
          <w:lang w:eastAsia="es-MX"/>
        </w:rPr>
        <w:t>veintiséis,</w:t>
      </w:r>
      <w:r w:rsidR="00EC120E" w:rsidRPr="0025735F">
        <w:rPr>
          <w:rFonts w:ascii="Arial" w:hAnsi="Arial" w:cs="Arial"/>
          <w:sz w:val="24"/>
          <w:szCs w:val="24"/>
          <w:lang w:eastAsia="es-MX"/>
        </w:rPr>
        <w:t xml:space="preserve"> del cargo que ostenta la parte actora dentro de los tabuladores de sueldos y salarios, precisando el monto de las prestaciones que le corresponden. </w:t>
      </w:r>
    </w:p>
    <w:p w14:paraId="5E0BE681" w14:textId="77777777" w:rsidR="00F66C5C" w:rsidRPr="00EC120E" w:rsidRDefault="00F66C5C" w:rsidP="00EC120E">
      <w:pPr>
        <w:rPr>
          <w:rFonts w:ascii="Arial" w:hAnsi="Arial" w:cs="Arial"/>
          <w:sz w:val="24"/>
          <w:szCs w:val="24"/>
          <w:lang w:eastAsia="es-MX"/>
        </w:rPr>
      </w:pPr>
    </w:p>
    <w:p w14:paraId="1550451D" w14:textId="6D079F33" w:rsidR="004D6E27" w:rsidRPr="0025735F" w:rsidRDefault="00693806" w:rsidP="00F66C5C">
      <w:pPr>
        <w:pStyle w:val="Prrafodelista"/>
        <w:numPr>
          <w:ilvl w:val="0"/>
          <w:numId w:val="3"/>
        </w:numPr>
        <w:spacing w:after="0" w:line="360" w:lineRule="auto"/>
        <w:jc w:val="both"/>
        <w:rPr>
          <w:rFonts w:ascii="Arial" w:hAnsi="Arial" w:cs="Arial"/>
          <w:sz w:val="24"/>
          <w:szCs w:val="24"/>
          <w:lang w:eastAsia="es-MX"/>
        </w:rPr>
      </w:pPr>
      <w:r w:rsidRPr="00F66C5C">
        <w:rPr>
          <w:rFonts w:ascii="Arial" w:hAnsi="Arial" w:cs="Arial"/>
          <w:sz w:val="24"/>
          <w:szCs w:val="24"/>
          <w:lang w:eastAsia="es-MX"/>
        </w:rPr>
        <w:t xml:space="preserve">  </w:t>
      </w:r>
      <w:r w:rsidR="00E30B8B" w:rsidRPr="0025735F">
        <w:rPr>
          <w:rFonts w:ascii="Arial" w:hAnsi="Arial" w:cs="Arial"/>
          <w:sz w:val="24"/>
          <w:szCs w:val="24"/>
          <w:lang w:eastAsia="es-MX"/>
        </w:rPr>
        <w:t xml:space="preserve">Para fijar el monto de la remuneración que le corresponde, deberán tomar en cuenta los </w:t>
      </w:r>
      <w:r w:rsidR="00E30B8B" w:rsidRPr="0025735F">
        <w:rPr>
          <w:rFonts w:ascii="Arial" w:hAnsi="Arial" w:cs="Arial"/>
          <w:b/>
          <w:bCs/>
          <w:sz w:val="24"/>
          <w:szCs w:val="24"/>
          <w:lang w:eastAsia="es-MX"/>
        </w:rPr>
        <w:t>parámetros</w:t>
      </w:r>
      <w:r w:rsidR="00E30B8B" w:rsidRPr="0025735F">
        <w:rPr>
          <w:rFonts w:ascii="Arial" w:hAnsi="Arial" w:cs="Arial"/>
          <w:sz w:val="24"/>
          <w:szCs w:val="24"/>
          <w:lang w:eastAsia="es-MX"/>
        </w:rPr>
        <w:t xml:space="preserve"> siguientes:</w:t>
      </w:r>
    </w:p>
    <w:p w14:paraId="209C5877" w14:textId="77777777" w:rsidR="004D6E27" w:rsidRPr="0025735F" w:rsidRDefault="00E30B8B" w:rsidP="004D6E27">
      <w:pPr>
        <w:pStyle w:val="Prrafodelista"/>
        <w:numPr>
          <w:ilvl w:val="0"/>
          <w:numId w:val="2"/>
        </w:numPr>
        <w:spacing w:after="0" w:line="360" w:lineRule="auto"/>
        <w:jc w:val="both"/>
        <w:rPr>
          <w:rFonts w:ascii="Arial" w:hAnsi="Arial" w:cs="Arial"/>
          <w:sz w:val="24"/>
          <w:szCs w:val="24"/>
          <w:lang w:eastAsia="es-MX"/>
        </w:rPr>
      </w:pPr>
      <w:proofErr w:type="gramStart"/>
      <w:r w:rsidRPr="0025735F">
        <w:rPr>
          <w:rFonts w:ascii="Arial" w:hAnsi="Arial" w:cs="Arial"/>
          <w:sz w:val="24"/>
          <w:szCs w:val="24"/>
          <w:lang w:eastAsia="es-MX"/>
        </w:rPr>
        <w:t>Considerar</w:t>
      </w:r>
      <w:proofErr w:type="gramEnd"/>
      <w:r w:rsidRPr="0025735F">
        <w:rPr>
          <w:rFonts w:ascii="Arial" w:hAnsi="Arial" w:cs="Arial"/>
          <w:sz w:val="24"/>
          <w:szCs w:val="24"/>
          <w:lang w:eastAsia="es-MX"/>
        </w:rPr>
        <w:t xml:space="preserve"> que se trata de un servicio público auxiliar.</w:t>
      </w:r>
    </w:p>
    <w:p w14:paraId="2D05A027" w14:textId="77777777" w:rsidR="004D6E27" w:rsidRPr="0025735F" w:rsidRDefault="00E30B8B" w:rsidP="004D6E27">
      <w:pPr>
        <w:pStyle w:val="Prrafodelista"/>
        <w:numPr>
          <w:ilvl w:val="0"/>
          <w:numId w:val="2"/>
        </w:numPr>
        <w:spacing w:after="0" w:line="360" w:lineRule="auto"/>
        <w:jc w:val="both"/>
        <w:rPr>
          <w:rFonts w:ascii="Arial" w:hAnsi="Arial" w:cs="Arial"/>
          <w:sz w:val="24"/>
          <w:szCs w:val="24"/>
          <w:lang w:eastAsia="es-MX"/>
        </w:rPr>
      </w:pPr>
      <w:r w:rsidRPr="0025735F">
        <w:rPr>
          <w:rFonts w:ascii="Arial" w:hAnsi="Arial" w:cs="Arial"/>
          <w:sz w:val="24"/>
          <w:szCs w:val="24"/>
          <w:lang w:eastAsia="es-MX"/>
        </w:rPr>
        <w:t>Ser adecuado y proporcional a sus responsabilidades y al tiempo que debe dedicar al desempeño de sus funciones.</w:t>
      </w:r>
    </w:p>
    <w:p w14:paraId="549925E9" w14:textId="77777777" w:rsidR="001E5831" w:rsidRDefault="00E30B8B" w:rsidP="001E5831">
      <w:pPr>
        <w:pStyle w:val="Prrafodelista"/>
        <w:numPr>
          <w:ilvl w:val="0"/>
          <w:numId w:val="2"/>
        </w:numPr>
        <w:spacing w:after="0" w:line="360" w:lineRule="auto"/>
        <w:jc w:val="both"/>
        <w:rPr>
          <w:rFonts w:ascii="Arial" w:hAnsi="Arial" w:cs="Arial"/>
          <w:sz w:val="24"/>
          <w:szCs w:val="24"/>
          <w:lang w:eastAsia="es-MX"/>
        </w:rPr>
      </w:pPr>
      <w:r w:rsidRPr="0025735F">
        <w:rPr>
          <w:rFonts w:ascii="Arial" w:hAnsi="Arial" w:cs="Arial"/>
          <w:sz w:val="24"/>
          <w:szCs w:val="24"/>
          <w:lang w:eastAsia="es-MX"/>
        </w:rPr>
        <w:t>No ser mayor a lo que reciben la sindicatura y las regidurías, ni menor al salario mínimo general vigente.</w:t>
      </w:r>
    </w:p>
    <w:p w14:paraId="6FE62261" w14:textId="77777777" w:rsidR="001E5831" w:rsidRDefault="001E5831" w:rsidP="001E5831">
      <w:pPr>
        <w:pStyle w:val="Prrafodelista"/>
        <w:spacing w:after="0" w:line="360" w:lineRule="auto"/>
        <w:ind w:left="927"/>
        <w:jc w:val="both"/>
        <w:rPr>
          <w:rFonts w:ascii="Arial" w:hAnsi="Arial" w:cs="Arial"/>
          <w:sz w:val="24"/>
          <w:szCs w:val="24"/>
          <w:lang w:eastAsia="es-MX"/>
        </w:rPr>
      </w:pPr>
    </w:p>
    <w:p w14:paraId="0C6CAC3F" w14:textId="77777777" w:rsidR="001E5831" w:rsidRDefault="00E30B8B" w:rsidP="001E5831">
      <w:pPr>
        <w:pStyle w:val="Prrafodelista"/>
        <w:numPr>
          <w:ilvl w:val="0"/>
          <w:numId w:val="3"/>
        </w:numPr>
        <w:spacing w:after="0" w:line="360" w:lineRule="auto"/>
        <w:jc w:val="both"/>
        <w:rPr>
          <w:rFonts w:ascii="Arial" w:hAnsi="Arial" w:cs="Arial"/>
          <w:sz w:val="24"/>
          <w:szCs w:val="24"/>
          <w:lang w:eastAsia="es-MX"/>
        </w:rPr>
      </w:pPr>
      <w:r w:rsidRPr="001E5831">
        <w:rPr>
          <w:rFonts w:ascii="Arial" w:hAnsi="Arial" w:cs="Arial"/>
          <w:sz w:val="24"/>
          <w:szCs w:val="24"/>
          <w:lang w:eastAsia="es-MX"/>
        </w:rPr>
        <w:t>Deberá cubrirse a</w:t>
      </w:r>
      <w:r w:rsidR="00446256" w:rsidRPr="001E5831">
        <w:rPr>
          <w:rFonts w:ascii="Arial" w:hAnsi="Arial" w:cs="Arial"/>
          <w:sz w:val="24"/>
          <w:szCs w:val="24"/>
          <w:lang w:eastAsia="es-MX"/>
        </w:rPr>
        <w:t xml:space="preserve"> la parte actora </w:t>
      </w:r>
      <w:r w:rsidRPr="001E5831">
        <w:rPr>
          <w:rFonts w:ascii="Arial" w:hAnsi="Arial" w:cs="Arial"/>
          <w:sz w:val="24"/>
          <w:szCs w:val="24"/>
          <w:lang w:eastAsia="es-MX"/>
        </w:rPr>
        <w:t xml:space="preserve">la cantidad que corresponda al </w:t>
      </w:r>
      <w:r w:rsidRPr="001E5831">
        <w:rPr>
          <w:rFonts w:ascii="Arial" w:hAnsi="Arial" w:cs="Arial"/>
          <w:b/>
          <w:bCs/>
          <w:sz w:val="24"/>
          <w:szCs w:val="24"/>
          <w:lang w:eastAsia="es-MX"/>
        </w:rPr>
        <w:t>pago retroactivo</w:t>
      </w:r>
      <w:r w:rsidRPr="001E5831">
        <w:rPr>
          <w:rFonts w:ascii="Arial" w:hAnsi="Arial" w:cs="Arial"/>
          <w:sz w:val="24"/>
          <w:szCs w:val="24"/>
          <w:lang w:eastAsia="es-MX"/>
        </w:rPr>
        <w:t xml:space="preserve"> </w:t>
      </w:r>
      <w:r w:rsidR="0027698F" w:rsidRPr="001E5831">
        <w:rPr>
          <w:rFonts w:ascii="Arial" w:hAnsi="Arial" w:cs="Arial"/>
          <w:sz w:val="24"/>
          <w:szCs w:val="24"/>
          <w:lang w:eastAsia="es-MX"/>
        </w:rPr>
        <w:t xml:space="preserve">de su remuneración </w:t>
      </w:r>
      <w:r w:rsidRPr="001E5831">
        <w:rPr>
          <w:rFonts w:ascii="Arial" w:hAnsi="Arial" w:cs="Arial"/>
          <w:sz w:val="24"/>
          <w:szCs w:val="24"/>
          <w:lang w:eastAsia="es-MX"/>
        </w:rPr>
        <w:t xml:space="preserve">dentro del plazo de </w:t>
      </w:r>
      <w:r w:rsidRPr="001E5831">
        <w:rPr>
          <w:rFonts w:ascii="Arial" w:hAnsi="Arial" w:cs="Arial"/>
          <w:b/>
          <w:sz w:val="24"/>
          <w:szCs w:val="24"/>
          <w:lang w:eastAsia="es-MX"/>
        </w:rPr>
        <w:t>diez días hábiles</w:t>
      </w:r>
      <w:r w:rsidRPr="001E5831">
        <w:rPr>
          <w:rFonts w:ascii="Arial" w:hAnsi="Arial" w:cs="Arial"/>
          <w:sz w:val="24"/>
          <w:szCs w:val="24"/>
          <w:lang w:eastAsia="es-MX"/>
        </w:rPr>
        <w:t xml:space="preserve"> contados a partir de que se lleve a cabo la sesión de cabildo precisada en el </w:t>
      </w:r>
      <w:r w:rsidR="00446256" w:rsidRPr="001E5831">
        <w:rPr>
          <w:rFonts w:ascii="Arial" w:hAnsi="Arial" w:cs="Arial"/>
          <w:sz w:val="24"/>
          <w:szCs w:val="24"/>
          <w:lang w:eastAsia="es-MX"/>
        </w:rPr>
        <w:t xml:space="preserve">inciso </w:t>
      </w:r>
      <w:r w:rsidR="00CC1053" w:rsidRPr="001E5831">
        <w:rPr>
          <w:rFonts w:ascii="Arial" w:hAnsi="Arial" w:cs="Arial"/>
          <w:sz w:val="24"/>
          <w:szCs w:val="24"/>
          <w:lang w:eastAsia="es-MX"/>
        </w:rPr>
        <w:t xml:space="preserve">marcado en el número </w:t>
      </w:r>
      <w:r w:rsidR="00004B14" w:rsidRPr="001E5831">
        <w:rPr>
          <w:rFonts w:ascii="Arial" w:hAnsi="Arial" w:cs="Arial"/>
          <w:sz w:val="24"/>
          <w:szCs w:val="24"/>
          <w:lang w:eastAsia="es-MX"/>
        </w:rPr>
        <w:t>dos</w:t>
      </w:r>
      <w:r w:rsidRPr="001E5831">
        <w:rPr>
          <w:rFonts w:ascii="Arial" w:hAnsi="Arial" w:cs="Arial"/>
          <w:sz w:val="24"/>
          <w:szCs w:val="24"/>
          <w:lang w:eastAsia="es-MX"/>
        </w:rPr>
        <w:t>.</w:t>
      </w:r>
    </w:p>
    <w:p w14:paraId="0A825055" w14:textId="77777777" w:rsidR="001E5831" w:rsidRDefault="001E5831" w:rsidP="001E5831">
      <w:pPr>
        <w:pStyle w:val="Prrafodelista"/>
        <w:spacing w:after="0" w:line="360" w:lineRule="auto"/>
        <w:ind w:left="360"/>
        <w:jc w:val="both"/>
        <w:rPr>
          <w:rFonts w:ascii="Arial" w:hAnsi="Arial" w:cs="Arial"/>
          <w:sz w:val="24"/>
          <w:szCs w:val="24"/>
          <w:lang w:eastAsia="es-MX"/>
        </w:rPr>
      </w:pPr>
    </w:p>
    <w:p w14:paraId="336605B0" w14:textId="77777777" w:rsidR="001E5831" w:rsidRDefault="00E30B8B" w:rsidP="001E5831">
      <w:pPr>
        <w:pStyle w:val="Prrafodelista"/>
        <w:numPr>
          <w:ilvl w:val="0"/>
          <w:numId w:val="3"/>
        </w:numPr>
        <w:spacing w:after="0" w:line="360" w:lineRule="auto"/>
        <w:jc w:val="both"/>
        <w:rPr>
          <w:rFonts w:ascii="Arial" w:hAnsi="Arial" w:cs="Arial"/>
          <w:sz w:val="24"/>
          <w:szCs w:val="24"/>
          <w:lang w:eastAsia="es-MX"/>
        </w:rPr>
      </w:pPr>
      <w:r w:rsidRPr="001E5831">
        <w:rPr>
          <w:rFonts w:ascii="Arial" w:hAnsi="Arial" w:cs="Arial"/>
          <w:sz w:val="24"/>
          <w:szCs w:val="24"/>
          <w:lang w:eastAsia="es-MX"/>
        </w:rPr>
        <w:t xml:space="preserve">Hecho lo anterior, dentro del plazo de </w:t>
      </w:r>
      <w:r w:rsidRPr="001E5831">
        <w:rPr>
          <w:rFonts w:ascii="Arial" w:hAnsi="Arial" w:cs="Arial"/>
          <w:b/>
          <w:bCs/>
          <w:sz w:val="24"/>
          <w:szCs w:val="24"/>
          <w:lang w:eastAsia="es-MX"/>
        </w:rPr>
        <w:t>tres días hábiles</w:t>
      </w:r>
      <w:r w:rsidRPr="001E5831">
        <w:rPr>
          <w:rFonts w:ascii="Arial" w:hAnsi="Arial" w:cs="Arial"/>
          <w:sz w:val="24"/>
          <w:szCs w:val="24"/>
          <w:lang w:eastAsia="es-MX"/>
        </w:rPr>
        <w:t xml:space="preserve"> siguientes a que ello ocurra, la autoridad responsable</w:t>
      </w:r>
      <w:r w:rsidRPr="001E5831">
        <w:rPr>
          <w:rFonts w:ascii="Arial" w:hAnsi="Arial" w:cs="Arial"/>
          <w:i/>
          <w:iCs/>
          <w:sz w:val="24"/>
          <w:szCs w:val="24"/>
          <w:lang w:eastAsia="es-MX"/>
        </w:rPr>
        <w:t xml:space="preserve"> </w:t>
      </w:r>
      <w:r w:rsidRPr="001E5831">
        <w:rPr>
          <w:rFonts w:ascii="Arial" w:hAnsi="Arial" w:cs="Arial"/>
          <w:sz w:val="24"/>
          <w:szCs w:val="24"/>
          <w:lang w:eastAsia="es-MX"/>
        </w:rPr>
        <w:t xml:space="preserve">deberá </w:t>
      </w:r>
      <w:r w:rsidRPr="001E5831">
        <w:rPr>
          <w:rFonts w:ascii="Arial" w:hAnsi="Arial" w:cs="Arial"/>
          <w:b/>
          <w:bCs/>
          <w:sz w:val="24"/>
          <w:szCs w:val="24"/>
          <w:lang w:eastAsia="es-MX"/>
        </w:rPr>
        <w:t>informar</w:t>
      </w:r>
      <w:r w:rsidRPr="001E5831">
        <w:rPr>
          <w:rFonts w:ascii="Arial" w:hAnsi="Arial" w:cs="Arial"/>
          <w:sz w:val="24"/>
          <w:szCs w:val="24"/>
          <w:lang w:eastAsia="es-MX"/>
        </w:rPr>
        <w:t xml:space="preserve"> a este Tribunal</w:t>
      </w:r>
      <w:r w:rsidRPr="001E5831">
        <w:rPr>
          <w:rFonts w:ascii="Arial" w:hAnsi="Arial" w:cs="Arial"/>
          <w:i/>
          <w:iCs/>
          <w:sz w:val="24"/>
          <w:szCs w:val="24"/>
          <w:lang w:eastAsia="es-MX"/>
        </w:rPr>
        <w:t>,</w:t>
      </w:r>
      <w:r w:rsidRPr="001E5831">
        <w:rPr>
          <w:rFonts w:ascii="Arial" w:hAnsi="Arial" w:cs="Arial"/>
          <w:sz w:val="24"/>
          <w:szCs w:val="24"/>
          <w:lang w:eastAsia="es-MX"/>
        </w:rPr>
        <w:t xml:space="preserve"> remitiendo las constancias que así lo acrediten.</w:t>
      </w:r>
    </w:p>
    <w:p w14:paraId="6BF4FBA3" w14:textId="77777777" w:rsidR="001E5831" w:rsidRPr="001E5831" w:rsidRDefault="001E5831" w:rsidP="001E5831">
      <w:pPr>
        <w:pStyle w:val="Prrafodelista"/>
        <w:rPr>
          <w:rFonts w:ascii="Arial" w:hAnsi="Arial" w:cs="Arial"/>
          <w:sz w:val="24"/>
          <w:szCs w:val="24"/>
          <w:lang w:eastAsia="es-MX"/>
        </w:rPr>
      </w:pPr>
    </w:p>
    <w:p w14:paraId="7550D151" w14:textId="77777777" w:rsidR="001E5831" w:rsidRPr="001E5831" w:rsidRDefault="00E30B8B" w:rsidP="001E5831">
      <w:pPr>
        <w:pStyle w:val="Prrafodelista"/>
        <w:numPr>
          <w:ilvl w:val="0"/>
          <w:numId w:val="3"/>
        </w:numPr>
        <w:spacing w:after="0" w:line="360" w:lineRule="auto"/>
        <w:jc w:val="both"/>
        <w:rPr>
          <w:rFonts w:ascii="Arial" w:hAnsi="Arial" w:cs="Arial"/>
          <w:sz w:val="24"/>
          <w:szCs w:val="24"/>
          <w:lang w:eastAsia="es-MX"/>
        </w:rPr>
      </w:pPr>
      <w:r w:rsidRPr="001E5831">
        <w:rPr>
          <w:rFonts w:ascii="Arial" w:hAnsi="Arial" w:cs="Arial"/>
          <w:sz w:val="24"/>
          <w:szCs w:val="24"/>
          <w:lang w:eastAsia="es-MX"/>
        </w:rPr>
        <w:t>Asimismo, deberán cubrir</w:t>
      </w:r>
      <w:r w:rsidR="00157A30" w:rsidRPr="001E5831">
        <w:rPr>
          <w:rFonts w:ascii="Arial" w:hAnsi="Arial" w:cs="Arial"/>
          <w:sz w:val="24"/>
          <w:szCs w:val="24"/>
          <w:lang w:eastAsia="es-MX"/>
        </w:rPr>
        <w:t xml:space="preserve"> a la parte actora</w:t>
      </w:r>
      <w:r w:rsidRPr="001E5831">
        <w:rPr>
          <w:rFonts w:ascii="Arial" w:hAnsi="Arial" w:cs="Arial"/>
          <w:i/>
          <w:sz w:val="24"/>
          <w:szCs w:val="24"/>
          <w:lang w:eastAsia="es-MX"/>
        </w:rPr>
        <w:t xml:space="preserve">, </w:t>
      </w:r>
      <w:r w:rsidRPr="001E5831">
        <w:rPr>
          <w:rFonts w:ascii="Arial" w:hAnsi="Arial" w:cs="Arial"/>
          <w:sz w:val="24"/>
          <w:szCs w:val="24"/>
          <w:lang w:eastAsia="es-MX"/>
        </w:rPr>
        <w:t>de manera oportuna, las percepciones que se vayan generando con motivo del desempeño de su cargo hasta su conclusión</w:t>
      </w:r>
      <w:r w:rsidRPr="001E5831">
        <w:rPr>
          <w:rFonts w:ascii="Arial" w:hAnsi="Arial" w:cs="Arial"/>
          <w:i/>
          <w:sz w:val="24"/>
          <w:szCs w:val="24"/>
          <w:lang w:eastAsia="es-MX"/>
        </w:rPr>
        <w:t>.</w:t>
      </w:r>
    </w:p>
    <w:p w14:paraId="387B16A0" w14:textId="77777777" w:rsidR="001E5831" w:rsidRPr="001E5831" w:rsidRDefault="001E5831" w:rsidP="001E5831">
      <w:pPr>
        <w:pStyle w:val="Prrafodelista"/>
        <w:rPr>
          <w:rFonts w:ascii="Arial" w:hAnsi="Arial" w:cs="Arial"/>
          <w:sz w:val="24"/>
          <w:szCs w:val="24"/>
          <w:lang w:eastAsia="es-MX"/>
        </w:rPr>
      </w:pPr>
    </w:p>
    <w:p w14:paraId="278F9745" w14:textId="69C2E825" w:rsidR="00E30B8B" w:rsidRPr="001E5831" w:rsidRDefault="00693806" w:rsidP="001E5831">
      <w:pPr>
        <w:pStyle w:val="Prrafodelista"/>
        <w:numPr>
          <w:ilvl w:val="0"/>
          <w:numId w:val="3"/>
        </w:numPr>
        <w:spacing w:after="0" w:line="360" w:lineRule="auto"/>
        <w:jc w:val="both"/>
        <w:rPr>
          <w:rFonts w:ascii="Arial" w:hAnsi="Arial" w:cs="Arial"/>
          <w:sz w:val="24"/>
          <w:szCs w:val="24"/>
          <w:lang w:eastAsia="es-MX"/>
        </w:rPr>
      </w:pPr>
      <w:r w:rsidRPr="001E5831">
        <w:rPr>
          <w:rFonts w:ascii="Arial" w:hAnsi="Arial" w:cs="Arial"/>
          <w:sz w:val="24"/>
          <w:szCs w:val="24"/>
          <w:lang w:eastAsia="es-MX"/>
        </w:rPr>
        <w:t xml:space="preserve"> </w:t>
      </w:r>
      <w:r w:rsidR="00E30B8B" w:rsidRPr="001E5831">
        <w:rPr>
          <w:rFonts w:ascii="Arial" w:hAnsi="Arial" w:cs="Arial"/>
          <w:sz w:val="24"/>
          <w:szCs w:val="24"/>
          <w:lang w:eastAsia="es-MX"/>
        </w:rPr>
        <w:t xml:space="preserve">Para efecto de lo anterior, se </w:t>
      </w:r>
      <w:r w:rsidR="00E30B8B" w:rsidRPr="001E5831">
        <w:rPr>
          <w:rFonts w:ascii="Arial" w:hAnsi="Arial" w:cs="Arial"/>
          <w:b/>
          <w:bCs/>
          <w:sz w:val="24"/>
          <w:szCs w:val="24"/>
          <w:lang w:eastAsia="es-MX"/>
        </w:rPr>
        <w:t>vincula</w:t>
      </w:r>
      <w:r w:rsidR="00E30B8B" w:rsidRPr="001E5831">
        <w:rPr>
          <w:rFonts w:ascii="Arial" w:hAnsi="Arial" w:cs="Arial"/>
          <w:sz w:val="24"/>
          <w:szCs w:val="24"/>
          <w:lang w:eastAsia="es-MX"/>
        </w:rPr>
        <w:t xml:space="preserve"> al resto de las personas integrantes del Ayuntamiento</w:t>
      </w:r>
      <w:r w:rsidR="00E30B8B" w:rsidRPr="001E5831">
        <w:rPr>
          <w:rFonts w:ascii="Arial" w:hAnsi="Arial" w:cs="Arial"/>
          <w:i/>
          <w:iCs/>
          <w:sz w:val="24"/>
          <w:szCs w:val="24"/>
          <w:lang w:eastAsia="es-MX"/>
        </w:rPr>
        <w:t xml:space="preserve"> </w:t>
      </w:r>
      <w:r w:rsidR="00E30B8B" w:rsidRPr="001E5831">
        <w:rPr>
          <w:rFonts w:ascii="Arial" w:hAnsi="Arial" w:cs="Arial"/>
          <w:sz w:val="24"/>
          <w:szCs w:val="24"/>
          <w:lang w:eastAsia="es-MX"/>
        </w:rPr>
        <w:t>para vigilar el cumplimiento de esta sentencia, así como para ejecutar las acciones pertinentes, según sus facultades.</w:t>
      </w:r>
    </w:p>
    <w:p w14:paraId="536931F0" w14:textId="77777777" w:rsidR="004D6E27" w:rsidRPr="00E30B8B" w:rsidRDefault="004D6E27" w:rsidP="004D6E27">
      <w:pPr>
        <w:spacing w:after="0" w:line="360" w:lineRule="auto"/>
        <w:jc w:val="both"/>
        <w:rPr>
          <w:rFonts w:ascii="Arial" w:hAnsi="Arial" w:cs="Arial"/>
          <w:sz w:val="24"/>
          <w:szCs w:val="24"/>
          <w:lang w:eastAsia="es-MX"/>
        </w:rPr>
      </w:pPr>
    </w:p>
    <w:p w14:paraId="4AAB09CF" w14:textId="247441E2" w:rsidR="00E30B8B" w:rsidRDefault="00E30B8B" w:rsidP="004D6E27">
      <w:pPr>
        <w:spacing w:after="0" w:line="360" w:lineRule="auto"/>
        <w:jc w:val="both"/>
        <w:rPr>
          <w:rFonts w:ascii="Arial" w:hAnsi="Arial" w:cs="Arial"/>
          <w:sz w:val="24"/>
          <w:szCs w:val="24"/>
          <w:lang w:eastAsia="es-MX"/>
        </w:rPr>
      </w:pPr>
      <w:r w:rsidRPr="00E30B8B">
        <w:rPr>
          <w:rFonts w:ascii="Arial" w:hAnsi="Arial" w:cs="Arial"/>
          <w:sz w:val="24"/>
          <w:szCs w:val="24"/>
          <w:lang w:eastAsia="es-MX"/>
        </w:rPr>
        <w:t xml:space="preserve">Se </w:t>
      </w:r>
      <w:r w:rsidRPr="00E30B8B">
        <w:rPr>
          <w:rFonts w:ascii="Arial" w:hAnsi="Arial" w:cs="Arial"/>
          <w:b/>
          <w:bCs/>
          <w:sz w:val="24"/>
          <w:szCs w:val="24"/>
          <w:lang w:eastAsia="es-MX"/>
        </w:rPr>
        <w:t>apercibe</w:t>
      </w:r>
      <w:r w:rsidRPr="00E30B8B">
        <w:rPr>
          <w:rFonts w:ascii="Arial" w:hAnsi="Arial" w:cs="Arial"/>
          <w:sz w:val="24"/>
          <w:szCs w:val="24"/>
          <w:lang w:eastAsia="es-MX"/>
        </w:rPr>
        <w:t xml:space="preserve"> a la </w:t>
      </w:r>
      <w:r w:rsidRPr="00157A30">
        <w:rPr>
          <w:rFonts w:ascii="Arial" w:hAnsi="Arial" w:cs="Arial"/>
          <w:sz w:val="24"/>
          <w:szCs w:val="24"/>
          <w:lang w:eastAsia="es-MX"/>
        </w:rPr>
        <w:t>autoridad responsable</w:t>
      </w:r>
      <w:r w:rsidRPr="00E30B8B">
        <w:rPr>
          <w:rFonts w:ascii="Arial" w:hAnsi="Arial" w:cs="Arial"/>
          <w:sz w:val="24"/>
          <w:szCs w:val="24"/>
          <w:lang w:eastAsia="es-MX"/>
        </w:rPr>
        <w:t xml:space="preserve"> y a las personas vinculadas que, de no cumplir con lo ordenado, en la forma y términos precisados, se podrá aplicar, a cada un</w:t>
      </w:r>
      <w:r w:rsidR="00EE3D29" w:rsidRPr="002B4D83">
        <w:rPr>
          <w:rFonts w:ascii="Arial" w:hAnsi="Arial" w:cs="Arial"/>
          <w:sz w:val="24"/>
          <w:szCs w:val="24"/>
          <w:lang w:eastAsia="es-MX"/>
        </w:rPr>
        <w:t>a</w:t>
      </w:r>
      <w:r w:rsidRPr="00E30B8B">
        <w:rPr>
          <w:rFonts w:ascii="Arial" w:hAnsi="Arial" w:cs="Arial"/>
          <w:sz w:val="24"/>
          <w:szCs w:val="24"/>
          <w:lang w:eastAsia="es-MX"/>
        </w:rPr>
        <w:t xml:space="preserve">, en su caso, el medio de apremio previsto en el artículo 44, fracción I, de la </w:t>
      </w:r>
      <w:r w:rsidRPr="00157A30">
        <w:rPr>
          <w:rFonts w:ascii="Arial" w:hAnsi="Arial" w:cs="Arial"/>
          <w:sz w:val="24"/>
          <w:szCs w:val="24"/>
          <w:lang w:eastAsia="es-MX"/>
        </w:rPr>
        <w:t>Ley de Justicia</w:t>
      </w:r>
      <w:r w:rsidRPr="00E30B8B">
        <w:rPr>
          <w:rFonts w:ascii="Arial" w:hAnsi="Arial" w:cs="Arial"/>
          <w:sz w:val="24"/>
          <w:szCs w:val="24"/>
          <w:lang w:eastAsia="es-MX"/>
        </w:rPr>
        <w:t xml:space="preserve">, consistente en una </w:t>
      </w:r>
      <w:r w:rsidRPr="00E30B8B">
        <w:rPr>
          <w:rFonts w:ascii="Arial" w:hAnsi="Arial" w:cs="Arial"/>
          <w:b/>
          <w:bCs/>
          <w:sz w:val="24"/>
          <w:szCs w:val="24"/>
          <w:lang w:eastAsia="es-MX"/>
        </w:rPr>
        <w:t>multa</w:t>
      </w:r>
      <w:r w:rsidRPr="00E30B8B">
        <w:rPr>
          <w:rFonts w:ascii="Arial" w:hAnsi="Arial" w:cs="Arial"/>
          <w:sz w:val="24"/>
          <w:szCs w:val="24"/>
          <w:lang w:eastAsia="es-MX"/>
        </w:rPr>
        <w:t xml:space="preserve"> de hasta </w:t>
      </w:r>
      <w:r w:rsidRPr="00E30B8B">
        <w:rPr>
          <w:rFonts w:ascii="Arial" w:hAnsi="Arial" w:cs="Arial"/>
          <w:b/>
          <w:bCs/>
          <w:sz w:val="24"/>
          <w:szCs w:val="24"/>
          <w:lang w:eastAsia="es-MX"/>
        </w:rPr>
        <w:t>cien veces</w:t>
      </w:r>
      <w:r w:rsidRPr="00E30B8B">
        <w:rPr>
          <w:rFonts w:ascii="Arial" w:hAnsi="Arial" w:cs="Arial"/>
          <w:sz w:val="24"/>
          <w:szCs w:val="24"/>
          <w:lang w:eastAsia="es-MX"/>
        </w:rPr>
        <w:t xml:space="preserve"> el valor diario de la Unidad de Medida y Actualización, la cual deberá de ser pagada de su propio peculio.</w:t>
      </w:r>
    </w:p>
    <w:p w14:paraId="301E8904" w14:textId="77777777" w:rsidR="004D6E27" w:rsidRPr="00E30B8B" w:rsidRDefault="004D6E27" w:rsidP="004D6E27">
      <w:pPr>
        <w:spacing w:after="0" w:line="360" w:lineRule="auto"/>
        <w:jc w:val="both"/>
        <w:rPr>
          <w:rFonts w:ascii="Arial" w:hAnsi="Arial" w:cs="Arial"/>
          <w:sz w:val="24"/>
          <w:szCs w:val="24"/>
          <w:lang w:eastAsia="es-MX"/>
        </w:rPr>
      </w:pPr>
    </w:p>
    <w:p w14:paraId="3389B6EE" w14:textId="77777777" w:rsidR="00F408FB" w:rsidRDefault="00E30B8B" w:rsidP="004D6E27">
      <w:pPr>
        <w:spacing w:after="0" w:line="360" w:lineRule="auto"/>
        <w:jc w:val="both"/>
        <w:rPr>
          <w:rFonts w:ascii="Arial" w:hAnsi="Arial" w:cs="Arial"/>
          <w:sz w:val="24"/>
          <w:lang w:val="es-MX" w:eastAsia="es-MX"/>
        </w:rPr>
      </w:pPr>
      <w:r w:rsidRPr="00E30B8B">
        <w:rPr>
          <w:rFonts w:ascii="Arial" w:hAnsi="Arial" w:cs="Arial"/>
          <w:sz w:val="24"/>
          <w:lang w:val="es-MX" w:eastAsia="es-MX"/>
        </w:rPr>
        <w:t xml:space="preserve">Finalmente, </w:t>
      </w:r>
      <w:r w:rsidR="0058310C" w:rsidRPr="0058310C">
        <w:rPr>
          <w:rFonts w:ascii="Arial" w:hAnsi="Arial" w:cs="Arial"/>
          <w:sz w:val="24"/>
          <w:lang w:val="es-MX" w:eastAsia="es-MX"/>
        </w:rPr>
        <w:t xml:space="preserve">cabe </w:t>
      </w:r>
      <w:r w:rsidR="00667F44" w:rsidRPr="0058310C">
        <w:rPr>
          <w:rFonts w:ascii="Arial" w:hAnsi="Arial" w:cs="Arial"/>
          <w:sz w:val="24"/>
          <w:lang w:val="es-MX" w:eastAsia="es-MX"/>
        </w:rPr>
        <w:t>señalar</w:t>
      </w:r>
      <w:r w:rsidR="00667F44">
        <w:rPr>
          <w:rFonts w:ascii="Arial" w:hAnsi="Arial" w:cs="Arial"/>
          <w:sz w:val="24"/>
          <w:lang w:val="es-MX" w:eastAsia="es-MX"/>
        </w:rPr>
        <w:t xml:space="preserve"> </w:t>
      </w:r>
      <w:r w:rsidRPr="00E30B8B">
        <w:rPr>
          <w:rFonts w:ascii="Arial" w:hAnsi="Arial" w:cs="Arial"/>
          <w:sz w:val="24"/>
          <w:lang w:val="es-MX" w:eastAsia="es-MX"/>
        </w:rPr>
        <w:t xml:space="preserve">que, en el escrito de demanda </w:t>
      </w:r>
      <w:r w:rsidR="00157A30">
        <w:rPr>
          <w:rFonts w:ascii="Arial" w:hAnsi="Arial" w:cs="Arial"/>
          <w:sz w:val="24"/>
          <w:lang w:val="es-MX" w:eastAsia="es-MX"/>
        </w:rPr>
        <w:t xml:space="preserve">la parte actora </w:t>
      </w:r>
      <w:r w:rsidRPr="00E30B8B">
        <w:rPr>
          <w:rFonts w:ascii="Arial" w:hAnsi="Arial" w:cs="Arial"/>
          <w:sz w:val="24"/>
          <w:lang w:val="es-MX" w:eastAsia="es-MX"/>
        </w:rPr>
        <w:t>anex</w:t>
      </w:r>
      <w:r w:rsidR="00667F44">
        <w:rPr>
          <w:rFonts w:ascii="Arial" w:hAnsi="Arial" w:cs="Arial"/>
          <w:sz w:val="24"/>
          <w:lang w:val="es-MX" w:eastAsia="es-MX"/>
        </w:rPr>
        <w:t>ó</w:t>
      </w:r>
      <w:r w:rsidRPr="00E30B8B">
        <w:rPr>
          <w:rFonts w:ascii="Arial" w:hAnsi="Arial" w:cs="Arial"/>
          <w:sz w:val="24"/>
          <w:lang w:val="es-MX" w:eastAsia="es-MX"/>
        </w:rPr>
        <w:t xml:space="preserve"> un acuse de recibo del escrito </w:t>
      </w:r>
      <w:r w:rsidR="00667F44">
        <w:rPr>
          <w:rFonts w:ascii="Arial" w:hAnsi="Arial" w:cs="Arial"/>
          <w:sz w:val="24"/>
          <w:lang w:val="es-MX" w:eastAsia="es-MX"/>
        </w:rPr>
        <w:t>presentado ante</w:t>
      </w:r>
      <w:r w:rsidRPr="00E30B8B">
        <w:rPr>
          <w:rFonts w:ascii="Arial" w:hAnsi="Arial" w:cs="Arial"/>
          <w:sz w:val="24"/>
          <w:lang w:val="es-MX" w:eastAsia="es-MX"/>
        </w:rPr>
        <w:t xml:space="preserve"> la </w:t>
      </w:r>
      <w:r w:rsidRPr="00157A30">
        <w:rPr>
          <w:rFonts w:ascii="Arial" w:hAnsi="Arial" w:cs="Arial"/>
          <w:sz w:val="24"/>
          <w:lang w:val="es-MX" w:eastAsia="es-MX"/>
        </w:rPr>
        <w:t xml:space="preserve">autoridad </w:t>
      </w:r>
      <w:r w:rsidRPr="00157A30">
        <w:rPr>
          <w:rFonts w:ascii="Arial" w:hAnsi="Arial" w:cs="Arial"/>
          <w:sz w:val="24"/>
          <w:lang w:val="es-MX" w:eastAsia="es-MX"/>
        </w:rPr>
        <w:lastRenderedPageBreak/>
        <w:t>responsable</w:t>
      </w:r>
      <w:r w:rsidRPr="00E30B8B">
        <w:rPr>
          <w:rFonts w:ascii="Arial" w:hAnsi="Arial" w:cs="Arial"/>
          <w:i/>
          <w:iCs/>
          <w:sz w:val="24"/>
          <w:lang w:val="es-MX" w:eastAsia="es-MX"/>
        </w:rPr>
        <w:t>,</w:t>
      </w:r>
      <w:r w:rsidRPr="00E30B8B">
        <w:rPr>
          <w:rFonts w:ascii="Arial" w:hAnsi="Arial" w:cs="Arial"/>
          <w:sz w:val="24"/>
          <w:lang w:val="es-MX" w:eastAsia="es-MX"/>
        </w:rPr>
        <w:t xml:space="preserve"> </w:t>
      </w:r>
      <w:r w:rsidR="00667F44">
        <w:rPr>
          <w:rFonts w:ascii="Arial" w:hAnsi="Arial" w:cs="Arial"/>
          <w:sz w:val="24"/>
          <w:lang w:val="es-MX" w:eastAsia="es-MX"/>
        </w:rPr>
        <w:t xml:space="preserve">mediante el cual solicitó el pago de </w:t>
      </w:r>
      <w:r w:rsidRPr="00E30B8B">
        <w:rPr>
          <w:rFonts w:ascii="Arial" w:hAnsi="Arial" w:cs="Arial"/>
          <w:sz w:val="24"/>
          <w:lang w:val="es-MX" w:eastAsia="es-MX"/>
        </w:rPr>
        <w:t>las remuneraciones inherentes a su cargo,</w:t>
      </w:r>
      <w:r w:rsidRPr="00E30B8B">
        <w:rPr>
          <w:rFonts w:ascii="Arial" w:hAnsi="Arial" w:cs="Arial"/>
          <w:i/>
          <w:iCs/>
          <w:sz w:val="24"/>
          <w:lang w:val="es-MX" w:eastAsia="es-MX"/>
        </w:rPr>
        <w:t xml:space="preserve"> </w:t>
      </w:r>
      <w:r w:rsidR="00667F44" w:rsidRPr="00667F44">
        <w:rPr>
          <w:rFonts w:ascii="Arial" w:hAnsi="Arial" w:cs="Arial"/>
          <w:sz w:val="24"/>
          <w:lang w:val="es-MX" w:eastAsia="es-MX"/>
        </w:rPr>
        <w:t>señalando que dicha petición no ha sido atendida</w:t>
      </w:r>
      <w:r w:rsidR="0058310C">
        <w:rPr>
          <w:rFonts w:ascii="Arial" w:hAnsi="Arial" w:cs="Arial"/>
          <w:sz w:val="24"/>
          <w:lang w:val="es-MX" w:eastAsia="es-MX"/>
        </w:rPr>
        <w:t>.</w:t>
      </w:r>
      <w:r w:rsidRPr="00E30B8B">
        <w:rPr>
          <w:rFonts w:ascii="Arial" w:hAnsi="Arial" w:cs="Arial"/>
          <w:sz w:val="24"/>
          <w:lang w:val="es-MX" w:eastAsia="es-MX"/>
        </w:rPr>
        <w:t xml:space="preserve"> </w:t>
      </w:r>
    </w:p>
    <w:p w14:paraId="1CB9EB0B" w14:textId="77777777" w:rsidR="00F408FB" w:rsidRDefault="00F408FB" w:rsidP="004D6E27">
      <w:pPr>
        <w:spacing w:after="0" w:line="360" w:lineRule="auto"/>
        <w:jc w:val="both"/>
        <w:rPr>
          <w:rFonts w:ascii="Arial" w:hAnsi="Arial" w:cs="Arial"/>
          <w:sz w:val="24"/>
          <w:lang w:val="es-MX" w:eastAsia="es-MX"/>
        </w:rPr>
      </w:pPr>
    </w:p>
    <w:p w14:paraId="1EA41894" w14:textId="453BA872" w:rsidR="00E30B8B" w:rsidRDefault="0058310C" w:rsidP="004D6E27">
      <w:pPr>
        <w:spacing w:after="0" w:line="360" w:lineRule="auto"/>
        <w:jc w:val="both"/>
        <w:rPr>
          <w:rFonts w:ascii="Arial" w:hAnsi="Arial" w:cs="Arial"/>
          <w:sz w:val="24"/>
          <w:lang w:val="es-MX" w:eastAsia="es-MX"/>
        </w:rPr>
      </w:pPr>
      <w:r>
        <w:rPr>
          <w:rFonts w:ascii="Arial" w:hAnsi="Arial" w:cs="Arial"/>
          <w:sz w:val="24"/>
          <w:lang w:val="es-MX" w:eastAsia="es-MX"/>
        </w:rPr>
        <w:t>S</w:t>
      </w:r>
      <w:r w:rsidR="00667F44">
        <w:rPr>
          <w:rFonts w:ascii="Arial" w:hAnsi="Arial" w:cs="Arial"/>
          <w:sz w:val="24"/>
          <w:lang w:val="es-MX" w:eastAsia="es-MX"/>
        </w:rPr>
        <w:t>in embargo</w:t>
      </w:r>
      <w:r w:rsidR="00E30B8B" w:rsidRPr="00E30B8B">
        <w:rPr>
          <w:rFonts w:ascii="Arial" w:hAnsi="Arial" w:cs="Arial"/>
          <w:sz w:val="24"/>
          <w:lang w:val="es-MX" w:eastAsia="es-MX"/>
        </w:rPr>
        <w:t xml:space="preserve">, </w:t>
      </w:r>
      <w:r w:rsidR="00157A30">
        <w:rPr>
          <w:rFonts w:ascii="Arial" w:hAnsi="Arial" w:cs="Arial"/>
          <w:sz w:val="24"/>
          <w:lang w:val="es-MX" w:eastAsia="es-MX"/>
        </w:rPr>
        <w:t xml:space="preserve">este Tribunal advierte que </w:t>
      </w:r>
      <w:r w:rsidR="00667F44">
        <w:rPr>
          <w:rFonts w:ascii="Arial" w:hAnsi="Arial" w:cs="Arial"/>
          <w:sz w:val="24"/>
          <w:lang w:val="es-MX" w:eastAsia="es-MX"/>
        </w:rPr>
        <w:t xml:space="preserve">la </w:t>
      </w:r>
      <w:r w:rsidR="00E30B8B" w:rsidRPr="00E30B8B">
        <w:rPr>
          <w:rFonts w:ascii="Arial" w:hAnsi="Arial" w:cs="Arial"/>
          <w:sz w:val="24"/>
          <w:lang w:val="es-MX" w:eastAsia="es-MX"/>
        </w:rPr>
        <w:t>pretensión</w:t>
      </w:r>
      <w:r w:rsidR="00667F44">
        <w:rPr>
          <w:rFonts w:ascii="Arial" w:hAnsi="Arial" w:cs="Arial"/>
          <w:sz w:val="24"/>
          <w:lang w:val="es-MX" w:eastAsia="es-MX"/>
        </w:rPr>
        <w:t xml:space="preserve"> principal de la parte actora</w:t>
      </w:r>
      <w:r w:rsidR="00E30B8B" w:rsidRPr="00E30B8B">
        <w:rPr>
          <w:rFonts w:ascii="Arial" w:hAnsi="Arial" w:cs="Arial"/>
          <w:sz w:val="24"/>
          <w:lang w:val="es-MX" w:eastAsia="es-MX"/>
        </w:rPr>
        <w:t xml:space="preserve"> </w:t>
      </w:r>
      <w:r w:rsidR="00667F44" w:rsidRPr="00667F44">
        <w:rPr>
          <w:rFonts w:ascii="Arial" w:hAnsi="Arial" w:cs="Arial"/>
          <w:sz w:val="24"/>
          <w:lang w:val="es-MX" w:eastAsia="es-MX"/>
        </w:rPr>
        <w:t xml:space="preserve">consiste en que se le otorgue el pago de sus remuneraciones a partir de su nombramiento como encargada del orden de la comunidad de </w:t>
      </w:r>
      <w:proofErr w:type="spellStart"/>
      <w:r w:rsidR="00667F44" w:rsidRPr="00667F44">
        <w:rPr>
          <w:rFonts w:ascii="Arial" w:hAnsi="Arial" w:cs="Arial"/>
          <w:sz w:val="24"/>
          <w:lang w:val="es-MX" w:eastAsia="es-MX"/>
        </w:rPr>
        <w:t>Jaripitio</w:t>
      </w:r>
      <w:proofErr w:type="spellEnd"/>
      <w:r w:rsidR="00E30B8B" w:rsidRPr="00157A30">
        <w:rPr>
          <w:rFonts w:ascii="Arial" w:hAnsi="Arial" w:cs="Arial"/>
          <w:sz w:val="24"/>
          <w:lang w:val="es-MX" w:eastAsia="es-MX"/>
        </w:rPr>
        <w:t>.</w:t>
      </w:r>
    </w:p>
    <w:p w14:paraId="614646ED" w14:textId="77777777" w:rsidR="00390BEB" w:rsidRPr="00E30B8B" w:rsidRDefault="00390BEB" w:rsidP="004D6E27">
      <w:pPr>
        <w:spacing w:after="0" w:line="360" w:lineRule="auto"/>
        <w:jc w:val="both"/>
        <w:rPr>
          <w:rFonts w:ascii="Arial" w:hAnsi="Arial" w:cs="Arial"/>
          <w:sz w:val="24"/>
          <w:lang w:val="es-MX" w:eastAsia="es-MX"/>
        </w:rPr>
      </w:pPr>
    </w:p>
    <w:p w14:paraId="184F9918" w14:textId="28FC3686" w:rsidR="00E30B8B" w:rsidRDefault="00667F44" w:rsidP="004D6E27">
      <w:pPr>
        <w:spacing w:after="0" w:line="360" w:lineRule="auto"/>
        <w:jc w:val="both"/>
        <w:rPr>
          <w:rFonts w:ascii="Arial" w:hAnsi="Arial" w:cs="Arial"/>
          <w:sz w:val="24"/>
          <w:lang w:val="es-MX" w:eastAsia="es-MX"/>
        </w:rPr>
      </w:pPr>
      <w:r>
        <w:rPr>
          <w:rFonts w:ascii="Arial" w:hAnsi="Arial" w:cs="Arial"/>
          <w:sz w:val="24"/>
          <w:lang w:val="es-MX" w:eastAsia="es-MX"/>
        </w:rPr>
        <w:t xml:space="preserve">Por tanto, dado </w:t>
      </w:r>
      <w:r w:rsidR="00E30B8B" w:rsidRPr="00E30B8B">
        <w:rPr>
          <w:rFonts w:ascii="Arial" w:hAnsi="Arial" w:cs="Arial"/>
          <w:sz w:val="24"/>
          <w:lang w:val="es-MX" w:eastAsia="es-MX"/>
        </w:rPr>
        <w:t xml:space="preserve">el sentido de esta resolución, se considera colmada </w:t>
      </w:r>
      <w:r>
        <w:rPr>
          <w:rFonts w:ascii="Arial" w:hAnsi="Arial" w:cs="Arial"/>
          <w:sz w:val="24"/>
          <w:lang w:val="es-MX" w:eastAsia="es-MX"/>
        </w:rPr>
        <w:t xml:space="preserve">dicha </w:t>
      </w:r>
      <w:r w:rsidR="00E30B8B" w:rsidRPr="00E30B8B">
        <w:rPr>
          <w:rFonts w:ascii="Arial" w:hAnsi="Arial" w:cs="Arial"/>
          <w:sz w:val="24"/>
          <w:lang w:val="es-MX" w:eastAsia="es-MX"/>
        </w:rPr>
        <w:t>pretensión</w:t>
      </w:r>
      <w:r>
        <w:rPr>
          <w:rFonts w:ascii="Arial" w:hAnsi="Arial" w:cs="Arial"/>
          <w:sz w:val="24"/>
          <w:lang w:val="es-MX" w:eastAsia="es-MX"/>
        </w:rPr>
        <w:t xml:space="preserve">, razón por la cual </w:t>
      </w:r>
      <w:r w:rsidR="00E30B8B" w:rsidRPr="00E30B8B">
        <w:rPr>
          <w:rFonts w:ascii="Arial" w:hAnsi="Arial" w:cs="Arial"/>
          <w:sz w:val="24"/>
          <w:lang w:val="es-MX" w:eastAsia="es-MX"/>
        </w:rPr>
        <w:t xml:space="preserve">resulta innecesario realizar un análisis respecto de la supuesta omisión de </w:t>
      </w:r>
      <w:r w:rsidR="00157A30">
        <w:rPr>
          <w:rFonts w:ascii="Arial" w:hAnsi="Arial" w:cs="Arial"/>
          <w:sz w:val="24"/>
          <w:lang w:val="es-MX" w:eastAsia="es-MX"/>
        </w:rPr>
        <w:t xml:space="preserve">dar </w:t>
      </w:r>
      <w:r w:rsidR="00E30B8B" w:rsidRPr="00E30B8B">
        <w:rPr>
          <w:rFonts w:ascii="Arial" w:hAnsi="Arial" w:cs="Arial"/>
          <w:sz w:val="24"/>
          <w:lang w:val="es-MX" w:eastAsia="es-MX"/>
        </w:rPr>
        <w:t>respuesta</w:t>
      </w:r>
      <w:r w:rsidR="00157A30">
        <w:rPr>
          <w:rFonts w:ascii="Arial" w:hAnsi="Arial" w:cs="Arial"/>
          <w:sz w:val="24"/>
          <w:lang w:val="es-MX" w:eastAsia="es-MX"/>
        </w:rPr>
        <w:t xml:space="preserve"> a su solicitud</w:t>
      </w:r>
      <w:r w:rsidR="00E30B8B" w:rsidRPr="00E30B8B">
        <w:rPr>
          <w:rFonts w:ascii="Arial" w:hAnsi="Arial" w:cs="Arial"/>
          <w:sz w:val="24"/>
          <w:lang w:val="es-MX" w:eastAsia="es-MX"/>
        </w:rPr>
        <w:t xml:space="preserve">. </w:t>
      </w:r>
    </w:p>
    <w:p w14:paraId="370C3FBB" w14:textId="77777777" w:rsidR="00F408FB" w:rsidRPr="00E30B8B" w:rsidRDefault="00F408FB" w:rsidP="004D6E27">
      <w:pPr>
        <w:spacing w:after="0" w:line="360" w:lineRule="auto"/>
        <w:jc w:val="both"/>
        <w:rPr>
          <w:rFonts w:ascii="Arial" w:hAnsi="Arial" w:cs="Arial"/>
          <w:sz w:val="24"/>
          <w:lang w:val="es-MX" w:eastAsia="es-MX"/>
        </w:rPr>
      </w:pPr>
    </w:p>
    <w:p w14:paraId="40B0F174" w14:textId="756FA46A" w:rsidR="00E30B8B" w:rsidRDefault="00E30B8B" w:rsidP="004D6E27">
      <w:pPr>
        <w:spacing w:after="0" w:line="360" w:lineRule="auto"/>
        <w:jc w:val="both"/>
        <w:rPr>
          <w:rFonts w:ascii="Arial" w:hAnsi="Arial" w:cs="Arial"/>
          <w:sz w:val="24"/>
          <w:lang w:val="es-MX" w:eastAsia="es-MX"/>
        </w:rPr>
      </w:pPr>
      <w:r w:rsidRPr="00E30B8B">
        <w:rPr>
          <w:rFonts w:ascii="Arial" w:hAnsi="Arial" w:cs="Arial"/>
          <w:sz w:val="24"/>
          <w:lang w:val="es-MX" w:eastAsia="es-MX"/>
        </w:rPr>
        <w:t xml:space="preserve">Asimismo, </w:t>
      </w:r>
      <w:r w:rsidR="00667F44">
        <w:rPr>
          <w:rFonts w:ascii="Arial" w:hAnsi="Arial" w:cs="Arial"/>
          <w:sz w:val="24"/>
          <w:lang w:val="es-MX" w:eastAsia="es-MX"/>
        </w:rPr>
        <w:t>en relación con la</w:t>
      </w:r>
      <w:r w:rsidRPr="00E30B8B">
        <w:rPr>
          <w:rFonts w:ascii="Arial" w:hAnsi="Arial" w:cs="Arial"/>
          <w:sz w:val="24"/>
          <w:lang w:val="es-MX" w:eastAsia="es-MX"/>
        </w:rPr>
        <w:t xml:space="preserve"> </w:t>
      </w:r>
      <w:r w:rsidR="00667F44">
        <w:rPr>
          <w:rFonts w:ascii="Arial" w:hAnsi="Arial" w:cs="Arial"/>
          <w:sz w:val="24"/>
          <w:lang w:val="es-MX" w:eastAsia="es-MX"/>
        </w:rPr>
        <w:t>petición</w:t>
      </w:r>
      <w:r w:rsidRPr="00E30B8B">
        <w:rPr>
          <w:rFonts w:ascii="Arial" w:hAnsi="Arial" w:cs="Arial"/>
          <w:sz w:val="24"/>
          <w:lang w:val="es-MX" w:eastAsia="es-MX"/>
        </w:rPr>
        <w:t xml:space="preserve"> </w:t>
      </w:r>
      <w:r w:rsidR="00667F44">
        <w:rPr>
          <w:rFonts w:ascii="Arial" w:hAnsi="Arial" w:cs="Arial"/>
          <w:sz w:val="24"/>
          <w:lang w:val="es-MX" w:eastAsia="es-MX"/>
        </w:rPr>
        <w:t xml:space="preserve">de </w:t>
      </w:r>
      <w:r w:rsidRPr="00E30B8B">
        <w:rPr>
          <w:rFonts w:ascii="Arial" w:hAnsi="Arial" w:cs="Arial"/>
          <w:sz w:val="24"/>
          <w:lang w:val="es-MX" w:eastAsia="es-MX"/>
        </w:rPr>
        <w:t>aplicar la suplencia de la queja</w:t>
      </w:r>
      <w:r w:rsidRPr="00E30B8B">
        <w:rPr>
          <w:rFonts w:ascii="Arial" w:hAnsi="Arial" w:cs="Arial"/>
          <w:sz w:val="24"/>
          <w:vertAlign w:val="superscript"/>
          <w:lang w:val="es-MX" w:eastAsia="es-MX"/>
        </w:rPr>
        <w:footnoteReference w:id="35"/>
      </w:r>
      <w:r w:rsidR="00667F44">
        <w:rPr>
          <w:rFonts w:ascii="Arial" w:hAnsi="Arial" w:cs="Arial"/>
          <w:sz w:val="24"/>
          <w:lang w:val="es-MX" w:eastAsia="es-MX"/>
        </w:rPr>
        <w:t xml:space="preserve"> y </w:t>
      </w:r>
      <w:r w:rsidRPr="00E30B8B">
        <w:rPr>
          <w:rFonts w:ascii="Arial" w:hAnsi="Arial" w:cs="Arial"/>
          <w:sz w:val="24"/>
          <w:lang w:val="es-MX" w:eastAsia="es-MX"/>
        </w:rPr>
        <w:t xml:space="preserve">ordenar diligencias para mejor proveer, </w:t>
      </w:r>
      <w:r w:rsidR="0058310C">
        <w:rPr>
          <w:rFonts w:ascii="Arial" w:hAnsi="Arial" w:cs="Arial"/>
          <w:sz w:val="24"/>
          <w:lang w:val="es-MX" w:eastAsia="es-MX"/>
        </w:rPr>
        <w:t xml:space="preserve">tampoco resulta </w:t>
      </w:r>
      <w:r w:rsidRPr="00E30B8B">
        <w:rPr>
          <w:rFonts w:ascii="Arial" w:hAnsi="Arial" w:cs="Arial"/>
          <w:sz w:val="24"/>
          <w:lang w:val="es-MX" w:eastAsia="es-MX"/>
        </w:rPr>
        <w:t>necesario</w:t>
      </w:r>
      <w:r w:rsidR="0058310C">
        <w:rPr>
          <w:rFonts w:ascii="Arial" w:hAnsi="Arial" w:cs="Arial"/>
          <w:sz w:val="24"/>
          <w:lang w:val="es-MX" w:eastAsia="es-MX"/>
        </w:rPr>
        <w:t xml:space="preserve">, </w:t>
      </w:r>
      <w:r w:rsidRPr="00E30B8B">
        <w:rPr>
          <w:rFonts w:ascii="Arial" w:hAnsi="Arial" w:cs="Arial"/>
          <w:sz w:val="24"/>
          <w:lang w:val="es-MX" w:eastAsia="es-MX"/>
        </w:rPr>
        <w:t xml:space="preserve">toda vez que de la demanda se desprende </w:t>
      </w:r>
      <w:r w:rsidR="0058310C">
        <w:rPr>
          <w:rFonts w:ascii="Arial" w:hAnsi="Arial" w:cs="Arial"/>
          <w:sz w:val="24"/>
          <w:lang w:val="es-MX" w:eastAsia="es-MX"/>
        </w:rPr>
        <w:t xml:space="preserve">con </w:t>
      </w:r>
      <w:r w:rsidRPr="00E30B8B">
        <w:rPr>
          <w:rFonts w:ascii="Arial" w:hAnsi="Arial" w:cs="Arial"/>
          <w:sz w:val="24"/>
          <w:lang w:val="es-MX" w:eastAsia="es-MX"/>
        </w:rPr>
        <w:t>clar</w:t>
      </w:r>
      <w:r w:rsidR="0058310C">
        <w:rPr>
          <w:rFonts w:ascii="Arial" w:hAnsi="Arial" w:cs="Arial"/>
          <w:sz w:val="24"/>
          <w:lang w:val="es-MX" w:eastAsia="es-MX"/>
        </w:rPr>
        <w:t>idad</w:t>
      </w:r>
      <w:r w:rsidRPr="00E30B8B">
        <w:rPr>
          <w:rFonts w:ascii="Arial" w:hAnsi="Arial" w:cs="Arial"/>
          <w:sz w:val="24"/>
          <w:lang w:val="es-MX" w:eastAsia="es-MX"/>
        </w:rPr>
        <w:t xml:space="preserve"> el agravio planteado</w:t>
      </w:r>
      <w:r w:rsidR="0058310C">
        <w:rPr>
          <w:rFonts w:ascii="Arial" w:hAnsi="Arial" w:cs="Arial"/>
          <w:sz w:val="24"/>
          <w:lang w:val="es-MX" w:eastAsia="es-MX"/>
        </w:rPr>
        <w:t xml:space="preserve"> y, además,</w:t>
      </w:r>
      <w:r w:rsidRPr="00E30B8B">
        <w:rPr>
          <w:rFonts w:ascii="Arial" w:hAnsi="Arial" w:cs="Arial"/>
          <w:sz w:val="24"/>
          <w:lang w:val="es-MX" w:eastAsia="es-MX"/>
        </w:rPr>
        <w:t xml:space="preserve"> el reconocimiento expreso de la </w:t>
      </w:r>
      <w:r w:rsidRPr="00157A30">
        <w:rPr>
          <w:rFonts w:ascii="Arial" w:hAnsi="Arial" w:cs="Arial"/>
          <w:sz w:val="24"/>
          <w:lang w:val="es-MX" w:eastAsia="es-MX"/>
        </w:rPr>
        <w:t>autoridad responsable</w:t>
      </w:r>
      <w:r w:rsidRPr="00E30B8B">
        <w:rPr>
          <w:rFonts w:ascii="Arial" w:hAnsi="Arial" w:cs="Arial"/>
          <w:i/>
          <w:iCs/>
          <w:sz w:val="24"/>
          <w:lang w:val="es-MX" w:eastAsia="es-MX"/>
        </w:rPr>
        <w:t xml:space="preserve"> </w:t>
      </w:r>
      <w:r w:rsidR="0058310C">
        <w:rPr>
          <w:rFonts w:ascii="Arial" w:hAnsi="Arial" w:cs="Arial"/>
          <w:sz w:val="24"/>
          <w:lang w:val="es-MX" w:eastAsia="es-MX"/>
        </w:rPr>
        <w:t xml:space="preserve">hizo innecesarias actuaciones </w:t>
      </w:r>
      <w:r w:rsidRPr="00E30B8B">
        <w:rPr>
          <w:rFonts w:ascii="Arial" w:hAnsi="Arial" w:cs="Arial"/>
          <w:sz w:val="24"/>
          <w:lang w:val="es-MX" w:eastAsia="es-MX"/>
        </w:rPr>
        <w:t>adicionales</w:t>
      </w:r>
      <w:r w:rsidR="00F408FB">
        <w:rPr>
          <w:rFonts w:ascii="Arial" w:hAnsi="Arial" w:cs="Arial"/>
          <w:sz w:val="24"/>
          <w:lang w:val="es-MX" w:eastAsia="es-MX"/>
        </w:rPr>
        <w:t>.</w:t>
      </w:r>
      <w:r w:rsidRPr="00E30B8B">
        <w:rPr>
          <w:rFonts w:ascii="Arial" w:hAnsi="Arial" w:cs="Arial"/>
          <w:sz w:val="24"/>
          <w:vertAlign w:val="superscript"/>
          <w:lang w:val="es-MX" w:eastAsia="es-MX"/>
        </w:rPr>
        <w:footnoteReference w:id="36"/>
      </w:r>
    </w:p>
    <w:p w14:paraId="4ED9309E" w14:textId="77777777" w:rsidR="00F408FB" w:rsidRPr="00E30B8B" w:rsidRDefault="00F408FB" w:rsidP="004D6E27">
      <w:pPr>
        <w:spacing w:after="0" w:line="360" w:lineRule="auto"/>
        <w:jc w:val="both"/>
        <w:rPr>
          <w:rFonts w:ascii="Arial" w:hAnsi="Arial" w:cs="Arial"/>
          <w:sz w:val="24"/>
          <w:lang w:val="es-MX" w:eastAsia="es-MX"/>
        </w:rPr>
      </w:pPr>
    </w:p>
    <w:p w14:paraId="0C087714" w14:textId="7A62D248" w:rsidR="00E30B8B" w:rsidRDefault="00E30B8B" w:rsidP="004D6E27">
      <w:pPr>
        <w:spacing w:after="0" w:line="360" w:lineRule="auto"/>
        <w:jc w:val="both"/>
        <w:rPr>
          <w:rFonts w:ascii="Arial" w:hAnsi="Arial" w:cs="Arial"/>
          <w:sz w:val="24"/>
          <w:lang w:val="es-ES" w:eastAsia="es-MX"/>
        </w:rPr>
      </w:pPr>
      <w:r w:rsidRPr="00E30B8B">
        <w:rPr>
          <w:rFonts w:ascii="Arial" w:hAnsi="Arial" w:cs="Arial"/>
          <w:sz w:val="24"/>
          <w:lang w:val="es-ES" w:eastAsia="es-MX"/>
        </w:rPr>
        <w:t>Por lo anteriormente expuesto y fundado, se emiten los siguientes:</w:t>
      </w:r>
    </w:p>
    <w:p w14:paraId="39168B13" w14:textId="77777777" w:rsidR="00F408FB" w:rsidRPr="00E30B8B" w:rsidRDefault="00F408FB" w:rsidP="004D6E27">
      <w:pPr>
        <w:spacing w:after="0" w:line="360" w:lineRule="auto"/>
        <w:jc w:val="both"/>
        <w:rPr>
          <w:rFonts w:ascii="Arial" w:hAnsi="Arial" w:cs="Arial"/>
          <w:sz w:val="24"/>
          <w:lang w:val="es-ES" w:eastAsia="es-MX"/>
        </w:rPr>
      </w:pPr>
    </w:p>
    <w:p w14:paraId="54F98445" w14:textId="03CC0326" w:rsidR="00510E57" w:rsidRDefault="005B08B6" w:rsidP="00F408FB">
      <w:pPr>
        <w:pStyle w:val="NormalWeb"/>
        <w:spacing w:before="0" w:beforeAutospacing="0" w:after="0" w:afterAutospacing="0" w:line="360" w:lineRule="auto"/>
        <w:jc w:val="both"/>
        <w:rPr>
          <w:rFonts w:ascii="Arial" w:eastAsia="Arial" w:hAnsi="Arial" w:cs="Arial"/>
          <w:b/>
          <w:bCs/>
        </w:rPr>
      </w:pPr>
      <w:r w:rsidRPr="002B4D83">
        <w:rPr>
          <w:rFonts w:ascii="Arial" w:eastAsia="Arial" w:hAnsi="Arial" w:cs="Arial"/>
          <w:b/>
          <w:bCs/>
        </w:rPr>
        <w:t>5</w:t>
      </w:r>
      <w:r w:rsidR="001438D7">
        <w:rPr>
          <w:rFonts w:ascii="Arial" w:eastAsia="Arial" w:hAnsi="Arial" w:cs="Arial"/>
          <w:b/>
          <w:bCs/>
        </w:rPr>
        <w:t xml:space="preserve">. </w:t>
      </w:r>
      <w:r w:rsidR="006D5868">
        <w:rPr>
          <w:rFonts w:ascii="Arial" w:eastAsia="Arial" w:hAnsi="Arial" w:cs="Arial"/>
          <w:b/>
          <w:bCs/>
        </w:rPr>
        <w:t>Resolutivos</w:t>
      </w:r>
    </w:p>
    <w:p w14:paraId="01785AE1" w14:textId="77777777" w:rsidR="00F408FB" w:rsidRDefault="00F408FB" w:rsidP="00F408FB">
      <w:pPr>
        <w:pStyle w:val="NormalWeb"/>
        <w:spacing w:before="0" w:beforeAutospacing="0" w:after="0" w:afterAutospacing="0" w:line="360" w:lineRule="auto"/>
        <w:jc w:val="both"/>
        <w:rPr>
          <w:rFonts w:ascii="Arial" w:eastAsia="Arial" w:hAnsi="Arial" w:cs="Arial"/>
          <w:b/>
          <w:bCs/>
        </w:rPr>
      </w:pPr>
    </w:p>
    <w:p w14:paraId="30663EA4" w14:textId="16D19805" w:rsidR="00A9211B" w:rsidRDefault="00A9211B" w:rsidP="00F408FB">
      <w:pPr>
        <w:tabs>
          <w:tab w:val="right" w:pos="7655"/>
        </w:tabs>
        <w:spacing w:after="0" w:line="360" w:lineRule="auto"/>
        <w:jc w:val="both"/>
        <w:rPr>
          <w:rFonts w:ascii="Arial" w:eastAsia="Arial" w:hAnsi="Arial" w:cs="Arial"/>
          <w:bCs/>
          <w:sz w:val="24"/>
          <w:szCs w:val="24"/>
          <w:lang w:val="es-MX" w:eastAsia="es-MX"/>
        </w:rPr>
      </w:pPr>
      <w:r w:rsidRPr="00A9211B">
        <w:rPr>
          <w:rFonts w:ascii="Arial" w:eastAsia="Arial" w:hAnsi="Arial" w:cs="Arial"/>
          <w:b/>
          <w:sz w:val="24"/>
          <w:szCs w:val="24"/>
          <w:lang w:val="es-ES" w:eastAsia="es-MX"/>
        </w:rPr>
        <w:t>P</w:t>
      </w:r>
      <w:r>
        <w:rPr>
          <w:rFonts w:ascii="Arial" w:eastAsia="Arial" w:hAnsi="Arial" w:cs="Arial"/>
          <w:b/>
          <w:sz w:val="24"/>
          <w:szCs w:val="24"/>
          <w:lang w:val="es-ES" w:eastAsia="es-MX"/>
        </w:rPr>
        <w:t>rimero</w:t>
      </w:r>
      <w:r w:rsidRPr="00A9211B">
        <w:rPr>
          <w:rFonts w:ascii="Arial" w:eastAsia="Arial" w:hAnsi="Arial" w:cs="Arial"/>
          <w:b/>
          <w:sz w:val="24"/>
          <w:szCs w:val="24"/>
          <w:lang w:val="es-ES" w:eastAsia="es-MX"/>
        </w:rPr>
        <w:t xml:space="preserve">. </w:t>
      </w:r>
      <w:r w:rsidRPr="00A9211B">
        <w:rPr>
          <w:rFonts w:ascii="Arial" w:eastAsia="Arial" w:hAnsi="Arial" w:cs="Arial"/>
          <w:bCs/>
          <w:sz w:val="24"/>
          <w:szCs w:val="24"/>
          <w:lang w:val="es-MX" w:eastAsia="es-MX"/>
        </w:rPr>
        <w:t xml:space="preserve">Es </w:t>
      </w:r>
      <w:r w:rsidRPr="00A9211B">
        <w:rPr>
          <w:rFonts w:ascii="Arial" w:eastAsia="Arial" w:hAnsi="Arial" w:cs="Arial"/>
          <w:b/>
          <w:bCs/>
          <w:sz w:val="24"/>
          <w:szCs w:val="24"/>
          <w:lang w:val="es-MX" w:eastAsia="es-MX"/>
        </w:rPr>
        <w:t xml:space="preserve">fundada </w:t>
      </w:r>
      <w:r w:rsidRPr="00A9211B">
        <w:rPr>
          <w:rFonts w:ascii="Arial" w:eastAsia="Arial" w:hAnsi="Arial" w:cs="Arial"/>
          <w:bCs/>
          <w:sz w:val="24"/>
          <w:szCs w:val="24"/>
          <w:lang w:val="es-MX" w:eastAsia="es-MX"/>
        </w:rPr>
        <w:t>la omisión reclamada por l</w:t>
      </w:r>
      <w:r w:rsidR="00643C58">
        <w:rPr>
          <w:rFonts w:ascii="Arial" w:eastAsia="Arial" w:hAnsi="Arial" w:cs="Arial"/>
          <w:bCs/>
          <w:sz w:val="24"/>
          <w:szCs w:val="24"/>
          <w:lang w:val="es-MX" w:eastAsia="es-MX"/>
        </w:rPr>
        <w:t>a parte</w:t>
      </w:r>
      <w:r w:rsidRPr="00A9211B">
        <w:rPr>
          <w:rFonts w:ascii="Arial" w:eastAsia="Arial" w:hAnsi="Arial" w:cs="Arial"/>
          <w:bCs/>
          <w:sz w:val="24"/>
          <w:szCs w:val="24"/>
          <w:lang w:val="es-MX" w:eastAsia="es-MX"/>
        </w:rPr>
        <w:t xml:space="preserve"> actor</w:t>
      </w:r>
      <w:r w:rsidR="00643C58">
        <w:rPr>
          <w:rFonts w:ascii="Arial" w:eastAsia="Arial" w:hAnsi="Arial" w:cs="Arial"/>
          <w:bCs/>
          <w:sz w:val="24"/>
          <w:szCs w:val="24"/>
          <w:lang w:val="es-MX" w:eastAsia="es-MX"/>
        </w:rPr>
        <w:t>a</w:t>
      </w:r>
      <w:r w:rsidRPr="00A9211B">
        <w:rPr>
          <w:rFonts w:ascii="Arial" w:eastAsia="Arial" w:hAnsi="Arial" w:cs="Arial"/>
          <w:bCs/>
          <w:sz w:val="24"/>
          <w:szCs w:val="24"/>
          <w:lang w:val="es-MX" w:eastAsia="es-MX"/>
        </w:rPr>
        <w:t>.</w:t>
      </w:r>
    </w:p>
    <w:p w14:paraId="09317CB9" w14:textId="77777777" w:rsidR="00F408FB" w:rsidRPr="00A9211B" w:rsidRDefault="00F408FB" w:rsidP="00F408FB">
      <w:pPr>
        <w:tabs>
          <w:tab w:val="right" w:pos="7655"/>
        </w:tabs>
        <w:spacing w:after="0" w:line="360" w:lineRule="auto"/>
        <w:jc w:val="both"/>
        <w:rPr>
          <w:rFonts w:ascii="Arial" w:eastAsia="Arial" w:hAnsi="Arial" w:cs="Arial"/>
          <w:bCs/>
          <w:sz w:val="24"/>
          <w:szCs w:val="24"/>
          <w:lang w:val="es-MX" w:eastAsia="es-MX"/>
        </w:rPr>
      </w:pPr>
    </w:p>
    <w:p w14:paraId="58AB3BF1" w14:textId="27BD1784" w:rsidR="001438D7" w:rsidRDefault="00A9211B" w:rsidP="00F408FB">
      <w:pPr>
        <w:tabs>
          <w:tab w:val="right" w:pos="7655"/>
        </w:tabs>
        <w:spacing w:after="0" w:line="360" w:lineRule="auto"/>
        <w:jc w:val="both"/>
        <w:rPr>
          <w:rFonts w:ascii="Arial" w:eastAsia="Arial" w:hAnsi="Arial" w:cs="Arial"/>
          <w:bCs/>
          <w:sz w:val="24"/>
          <w:szCs w:val="24"/>
          <w:lang w:eastAsia="es-MX"/>
        </w:rPr>
      </w:pPr>
      <w:r w:rsidRPr="00A9211B">
        <w:rPr>
          <w:rFonts w:ascii="Arial" w:eastAsia="Arial" w:hAnsi="Arial" w:cs="Arial"/>
          <w:b/>
          <w:sz w:val="24"/>
          <w:szCs w:val="24"/>
          <w:lang w:val="es-MX" w:eastAsia="es-MX"/>
        </w:rPr>
        <w:t>S</w:t>
      </w:r>
      <w:r>
        <w:rPr>
          <w:rFonts w:ascii="Arial" w:eastAsia="Arial" w:hAnsi="Arial" w:cs="Arial"/>
          <w:b/>
          <w:sz w:val="24"/>
          <w:szCs w:val="24"/>
          <w:lang w:val="es-MX" w:eastAsia="es-MX"/>
        </w:rPr>
        <w:t>egundo</w:t>
      </w:r>
      <w:r w:rsidRPr="00A9211B">
        <w:rPr>
          <w:rFonts w:ascii="Arial" w:eastAsia="Arial" w:hAnsi="Arial" w:cs="Arial"/>
          <w:b/>
          <w:sz w:val="24"/>
          <w:szCs w:val="24"/>
          <w:lang w:val="es-MX" w:eastAsia="es-MX"/>
        </w:rPr>
        <w:t>.</w:t>
      </w:r>
      <w:r w:rsidRPr="00A9211B">
        <w:rPr>
          <w:rFonts w:ascii="Arial" w:eastAsia="Arial" w:hAnsi="Arial" w:cs="Arial"/>
          <w:bCs/>
          <w:sz w:val="24"/>
          <w:szCs w:val="24"/>
          <w:lang w:val="es-MX" w:eastAsia="es-MX"/>
        </w:rPr>
        <w:t xml:space="preserve"> </w:t>
      </w:r>
      <w:r w:rsidRPr="00A9211B">
        <w:rPr>
          <w:rFonts w:ascii="Arial" w:eastAsia="Arial" w:hAnsi="Arial" w:cs="Arial"/>
          <w:bCs/>
          <w:sz w:val="24"/>
          <w:szCs w:val="24"/>
          <w:lang w:eastAsia="es-MX"/>
        </w:rPr>
        <w:t xml:space="preserve">Se </w:t>
      </w:r>
      <w:r w:rsidRPr="00A9211B">
        <w:rPr>
          <w:rFonts w:ascii="Arial" w:eastAsia="Arial" w:hAnsi="Arial" w:cs="Arial"/>
          <w:b/>
          <w:bCs/>
          <w:sz w:val="24"/>
          <w:szCs w:val="24"/>
          <w:lang w:eastAsia="es-MX"/>
        </w:rPr>
        <w:t xml:space="preserve">ordena </w:t>
      </w:r>
      <w:r w:rsidRPr="00A9211B">
        <w:rPr>
          <w:rFonts w:ascii="Arial" w:eastAsia="Arial" w:hAnsi="Arial" w:cs="Arial"/>
          <w:bCs/>
          <w:sz w:val="24"/>
          <w:szCs w:val="24"/>
          <w:lang w:eastAsia="es-MX"/>
        </w:rPr>
        <w:t>al Presidente, Tesorero y al resto de personas integrantes del Ayuntamiento de Tuxpan, Michoacán, actuar conforme a los efectos precisados.</w:t>
      </w:r>
    </w:p>
    <w:p w14:paraId="3DC196A1" w14:textId="77777777" w:rsidR="00F408FB" w:rsidRPr="00A9211B" w:rsidRDefault="00F408FB" w:rsidP="00F408FB">
      <w:pPr>
        <w:tabs>
          <w:tab w:val="right" w:pos="7655"/>
        </w:tabs>
        <w:spacing w:after="0" w:line="360" w:lineRule="auto"/>
        <w:jc w:val="both"/>
        <w:rPr>
          <w:rFonts w:ascii="Arial" w:eastAsia="Arial" w:hAnsi="Arial" w:cs="Arial"/>
          <w:bCs/>
          <w:sz w:val="24"/>
          <w:szCs w:val="24"/>
          <w:lang w:val="es-MX" w:eastAsia="es-MX"/>
        </w:rPr>
      </w:pPr>
    </w:p>
    <w:p w14:paraId="734D1006" w14:textId="35E0E948" w:rsidR="00D06A6F" w:rsidRDefault="0C1D77BB" w:rsidP="00F408FB">
      <w:pPr>
        <w:spacing w:after="0" w:line="360" w:lineRule="auto"/>
        <w:jc w:val="both"/>
        <w:rPr>
          <w:rFonts w:ascii="Arial" w:eastAsia="Arial" w:hAnsi="Arial" w:cs="Arial"/>
          <w:sz w:val="24"/>
          <w:szCs w:val="24"/>
          <w:lang w:val="es-ES" w:eastAsia="es-MX"/>
        </w:rPr>
      </w:pPr>
      <w:r w:rsidRPr="00D25631">
        <w:rPr>
          <w:rFonts w:ascii="Arial" w:eastAsia="Arial" w:hAnsi="Arial" w:cs="Arial"/>
          <w:b/>
          <w:bCs/>
          <w:sz w:val="24"/>
          <w:szCs w:val="24"/>
          <w:lang w:val="es-ES" w:eastAsia="es-MX"/>
        </w:rPr>
        <w:t>Notifíquese:</w:t>
      </w:r>
      <w:r w:rsidRPr="00D25631">
        <w:rPr>
          <w:rFonts w:ascii="Arial" w:eastAsia="Arial" w:hAnsi="Arial" w:cs="Arial"/>
          <w:sz w:val="24"/>
          <w:szCs w:val="24"/>
          <w:lang w:val="es-ES" w:eastAsia="es-MX"/>
        </w:rPr>
        <w:t xml:space="preserve"> </w:t>
      </w:r>
      <w:r w:rsidR="001438D7" w:rsidRPr="001438D7">
        <w:rPr>
          <w:rFonts w:ascii="Arial" w:eastAsia="Arial" w:hAnsi="Arial" w:cs="Arial"/>
          <w:b/>
          <w:bCs/>
          <w:sz w:val="24"/>
          <w:szCs w:val="24"/>
          <w:lang w:val="es-ES" w:eastAsia="es-MX"/>
        </w:rPr>
        <w:t xml:space="preserve">Personalmente </w:t>
      </w:r>
      <w:r w:rsidRPr="00D25631">
        <w:rPr>
          <w:rFonts w:ascii="Arial" w:eastAsia="Arial" w:hAnsi="Arial" w:cs="Arial"/>
          <w:sz w:val="24"/>
          <w:szCs w:val="24"/>
          <w:lang w:val="es-ES" w:eastAsia="es-MX"/>
        </w:rPr>
        <w:t xml:space="preserve">a la parte actora; </w:t>
      </w:r>
      <w:r w:rsidRPr="00D25631">
        <w:rPr>
          <w:rFonts w:ascii="Arial" w:eastAsia="Arial" w:hAnsi="Arial" w:cs="Arial"/>
          <w:b/>
          <w:bCs/>
          <w:sz w:val="24"/>
          <w:szCs w:val="24"/>
          <w:lang w:val="es-ES" w:eastAsia="es-MX"/>
        </w:rPr>
        <w:t>por oficio</w:t>
      </w:r>
      <w:r w:rsidRPr="00D25631">
        <w:rPr>
          <w:rFonts w:ascii="Arial" w:eastAsia="Arial" w:hAnsi="Arial" w:cs="Arial"/>
          <w:sz w:val="24"/>
          <w:szCs w:val="24"/>
          <w:lang w:val="es-ES" w:eastAsia="es-MX"/>
        </w:rPr>
        <w:t xml:space="preserve"> a</w:t>
      </w:r>
      <w:r w:rsidR="001438D7">
        <w:rPr>
          <w:rFonts w:ascii="Arial" w:eastAsia="Arial" w:hAnsi="Arial" w:cs="Arial"/>
          <w:sz w:val="24"/>
          <w:szCs w:val="24"/>
          <w:lang w:val="es-ES" w:eastAsia="es-MX"/>
        </w:rPr>
        <w:t>l Presidente</w:t>
      </w:r>
      <w:r w:rsidR="00157A30">
        <w:rPr>
          <w:rFonts w:ascii="Arial" w:eastAsia="Arial" w:hAnsi="Arial" w:cs="Arial"/>
          <w:sz w:val="24"/>
          <w:szCs w:val="24"/>
          <w:lang w:val="es-ES" w:eastAsia="es-MX"/>
        </w:rPr>
        <w:t xml:space="preserve">, Tesorero y al resto de las personas integrantes </w:t>
      </w:r>
      <w:r w:rsidR="00A21C99">
        <w:rPr>
          <w:rFonts w:ascii="Arial" w:eastAsia="Arial" w:hAnsi="Arial" w:cs="Arial"/>
          <w:sz w:val="24"/>
          <w:szCs w:val="24"/>
          <w:lang w:val="es-ES" w:eastAsia="es-MX"/>
        </w:rPr>
        <w:t>del Ayuntamiento de Tuxpan, Michoacán</w:t>
      </w:r>
      <w:r w:rsidR="00157A30">
        <w:rPr>
          <w:rFonts w:ascii="Arial" w:eastAsia="Arial" w:hAnsi="Arial" w:cs="Arial"/>
          <w:sz w:val="24"/>
          <w:szCs w:val="24"/>
          <w:lang w:val="es-ES" w:eastAsia="es-MX"/>
        </w:rPr>
        <w:t>;</w:t>
      </w:r>
      <w:r w:rsidR="00A21C99">
        <w:rPr>
          <w:rFonts w:ascii="Arial" w:eastAsia="Arial" w:hAnsi="Arial" w:cs="Arial"/>
          <w:sz w:val="24"/>
          <w:szCs w:val="24"/>
          <w:lang w:val="es-ES" w:eastAsia="es-MX"/>
        </w:rPr>
        <w:t xml:space="preserve"> </w:t>
      </w:r>
      <w:r w:rsidRPr="00D25631">
        <w:rPr>
          <w:rFonts w:ascii="Arial" w:eastAsia="Arial" w:hAnsi="Arial" w:cs="Arial"/>
          <w:sz w:val="24"/>
          <w:szCs w:val="24"/>
          <w:lang w:val="es-ES" w:eastAsia="es-MX"/>
        </w:rPr>
        <w:t xml:space="preserve">y </w:t>
      </w:r>
      <w:r w:rsidRPr="00D25631">
        <w:rPr>
          <w:rFonts w:ascii="Arial" w:eastAsia="Arial" w:hAnsi="Arial" w:cs="Arial"/>
          <w:b/>
          <w:bCs/>
          <w:sz w:val="24"/>
          <w:szCs w:val="24"/>
          <w:lang w:val="es-ES" w:eastAsia="es-MX"/>
        </w:rPr>
        <w:t>por estrados</w:t>
      </w:r>
      <w:r w:rsidR="02597ED9" w:rsidRPr="00D25631">
        <w:rPr>
          <w:rFonts w:ascii="Arial" w:eastAsia="Arial" w:hAnsi="Arial" w:cs="Arial"/>
          <w:sz w:val="24"/>
          <w:szCs w:val="24"/>
          <w:lang w:val="es-ES" w:eastAsia="es-MX"/>
        </w:rPr>
        <w:t xml:space="preserve"> a las </w:t>
      </w:r>
      <w:r w:rsidRPr="00D25631">
        <w:rPr>
          <w:rFonts w:ascii="Arial" w:eastAsia="Arial" w:hAnsi="Arial" w:cs="Arial"/>
          <w:sz w:val="24"/>
          <w:szCs w:val="24"/>
          <w:lang w:val="es-ES" w:eastAsia="es-MX"/>
        </w:rPr>
        <w:t>demás</w:t>
      </w:r>
      <w:r w:rsidR="72C5782C" w:rsidRPr="00D25631">
        <w:rPr>
          <w:rFonts w:ascii="Arial" w:eastAsia="Arial" w:hAnsi="Arial" w:cs="Arial"/>
          <w:sz w:val="24"/>
          <w:szCs w:val="24"/>
          <w:lang w:val="es-ES" w:eastAsia="es-MX"/>
        </w:rPr>
        <w:t xml:space="preserve"> personas</w:t>
      </w:r>
      <w:r w:rsidRPr="00D25631">
        <w:rPr>
          <w:rFonts w:ascii="Arial" w:eastAsia="Arial" w:hAnsi="Arial" w:cs="Arial"/>
          <w:sz w:val="24"/>
          <w:szCs w:val="24"/>
          <w:lang w:val="es-ES" w:eastAsia="es-MX"/>
        </w:rPr>
        <w:t xml:space="preserve"> interesad</w:t>
      </w:r>
      <w:r w:rsidR="5FD495F1" w:rsidRPr="00D25631">
        <w:rPr>
          <w:rFonts w:ascii="Arial" w:eastAsia="Arial" w:hAnsi="Arial" w:cs="Arial"/>
          <w:sz w:val="24"/>
          <w:szCs w:val="24"/>
          <w:lang w:val="es-ES" w:eastAsia="es-MX"/>
        </w:rPr>
        <w:t>a</w:t>
      </w:r>
      <w:r w:rsidRPr="00D25631">
        <w:rPr>
          <w:rFonts w:ascii="Arial" w:eastAsia="Arial" w:hAnsi="Arial" w:cs="Arial"/>
          <w:sz w:val="24"/>
          <w:szCs w:val="24"/>
          <w:lang w:val="es-ES" w:eastAsia="es-MX"/>
        </w:rPr>
        <w:t>s; conforme a los artículos 37, fracciones I</w:t>
      </w:r>
      <w:r w:rsidR="00A21C99">
        <w:rPr>
          <w:rFonts w:ascii="Arial" w:eastAsia="Arial" w:hAnsi="Arial" w:cs="Arial"/>
          <w:sz w:val="24"/>
          <w:szCs w:val="24"/>
          <w:lang w:val="es-ES" w:eastAsia="es-MX"/>
        </w:rPr>
        <w:t>, II</w:t>
      </w:r>
      <w:r w:rsidRPr="00D25631">
        <w:rPr>
          <w:rFonts w:ascii="Arial" w:eastAsia="Arial" w:hAnsi="Arial" w:cs="Arial"/>
          <w:sz w:val="24"/>
          <w:szCs w:val="24"/>
          <w:lang w:val="es-ES" w:eastAsia="es-MX"/>
        </w:rPr>
        <w:t xml:space="preserve"> y III, 38</w:t>
      </w:r>
      <w:r w:rsidR="009E340B">
        <w:rPr>
          <w:rFonts w:ascii="Arial" w:eastAsia="Arial" w:hAnsi="Arial" w:cs="Arial"/>
          <w:sz w:val="24"/>
          <w:szCs w:val="24"/>
          <w:lang w:val="es-ES" w:eastAsia="es-MX"/>
        </w:rPr>
        <w:t xml:space="preserve"> </w:t>
      </w:r>
      <w:r w:rsidRPr="00D25631">
        <w:rPr>
          <w:rFonts w:ascii="Arial" w:eastAsia="Arial" w:hAnsi="Arial" w:cs="Arial"/>
          <w:sz w:val="24"/>
          <w:szCs w:val="24"/>
          <w:lang w:val="es-ES" w:eastAsia="es-MX"/>
        </w:rPr>
        <w:t xml:space="preserve">y 39 de la Ley de Justicia </w:t>
      </w:r>
      <w:r w:rsidRPr="00D25631">
        <w:rPr>
          <w:rFonts w:ascii="Arial" w:eastAsia="Arial" w:hAnsi="Arial" w:cs="Arial"/>
          <w:sz w:val="24"/>
          <w:szCs w:val="24"/>
          <w:lang w:val="es-ES" w:eastAsia="es-MX"/>
        </w:rPr>
        <w:lastRenderedPageBreak/>
        <w:t xml:space="preserve">en Materia Electoral y de Participación Ciudadana del Estado de Michoacán de Ocampo; así como los diversos </w:t>
      </w:r>
      <w:r w:rsidR="009E340B">
        <w:rPr>
          <w:rFonts w:ascii="Arial" w:eastAsia="Arial" w:hAnsi="Arial" w:cs="Arial"/>
          <w:sz w:val="24"/>
          <w:szCs w:val="24"/>
          <w:lang w:val="es-ES" w:eastAsia="es-MX"/>
        </w:rPr>
        <w:t>137, fracción VI</w:t>
      </w:r>
      <w:r w:rsidR="008A4587">
        <w:rPr>
          <w:rFonts w:ascii="Arial" w:eastAsia="Arial" w:hAnsi="Arial" w:cs="Arial"/>
          <w:sz w:val="24"/>
          <w:szCs w:val="24"/>
          <w:lang w:val="es-ES" w:eastAsia="es-MX"/>
        </w:rPr>
        <w:t xml:space="preserve">, </w:t>
      </w:r>
      <w:r w:rsidRPr="00D25631">
        <w:rPr>
          <w:rFonts w:ascii="Arial" w:eastAsia="Arial" w:hAnsi="Arial" w:cs="Arial"/>
          <w:sz w:val="24"/>
          <w:szCs w:val="24"/>
          <w:lang w:val="es-ES" w:eastAsia="es-MX"/>
        </w:rPr>
        <w:t>139, 140 y 142 del Reglamento Interior del Tribunal Electoral del Estado</w:t>
      </w:r>
      <w:r w:rsidR="008A4587">
        <w:rPr>
          <w:rFonts w:ascii="Arial" w:eastAsia="Arial" w:hAnsi="Arial" w:cs="Arial"/>
          <w:sz w:val="24"/>
          <w:szCs w:val="24"/>
          <w:lang w:val="es-ES" w:eastAsia="es-MX"/>
        </w:rPr>
        <w:t>.</w:t>
      </w:r>
    </w:p>
    <w:p w14:paraId="443664A8" w14:textId="77777777" w:rsidR="00F408FB" w:rsidRPr="00D25631" w:rsidRDefault="00F408FB" w:rsidP="00F408FB">
      <w:pPr>
        <w:spacing w:after="0" w:line="360" w:lineRule="auto"/>
        <w:jc w:val="both"/>
        <w:rPr>
          <w:rFonts w:ascii="Arial" w:eastAsia="Arial" w:hAnsi="Arial" w:cs="Arial"/>
          <w:sz w:val="24"/>
          <w:szCs w:val="24"/>
          <w:lang w:val="es-ES" w:eastAsia="es-MX"/>
        </w:rPr>
      </w:pPr>
    </w:p>
    <w:p w14:paraId="1EAD16F9" w14:textId="7F49D835" w:rsidR="00F408FB" w:rsidRPr="00D25631" w:rsidRDefault="0C1D77BB" w:rsidP="63B35C3A">
      <w:pPr>
        <w:spacing w:after="328" w:line="360" w:lineRule="auto"/>
        <w:jc w:val="both"/>
        <w:rPr>
          <w:rFonts w:ascii="Arial" w:eastAsia="Arial" w:hAnsi="Arial" w:cs="Arial"/>
          <w:sz w:val="24"/>
          <w:szCs w:val="24"/>
          <w:lang w:val="es-ES" w:eastAsia="es-MX"/>
        </w:rPr>
      </w:pPr>
      <w:r w:rsidRPr="00D25631">
        <w:rPr>
          <w:rFonts w:ascii="Arial" w:eastAsia="Arial" w:hAnsi="Arial" w:cs="Arial"/>
          <w:sz w:val="24"/>
          <w:szCs w:val="24"/>
          <w:lang w:val="es-ES" w:eastAsia="es-MX"/>
        </w:rPr>
        <w:t>Realizadas las notificaciones, agréguense a los autos para que obren conforme corresponda y, en su oportunidad, archívese este expediente como asunto total y definitivamente concluido.</w:t>
      </w:r>
    </w:p>
    <w:p w14:paraId="2823DF95" w14:textId="721F3D6C" w:rsidR="002B4D83" w:rsidRPr="00F408FB" w:rsidRDefault="0C1D77BB" w:rsidP="00F408FB">
      <w:pPr>
        <w:spacing w:after="328" w:line="360" w:lineRule="auto"/>
        <w:jc w:val="both"/>
        <w:rPr>
          <w:rFonts w:ascii="Arial" w:eastAsia="Arial" w:hAnsi="Arial" w:cs="Arial"/>
          <w:b/>
          <w:bCs/>
          <w:sz w:val="24"/>
          <w:szCs w:val="24"/>
          <w:lang w:val="es-ES" w:eastAsia="es-MX"/>
        </w:rPr>
      </w:pPr>
      <w:r w:rsidRPr="00D25631">
        <w:rPr>
          <w:rFonts w:ascii="Arial" w:eastAsia="Arial" w:hAnsi="Arial" w:cs="Arial"/>
          <w:sz w:val="24"/>
          <w:szCs w:val="24"/>
          <w:lang w:val="es-ES" w:eastAsia="es-MX"/>
        </w:rPr>
        <w:t xml:space="preserve">Así, en </w:t>
      </w:r>
      <w:r w:rsidR="00C27FBA">
        <w:rPr>
          <w:rFonts w:ascii="Arial" w:eastAsia="Arial" w:hAnsi="Arial" w:cs="Arial"/>
          <w:sz w:val="24"/>
          <w:szCs w:val="24"/>
          <w:lang w:val="es-ES" w:eastAsia="es-MX"/>
        </w:rPr>
        <w:t>s</w:t>
      </w:r>
      <w:r w:rsidRPr="00D25631">
        <w:rPr>
          <w:rFonts w:ascii="Arial" w:eastAsia="Arial" w:hAnsi="Arial" w:cs="Arial"/>
          <w:sz w:val="24"/>
          <w:szCs w:val="24"/>
          <w:lang w:val="es-ES" w:eastAsia="es-MX"/>
        </w:rPr>
        <w:t xml:space="preserve">esión </w:t>
      </w:r>
      <w:r w:rsidR="00C27FBA">
        <w:rPr>
          <w:rFonts w:ascii="Arial" w:eastAsia="Arial" w:hAnsi="Arial" w:cs="Arial"/>
          <w:sz w:val="24"/>
          <w:szCs w:val="24"/>
          <w:lang w:val="es-ES" w:eastAsia="es-MX"/>
        </w:rPr>
        <w:t>p</w:t>
      </w:r>
      <w:r w:rsidRPr="00D25631">
        <w:rPr>
          <w:rFonts w:ascii="Arial" w:eastAsia="Arial" w:hAnsi="Arial" w:cs="Arial"/>
          <w:sz w:val="24"/>
          <w:szCs w:val="24"/>
          <w:lang w:val="es-ES" w:eastAsia="es-MX"/>
        </w:rPr>
        <w:t>ública</w:t>
      </w:r>
      <w:r w:rsidR="00943DB6">
        <w:rPr>
          <w:rFonts w:ascii="Arial" w:eastAsia="Arial" w:hAnsi="Arial" w:cs="Arial"/>
          <w:sz w:val="24"/>
          <w:szCs w:val="24"/>
          <w:lang w:val="es-ES" w:eastAsia="es-MX"/>
        </w:rPr>
        <w:t xml:space="preserve"> </w:t>
      </w:r>
      <w:r w:rsidR="00C27FBA">
        <w:rPr>
          <w:rFonts w:ascii="Arial" w:eastAsia="Arial" w:hAnsi="Arial" w:cs="Arial"/>
          <w:sz w:val="24"/>
          <w:szCs w:val="24"/>
          <w:lang w:val="es-ES" w:eastAsia="es-MX"/>
        </w:rPr>
        <w:t xml:space="preserve">celebrada el día </w:t>
      </w:r>
      <w:r w:rsidR="00AD6CEE">
        <w:rPr>
          <w:rFonts w:ascii="Arial" w:eastAsia="Arial" w:hAnsi="Arial" w:cs="Arial"/>
          <w:sz w:val="24"/>
          <w:szCs w:val="24"/>
          <w:lang w:val="es-ES" w:eastAsia="es-MX"/>
        </w:rPr>
        <w:t>de hoy</w:t>
      </w:r>
      <w:r w:rsidRPr="00D25631">
        <w:rPr>
          <w:rFonts w:ascii="Arial" w:eastAsia="Arial" w:hAnsi="Arial" w:cs="Arial"/>
          <w:sz w:val="24"/>
          <w:szCs w:val="24"/>
          <w:lang w:val="es-ES" w:eastAsia="es-MX"/>
        </w:rPr>
        <w:t xml:space="preserve">, a las </w:t>
      </w:r>
      <w:r w:rsidR="00943DB6">
        <w:rPr>
          <w:rFonts w:ascii="Arial" w:eastAsia="Arial" w:hAnsi="Arial" w:cs="Arial"/>
          <w:sz w:val="24"/>
          <w:szCs w:val="24"/>
          <w:lang w:val="es-ES" w:eastAsia="es-MX"/>
        </w:rPr>
        <w:t>quince</w:t>
      </w:r>
      <w:r w:rsidR="58AA571A" w:rsidRPr="00D25631">
        <w:rPr>
          <w:rFonts w:ascii="Arial" w:eastAsia="Arial" w:hAnsi="Arial" w:cs="Arial"/>
          <w:sz w:val="24"/>
          <w:szCs w:val="24"/>
          <w:lang w:val="es-ES" w:eastAsia="es-MX"/>
        </w:rPr>
        <w:t xml:space="preserve"> </w:t>
      </w:r>
      <w:r w:rsidRPr="00D25631">
        <w:rPr>
          <w:rFonts w:ascii="Arial" w:eastAsia="Arial" w:hAnsi="Arial" w:cs="Arial"/>
          <w:sz w:val="24"/>
          <w:szCs w:val="24"/>
          <w:lang w:val="es-ES" w:eastAsia="es-MX"/>
        </w:rPr>
        <w:t xml:space="preserve">horas con </w:t>
      </w:r>
      <w:r w:rsidR="00943DB6">
        <w:rPr>
          <w:rFonts w:ascii="Arial" w:eastAsia="Arial" w:hAnsi="Arial" w:cs="Arial"/>
          <w:sz w:val="24"/>
          <w:szCs w:val="24"/>
          <w:lang w:val="es-ES" w:eastAsia="es-MX"/>
        </w:rPr>
        <w:t>veinticinco</w:t>
      </w:r>
      <w:r w:rsidRPr="00D25631">
        <w:rPr>
          <w:rFonts w:ascii="Arial" w:eastAsia="Arial" w:hAnsi="Arial" w:cs="Arial"/>
          <w:sz w:val="24"/>
          <w:szCs w:val="24"/>
          <w:lang w:val="es-ES" w:eastAsia="es-MX"/>
        </w:rPr>
        <w:t xml:space="preserve"> minutos,</w:t>
      </w:r>
      <w:r w:rsidR="00AD6CEE">
        <w:rPr>
          <w:rFonts w:ascii="Arial" w:eastAsia="Arial" w:hAnsi="Arial" w:cs="Arial"/>
          <w:sz w:val="24"/>
          <w:szCs w:val="24"/>
          <w:lang w:val="es-ES" w:eastAsia="es-MX"/>
        </w:rPr>
        <w:t xml:space="preserve"> </w:t>
      </w:r>
      <w:r w:rsidR="00AD6CEE" w:rsidRPr="00D25631">
        <w:rPr>
          <w:rFonts w:ascii="Arial" w:eastAsia="Arial" w:hAnsi="Arial" w:cs="Arial"/>
          <w:sz w:val="24"/>
          <w:szCs w:val="24"/>
          <w:lang w:val="es-ES" w:eastAsia="es-MX"/>
        </w:rPr>
        <w:t xml:space="preserve">por </w:t>
      </w:r>
      <w:r w:rsidR="00AD6CEE">
        <w:rPr>
          <w:rFonts w:ascii="Arial" w:eastAsia="Arial" w:hAnsi="Arial" w:cs="Arial"/>
          <w:sz w:val="24"/>
          <w:szCs w:val="24"/>
          <w:lang w:val="es-ES" w:eastAsia="es-MX"/>
        </w:rPr>
        <w:t>unanimidad</w:t>
      </w:r>
      <w:r w:rsidR="00AD6CEE" w:rsidRPr="00D25631">
        <w:rPr>
          <w:rFonts w:ascii="Arial" w:eastAsia="Arial" w:hAnsi="Arial" w:cs="Arial"/>
          <w:sz w:val="24"/>
          <w:szCs w:val="24"/>
          <w:lang w:val="es-ES" w:eastAsia="es-MX"/>
        </w:rPr>
        <w:t xml:space="preserve"> de votos</w:t>
      </w:r>
      <w:r w:rsidR="00AD6CEE">
        <w:rPr>
          <w:rFonts w:ascii="Arial" w:eastAsia="Arial" w:hAnsi="Arial" w:cs="Arial"/>
          <w:sz w:val="24"/>
          <w:szCs w:val="24"/>
          <w:lang w:val="es-ES" w:eastAsia="es-MX"/>
        </w:rPr>
        <w:t>, lo resolvieron y firman</w:t>
      </w:r>
      <w:r w:rsidRPr="00D25631">
        <w:rPr>
          <w:rFonts w:ascii="Arial" w:eastAsia="Arial" w:hAnsi="Arial" w:cs="Arial"/>
          <w:sz w:val="24"/>
          <w:szCs w:val="24"/>
          <w:lang w:val="es-ES" w:eastAsia="es-MX"/>
        </w:rPr>
        <w:t xml:space="preserve"> la</w:t>
      </w:r>
      <w:r w:rsidR="00AD6CEE">
        <w:rPr>
          <w:rFonts w:ascii="Arial" w:eastAsia="Arial" w:hAnsi="Arial" w:cs="Arial"/>
          <w:sz w:val="24"/>
          <w:szCs w:val="24"/>
          <w:lang w:val="es-ES" w:eastAsia="es-MX"/>
        </w:rPr>
        <w:t>s Magistraturas Integrantes del Pleno del Tribunal Electoral del Estado, la</w:t>
      </w:r>
      <w:r w:rsidRPr="00D25631">
        <w:rPr>
          <w:rFonts w:ascii="Arial" w:eastAsia="Arial" w:hAnsi="Arial" w:cs="Arial"/>
          <w:sz w:val="24"/>
          <w:szCs w:val="24"/>
          <w:lang w:val="es-ES" w:eastAsia="es-MX"/>
        </w:rPr>
        <w:t xml:space="preserve"> Magistrada Presidenta Amelí </w:t>
      </w:r>
      <w:proofErr w:type="spellStart"/>
      <w:r w:rsidRPr="00D25631">
        <w:rPr>
          <w:rFonts w:ascii="Arial" w:eastAsia="Arial" w:hAnsi="Arial" w:cs="Arial"/>
          <w:sz w:val="24"/>
          <w:szCs w:val="24"/>
          <w:lang w:val="es-ES" w:eastAsia="es-MX"/>
        </w:rPr>
        <w:t>Gissel</w:t>
      </w:r>
      <w:proofErr w:type="spellEnd"/>
      <w:r w:rsidRPr="00D25631">
        <w:rPr>
          <w:rFonts w:ascii="Arial" w:eastAsia="Arial" w:hAnsi="Arial" w:cs="Arial"/>
          <w:sz w:val="24"/>
          <w:szCs w:val="24"/>
          <w:lang w:val="es-ES" w:eastAsia="es-MX"/>
        </w:rPr>
        <w:t xml:space="preserve"> Navarro Lepe</w:t>
      </w:r>
      <w:r w:rsidR="72794250" w:rsidRPr="00D25631">
        <w:rPr>
          <w:rFonts w:ascii="Arial" w:eastAsia="Arial" w:hAnsi="Arial" w:cs="Arial"/>
          <w:sz w:val="24"/>
          <w:szCs w:val="24"/>
          <w:lang w:val="es-ES" w:eastAsia="es-MX"/>
        </w:rPr>
        <w:t xml:space="preserve"> </w:t>
      </w:r>
      <w:r w:rsidR="72794250" w:rsidRPr="00AD6CEE">
        <w:rPr>
          <w:rFonts w:ascii="Arial" w:eastAsia="Arial" w:hAnsi="Arial" w:cs="Arial"/>
          <w:sz w:val="24"/>
          <w:szCs w:val="24"/>
          <w:lang w:val="es-ES" w:eastAsia="es-MX"/>
        </w:rPr>
        <w:t>–quien fue ponente–</w:t>
      </w:r>
      <w:r w:rsidRPr="00AD6CEE">
        <w:rPr>
          <w:rFonts w:ascii="Arial" w:eastAsia="Arial" w:hAnsi="Arial" w:cs="Arial"/>
          <w:sz w:val="24"/>
          <w:szCs w:val="24"/>
          <w:lang w:val="es-ES" w:eastAsia="es-MX"/>
        </w:rPr>
        <w:t>,</w:t>
      </w:r>
      <w:r w:rsidRPr="00D25631">
        <w:rPr>
          <w:rFonts w:ascii="Arial" w:eastAsia="Arial" w:hAnsi="Arial" w:cs="Arial"/>
          <w:sz w:val="24"/>
          <w:szCs w:val="24"/>
          <w:lang w:val="es-ES" w:eastAsia="es-MX"/>
        </w:rPr>
        <w:t xml:space="preserve"> las Magistradas Yurisha Andrade Morales y Alma Rosa Bahena Villalobos, así como los Magistrados Adrián Hernández Pinedo</w:t>
      </w:r>
      <w:r w:rsidR="31B30C5D" w:rsidRPr="00D25631">
        <w:rPr>
          <w:rFonts w:ascii="Arial" w:eastAsia="Arial" w:hAnsi="Arial" w:cs="Arial"/>
          <w:sz w:val="24"/>
          <w:szCs w:val="24"/>
          <w:lang w:val="es-ES" w:eastAsia="es-MX"/>
        </w:rPr>
        <w:t xml:space="preserve"> </w:t>
      </w:r>
      <w:r w:rsidRPr="00D25631">
        <w:rPr>
          <w:rFonts w:ascii="Arial" w:eastAsia="Arial" w:hAnsi="Arial" w:cs="Arial"/>
          <w:sz w:val="24"/>
          <w:szCs w:val="24"/>
          <w:lang w:val="es-ES" w:eastAsia="es-MX"/>
        </w:rPr>
        <w:t xml:space="preserve">y Eric López Villaseñor, ante el </w:t>
      </w:r>
      <w:r w:rsidR="001241DD">
        <w:rPr>
          <w:rFonts w:ascii="Arial" w:eastAsia="Arial" w:hAnsi="Arial" w:cs="Arial"/>
          <w:sz w:val="24"/>
          <w:szCs w:val="24"/>
          <w:lang w:val="es-ES" w:eastAsia="es-MX"/>
        </w:rPr>
        <w:t xml:space="preserve">Subsecretario en funciones de </w:t>
      </w:r>
      <w:r w:rsidRPr="00D25631">
        <w:rPr>
          <w:rFonts w:ascii="Arial" w:eastAsia="Arial" w:hAnsi="Arial" w:cs="Arial"/>
          <w:sz w:val="24"/>
          <w:szCs w:val="24"/>
          <w:lang w:val="es-ES" w:eastAsia="es-MX"/>
        </w:rPr>
        <w:t xml:space="preserve">Secretario General de Acuerdos, </w:t>
      </w:r>
      <w:r w:rsidR="001241DD">
        <w:rPr>
          <w:rFonts w:ascii="Arial" w:eastAsia="Arial" w:hAnsi="Arial" w:cs="Arial"/>
          <w:sz w:val="24"/>
          <w:szCs w:val="24"/>
          <w:lang w:val="es-ES" w:eastAsia="es-MX"/>
        </w:rPr>
        <w:t>Jesús Muñoz Rio</w:t>
      </w:r>
      <w:r w:rsidRPr="00D25631">
        <w:rPr>
          <w:rFonts w:ascii="Arial" w:eastAsia="Arial" w:hAnsi="Arial" w:cs="Arial"/>
          <w:sz w:val="24"/>
          <w:szCs w:val="24"/>
          <w:lang w:val="es-ES" w:eastAsia="es-MX"/>
        </w:rPr>
        <w:t>, quien autoriza y da fe.</w:t>
      </w:r>
    </w:p>
    <w:tbl>
      <w:tblPr>
        <w:tblW w:w="8789" w:type="dxa"/>
        <w:jc w:val="center"/>
        <w:tblLook w:val="04A0" w:firstRow="1" w:lastRow="0" w:firstColumn="1" w:lastColumn="0" w:noHBand="0" w:noVBand="1"/>
      </w:tblPr>
      <w:tblGrid>
        <w:gridCol w:w="105"/>
        <w:gridCol w:w="4046"/>
        <w:gridCol w:w="3836"/>
        <w:gridCol w:w="802"/>
      </w:tblGrid>
      <w:tr w:rsidR="00504254" w:rsidRPr="00644349" w14:paraId="2851C20C" w14:textId="77777777" w:rsidTr="00AD6CEE">
        <w:trPr>
          <w:gridBefore w:val="1"/>
          <w:gridAfter w:val="1"/>
          <w:wBefore w:w="105" w:type="dxa"/>
          <w:wAfter w:w="802" w:type="dxa"/>
          <w:jc w:val="center"/>
        </w:trPr>
        <w:tc>
          <w:tcPr>
            <w:tcW w:w="7882" w:type="dxa"/>
            <w:gridSpan w:val="2"/>
          </w:tcPr>
          <w:p w14:paraId="653D5977" w14:textId="7199DCBB" w:rsidR="00504254" w:rsidRPr="00DD423F" w:rsidRDefault="00504254" w:rsidP="0066041C">
            <w:pPr>
              <w:spacing w:after="0" w:line="360" w:lineRule="auto"/>
              <w:jc w:val="center"/>
              <w:rPr>
                <w:rFonts w:ascii="Arial" w:hAnsi="Arial" w:cs="Arial"/>
                <w:b/>
                <w:sz w:val="24"/>
                <w:szCs w:val="24"/>
                <w:lang w:val="it-IT"/>
              </w:rPr>
            </w:pPr>
            <w:r w:rsidRPr="00DD423F">
              <w:rPr>
                <w:rFonts w:ascii="Arial" w:hAnsi="Arial" w:cs="Arial"/>
                <w:b/>
                <w:sz w:val="24"/>
                <w:szCs w:val="24"/>
                <w:lang w:val="it-IT"/>
              </w:rPr>
              <w:t xml:space="preserve">MAGISTRADA PRESIDENTA </w:t>
            </w:r>
          </w:p>
          <w:p w14:paraId="7B98ABBC" w14:textId="77777777" w:rsidR="0066041C" w:rsidRDefault="0066041C" w:rsidP="0066041C">
            <w:pPr>
              <w:spacing w:after="0" w:line="360" w:lineRule="auto"/>
              <w:jc w:val="center"/>
              <w:rPr>
                <w:rFonts w:ascii="Arial" w:hAnsi="Arial" w:cs="Arial"/>
                <w:b/>
                <w:sz w:val="24"/>
                <w:szCs w:val="24"/>
                <w:lang w:val="it-IT"/>
              </w:rPr>
            </w:pPr>
          </w:p>
          <w:p w14:paraId="4DA6A007" w14:textId="77777777" w:rsidR="009777A6" w:rsidRPr="00DD423F" w:rsidRDefault="009777A6" w:rsidP="0066041C">
            <w:pPr>
              <w:spacing w:after="0" w:line="360" w:lineRule="auto"/>
              <w:jc w:val="center"/>
              <w:rPr>
                <w:rFonts w:ascii="Arial" w:hAnsi="Arial" w:cs="Arial"/>
                <w:b/>
                <w:sz w:val="24"/>
                <w:szCs w:val="24"/>
                <w:lang w:val="it-IT"/>
              </w:rPr>
            </w:pPr>
          </w:p>
          <w:p w14:paraId="7D9E153A" w14:textId="77777777" w:rsidR="00504254" w:rsidRPr="00DD423F" w:rsidRDefault="00504254" w:rsidP="00684F18">
            <w:pPr>
              <w:spacing w:after="0" w:line="360" w:lineRule="auto"/>
              <w:jc w:val="center"/>
              <w:rPr>
                <w:rFonts w:ascii="Arial" w:hAnsi="Arial" w:cs="Arial"/>
                <w:b/>
                <w:sz w:val="24"/>
                <w:szCs w:val="24"/>
                <w:lang w:val="it-IT"/>
              </w:rPr>
            </w:pPr>
          </w:p>
          <w:p w14:paraId="34A13A99" w14:textId="5782F35D" w:rsidR="00504254" w:rsidRPr="00DD423F" w:rsidRDefault="0069793E" w:rsidP="00684F18">
            <w:pPr>
              <w:spacing w:after="0" w:line="360" w:lineRule="auto"/>
              <w:jc w:val="center"/>
              <w:rPr>
                <w:rFonts w:ascii="Arial" w:hAnsi="Arial" w:cs="Arial"/>
                <w:b/>
                <w:sz w:val="24"/>
                <w:szCs w:val="24"/>
                <w:lang w:val="it-IT"/>
              </w:rPr>
            </w:pPr>
            <w:r w:rsidRPr="00DD423F">
              <w:rPr>
                <w:rFonts w:ascii="Arial" w:hAnsi="Arial" w:cs="Arial"/>
                <w:b/>
                <w:sz w:val="24"/>
                <w:szCs w:val="24"/>
                <w:lang w:val="it-IT"/>
              </w:rPr>
              <w:t xml:space="preserve">AMELÍ GISSEL NAVARRO LEPE </w:t>
            </w:r>
          </w:p>
        </w:tc>
      </w:tr>
      <w:tr w:rsidR="0069793E" w:rsidRPr="00644349" w14:paraId="634F48E3" w14:textId="77777777" w:rsidTr="00AD6CEE">
        <w:trPr>
          <w:gridBefore w:val="1"/>
          <w:gridAfter w:val="1"/>
          <w:wBefore w:w="105" w:type="dxa"/>
          <w:wAfter w:w="802" w:type="dxa"/>
          <w:jc w:val="center"/>
        </w:trPr>
        <w:tc>
          <w:tcPr>
            <w:tcW w:w="7882" w:type="dxa"/>
            <w:gridSpan w:val="2"/>
          </w:tcPr>
          <w:p w14:paraId="467DCDDC" w14:textId="77777777" w:rsidR="0069793E" w:rsidRPr="00DD423F" w:rsidRDefault="0069793E" w:rsidP="0066041C">
            <w:pPr>
              <w:spacing w:after="0" w:line="360" w:lineRule="auto"/>
              <w:jc w:val="center"/>
              <w:rPr>
                <w:rFonts w:ascii="Arial" w:hAnsi="Arial" w:cs="Arial"/>
                <w:b/>
                <w:sz w:val="24"/>
                <w:szCs w:val="24"/>
                <w:lang w:val="it-IT"/>
              </w:rPr>
            </w:pPr>
          </w:p>
        </w:tc>
      </w:tr>
      <w:tr w:rsidR="0069793E" w:rsidRPr="00DD423F" w14:paraId="5BE2F839" w14:textId="77777777" w:rsidTr="00AD6CEE">
        <w:trPr>
          <w:jc w:val="center"/>
        </w:trPr>
        <w:tc>
          <w:tcPr>
            <w:tcW w:w="4151" w:type="dxa"/>
            <w:gridSpan w:val="2"/>
          </w:tcPr>
          <w:p w14:paraId="18B5382A" w14:textId="77777777" w:rsidR="00AD6CEE" w:rsidRPr="00DD423F" w:rsidRDefault="00AD6CEE" w:rsidP="000A79D0">
            <w:pPr>
              <w:spacing w:after="0" w:line="360" w:lineRule="auto"/>
              <w:jc w:val="center"/>
              <w:rPr>
                <w:rFonts w:ascii="Arial" w:hAnsi="Arial" w:cs="Arial"/>
                <w:b/>
                <w:sz w:val="24"/>
                <w:szCs w:val="24"/>
                <w:lang w:val="it-IT"/>
              </w:rPr>
            </w:pPr>
          </w:p>
          <w:p w14:paraId="29673457" w14:textId="2825574B" w:rsidR="0069793E" w:rsidRPr="00DD423F" w:rsidRDefault="0069793E" w:rsidP="000A79D0">
            <w:pPr>
              <w:spacing w:after="0" w:line="360" w:lineRule="auto"/>
              <w:jc w:val="center"/>
              <w:rPr>
                <w:rFonts w:ascii="Arial" w:hAnsi="Arial" w:cs="Arial"/>
                <w:b/>
                <w:sz w:val="24"/>
                <w:szCs w:val="24"/>
              </w:rPr>
            </w:pPr>
            <w:r w:rsidRPr="00DD423F">
              <w:rPr>
                <w:rFonts w:ascii="Arial" w:hAnsi="Arial" w:cs="Arial"/>
                <w:b/>
                <w:sz w:val="24"/>
                <w:szCs w:val="24"/>
              </w:rPr>
              <w:t>MAGISTRADA</w:t>
            </w:r>
          </w:p>
          <w:p w14:paraId="774FC4AB" w14:textId="77777777" w:rsidR="0069793E" w:rsidRPr="00DD423F" w:rsidRDefault="0069793E" w:rsidP="000A79D0">
            <w:pPr>
              <w:spacing w:after="0" w:line="360" w:lineRule="auto"/>
              <w:rPr>
                <w:rFonts w:ascii="Arial" w:hAnsi="Arial" w:cs="Arial"/>
                <w:b/>
                <w:sz w:val="24"/>
                <w:szCs w:val="24"/>
              </w:rPr>
            </w:pPr>
          </w:p>
          <w:p w14:paraId="4A38D6DF" w14:textId="77777777" w:rsidR="0069793E" w:rsidRDefault="0069793E" w:rsidP="000A79D0">
            <w:pPr>
              <w:spacing w:after="0" w:line="360" w:lineRule="auto"/>
              <w:rPr>
                <w:rFonts w:ascii="Arial" w:hAnsi="Arial" w:cs="Arial"/>
                <w:b/>
                <w:sz w:val="24"/>
                <w:szCs w:val="24"/>
              </w:rPr>
            </w:pPr>
          </w:p>
          <w:p w14:paraId="59AE5584" w14:textId="77777777" w:rsidR="009777A6" w:rsidRPr="00DD423F" w:rsidRDefault="009777A6" w:rsidP="000A79D0">
            <w:pPr>
              <w:spacing w:after="0" w:line="360" w:lineRule="auto"/>
              <w:rPr>
                <w:rFonts w:ascii="Arial" w:hAnsi="Arial" w:cs="Arial"/>
                <w:b/>
                <w:sz w:val="24"/>
                <w:szCs w:val="24"/>
              </w:rPr>
            </w:pPr>
          </w:p>
          <w:p w14:paraId="01980182" w14:textId="3FA50028" w:rsidR="0069793E" w:rsidRPr="00DD423F" w:rsidRDefault="0069793E" w:rsidP="000A79D0">
            <w:pPr>
              <w:spacing w:after="0" w:line="360" w:lineRule="auto"/>
              <w:jc w:val="center"/>
              <w:rPr>
                <w:rFonts w:ascii="Arial" w:hAnsi="Arial" w:cs="Arial"/>
                <w:b/>
                <w:bCs/>
                <w:sz w:val="24"/>
                <w:szCs w:val="24"/>
              </w:rPr>
            </w:pPr>
            <w:r w:rsidRPr="00DD423F">
              <w:rPr>
                <w:rFonts w:ascii="Arial" w:eastAsia="Times New Roman" w:hAnsi="Arial" w:cs="Arial"/>
                <w:b/>
                <w:bCs/>
                <w:color w:val="000000"/>
                <w:sz w:val="24"/>
                <w:szCs w:val="24"/>
                <w:shd w:val="clear" w:color="auto" w:fill="FFFFFF"/>
                <w:lang w:val="es-ES"/>
              </w:rPr>
              <w:t>YURISHA ANDRADE MORALES</w:t>
            </w:r>
          </w:p>
        </w:tc>
        <w:tc>
          <w:tcPr>
            <w:tcW w:w="4638" w:type="dxa"/>
            <w:gridSpan w:val="2"/>
          </w:tcPr>
          <w:p w14:paraId="344EBDA9" w14:textId="77777777" w:rsidR="009777A6" w:rsidRPr="00DD423F" w:rsidRDefault="009777A6" w:rsidP="000A79D0">
            <w:pPr>
              <w:spacing w:after="0" w:line="360" w:lineRule="auto"/>
              <w:jc w:val="center"/>
              <w:rPr>
                <w:rFonts w:ascii="Arial" w:hAnsi="Arial" w:cs="Arial"/>
                <w:b/>
                <w:sz w:val="24"/>
                <w:szCs w:val="24"/>
              </w:rPr>
            </w:pPr>
          </w:p>
          <w:p w14:paraId="76B001AB" w14:textId="1A44BB73" w:rsidR="0069793E" w:rsidRPr="00DD423F" w:rsidRDefault="0069793E" w:rsidP="000A79D0">
            <w:pPr>
              <w:spacing w:after="0" w:line="360" w:lineRule="auto"/>
              <w:jc w:val="center"/>
              <w:rPr>
                <w:rFonts w:ascii="Arial" w:hAnsi="Arial" w:cs="Arial"/>
                <w:b/>
                <w:sz w:val="24"/>
                <w:szCs w:val="24"/>
              </w:rPr>
            </w:pPr>
            <w:r w:rsidRPr="00DD423F">
              <w:rPr>
                <w:rFonts w:ascii="Arial" w:hAnsi="Arial" w:cs="Arial"/>
                <w:b/>
                <w:sz w:val="24"/>
                <w:szCs w:val="24"/>
              </w:rPr>
              <w:t>MAGISTRAD</w:t>
            </w:r>
            <w:r w:rsidR="00F967CA" w:rsidRPr="00DD423F">
              <w:rPr>
                <w:rFonts w:ascii="Arial" w:hAnsi="Arial" w:cs="Arial"/>
                <w:b/>
                <w:sz w:val="24"/>
                <w:szCs w:val="24"/>
              </w:rPr>
              <w:t>A</w:t>
            </w:r>
          </w:p>
          <w:p w14:paraId="593D0052" w14:textId="77777777" w:rsidR="0069793E" w:rsidRPr="00DD423F" w:rsidRDefault="0069793E" w:rsidP="000A79D0">
            <w:pPr>
              <w:spacing w:after="0" w:line="360" w:lineRule="auto"/>
              <w:rPr>
                <w:rFonts w:ascii="Arial" w:hAnsi="Arial" w:cs="Arial"/>
                <w:b/>
                <w:sz w:val="24"/>
                <w:szCs w:val="24"/>
              </w:rPr>
            </w:pPr>
          </w:p>
          <w:p w14:paraId="144225BB" w14:textId="77777777" w:rsidR="0069793E" w:rsidRDefault="0069793E" w:rsidP="000A79D0">
            <w:pPr>
              <w:spacing w:after="0" w:line="360" w:lineRule="auto"/>
              <w:jc w:val="center"/>
              <w:rPr>
                <w:rFonts w:ascii="Arial" w:hAnsi="Arial" w:cs="Arial"/>
                <w:b/>
                <w:sz w:val="24"/>
                <w:szCs w:val="24"/>
              </w:rPr>
            </w:pPr>
          </w:p>
          <w:p w14:paraId="56DE1F4E" w14:textId="77777777" w:rsidR="009777A6" w:rsidRPr="00DD423F" w:rsidRDefault="009777A6" w:rsidP="000A79D0">
            <w:pPr>
              <w:spacing w:after="0" w:line="360" w:lineRule="auto"/>
              <w:jc w:val="center"/>
              <w:rPr>
                <w:rFonts w:ascii="Arial" w:hAnsi="Arial" w:cs="Arial"/>
                <w:b/>
                <w:sz w:val="24"/>
                <w:szCs w:val="24"/>
              </w:rPr>
            </w:pPr>
          </w:p>
          <w:p w14:paraId="48AE258A" w14:textId="51D28597" w:rsidR="0069793E" w:rsidRPr="00DD423F" w:rsidRDefault="0069793E" w:rsidP="00F145AE">
            <w:pPr>
              <w:spacing w:after="0" w:line="360" w:lineRule="auto"/>
              <w:jc w:val="center"/>
              <w:rPr>
                <w:rFonts w:ascii="Arial" w:hAnsi="Arial" w:cs="Arial"/>
                <w:b/>
                <w:sz w:val="24"/>
                <w:szCs w:val="24"/>
              </w:rPr>
            </w:pPr>
            <w:r w:rsidRPr="00DD423F">
              <w:rPr>
                <w:rFonts w:ascii="Arial" w:hAnsi="Arial" w:cs="Arial"/>
                <w:b/>
                <w:sz w:val="24"/>
                <w:szCs w:val="24"/>
                <w:lang w:val="it-IT"/>
              </w:rPr>
              <w:t>ALMA ROSA BAHENA VILLALOBOS</w:t>
            </w:r>
          </w:p>
        </w:tc>
      </w:tr>
      <w:tr w:rsidR="00504254" w:rsidRPr="00DD423F" w14:paraId="61FED718" w14:textId="77777777" w:rsidTr="00AD6CEE">
        <w:trPr>
          <w:gridBefore w:val="1"/>
          <w:gridAfter w:val="1"/>
          <w:wBefore w:w="105" w:type="dxa"/>
          <w:wAfter w:w="802" w:type="dxa"/>
          <w:jc w:val="center"/>
        </w:trPr>
        <w:tc>
          <w:tcPr>
            <w:tcW w:w="4046" w:type="dxa"/>
          </w:tcPr>
          <w:p w14:paraId="638DFE41" w14:textId="77777777" w:rsidR="00504254" w:rsidRPr="00DD423F" w:rsidRDefault="00504254" w:rsidP="00684F18">
            <w:pPr>
              <w:spacing w:after="0" w:line="360" w:lineRule="auto"/>
              <w:jc w:val="center"/>
              <w:rPr>
                <w:rFonts w:ascii="Arial" w:hAnsi="Arial" w:cs="Arial"/>
                <w:b/>
                <w:sz w:val="24"/>
                <w:szCs w:val="24"/>
                <w:lang w:val="it-IT"/>
              </w:rPr>
            </w:pPr>
          </w:p>
          <w:p w14:paraId="595FF0C8" w14:textId="77777777" w:rsidR="00504254" w:rsidRPr="00DD423F" w:rsidRDefault="00504254" w:rsidP="00684F18">
            <w:pPr>
              <w:spacing w:after="0" w:line="360" w:lineRule="auto"/>
              <w:jc w:val="center"/>
              <w:rPr>
                <w:rFonts w:ascii="Arial" w:hAnsi="Arial" w:cs="Arial"/>
                <w:b/>
                <w:sz w:val="24"/>
                <w:szCs w:val="24"/>
                <w:lang w:val="it-IT"/>
              </w:rPr>
            </w:pPr>
          </w:p>
          <w:p w14:paraId="50A51B72" w14:textId="77777777" w:rsidR="00504254" w:rsidRPr="00DD423F" w:rsidRDefault="00504254" w:rsidP="00684F18">
            <w:pPr>
              <w:spacing w:after="0" w:line="360" w:lineRule="auto"/>
              <w:jc w:val="center"/>
              <w:rPr>
                <w:rFonts w:ascii="Arial" w:hAnsi="Arial" w:cs="Arial"/>
                <w:b/>
                <w:sz w:val="24"/>
                <w:szCs w:val="24"/>
              </w:rPr>
            </w:pPr>
            <w:r w:rsidRPr="00DD423F">
              <w:rPr>
                <w:rFonts w:ascii="Arial" w:hAnsi="Arial" w:cs="Arial"/>
                <w:b/>
                <w:sz w:val="24"/>
                <w:szCs w:val="24"/>
              </w:rPr>
              <w:t>MAGISTRADO</w:t>
            </w:r>
          </w:p>
          <w:p w14:paraId="4394032E" w14:textId="77777777" w:rsidR="00504254" w:rsidRDefault="00504254" w:rsidP="00684F18">
            <w:pPr>
              <w:spacing w:after="0" w:line="360" w:lineRule="auto"/>
              <w:rPr>
                <w:rFonts w:ascii="Arial" w:hAnsi="Arial" w:cs="Arial"/>
                <w:b/>
                <w:sz w:val="24"/>
                <w:szCs w:val="24"/>
              </w:rPr>
            </w:pPr>
          </w:p>
          <w:p w14:paraId="6CDF4532" w14:textId="77777777" w:rsidR="009777A6" w:rsidRPr="00DD423F" w:rsidRDefault="009777A6" w:rsidP="00684F18">
            <w:pPr>
              <w:spacing w:after="0" w:line="360" w:lineRule="auto"/>
              <w:rPr>
                <w:rFonts w:ascii="Arial" w:hAnsi="Arial" w:cs="Arial"/>
                <w:b/>
                <w:sz w:val="24"/>
                <w:szCs w:val="24"/>
              </w:rPr>
            </w:pPr>
          </w:p>
          <w:p w14:paraId="71A49741" w14:textId="77777777" w:rsidR="00504254" w:rsidRPr="00DD423F" w:rsidRDefault="00504254" w:rsidP="00684F18">
            <w:pPr>
              <w:spacing w:after="0" w:line="360" w:lineRule="auto"/>
              <w:rPr>
                <w:rFonts w:ascii="Arial" w:hAnsi="Arial" w:cs="Arial"/>
                <w:b/>
                <w:sz w:val="24"/>
                <w:szCs w:val="24"/>
              </w:rPr>
            </w:pPr>
          </w:p>
          <w:p w14:paraId="524B906C" w14:textId="77777777" w:rsidR="00504254" w:rsidRPr="00DD423F" w:rsidRDefault="00504254" w:rsidP="00684F18">
            <w:pPr>
              <w:spacing w:after="0" w:line="360" w:lineRule="auto"/>
              <w:jc w:val="center"/>
              <w:rPr>
                <w:rFonts w:ascii="Arial" w:hAnsi="Arial" w:cs="Arial"/>
                <w:b/>
                <w:sz w:val="24"/>
                <w:szCs w:val="24"/>
              </w:rPr>
            </w:pPr>
            <w:r w:rsidRPr="00DD423F">
              <w:rPr>
                <w:rFonts w:ascii="Arial" w:hAnsi="Arial" w:cs="Arial"/>
                <w:b/>
                <w:sz w:val="24"/>
                <w:szCs w:val="24"/>
              </w:rPr>
              <w:t>ADRIÁN HERNÁNDEZ PINEDO</w:t>
            </w:r>
          </w:p>
        </w:tc>
        <w:tc>
          <w:tcPr>
            <w:tcW w:w="3836" w:type="dxa"/>
          </w:tcPr>
          <w:p w14:paraId="37F06A28" w14:textId="77777777" w:rsidR="00504254" w:rsidRPr="00DD423F" w:rsidRDefault="00504254" w:rsidP="00684F18">
            <w:pPr>
              <w:spacing w:after="0" w:line="360" w:lineRule="auto"/>
              <w:jc w:val="center"/>
              <w:rPr>
                <w:rFonts w:ascii="Arial" w:hAnsi="Arial" w:cs="Arial"/>
                <w:b/>
                <w:sz w:val="24"/>
                <w:szCs w:val="24"/>
              </w:rPr>
            </w:pPr>
          </w:p>
          <w:p w14:paraId="1D256217" w14:textId="77777777" w:rsidR="00504254" w:rsidRPr="00DD423F" w:rsidRDefault="00504254" w:rsidP="00684F18">
            <w:pPr>
              <w:spacing w:after="0" w:line="360" w:lineRule="auto"/>
              <w:jc w:val="center"/>
              <w:rPr>
                <w:rFonts w:ascii="Arial" w:hAnsi="Arial" w:cs="Arial"/>
                <w:b/>
                <w:sz w:val="24"/>
                <w:szCs w:val="24"/>
              </w:rPr>
            </w:pPr>
          </w:p>
          <w:p w14:paraId="3E30D2DD" w14:textId="77777777" w:rsidR="00504254" w:rsidRPr="00DD423F" w:rsidRDefault="00504254" w:rsidP="00684F18">
            <w:pPr>
              <w:spacing w:after="0" w:line="360" w:lineRule="auto"/>
              <w:jc w:val="center"/>
              <w:rPr>
                <w:rFonts w:ascii="Arial" w:hAnsi="Arial" w:cs="Arial"/>
                <w:b/>
                <w:sz w:val="24"/>
                <w:szCs w:val="24"/>
              </w:rPr>
            </w:pPr>
            <w:r w:rsidRPr="00DD423F">
              <w:rPr>
                <w:rFonts w:ascii="Arial" w:hAnsi="Arial" w:cs="Arial"/>
                <w:b/>
                <w:sz w:val="24"/>
                <w:szCs w:val="24"/>
              </w:rPr>
              <w:t>MAGISTRADO</w:t>
            </w:r>
          </w:p>
          <w:p w14:paraId="0145F658" w14:textId="77777777" w:rsidR="00504254" w:rsidRPr="00DD423F" w:rsidRDefault="00504254" w:rsidP="00684F18">
            <w:pPr>
              <w:spacing w:after="0" w:line="360" w:lineRule="auto"/>
              <w:rPr>
                <w:rFonts w:ascii="Arial" w:hAnsi="Arial" w:cs="Arial"/>
                <w:b/>
                <w:sz w:val="24"/>
                <w:szCs w:val="24"/>
              </w:rPr>
            </w:pPr>
          </w:p>
          <w:p w14:paraId="74082E2F" w14:textId="77777777" w:rsidR="00504254" w:rsidRDefault="00504254" w:rsidP="00684F18">
            <w:pPr>
              <w:spacing w:after="0" w:line="360" w:lineRule="auto"/>
              <w:jc w:val="center"/>
              <w:rPr>
                <w:rFonts w:ascii="Arial" w:hAnsi="Arial" w:cs="Arial"/>
                <w:b/>
                <w:sz w:val="24"/>
                <w:szCs w:val="24"/>
              </w:rPr>
            </w:pPr>
          </w:p>
          <w:p w14:paraId="44152DCC" w14:textId="77777777" w:rsidR="009777A6" w:rsidRPr="00DD423F" w:rsidRDefault="009777A6" w:rsidP="00684F18">
            <w:pPr>
              <w:spacing w:after="0" w:line="360" w:lineRule="auto"/>
              <w:jc w:val="center"/>
              <w:rPr>
                <w:rFonts w:ascii="Arial" w:hAnsi="Arial" w:cs="Arial"/>
                <w:b/>
                <w:sz w:val="24"/>
                <w:szCs w:val="24"/>
              </w:rPr>
            </w:pPr>
          </w:p>
          <w:p w14:paraId="78E0C552" w14:textId="77777777" w:rsidR="00504254" w:rsidRPr="00DD423F" w:rsidRDefault="00504254" w:rsidP="00684F18">
            <w:pPr>
              <w:spacing w:after="0" w:line="360" w:lineRule="auto"/>
              <w:jc w:val="center"/>
              <w:rPr>
                <w:rFonts w:ascii="Arial" w:hAnsi="Arial" w:cs="Arial"/>
                <w:b/>
                <w:sz w:val="24"/>
                <w:szCs w:val="24"/>
              </w:rPr>
            </w:pPr>
            <w:r w:rsidRPr="00DD423F">
              <w:rPr>
                <w:rFonts w:ascii="Arial" w:hAnsi="Arial" w:cs="Arial"/>
                <w:b/>
                <w:sz w:val="24"/>
                <w:szCs w:val="24"/>
              </w:rPr>
              <w:t>ERIC LÓPEZ VILLASEÑOR</w:t>
            </w:r>
          </w:p>
        </w:tc>
      </w:tr>
      <w:tr w:rsidR="00504254" w:rsidRPr="00DD423F" w14:paraId="6AE2172D" w14:textId="77777777" w:rsidTr="00AD6CEE">
        <w:trPr>
          <w:gridBefore w:val="1"/>
          <w:gridAfter w:val="1"/>
          <w:wBefore w:w="105" w:type="dxa"/>
          <w:wAfter w:w="802" w:type="dxa"/>
          <w:jc w:val="center"/>
        </w:trPr>
        <w:tc>
          <w:tcPr>
            <w:tcW w:w="7882" w:type="dxa"/>
            <w:gridSpan w:val="2"/>
          </w:tcPr>
          <w:p w14:paraId="027FFF8D" w14:textId="77777777" w:rsidR="001E3990" w:rsidRDefault="001E3990" w:rsidP="00684F18">
            <w:pPr>
              <w:spacing w:after="0" w:line="360" w:lineRule="auto"/>
              <w:jc w:val="center"/>
              <w:rPr>
                <w:rFonts w:ascii="Arial" w:hAnsi="Arial" w:cs="Arial"/>
                <w:b/>
                <w:sz w:val="24"/>
                <w:szCs w:val="24"/>
              </w:rPr>
            </w:pPr>
          </w:p>
          <w:p w14:paraId="3366748F" w14:textId="0DB2F4DB" w:rsidR="00504254" w:rsidRPr="00DD423F" w:rsidRDefault="001241DD" w:rsidP="00690EFD">
            <w:pPr>
              <w:spacing w:after="0" w:line="360" w:lineRule="auto"/>
              <w:jc w:val="center"/>
              <w:rPr>
                <w:rFonts w:ascii="Arial" w:hAnsi="Arial" w:cs="Arial"/>
                <w:b/>
                <w:sz w:val="24"/>
                <w:szCs w:val="24"/>
              </w:rPr>
            </w:pPr>
            <w:r>
              <w:rPr>
                <w:rFonts w:ascii="Arial" w:hAnsi="Arial" w:cs="Arial"/>
                <w:b/>
                <w:sz w:val="24"/>
                <w:szCs w:val="24"/>
              </w:rPr>
              <w:lastRenderedPageBreak/>
              <w:t>SUBSECRETARIO</w:t>
            </w:r>
            <w:r w:rsidR="00690EFD">
              <w:rPr>
                <w:rFonts w:ascii="Arial" w:hAnsi="Arial" w:cs="Arial"/>
                <w:b/>
                <w:sz w:val="24"/>
                <w:szCs w:val="24"/>
              </w:rPr>
              <w:t xml:space="preserve"> </w:t>
            </w:r>
            <w:r w:rsidR="00504254" w:rsidRPr="00DD423F">
              <w:rPr>
                <w:rFonts w:ascii="Arial" w:hAnsi="Arial" w:cs="Arial"/>
                <w:b/>
                <w:sz w:val="24"/>
                <w:szCs w:val="24"/>
              </w:rPr>
              <w:t>GENERAL DE ACUERDOS</w:t>
            </w:r>
          </w:p>
          <w:p w14:paraId="681A6EEE" w14:textId="77777777" w:rsidR="001E3990" w:rsidRPr="00DD423F" w:rsidRDefault="001E3990" w:rsidP="00684F18">
            <w:pPr>
              <w:spacing w:after="0" w:line="360" w:lineRule="auto"/>
              <w:jc w:val="center"/>
              <w:rPr>
                <w:rFonts w:ascii="Arial" w:hAnsi="Arial" w:cs="Arial"/>
                <w:b/>
                <w:sz w:val="24"/>
                <w:szCs w:val="24"/>
              </w:rPr>
            </w:pPr>
          </w:p>
          <w:p w14:paraId="19158C5C" w14:textId="77777777" w:rsidR="00504254" w:rsidRPr="00DD423F" w:rsidRDefault="00504254" w:rsidP="00684F18">
            <w:pPr>
              <w:spacing w:after="0" w:line="360" w:lineRule="auto"/>
              <w:rPr>
                <w:rFonts w:ascii="Arial" w:hAnsi="Arial" w:cs="Arial"/>
                <w:b/>
                <w:sz w:val="24"/>
                <w:szCs w:val="24"/>
              </w:rPr>
            </w:pPr>
          </w:p>
          <w:p w14:paraId="6AB65659" w14:textId="77777777" w:rsidR="00504254" w:rsidRPr="00DD423F" w:rsidRDefault="00504254" w:rsidP="00684F18">
            <w:pPr>
              <w:spacing w:after="0" w:line="360" w:lineRule="auto"/>
              <w:jc w:val="center"/>
              <w:rPr>
                <w:rFonts w:ascii="Arial" w:hAnsi="Arial" w:cs="Arial"/>
                <w:b/>
                <w:bCs/>
                <w:sz w:val="24"/>
                <w:szCs w:val="24"/>
              </w:rPr>
            </w:pPr>
          </w:p>
          <w:p w14:paraId="701B859F" w14:textId="6DB7B6AE" w:rsidR="00504254" w:rsidRPr="00DD423F" w:rsidRDefault="00C7418B" w:rsidP="00684F18">
            <w:pPr>
              <w:spacing w:after="0" w:line="360" w:lineRule="auto"/>
              <w:jc w:val="center"/>
              <w:rPr>
                <w:rFonts w:ascii="Arial" w:hAnsi="Arial" w:cs="Arial"/>
                <w:b/>
                <w:sz w:val="24"/>
                <w:szCs w:val="24"/>
              </w:rPr>
            </w:pPr>
            <w:r w:rsidRPr="00DD423F">
              <w:rPr>
                <w:rFonts w:ascii="Arial" w:eastAsia="Times New Roman" w:hAnsi="Arial" w:cs="Arial"/>
                <w:b/>
                <w:bCs/>
                <w:color w:val="000000"/>
                <w:sz w:val="24"/>
                <w:szCs w:val="24"/>
                <w:shd w:val="clear" w:color="auto" w:fill="FFFFFF"/>
                <w:lang w:val="es-ES"/>
              </w:rPr>
              <w:t xml:space="preserve">JESÚS </w:t>
            </w:r>
            <w:r w:rsidR="004D1EDA">
              <w:rPr>
                <w:rFonts w:ascii="Arial" w:eastAsia="Times New Roman" w:hAnsi="Arial" w:cs="Arial"/>
                <w:b/>
                <w:bCs/>
                <w:color w:val="000000"/>
                <w:sz w:val="24"/>
                <w:szCs w:val="24"/>
                <w:shd w:val="clear" w:color="auto" w:fill="FFFFFF"/>
                <w:lang w:val="es-ES"/>
              </w:rPr>
              <w:t>MUÑOZ RIO</w:t>
            </w:r>
          </w:p>
        </w:tc>
      </w:tr>
    </w:tbl>
    <w:p w14:paraId="4031EE64" w14:textId="77777777" w:rsidR="006B4FAF" w:rsidRPr="00DD423F" w:rsidRDefault="006B4FAF" w:rsidP="006B4FAF">
      <w:pPr>
        <w:spacing w:after="0" w:line="240" w:lineRule="auto"/>
        <w:jc w:val="both"/>
        <w:rPr>
          <w:rFonts w:ascii="Arial" w:hAnsi="Arial" w:cs="Arial"/>
          <w:sz w:val="20"/>
          <w:szCs w:val="20"/>
          <w:lang w:eastAsia="es-MX"/>
        </w:rPr>
      </w:pPr>
    </w:p>
    <w:p w14:paraId="4D7C5AEC" w14:textId="66428383" w:rsidR="0074130F" w:rsidRPr="00C27FBA" w:rsidRDefault="00AD6CEE" w:rsidP="63B35C3A">
      <w:pPr>
        <w:tabs>
          <w:tab w:val="left" w:pos="426"/>
        </w:tabs>
        <w:spacing w:after="0" w:line="240" w:lineRule="auto"/>
        <w:jc w:val="both"/>
        <w:rPr>
          <w:rFonts w:ascii="Arial Narrow" w:eastAsia="Arial" w:hAnsi="Arial Narrow" w:cs="Arial"/>
          <w:b/>
          <w:bCs/>
          <w:sz w:val="20"/>
          <w:szCs w:val="20"/>
        </w:rPr>
      </w:pPr>
      <w:r w:rsidRPr="00C27FBA">
        <w:rPr>
          <w:rFonts w:ascii="Arial Narrow" w:hAnsi="Arial Narrow" w:cs="Arial"/>
          <w:sz w:val="20"/>
          <w:szCs w:val="20"/>
          <w:lang w:eastAsia="es-MX"/>
        </w:rPr>
        <w:t xml:space="preserve">El suscrito Jesús Muñoz Rio, Subsecretario en funciones de Secretario General de Acuerdos del Tribunal Electoral del Estado, con fundamento en los artículos 69, fracción VII, del Código Electoral del Estado de Michoacán de Ocampo; 66, fracciones I y II y 69, fracción I del Reglamento Interior del Tribunal Electoral del Estado, hago constar que las firmas que obran en el presente documento, corresponden a la sentencia emitida por el Pleno del Tribunal Electoral del Estado, en sesión pública </w:t>
      </w:r>
      <w:r w:rsidR="00C27FBA">
        <w:rPr>
          <w:rFonts w:ascii="Arial Narrow" w:hAnsi="Arial Narrow" w:cs="Arial"/>
          <w:sz w:val="20"/>
          <w:szCs w:val="20"/>
          <w:lang w:eastAsia="es-MX"/>
        </w:rPr>
        <w:t xml:space="preserve">virtual </w:t>
      </w:r>
      <w:r w:rsidRPr="00C27FBA">
        <w:rPr>
          <w:rFonts w:ascii="Arial Narrow" w:hAnsi="Arial Narrow" w:cs="Arial"/>
          <w:sz w:val="20"/>
          <w:szCs w:val="20"/>
          <w:lang w:eastAsia="es-MX"/>
        </w:rPr>
        <w:t xml:space="preserve">celebrada el veintinueve de diciembre de dos mil veinticinco, en el Juicio para la Protección de los Derechos Político-Electorales del Ciudadano </w:t>
      </w:r>
      <w:r w:rsidR="7BE9B8AF" w:rsidRPr="00C27FBA">
        <w:rPr>
          <w:rFonts w:ascii="Arial Narrow" w:eastAsia="Arial" w:hAnsi="Arial Narrow" w:cs="Arial"/>
          <w:b/>
          <w:bCs/>
          <w:sz w:val="20"/>
          <w:szCs w:val="20"/>
        </w:rPr>
        <w:t>TEEM-JDC-2</w:t>
      </w:r>
      <w:r w:rsidR="00A9064D" w:rsidRPr="00C27FBA">
        <w:rPr>
          <w:rFonts w:ascii="Arial Narrow" w:eastAsia="Arial" w:hAnsi="Arial Narrow" w:cs="Arial"/>
          <w:b/>
          <w:bCs/>
          <w:sz w:val="20"/>
          <w:szCs w:val="20"/>
        </w:rPr>
        <w:t>62</w:t>
      </w:r>
      <w:r w:rsidR="7BE9B8AF" w:rsidRPr="00C27FBA">
        <w:rPr>
          <w:rFonts w:ascii="Arial Narrow" w:eastAsia="Arial" w:hAnsi="Arial Narrow" w:cs="Arial"/>
          <w:b/>
          <w:bCs/>
          <w:sz w:val="20"/>
          <w:szCs w:val="20"/>
        </w:rPr>
        <w:t>/2025</w:t>
      </w:r>
      <w:r w:rsidR="7BE9B8AF" w:rsidRPr="00C27FBA">
        <w:rPr>
          <w:rFonts w:ascii="Arial Narrow" w:eastAsia="Arial" w:hAnsi="Arial Narrow" w:cs="Arial"/>
          <w:sz w:val="20"/>
          <w:szCs w:val="20"/>
        </w:rPr>
        <w:t xml:space="preserve">; </w:t>
      </w:r>
      <w:r w:rsidRPr="00C27FBA">
        <w:rPr>
          <w:rFonts w:ascii="Arial Narrow" w:eastAsia="Arial" w:hAnsi="Arial Narrow" w:cs="Arial"/>
          <w:sz w:val="20"/>
          <w:szCs w:val="20"/>
        </w:rPr>
        <w:t>que consta de trece páginas, incluida la presente; misma que se firma de manera electrónica</w:t>
      </w:r>
      <w:r w:rsidR="7BE9B8AF" w:rsidRPr="00C27FBA">
        <w:rPr>
          <w:rFonts w:ascii="Arial Narrow" w:eastAsia="Arial" w:hAnsi="Arial Narrow" w:cs="Arial"/>
          <w:sz w:val="20"/>
          <w:szCs w:val="20"/>
        </w:rPr>
        <w:t>. Doy fe.</w:t>
      </w:r>
    </w:p>
    <w:p w14:paraId="51FB3549" w14:textId="77777777" w:rsidR="00867ED5" w:rsidRPr="00C27FBA" w:rsidRDefault="00867ED5" w:rsidP="006B4FAF">
      <w:pPr>
        <w:spacing w:after="0" w:line="240" w:lineRule="auto"/>
        <w:jc w:val="both"/>
        <w:rPr>
          <w:rFonts w:ascii="Arial Narrow" w:hAnsi="Arial Narrow" w:cs="Arial"/>
          <w:b/>
          <w:bCs/>
          <w:sz w:val="20"/>
          <w:szCs w:val="20"/>
          <w:lang w:eastAsia="es-MX"/>
        </w:rPr>
      </w:pPr>
    </w:p>
    <w:p w14:paraId="33148C77" w14:textId="4817BEB0" w:rsidR="002507BE" w:rsidRPr="00C27FBA" w:rsidRDefault="0074130F" w:rsidP="006B4FAF">
      <w:pPr>
        <w:spacing w:after="0" w:line="240" w:lineRule="auto"/>
        <w:jc w:val="both"/>
        <w:rPr>
          <w:rFonts w:ascii="Arial Narrow" w:hAnsi="Arial Narrow" w:cs="Arial"/>
          <w:sz w:val="20"/>
          <w:szCs w:val="20"/>
          <w:lang w:eastAsia="es-MX"/>
        </w:rPr>
      </w:pPr>
      <w:r w:rsidRPr="00C27FBA">
        <w:rPr>
          <w:rFonts w:ascii="Arial Narrow" w:hAnsi="Arial Narrow" w:cs="Arial"/>
          <w:sz w:val="20"/>
          <w:szCs w:val="20"/>
          <w:lang w:eastAsia="es-MX"/>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130B5E30" w14:textId="77777777" w:rsidR="00227A56" w:rsidRPr="00C27FBA" w:rsidRDefault="00227A56" w:rsidP="00684F18">
      <w:pPr>
        <w:spacing w:after="0" w:line="360" w:lineRule="auto"/>
        <w:jc w:val="both"/>
        <w:rPr>
          <w:rFonts w:ascii="Arial Narrow" w:hAnsi="Arial Narrow" w:cs="Arial"/>
          <w:sz w:val="20"/>
          <w:szCs w:val="20"/>
          <w:lang w:val="es-MX"/>
        </w:rPr>
      </w:pPr>
    </w:p>
    <w:sectPr w:rsidR="00227A56" w:rsidRPr="00C27FBA" w:rsidSect="00AD6CEE">
      <w:headerReference w:type="default" r:id="rId8"/>
      <w:footerReference w:type="default" r:id="rId9"/>
      <w:headerReference w:type="first" r:id="rId10"/>
      <w:footerReference w:type="first" r:id="rId11"/>
      <w:pgSz w:w="12240" w:h="18720" w:code="14"/>
      <w:pgMar w:top="1418" w:right="1418" w:bottom="1418" w:left="2835" w:header="709" w:footer="77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2DDB38" w14:textId="77777777" w:rsidR="00CA38DC" w:rsidRDefault="00CA38DC" w:rsidP="00D40DE4">
      <w:pPr>
        <w:spacing w:after="0" w:line="240" w:lineRule="auto"/>
      </w:pPr>
      <w:r>
        <w:separator/>
      </w:r>
    </w:p>
  </w:endnote>
  <w:endnote w:type="continuationSeparator" w:id="0">
    <w:p w14:paraId="7148316B" w14:textId="77777777" w:rsidR="00CA38DC" w:rsidRDefault="00CA38DC" w:rsidP="00D40D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02195209"/>
      <w:docPartObj>
        <w:docPartGallery w:val="Page Numbers (Bottom of Page)"/>
        <w:docPartUnique/>
      </w:docPartObj>
    </w:sdtPr>
    <w:sdtContent>
      <w:p w14:paraId="2BC9EF3F" w14:textId="07435102" w:rsidR="00547A1A" w:rsidRDefault="00547A1A">
        <w:pPr>
          <w:pStyle w:val="Piedepgina"/>
          <w:jc w:val="center"/>
        </w:pPr>
        <w:r>
          <w:fldChar w:fldCharType="begin"/>
        </w:r>
        <w:r>
          <w:instrText>PAGE   \* MERGEFORMAT</w:instrText>
        </w:r>
        <w:r>
          <w:fldChar w:fldCharType="separate"/>
        </w:r>
        <w:r>
          <w:rPr>
            <w:lang w:val="es-ES"/>
          </w:rPr>
          <w:t>2</w:t>
        </w:r>
        <w:r>
          <w:fldChar w:fldCharType="end"/>
        </w:r>
      </w:p>
    </w:sdtContent>
  </w:sdt>
  <w:p w14:paraId="6E033631" w14:textId="77777777" w:rsidR="00547A1A" w:rsidRDefault="00547A1A">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E036C4" w14:textId="55C82029" w:rsidR="00A404C0" w:rsidRDefault="00A404C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6BCE6" w14:textId="77777777" w:rsidR="00CA38DC" w:rsidRDefault="00CA38DC" w:rsidP="00D40DE4">
      <w:pPr>
        <w:spacing w:after="0" w:line="240" w:lineRule="auto"/>
      </w:pPr>
      <w:r>
        <w:separator/>
      </w:r>
    </w:p>
  </w:footnote>
  <w:footnote w:type="continuationSeparator" w:id="0">
    <w:p w14:paraId="5D6D8D57" w14:textId="77777777" w:rsidR="00CA38DC" w:rsidRDefault="00CA38DC" w:rsidP="00D40DE4">
      <w:pPr>
        <w:spacing w:after="0" w:line="240" w:lineRule="auto"/>
      </w:pPr>
      <w:r>
        <w:continuationSeparator/>
      </w:r>
    </w:p>
  </w:footnote>
  <w:footnote w:id="1">
    <w:p w14:paraId="0D3539D6" w14:textId="2DD53882" w:rsidR="00D40DE4" w:rsidRPr="00157A30" w:rsidRDefault="00D40DE4" w:rsidP="003E60A1">
      <w:pPr>
        <w:pStyle w:val="Textonotapie"/>
        <w:jc w:val="both"/>
        <w:rPr>
          <w:rFonts w:ascii="Arial" w:hAnsi="Arial" w:cs="Arial"/>
          <w:sz w:val="18"/>
          <w:szCs w:val="18"/>
        </w:rPr>
      </w:pPr>
      <w:r w:rsidRPr="00157A30">
        <w:rPr>
          <w:rStyle w:val="Refdenotaalpie"/>
          <w:rFonts w:ascii="Arial" w:hAnsi="Arial" w:cs="Arial"/>
          <w:sz w:val="18"/>
          <w:szCs w:val="18"/>
        </w:rPr>
        <w:footnoteRef/>
      </w:r>
      <w:r w:rsidR="001639EC" w:rsidRPr="00157A30">
        <w:rPr>
          <w:rFonts w:ascii="Arial" w:hAnsi="Arial" w:cs="Arial"/>
          <w:sz w:val="18"/>
          <w:szCs w:val="18"/>
        </w:rPr>
        <w:t xml:space="preserve"> </w:t>
      </w:r>
      <w:r w:rsidRPr="00157A30">
        <w:rPr>
          <w:rFonts w:ascii="Arial" w:hAnsi="Arial" w:cs="Arial"/>
          <w:sz w:val="18"/>
          <w:szCs w:val="18"/>
        </w:rPr>
        <w:t xml:space="preserve">En </w:t>
      </w:r>
      <w:r w:rsidR="001639EC" w:rsidRPr="00157A30">
        <w:rPr>
          <w:rFonts w:ascii="Arial" w:hAnsi="Arial" w:cs="Arial"/>
          <w:sz w:val="18"/>
          <w:szCs w:val="18"/>
        </w:rPr>
        <w:t>adelante</w:t>
      </w:r>
      <w:r w:rsidRPr="00157A30">
        <w:rPr>
          <w:rFonts w:ascii="Arial" w:hAnsi="Arial" w:cs="Arial"/>
          <w:sz w:val="18"/>
          <w:szCs w:val="18"/>
        </w:rPr>
        <w:t>, todas las fechas corresponden al dos mil veinticinco, salvo señalamiento expreso.</w:t>
      </w:r>
    </w:p>
  </w:footnote>
  <w:footnote w:id="2">
    <w:p w14:paraId="3D07ECAD" w14:textId="3392A4FD" w:rsidR="007B6C30" w:rsidRPr="00157A30" w:rsidRDefault="007B6C30">
      <w:pPr>
        <w:pStyle w:val="Textonotapie"/>
        <w:rPr>
          <w:rFonts w:ascii="Arial" w:hAnsi="Arial" w:cs="Arial"/>
          <w:sz w:val="18"/>
          <w:szCs w:val="18"/>
        </w:rPr>
      </w:pPr>
      <w:r w:rsidRPr="00157A30">
        <w:rPr>
          <w:rStyle w:val="Refdenotaalpie"/>
          <w:rFonts w:ascii="Arial" w:hAnsi="Arial" w:cs="Arial"/>
          <w:sz w:val="18"/>
          <w:szCs w:val="18"/>
        </w:rPr>
        <w:footnoteRef/>
      </w:r>
      <w:r w:rsidRPr="00157A30">
        <w:rPr>
          <w:rFonts w:ascii="Arial" w:hAnsi="Arial" w:cs="Arial"/>
          <w:sz w:val="18"/>
          <w:szCs w:val="18"/>
        </w:rPr>
        <w:t xml:space="preserve"> </w:t>
      </w:r>
      <w:r w:rsidR="00002809" w:rsidRPr="00157A30">
        <w:rPr>
          <w:rFonts w:ascii="Arial" w:hAnsi="Arial" w:cs="Arial"/>
          <w:sz w:val="18"/>
          <w:szCs w:val="18"/>
        </w:rPr>
        <w:t>En adelante la parte actora.</w:t>
      </w:r>
    </w:p>
  </w:footnote>
  <w:footnote w:id="3">
    <w:p w14:paraId="688B78A9" w14:textId="2B5CA23F" w:rsidR="003E60A1" w:rsidRPr="00157A30" w:rsidRDefault="003E60A1" w:rsidP="003E60A1">
      <w:pPr>
        <w:pStyle w:val="Textonotapie"/>
        <w:jc w:val="both"/>
        <w:rPr>
          <w:rFonts w:ascii="Arial" w:hAnsi="Arial" w:cs="Arial"/>
          <w:sz w:val="18"/>
          <w:szCs w:val="18"/>
        </w:rPr>
      </w:pPr>
      <w:r w:rsidRPr="00157A30">
        <w:rPr>
          <w:rStyle w:val="Refdenotaalpie"/>
          <w:rFonts w:ascii="Arial" w:hAnsi="Arial" w:cs="Arial"/>
          <w:sz w:val="18"/>
          <w:szCs w:val="18"/>
        </w:rPr>
        <w:footnoteRef/>
      </w:r>
      <w:r w:rsidRPr="00157A30">
        <w:rPr>
          <w:rFonts w:ascii="Arial" w:hAnsi="Arial" w:cs="Arial"/>
          <w:sz w:val="18"/>
          <w:szCs w:val="18"/>
        </w:rPr>
        <w:t xml:space="preserve"> Se advierten de la narración de hechos de la demanda y de las constancias que integran el expediente.</w:t>
      </w:r>
    </w:p>
  </w:footnote>
  <w:footnote w:id="4">
    <w:p w14:paraId="3B5296CE" w14:textId="4CA0914B" w:rsidR="006A453C" w:rsidRPr="00157A30" w:rsidRDefault="006A453C">
      <w:pPr>
        <w:pStyle w:val="Textonotapie"/>
        <w:rPr>
          <w:rFonts w:ascii="Arial" w:hAnsi="Arial" w:cs="Arial"/>
          <w:sz w:val="18"/>
          <w:szCs w:val="18"/>
        </w:rPr>
      </w:pPr>
      <w:r w:rsidRPr="00157A30">
        <w:rPr>
          <w:rStyle w:val="Refdenotaalpie"/>
          <w:rFonts w:ascii="Arial" w:hAnsi="Arial" w:cs="Arial"/>
          <w:sz w:val="18"/>
          <w:szCs w:val="18"/>
        </w:rPr>
        <w:footnoteRef/>
      </w:r>
      <w:r w:rsidRPr="00157A30">
        <w:rPr>
          <w:rFonts w:ascii="Arial" w:hAnsi="Arial" w:cs="Arial"/>
          <w:sz w:val="18"/>
          <w:szCs w:val="18"/>
        </w:rPr>
        <w:t xml:space="preserve"> </w:t>
      </w:r>
      <w:r w:rsidR="00391122" w:rsidRPr="00157A30">
        <w:rPr>
          <w:rFonts w:ascii="Arial" w:hAnsi="Arial" w:cs="Arial"/>
          <w:sz w:val="18"/>
          <w:szCs w:val="18"/>
        </w:rPr>
        <w:t xml:space="preserve">En adelante Ayuntamiento. </w:t>
      </w:r>
    </w:p>
  </w:footnote>
  <w:footnote w:id="5">
    <w:p w14:paraId="78DEF8F6" w14:textId="3DABC8B4" w:rsidR="005E3C35" w:rsidRPr="00157A30" w:rsidRDefault="005E3C35" w:rsidP="000D7FD3">
      <w:pPr>
        <w:pStyle w:val="Textonotapie"/>
        <w:jc w:val="both"/>
        <w:rPr>
          <w:rFonts w:ascii="Arial" w:hAnsi="Arial" w:cs="Arial"/>
          <w:sz w:val="18"/>
          <w:szCs w:val="18"/>
        </w:rPr>
      </w:pPr>
      <w:r w:rsidRPr="00157A30">
        <w:rPr>
          <w:rStyle w:val="Refdenotaalpie"/>
          <w:rFonts w:ascii="Arial" w:hAnsi="Arial" w:cs="Arial"/>
          <w:sz w:val="18"/>
          <w:szCs w:val="18"/>
        </w:rPr>
        <w:footnoteRef/>
      </w:r>
      <w:r w:rsidRPr="00157A30">
        <w:rPr>
          <w:rFonts w:ascii="Arial" w:hAnsi="Arial" w:cs="Arial"/>
          <w:sz w:val="18"/>
          <w:szCs w:val="18"/>
        </w:rPr>
        <w:t xml:space="preserve"> Conforme a lo dispuesto en el artículo </w:t>
      </w:r>
      <w:r w:rsidR="0096423E" w:rsidRPr="00157A30">
        <w:rPr>
          <w:rFonts w:ascii="Arial" w:hAnsi="Arial" w:cs="Arial"/>
          <w:sz w:val="18"/>
          <w:szCs w:val="18"/>
        </w:rPr>
        <w:t>22</w:t>
      </w:r>
      <w:r w:rsidRPr="00157A30">
        <w:rPr>
          <w:rFonts w:ascii="Arial" w:hAnsi="Arial" w:cs="Arial"/>
          <w:sz w:val="18"/>
          <w:szCs w:val="18"/>
        </w:rPr>
        <w:t xml:space="preserve"> de la Ley Orgánica Municipal del Estado de Michoacán de Ocampo; en lo subsecuente, Ley Orgánica Municipal.</w:t>
      </w:r>
    </w:p>
  </w:footnote>
  <w:footnote w:id="6">
    <w:p w14:paraId="036A1708" w14:textId="626997AB" w:rsidR="004B7037" w:rsidRPr="00157A30" w:rsidRDefault="004B7037">
      <w:pPr>
        <w:pStyle w:val="Textonotapie"/>
        <w:rPr>
          <w:rFonts w:ascii="Arial" w:hAnsi="Arial" w:cs="Arial"/>
          <w:sz w:val="18"/>
          <w:szCs w:val="18"/>
          <w:lang w:val="es-ES"/>
        </w:rPr>
      </w:pPr>
      <w:r w:rsidRPr="00157A30">
        <w:rPr>
          <w:rStyle w:val="Refdenotaalpie"/>
          <w:rFonts w:ascii="Arial" w:hAnsi="Arial" w:cs="Arial"/>
          <w:sz w:val="18"/>
          <w:szCs w:val="18"/>
        </w:rPr>
        <w:footnoteRef/>
      </w:r>
      <w:r w:rsidRPr="00157A30">
        <w:rPr>
          <w:rFonts w:ascii="Arial" w:hAnsi="Arial" w:cs="Arial"/>
          <w:sz w:val="18"/>
          <w:szCs w:val="18"/>
        </w:rPr>
        <w:t xml:space="preserve"> </w:t>
      </w:r>
      <w:r w:rsidR="00295968" w:rsidRPr="00157A30">
        <w:rPr>
          <w:rFonts w:ascii="Arial" w:hAnsi="Arial" w:cs="Arial"/>
          <w:sz w:val="18"/>
          <w:szCs w:val="18"/>
        </w:rPr>
        <w:t xml:space="preserve">En lo subsecuente parte actora. </w:t>
      </w:r>
      <w:r w:rsidRPr="00157A30">
        <w:rPr>
          <w:rFonts w:ascii="Arial" w:hAnsi="Arial" w:cs="Arial"/>
          <w:sz w:val="18"/>
          <w:szCs w:val="18"/>
        </w:rPr>
        <w:t xml:space="preserve">Foja </w:t>
      </w:r>
      <w:r w:rsidR="00E11E6B" w:rsidRPr="00157A30">
        <w:rPr>
          <w:rFonts w:ascii="Arial" w:hAnsi="Arial" w:cs="Arial"/>
          <w:sz w:val="18"/>
          <w:szCs w:val="18"/>
        </w:rPr>
        <w:t>8</w:t>
      </w:r>
      <w:r w:rsidRPr="00157A30">
        <w:rPr>
          <w:rFonts w:ascii="Arial" w:hAnsi="Arial" w:cs="Arial"/>
          <w:sz w:val="18"/>
          <w:szCs w:val="18"/>
        </w:rPr>
        <w:t>.</w:t>
      </w:r>
    </w:p>
  </w:footnote>
  <w:footnote w:id="7">
    <w:p w14:paraId="7953481E" w14:textId="68FFC077" w:rsidR="00C70841" w:rsidRPr="00157A30" w:rsidRDefault="00C70841">
      <w:pPr>
        <w:pStyle w:val="Textonotapie"/>
        <w:rPr>
          <w:rFonts w:ascii="Arial" w:hAnsi="Arial" w:cs="Arial"/>
          <w:sz w:val="18"/>
          <w:szCs w:val="18"/>
        </w:rPr>
      </w:pPr>
      <w:r w:rsidRPr="00157A30">
        <w:rPr>
          <w:rStyle w:val="Refdenotaalpie"/>
          <w:rFonts w:ascii="Arial" w:hAnsi="Arial" w:cs="Arial"/>
          <w:sz w:val="18"/>
          <w:szCs w:val="18"/>
        </w:rPr>
        <w:footnoteRef/>
      </w:r>
      <w:r w:rsidRPr="00157A30">
        <w:rPr>
          <w:rFonts w:ascii="Arial" w:hAnsi="Arial" w:cs="Arial"/>
          <w:sz w:val="18"/>
          <w:szCs w:val="18"/>
        </w:rPr>
        <w:t xml:space="preserve"> </w:t>
      </w:r>
      <w:r w:rsidR="00563D2C" w:rsidRPr="00157A30">
        <w:rPr>
          <w:rFonts w:ascii="Arial" w:hAnsi="Arial" w:cs="Arial"/>
          <w:sz w:val="18"/>
          <w:szCs w:val="18"/>
        </w:rPr>
        <w:t xml:space="preserve">En adelante autoridad responsable. </w:t>
      </w:r>
    </w:p>
  </w:footnote>
  <w:footnote w:id="8">
    <w:p w14:paraId="189DBAFA" w14:textId="5E5F7177" w:rsidR="0023093F" w:rsidRPr="00157A30" w:rsidRDefault="0023093F">
      <w:pPr>
        <w:pStyle w:val="Textonotapie"/>
        <w:rPr>
          <w:rFonts w:ascii="Arial" w:hAnsi="Arial" w:cs="Arial"/>
          <w:sz w:val="18"/>
          <w:szCs w:val="18"/>
        </w:rPr>
      </w:pPr>
      <w:r w:rsidRPr="00157A30">
        <w:rPr>
          <w:rStyle w:val="Refdenotaalpie"/>
          <w:rFonts w:ascii="Arial" w:hAnsi="Arial" w:cs="Arial"/>
          <w:sz w:val="18"/>
          <w:szCs w:val="18"/>
        </w:rPr>
        <w:footnoteRef/>
      </w:r>
      <w:r w:rsidRPr="00157A30">
        <w:rPr>
          <w:rFonts w:ascii="Arial" w:hAnsi="Arial" w:cs="Arial"/>
          <w:sz w:val="18"/>
          <w:szCs w:val="18"/>
        </w:rPr>
        <w:t xml:space="preserve"> </w:t>
      </w:r>
      <w:r w:rsidR="00E11E6B" w:rsidRPr="00157A30">
        <w:rPr>
          <w:rFonts w:ascii="Arial" w:hAnsi="Arial" w:cs="Arial"/>
          <w:sz w:val="18"/>
          <w:szCs w:val="18"/>
        </w:rPr>
        <w:t>Foja 7.</w:t>
      </w:r>
    </w:p>
  </w:footnote>
  <w:footnote w:id="9">
    <w:p w14:paraId="7EA2A1DE" w14:textId="4C4B1DF9" w:rsidR="00936175" w:rsidRPr="00157A30" w:rsidRDefault="00936175">
      <w:pPr>
        <w:pStyle w:val="Textonotapie"/>
        <w:rPr>
          <w:rFonts w:ascii="Arial" w:hAnsi="Arial" w:cs="Arial"/>
          <w:sz w:val="18"/>
          <w:szCs w:val="18"/>
        </w:rPr>
      </w:pPr>
      <w:r w:rsidRPr="00157A30">
        <w:rPr>
          <w:rStyle w:val="Refdenotaalpie"/>
          <w:rFonts w:ascii="Arial" w:hAnsi="Arial" w:cs="Arial"/>
          <w:sz w:val="18"/>
          <w:szCs w:val="18"/>
        </w:rPr>
        <w:footnoteRef/>
      </w:r>
      <w:r w:rsidRPr="00157A30">
        <w:rPr>
          <w:rFonts w:ascii="Arial" w:hAnsi="Arial" w:cs="Arial"/>
          <w:sz w:val="18"/>
          <w:szCs w:val="18"/>
        </w:rPr>
        <w:t xml:space="preserve"> Foja </w:t>
      </w:r>
      <w:r w:rsidR="00BF17C8" w:rsidRPr="00157A30">
        <w:rPr>
          <w:rFonts w:ascii="Arial" w:hAnsi="Arial" w:cs="Arial"/>
          <w:sz w:val="18"/>
          <w:szCs w:val="18"/>
        </w:rPr>
        <w:t>2.</w:t>
      </w:r>
    </w:p>
  </w:footnote>
  <w:footnote w:id="10">
    <w:p w14:paraId="4785EBE4" w14:textId="22568A18" w:rsidR="004B7037" w:rsidRPr="00157A30" w:rsidRDefault="004B7037">
      <w:pPr>
        <w:pStyle w:val="Textonotapie"/>
        <w:rPr>
          <w:rFonts w:ascii="Arial" w:hAnsi="Arial" w:cs="Arial"/>
          <w:sz w:val="18"/>
          <w:szCs w:val="18"/>
        </w:rPr>
      </w:pPr>
      <w:r w:rsidRPr="00157A30">
        <w:rPr>
          <w:rStyle w:val="Refdenotaalpie"/>
          <w:rFonts w:ascii="Arial" w:hAnsi="Arial" w:cs="Arial"/>
          <w:sz w:val="18"/>
          <w:szCs w:val="18"/>
        </w:rPr>
        <w:footnoteRef/>
      </w:r>
      <w:r w:rsidRPr="00157A30">
        <w:rPr>
          <w:rFonts w:ascii="Arial" w:hAnsi="Arial" w:cs="Arial"/>
          <w:sz w:val="18"/>
          <w:szCs w:val="18"/>
        </w:rPr>
        <w:t xml:space="preserve"> Foja </w:t>
      </w:r>
      <w:r w:rsidR="00C90350" w:rsidRPr="00157A30">
        <w:rPr>
          <w:rFonts w:ascii="Arial" w:hAnsi="Arial" w:cs="Arial"/>
          <w:sz w:val="18"/>
          <w:szCs w:val="18"/>
        </w:rPr>
        <w:t>1</w:t>
      </w:r>
      <w:r w:rsidR="008F4AAC" w:rsidRPr="00157A30">
        <w:rPr>
          <w:rFonts w:ascii="Arial" w:hAnsi="Arial" w:cs="Arial"/>
          <w:sz w:val="18"/>
          <w:szCs w:val="18"/>
        </w:rPr>
        <w:t>0</w:t>
      </w:r>
      <w:r w:rsidRPr="00157A30">
        <w:rPr>
          <w:rFonts w:ascii="Arial" w:hAnsi="Arial" w:cs="Arial"/>
          <w:sz w:val="18"/>
          <w:szCs w:val="18"/>
        </w:rPr>
        <w:t xml:space="preserve">. </w:t>
      </w:r>
    </w:p>
  </w:footnote>
  <w:footnote w:id="11">
    <w:p w14:paraId="59C1461B" w14:textId="60D175A6" w:rsidR="00B97368" w:rsidRPr="00157A30" w:rsidRDefault="00B97368" w:rsidP="00C3264C">
      <w:pPr>
        <w:pStyle w:val="Textonotapie"/>
        <w:jc w:val="both"/>
        <w:rPr>
          <w:rFonts w:ascii="Arial" w:hAnsi="Arial" w:cs="Arial"/>
          <w:sz w:val="18"/>
          <w:szCs w:val="18"/>
        </w:rPr>
      </w:pPr>
      <w:r w:rsidRPr="00157A30">
        <w:rPr>
          <w:rStyle w:val="Refdenotaalpie"/>
          <w:rFonts w:ascii="Arial" w:hAnsi="Arial" w:cs="Arial"/>
          <w:sz w:val="18"/>
          <w:szCs w:val="18"/>
        </w:rPr>
        <w:footnoteRef/>
      </w:r>
      <w:r w:rsidRPr="00157A30">
        <w:rPr>
          <w:rFonts w:ascii="Arial" w:hAnsi="Arial" w:cs="Arial"/>
          <w:sz w:val="18"/>
          <w:szCs w:val="18"/>
        </w:rPr>
        <w:t xml:space="preserve"> </w:t>
      </w:r>
      <w:r w:rsidR="00D15F59" w:rsidRPr="00157A30">
        <w:rPr>
          <w:rFonts w:ascii="Arial" w:hAnsi="Arial" w:cs="Arial"/>
          <w:sz w:val="18"/>
          <w:szCs w:val="18"/>
        </w:rPr>
        <w:t xml:space="preserve">Foja </w:t>
      </w:r>
      <w:r w:rsidR="00200D4E" w:rsidRPr="00157A30">
        <w:rPr>
          <w:rFonts w:ascii="Arial" w:hAnsi="Arial" w:cs="Arial"/>
          <w:sz w:val="18"/>
          <w:szCs w:val="18"/>
        </w:rPr>
        <w:t>12</w:t>
      </w:r>
      <w:r w:rsidRPr="00157A30">
        <w:rPr>
          <w:rFonts w:ascii="Arial" w:hAnsi="Arial" w:cs="Arial"/>
          <w:sz w:val="18"/>
          <w:szCs w:val="18"/>
        </w:rPr>
        <w:t>.</w:t>
      </w:r>
    </w:p>
  </w:footnote>
  <w:footnote w:id="12">
    <w:p w14:paraId="12FF01CE" w14:textId="580A6BC2" w:rsidR="002D5E31" w:rsidRPr="00157A30" w:rsidRDefault="002D5E31">
      <w:pPr>
        <w:pStyle w:val="Textonotapie"/>
        <w:rPr>
          <w:rFonts w:ascii="Arial" w:hAnsi="Arial" w:cs="Arial"/>
          <w:sz w:val="18"/>
          <w:szCs w:val="18"/>
          <w:lang w:val="es-ES"/>
        </w:rPr>
      </w:pPr>
      <w:r w:rsidRPr="00157A30">
        <w:rPr>
          <w:rStyle w:val="Refdenotaalpie"/>
          <w:rFonts w:ascii="Arial" w:hAnsi="Arial" w:cs="Arial"/>
          <w:sz w:val="18"/>
          <w:szCs w:val="18"/>
        </w:rPr>
        <w:footnoteRef/>
      </w:r>
      <w:r w:rsidRPr="00157A30">
        <w:rPr>
          <w:rFonts w:ascii="Arial" w:hAnsi="Arial" w:cs="Arial"/>
          <w:sz w:val="18"/>
          <w:szCs w:val="18"/>
        </w:rPr>
        <w:t xml:space="preserve"> Foja </w:t>
      </w:r>
      <w:r w:rsidR="00765590" w:rsidRPr="00157A30">
        <w:rPr>
          <w:rFonts w:ascii="Arial" w:hAnsi="Arial" w:cs="Arial"/>
          <w:sz w:val="18"/>
          <w:szCs w:val="18"/>
        </w:rPr>
        <w:t>22</w:t>
      </w:r>
      <w:r w:rsidRPr="00157A30">
        <w:rPr>
          <w:rFonts w:ascii="Arial" w:hAnsi="Arial" w:cs="Arial"/>
          <w:sz w:val="18"/>
          <w:szCs w:val="18"/>
        </w:rPr>
        <w:t>.</w:t>
      </w:r>
    </w:p>
  </w:footnote>
  <w:footnote w:id="13">
    <w:p w14:paraId="22719970" w14:textId="20728965" w:rsidR="000C0393" w:rsidRPr="000C0393" w:rsidRDefault="000C0393">
      <w:pPr>
        <w:pStyle w:val="Textonotapie"/>
        <w:rPr>
          <w:lang w:val="es-ES"/>
        </w:rPr>
      </w:pPr>
      <w:r>
        <w:rPr>
          <w:rStyle w:val="Refdenotaalpie"/>
        </w:rPr>
        <w:footnoteRef/>
      </w:r>
      <w:r>
        <w:t xml:space="preserve"> </w:t>
      </w:r>
      <w:r w:rsidRPr="000C0393">
        <w:rPr>
          <w:rFonts w:ascii="Arial" w:hAnsi="Arial" w:cs="Arial"/>
          <w:sz w:val="18"/>
          <w:szCs w:val="18"/>
        </w:rPr>
        <w:t xml:space="preserve">Foja </w:t>
      </w:r>
      <w:r w:rsidR="004021A3" w:rsidRPr="006447CE">
        <w:rPr>
          <w:rFonts w:ascii="Arial" w:hAnsi="Arial" w:cs="Arial"/>
          <w:sz w:val="18"/>
          <w:szCs w:val="18"/>
        </w:rPr>
        <w:t>37</w:t>
      </w:r>
      <w:r w:rsidRPr="006447CE">
        <w:rPr>
          <w:rFonts w:ascii="Arial" w:hAnsi="Arial" w:cs="Arial"/>
          <w:sz w:val="18"/>
          <w:szCs w:val="18"/>
        </w:rPr>
        <w:t>.</w:t>
      </w:r>
    </w:p>
  </w:footnote>
  <w:footnote w:id="14">
    <w:p w14:paraId="017DA108" w14:textId="3DEB86A7" w:rsidR="00092AA5" w:rsidRPr="00157A30" w:rsidRDefault="00092AA5">
      <w:pPr>
        <w:pStyle w:val="Textonotapie"/>
        <w:rPr>
          <w:rFonts w:ascii="Arial" w:hAnsi="Arial" w:cs="Arial"/>
          <w:sz w:val="18"/>
          <w:szCs w:val="18"/>
        </w:rPr>
      </w:pPr>
      <w:r w:rsidRPr="00157A30">
        <w:rPr>
          <w:rStyle w:val="Refdenotaalpie"/>
          <w:rFonts w:ascii="Arial" w:hAnsi="Arial" w:cs="Arial"/>
          <w:sz w:val="18"/>
          <w:szCs w:val="18"/>
        </w:rPr>
        <w:footnoteRef/>
      </w:r>
      <w:r w:rsidRPr="00157A30">
        <w:rPr>
          <w:rFonts w:ascii="Arial" w:hAnsi="Arial" w:cs="Arial"/>
          <w:sz w:val="18"/>
          <w:szCs w:val="18"/>
        </w:rPr>
        <w:t xml:space="preserve"> Foja </w:t>
      </w:r>
      <w:r w:rsidR="006447CE" w:rsidRPr="006447CE">
        <w:rPr>
          <w:rFonts w:ascii="Arial" w:hAnsi="Arial" w:cs="Arial"/>
          <w:sz w:val="18"/>
          <w:szCs w:val="18"/>
        </w:rPr>
        <w:t>39</w:t>
      </w:r>
      <w:r w:rsidRPr="006447CE">
        <w:rPr>
          <w:rFonts w:ascii="Arial" w:hAnsi="Arial" w:cs="Arial"/>
          <w:sz w:val="18"/>
          <w:szCs w:val="18"/>
        </w:rPr>
        <w:t>.</w:t>
      </w:r>
    </w:p>
  </w:footnote>
  <w:footnote w:id="15">
    <w:p w14:paraId="38FF9D29" w14:textId="0A0E0AC6" w:rsidR="00E36645" w:rsidRPr="00157A30" w:rsidRDefault="00E36645" w:rsidP="00D112A5">
      <w:pPr>
        <w:pStyle w:val="Textonotapie"/>
        <w:jc w:val="both"/>
        <w:rPr>
          <w:rFonts w:ascii="Arial" w:hAnsi="Arial" w:cs="Arial"/>
          <w:sz w:val="18"/>
          <w:szCs w:val="18"/>
        </w:rPr>
      </w:pPr>
      <w:r w:rsidRPr="00157A30">
        <w:rPr>
          <w:rStyle w:val="Refdenotaalpie"/>
          <w:rFonts w:ascii="Arial" w:hAnsi="Arial" w:cs="Arial"/>
          <w:sz w:val="18"/>
          <w:szCs w:val="18"/>
        </w:rPr>
        <w:footnoteRef/>
      </w:r>
      <w:r w:rsidRPr="00157A30">
        <w:rPr>
          <w:rFonts w:ascii="Arial" w:hAnsi="Arial" w:cs="Arial"/>
          <w:sz w:val="18"/>
          <w:szCs w:val="18"/>
        </w:rPr>
        <w:t xml:space="preserve"> En adelante, Constitución Local.</w:t>
      </w:r>
    </w:p>
  </w:footnote>
  <w:footnote w:id="16">
    <w:p w14:paraId="7E9A4487" w14:textId="39D40B48" w:rsidR="00A320EE" w:rsidRPr="00157A30" w:rsidRDefault="00A320EE">
      <w:pPr>
        <w:pStyle w:val="Textonotapie"/>
        <w:rPr>
          <w:rFonts w:ascii="Arial" w:hAnsi="Arial" w:cs="Arial"/>
          <w:sz w:val="18"/>
          <w:szCs w:val="18"/>
        </w:rPr>
      </w:pPr>
      <w:r w:rsidRPr="00157A30">
        <w:rPr>
          <w:rStyle w:val="Refdenotaalpie"/>
          <w:rFonts w:ascii="Arial" w:hAnsi="Arial" w:cs="Arial"/>
          <w:sz w:val="18"/>
          <w:szCs w:val="18"/>
        </w:rPr>
        <w:footnoteRef/>
      </w:r>
      <w:r w:rsidRPr="00157A30">
        <w:rPr>
          <w:rFonts w:ascii="Arial" w:hAnsi="Arial" w:cs="Arial"/>
          <w:sz w:val="18"/>
          <w:szCs w:val="18"/>
        </w:rPr>
        <w:t xml:space="preserve"> </w:t>
      </w:r>
      <w:r w:rsidR="00D469EB" w:rsidRPr="00157A30">
        <w:rPr>
          <w:rFonts w:ascii="Arial" w:hAnsi="Arial" w:cs="Arial"/>
          <w:sz w:val="18"/>
          <w:szCs w:val="18"/>
        </w:rPr>
        <w:t>En adelante, Código Electoral.</w:t>
      </w:r>
    </w:p>
  </w:footnote>
  <w:footnote w:id="17">
    <w:p w14:paraId="0FE7FE46" w14:textId="7EDC2B22" w:rsidR="00B11F54" w:rsidRPr="00157A30" w:rsidRDefault="00B11F54" w:rsidP="00D112A5">
      <w:pPr>
        <w:pStyle w:val="Textonotapie"/>
        <w:jc w:val="both"/>
        <w:rPr>
          <w:rFonts w:ascii="Arial" w:hAnsi="Arial" w:cs="Arial"/>
          <w:sz w:val="18"/>
          <w:szCs w:val="18"/>
        </w:rPr>
      </w:pPr>
      <w:r w:rsidRPr="00157A30">
        <w:rPr>
          <w:rStyle w:val="Refdenotaalpie"/>
          <w:rFonts w:ascii="Arial" w:hAnsi="Arial" w:cs="Arial"/>
          <w:sz w:val="18"/>
          <w:szCs w:val="18"/>
        </w:rPr>
        <w:footnoteRef/>
      </w:r>
      <w:r w:rsidRPr="00157A30">
        <w:rPr>
          <w:rFonts w:ascii="Arial" w:hAnsi="Arial" w:cs="Arial"/>
          <w:sz w:val="18"/>
          <w:szCs w:val="18"/>
        </w:rPr>
        <w:t xml:space="preserve"> En adelante, Ley de Justicia.</w:t>
      </w:r>
    </w:p>
  </w:footnote>
  <w:footnote w:id="18">
    <w:p w14:paraId="5993F503" w14:textId="5E2CD14C" w:rsidR="0084214D" w:rsidRPr="00157A30" w:rsidRDefault="0084214D">
      <w:pPr>
        <w:pStyle w:val="Textonotapie"/>
        <w:rPr>
          <w:rFonts w:ascii="Arial" w:hAnsi="Arial" w:cs="Arial"/>
          <w:sz w:val="18"/>
          <w:szCs w:val="18"/>
        </w:rPr>
      </w:pPr>
      <w:r w:rsidRPr="00157A30">
        <w:rPr>
          <w:rStyle w:val="Refdenotaalpie"/>
          <w:rFonts w:ascii="Arial" w:hAnsi="Arial" w:cs="Arial"/>
          <w:sz w:val="18"/>
          <w:szCs w:val="18"/>
        </w:rPr>
        <w:footnoteRef/>
      </w:r>
      <w:r w:rsidRPr="00157A30">
        <w:rPr>
          <w:rFonts w:ascii="Arial" w:hAnsi="Arial" w:cs="Arial"/>
          <w:sz w:val="18"/>
          <w:szCs w:val="18"/>
        </w:rPr>
        <w:t xml:space="preserve"> </w:t>
      </w:r>
      <w:r w:rsidR="00266A5E" w:rsidRPr="00157A30">
        <w:rPr>
          <w:rFonts w:ascii="Arial" w:hAnsi="Arial" w:cs="Arial"/>
          <w:sz w:val="18"/>
          <w:szCs w:val="18"/>
        </w:rPr>
        <w:t>Considerando que el acto impugnado es la omisión de realizar el pago respectivo.</w:t>
      </w:r>
    </w:p>
  </w:footnote>
  <w:footnote w:id="19">
    <w:p w14:paraId="60DF0257" w14:textId="52CC3E29" w:rsidR="00F04C6E" w:rsidRPr="00157A30" w:rsidRDefault="00F04C6E">
      <w:pPr>
        <w:pStyle w:val="Textonotapie"/>
        <w:rPr>
          <w:rFonts w:ascii="Arial" w:hAnsi="Arial" w:cs="Arial"/>
          <w:sz w:val="18"/>
          <w:szCs w:val="18"/>
        </w:rPr>
      </w:pPr>
      <w:r w:rsidRPr="00157A30">
        <w:rPr>
          <w:rStyle w:val="Refdenotaalpie"/>
          <w:rFonts w:ascii="Arial" w:hAnsi="Arial" w:cs="Arial"/>
          <w:sz w:val="18"/>
          <w:szCs w:val="18"/>
        </w:rPr>
        <w:footnoteRef/>
      </w:r>
      <w:r w:rsidRPr="00157A30">
        <w:rPr>
          <w:rFonts w:ascii="Arial" w:hAnsi="Arial" w:cs="Arial"/>
          <w:sz w:val="18"/>
          <w:szCs w:val="18"/>
        </w:rPr>
        <w:t xml:space="preserve"> </w:t>
      </w:r>
      <w:r w:rsidR="00E13C7D" w:rsidRPr="00157A30">
        <w:rPr>
          <w:rFonts w:ascii="Arial" w:hAnsi="Arial" w:cs="Arial"/>
          <w:sz w:val="18"/>
          <w:szCs w:val="18"/>
        </w:rPr>
        <w:t>Jurisprudencia 15/2011, emitida por la Sala Superior</w:t>
      </w:r>
      <w:r w:rsidR="00834DD6">
        <w:rPr>
          <w:rFonts w:ascii="Arial" w:hAnsi="Arial" w:cs="Arial"/>
          <w:sz w:val="18"/>
          <w:szCs w:val="18"/>
        </w:rPr>
        <w:t xml:space="preserve"> del Tribunal Electoral del Poder Judicial de la Federación -en adelante Sala Superior-</w:t>
      </w:r>
      <w:r w:rsidR="00E13C7D" w:rsidRPr="00157A30">
        <w:rPr>
          <w:rFonts w:ascii="Arial" w:hAnsi="Arial" w:cs="Arial"/>
          <w:sz w:val="18"/>
          <w:szCs w:val="18"/>
        </w:rPr>
        <w:t xml:space="preserve">, bajo el rubro: PLAZO PARA PRESENTAR UN MEDIO DE IMPUGNACIÓN, TRATÁNDOSE DE OMISIONES.  </w:t>
      </w:r>
    </w:p>
  </w:footnote>
  <w:footnote w:id="20">
    <w:p w14:paraId="60D8B702" w14:textId="340425F2" w:rsidR="00C50D42" w:rsidRPr="00157A30" w:rsidRDefault="00C50D42" w:rsidP="00800E70">
      <w:pPr>
        <w:pStyle w:val="Textonotapie"/>
        <w:jc w:val="both"/>
        <w:rPr>
          <w:rFonts w:ascii="Arial" w:hAnsi="Arial" w:cs="Arial"/>
          <w:sz w:val="18"/>
          <w:szCs w:val="18"/>
        </w:rPr>
      </w:pPr>
      <w:r w:rsidRPr="00157A30">
        <w:rPr>
          <w:rStyle w:val="Refdenotaalpie"/>
          <w:rFonts w:ascii="Arial" w:hAnsi="Arial" w:cs="Arial"/>
          <w:sz w:val="18"/>
          <w:szCs w:val="18"/>
        </w:rPr>
        <w:footnoteRef/>
      </w:r>
      <w:r w:rsidRPr="00157A30">
        <w:rPr>
          <w:rFonts w:ascii="Arial" w:hAnsi="Arial" w:cs="Arial"/>
          <w:sz w:val="18"/>
          <w:szCs w:val="18"/>
        </w:rPr>
        <w:t xml:space="preserve"> </w:t>
      </w:r>
      <w:r w:rsidR="00225329" w:rsidRPr="00157A30">
        <w:rPr>
          <w:rFonts w:ascii="Arial" w:hAnsi="Arial" w:cs="Arial"/>
          <w:sz w:val="18"/>
          <w:szCs w:val="18"/>
        </w:rPr>
        <w:t xml:space="preserve">Foja 19. </w:t>
      </w:r>
      <w:r w:rsidR="00800E70" w:rsidRPr="00157A30">
        <w:rPr>
          <w:rFonts w:ascii="Arial" w:hAnsi="Arial" w:cs="Arial"/>
          <w:sz w:val="18"/>
          <w:szCs w:val="18"/>
        </w:rPr>
        <w:t>Asimismo, sirve de sustento la jurisprudencia 33/2014, emitida por la Sala Superior, bajo el rubro: LEGITIMACIÓN O PERSONERÍA. BASTA CON QUE EN AUTOS ESTÉN ACREDITADAS, SIN QUE EL PROMOVENTE TENGA QUE PRESENTAR CONSTANCIA ALGUNA EN EL MOMENTO DE LA PRESENTACIÓN DE LA DEMANDA.</w:t>
      </w:r>
    </w:p>
  </w:footnote>
  <w:footnote w:id="21">
    <w:p w14:paraId="3DB7C3A2" w14:textId="18F498D8" w:rsidR="00344D1C" w:rsidRPr="00157A30" w:rsidRDefault="00344D1C" w:rsidP="00FB669E">
      <w:pPr>
        <w:pStyle w:val="Textonotapie"/>
        <w:jc w:val="both"/>
        <w:rPr>
          <w:rFonts w:ascii="Arial" w:hAnsi="Arial" w:cs="Arial"/>
          <w:sz w:val="18"/>
          <w:szCs w:val="18"/>
        </w:rPr>
      </w:pPr>
      <w:r w:rsidRPr="00157A30">
        <w:rPr>
          <w:rStyle w:val="Refdenotaalpie"/>
          <w:rFonts w:ascii="Arial" w:hAnsi="Arial" w:cs="Arial"/>
          <w:sz w:val="18"/>
          <w:szCs w:val="18"/>
        </w:rPr>
        <w:footnoteRef/>
      </w:r>
      <w:r w:rsidRPr="00157A30">
        <w:rPr>
          <w:rFonts w:ascii="Arial" w:hAnsi="Arial" w:cs="Arial"/>
          <w:sz w:val="18"/>
          <w:szCs w:val="18"/>
        </w:rPr>
        <w:t xml:space="preserve"> </w:t>
      </w:r>
      <w:r w:rsidR="00FB669E" w:rsidRPr="00157A30">
        <w:rPr>
          <w:rFonts w:ascii="Arial" w:hAnsi="Arial" w:cs="Arial"/>
          <w:sz w:val="18"/>
          <w:szCs w:val="18"/>
        </w:rPr>
        <w:t>Jurisprudencia 7/2002 de la Sala Superior, de rubro: INTERÉS JURÍDICO DIRECTO PARA PROMOVER MEDIOS DE IMPUGNACIÓN. REQUISITOS PARA SU SURTIMIENTO.</w:t>
      </w:r>
    </w:p>
  </w:footnote>
  <w:footnote w:id="22">
    <w:p w14:paraId="5D719EBF" w14:textId="6B31D8AE" w:rsidR="00F97361" w:rsidRPr="00157A30" w:rsidRDefault="00F97361" w:rsidP="00A32B79">
      <w:pPr>
        <w:pStyle w:val="Textonotapie"/>
        <w:jc w:val="both"/>
        <w:rPr>
          <w:rFonts w:ascii="Arial" w:hAnsi="Arial" w:cs="Arial"/>
          <w:sz w:val="18"/>
          <w:szCs w:val="18"/>
          <w:lang w:val="es-ES"/>
        </w:rPr>
      </w:pPr>
      <w:r w:rsidRPr="00157A30">
        <w:rPr>
          <w:rStyle w:val="Refdenotaalpie"/>
          <w:rFonts w:ascii="Arial" w:hAnsi="Arial" w:cs="Arial"/>
          <w:sz w:val="18"/>
          <w:szCs w:val="18"/>
        </w:rPr>
        <w:footnoteRef/>
      </w:r>
      <w:r w:rsidRPr="00157A30">
        <w:rPr>
          <w:rFonts w:ascii="Arial" w:hAnsi="Arial" w:cs="Arial"/>
          <w:sz w:val="18"/>
          <w:szCs w:val="18"/>
        </w:rPr>
        <w:t xml:space="preserve"> </w:t>
      </w:r>
      <w:r w:rsidR="00A32B79" w:rsidRPr="00157A30">
        <w:rPr>
          <w:rFonts w:ascii="Arial" w:hAnsi="Arial" w:cs="Arial"/>
          <w:sz w:val="18"/>
          <w:szCs w:val="18"/>
        </w:rPr>
        <w:t>Véase la Jurisprudencias 4/99 y 3/2000, emitidas por la Sala Superior, bajo los rubros: MEDIOS DE IMPUGNACIÓN EN MATERIA ELECTORAL. EL RESOLUTOR DEBE INTERPRETAR EL OCURSO QUE LOS CONTENGA PARA DETERMINAR LA VERDADERA INTENCIÓN DEL ACTOR; así como, AGRAVIOS. PARA TENERLOS POR DEBIDAMENTE CONFIGURADOS ES SUFICIENTE CON EXPRESAR LA CAUSA DE PEDIR.</w:t>
      </w:r>
    </w:p>
  </w:footnote>
  <w:footnote w:id="23">
    <w:p w14:paraId="35716296" w14:textId="3952D35B" w:rsidR="00C65CBC" w:rsidRPr="00157A30" w:rsidRDefault="00C65CBC">
      <w:pPr>
        <w:pStyle w:val="Textonotapie"/>
        <w:rPr>
          <w:rFonts w:ascii="Arial" w:hAnsi="Arial" w:cs="Arial"/>
          <w:sz w:val="18"/>
          <w:szCs w:val="18"/>
          <w:lang w:val="es-ES"/>
        </w:rPr>
      </w:pPr>
      <w:r w:rsidRPr="00157A30">
        <w:rPr>
          <w:rStyle w:val="Refdenotaalpie"/>
          <w:rFonts w:ascii="Arial" w:hAnsi="Arial" w:cs="Arial"/>
          <w:sz w:val="18"/>
          <w:szCs w:val="18"/>
        </w:rPr>
        <w:footnoteRef/>
      </w:r>
      <w:r w:rsidRPr="00157A30">
        <w:rPr>
          <w:rFonts w:ascii="Arial" w:hAnsi="Arial" w:cs="Arial"/>
          <w:sz w:val="18"/>
          <w:szCs w:val="18"/>
        </w:rPr>
        <w:t xml:space="preserve"> En adelante Constitución Federal.</w:t>
      </w:r>
    </w:p>
  </w:footnote>
  <w:footnote w:id="24">
    <w:p w14:paraId="7D1CB58A" w14:textId="6C283ED2" w:rsidR="005528C6" w:rsidRPr="00157A30" w:rsidRDefault="005528C6" w:rsidP="005528C6">
      <w:pPr>
        <w:pStyle w:val="Textonotapie"/>
        <w:jc w:val="both"/>
        <w:rPr>
          <w:rFonts w:ascii="Arial" w:hAnsi="Arial" w:cs="Arial"/>
          <w:sz w:val="18"/>
          <w:szCs w:val="18"/>
        </w:rPr>
      </w:pPr>
      <w:r w:rsidRPr="00157A30">
        <w:rPr>
          <w:rStyle w:val="Refdenotaalpie"/>
          <w:rFonts w:ascii="Arial" w:hAnsi="Arial" w:cs="Arial"/>
          <w:sz w:val="18"/>
          <w:szCs w:val="18"/>
        </w:rPr>
        <w:footnoteRef/>
      </w:r>
      <w:r w:rsidRPr="00157A30">
        <w:rPr>
          <w:rFonts w:ascii="Arial" w:hAnsi="Arial" w:cs="Arial"/>
          <w:sz w:val="18"/>
          <w:szCs w:val="18"/>
        </w:rPr>
        <w:t xml:space="preserve"> Lo anterior encuentra apoyo en la tesis jurisprudencial de rubro: COPIAS FOTOSTÁTICAS SIMPLES RECONOCIDAS IMPLÍCITAMENTE POR LA AUTORIDAD DEMANDADA EN SU CONTESTACIÓN, VALOR PROBATORIO DE LAS. </w:t>
      </w:r>
      <w:r w:rsidR="00F6188F" w:rsidRPr="00157A30">
        <w:rPr>
          <w:rFonts w:ascii="Arial" w:hAnsi="Arial" w:cs="Arial"/>
          <w:sz w:val="18"/>
          <w:szCs w:val="18"/>
        </w:rPr>
        <w:t>Fuente</w:t>
      </w:r>
      <w:r w:rsidRPr="00157A30">
        <w:rPr>
          <w:rFonts w:ascii="Arial" w:hAnsi="Arial" w:cs="Arial"/>
          <w:sz w:val="18"/>
          <w:szCs w:val="18"/>
        </w:rPr>
        <w:t>: Semanario Judicial de la Federación y su Gaceta. Tomo XI, Mayo de 2000, página 917.</w:t>
      </w:r>
    </w:p>
  </w:footnote>
  <w:footnote w:id="25">
    <w:p w14:paraId="516D715C" w14:textId="77777777" w:rsidR="005528C6" w:rsidRPr="00157A30" w:rsidRDefault="005528C6" w:rsidP="005528C6">
      <w:pPr>
        <w:pStyle w:val="Textonotapie"/>
        <w:jc w:val="both"/>
        <w:rPr>
          <w:rFonts w:ascii="Arial" w:hAnsi="Arial" w:cs="Arial"/>
          <w:sz w:val="18"/>
          <w:szCs w:val="18"/>
        </w:rPr>
      </w:pPr>
      <w:r w:rsidRPr="00157A30">
        <w:rPr>
          <w:rStyle w:val="Refdenotaalpie"/>
          <w:rFonts w:ascii="Arial" w:hAnsi="Arial" w:cs="Arial"/>
          <w:sz w:val="18"/>
          <w:szCs w:val="18"/>
        </w:rPr>
        <w:footnoteRef/>
      </w:r>
      <w:r w:rsidRPr="00157A30">
        <w:rPr>
          <w:rFonts w:ascii="Arial" w:hAnsi="Arial" w:cs="Arial"/>
          <w:sz w:val="18"/>
          <w:szCs w:val="18"/>
        </w:rPr>
        <w:t xml:space="preserve"> </w:t>
      </w:r>
      <w:r w:rsidRPr="00157A30">
        <w:rPr>
          <w:rFonts w:ascii="Arial" w:hAnsi="Arial" w:cs="Arial"/>
          <w:b/>
          <w:bCs/>
          <w:sz w:val="18"/>
          <w:szCs w:val="18"/>
        </w:rPr>
        <w:t>Artículo 127.</w:t>
      </w:r>
      <w:r w:rsidRPr="00157A30">
        <w:rPr>
          <w:rFonts w:ascii="Arial" w:hAnsi="Arial" w:cs="Arial"/>
          <w:sz w:val="18"/>
          <w:szCs w:val="18"/>
        </w:rPr>
        <w:t xml:space="preserve"> Las y los servidores públicos de la Federación, de las entidades federativas, de los Municipios y de las demarcaciones territoriales de la Ciudad de México, de sus entidades y dependencias, así como de sus administraciones paraestatales y paramunicipales, fideicomisos públicos, instituciones y organismos autónomos, y cualquier otro ente público, recibirán una remuneración adecuada e irrenunciable por el desempeño de su función, empleo, cargo o comisión, que deberá ser proporcional a sus responsabilidades.</w:t>
      </w:r>
    </w:p>
  </w:footnote>
  <w:footnote w:id="26">
    <w:p w14:paraId="6EA2A492" w14:textId="77777777" w:rsidR="005528C6" w:rsidRPr="00157A30" w:rsidRDefault="005528C6" w:rsidP="005528C6">
      <w:pPr>
        <w:pStyle w:val="Textonotapie"/>
        <w:jc w:val="both"/>
        <w:rPr>
          <w:rFonts w:ascii="Arial" w:hAnsi="Arial" w:cs="Arial"/>
          <w:sz w:val="18"/>
          <w:szCs w:val="18"/>
        </w:rPr>
      </w:pPr>
      <w:r w:rsidRPr="00157A30">
        <w:rPr>
          <w:rStyle w:val="Refdenotaalpie"/>
          <w:rFonts w:ascii="Arial" w:hAnsi="Arial" w:cs="Arial"/>
          <w:sz w:val="18"/>
          <w:szCs w:val="18"/>
        </w:rPr>
        <w:footnoteRef/>
      </w:r>
      <w:r w:rsidRPr="00157A30">
        <w:rPr>
          <w:rFonts w:ascii="Arial" w:hAnsi="Arial" w:cs="Arial"/>
          <w:sz w:val="18"/>
          <w:szCs w:val="18"/>
        </w:rPr>
        <w:t xml:space="preserve"> </w:t>
      </w:r>
      <w:r w:rsidRPr="00157A30">
        <w:rPr>
          <w:rFonts w:ascii="Arial" w:hAnsi="Arial" w:cs="Arial"/>
          <w:b/>
          <w:bCs/>
          <w:sz w:val="18"/>
          <w:szCs w:val="18"/>
        </w:rPr>
        <w:t>Artículo 156.-</w:t>
      </w:r>
      <w:r w:rsidRPr="00157A30">
        <w:rPr>
          <w:rFonts w:ascii="Arial" w:hAnsi="Arial" w:cs="Arial"/>
          <w:sz w:val="18"/>
          <w:szCs w:val="18"/>
        </w:rPr>
        <w:t xml:space="preserve"> Todos los funcionarios de elección popular, a excepción de aquellos cuyo cargo es </w:t>
      </w:r>
      <w:proofErr w:type="spellStart"/>
      <w:r w:rsidRPr="00157A30">
        <w:rPr>
          <w:rFonts w:ascii="Arial" w:hAnsi="Arial" w:cs="Arial"/>
          <w:sz w:val="18"/>
          <w:szCs w:val="18"/>
        </w:rPr>
        <w:t>consejil</w:t>
      </w:r>
      <w:proofErr w:type="spellEnd"/>
      <w:r w:rsidRPr="00157A30">
        <w:rPr>
          <w:rFonts w:ascii="Arial" w:hAnsi="Arial" w:cs="Arial"/>
          <w:sz w:val="18"/>
          <w:szCs w:val="18"/>
        </w:rPr>
        <w:t>, recibirán una compensación por sus servicios, que será determinada por la Ley y pagada por los fondos públicos. Esta compensación no es renunciable.</w:t>
      </w:r>
    </w:p>
  </w:footnote>
  <w:footnote w:id="27">
    <w:p w14:paraId="7090602F" w14:textId="77777777" w:rsidR="005528C6" w:rsidRPr="00157A30" w:rsidRDefault="005528C6" w:rsidP="005528C6">
      <w:pPr>
        <w:pStyle w:val="Textonotapie"/>
        <w:jc w:val="both"/>
        <w:rPr>
          <w:rFonts w:ascii="Arial" w:hAnsi="Arial" w:cs="Arial"/>
          <w:sz w:val="18"/>
          <w:szCs w:val="18"/>
        </w:rPr>
      </w:pPr>
      <w:r w:rsidRPr="00157A30">
        <w:rPr>
          <w:rStyle w:val="Refdenotaalpie"/>
          <w:rFonts w:ascii="Arial" w:hAnsi="Arial" w:cs="Arial"/>
          <w:sz w:val="18"/>
          <w:szCs w:val="18"/>
        </w:rPr>
        <w:footnoteRef/>
      </w:r>
      <w:r w:rsidRPr="00157A30">
        <w:rPr>
          <w:rFonts w:ascii="Arial" w:hAnsi="Arial" w:cs="Arial"/>
          <w:sz w:val="18"/>
          <w:szCs w:val="18"/>
        </w:rPr>
        <w:t xml:space="preserve"> Jurisprudencia 27/2002, de rubro: </w:t>
      </w:r>
      <w:r w:rsidRPr="00834DD6">
        <w:rPr>
          <w:rFonts w:ascii="Arial" w:hAnsi="Arial" w:cs="Arial"/>
          <w:sz w:val="18"/>
          <w:szCs w:val="18"/>
        </w:rPr>
        <w:t>DERECHO DE VOTAR Y SER VOTADO. SU TELEOLOGÍA Y ELEMENTOS QUE LO INTEGRAN</w:t>
      </w:r>
      <w:r w:rsidRPr="00157A30">
        <w:rPr>
          <w:rFonts w:ascii="Arial" w:hAnsi="Arial" w:cs="Arial"/>
          <w:sz w:val="18"/>
          <w:szCs w:val="18"/>
        </w:rPr>
        <w:t xml:space="preserve">; así como las </w:t>
      </w:r>
      <w:r w:rsidRPr="00834DD6">
        <w:rPr>
          <w:rFonts w:ascii="Arial" w:hAnsi="Arial" w:cs="Arial"/>
          <w:sz w:val="18"/>
          <w:szCs w:val="18"/>
        </w:rPr>
        <w:t>7/2010 y 36/2002, de rubros: INTERÉS JURÍDICO EN LA PROCEDENCIA DEL JUICIO PARA LA PROTECCIÓN DE LOS DERECHOS POLÍTICO-ELECTORALES DEL CIUDADANO, CUANDO SE ALEGAN PRESUNTAS VIOLACIONES AL DERECHO DE ACCESO A LA INFORMACIÓN EN MATERIA POLÍTICO-ELECTORAL; JUICIO PARA LA PROTECCIÓN DE LOS DERECHOS POLÍTICO-ELECTORALES DEL CIUDADANO. PROCEDE CUANDO SE ADUZCAN VIOLACIONES A DIVERSOS DERECHOS FUNDAMENTALES VINCULADOS CON LOS DERECHOS DE VOTAR, SER VOTADO, DE ASOCIACIÓN Y DE AFILIACIÓN.</w:t>
      </w:r>
    </w:p>
  </w:footnote>
  <w:footnote w:id="28">
    <w:p w14:paraId="6DC6E1AF" w14:textId="77777777" w:rsidR="005528C6" w:rsidRPr="00834DD6" w:rsidRDefault="005528C6" w:rsidP="005528C6">
      <w:pPr>
        <w:pStyle w:val="Textonotapie"/>
        <w:jc w:val="both"/>
        <w:rPr>
          <w:rFonts w:ascii="Arial" w:hAnsi="Arial" w:cs="Arial"/>
          <w:sz w:val="18"/>
          <w:szCs w:val="18"/>
        </w:rPr>
      </w:pPr>
      <w:r w:rsidRPr="00157A30">
        <w:rPr>
          <w:rStyle w:val="Refdenotaalpie"/>
          <w:rFonts w:ascii="Arial" w:hAnsi="Arial" w:cs="Arial"/>
          <w:sz w:val="18"/>
          <w:szCs w:val="18"/>
        </w:rPr>
        <w:footnoteRef/>
      </w:r>
      <w:r w:rsidRPr="00157A30">
        <w:rPr>
          <w:rFonts w:ascii="Arial" w:hAnsi="Arial" w:cs="Arial"/>
          <w:sz w:val="18"/>
          <w:szCs w:val="18"/>
        </w:rPr>
        <w:t xml:space="preserve"> Jurisprudencia 21/2011, de la </w:t>
      </w:r>
      <w:r w:rsidRPr="00834DD6">
        <w:rPr>
          <w:rFonts w:ascii="Arial" w:hAnsi="Arial" w:cs="Arial"/>
          <w:sz w:val="18"/>
          <w:szCs w:val="18"/>
        </w:rPr>
        <w:t>Sala Superior</w:t>
      </w:r>
      <w:r w:rsidRPr="00157A30">
        <w:rPr>
          <w:rFonts w:ascii="Arial" w:hAnsi="Arial" w:cs="Arial"/>
          <w:sz w:val="18"/>
          <w:szCs w:val="18"/>
        </w:rPr>
        <w:t>, intitulada:</w:t>
      </w:r>
      <w:r w:rsidRPr="00834DD6">
        <w:rPr>
          <w:rFonts w:ascii="Arial" w:hAnsi="Arial" w:cs="Arial"/>
          <w:sz w:val="18"/>
          <w:szCs w:val="18"/>
        </w:rPr>
        <w:t xml:space="preserve"> CARGOS DE ELECCIÓN POPULAR. LA REMUNERACIÓN ES UN DERECHO INHERENTE A SU EJERCICIO (LEGISLACIÓN DE OAXACA).</w:t>
      </w:r>
    </w:p>
  </w:footnote>
  <w:footnote w:id="29">
    <w:p w14:paraId="01CCE519" w14:textId="77777777" w:rsidR="005528C6" w:rsidRPr="00157A30" w:rsidRDefault="005528C6" w:rsidP="005528C6">
      <w:pPr>
        <w:pStyle w:val="Textonotapie"/>
        <w:jc w:val="both"/>
        <w:rPr>
          <w:rFonts w:ascii="Arial" w:hAnsi="Arial" w:cs="Arial"/>
          <w:sz w:val="18"/>
          <w:szCs w:val="18"/>
        </w:rPr>
      </w:pPr>
      <w:r w:rsidRPr="00157A30">
        <w:rPr>
          <w:rStyle w:val="Refdenotaalpie"/>
          <w:rFonts w:ascii="Arial" w:hAnsi="Arial" w:cs="Arial"/>
          <w:sz w:val="18"/>
          <w:szCs w:val="18"/>
        </w:rPr>
        <w:footnoteRef/>
      </w:r>
      <w:r w:rsidRPr="00157A30">
        <w:rPr>
          <w:rFonts w:ascii="Arial" w:hAnsi="Arial" w:cs="Arial"/>
          <w:sz w:val="18"/>
          <w:szCs w:val="18"/>
        </w:rPr>
        <w:t xml:space="preserve"> Jurisprudencia 20/2010, de la </w:t>
      </w:r>
      <w:r w:rsidRPr="00834DD6">
        <w:rPr>
          <w:rFonts w:ascii="Arial" w:hAnsi="Arial" w:cs="Arial"/>
          <w:sz w:val="18"/>
          <w:szCs w:val="18"/>
        </w:rPr>
        <w:t>Sala Superior</w:t>
      </w:r>
      <w:r w:rsidRPr="00157A30">
        <w:rPr>
          <w:rFonts w:ascii="Arial" w:hAnsi="Arial" w:cs="Arial"/>
          <w:sz w:val="18"/>
          <w:szCs w:val="18"/>
        </w:rPr>
        <w:t xml:space="preserve">, intitulada: </w:t>
      </w:r>
      <w:r w:rsidRPr="00834DD6">
        <w:rPr>
          <w:rFonts w:ascii="Arial" w:hAnsi="Arial" w:cs="Arial"/>
          <w:sz w:val="18"/>
          <w:szCs w:val="18"/>
        </w:rPr>
        <w:t>DERECHO POLÍTICO ELECTORAL A SER VOTADO. INCLUYE EL DERECHO A OCUPAR Y DESEMPEÑAR EL CARGO</w:t>
      </w:r>
      <w:r w:rsidRPr="00157A30">
        <w:rPr>
          <w:rFonts w:ascii="Arial" w:hAnsi="Arial" w:cs="Arial"/>
          <w:sz w:val="18"/>
          <w:szCs w:val="18"/>
        </w:rPr>
        <w:t>.</w:t>
      </w:r>
    </w:p>
  </w:footnote>
  <w:footnote w:id="30">
    <w:p w14:paraId="1DEB1688" w14:textId="77777777" w:rsidR="005528C6" w:rsidRPr="00157A30" w:rsidRDefault="005528C6" w:rsidP="005528C6">
      <w:pPr>
        <w:spacing w:after="0" w:line="240" w:lineRule="auto"/>
        <w:jc w:val="both"/>
        <w:rPr>
          <w:rFonts w:ascii="Arial" w:hAnsi="Arial" w:cs="Arial"/>
          <w:sz w:val="18"/>
          <w:szCs w:val="18"/>
        </w:rPr>
      </w:pPr>
      <w:r w:rsidRPr="00157A30">
        <w:rPr>
          <w:rStyle w:val="Refdenotaalpie"/>
          <w:rFonts w:ascii="Arial" w:hAnsi="Arial" w:cs="Arial"/>
          <w:sz w:val="18"/>
          <w:szCs w:val="18"/>
        </w:rPr>
        <w:footnoteRef/>
      </w:r>
      <w:r w:rsidRPr="00157A30">
        <w:rPr>
          <w:rFonts w:ascii="Arial" w:hAnsi="Arial" w:cs="Arial"/>
          <w:sz w:val="18"/>
          <w:szCs w:val="18"/>
        </w:rPr>
        <w:t xml:space="preserve"> Lo que encuentra fundamento en el artículo 35, párrafo segundo de la Ley de Planeación Hacendaria, Presupuesto, Gasto Público y Contabilidad Gubernamental, del que se desprende la posibilidad de ejercer el gasto público contemplado en las ampliaciones presupuestarias que se realicen en términos de la ley.</w:t>
      </w:r>
      <w:r w:rsidRPr="00157A30">
        <w:rPr>
          <w:rFonts w:ascii="Arial" w:eastAsia="Arial" w:hAnsi="Arial" w:cs="Arial"/>
          <w:sz w:val="18"/>
          <w:szCs w:val="18"/>
        </w:rPr>
        <w:t xml:space="preserve"> así como el diverso </w:t>
      </w:r>
      <w:r w:rsidRPr="00157A30">
        <w:rPr>
          <w:rFonts w:ascii="Arial" w:hAnsi="Arial" w:cs="Arial"/>
          <w:sz w:val="18"/>
          <w:szCs w:val="18"/>
        </w:rPr>
        <w:t>51, de la ley en cita, respecto a la posibilidad con que cuentan los titulares de las dependencias y entidades de la administración pública municipal, de realizar transferencias presupuestales durante el año calendario que corresponde a la anualidad en curso, previa autorización de la tesorería.</w:t>
      </w:r>
    </w:p>
  </w:footnote>
  <w:footnote w:id="31">
    <w:p w14:paraId="5ECC1594" w14:textId="77777777" w:rsidR="005528C6" w:rsidRPr="00157A30" w:rsidRDefault="005528C6" w:rsidP="005528C6">
      <w:pPr>
        <w:pStyle w:val="Textonotapie"/>
        <w:jc w:val="both"/>
        <w:rPr>
          <w:rFonts w:ascii="Arial" w:hAnsi="Arial" w:cs="Arial"/>
          <w:sz w:val="18"/>
          <w:szCs w:val="18"/>
        </w:rPr>
      </w:pPr>
      <w:r w:rsidRPr="00157A30">
        <w:rPr>
          <w:rStyle w:val="Refdenotaalpie"/>
          <w:rFonts w:ascii="Arial" w:hAnsi="Arial" w:cs="Arial"/>
          <w:sz w:val="18"/>
          <w:szCs w:val="18"/>
        </w:rPr>
        <w:footnoteRef/>
      </w:r>
      <w:r w:rsidRPr="00157A30">
        <w:rPr>
          <w:rFonts w:ascii="Arial" w:hAnsi="Arial" w:cs="Arial"/>
          <w:sz w:val="18"/>
          <w:szCs w:val="18"/>
        </w:rPr>
        <w:t xml:space="preserve"> De acuerdo con el artículo 26, fracción IV, del Bando de Gobierno Municipal de Tuxpan, Michoacán</w:t>
      </w:r>
    </w:p>
  </w:footnote>
  <w:footnote w:id="32">
    <w:p w14:paraId="5664B51E" w14:textId="3A00CD8F" w:rsidR="005528C6" w:rsidRPr="00157A30" w:rsidRDefault="005528C6" w:rsidP="005528C6">
      <w:pPr>
        <w:pStyle w:val="Textonotapie"/>
        <w:jc w:val="both"/>
        <w:rPr>
          <w:rFonts w:ascii="Arial" w:hAnsi="Arial" w:cs="Arial"/>
          <w:sz w:val="18"/>
          <w:szCs w:val="18"/>
        </w:rPr>
      </w:pPr>
      <w:r w:rsidRPr="00157A30">
        <w:rPr>
          <w:rStyle w:val="Refdenotaalpie"/>
          <w:rFonts w:ascii="Arial" w:hAnsi="Arial" w:cs="Arial"/>
          <w:sz w:val="18"/>
          <w:szCs w:val="18"/>
        </w:rPr>
        <w:footnoteRef/>
      </w:r>
      <w:r w:rsidRPr="00157A30">
        <w:rPr>
          <w:rFonts w:ascii="Arial" w:hAnsi="Arial" w:cs="Arial"/>
          <w:sz w:val="18"/>
          <w:szCs w:val="18"/>
        </w:rPr>
        <w:t xml:space="preserve"> A</w:t>
      </w:r>
      <w:r w:rsidR="00667F44">
        <w:rPr>
          <w:rFonts w:ascii="Arial" w:hAnsi="Arial" w:cs="Arial"/>
          <w:sz w:val="18"/>
          <w:szCs w:val="18"/>
        </w:rPr>
        <w:t>rtículo</w:t>
      </w:r>
      <w:r w:rsidRPr="00157A30">
        <w:rPr>
          <w:rFonts w:ascii="Arial" w:hAnsi="Arial" w:cs="Arial"/>
          <w:sz w:val="18"/>
          <w:szCs w:val="18"/>
        </w:rPr>
        <w:t xml:space="preserve"> 47. Concluida la vigencia del Presupuesto de Egresos, sólo procederá realizar pagos con base en dicho presupuesto, por los conceptos efectivamente devengados en el año que corresponda y que se hubieren registrado en el informe de cuentas por pagar y que integran el pasivo circulante al cierre del ejercicio. Para estos efectos, los Poderes Legislativo, Ejecutivo y Judicial, Organismos Autónomos, Dependencias y Entidades, presentarán a la Secretaría los documentos de afectación presupuestaria, por gastos devengados en el ejercicio, a más tardar el treinta y uno de diciembre del ejercicio de que se trate, en los términos de esta Ley.</w:t>
      </w:r>
    </w:p>
  </w:footnote>
  <w:footnote w:id="33">
    <w:p w14:paraId="70851E61" w14:textId="77777777" w:rsidR="005528C6" w:rsidRPr="00157A30" w:rsidRDefault="005528C6" w:rsidP="005528C6">
      <w:pPr>
        <w:pStyle w:val="Textonotapie"/>
        <w:jc w:val="both"/>
        <w:rPr>
          <w:rFonts w:ascii="Arial" w:hAnsi="Arial" w:cs="Arial"/>
          <w:sz w:val="18"/>
          <w:szCs w:val="18"/>
        </w:rPr>
      </w:pPr>
      <w:r w:rsidRPr="00157A30">
        <w:rPr>
          <w:rStyle w:val="Refdenotaalpie"/>
          <w:rFonts w:ascii="Arial" w:hAnsi="Arial" w:cs="Arial"/>
          <w:sz w:val="18"/>
          <w:szCs w:val="18"/>
        </w:rPr>
        <w:footnoteRef/>
      </w:r>
      <w:r w:rsidRPr="00157A30">
        <w:rPr>
          <w:rFonts w:ascii="Arial" w:hAnsi="Arial" w:cs="Arial"/>
          <w:sz w:val="18"/>
          <w:szCs w:val="18"/>
        </w:rPr>
        <w:t xml:space="preserve"> Artículo 1, párrafo segundo, de la Ley de Disciplina Financiera de los Estados y los Municipios </w:t>
      </w:r>
      <w:r w:rsidRPr="00157A30">
        <w:rPr>
          <w:rFonts w:ascii="Arial" w:hAnsi="Arial" w:cs="Arial"/>
          <w:i/>
          <w:iCs/>
          <w:sz w:val="18"/>
          <w:szCs w:val="18"/>
        </w:rPr>
        <w:t>“… Las Entidades Federativas, los Municipios y sus Entes Públicos se sujetarán a las disposiciones establecidas en la presente Ley y administrarán sus recursos con base en los principios de legalidad, honestidad, eficacia, eficiencia, economía, racionalidad, austeridad, transparencia, control y rendición de cuentas…”</w:t>
      </w:r>
    </w:p>
  </w:footnote>
  <w:footnote w:id="34">
    <w:p w14:paraId="3DEB7150" w14:textId="22030A3D" w:rsidR="005528C6" w:rsidRPr="00157A30" w:rsidRDefault="005528C6" w:rsidP="005528C6">
      <w:pPr>
        <w:jc w:val="both"/>
        <w:rPr>
          <w:rFonts w:ascii="Arial" w:eastAsia="Arial" w:hAnsi="Arial" w:cs="Arial"/>
          <w:kern w:val="2"/>
          <w:sz w:val="18"/>
          <w:szCs w:val="18"/>
          <w:lang w:val="es-MX"/>
          <w14:ligatures w14:val="standardContextual"/>
        </w:rPr>
      </w:pPr>
      <w:r w:rsidRPr="00157A30">
        <w:rPr>
          <w:rFonts w:ascii="Arial" w:hAnsi="Arial" w:cs="Arial"/>
          <w:sz w:val="18"/>
          <w:szCs w:val="18"/>
          <w:vertAlign w:val="superscript"/>
        </w:rPr>
        <w:footnoteRef/>
      </w:r>
      <w:r w:rsidRPr="00157A30">
        <w:rPr>
          <w:rFonts w:ascii="Arial" w:eastAsia="Arial" w:hAnsi="Arial" w:cs="Arial"/>
          <w:sz w:val="18"/>
          <w:szCs w:val="18"/>
        </w:rPr>
        <w:t xml:space="preserve"> Criterio sostenido por este </w:t>
      </w:r>
      <w:r w:rsidRPr="00157A30">
        <w:rPr>
          <w:rFonts w:ascii="Arial" w:eastAsia="Arial" w:hAnsi="Arial" w:cs="Arial"/>
          <w:i/>
          <w:iCs/>
          <w:sz w:val="18"/>
          <w:szCs w:val="18"/>
        </w:rPr>
        <w:t xml:space="preserve">órgano jurisdiccional, </w:t>
      </w:r>
      <w:r w:rsidRPr="00157A30">
        <w:rPr>
          <w:rFonts w:ascii="Arial" w:eastAsia="Arial" w:hAnsi="Arial" w:cs="Arial"/>
          <w:sz w:val="18"/>
          <w:szCs w:val="18"/>
        </w:rPr>
        <w:t>al resolver los diversos TEEM-JDC-178/2024, TEEM-JDC-054/2023 y TEEM-JDC-048/2022, TEEM-JDC-235/2025 y TEEM-JDC-210/2025</w:t>
      </w:r>
      <w:r w:rsidR="006422AA">
        <w:rPr>
          <w:rFonts w:ascii="Arial" w:eastAsia="Arial" w:hAnsi="Arial" w:cs="Arial"/>
          <w:sz w:val="18"/>
          <w:szCs w:val="18"/>
        </w:rPr>
        <w:t>, respectivamente</w:t>
      </w:r>
      <w:r w:rsidRPr="00157A30">
        <w:rPr>
          <w:rFonts w:ascii="Arial" w:eastAsia="Arial" w:hAnsi="Arial" w:cs="Arial"/>
          <w:sz w:val="18"/>
          <w:szCs w:val="18"/>
        </w:rPr>
        <w:t>.</w:t>
      </w:r>
    </w:p>
  </w:footnote>
  <w:footnote w:id="35">
    <w:p w14:paraId="0976AD95" w14:textId="77777777" w:rsidR="00E30B8B" w:rsidRPr="00157A30" w:rsidRDefault="00E30B8B" w:rsidP="00E30B8B">
      <w:pPr>
        <w:pStyle w:val="Textonotapie"/>
        <w:jc w:val="both"/>
        <w:rPr>
          <w:rFonts w:ascii="Arial" w:hAnsi="Arial" w:cs="Arial"/>
          <w:sz w:val="18"/>
          <w:szCs w:val="18"/>
        </w:rPr>
      </w:pPr>
      <w:r w:rsidRPr="00157A30">
        <w:rPr>
          <w:rStyle w:val="Refdenotaalpie"/>
          <w:rFonts w:ascii="Arial" w:hAnsi="Arial" w:cs="Arial"/>
          <w:sz w:val="18"/>
          <w:szCs w:val="18"/>
        </w:rPr>
        <w:footnoteRef/>
      </w:r>
      <w:r w:rsidRPr="00157A30">
        <w:rPr>
          <w:rFonts w:ascii="Arial" w:hAnsi="Arial" w:cs="Arial"/>
          <w:sz w:val="18"/>
          <w:szCs w:val="18"/>
        </w:rPr>
        <w:t xml:space="preserve"> En términos del artículo 33 de la </w:t>
      </w:r>
      <w:r w:rsidRPr="00157A30">
        <w:rPr>
          <w:rFonts w:ascii="Arial" w:hAnsi="Arial" w:cs="Arial"/>
          <w:i/>
          <w:iCs/>
          <w:sz w:val="18"/>
          <w:szCs w:val="18"/>
        </w:rPr>
        <w:t xml:space="preserve">Ley de Justicia Electoral, </w:t>
      </w:r>
      <w:r w:rsidRPr="00157A30">
        <w:rPr>
          <w:rFonts w:ascii="Arial" w:hAnsi="Arial" w:cs="Arial"/>
          <w:sz w:val="18"/>
          <w:szCs w:val="18"/>
        </w:rPr>
        <w:t xml:space="preserve">este </w:t>
      </w:r>
      <w:r w:rsidRPr="00157A30">
        <w:rPr>
          <w:rFonts w:ascii="Arial" w:hAnsi="Arial" w:cs="Arial"/>
          <w:i/>
          <w:iCs/>
          <w:sz w:val="18"/>
          <w:szCs w:val="18"/>
        </w:rPr>
        <w:t xml:space="preserve">Tribunal </w:t>
      </w:r>
      <w:r w:rsidRPr="00157A30">
        <w:rPr>
          <w:rFonts w:ascii="Arial" w:hAnsi="Arial" w:cs="Arial"/>
          <w:sz w:val="18"/>
          <w:szCs w:val="18"/>
        </w:rPr>
        <w:t xml:space="preserve">está obligado a </w:t>
      </w:r>
      <w:r w:rsidRPr="00157A30">
        <w:rPr>
          <w:rFonts w:ascii="Arial" w:hAnsi="Arial" w:cs="Arial"/>
          <w:sz w:val="18"/>
          <w:szCs w:val="18"/>
          <w:lang w:val="es-MX"/>
        </w:rPr>
        <w:t>suplir las deficiencias u omisiones en los agravios cuando los mismos puedan ser deducidos claramente de los hechos expuestos; no obstante, en el particular sí se aprecia tanto la pretensión como el agravio.</w:t>
      </w:r>
    </w:p>
  </w:footnote>
  <w:footnote w:id="36">
    <w:p w14:paraId="28EDD598" w14:textId="77777777" w:rsidR="00E30B8B" w:rsidRPr="00157A30" w:rsidRDefault="00E30B8B" w:rsidP="00E30B8B">
      <w:pPr>
        <w:pStyle w:val="Textonotapie"/>
        <w:jc w:val="both"/>
        <w:rPr>
          <w:rFonts w:ascii="Arial" w:hAnsi="Arial" w:cs="Arial"/>
          <w:i/>
          <w:iCs/>
          <w:sz w:val="18"/>
          <w:szCs w:val="18"/>
        </w:rPr>
      </w:pPr>
      <w:r w:rsidRPr="00157A30">
        <w:rPr>
          <w:rStyle w:val="Refdenotaalpie"/>
          <w:rFonts w:ascii="Arial" w:hAnsi="Arial" w:cs="Arial"/>
          <w:sz w:val="18"/>
          <w:szCs w:val="18"/>
        </w:rPr>
        <w:footnoteRef/>
      </w:r>
      <w:r w:rsidRPr="00157A30">
        <w:rPr>
          <w:rFonts w:ascii="Arial" w:hAnsi="Arial" w:cs="Arial"/>
          <w:sz w:val="18"/>
          <w:szCs w:val="18"/>
        </w:rPr>
        <w:t xml:space="preserve"> Lo que además constituye una facultad discrecional. Sirve de sustento la jurisprudencia 9/99 de la </w:t>
      </w:r>
      <w:r w:rsidRPr="00157A30">
        <w:rPr>
          <w:rFonts w:ascii="Arial" w:hAnsi="Arial" w:cs="Arial"/>
          <w:i/>
          <w:iCs/>
          <w:sz w:val="18"/>
          <w:szCs w:val="18"/>
        </w:rPr>
        <w:t xml:space="preserve">Sala Superior, </w:t>
      </w:r>
      <w:r w:rsidRPr="00157A30">
        <w:rPr>
          <w:rFonts w:ascii="Arial" w:hAnsi="Arial" w:cs="Arial"/>
          <w:sz w:val="18"/>
          <w:szCs w:val="18"/>
        </w:rPr>
        <w:t xml:space="preserve">de rubro: </w:t>
      </w:r>
      <w:r w:rsidRPr="00157A30">
        <w:rPr>
          <w:rFonts w:ascii="Arial" w:hAnsi="Arial" w:cs="Arial"/>
          <w:i/>
          <w:iCs/>
          <w:sz w:val="18"/>
          <w:szCs w:val="18"/>
        </w:rPr>
        <w:t xml:space="preserve">DILIGENCIAS PARA MEJOR PROVEER. SU FALTA, NO IRROGA PERJUICIO A LAS PARTES, POR SER UNA FACULTAD POTESTATIVA DEL JUZGADOR; </w:t>
      </w:r>
      <w:r w:rsidRPr="00157A30">
        <w:rPr>
          <w:rFonts w:ascii="Arial" w:hAnsi="Arial" w:cs="Arial"/>
          <w:sz w:val="18"/>
          <w:szCs w:val="18"/>
        </w:rPr>
        <w:t xml:space="preserve">así como la 10/97, de rubro: </w:t>
      </w:r>
      <w:r w:rsidRPr="00157A30">
        <w:rPr>
          <w:rFonts w:ascii="Arial" w:hAnsi="Arial" w:cs="Arial"/>
          <w:i/>
          <w:iCs/>
          <w:sz w:val="18"/>
          <w:szCs w:val="18"/>
        </w:rPr>
        <w:t>DILIGENCIAS PARA MEJOR PROVEER. PROCEDE REALIZARLAS CUANDO EN AUTOS NO EXISTAN ELEMENTOS SUFICIENTES PARA RESOLVER.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937845" w14:textId="58DC9A29" w:rsidR="000B78BD" w:rsidRPr="009312AF" w:rsidRDefault="000B78BD" w:rsidP="009312AF">
    <w:pPr>
      <w:pBdr>
        <w:top w:val="nil"/>
        <w:left w:val="nil"/>
        <w:bottom w:val="nil"/>
        <w:right w:val="nil"/>
        <w:between w:val="nil"/>
      </w:pBdr>
      <w:tabs>
        <w:tab w:val="center" w:pos="4419"/>
        <w:tab w:val="right" w:pos="8838"/>
      </w:tabs>
      <w:spacing w:after="0" w:line="240" w:lineRule="auto"/>
      <w:jc w:val="right"/>
      <w:rPr>
        <w:rFonts w:ascii="Arial Narrow" w:eastAsia="Arial Narrow" w:hAnsi="Arial Narrow" w:cs="Arial Narrow"/>
        <w:color w:val="000000"/>
        <w:sz w:val="18"/>
        <w:szCs w:val="18"/>
      </w:rPr>
    </w:pPr>
    <w:r w:rsidRPr="009312AF">
      <w:rPr>
        <w:noProof/>
        <w:sz w:val="18"/>
        <w:szCs w:val="18"/>
      </w:rPr>
      <w:drawing>
        <wp:anchor distT="0" distB="0" distL="114300" distR="114300" simplePos="0" relativeHeight="251658240" behindDoc="0" locked="0" layoutInCell="1" hidden="0" allowOverlap="1" wp14:anchorId="0D18CE2A" wp14:editId="3AAD2426">
          <wp:simplePos x="0" y="0"/>
          <wp:positionH relativeFrom="margin">
            <wp:align>left</wp:align>
          </wp:positionH>
          <wp:positionV relativeFrom="paragraph">
            <wp:posOffset>-74902</wp:posOffset>
          </wp:positionV>
          <wp:extent cx="1426191" cy="511791"/>
          <wp:effectExtent l="0" t="0" r="3175" b="3175"/>
          <wp:wrapSquare wrapText="bothSides"/>
          <wp:docPr id="1174129401" name="image1.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preferRelativeResize="0"/>
                </pic:nvPicPr>
                <pic:blipFill>
                  <a:blip r:embed="rId1"/>
                  <a:srcRect/>
                  <a:stretch>
                    <a:fillRect/>
                  </a:stretch>
                </pic:blipFill>
                <pic:spPr>
                  <a:xfrm>
                    <a:off x="0" y="0"/>
                    <a:ext cx="1426191" cy="511791"/>
                  </a:xfrm>
                  <a:prstGeom prst="rect">
                    <a:avLst/>
                  </a:prstGeom>
                  <a:ln/>
                </pic:spPr>
              </pic:pic>
            </a:graphicData>
          </a:graphic>
          <wp14:sizeRelH relativeFrom="margin">
            <wp14:pctWidth>0</wp14:pctWidth>
          </wp14:sizeRelH>
          <wp14:sizeRelV relativeFrom="margin">
            <wp14:pctHeight>0</wp14:pctHeight>
          </wp14:sizeRelV>
        </wp:anchor>
      </w:drawing>
    </w:r>
  </w:p>
  <w:p w14:paraId="64511A47" w14:textId="303DF3ED" w:rsidR="000B78BD" w:rsidRPr="00333738" w:rsidRDefault="51507E13" w:rsidP="51507E13">
    <w:pPr>
      <w:pBdr>
        <w:top w:val="nil"/>
        <w:left w:val="nil"/>
        <w:bottom w:val="nil"/>
        <w:right w:val="nil"/>
        <w:between w:val="nil"/>
      </w:pBdr>
      <w:tabs>
        <w:tab w:val="center" w:pos="4419"/>
        <w:tab w:val="right" w:pos="8838"/>
      </w:tabs>
      <w:spacing w:after="0" w:line="240" w:lineRule="auto"/>
      <w:jc w:val="right"/>
      <w:rPr>
        <w:rFonts w:ascii="Arial Narrow" w:eastAsia="Arial Narrow" w:hAnsi="Arial Narrow" w:cs="Arial Narrow"/>
        <w:b/>
        <w:bCs/>
        <w:color w:val="000000"/>
        <w:sz w:val="18"/>
        <w:szCs w:val="18"/>
      </w:rPr>
    </w:pPr>
    <w:r w:rsidRPr="51507E13">
      <w:rPr>
        <w:rFonts w:ascii="Arial Narrow" w:eastAsia="Arial Narrow" w:hAnsi="Arial Narrow" w:cs="Arial Narrow"/>
        <w:b/>
        <w:bCs/>
        <w:color w:val="000000" w:themeColor="text1"/>
        <w:sz w:val="18"/>
        <w:szCs w:val="18"/>
      </w:rPr>
      <w:t>TEEM-JDC-2</w:t>
    </w:r>
    <w:r w:rsidR="004B45C6">
      <w:rPr>
        <w:rFonts w:ascii="Arial Narrow" w:eastAsia="Arial Narrow" w:hAnsi="Arial Narrow" w:cs="Arial Narrow"/>
        <w:b/>
        <w:bCs/>
        <w:color w:val="000000" w:themeColor="text1"/>
        <w:sz w:val="18"/>
        <w:szCs w:val="18"/>
      </w:rPr>
      <w:t>62</w:t>
    </w:r>
    <w:r w:rsidRPr="51507E13">
      <w:rPr>
        <w:rFonts w:ascii="Arial Narrow" w:eastAsia="Arial Narrow" w:hAnsi="Arial Narrow" w:cs="Arial Narrow"/>
        <w:b/>
        <w:bCs/>
        <w:color w:val="000000" w:themeColor="text1"/>
        <w:sz w:val="18"/>
        <w:szCs w:val="18"/>
      </w:rPr>
      <w:t>/2025</w:t>
    </w:r>
  </w:p>
  <w:p w14:paraId="60A22BDB" w14:textId="77777777" w:rsidR="00B072BD" w:rsidRPr="009312AF" w:rsidRDefault="00B072BD" w:rsidP="009312AF">
    <w:pPr>
      <w:pBdr>
        <w:top w:val="nil"/>
        <w:left w:val="nil"/>
        <w:bottom w:val="nil"/>
        <w:right w:val="nil"/>
        <w:between w:val="nil"/>
      </w:pBdr>
      <w:tabs>
        <w:tab w:val="center" w:pos="4419"/>
        <w:tab w:val="right" w:pos="8838"/>
      </w:tabs>
      <w:spacing w:after="0" w:line="240" w:lineRule="auto"/>
      <w:jc w:val="right"/>
      <w:rPr>
        <w:rFonts w:ascii="Arial Narrow" w:eastAsia="Arial Narrow" w:hAnsi="Arial Narrow" w:cs="Arial Narrow"/>
        <w:color w:val="000000"/>
        <w:sz w:val="18"/>
        <w:szCs w:val="18"/>
      </w:rPr>
    </w:pPr>
  </w:p>
  <w:p w14:paraId="68A20227" w14:textId="77777777" w:rsidR="00B97DFC" w:rsidRDefault="00B97DFC" w:rsidP="00A659B6">
    <w:pPr>
      <w:pStyle w:val="Encabezado"/>
      <w:rPr>
        <w:sz w:val="18"/>
        <w:szCs w:val="18"/>
      </w:rPr>
    </w:pPr>
  </w:p>
  <w:p w14:paraId="47886F53" w14:textId="77777777" w:rsidR="00A659B6" w:rsidRDefault="00A659B6" w:rsidP="00A659B6">
    <w:pPr>
      <w:pStyle w:val="Encabezado"/>
      <w:rPr>
        <w:sz w:val="18"/>
        <w:szCs w:val="18"/>
      </w:rPr>
    </w:pPr>
  </w:p>
  <w:p w14:paraId="67EBDDB9" w14:textId="77777777" w:rsidR="00A659B6" w:rsidRPr="009312AF" w:rsidRDefault="00A659B6" w:rsidP="00A659B6">
    <w:pPr>
      <w:pStyle w:val="Encabezado"/>
      <w:rPr>
        <w:sz w:val="18"/>
        <w:szCs w:val="1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0E37C" w14:textId="5E8D675A" w:rsidR="00B3007D" w:rsidRDefault="00B3007D">
    <w:pPr>
      <w:pStyle w:val="Encabezado"/>
    </w:pPr>
    <w:r>
      <w:rPr>
        <w:noProof/>
      </w:rPr>
      <w:drawing>
        <wp:anchor distT="0" distB="0" distL="114300" distR="114300" simplePos="0" relativeHeight="251661312" behindDoc="0" locked="0" layoutInCell="1" hidden="0" allowOverlap="1" wp14:anchorId="71C2C68D" wp14:editId="3A1943BC">
          <wp:simplePos x="0" y="0"/>
          <wp:positionH relativeFrom="margin">
            <wp:posOffset>-300990</wp:posOffset>
          </wp:positionH>
          <wp:positionV relativeFrom="paragraph">
            <wp:posOffset>-170815</wp:posOffset>
          </wp:positionV>
          <wp:extent cx="1859280" cy="791210"/>
          <wp:effectExtent l="0" t="0" r="7620" b="8890"/>
          <wp:wrapSquare wrapText="bothSides"/>
          <wp:docPr id="2031665651" name="image1.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preferRelativeResize="0"/>
                </pic:nvPicPr>
                <pic:blipFill>
                  <a:blip r:embed="rId1"/>
                  <a:srcRect/>
                  <a:stretch>
                    <a:fillRect/>
                  </a:stretch>
                </pic:blipFill>
                <pic:spPr>
                  <a:xfrm>
                    <a:off x="0" y="0"/>
                    <a:ext cx="1859280" cy="791210"/>
                  </a:xfrm>
                  <a:prstGeom prst="rect">
                    <a:avLst/>
                  </a:prstGeom>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9A4213"/>
    <w:multiLevelType w:val="hybridMultilevel"/>
    <w:tmpl w:val="54B2C864"/>
    <w:lvl w:ilvl="0" w:tplc="38EAF190">
      <w:start w:val="1"/>
      <w:numFmt w:val="decimal"/>
      <w:lvlText w:val="%1."/>
      <w:lvlJc w:val="left"/>
      <w:pPr>
        <w:ind w:left="360" w:hanging="360"/>
      </w:pPr>
      <w:rPr>
        <w:b/>
        <w:bCs/>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 w15:restartNumberingAfterBreak="0">
    <w:nsid w:val="36546DE5"/>
    <w:multiLevelType w:val="hybridMultilevel"/>
    <w:tmpl w:val="2A6A8D80"/>
    <w:lvl w:ilvl="0" w:tplc="84DAFDF8">
      <w:start w:val="1"/>
      <w:numFmt w:val="lowerLetter"/>
      <w:suff w:val="nothing"/>
      <w:lvlText w:val="%1)"/>
      <w:lvlJc w:val="left"/>
      <w:pPr>
        <w:ind w:left="720" w:hanging="360"/>
      </w:pPr>
      <w:rPr>
        <w:rFonts w:hint="default"/>
        <w:b/>
      </w:rPr>
    </w:lvl>
    <w:lvl w:ilvl="1" w:tplc="CF8E39EE">
      <w:start w:val="1"/>
      <w:numFmt w:val="lowerLetter"/>
      <w:lvlText w:val="%2."/>
      <w:lvlJc w:val="left"/>
      <w:pPr>
        <w:ind w:left="1440" w:hanging="360"/>
      </w:pPr>
      <w:rPr>
        <w:b/>
        <w:bCs/>
      </w:r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2" w15:restartNumberingAfterBreak="0">
    <w:nsid w:val="53B211EF"/>
    <w:multiLevelType w:val="hybridMultilevel"/>
    <w:tmpl w:val="25300F0E"/>
    <w:lvl w:ilvl="0" w:tplc="080A0001">
      <w:start w:val="1"/>
      <w:numFmt w:val="bullet"/>
      <w:lvlText w:val=""/>
      <w:lvlJc w:val="left"/>
      <w:pPr>
        <w:ind w:left="927" w:hanging="360"/>
      </w:pPr>
      <w:rPr>
        <w:rFonts w:ascii="Symbol" w:hAnsi="Symbol" w:hint="default"/>
      </w:rPr>
    </w:lvl>
    <w:lvl w:ilvl="1" w:tplc="080A0003" w:tentative="1">
      <w:start w:val="1"/>
      <w:numFmt w:val="bullet"/>
      <w:lvlText w:val="o"/>
      <w:lvlJc w:val="left"/>
      <w:pPr>
        <w:ind w:left="1647" w:hanging="360"/>
      </w:pPr>
      <w:rPr>
        <w:rFonts w:ascii="Courier New" w:hAnsi="Courier New" w:cs="Courier New" w:hint="default"/>
      </w:rPr>
    </w:lvl>
    <w:lvl w:ilvl="2" w:tplc="080A0005" w:tentative="1">
      <w:start w:val="1"/>
      <w:numFmt w:val="bullet"/>
      <w:lvlText w:val=""/>
      <w:lvlJc w:val="left"/>
      <w:pPr>
        <w:ind w:left="2367" w:hanging="360"/>
      </w:pPr>
      <w:rPr>
        <w:rFonts w:ascii="Wingdings" w:hAnsi="Wingdings" w:hint="default"/>
      </w:rPr>
    </w:lvl>
    <w:lvl w:ilvl="3" w:tplc="080A0001" w:tentative="1">
      <w:start w:val="1"/>
      <w:numFmt w:val="bullet"/>
      <w:lvlText w:val=""/>
      <w:lvlJc w:val="left"/>
      <w:pPr>
        <w:ind w:left="3087" w:hanging="360"/>
      </w:pPr>
      <w:rPr>
        <w:rFonts w:ascii="Symbol" w:hAnsi="Symbol" w:hint="default"/>
      </w:rPr>
    </w:lvl>
    <w:lvl w:ilvl="4" w:tplc="080A0003" w:tentative="1">
      <w:start w:val="1"/>
      <w:numFmt w:val="bullet"/>
      <w:lvlText w:val="o"/>
      <w:lvlJc w:val="left"/>
      <w:pPr>
        <w:ind w:left="3807" w:hanging="360"/>
      </w:pPr>
      <w:rPr>
        <w:rFonts w:ascii="Courier New" w:hAnsi="Courier New" w:cs="Courier New" w:hint="default"/>
      </w:rPr>
    </w:lvl>
    <w:lvl w:ilvl="5" w:tplc="080A0005" w:tentative="1">
      <w:start w:val="1"/>
      <w:numFmt w:val="bullet"/>
      <w:lvlText w:val=""/>
      <w:lvlJc w:val="left"/>
      <w:pPr>
        <w:ind w:left="4527" w:hanging="360"/>
      </w:pPr>
      <w:rPr>
        <w:rFonts w:ascii="Wingdings" w:hAnsi="Wingdings" w:hint="default"/>
      </w:rPr>
    </w:lvl>
    <w:lvl w:ilvl="6" w:tplc="080A0001" w:tentative="1">
      <w:start w:val="1"/>
      <w:numFmt w:val="bullet"/>
      <w:lvlText w:val=""/>
      <w:lvlJc w:val="left"/>
      <w:pPr>
        <w:ind w:left="5247" w:hanging="360"/>
      </w:pPr>
      <w:rPr>
        <w:rFonts w:ascii="Symbol" w:hAnsi="Symbol" w:hint="default"/>
      </w:rPr>
    </w:lvl>
    <w:lvl w:ilvl="7" w:tplc="080A0003" w:tentative="1">
      <w:start w:val="1"/>
      <w:numFmt w:val="bullet"/>
      <w:lvlText w:val="o"/>
      <w:lvlJc w:val="left"/>
      <w:pPr>
        <w:ind w:left="5967" w:hanging="360"/>
      </w:pPr>
      <w:rPr>
        <w:rFonts w:ascii="Courier New" w:hAnsi="Courier New" w:cs="Courier New" w:hint="default"/>
      </w:rPr>
    </w:lvl>
    <w:lvl w:ilvl="8" w:tplc="080A0005" w:tentative="1">
      <w:start w:val="1"/>
      <w:numFmt w:val="bullet"/>
      <w:lvlText w:val=""/>
      <w:lvlJc w:val="left"/>
      <w:pPr>
        <w:ind w:left="6687" w:hanging="360"/>
      </w:pPr>
      <w:rPr>
        <w:rFonts w:ascii="Wingdings" w:hAnsi="Wingdings" w:hint="default"/>
      </w:rPr>
    </w:lvl>
  </w:abstractNum>
  <w:num w:numId="1" w16cid:durableId="2136019034">
    <w:abstractNumId w:val="1"/>
  </w:num>
  <w:num w:numId="2" w16cid:durableId="356195595">
    <w:abstractNumId w:val="2"/>
  </w:num>
  <w:num w:numId="3" w16cid:durableId="1792623817">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mirrorMargins/>
  <w:proofState w:spelling="clean" w:grammar="clean"/>
  <w:defaultTabStop w:val="851"/>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0DE4"/>
    <w:rsid w:val="00000120"/>
    <w:rsid w:val="0000032F"/>
    <w:rsid w:val="00002545"/>
    <w:rsid w:val="00002809"/>
    <w:rsid w:val="00003099"/>
    <w:rsid w:val="00003780"/>
    <w:rsid w:val="00004B14"/>
    <w:rsid w:val="00005537"/>
    <w:rsid w:val="000057CB"/>
    <w:rsid w:val="00005BB0"/>
    <w:rsid w:val="000061C3"/>
    <w:rsid w:val="000064BF"/>
    <w:rsid w:val="0001108B"/>
    <w:rsid w:val="00011567"/>
    <w:rsid w:val="00011842"/>
    <w:rsid w:val="00012488"/>
    <w:rsid w:val="000128F6"/>
    <w:rsid w:val="000129E3"/>
    <w:rsid w:val="000130D1"/>
    <w:rsid w:val="00013664"/>
    <w:rsid w:val="00014B36"/>
    <w:rsid w:val="00015412"/>
    <w:rsid w:val="00016414"/>
    <w:rsid w:val="00016892"/>
    <w:rsid w:val="00017106"/>
    <w:rsid w:val="00017A67"/>
    <w:rsid w:val="00020BFA"/>
    <w:rsid w:val="0002128F"/>
    <w:rsid w:val="00022B6A"/>
    <w:rsid w:val="00022EA1"/>
    <w:rsid w:val="00023AEE"/>
    <w:rsid w:val="00025758"/>
    <w:rsid w:val="00027B19"/>
    <w:rsid w:val="00030828"/>
    <w:rsid w:val="000308B2"/>
    <w:rsid w:val="00031415"/>
    <w:rsid w:val="00032335"/>
    <w:rsid w:val="00032B83"/>
    <w:rsid w:val="00034FE0"/>
    <w:rsid w:val="000351FE"/>
    <w:rsid w:val="00035857"/>
    <w:rsid w:val="00035FE8"/>
    <w:rsid w:val="00036FFD"/>
    <w:rsid w:val="000374B2"/>
    <w:rsid w:val="00040078"/>
    <w:rsid w:val="00040524"/>
    <w:rsid w:val="00041C73"/>
    <w:rsid w:val="00043163"/>
    <w:rsid w:val="00044642"/>
    <w:rsid w:val="00044EA8"/>
    <w:rsid w:val="00044FA2"/>
    <w:rsid w:val="0004506B"/>
    <w:rsid w:val="0004544E"/>
    <w:rsid w:val="000456FF"/>
    <w:rsid w:val="00045844"/>
    <w:rsid w:val="000473B3"/>
    <w:rsid w:val="00047DDD"/>
    <w:rsid w:val="00047F9F"/>
    <w:rsid w:val="000506ED"/>
    <w:rsid w:val="000512F2"/>
    <w:rsid w:val="000528F4"/>
    <w:rsid w:val="00052BE5"/>
    <w:rsid w:val="00053E7E"/>
    <w:rsid w:val="00061036"/>
    <w:rsid w:val="00065197"/>
    <w:rsid w:val="000656A6"/>
    <w:rsid w:val="00066193"/>
    <w:rsid w:val="00066EE6"/>
    <w:rsid w:val="0006774F"/>
    <w:rsid w:val="00067C8E"/>
    <w:rsid w:val="000703CE"/>
    <w:rsid w:val="00070592"/>
    <w:rsid w:val="000705DF"/>
    <w:rsid w:val="00071DA2"/>
    <w:rsid w:val="00072EB4"/>
    <w:rsid w:val="00073A35"/>
    <w:rsid w:val="00075C80"/>
    <w:rsid w:val="00076EB9"/>
    <w:rsid w:val="00080712"/>
    <w:rsid w:val="00080F3C"/>
    <w:rsid w:val="00083E3D"/>
    <w:rsid w:val="000847D4"/>
    <w:rsid w:val="000849DA"/>
    <w:rsid w:val="00085817"/>
    <w:rsid w:val="00086D5C"/>
    <w:rsid w:val="000875C1"/>
    <w:rsid w:val="00087BA9"/>
    <w:rsid w:val="00092626"/>
    <w:rsid w:val="0009272F"/>
    <w:rsid w:val="00092AA5"/>
    <w:rsid w:val="000930AF"/>
    <w:rsid w:val="000939A7"/>
    <w:rsid w:val="00093E79"/>
    <w:rsid w:val="00095F21"/>
    <w:rsid w:val="00096541"/>
    <w:rsid w:val="00096C80"/>
    <w:rsid w:val="0009792B"/>
    <w:rsid w:val="000A1E17"/>
    <w:rsid w:val="000A3A07"/>
    <w:rsid w:val="000A5458"/>
    <w:rsid w:val="000A5F55"/>
    <w:rsid w:val="000A61FB"/>
    <w:rsid w:val="000A6DF9"/>
    <w:rsid w:val="000A7104"/>
    <w:rsid w:val="000A72AF"/>
    <w:rsid w:val="000B025B"/>
    <w:rsid w:val="000B06D7"/>
    <w:rsid w:val="000B08F2"/>
    <w:rsid w:val="000B1575"/>
    <w:rsid w:val="000B244A"/>
    <w:rsid w:val="000B3238"/>
    <w:rsid w:val="000B3756"/>
    <w:rsid w:val="000B3FE2"/>
    <w:rsid w:val="000B4B6A"/>
    <w:rsid w:val="000B6155"/>
    <w:rsid w:val="000B61E8"/>
    <w:rsid w:val="000B6D66"/>
    <w:rsid w:val="000B73A6"/>
    <w:rsid w:val="000B78BD"/>
    <w:rsid w:val="000C0393"/>
    <w:rsid w:val="000C27D5"/>
    <w:rsid w:val="000C3995"/>
    <w:rsid w:val="000C4922"/>
    <w:rsid w:val="000C6FBD"/>
    <w:rsid w:val="000D0DC9"/>
    <w:rsid w:val="000D1900"/>
    <w:rsid w:val="000D1B98"/>
    <w:rsid w:val="000D1C20"/>
    <w:rsid w:val="000D2630"/>
    <w:rsid w:val="000D337B"/>
    <w:rsid w:val="000D468E"/>
    <w:rsid w:val="000D4CE7"/>
    <w:rsid w:val="000D5B50"/>
    <w:rsid w:val="000D6694"/>
    <w:rsid w:val="000D6D2D"/>
    <w:rsid w:val="000D72D3"/>
    <w:rsid w:val="000D7FD3"/>
    <w:rsid w:val="000E03BE"/>
    <w:rsid w:val="000E0C41"/>
    <w:rsid w:val="000E2D44"/>
    <w:rsid w:val="000E2D6A"/>
    <w:rsid w:val="000E36A9"/>
    <w:rsid w:val="000E3D41"/>
    <w:rsid w:val="000E61E9"/>
    <w:rsid w:val="000E7225"/>
    <w:rsid w:val="000E7E0E"/>
    <w:rsid w:val="000F0091"/>
    <w:rsid w:val="000F2ED1"/>
    <w:rsid w:val="000F35E6"/>
    <w:rsid w:val="000F42FE"/>
    <w:rsid w:val="000F513C"/>
    <w:rsid w:val="000F5C27"/>
    <w:rsid w:val="000F5D91"/>
    <w:rsid w:val="000F60AB"/>
    <w:rsid w:val="000F6E06"/>
    <w:rsid w:val="000F789C"/>
    <w:rsid w:val="00100674"/>
    <w:rsid w:val="0010092D"/>
    <w:rsid w:val="00101158"/>
    <w:rsid w:val="00101244"/>
    <w:rsid w:val="0010182D"/>
    <w:rsid w:val="00101A17"/>
    <w:rsid w:val="00101CB3"/>
    <w:rsid w:val="001029E2"/>
    <w:rsid w:val="0010302E"/>
    <w:rsid w:val="00103BCC"/>
    <w:rsid w:val="00104C41"/>
    <w:rsid w:val="001052D8"/>
    <w:rsid w:val="00105535"/>
    <w:rsid w:val="00106AEE"/>
    <w:rsid w:val="00110B5F"/>
    <w:rsid w:val="00113DFA"/>
    <w:rsid w:val="0011431C"/>
    <w:rsid w:val="00114D1A"/>
    <w:rsid w:val="0011551E"/>
    <w:rsid w:val="00116105"/>
    <w:rsid w:val="00121BC7"/>
    <w:rsid w:val="0012213F"/>
    <w:rsid w:val="001233A3"/>
    <w:rsid w:val="001241DD"/>
    <w:rsid w:val="00124661"/>
    <w:rsid w:val="00125356"/>
    <w:rsid w:val="00126E28"/>
    <w:rsid w:val="00127A71"/>
    <w:rsid w:val="00127C31"/>
    <w:rsid w:val="001309F0"/>
    <w:rsid w:val="00130C74"/>
    <w:rsid w:val="00131836"/>
    <w:rsid w:val="00131D6C"/>
    <w:rsid w:val="0013227B"/>
    <w:rsid w:val="00132AE0"/>
    <w:rsid w:val="00133379"/>
    <w:rsid w:val="00133587"/>
    <w:rsid w:val="0013504F"/>
    <w:rsid w:val="00136682"/>
    <w:rsid w:val="00136688"/>
    <w:rsid w:val="00136ABE"/>
    <w:rsid w:val="00137781"/>
    <w:rsid w:val="00140706"/>
    <w:rsid w:val="00141338"/>
    <w:rsid w:val="00142194"/>
    <w:rsid w:val="001434CC"/>
    <w:rsid w:val="001438D7"/>
    <w:rsid w:val="00143DAA"/>
    <w:rsid w:val="00144711"/>
    <w:rsid w:val="001456DF"/>
    <w:rsid w:val="00147B9A"/>
    <w:rsid w:val="001507BB"/>
    <w:rsid w:val="00150F68"/>
    <w:rsid w:val="00151301"/>
    <w:rsid w:val="001517EB"/>
    <w:rsid w:val="001525A1"/>
    <w:rsid w:val="00153B41"/>
    <w:rsid w:val="00154837"/>
    <w:rsid w:val="00154C15"/>
    <w:rsid w:val="001550C5"/>
    <w:rsid w:val="001577D9"/>
    <w:rsid w:val="00157A30"/>
    <w:rsid w:val="00157B82"/>
    <w:rsid w:val="00157FAF"/>
    <w:rsid w:val="00160535"/>
    <w:rsid w:val="001612AE"/>
    <w:rsid w:val="00161C9A"/>
    <w:rsid w:val="001624AE"/>
    <w:rsid w:val="00162853"/>
    <w:rsid w:val="00162CBD"/>
    <w:rsid w:val="001639EC"/>
    <w:rsid w:val="00163B53"/>
    <w:rsid w:val="00163F44"/>
    <w:rsid w:val="00164155"/>
    <w:rsid w:val="001641A3"/>
    <w:rsid w:val="00167667"/>
    <w:rsid w:val="0017046F"/>
    <w:rsid w:val="00170B33"/>
    <w:rsid w:val="00170FE8"/>
    <w:rsid w:val="00171675"/>
    <w:rsid w:val="0017254F"/>
    <w:rsid w:val="00174089"/>
    <w:rsid w:val="00174A14"/>
    <w:rsid w:val="00174E68"/>
    <w:rsid w:val="0017592A"/>
    <w:rsid w:val="001774C6"/>
    <w:rsid w:val="00177CAC"/>
    <w:rsid w:val="00180444"/>
    <w:rsid w:val="001819CC"/>
    <w:rsid w:val="00181EAE"/>
    <w:rsid w:val="001820A5"/>
    <w:rsid w:val="00182158"/>
    <w:rsid w:val="0018246B"/>
    <w:rsid w:val="00183D44"/>
    <w:rsid w:val="00184966"/>
    <w:rsid w:val="00185E11"/>
    <w:rsid w:val="00187297"/>
    <w:rsid w:val="001874F1"/>
    <w:rsid w:val="00190F80"/>
    <w:rsid w:val="0019473B"/>
    <w:rsid w:val="00195AE3"/>
    <w:rsid w:val="001967E4"/>
    <w:rsid w:val="0019774C"/>
    <w:rsid w:val="00197B6C"/>
    <w:rsid w:val="001A04E1"/>
    <w:rsid w:val="001A1315"/>
    <w:rsid w:val="001A13CC"/>
    <w:rsid w:val="001A144D"/>
    <w:rsid w:val="001A18E9"/>
    <w:rsid w:val="001A3106"/>
    <w:rsid w:val="001A3EE9"/>
    <w:rsid w:val="001A5DB8"/>
    <w:rsid w:val="001A5EEF"/>
    <w:rsid w:val="001B0F08"/>
    <w:rsid w:val="001B1057"/>
    <w:rsid w:val="001B1C2F"/>
    <w:rsid w:val="001B38FE"/>
    <w:rsid w:val="001B420C"/>
    <w:rsid w:val="001B47A4"/>
    <w:rsid w:val="001B484F"/>
    <w:rsid w:val="001B4E04"/>
    <w:rsid w:val="001B64A7"/>
    <w:rsid w:val="001B67CF"/>
    <w:rsid w:val="001B775F"/>
    <w:rsid w:val="001C0168"/>
    <w:rsid w:val="001C0CD1"/>
    <w:rsid w:val="001C178B"/>
    <w:rsid w:val="001C1909"/>
    <w:rsid w:val="001C35DF"/>
    <w:rsid w:val="001C3BDF"/>
    <w:rsid w:val="001C5265"/>
    <w:rsid w:val="001C65F8"/>
    <w:rsid w:val="001C6903"/>
    <w:rsid w:val="001D0027"/>
    <w:rsid w:val="001D0ACD"/>
    <w:rsid w:val="001D1D90"/>
    <w:rsid w:val="001D2312"/>
    <w:rsid w:val="001D2551"/>
    <w:rsid w:val="001D2795"/>
    <w:rsid w:val="001D2898"/>
    <w:rsid w:val="001D2F25"/>
    <w:rsid w:val="001D3133"/>
    <w:rsid w:val="001D34C6"/>
    <w:rsid w:val="001D3FB2"/>
    <w:rsid w:val="001D4125"/>
    <w:rsid w:val="001D5C32"/>
    <w:rsid w:val="001D5E72"/>
    <w:rsid w:val="001D6D20"/>
    <w:rsid w:val="001D8002"/>
    <w:rsid w:val="001E0A5C"/>
    <w:rsid w:val="001E18A2"/>
    <w:rsid w:val="001E3990"/>
    <w:rsid w:val="001E4EED"/>
    <w:rsid w:val="001E4EFB"/>
    <w:rsid w:val="001E5831"/>
    <w:rsid w:val="001E66BA"/>
    <w:rsid w:val="001E7ACF"/>
    <w:rsid w:val="001F1E46"/>
    <w:rsid w:val="001F26B6"/>
    <w:rsid w:val="001F3482"/>
    <w:rsid w:val="001F565F"/>
    <w:rsid w:val="001F56F3"/>
    <w:rsid w:val="001F6B33"/>
    <w:rsid w:val="001F7560"/>
    <w:rsid w:val="00200535"/>
    <w:rsid w:val="00200769"/>
    <w:rsid w:val="00200D4E"/>
    <w:rsid w:val="00201B22"/>
    <w:rsid w:val="00202B6C"/>
    <w:rsid w:val="00203EBF"/>
    <w:rsid w:val="0020462A"/>
    <w:rsid w:val="00205101"/>
    <w:rsid w:val="00205F30"/>
    <w:rsid w:val="002070B4"/>
    <w:rsid w:val="00207122"/>
    <w:rsid w:val="00207DCA"/>
    <w:rsid w:val="00210636"/>
    <w:rsid w:val="00210A4D"/>
    <w:rsid w:val="00210BF5"/>
    <w:rsid w:val="002113B4"/>
    <w:rsid w:val="00212F64"/>
    <w:rsid w:val="00214AE1"/>
    <w:rsid w:val="0021617A"/>
    <w:rsid w:val="002161CF"/>
    <w:rsid w:val="0021638A"/>
    <w:rsid w:val="00216ACA"/>
    <w:rsid w:val="0021707A"/>
    <w:rsid w:val="00220026"/>
    <w:rsid w:val="00221092"/>
    <w:rsid w:val="002214E6"/>
    <w:rsid w:val="00222266"/>
    <w:rsid w:val="002226DF"/>
    <w:rsid w:val="00222A0A"/>
    <w:rsid w:val="00222DFE"/>
    <w:rsid w:val="0022337A"/>
    <w:rsid w:val="00223E7C"/>
    <w:rsid w:val="00224977"/>
    <w:rsid w:val="00225329"/>
    <w:rsid w:val="00225CE5"/>
    <w:rsid w:val="002271DF"/>
    <w:rsid w:val="00227A56"/>
    <w:rsid w:val="00227DEF"/>
    <w:rsid w:val="00227EB9"/>
    <w:rsid w:val="00230393"/>
    <w:rsid w:val="0023093F"/>
    <w:rsid w:val="00230C1A"/>
    <w:rsid w:val="00232D8A"/>
    <w:rsid w:val="002331A4"/>
    <w:rsid w:val="0023375E"/>
    <w:rsid w:val="00234CDE"/>
    <w:rsid w:val="00236B64"/>
    <w:rsid w:val="0023741D"/>
    <w:rsid w:val="00240330"/>
    <w:rsid w:val="00240AB2"/>
    <w:rsid w:val="00241AD6"/>
    <w:rsid w:val="00241FD3"/>
    <w:rsid w:val="002434F8"/>
    <w:rsid w:val="002440B9"/>
    <w:rsid w:val="00245068"/>
    <w:rsid w:val="00245565"/>
    <w:rsid w:val="00246DA7"/>
    <w:rsid w:val="0024736D"/>
    <w:rsid w:val="00247441"/>
    <w:rsid w:val="002507BE"/>
    <w:rsid w:val="00250D01"/>
    <w:rsid w:val="00252A31"/>
    <w:rsid w:val="00252B48"/>
    <w:rsid w:val="00253DBC"/>
    <w:rsid w:val="00254AF9"/>
    <w:rsid w:val="00255B0A"/>
    <w:rsid w:val="00255F3C"/>
    <w:rsid w:val="00256483"/>
    <w:rsid w:val="00256A88"/>
    <w:rsid w:val="0025735F"/>
    <w:rsid w:val="002615CB"/>
    <w:rsid w:val="00261647"/>
    <w:rsid w:val="00263B31"/>
    <w:rsid w:val="0026456A"/>
    <w:rsid w:val="00264E29"/>
    <w:rsid w:val="00265F01"/>
    <w:rsid w:val="002666C7"/>
    <w:rsid w:val="00266A5E"/>
    <w:rsid w:val="002701F8"/>
    <w:rsid w:val="00270455"/>
    <w:rsid w:val="0027085F"/>
    <w:rsid w:val="00271EB4"/>
    <w:rsid w:val="00274CC2"/>
    <w:rsid w:val="0027640F"/>
    <w:rsid w:val="0027698F"/>
    <w:rsid w:val="00277319"/>
    <w:rsid w:val="002803E7"/>
    <w:rsid w:val="0028086E"/>
    <w:rsid w:val="002834EE"/>
    <w:rsid w:val="00284D53"/>
    <w:rsid w:val="00286B98"/>
    <w:rsid w:val="00286CE1"/>
    <w:rsid w:val="0029004A"/>
    <w:rsid w:val="002906BB"/>
    <w:rsid w:val="00290E8C"/>
    <w:rsid w:val="00291636"/>
    <w:rsid w:val="00291CDF"/>
    <w:rsid w:val="00291F0F"/>
    <w:rsid w:val="002922D2"/>
    <w:rsid w:val="0029232C"/>
    <w:rsid w:val="002929D2"/>
    <w:rsid w:val="002931CA"/>
    <w:rsid w:val="00294CF1"/>
    <w:rsid w:val="00295968"/>
    <w:rsid w:val="0029685F"/>
    <w:rsid w:val="00296BE7"/>
    <w:rsid w:val="00297592"/>
    <w:rsid w:val="002A016F"/>
    <w:rsid w:val="002A0367"/>
    <w:rsid w:val="002A0B79"/>
    <w:rsid w:val="002A2ED9"/>
    <w:rsid w:val="002A4012"/>
    <w:rsid w:val="002A42CA"/>
    <w:rsid w:val="002A43E2"/>
    <w:rsid w:val="002A52AF"/>
    <w:rsid w:val="002A5D07"/>
    <w:rsid w:val="002A71BC"/>
    <w:rsid w:val="002A738D"/>
    <w:rsid w:val="002B0511"/>
    <w:rsid w:val="002B05C8"/>
    <w:rsid w:val="002B0C36"/>
    <w:rsid w:val="002B1FAA"/>
    <w:rsid w:val="002B22F2"/>
    <w:rsid w:val="002B4D83"/>
    <w:rsid w:val="002B50DC"/>
    <w:rsid w:val="002B5427"/>
    <w:rsid w:val="002B7CA3"/>
    <w:rsid w:val="002B7ED1"/>
    <w:rsid w:val="002C0C35"/>
    <w:rsid w:val="002C0CFB"/>
    <w:rsid w:val="002C1467"/>
    <w:rsid w:val="002C1B4C"/>
    <w:rsid w:val="002C366C"/>
    <w:rsid w:val="002C3FBA"/>
    <w:rsid w:val="002C4E25"/>
    <w:rsid w:val="002C503C"/>
    <w:rsid w:val="002C52D5"/>
    <w:rsid w:val="002C63C1"/>
    <w:rsid w:val="002C6B27"/>
    <w:rsid w:val="002C70B4"/>
    <w:rsid w:val="002C72BB"/>
    <w:rsid w:val="002C79E3"/>
    <w:rsid w:val="002D1571"/>
    <w:rsid w:val="002D2203"/>
    <w:rsid w:val="002D3B38"/>
    <w:rsid w:val="002D4312"/>
    <w:rsid w:val="002D5E31"/>
    <w:rsid w:val="002D6140"/>
    <w:rsid w:val="002D7336"/>
    <w:rsid w:val="002D74EC"/>
    <w:rsid w:val="002E1E1F"/>
    <w:rsid w:val="002E2D73"/>
    <w:rsid w:val="002E3055"/>
    <w:rsid w:val="002E31A7"/>
    <w:rsid w:val="002E34A7"/>
    <w:rsid w:val="002E492A"/>
    <w:rsid w:val="002E677A"/>
    <w:rsid w:val="002E6C5E"/>
    <w:rsid w:val="002E7244"/>
    <w:rsid w:val="002E7CA6"/>
    <w:rsid w:val="002F015E"/>
    <w:rsid w:val="002F09B7"/>
    <w:rsid w:val="002F11FC"/>
    <w:rsid w:val="002F13CA"/>
    <w:rsid w:val="002F1FA9"/>
    <w:rsid w:val="002F2959"/>
    <w:rsid w:val="002F3372"/>
    <w:rsid w:val="002F51AE"/>
    <w:rsid w:val="002F528D"/>
    <w:rsid w:val="002F5A60"/>
    <w:rsid w:val="002F64A6"/>
    <w:rsid w:val="002F6653"/>
    <w:rsid w:val="002F69AE"/>
    <w:rsid w:val="002F7C0C"/>
    <w:rsid w:val="002F7E6E"/>
    <w:rsid w:val="00300BE1"/>
    <w:rsid w:val="00301354"/>
    <w:rsid w:val="0030343E"/>
    <w:rsid w:val="00303588"/>
    <w:rsid w:val="003039FD"/>
    <w:rsid w:val="00303AB8"/>
    <w:rsid w:val="00304800"/>
    <w:rsid w:val="00304D7D"/>
    <w:rsid w:val="00306E83"/>
    <w:rsid w:val="003079BB"/>
    <w:rsid w:val="00310177"/>
    <w:rsid w:val="00310930"/>
    <w:rsid w:val="00311792"/>
    <w:rsid w:val="0031214B"/>
    <w:rsid w:val="0031219E"/>
    <w:rsid w:val="00312B85"/>
    <w:rsid w:val="003137FF"/>
    <w:rsid w:val="00314125"/>
    <w:rsid w:val="003158DA"/>
    <w:rsid w:val="00315C52"/>
    <w:rsid w:val="00317118"/>
    <w:rsid w:val="00317375"/>
    <w:rsid w:val="003179F2"/>
    <w:rsid w:val="00320DB1"/>
    <w:rsid w:val="00320F0D"/>
    <w:rsid w:val="00320F20"/>
    <w:rsid w:val="00321086"/>
    <w:rsid w:val="00321A3A"/>
    <w:rsid w:val="003224B8"/>
    <w:rsid w:val="003236D0"/>
    <w:rsid w:val="00323CF1"/>
    <w:rsid w:val="00324489"/>
    <w:rsid w:val="00324890"/>
    <w:rsid w:val="00326B38"/>
    <w:rsid w:val="00327E3B"/>
    <w:rsid w:val="00327FCB"/>
    <w:rsid w:val="00330715"/>
    <w:rsid w:val="0033075E"/>
    <w:rsid w:val="00331519"/>
    <w:rsid w:val="00333738"/>
    <w:rsid w:val="0033492F"/>
    <w:rsid w:val="00334C59"/>
    <w:rsid w:val="0033548A"/>
    <w:rsid w:val="00335F43"/>
    <w:rsid w:val="00336250"/>
    <w:rsid w:val="003365B4"/>
    <w:rsid w:val="00340336"/>
    <w:rsid w:val="00341ABE"/>
    <w:rsid w:val="00342520"/>
    <w:rsid w:val="003427FA"/>
    <w:rsid w:val="003444CE"/>
    <w:rsid w:val="00344CC5"/>
    <w:rsid w:val="00344D1C"/>
    <w:rsid w:val="0034521D"/>
    <w:rsid w:val="00345FA9"/>
    <w:rsid w:val="003461A8"/>
    <w:rsid w:val="00346928"/>
    <w:rsid w:val="00346D6B"/>
    <w:rsid w:val="003514FB"/>
    <w:rsid w:val="003519BB"/>
    <w:rsid w:val="003531DD"/>
    <w:rsid w:val="00353701"/>
    <w:rsid w:val="00356413"/>
    <w:rsid w:val="003569D5"/>
    <w:rsid w:val="003575C9"/>
    <w:rsid w:val="00360290"/>
    <w:rsid w:val="00360AFE"/>
    <w:rsid w:val="00362017"/>
    <w:rsid w:val="003623C1"/>
    <w:rsid w:val="003654E8"/>
    <w:rsid w:val="00365B53"/>
    <w:rsid w:val="00366FF1"/>
    <w:rsid w:val="003672F7"/>
    <w:rsid w:val="0036732E"/>
    <w:rsid w:val="00367457"/>
    <w:rsid w:val="003679B5"/>
    <w:rsid w:val="00367F50"/>
    <w:rsid w:val="0037085A"/>
    <w:rsid w:val="00375893"/>
    <w:rsid w:val="00375A88"/>
    <w:rsid w:val="003760D9"/>
    <w:rsid w:val="00376B98"/>
    <w:rsid w:val="00376EBD"/>
    <w:rsid w:val="003805AA"/>
    <w:rsid w:val="00381C6C"/>
    <w:rsid w:val="003831B3"/>
    <w:rsid w:val="003838EB"/>
    <w:rsid w:val="00384607"/>
    <w:rsid w:val="00384DCB"/>
    <w:rsid w:val="00385064"/>
    <w:rsid w:val="003855FB"/>
    <w:rsid w:val="003857C5"/>
    <w:rsid w:val="0038585B"/>
    <w:rsid w:val="003877D0"/>
    <w:rsid w:val="00390165"/>
    <w:rsid w:val="00390BEB"/>
    <w:rsid w:val="00391122"/>
    <w:rsid w:val="00391C74"/>
    <w:rsid w:val="00391C98"/>
    <w:rsid w:val="00392C60"/>
    <w:rsid w:val="00393ACB"/>
    <w:rsid w:val="00393BD4"/>
    <w:rsid w:val="0039513B"/>
    <w:rsid w:val="00396049"/>
    <w:rsid w:val="003962C8"/>
    <w:rsid w:val="003964A6"/>
    <w:rsid w:val="00396B4C"/>
    <w:rsid w:val="00397B56"/>
    <w:rsid w:val="003A1630"/>
    <w:rsid w:val="003A1A58"/>
    <w:rsid w:val="003A2E6D"/>
    <w:rsid w:val="003A31E0"/>
    <w:rsid w:val="003A3366"/>
    <w:rsid w:val="003A3C15"/>
    <w:rsid w:val="003A5EE0"/>
    <w:rsid w:val="003A6AE9"/>
    <w:rsid w:val="003A6F3D"/>
    <w:rsid w:val="003A7609"/>
    <w:rsid w:val="003B04D7"/>
    <w:rsid w:val="003B320A"/>
    <w:rsid w:val="003B4845"/>
    <w:rsid w:val="003B62B9"/>
    <w:rsid w:val="003B664B"/>
    <w:rsid w:val="003B7662"/>
    <w:rsid w:val="003B78DF"/>
    <w:rsid w:val="003B7A64"/>
    <w:rsid w:val="003B7EF2"/>
    <w:rsid w:val="003C1A75"/>
    <w:rsid w:val="003C26B4"/>
    <w:rsid w:val="003C27E4"/>
    <w:rsid w:val="003C3ECA"/>
    <w:rsid w:val="003C44FF"/>
    <w:rsid w:val="003C6208"/>
    <w:rsid w:val="003C6FC6"/>
    <w:rsid w:val="003D1037"/>
    <w:rsid w:val="003D25BB"/>
    <w:rsid w:val="003D2890"/>
    <w:rsid w:val="003D4A89"/>
    <w:rsid w:val="003D508D"/>
    <w:rsid w:val="003D5638"/>
    <w:rsid w:val="003D59F9"/>
    <w:rsid w:val="003D5B39"/>
    <w:rsid w:val="003D6DDD"/>
    <w:rsid w:val="003D71C2"/>
    <w:rsid w:val="003D7684"/>
    <w:rsid w:val="003E1722"/>
    <w:rsid w:val="003E1893"/>
    <w:rsid w:val="003E1BEA"/>
    <w:rsid w:val="003E20F7"/>
    <w:rsid w:val="003E2EE9"/>
    <w:rsid w:val="003E396D"/>
    <w:rsid w:val="003E4CDD"/>
    <w:rsid w:val="003E60A1"/>
    <w:rsid w:val="003E6242"/>
    <w:rsid w:val="003F0116"/>
    <w:rsid w:val="003F0BA5"/>
    <w:rsid w:val="003F0DA5"/>
    <w:rsid w:val="003F1831"/>
    <w:rsid w:val="003F1917"/>
    <w:rsid w:val="003F1C4D"/>
    <w:rsid w:val="003F1D32"/>
    <w:rsid w:val="003F24A7"/>
    <w:rsid w:val="003F2746"/>
    <w:rsid w:val="003F2C65"/>
    <w:rsid w:val="003F2CEC"/>
    <w:rsid w:val="003F3E19"/>
    <w:rsid w:val="003F4FE7"/>
    <w:rsid w:val="003F7540"/>
    <w:rsid w:val="003F7E6D"/>
    <w:rsid w:val="00400914"/>
    <w:rsid w:val="00400A45"/>
    <w:rsid w:val="004011EC"/>
    <w:rsid w:val="0040172C"/>
    <w:rsid w:val="004021A3"/>
    <w:rsid w:val="004029AD"/>
    <w:rsid w:val="00403A7E"/>
    <w:rsid w:val="00407E7E"/>
    <w:rsid w:val="004112CE"/>
    <w:rsid w:val="00411460"/>
    <w:rsid w:val="00412095"/>
    <w:rsid w:val="00413178"/>
    <w:rsid w:val="00413B8E"/>
    <w:rsid w:val="004154A7"/>
    <w:rsid w:val="004163B1"/>
    <w:rsid w:val="00417E39"/>
    <w:rsid w:val="00420DA6"/>
    <w:rsid w:val="0042116D"/>
    <w:rsid w:val="00421523"/>
    <w:rsid w:val="004237CB"/>
    <w:rsid w:val="00423BD1"/>
    <w:rsid w:val="004241DA"/>
    <w:rsid w:val="004255A1"/>
    <w:rsid w:val="00425A13"/>
    <w:rsid w:val="0042683B"/>
    <w:rsid w:val="00426F56"/>
    <w:rsid w:val="0042707F"/>
    <w:rsid w:val="00431D5E"/>
    <w:rsid w:val="00432233"/>
    <w:rsid w:val="0043330F"/>
    <w:rsid w:val="00433326"/>
    <w:rsid w:val="0043438A"/>
    <w:rsid w:val="00434589"/>
    <w:rsid w:val="004345C1"/>
    <w:rsid w:val="00434B9F"/>
    <w:rsid w:val="004350A4"/>
    <w:rsid w:val="00436EB6"/>
    <w:rsid w:val="00436FDE"/>
    <w:rsid w:val="00437445"/>
    <w:rsid w:val="00440042"/>
    <w:rsid w:val="00440AB1"/>
    <w:rsid w:val="00440C57"/>
    <w:rsid w:val="004412CB"/>
    <w:rsid w:val="004413D1"/>
    <w:rsid w:val="00441694"/>
    <w:rsid w:val="004425AA"/>
    <w:rsid w:val="00442C58"/>
    <w:rsid w:val="00442D2F"/>
    <w:rsid w:val="00443621"/>
    <w:rsid w:val="00443A60"/>
    <w:rsid w:val="00443E4C"/>
    <w:rsid w:val="00446256"/>
    <w:rsid w:val="00446828"/>
    <w:rsid w:val="0044691B"/>
    <w:rsid w:val="004502CE"/>
    <w:rsid w:val="00450709"/>
    <w:rsid w:val="00450C8D"/>
    <w:rsid w:val="00451D8F"/>
    <w:rsid w:val="004531B8"/>
    <w:rsid w:val="00453F30"/>
    <w:rsid w:val="00454484"/>
    <w:rsid w:val="00454995"/>
    <w:rsid w:val="00454B79"/>
    <w:rsid w:val="00455440"/>
    <w:rsid w:val="00457C00"/>
    <w:rsid w:val="00461550"/>
    <w:rsid w:val="00464550"/>
    <w:rsid w:val="00464B23"/>
    <w:rsid w:val="00466F55"/>
    <w:rsid w:val="00467F89"/>
    <w:rsid w:val="00470410"/>
    <w:rsid w:val="00470556"/>
    <w:rsid w:val="00471A69"/>
    <w:rsid w:val="004738AD"/>
    <w:rsid w:val="00474BFB"/>
    <w:rsid w:val="00474E74"/>
    <w:rsid w:val="00475477"/>
    <w:rsid w:val="00476857"/>
    <w:rsid w:val="00476D64"/>
    <w:rsid w:val="00477421"/>
    <w:rsid w:val="00477742"/>
    <w:rsid w:val="00477B23"/>
    <w:rsid w:val="00477CF1"/>
    <w:rsid w:val="0048046F"/>
    <w:rsid w:val="0048171A"/>
    <w:rsid w:val="00481BE1"/>
    <w:rsid w:val="00481CBF"/>
    <w:rsid w:val="00481F50"/>
    <w:rsid w:val="00481FFD"/>
    <w:rsid w:val="004828E6"/>
    <w:rsid w:val="00482F4E"/>
    <w:rsid w:val="0048326A"/>
    <w:rsid w:val="0048346F"/>
    <w:rsid w:val="00483B27"/>
    <w:rsid w:val="00483FF1"/>
    <w:rsid w:val="00484724"/>
    <w:rsid w:val="00484B30"/>
    <w:rsid w:val="004850D2"/>
    <w:rsid w:val="00485986"/>
    <w:rsid w:val="00485FD0"/>
    <w:rsid w:val="00486014"/>
    <w:rsid w:val="0048736C"/>
    <w:rsid w:val="00487E3A"/>
    <w:rsid w:val="00490F33"/>
    <w:rsid w:val="00491B1C"/>
    <w:rsid w:val="0049200A"/>
    <w:rsid w:val="004923E4"/>
    <w:rsid w:val="00492CD5"/>
    <w:rsid w:val="00493250"/>
    <w:rsid w:val="00493521"/>
    <w:rsid w:val="00495289"/>
    <w:rsid w:val="00495359"/>
    <w:rsid w:val="00496F5F"/>
    <w:rsid w:val="004974AD"/>
    <w:rsid w:val="00497977"/>
    <w:rsid w:val="004A1618"/>
    <w:rsid w:val="004A2592"/>
    <w:rsid w:val="004A2832"/>
    <w:rsid w:val="004A3288"/>
    <w:rsid w:val="004A32B2"/>
    <w:rsid w:val="004A3A76"/>
    <w:rsid w:val="004A3A78"/>
    <w:rsid w:val="004A41BA"/>
    <w:rsid w:val="004A4FE9"/>
    <w:rsid w:val="004A765A"/>
    <w:rsid w:val="004A7726"/>
    <w:rsid w:val="004A78F9"/>
    <w:rsid w:val="004A7963"/>
    <w:rsid w:val="004B0CC4"/>
    <w:rsid w:val="004B23E3"/>
    <w:rsid w:val="004B2F30"/>
    <w:rsid w:val="004B45C6"/>
    <w:rsid w:val="004B46D9"/>
    <w:rsid w:val="004B598F"/>
    <w:rsid w:val="004B6190"/>
    <w:rsid w:val="004B6FED"/>
    <w:rsid w:val="004B7037"/>
    <w:rsid w:val="004C2601"/>
    <w:rsid w:val="004C2625"/>
    <w:rsid w:val="004C2A7C"/>
    <w:rsid w:val="004C3841"/>
    <w:rsid w:val="004C4108"/>
    <w:rsid w:val="004C4752"/>
    <w:rsid w:val="004C50F1"/>
    <w:rsid w:val="004C5FD0"/>
    <w:rsid w:val="004C75AB"/>
    <w:rsid w:val="004C7C81"/>
    <w:rsid w:val="004C7DF4"/>
    <w:rsid w:val="004D0219"/>
    <w:rsid w:val="004D0B24"/>
    <w:rsid w:val="004D18E8"/>
    <w:rsid w:val="004D1EDA"/>
    <w:rsid w:val="004D2A39"/>
    <w:rsid w:val="004D2AB2"/>
    <w:rsid w:val="004D6783"/>
    <w:rsid w:val="004D6E27"/>
    <w:rsid w:val="004D6FF7"/>
    <w:rsid w:val="004D735A"/>
    <w:rsid w:val="004D7B94"/>
    <w:rsid w:val="004D7E2E"/>
    <w:rsid w:val="004DD947"/>
    <w:rsid w:val="004E046B"/>
    <w:rsid w:val="004E2020"/>
    <w:rsid w:val="004E204F"/>
    <w:rsid w:val="004E240C"/>
    <w:rsid w:val="004E28DF"/>
    <w:rsid w:val="004E2C2E"/>
    <w:rsid w:val="004E49F0"/>
    <w:rsid w:val="004E5B96"/>
    <w:rsid w:val="004E7E80"/>
    <w:rsid w:val="004F0228"/>
    <w:rsid w:val="004F0DCD"/>
    <w:rsid w:val="004F2A4D"/>
    <w:rsid w:val="004F3341"/>
    <w:rsid w:val="004F3478"/>
    <w:rsid w:val="004F3FAD"/>
    <w:rsid w:val="004F4742"/>
    <w:rsid w:val="004F4779"/>
    <w:rsid w:val="004F62D9"/>
    <w:rsid w:val="004F646B"/>
    <w:rsid w:val="004F6AB0"/>
    <w:rsid w:val="004F75C3"/>
    <w:rsid w:val="00500025"/>
    <w:rsid w:val="00500353"/>
    <w:rsid w:val="00501C4A"/>
    <w:rsid w:val="00502436"/>
    <w:rsid w:val="00502B5D"/>
    <w:rsid w:val="00504209"/>
    <w:rsid w:val="00504254"/>
    <w:rsid w:val="00504282"/>
    <w:rsid w:val="005042B4"/>
    <w:rsid w:val="00504676"/>
    <w:rsid w:val="00505BD2"/>
    <w:rsid w:val="00506813"/>
    <w:rsid w:val="005078E0"/>
    <w:rsid w:val="0051001A"/>
    <w:rsid w:val="00510169"/>
    <w:rsid w:val="00510E57"/>
    <w:rsid w:val="00511371"/>
    <w:rsid w:val="00512356"/>
    <w:rsid w:val="00512971"/>
    <w:rsid w:val="005130A4"/>
    <w:rsid w:val="0051319A"/>
    <w:rsid w:val="0051347E"/>
    <w:rsid w:val="0051447C"/>
    <w:rsid w:val="00514A91"/>
    <w:rsid w:val="005160B5"/>
    <w:rsid w:val="005165AF"/>
    <w:rsid w:val="00516D9A"/>
    <w:rsid w:val="005170F3"/>
    <w:rsid w:val="0051719E"/>
    <w:rsid w:val="005171A7"/>
    <w:rsid w:val="005171F4"/>
    <w:rsid w:val="00520179"/>
    <w:rsid w:val="0052145C"/>
    <w:rsid w:val="00522FC0"/>
    <w:rsid w:val="00523EE3"/>
    <w:rsid w:val="00526408"/>
    <w:rsid w:val="00530B50"/>
    <w:rsid w:val="00531568"/>
    <w:rsid w:val="005316FD"/>
    <w:rsid w:val="00531C75"/>
    <w:rsid w:val="00531F7E"/>
    <w:rsid w:val="00532179"/>
    <w:rsid w:val="00532805"/>
    <w:rsid w:val="00532A8C"/>
    <w:rsid w:val="00533E01"/>
    <w:rsid w:val="00534C17"/>
    <w:rsid w:val="0053575E"/>
    <w:rsid w:val="005372E2"/>
    <w:rsid w:val="005405AA"/>
    <w:rsid w:val="005410FF"/>
    <w:rsid w:val="00541E37"/>
    <w:rsid w:val="00542068"/>
    <w:rsid w:val="00542AB6"/>
    <w:rsid w:val="00542B45"/>
    <w:rsid w:val="00543229"/>
    <w:rsid w:val="005432B0"/>
    <w:rsid w:val="00547806"/>
    <w:rsid w:val="00547A1A"/>
    <w:rsid w:val="00550716"/>
    <w:rsid w:val="00551380"/>
    <w:rsid w:val="005528C6"/>
    <w:rsid w:val="00552F58"/>
    <w:rsid w:val="00555249"/>
    <w:rsid w:val="00555255"/>
    <w:rsid w:val="005562F3"/>
    <w:rsid w:val="00556359"/>
    <w:rsid w:val="00560388"/>
    <w:rsid w:val="00561D7D"/>
    <w:rsid w:val="005622D4"/>
    <w:rsid w:val="00563D2C"/>
    <w:rsid w:val="00563D7C"/>
    <w:rsid w:val="00563ED1"/>
    <w:rsid w:val="005649E0"/>
    <w:rsid w:val="00565226"/>
    <w:rsid w:val="005663AC"/>
    <w:rsid w:val="00567FAF"/>
    <w:rsid w:val="005701A3"/>
    <w:rsid w:val="00571420"/>
    <w:rsid w:val="005718AE"/>
    <w:rsid w:val="005720C0"/>
    <w:rsid w:val="005726B7"/>
    <w:rsid w:val="00573F4C"/>
    <w:rsid w:val="005752D3"/>
    <w:rsid w:val="00576EB7"/>
    <w:rsid w:val="005777AF"/>
    <w:rsid w:val="005802A5"/>
    <w:rsid w:val="00580910"/>
    <w:rsid w:val="0058117A"/>
    <w:rsid w:val="00581EA7"/>
    <w:rsid w:val="00581F31"/>
    <w:rsid w:val="00582C23"/>
    <w:rsid w:val="0058310C"/>
    <w:rsid w:val="00583EFC"/>
    <w:rsid w:val="00584EC8"/>
    <w:rsid w:val="00587469"/>
    <w:rsid w:val="00587471"/>
    <w:rsid w:val="005905C1"/>
    <w:rsid w:val="00590F8F"/>
    <w:rsid w:val="0059140C"/>
    <w:rsid w:val="0059151F"/>
    <w:rsid w:val="005918B6"/>
    <w:rsid w:val="00592D94"/>
    <w:rsid w:val="00593652"/>
    <w:rsid w:val="00593681"/>
    <w:rsid w:val="005938ED"/>
    <w:rsid w:val="00594C1E"/>
    <w:rsid w:val="005961D5"/>
    <w:rsid w:val="005964E2"/>
    <w:rsid w:val="00597100"/>
    <w:rsid w:val="005979BD"/>
    <w:rsid w:val="00597B40"/>
    <w:rsid w:val="00597C00"/>
    <w:rsid w:val="005A0312"/>
    <w:rsid w:val="005A0ACC"/>
    <w:rsid w:val="005A2706"/>
    <w:rsid w:val="005A2BCA"/>
    <w:rsid w:val="005A37F6"/>
    <w:rsid w:val="005A40E0"/>
    <w:rsid w:val="005A43FC"/>
    <w:rsid w:val="005A5754"/>
    <w:rsid w:val="005A6050"/>
    <w:rsid w:val="005A62DA"/>
    <w:rsid w:val="005A69F7"/>
    <w:rsid w:val="005A7B73"/>
    <w:rsid w:val="005B0733"/>
    <w:rsid w:val="005B08B6"/>
    <w:rsid w:val="005B26E4"/>
    <w:rsid w:val="005B2861"/>
    <w:rsid w:val="005B3515"/>
    <w:rsid w:val="005B3B72"/>
    <w:rsid w:val="005B4587"/>
    <w:rsid w:val="005B4913"/>
    <w:rsid w:val="005B60A4"/>
    <w:rsid w:val="005B66DE"/>
    <w:rsid w:val="005B6C6A"/>
    <w:rsid w:val="005B765B"/>
    <w:rsid w:val="005B7B7A"/>
    <w:rsid w:val="005C11BB"/>
    <w:rsid w:val="005C2881"/>
    <w:rsid w:val="005C68CF"/>
    <w:rsid w:val="005C779F"/>
    <w:rsid w:val="005C7BCE"/>
    <w:rsid w:val="005C7C30"/>
    <w:rsid w:val="005D0EB5"/>
    <w:rsid w:val="005D23C2"/>
    <w:rsid w:val="005D2849"/>
    <w:rsid w:val="005D2E87"/>
    <w:rsid w:val="005D37E2"/>
    <w:rsid w:val="005D52A8"/>
    <w:rsid w:val="005D5AA6"/>
    <w:rsid w:val="005D77B7"/>
    <w:rsid w:val="005D7BCB"/>
    <w:rsid w:val="005E0BA6"/>
    <w:rsid w:val="005E13C6"/>
    <w:rsid w:val="005E1696"/>
    <w:rsid w:val="005E2236"/>
    <w:rsid w:val="005E2314"/>
    <w:rsid w:val="005E25CE"/>
    <w:rsid w:val="005E3C35"/>
    <w:rsid w:val="005E42DF"/>
    <w:rsid w:val="005E46C5"/>
    <w:rsid w:val="005E4EB1"/>
    <w:rsid w:val="005E5E5B"/>
    <w:rsid w:val="005F0056"/>
    <w:rsid w:val="005F0A96"/>
    <w:rsid w:val="005F1BF5"/>
    <w:rsid w:val="005F472A"/>
    <w:rsid w:val="005F47BD"/>
    <w:rsid w:val="005F50EB"/>
    <w:rsid w:val="005F514B"/>
    <w:rsid w:val="005F6913"/>
    <w:rsid w:val="0060286C"/>
    <w:rsid w:val="00602D65"/>
    <w:rsid w:val="00602E02"/>
    <w:rsid w:val="006050C6"/>
    <w:rsid w:val="00605DC6"/>
    <w:rsid w:val="00606399"/>
    <w:rsid w:val="00606CF5"/>
    <w:rsid w:val="00606DF4"/>
    <w:rsid w:val="00607C1A"/>
    <w:rsid w:val="006113DB"/>
    <w:rsid w:val="00613144"/>
    <w:rsid w:val="00613B45"/>
    <w:rsid w:val="00613EAC"/>
    <w:rsid w:val="00615B80"/>
    <w:rsid w:val="00615D92"/>
    <w:rsid w:val="00616999"/>
    <w:rsid w:val="00616ACC"/>
    <w:rsid w:val="00617030"/>
    <w:rsid w:val="006172E3"/>
    <w:rsid w:val="006200A9"/>
    <w:rsid w:val="00621652"/>
    <w:rsid w:val="00621DCF"/>
    <w:rsid w:val="0062232A"/>
    <w:rsid w:val="00623404"/>
    <w:rsid w:val="00623CBC"/>
    <w:rsid w:val="00623FD7"/>
    <w:rsid w:val="006244E3"/>
    <w:rsid w:val="00630B13"/>
    <w:rsid w:val="00631121"/>
    <w:rsid w:val="00631D25"/>
    <w:rsid w:val="00631E0F"/>
    <w:rsid w:val="00631E91"/>
    <w:rsid w:val="00631FE3"/>
    <w:rsid w:val="006334BA"/>
    <w:rsid w:val="00634BFD"/>
    <w:rsid w:val="006351EE"/>
    <w:rsid w:val="006356AB"/>
    <w:rsid w:val="00635AB5"/>
    <w:rsid w:val="006364F7"/>
    <w:rsid w:val="00636ADD"/>
    <w:rsid w:val="00636C16"/>
    <w:rsid w:val="00637ECC"/>
    <w:rsid w:val="00637F87"/>
    <w:rsid w:val="006418AE"/>
    <w:rsid w:val="006422AA"/>
    <w:rsid w:val="00642C43"/>
    <w:rsid w:val="006430CA"/>
    <w:rsid w:val="00643879"/>
    <w:rsid w:val="00643C58"/>
    <w:rsid w:val="00644349"/>
    <w:rsid w:val="006447CE"/>
    <w:rsid w:val="006449CD"/>
    <w:rsid w:val="00644A5A"/>
    <w:rsid w:val="0064530B"/>
    <w:rsid w:val="00646256"/>
    <w:rsid w:val="006464DF"/>
    <w:rsid w:val="00646D59"/>
    <w:rsid w:val="006473BC"/>
    <w:rsid w:val="0065024C"/>
    <w:rsid w:val="006503EF"/>
    <w:rsid w:val="006505C2"/>
    <w:rsid w:val="0065177E"/>
    <w:rsid w:val="00651B72"/>
    <w:rsid w:val="00654072"/>
    <w:rsid w:val="00656994"/>
    <w:rsid w:val="0066041C"/>
    <w:rsid w:val="00661F48"/>
    <w:rsid w:val="006626A6"/>
    <w:rsid w:val="006665E8"/>
    <w:rsid w:val="00666CD5"/>
    <w:rsid w:val="00666EE7"/>
    <w:rsid w:val="006671F0"/>
    <w:rsid w:val="006675A3"/>
    <w:rsid w:val="00667A3E"/>
    <w:rsid w:val="00667F44"/>
    <w:rsid w:val="00670994"/>
    <w:rsid w:val="00670B4D"/>
    <w:rsid w:val="00671DC8"/>
    <w:rsid w:val="00672A23"/>
    <w:rsid w:val="00672A67"/>
    <w:rsid w:val="00673808"/>
    <w:rsid w:val="006739DD"/>
    <w:rsid w:val="006747EB"/>
    <w:rsid w:val="00674920"/>
    <w:rsid w:val="00675717"/>
    <w:rsid w:val="0067595D"/>
    <w:rsid w:val="00675B5E"/>
    <w:rsid w:val="006771C7"/>
    <w:rsid w:val="00677C79"/>
    <w:rsid w:val="0068023A"/>
    <w:rsid w:val="006803B8"/>
    <w:rsid w:val="006803DD"/>
    <w:rsid w:val="00681056"/>
    <w:rsid w:val="00682266"/>
    <w:rsid w:val="006836FF"/>
    <w:rsid w:val="00683BC2"/>
    <w:rsid w:val="00683FF4"/>
    <w:rsid w:val="006845CA"/>
    <w:rsid w:val="00684F18"/>
    <w:rsid w:val="00685985"/>
    <w:rsid w:val="00685BDF"/>
    <w:rsid w:val="0068710F"/>
    <w:rsid w:val="0068746F"/>
    <w:rsid w:val="00690345"/>
    <w:rsid w:val="00690EFD"/>
    <w:rsid w:val="00692701"/>
    <w:rsid w:val="00693806"/>
    <w:rsid w:val="00693858"/>
    <w:rsid w:val="0069449C"/>
    <w:rsid w:val="00696321"/>
    <w:rsid w:val="006963DB"/>
    <w:rsid w:val="00696619"/>
    <w:rsid w:val="0069662D"/>
    <w:rsid w:val="00697236"/>
    <w:rsid w:val="0069793E"/>
    <w:rsid w:val="006A1C3F"/>
    <w:rsid w:val="006A258C"/>
    <w:rsid w:val="006A453C"/>
    <w:rsid w:val="006A510C"/>
    <w:rsid w:val="006A566A"/>
    <w:rsid w:val="006A5D85"/>
    <w:rsid w:val="006A5E61"/>
    <w:rsid w:val="006A6598"/>
    <w:rsid w:val="006A7203"/>
    <w:rsid w:val="006A74ED"/>
    <w:rsid w:val="006B0585"/>
    <w:rsid w:val="006B0C20"/>
    <w:rsid w:val="006B1588"/>
    <w:rsid w:val="006B18CB"/>
    <w:rsid w:val="006B1F66"/>
    <w:rsid w:val="006B29DA"/>
    <w:rsid w:val="006B4916"/>
    <w:rsid w:val="006B4FAF"/>
    <w:rsid w:val="006B531F"/>
    <w:rsid w:val="006B6D57"/>
    <w:rsid w:val="006B6D68"/>
    <w:rsid w:val="006B74C2"/>
    <w:rsid w:val="006B7F76"/>
    <w:rsid w:val="006C141C"/>
    <w:rsid w:val="006C2CF6"/>
    <w:rsid w:val="006C3483"/>
    <w:rsid w:val="006C38E3"/>
    <w:rsid w:val="006C5B47"/>
    <w:rsid w:val="006C625A"/>
    <w:rsid w:val="006C68D6"/>
    <w:rsid w:val="006C781B"/>
    <w:rsid w:val="006C7C6E"/>
    <w:rsid w:val="006D07F4"/>
    <w:rsid w:val="006D114D"/>
    <w:rsid w:val="006D2054"/>
    <w:rsid w:val="006D42A5"/>
    <w:rsid w:val="006D513F"/>
    <w:rsid w:val="006D5868"/>
    <w:rsid w:val="006D5DAF"/>
    <w:rsid w:val="006D63AB"/>
    <w:rsid w:val="006D643B"/>
    <w:rsid w:val="006D6989"/>
    <w:rsid w:val="006D6C8C"/>
    <w:rsid w:val="006E0E7F"/>
    <w:rsid w:val="006E319A"/>
    <w:rsid w:val="006E45FE"/>
    <w:rsid w:val="006E5A99"/>
    <w:rsid w:val="006E6BCB"/>
    <w:rsid w:val="006F102B"/>
    <w:rsid w:val="006F155F"/>
    <w:rsid w:val="006F255B"/>
    <w:rsid w:val="006F34D9"/>
    <w:rsid w:val="006F38FC"/>
    <w:rsid w:val="006F3AF5"/>
    <w:rsid w:val="006F4A0D"/>
    <w:rsid w:val="006F4C67"/>
    <w:rsid w:val="006F4DCB"/>
    <w:rsid w:val="006F54BF"/>
    <w:rsid w:val="006F5D11"/>
    <w:rsid w:val="006F710D"/>
    <w:rsid w:val="006F749D"/>
    <w:rsid w:val="00702CB1"/>
    <w:rsid w:val="0070513F"/>
    <w:rsid w:val="007061E3"/>
    <w:rsid w:val="0070662E"/>
    <w:rsid w:val="00706F8F"/>
    <w:rsid w:val="0071158E"/>
    <w:rsid w:val="007119F1"/>
    <w:rsid w:val="007124E3"/>
    <w:rsid w:val="00712ED4"/>
    <w:rsid w:val="00714878"/>
    <w:rsid w:val="00717AD8"/>
    <w:rsid w:val="00720BDA"/>
    <w:rsid w:val="00720C91"/>
    <w:rsid w:val="00721122"/>
    <w:rsid w:val="007221EE"/>
    <w:rsid w:val="00722ED5"/>
    <w:rsid w:val="00723248"/>
    <w:rsid w:val="0072355A"/>
    <w:rsid w:val="00723C7B"/>
    <w:rsid w:val="00724579"/>
    <w:rsid w:val="00724AC9"/>
    <w:rsid w:val="00724AD2"/>
    <w:rsid w:val="00724D6C"/>
    <w:rsid w:val="0072558F"/>
    <w:rsid w:val="00725CAB"/>
    <w:rsid w:val="00725F94"/>
    <w:rsid w:val="00726FCC"/>
    <w:rsid w:val="00727388"/>
    <w:rsid w:val="00727757"/>
    <w:rsid w:val="007332B5"/>
    <w:rsid w:val="007335CC"/>
    <w:rsid w:val="00734905"/>
    <w:rsid w:val="00734959"/>
    <w:rsid w:val="0073504B"/>
    <w:rsid w:val="00735D84"/>
    <w:rsid w:val="0074130F"/>
    <w:rsid w:val="0074203B"/>
    <w:rsid w:val="0074227E"/>
    <w:rsid w:val="007425E9"/>
    <w:rsid w:val="00742CD0"/>
    <w:rsid w:val="00743626"/>
    <w:rsid w:val="007447F1"/>
    <w:rsid w:val="0074507D"/>
    <w:rsid w:val="00745629"/>
    <w:rsid w:val="00745993"/>
    <w:rsid w:val="00745C8F"/>
    <w:rsid w:val="0074620A"/>
    <w:rsid w:val="007469CF"/>
    <w:rsid w:val="00747E0E"/>
    <w:rsid w:val="0075014D"/>
    <w:rsid w:val="00750D35"/>
    <w:rsid w:val="00750E80"/>
    <w:rsid w:val="00751E76"/>
    <w:rsid w:val="0075220C"/>
    <w:rsid w:val="00752FF3"/>
    <w:rsid w:val="00754382"/>
    <w:rsid w:val="00754915"/>
    <w:rsid w:val="007568D9"/>
    <w:rsid w:val="007573FD"/>
    <w:rsid w:val="007601E6"/>
    <w:rsid w:val="00761399"/>
    <w:rsid w:val="00762763"/>
    <w:rsid w:val="00763202"/>
    <w:rsid w:val="007633B1"/>
    <w:rsid w:val="007635E0"/>
    <w:rsid w:val="00763916"/>
    <w:rsid w:val="0076443A"/>
    <w:rsid w:val="00764FAD"/>
    <w:rsid w:val="00765590"/>
    <w:rsid w:val="00766C6F"/>
    <w:rsid w:val="00766CA2"/>
    <w:rsid w:val="0076731A"/>
    <w:rsid w:val="00770133"/>
    <w:rsid w:val="0077072C"/>
    <w:rsid w:val="00772EB4"/>
    <w:rsid w:val="007730B9"/>
    <w:rsid w:val="00773FF8"/>
    <w:rsid w:val="00774CAF"/>
    <w:rsid w:val="0077570F"/>
    <w:rsid w:val="00775BB9"/>
    <w:rsid w:val="00776341"/>
    <w:rsid w:val="00776758"/>
    <w:rsid w:val="007767E5"/>
    <w:rsid w:val="0077696C"/>
    <w:rsid w:val="00776F28"/>
    <w:rsid w:val="007802C3"/>
    <w:rsid w:val="007812E9"/>
    <w:rsid w:val="00781FDD"/>
    <w:rsid w:val="0078309F"/>
    <w:rsid w:val="00784E2E"/>
    <w:rsid w:val="00785EF4"/>
    <w:rsid w:val="0078637B"/>
    <w:rsid w:val="00786413"/>
    <w:rsid w:val="007864BF"/>
    <w:rsid w:val="00787D83"/>
    <w:rsid w:val="0079058A"/>
    <w:rsid w:val="0079070C"/>
    <w:rsid w:val="007913BC"/>
    <w:rsid w:val="00791ABB"/>
    <w:rsid w:val="00791BC1"/>
    <w:rsid w:val="0079286D"/>
    <w:rsid w:val="00792E99"/>
    <w:rsid w:val="0079320F"/>
    <w:rsid w:val="007937D8"/>
    <w:rsid w:val="00795EE5"/>
    <w:rsid w:val="007968AA"/>
    <w:rsid w:val="00797E50"/>
    <w:rsid w:val="007A0585"/>
    <w:rsid w:val="007A1194"/>
    <w:rsid w:val="007A1805"/>
    <w:rsid w:val="007A196B"/>
    <w:rsid w:val="007A1A8A"/>
    <w:rsid w:val="007A3343"/>
    <w:rsid w:val="007A3719"/>
    <w:rsid w:val="007A4C02"/>
    <w:rsid w:val="007A4DC0"/>
    <w:rsid w:val="007A55C1"/>
    <w:rsid w:val="007A59EE"/>
    <w:rsid w:val="007A7E49"/>
    <w:rsid w:val="007B043F"/>
    <w:rsid w:val="007B0621"/>
    <w:rsid w:val="007B06D6"/>
    <w:rsid w:val="007B174E"/>
    <w:rsid w:val="007B1A69"/>
    <w:rsid w:val="007B20E3"/>
    <w:rsid w:val="007B2B7F"/>
    <w:rsid w:val="007B44CB"/>
    <w:rsid w:val="007B526F"/>
    <w:rsid w:val="007B59FB"/>
    <w:rsid w:val="007B5E72"/>
    <w:rsid w:val="007B6844"/>
    <w:rsid w:val="007B6C30"/>
    <w:rsid w:val="007B6FC5"/>
    <w:rsid w:val="007B750B"/>
    <w:rsid w:val="007C065A"/>
    <w:rsid w:val="007C0714"/>
    <w:rsid w:val="007C0CD0"/>
    <w:rsid w:val="007C17F3"/>
    <w:rsid w:val="007C2570"/>
    <w:rsid w:val="007C328E"/>
    <w:rsid w:val="007C373C"/>
    <w:rsid w:val="007C43CF"/>
    <w:rsid w:val="007C4718"/>
    <w:rsid w:val="007C4C4E"/>
    <w:rsid w:val="007C5B8B"/>
    <w:rsid w:val="007C5FD1"/>
    <w:rsid w:val="007C6081"/>
    <w:rsid w:val="007C7FA9"/>
    <w:rsid w:val="007D0BE5"/>
    <w:rsid w:val="007D1110"/>
    <w:rsid w:val="007D113E"/>
    <w:rsid w:val="007D19EB"/>
    <w:rsid w:val="007D1FB6"/>
    <w:rsid w:val="007D30A1"/>
    <w:rsid w:val="007D3F90"/>
    <w:rsid w:val="007D4A51"/>
    <w:rsid w:val="007D5302"/>
    <w:rsid w:val="007D55E7"/>
    <w:rsid w:val="007D56B5"/>
    <w:rsid w:val="007D5ACF"/>
    <w:rsid w:val="007D6700"/>
    <w:rsid w:val="007D70E1"/>
    <w:rsid w:val="007D7CF6"/>
    <w:rsid w:val="007E09A0"/>
    <w:rsid w:val="007E19E5"/>
    <w:rsid w:val="007E44AA"/>
    <w:rsid w:val="007E47DA"/>
    <w:rsid w:val="007E4800"/>
    <w:rsid w:val="007E5C98"/>
    <w:rsid w:val="007E5D8D"/>
    <w:rsid w:val="007E6490"/>
    <w:rsid w:val="007E736E"/>
    <w:rsid w:val="007F009D"/>
    <w:rsid w:val="007F0D9A"/>
    <w:rsid w:val="007F17D2"/>
    <w:rsid w:val="007F1AF4"/>
    <w:rsid w:val="007F1DDA"/>
    <w:rsid w:val="007F2034"/>
    <w:rsid w:val="007F2DDE"/>
    <w:rsid w:val="007F35A0"/>
    <w:rsid w:val="007F3B87"/>
    <w:rsid w:val="007F3EF0"/>
    <w:rsid w:val="007F4C32"/>
    <w:rsid w:val="007F5A26"/>
    <w:rsid w:val="007F5C5E"/>
    <w:rsid w:val="007F5F75"/>
    <w:rsid w:val="007F6167"/>
    <w:rsid w:val="008003E4"/>
    <w:rsid w:val="00800501"/>
    <w:rsid w:val="00800897"/>
    <w:rsid w:val="00800A40"/>
    <w:rsid w:val="00800E70"/>
    <w:rsid w:val="00801BAA"/>
    <w:rsid w:val="008029B5"/>
    <w:rsid w:val="00804EC0"/>
    <w:rsid w:val="00805BEF"/>
    <w:rsid w:val="00805D23"/>
    <w:rsid w:val="00806561"/>
    <w:rsid w:val="008101A8"/>
    <w:rsid w:val="008110B7"/>
    <w:rsid w:val="00811A6C"/>
    <w:rsid w:val="00812B15"/>
    <w:rsid w:val="00812FB2"/>
    <w:rsid w:val="0081437A"/>
    <w:rsid w:val="008146E5"/>
    <w:rsid w:val="0081491D"/>
    <w:rsid w:val="00814B50"/>
    <w:rsid w:val="00815AE9"/>
    <w:rsid w:val="008171D8"/>
    <w:rsid w:val="00817206"/>
    <w:rsid w:val="008175F5"/>
    <w:rsid w:val="00817D9A"/>
    <w:rsid w:val="008200C5"/>
    <w:rsid w:val="00820528"/>
    <w:rsid w:val="00820F81"/>
    <w:rsid w:val="00822622"/>
    <w:rsid w:val="00824503"/>
    <w:rsid w:val="00824584"/>
    <w:rsid w:val="008251DE"/>
    <w:rsid w:val="00825C30"/>
    <w:rsid w:val="00830C87"/>
    <w:rsid w:val="0083105D"/>
    <w:rsid w:val="0083296E"/>
    <w:rsid w:val="00832B54"/>
    <w:rsid w:val="00832DE8"/>
    <w:rsid w:val="00834184"/>
    <w:rsid w:val="00834DD6"/>
    <w:rsid w:val="00834E4A"/>
    <w:rsid w:val="00834FB4"/>
    <w:rsid w:val="00835257"/>
    <w:rsid w:val="00835AED"/>
    <w:rsid w:val="00835C44"/>
    <w:rsid w:val="00836282"/>
    <w:rsid w:val="008367CE"/>
    <w:rsid w:val="00837419"/>
    <w:rsid w:val="008375FD"/>
    <w:rsid w:val="00837DCF"/>
    <w:rsid w:val="008404A2"/>
    <w:rsid w:val="00841C26"/>
    <w:rsid w:val="0084209E"/>
    <w:rsid w:val="0084214D"/>
    <w:rsid w:val="008422F1"/>
    <w:rsid w:val="008426FC"/>
    <w:rsid w:val="00842C9F"/>
    <w:rsid w:val="00842E1E"/>
    <w:rsid w:val="00842F40"/>
    <w:rsid w:val="00843B4F"/>
    <w:rsid w:val="00843C4E"/>
    <w:rsid w:val="0084613B"/>
    <w:rsid w:val="00846DB8"/>
    <w:rsid w:val="008471AC"/>
    <w:rsid w:val="0084742A"/>
    <w:rsid w:val="008503DB"/>
    <w:rsid w:val="00850707"/>
    <w:rsid w:val="008514EB"/>
    <w:rsid w:val="0085405B"/>
    <w:rsid w:val="008544E0"/>
    <w:rsid w:val="008546F2"/>
    <w:rsid w:val="00854850"/>
    <w:rsid w:val="008548E2"/>
    <w:rsid w:val="00854ACB"/>
    <w:rsid w:val="00855D1F"/>
    <w:rsid w:val="00856164"/>
    <w:rsid w:val="00856A38"/>
    <w:rsid w:val="008575D3"/>
    <w:rsid w:val="008577D5"/>
    <w:rsid w:val="00857C7F"/>
    <w:rsid w:val="00860560"/>
    <w:rsid w:val="008620F6"/>
    <w:rsid w:val="008628B5"/>
    <w:rsid w:val="0086364E"/>
    <w:rsid w:val="0086408F"/>
    <w:rsid w:val="008658CA"/>
    <w:rsid w:val="008663E2"/>
    <w:rsid w:val="008666F7"/>
    <w:rsid w:val="00866726"/>
    <w:rsid w:val="008677EF"/>
    <w:rsid w:val="00867BCC"/>
    <w:rsid w:val="00867ED5"/>
    <w:rsid w:val="0087169F"/>
    <w:rsid w:val="00872F9B"/>
    <w:rsid w:val="00873A9B"/>
    <w:rsid w:val="00874464"/>
    <w:rsid w:val="0087478D"/>
    <w:rsid w:val="00875F35"/>
    <w:rsid w:val="00876386"/>
    <w:rsid w:val="008763FF"/>
    <w:rsid w:val="008766AA"/>
    <w:rsid w:val="00877853"/>
    <w:rsid w:val="00877B8F"/>
    <w:rsid w:val="00880456"/>
    <w:rsid w:val="008809E7"/>
    <w:rsid w:val="008821E9"/>
    <w:rsid w:val="0088324E"/>
    <w:rsid w:val="0088325F"/>
    <w:rsid w:val="008835EE"/>
    <w:rsid w:val="00884585"/>
    <w:rsid w:val="00884A59"/>
    <w:rsid w:val="00885022"/>
    <w:rsid w:val="00885215"/>
    <w:rsid w:val="0088578E"/>
    <w:rsid w:val="008902DD"/>
    <w:rsid w:val="00890561"/>
    <w:rsid w:val="00891F6C"/>
    <w:rsid w:val="00894A03"/>
    <w:rsid w:val="008951BF"/>
    <w:rsid w:val="00895588"/>
    <w:rsid w:val="00895FC6"/>
    <w:rsid w:val="0089772D"/>
    <w:rsid w:val="008A06A5"/>
    <w:rsid w:val="008A11A0"/>
    <w:rsid w:val="008A20CD"/>
    <w:rsid w:val="008A2E8A"/>
    <w:rsid w:val="008A3380"/>
    <w:rsid w:val="008A36C3"/>
    <w:rsid w:val="008A4054"/>
    <w:rsid w:val="008A42FE"/>
    <w:rsid w:val="008A4587"/>
    <w:rsid w:val="008A45D2"/>
    <w:rsid w:val="008A4CE7"/>
    <w:rsid w:val="008A4D92"/>
    <w:rsid w:val="008A5ECD"/>
    <w:rsid w:val="008A6976"/>
    <w:rsid w:val="008A6DE2"/>
    <w:rsid w:val="008A7119"/>
    <w:rsid w:val="008A7176"/>
    <w:rsid w:val="008A78FE"/>
    <w:rsid w:val="008B0441"/>
    <w:rsid w:val="008B0998"/>
    <w:rsid w:val="008B1928"/>
    <w:rsid w:val="008B4232"/>
    <w:rsid w:val="008B4E6B"/>
    <w:rsid w:val="008B53E0"/>
    <w:rsid w:val="008B5780"/>
    <w:rsid w:val="008B5C33"/>
    <w:rsid w:val="008B66FA"/>
    <w:rsid w:val="008B6D1A"/>
    <w:rsid w:val="008B711E"/>
    <w:rsid w:val="008C0925"/>
    <w:rsid w:val="008C0A76"/>
    <w:rsid w:val="008C0EDC"/>
    <w:rsid w:val="008C1ADB"/>
    <w:rsid w:val="008C30D6"/>
    <w:rsid w:val="008C44B7"/>
    <w:rsid w:val="008C4912"/>
    <w:rsid w:val="008C54D0"/>
    <w:rsid w:val="008C5B3C"/>
    <w:rsid w:val="008C6820"/>
    <w:rsid w:val="008C754D"/>
    <w:rsid w:val="008C7CDA"/>
    <w:rsid w:val="008D08D0"/>
    <w:rsid w:val="008D10BE"/>
    <w:rsid w:val="008D3F0F"/>
    <w:rsid w:val="008D4068"/>
    <w:rsid w:val="008D707F"/>
    <w:rsid w:val="008D73AB"/>
    <w:rsid w:val="008D7836"/>
    <w:rsid w:val="008D7A62"/>
    <w:rsid w:val="008D7B39"/>
    <w:rsid w:val="008E0419"/>
    <w:rsid w:val="008E20D1"/>
    <w:rsid w:val="008E352E"/>
    <w:rsid w:val="008E35BA"/>
    <w:rsid w:val="008E3A79"/>
    <w:rsid w:val="008E4AD8"/>
    <w:rsid w:val="008E4BE9"/>
    <w:rsid w:val="008E5885"/>
    <w:rsid w:val="008E76BD"/>
    <w:rsid w:val="008E76D0"/>
    <w:rsid w:val="008F141A"/>
    <w:rsid w:val="008F1986"/>
    <w:rsid w:val="008F1C5B"/>
    <w:rsid w:val="008F2D01"/>
    <w:rsid w:val="008F2D8E"/>
    <w:rsid w:val="008F303E"/>
    <w:rsid w:val="008F3168"/>
    <w:rsid w:val="008F3BD7"/>
    <w:rsid w:val="008F3F4B"/>
    <w:rsid w:val="008F4AAC"/>
    <w:rsid w:val="008F510D"/>
    <w:rsid w:val="008F5296"/>
    <w:rsid w:val="008F5324"/>
    <w:rsid w:val="008F6290"/>
    <w:rsid w:val="008F698E"/>
    <w:rsid w:val="008F7637"/>
    <w:rsid w:val="008F7E93"/>
    <w:rsid w:val="009005D6"/>
    <w:rsid w:val="00900ACA"/>
    <w:rsid w:val="0090134C"/>
    <w:rsid w:val="00901548"/>
    <w:rsid w:val="0090253B"/>
    <w:rsid w:val="009027B9"/>
    <w:rsid w:val="00903282"/>
    <w:rsid w:val="00903698"/>
    <w:rsid w:val="009039C0"/>
    <w:rsid w:val="00904C40"/>
    <w:rsid w:val="00904C9E"/>
    <w:rsid w:val="0090603F"/>
    <w:rsid w:val="00906D05"/>
    <w:rsid w:val="0090713C"/>
    <w:rsid w:val="0091056F"/>
    <w:rsid w:val="00910DD5"/>
    <w:rsid w:val="00912531"/>
    <w:rsid w:val="00914AE5"/>
    <w:rsid w:val="00914C23"/>
    <w:rsid w:val="009162A9"/>
    <w:rsid w:val="00916D58"/>
    <w:rsid w:val="00916F40"/>
    <w:rsid w:val="009177EF"/>
    <w:rsid w:val="00917C3C"/>
    <w:rsid w:val="009205AD"/>
    <w:rsid w:val="00922191"/>
    <w:rsid w:val="009229C1"/>
    <w:rsid w:val="00923280"/>
    <w:rsid w:val="00923A9D"/>
    <w:rsid w:val="00923C6A"/>
    <w:rsid w:val="00924DB4"/>
    <w:rsid w:val="009253B1"/>
    <w:rsid w:val="009260D8"/>
    <w:rsid w:val="00926556"/>
    <w:rsid w:val="00930FA1"/>
    <w:rsid w:val="009312AF"/>
    <w:rsid w:val="00931475"/>
    <w:rsid w:val="009320AB"/>
    <w:rsid w:val="00932473"/>
    <w:rsid w:val="0093353F"/>
    <w:rsid w:val="0093442F"/>
    <w:rsid w:val="0093491F"/>
    <w:rsid w:val="009359BD"/>
    <w:rsid w:val="00935A4E"/>
    <w:rsid w:val="00935A7F"/>
    <w:rsid w:val="00936175"/>
    <w:rsid w:val="009377A5"/>
    <w:rsid w:val="00937F6B"/>
    <w:rsid w:val="00940062"/>
    <w:rsid w:val="00943DB6"/>
    <w:rsid w:val="00943F3E"/>
    <w:rsid w:val="00944E04"/>
    <w:rsid w:val="00946DE9"/>
    <w:rsid w:val="009476E3"/>
    <w:rsid w:val="00947D1A"/>
    <w:rsid w:val="00950AE5"/>
    <w:rsid w:val="009525B1"/>
    <w:rsid w:val="0095264C"/>
    <w:rsid w:val="00953103"/>
    <w:rsid w:val="009543A9"/>
    <w:rsid w:val="00954C11"/>
    <w:rsid w:val="009564C9"/>
    <w:rsid w:val="00956E1F"/>
    <w:rsid w:val="009578EA"/>
    <w:rsid w:val="009608E2"/>
    <w:rsid w:val="00960E39"/>
    <w:rsid w:val="00961944"/>
    <w:rsid w:val="00961BAD"/>
    <w:rsid w:val="00962A78"/>
    <w:rsid w:val="009631F6"/>
    <w:rsid w:val="009640EA"/>
    <w:rsid w:val="0096423E"/>
    <w:rsid w:val="009655EE"/>
    <w:rsid w:val="009656CF"/>
    <w:rsid w:val="009670D2"/>
    <w:rsid w:val="0097076F"/>
    <w:rsid w:val="00970974"/>
    <w:rsid w:val="00970D9A"/>
    <w:rsid w:val="009716CA"/>
    <w:rsid w:val="00971BF0"/>
    <w:rsid w:val="00972B4C"/>
    <w:rsid w:val="0097398A"/>
    <w:rsid w:val="00973E40"/>
    <w:rsid w:val="00977003"/>
    <w:rsid w:val="009777A6"/>
    <w:rsid w:val="00977F69"/>
    <w:rsid w:val="00977FE6"/>
    <w:rsid w:val="00977FF7"/>
    <w:rsid w:val="009825CA"/>
    <w:rsid w:val="00982EBE"/>
    <w:rsid w:val="00983208"/>
    <w:rsid w:val="00983911"/>
    <w:rsid w:val="00983A76"/>
    <w:rsid w:val="00983F33"/>
    <w:rsid w:val="009840F9"/>
    <w:rsid w:val="009847EB"/>
    <w:rsid w:val="00984822"/>
    <w:rsid w:val="00985BE4"/>
    <w:rsid w:val="00985EF6"/>
    <w:rsid w:val="00986046"/>
    <w:rsid w:val="00986632"/>
    <w:rsid w:val="00991BE4"/>
    <w:rsid w:val="009924F2"/>
    <w:rsid w:val="0099453B"/>
    <w:rsid w:val="00997E59"/>
    <w:rsid w:val="0099C55C"/>
    <w:rsid w:val="009A0B68"/>
    <w:rsid w:val="009A1667"/>
    <w:rsid w:val="009A2347"/>
    <w:rsid w:val="009A3951"/>
    <w:rsid w:val="009A3BF5"/>
    <w:rsid w:val="009A3E09"/>
    <w:rsid w:val="009A4E5B"/>
    <w:rsid w:val="009A52FE"/>
    <w:rsid w:val="009A5884"/>
    <w:rsid w:val="009A6A4D"/>
    <w:rsid w:val="009A6BBA"/>
    <w:rsid w:val="009A735C"/>
    <w:rsid w:val="009A754E"/>
    <w:rsid w:val="009A7620"/>
    <w:rsid w:val="009A762A"/>
    <w:rsid w:val="009A77AC"/>
    <w:rsid w:val="009A7832"/>
    <w:rsid w:val="009A7B2C"/>
    <w:rsid w:val="009B114E"/>
    <w:rsid w:val="009B274C"/>
    <w:rsid w:val="009B39CE"/>
    <w:rsid w:val="009B3D7A"/>
    <w:rsid w:val="009B4E11"/>
    <w:rsid w:val="009B5021"/>
    <w:rsid w:val="009B50AA"/>
    <w:rsid w:val="009B6306"/>
    <w:rsid w:val="009B63A1"/>
    <w:rsid w:val="009B6779"/>
    <w:rsid w:val="009B6ED7"/>
    <w:rsid w:val="009B7750"/>
    <w:rsid w:val="009B79CA"/>
    <w:rsid w:val="009B7A44"/>
    <w:rsid w:val="009B7B0F"/>
    <w:rsid w:val="009B7BE0"/>
    <w:rsid w:val="009C0439"/>
    <w:rsid w:val="009C0E24"/>
    <w:rsid w:val="009C2387"/>
    <w:rsid w:val="009C445C"/>
    <w:rsid w:val="009C601D"/>
    <w:rsid w:val="009C6200"/>
    <w:rsid w:val="009C7E7C"/>
    <w:rsid w:val="009D0FF7"/>
    <w:rsid w:val="009D2419"/>
    <w:rsid w:val="009D2B6F"/>
    <w:rsid w:val="009D4304"/>
    <w:rsid w:val="009D4698"/>
    <w:rsid w:val="009D4B54"/>
    <w:rsid w:val="009D6EDE"/>
    <w:rsid w:val="009D7A59"/>
    <w:rsid w:val="009D7B60"/>
    <w:rsid w:val="009E10FD"/>
    <w:rsid w:val="009E2D15"/>
    <w:rsid w:val="009E31FB"/>
    <w:rsid w:val="009E340B"/>
    <w:rsid w:val="009E388A"/>
    <w:rsid w:val="009E417D"/>
    <w:rsid w:val="009E495F"/>
    <w:rsid w:val="009E5D1F"/>
    <w:rsid w:val="009E5EF1"/>
    <w:rsid w:val="009E5FDB"/>
    <w:rsid w:val="009E6809"/>
    <w:rsid w:val="009E6DB5"/>
    <w:rsid w:val="009E70C4"/>
    <w:rsid w:val="009F02A5"/>
    <w:rsid w:val="009F04C8"/>
    <w:rsid w:val="009F0672"/>
    <w:rsid w:val="009F1D1C"/>
    <w:rsid w:val="009F3B04"/>
    <w:rsid w:val="009F480A"/>
    <w:rsid w:val="009F50F5"/>
    <w:rsid w:val="009F5272"/>
    <w:rsid w:val="009F5681"/>
    <w:rsid w:val="009F757D"/>
    <w:rsid w:val="009F7DB2"/>
    <w:rsid w:val="00A00281"/>
    <w:rsid w:val="00A00870"/>
    <w:rsid w:val="00A03127"/>
    <w:rsid w:val="00A0390A"/>
    <w:rsid w:val="00A041E3"/>
    <w:rsid w:val="00A0497E"/>
    <w:rsid w:val="00A0603B"/>
    <w:rsid w:val="00A06A52"/>
    <w:rsid w:val="00A076C8"/>
    <w:rsid w:val="00A07DD5"/>
    <w:rsid w:val="00A10419"/>
    <w:rsid w:val="00A15AFE"/>
    <w:rsid w:val="00A15C06"/>
    <w:rsid w:val="00A15E2F"/>
    <w:rsid w:val="00A17141"/>
    <w:rsid w:val="00A175A9"/>
    <w:rsid w:val="00A21090"/>
    <w:rsid w:val="00A21C99"/>
    <w:rsid w:val="00A2256B"/>
    <w:rsid w:val="00A23E43"/>
    <w:rsid w:val="00A23E7D"/>
    <w:rsid w:val="00A24FB1"/>
    <w:rsid w:val="00A30D3C"/>
    <w:rsid w:val="00A30E86"/>
    <w:rsid w:val="00A311A4"/>
    <w:rsid w:val="00A31351"/>
    <w:rsid w:val="00A314F0"/>
    <w:rsid w:val="00A31AA1"/>
    <w:rsid w:val="00A32049"/>
    <w:rsid w:val="00A320EE"/>
    <w:rsid w:val="00A32B79"/>
    <w:rsid w:val="00A3366C"/>
    <w:rsid w:val="00A33923"/>
    <w:rsid w:val="00A3480D"/>
    <w:rsid w:val="00A379F8"/>
    <w:rsid w:val="00A37A6E"/>
    <w:rsid w:val="00A404C0"/>
    <w:rsid w:val="00A421FC"/>
    <w:rsid w:val="00A4395E"/>
    <w:rsid w:val="00A4468A"/>
    <w:rsid w:val="00A44935"/>
    <w:rsid w:val="00A453FC"/>
    <w:rsid w:val="00A45520"/>
    <w:rsid w:val="00A45A20"/>
    <w:rsid w:val="00A45C75"/>
    <w:rsid w:val="00A46129"/>
    <w:rsid w:val="00A4624E"/>
    <w:rsid w:val="00A470B0"/>
    <w:rsid w:val="00A4773F"/>
    <w:rsid w:val="00A479D7"/>
    <w:rsid w:val="00A47ED0"/>
    <w:rsid w:val="00A50027"/>
    <w:rsid w:val="00A504C6"/>
    <w:rsid w:val="00A52420"/>
    <w:rsid w:val="00A52AC8"/>
    <w:rsid w:val="00A53E2B"/>
    <w:rsid w:val="00A549D8"/>
    <w:rsid w:val="00A559FE"/>
    <w:rsid w:val="00A56FFE"/>
    <w:rsid w:val="00A600D2"/>
    <w:rsid w:val="00A62A74"/>
    <w:rsid w:val="00A62D5D"/>
    <w:rsid w:val="00A643CA"/>
    <w:rsid w:val="00A65439"/>
    <w:rsid w:val="00A659B6"/>
    <w:rsid w:val="00A67873"/>
    <w:rsid w:val="00A7075D"/>
    <w:rsid w:val="00A70D48"/>
    <w:rsid w:val="00A70FFA"/>
    <w:rsid w:val="00A71B51"/>
    <w:rsid w:val="00A71D27"/>
    <w:rsid w:val="00A71EF7"/>
    <w:rsid w:val="00A72C0D"/>
    <w:rsid w:val="00A73063"/>
    <w:rsid w:val="00A74982"/>
    <w:rsid w:val="00A74B5D"/>
    <w:rsid w:val="00A75667"/>
    <w:rsid w:val="00A7601D"/>
    <w:rsid w:val="00A775CF"/>
    <w:rsid w:val="00A776A0"/>
    <w:rsid w:val="00A80D86"/>
    <w:rsid w:val="00A813D9"/>
    <w:rsid w:val="00A81620"/>
    <w:rsid w:val="00A817BC"/>
    <w:rsid w:val="00A82F95"/>
    <w:rsid w:val="00A832CD"/>
    <w:rsid w:val="00A832D3"/>
    <w:rsid w:val="00A83913"/>
    <w:rsid w:val="00A86780"/>
    <w:rsid w:val="00A86AE2"/>
    <w:rsid w:val="00A8709B"/>
    <w:rsid w:val="00A87243"/>
    <w:rsid w:val="00A87708"/>
    <w:rsid w:val="00A9064D"/>
    <w:rsid w:val="00A913AB"/>
    <w:rsid w:val="00A91691"/>
    <w:rsid w:val="00A9211B"/>
    <w:rsid w:val="00A92D6C"/>
    <w:rsid w:val="00A92F48"/>
    <w:rsid w:val="00A93DC5"/>
    <w:rsid w:val="00A94256"/>
    <w:rsid w:val="00A95098"/>
    <w:rsid w:val="00A95CB6"/>
    <w:rsid w:val="00A96389"/>
    <w:rsid w:val="00A96561"/>
    <w:rsid w:val="00A96606"/>
    <w:rsid w:val="00AA003C"/>
    <w:rsid w:val="00AA0285"/>
    <w:rsid w:val="00AA048E"/>
    <w:rsid w:val="00AA3567"/>
    <w:rsid w:val="00AA50F5"/>
    <w:rsid w:val="00AA69A8"/>
    <w:rsid w:val="00AA6E14"/>
    <w:rsid w:val="00AA7927"/>
    <w:rsid w:val="00AB114F"/>
    <w:rsid w:val="00AB1311"/>
    <w:rsid w:val="00AB16EF"/>
    <w:rsid w:val="00AB1BD6"/>
    <w:rsid w:val="00AB21B9"/>
    <w:rsid w:val="00AB2F1D"/>
    <w:rsid w:val="00AB5173"/>
    <w:rsid w:val="00AB6129"/>
    <w:rsid w:val="00AB673A"/>
    <w:rsid w:val="00AB6F2B"/>
    <w:rsid w:val="00AB78BB"/>
    <w:rsid w:val="00AB7B64"/>
    <w:rsid w:val="00AC04C6"/>
    <w:rsid w:val="00AC2CC6"/>
    <w:rsid w:val="00AC2F55"/>
    <w:rsid w:val="00AC336C"/>
    <w:rsid w:val="00AC35AB"/>
    <w:rsid w:val="00AC35F6"/>
    <w:rsid w:val="00AC3686"/>
    <w:rsid w:val="00AC46B2"/>
    <w:rsid w:val="00AC4BC4"/>
    <w:rsid w:val="00AC58FB"/>
    <w:rsid w:val="00AC7CF5"/>
    <w:rsid w:val="00AD0025"/>
    <w:rsid w:val="00AD0C43"/>
    <w:rsid w:val="00AD0C69"/>
    <w:rsid w:val="00AD0C9E"/>
    <w:rsid w:val="00AD0D4C"/>
    <w:rsid w:val="00AD274C"/>
    <w:rsid w:val="00AD2D64"/>
    <w:rsid w:val="00AD4B58"/>
    <w:rsid w:val="00AD5B79"/>
    <w:rsid w:val="00AD6270"/>
    <w:rsid w:val="00AD6B4B"/>
    <w:rsid w:val="00AD6CEE"/>
    <w:rsid w:val="00AE03E8"/>
    <w:rsid w:val="00AE0DEF"/>
    <w:rsid w:val="00AE105C"/>
    <w:rsid w:val="00AE1A28"/>
    <w:rsid w:val="00AE24F3"/>
    <w:rsid w:val="00AE346B"/>
    <w:rsid w:val="00AE3485"/>
    <w:rsid w:val="00AE4324"/>
    <w:rsid w:val="00AE43FA"/>
    <w:rsid w:val="00AE5387"/>
    <w:rsid w:val="00AE54CF"/>
    <w:rsid w:val="00AE6EE7"/>
    <w:rsid w:val="00AE75F0"/>
    <w:rsid w:val="00AF04DC"/>
    <w:rsid w:val="00AF0B64"/>
    <w:rsid w:val="00AF0C8B"/>
    <w:rsid w:val="00AF0E15"/>
    <w:rsid w:val="00AF1B70"/>
    <w:rsid w:val="00AF3775"/>
    <w:rsid w:val="00AF3A70"/>
    <w:rsid w:val="00AF3DF0"/>
    <w:rsid w:val="00AF3FC4"/>
    <w:rsid w:val="00AF42FA"/>
    <w:rsid w:val="00AF7213"/>
    <w:rsid w:val="00B001ED"/>
    <w:rsid w:val="00B0214C"/>
    <w:rsid w:val="00B036E6"/>
    <w:rsid w:val="00B03A75"/>
    <w:rsid w:val="00B040D0"/>
    <w:rsid w:val="00B04545"/>
    <w:rsid w:val="00B06179"/>
    <w:rsid w:val="00B06829"/>
    <w:rsid w:val="00B072BD"/>
    <w:rsid w:val="00B07608"/>
    <w:rsid w:val="00B10001"/>
    <w:rsid w:val="00B11F54"/>
    <w:rsid w:val="00B1240B"/>
    <w:rsid w:val="00B12468"/>
    <w:rsid w:val="00B13137"/>
    <w:rsid w:val="00B13304"/>
    <w:rsid w:val="00B13F49"/>
    <w:rsid w:val="00B143E5"/>
    <w:rsid w:val="00B147C4"/>
    <w:rsid w:val="00B14CCA"/>
    <w:rsid w:val="00B14E28"/>
    <w:rsid w:val="00B15524"/>
    <w:rsid w:val="00B15B01"/>
    <w:rsid w:val="00B15DD9"/>
    <w:rsid w:val="00B16527"/>
    <w:rsid w:val="00B1784D"/>
    <w:rsid w:val="00B17CA5"/>
    <w:rsid w:val="00B17D1A"/>
    <w:rsid w:val="00B2083E"/>
    <w:rsid w:val="00B217ED"/>
    <w:rsid w:val="00B21F77"/>
    <w:rsid w:val="00B22660"/>
    <w:rsid w:val="00B229EB"/>
    <w:rsid w:val="00B22CAD"/>
    <w:rsid w:val="00B22FF6"/>
    <w:rsid w:val="00B2308E"/>
    <w:rsid w:val="00B23856"/>
    <w:rsid w:val="00B2449E"/>
    <w:rsid w:val="00B26CAB"/>
    <w:rsid w:val="00B27EF2"/>
    <w:rsid w:val="00B3007D"/>
    <w:rsid w:val="00B30081"/>
    <w:rsid w:val="00B30329"/>
    <w:rsid w:val="00B306B5"/>
    <w:rsid w:val="00B314D3"/>
    <w:rsid w:val="00B32CFC"/>
    <w:rsid w:val="00B32ECD"/>
    <w:rsid w:val="00B332E3"/>
    <w:rsid w:val="00B40417"/>
    <w:rsid w:val="00B40DAE"/>
    <w:rsid w:val="00B4154F"/>
    <w:rsid w:val="00B419C2"/>
    <w:rsid w:val="00B42926"/>
    <w:rsid w:val="00B42E6D"/>
    <w:rsid w:val="00B43218"/>
    <w:rsid w:val="00B43E0C"/>
    <w:rsid w:val="00B442F5"/>
    <w:rsid w:val="00B45DEC"/>
    <w:rsid w:val="00B47663"/>
    <w:rsid w:val="00B4774F"/>
    <w:rsid w:val="00B523ED"/>
    <w:rsid w:val="00B53400"/>
    <w:rsid w:val="00B55833"/>
    <w:rsid w:val="00B55AF9"/>
    <w:rsid w:val="00B55F25"/>
    <w:rsid w:val="00B566FD"/>
    <w:rsid w:val="00B56CBC"/>
    <w:rsid w:val="00B573A1"/>
    <w:rsid w:val="00B63DC0"/>
    <w:rsid w:val="00B64AC9"/>
    <w:rsid w:val="00B65568"/>
    <w:rsid w:val="00B65B5C"/>
    <w:rsid w:val="00B668F3"/>
    <w:rsid w:val="00B66F0C"/>
    <w:rsid w:val="00B7087C"/>
    <w:rsid w:val="00B73009"/>
    <w:rsid w:val="00B80187"/>
    <w:rsid w:val="00B8188E"/>
    <w:rsid w:val="00B82F2D"/>
    <w:rsid w:val="00B82F7F"/>
    <w:rsid w:val="00B8301F"/>
    <w:rsid w:val="00B83B63"/>
    <w:rsid w:val="00B84E6D"/>
    <w:rsid w:val="00B84F0C"/>
    <w:rsid w:val="00B84F2E"/>
    <w:rsid w:val="00B85004"/>
    <w:rsid w:val="00B85819"/>
    <w:rsid w:val="00B85AEC"/>
    <w:rsid w:val="00B8738E"/>
    <w:rsid w:val="00B9015D"/>
    <w:rsid w:val="00B902D4"/>
    <w:rsid w:val="00B90C81"/>
    <w:rsid w:val="00B91479"/>
    <w:rsid w:val="00B91878"/>
    <w:rsid w:val="00B9214A"/>
    <w:rsid w:val="00B927E0"/>
    <w:rsid w:val="00B9326B"/>
    <w:rsid w:val="00B9343C"/>
    <w:rsid w:val="00B9498F"/>
    <w:rsid w:val="00B9506D"/>
    <w:rsid w:val="00B955D6"/>
    <w:rsid w:val="00B963CD"/>
    <w:rsid w:val="00B97368"/>
    <w:rsid w:val="00B9744C"/>
    <w:rsid w:val="00B97DFC"/>
    <w:rsid w:val="00BA0C53"/>
    <w:rsid w:val="00BA172E"/>
    <w:rsid w:val="00BA1A51"/>
    <w:rsid w:val="00BA24F4"/>
    <w:rsid w:val="00BA2B9A"/>
    <w:rsid w:val="00BA3671"/>
    <w:rsid w:val="00BA50E6"/>
    <w:rsid w:val="00BA56DF"/>
    <w:rsid w:val="00BA5B37"/>
    <w:rsid w:val="00BA5CD2"/>
    <w:rsid w:val="00BA5E99"/>
    <w:rsid w:val="00BA5FFD"/>
    <w:rsid w:val="00BA6606"/>
    <w:rsid w:val="00BA6A98"/>
    <w:rsid w:val="00BA70C5"/>
    <w:rsid w:val="00BA715C"/>
    <w:rsid w:val="00BB2249"/>
    <w:rsid w:val="00BB2C0C"/>
    <w:rsid w:val="00BB377B"/>
    <w:rsid w:val="00BB3786"/>
    <w:rsid w:val="00BB3E11"/>
    <w:rsid w:val="00BB66B2"/>
    <w:rsid w:val="00BC02DE"/>
    <w:rsid w:val="00BC030C"/>
    <w:rsid w:val="00BC0ADB"/>
    <w:rsid w:val="00BC3B3B"/>
    <w:rsid w:val="00BC42BF"/>
    <w:rsid w:val="00BC4444"/>
    <w:rsid w:val="00BC5866"/>
    <w:rsid w:val="00BC7DDB"/>
    <w:rsid w:val="00BD04EA"/>
    <w:rsid w:val="00BD14D2"/>
    <w:rsid w:val="00BD2DEE"/>
    <w:rsid w:val="00BD3126"/>
    <w:rsid w:val="00BD4AA3"/>
    <w:rsid w:val="00BD5994"/>
    <w:rsid w:val="00BD5A01"/>
    <w:rsid w:val="00BD64D6"/>
    <w:rsid w:val="00BD656D"/>
    <w:rsid w:val="00BD6611"/>
    <w:rsid w:val="00BD6A35"/>
    <w:rsid w:val="00BD6EFA"/>
    <w:rsid w:val="00BD6FBE"/>
    <w:rsid w:val="00BD7345"/>
    <w:rsid w:val="00BD7D18"/>
    <w:rsid w:val="00BE0541"/>
    <w:rsid w:val="00BE0CEC"/>
    <w:rsid w:val="00BE1588"/>
    <w:rsid w:val="00BE395D"/>
    <w:rsid w:val="00BE57D2"/>
    <w:rsid w:val="00BE5F38"/>
    <w:rsid w:val="00BE6E68"/>
    <w:rsid w:val="00BE6FCD"/>
    <w:rsid w:val="00BF0D21"/>
    <w:rsid w:val="00BF0FB4"/>
    <w:rsid w:val="00BF11E0"/>
    <w:rsid w:val="00BF17C8"/>
    <w:rsid w:val="00BF2A95"/>
    <w:rsid w:val="00BF3E29"/>
    <w:rsid w:val="00BF4338"/>
    <w:rsid w:val="00BF5783"/>
    <w:rsid w:val="00BF7E1F"/>
    <w:rsid w:val="00C01A3D"/>
    <w:rsid w:val="00C01C47"/>
    <w:rsid w:val="00C03368"/>
    <w:rsid w:val="00C03A61"/>
    <w:rsid w:val="00C05893"/>
    <w:rsid w:val="00C065C1"/>
    <w:rsid w:val="00C10B0D"/>
    <w:rsid w:val="00C10E31"/>
    <w:rsid w:val="00C114F8"/>
    <w:rsid w:val="00C126E4"/>
    <w:rsid w:val="00C12ADE"/>
    <w:rsid w:val="00C1335F"/>
    <w:rsid w:val="00C13448"/>
    <w:rsid w:val="00C14303"/>
    <w:rsid w:val="00C15D07"/>
    <w:rsid w:val="00C160E6"/>
    <w:rsid w:val="00C177FD"/>
    <w:rsid w:val="00C2074F"/>
    <w:rsid w:val="00C20B9A"/>
    <w:rsid w:val="00C20F17"/>
    <w:rsid w:val="00C21FCD"/>
    <w:rsid w:val="00C23AA7"/>
    <w:rsid w:val="00C23FD8"/>
    <w:rsid w:val="00C25490"/>
    <w:rsid w:val="00C25534"/>
    <w:rsid w:val="00C27FBA"/>
    <w:rsid w:val="00C324F4"/>
    <w:rsid w:val="00C3264C"/>
    <w:rsid w:val="00C33761"/>
    <w:rsid w:val="00C35403"/>
    <w:rsid w:val="00C355D8"/>
    <w:rsid w:val="00C357E4"/>
    <w:rsid w:val="00C359AA"/>
    <w:rsid w:val="00C368C1"/>
    <w:rsid w:val="00C36A9F"/>
    <w:rsid w:val="00C37343"/>
    <w:rsid w:val="00C376ED"/>
    <w:rsid w:val="00C4266B"/>
    <w:rsid w:val="00C42A3D"/>
    <w:rsid w:val="00C43319"/>
    <w:rsid w:val="00C442C3"/>
    <w:rsid w:val="00C449FA"/>
    <w:rsid w:val="00C45445"/>
    <w:rsid w:val="00C461A8"/>
    <w:rsid w:val="00C50D42"/>
    <w:rsid w:val="00C51BCD"/>
    <w:rsid w:val="00C51E43"/>
    <w:rsid w:val="00C563AD"/>
    <w:rsid w:val="00C57A53"/>
    <w:rsid w:val="00C57CE6"/>
    <w:rsid w:val="00C60835"/>
    <w:rsid w:val="00C60DCB"/>
    <w:rsid w:val="00C6114D"/>
    <w:rsid w:val="00C61C20"/>
    <w:rsid w:val="00C64281"/>
    <w:rsid w:val="00C64ECA"/>
    <w:rsid w:val="00C650C6"/>
    <w:rsid w:val="00C65CBC"/>
    <w:rsid w:val="00C662AC"/>
    <w:rsid w:val="00C671A5"/>
    <w:rsid w:val="00C70841"/>
    <w:rsid w:val="00C72021"/>
    <w:rsid w:val="00C73432"/>
    <w:rsid w:val="00C735B2"/>
    <w:rsid w:val="00C737B9"/>
    <w:rsid w:val="00C7418B"/>
    <w:rsid w:val="00C75039"/>
    <w:rsid w:val="00C7569B"/>
    <w:rsid w:val="00C76D8F"/>
    <w:rsid w:val="00C775BB"/>
    <w:rsid w:val="00C77CAD"/>
    <w:rsid w:val="00C77D48"/>
    <w:rsid w:val="00C8019F"/>
    <w:rsid w:val="00C8039D"/>
    <w:rsid w:val="00C809FE"/>
    <w:rsid w:val="00C810C1"/>
    <w:rsid w:val="00C8128C"/>
    <w:rsid w:val="00C812F7"/>
    <w:rsid w:val="00C83C9E"/>
    <w:rsid w:val="00C83F68"/>
    <w:rsid w:val="00C85779"/>
    <w:rsid w:val="00C85924"/>
    <w:rsid w:val="00C85944"/>
    <w:rsid w:val="00C85CB3"/>
    <w:rsid w:val="00C87C1F"/>
    <w:rsid w:val="00C90350"/>
    <w:rsid w:val="00C90C38"/>
    <w:rsid w:val="00C920D6"/>
    <w:rsid w:val="00C92A4E"/>
    <w:rsid w:val="00C94F07"/>
    <w:rsid w:val="00C95927"/>
    <w:rsid w:val="00C95F4D"/>
    <w:rsid w:val="00C960BB"/>
    <w:rsid w:val="00C97E3C"/>
    <w:rsid w:val="00CA0E4F"/>
    <w:rsid w:val="00CA1403"/>
    <w:rsid w:val="00CA2C92"/>
    <w:rsid w:val="00CA38DC"/>
    <w:rsid w:val="00CA3E34"/>
    <w:rsid w:val="00CA4130"/>
    <w:rsid w:val="00CA489B"/>
    <w:rsid w:val="00CA56E5"/>
    <w:rsid w:val="00CA60A6"/>
    <w:rsid w:val="00CA71E0"/>
    <w:rsid w:val="00CA7405"/>
    <w:rsid w:val="00CA78D5"/>
    <w:rsid w:val="00CA78E7"/>
    <w:rsid w:val="00CB0F6A"/>
    <w:rsid w:val="00CB1EFA"/>
    <w:rsid w:val="00CB21CE"/>
    <w:rsid w:val="00CB31EA"/>
    <w:rsid w:val="00CB3451"/>
    <w:rsid w:val="00CB6E4B"/>
    <w:rsid w:val="00CC1053"/>
    <w:rsid w:val="00CC1970"/>
    <w:rsid w:val="00CC23E3"/>
    <w:rsid w:val="00CC2AB4"/>
    <w:rsid w:val="00CC2DBD"/>
    <w:rsid w:val="00CC47CD"/>
    <w:rsid w:val="00CC4C2A"/>
    <w:rsid w:val="00CC5219"/>
    <w:rsid w:val="00CC6430"/>
    <w:rsid w:val="00CC77BB"/>
    <w:rsid w:val="00CC77D2"/>
    <w:rsid w:val="00CD1C93"/>
    <w:rsid w:val="00CD35C3"/>
    <w:rsid w:val="00CD47A4"/>
    <w:rsid w:val="00CD5F85"/>
    <w:rsid w:val="00CD6E4B"/>
    <w:rsid w:val="00CD6F67"/>
    <w:rsid w:val="00CD7ED8"/>
    <w:rsid w:val="00CE049A"/>
    <w:rsid w:val="00CE05D8"/>
    <w:rsid w:val="00CE0A3E"/>
    <w:rsid w:val="00CE207C"/>
    <w:rsid w:val="00CE294B"/>
    <w:rsid w:val="00CE31DB"/>
    <w:rsid w:val="00CE3806"/>
    <w:rsid w:val="00CE3AFB"/>
    <w:rsid w:val="00CE3EE5"/>
    <w:rsid w:val="00CE45E4"/>
    <w:rsid w:val="00CE64F6"/>
    <w:rsid w:val="00CE733B"/>
    <w:rsid w:val="00CE7F75"/>
    <w:rsid w:val="00CF0BD9"/>
    <w:rsid w:val="00CF1EC1"/>
    <w:rsid w:val="00CF2C26"/>
    <w:rsid w:val="00CF3C2B"/>
    <w:rsid w:val="00CF48D9"/>
    <w:rsid w:val="00CF528E"/>
    <w:rsid w:val="00CF5431"/>
    <w:rsid w:val="00CF577F"/>
    <w:rsid w:val="00CF5ED1"/>
    <w:rsid w:val="00CF6083"/>
    <w:rsid w:val="00CF64FA"/>
    <w:rsid w:val="00CF791D"/>
    <w:rsid w:val="00D008D9"/>
    <w:rsid w:val="00D012B7"/>
    <w:rsid w:val="00D0152A"/>
    <w:rsid w:val="00D03A14"/>
    <w:rsid w:val="00D03ED8"/>
    <w:rsid w:val="00D04F81"/>
    <w:rsid w:val="00D05E8E"/>
    <w:rsid w:val="00D06A6F"/>
    <w:rsid w:val="00D06D22"/>
    <w:rsid w:val="00D07CD0"/>
    <w:rsid w:val="00D10215"/>
    <w:rsid w:val="00D105AC"/>
    <w:rsid w:val="00D112A5"/>
    <w:rsid w:val="00D11657"/>
    <w:rsid w:val="00D118C2"/>
    <w:rsid w:val="00D13587"/>
    <w:rsid w:val="00D137B4"/>
    <w:rsid w:val="00D13841"/>
    <w:rsid w:val="00D14B36"/>
    <w:rsid w:val="00D1520E"/>
    <w:rsid w:val="00D15BC0"/>
    <w:rsid w:val="00D15F59"/>
    <w:rsid w:val="00D16CE9"/>
    <w:rsid w:val="00D17709"/>
    <w:rsid w:val="00D20195"/>
    <w:rsid w:val="00D2022E"/>
    <w:rsid w:val="00D20BDC"/>
    <w:rsid w:val="00D21A2A"/>
    <w:rsid w:val="00D2339F"/>
    <w:rsid w:val="00D24C1C"/>
    <w:rsid w:val="00D24F95"/>
    <w:rsid w:val="00D250D0"/>
    <w:rsid w:val="00D252A4"/>
    <w:rsid w:val="00D25573"/>
    <w:rsid w:val="00D25631"/>
    <w:rsid w:val="00D25C94"/>
    <w:rsid w:val="00D25F0C"/>
    <w:rsid w:val="00D271D6"/>
    <w:rsid w:val="00D278AB"/>
    <w:rsid w:val="00D27F75"/>
    <w:rsid w:val="00D32BE3"/>
    <w:rsid w:val="00D33AA3"/>
    <w:rsid w:val="00D34990"/>
    <w:rsid w:val="00D35B7F"/>
    <w:rsid w:val="00D369C9"/>
    <w:rsid w:val="00D37E2D"/>
    <w:rsid w:val="00D408A5"/>
    <w:rsid w:val="00D40DE4"/>
    <w:rsid w:val="00D4104E"/>
    <w:rsid w:val="00D4115F"/>
    <w:rsid w:val="00D424AA"/>
    <w:rsid w:val="00D429AA"/>
    <w:rsid w:val="00D43B62"/>
    <w:rsid w:val="00D44AAA"/>
    <w:rsid w:val="00D44C9E"/>
    <w:rsid w:val="00D469EB"/>
    <w:rsid w:val="00D47354"/>
    <w:rsid w:val="00D47B2A"/>
    <w:rsid w:val="00D507A4"/>
    <w:rsid w:val="00D52DDE"/>
    <w:rsid w:val="00D537A0"/>
    <w:rsid w:val="00D53E9F"/>
    <w:rsid w:val="00D54922"/>
    <w:rsid w:val="00D54A1A"/>
    <w:rsid w:val="00D558D5"/>
    <w:rsid w:val="00D56574"/>
    <w:rsid w:val="00D56D65"/>
    <w:rsid w:val="00D601B6"/>
    <w:rsid w:val="00D6029E"/>
    <w:rsid w:val="00D61F5F"/>
    <w:rsid w:val="00D63955"/>
    <w:rsid w:val="00D65149"/>
    <w:rsid w:val="00D65774"/>
    <w:rsid w:val="00D6674D"/>
    <w:rsid w:val="00D71177"/>
    <w:rsid w:val="00D71492"/>
    <w:rsid w:val="00D71B69"/>
    <w:rsid w:val="00D721AC"/>
    <w:rsid w:val="00D72DEA"/>
    <w:rsid w:val="00D7480E"/>
    <w:rsid w:val="00D74C64"/>
    <w:rsid w:val="00D74C95"/>
    <w:rsid w:val="00D75F15"/>
    <w:rsid w:val="00D762D4"/>
    <w:rsid w:val="00D76509"/>
    <w:rsid w:val="00D7734E"/>
    <w:rsid w:val="00D77F6B"/>
    <w:rsid w:val="00D80AF6"/>
    <w:rsid w:val="00D80D2F"/>
    <w:rsid w:val="00D810A2"/>
    <w:rsid w:val="00D814A0"/>
    <w:rsid w:val="00D81992"/>
    <w:rsid w:val="00D81D01"/>
    <w:rsid w:val="00D8245F"/>
    <w:rsid w:val="00D84133"/>
    <w:rsid w:val="00D9001A"/>
    <w:rsid w:val="00D927A7"/>
    <w:rsid w:val="00D92D6C"/>
    <w:rsid w:val="00D938F2"/>
    <w:rsid w:val="00D93D53"/>
    <w:rsid w:val="00D94172"/>
    <w:rsid w:val="00D9435C"/>
    <w:rsid w:val="00D9448D"/>
    <w:rsid w:val="00D95DFB"/>
    <w:rsid w:val="00D96686"/>
    <w:rsid w:val="00D96C32"/>
    <w:rsid w:val="00D97088"/>
    <w:rsid w:val="00D97536"/>
    <w:rsid w:val="00DA1814"/>
    <w:rsid w:val="00DA1C3C"/>
    <w:rsid w:val="00DA27E2"/>
    <w:rsid w:val="00DA2B98"/>
    <w:rsid w:val="00DA31C7"/>
    <w:rsid w:val="00DA3658"/>
    <w:rsid w:val="00DA39AB"/>
    <w:rsid w:val="00DA4797"/>
    <w:rsid w:val="00DA4825"/>
    <w:rsid w:val="00DA48CE"/>
    <w:rsid w:val="00DA4A30"/>
    <w:rsid w:val="00DA563B"/>
    <w:rsid w:val="00DA572D"/>
    <w:rsid w:val="00DA607B"/>
    <w:rsid w:val="00DA7549"/>
    <w:rsid w:val="00DB13B9"/>
    <w:rsid w:val="00DB1FFC"/>
    <w:rsid w:val="00DB33D3"/>
    <w:rsid w:val="00DB34CF"/>
    <w:rsid w:val="00DB375F"/>
    <w:rsid w:val="00DB4057"/>
    <w:rsid w:val="00DB5327"/>
    <w:rsid w:val="00DB5524"/>
    <w:rsid w:val="00DB74AB"/>
    <w:rsid w:val="00DC02EF"/>
    <w:rsid w:val="00DC1841"/>
    <w:rsid w:val="00DC3B5B"/>
    <w:rsid w:val="00DC3FE2"/>
    <w:rsid w:val="00DC403F"/>
    <w:rsid w:val="00DC45D7"/>
    <w:rsid w:val="00DC6DBE"/>
    <w:rsid w:val="00DC6E95"/>
    <w:rsid w:val="00DC6FA4"/>
    <w:rsid w:val="00DD0179"/>
    <w:rsid w:val="00DD0505"/>
    <w:rsid w:val="00DD0F34"/>
    <w:rsid w:val="00DD423F"/>
    <w:rsid w:val="00DD458D"/>
    <w:rsid w:val="00DD4756"/>
    <w:rsid w:val="00DD4E13"/>
    <w:rsid w:val="00DD5DC5"/>
    <w:rsid w:val="00DD68D6"/>
    <w:rsid w:val="00DD710C"/>
    <w:rsid w:val="00DD719E"/>
    <w:rsid w:val="00DD79E2"/>
    <w:rsid w:val="00DE0D47"/>
    <w:rsid w:val="00DE1E69"/>
    <w:rsid w:val="00DE2DFE"/>
    <w:rsid w:val="00DE322E"/>
    <w:rsid w:val="00DE5511"/>
    <w:rsid w:val="00DE62B9"/>
    <w:rsid w:val="00DE6A28"/>
    <w:rsid w:val="00DE7073"/>
    <w:rsid w:val="00DE778C"/>
    <w:rsid w:val="00DF03CE"/>
    <w:rsid w:val="00DF11E6"/>
    <w:rsid w:val="00DF1247"/>
    <w:rsid w:val="00DF2E88"/>
    <w:rsid w:val="00DF3730"/>
    <w:rsid w:val="00DF4522"/>
    <w:rsid w:val="00DF52D8"/>
    <w:rsid w:val="00DF5F8F"/>
    <w:rsid w:val="00DF6305"/>
    <w:rsid w:val="00DF67BA"/>
    <w:rsid w:val="00DF7432"/>
    <w:rsid w:val="00DF7985"/>
    <w:rsid w:val="00E00371"/>
    <w:rsid w:val="00E00B27"/>
    <w:rsid w:val="00E01061"/>
    <w:rsid w:val="00E01F19"/>
    <w:rsid w:val="00E02CDA"/>
    <w:rsid w:val="00E03952"/>
    <w:rsid w:val="00E05BF6"/>
    <w:rsid w:val="00E07406"/>
    <w:rsid w:val="00E1017C"/>
    <w:rsid w:val="00E10198"/>
    <w:rsid w:val="00E10715"/>
    <w:rsid w:val="00E11913"/>
    <w:rsid w:val="00E11E6B"/>
    <w:rsid w:val="00E124BF"/>
    <w:rsid w:val="00E124FB"/>
    <w:rsid w:val="00E126AE"/>
    <w:rsid w:val="00E13053"/>
    <w:rsid w:val="00E13214"/>
    <w:rsid w:val="00E13C7D"/>
    <w:rsid w:val="00E13E35"/>
    <w:rsid w:val="00E14A24"/>
    <w:rsid w:val="00E1583D"/>
    <w:rsid w:val="00E15D5A"/>
    <w:rsid w:val="00E15D6E"/>
    <w:rsid w:val="00E15E00"/>
    <w:rsid w:val="00E1612F"/>
    <w:rsid w:val="00E16BA8"/>
    <w:rsid w:val="00E17A32"/>
    <w:rsid w:val="00E17BBC"/>
    <w:rsid w:val="00E20205"/>
    <w:rsid w:val="00E21084"/>
    <w:rsid w:val="00E21B2F"/>
    <w:rsid w:val="00E21B70"/>
    <w:rsid w:val="00E22AE2"/>
    <w:rsid w:val="00E22DBF"/>
    <w:rsid w:val="00E233E0"/>
    <w:rsid w:val="00E2359B"/>
    <w:rsid w:val="00E23761"/>
    <w:rsid w:val="00E242A5"/>
    <w:rsid w:val="00E24964"/>
    <w:rsid w:val="00E30B8B"/>
    <w:rsid w:val="00E3119B"/>
    <w:rsid w:val="00E3149C"/>
    <w:rsid w:val="00E31555"/>
    <w:rsid w:val="00E31AD2"/>
    <w:rsid w:val="00E32D8E"/>
    <w:rsid w:val="00E35C72"/>
    <w:rsid w:val="00E36645"/>
    <w:rsid w:val="00E368B5"/>
    <w:rsid w:val="00E36EA9"/>
    <w:rsid w:val="00E37883"/>
    <w:rsid w:val="00E37AB7"/>
    <w:rsid w:val="00E37DD1"/>
    <w:rsid w:val="00E40A37"/>
    <w:rsid w:val="00E40B71"/>
    <w:rsid w:val="00E4149A"/>
    <w:rsid w:val="00E41679"/>
    <w:rsid w:val="00E42D2E"/>
    <w:rsid w:val="00E4308D"/>
    <w:rsid w:val="00E444C0"/>
    <w:rsid w:val="00E44600"/>
    <w:rsid w:val="00E47985"/>
    <w:rsid w:val="00E551C9"/>
    <w:rsid w:val="00E561FD"/>
    <w:rsid w:val="00E56577"/>
    <w:rsid w:val="00E56808"/>
    <w:rsid w:val="00E56AB4"/>
    <w:rsid w:val="00E576AE"/>
    <w:rsid w:val="00E607E6"/>
    <w:rsid w:val="00E6106B"/>
    <w:rsid w:val="00E6179B"/>
    <w:rsid w:val="00E620F9"/>
    <w:rsid w:val="00E62601"/>
    <w:rsid w:val="00E63783"/>
    <w:rsid w:val="00E63ABD"/>
    <w:rsid w:val="00E63C25"/>
    <w:rsid w:val="00E64832"/>
    <w:rsid w:val="00E6504E"/>
    <w:rsid w:val="00E65733"/>
    <w:rsid w:val="00E67359"/>
    <w:rsid w:val="00E67B08"/>
    <w:rsid w:val="00E709B8"/>
    <w:rsid w:val="00E71F80"/>
    <w:rsid w:val="00E746A8"/>
    <w:rsid w:val="00E75129"/>
    <w:rsid w:val="00E75143"/>
    <w:rsid w:val="00E7651E"/>
    <w:rsid w:val="00E76C90"/>
    <w:rsid w:val="00E76CDB"/>
    <w:rsid w:val="00E76F1E"/>
    <w:rsid w:val="00E7764B"/>
    <w:rsid w:val="00E77D58"/>
    <w:rsid w:val="00E81E8E"/>
    <w:rsid w:val="00E81EE3"/>
    <w:rsid w:val="00E8226D"/>
    <w:rsid w:val="00E82CF2"/>
    <w:rsid w:val="00E8324F"/>
    <w:rsid w:val="00E842E7"/>
    <w:rsid w:val="00E84336"/>
    <w:rsid w:val="00E84872"/>
    <w:rsid w:val="00E8501B"/>
    <w:rsid w:val="00E85044"/>
    <w:rsid w:val="00E850A6"/>
    <w:rsid w:val="00E8510F"/>
    <w:rsid w:val="00E8569B"/>
    <w:rsid w:val="00E85ADD"/>
    <w:rsid w:val="00E8794F"/>
    <w:rsid w:val="00E901E2"/>
    <w:rsid w:val="00E9027B"/>
    <w:rsid w:val="00E90EE2"/>
    <w:rsid w:val="00E91B48"/>
    <w:rsid w:val="00E92818"/>
    <w:rsid w:val="00E92AC4"/>
    <w:rsid w:val="00E92B97"/>
    <w:rsid w:val="00E941C0"/>
    <w:rsid w:val="00E94240"/>
    <w:rsid w:val="00E94966"/>
    <w:rsid w:val="00E95275"/>
    <w:rsid w:val="00E957AE"/>
    <w:rsid w:val="00E95841"/>
    <w:rsid w:val="00E95F4E"/>
    <w:rsid w:val="00E968AC"/>
    <w:rsid w:val="00E96E55"/>
    <w:rsid w:val="00E96E64"/>
    <w:rsid w:val="00E96F48"/>
    <w:rsid w:val="00E97329"/>
    <w:rsid w:val="00EA01E4"/>
    <w:rsid w:val="00EA0706"/>
    <w:rsid w:val="00EA0B66"/>
    <w:rsid w:val="00EA2912"/>
    <w:rsid w:val="00EA323B"/>
    <w:rsid w:val="00EA55D2"/>
    <w:rsid w:val="00EA5751"/>
    <w:rsid w:val="00EA67A7"/>
    <w:rsid w:val="00EA7900"/>
    <w:rsid w:val="00EB0B68"/>
    <w:rsid w:val="00EB120B"/>
    <w:rsid w:val="00EB2ED5"/>
    <w:rsid w:val="00EB4052"/>
    <w:rsid w:val="00EB4A19"/>
    <w:rsid w:val="00EB5000"/>
    <w:rsid w:val="00EB6158"/>
    <w:rsid w:val="00EB6DFA"/>
    <w:rsid w:val="00EB72A1"/>
    <w:rsid w:val="00EB7435"/>
    <w:rsid w:val="00EB7973"/>
    <w:rsid w:val="00EC120E"/>
    <w:rsid w:val="00EC3F52"/>
    <w:rsid w:val="00EC42B4"/>
    <w:rsid w:val="00EC5444"/>
    <w:rsid w:val="00EC57F4"/>
    <w:rsid w:val="00EC5F2F"/>
    <w:rsid w:val="00EC71A9"/>
    <w:rsid w:val="00ED0253"/>
    <w:rsid w:val="00ED0297"/>
    <w:rsid w:val="00ED137D"/>
    <w:rsid w:val="00ED26C3"/>
    <w:rsid w:val="00ED2918"/>
    <w:rsid w:val="00ED392B"/>
    <w:rsid w:val="00ED45AE"/>
    <w:rsid w:val="00ED498B"/>
    <w:rsid w:val="00ED4EB5"/>
    <w:rsid w:val="00ED5CA7"/>
    <w:rsid w:val="00ED7312"/>
    <w:rsid w:val="00ED777A"/>
    <w:rsid w:val="00ED78DE"/>
    <w:rsid w:val="00EE06CE"/>
    <w:rsid w:val="00EE1FF1"/>
    <w:rsid w:val="00EE2857"/>
    <w:rsid w:val="00EE3D29"/>
    <w:rsid w:val="00EE4A25"/>
    <w:rsid w:val="00EF026E"/>
    <w:rsid w:val="00EF2F0A"/>
    <w:rsid w:val="00EF2F1D"/>
    <w:rsid w:val="00EF401B"/>
    <w:rsid w:val="00EF57E0"/>
    <w:rsid w:val="00EF7034"/>
    <w:rsid w:val="00F002AE"/>
    <w:rsid w:val="00F01F88"/>
    <w:rsid w:val="00F03806"/>
    <w:rsid w:val="00F03ACF"/>
    <w:rsid w:val="00F03E56"/>
    <w:rsid w:val="00F044A4"/>
    <w:rsid w:val="00F046B0"/>
    <w:rsid w:val="00F04C6E"/>
    <w:rsid w:val="00F0589C"/>
    <w:rsid w:val="00F067A4"/>
    <w:rsid w:val="00F06889"/>
    <w:rsid w:val="00F072FA"/>
    <w:rsid w:val="00F078D2"/>
    <w:rsid w:val="00F11572"/>
    <w:rsid w:val="00F11CD9"/>
    <w:rsid w:val="00F127B0"/>
    <w:rsid w:val="00F1299B"/>
    <w:rsid w:val="00F12A44"/>
    <w:rsid w:val="00F145AE"/>
    <w:rsid w:val="00F14DA4"/>
    <w:rsid w:val="00F1527D"/>
    <w:rsid w:val="00F15C13"/>
    <w:rsid w:val="00F202CA"/>
    <w:rsid w:val="00F20DFB"/>
    <w:rsid w:val="00F2135B"/>
    <w:rsid w:val="00F223E7"/>
    <w:rsid w:val="00F2274E"/>
    <w:rsid w:val="00F2392A"/>
    <w:rsid w:val="00F242C5"/>
    <w:rsid w:val="00F24D59"/>
    <w:rsid w:val="00F24F9A"/>
    <w:rsid w:val="00F25577"/>
    <w:rsid w:val="00F26DBD"/>
    <w:rsid w:val="00F27CFD"/>
    <w:rsid w:val="00F304D5"/>
    <w:rsid w:val="00F31DE7"/>
    <w:rsid w:val="00F3233C"/>
    <w:rsid w:val="00F32593"/>
    <w:rsid w:val="00F32EC3"/>
    <w:rsid w:val="00F332CB"/>
    <w:rsid w:val="00F33D42"/>
    <w:rsid w:val="00F33E04"/>
    <w:rsid w:val="00F342A9"/>
    <w:rsid w:val="00F34E00"/>
    <w:rsid w:val="00F408FB"/>
    <w:rsid w:val="00F40965"/>
    <w:rsid w:val="00F42A09"/>
    <w:rsid w:val="00F4329B"/>
    <w:rsid w:val="00F4345E"/>
    <w:rsid w:val="00F44C7A"/>
    <w:rsid w:val="00F44E20"/>
    <w:rsid w:val="00F450A9"/>
    <w:rsid w:val="00F453F1"/>
    <w:rsid w:val="00F45939"/>
    <w:rsid w:val="00F45BA3"/>
    <w:rsid w:val="00F469C6"/>
    <w:rsid w:val="00F46F2C"/>
    <w:rsid w:val="00F47A22"/>
    <w:rsid w:val="00F501D8"/>
    <w:rsid w:val="00F50330"/>
    <w:rsid w:val="00F51819"/>
    <w:rsid w:val="00F5298F"/>
    <w:rsid w:val="00F5306B"/>
    <w:rsid w:val="00F535D0"/>
    <w:rsid w:val="00F54B0C"/>
    <w:rsid w:val="00F563E8"/>
    <w:rsid w:val="00F56800"/>
    <w:rsid w:val="00F609E2"/>
    <w:rsid w:val="00F60DDF"/>
    <w:rsid w:val="00F61152"/>
    <w:rsid w:val="00F6188F"/>
    <w:rsid w:val="00F61AFD"/>
    <w:rsid w:val="00F62526"/>
    <w:rsid w:val="00F628BC"/>
    <w:rsid w:val="00F62A10"/>
    <w:rsid w:val="00F631AE"/>
    <w:rsid w:val="00F63E8D"/>
    <w:rsid w:val="00F63EA2"/>
    <w:rsid w:val="00F63F95"/>
    <w:rsid w:val="00F64AA9"/>
    <w:rsid w:val="00F652F0"/>
    <w:rsid w:val="00F661DD"/>
    <w:rsid w:val="00F66644"/>
    <w:rsid w:val="00F66732"/>
    <w:rsid w:val="00F66C5C"/>
    <w:rsid w:val="00F67BD5"/>
    <w:rsid w:val="00F701C0"/>
    <w:rsid w:val="00F704C7"/>
    <w:rsid w:val="00F722D6"/>
    <w:rsid w:val="00F74757"/>
    <w:rsid w:val="00F7523B"/>
    <w:rsid w:val="00F7588F"/>
    <w:rsid w:val="00F759D1"/>
    <w:rsid w:val="00F76FC6"/>
    <w:rsid w:val="00F77D39"/>
    <w:rsid w:val="00F80432"/>
    <w:rsid w:val="00F80CBE"/>
    <w:rsid w:val="00F829A6"/>
    <w:rsid w:val="00F83A0B"/>
    <w:rsid w:val="00F83D4A"/>
    <w:rsid w:val="00F84812"/>
    <w:rsid w:val="00F861E7"/>
    <w:rsid w:val="00F86769"/>
    <w:rsid w:val="00F86778"/>
    <w:rsid w:val="00F86F26"/>
    <w:rsid w:val="00F87A8B"/>
    <w:rsid w:val="00F87D5A"/>
    <w:rsid w:val="00F90733"/>
    <w:rsid w:val="00F91BE2"/>
    <w:rsid w:val="00F91CB0"/>
    <w:rsid w:val="00F93A53"/>
    <w:rsid w:val="00F93BDF"/>
    <w:rsid w:val="00F959F2"/>
    <w:rsid w:val="00F964F7"/>
    <w:rsid w:val="00F966B3"/>
    <w:rsid w:val="00F967CA"/>
    <w:rsid w:val="00F97361"/>
    <w:rsid w:val="00FA10DD"/>
    <w:rsid w:val="00FA5440"/>
    <w:rsid w:val="00FA5598"/>
    <w:rsid w:val="00FA65BD"/>
    <w:rsid w:val="00FA66C0"/>
    <w:rsid w:val="00FA6ED1"/>
    <w:rsid w:val="00FA6F60"/>
    <w:rsid w:val="00FA7BEB"/>
    <w:rsid w:val="00FB0509"/>
    <w:rsid w:val="00FB083A"/>
    <w:rsid w:val="00FB116D"/>
    <w:rsid w:val="00FB139F"/>
    <w:rsid w:val="00FB19D8"/>
    <w:rsid w:val="00FB1D81"/>
    <w:rsid w:val="00FB203B"/>
    <w:rsid w:val="00FB3FBD"/>
    <w:rsid w:val="00FB4E7B"/>
    <w:rsid w:val="00FB58E9"/>
    <w:rsid w:val="00FB669E"/>
    <w:rsid w:val="00FC02EA"/>
    <w:rsid w:val="00FC0919"/>
    <w:rsid w:val="00FC0939"/>
    <w:rsid w:val="00FC1234"/>
    <w:rsid w:val="00FC26B0"/>
    <w:rsid w:val="00FC29CC"/>
    <w:rsid w:val="00FC33BE"/>
    <w:rsid w:val="00FC36A0"/>
    <w:rsid w:val="00FC3A49"/>
    <w:rsid w:val="00FC5956"/>
    <w:rsid w:val="00FC5AAF"/>
    <w:rsid w:val="00FD1641"/>
    <w:rsid w:val="00FD1CB6"/>
    <w:rsid w:val="00FD26FC"/>
    <w:rsid w:val="00FD3369"/>
    <w:rsid w:val="00FD38FA"/>
    <w:rsid w:val="00FD42FE"/>
    <w:rsid w:val="00FD4747"/>
    <w:rsid w:val="00FD4A8D"/>
    <w:rsid w:val="00FD50C7"/>
    <w:rsid w:val="00FD5BBD"/>
    <w:rsid w:val="00FD6A69"/>
    <w:rsid w:val="00FD6D6E"/>
    <w:rsid w:val="00FD788F"/>
    <w:rsid w:val="00FE0324"/>
    <w:rsid w:val="00FE077C"/>
    <w:rsid w:val="00FE1E48"/>
    <w:rsid w:val="00FE2509"/>
    <w:rsid w:val="00FE2F0D"/>
    <w:rsid w:val="00FE3189"/>
    <w:rsid w:val="00FE34FC"/>
    <w:rsid w:val="00FE3FC8"/>
    <w:rsid w:val="00FE4961"/>
    <w:rsid w:val="00FE4E42"/>
    <w:rsid w:val="00FE544E"/>
    <w:rsid w:val="00FE555F"/>
    <w:rsid w:val="00FE6568"/>
    <w:rsid w:val="00FF164A"/>
    <w:rsid w:val="00FF1BB2"/>
    <w:rsid w:val="00FF1D1B"/>
    <w:rsid w:val="00FF442E"/>
    <w:rsid w:val="00FF4977"/>
    <w:rsid w:val="00FF6919"/>
    <w:rsid w:val="00FF74D0"/>
    <w:rsid w:val="0128B95B"/>
    <w:rsid w:val="016CF487"/>
    <w:rsid w:val="01E6D378"/>
    <w:rsid w:val="01F89A16"/>
    <w:rsid w:val="01F8F2C7"/>
    <w:rsid w:val="02597ED9"/>
    <w:rsid w:val="027C21D7"/>
    <w:rsid w:val="02C5A3AF"/>
    <w:rsid w:val="02D9C667"/>
    <w:rsid w:val="030C0FA2"/>
    <w:rsid w:val="0316A847"/>
    <w:rsid w:val="03560559"/>
    <w:rsid w:val="03B85995"/>
    <w:rsid w:val="03CA8FE1"/>
    <w:rsid w:val="04A29CB3"/>
    <w:rsid w:val="055AFF53"/>
    <w:rsid w:val="05756D13"/>
    <w:rsid w:val="05D76A74"/>
    <w:rsid w:val="05D9AED2"/>
    <w:rsid w:val="05DBFE80"/>
    <w:rsid w:val="05F161C2"/>
    <w:rsid w:val="0627E3A4"/>
    <w:rsid w:val="0745D6E9"/>
    <w:rsid w:val="07786749"/>
    <w:rsid w:val="079B65C1"/>
    <w:rsid w:val="07AEB1B9"/>
    <w:rsid w:val="07C74BC2"/>
    <w:rsid w:val="0827E5B9"/>
    <w:rsid w:val="0831529A"/>
    <w:rsid w:val="08442BCE"/>
    <w:rsid w:val="085440AE"/>
    <w:rsid w:val="0864D696"/>
    <w:rsid w:val="0A164E7C"/>
    <w:rsid w:val="0A3D8EFF"/>
    <w:rsid w:val="0A4AF28E"/>
    <w:rsid w:val="0AA14468"/>
    <w:rsid w:val="0B022F41"/>
    <w:rsid w:val="0B728EE2"/>
    <w:rsid w:val="0B95A721"/>
    <w:rsid w:val="0C183A91"/>
    <w:rsid w:val="0C1D77BB"/>
    <w:rsid w:val="0D73CD7C"/>
    <w:rsid w:val="0DA1D420"/>
    <w:rsid w:val="0E9034B5"/>
    <w:rsid w:val="0EF773C1"/>
    <w:rsid w:val="0F0E062D"/>
    <w:rsid w:val="0F314956"/>
    <w:rsid w:val="10535AC3"/>
    <w:rsid w:val="1069BA28"/>
    <w:rsid w:val="10C960C5"/>
    <w:rsid w:val="10E9A358"/>
    <w:rsid w:val="110BAFB7"/>
    <w:rsid w:val="1130B9AC"/>
    <w:rsid w:val="115BC6EC"/>
    <w:rsid w:val="11747E7B"/>
    <w:rsid w:val="118678EE"/>
    <w:rsid w:val="1190F36F"/>
    <w:rsid w:val="126ACC6B"/>
    <w:rsid w:val="1285B130"/>
    <w:rsid w:val="1298230B"/>
    <w:rsid w:val="137EF671"/>
    <w:rsid w:val="1397E08B"/>
    <w:rsid w:val="13B92FE9"/>
    <w:rsid w:val="13BF8512"/>
    <w:rsid w:val="140A3E53"/>
    <w:rsid w:val="141A5E0B"/>
    <w:rsid w:val="1433C901"/>
    <w:rsid w:val="14392DAF"/>
    <w:rsid w:val="14D84C25"/>
    <w:rsid w:val="1523C036"/>
    <w:rsid w:val="15E1747A"/>
    <w:rsid w:val="15ED64C8"/>
    <w:rsid w:val="16313E3F"/>
    <w:rsid w:val="1636EB56"/>
    <w:rsid w:val="166478CF"/>
    <w:rsid w:val="1692020E"/>
    <w:rsid w:val="16D40AA5"/>
    <w:rsid w:val="17EF6173"/>
    <w:rsid w:val="18B58072"/>
    <w:rsid w:val="19142AA8"/>
    <w:rsid w:val="19C56E2F"/>
    <w:rsid w:val="1A1FEEEE"/>
    <w:rsid w:val="1A4C2B3A"/>
    <w:rsid w:val="1A72AD3D"/>
    <w:rsid w:val="1A87697D"/>
    <w:rsid w:val="1A9AFB43"/>
    <w:rsid w:val="1AFA3FDF"/>
    <w:rsid w:val="1B45802E"/>
    <w:rsid w:val="1B7937A2"/>
    <w:rsid w:val="1BEE36AE"/>
    <w:rsid w:val="1C3E2B88"/>
    <w:rsid w:val="1C8331D9"/>
    <w:rsid w:val="1CDD3E2B"/>
    <w:rsid w:val="1CF78CE2"/>
    <w:rsid w:val="1D3BB549"/>
    <w:rsid w:val="1D530758"/>
    <w:rsid w:val="1E40F023"/>
    <w:rsid w:val="1EACF1F3"/>
    <w:rsid w:val="1F2C0B7B"/>
    <w:rsid w:val="1F434132"/>
    <w:rsid w:val="2037A18D"/>
    <w:rsid w:val="207CFE1F"/>
    <w:rsid w:val="20D80328"/>
    <w:rsid w:val="213649E0"/>
    <w:rsid w:val="216544D0"/>
    <w:rsid w:val="217142AF"/>
    <w:rsid w:val="21B126AB"/>
    <w:rsid w:val="21FF2128"/>
    <w:rsid w:val="2256BD3B"/>
    <w:rsid w:val="22AC08E9"/>
    <w:rsid w:val="22B3C5A5"/>
    <w:rsid w:val="2304D1D1"/>
    <w:rsid w:val="233BA9B1"/>
    <w:rsid w:val="2341E0C6"/>
    <w:rsid w:val="248EA5B8"/>
    <w:rsid w:val="24C72335"/>
    <w:rsid w:val="24CD32DC"/>
    <w:rsid w:val="2502A775"/>
    <w:rsid w:val="25CFE22E"/>
    <w:rsid w:val="265255D3"/>
    <w:rsid w:val="26AC6BBB"/>
    <w:rsid w:val="27538BFA"/>
    <w:rsid w:val="27CB7CC8"/>
    <w:rsid w:val="2834F355"/>
    <w:rsid w:val="2834F47F"/>
    <w:rsid w:val="28883EE9"/>
    <w:rsid w:val="28CACFA6"/>
    <w:rsid w:val="290A592A"/>
    <w:rsid w:val="291B8679"/>
    <w:rsid w:val="291E1CB3"/>
    <w:rsid w:val="29408604"/>
    <w:rsid w:val="29EA9458"/>
    <w:rsid w:val="2A55CF21"/>
    <w:rsid w:val="2A6E77A7"/>
    <w:rsid w:val="2AD4A537"/>
    <w:rsid w:val="2AD933F2"/>
    <w:rsid w:val="2B4C47FE"/>
    <w:rsid w:val="2BA96C62"/>
    <w:rsid w:val="2C2635CE"/>
    <w:rsid w:val="2C26F2EC"/>
    <w:rsid w:val="2C9D2766"/>
    <w:rsid w:val="2CD85815"/>
    <w:rsid w:val="2CEE350E"/>
    <w:rsid w:val="2CF2C292"/>
    <w:rsid w:val="2D120BF1"/>
    <w:rsid w:val="2D25C5EA"/>
    <w:rsid w:val="2D4E1A45"/>
    <w:rsid w:val="2DD8CE32"/>
    <w:rsid w:val="2E869117"/>
    <w:rsid w:val="2E8F888B"/>
    <w:rsid w:val="2EA562CD"/>
    <w:rsid w:val="2EC7D698"/>
    <w:rsid w:val="2F383691"/>
    <w:rsid w:val="2F885449"/>
    <w:rsid w:val="2FD09E7A"/>
    <w:rsid w:val="3004BE2E"/>
    <w:rsid w:val="30084065"/>
    <w:rsid w:val="301BC6EE"/>
    <w:rsid w:val="308EA1C8"/>
    <w:rsid w:val="30A89B64"/>
    <w:rsid w:val="311A8185"/>
    <w:rsid w:val="3128EC58"/>
    <w:rsid w:val="312E3DEA"/>
    <w:rsid w:val="315D9410"/>
    <w:rsid w:val="316A3784"/>
    <w:rsid w:val="3195BDEB"/>
    <w:rsid w:val="31B30C5D"/>
    <w:rsid w:val="321CCA79"/>
    <w:rsid w:val="324CE74C"/>
    <w:rsid w:val="32D8395C"/>
    <w:rsid w:val="32EB8EED"/>
    <w:rsid w:val="3347B5DF"/>
    <w:rsid w:val="3365F1BF"/>
    <w:rsid w:val="33BEAE4E"/>
    <w:rsid w:val="33F9E4BE"/>
    <w:rsid w:val="34067B3B"/>
    <w:rsid w:val="342BDAB4"/>
    <w:rsid w:val="34361393"/>
    <w:rsid w:val="3464B3CE"/>
    <w:rsid w:val="34995669"/>
    <w:rsid w:val="3499CD7F"/>
    <w:rsid w:val="352A3648"/>
    <w:rsid w:val="353FEFB9"/>
    <w:rsid w:val="35B558BB"/>
    <w:rsid w:val="35CB582C"/>
    <w:rsid w:val="360E4ABD"/>
    <w:rsid w:val="36112037"/>
    <w:rsid w:val="36A97A78"/>
    <w:rsid w:val="36CC8453"/>
    <w:rsid w:val="36F0CE18"/>
    <w:rsid w:val="3709ED8B"/>
    <w:rsid w:val="3724F14B"/>
    <w:rsid w:val="3764E5AD"/>
    <w:rsid w:val="37997795"/>
    <w:rsid w:val="37E7D646"/>
    <w:rsid w:val="3827F918"/>
    <w:rsid w:val="388368C7"/>
    <w:rsid w:val="38D8AED6"/>
    <w:rsid w:val="38F064C0"/>
    <w:rsid w:val="39099B68"/>
    <w:rsid w:val="39573F15"/>
    <w:rsid w:val="399362FC"/>
    <w:rsid w:val="39C4D568"/>
    <w:rsid w:val="3A7647D4"/>
    <w:rsid w:val="3A7BAA8B"/>
    <w:rsid w:val="3BA68D6E"/>
    <w:rsid w:val="3BC9493E"/>
    <w:rsid w:val="3C4A2D4C"/>
    <w:rsid w:val="3C7A534D"/>
    <w:rsid w:val="3C868C2D"/>
    <w:rsid w:val="3C8A9DDC"/>
    <w:rsid w:val="3D26568B"/>
    <w:rsid w:val="3D2D171B"/>
    <w:rsid w:val="3D433623"/>
    <w:rsid w:val="3E5596C1"/>
    <w:rsid w:val="3F10859E"/>
    <w:rsid w:val="3F389B9D"/>
    <w:rsid w:val="3F8F1C31"/>
    <w:rsid w:val="3F9C93E2"/>
    <w:rsid w:val="3FAFFCA0"/>
    <w:rsid w:val="4014B746"/>
    <w:rsid w:val="401597F9"/>
    <w:rsid w:val="405A8EBC"/>
    <w:rsid w:val="4079963B"/>
    <w:rsid w:val="40D31277"/>
    <w:rsid w:val="40EE7F69"/>
    <w:rsid w:val="4156EE7D"/>
    <w:rsid w:val="415E8593"/>
    <w:rsid w:val="4194D99E"/>
    <w:rsid w:val="41EFCC90"/>
    <w:rsid w:val="42291615"/>
    <w:rsid w:val="42A43ECD"/>
    <w:rsid w:val="43097B3D"/>
    <w:rsid w:val="433B5BF9"/>
    <w:rsid w:val="434B0D13"/>
    <w:rsid w:val="44047102"/>
    <w:rsid w:val="440BB74A"/>
    <w:rsid w:val="4419C22B"/>
    <w:rsid w:val="44B311FD"/>
    <w:rsid w:val="459D0484"/>
    <w:rsid w:val="46811296"/>
    <w:rsid w:val="4697FAAB"/>
    <w:rsid w:val="46D226C7"/>
    <w:rsid w:val="46F7216A"/>
    <w:rsid w:val="476E3787"/>
    <w:rsid w:val="477C8270"/>
    <w:rsid w:val="47ADB08B"/>
    <w:rsid w:val="47AFD206"/>
    <w:rsid w:val="47D12B36"/>
    <w:rsid w:val="47E83034"/>
    <w:rsid w:val="47FF2887"/>
    <w:rsid w:val="48612D62"/>
    <w:rsid w:val="489F1438"/>
    <w:rsid w:val="494541A3"/>
    <w:rsid w:val="49619C53"/>
    <w:rsid w:val="498B533C"/>
    <w:rsid w:val="4999BDE2"/>
    <w:rsid w:val="49A9FFB1"/>
    <w:rsid w:val="49F03A8E"/>
    <w:rsid w:val="4A14CE08"/>
    <w:rsid w:val="4A233445"/>
    <w:rsid w:val="4A59BC87"/>
    <w:rsid w:val="4A73C6B8"/>
    <w:rsid w:val="4A8D88A3"/>
    <w:rsid w:val="4A93B555"/>
    <w:rsid w:val="4AE8FB95"/>
    <w:rsid w:val="4B687A6C"/>
    <w:rsid w:val="4B8436FA"/>
    <w:rsid w:val="4BA701DF"/>
    <w:rsid w:val="4C84B9BC"/>
    <w:rsid w:val="4C8E2821"/>
    <w:rsid w:val="4CA16A07"/>
    <w:rsid w:val="4D147326"/>
    <w:rsid w:val="4E2D2571"/>
    <w:rsid w:val="4F271912"/>
    <w:rsid w:val="4F714287"/>
    <w:rsid w:val="4F79F191"/>
    <w:rsid w:val="4FBD99B5"/>
    <w:rsid w:val="4FC629CD"/>
    <w:rsid w:val="4FE6E2C1"/>
    <w:rsid w:val="500A9080"/>
    <w:rsid w:val="500FAF81"/>
    <w:rsid w:val="50475B5E"/>
    <w:rsid w:val="50AE2789"/>
    <w:rsid w:val="50D093CC"/>
    <w:rsid w:val="51507E13"/>
    <w:rsid w:val="51CB0BD1"/>
    <w:rsid w:val="520DDB85"/>
    <w:rsid w:val="5254CAF0"/>
    <w:rsid w:val="52ED3F93"/>
    <w:rsid w:val="53D2D017"/>
    <w:rsid w:val="54167EF9"/>
    <w:rsid w:val="543BDB76"/>
    <w:rsid w:val="54557617"/>
    <w:rsid w:val="5457D44C"/>
    <w:rsid w:val="547DBD3D"/>
    <w:rsid w:val="54964FB6"/>
    <w:rsid w:val="54E8D8FE"/>
    <w:rsid w:val="54F42F95"/>
    <w:rsid w:val="55249BDD"/>
    <w:rsid w:val="553BD0CD"/>
    <w:rsid w:val="555975B1"/>
    <w:rsid w:val="55A160D9"/>
    <w:rsid w:val="55B9F73B"/>
    <w:rsid w:val="562172EA"/>
    <w:rsid w:val="56A303A5"/>
    <w:rsid w:val="5751FC90"/>
    <w:rsid w:val="578B718E"/>
    <w:rsid w:val="5798D66B"/>
    <w:rsid w:val="579A8A5F"/>
    <w:rsid w:val="57BC1363"/>
    <w:rsid w:val="582FD234"/>
    <w:rsid w:val="58A6B73F"/>
    <w:rsid w:val="58A7C13C"/>
    <w:rsid w:val="58AA571A"/>
    <w:rsid w:val="59BFBB01"/>
    <w:rsid w:val="5A45EF84"/>
    <w:rsid w:val="5AE0AD9A"/>
    <w:rsid w:val="5B21B8E1"/>
    <w:rsid w:val="5B5CF6CA"/>
    <w:rsid w:val="5B85436E"/>
    <w:rsid w:val="5C4C8C4B"/>
    <w:rsid w:val="5C778B93"/>
    <w:rsid w:val="5C7AF0CF"/>
    <w:rsid w:val="5CE5679D"/>
    <w:rsid w:val="5D2209D7"/>
    <w:rsid w:val="5D65F18C"/>
    <w:rsid w:val="5D668EF6"/>
    <w:rsid w:val="5D6F15FB"/>
    <w:rsid w:val="5DDE3538"/>
    <w:rsid w:val="5DF96B0A"/>
    <w:rsid w:val="5E336AF7"/>
    <w:rsid w:val="5E4566F7"/>
    <w:rsid w:val="5EADBCC9"/>
    <w:rsid w:val="5EBAD7D0"/>
    <w:rsid w:val="5EE60F6A"/>
    <w:rsid w:val="5EEBAABB"/>
    <w:rsid w:val="5EF997A2"/>
    <w:rsid w:val="5FB55221"/>
    <w:rsid w:val="5FD495F1"/>
    <w:rsid w:val="6047572A"/>
    <w:rsid w:val="608741E5"/>
    <w:rsid w:val="60DB92BE"/>
    <w:rsid w:val="61200169"/>
    <w:rsid w:val="612096AC"/>
    <w:rsid w:val="612F8F09"/>
    <w:rsid w:val="616472F5"/>
    <w:rsid w:val="61A75667"/>
    <w:rsid w:val="61B53D74"/>
    <w:rsid w:val="61DA72E5"/>
    <w:rsid w:val="622658B7"/>
    <w:rsid w:val="62851152"/>
    <w:rsid w:val="62B187BE"/>
    <w:rsid w:val="62C7D955"/>
    <w:rsid w:val="62C9FC2D"/>
    <w:rsid w:val="63551B32"/>
    <w:rsid w:val="637C2D9D"/>
    <w:rsid w:val="63A5D69D"/>
    <w:rsid w:val="63B35C3A"/>
    <w:rsid w:val="6427BE65"/>
    <w:rsid w:val="65155E01"/>
    <w:rsid w:val="655BCC7A"/>
    <w:rsid w:val="6581F49F"/>
    <w:rsid w:val="661BBF21"/>
    <w:rsid w:val="66CA0115"/>
    <w:rsid w:val="66CA7F90"/>
    <w:rsid w:val="66ECFF20"/>
    <w:rsid w:val="677B32B4"/>
    <w:rsid w:val="67BF0606"/>
    <w:rsid w:val="67E9553B"/>
    <w:rsid w:val="68124088"/>
    <w:rsid w:val="69127486"/>
    <w:rsid w:val="6A0472B2"/>
    <w:rsid w:val="6A2BD7B3"/>
    <w:rsid w:val="6A5EDF00"/>
    <w:rsid w:val="6A7695E8"/>
    <w:rsid w:val="6AAB048C"/>
    <w:rsid w:val="6B39596A"/>
    <w:rsid w:val="6B88630F"/>
    <w:rsid w:val="6C152F14"/>
    <w:rsid w:val="6C415272"/>
    <w:rsid w:val="6C8AFDAA"/>
    <w:rsid w:val="6CBF8C82"/>
    <w:rsid w:val="6CEE46F3"/>
    <w:rsid w:val="6D063EB1"/>
    <w:rsid w:val="6D7ED7C5"/>
    <w:rsid w:val="6D85BCD5"/>
    <w:rsid w:val="6DC99C3B"/>
    <w:rsid w:val="6E63055C"/>
    <w:rsid w:val="6EFCA575"/>
    <w:rsid w:val="6FA23539"/>
    <w:rsid w:val="702098C6"/>
    <w:rsid w:val="70218F83"/>
    <w:rsid w:val="704556A9"/>
    <w:rsid w:val="70A5BBBC"/>
    <w:rsid w:val="70D6AEB0"/>
    <w:rsid w:val="710A6B84"/>
    <w:rsid w:val="7172BD6C"/>
    <w:rsid w:val="71C3648F"/>
    <w:rsid w:val="71F48E25"/>
    <w:rsid w:val="71FFDDC1"/>
    <w:rsid w:val="723CF3F3"/>
    <w:rsid w:val="724A70D1"/>
    <w:rsid w:val="7263FD01"/>
    <w:rsid w:val="72794250"/>
    <w:rsid w:val="72C5782C"/>
    <w:rsid w:val="733D83BC"/>
    <w:rsid w:val="73585573"/>
    <w:rsid w:val="73D90671"/>
    <w:rsid w:val="7431D837"/>
    <w:rsid w:val="74BB85DC"/>
    <w:rsid w:val="74C516D3"/>
    <w:rsid w:val="75331F18"/>
    <w:rsid w:val="754701CE"/>
    <w:rsid w:val="7575F84B"/>
    <w:rsid w:val="7600BA53"/>
    <w:rsid w:val="76560C4A"/>
    <w:rsid w:val="76764B3A"/>
    <w:rsid w:val="76A92A56"/>
    <w:rsid w:val="76D09ACA"/>
    <w:rsid w:val="76D0C60A"/>
    <w:rsid w:val="76FB254E"/>
    <w:rsid w:val="770893B4"/>
    <w:rsid w:val="777A9766"/>
    <w:rsid w:val="77E87B0E"/>
    <w:rsid w:val="7843B00F"/>
    <w:rsid w:val="78A5ACB8"/>
    <w:rsid w:val="78C7ECBC"/>
    <w:rsid w:val="792483D3"/>
    <w:rsid w:val="795A97E1"/>
    <w:rsid w:val="795E63C4"/>
    <w:rsid w:val="7982CFD0"/>
    <w:rsid w:val="79E29F16"/>
    <w:rsid w:val="79F9F34B"/>
    <w:rsid w:val="7A4D239B"/>
    <w:rsid w:val="7A608CE5"/>
    <w:rsid w:val="7B334D97"/>
    <w:rsid w:val="7B6ADA04"/>
    <w:rsid w:val="7B746132"/>
    <w:rsid w:val="7BC41FE7"/>
    <w:rsid w:val="7BDEED7A"/>
    <w:rsid w:val="7BE9B8AF"/>
    <w:rsid w:val="7C0DD7FA"/>
    <w:rsid w:val="7C1138F0"/>
    <w:rsid w:val="7C1A553F"/>
    <w:rsid w:val="7D221779"/>
    <w:rsid w:val="7D42989F"/>
    <w:rsid w:val="7E2041CB"/>
    <w:rsid w:val="7EB4087E"/>
    <w:rsid w:val="7F07AE48"/>
    <w:rsid w:val="7F65F61C"/>
    <w:rsid w:val="7FDFD618"/>
    <w:rsid w:val="7FE80FB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9D528A"/>
  <w15:chartTrackingRefBased/>
  <w15:docId w15:val="{4039BE10-C132-4C62-ADBB-4B6C1E1E6C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0998"/>
    <w:pPr>
      <w:spacing w:after="200" w:line="276" w:lineRule="auto"/>
    </w:pPr>
    <w:rPr>
      <w:rFonts w:ascii="Calibri" w:eastAsia="Calibri" w:hAnsi="Calibri" w:cs="Times New Roman"/>
      <w:kern w:val="0"/>
      <w:lang w:val="es-ES_tradnl"/>
      <w14:ligatures w14:val="none"/>
    </w:rPr>
  </w:style>
  <w:style w:type="paragraph" w:styleId="Ttulo1">
    <w:name w:val="heading 1"/>
    <w:basedOn w:val="Normal"/>
    <w:next w:val="Normal"/>
    <w:link w:val="Ttulo1Car"/>
    <w:uiPriority w:val="9"/>
    <w:qFormat/>
    <w:rsid w:val="00D40DE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D40DE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D40DE4"/>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D40DE4"/>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D40DE4"/>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D40DE4"/>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40DE4"/>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40DE4"/>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40DE4"/>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40DE4"/>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D40DE4"/>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D40DE4"/>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D40DE4"/>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D40DE4"/>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D40DE4"/>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40DE4"/>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40DE4"/>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40DE4"/>
    <w:rPr>
      <w:rFonts w:eastAsiaTheme="majorEastAsia" w:cstheme="majorBidi"/>
      <w:color w:val="272727" w:themeColor="text1" w:themeTint="D8"/>
    </w:rPr>
  </w:style>
  <w:style w:type="paragraph" w:styleId="Ttulo">
    <w:name w:val="Title"/>
    <w:basedOn w:val="Normal"/>
    <w:next w:val="Normal"/>
    <w:link w:val="TtuloCar"/>
    <w:uiPriority w:val="10"/>
    <w:qFormat/>
    <w:rsid w:val="00D40DE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40DE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40DE4"/>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40DE4"/>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40DE4"/>
    <w:pPr>
      <w:spacing w:before="160"/>
      <w:jc w:val="center"/>
    </w:pPr>
    <w:rPr>
      <w:i/>
      <w:iCs/>
      <w:color w:val="404040" w:themeColor="text1" w:themeTint="BF"/>
    </w:rPr>
  </w:style>
  <w:style w:type="character" w:customStyle="1" w:styleId="CitaCar">
    <w:name w:val="Cita Car"/>
    <w:basedOn w:val="Fuentedeprrafopredeter"/>
    <w:link w:val="Cita"/>
    <w:uiPriority w:val="29"/>
    <w:rsid w:val="00D40DE4"/>
    <w:rPr>
      <w:i/>
      <w:iCs/>
      <w:color w:val="404040" w:themeColor="text1" w:themeTint="BF"/>
    </w:r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Cita text"/>
    <w:basedOn w:val="Normal"/>
    <w:link w:val="PrrafodelistaCar"/>
    <w:uiPriority w:val="34"/>
    <w:qFormat/>
    <w:rsid w:val="00D40DE4"/>
    <w:pPr>
      <w:ind w:left="720"/>
      <w:contextualSpacing/>
    </w:pPr>
  </w:style>
  <w:style w:type="character" w:styleId="nfasisintenso">
    <w:name w:val="Intense Emphasis"/>
    <w:basedOn w:val="Fuentedeprrafopredeter"/>
    <w:uiPriority w:val="21"/>
    <w:qFormat/>
    <w:rsid w:val="00D40DE4"/>
    <w:rPr>
      <w:i/>
      <w:iCs/>
      <w:color w:val="0F4761" w:themeColor="accent1" w:themeShade="BF"/>
    </w:rPr>
  </w:style>
  <w:style w:type="paragraph" w:styleId="Citadestacada">
    <w:name w:val="Intense Quote"/>
    <w:basedOn w:val="Normal"/>
    <w:next w:val="Normal"/>
    <w:link w:val="CitadestacadaCar"/>
    <w:uiPriority w:val="30"/>
    <w:qFormat/>
    <w:rsid w:val="00D40DE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D40DE4"/>
    <w:rPr>
      <w:i/>
      <w:iCs/>
      <w:color w:val="0F4761" w:themeColor="accent1" w:themeShade="BF"/>
    </w:rPr>
  </w:style>
  <w:style w:type="character" w:styleId="Referenciaintensa">
    <w:name w:val="Intense Reference"/>
    <w:basedOn w:val="Fuentedeprrafopredeter"/>
    <w:uiPriority w:val="32"/>
    <w:qFormat/>
    <w:rsid w:val="00D40DE4"/>
    <w:rPr>
      <w:b/>
      <w:bCs/>
      <w:smallCaps/>
      <w:color w:val="0F4761" w:themeColor="accent1" w:themeShade="BF"/>
      <w:spacing w:val="5"/>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rsid w:val="00D40DE4"/>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D40DE4"/>
    <w:rPr>
      <w:rFonts w:ascii="Calibri" w:eastAsia="Calibri" w:hAnsi="Calibri" w:cs="Times New Roman"/>
      <w:kern w:val="0"/>
      <w:sz w:val="20"/>
      <w:szCs w:val="20"/>
      <w14:ligatures w14:val="none"/>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basedOn w:val="Fuentedeprrafopredeter"/>
    <w:link w:val="4GChar"/>
    <w:uiPriority w:val="99"/>
    <w:unhideWhenUsed/>
    <w:qFormat/>
    <w:rsid w:val="00D40DE4"/>
    <w:rPr>
      <w:vertAlign w:val="superscript"/>
    </w:rPr>
  </w:style>
  <w:style w:type="paragraph" w:styleId="Sinespaciado">
    <w:name w:val="No Spacing"/>
    <w:link w:val="SinespaciadoCar"/>
    <w:uiPriority w:val="1"/>
    <w:qFormat/>
    <w:rsid w:val="00D40DE4"/>
    <w:pPr>
      <w:spacing w:after="0" w:line="360" w:lineRule="auto"/>
      <w:jc w:val="both"/>
    </w:pPr>
    <w:rPr>
      <w:rFonts w:ascii="Arial" w:hAnsi="Arial" w:cs="Arial"/>
      <w:kern w:val="0"/>
      <w:sz w:val="28"/>
      <w:szCs w:val="28"/>
      <w14:ligatures w14:val="none"/>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D40DE4"/>
    <w:pPr>
      <w:spacing w:after="0" w:line="240" w:lineRule="auto"/>
      <w:jc w:val="both"/>
    </w:pPr>
    <w:rPr>
      <w:rFonts w:asciiTheme="minorHAnsi" w:eastAsiaTheme="minorHAnsi" w:hAnsiTheme="minorHAnsi" w:cstheme="minorBidi"/>
      <w:kern w:val="2"/>
      <w:vertAlign w:val="superscript"/>
      <w14:ligatures w14:val="standardContextual"/>
    </w:rPr>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basedOn w:val="Fuentedeprrafopredeter"/>
    <w:link w:val="Prrafodelista"/>
    <w:uiPriority w:val="34"/>
    <w:qFormat/>
    <w:locked/>
    <w:rsid w:val="00D40DE4"/>
  </w:style>
  <w:style w:type="paragraph" w:styleId="Encabezado">
    <w:name w:val="header"/>
    <w:basedOn w:val="Normal"/>
    <w:link w:val="EncabezadoCar"/>
    <w:uiPriority w:val="99"/>
    <w:unhideWhenUsed/>
    <w:rsid w:val="001A131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A1315"/>
    <w:rPr>
      <w:rFonts w:ascii="Calibri" w:eastAsia="Calibri" w:hAnsi="Calibri" w:cs="Times New Roman"/>
      <w:kern w:val="0"/>
      <w14:ligatures w14:val="none"/>
    </w:rPr>
  </w:style>
  <w:style w:type="paragraph" w:styleId="Piedepgina">
    <w:name w:val="footer"/>
    <w:basedOn w:val="Normal"/>
    <w:link w:val="PiedepginaCar"/>
    <w:uiPriority w:val="99"/>
    <w:unhideWhenUsed/>
    <w:rsid w:val="001A131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A1315"/>
    <w:rPr>
      <w:rFonts w:ascii="Calibri" w:eastAsia="Calibri" w:hAnsi="Calibri" w:cs="Times New Roman"/>
      <w:kern w:val="0"/>
      <w14:ligatures w14:val="none"/>
    </w:rPr>
  </w:style>
  <w:style w:type="paragraph" w:styleId="NormalWeb">
    <w:name w:val="Normal (Web)"/>
    <w:aliases w:val="Normal (Web) Car1,Normal (Web) Car Car,Normal (Web) Car Car Car Car Car Car,Normal (Web) Car1 Car Car,Normal (Web) Car Car Car Car Car Car Car Car Car Car,Normal (Web) Car Car Car Car,Car Car Car Car,Car Car Car, Car Car Car,Car C,C,1"/>
    <w:basedOn w:val="Normal"/>
    <w:link w:val="NormalWebCar"/>
    <w:uiPriority w:val="99"/>
    <w:unhideWhenUsed/>
    <w:qFormat/>
    <w:rsid w:val="00464B23"/>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464B23"/>
    <w:rPr>
      <w:rFonts w:ascii="Times New Roman" w:eastAsia="Times New Roman" w:hAnsi="Times New Roman" w:cs="Times New Roman"/>
      <w:kern w:val="0"/>
      <w:sz w:val="24"/>
      <w:szCs w:val="24"/>
      <w:lang w:eastAsia="es-MX"/>
      <w14:ligatures w14:val="none"/>
    </w:rPr>
  </w:style>
  <w:style w:type="character" w:styleId="Hipervnculo">
    <w:name w:val="Hyperlink"/>
    <w:basedOn w:val="Fuentedeprrafopredeter"/>
    <w:uiPriority w:val="99"/>
    <w:unhideWhenUsed/>
    <w:rsid w:val="00775BB9"/>
    <w:rPr>
      <w:color w:val="467886" w:themeColor="hyperlink"/>
      <w:u w:val="single"/>
    </w:rPr>
  </w:style>
  <w:style w:type="character" w:styleId="Refdecomentario">
    <w:name w:val="annotation reference"/>
    <w:basedOn w:val="Fuentedeprrafopredeter"/>
    <w:uiPriority w:val="99"/>
    <w:semiHidden/>
    <w:unhideWhenUsed/>
    <w:rsid w:val="001456DF"/>
    <w:rPr>
      <w:sz w:val="16"/>
      <w:szCs w:val="16"/>
    </w:rPr>
  </w:style>
  <w:style w:type="paragraph" w:styleId="Textocomentario">
    <w:name w:val="annotation text"/>
    <w:basedOn w:val="Normal"/>
    <w:link w:val="TextocomentarioCar"/>
    <w:uiPriority w:val="99"/>
    <w:semiHidden/>
    <w:unhideWhenUsed/>
    <w:rsid w:val="001456D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1456DF"/>
    <w:rPr>
      <w:rFonts w:ascii="Calibri" w:eastAsia="Calibri" w:hAnsi="Calibri" w:cs="Times New Roman"/>
      <w:kern w:val="0"/>
      <w:sz w:val="20"/>
      <w:szCs w:val="20"/>
      <w14:ligatures w14:val="none"/>
    </w:rPr>
  </w:style>
  <w:style w:type="paragraph" w:styleId="Asuntodelcomentario">
    <w:name w:val="annotation subject"/>
    <w:basedOn w:val="Textocomentario"/>
    <w:next w:val="Textocomentario"/>
    <w:link w:val="AsuntodelcomentarioCar"/>
    <w:uiPriority w:val="99"/>
    <w:semiHidden/>
    <w:unhideWhenUsed/>
    <w:rsid w:val="001456DF"/>
    <w:rPr>
      <w:b/>
      <w:bCs/>
    </w:rPr>
  </w:style>
  <w:style w:type="character" w:customStyle="1" w:styleId="AsuntodelcomentarioCar">
    <w:name w:val="Asunto del comentario Car"/>
    <w:basedOn w:val="TextocomentarioCar"/>
    <w:link w:val="Asuntodelcomentario"/>
    <w:uiPriority w:val="99"/>
    <w:semiHidden/>
    <w:rsid w:val="001456DF"/>
    <w:rPr>
      <w:rFonts w:ascii="Calibri" w:eastAsia="Calibri" w:hAnsi="Calibri" w:cs="Times New Roman"/>
      <w:b/>
      <w:bCs/>
      <w:kern w:val="0"/>
      <w:sz w:val="20"/>
      <w:szCs w:val="20"/>
      <w14:ligatures w14:val="none"/>
    </w:rPr>
  </w:style>
  <w:style w:type="table" w:styleId="Tablaconcuadrcula">
    <w:name w:val="Table Grid"/>
    <w:basedOn w:val="Tablanormal"/>
    <w:uiPriority w:val="39"/>
    <w:rsid w:val="00B036E6"/>
    <w:pPr>
      <w:spacing w:after="0" w:line="240" w:lineRule="auto"/>
    </w:pPr>
    <w:rPr>
      <w:rFonts w:ascii="Times New Roman" w:eastAsia="Times New Roman" w:hAnsi="Times New Roman" w:cs="Times New Roman"/>
      <w:kern w:val="0"/>
      <w:sz w:val="20"/>
      <w:szCs w:val="20"/>
      <w:lang w:val="es-ES" w:eastAsia="es-MX"/>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oscura-nfasis31">
    <w:name w:val="Tabla con cuadrícula 5 oscura - Énfasis 31"/>
    <w:basedOn w:val="Tablanormal"/>
    <w:next w:val="Tablaconcuadrcula5oscura-nfasis3"/>
    <w:uiPriority w:val="50"/>
    <w:rsid w:val="00B1784D"/>
    <w:pPr>
      <w:spacing w:after="0" w:line="240" w:lineRule="auto"/>
    </w:pPr>
    <w:rPr>
      <w:kern w:val="0"/>
      <w14:ligatures w14:val="none"/>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EDEDED"/>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A5A5A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A5A5A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A5A5A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A5A5A5"/>
      </w:tcPr>
    </w:tblStylePr>
    <w:tblStylePr w:type="band1Vert">
      <w:tblPr/>
      <w:tcPr>
        <w:shd w:val="clear" w:color="auto" w:fill="DBDBDB"/>
      </w:tcPr>
    </w:tblStylePr>
    <w:tblStylePr w:type="band1Horz">
      <w:tblPr/>
      <w:tcPr>
        <w:shd w:val="clear" w:color="auto" w:fill="DBDBDB"/>
      </w:tcPr>
    </w:tblStylePr>
  </w:style>
  <w:style w:type="table" w:styleId="Tablaconcuadrcula5oscura-nfasis3">
    <w:name w:val="Grid Table 5 Dark Accent 3"/>
    <w:basedOn w:val="Tablanormal"/>
    <w:uiPriority w:val="50"/>
    <w:rsid w:val="00B1784D"/>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F0C7"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96B24"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96B24"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96B24"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96B24" w:themeFill="accent3"/>
      </w:tcPr>
    </w:tblStylePr>
    <w:tblStylePr w:type="band1Vert">
      <w:tblPr/>
      <w:tcPr>
        <w:shd w:val="clear" w:color="auto" w:fill="84E290" w:themeFill="accent3" w:themeFillTint="66"/>
      </w:tcPr>
    </w:tblStylePr>
    <w:tblStylePr w:type="band1Horz">
      <w:tblPr/>
      <w:tcPr>
        <w:shd w:val="clear" w:color="auto" w:fill="84E290" w:themeFill="accent3" w:themeFillTint="66"/>
      </w:tcPr>
    </w:tblStylePr>
  </w:style>
  <w:style w:type="paragraph" w:styleId="Textoindependiente">
    <w:name w:val="Body Text"/>
    <w:basedOn w:val="Normal"/>
    <w:link w:val="TextoindependienteCar"/>
    <w:uiPriority w:val="99"/>
    <w:unhideWhenUsed/>
    <w:rsid w:val="0002128F"/>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basedOn w:val="Fuentedeprrafopredeter"/>
    <w:link w:val="Textoindependiente"/>
    <w:uiPriority w:val="99"/>
    <w:rsid w:val="0002128F"/>
    <w:rPr>
      <w:rFonts w:ascii="Times New Roman" w:eastAsia="Times New Roman" w:hAnsi="Times New Roman" w:cs="Times New Roman"/>
      <w:kern w:val="0"/>
      <w:sz w:val="24"/>
      <w:szCs w:val="24"/>
      <w:lang w:val="es-ES" w:eastAsia="es-ES"/>
      <w14:ligatures w14:val="none"/>
    </w:rPr>
  </w:style>
  <w:style w:type="paragraph" w:styleId="Sangradetextonormal">
    <w:name w:val="Body Text Indent"/>
    <w:basedOn w:val="Normal"/>
    <w:link w:val="SangradetextonormalCar"/>
    <w:uiPriority w:val="99"/>
    <w:semiHidden/>
    <w:unhideWhenUsed/>
    <w:rsid w:val="0074130F"/>
    <w:pPr>
      <w:spacing w:after="120"/>
      <w:ind w:left="283"/>
    </w:pPr>
  </w:style>
  <w:style w:type="character" w:customStyle="1" w:styleId="SangradetextonormalCar">
    <w:name w:val="Sangría de texto normal Car"/>
    <w:basedOn w:val="Fuentedeprrafopredeter"/>
    <w:link w:val="Sangradetextonormal"/>
    <w:uiPriority w:val="99"/>
    <w:semiHidden/>
    <w:rsid w:val="0074130F"/>
    <w:rPr>
      <w:rFonts w:ascii="Calibri" w:eastAsia="Calibri" w:hAnsi="Calibri" w:cs="Times New Roman"/>
      <w:kern w:val="0"/>
      <w14:ligatures w14:val="none"/>
    </w:rPr>
  </w:style>
  <w:style w:type="paragraph" w:customStyle="1" w:styleId="paragraph">
    <w:name w:val="paragraph"/>
    <w:basedOn w:val="Normal"/>
    <w:rsid w:val="00C12ADE"/>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SinespaciadoCar">
    <w:name w:val="Sin espaciado Car"/>
    <w:basedOn w:val="Fuentedeprrafopredeter"/>
    <w:link w:val="Sinespaciado"/>
    <w:uiPriority w:val="1"/>
    <w:rsid w:val="00672A23"/>
    <w:rPr>
      <w:rFonts w:ascii="Arial" w:hAnsi="Arial" w:cs="Arial"/>
      <w:kern w:val="0"/>
      <w:sz w:val="28"/>
      <w:szCs w:val="28"/>
      <w14:ligatures w14:val="none"/>
    </w:rPr>
  </w:style>
  <w:style w:type="character" w:styleId="Mencinsinresolver">
    <w:name w:val="Unresolved Mention"/>
    <w:basedOn w:val="Fuentedeprrafopredeter"/>
    <w:uiPriority w:val="99"/>
    <w:semiHidden/>
    <w:unhideWhenUsed/>
    <w:rsid w:val="00CD7ED8"/>
    <w:rPr>
      <w:color w:val="605E5C"/>
      <w:shd w:val="clear" w:color="auto" w:fill="E1DFDD"/>
    </w:rPr>
  </w:style>
  <w:style w:type="paragraph" w:customStyle="1" w:styleId="p1">
    <w:name w:val="p1"/>
    <w:basedOn w:val="Normal"/>
    <w:rsid w:val="007F6167"/>
    <w:pPr>
      <w:spacing w:before="100" w:beforeAutospacing="1" w:after="100" w:afterAutospacing="1" w:line="240" w:lineRule="auto"/>
    </w:pPr>
    <w:rPr>
      <w:rFonts w:ascii="Times New Roman" w:eastAsiaTheme="minorEastAsia" w:hAnsi="Times New Roman"/>
      <w:sz w:val="24"/>
      <w:szCs w:val="24"/>
      <w:lang w:val="es-MX" w:eastAsia="es-MX"/>
    </w:rPr>
  </w:style>
  <w:style w:type="character" w:customStyle="1" w:styleId="s1">
    <w:name w:val="s1"/>
    <w:basedOn w:val="Fuentedeprrafopredeter"/>
    <w:rsid w:val="007F6167"/>
  </w:style>
  <w:style w:type="character" w:customStyle="1" w:styleId="s2">
    <w:name w:val="s2"/>
    <w:basedOn w:val="Fuentedeprrafopredeter"/>
    <w:rsid w:val="007F6167"/>
  </w:style>
  <w:style w:type="character" w:customStyle="1" w:styleId="s3">
    <w:name w:val="s3"/>
    <w:basedOn w:val="Fuentedeprrafopredeter"/>
    <w:rsid w:val="007F6167"/>
  </w:style>
  <w:style w:type="character" w:styleId="Textoennegrita">
    <w:name w:val="Strong"/>
    <w:basedOn w:val="Fuentedeprrafopredeter"/>
    <w:uiPriority w:val="22"/>
    <w:qFormat/>
    <w:rsid w:val="00096C80"/>
    <w:rPr>
      <w:b/>
      <w:bCs/>
    </w:rPr>
  </w:style>
  <w:style w:type="character" w:customStyle="1" w:styleId="bold">
    <w:name w:val="bold"/>
    <w:basedOn w:val="Fuentedeprrafopredeter"/>
    <w:rsid w:val="00255F3C"/>
  </w:style>
  <w:style w:type="paragraph" w:styleId="Revisin">
    <w:name w:val="Revision"/>
    <w:hidden/>
    <w:uiPriority w:val="99"/>
    <w:semiHidden/>
    <w:rsid w:val="005905C1"/>
    <w:pPr>
      <w:spacing w:after="0" w:line="240" w:lineRule="auto"/>
    </w:pPr>
    <w:rPr>
      <w:rFonts w:ascii="Calibri" w:eastAsia="Calibri" w:hAnsi="Calibri" w:cs="Times New Roman"/>
      <w:kern w:val="0"/>
      <w:lang w:val="es-ES_tradnl"/>
      <w14:ligatures w14:val="none"/>
    </w:rPr>
  </w:style>
  <w:style w:type="character" w:customStyle="1" w:styleId="normaltextrun">
    <w:name w:val="normaltextrun"/>
    <w:basedOn w:val="Fuentedeprrafopredeter"/>
    <w:rsid w:val="00D537A0"/>
  </w:style>
  <w:style w:type="character" w:customStyle="1" w:styleId="eop">
    <w:name w:val="eop"/>
    <w:basedOn w:val="Fuentedeprrafopredeter"/>
    <w:rsid w:val="00D537A0"/>
  </w:style>
  <w:style w:type="character" w:customStyle="1" w:styleId="superscript">
    <w:name w:val="superscript"/>
    <w:basedOn w:val="Fuentedeprrafopredeter"/>
    <w:rsid w:val="004952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838664">
      <w:bodyDiv w:val="1"/>
      <w:marLeft w:val="0"/>
      <w:marRight w:val="0"/>
      <w:marTop w:val="0"/>
      <w:marBottom w:val="0"/>
      <w:divBdr>
        <w:top w:val="none" w:sz="0" w:space="0" w:color="auto"/>
        <w:left w:val="none" w:sz="0" w:space="0" w:color="auto"/>
        <w:bottom w:val="none" w:sz="0" w:space="0" w:color="auto"/>
        <w:right w:val="none" w:sz="0" w:space="0" w:color="auto"/>
      </w:divBdr>
    </w:div>
    <w:div w:id="231087005">
      <w:bodyDiv w:val="1"/>
      <w:marLeft w:val="0"/>
      <w:marRight w:val="0"/>
      <w:marTop w:val="0"/>
      <w:marBottom w:val="0"/>
      <w:divBdr>
        <w:top w:val="none" w:sz="0" w:space="0" w:color="auto"/>
        <w:left w:val="none" w:sz="0" w:space="0" w:color="auto"/>
        <w:bottom w:val="none" w:sz="0" w:space="0" w:color="auto"/>
        <w:right w:val="none" w:sz="0" w:space="0" w:color="auto"/>
      </w:divBdr>
    </w:div>
    <w:div w:id="384528128">
      <w:bodyDiv w:val="1"/>
      <w:marLeft w:val="0"/>
      <w:marRight w:val="0"/>
      <w:marTop w:val="0"/>
      <w:marBottom w:val="0"/>
      <w:divBdr>
        <w:top w:val="none" w:sz="0" w:space="0" w:color="auto"/>
        <w:left w:val="none" w:sz="0" w:space="0" w:color="auto"/>
        <w:bottom w:val="none" w:sz="0" w:space="0" w:color="auto"/>
        <w:right w:val="none" w:sz="0" w:space="0" w:color="auto"/>
      </w:divBdr>
    </w:div>
    <w:div w:id="643004778">
      <w:bodyDiv w:val="1"/>
      <w:marLeft w:val="0"/>
      <w:marRight w:val="0"/>
      <w:marTop w:val="0"/>
      <w:marBottom w:val="0"/>
      <w:divBdr>
        <w:top w:val="none" w:sz="0" w:space="0" w:color="auto"/>
        <w:left w:val="none" w:sz="0" w:space="0" w:color="auto"/>
        <w:bottom w:val="none" w:sz="0" w:space="0" w:color="auto"/>
        <w:right w:val="none" w:sz="0" w:space="0" w:color="auto"/>
      </w:divBdr>
    </w:div>
    <w:div w:id="676344781">
      <w:bodyDiv w:val="1"/>
      <w:marLeft w:val="0"/>
      <w:marRight w:val="0"/>
      <w:marTop w:val="0"/>
      <w:marBottom w:val="0"/>
      <w:divBdr>
        <w:top w:val="none" w:sz="0" w:space="0" w:color="auto"/>
        <w:left w:val="none" w:sz="0" w:space="0" w:color="auto"/>
        <w:bottom w:val="none" w:sz="0" w:space="0" w:color="auto"/>
        <w:right w:val="none" w:sz="0" w:space="0" w:color="auto"/>
      </w:divBdr>
    </w:div>
    <w:div w:id="710812546">
      <w:bodyDiv w:val="1"/>
      <w:marLeft w:val="0"/>
      <w:marRight w:val="0"/>
      <w:marTop w:val="0"/>
      <w:marBottom w:val="0"/>
      <w:divBdr>
        <w:top w:val="none" w:sz="0" w:space="0" w:color="auto"/>
        <w:left w:val="none" w:sz="0" w:space="0" w:color="auto"/>
        <w:bottom w:val="none" w:sz="0" w:space="0" w:color="auto"/>
        <w:right w:val="none" w:sz="0" w:space="0" w:color="auto"/>
      </w:divBdr>
    </w:div>
    <w:div w:id="833842577">
      <w:bodyDiv w:val="1"/>
      <w:marLeft w:val="0"/>
      <w:marRight w:val="0"/>
      <w:marTop w:val="0"/>
      <w:marBottom w:val="0"/>
      <w:divBdr>
        <w:top w:val="none" w:sz="0" w:space="0" w:color="auto"/>
        <w:left w:val="none" w:sz="0" w:space="0" w:color="auto"/>
        <w:bottom w:val="none" w:sz="0" w:space="0" w:color="auto"/>
        <w:right w:val="none" w:sz="0" w:space="0" w:color="auto"/>
      </w:divBdr>
    </w:div>
    <w:div w:id="919753320">
      <w:bodyDiv w:val="1"/>
      <w:marLeft w:val="0"/>
      <w:marRight w:val="0"/>
      <w:marTop w:val="0"/>
      <w:marBottom w:val="0"/>
      <w:divBdr>
        <w:top w:val="none" w:sz="0" w:space="0" w:color="auto"/>
        <w:left w:val="none" w:sz="0" w:space="0" w:color="auto"/>
        <w:bottom w:val="none" w:sz="0" w:space="0" w:color="auto"/>
        <w:right w:val="none" w:sz="0" w:space="0" w:color="auto"/>
      </w:divBdr>
    </w:div>
    <w:div w:id="983852222">
      <w:bodyDiv w:val="1"/>
      <w:marLeft w:val="0"/>
      <w:marRight w:val="0"/>
      <w:marTop w:val="0"/>
      <w:marBottom w:val="0"/>
      <w:divBdr>
        <w:top w:val="none" w:sz="0" w:space="0" w:color="auto"/>
        <w:left w:val="none" w:sz="0" w:space="0" w:color="auto"/>
        <w:bottom w:val="none" w:sz="0" w:space="0" w:color="auto"/>
        <w:right w:val="none" w:sz="0" w:space="0" w:color="auto"/>
      </w:divBdr>
    </w:div>
    <w:div w:id="1003818247">
      <w:bodyDiv w:val="1"/>
      <w:marLeft w:val="0"/>
      <w:marRight w:val="0"/>
      <w:marTop w:val="0"/>
      <w:marBottom w:val="0"/>
      <w:divBdr>
        <w:top w:val="none" w:sz="0" w:space="0" w:color="auto"/>
        <w:left w:val="none" w:sz="0" w:space="0" w:color="auto"/>
        <w:bottom w:val="none" w:sz="0" w:space="0" w:color="auto"/>
        <w:right w:val="none" w:sz="0" w:space="0" w:color="auto"/>
      </w:divBdr>
    </w:div>
    <w:div w:id="1333295236">
      <w:bodyDiv w:val="1"/>
      <w:marLeft w:val="0"/>
      <w:marRight w:val="0"/>
      <w:marTop w:val="0"/>
      <w:marBottom w:val="0"/>
      <w:divBdr>
        <w:top w:val="none" w:sz="0" w:space="0" w:color="auto"/>
        <w:left w:val="none" w:sz="0" w:space="0" w:color="auto"/>
        <w:bottom w:val="none" w:sz="0" w:space="0" w:color="auto"/>
        <w:right w:val="none" w:sz="0" w:space="0" w:color="auto"/>
      </w:divBdr>
    </w:div>
    <w:div w:id="1380201080">
      <w:bodyDiv w:val="1"/>
      <w:marLeft w:val="0"/>
      <w:marRight w:val="0"/>
      <w:marTop w:val="0"/>
      <w:marBottom w:val="0"/>
      <w:divBdr>
        <w:top w:val="none" w:sz="0" w:space="0" w:color="auto"/>
        <w:left w:val="none" w:sz="0" w:space="0" w:color="auto"/>
        <w:bottom w:val="none" w:sz="0" w:space="0" w:color="auto"/>
        <w:right w:val="none" w:sz="0" w:space="0" w:color="auto"/>
      </w:divBdr>
    </w:div>
    <w:div w:id="1485051705">
      <w:bodyDiv w:val="1"/>
      <w:marLeft w:val="0"/>
      <w:marRight w:val="0"/>
      <w:marTop w:val="0"/>
      <w:marBottom w:val="0"/>
      <w:divBdr>
        <w:top w:val="none" w:sz="0" w:space="0" w:color="auto"/>
        <w:left w:val="none" w:sz="0" w:space="0" w:color="auto"/>
        <w:bottom w:val="none" w:sz="0" w:space="0" w:color="auto"/>
        <w:right w:val="none" w:sz="0" w:space="0" w:color="auto"/>
      </w:divBdr>
    </w:div>
    <w:div w:id="1531147409">
      <w:bodyDiv w:val="1"/>
      <w:marLeft w:val="0"/>
      <w:marRight w:val="0"/>
      <w:marTop w:val="0"/>
      <w:marBottom w:val="0"/>
      <w:divBdr>
        <w:top w:val="none" w:sz="0" w:space="0" w:color="auto"/>
        <w:left w:val="none" w:sz="0" w:space="0" w:color="auto"/>
        <w:bottom w:val="none" w:sz="0" w:space="0" w:color="auto"/>
        <w:right w:val="none" w:sz="0" w:space="0" w:color="auto"/>
      </w:divBdr>
    </w:div>
    <w:div w:id="1558394484">
      <w:bodyDiv w:val="1"/>
      <w:marLeft w:val="0"/>
      <w:marRight w:val="0"/>
      <w:marTop w:val="0"/>
      <w:marBottom w:val="0"/>
      <w:divBdr>
        <w:top w:val="none" w:sz="0" w:space="0" w:color="auto"/>
        <w:left w:val="none" w:sz="0" w:space="0" w:color="auto"/>
        <w:bottom w:val="none" w:sz="0" w:space="0" w:color="auto"/>
        <w:right w:val="none" w:sz="0" w:space="0" w:color="auto"/>
      </w:divBdr>
    </w:div>
    <w:div w:id="1580820843">
      <w:bodyDiv w:val="1"/>
      <w:marLeft w:val="0"/>
      <w:marRight w:val="0"/>
      <w:marTop w:val="0"/>
      <w:marBottom w:val="0"/>
      <w:divBdr>
        <w:top w:val="none" w:sz="0" w:space="0" w:color="auto"/>
        <w:left w:val="none" w:sz="0" w:space="0" w:color="auto"/>
        <w:bottom w:val="none" w:sz="0" w:space="0" w:color="auto"/>
        <w:right w:val="none" w:sz="0" w:space="0" w:color="auto"/>
      </w:divBdr>
    </w:div>
    <w:div w:id="1666321607">
      <w:bodyDiv w:val="1"/>
      <w:marLeft w:val="0"/>
      <w:marRight w:val="0"/>
      <w:marTop w:val="0"/>
      <w:marBottom w:val="0"/>
      <w:divBdr>
        <w:top w:val="none" w:sz="0" w:space="0" w:color="auto"/>
        <w:left w:val="none" w:sz="0" w:space="0" w:color="auto"/>
        <w:bottom w:val="none" w:sz="0" w:space="0" w:color="auto"/>
        <w:right w:val="none" w:sz="0" w:space="0" w:color="auto"/>
      </w:divBdr>
    </w:div>
    <w:div w:id="1833526482">
      <w:bodyDiv w:val="1"/>
      <w:marLeft w:val="0"/>
      <w:marRight w:val="0"/>
      <w:marTop w:val="0"/>
      <w:marBottom w:val="0"/>
      <w:divBdr>
        <w:top w:val="none" w:sz="0" w:space="0" w:color="auto"/>
        <w:left w:val="none" w:sz="0" w:space="0" w:color="auto"/>
        <w:bottom w:val="none" w:sz="0" w:space="0" w:color="auto"/>
        <w:right w:val="none" w:sz="0" w:space="0" w:color="auto"/>
      </w:divBdr>
    </w:div>
    <w:div w:id="1847744641">
      <w:bodyDiv w:val="1"/>
      <w:marLeft w:val="0"/>
      <w:marRight w:val="0"/>
      <w:marTop w:val="0"/>
      <w:marBottom w:val="0"/>
      <w:divBdr>
        <w:top w:val="none" w:sz="0" w:space="0" w:color="auto"/>
        <w:left w:val="none" w:sz="0" w:space="0" w:color="auto"/>
        <w:bottom w:val="none" w:sz="0" w:space="0" w:color="auto"/>
        <w:right w:val="none" w:sz="0" w:space="0" w:color="auto"/>
      </w:divBdr>
    </w:div>
    <w:div w:id="1864977145">
      <w:bodyDiv w:val="1"/>
      <w:marLeft w:val="0"/>
      <w:marRight w:val="0"/>
      <w:marTop w:val="0"/>
      <w:marBottom w:val="0"/>
      <w:divBdr>
        <w:top w:val="none" w:sz="0" w:space="0" w:color="auto"/>
        <w:left w:val="none" w:sz="0" w:space="0" w:color="auto"/>
        <w:bottom w:val="none" w:sz="0" w:space="0" w:color="auto"/>
        <w:right w:val="none" w:sz="0" w:space="0" w:color="auto"/>
      </w:divBdr>
    </w:div>
    <w:div w:id="2031372098">
      <w:bodyDiv w:val="1"/>
      <w:marLeft w:val="0"/>
      <w:marRight w:val="0"/>
      <w:marTop w:val="0"/>
      <w:marBottom w:val="0"/>
      <w:divBdr>
        <w:top w:val="none" w:sz="0" w:space="0" w:color="auto"/>
        <w:left w:val="none" w:sz="0" w:space="0" w:color="auto"/>
        <w:bottom w:val="none" w:sz="0" w:space="0" w:color="auto"/>
        <w:right w:val="none" w:sz="0" w:space="0" w:color="auto"/>
      </w:divBdr>
    </w:div>
    <w:div w:id="2049452157">
      <w:bodyDiv w:val="1"/>
      <w:marLeft w:val="0"/>
      <w:marRight w:val="0"/>
      <w:marTop w:val="0"/>
      <w:marBottom w:val="0"/>
      <w:divBdr>
        <w:top w:val="none" w:sz="0" w:space="0" w:color="auto"/>
        <w:left w:val="none" w:sz="0" w:space="0" w:color="auto"/>
        <w:bottom w:val="none" w:sz="0" w:space="0" w:color="auto"/>
        <w:right w:val="none" w:sz="0" w:space="0" w:color="auto"/>
      </w:divBdr>
    </w:div>
    <w:div w:id="2128347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773734-9160-47F2-858B-67C076F33B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13</Pages>
  <Words>3102</Words>
  <Characters>16257</Characters>
  <Application>Microsoft Office Word</Application>
  <DocSecurity>0</DocSecurity>
  <Lines>369</Lines>
  <Paragraphs>133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Isis Maravilla</dc:creator>
  <cp:keywords/>
  <dc:description/>
  <cp:lastModifiedBy>JESÚS MUÑOZ RIO</cp:lastModifiedBy>
  <cp:revision>37</cp:revision>
  <cp:lastPrinted>2025-12-29T23:28:00Z</cp:lastPrinted>
  <dcterms:created xsi:type="dcterms:W3CDTF">2025-12-29T03:20:00Z</dcterms:created>
  <dcterms:modified xsi:type="dcterms:W3CDTF">2025-12-29T23:28:00Z</dcterms:modified>
</cp:coreProperties>
</file>