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572A90EF" w14:textId="1388246C" w:rsidR="00D01F04" w:rsidRPr="00E67945" w:rsidRDefault="00330860" w:rsidP="00A5420D">
      <w:pPr>
        <w:pStyle w:val="Textoindependiente"/>
        <w:spacing w:before="7"/>
        <w:ind w:right="190"/>
        <w:rPr>
          <w:rFonts w:ascii="Arial" w:hAnsi="Arial" w:cs="Arial"/>
          <w:b/>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600954FE" wp14:editId="104DD1FF">
                <wp:simplePos x="0" y="0"/>
                <wp:positionH relativeFrom="column">
                  <wp:posOffset>-457200</wp:posOffset>
                </wp:positionH>
                <wp:positionV relativeFrom="paragraph">
                  <wp:posOffset>-1705610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4C6BD02" w14:textId="77777777" w:rsidR="00F22B78" w:rsidRDefault="00F22B78" w:rsidP="00F22B78">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00954FE" id="_x0000_t202" coordsize="21600,21600" o:spt="202" path="m,l,21600r21600,l21600,xe">
                <v:stroke joinstyle="miter"/>
                <v:path gradientshapeok="t" o:connecttype="rect"/>
              </v:shapetype>
              <v:shape id="Cuadro de texto 1" o:spid="_x0000_s1026" type="#_x0000_t202" style="position:absolute;margin-left:-36pt;margin-top:-134.3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" filled="f" stroked="f" strokeweight=".5pt">
                <v:textbox>
                  <w:txbxContent>
                    <w:p w14:paraId="64C6BD02" w14:textId="77777777" w:rsidR="00F22B78" w:rsidRDefault="00F22B78" w:rsidP="00F22B78">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733584" w:rsidRPr="00E67945">
        <w:rPr>
          <w:rFonts w:ascii="Arial" w:hAnsi="Arial" w:cs="Arial"/>
          <w:noProof/>
          <w:lang w:eastAsia="es-MX"/>
        </w:rPr>
        <mc:AlternateContent>
          <mc:Choice Requires="wps">
            <w:drawing>
              <wp:anchor distT="0" distB="0" distL="114300" distR="114300" simplePos="0" relativeHeight="251657216" behindDoc="0" locked="0" layoutInCell="1" allowOverlap="1" wp14:anchorId="7E228656" wp14:editId="68EA0E3C">
                <wp:simplePos x="0" y="0"/>
                <wp:positionH relativeFrom="margin">
                  <wp:posOffset>1631950</wp:posOffset>
                </wp:positionH>
                <wp:positionV relativeFrom="paragraph">
                  <wp:posOffset>12700</wp:posOffset>
                </wp:positionV>
                <wp:extent cx="3393440" cy="3990975"/>
                <wp:effectExtent l="0" t="0" r="16510" b="28575"/>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3440" cy="3990975"/>
                        </a:xfrm>
                        <a:prstGeom prst="rect">
                          <a:avLst/>
                        </a:prstGeom>
                        <a:solidFill>
                          <a:srgbClr val="FFFFFF"/>
                        </a:solidFill>
                        <a:ln w="9525">
                          <a:solidFill>
                            <a:srgbClr val="FFFFFF"/>
                          </a:solidFill>
                          <a:miter lim="800000"/>
                          <a:headEnd/>
                          <a:tailEnd/>
                        </a:ln>
                      </wps:spPr>
                      <wps:txbx>
                        <w:txbxContent>
                          <w:p w14:paraId="19A1BB6A" w14:textId="792ABA8E" w:rsidR="00D01F04" w:rsidRPr="00870EBB" w:rsidRDefault="00870EBB" w:rsidP="00D01F04">
                            <w:pPr>
                              <w:pStyle w:val="Default"/>
                              <w:jc w:val="center"/>
                              <w:rPr>
                                <w:b/>
                              </w:rPr>
                            </w:pPr>
                            <w:r>
                              <w:rPr>
                                <w:b/>
                              </w:rPr>
                              <w:t>PROCEDIMIENTO ESPECIAL SANCIONADOR</w:t>
                            </w:r>
                          </w:p>
                          <w:p w14:paraId="6C9F88CD" w14:textId="77777777" w:rsidR="00D01F04" w:rsidRPr="00D13A02" w:rsidRDefault="00D01F04" w:rsidP="00D01F04">
                            <w:pPr>
                              <w:pStyle w:val="Default"/>
                              <w:jc w:val="both"/>
                              <w:rPr>
                                <w:b/>
                              </w:rPr>
                            </w:pPr>
                          </w:p>
                          <w:p w14:paraId="3F5022A0" w14:textId="77777777" w:rsidR="00D01F04" w:rsidRPr="00D13A02" w:rsidRDefault="00D01F04" w:rsidP="00D01F04">
                            <w:pPr>
                              <w:pStyle w:val="Default"/>
                              <w:jc w:val="both"/>
                            </w:pPr>
                            <w:r w:rsidRPr="00D13A02">
                              <w:rPr>
                                <w:b/>
                              </w:rPr>
                              <w:t xml:space="preserve">EXPEDIENTE: </w:t>
                            </w:r>
                            <w:r>
                              <w:t>TEEM-PES-VPMG-004/2023</w:t>
                            </w:r>
                          </w:p>
                          <w:p w14:paraId="004D1B3C" w14:textId="77777777" w:rsidR="00D01F04" w:rsidRPr="00D13A02" w:rsidRDefault="00D01F04" w:rsidP="00D01F04">
                            <w:pPr>
                              <w:pStyle w:val="Default"/>
                              <w:jc w:val="both"/>
                              <w:rPr>
                                <w:b/>
                              </w:rPr>
                            </w:pPr>
                          </w:p>
                          <w:p w14:paraId="291A8EBC" w14:textId="36632A2D" w:rsidR="00D01F04" w:rsidRPr="0067226B" w:rsidRDefault="00D01F04" w:rsidP="00D01F04">
                            <w:pPr>
                              <w:pStyle w:val="Default"/>
                              <w:jc w:val="both"/>
                              <w:rPr>
                                <w:bCs/>
                              </w:rPr>
                            </w:pPr>
                            <w:r>
                              <w:rPr>
                                <w:b/>
                              </w:rPr>
                              <w:t xml:space="preserve">DENUNCIANTE: </w:t>
                            </w:r>
                            <w:r w:rsidR="00BC339B" w:rsidRPr="00BC339B">
                              <w:rPr>
                                <w:bCs/>
                                <w:color w:val="FFFFFF"/>
                                <w:highlight w:val="darkCyan"/>
                              </w:rPr>
                              <w:t>[No.21]_</w:t>
                            </w:r>
                            <w:proofErr w:type="spellStart"/>
                            <w:r w:rsidR="00BC339B" w:rsidRPr="00BC339B">
                              <w:rPr>
                                <w:bCs/>
                                <w:color w:val="FFFFFF"/>
                                <w:highlight w:val="darkCyan"/>
                              </w:rPr>
                              <w:t>ELIMINADO_el_nombre_de_la_parte_denunciante</w:t>
                            </w:r>
                            <w:proofErr w:type="spellEnd"/>
                            <w:r w:rsidR="00BC339B" w:rsidRPr="00BC339B">
                              <w:rPr>
                                <w:bCs/>
                                <w:color w:val="FFFFFF"/>
                                <w:highlight w:val="darkCyan"/>
                              </w:rPr>
                              <w:t>_[6]</w:t>
                            </w:r>
                          </w:p>
                          <w:p w14:paraId="7AE29624" w14:textId="77777777" w:rsidR="00D01F04" w:rsidRDefault="00D01F04" w:rsidP="00D01F04">
                            <w:pPr>
                              <w:pStyle w:val="Default"/>
                              <w:jc w:val="both"/>
                              <w:rPr>
                                <w:bCs/>
                              </w:rPr>
                            </w:pPr>
                          </w:p>
                          <w:p w14:paraId="61A6D51E" w14:textId="1A8ECA61" w:rsidR="00D01F04" w:rsidRPr="00B728C4" w:rsidRDefault="00D01F04" w:rsidP="00D01F04">
                            <w:pPr>
                              <w:pStyle w:val="Default"/>
                              <w:jc w:val="both"/>
                              <w:rPr>
                                <w:bCs/>
                              </w:rPr>
                            </w:pPr>
                            <w:r>
                              <w:rPr>
                                <w:b/>
                              </w:rPr>
                              <w:t xml:space="preserve">DENUNCIADOS: </w:t>
                            </w:r>
                            <w:r>
                              <w:rPr>
                                <w:bCs/>
                              </w:rPr>
                              <w:t xml:space="preserve">PRESIDENTE MUNICIPAL DE </w:t>
                            </w:r>
                            <w:r w:rsidR="00BC339B" w:rsidRPr="00BC339B">
                              <w:rPr>
                                <w:bCs/>
                                <w:color w:val="FFFFFF"/>
                                <w:highlight w:val="darkCyan"/>
                              </w:rPr>
                              <w:t>[No.22]_ELIMINADO_el_Municipio_[28]</w:t>
                            </w:r>
                            <w:r w:rsidR="00F11C73">
                              <w:rPr>
                                <w:bCs/>
                              </w:rPr>
                              <w:t xml:space="preserve">, </w:t>
                            </w:r>
                            <w:r w:rsidR="00F11C73" w:rsidRPr="004566DC">
                              <w:rPr>
                                <w:bCs/>
                              </w:rPr>
                              <w:t>MICHOACÁN</w:t>
                            </w:r>
                            <w:r>
                              <w:rPr>
                                <w:bCs/>
                              </w:rPr>
                              <w:t xml:space="preserve"> Y OTROS</w:t>
                            </w:r>
                          </w:p>
                          <w:p w14:paraId="584ACB6B" w14:textId="77777777" w:rsidR="00D01F04" w:rsidRDefault="00D01F04" w:rsidP="00D01F04">
                            <w:pPr>
                              <w:pStyle w:val="Default"/>
                              <w:jc w:val="both"/>
                              <w:rPr>
                                <w:b/>
                              </w:rPr>
                            </w:pPr>
                          </w:p>
                          <w:p w14:paraId="486ABAD0" w14:textId="77777777" w:rsidR="00D01F04" w:rsidRDefault="00D01F04" w:rsidP="00D01F04">
                            <w:pPr>
                              <w:pStyle w:val="Default"/>
                              <w:jc w:val="both"/>
                            </w:pPr>
                            <w:r>
                              <w:rPr>
                                <w:b/>
                              </w:rPr>
                              <w:t xml:space="preserve">AUTORIDAD INSTRUCTORA: </w:t>
                            </w:r>
                            <w:r>
                              <w:t>INSTITUTO ELECTORAL DE MICHOACÁN</w:t>
                            </w:r>
                          </w:p>
                          <w:p w14:paraId="418D8977" w14:textId="77777777" w:rsidR="00D01F04" w:rsidRDefault="00D01F04" w:rsidP="00D01F04">
                            <w:pPr>
                              <w:pStyle w:val="Default"/>
                              <w:jc w:val="both"/>
                            </w:pPr>
                          </w:p>
                          <w:p w14:paraId="6DDF7424" w14:textId="77777777" w:rsidR="00D01F04" w:rsidRDefault="00D01F04" w:rsidP="00D01F04">
                            <w:pPr>
                              <w:pStyle w:val="Default"/>
                              <w:jc w:val="both"/>
                            </w:pPr>
                            <w:r>
                              <w:rPr>
                                <w:b/>
                                <w:bCs/>
                              </w:rPr>
                              <w:t xml:space="preserve">MAGISTRADA: </w:t>
                            </w:r>
                            <w:r>
                              <w:t>YOLANDA CAMACHO OCHOA</w:t>
                            </w:r>
                          </w:p>
                          <w:p w14:paraId="30778815" w14:textId="77777777" w:rsidR="00D01F04" w:rsidRDefault="00D01F04" w:rsidP="00D01F04">
                            <w:pPr>
                              <w:pStyle w:val="Default"/>
                              <w:jc w:val="both"/>
                            </w:pPr>
                          </w:p>
                          <w:p w14:paraId="74AC62F8" w14:textId="77777777" w:rsidR="00D01F04" w:rsidRPr="00302F19" w:rsidRDefault="00D01F04" w:rsidP="00D01F04">
                            <w:pPr>
                              <w:pStyle w:val="Default"/>
                              <w:jc w:val="both"/>
                            </w:pPr>
                            <w:r>
                              <w:rPr>
                                <w:b/>
                                <w:bCs/>
                              </w:rPr>
                              <w:t xml:space="preserve">SECRETARIO INSTRUCTOR Y PROYECTISTA: </w:t>
                            </w:r>
                            <w:r>
                              <w:t>EULALIO HIGUERA VELÁZQUEZ</w:t>
                            </w:r>
                          </w:p>
                          <w:p w14:paraId="145DC007" w14:textId="77777777" w:rsidR="00D01F04" w:rsidRPr="00D13A02" w:rsidRDefault="00D01F04" w:rsidP="00D01F04">
                            <w:pPr>
                              <w:pStyle w:val="Default"/>
                              <w:spacing w:line="264" w:lineRule="auto"/>
                              <w:jc w:val="both"/>
                            </w:pPr>
                          </w:p>
                          <w:p w14:paraId="6B9C90CD" w14:textId="77777777" w:rsidR="00D01F04" w:rsidRPr="00D13A02" w:rsidRDefault="00D01F04" w:rsidP="00D01F04">
                            <w:pPr>
                              <w:pStyle w:val="Default"/>
                              <w:spacing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28656" id="Cuadro de texto 5" o:spid="_x0000_s1027" type="#_x0000_t202" style="position:absolute;margin-left:128.5pt;margin-top:1pt;width:267.2pt;height:314.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" strokecolor="white">
                <v:textbox>
                  <w:txbxContent>
                    <w:p w14:paraId="19A1BB6A" w14:textId="792ABA8E" w:rsidR="00D01F04" w:rsidRPr="00870EBB" w:rsidRDefault="00870EBB" w:rsidP="00D01F04">
                      <w:pPr>
                        <w:pStyle w:val="Default"/>
                        <w:jc w:val="center"/>
                        <w:rPr>
                          <w:b/>
                        </w:rPr>
                      </w:pPr>
                      <w:r>
                        <w:rPr>
                          <w:b/>
                        </w:rPr>
                        <w:t>PROCEDIMIENTO ESPECIAL SANCIONADOR</w:t>
                      </w:r>
                    </w:p>
                    <w:p w14:paraId="6C9F88CD" w14:textId="77777777" w:rsidR="00D01F04" w:rsidRPr="00D13A02" w:rsidRDefault="00D01F04" w:rsidP="00D01F04">
                      <w:pPr>
                        <w:pStyle w:val="Default"/>
                        <w:jc w:val="both"/>
                        <w:rPr>
                          <w:b/>
                        </w:rPr>
                      </w:pPr>
                    </w:p>
                    <w:p w14:paraId="3F5022A0" w14:textId="77777777" w:rsidR="00D01F04" w:rsidRPr="00D13A02" w:rsidRDefault="00D01F04" w:rsidP="00D01F04">
                      <w:pPr>
                        <w:pStyle w:val="Default"/>
                        <w:jc w:val="both"/>
                      </w:pPr>
                      <w:r w:rsidRPr="00D13A02">
                        <w:rPr>
                          <w:b/>
                        </w:rPr>
                        <w:t xml:space="preserve">EXPEDIENTE: </w:t>
                      </w:r>
                      <w:r>
                        <w:t>TEEM-PES-VPMG-004/2023</w:t>
                      </w:r>
                    </w:p>
                    <w:p w14:paraId="004D1B3C" w14:textId="77777777" w:rsidR="00D01F04" w:rsidRPr="00D13A02" w:rsidRDefault="00D01F04" w:rsidP="00D01F04">
                      <w:pPr>
                        <w:pStyle w:val="Default"/>
                        <w:jc w:val="both"/>
                        <w:rPr>
                          <w:b/>
                        </w:rPr>
                      </w:pPr>
                    </w:p>
                    <w:p w14:paraId="291A8EBC" w14:textId="36632A2D" w:rsidR="00D01F04" w:rsidRPr="0067226B" w:rsidRDefault="00D01F04" w:rsidP="00D01F04">
                      <w:pPr>
                        <w:pStyle w:val="Default"/>
                        <w:jc w:val="both"/>
                        <w:rPr>
                          <w:bCs/>
                        </w:rPr>
                      </w:pPr>
                      <w:r>
                        <w:rPr>
                          <w:b/>
                        </w:rPr>
                        <w:t xml:space="preserve">DENUNCIANTE: </w:t>
                      </w:r>
                      <w:r w:rsidR="00BC339B" w:rsidRPr="00BC339B">
                        <w:rPr>
                          <w:bCs/>
                          <w:color w:val="FFFFFF"/>
                          <w:highlight w:val="darkCyan"/>
                        </w:rPr>
                        <w:t>[No.21]_</w:t>
                      </w:r>
                      <w:proofErr w:type="spellStart"/>
                      <w:r w:rsidR="00BC339B" w:rsidRPr="00BC339B">
                        <w:rPr>
                          <w:bCs/>
                          <w:color w:val="FFFFFF"/>
                          <w:highlight w:val="darkCyan"/>
                        </w:rPr>
                        <w:t>ELIMINADO_el_nombre_de_la_parte_denunciante</w:t>
                      </w:r>
                      <w:proofErr w:type="spellEnd"/>
                      <w:r w:rsidR="00BC339B" w:rsidRPr="00BC339B">
                        <w:rPr>
                          <w:bCs/>
                          <w:color w:val="FFFFFF"/>
                          <w:highlight w:val="darkCyan"/>
                        </w:rPr>
                        <w:t>_[6]</w:t>
                      </w:r>
                    </w:p>
                    <w:p w14:paraId="7AE29624" w14:textId="77777777" w:rsidR="00D01F04" w:rsidRDefault="00D01F04" w:rsidP="00D01F04">
                      <w:pPr>
                        <w:pStyle w:val="Default"/>
                        <w:jc w:val="both"/>
                        <w:rPr>
                          <w:bCs/>
                        </w:rPr>
                      </w:pPr>
                    </w:p>
                    <w:p w14:paraId="61A6D51E" w14:textId="1A8ECA61" w:rsidR="00D01F04" w:rsidRPr="00B728C4" w:rsidRDefault="00D01F04" w:rsidP="00D01F04">
                      <w:pPr>
                        <w:pStyle w:val="Default"/>
                        <w:jc w:val="both"/>
                        <w:rPr>
                          <w:bCs/>
                        </w:rPr>
                      </w:pPr>
                      <w:r>
                        <w:rPr>
                          <w:b/>
                        </w:rPr>
                        <w:t xml:space="preserve">DENUNCIADOS: </w:t>
                      </w:r>
                      <w:r>
                        <w:rPr>
                          <w:bCs/>
                        </w:rPr>
                        <w:t xml:space="preserve">PRESIDENTE MUNICIPAL DE </w:t>
                      </w:r>
                      <w:r w:rsidR="00BC339B" w:rsidRPr="00BC339B">
                        <w:rPr>
                          <w:bCs/>
                          <w:color w:val="FFFFFF"/>
                          <w:highlight w:val="darkCyan"/>
                        </w:rPr>
                        <w:t>[No.22]_ELIMINADO_el_Municipio_[28]</w:t>
                      </w:r>
                      <w:r w:rsidR="00F11C73">
                        <w:rPr>
                          <w:bCs/>
                        </w:rPr>
                        <w:t xml:space="preserve">, </w:t>
                      </w:r>
                      <w:r w:rsidR="00F11C73" w:rsidRPr="004566DC">
                        <w:rPr>
                          <w:bCs/>
                        </w:rPr>
                        <w:t>MICHOACÁN</w:t>
                      </w:r>
                      <w:r>
                        <w:rPr>
                          <w:bCs/>
                        </w:rPr>
                        <w:t xml:space="preserve"> Y OTROS</w:t>
                      </w:r>
                    </w:p>
                    <w:p w14:paraId="584ACB6B" w14:textId="77777777" w:rsidR="00D01F04" w:rsidRDefault="00D01F04" w:rsidP="00D01F04">
                      <w:pPr>
                        <w:pStyle w:val="Default"/>
                        <w:jc w:val="both"/>
                        <w:rPr>
                          <w:b/>
                        </w:rPr>
                      </w:pPr>
                    </w:p>
                    <w:p w14:paraId="486ABAD0" w14:textId="77777777" w:rsidR="00D01F04" w:rsidRDefault="00D01F04" w:rsidP="00D01F04">
                      <w:pPr>
                        <w:pStyle w:val="Default"/>
                        <w:jc w:val="both"/>
                      </w:pPr>
                      <w:r>
                        <w:rPr>
                          <w:b/>
                        </w:rPr>
                        <w:t xml:space="preserve">AUTORIDAD INSTRUCTORA: </w:t>
                      </w:r>
                      <w:r>
                        <w:t>INSTITUTO ELECTORAL DE MICHOACÁN</w:t>
                      </w:r>
                    </w:p>
                    <w:p w14:paraId="418D8977" w14:textId="77777777" w:rsidR="00D01F04" w:rsidRDefault="00D01F04" w:rsidP="00D01F04">
                      <w:pPr>
                        <w:pStyle w:val="Default"/>
                        <w:jc w:val="both"/>
                      </w:pPr>
                    </w:p>
                    <w:p w14:paraId="6DDF7424" w14:textId="77777777" w:rsidR="00D01F04" w:rsidRDefault="00D01F04" w:rsidP="00D01F04">
                      <w:pPr>
                        <w:pStyle w:val="Default"/>
                        <w:jc w:val="both"/>
                      </w:pPr>
                      <w:r>
                        <w:rPr>
                          <w:b/>
                          <w:bCs/>
                        </w:rPr>
                        <w:t xml:space="preserve">MAGISTRADA: </w:t>
                      </w:r>
                      <w:r>
                        <w:t>YOLANDA CAMACHO OCHOA</w:t>
                      </w:r>
                    </w:p>
                    <w:p w14:paraId="30778815" w14:textId="77777777" w:rsidR="00D01F04" w:rsidRDefault="00D01F04" w:rsidP="00D01F04">
                      <w:pPr>
                        <w:pStyle w:val="Default"/>
                        <w:jc w:val="both"/>
                      </w:pPr>
                    </w:p>
                    <w:p w14:paraId="74AC62F8" w14:textId="77777777" w:rsidR="00D01F04" w:rsidRPr="00302F19" w:rsidRDefault="00D01F04" w:rsidP="00D01F04">
                      <w:pPr>
                        <w:pStyle w:val="Default"/>
                        <w:jc w:val="both"/>
                      </w:pPr>
                      <w:r>
                        <w:rPr>
                          <w:b/>
                          <w:bCs/>
                        </w:rPr>
                        <w:t xml:space="preserve">SECRETARIO INSTRUCTOR Y PROYECTISTA: </w:t>
                      </w:r>
                      <w:r>
                        <w:t>EULALIO HIGUERA VELÁZQUEZ</w:t>
                      </w:r>
                    </w:p>
                    <w:p w14:paraId="145DC007" w14:textId="77777777" w:rsidR="00D01F04" w:rsidRPr="00D13A02" w:rsidRDefault="00D01F04" w:rsidP="00D01F04">
                      <w:pPr>
                        <w:pStyle w:val="Default"/>
                        <w:spacing w:line="264" w:lineRule="auto"/>
                        <w:jc w:val="both"/>
                      </w:pPr>
                    </w:p>
                    <w:p w14:paraId="6B9C90CD" w14:textId="77777777" w:rsidR="00D01F04" w:rsidRPr="00D13A02" w:rsidRDefault="00D01F04" w:rsidP="00D01F04">
                      <w:pPr>
                        <w:pStyle w:val="Default"/>
                        <w:spacing w:line="264" w:lineRule="auto"/>
                        <w:jc w:val="both"/>
                        <w:rPr>
                          <w:lang w:val="es-MX"/>
                        </w:rPr>
                      </w:pPr>
                    </w:p>
                  </w:txbxContent>
                </v:textbox>
                <w10:wrap type="square" anchorx="margin"/>
              </v:shape>
            </w:pict>
          </mc:Fallback>
        </mc:AlternateContent>
      </w:r>
    </w:p>
    <w:p w14:paraId="1706FC2A" w14:textId="77777777" w:rsidR="00D01F04" w:rsidRPr="00E67945" w:rsidRDefault="00D01F04" w:rsidP="00A5420D">
      <w:pPr>
        <w:pStyle w:val="Textoindependiente"/>
        <w:tabs>
          <w:tab w:val="left" w:pos="6061"/>
        </w:tabs>
        <w:spacing w:before="7"/>
        <w:ind w:right="190"/>
        <w:rPr>
          <w:rFonts w:ascii="Arial" w:hAnsi="Arial" w:cs="Arial"/>
          <w:b/>
        </w:rPr>
      </w:pPr>
      <w:r w:rsidRPr="00E67945">
        <w:rPr>
          <w:rFonts w:ascii="Arial" w:hAnsi="Arial" w:cs="Arial"/>
          <w:b/>
        </w:rPr>
        <w:tab/>
      </w:r>
    </w:p>
    <w:p w14:paraId="02049AD9" w14:textId="38600DF7" w:rsidR="00D01F04" w:rsidRPr="00E67945" w:rsidRDefault="00D01F04" w:rsidP="00A5420D">
      <w:pPr>
        <w:pStyle w:val="Textoindependiente"/>
        <w:ind w:right="190"/>
        <w:jc w:val="right"/>
        <w:rPr>
          <w:rFonts w:ascii="Arial" w:hAnsi="Arial" w:cs="Arial"/>
        </w:rPr>
      </w:pPr>
      <w:r w:rsidRPr="00E67945">
        <w:rPr>
          <w:rFonts w:ascii="Arial" w:hAnsi="Arial" w:cs="Arial"/>
        </w:rPr>
        <w:t>Morelia,</w:t>
      </w:r>
      <w:r w:rsidRPr="00E67945">
        <w:rPr>
          <w:rFonts w:ascii="Arial" w:hAnsi="Arial" w:cs="Arial"/>
          <w:spacing w:val="-3"/>
        </w:rPr>
        <w:t xml:space="preserve"> </w:t>
      </w:r>
      <w:r w:rsidRPr="00E67945">
        <w:rPr>
          <w:rFonts w:ascii="Arial" w:hAnsi="Arial" w:cs="Arial"/>
        </w:rPr>
        <w:t>Michoacán</w:t>
      </w:r>
      <w:r w:rsidR="00D10E15" w:rsidRPr="00E67945">
        <w:rPr>
          <w:rFonts w:ascii="Arial" w:hAnsi="Arial" w:cs="Arial"/>
        </w:rPr>
        <w:t>,</w:t>
      </w:r>
      <w:r w:rsidRPr="00E67945">
        <w:rPr>
          <w:rFonts w:ascii="Arial" w:hAnsi="Arial" w:cs="Arial"/>
          <w:spacing w:val="-2"/>
        </w:rPr>
        <w:t xml:space="preserve"> </w:t>
      </w:r>
      <w:r w:rsidRPr="00E67945">
        <w:rPr>
          <w:rFonts w:ascii="Arial" w:hAnsi="Arial" w:cs="Arial"/>
        </w:rPr>
        <w:t>a</w:t>
      </w:r>
      <w:r w:rsidRPr="00E67945">
        <w:rPr>
          <w:rFonts w:ascii="Arial" w:hAnsi="Arial" w:cs="Arial"/>
          <w:spacing w:val="-3"/>
        </w:rPr>
        <w:t xml:space="preserve"> </w:t>
      </w:r>
      <w:r w:rsidR="004566DC" w:rsidRPr="00E67945">
        <w:rPr>
          <w:rFonts w:ascii="Arial" w:hAnsi="Arial" w:cs="Arial"/>
        </w:rPr>
        <w:t>veint</w:t>
      </w:r>
      <w:r w:rsidR="00D10E15" w:rsidRPr="00E67945">
        <w:rPr>
          <w:rFonts w:ascii="Arial" w:hAnsi="Arial" w:cs="Arial"/>
        </w:rPr>
        <w:t>iuno</w:t>
      </w:r>
      <w:r w:rsidRPr="00E67945">
        <w:rPr>
          <w:rFonts w:ascii="Arial" w:hAnsi="Arial" w:cs="Arial"/>
          <w:spacing w:val="-2"/>
        </w:rPr>
        <w:t xml:space="preserve"> </w:t>
      </w:r>
      <w:r w:rsidRPr="00E67945">
        <w:rPr>
          <w:rFonts w:ascii="Arial" w:hAnsi="Arial" w:cs="Arial"/>
        </w:rPr>
        <w:t>de</w:t>
      </w:r>
      <w:r w:rsidRPr="00E67945">
        <w:rPr>
          <w:rFonts w:ascii="Arial" w:hAnsi="Arial" w:cs="Arial"/>
          <w:spacing w:val="-3"/>
        </w:rPr>
        <w:t xml:space="preserve"> </w:t>
      </w:r>
      <w:r w:rsidRPr="00E67945">
        <w:rPr>
          <w:rFonts w:ascii="Arial" w:hAnsi="Arial" w:cs="Arial"/>
        </w:rPr>
        <w:t>julio</w:t>
      </w:r>
      <w:r w:rsidRPr="00E67945">
        <w:rPr>
          <w:rFonts w:ascii="Arial" w:hAnsi="Arial" w:cs="Arial"/>
          <w:spacing w:val="-1"/>
        </w:rPr>
        <w:t xml:space="preserve"> </w:t>
      </w:r>
      <w:r w:rsidRPr="00E67945">
        <w:rPr>
          <w:rFonts w:ascii="Arial" w:hAnsi="Arial" w:cs="Arial"/>
        </w:rPr>
        <w:t>de</w:t>
      </w:r>
      <w:r w:rsidRPr="00E67945">
        <w:rPr>
          <w:rFonts w:ascii="Arial" w:hAnsi="Arial" w:cs="Arial"/>
          <w:spacing w:val="-4"/>
        </w:rPr>
        <w:t xml:space="preserve"> </w:t>
      </w:r>
      <w:r w:rsidRPr="00E67945">
        <w:rPr>
          <w:rFonts w:ascii="Arial" w:hAnsi="Arial" w:cs="Arial"/>
        </w:rPr>
        <w:t>dos</w:t>
      </w:r>
      <w:r w:rsidRPr="00E67945">
        <w:rPr>
          <w:rFonts w:ascii="Arial" w:hAnsi="Arial" w:cs="Arial"/>
          <w:spacing w:val="-5"/>
        </w:rPr>
        <w:t xml:space="preserve"> </w:t>
      </w:r>
      <w:r w:rsidRPr="00E67945">
        <w:rPr>
          <w:rFonts w:ascii="Arial" w:hAnsi="Arial" w:cs="Arial"/>
        </w:rPr>
        <w:t>mil</w:t>
      </w:r>
      <w:r w:rsidRPr="00E67945">
        <w:rPr>
          <w:rFonts w:ascii="Arial" w:hAnsi="Arial" w:cs="Arial"/>
          <w:spacing w:val="-1"/>
        </w:rPr>
        <w:t xml:space="preserve"> </w:t>
      </w:r>
      <w:r w:rsidRPr="00E67945">
        <w:rPr>
          <w:rFonts w:ascii="Arial" w:hAnsi="Arial" w:cs="Arial"/>
        </w:rPr>
        <w:t>veintitrés</w:t>
      </w:r>
      <w:r w:rsidRPr="00E67945">
        <w:rPr>
          <w:rStyle w:val="Refdenotaalpie"/>
          <w:rFonts w:ascii="Arial" w:hAnsi="Arial" w:cs="Arial"/>
        </w:rPr>
        <w:footnoteReference w:id="2"/>
      </w:r>
    </w:p>
    <w:p w14:paraId="05B5242B" w14:textId="77777777" w:rsidR="00D01F04" w:rsidRPr="00E67945" w:rsidRDefault="00D01F04" w:rsidP="00A5420D">
      <w:pPr>
        <w:pStyle w:val="Textoindependiente"/>
        <w:ind w:right="190"/>
        <w:rPr>
          <w:rFonts w:ascii="Arial" w:hAnsi="Arial" w:cs="Arial"/>
        </w:rPr>
      </w:pPr>
    </w:p>
    <w:p w14:paraId="4FEC9C9F" w14:textId="777C3C6B" w:rsidR="00D01F04" w:rsidRPr="00E67945" w:rsidRDefault="00D01F04" w:rsidP="004D1DB2">
      <w:pPr>
        <w:pStyle w:val="Textoindependiente"/>
        <w:spacing w:after="0" w:line="360" w:lineRule="auto"/>
        <w:ind w:right="190"/>
        <w:jc w:val="both"/>
        <w:rPr>
          <w:rFonts w:ascii="Arial" w:hAnsi="Arial" w:cs="Arial"/>
          <w:bCs/>
        </w:rPr>
      </w:pPr>
      <w:r w:rsidRPr="00E67945">
        <w:rPr>
          <w:rFonts w:ascii="Arial" w:hAnsi="Arial" w:cs="Arial"/>
          <w:b/>
        </w:rPr>
        <w:t>SENTENCIA</w:t>
      </w:r>
      <w:r w:rsidRPr="00E67945">
        <w:rPr>
          <w:rFonts w:ascii="Arial" w:hAnsi="Arial" w:cs="Arial"/>
          <w:b/>
          <w:spacing w:val="1"/>
        </w:rPr>
        <w:t xml:space="preserve"> </w:t>
      </w:r>
      <w:r w:rsidR="00703E1B" w:rsidRPr="00E67945">
        <w:rPr>
          <w:rFonts w:ascii="Arial" w:hAnsi="Arial" w:cs="Arial"/>
          <w:bCs/>
          <w:spacing w:val="1"/>
        </w:rPr>
        <w:t xml:space="preserve">que </w:t>
      </w:r>
      <w:r w:rsidRPr="00E67945">
        <w:rPr>
          <w:rFonts w:ascii="Arial" w:hAnsi="Arial" w:cs="Arial"/>
          <w:bCs/>
          <w:spacing w:val="1"/>
        </w:rPr>
        <w:t xml:space="preserve">determina la </w:t>
      </w:r>
      <w:r w:rsidRPr="00E67945">
        <w:rPr>
          <w:rFonts w:ascii="Arial" w:hAnsi="Arial" w:cs="Arial"/>
          <w:b/>
          <w:spacing w:val="1"/>
        </w:rPr>
        <w:t>i</w:t>
      </w:r>
      <w:r w:rsidRPr="00E67945">
        <w:rPr>
          <w:rFonts w:ascii="Arial" w:hAnsi="Arial" w:cs="Arial"/>
          <w:b/>
        </w:rPr>
        <w:t xml:space="preserve">ncompetencia material </w:t>
      </w:r>
      <w:r w:rsidR="00703E1B" w:rsidRPr="00E67945">
        <w:rPr>
          <w:rFonts w:ascii="Arial" w:hAnsi="Arial" w:cs="Arial"/>
          <w:bCs/>
        </w:rPr>
        <w:t>de este órgano jurisdiccional</w:t>
      </w:r>
      <w:r w:rsidR="00613A38" w:rsidRPr="00E67945">
        <w:rPr>
          <w:rFonts w:ascii="Arial" w:hAnsi="Arial" w:cs="Arial"/>
          <w:bCs/>
        </w:rPr>
        <w:t xml:space="preserve">, porque la denunciante de violencia política </w:t>
      </w:r>
      <w:r w:rsidR="006C5735" w:rsidRPr="00E67945">
        <w:rPr>
          <w:rFonts w:ascii="Arial" w:hAnsi="Arial" w:cs="Arial"/>
          <w:bCs/>
        </w:rPr>
        <w:t xml:space="preserve">contra las mujeres </w:t>
      </w:r>
      <w:proofErr w:type="gramStart"/>
      <w:r w:rsidR="006C5735" w:rsidRPr="00E67945">
        <w:rPr>
          <w:rFonts w:ascii="Arial" w:hAnsi="Arial" w:cs="Arial"/>
          <w:bCs/>
        </w:rPr>
        <w:t>en razón de</w:t>
      </w:r>
      <w:proofErr w:type="gramEnd"/>
      <w:r w:rsidR="006C5735" w:rsidRPr="00E67945">
        <w:rPr>
          <w:rFonts w:ascii="Arial" w:hAnsi="Arial" w:cs="Arial"/>
          <w:bCs/>
        </w:rPr>
        <w:t xml:space="preserve"> género </w:t>
      </w:r>
      <w:r w:rsidR="00613A38" w:rsidRPr="00E67945">
        <w:rPr>
          <w:rFonts w:ascii="Arial" w:hAnsi="Arial" w:cs="Arial"/>
          <w:bCs/>
        </w:rPr>
        <w:t xml:space="preserve">no acredita desempeñar </w:t>
      </w:r>
      <w:r w:rsidR="006A52E1" w:rsidRPr="00E67945">
        <w:rPr>
          <w:rFonts w:ascii="Arial" w:hAnsi="Arial" w:cs="Arial"/>
          <w:bCs/>
        </w:rPr>
        <w:t>un</w:t>
      </w:r>
      <w:r w:rsidR="00613A38" w:rsidRPr="00E67945">
        <w:rPr>
          <w:rFonts w:ascii="Arial" w:hAnsi="Arial" w:cs="Arial"/>
          <w:bCs/>
        </w:rPr>
        <w:t xml:space="preserve"> cargo de elección popular</w:t>
      </w:r>
      <w:r w:rsidR="009F3AEB" w:rsidRPr="00E67945">
        <w:rPr>
          <w:rFonts w:ascii="Arial" w:hAnsi="Arial" w:cs="Arial"/>
          <w:bCs/>
        </w:rPr>
        <w:t>.</w:t>
      </w:r>
    </w:p>
    <w:p w14:paraId="6656940D" w14:textId="77777777" w:rsidR="004D1DB2" w:rsidRPr="00E67945" w:rsidRDefault="004D1DB2" w:rsidP="004D1DB2">
      <w:pPr>
        <w:pStyle w:val="Textoindependiente"/>
        <w:spacing w:after="0" w:line="360" w:lineRule="auto"/>
        <w:ind w:right="190"/>
        <w:jc w:val="both"/>
        <w:rPr>
          <w:rFonts w:ascii="Arial" w:hAnsi="Arial" w:cs="Arial"/>
        </w:rPr>
      </w:pPr>
    </w:p>
    <w:p w14:paraId="434163B7" w14:textId="77777777" w:rsidR="00D01F04" w:rsidRPr="00E67945" w:rsidRDefault="00D01F04" w:rsidP="00A26760">
      <w:pPr>
        <w:jc w:val="center"/>
        <w:rPr>
          <w:rFonts w:ascii="Arial" w:hAnsi="Arial" w:cs="Arial"/>
          <w:b/>
          <w:bCs/>
        </w:rPr>
      </w:pPr>
      <w:bookmarkStart w:id="0" w:name="_bookmark0"/>
      <w:bookmarkStart w:id="1" w:name="_Toc140237160"/>
      <w:bookmarkEnd w:id="0"/>
      <w:r w:rsidRPr="00E67945">
        <w:rPr>
          <w:rFonts w:ascii="Arial" w:hAnsi="Arial" w:cs="Arial"/>
          <w:b/>
          <w:bCs/>
        </w:rPr>
        <w:t>GLOSARIO</w:t>
      </w:r>
      <w:bookmarkEnd w:id="1"/>
    </w:p>
    <w:p w14:paraId="3E9B4929" w14:textId="77777777" w:rsidR="00D01F04" w:rsidRPr="00E67945" w:rsidRDefault="00D01F04" w:rsidP="00A5420D">
      <w:pPr>
        <w:pStyle w:val="Textoindependiente"/>
        <w:spacing w:before="5"/>
        <w:ind w:right="190"/>
        <w:rPr>
          <w:rFonts w:ascii="Arial" w:hAnsi="Arial" w:cs="Arial"/>
          <w:b/>
        </w:rPr>
      </w:pPr>
    </w:p>
    <w:tbl>
      <w:tblPr>
        <w:tblStyle w:val="TableNormal1"/>
        <w:tblW w:w="0" w:type="auto"/>
        <w:jc w:val="center"/>
        <w:tblLayout w:type="fixed"/>
        <w:tblLook w:val="01E0" w:firstRow="1" w:lastRow="1" w:firstColumn="1" w:lastColumn="1" w:noHBand="0" w:noVBand="0"/>
      </w:tblPr>
      <w:tblGrid>
        <w:gridCol w:w="2146"/>
        <w:gridCol w:w="5740"/>
      </w:tblGrid>
      <w:tr w:rsidR="00D01F04" w:rsidRPr="00E67945" w14:paraId="42CCFE3D" w14:textId="77777777" w:rsidTr="00AA0DA5">
        <w:trPr>
          <w:trHeight w:val="572"/>
          <w:jc w:val="center"/>
        </w:trPr>
        <w:tc>
          <w:tcPr>
            <w:tcW w:w="2146" w:type="dxa"/>
            <w:vAlign w:val="center"/>
          </w:tcPr>
          <w:p w14:paraId="66527007" w14:textId="2EC3EAC9" w:rsidR="00D01F04" w:rsidRPr="00E67945" w:rsidRDefault="00D01F04" w:rsidP="00A5420D">
            <w:pPr>
              <w:pStyle w:val="TableParagraph"/>
              <w:ind w:right="190"/>
              <w:rPr>
                <w:b/>
                <w:i/>
                <w:sz w:val="18"/>
                <w:szCs w:val="18"/>
              </w:rPr>
            </w:pPr>
            <w:r w:rsidRPr="00E67945">
              <w:rPr>
                <w:b/>
                <w:i/>
                <w:sz w:val="18"/>
                <w:szCs w:val="18"/>
              </w:rPr>
              <w:t>Ayuntamiento</w:t>
            </w:r>
            <w:r w:rsidR="006C5735" w:rsidRPr="00E67945">
              <w:rPr>
                <w:b/>
                <w:i/>
                <w:sz w:val="18"/>
                <w:szCs w:val="18"/>
              </w:rPr>
              <w:t>:</w:t>
            </w:r>
          </w:p>
        </w:tc>
        <w:tc>
          <w:tcPr>
            <w:tcW w:w="5740" w:type="dxa"/>
            <w:vAlign w:val="center"/>
          </w:tcPr>
          <w:p w14:paraId="03A096FC" w14:textId="5249760E" w:rsidR="00D01F04" w:rsidRPr="00E67945" w:rsidRDefault="00D01F04" w:rsidP="00A5420D">
            <w:pPr>
              <w:pStyle w:val="TableParagraph"/>
              <w:spacing w:line="223" w:lineRule="exact"/>
              <w:ind w:right="190"/>
              <w:jc w:val="both"/>
              <w:rPr>
                <w:i/>
                <w:sz w:val="18"/>
                <w:szCs w:val="18"/>
              </w:rPr>
            </w:pPr>
            <w:r w:rsidRPr="00E67945">
              <w:rPr>
                <w:i/>
                <w:sz w:val="18"/>
                <w:szCs w:val="18"/>
              </w:rPr>
              <w:t xml:space="preserve">Ayuntamiento de </w:t>
            </w:r>
            <w:r w:rsidR="00BC339B" w:rsidRPr="00BC339B">
              <w:rPr>
                <w:i/>
                <w:color w:val="FFFFFF"/>
                <w:sz w:val="18"/>
                <w:szCs w:val="18"/>
                <w:highlight w:val="darkCyan"/>
              </w:rPr>
              <w:t>[No.1]_ELIMINADO_el_Municipio_[28]</w:t>
            </w:r>
            <w:r w:rsidRPr="00E67945">
              <w:rPr>
                <w:i/>
                <w:sz w:val="18"/>
                <w:szCs w:val="18"/>
              </w:rPr>
              <w:t>, Michoacán.</w:t>
            </w:r>
          </w:p>
        </w:tc>
      </w:tr>
      <w:tr w:rsidR="00AA0DA5" w:rsidRPr="00E67945" w14:paraId="15373DA9" w14:textId="77777777" w:rsidTr="00AA0DA5">
        <w:trPr>
          <w:trHeight w:val="572"/>
          <w:jc w:val="center"/>
        </w:trPr>
        <w:tc>
          <w:tcPr>
            <w:tcW w:w="2146" w:type="dxa"/>
            <w:vAlign w:val="center"/>
          </w:tcPr>
          <w:p w14:paraId="4D4248F2" w14:textId="77777777" w:rsidR="00D01F04" w:rsidRPr="00E67945" w:rsidRDefault="00D01F04" w:rsidP="00A5420D">
            <w:pPr>
              <w:pStyle w:val="TableParagraph"/>
              <w:ind w:right="190"/>
              <w:rPr>
                <w:b/>
                <w:i/>
                <w:sz w:val="18"/>
                <w:szCs w:val="18"/>
              </w:rPr>
            </w:pPr>
            <w:r w:rsidRPr="00E67945">
              <w:rPr>
                <w:b/>
                <w:i/>
                <w:sz w:val="18"/>
                <w:szCs w:val="18"/>
              </w:rPr>
              <w:t>Código</w:t>
            </w:r>
            <w:r w:rsidRPr="00E67945">
              <w:rPr>
                <w:b/>
                <w:i/>
                <w:spacing w:val="1"/>
                <w:sz w:val="18"/>
                <w:szCs w:val="18"/>
              </w:rPr>
              <w:t xml:space="preserve"> </w:t>
            </w:r>
            <w:r w:rsidRPr="00E67945">
              <w:rPr>
                <w:b/>
                <w:i/>
                <w:spacing w:val="-1"/>
                <w:sz w:val="18"/>
                <w:szCs w:val="18"/>
              </w:rPr>
              <w:t>Electoral:</w:t>
            </w:r>
          </w:p>
        </w:tc>
        <w:tc>
          <w:tcPr>
            <w:tcW w:w="5740" w:type="dxa"/>
            <w:vAlign w:val="center"/>
          </w:tcPr>
          <w:p w14:paraId="02F53D24" w14:textId="77777777" w:rsidR="00D01F04" w:rsidRPr="00E67945" w:rsidRDefault="00D01F04" w:rsidP="00A5420D">
            <w:pPr>
              <w:pStyle w:val="TableParagraph"/>
              <w:spacing w:line="223" w:lineRule="exact"/>
              <w:ind w:right="190"/>
              <w:jc w:val="both"/>
              <w:rPr>
                <w:i/>
                <w:sz w:val="18"/>
                <w:szCs w:val="18"/>
              </w:rPr>
            </w:pPr>
            <w:r w:rsidRPr="00E67945">
              <w:rPr>
                <w:i/>
                <w:sz w:val="18"/>
                <w:szCs w:val="18"/>
              </w:rPr>
              <w:t>Código</w:t>
            </w:r>
            <w:r w:rsidRPr="00E67945">
              <w:rPr>
                <w:i/>
                <w:spacing w:val="-1"/>
                <w:sz w:val="18"/>
                <w:szCs w:val="18"/>
              </w:rPr>
              <w:t xml:space="preserve"> </w:t>
            </w:r>
            <w:r w:rsidRPr="00E67945">
              <w:rPr>
                <w:i/>
                <w:sz w:val="18"/>
                <w:szCs w:val="18"/>
              </w:rPr>
              <w:t>Electoral</w:t>
            </w:r>
            <w:r w:rsidRPr="00E67945">
              <w:rPr>
                <w:i/>
                <w:spacing w:val="-2"/>
                <w:sz w:val="18"/>
                <w:szCs w:val="18"/>
              </w:rPr>
              <w:t xml:space="preserve"> </w:t>
            </w:r>
            <w:r w:rsidRPr="00E67945">
              <w:rPr>
                <w:i/>
                <w:sz w:val="18"/>
                <w:szCs w:val="18"/>
              </w:rPr>
              <w:t>del</w:t>
            </w:r>
            <w:r w:rsidRPr="00E67945">
              <w:rPr>
                <w:i/>
                <w:spacing w:val="-3"/>
                <w:sz w:val="18"/>
                <w:szCs w:val="18"/>
              </w:rPr>
              <w:t xml:space="preserve"> </w:t>
            </w:r>
            <w:r w:rsidRPr="00E67945">
              <w:rPr>
                <w:i/>
                <w:sz w:val="18"/>
                <w:szCs w:val="18"/>
              </w:rPr>
              <w:t>Estado</w:t>
            </w:r>
            <w:r w:rsidRPr="00E67945">
              <w:rPr>
                <w:i/>
                <w:spacing w:val="-4"/>
                <w:sz w:val="18"/>
                <w:szCs w:val="18"/>
              </w:rPr>
              <w:t xml:space="preserve"> </w:t>
            </w:r>
            <w:r w:rsidRPr="00E67945">
              <w:rPr>
                <w:i/>
                <w:sz w:val="18"/>
                <w:szCs w:val="18"/>
              </w:rPr>
              <w:t>de</w:t>
            </w:r>
            <w:r w:rsidRPr="00E67945">
              <w:rPr>
                <w:i/>
                <w:spacing w:val="-2"/>
                <w:sz w:val="18"/>
                <w:szCs w:val="18"/>
              </w:rPr>
              <w:t xml:space="preserve"> </w:t>
            </w:r>
            <w:r w:rsidRPr="00E67945">
              <w:rPr>
                <w:i/>
                <w:sz w:val="18"/>
                <w:szCs w:val="18"/>
              </w:rPr>
              <w:t>Michoacán</w:t>
            </w:r>
            <w:r w:rsidRPr="00E67945">
              <w:rPr>
                <w:i/>
                <w:spacing w:val="-1"/>
                <w:sz w:val="18"/>
                <w:szCs w:val="18"/>
              </w:rPr>
              <w:t xml:space="preserve"> </w:t>
            </w:r>
            <w:r w:rsidRPr="00E67945">
              <w:rPr>
                <w:i/>
                <w:sz w:val="18"/>
                <w:szCs w:val="18"/>
              </w:rPr>
              <w:t>de</w:t>
            </w:r>
            <w:r w:rsidRPr="00E67945">
              <w:rPr>
                <w:i/>
                <w:spacing w:val="-5"/>
                <w:sz w:val="18"/>
                <w:szCs w:val="18"/>
              </w:rPr>
              <w:t xml:space="preserve"> </w:t>
            </w:r>
            <w:r w:rsidRPr="00E67945">
              <w:rPr>
                <w:i/>
                <w:sz w:val="18"/>
                <w:szCs w:val="18"/>
              </w:rPr>
              <w:t>Ocampo.</w:t>
            </w:r>
          </w:p>
        </w:tc>
      </w:tr>
      <w:tr w:rsidR="00AA0DA5" w:rsidRPr="00E67945" w14:paraId="7374A120" w14:textId="77777777" w:rsidTr="00AA0DA5">
        <w:trPr>
          <w:trHeight w:val="688"/>
          <w:jc w:val="center"/>
        </w:trPr>
        <w:tc>
          <w:tcPr>
            <w:tcW w:w="2146" w:type="dxa"/>
            <w:vAlign w:val="center"/>
          </w:tcPr>
          <w:p w14:paraId="03453CFD" w14:textId="77777777" w:rsidR="00D01F04" w:rsidRPr="00E67945" w:rsidRDefault="00D01F04" w:rsidP="00A5420D">
            <w:pPr>
              <w:pStyle w:val="TableParagraph"/>
              <w:spacing w:before="112"/>
              <w:ind w:right="190"/>
              <w:rPr>
                <w:b/>
                <w:i/>
                <w:sz w:val="18"/>
                <w:szCs w:val="18"/>
              </w:rPr>
            </w:pPr>
            <w:r w:rsidRPr="00E67945">
              <w:rPr>
                <w:b/>
                <w:i/>
                <w:spacing w:val="-1"/>
                <w:sz w:val="18"/>
                <w:szCs w:val="18"/>
              </w:rPr>
              <w:t>Constitución</w:t>
            </w:r>
            <w:r w:rsidRPr="00E67945">
              <w:rPr>
                <w:b/>
                <w:i/>
                <w:spacing w:val="-53"/>
                <w:sz w:val="18"/>
                <w:szCs w:val="18"/>
              </w:rPr>
              <w:t xml:space="preserve"> </w:t>
            </w:r>
            <w:r w:rsidRPr="00E67945">
              <w:rPr>
                <w:b/>
                <w:i/>
                <w:sz w:val="18"/>
                <w:szCs w:val="18"/>
              </w:rPr>
              <w:t>General:</w:t>
            </w:r>
          </w:p>
        </w:tc>
        <w:tc>
          <w:tcPr>
            <w:tcW w:w="5740" w:type="dxa"/>
            <w:vAlign w:val="center"/>
          </w:tcPr>
          <w:p w14:paraId="1241700F" w14:textId="77777777" w:rsidR="00D01F04" w:rsidRPr="00E67945" w:rsidRDefault="00D01F04" w:rsidP="00A5420D">
            <w:pPr>
              <w:pStyle w:val="TableParagraph"/>
              <w:spacing w:before="112"/>
              <w:ind w:right="190"/>
              <w:jc w:val="both"/>
              <w:rPr>
                <w:i/>
                <w:sz w:val="18"/>
                <w:szCs w:val="18"/>
              </w:rPr>
            </w:pPr>
            <w:r w:rsidRPr="00E67945">
              <w:rPr>
                <w:i/>
                <w:sz w:val="18"/>
                <w:szCs w:val="18"/>
              </w:rPr>
              <w:t>Constitución</w:t>
            </w:r>
            <w:r w:rsidRPr="00E67945">
              <w:rPr>
                <w:i/>
                <w:spacing w:val="-6"/>
                <w:sz w:val="18"/>
                <w:szCs w:val="18"/>
              </w:rPr>
              <w:t xml:space="preserve"> </w:t>
            </w:r>
            <w:r w:rsidRPr="00E67945">
              <w:rPr>
                <w:i/>
                <w:sz w:val="18"/>
                <w:szCs w:val="18"/>
              </w:rPr>
              <w:t>Política</w:t>
            </w:r>
            <w:r w:rsidRPr="00E67945">
              <w:rPr>
                <w:i/>
                <w:spacing w:val="-4"/>
                <w:sz w:val="18"/>
                <w:szCs w:val="18"/>
              </w:rPr>
              <w:t xml:space="preserve"> </w:t>
            </w:r>
            <w:r w:rsidRPr="00E67945">
              <w:rPr>
                <w:i/>
                <w:sz w:val="18"/>
                <w:szCs w:val="18"/>
              </w:rPr>
              <w:t>de</w:t>
            </w:r>
            <w:r w:rsidRPr="00E67945">
              <w:rPr>
                <w:i/>
                <w:spacing w:val="-4"/>
                <w:sz w:val="18"/>
                <w:szCs w:val="18"/>
              </w:rPr>
              <w:t xml:space="preserve"> </w:t>
            </w:r>
            <w:r w:rsidRPr="00E67945">
              <w:rPr>
                <w:i/>
                <w:sz w:val="18"/>
                <w:szCs w:val="18"/>
              </w:rPr>
              <w:t>los</w:t>
            </w:r>
            <w:r w:rsidRPr="00E67945">
              <w:rPr>
                <w:i/>
                <w:spacing w:val="-3"/>
                <w:sz w:val="18"/>
                <w:szCs w:val="18"/>
              </w:rPr>
              <w:t xml:space="preserve"> </w:t>
            </w:r>
            <w:r w:rsidRPr="00E67945">
              <w:rPr>
                <w:i/>
                <w:sz w:val="18"/>
                <w:szCs w:val="18"/>
              </w:rPr>
              <w:t>Estados</w:t>
            </w:r>
            <w:r w:rsidRPr="00E67945">
              <w:rPr>
                <w:i/>
                <w:spacing w:val="-5"/>
                <w:sz w:val="18"/>
                <w:szCs w:val="18"/>
              </w:rPr>
              <w:t xml:space="preserve"> </w:t>
            </w:r>
            <w:r w:rsidRPr="00E67945">
              <w:rPr>
                <w:i/>
                <w:sz w:val="18"/>
                <w:szCs w:val="18"/>
              </w:rPr>
              <w:t>Unidos</w:t>
            </w:r>
            <w:r w:rsidRPr="00E67945">
              <w:rPr>
                <w:i/>
                <w:spacing w:val="-4"/>
                <w:sz w:val="18"/>
                <w:szCs w:val="18"/>
              </w:rPr>
              <w:t xml:space="preserve"> </w:t>
            </w:r>
            <w:r w:rsidRPr="00E67945">
              <w:rPr>
                <w:i/>
                <w:sz w:val="18"/>
                <w:szCs w:val="18"/>
              </w:rPr>
              <w:t>Mexicanos.</w:t>
            </w:r>
          </w:p>
        </w:tc>
      </w:tr>
      <w:tr w:rsidR="00AA0DA5" w:rsidRPr="00E67945" w14:paraId="0B60E9AC" w14:textId="77777777" w:rsidTr="00AA0DA5">
        <w:trPr>
          <w:trHeight w:val="459"/>
          <w:jc w:val="center"/>
        </w:trPr>
        <w:tc>
          <w:tcPr>
            <w:tcW w:w="2146" w:type="dxa"/>
            <w:vAlign w:val="center"/>
          </w:tcPr>
          <w:p w14:paraId="5C5649E0" w14:textId="77777777" w:rsidR="00D01F04" w:rsidRPr="00E67945" w:rsidRDefault="00D01F04" w:rsidP="00A5420D">
            <w:pPr>
              <w:pStyle w:val="TableParagraph"/>
              <w:spacing w:before="112"/>
              <w:ind w:right="190"/>
              <w:rPr>
                <w:b/>
                <w:i/>
                <w:sz w:val="18"/>
                <w:szCs w:val="18"/>
              </w:rPr>
            </w:pPr>
            <w:r w:rsidRPr="00E67945">
              <w:rPr>
                <w:b/>
                <w:i/>
                <w:sz w:val="18"/>
                <w:szCs w:val="18"/>
              </w:rPr>
              <w:t>Denunciados:</w:t>
            </w:r>
          </w:p>
        </w:tc>
        <w:tc>
          <w:tcPr>
            <w:tcW w:w="5740" w:type="dxa"/>
            <w:vAlign w:val="center"/>
          </w:tcPr>
          <w:p w14:paraId="755CFCF3" w14:textId="0922281A" w:rsidR="00D01F04" w:rsidRPr="00E67945" w:rsidRDefault="00D01F04" w:rsidP="00A5420D">
            <w:pPr>
              <w:pStyle w:val="TableParagraph"/>
              <w:spacing w:before="112"/>
              <w:ind w:right="190"/>
              <w:jc w:val="both"/>
              <w:rPr>
                <w:i/>
                <w:sz w:val="18"/>
                <w:szCs w:val="18"/>
              </w:rPr>
            </w:pPr>
            <w:r w:rsidRPr="00E67945">
              <w:rPr>
                <w:i/>
                <w:sz w:val="18"/>
                <w:szCs w:val="18"/>
              </w:rPr>
              <w:t xml:space="preserve">Julio Alberto Arreola Vázquez, Presidente Municipal, Erika Yaneth Velázquez Dionicio, Regidora, Claudia Berenice Reyes Farráez, Síndica Municipal, José Luis Chávez Valdovinos, Tesorero Municipal, Erika Victoria Olivares Aceves, Secretaria Técnica, Norma Farfán Tovar, Contralora Municipal, Magnolia Judith Chávez Galván, Directora de Reglamentos Municipales, Jorge Garrido Manríquez, Secretario de Servicios Públicos Municipales y Generales, Epigmenio Cendejas Tapia, Director de Mercados, </w:t>
            </w:r>
            <w:proofErr w:type="spellStart"/>
            <w:r w:rsidRPr="00E67945">
              <w:rPr>
                <w:i/>
                <w:sz w:val="18"/>
                <w:szCs w:val="18"/>
              </w:rPr>
              <w:t>Ádemir</w:t>
            </w:r>
            <w:proofErr w:type="spellEnd"/>
            <w:r w:rsidRPr="00E67945">
              <w:rPr>
                <w:i/>
                <w:sz w:val="18"/>
                <w:szCs w:val="18"/>
              </w:rPr>
              <w:t xml:space="preserve"> González Reyes, Secretario del Ayuntamiento y Brenda Liz Velázquez Dionicio, </w:t>
            </w:r>
            <w:r w:rsidRPr="00E67945">
              <w:rPr>
                <w:i/>
                <w:sz w:val="18"/>
                <w:szCs w:val="18"/>
              </w:rPr>
              <w:lastRenderedPageBreak/>
              <w:t xml:space="preserve">trabajadora administrativa, todos del Ayuntamiento de </w:t>
            </w:r>
            <w:r w:rsidR="00BC339B" w:rsidRPr="00BC339B">
              <w:rPr>
                <w:i/>
                <w:color w:val="FFFFFF"/>
                <w:sz w:val="18"/>
                <w:szCs w:val="18"/>
                <w:highlight w:val="darkCyan"/>
              </w:rPr>
              <w:t>[No.2]_ELIMINADO_el_Municipio_[28]</w:t>
            </w:r>
            <w:r w:rsidRPr="00E67945">
              <w:rPr>
                <w:i/>
                <w:sz w:val="18"/>
                <w:szCs w:val="18"/>
              </w:rPr>
              <w:t>, Michoacán.</w:t>
            </w:r>
          </w:p>
        </w:tc>
      </w:tr>
      <w:tr w:rsidR="00AA0DA5" w:rsidRPr="00E67945" w14:paraId="07099155" w14:textId="77777777" w:rsidTr="00AA0DA5">
        <w:trPr>
          <w:trHeight w:val="919"/>
          <w:jc w:val="center"/>
        </w:trPr>
        <w:tc>
          <w:tcPr>
            <w:tcW w:w="2146" w:type="dxa"/>
            <w:vAlign w:val="center"/>
          </w:tcPr>
          <w:p w14:paraId="1FF11479" w14:textId="77777777" w:rsidR="00D01F04" w:rsidRPr="00E67945" w:rsidRDefault="00D01F04" w:rsidP="00A5420D">
            <w:pPr>
              <w:pStyle w:val="TableParagraph"/>
              <w:spacing w:before="111"/>
              <w:ind w:right="190"/>
              <w:rPr>
                <w:b/>
                <w:i/>
                <w:sz w:val="18"/>
                <w:szCs w:val="18"/>
              </w:rPr>
            </w:pPr>
            <w:r w:rsidRPr="00E67945">
              <w:rPr>
                <w:b/>
                <w:i/>
                <w:sz w:val="18"/>
                <w:szCs w:val="18"/>
              </w:rPr>
              <w:lastRenderedPageBreak/>
              <w:t>Denunciante:</w:t>
            </w:r>
          </w:p>
        </w:tc>
        <w:tc>
          <w:tcPr>
            <w:tcW w:w="5740" w:type="dxa"/>
            <w:vAlign w:val="center"/>
          </w:tcPr>
          <w:p w14:paraId="7EAB2724" w14:textId="1BE2EBA4" w:rsidR="00D01F04" w:rsidRPr="00E67945" w:rsidRDefault="00BC339B" w:rsidP="00A5420D">
            <w:pPr>
              <w:pStyle w:val="TableParagraph"/>
              <w:spacing w:before="111"/>
              <w:ind w:right="190"/>
              <w:jc w:val="both"/>
              <w:rPr>
                <w:i/>
                <w:sz w:val="18"/>
                <w:szCs w:val="18"/>
              </w:rPr>
            </w:pPr>
            <w:r w:rsidRPr="00BC339B">
              <w:rPr>
                <w:i/>
                <w:color w:val="FFFFFF"/>
                <w:sz w:val="18"/>
                <w:szCs w:val="18"/>
                <w:highlight w:val="darkCyan"/>
              </w:rPr>
              <w:t>[No.3]_</w:t>
            </w:r>
            <w:proofErr w:type="spellStart"/>
            <w:r w:rsidRPr="00BC339B">
              <w:rPr>
                <w:i/>
                <w:color w:val="FFFFFF"/>
                <w:sz w:val="18"/>
                <w:szCs w:val="18"/>
                <w:highlight w:val="darkCyan"/>
              </w:rPr>
              <w:t>ELIMINADO_el_nombre_de_la_parte_denunciante</w:t>
            </w:r>
            <w:proofErr w:type="spellEnd"/>
            <w:r w:rsidRPr="00BC339B">
              <w:rPr>
                <w:i/>
                <w:color w:val="FFFFFF"/>
                <w:sz w:val="18"/>
                <w:szCs w:val="18"/>
                <w:highlight w:val="darkCyan"/>
              </w:rPr>
              <w:t>_[6]</w:t>
            </w:r>
            <w:r w:rsidR="00D01F04" w:rsidRPr="00E67945">
              <w:rPr>
                <w:i/>
                <w:sz w:val="18"/>
                <w:szCs w:val="18"/>
              </w:rPr>
              <w:t>,</w:t>
            </w:r>
            <w:r w:rsidR="00D01F04" w:rsidRPr="00E67945">
              <w:rPr>
                <w:i/>
                <w:spacing w:val="1"/>
                <w:sz w:val="18"/>
                <w:szCs w:val="18"/>
              </w:rPr>
              <w:t xml:space="preserve"> </w:t>
            </w:r>
            <w:r w:rsidR="00D01F04" w:rsidRPr="00E67945">
              <w:rPr>
                <w:i/>
                <w:sz w:val="18"/>
                <w:szCs w:val="18"/>
              </w:rPr>
              <w:t>entonces</w:t>
            </w:r>
            <w:r w:rsidR="00D01F04" w:rsidRPr="00E67945">
              <w:rPr>
                <w:i/>
                <w:spacing w:val="1"/>
                <w:sz w:val="18"/>
                <w:szCs w:val="18"/>
              </w:rPr>
              <w:t xml:space="preserve"> </w:t>
            </w:r>
            <w:r w:rsidRPr="00BC339B">
              <w:rPr>
                <w:i/>
                <w:color w:val="FFFFFF"/>
                <w:spacing w:val="1"/>
                <w:sz w:val="18"/>
                <w:szCs w:val="18"/>
                <w:highlight w:val="darkCyan"/>
              </w:rPr>
              <w:t>[No.4]_ELIMINADO_Cargo_-2-_[276]</w:t>
            </w:r>
            <w:r w:rsidR="00D01F04" w:rsidRPr="00E67945">
              <w:rPr>
                <w:i/>
                <w:spacing w:val="1"/>
                <w:sz w:val="18"/>
                <w:szCs w:val="18"/>
              </w:rPr>
              <w:t xml:space="preserve">, del Ayuntamiento de </w:t>
            </w:r>
            <w:r w:rsidRPr="00BC339B">
              <w:rPr>
                <w:i/>
                <w:color w:val="FFFFFF"/>
                <w:spacing w:val="1"/>
                <w:sz w:val="18"/>
                <w:szCs w:val="18"/>
                <w:highlight w:val="darkCyan"/>
              </w:rPr>
              <w:t>[No.5]_ELIMINADO_el_Municipio_[28]</w:t>
            </w:r>
            <w:r w:rsidR="00D01F04" w:rsidRPr="00E67945">
              <w:rPr>
                <w:i/>
                <w:spacing w:val="1"/>
                <w:sz w:val="18"/>
                <w:szCs w:val="18"/>
              </w:rPr>
              <w:t>, Michoacán.</w:t>
            </w:r>
          </w:p>
        </w:tc>
      </w:tr>
      <w:tr w:rsidR="00AA0DA5" w:rsidRPr="00E67945" w14:paraId="59E019BC" w14:textId="77777777" w:rsidTr="00AA0DA5">
        <w:trPr>
          <w:trHeight w:val="459"/>
          <w:jc w:val="center"/>
        </w:trPr>
        <w:tc>
          <w:tcPr>
            <w:tcW w:w="2146" w:type="dxa"/>
            <w:vAlign w:val="center"/>
          </w:tcPr>
          <w:p w14:paraId="15192A18" w14:textId="77777777" w:rsidR="00D01F04" w:rsidRPr="00E67945" w:rsidRDefault="00D01F04" w:rsidP="00A5420D">
            <w:pPr>
              <w:pStyle w:val="TableParagraph"/>
              <w:spacing w:before="110"/>
              <w:ind w:right="190"/>
              <w:rPr>
                <w:b/>
                <w:i/>
                <w:sz w:val="18"/>
                <w:szCs w:val="18"/>
              </w:rPr>
            </w:pPr>
            <w:r w:rsidRPr="00E67945">
              <w:rPr>
                <w:b/>
                <w:i/>
                <w:sz w:val="18"/>
                <w:szCs w:val="18"/>
              </w:rPr>
              <w:t>IEM:</w:t>
            </w:r>
          </w:p>
        </w:tc>
        <w:tc>
          <w:tcPr>
            <w:tcW w:w="5740" w:type="dxa"/>
            <w:vAlign w:val="center"/>
          </w:tcPr>
          <w:p w14:paraId="0170A7C0" w14:textId="464AE480" w:rsidR="00D01F04" w:rsidRPr="00E67945" w:rsidRDefault="00D01F04" w:rsidP="00A5420D">
            <w:pPr>
              <w:pStyle w:val="TableParagraph"/>
              <w:spacing w:before="110"/>
              <w:ind w:right="190"/>
              <w:jc w:val="both"/>
              <w:rPr>
                <w:i/>
                <w:sz w:val="18"/>
                <w:szCs w:val="18"/>
              </w:rPr>
            </w:pPr>
            <w:r w:rsidRPr="00E67945">
              <w:rPr>
                <w:i/>
                <w:sz w:val="18"/>
                <w:szCs w:val="18"/>
              </w:rPr>
              <w:t>Instituto</w:t>
            </w:r>
            <w:r w:rsidRPr="00E67945">
              <w:rPr>
                <w:i/>
                <w:spacing w:val="-4"/>
                <w:sz w:val="18"/>
                <w:szCs w:val="18"/>
              </w:rPr>
              <w:t xml:space="preserve"> </w:t>
            </w:r>
            <w:r w:rsidRPr="00E67945">
              <w:rPr>
                <w:i/>
                <w:sz w:val="18"/>
                <w:szCs w:val="18"/>
              </w:rPr>
              <w:t>Electoral</w:t>
            </w:r>
            <w:r w:rsidRPr="00E67945">
              <w:rPr>
                <w:i/>
                <w:spacing w:val="-5"/>
                <w:sz w:val="18"/>
                <w:szCs w:val="18"/>
              </w:rPr>
              <w:t xml:space="preserve"> </w:t>
            </w:r>
            <w:r w:rsidRPr="00E67945">
              <w:rPr>
                <w:i/>
                <w:sz w:val="18"/>
                <w:szCs w:val="18"/>
              </w:rPr>
              <w:t>de</w:t>
            </w:r>
            <w:r w:rsidRPr="00E67945">
              <w:rPr>
                <w:i/>
                <w:spacing w:val="-5"/>
                <w:sz w:val="18"/>
                <w:szCs w:val="18"/>
              </w:rPr>
              <w:t xml:space="preserve"> </w:t>
            </w:r>
            <w:r w:rsidRPr="00E67945">
              <w:rPr>
                <w:i/>
                <w:sz w:val="18"/>
                <w:szCs w:val="18"/>
              </w:rPr>
              <w:t>Michoacán</w:t>
            </w:r>
            <w:r w:rsidR="00E740FC" w:rsidRPr="00E67945">
              <w:rPr>
                <w:i/>
                <w:sz w:val="18"/>
                <w:szCs w:val="18"/>
              </w:rPr>
              <w:t>.</w:t>
            </w:r>
          </w:p>
        </w:tc>
      </w:tr>
      <w:tr w:rsidR="00AA0DA5" w:rsidRPr="00E67945" w14:paraId="410F53BE" w14:textId="77777777" w:rsidTr="00AA0DA5">
        <w:trPr>
          <w:trHeight w:val="573"/>
          <w:jc w:val="center"/>
        </w:trPr>
        <w:tc>
          <w:tcPr>
            <w:tcW w:w="2146" w:type="dxa"/>
            <w:vAlign w:val="center"/>
          </w:tcPr>
          <w:p w14:paraId="0B44B9AA" w14:textId="77777777" w:rsidR="00D01F04" w:rsidRPr="00E67945" w:rsidRDefault="00D01F04" w:rsidP="00A5420D">
            <w:pPr>
              <w:pStyle w:val="TableParagraph"/>
              <w:spacing w:line="227" w:lineRule="exact"/>
              <w:ind w:right="190"/>
              <w:rPr>
                <w:b/>
                <w:i/>
                <w:sz w:val="18"/>
                <w:szCs w:val="18"/>
              </w:rPr>
            </w:pPr>
            <w:r w:rsidRPr="00E67945">
              <w:rPr>
                <w:b/>
                <w:i/>
                <w:sz w:val="18"/>
                <w:szCs w:val="18"/>
              </w:rPr>
              <w:t>Ley</w:t>
            </w:r>
            <w:r w:rsidRPr="00E67945">
              <w:rPr>
                <w:b/>
                <w:i/>
                <w:spacing w:val="-6"/>
                <w:sz w:val="18"/>
                <w:szCs w:val="18"/>
              </w:rPr>
              <w:t xml:space="preserve"> </w:t>
            </w:r>
            <w:r w:rsidRPr="00E67945">
              <w:rPr>
                <w:b/>
                <w:i/>
                <w:sz w:val="18"/>
                <w:szCs w:val="18"/>
              </w:rPr>
              <w:t>Electoral:</w:t>
            </w:r>
          </w:p>
        </w:tc>
        <w:tc>
          <w:tcPr>
            <w:tcW w:w="5740" w:type="dxa"/>
            <w:vAlign w:val="center"/>
          </w:tcPr>
          <w:p w14:paraId="66936ED2" w14:textId="422CDBE4" w:rsidR="00D01F04" w:rsidRPr="00E67945" w:rsidRDefault="00D01F04" w:rsidP="00A5420D">
            <w:pPr>
              <w:pStyle w:val="TableParagraph"/>
              <w:spacing w:line="237" w:lineRule="auto"/>
              <w:ind w:right="190"/>
              <w:jc w:val="both"/>
              <w:rPr>
                <w:i/>
                <w:sz w:val="18"/>
                <w:szCs w:val="18"/>
              </w:rPr>
            </w:pPr>
            <w:r w:rsidRPr="00E67945">
              <w:rPr>
                <w:i/>
                <w:sz w:val="18"/>
                <w:szCs w:val="18"/>
              </w:rPr>
              <w:t>Ley de Justicia en Materia Electoral y de Participación Ciudadana</w:t>
            </w:r>
            <w:r w:rsidRPr="00E67945">
              <w:rPr>
                <w:i/>
                <w:spacing w:val="-53"/>
                <w:sz w:val="18"/>
                <w:szCs w:val="18"/>
              </w:rPr>
              <w:t xml:space="preserve"> </w:t>
            </w:r>
            <w:r w:rsidRPr="00E67945">
              <w:rPr>
                <w:i/>
                <w:sz w:val="18"/>
                <w:szCs w:val="18"/>
              </w:rPr>
              <w:t>del</w:t>
            </w:r>
            <w:r w:rsidRPr="00E67945">
              <w:rPr>
                <w:i/>
                <w:spacing w:val="-1"/>
                <w:sz w:val="18"/>
                <w:szCs w:val="18"/>
              </w:rPr>
              <w:t xml:space="preserve"> </w:t>
            </w:r>
            <w:r w:rsidRPr="00E67945">
              <w:rPr>
                <w:i/>
                <w:sz w:val="18"/>
                <w:szCs w:val="18"/>
              </w:rPr>
              <w:t>Estado</w:t>
            </w:r>
            <w:r w:rsidRPr="00E67945">
              <w:rPr>
                <w:i/>
                <w:spacing w:val="-1"/>
                <w:sz w:val="18"/>
                <w:szCs w:val="18"/>
              </w:rPr>
              <w:t xml:space="preserve"> </w:t>
            </w:r>
            <w:r w:rsidRPr="00E67945">
              <w:rPr>
                <w:i/>
                <w:sz w:val="18"/>
                <w:szCs w:val="18"/>
              </w:rPr>
              <w:t>de</w:t>
            </w:r>
            <w:r w:rsidRPr="00E67945">
              <w:rPr>
                <w:i/>
                <w:spacing w:val="-1"/>
                <w:sz w:val="18"/>
                <w:szCs w:val="18"/>
              </w:rPr>
              <w:t xml:space="preserve"> </w:t>
            </w:r>
            <w:r w:rsidRPr="00E67945">
              <w:rPr>
                <w:i/>
                <w:sz w:val="18"/>
                <w:szCs w:val="18"/>
              </w:rPr>
              <w:t>Michoacán</w:t>
            </w:r>
            <w:r w:rsidR="00E740FC" w:rsidRPr="00E67945">
              <w:rPr>
                <w:i/>
                <w:sz w:val="18"/>
                <w:szCs w:val="18"/>
              </w:rPr>
              <w:t>.</w:t>
            </w:r>
          </w:p>
        </w:tc>
      </w:tr>
      <w:tr w:rsidR="00AA0DA5" w:rsidRPr="00E67945" w14:paraId="3AC5E593" w14:textId="77777777" w:rsidTr="00AA0DA5">
        <w:trPr>
          <w:trHeight w:val="341"/>
          <w:jc w:val="center"/>
        </w:trPr>
        <w:tc>
          <w:tcPr>
            <w:tcW w:w="2146" w:type="dxa"/>
            <w:vAlign w:val="center"/>
          </w:tcPr>
          <w:p w14:paraId="2F22D77B" w14:textId="77777777" w:rsidR="00D01F04" w:rsidRPr="00E67945" w:rsidRDefault="00D01F04" w:rsidP="00A5420D">
            <w:pPr>
              <w:pStyle w:val="TableParagraph"/>
              <w:spacing w:before="112" w:line="210" w:lineRule="exact"/>
              <w:ind w:right="190"/>
              <w:rPr>
                <w:b/>
                <w:i/>
                <w:sz w:val="18"/>
                <w:szCs w:val="18"/>
              </w:rPr>
            </w:pPr>
            <w:r w:rsidRPr="00E67945">
              <w:rPr>
                <w:b/>
                <w:i/>
                <w:sz w:val="18"/>
                <w:szCs w:val="18"/>
              </w:rPr>
              <w:t>PES:</w:t>
            </w:r>
          </w:p>
        </w:tc>
        <w:tc>
          <w:tcPr>
            <w:tcW w:w="5740" w:type="dxa"/>
            <w:vAlign w:val="center"/>
          </w:tcPr>
          <w:p w14:paraId="66B14C38" w14:textId="7F40AA35" w:rsidR="00D01F04" w:rsidRPr="00E67945" w:rsidRDefault="00870EBB" w:rsidP="00A5420D">
            <w:pPr>
              <w:pStyle w:val="TableParagraph"/>
              <w:spacing w:before="112" w:line="210" w:lineRule="exact"/>
              <w:ind w:right="190"/>
              <w:jc w:val="both"/>
              <w:rPr>
                <w:i/>
                <w:sz w:val="18"/>
                <w:szCs w:val="18"/>
              </w:rPr>
            </w:pPr>
            <w:r w:rsidRPr="00E67945">
              <w:rPr>
                <w:i/>
                <w:iCs/>
                <w:sz w:val="18"/>
                <w:szCs w:val="18"/>
              </w:rPr>
              <w:t>P</w:t>
            </w:r>
            <w:r w:rsidR="00594196" w:rsidRPr="00E67945">
              <w:rPr>
                <w:i/>
                <w:iCs/>
                <w:sz w:val="18"/>
                <w:szCs w:val="18"/>
              </w:rPr>
              <w:t xml:space="preserve">rocedimiento </w:t>
            </w:r>
            <w:r w:rsidRPr="00E67945">
              <w:rPr>
                <w:i/>
                <w:iCs/>
                <w:sz w:val="18"/>
                <w:szCs w:val="18"/>
              </w:rPr>
              <w:t>E</w:t>
            </w:r>
            <w:r w:rsidR="00594196" w:rsidRPr="00E67945">
              <w:rPr>
                <w:i/>
                <w:iCs/>
                <w:sz w:val="18"/>
                <w:szCs w:val="18"/>
              </w:rPr>
              <w:t xml:space="preserve">special </w:t>
            </w:r>
            <w:r w:rsidRPr="00E67945">
              <w:rPr>
                <w:i/>
                <w:iCs/>
                <w:sz w:val="18"/>
                <w:szCs w:val="18"/>
              </w:rPr>
              <w:t>S</w:t>
            </w:r>
            <w:r w:rsidR="00594196" w:rsidRPr="00E67945">
              <w:rPr>
                <w:i/>
                <w:iCs/>
                <w:sz w:val="18"/>
                <w:szCs w:val="18"/>
              </w:rPr>
              <w:t>ancionador</w:t>
            </w:r>
            <w:r w:rsidR="00E740FC" w:rsidRPr="00E67945">
              <w:rPr>
                <w:i/>
                <w:iCs/>
                <w:sz w:val="18"/>
                <w:szCs w:val="18"/>
              </w:rPr>
              <w:t>.</w:t>
            </w:r>
          </w:p>
        </w:tc>
      </w:tr>
      <w:tr w:rsidR="00AA0DA5" w:rsidRPr="00E67945" w14:paraId="0C8BD558" w14:textId="77777777" w:rsidTr="00AA0DA5">
        <w:trPr>
          <w:trHeight w:val="341"/>
          <w:jc w:val="center"/>
        </w:trPr>
        <w:tc>
          <w:tcPr>
            <w:tcW w:w="2146" w:type="dxa"/>
            <w:vAlign w:val="center"/>
          </w:tcPr>
          <w:p w14:paraId="5504FB16" w14:textId="77777777" w:rsidR="00D01F04" w:rsidRPr="00E67945" w:rsidRDefault="00D01F04" w:rsidP="00A5420D">
            <w:pPr>
              <w:pStyle w:val="TableParagraph"/>
              <w:spacing w:before="112" w:line="210" w:lineRule="exact"/>
              <w:ind w:right="190"/>
              <w:rPr>
                <w:b/>
                <w:i/>
                <w:sz w:val="18"/>
                <w:szCs w:val="18"/>
              </w:rPr>
            </w:pPr>
            <w:r w:rsidRPr="00E67945">
              <w:rPr>
                <w:b/>
                <w:i/>
                <w:sz w:val="18"/>
                <w:szCs w:val="18"/>
              </w:rPr>
              <w:t>Sala</w:t>
            </w:r>
            <w:r w:rsidRPr="00E67945">
              <w:rPr>
                <w:b/>
                <w:i/>
                <w:spacing w:val="-4"/>
                <w:sz w:val="18"/>
                <w:szCs w:val="18"/>
              </w:rPr>
              <w:t xml:space="preserve"> </w:t>
            </w:r>
            <w:r w:rsidRPr="00E67945">
              <w:rPr>
                <w:b/>
                <w:i/>
                <w:sz w:val="18"/>
                <w:szCs w:val="18"/>
              </w:rPr>
              <w:t>Superior:</w:t>
            </w:r>
          </w:p>
        </w:tc>
        <w:tc>
          <w:tcPr>
            <w:tcW w:w="5740" w:type="dxa"/>
            <w:vAlign w:val="center"/>
          </w:tcPr>
          <w:p w14:paraId="3B216E28" w14:textId="4DFC880E" w:rsidR="00D01F04" w:rsidRPr="00E67945" w:rsidRDefault="00D01F04" w:rsidP="00A5420D">
            <w:pPr>
              <w:pStyle w:val="TableParagraph"/>
              <w:spacing w:before="112" w:line="210" w:lineRule="exact"/>
              <w:ind w:right="190"/>
              <w:jc w:val="both"/>
              <w:rPr>
                <w:i/>
                <w:sz w:val="18"/>
                <w:szCs w:val="18"/>
              </w:rPr>
            </w:pPr>
            <w:r w:rsidRPr="00E67945">
              <w:rPr>
                <w:i/>
                <w:sz w:val="18"/>
                <w:szCs w:val="18"/>
              </w:rPr>
              <w:t>Sala</w:t>
            </w:r>
            <w:r w:rsidRPr="00E67945">
              <w:rPr>
                <w:i/>
                <w:spacing w:val="5"/>
                <w:sz w:val="18"/>
                <w:szCs w:val="18"/>
              </w:rPr>
              <w:t xml:space="preserve"> </w:t>
            </w:r>
            <w:r w:rsidRPr="00E67945">
              <w:rPr>
                <w:i/>
                <w:sz w:val="18"/>
                <w:szCs w:val="18"/>
              </w:rPr>
              <w:t>Superior</w:t>
            </w:r>
            <w:r w:rsidRPr="00E67945">
              <w:rPr>
                <w:i/>
                <w:spacing w:val="3"/>
                <w:sz w:val="18"/>
                <w:szCs w:val="18"/>
              </w:rPr>
              <w:t xml:space="preserve"> </w:t>
            </w:r>
            <w:r w:rsidRPr="00E67945">
              <w:rPr>
                <w:i/>
                <w:sz w:val="18"/>
                <w:szCs w:val="18"/>
              </w:rPr>
              <w:t>del</w:t>
            </w:r>
            <w:r w:rsidRPr="00E67945">
              <w:rPr>
                <w:i/>
                <w:spacing w:val="1"/>
                <w:sz w:val="18"/>
                <w:szCs w:val="18"/>
              </w:rPr>
              <w:t xml:space="preserve"> </w:t>
            </w:r>
            <w:r w:rsidRPr="00E67945">
              <w:rPr>
                <w:i/>
                <w:sz w:val="18"/>
                <w:szCs w:val="18"/>
              </w:rPr>
              <w:t>Tribunal</w:t>
            </w:r>
            <w:r w:rsidRPr="00E67945">
              <w:rPr>
                <w:i/>
                <w:spacing w:val="5"/>
                <w:sz w:val="18"/>
                <w:szCs w:val="18"/>
              </w:rPr>
              <w:t xml:space="preserve"> </w:t>
            </w:r>
            <w:r w:rsidRPr="00E67945">
              <w:rPr>
                <w:i/>
                <w:sz w:val="18"/>
                <w:szCs w:val="18"/>
              </w:rPr>
              <w:t>Electoral</w:t>
            </w:r>
            <w:r w:rsidRPr="00E67945">
              <w:rPr>
                <w:i/>
                <w:spacing w:val="2"/>
                <w:sz w:val="18"/>
                <w:szCs w:val="18"/>
              </w:rPr>
              <w:t xml:space="preserve"> </w:t>
            </w:r>
            <w:r w:rsidRPr="00E67945">
              <w:rPr>
                <w:i/>
                <w:sz w:val="18"/>
                <w:szCs w:val="18"/>
              </w:rPr>
              <w:t>del</w:t>
            </w:r>
            <w:r w:rsidRPr="00E67945">
              <w:rPr>
                <w:i/>
                <w:spacing w:val="4"/>
                <w:sz w:val="18"/>
                <w:szCs w:val="18"/>
              </w:rPr>
              <w:t xml:space="preserve"> </w:t>
            </w:r>
            <w:r w:rsidRPr="00E67945">
              <w:rPr>
                <w:i/>
                <w:sz w:val="18"/>
                <w:szCs w:val="18"/>
              </w:rPr>
              <w:t>Poder</w:t>
            </w:r>
            <w:r w:rsidRPr="00E67945">
              <w:rPr>
                <w:i/>
                <w:spacing w:val="3"/>
                <w:sz w:val="18"/>
                <w:szCs w:val="18"/>
              </w:rPr>
              <w:t xml:space="preserve"> </w:t>
            </w:r>
            <w:r w:rsidRPr="00E67945">
              <w:rPr>
                <w:i/>
                <w:sz w:val="18"/>
                <w:szCs w:val="18"/>
              </w:rPr>
              <w:t>Judicial</w:t>
            </w:r>
            <w:r w:rsidRPr="00E67945">
              <w:rPr>
                <w:i/>
                <w:spacing w:val="2"/>
                <w:sz w:val="18"/>
                <w:szCs w:val="18"/>
              </w:rPr>
              <w:t xml:space="preserve"> </w:t>
            </w:r>
            <w:r w:rsidRPr="00E67945">
              <w:rPr>
                <w:i/>
                <w:sz w:val="18"/>
                <w:szCs w:val="18"/>
              </w:rPr>
              <w:t>de</w:t>
            </w:r>
            <w:r w:rsidRPr="00E67945">
              <w:rPr>
                <w:i/>
                <w:spacing w:val="4"/>
                <w:sz w:val="18"/>
                <w:szCs w:val="18"/>
              </w:rPr>
              <w:t xml:space="preserve"> </w:t>
            </w:r>
            <w:r w:rsidRPr="00E67945">
              <w:rPr>
                <w:i/>
                <w:sz w:val="18"/>
                <w:szCs w:val="18"/>
              </w:rPr>
              <w:t>la</w:t>
            </w:r>
            <w:r w:rsidRPr="00E67945">
              <w:rPr>
                <w:i/>
                <w:spacing w:val="-53"/>
                <w:sz w:val="18"/>
                <w:szCs w:val="18"/>
              </w:rPr>
              <w:t xml:space="preserve"> </w:t>
            </w:r>
            <w:r w:rsidRPr="00E67945">
              <w:rPr>
                <w:i/>
                <w:sz w:val="18"/>
                <w:szCs w:val="18"/>
              </w:rPr>
              <w:t>Federación</w:t>
            </w:r>
            <w:r w:rsidR="00E740FC" w:rsidRPr="00E67945">
              <w:rPr>
                <w:i/>
                <w:sz w:val="18"/>
                <w:szCs w:val="18"/>
              </w:rPr>
              <w:t>.</w:t>
            </w:r>
          </w:p>
        </w:tc>
      </w:tr>
      <w:tr w:rsidR="00AA0DA5" w:rsidRPr="00E67945" w14:paraId="0D289E77" w14:textId="77777777" w:rsidTr="00AA0DA5">
        <w:trPr>
          <w:trHeight w:val="341"/>
          <w:jc w:val="center"/>
        </w:trPr>
        <w:tc>
          <w:tcPr>
            <w:tcW w:w="2146" w:type="dxa"/>
            <w:vAlign w:val="center"/>
          </w:tcPr>
          <w:p w14:paraId="6B843827" w14:textId="77777777" w:rsidR="00D01F04" w:rsidRPr="00E67945" w:rsidRDefault="00D01F04" w:rsidP="00A5420D">
            <w:pPr>
              <w:pStyle w:val="TableParagraph"/>
              <w:spacing w:before="112" w:line="210" w:lineRule="exact"/>
              <w:ind w:right="190"/>
              <w:rPr>
                <w:b/>
                <w:i/>
                <w:sz w:val="18"/>
                <w:szCs w:val="18"/>
              </w:rPr>
            </w:pPr>
            <w:r w:rsidRPr="00E67945">
              <w:rPr>
                <w:b/>
                <w:i/>
                <w:sz w:val="18"/>
                <w:szCs w:val="18"/>
              </w:rPr>
              <w:t>TEEM:</w:t>
            </w:r>
          </w:p>
        </w:tc>
        <w:tc>
          <w:tcPr>
            <w:tcW w:w="5740" w:type="dxa"/>
            <w:vAlign w:val="center"/>
          </w:tcPr>
          <w:p w14:paraId="4A6B304C" w14:textId="0B53CE4B" w:rsidR="00D01F04" w:rsidRPr="00E67945" w:rsidRDefault="00D01F04" w:rsidP="00A5420D">
            <w:pPr>
              <w:pStyle w:val="TableParagraph"/>
              <w:spacing w:before="112" w:line="210" w:lineRule="exact"/>
              <w:ind w:right="190"/>
              <w:jc w:val="both"/>
              <w:rPr>
                <w:i/>
                <w:sz w:val="18"/>
                <w:szCs w:val="18"/>
              </w:rPr>
            </w:pPr>
            <w:r w:rsidRPr="00E67945">
              <w:rPr>
                <w:i/>
                <w:sz w:val="18"/>
                <w:szCs w:val="18"/>
              </w:rPr>
              <w:t>Tribunal</w:t>
            </w:r>
            <w:r w:rsidRPr="00E67945">
              <w:rPr>
                <w:i/>
                <w:spacing w:val="-4"/>
                <w:sz w:val="18"/>
                <w:szCs w:val="18"/>
              </w:rPr>
              <w:t xml:space="preserve"> </w:t>
            </w:r>
            <w:r w:rsidRPr="00E67945">
              <w:rPr>
                <w:i/>
                <w:sz w:val="18"/>
                <w:szCs w:val="18"/>
              </w:rPr>
              <w:t>Electoral</w:t>
            </w:r>
            <w:r w:rsidRPr="00E67945">
              <w:rPr>
                <w:i/>
                <w:spacing w:val="-3"/>
                <w:sz w:val="18"/>
                <w:szCs w:val="18"/>
              </w:rPr>
              <w:t xml:space="preserve"> </w:t>
            </w:r>
            <w:r w:rsidRPr="00E67945">
              <w:rPr>
                <w:i/>
                <w:sz w:val="18"/>
                <w:szCs w:val="18"/>
              </w:rPr>
              <w:t>del</w:t>
            </w:r>
            <w:r w:rsidRPr="00E67945">
              <w:rPr>
                <w:i/>
                <w:spacing w:val="-3"/>
                <w:sz w:val="18"/>
                <w:szCs w:val="18"/>
              </w:rPr>
              <w:t xml:space="preserve"> </w:t>
            </w:r>
            <w:r w:rsidRPr="00E67945">
              <w:rPr>
                <w:i/>
                <w:sz w:val="18"/>
                <w:szCs w:val="18"/>
              </w:rPr>
              <w:t>Estado</w:t>
            </w:r>
            <w:r w:rsidR="00E740FC" w:rsidRPr="00E67945">
              <w:rPr>
                <w:i/>
                <w:sz w:val="18"/>
                <w:szCs w:val="18"/>
              </w:rPr>
              <w:t>.</w:t>
            </w:r>
          </w:p>
        </w:tc>
      </w:tr>
      <w:tr w:rsidR="00AA0DA5" w:rsidRPr="00E67945" w14:paraId="25A4CE4B" w14:textId="77777777" w:rsidTr="00AA0DA5">
        <w:trPr>
          <w:trHeight w:val="341"/>
          <w:jc w:val="center"/>
        </w:trPr>
        <w:tc>
          <w:tcPr>
            <w:tcW w:w="2146" w:type="dxa"/>
            <w:vAlign w:val="center"/>
          </w:tcPr>
          <w:p w14:paraId="6A540050" w14:textId="77777777" w:rsidR="00D01F04" w:rsidRPr="00E67945" w:rsidRDefault="00D01F04" w:rsidP="00A5420D">
            <w:pPr>
              <w:pStyle w:val="TableParagraph"/>
              <w:spacing w:before="112" w:line="210" w:lineRule="exact"/>
              <w:ind w:right="190"/>
              <w:rPr>
                <w:b/>
                <w:bCs/>
                <w:i/>
                <w:sz w:val="18"/>
                <w:szCs w:val="18"/>
              </w:rPr>
            </w:pPr>
            <w:r w:rsidRPr="00E67945">
              <w:rPr>
                <w:b/>
                <w:bCs/>
                <w:i/>
                <w:iCs/>
                <w:sz w:val="18"/>
                <w:szCs w:val="18"/>
              </w:rPr>
              <w:t>VPMG:</w:t>
            </w:r>
          </w:p>
        </w:tc>
        <w:tc>
          <w:tcPr>
            <w:tcW w:w="5740" w:type="dxa"/>
            <w:vAlign w:val="center"/>
          </w:tcPr>
          <w:p w14:paraId="339CE909" w14:textId="6A3626A9" w:rsidR="00D01F04" w:rsidRPr="00E67945" w:rsidRDefault="00D01F04" w:rsidP="00A5420D">
            <w:pPr>
              <w:pStyle w:val="TableParagraph"/>
              <w:spacing w:before="112" w:line="210" w:lineRule="exact"/>
              <w:ind w:right="190"/>
              <w:jc w:val="both"/>
              <w:rPr>
                <w:i/>
                <w:sz w:val="18"/>
                <w:szCs w:val="18"/>
              </w:rPr>
            </w:pPr>
            <w:r w:rsidRPr="00E67945">
              <w:rPr>
                <w:i/>
                <w:sz w:val="18"/>
                <w:szCs w:val="18"/>
              </w:rPr>
              <w:t xml:space="preserve">Violencia Política contra las Mujeres </w:t>
            </w:r>
            <w:proofErr w:type="gramStart"/>
            <w:r w:rsidRPr="00E67945">
              <w:rPr>
                <w:i/>
                <w:sz w:val="18"/>
                <w:szCs w:val="18"/>
              </w:rPr>
              <w:t>en razón de</w:t>
            </w:r>
            <w:proofErr w:type="gramEnd"/>
            <w:r w:rsidRPr="00E67945">
              <w:rPr>
                <w:i/>
                <w:sz w:val="18"/>
                <w:szCs w:val="18"/>
              </w:rPr>
              <w:t xml:space="preserve"> Género</w:t>
            </w:r>
            <w:r w:rsidR="00E740FC" w:rsidRPr="00E67945">
              <w:rPr>
                <w:i/>
                <w:sz w:val="18"/>
                <w:szCs w:val="18"/>
              </w:rPr>
              <w:t>.</w:t>
            </w:r>
          </w:p>
        </w:tc>
      </w:tr>
    </w:tbl>
    <w:p w14:paraId="1A424996" w14:textId="77777777" w:rsidR="00D01F04" w:rsidRPr="00E67945" w:rsidRDefault="00D01F04" w:rsidP="004D1DB2">
      <w:pPr>
        <w:pStyle w:val="Textoindependiente"/>
        <w:spacing w:after="0"/>
        <w:ind w:right="190"/>
        <w:rPr>
          <w:rFonts w:ascii="Arial" w:hAnsi="Arial" w:cs="Arial"/>
        </w:rPr>
      </w:pPr>
    </w:p>
    <w:p w14:paraId="1C4CA64A" w14:textId="77777777" w:rsidR="004D1DB2" w:rsidRPr="00E67945" w:rsidRDefault="004D1DB2" w:rsidP="004D1DB2">
      <w:pPr>
        <w:pStyle w:val="Textoindependiente"/>
        <w:spacing w:after="0"/>
        <w:ind w:right="190"/>
        <w:rPr>
          <w:rFonts w:ascii="Arial" w:hAnsi="Arial" w:cs="Arial"/>
        </w:rPr>
      </w:pPr>
    </w:p>
    <w:p w14:paraId="7C0DCC4A" w14:textId="3385DB09" w:rsidR="00D01F04" w:rsidRPr="00E67945" w:rsidRDefault="00D01F04" w:rsidP="00A26760">
      <w:pPr>
        <w:jc w:val="center"/>
        <w:rPr>
          <w:rFonts w:ascii="Arial" w:hAnsi="Arial" w:cs="Arial"/>
          <w:b/>
          <w:bCs/>
        </w:rPr>
      </w:pPr>
      <w:bookmarkStart w:id="2" w:name="_bookmark1"/>
      <w:bookmarkStart w:id="3" w:name="_Toc140237161"/>
      <w:bookmarkEnd w:id="2"/>
      <w:r w:rsidRPr="00E67945">
        <w:rPr>
          <w:rFonts w:ascii="Arial" w:hAnsi="Arial" w:cs="Arial"/>
          <w:b/>
          <w:bCs/>
        </w:rPr>
        <w:t>ANTECEDENTES</w:t>
      </w:r>
      <w:bookmarkEnd w:id="3"/>
    </w:p>
    <w:p w14:paraId="60031137" w14:textId="77777777" w:rsidR="009F3AEB" w:rsidRPr="00E67945" w:rsidRDefault="009F3AEB" w:rsidP="009F3AEB">
      <w:pPr>
        <w:pStyle w:val="Textoindependiente"/>
        <w:widowControl w:val="0"/>
        <w:autoSpaceDE w:val="0"/>
        <w:autoSpaceDN w:val="0"/>
        <w:spacing w:after="0" w:line="360" w:lineRule="auto"/>
        <w:ind w:right="115"/>
        <w:jc w:val="both"/>
        <w:rPr>
          <w:rFonts w:ascii="Arial" w:hAnsi="Arial" w:cs="Arial"/>
          <w:b/>
          <w:i/>
        </w:rPr>
      </w:pPr>
      <w:bookmarkStart w:id="4" w:name="_bookmark2"/>
      <w:bookmarkEnd w:id="4"/>
    </w:p>
    <w:p w14:paraId="0AEE9E3D" w14:textId="77777777" w:rsidR="00A26760" w:rsidRPr="00E67945" w:rsidRDefault="00D01F04" w:rsidP="00A26760">
      <w:pPr>
        <w:pStyle w:val="Textoindependiente"/>
        <w:widowControl w:val="0"/>
        <w:numPr>
          <w:ilvl w:val="0"/>
          <w:numId w:val="1"/>
        </w:numPr>
        <w:tabs>
          <w:tab w:val="left" w:pos="360"/>
        </w:tabs>
        <w:autoSpaceDE w:val="0"/>
        <w:autoSpaceDN w:val="0"/>
        <w:spacing w:after="0" w:line="360" w:lineRule="auto"/>
        <w:ind w:left="0" w:right="115" w:hanging="426"/>
        <w:jc w:val="both"/>
        <w:rPr>
          <w:rFonts w:ascii="Arial" w:hAnsi="Arial" w:cs="Arial"/>
        </w:rPr>
      </w:pPr>
      <w:r w:rsidRPr="00E67945">
        <w:rPr>
          <w:rFonts w:ascii="Arial" w:hAnsi="Arial" w:cs="Arial"/>
          <w:b/>
        </w:rPr>
        <w:t>Denuncia</w:t>
      </w:r>
      <w:r w:rsidRPr="00E67945">
        <w:rPr>
          <w:rStyle w:val="Refdenotaalpie"/>
          <w:rFonts w:ascii="Arial" w:hAnsi="Arial" w:cs="Arial"/>
          <w:b/>
        </w:rPr>
        <w:footnoteReference w:id="3"/>
      </w:r>
      <w:r w:rsidRPr="00E67945">
        <w:rPr>
          <w:rFonts w:ascii="Arial" w:hAnsi="Arial" w:cs="Arial"/>
          <w:b/>
        </w:rPr>
        <w:t xml:space="preserve">. </w:t>
      </w:r>
      <w:r w:rsidRPr="00E67945">
        <w:rPr>
          <w:rFonts w:ascii="Arial" w:hAnsi="Arial" w:cs="Arial"/>
        </w:rPr>
        <w:t xml:space="preserve">El treinta y uno de marzo, la </w:t>
      </w:r>
      <w:r w:rsidRPr="00E67945">
        <w:rPr>
          <w:rFonts w:ascii="Arial" w:hAnsi="Arial" w:cs="Arial"/>
          <w:i/>
        </w:rPr>
        <w:t xml:space="preserve">Denunciante </w:t>
      </w:r>
      <w:r w:rsidRPr="00E67945">
        <w:rPr>
          <w:rFonts w:ascii="Arial" w:hAnsi="Arial" w:cs="Arial"/>
        </w:rPr>
        <w:t>presentó ante</w:t>
      </w:r>
      <w:r w:rsidRPr="00E67945">
        <w:rPr>
          <w:rFonts w:ascii="Arial" w:hAnsi="Arial" w:cs="Arial"/>
          <w:spacing w:val="1"/>
        </w:rPr>
        <w:t xml:space="preserve"> </w:t>
      </w:r>
      <w:r w:rsidRPr="00E67945">
        <w:rPr>
          <w:rFonts w:ascii="Arial" w:hAnsi="Arial" w:cs="Arial"/>
        </w:rPr>
        <w:t>el</w:t>
      </w:r>
      <w:r w:rsidRPr="00E67945">
        <w:rPr>
          <w:rFonts w:ascii="Arial" w:hAnsi="Arial" w:cs="Arial"/>
          <w:spacing w:val="-7"/>
        </w:rPr>
        <w:t xml:space="preserve"> </w:t>
      </w:r>
      <w:r w:rsidRPr="00E67945">
        <w:rPr>
          <w:rFonts w:ascii="Arial" w:hAnsi="Arial" w:cs="Arial"/>
          <w:i/>
        </w:rPr>
        <w:t>IEM</w:t>
      </w:r>
      <w:r w:rsidRPr="00E67945">
        <w:rPr>
          <w:rFonts w:ascii="Arial" w:hAnsi="Arial" w:cs="Arial"/>
          <w:i/>
          <w:spacing w:val="-6"/>
        </w:rPr>
        <w:t xml:space="preserve"> </w:t>
      </w:r>
      <w:r w:rsidRPr="00E67945">
        <w:rPr>
          <w:rFonts w:ascii="Arial" w:hAnsi="Arial" w:cs="Arial"/>
        </w:rPr>
        <w:t>una</w:t>
      </w:r>
      <w:r w:rsidRPr="00E67945">
        <w:rPr>
          <w:rFonts w:ascii="Arial" w:hAnsi="Arial" w:cs="Arial"/>
          <w:spacing w:val="-6"/>
        </w:rPr>
        <w:t xml:space="preserve"> </w:t>
      </w:r>
      <w:r w:rsidRPr="00E67945">
        <w:rPr>
          <w:rFonts w:ascii="Arial" w:hAnsi="Arial" w:cs="Arial"/>
        </w:rPr>
        <w:t>queja</w:t>
      </w:r>
      <w:r w:rsidRPr="00E67945">
        <w:rPr>
          <w:rFonts w:ascii="Arial" w:hAnsi="Arial" w:cs="Arial"/>
          <w:spacing w:val="-5"/>
        </w:rPr>
        <w:t xml:space="preserve"> </w:t>
      </w:r>
      <w:r w:rsidRPr="00E67945">
        <w:rPr>
          <w:rFonts w:ascii="Arial" w:hAnsi="Arial" w:cs="Arial"/>
        </w:rPr>
        <w:t>en</w:t>
      </w:r>
      <w:r w:rsidRPr="00E67945">
        <w:rPr>
          <w:rFonts w:ascii="Arial" w:hAnsi="Arial" w:cs="Arial"/>
          <w:spacing w:val="-5"/>
        </w:rPr>
        <w:t xml:space="preserve"> </w:t>
      </w:r>
      <w:r w:rsidRPr="00E67945">
        <w:rPr>
          <w:rFonts w:ascii="Arial" w:hAnsi="Arial" w:cs="Arial"/>
        </w:rPr>
        <w:t>contra</w:t>
      </w:r>
      <w:r w:rsidRPr="00E67945">
        <w:rPr>
          <w:rFonts w:ascii="Arial" w:hAnsi="Arial" w:cs="Arial"/>
          <w:spacing w:val="-6"/>
        </w:rPr>
        <w:t xml:space="preserve"> </w:t>
      </w:r>
      <w:r w:rsidRPr="00E67945">
        <w:rPr>
          <w:rFonts w:ascii="Arial" w:hAnsi="Arial" w:cs="Arial"/>
        </w:rPr>
        <w:t>de</w:t>
      </w:r>
      <w:r w:rsidRPr="00E67945">
        <w:rPr>
          <w:rFonts w:ascii="Arial" w:hAnsi="Arial" w:cs="Arial"/>
          <w:spacing w:val="-2"/>
        </w:rPr>
        <w:t xml:space="preserve"> </w:t>
      </w:r>
      <w:r w:rsidRPr="00E67945">
        <w:rPr>
          <w:rFonts w:ascii="Arial" w:hAnsi="Arial" w:cs="Arial"/>
        </w:rPr>
        <w:t>los</w:t>
      </w:r>
      <w:r w:rsidRPr="00E67945">
        <w:rPr>
          <w:rFonts w:ascii="Arial" w:hAnsi="Arial" w:cs="Arial"/>
          <w:spacing w:val="-5"/>
        </w:rPr>
        <w:t xml:space="preserve"> </w:t>
      </w:r>
      <w:r w:rsidRPr="00E67945">
        <w:rPr>
          <w:rFonts w:ascii="Arial" w:hAnsi="Arial" w:cs="Arial"/>
          <w:i/>
        </w:rPr>
        <w:t>Denunciados</w:t>
      </w:r>
      <w:r w:rsidRPr="00E67945">
        <w:rPr>
          <w:rFonts w:ascii="Arial" w:hAnsi="Arial" w:cs="Arial"/>
        </w:rPr>
        <w:t>,</w:t>
      </w:r>
      <w:r w:rsidRPr="00E67945">
        <w:rPr>
          <w:rFonts w:ascii="Arial" w:hAnsi="Arial" w:cs="Arial"/>
          <w:spacing w:val="-6"/>
        </w:rPr>
        <w:t xml:space="preserve"> </w:t>
      </w:r>
      <w:r w:rsidRPr="00E67945">
        <w:rPr>
          <w:rFonts w:ascii="Arial" w:hAnsi="Arial" w:cs="Arial"/>
        </w:rPr>
        <w:t>por</w:t>
      </w:r>
      <w:r w:rsidRPr="00E67945">
        <w:rPr>
          <w:rFonts w:ascii="Arial" w:hAnsi="Arial" w:cs="Arial"/>
          <w:spacing w:val="-6"/>
        </w:rPr>
        <w:t xml:space="preserve"> </w:t>
      </w:r>
      <w:r w:rsidRPr="00E67945">
        <w:rPr>
          <w:rFonts w:ascii="Arial" w:hAnsi="Arial" w:cs="Arial"/>
        </w:rPr>
        <w:t>presuntos</w:t>
      </w:r>
      <w:r w:rsidRPr="00E67945">
        <w:rPr>
          <w:rFonts w:ascii="Arial" w:hAnsi="Arial" w:cs="Arial"/>
          <w:spacing w:val="-8"/>
        </w:rPr>
        <w:t xml:space="preserve"> </w:t>
      </w:r>
      <w:r w:rsidRPr="00E67945">
        <w:rPr>
          <w:rFonts w:ascii="Arial" w:hAnsi="Arial" w:cs="Arial"/>
        </w:rPr>
        <w:t>actos constitutivos de violencia política en su contra.</w:t>
      </w:r>
    </w:p>
    <w:p w14:paraId="548DCA66" w14:textId="77777777" w:rsidR="00A26760" w:rsidRPr="00E67945" w:rsidRDefault="00A26760" w:rsidP="00A26760">
      <w:pPr>
        <w:pStyle w:val="Textoindependiente"/>
        <w:widowControl w:val="0"/>
        <w:tabs>
          <w:tab w:val="left" w:pos="360"/>
        </w:tabs>
        <w:autoSpaceDE w:val="0"/>
        <w:autoSpaceDN w:val="0"/>
        <w:spacing w:after="0" w:line="360" w:lineRule="auto"/>
        <w:ind w:right="115"/>
        <w:jc w:val="both"/>
        <w:rPr>
          <w:rFonts w:ascii="Arial" w:hAnsi="Arial" w:cs="Arial"/>
        </w:rPr>
      </w:pPr>
    </w:p>
    <w:p w14:paraId="5A10E016" w14:textId="5C108DFA" w:rsidR="009F3AEB" w:rsidRPr="00E67945" w:rsidRDefault="00D01F04" w:rsidP="00A26760">
      <w:pPr>
        <w:pStyle w:val="Textoindependiente"/>
        <w:widowControl w:val="0"/>
        <w:numPr>
          <w:ilvl w:val="0"/>
          <w:numId w:val="1"/>
        </w:numPr>
        <w:tabs>
          <w:tab w:val="left" w:pos="360"/>
        </w:tabs>
        <w:autoSpaceDE w:val="0"/>
        <w:autoSpaceDN w:val="0"/>
        <w:spacing w:after="0" w:line="360" w:lineRule="auto"/>
        <w:ind w:left="0" w:right="115" w:hanging="426"/>
        <w:jc w:val="both"/>
        <w:rPr>
          <w:rFonts w:ascii="Arial" w:hAnsi="Arial" w:cs="Arial"/>
        </w:rPr>
      </w:pPr>
      <w:r w:rsidRPr="00E67945">
        <w:rPr>
          <w:rFonts w:ascii="Arial" w:hAnsi="Arial" w:cs="Arial"/>
          <w:b/>
        </w:rPr>
        <w:t>Radicación</w:t>
      </w:r>
      <w:r w:rsidRPr="00E67945">
        <w:rPr>
          <w:rFonts w:ascii="Arial" w:hAnsi="Arial" w:cs="Arial"/>
          <w:b/>
          <w:spacing w:val="66"/>
        </w:rPr>
        <w:t xml:space="preserve"> </w:t>
      </w:r>
      <w:r w:rsidRPr="00E67945">
        <w:rPr>
          <w:rFonts w:ascii="Arial" w:hAnsi="Arial" w:cs="Arial"/>
          <w:b/>
        </w:rPr>
        <w:t>y diligencias de investigación</w:t>
      </w:r>
      <w:r w:rsidR="00651306" w:rsidRPr="00E67945">
        <w:rPr>
          <w:rStyle w:val="Refdenotaalpie"/>
          <w:rFonts w:ascii="Arial" w:hAnsi="Arial" w:cs="Arial"/>
          <w:b/>
        </w:rPr>
        <w:footnoteReference w:id="4"/>
      </w:r>
      <w:r w:rsidRPr="00E67945">
        <w:rPr>
          <w:rFonts w:ascii="Arial" w:hAnsi="Arial" w:cs="Arial"/>
          <w:b/>
        </w:rPr>
        <w:t>.</w:t>
      </w:r>
      <w:r w:rsidRPr="00E67945">
        <w:rPr>
          <w:rFonts w:ascii="Arial" w:hAnsi="Arial" w:cs="Arial"/>
          <w:b/>
          <w:spacing w:val="67"/>
        </w:rPr>
        <w:t xml:space="preserve"> </w:t>
      </w:r>
      <w:r w:rsidRPr="00E67945">
        <w:rPr>
          <w:rFonts w:ascii="Arial" w:hAnsi="Arial" w:cs="Arial"/>
        </w:rPr>
        <w:t>El</w:t>
      </w:r>
      <w:r w:rsidRPr="00E67945">
        <w:rPr>
          <w:rFonts w:ascii="Arial" w:hAnsi="Arial" w:cs="Arial"/>
          <w:spacing w:val="67"/>
        </w:rPr>
        <w:t xml:space="preserve"> </w:t>
      </w:r>
      <w:r w:rsidRPr="00E67945">
        <w:rPr>
          <w:rFonts w:ascii="Arial" w:hAnsi="Arial" w:cs="Arial"/>
        </w:rPr>
        <w:t>treinta y uno de marzo,</w:t>
      </w:r>
      <w:r w:rsidRPr="00E67945">
        <w:rPr>
          <w:rFonts w:ascii="Arial" w:hAnsi="Arial" w:cs="Arial"/>
          <w:spacing w:val="1"/>
        </w:rPr>
        <w:t xml:space="preserve"> </w:t>
      </w:r>
      <w:r w:rsidRPr="00E67945">
        <w:rPr>
          <w:rFonts w:ascii="Arial" w:hAnsi="Arial" w:cs="Arial"/>
        </w:rPr>
        <w:t>la</w:t>
      </w:r>
      <w:r w:rsidRPr="00E67945">
        <w:rPr>
          <w:rFonts w:ascii="Arial" w:hAnsi="Arial" w:cs="Arial"/>
          <w:spacing w:val="1"/>
        </w:rPr>
        <w:t xml:space="preserve"> </w:t>
      </w:r>
      <w:r w:rsidRPr="00E67945">
        <w:rPr>
          <w:rFonts w:ascii="Arial" w:hAnsi="Arial" w:cs="Arial"/>
        </w:rPr>
        <w:t>Secretaría</w:t>
      </w:r>
      <w:r w:rsidRPr="00E67945">
        <w:rPr>
          <w:rFonts w:ascii="Arial" w:hAnsi="Arial" w:cs="Arial"/>
          <w:spacing w:val="1"/>
        </w:rPr>
        <w:t xml:space="preserve"> </w:t>
      </w:r>
      <w:r w:rsidRPr="00E67945">
        <w:rPr>
          <w:rFonts w:ascii="Arial" w:hAnsi="Arial" w:cs="Arial"/>
        </w:rPr>
        <w:t>Ejecutiva</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i/>
        </w:rPr>
        <w:t>IEM</w:t>
      </w:r>
      <w:r w:rsidRPr="00E67945">
        <w:rPr>
          <w:rFonts w:ascii="Arial" w:hAnsi="Arial" w:cs="Arial"/>
          <w:i/>
          <w:spacing w:val="1"/>
        </w:rPr>
        <w:t xml:space="preserve"> </w:t>
      </w:r>
      <w:r w:rsidRPr="00E67945">
        <w:rPr>
          <w:rFonts w:ascii="Arial" w:hAnsi="Arial" w:cs="Arial"/>
        </w:rPr>
        <w:t>registró</w:t>
      </w:r>
      <w:r w:rsidRPr="00E67945">
        <w:rPr>
          <w:rFonts w:ascii="Arial" w:hAnsi="Arial" w:cs="Arial"/>
          <w:spacing w:val="1"/>
        </w:rPr>
        <w:t xml:space="preserve"> </w:t>
      </w:r>
      <w:r w:rsidRPr="00E67945">
        <w:rPr>
          <w:rFonts w:ascii="Arial" w:hAnsi="Arial" w:cs="Arial"/>
        </w:rPr>
        <w:t>el</w:t>
      </w:r>
      <w:r w:rsidRPr="00E67945">
        <w:rPr>
          <w:rFonts w:ascii="Arial" w:hAnsi="Arial" w:cs="Arial"/>
          <w:spacing w:val="1"/>
        </w:rPr>
        <w:t xml:space="preserve"> expediente </w:t>
      </w:r>
      <w:r w:rsidRPr="00E67945">
        <w:rPr>
          <w:rFonts w:ascii="Arial" w:hAnsi="Arial" w:cs="Arial"/>
        </w:rPr>
        <w:t>y</w:t>
      </w:r>
      <w:r w:rsidRPr="00E67945">
        <w:rPr>
          <w:rFonts w:ascii="Arial" w:hAnsi="Arial" w:cs="Arial"/>
          <w:spacing w:val="1"/>
        </w:rPr>
        <w:t xml:space="preserve"> </w:t>
      </w:r>
      <w:r w:rsidRPr="00E67945">
        <w:rPr>
          <w:rFonts w:ascii="Arial" w:hAnsi="Arial" w:cs="Arial"/>
        </w:rPr>
        <w:t>ordenó</w:t>
      </w:r>
      <w:r w:rsidRPr="00E67945">
        <w:rPr>
          <w:rFonts w:ascii="Arial" w:hAnsi="Arial" w:cs="Arial"/>
          <w:spacing w:val="1"/>
        </w:rPr>
        <w:t xml:space="preserve"> </w:t>
      </w:r>
      <w:r w:rsidRPr="00E67945">
        <w:rPr>
          <w:rFonts w:ascii="Arial" w:hAnsi="Arial" w:cs="Arial"/>
        </w:rPr>
        <w:t>diversas</w:t>
      </w:r>
      <w:r w:rsidRPr="00E67945">
        <w:rPr>
          <w:rFonts w:ascii="Arial" w:hAnsi="Arial" w:cs="Arial"/>
          <w:spacing w:val="1"/>
        </w:rPr>
        <w:t xml:space="preserve"> </w:t>
      </w:r>
      <w:r w:rsidRPr="00E67945">
        <w:rPr>
          <w:rFonts w:ascii="Arial" w:hAnsi="Arial" w:cs="Arial"/>
        </w:rPr>
        <w:t>diligencias</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rPr>
        <w:t>investigación</w:t>
      </w:r>
      <w:r w:rsidRPr="00E67945">
        <w:rPr>
          <w:rFonts w:ascii="Arial" w:hAnsi="Arial" w:cs="Arial"/>
          <w:spacing w:val="1"/>
        </w:rPr>
        <w:t xml:space="preserve"> </w:t>
      </w:r>
      <w:r w:rsidRPr="00E67945">
        <w:rPr>
          <w:rFonts w:ascii="Arial" w:hAnsi="Arial" w:cs="Arial"/>
        </w:rPr>
        <w:t>relacionadas con la</w:t>
      </w:r>
      <w:r w:rsidRPr="00E67945">
        <w:rPr>
          <w:rFonts w:ascii="Arial" w:hAnsi="Arial" w:cs="Arial"/>
          <w:spacing w:val="-3"/>
        </w:rPr>
        <w:t xml:space="preserve"> </w:t>
      </w:r>
      <w:r w:rsidRPr="00E67945">
        <w:rPr>
          <w:rFonts w:ascii="Arial" w:hAnsi="Arial" w:cs="Arial"/>
        </w:rPr>
        <w:t>denuncia</w:t>
      </w:r>
      <w:bookmarkStart w:id="5" w:name="_bookmark4"/>
      <w:bookmarkEnd w:id="5"/>
      <w:r w:rsidR="009F3AEB" w:rsidRPr="00E67945">
        <w:rPr>
          <w:rFonts w:ascii="Arial" w:hAnsi="Arial" w:cs="Arial"/>
        </w:rPr>
        <w:t>.</w:t>
      </w:r>
    </w:p>
    <w:p w14:paraId="3D3AFA9B" w14:textId="77777777" w:rsidR="00E74397" w:rsidRPr="00E67945" w:rsidRDefault="00E74397" w:rsidP="00E74397">
      <w:pPr>
        <w:pStyle w:val="Textoindependiente"/>
        <w:widowControl w:val="0"/>
        <w:autoSpaceDE w:val="0"/>
        <w:autoSpaceDN w:val="0"/>
        <w:spacing w:after="0" w:line="360" w:lineRule="auto"/>
        <w:ind w:right="115"/>
        <w:jc w:val="both"/>
        <w:rPr>
          <w:rFonts w:ascii="Arial" w:hAnsi="Arial" w:cs="Arial"/>
        </w:rPr>
      </w:pPr>
    </w:p>
    <w:p w14:paraId="7FCBC82D" w14:textId="77777777" w:rsidR="00E74397" w:rsidRPr="00E67945" w:rsidRDefault="00D01F04" w:rsidP="00AA49BD">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Improcedencia de medidas cautelares</w:t>
      </w:r>
      <w:r w:rsidRPr="00E67945">
        <w:rPr>
          <w:rStyle w:val="Refdenotaalpie"/>
          <w:rFonts w:ascii="Arial" w:hAnsi="Arial" w:cs="Arial"/>
          <w:b/>
        </w:rPr>
        <w:footnoteReference w:id="5"/>
      </w:r>
      <w:r w:rsidRPr="00E67945">
        <w:rPr>
          <w:rFonts w:ascii="Arial" w:hAnsi="Arial" w:cs="Arial"/>
          <w:b/>
        </w:rPr>
        <w:t xml:space="preserve">. </w:t>
      </w:r>
      <w:r w:rsidRPr="00E67945">
        <w:rPr>
          <w:rFonts w:ascii="Arial" w:hAnsi="Arial" w:cs="Arial"/>
        </w:rPr>
        <w:t>El veinte de abril, la</w:t>
      </w:r>
      <w:r w:rsidRPr="00E67945">
        <w:rPr>
          <w:rFonts w:ascii="Arial" w:hAnsi="Arial" w:cs="Arial"/>
          <w:spacing w:val="1"/>
        </w:rPr>
        <w:t xml:space="preserve"> </w:t>
      </w:r>
      <w:r w:rsidRPr="00E67945">
        <w:rPr>
          <w:rFonts w:ascii="Arial" w:hAnsi="Arial" w:cs="Arial"/>
        </w:rPr>
        <w:t>autoridad administrativa</w:t>
      </w:r>
      <w:r w:rsidRPr="00E67945">
        <w:rPr>
          <w:rFonts w:ascii="Arial" w:hAnsi="Arial" w:cs="Arial"/>
          <w:spacing w:val="1"/>
        </w:rPr>
        <w:t xml:space="preserve"> </w:t>
      </w:r>
      <w:r w:rsidRPr="00E67945">
        <w:rPr>
          <w:rFonts w:ascii="Arial" w:hAnsi="Arial" w:cs="Arial"/>
        </w:rPr>
        <w:t>declaró improcedentes las</w:t>
      </w:r>
      <w:r w:rsidRPr="00E67945">
        <w:rPr>
          <w:rFonts w:ascii="Arial" w:hAnsi="Arial" w:cs="Arial"/>
          <w:spacing w:val="1"/>
        </w:rPr>
        <w:t xml:space="preserve"> </w:t>
      </w:r>
      <w:r w:rsidRPr="00E67945">
        <w:rPr>
          <w:rFonts w:ascii="Arial" w:hAnsi="Arial" w:cs="Arial"/>
        </w:rPr>
        <w:t>medidas cautelares</w:t>
      </w:r>
      <w:r w:rsidRPr="00E67945">
        <w:rPr>
          <w:rFonts w:ascii="Arial" w:hAnsi="Arial" w:cs="Arial"/>
          <w:spacing w:val="1"/>
        </w:rPr>
        <w:t xml:space="preserve"> </w:t>
      </w:r>
      <w:r w:rsidRPr="00E67945">
        <w:rPr>
          <w:rFonts w:ascii="Arial" w:hAnsi="Arial" w:cs="Arial"/>
        </w:rPr>
        <w:t xml:space="preserve">solicitadas por la </w:t>
      </w:r>
      <w:r w:rsidRPr="00E67945">
        <w:rPr>
          <w:rFonts w:ascii="Arial" w:hAnsi="Arial" w:cs="Arial"/>
          <w:i/>
        </w:rPr>
        <w:t>Denunciante</w:t>
      </w:r>
      <w:r w:rsidR="009F3AEB" w:rsidRPr="00E67945">
        <w:rPr>
          <w:rFonts w:ascii="Arial" w:hAnsi="Arial" w:cs="Arial"/>
          <w:i/>
        </w:rPr>
        <w:t>.</w:t>
      </w:r>
    </w:p>
    <w:p w14:paraId="434084E8" w14:textId="77777777" w:rsidR="00666B94" w:rsidRPr="00E67945" w:rsidRDefault="00666B94" w:rsidP="00666B94">
      <w:pPr>
        <w:pStyle w:val="Prrafodelista"/>
        <w:rPr>
          <w:rFonts w:ascii="Arial" w:hAnsi="Arial" w:cs="Arial"/>
          <w:b/>
        </w:rPr>
      </w:pPr>
    </w:p>
    <w:p w14:paraId="5EA035E5" w14:textId="421235A7" w:rsidR="00666B94" w:rsidRPr="00E67945" w:rsidRDefault="00666B94" w:rsidP="00AA49BD">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Admisión de la</w:t>
      </w:r>
      <w:r w:rsidR="00F159DC" w:rsidRPr="00E67945">
        <w:rPr>
          <w:rFonts w:ascii="Arial" w:hAnsi="Arial" w:cs="Arial"/>
          <w:b/>
        </w:rPr>
        <w:t xml:space="preserve"> denuncia</w:t>
      </w:r>
      <w:r w:rsidR="0072519C" w:rsidRPr="00E67945">
        <w:rPr>
          <w:rStyle w:val="Refdenotaalpie"/>
          <w:rFonts w:ascii="Arial" w:hAnsi="Arial" w:cs="Arial"/>
          <w:b/>
        </w:rPr>
        <w:footnoteReference w:id="6"/>
      </w:r>
      <w:r w:rsidR="00F159DC" w:rsidRPr="00E67945">
        <w:rPr>
          <w:rFonts w:ascii="Arial" w:hAnsi="Arial" w:cs="Arial"/>
          <w:b/>
        </w:rPr>
        <w:t xml:space="preserve">. </w:t>
      </w:r>
      <w:r w:rsidR="00F159DC" w:rsidRPr="00E67945">
        <w:rPr>
          <w:rFonts w:ascii="Arial" w:hAnsi="Arial" w:cs="Arial"/>
          <w:bCs/>
        </w:rPr>
        <w:t xml:space="preserve">El veintitrés de junio, la Secretaria Ejecutiva </w:t>
      </w:r>
      <w:r w:rsidR="00767F22" w:rsidRPr="00E67945">
        <w:rPr>
          <w:rFonts w:ascii="Arial" w:hAnsi="Arial" w:cs="Arial"/>
          <w:bCs/>
        </w:rPr>
        <w:t xml:space="preserve">del </w:t>
      </w:r>
      <w:r w:rsidR="00767F22" w:rsidRPr="00E67945">
        <w:rPr>
          <w:rFonts w:ascii="Arial" w:hAnsi="Arial" w:cs="Arial"/>
          <w:bCs/>
          <w:i/>
          <w:iCs/>
        </w:rPr>
        <w:t xml:space="preserve">IEM </w:t>
      </w:r>
      <w:r w:rsidR="00F159DC" w:rsidRPr="00E67945">
        <w:rPr>
          <w:rFonts w:ascii="Arial" w:hAnsi="Arial" w:cs="Arial"/>
          <w:bCs/>
        </w:rPr>
        <w:t xml:space="preserve">admitió a trámite la queja presentada por la </w:t>
      </w:r>
      <w:r w:rsidR="00922FC5" w:rsidRPr="00E67945">
        <w:rPr>
          <w:rFonts w:ascii="Arial" w:hAnsi="Arial" w:cs="Arial"/>
          <w:bCs/>
          <w:i/>
          <w:iCs/>
        </w:rPr>
        <w:t xml:space="preserve">Denunciante, </w:t>
      </w:r>
      <w:r w:rsidR="00922FC5" w:rsidRPr="00E67945">
        <w:rPr>
          <w:rFonts w:ascii="Arial" w:hAnsi="Arial" w:cs="Arial"/>
          <w:bCs/>
        </w:rPr>
        <w:t xml:space="preserve">en el expediente </w:t>
      </w:r>
      <w:r w:rsidR="00BC339B" w:rsidRPr="00BC339B">
        <w:rPr>
          <w:rFonts w:ascii="Arial" w:hAnsi="Arial" w:cs="Arial"/>
          <w:bCs/>
          <w:color w:val="FFFFFF"/>
          <w:highlight w:val="darkCyan"/>
        </w:rPr>
        <w:t>[No.6]_</w:t>
      </w:r>
      <w:proofErr w:type="spellStart"/>
      <w:r w:rsidR="00BC339B" w:rsidRPr="00BC339B">
        <w:rPr>
          <w:rFonts w:ascii="Arial" w:hAnsi="Arial" w:cs="Arial"/>
          <w:bCs/>
          <w:color w:val="FFFFFF"/>
          <w:highlight w:val="darkCyan"/>
        </w:rPr>
        <w:t>ELIMINADO_el_número_de_expediente_antecedente</w:t>
      </w:r>
      <w:proofErr w:type="spellEnd"/>
      <w:r w:rsidR="00BC339B" w:rsidRPr="00BC339B">
        <w:rPr>
          <w:rFonts w:ascii="Arial" w:hAnsi="Arial" w:cs="Arial"/>
          <w:bCs/>
          <w:color w:val="FFFFFF"/>
          <w:highlight w:val="darkCyan"/>
        </w:rPr>
        <w:t>_[152]</w:t>
      </w:r>
      <w:r w:rsidR="00922FC5" w:rsidRPr="00E67945">
        <w:rPr>
          <w:rFonts w:ascii="Arial" w:hAnsi="Arial" w:cs="Arial"/>
          <w:bCs/>
        </w:rPr>
        <w:t>.</w:t>
      </w:r>
    </w:p>
    <w:p w14:paraId="47CB6DF8" w14:textId="77777777" w:rsidR="00E74397" w:rsidRPr="00E67945" w:rsidRDefault="00E74397" w:rsidP="00E74397">
      <w:pPr>
        <w:pStyle w:val="Prrafodelista"/>
        <w:rPr>
          <w:rFonts w:ascii="Arial" w:hAnsi="Arial" w:cs="Arial"/>
          <w:b/>
        </w:rPr>
      </w:pPr>
    </w:p>
    <w:p w14:paraId="7C11A5DC" w14:textId="23564295" w:rsidR="00E74397" w:rsidRPr="00E67945" w:rsidRDefault="00D01F04" w:rsidP="00AA49BD">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Audiencia de pruebas y alegatos</w:t>
      </w:r>
      <w:r w:rsidR="003379BD" w:rsidRPr="00E67945">
        <w:rPr>
          <w:rStyle w:val="Refdenotaalpie"/>
          <w:rFonts w:ascii="Arial" w:hAnsi="Arial" w:cs="Arial"/>
          <w:b/>
        </w:rPr>
        <w:footnoteReference w:id="7"/>
      </w:r>
      <w:r w:rsidRPr="00E67945">
        <w:rPr>
          <w:rFonts w:ascii="Arial" w:hAnsi="Arial" w:cs="Arial"/>
          <w:b/>
        </w:rPr>
        <w:t xml:space="preserve">. </w:t>
      </w:r>
      <w:r w:rsidRPr="00E67945">
        <w:rPr>
          <w:rFonts w:ascii="Arial" w:hAnsi="Arial" w:cs="Arial"/>
        </w:rPr>
        <w:t xml:space="preserve">El tres de julio, </w:t>
      </w:r>
      <w:r w:rsidR="00E74397" w:rsidRPr="00E67945">
        <w:rPr>
          <w:rFonts w:ascii="Arial" w:hAnsi="Arial" w:cs="Arial"/>
        </w:rPr>
        <w:t xml:space="preserve">se efectuó </w:t>
      </w:r>
      <w:r w:rsidRPr="00E67945">
        <w:rPr>
          <w:rFonts w:ascii="Arial" w:hAnsi="Arial" w:cs="Arial"/>
        </w:rPr>
        <w:t>la audiencia de pruebas y alegatos ante la Secretaría Ejecutiva</w:t>
      </w:r>
      <w:r w:rsidRPr="00E67945">
        <w:rPr>
          <w:rFonts w:ascii="Arial" w:hAnsi="Arial" w:cs="Arial"/>
          <w:spacing w:val="1"/>
        </w:rPr>
        <w:t xml:space="preserve"> </w:t>
      </w:r>
      <w:r w:rsidRPr="00E67945">
        <w:rPr>
          <w:rFonts w:ascii="Arial" w:hAnsi="Arial" w:cs="Arial"/>
        </w:rPr>
        <w:t>del</w:t>
      </w:r>
      <w:r w:rsidRPr="00E67945">
        <w:rPr>
          <w:rFonts w:ascii="Arial" w:hAnsi="Arial" w:cs="Arial"/>
          <w:spacing w:val="-17"/>
        </w:rPr>
        <w:t xml:space="preserve"> </w:t>
      </w:r>
      <w:r w:rsidRPr="00E67945">
        <w:rPr>
          <w:rFonts w:ascii="Arial" w:hAnsi="Arial" w:cs="Arial"/>
          <w:i/>
        </w:rPr>
        <w:t>IEM</w:t>
      </w:r>
      <w:r w:rsidRPr="00E67945">
        <w:rPr>
          <w:rFonts w:ascii="Arial" w:hAnsi="Arial" w:cs="Arial"/>
        </w:rPr>
        <w:t>,</w:t>
      </w:r>
      <w:r w:rsidRPr="00E67945">
        <w:rPr>
          <w:rFonts w:ascii="Arial" w:hAnsi="Arial" w:cs="Arial"/>
          <w:spacing w:val="-16"/>
        </w:rPr>
        <w:t xml:space="preserve"> </w:t>
      </w:r>
      <w:r w:rsidRPr="00E67945">
        <w:rPr>
          <w:rFonts w:ascii="Arial" w:hAnsi="Arial" w:cs="Arial"/>
        </w:rPr>
        <w:t>quien</w:t>
      </w:r>
      <w:r w:rsidRPr="00E67945">
        <w:rPr>
          <w:rFonts w:ascii="Arial" w:hAnsi="Arial" w:cs="Arial"/>
          <w:spacing w:val="-16"/>
        </w:rPr>
        <w:t xml:space="preserve"> </w:t>
      </w:r>
      <w:r w:rsidRPr="00E67945">
        <w:rPr>
          <w:rFonts w:ascii="Arial" w:hAnsi="Arial" w:cs="Arial"/>
        </w:rPr>
        <w:t>se</w:t>
      </w:r>
      <w:r w:rsidRPr="00E67945">
        <w:rPr>
          <w:rFonts w:ascii="Arial" w:hAnsi="Arial" w:cs="Arial"/>
          <w:spacing w:val="-16"/>
        </w:rPr>
        <w:t xml:space="preserve"> </w:t>
      </w:r>
      <w:r w:rsidRPr="00E67945">
        <w:rPr>
          <w:rFonts w:ascii="Arial" w:hAnsi="Arial" w:cs="Arial"/>
        </w:rPr>
        <w:lastRenderedPageBreak/>
        <w:t>pronunció</w:t>
      </w:r>
      <w:r w:rsidRPr="00E67945">
        <w:rPr>
          <w:rFonts w:ascii="Arial" w:hAnsi="Arial" w:cs="Arial"/>
          <w:spacing w:val="-16"/>
        </w:rPr>
        <w:t xml:space="preserve"> </w:t>
      </w:r>
      <w:r w:rsidRPr="00E67945">
        <w:rPr>
          <w:rFonts w:ascii="Arial" w:hAnsi="Arial" w:cs="Arial"/>
        </w:rPr>
        <w:t>sobre</w:t>
      </w:r>
      <w:r w:rsidRPr="00E67945">
        <w:rPr>
          <w:rFonts w:ascii="Arial" w:hAnsi="Arial" w:cs="Arial"/>
          <w:spacing w:val="-16"/>
        </w:rPr>
        <w:t xml:space="preserve"> </w:t>
      </w:r>
      <w:r w:rsidRPr="00E67945">
        <w:rPr>
          <w:rFonts w:ascii="Arial" w:hAnsi="Arial" w:cs="Arial"/>
        </w:rPr>
        <w:t>la</w:t>
      </w:r>
      <w:r w:rsidRPr="00E67945">
        <w:rPr>
          <w:rFonts w:ascii="Arial" w:hAnsi="Arial" w:cs="Arial"/>
          <w:spacing w:val="-17"/>
        </w:rPr>
        <w:t xml:space="preserve"> </w:t>
      </w:r>
      <w:r w:rsidRPr="00E67945">
        <w:rPr>
          <w:rFonts w:ascii="Arial" w:hAnsi="Arial" w:cs="Arial"/>
        </w:rPr>
        <w:t>admisión</w:t>
      </w:r>
      <w:r w:rsidRPr="00E67945">
        <w:rPr>
          <w:rFonts w:ascii="Arial" w:hAnsi="Arial" w:cs="Arial"/>
          <w:spacing w:val="-14"/>
        </w:rPr>
        <w:t xml:space="preserve"> </w:t>
      </w:r>
      <w:r w:rsidRPr="00E67945">
        <w:rPr>
          <w:rFonts w:ascii="Arial" w:hAnsi="Arial" w:cs="Arial"/>
        </w:rPr>
        <w:t>y</w:t>
      </w:r>
      <w:r w:rsidRPr="00E67945">
        <w:rPr>
          <w:rFonts w:ascii="Arial" w:hAnsi="Arial" w:cs="Arial"/>
          <w:spacing w:val="-16"/>
        </w:rPr>
        <w:t xml:space="preserve"> </w:t>
      </w:r>
      <w:r w:rsidRPr="00E67945">
        <w:rPr>
          <w:rFonts w:ascii="Arial" w:hAnsi="Arial" w:cs="Arial"/>
        </w:rPr>
        <w:t>desahogo</w:t>
      </w:r>
      <w:r w:rsidRPr="00E67945">
        <w:rPr>
          <w:rFonts w:ascii="Arial" w:hAnsi="Arial" w:cs="Arial"/>
          <w:spacing w:val="-16"/>
        </w:rPr>
        <w:t xml:space="preserve"> </w:t>
      </w:r>
      <w:r w:rsidRPr="00E67945">
        <w:rPr>
          <w:rFonts w:ascii="Arial" w:hAnsi="Arial" w:cs="Arial"/>
        </w:rPr>
        <w:t>de</w:t>
      </w:r>
      <w:r w:rsidRPr="00E67945">
        <w:rPr>
          <w:rFonts w:ascii="Arial" w:hAnsi="Arial" w:cs="Arial"/>
          <w:spacing w:val="-16"/>
        </w:rPr>
        <w:t xml:space="preserve"> </w:t>
      </w:r>
      <w:r w:rsidRPr="00E67945">
        <w:rPr>
          <w:rFonts w:ascii="Arial" w:hAnsi="Arial" w:cs="Arial"/>
        </w:rPr>
        <w:t>las</w:t>
      </w:r>
      <w:r w:rsidRPr="00E67945">
        <w:rPr>
          <w:rFonts w:ascii="Arial" w:hAnsi="Arial" w:cs="Arial"/>
          <w:spacing w:val="-17"/>
        </w:rPr>
        <w:t xml:space="preserve"> </w:t>
      </w:r>
      <w:r w:rsidRPr="00E67945">
        <w:rPr>
          <w:rFonts w:ascii="Arial" w:hAnsi="Arial" w:cs="Arial"/>
        </w:rPr>
        <w:t>pruebas</w:t>
      </w:r>
      <w:r w:rsidRPr="00E67945">
        <w:rPr>
          <w:rFonts w:ascii="Arial" w:hAnsi="Arial" w:cs="Arial"/>
          <w:spacing w:val="-64"/>
        </w:rPr>
        <w:t xml:space="preserve"> </w:t>
      </w:r>
      <w:r w:rsidRPr="00E67945">
        <w:rPr>
          <w:rFonts w:ascii="Arial" w:hAnsi="Arial" w:cs="Arial"/>
        </w:rPr>
        <w:t>ofrecidas</w:t>
      </w:r>
      <w:r w:rsidRPr="00E67945">
        <w:rPr>
          <w:rFonts w:ascii="Arial" w:hAnsi="Arial" w:cs="Arial"/>
          <w:spacing w:val="-1"/>
        </w:rPr>
        <w:t xml:space="preserve"> </w:t>
      </w:r>
      <w:r w:rsidRPr="00E67945">
        <w:rPr>
          <w:rFonts w:ascii="Arial" w:hAnsi="Arial" w:cs="Arial"/>
        </w:rPr>
        <w:t>y</w:t>
      </w:r>
      <w:r w:rsidRPr="00E67945">
        <w:rPr>
          <w:rFonts w:ascii="Arial" w:hAnsi="Arial" w:cs="Arial"/>
          <w:spacing w:val="-2"/>
        </w:rPr>
        <w:t xml:space="preserve"> </w:t>
      </w:r>
      <w:r w:rsidRPr="00E67945">
        <w:rPr>
          <w:rFonts w:ascii="Arial" w:hAnsi="Arial" w:cs="Arial"/>
        </w:rPr>
        <w:t>recabadas.</w:t>
      </w:r>
    </w:p>
    <w:p w14:paraId="4C14DD23" w14:textId="77777777" w:rsidR="00E74397" w:rsidRPr="00E67945" w:rsidRDefault="00E74397" w:rsidP="00E74397">
      <w:pPr>
        <w:pStyle w:val="Prrafodelista"/>
        <w:rPr>
          <w:rFonts w:ascii="Arial" w:hAnsi="Arial" w:cs="Arial"/>
          <w:b/>
        </w:rPr>
      </w:pPr>
    </w:p>
    <w:p w14:paraId="407E7717" w14:textId="75F0AE7A" w:rsidR="00E74397" w:rsidRPr="00E67945" w:rsidRDefault="00D01F04" w:rsidP="00AA49BD">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Remisión</w:t>
      </w:r>
      <w:r w:rsidRPr="00E67945">
        <w:rPr>
          <w:rFonts w:ascii="Arial" w:hAnsi="Arial" w:cs="Arial"/>
          <w:b/>
          <w:spacing w:val="-12"/>
        </w:rPr>
        <w:t xml:space="preserve"> </w:t>
      </w:r>
      <w:r w:rsidRPr="00E67945">
        <w:rPr>
          <w:rFonts w:ascii="Arial" w:hAnsi="Arial" w:cs="Arial"/>
          <w:b/>
        </w:rPr>
        <w:t>del</w:t>
      </w:r>
      <w:r w:rsidRPr="00E67945">
        <w:rPr>
          <w:rFonts w:ascii="Arial" w:hAnsi="Arial" w:cs="Arial"/>
          <w:b/>
          <w:spacing w:val="-13"/>
        </w:rPr>
        <w:t xml:space="preserve"> </w:t>
      </w:r>
      <w:r w:rsidRPr="00E67945">
        <w:rPr>
          <w:rFonts w:ascii="Arial" w:hAnsi="Arial" w:cs="Arial"/>
          <w:b/>
        </w:rPr>
        <w:t>expediente</w:t>
      </w:r>
      <w:r w:rsidRPr="00E67945">
        <w:rPr>
          <w:rFonts w:ascii="Arial" w:hAnsi="Arial" w:cs="Arial"/>
          <w:b/>
          <w:spacing w:val="-11"/>
        </w:rPr>
        <w:t xml:space="preserve"> </w:t>
      </w:r>
      <w:r w:rsidRPr="00E67945">
        <w:rPr>
          <w:rFonts w:ascii="Arial" w:hAnsi="Arial" w:cs="Arial"/>
          <w:b/>
        </w:rPr>
        <w:t>al</w:t>
      </w:r>
      <w:r w:rsidRPr="00E67945">
        <w:rPr>
          <w:rFonts w:ascii="Arial" w:hAnsi="Arial" w:cs="Arial"/>
          <w:b/>
          <w:spacing w:val="-9"/>
        </w:rPr>
        <w:t xml:space="preserve"> </w:t>
      </w:r>
      <w:r w:rsidRPr="00E67945">
        <w:rPr>
          <w:rFonts w:ascii="Arial" w:hAnsi="Arial" w:cs="Arial"/>
          <w:b/>
          <w:i/>
        </w:rPr>
        <w:t>TEEM</w:t>
      </w:r>
      <w:r w:rsidR="00D56EC4" w:rsidRPr="00E67945">
        <w:rPr>
          <w:rStyle w:val="Refdenotaalpie"/>
          <w:rFonts w:ascii="Arial" w:hAnsi="Arial" w:cs="Arial"/>
          <w:b/>
          <w:i/>
        </w:rPr>
        <w:footnoteReference w:id="8"/>
      </w:r>
      <w:r w:rsidRPr="00E67945">
        <w:rPr>
          <w:rFonts w:ascii="Arial" w:hAnsi="Arial" w:cs="Arial"/>
          <w:b/>
        </w:rPr>
        <w:t>.</w:t>
      </w:r>
      <w:r w:rsidRPr="00E67945">
        <w:rPr>
          <w:rFonts w:ascii="Arial" w:hAnsi="Arial" w:cs="Arial"/>
          <w:b/>
          <w:spacing w:val="-11"/>
        </w:rPr>
        <w:t xml:space="preserve"> </w:t>
      </w:r>
      <w:r w:rsidRPr="00E67945">
        <w:rPr>
          <w:rFonts w:ascii="Arial" w:hAnsi="Arial" w:cs="Arial"/>
        </w:rPr>
        <w:t>El</w:t>
      </w:r>
      <w:r w:rsidRPr="00E67945">
        <w:rPr>
          <w:rFonts w:ascii="Arial" w:hAnsi="Arial" w:cs="Arial"/>
          <w:spacing w:val="-12"/>
        </w:rPr>
        <w:t xml:space="preserve"> </w:t>
      </w:r>
      <w:r w:rsidRPr="00E67945">
        <w:rPr>
          <w:rFonts w:ascii="Arial" w:hAnsi="Arial" w:cs="Arial"/>
        </w:rPr>
        <w:t>tres</w:t>
      </w:r>
      <w:r w:rsidRPr="00E67945">
        <w:rPr>
          <w:rFonts w:ascii="Arial" w:hAnsi="Arial" w:cs="Arial"/>
          <w:spacing w:val="-12"/>
        </w:rPr>
        <w:t xml:space="preserve"> </w:t>
      </w:r>
      <w:r w:rsidRPr="00E67945">
        <w:rPr>
          <w:rFonts w:ascii="Arial" w:hAnsi="Arial" w:cs="Arial"/>
        </w:rPr>
        <w:t>de</w:t>
      </w:r>
      <w:r w:rsidRPr="00E67945">
        <w:rPr>
          <w:rFonts w:ascii="Arial" w:hAnsi="Arial" w:cs="Arial"/>
          <w:spacing w:val="-13"/>
        </w:rPr>
        <w:t xml:space="preserve"> julio</w:t>
      </w:r>
      <w:r w:rsidRPr="00E67945">
        <w:rPr>
          <w:rFonts w:ascii="Arial" w:hAnsi="Arial" w:cs="Arial"/>
        </w:rPr>
        <w:t>,</w:t>
      </w:r>
      <w:r w:rsidR="00E74397" w:rsidRPr="00E67945">
        <w:rPr>
          <w:rFonts w:ascii="Arial" w:hAnsi="Arial" w:cs="Arial"/>
          <w:spacing w:val="-11"/>
        </w:rPr>
        <w:t xml:space="preserve"> la Secretaría </w:t>
      </w:r>
      <w:r w:rsidRPr="00E67945">
        <w:rPr>
          <w:rFonts w:ascii="Arial" w:hAnsi="Arial" w:cs="Arial"/>
        </w:rPr>
        <w:t>Ejecutiva</w:t>
      </w:r>
      <w:r w:rsidRPr="00E67945">
        <w:rPr>
          <w:rFonts w:ascii="Arial" w:hAnsi="Arial" w:cs="Arial"/>
          <w:spacing w:val="-9"/>
        </w:rPr>
        <w:t xml:space="preserve"> </w:t>
      </w:r>
      <w:r w:rsidRPr="00E67945">
        <w:rPr>
          <w:rFonts w:ascii="Arial" w:hAnsi="Arial" w:cs="Arial"/>
        </w:rPr>
        <w:t>del</w:t>
      </w:r>
      <w:r w:rsidRPr="00E67945">
        <w:rPr>
          <w:rFonts w:ascii="Arial" w:hAnsi="Arial" w:cs="Arial"/>
          <w:spacing w:val="-6"/>
        </w:rPr>
        <w:t xml:space="preserve"> </w:t>
      </w:r>
      <w:r w:rsidRPr="00E67945">
        <w:rPr>
          <w:rFonts w:ascii="Arial" w:hAnsi="Arial" w:cs="Arial"/>
          <w:i/>
        </w:rPr>
        <w:t>IEM</w:t>
      </w:r>
      <w:r w:rsidR="00E74397" w:rsidRPr="00E67945">
        <w:rPr>
          <w:rFonts w:ascii="Arial" w:hAnsi="Arial" w:cs="Arial"/>
          <w:i/>
          <w:spacing w:val="-8"/>
        </w:rPr>
        <w:t xml:space="preserve"> </w:t>
      </w:r>
      <w:r w:rsidRPr="00E67945">
        <w:rPr>
          <w:rFonts w:ascii="Arial" w:hAnsi="Arial" w:cs="Arial"/>
        </w:rPr>
        <w:t>remitió</w:t>
      </w:r>
      <w:r w:rsidRPr="00E67945">
        <w:rPr>
          <w:rFonts w:ascii="Arial" w:hAnsi="Arial" w:cs="Arial"/>
          <w:spacing w:val="-10"/>
        </w:rPr>
        <w:t xml:space="preserve"> </w:t>
      </w:r>
      <w:r w:rsidRPr="00E67945">
        <w:rPr>
          <w:rFonts w:ascii="Arial" w:hAnsi="Arial" w:cs="Arial"/>
        </w:rPr>
        <w:t>el</w:t>
      </w:r>
      <w:r w:rsidRPr="00E67945">
        <w:rPr>
          <w:rFonts w:ascii="Arial" w:hAnsi="Arial" w:cs="Arial"/>
          <w:spacing w:val="-8"/>
        </w:rPr>
        <w:t xml:space="preserve"> </w:t>
      </w:r>
      <w:r w:rsidRPr="00E67945">
        <w:rPr>
          <w:rFonts w:ascii="Arial" w:hAnsi="Arial" w:cs="Arial"/>
        </w:rPr>
        <w:t>expediente</w:t>
      </w:r>
      <w:r w:rsidRPr="00E67945">
        <w:rPr>
          <w:rFonts w:ascii="Arial" w:hAnsi="Arial" w:cs="Arial"/>
          <w:spacing w:val="-7"/>
        </w:rPr>
        <w:t xml:space="preserve"> </w:t>
      </w:r>
      <w:r w:rsidR="00BC339B" w:rsidRPr="00BC339B">
        <w:rPr>
          <w:rFonts w:ascii="Arial" w:hAnsi="Arial" w:cs="Arial"/>
          <w:color w:val="FFFFFF"/>
          <w:highlight w:val="darkCyan"/>
        </w:rPr>
        <w:t>[No.7]_</w:t>
      </w:r>
      <w:proofErr w:type="spellStart"/>
      <w:r w:rsidR="00BC339B" w:rsidRPr="00BC339B">
        <w:rPr>
          <w:rFonts w:ascii="Arial" w:hAnsi="Arial" w:cs="Arial"/>
          <w:color w:val="FFFFFF"/>
          <w:highlight w:val="darkCyan"/>
        </w:rPr>
        <w:t>ELIMINADO_el_número_de_expediente_antecedente</w:t>
      </w:r>
      <w:proofErr w:type="spellEnd"/>
      <w:r w:rsidR="00BC339B" w:rsidRPr="00BC339B">
        <w:rPr>
          <w:rFonts w:ascii="Arial" w:hAnsi="Arial" w:cs="Arial"/>
          <w:color w:val="FFFFFF"/>
          <w:highlight w:val="darkCyan"/>
        </w:rPr>
        <w:t>_[152]</w:t>
      </w:r>
      <w:r w:rsidRPr="00E67945">
        <w:rPr>
          <w:rFonts w:ascii="Arial" w:hAnsi="Arial" w:cs="Arial"/>
          <w:spacing w:val="-9"/>
        </w:rPr>
        <w:t xml:space="preserve"> </w:t>
      </w:r>
      <w:r w:rsidRPr="00E67945">
        <w:rPr>
          <w:rFonts w:ascii="Arial" w:hAnsi="Arial" w:cs="Arial"/>
        </w:rPr>
        <w:t>al</w:t>
      </w:r>
      <w:r w:rsidRPr="00E67945">
        <w:rPr>
          <w:rFonts w:ascii="Arial" w:hAnsi="Arial" w:cs="Arial"/>
          <w:spacing w:val="-64"/>
        </w:rPr>
        <w:t xml:space="preserve"> </w:t>
      </w:r>
      <w:r w:rsidRPr="00E67945">
        <w:rPr>
          <w:rFonts w:ascii="Arial" w:hAnsi="Arial" w:cs="Arial"/>
          <w:i/>
        </w:rPr>
        <w:t>TEEM</w:t>
      </w:r>
      <w:r w:rsidRPr="00E67945">
        <w:rPr>
          <w:rFonts w:ascii="Arial" w:hAnsi="Arial" w:cs="Arial"/>
        </w:rPr>
        <w:t>,</w:t>
      </w:r>
      <w:r w:rsidRPr="00E67945">
        <w:rPr>
          <w:rFonts w:ascii="Arial" w:hAnsi="Arial" w:cs="Arial"/>
          <w:spacing w:val="-1"/>
        </w:rPr>
        <w:t xml:space="preserve"> </w:t>
      </w:r>
      <w:r w:rsidRPr="00E67945">
        <w:rPr>
          <w:rFonts w:ascii="Arial" w:hAnsi="Arial" w:cs="Arial"/>
        </w:rPr>
        <w:t>anexando</w:t>
      </w:r>
      <w:r w:rsidRPr="00E67945">
        <w:rPr>
          <w:rFonts w:ascii="Arial" w:hAnsi="Arial" w:cs="Arial"/>
          <w:spacing w:val="-2"/>
        </w:rPr>
        <w:t xml:space="preserve"> </w:t>
      </w:r>
      <w:r w:rsidRPr="00E67945">
        <w:rPr>
          <w:rFonts w:ascii="Arial" w:hAnsi="Arial" w:cs="Arial"/>
        </w:rPr>
        <w:t>el</w:t>
      </w:r>
      <w:r w:rsidRPr="00E67945">
        <w:rPr>
          <w:rFonts w:ascii="Arial" w:hAnsi="Arial" w:cs="Arial"/>
          <w:spacing w:val="-2"/>
        </w:rPr>
        <w:t xml:space="preserve"> </w:t>
      </w:r>
      <w:r w:rsidRPr="00E67945">
        <w:rPr>
          <w:rFonts w:ascii="Arial" w:hAnsi="Arial" w:cs="Arial"/>
        </w:rPr>
        <w:t>correspondiente</w:t>
      </w:r>
      <w:r w:rsidRPr="00E67945">
        <w:rPr>
          <w:rFonts w:ascii="Arial" w:hAnsi="Arial" w:cs="Arial"/>
          <w:spacing w:val="-1"/>
        </w:rPr>
        <w:t xml:space="preserve"> </w:t>
      </w:r>
      <w:r w:rsidRPr="00E67945">
        <w:rPr>
          <w:rFonts w:ascii="Arial" w:hAnsi="Arial" w:cs="Arial"/>
        </w:rPr>
        <w:t>informe</w:t>
      </w:r>
      <w:r w:rsidRPr="00E67945">
        <w:rPr>
          <w:rFonts w:ascii="Arial" w:hAnsi="Arial" w:cs="Arial"/>
          <w:spacing w:val="-3"/>
        </w:rPr>
        <w:t xml:space="preserve"> </w:t>
      </w:r>
      <w:r w:rsidRPr="00E67945">
        <w:rPr>
          <w:rFonts w:ascii="Arial" w:hAnsi="Arial" w:cs="Arial"/>
        </w:rPr>
        <w:t>circunstanciado</w:t>
      </w:r>
      <w:r w:rsidR="00423A73" w:rsidRPr="00E67945">
        <w:rPr>
          <w:rStyle w:val="Refdenotaalpie"/>
          <w:rFonts w:ascii="Arial" w:hAnsi="Arial" w:cs="Arial"/>
        </w:rPr>
        <w:footnoteReference w:id="9"/>
      </w:r>
      <w:r w:rsidRPr="00E67945">
        <w:rPr>
          <w:rFonts w:ascii="Arial" w:hAnsi="Arial" w:cs="Arial"/>
        </w:rPr>
        <w:t>.</w:t>
      </w:r>
      <w:bookmarkStart w:id="6" w:name="_bookmark5"/>
      <w:bookmarkEnd w:id="6"/>
    </w:p>
    <w:p w14:paraId="4EAB7FED" w14:textId="77777777" w:rsidR="00E74397" w:rsidRPr="00E67945" w:rsidRDefault="00E74397" w:rsidP="00E74397">
      <w:pPr>
        <w:pStyle w:val="Prrafodelista"/>
        <w:rPr>
          <w:rFonts w:ascii="Arial" w:hAnsi="Arial" w:cs="Arial"/>
          <w:b/>
        </w:rPr>
      </w:pPr>
    </w:p>
    <w:p w14:paraId="56C1812B" w14:textId="79C8D6AE" w:rsidR="00CD17AE" w:rsidRPr="00E67945" w:rsidRDefault="00D01F04" w:rsidP="00AA49BD">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Recepción,</w:t>
      </w:r>
      <w:r w:rsidRPr="00E67945">
        <w:rPr>
          <w:rFonts w:ascii="Arial" w:hAnsi="Arial" w:cs="Arial"/>
          <w:b/>
          <w:spacing w:val="1"/>
        </w:rPr>
        <w:t xml:space="preserve"> </w:t>
      </w:r>
      <w:r w:rsidRPr="00E67945">
        <w:rPr>
          <w:rFonts w:ascii="Arial" w:hAnsi="Arial" w:cs="Arial"/>
          <w:b/>
        </w:rPr>
        <w:t>registro</w:t>
      </w:r>
      <w:r w:rsidRPr="00E67945">
        <w:rPr>
          <w:rFonts w:ascii="Arial" w:hAnsi="Arial" w:cs="Arial"/>
          <w:b/>
          <w:spacing w:val="1"/>
        </w:rPr>
        <w:t xml:space="preserve"> </w:t>
      </w:r>
      <w:r w:rsidRPr="00E67945">
        <w:rPr>
          <w:rFonts w:ascii="Arial" w:hAnsi="Arial" w:cs="Arial"/>
          <w:b/>
        </w:rPr>
        <w:t>y</w:t>
      </w:r>
      <w:r w:rsidRPr="00E67945">
        <w:rPr>
          <w:rFonts w:ascii="Arial" w:hAnsi="Arial" w:cs="Arial"/>
          <w:b/>
          <w:spacing w:val="1"/>
        </w:rPr>
        <w:t xml:space="preserve"> </w:t>
      </w:r>
      <w:r w:rsidRPr="00E67945">
        <w:rPr>
          <w:rFonts w:ascii="Arial" w:hAnsi="Arial" w:cs="Arial"/>
          <w:b/>
        </w:rPr>
        <w:t>turno</w:t>
      </w:r>
      <w:r w:rsidRPr="00E67945">
        <w:rPr>
          <w:rFonts w:ascii="Arial" w:hAnsi="Arial" w:cs="Arial"/>
          <w:b/>
          <w:spacing w:val="1"/>
        </w:rPr>
        <w:t xml:space="preserve"> </w:t>
      </w:r>
      <w:r w:rsidRPr="00E67945">
        <w:rPr>
          <w:rFonts w:ascii="Arial" w:hAnsi="Arial" w:cs="Arial"/>
          <w:b/>
        </w:rPr>
        <w:t>a</w:t>
      </w:r>
      <w:r w:rsidRPr="00E67945">
        <w:rPr>
          <w:rFonts w:ascii="Arial" w:hAnsi="Arial" w:cs="Arial"/>
          <w:b/>
          <w:spacing w:val="1"/>
        </w:rPr>
        <w:t xml:space="preserve"> </w:t>
      </w:r>
      <w:r w:rsidRPr="00E67945">
        <w:rPr>
          <w:rFonts w:ascii="Arial" w:hAnsi="Arial" w:cs="Arial"/>
          <w:b/>
        </w:rPr>
        <w:t>ponencia</w:t>
      </w:r>
      <w:r w:rsidR="004D647F" w:rsidRPr="00E67945">
        <w:rPr>
          <w:rStyle w:val="Refdenotaalpie"/>
          <w:rFonts w:ascii="Arial" w:hAnsi="Arial" w:cs="Arial"/>
          <w:b/>
        </w:rPr>
        <w:footnoteReference w:id="10"/>
      </w:r>
      <w:r w:rsidRPr="00E67945">
        <w:rPr>
          <w:rFonts w:ascii="Arial" w:hAnsi="Arial" w:cs="Arial"/>
          <w:b/>
        </w:rPr>
        <w:t>.</w:t>
      </w:r>
      <w:r w:rsidRPr="00E67945">
        <w:rPr>
          <w:rFonts w:ascii="Arial" w:hAnsi="Arial" w:cs="Arial"/>
          <w:b/>
          <w:spacing w:val="1"/>
        </w:rPr>
        <w:t xml:space="preserve"> </w:t>
      </w:r>
      <w:r w:rsidRPr="00E67945">
        <w:rPr>
          <w:rFonts w:ascii="Arial" w:hAnsi="Arial" w:cs="Arial"/>
        </w:rPr>
        <w:t>El</w:t>
      </w:r>
      <w:r w:rsidRPr="00E67945">
        <w:rPr>
          <w:rFonts w:ascii="Arial" w:hAnsi="Arial" w:cs="Arial"/>
          <w:spacing w:val="1"/>
        </w:rPr>
        <w:t xml:space="preserve"> </w:t>
      </w:r>
      <w:r w:rsidRPr="00E67945">
        <w:rPr>
          <w:rFonts w:ascii="Arial" w:hAnsi="Arial" w:cs="Arial"/>
        </w:rPr>
        <w:t>cuatro</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julio</w:t>
      </w:r>
      <w:r w:rsidRPr="00E67945">
        <w:rPr>
          <w:rFonts w:ascii="Arial" w:hAnsi="Arial" w:cs="Arial"/>
        </w:rPr>
        <w:t xml:space="preserve">, el </w:t>
      </w:r>
      <w:r w:rsidRPr="00E67945">
        <w:rPr>
          <w:rFonts w:ascii="Arial" w:hAnsi="Arial" w:cs="Arial"/>
          <w:i/>
        </w:rPr>
        <w:t xml:space="preserve">TEEM </w:t>
      </w:r>
      <w:r w:rsidRPr="00E67945">
        <w:rPr>
          <w:rFonts w:ascii="Arial" w:hAnsi="Arial" w:cs="Arial"/>
        </w:rPr>
        <w:t>tuvo por recibido el expediente e informe rendido</w:t>
      </w:r>
      <w:r w:rsidRPr="00E67945">
        <w:rPr>
          <w:rFonts w:ascii="Arial" w:hAnsi="Arial" w:cs="Arial"/>
          <w:spacing w:val="1"/>
        </w:rPr>
        <w:t xml:space="preserve"> </w:t>
      </w:r>
      <w:r w:rsidRPr="00E67945">
        <w:rPr>
          <w:rFonts w:ascii="Arial" w:hAnsi="Arial" w:cs="Arial"/>
        </w:rPr>
        <w:t xml:space="preserve">por el </w:t>
      </w:r>
      <w:r w:rsidRPr="00E67945">
        <w:rPr>
          <w:rFonts w:ascii="Arial" w:hAnsi="Arial" w:cs="Arial"/>
          <w:i/>
        </w:rPr>
        <w:t xml:space="preserve">IEM, </w:t>
      </w:r>
      <w:r w:rsidRPr="00E67945">
        <w:rPr>
          <w:rFonts w:ascii="Arial" w:hAnsi="Arial" w:cs="Arial"/>
        </w:rPr>
        <w:t>por lo que se ordenó integrar y registrar el expediente con la</w:t>
      </w:r>
      <w:r w:rsidRPr="00E67945">
        <w:rPr>
          <w:rFonts w:ascii="Arial" w:hAnsi="Arial" w:cs="Arial"/>
          <w:spacing w:val="1"/>
        </w:rPr>
        <w:t xml:space="preserve"> </w:t>
      </w:r>
      <w:r w:rsidRPr="00E67945">
        <w:rPr>
          <w:rFonts w:ascii="Arial" w:hAnsi="Arial" w:cs="Arial"/>
        </w:rPr>
        <w:t xml:space="preserve">clave TEEM-PES-VPMG-004/2023, </w:t>
      </w:r>
      <w:r w:rsidR="00E74397" w:rsidRPr="00E67945">
        <w:rPr>
          <w:rFonts w:ascii="Arial" w:hAnsi="Arial" w:cs="Arial"/>
        </w:rPr>
        <w:t>el cual</w:t>
      </w:r>
      <w:r w:rsidR="00CD17AE" w:rsidRPr="00E67945">
        <w:rPr>
          <w:rFonts w:ascii="Arial" w:hAnsi="Arial" w:cs="Arial"/>
        </w:rPr>
        <w:t xml:space="preserve"> fue turnado a</w:t>
      </w:r>
      <w:r w:rsidRPr="00E67945">
        <w:rPr>
          <w:rFonts w:ascii="Arial" w:hAnsi="Arial" w:cs="Arial"/>
        </w:rPr>
        <w:t xml:space="preserve"> la Magistrada</w:t>
      </w:r>
      <w:r w:rsidRPr="00E67945">
        <w:rPr>
          <w:rFonts w:ascii="Arial" w:hAnsi="Arial" w:cs="Arial"/>
          <w:spacing w:val="1"/>
        </w:rPr>
        <w:t xml:space="preserve"> </w:t>
      </w:r>
      <w:r w:rsidRPr="00E67945">
        <w:rPr>
          <w:rFonts w:ascii="Arial" w:hAnsi="Arial" w:cs="Arial"/>
        </w:rPr>
        <w:t>Yolanda</w:t>
      </w:r>
      <w:r w:rsidRPr="00E67945">
        <w:rPr>
          <w:rFonts w:ascii="Arial" w:hAnsi="Arial" w:cs="Arial"/>
          <w:spacing w:val="-1"/>
        </w:rPr>
        <w:t xml:space="preserve"> </w:t>
      </w:r>
      <w:r w:rsidRPr="00E67945">
        <w:rPr>
          <w:rFonts w:ascii="Arial" w:hAnsi="Arial" w:cs="Arial"/>
        </w:rPr>
        <w:t>Camacho</w:t>
      </w:r>
      <w:r w:rsidRPr="00E67945">
        <w:rPr>
          <w:rFonts w:ascii="Arial" w:hAnsi="Arial" w:cs="Arial"/>
          <w:spacing w:val="-2"/>
        </w:rPr>
        <w:t xml:space="preserve"> </w:t>
      </w:r>
      <w:r w:rsidRPr="00E67945">
        <w:rPr>
          <w:rFonts w:ascii="Arial" w:hAnsi="Arial" w:cs="Arial"/>
        </w:rPr>
        <w:t>Ochoa</w:t>
      </w:r>
      <w:r w:rsidRPr="00E67945">
        <w:rPr>
          <w:rFonts w:ascii="Arial" w:hAnsi="Arial" w:cs="Arial"/>
          <w:spacing w:val="-3"/>
        </w:rPr>
        <w:t xml:space="preserve"> </w:t>
      </w:r>
      <w:r w:rsidRPr="00E67945">
        <w:rPr>
          <w:rFonts w:ascii="Arial" w:hAnsi="Arial" w:cs="Arial"/>
        </w:rPr>
        <w:t>para</w:t>
      </w:r>
      <w:r w:rsidRPr="00E67945">
        <w:rPr>
          <w:rFonts w:ascii="Arial" w:hAnsi="Arial" w:cs="Arial"/>
          <w:spacing w:val="-2"/>
        </w:rPr>
        <w:t xml:space="preserve"> </w:t>
      </w:r>
      <w:r w:rsidRPr="00E67945">
        <w:rPr>
          <w:rFonts w:ascii="Arial" w:hAnsi="Arial" w:cs="Arial"/>
        </w:rPr>
        <w:t>efectos</w:t>
      </w:r>
      <w:r w:rsidRPr="00E67945">
        <w:rPr>
          <w:rFonts w:ascii="Arial" w:hAnsi="Arial" w:cs="Arial"/>
          <w:spacing w:val="-3"/>
        </w:rPr>
        <w:t xml:space="preserve"> </w:t>
      </w:r>
      <w:r w:rsidRPr="00E67945">
        <w:rPr>
          <w:rFonts w:ascii="Arial" w:hAnsi="Arial" w:cs="Arial"/>
        </w:rPr>
        <w:t>de su</w:t>
      </w:r>
      <w:r w:rsidRPr="00E67945">
        <w:rPr>
          <w:rFonts w:ascii="Arial" w:hAnsi="Arial" w:cs="Arial"/>
          <w:spacing w:val="-3"/>
        </w:rPr>
        <w:t xml:space="preserve"> </w:t>
      </w:r>
      <w:r w:rsidRPr="00E67945">
        <w:rPr>
          <w:rFonts w:ascii="Arial" w:hAnsi="Arial" w:cs="Arial"/>
        </w:rPr>
        <w:t>sustanciación.</w:t>
      </w:r>
    </w:p>
    <w:p w14:paraId="588522EA" w14:textId="77777777" w:rsidR="00CD17AE" w:rsidRPr="00E67945" w:rsidRDefault="00CD17AE" w:rsidP="00CD17AE">
      <w:pPr>
        <w:pStyle w:val="Prrafodelista"/>
        <w:rPr>
          <w:rFonts w:ascii="Arial" w:hAnsi="Arial" w:cs="Arial"/>
          <w:b/>
        </w:rPr>
      </w:pPr>
    </w:p>
    <w:p w14:paraId="2790F48C" w14:textId="6E8BFA9A" w:rsidR="007B205F" w:rsidRPr="00E67945" w:rsidRDefault="00D01F04" w:rsidP="00AA49BD">
      <w:pPr>
        <w:pStyle w:val="Textoindependiente"/>
        <w:widowControl w:val="0"/>
        <w:numPr>
          <w:ilvl w:val="0"/>
          <w:numId w:val="1"/>
        </w:numPr>
        <w:autoSpaceDE w:val="0"/>
        <w:autoSpaceDN w:val="0"/>
        <w:spacing w:before="11" w:after="0" w:line="360" w:lineRule="auto"/>
        <w:ind w:left="0" w:right="190"/>
        <w:jc w:val="both"/>
        <w:rPr>
          <w:rFonts w:ascii="Arial" w:hAnsi="Arial" w:cs="Arial"/>
          <w:i/>
        </w:rPr>
      </w:pPr>
      <w:r w:rsidRPr="00E67945">
        <w:rPr>
          <w:rFonts w:ascii="Arial" w:hAnsi="Arial" w:cs="Arial"/>
          <w:b/>
        </w:rPr>
        <w:t>Radicación y orden de diligencias para mejor proveer</w:t>
      </w:r>
      <w:r w:rsidR="005A2BF4" w:rsidRPr="00E67945">
        <w:rPr>
          <w:rStyle w:val="Refdenotaalpie"/>
          <w:rFonts w:ascii="Arial" w:hAnsi="Arial" w:cs="Arial"/>
          <w:b/>
        </w:rPr>
        <w:footnoteReference w:id="11"/>
      </w:r>
      <w:r w:rsidRPr="00E67945">
        <w:rPr>
          <w:rFonts w:ascii="Arial" w:hAnsi="Arial" w:cs="Arial"/>
          <w:b/>
        </w:rPr>
        <w:t>.</w:t>
      </w:r>
      <w:r w:rsidRPr="00E67945">
        <w:rPr>
          <w:rFonts w:ascii="Arial" w:hAnsi="Arial" w:cs="Arial"/>
          <w:b/>
          <w:spacing w:val="1"/>
        </w:rPr>
        <w:t xml:space="preserve"> </w:t>
      </w:r>
      <w:r w:rsidR="00CD17AE" w:rsidRPr="00E67945">
        <w:rPr>
          <w:rFonts w:ascii="Arial" w:hAnsi="Arial" w:cs="Arial"/>
          <w:bCs/>
          <w:spacing w:val="1"/>
        </w:rPr>
        <w:t xml:space="preserve">El </w:t>
      </w:r>
      <w:r w:rsidR="00F525F8" w:rsidRPr="00E67945">
        <w:rPr>
          <w:rFonts w:ascii="Arial" w:hAnsi="Arial" w:cs="Arial"/>
          <w:bCs/>
          <w:spacing w:val="1"/>
        </w:rPr>
        <w:t>seis de julio</w:t>
      </w:r>
      <w:r w:rsidR="000876CE" w:rsidRPr="00E67945">
        <w:rPr>
          <w:rFonts w:ascii="Arial" w:hAnsi="Arial" w:cs="Arial"/>
          <w:bCs/>
          <w:spacing w:val="1"/>
        </w:rPr>
        <w:t>,</w:t>
      </w:r>
      <w:r w:rsidR="00F525F8" w:rsidRPr="00E67945">
        <w:rPr>
          <w:rFonts w:ascii="Arial" w:hAnsi="Arial" w:cs="Arial"/>
          <w:bCs/>
          <w:spacing w:val="1"/>
        </w:rPr>
        <w:t xml:space="preserve"> </w:t>
      </w:r>
      <w:r w:rsidRPr="00E67945">
        <w:rPr>
          <w:rFonts w:ascii="Arial" w:hAnsi="Arial" w:cs="Arial"/>
        </w:rPr>
        <w:t>la</w:t>
      </w:r>
      <w:r w:rsidRPr="00E67945">
        <w:rPr>
          <w:rFonts w:ascii="Arial" w:hAnsi="Arial" w:cs="Arial"/>
          <w:spacing w:val="1"/>
        </w:rPr>
        <w:t xml:space="preserve"> </w:t>
      </w:r>
      <w:r w:rsidRPr="00E67945">
        <w:rPr>
          <w:rFonts w:ascii="Arial" w:hAnsi="Arial" w:cs="Arial"/>
        </w:rPr>
        <w:t>ponencia</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rPr>
        <w:t>la</w:t>
      </w:r>
      <w:r w:rsidRPr="00E67945">
        <w:rPr>
          <w:rFonts w:ascii="Arial" w:hAnsi="Arial" w:cs="Arial"/>
          <w:spacing w:val="1"/>
        </w:rPr>
        <w:t xml:space="preserve"> </w:t>
      </w:r>
      <w:r w:rsidRPr="00E67945">
        <w:rPr>
          <w:rFonts w:ascii="Arial" w:hAnsi="Arial" w:cs="Arial"/>
        </w:rPr>
        <w:t>Magistrada</w:t>
      </w:r>
      <w:r w:rsidRPr="00E67945">
        <w:rPr>
          <w:rFonts w:ascii="Arial" w:hAnsi="Arial" w:cs="Arial"/>
          <w:spacing w:val="-3"/>
        </w:rPr>
        <w:t xml:space="preserve"> </w:t>
      </w:r>
      <w:r w:rsidRPr="00E67945">
        <w:rPr>
          <w:rFonts w:ascii="Arial" w:hAnsi="Arial" w:cs="Arial"/>
        </w:rPr>
        <w:t>Yolanda</w:t>
      </w:r>
      <w:r w:rsidRPr="00E67945">
        <w:rPr>
          <w:rFonts w:ascii="Arial" w:hAnsi="Arial" w:cs="Arial"/>
          <w:spacing w:val="-2"/>
        </w:rPr>
        <w:t xml:space="preserve"> </w:t>
      </w:r>
      <w:r w:rsidRPr="00E67945">
        <w:rPr>
          <w:rFonts w:ascii="Arial" w:hAnsi="Arial" w:cs="Arial"/>
        </w:rPr>
        <w:t>Camacho</w:t>
      </w:r>
      <w:r w:rsidRPr="00E67945">
        <w:rPr>
          <w:rFonts w:ascii="Arial" w:hAnsi="Arial" w:cs="Arial"/>
          <w:spacing w:val="-3"/>
        </w:rPr>
        <w:t xml:space="preserve"> </w:t>
      </w:r>
      <w:r w:rsidRPr="00E67945">
        <w:rPr>
          <w:rFonts w:ascii="Arial" w:hAnsi="Arial" w:cs="Arial"/>
        </w:rPr>
        <w:t>Ochoa</w:t>
      </w:r>
      <w:r w:rsidRPr="00E67945">
        <w:rPr>
          <w:rFonts w:ascii="Arial" w:hAnsi="Arial" w:cs="Arial"/>
          <w:spacing w:val="5"/>
        </w:rPr>
        <w:t xml:space="preserve"> </w:t>
      </w:r>
      <w:r w:rsidRPr="00E67945">
        <w:rPr>
          <w:rFonts w:ascii="Arial" w:hAnsi="Arial" w:cs="Arial"/>
        </w:rPr>
        <w:t>radicó</w:t>
      </w:r>
      <w:r w:rsidRPr="00E67945">
        <w:rPr>
          <w:rFonts w:ascii="Arial" w:hAnsi="Arial" w:cs="Arial"/>
          <w:spacing w:val="-3"/>
        </w:rPr>
        <w:t xml:space="preserve"> </w:t>
      </w:r>
      <w:r w:rsidRPr="00E67945">
        <w:rPr>
          <w:rFonts w:ascii="Arial" w:hAnsi="Arial" w:cs="Arial"/>
        </w:rPr>
        <w:t>el</w:t>
      </w:r>
      <w:r w:rsidRPr="00E67945">
        <w:rPr>
          <w:rFonts w:ascii="Arial" w:hAnsi="Arial" w:cs="Arial"/>
          <w:spacing w:val="1"/>
        </w:rPr>
        <w:t xml:space="preserve"> </w:t>
      </w:r>
      <w:r w:rsidRPr="00E67945">
        <w:rPr>
          <w:rFonts w:ascii="Arial" w:hAnsi="Arial" w:cs="Arial"/>
          <w:iCs/>
        </w:rPr>
        <w:t>expediente y derivado de la revisión de las constancias que lo integran</w:t>
      </w:r>
      <w:r w:rsidR="00F525F8" w:rsidRPr="00E67945">
        <w:rPr>
          <w:rFonts w:ascii="Arial" w:hAnsi="Arial" w:cs="Arial"/>
          <w:iCs/>
        </w:rPr>
        <w:t>, requirió</w:t>
      </w:r>
      <w:r w:rsidRPr="00E67945">
        <w:rPr>
          <w:rFonts w:ascii="Arial" w:hAnsi="Arial" w:cs="Arial"/>
          <w:iCs/>
        </w:rPr>
        <w:t xml:space="preserve"> a la autoridad instructora </w:t>
      </w:r>
      <w:r w:rsidR="00F525F8" w:rsidRPr="00E67945">
        <w:rPr>
          <w:rFonts w:ascii="Arial" w:hAnsi="Arial" w:cs="Arial"/>
          <w:iCs/>
        </w:rPr>
        <w:t>para</w:t>
      </w:r>
      <w:r w:rsidRPr="00E67945">
        <w:rPr>
          <w:rFonts w:ascii="Arial" w:hAnsi="Arial" w:cs="Arial"/>
          <w:iCs/>
        </w:rPr>
        <w:t xml:space="preserve"> que realizara diligencias para mejor proveer</w:t>
      </w:r>
      <w:r w:rsidR="007B205F" w:rsidRPr="00E67945">
        <w:rPr>
          <w:rFonts w:ascii="Arial" w:hAnsi="Arial" w:cs="Arial"/>
          <w:iCs/>
        </w:rPr>
        <w:t>.</w:t>
      </w:r>
    </w:p>
    <w:p w14:paraId="7F026237" w14:textId="77777777" w:rsidR="007B205F" w:rsidRPr="00E67945" w:rsidRDefault="007B205F" w:rsidP="007B205F">
      <w:pPr>
        <w:pStyle w:val="Prrafodelista"/>
        <w:rPr>
          <w:rFonts w:ascii="Arial" w:hAnsi="Arial" w:cs="Arial"/>
          <w:b/>
        </w:rPr>
      </w:pPr>
    </w:p>
    <w:p w14:paraId="01E5C75E" w14:textId="5C7DAA20" w:rsidR="00AA49BD" w:rsidRPr="00E67945" w:rsidRDefault="00D01F04" w:rsidP="00AA49BD">
      <w:pPr>
        <w:pStyle w:val="Textoindependiente"/>
        <w:widowControl w:val="0"/>
        <w:numPr>
          <w:ilvl w:val="0"/>
          <w:numId w:val="1"/>
        </w:numPr>
        <w:autoSpaceDE w:val="0"/>
        <w:autoSpaceDN w:val="0"/>
        <w:spacing w:before="11" w:after="0" w:line="360" w:lineRule="auto"/>
        <w:ind w:left="0" w:right="190"/>
        <w:jc w:val="both"/>
        <w:rPr>
          <w:rFonts w:ascii="Arial" w:hAnsi="Arial" w:cs="Arial"/>
        </w:rPr>
      </w:pPr>
      <w:r w:rsidRPr="00E67945">
        <w:rPr>
          <w:rFonts w:ascii="Arial" w:hAnsi="Arial" w:cs="Arial"/>
          <w:b/>
        </w:rPr>
        <w:t>Cumplimiento de requerimiento y debida</w:t>
      </w:r>
      <w:r w:rsidRPr="00E67945">
        <w:rPr>
          <w:rFonts w:ascii="Arial" w:hAnsi="Arial" w:cs="Arial"/>
          <w:b/>
          <w:spacing w:val="-9"/>
        </w:rPr>
        <w:t xml:space="preserve"> </w:t>
      </w:r>
      <w:r w:rsidRPr="00E67945">
        <w:rPr>
          <w:rFonts w:ascii="Arial" w:hAnsi="Arial" w:cs="Arial"/>
          <w:b/>
        </w:rPr>
        <w:t>integración</w:t>
      </w:r>
      <w:r w:rsidRPr="00E67945">
        <w:rPr>
          <w:rFonts w:ascii="Arial" w:hAnsi="Arial" w:cs="Arial"/>
          <w:b/>
          <w:spacing w:val="-12"/>
        </w:rPr>
        <w:t xml:space="preserve"> </w:t>
      </w:r>
      <w:r w:rsidRPr="00E67945">
        <w:rPr>
          <w:rFonts w:ascii="Arial" w:hAnsi="Arial" w:cs="Arial"/>
          <w:b/>
        </w:rPr>
        <w:t>del</w:t>
      </w:r>
      <w:r w:rsidRPr="00E67945">
        <w:rPr>
          <w:rFonts w:ascii="Arial" w:hAnsi="Arial" w:cs="Arial"/>
          <w:b/>
          <w:spacing w:val="-10"/>
        </w:rPr>
        <w:t xml:space="preserve"> </w:t>
      </w:r>
      <w:r w:rsidRPr="00E67945">
        <w:rPr>
          <w:rFonts w:ascii="Arial" w:hAnsi="Arial" w:cs="Arial"/>
          <w:b/>
        </w:rPr>
        <w:t>expediente</w:t>
      </w:r>
      <w:r w:rsidR="003B525C" w:rsidRPr="00E67945">
        <w:rPr>
          <w:rStyle w:val="Refdenotaalpie"/>
          <w:rFonts w:ascii="Arial" w:hAnsi="Arial" w:cs="Arial"/>
          <w:b/>
        </w:rPr>
        <w:footnoteReference w:id="12"/>
      </w:r>
      <w:r w:rsidRPr="00E67945">
        <w:rPr>
          <w:rFonts w:ascii="Arial" w:hAnsi="Arial" w:cs="Arial"/>
        </w:rPr>
        <w:t>.</w:t>
      </w:r>
      <w:r w:rsidRPr="00E67945">
        <w:rPr>
          <w:rFonts w:ascii="Arial" w:hAnsi="Arial" w:cs="Arial"/>
          <w:spacing w:val="-11"/>
        </w:rPr>
        <w:t xml:space="preserve"> </w:t>
      </w:r>
      <w:r w:rsidRPr="00E67945">
        <w:rPr>
          <w:rFonts w:ascii="Arial" w:hAnsi="Arial" w:cs="Arial"/>
        </w:rPr>
        <w:t>El</w:t>
      </w:r>
      <w:r w:rsidRPr="00E67945">
        <w:rPr>
          <w:rFonts w:ascii="Arial" w:hAnsi="Arial" w:cs="Arial"/>
          <w:spacing w:val="-9"/>
        </w:rPr>
        <w:t xml:space="preserve"> </w:t>
      </w:r>
      <w:r w:rsidRPr="00E67945">
        <w:rPr>
          <w:rFonts w:ascii="Arial" w:hAnsi="Arial" w:cs="Arial"/>
        </w:rPr>
        <w:t>trece</w:t>
      </w:r>
      <w:r w:rsidRPr="00E67945">
        <w:rPr>
          <w:rFonts w:ascii="Arial" w:hAnsi="Arial" w:cs="Arial"/>
          <w:spacing w:val="-10"/>
        </w:rPr>
        <w:t xml:space="preserve"> </w:t>
      </w:r>
      <w:r w:rsidRPr="00E67945">
        <w:rPr>
          <w:rFonts w:ascii="Arial" w:hAnsi="Arial" w:cs="Arial"/>
        </w:rPr>
        <w:t>de</w:t>
      </w:r>
      <w:r w:rsidRPr="00E67945">
        <w:rPr>
          <w:rFonts w:ascii="Arial" w:hAnsi="Arial" w:cs="Arial"/>
          <w:spacing w:val="-11"/>
        </w:rPr>
        <w:t xml:space="preserve"> julio</w:t>
      </w:r>
      <w:r w:rsidRPr="00E67945">
        <w:rPr>
          <w:rFonts w:ascii="Arial" w:hAnsi="Arial" w:cs="Arial"/>
        </w:rPr>
        <w:t>,</w:t>
      </w:r>
      <w:r w:rsidR="007B205F" w:rsidRPr="00E67945">
        <w:rPr>
          <w:rFonts w:ascii="Arial" w:hAnsi="Arial" w:cs="Arial"/>
          <w:spacing w:val="-11"/>
        </w:rPr>
        <w:t xml:space="preserve"> </w:t>
      </w:r>
      <w:r w:rsidR="008F0A83" w:rsidRPr="00E67945">
        <w:rPr>
          <w:rFonts w:ascii="Arial" w:hAnsi="Arial" w:cs="Arial"/>
          <w:spacing w:val="-11"/>
        </w:rPr>
        <w:t>se tuvo a la autoridad</w:t>
      </w:r>
      <w:r w:rsidR="00F7761C" w:rsidRPr="00E67945">
        <w:rPr>
          <w:rFonts w:ascii="Arial" w:hAnsi="Arial" w:cs="Arial"/>
          <w:spacing w:val="-11"/>
        </w:rPr>
        <w:t xml:space="preserve"> instructora cumpliendo el requerimiento</w:t>
      </w:r>
      <w:r w:rsidR="00AF0791" w:rsidRPr="00E67945">
        <w:rPr>
          <w:rFonts w:ascii="Arial" w:hAnsi="Arial" w:cs="Arial"/>
          <w:spacing w:val="-11"/>
        </w:rPr>
        <w:t xml:space="preserve"> de diligencias para mejor proveer</w:t>
      </w:r>
      <w:r w:rsidR="00AA49BD" w:rsidRPr="00E67945">
        <w:rPr>
          <w:rFonts w:ascii="Arial" w:hAnsi="Arial" w:cs="Arial"/>
          <w:spacing w:val="-11"/>
        </w:rPr>
        <w:t xml:space="preserve"> y</w:t>
      </w:r>
      <w:r w:rsidR="00F7761C" w:rsidRPr="00E67945">
        <w:rPr>
          <w:rFonts w:ascii="Arial" w:hAnsi="Arial" w:cs="Arial"/>
          <w:spacing w:val="-11"/>
        </w:rPr>
        <w:t xml:space="preserve"> se d</w:t>
      </w:r>
      <w:r w:rsidR="008F0A83" w:rsidRPr="00E67945">
        <w:rPr>
          <w:rFonts w:ascii="Arial" w:hAnsi="Arial" w:cs="Arial"/>
          <w:spacing w:val="-11"/>
        </w:rPr>
        <w:t xml:space="preserve">eclaró </w:t>
      </w:r>
      <w:r w:rsidRPr="00E67945">
        <w:rPr>
          <w:rFonts w:ascii="Arial" w:hAnsi="Arial" w:cs="Arial"/>
        </w:rPr>
        <w:t>la debida integración del expediente</w:t>
      </w:r>
      <w:r w:rsidR="00AA49BD" w:rsidRPr="00E67945">
        <w:rPr>
          <w:rFonts w:ascii="Arial" w:hAnsi="Arial" w:cs="Arial"/>
        </w:rPr>
        <w:t>.</w:t>
      </w:r>
    </w:p>
    <w:p w14:paraId="77B749EA" w14:textId="77777777" w:rsidR="009E15DE" w:rsidRPr="00E67945" w:rsidRDefault="009E15DE" w:rsidP="00E67945">
      <w:pPr>
        <w:rPr>
          <w:rFonts w:ascii="Arial" w:hAnsi="Arial" w:cs="Arial"/>
          <w:b/>
          <w:bCs/>
        </w:rPr>
      </w:pPr>
      <w:bookmarkStart w:id="7" w:name="_bookmark6"/>
      <w:bookmarkStart w:id="8" w:name="_Toc140237165"/>
      <w:bookmarkEnd w:id="7"/>
    </w:p>
    <w:p w14:paraId="650FBA9E" w14:textId="77777777" w:rsidR="009E15DE" w:rsidRPr="00E67945" w:rsidRDefault="009E15DE" w:rsidP="00A26760">
      <w:pPr>
        <w:jc w:val="center"/>
        <w:rPr>
          <w:rFonts w:ascii="Arial" w:hAnsi="Arial" w:cs="Arial"/>
          <w:b/>
          <w:bCs/>
        </w:rPr>
      </w:pPr>
    </w:p>
    <w:p w14:paraId="39A7E5F5" w14:textId="7B5E2F7E" w:rsidR="00D01F04" w:rsidRPr="00E67945" w:rsidRDefault="00D01F04" w:rsidP="00B15455">
      <w:pPr>
        <w:jc w:val="center"/>
        <w:rPr>
          <w:rFonts w:ascii="Arial" w:hAnsi="Arial" w:cs="Arial"/>
          <w:b/>
          <w:bCs/>
        </w:rPr>
      </w:pPr>
      <w:r w:rsidRPr="00E67945">
        <w:rPr>
          <w:rFonts w:ascii="Arial" w:hAnsi="Arial" w:cs="Arial"/>
          <w:b/>
          <w:bCs/>
        </w:rPr>
        <w:t>COMPETENCIA</w:t>
      </w:r>
      <w:bookmarkEnd w:id="8"/>
    </w:p>
    <w:p w14:paraId="7C9C883E" w14:textId="77777777" w:rsidR="00B15455" w:rsidRPr="00E67945" w:rsidRDefault="00B15455" w:rsidP="00B15455">
      <w:pPr>
        <w:jc w:val="center"/>
        <w:rPr>
          <w:rFonts w:ascii="Arial" w:hAnsi="Arial" w:cs="Arial"/>
          <w:b/>
          <w:bCs/>
        </w:rPr>
      </w:pPr>
    </w:p>
    <w:p w14:paraId="792DA8D0" w14:textId="77777777" w:rsidR="00D01F04" w:rsidRPr="00E67945" w:rsidRDefault="00D01F04" w:rsidP="00A5420D">
      <w:pPr>
        <w:ind w:right="190"/>
        <w:rPr>
          <w:rFonts w:ascii="Arial" w:hAnsi="Arial" w:cs="Arial"/>
        </w:rPr>
      </w:pPr>
    </w:p>
    <w:p w14:paraId="1C310242" w14:textId="3803000C" w:rsidR="00F7763C" w:rsidRPr="00E67945" w:rsidRDefault="00D01F04" w:rsidP="00F7763C">
      <w:pPr>
        <w:pStyle w:val="Prrafodelista"/>
        <w:numPr>
          <w:ilvl w:val="0"/>
          <w:numId w:val="2"/>
        </w:numPr>
        <w:spacing w:line="360" w:lineRule="auto"/>
        <w:ind w:right="190"/>
        <w:jc w:val="both"/>
        <w:rPr>
          <w:rFonts w:ascii="Arial" w:hAnsi="Arial" w:cs="Arial"/>
          <w:b/>
        </w:rPr>
      </w:pPr>
      <w:r w:rsidRPr="00E67945">
        <w:rPr>
          <w:rFonts w:ascii="Arial" w:hAnsi="Arial" w:cs="Arial"/>
          <w:b/>
        </w:rPr>
        <w:t>Competencia formal</w:t>
      </w:r>
    </w:p>
    <w:p w14:paraId="1DFEE64E" w14:textId="77777777" w:rsidR="00F7763C" w:rsidRPr="00E67945" w:rsidRDefault="00F7763C" w:rsidP="00A5420D">
      <w:pPr>
        <w:spacing w:line="360" w:lineRule="auto"/>
        <w:ind w:right="190"/>
        <w:jc w:val="both"/>
        <w:rPr>
          <w:rFonts w:ascii="Arial" w:hAnsi="Arial" w:cs="Arial"/>
          <w:b/>
        </w:rPr>
      </w:pPr>
    </w:p>
    <w:p w14:paraId="67B23855" w14:textId="1F3060D1" w:rsidR="00D01F04" w:rsidRPr="00E67945" w:rsidRDefault="00D01F04" w:rsidP="00A5420D">
      <w:pPr>
        <w:spacing w:line="360" w:lineRule="auto"/>
        <w:ind w:right="190"/>
        <w:jc w:val="both"/>
        <w:rPr>
          <w:rFonts w:ascii="Arial" w:hAnsi="Arial" w:cs="Arial"/>
        </w:rPr>
      </w:pPr>
      <w:r w:rsidRPr="00E67945">
        <w:rPr>
          <w:rFonts w:ascii="Arial" w:hAnsi="Arial" w:cs="Arial"/>
        </w:rPr>
        <w:t xml:space="preserve">El </w:t>
      </w:r>
      <w:r w:rsidRPr="00E67945">
        <w:rPr>
          <w:rFonts w:ascii="Arial" w:hAnsi="Arial" w:cs="Arial"/>
          <w:i/>
          <w:iCs/>
        </w:rPr>
        <w:t>TEEM</w:t>
      </w:r>
      <w:r w:rsidRPr="00E67945">
        <w:rPr>
          <w:rFonts w:ascii="Arial" w:hAnsi="Arial" w:cs="Arial"/>
        </w:rPr>
        <w:t xml:space="preserve"> es formalmente competente para conocer y resolver el </w:t>
      </w:r>
      <w:r w:rsidR="00870EBB" w:rsidRPr="00E67945">
        <w:rPr>
          <w:rFonts w:ascii="Arial" w:hAnsi="Arial" w:cs="Arial"/>
          <w:i/>
          <w:iCs/>
        </w:rPr>
        <w:t>PES</w:t>
      </w:r>
      <w:r w:rsidRPr="00E67945">
        <w:rPr>
          <w:rFonts w:ascii="Arial" w:hAnsi="Arial" w:cs="Arial"/>
        </w:rPr>
        <w:t xml:space="preserve">, </w:t>
      </w:r>
      <w:r w:rsidRPr="00E67945">
        <w:rPr>
          <w:rFonts w:ascii="Arial" w:hAnsi="Arial" w:cs="Arial"/>
          <w:shd w:val="clear" w:color="auto" w:fill="FFFFFF"/>
        </w:rPr>
        <w:t>de conformidad con lo previsto en los artículos 98 A de la Constitución Libre y Soberana del Estado de Michoacán de Ocampo</w:t>
      </w:r>
      <w:r w:rsidRPr="00E67945">
        <w:rPr>
          <w:rFonts w:ascii="Arial" w:hAnsi="Arial" w:cs="Arial"/>
          <w:i/>
          <w:iCs/>
          <w:shd w:val="clear" w:color="auto" w:fill="FFFFFF"/>
        </w:rPr>
        <w:t>;</w:t>
      </w:r>
      <w:r w:rsidRPr="00E67945">
        <w:rPr>
          <w:rFonts w:ascii="Arial" w:hAnsi="Arial" w:cs="Arial"/>
          <w:shd w:val="clear" w:color="auto" w:fill="FFFFFF"/>
        </w:rPr>
        <w:t xml:space="preserve"> así como los artículos 1, 2, 60, 64 fracción XIII, 66 fracciones II y III, 230 inciso m), 254 inciso e), </w:t>
      </w:r>
      <w:r w:rsidRPr="00E67945">
        <w:rPr>
          <w:rFonts w:ascii="Arial" w:hAnsi="Arial" w:cs="Arial"/>
          <w:shd w:val="clear" w:color="auto" w:fill="FFFFFF"/>
        </w:rPr>
        <w:lastRenderedPageBreak/>
        <w:t xml:space="preserve">262, 263 y 264, 264 Bis, 264 Ter, 264 </w:t>
      </w:r>
      <w:proofErr w:type="spellStart"/>
      <w:r w:rsidRPr="00E67945">
        <w:rPr>
          <w:rFonts w:ascii="Arial" w:hAnsi="Arial" w:cs="Arial"/>
          <w:shd w:val="clear" w:color="auto" w:fill="FFFFFF"/>
        </w:rPr>
        <w:t>Quater</w:t>
      </w:r>
      <w:proofErr w:type="spellEnd"/>
      <w:r w:rsidRPr="00E67945">
        <w:rPr>
          <w:rFonts w:ascii="Arial" w:hAnsi="Arial" w:cs="Arial"/>
          <w:shd w:val="clear" w:color="auto" w:fill="FFFFFF"/>
        </w:rPr>
        <w:t xml:space="preserve">, 264 Quinquies, del </w:t>
      </w:r>
      <w:r w:rsidRPr="00E67945">
        <w:rPr>
          <w:rFonts w:ascii="Arial" w:hAnsi="Arial" w:cs="Arial"/>
          <w:i/>
          <w:iCs/>
          <w:shd w:val="clear" w:color="auto" w:fill="FFFFFF"/>
        </w:rPr>
        <w:t>Código Electoral</w:t>
      </w:r>
      <w:r w:rsidRPr="00E67945">
        <w:rPr>
          <w:rFonts w:ascii="Arial" w:hAnsi="Arial" w:cs="Arial"/>
        </w:rPr>
        <w:t>.</w:t>
      </w:r>
    </w:p>
    <w:p w14:paraId="3B280FFD" w14:textId="77777777" w:rsidR="00D01F04" w:rsidRPr="00E67945" w:rsidRDefault="00D01F04" w:rsidP="00A5420D">
      <w:pPr>
        <w:ind w:right="190"/>
        <w:rPr>
          <w:rFonts w:ascii="Arial" w:eastAsia="Arial" w:hAnsi="Arial" w:cs="Arial"/>
          <w:b/>
          <w:bCs/>
        </w:rPr>
      </w:pPr>
    </w:p>
    <w:p w14:paraId="078350FA" w14:textId="37D8DE34" w:rsidR="00B9077F" w:rsidRPr="00E67945" w:rsidRDefault="00D01F04" w:rsidP="00A5420D">
      <w:pPr>
        <w:tabs>
          <w:tab w:val="left" w:pos="739"/>
        </w:tabs>
        <w:spacing w:line="360" w:lineRule="auto"/>
        <w:ind w:right="190"/>
        <w:jc w:val="both"/>
        <w:rPr>
          <w:rFonts w:ascii="Arial" w:hAnsi="Arial" w:cs="Arial"/>
        </w:rPr>
      </w:pPr>
      <w:r w:rsidRPr="00E67945">
        <w:rPr>
          <w:rFonts w:ascii="Arial" w:hAnsi="Arial" w:cs="Arial"/>
        </w:rPr>
        <w:t>Lo anterior,</w:t>
      </w:r>
      <w:r w:rsidR="00B9077F" w:rsidRPr="00E67945">
        <w:rPr>
          <w:rFonts w:ascii="Arial" w:hAnsi="Arial" w:cs="Arial"/>
        </w:rPr>
        <w:t xml:space="preserve"> ya que el asunto se vincula con un procedimiento sancionador originado por una denuncia de una </w:t>
      </w:r>
      <w:r w:rsidR="00BC339B" w:rsidRPr="00BC339B">
        <w:rPr>
          <w:rFonts w:ascii="Arial" w:hAnsi="Arial" w:cs="Arial"/>
          <w:color w:val="FFFFFF"/>
          <w:highlight w:val="darkCyan"/>
        </w:rPr>
        <w:t>[No.8]_</w:t>
      </w:r>
      <w:proofErr w:type="spellStart"/>
      <w:r w:rsidR="00BC339B" w:rsidRPr="00BC339B">
        <w:rPr>
          <w:rFonts w:ascii="Arial" w:hAnsi="Arial" w:cs="Arial"/>
          <w:color w:val="FFFFFF"/>
          <w:highlight w:val="darkCyan"/>
        </w:rPr>
        <w:t>ELIMINADO_Cargo</w:t>
      </w:r>
      <w:proofErr w:type="spellEnd"/>
      <w:r w:rsidR="00BC339B" w:rsidRPr="00BC339B">
        <w:rPr>
          <w:rFonts w:ascii="Arial" w:hAnsi="Arial" w:cs="Arial"/>
          <w:color w:val="FFFFFF"/>
          <w:highlight w:val="darkCyan"/>
        </w:rPr>
        <w:t>_[230]</w:t>
      </w:r>
      <w:r w:rsidR="00B9077F" w:rsidRPr="00E67945">
        <w:rPr>
          <w:rFonts w:ascii="Arial" w:hAnsi="Arial" w:cs="Arial"/>
        </w:rPr>
        <w:t xml:space="preserve">, por la supuesta </w:t>
      </w:r>
      <w:r w:rsidR="0099227D" w:rsidRPr="00E67945">
        <w:rPr>
          <w:rFonts w:ascii="Arial" w:hAnsi="Arial" w:cs="Arial"/>
        </w:rPr>
        <w:t xml:space="preserve">comisión de </w:t>
      </w:r>
      <w:r w:rsidR="0099227D" w:rsidRPr="00E67945">
        <w:rPr>
          <w:rFonts w:ascii="Arial" w:hAnsi="Arial" w:cs="Arial"/>
          <w:i/>
          <w:iCs/>
        </w:rPr>
        <w:t>VPMG</w:t>
      </w:r>
      <w:r w:rsidR="0099227D" w:rsidRPr="00E67945">
        <w:rPr>
          <w:rFonts w:ascii="Arial" w:hAnsi="Arial" w:cs="Arial"/>
        </w:rPr>
        <w:t xml:space="preserve"> en su contra. </w:t>
      </w:r>
    </w:p>
    <w:p w14:paraId="6EEFC2C0" w14:textId="77777777" w:rsidR="00D01F04" w:rsidRPr="00E67945" w:rsidRDefault="00D01F04" w:rsidP="00A5420D">
      <w:pPr>
        <w:tabs>
          <w:tab w:val="left" w:pos="739"/>
        </w:tabs>
        <w:spacing w:line="360" w:lineRule="auto"/>
        <w:ind w:right="190"/>
        <w:jc w:val="both"/>
        <w:rPr>
          <w:rFonts w:ascii="Arial" w:hAnsi="Arial" w:cs="Arial"/>
        </w:rPr>
      </w:pPr>
    </w:p>
    <w:p w14:paraId="15EDB9DD" w14:textId="02768325" w:rsidR="00F7763C" w:rsidRPr="00E67945" w:rsidRDefault="00D01F04" w:rsidP="00F7763C">
      <w:pPr>
        <w:pStyle w:val="Prrafodelista"/>
        <w:numPr>
          <w:ilvl w:val="0"/>
          <w:numId w:val="2"/>
        </w:numPr>
        <w:spacing w:line="360" w:lineRule="auto"/>
        <w:ind w:right="190"/>
        <w:jc w:val="both"/>
        <w:rPr>
          <w:rFonts w:ascii="Arial" w:hAnsi="Arial" w:cs="Arial"/>
          <w:b/>
        </w:rPr>
      </w:pPr>
      <w:r w:rsidRPr="00E67945">
        <w:rPr>
          <w:rFonts w:ascii="Arial" w:hAnsi="Arial" w:cs="Arial"/>
          <w:b/>
        </w:rPr>
        <w:t>Competencia material</w:t>
      </w:r>
    </w:p>
    <w:p w14:paraId="1A54A13D" w14:textId="77777777" w:rsidR="00772532" w:rsidRPr="00E67945" w:rsidRDefault="00772532" w:rsidP="00A5420D">
      <w:pPr>
        <w:spacing w:line="360" w:lineRule="auto"/>
        <w:ind w:right="190"/>
        <w:jc w:val="both"/>
        <w:rPr>
          <w:rFonts w:ascii="Arial" w:hAnsi="Arial" w:cs="Arial"/>
        </w:rPr>
      </w:pPr>
    </w:p>
    <w:p w14:paraId="24A31312" w14:textId="4DA24D98" w:rsidR="00772532" w:rsidRPr="00E67945" w:rsidRDefault="00772532" w:rsidP="00772532">
      <w:pPr>
        <w:pStyle w:val="Prrafodelista"/>
        <w:numPr>
          <w:ilvl w:val="1"/>
          <w:numId w:val="2"/>
        </w:numPr>
        <w:spacing w:line="360" w:lineRule="auto"/>
        <w:ind w:right="190"/>
        <w:jc w:val="both"/>
        <w:rPr>
          <w:rFonts w:ascii="Arial" w:hAnsi="Arial" w:cs="Arial"/>
          <w:b/>
          <w:bCs/>
        </w:rPr>
      </w:pPr>
      <w:r w:rsidRPr="00E67945">
        <w:rPr>
          <w:rFonts w:ascii="Arial" w:hAnsi="Arial" w:cs="Arial"/>
          <w:b/>
          <w:bCs/>
        </w:rPr>
        <w:t>Decisión</w:t>
      </w:r>
    </w:p>
    <w:p w14:paraId="7DB55E45" w14:textId="77777777" w:rsidR="00772532" w:rsidRPr="00E67945" w:rsidRDefault="00772532" w:rsidP="00772532">
      <w:pPr>
        <w:spacing w:line="360" w:lineRule="auto"/>
        <w:ind w:right="190"/>
        <w:jc w:val="both"/>
        <w:rPr>
          <w:rFonts w:ascii="Arial" w:hAnsi="Arial" w:cs="Arial"/>
        </w:rPr>
      </w:pPr>
    </w:p>
    <w:p w14:paraId="1155A78C" w14:textId="736A9CEB" w:rsidR="00772532" w:rsidRPr="00E67945" w:rsidRDefault="00772532" w:rsidP="00A5420D">
      <w:pPr>
        <w:spacing w:line="360" w:lineRule="auto"/>
        <w:ind w:right="190"/>
        <w:jc w:val="both"/>
        <w:rPr>
          <w:rFonts w:ascii="Arial" w:hAnsi="Arial" w:cs="Arial"/>
          <w:b/>
          <w:bCs/>
        </w:rPr>
      </w:pPr>
      <w:r w:rsidRPr="00E67945">
        <w:rPr>
          <w:rFonts w:ascii="Arial" w:hAnsi="Arial" w:cs="Arial"/>
        </w:rPr>
        <w:t xml:space="preserve">En el caso concreto no se actualiza la competencia material para conocer </w:t>
      </w:r>
      <w:r w:rsidR="00AC2F66" w:rsidRPr="00E67945">
        <w:rPr>
          <w:rFonts w:ascii="Arial" w:hAnsi="Arial" w:cs="Arial"/>
        </w:rPr>
        <w:t xml:space="preserve">de la materia de controversia relativa a la presunta comisión de </w:t>
      </w:r>
      <w:r w:rsidR="00AC2F66" w:rsidRPr="00E67945">
        <w:rPr>
          <w:rFonts w:ascii="Arial" w:hAnsi="Arial" w:cs="Arial"/>
          <w:i/>
          <w:iCs/>
        </w:rPr>
        <w:t>VP</w:t>
      </w:r>
      <w:r w:rsidR="000D48D4" w:rsidRPr="00E67945">
        <w:rPr>
          <w:rFonts w:ascii="Arial" w:hAnsi="Arial" w:cs="Arial"/>
          <w:i/>
          <w:iCs/>
        </w:rPr>
        <w:t>MG</w:t>
      </w:r>
      <w:r w:rsidRPr="00E67945">
        <w:rPr>
          <w:rFonts w:ascii="Arial" w:hAnsi="Arial" w:cs="Arial"/>
        </w:rPr>
        <w:t xml:space="preserve">, porque no </w:t>
      </w:r>
      <w:r w:rsidR="004460D8" w:rsidRPr="00E67945">
        <w:rPr>
          <w:rFonts w:ascii="Arial" w:hAnsi="Arial" w:cs="Arial"/>
        </w:rPr>
        <w:t xml:space="preserve">se acredita que las conductas denunciadas hayan ocurrido en </w:t>
      </w:r>
      <w:r w:rsidR="00D40A17" w:rsidRPr="00E67945">
        <w:rPr>
          <w:rFonts w:ascii="Arial" w:hAnsi="Arial" w:cs="Arial"/>
        </w:rPr>
        <w:t>contra de a</w:t>
      </w:r>
      <w:r w:rsidR="009B5D62" w:rsidRPr="00E67945">
        <w:rPr>
          <w:rFonts w:ascii="Arial" w:hAnsi="Arial" w:cs="Arial"/>
        </w:rPr>
        <w:t xml:space="preserve">lguien que </w:t>
      </w:r>
      <w:r w:rsidR="000215E3" w:rsidRPr="00E67945">
        <w:rPr>
          <w:rFonts w:ascii="Arial" w:hAnsi="Arial" w:cs="Arial"/>
        </w:rPr>
        <w:t>ejerza</w:t>
      </w:r>
      <w:r w:rsidR="009B5D62" w:rsidRPr="00E67945">
        <w:rPr>
          <w:rFonts w:ascii="Arial" w:hAnsi="Arial" w:cs="Arial"/>
        </w:rPr>
        <w:t xml:space="preserve"> un </w:t>
      </w:r>
      <w:r w:rsidR="006F6F20" w:rsidRPr="00E67945">
        <w:rPr>
          <w:rFonts w:ascii="Arial" w:hAnsi="Arial" w:cs="Arial"/>
        </w:rPr>
        <w:t>cargo de elección popular.</w:t>
      </w:r>
    </w:p>
    <w:p w14:paraId="6922197D" w14:textId="77777777" w:rsidR="00772532" w:rsidRPr="00E67945" w:rsidRDefault="00772532" w:rsidP="00A5420D">
      <w:pPr>
        <w:spacing w:line="360" w:lineRule="auto"/>
        <w:ind w:right="190"/>
        <w:jc w:val="both"/>
        <w:rPr>
          <w:rFonts w:ascii="Arial" w:hAnsi="Arial" w:cs="Arial"/>
          <w:b/>
          <w:bCs/>
        </w:rPr>
      </w:pPr>
    </w:p>
    <w:p w14:paraId="197B677C" w14:textId="25936490" w:rsidR="00772532" w:rsidRPr="00E67945" w:rsidRDefault="00772532" w:rsidP="00772532">
      <w:pPr>
        <w:pStyle w:val="Prrafodelista"/>
        <w:numPr>
          <w:ilvl w:val="1"/>
          <w:numId w:val="2"/>
        </w:numPr>
        <w:spacing w:line="360" w:lineRule="auto"/>
        <w:ind w:right="190"/>
        <w:jc w:val="both"/>
        <w:rPr>
          <w:rFonts w:ascii="Arial" w:hAnsi="Arial" w:cs="Arial"/>
          <w:b/>
          <w:bCs/>
        </w:rPr>
      </w:pPr>
      <w:r w:rsidRPr="00E67945">
        <w:rPr>
          <w:rFonts w:ascii="Arial" w:hAnsi="Arial" w:cs="Arial"/>
          <w:b/>
          <w:bCs/>
        </w:rPr>
        <w:t>Justificación</w:t>
      </w:r>
    </w:p>
    <w:p w14:paraId="0F2E5817" w14:textId="77777777" w:rsidR="00772532" w:rsidRPr="00E67945" w:rsidRDefault="00772532" w:rsidP="00A5420D">
      <w:pPr>
        <w:spacing w:line="360" w:lineRule="auto"/>
        <w:ind w:right="190"/>
        <w:jc w:val="both"/>
        <w:rPr>
          <w:rFonts w:ascii="Arial" w:hAnsi="Arial" w:cs="Arial"/>
          <w:b/>
          <w:bCs/>
        </w:rPr>
      </w:pPr>
    </w:p>
    <w:p w14:paraId="159D80FC" w14:textId="036807AF" w:rsidR="00772532" w:rsidRPr="00E67945" w:rsidRDefault="00772532" w:rsidP="00772532">
      <w:pPr>
        <w:pStyle w:val="Prrafodelista"/>
        <w:numPr>
          <w:ilvl w:val="2"/>
          <w:numId w:val="2"/>
        </w:numPr>
        <w:spacing w:line="360" w:lineRule="auto"/>
        <w:ind w:right="190"/>
        <w:jc w:val="both"/>
        <w:rPr>
          <w:rFonts w:ascii="Arial" w:hAnsi="Arial" w:cs="Arial"/>
          <w:b/>
          <w:bCs/>
        </w:rPr>
      </w:pPr>
      <w:r w:rsidRPr="00E67945">
        <w:rPr>
          <w:rFonts w:ascii="Arial" w:hAnsi="Arial" w:cs="Arial"/>
          <w:b/>
          <w:bCs/>
        </w:rPr>
        <w:t xml:space="preserve">Marco normativo </w:t>
      </w:r>
    </w:p>
    <w:p w14:paraId="4BDF9362" w14:textId="77777777" w:rsidR="00772532" w:rsidRPr="00E67945" w:rsidRDefault="00772532" w:rsidP="00A5420D">
      <w:pPr>
        <w:spacing w:line="360" w:lineRule="auto"/>
        <w:ind w:right="190"/>
        <w:jc w:val="both"/>
        <w:rPr>
          <w:rFonts w:ascii="Arial" w:hAnsi="Arial" w:cs="Arial"/>
          <w:b/>
          <w:bCs/>
        </w:rPr>
      </w:pPr>
    </w:p>
    <w:p w14:paraId="239AF8A8" w14:textId="4A91EFD8" w:rsidR="002D718F" w:rsidRPr="00E67945" w:rsidRDefault="00D30C0A" w:rsidP="002337C2">
      <w:pPr>
        <w:spacing w:line="360" w:lineRule="auto"/>
        <w:ind w:right="190"/>
        <w:jc w:val="both"/>
        <w:rPr>
          <w:rFonts w:ascii="Arial" w:hAnsi="Arial" w:cs="Arial"/>
        </w:rPr>
      </w:pPr>
      <w:r w:rsidRPr="00E67945">
        <w:rPr>
          <w:rFonts w:ascii="Arial" w:hAnsi="Arial" w:cs="Arial"/>
        </w:rPr>
        <w:t>Cuando se plantean controversias ante las autoridades jurisdiccionales</w:t>
      </w:r>
      <w:r w:rsidR="000876CE" w:rsidRPr="00E67945">
        <w:rPr>
          <w:rFonts w:ascii="Arial" w:hAnsi="Arial" w:cs="Arial"/>
        </w:rPr>
        <w:t xml:space="preserve">, </w:t>
      </w:r>
      <w:r w:rsidRPr="00E67945">
        <w:rPr>
          <w:rFonts w:ascii="Arial" w:hAnsi="Arial" w:cs="Arial"/>
        </w:rPr>
        <w:t>deben v</w:t>
      </w:r>
      <w:r w:rsidR="002337C2" w:rsidRPr="00E67945">
        <w:rPr>
          <w:rFonts w:ascii="Arial" w:hAnsi="Arial" w:cs="Arial"/>
        </w:rPr>
        <w:t>erificar el cumplimiento de los presupuestos procesales,</w:t>
      </w:r>
      <w:r w:rsidR="008229DC" w:rsidRPr="00E67945">
        <w:rPr>
          <w:rFonts w:ascii="Arial" w:hAnsi="Arial" w:cs="Arial"/>
        </w:rPr>
        <w:t xml:space="preserve"> en primer lugar, se debe analizar </w:t>
      </w:r>
      <w:r w:rsidR="002337C2" w:rsidRPr="00E67945">
        <w:rPr>
          <w:rFonts w:ascii="Arial" w:hAnsi="Arial" w:cs="Arial"/>
        </w:rPr>
        <w:t>la competencia</w:t>
      </w:r>
      <w:r w:rsidR="008229DC" w:rsidRPr="00E67945">
        <w:rPr>
          <w:rFonts w:ascii="Arial" w:hAnsi="Arial" w:cs="Arial"/>
        </w:rPr>
        <w:t>, pues c</w:t>
      </w:r>
      <w:r w:rsidR="002337C2" w:rsidRPr="00E67945">
        <w:rPr>
          <w:rFonts w:ascii="Arial" w:hAnsi="Arial" w:cs="Arial"/>
        </w:rPr>
        <w:t xml:space="preserve">onstituye un elemento indispensable para la validez de un acto de autoridad, por ser una cuestión de orden público y, por lo tanto, su estudio debe realizarse de manera preferente y de oficio, de conformidad con lo dispuesto en el artículo 16, primer párrafo, de la </w:t>
      </w:r>
      <w:r w:rsidR="002337C2" w:rsidRPr="00E67945">
        <w:rPr>
          <w:rFonts w:ascii="Arial" w:hAnsi="Arial" w:cs="Arial"/>
          <w:i/>
          <w:iCs/>
        </w:rPr>
        <w:t xml:space="preserve">Constitucional </w:t>
      </w:r>
      <w:r w:rsidR="008229DC" w:rsidRPr="00E67945">
        <w:rPr>
          <w:rFonts w:ascii="Arial" w:hAnsi="Arial" w:cs="Arial"/>
          <w:i/>
          <w:iCs/>
        </w:rPr>
        <w:t>General</w:t>
      </w:r>
      <w:r w:rsidR="008229DC" w:rsidRPr="00E67945">
        <w:rPr>
          <w:rStyle w:val="Refdenotaalpie"/>
          <w:rFonts w:ascii="Arial" w:hAnsi="Arial" w:cs="Arial"/>
          <w:i/>
          <w:iCs/>
        </w:rPr>
        <w:footnoteReference w:id="13"/>
      </w:r>
      <w:r w:rsidR="008229DC" w:rsidRPr="00E67945">
        <w:rPr>
          <w:rFonts w:ascii="Arial" w:hAnsi="Arial" w:cs="Arial"/>
        </w:rPr>
        <w:t>.</w:t>
      </w:r>
    </w:p>
    <w:p w14:paraId="58B19E6A" w14:textId="77777777" w:rsidR="00D33B3A" w:rsidRPr="00E67945" w:rsidRDefault="00D33B3A" w:rsidP="002337C2">
      <w:pPr>
        <w:spacing w:line="360" w:lineRule="auto"/>
        <w:ind w:right="190"/>
        <w:jc w:val="both"/>
        <w:rPr>
          <w:rFonts w:ascii="Arial" w:hAnsi="Arial" w:cs="Arial"/>
        </w:rPr>
      </w:pPr>
    </w:p>
    <w:p w14:paraId="5E76AE8C" w14:textId="7C8D5011" w:rsidR="00D33B3A" w:rsidRPr="00E67945" w:rsidRDefault="00D33B3A" w:rsidP="005D53F9">
      <w:pPr>
        <w:spacing w:line="360" w:lineRule="auto"/>
        <w:ind w:right="190"/>
        <w:jc w:val="both"/>
        <w:rPr>
          <w:rFonts w:ascii="Arial" w:hAnsi="Arial" w:cs="Arial"/>
        </w:rPr>
      </w:pPr>
      <w:r w:rsidRPr="00E67945">
        <w:rPr>
          <w:rFonts w:ascii="Arial" w:hAnsi="Arial" w:cs="Arial"/>
        </w:rPr>
        <w:t xml:space="preserve">Al respecto, la </w:t>
      </w:r>
      <w:r w:rsidRPr="00E67945">
        <w:rPr>
          <w:rFonts w:ascii="Arial" w:hAnsi="Arial" w:cs="Arial"/>
          <w:i/>
          <w:iCs/>
        </w:rPr>
        <w:t xml:space="preserve">Sala Superior </w:t>
      </w:r>
      <w:r w:rsidR="008006A6" w:rsidRPr="00E67945">
        <w:rPr>
          <w:rFonts w:ascii="Arial" w:hAnsi="Arial" w:cs="Arial"/>
        </w:rPr>
        <w:t>ha sido enfática al señalar que uno de los</w:t>
      </w:r>
      <w:r w:rsidR="005D53F9" w:rsidRPr="00E67945">
        <w:rPr>
          <w:rFonts w:ascii="Arial" w:hAnsi="Arial" w:cs="Arial"/>
        </w:rPr>
        <w:t xml:space="preserve"> </w:t>
      </w:r>
      <w:r w:rsidR="008006A6" w:rsidRPr="00E67945">
        <w:rPr>
          <w:rFonts w:ascii="Arial" w:hAnsi="Arial" w:cs="Arial"/>
        </w:rPr>
        <w:t>presupuestos procesales fundamentales que se deben colmar en asuntos</w:t>
      </w:r>
      <w:r w:rsidR="005D53F9" w:rsidRPr="00E67945">
        <w:rPr>
          <w:rFonts w:ascii="Arial" w:hAnsi="Arial" w:cs="Arial"/>
        </w:rPr>
        <w:t xml:space="preserve"> de </w:t>
      </w:r>
      <w:r w:rsidR="005D53F9" w:rsidRPr="00E67945">
        <w:rPr>
          <w:rFonts w:ascii="Arial" w:hAnsi="Arial" w:cs="Arial"/>
          <w:i/>
          <w:iCs/>
        </w:rPr>
        <w:t>VP</w:t>
      </w:r>
      <w:r w:rsidR="004D2C2A" w:rsidRPr="00E67945">
        <w:rPr>
          <w:rFonts w:ascii="Arial" w:hAnsi="Arial" w:cs="Arial"/>
          <w:i/>
          <w:iCs/>
        </w:rPr>
        <w:t>M</w:t>
      </w:r>
      <w:r w:rsidR="005D53F9" w:rsidRPr="00E67945">
        <w:rPr>
          <w:rFonts w:ascii="Arial" w:hAnsi="Arial" w:cs="Arial"/>
          <w:i/>
          <w:iCs/>
        </w:rPr>
        <w:t>G</w:t>
      </w:r>
      <w:r w:rsidR="005D53F9" w:rsidRPr="00E67945">
        <w:rPr>
          <w:rFonts w:ascii="Arial" w:hAnsi="Arial" w:cs="Arial"/>
        </w:rPr>
        <w:t xml:space="preserve"> es el relativo a la competencia, porque la resolución que se tome</w:t>
      </w:r>
      <w:r w:rsidR="00763909" w:rsidRPr="00E67945">
        <w:rPr>
          <w:rFonts w:ascii="Arial" w:hAnsi="Arial" w:cs="Arial"/>
        </w:rPr>
        <w:t xml:space="preserve"> </w:t>
      </w:r>
      <w:r w:rsidR="005D53F9" w:rsidRPr="00E67945">
        <w:rPr>
          <w:rFonts w:ascii="Arial" w:hAnsi="Arial" w:cs="Arial"/>
        </w:rPr>
        <w:lastRenderedPageBreak/>
        <w:t>podría considerarse como ilegal y arbitraria y, por tanto, carente de efectos</w:t>
      </w:r>
      <w:r w:rsidR="00763909" w:rsidRPr="00E67945">
        <w:rPr>
          <w:rFonts w:ascii="Arial" w:hAnsi="Arial" w:cs="Arial"/>
        </w:rPr>
        <w:t xml:space="preserve"> </w:t>
      </w:r>
      <w:r w:rsidR="005D53F9" w:rsidRPr="00E67945">
        <w:rPr>
          <w:rFonts w:ascii="Arial" w:hAnsi="Arial" w:cs="Arial"/>
        </w:rPr>
        <w:t>jurídicos</w:t>
      </w:r>
      <w:r w:rsidR="005D53F9" w:rsidRPr="00E67945">
        <w:rPr>
          <w:rStyle w:val="Refdenotaalpie"/>
          <w:rFonts w:ascii="Arial" w:hAnsi="Arial" w:cs="Arial"/>
        </w:rPr>
        <w:footnoteReference w:id="14"/>
      </w:r>
      <w:r w:rsidR="000545BE" w:rsidRPr="00E67945">
        <w:rPr>
          <w:rFonts w:ascii="Arial" w:hAnsi="Arial" w:cs="Arial"/>
        </w:rPr>
        <w:t>.</w:t>
      </w:r>
    </w:p>
    <w:p w14:paraId="0184CFC0" w14:textId="77777777" w:rsidR="002D718F" w:rsidRPr="00E67945" w:rsidRDefault="002D718F" w:rsidP="002337C2">
      <w:pPr>
        <w:spacing w:line="360" w:lineRule="auto"/>
        <w:ind w:right="190"/>
        <w:jc w:val="both"/>
        <w:rPr>
          <w:rFonts w:ascii="Arial" w:hAnsi="Arial" w:cs="Arial"/>
        </w:rPr>
      </w:pPr>
    </w:p>
    <w:p w14:paraId="19D89580" w14:textId="6EC79772" w:rsidR="002337C2" w:rsidRPr="00E67945" w:rsidRDefault="00AB5FCD" w:rsidP="00A5420D">
      <w:pPr>
        <w:spacing w:line="360" w:lineRule="auto"/>
        <w:ind w:right="190"/>
        <w:jc w:val="both"/>
        <w:rPr>
          <w:rFonts w:ascii="Arial" w:hAnsi="Arial" w:cs="Arial"/>
        </w:rPr>
      </w:pPr>
      <w:r w:rsidRPr="00E67945">
        <w:rPr>
          <w:rFonts w:ascii="Arial" w:hAnsi="Arial" w:cs="Arial"/>
        </w:rPr>
        <w:t xml:space="preserve">Sobre esta base, </w:t>
      </w:r>
      <w:r w:rsidR="002337C2" w:rsidRPr="00E67945">
        <w:rPr>
          <w:rFonts w:ascii="Arial" w:hAnsi="Arial" w:cs="Arial"/>
        </w:rPr>
        <w:t>cualquier acto de autoridad debe ser emitido por aquella que ejerza la competencia para conocer la controversia, de lo contrario, se vulneraría la garantía de seguridad jurídica y no surtiría efectos.</w:t>
      </w:r>
    </w:p>
    <w:p w14:paraId="0C6C0BCF" w14:textId="77777777" w:rsidR="002337C2" w:rsidRPr="00E67945" w:rsidRDefault="002337C2" w:rsidP="00A5420D">
      <w:pPr>
        <w:spacing w:line="360" w:lineRule="auto"/>
        <w:ind w:right="190"/>
        <w:jc w:val="both"/>
        <w:rPr>
          <w:rFonts w:ascii="Arial" w:hAnsi="Arial" w:cs="Arial"/>
          <w:b/>
          <w:bCs/>
        </w:rPr>
      </w:pPr>
    </w:p>
    <w:p w14:paraId="2650E405" w14:textId="4E240391" w:rsidR="00772532" w:rsidRPr="00E67945" w:rsidRDefault="00772532" w:rsidP="00772532">
      <w:pPr>
        <w:pStyle w:val="Prrafodelista"/>
        <w:numPr>
          <w:ilvl w:val="2"/>
          <w:numId w:val="2"/>
        </w:numPr>
        <w:spacing w:line="360" w:lineRule="auto"/>
        <w:ind w:right="190"/>
        <w:jc w:val="both"/>
        <w:rPr>
          <w:rFonts w:ascii="Arial" w:hAnsi="Arial" w:cs="Arial"/>
          <w:b/>
          <w:bCs/>
        </w:rPr>
      </w:pPr>
      <w:r w:rsidRPr="00E67945">
        <w:rPr>
          <w:rFonts w:ascii="Arial" w:hAnsi="Arial" w:cs="Arial"/>
          <w:b/>
          <w:bCs/>
        </w:rPr>
        <w:t>Caso concreto</w:t>
      </w:r>
    </w:p>
    <w:p w14:paraId="3F589BB2" w14:textId="77777777" w:rsidR="00C251C1" w:rsidRPr="00E67945" w:rsidRDefault="00C251C1" w:rsidP="00A5420D">
      <w:pPr>
        <w:spacing w:line="360" w:lineRule="auto"/>
        <w:ind w:right="190"/>
        <w:jc w:val="both"/>
        <w:rPr>
          <w:rFonts w:ascii="Arial" w:hAnsi="Arial" w:cs="Arial"/>
        </w:rPr>
      </w:pPr>
    </w:p>
    <w:p w14:paraId="46898DB4" w14:textId="1EC2912A" w:rsidR="00DF74B3" w:rsidRPr="00E67945" w:rsidRDefault="003072FF" w:rsidP="007D5AB1">
      <w:pPr>
        <w:spacing w:line="360" w:lineRule="auto"/>
        <w:ind w:right="190"/>
        <w:jc w:val="both"/>
        <w:rPr>
          <w:rFonts w:ascii="Arial" w:hAnsi="Arial" w:cs="Arial"/>
        </w:rPr>
      </w:pPr>
      <w:r w:rsidRPr="00E67945">
        <w:rPr>
          <w:rFonts w:ascii="Arial" w:hAnsi="Arial" w:cs="Arial"/>
        </w:rPr>
        <w:t>E</w:t>
      </w:r>
      <w:r w:rsidR="00DE64C0" w:rsidRPr="00E67945">
        <w:rPr>
          <w:rFonts w:ascii="Arial" w:hAnsi="Arial" w:cs="Arial"/>
        </w:rPr>
        <w:t xml:space="preserve">l </w:t>
      </w:r>
      <w:r w:rsidR="00DE64C0" w:rsidRPr="00E67945">
        <w:rPr>
          <w:rFonts w:ascii="Arial" w:hAnsi="Arial" w:cs="Arial"/>
          <w:i/>
          <w:iCs/>
        </w:rPr>
        <w:t xml:space="preserve">IEM </w:t>
      </w:r>
      <w:r w:rsidR="0051593D" w:rsidRPr="00E67945">
        <w:rPr>
          <w:rFonts w:ascii="Arial" w:hAnsi="Arial" w:cs="Arial"/>
        </w:rPr>
        <w:t>y</w:t>
      </w:r>
      <w:r w:rsidR="00DE64C0" w:rsidRPr="00E67945">
        <w:rPr>
          <w:rFonts w:ascii="Arial" w:hAnsi="Arial" w:cs="Arial"/>
        </w:rPr>
        <w:t xml:space="preserve"> el </w:t>
      </w:r>
      <w:r w:rsidR="00DE64C0" w:rsidRPr="00E67945">
        <w:rPr>
          <w:rFonts w:ascii="Arial" w:hAnsi="Arial" w:cs="Arial"/>
          <w:i/>
          <w:iCs/>
        </w:rPr>
        <w:t xml:space="preserve">TEEM </w:t>
      </w:r>
      <w:r w:rsidRPr="00E67945">
        <w:rPr>
          <w:rFonts w:ascii="Arial" w:hAnsi="Arial" w:cs="Arial"/>
        </w:rPr>
        <w:t xml:space="preserve">no tienen competencia para conocer de la materia de denuncia </w:t>
      </w:r>
      <w:r w:rsidR="008D7405" w:rsidRPr="00E67945">
        <w:rPr>
          <w:rFonts w:ascii="Arial" w:hAnsi="Arial" w:cs="Arial"/>
        </w:rPr>
        <w:t xml:space="preserve">presentada por la </w:t>
      </w:r>
      <w:r w:rsidR="008D7405" w:rsidRPr="00E67945">
        <w:rPr>
          <w:rFonts w:ascii="Arial" w:hAnsi="Arial" w:cs="Arial"/>
          <w:i/>
          <w:iCs/>
        </w:rPr>
        <w:t>Denunciante</w:t>
      </w:r>
      <w:r w:rsidR="00D52D71" w:rsidRPr="00E67945">
        <w:rPr>
          <w:rFonts w:ascii="Arial" w:hAnsi="Arial" w:cs="Arial"/>
          <w:i/>
          <w:iCs/>
        </w:rPr>
        <w:t xml:space="preserve">, </w:t>
      </w:r>
      <w:r w:rsidR="00D52D71" w:rsidRPr="00E67945">
        <w:rPr>
          <w:rFonts w:ascii="Arial" w:hAnsi="Arial" w:cs="Arial"/>
        </w:rPr>
        <w:t>por las siguientes razones.</w:t>
      </w:r>
    </w:p>
    <w:p w14:paraId="0203DB9D" w14:textId="77777777" w:rsidR="00DF74B3" w:rsidRPr="00E67945" w:rsidRDefault="00DF74B3" w:rsidP="007D5AB1">
      <w:pPr>
        <w:spacing w:line="360" w:lineRule="auto"/>
        <w:ind w:right="190"/>
        <w:jc w:val="both"/>
        <w:rPr>
          <w:rFonts w:ascii="Arial" w:hAnsi="Arial" w:cs="Arial"/>
          <w:i/>
          <w:iCs/>
        </w:rPr>
      </w:pPr>
    </w:p>
    <w:p w14:paraId="0149921A" w14:textId="1575446A" w:rsidR="008E4E05" w:rsidRPr="00E67945" w:rsidRDefault="004F12F3" w:rsidP="007D5AB1">
      <w:pPr>
        <w:spacing w:line="360" w:lineRule="auto"/>
        <w:ind w:right="190"/>
        <w:jc w:val="both"/>
        <w:rPr>
          <w:rFonts w:ascii="Arial" w:hAnsi="Arial" w:cs="Arial"/>
        </w:rPr>
      </w:pPr>
      <w:r w:rsidRPr="00E67945">
        <w:rPr>
          <w:rFonts w:ascii="Arial" w:hAnsi="Arial" w:cs="Arial"/>
        </w:rPr>
        <w:t>La</w:t>
      </w:r>
      <w:r w:rsidR="00B02134" w:rsidRPr="00E67945">
        <w:rPr>
          <w:rFonts w:ascii="Arial" w:hAnsi="Arial" w:cs="Arial"/>
        </w:rPr>
        <w:t xml:space="preserve"> </w:t>
      </w:r>
      <w:r w:rsidR="00B02134" w:rsidRPr="00E67945">
        <w:rPr>
          <w:rFonts w:ascii="Arial" w:hAnsi="Arial" w:cs="Arial"/>
          <w:i/>
          <w:iCs/>
        </w:rPr>
        <w:t xml:space="preserve">Denunciante </w:t>
      </w:r>
      <w:r w:rsidR="0063119F" w:rsidRPr="00E67945">
        <w:rPr>
          <w:rFonts w:ascii="Arial" w:hAnsi="Arial" w:cs="Arial"/>
        </w:rPr>
        <w:t xml:space="preserve">es </w:t>
      </w:r>
      <w:r w:rsidR="00B02134" w:rsidRPr="00E67945">
        <w:rPr>
          <w:rFonts w:ascii="Arial" w:hAnsi="Arial" w:cs="Arial"/>
        </w:rPr>
        <w:t xml:space="preserve">una </w:t>
      </w:r>
      <w:r w:rsidR="00BC339B" w:rsidRPr="00BC339B">
        <w:rPr>
          <w:rFonts w:ascii="Arial" w:hAnsi="Arial" w:cs="Arial"/>
          <w:color w:val="FFFFFF"/>
          <w:highlight w:val="darkCyan"/>
        </w:rPr>
        <w:t>[No.9]_</w:t>
      </w:r>
      <w:proofErr w:type="spellStart"/>
      <w:r w:rsidR="00BC339B" w:rsidRPr="00BC339B">
        <w:rPr>
          <w:rFonts w:ascii="Arial" w:hAnsi="Arial" w:cs="Arial"/>
          <w:color w:val="FFFFFF"/>
          <w:highlight w:val="darkCyan"/>
        </w:rPr>
        <w:t>ELIMINADO_Cargo</w:t>
      </w:r>
      <w:proofErr w:type="spellEnd"/>
      <w:r w:rsidR="00BC339B" w:rsidRPr="00BC339B">
        <w:rPr>
          <w:rFonts w:ascii="Arial" w:hAnsi="Arial" w:cs="Arial"/>
          <w:color w:val="FFFFFF"/>
          <w:highlight w:val="darkCyan"/>
        </w:rPr>
        <w:t>_[230]</w:t>
      </w:r>
      <w:r w:rsidR="00B02134" w:rsidRPr="00E67945">
        <w:rPr>
          <w:rFonts w:ascii="Arial" w:hAnsi="Arial" w:cs="Arial"/>
        </w:rPr>
        <w:t xml:space="preserve"> del </w:t>
      </w:r>
      <w:r w:rsidR="00B02134" w:rsidRPr="00E67945">
        <w:rPr>
          <w:rFonts w:ascii="Arial" w:hAnsi="Arial" w:cs="Arial"/>
          <w:i/>
          <w:iCs/>
        </w:rPr>
        <w:t xml:space="preserve">Ayuntamiento, </w:t>
      </w:r>
      <w:r w:rsidR="008E4E05" w:rsidRPr="00E67945">
        <w:rPr>
          <w:rFonts w:ascii="Arial" w:hAnsi="Arial" w:cs="Arial"/>
        </w:rPr>
        <w:t xml:space="preserve">tal como se acredita con la </w:t>
      </w:r>
      <w:r w:rsidR="007C5335" w:rsidRPr="00E67945">
        <w:rPr>
          <w:rFonts w:ascii="Arial" w:hAnsi="Arial" w:cs="Arial"/>
        </w:rPr>
        <w:t xml:space="preserve">constancia de mayoría y validez de la elección </w:t>
      </w:r>
      <w:r w:rsidR="003C7378" w:rsidRPr="00E67945">
        <w:rPr>
          <w:rFonts w:ascii="Arial" w:hAnsi="Arial" w:cs="Arial"/>
        </w:rPr>
        <w:t xml:space="preserve">del </w:t>
      </w:r>
      <w:r w:rsidR="003C7378" w:rsidRPr="00E67945">
        <w:rPr>
          <w:rFonts w:ascii="Arial" w:hAnsi="Arial" w:cs="Arial"/>
          <w:i/>
          <w:iCs/>
        </w:rPr>
        <w:t>Ayuntamiento</w:t>
      </w:r>
      <w:r w:rsidR="004E7F2C" w:rsidRPr="00E67945">
        <w:rPr>
          <w:rFonts w:ascii="Arial" w:hAnsi="Arial" w:cs="Arial"/>
          <w:i/>
          <w:iCs/>
        </w:rPr>
        <w:t xml:space="preserve"> </w:t>
      </w:r>
      <w:r w:rsidR="004E7F2C" w:rsidRPr="00E67945">
        <w:rPr>
          <w:rFonts w:ascii="Arial" w:hAnsi="Arial" w:cs="Arial"/>
        </w:rPr>
        <w:t xml:space="preserve">de </w:t>
      </w:r>
      <w:r w:rsidR="00434AA9" w:rsidRPr="00E67945">
        <w:rPr>
          <w:rFonts w:ascii="Arial" w:hAnsi="Arial" w:cs="Arial"/>
        </w:rPr>
        <w:t>once</w:t>
      </w:r>
      <w:r w:rsidR="00EB3DEC" w:rsidRPr="00E67945">
        <w:rPr>
          <w:rFonts w:ascii="Arial" w:hAnsi="Arial" w:cs="Arial"/>
        </w:rPr>
        <w:t xml:space="preserve"> de junio de</w:t>
      </w:r>
      <w:r w:rsidR="00434AA9" w:rsidRPr="00E67945">
        <w:rPr>
          <w:rFonts w:ascii="Arial" w:hAnsi="Arial" w:cs="Arial"/>
        </w:rPr>
        <w:t xml:space="preserve"> dos mil veintiuno,</w:t>
      </w:r>
      <w:r w:rsidR="00396570" w:rsidRPr="00E67945">
        <w:rPr>
          <w:rFonts w:ascii="Arial" w:hAnsi="Arial" w:cs="Arial"/>
        </w:rPr>
        <w:t xml:space="preserve"> </w:t>
      </w:r>
      <w:r w:rsidR="00D126CB" w:rsidRPr="00E67945">
        <w:rPr>
          <w:rFonts w:ascii="Arial" w:hAnsi="Arial" w:cs="Arial"/>
        </w:rPr>
        <w:t xml:space="preserve">expedida </w:t>
      </w:r>
      <w:r w:rsidR="000727BF" w:rsidRPr="00E67945">
        <w:rPr>
          <w:rFonts w:ascii="Arial" w:hAnsi="Arial" w:cs="Arial"/>
        </w:rPr>
        <w:t xml:space="preserve">a la </w:t>
      </w:r>
      <w:r w:rsidR="000727BF" w:rsidRPr="00E67945">
        <w:rPr>
          <w:rFonts w:ascii="Arial" w:hAnsi="Arial" w:cs="Arial"/>
          <w:i/>
          <w:iCs/>
        </w:rPr>
        <w:t>Denunciante</w:t>
      </w:r>
      <w:r w:rsidR="00E67945" w:rsidRPr="00E67945">
        <w:rPr>
          <w:rFonts w:ascii="Arial" w:hAnsi="Arial" w:cs="Arial"/>
          <w:i/>
          <w:iCs/>
        </w:rPr>
        <w:t>,</w:t>
      </w:r>
      <w:r w:rsidR="000727BF" w:rsidRPr="00E67945">
        <w:rPr>
          <w:rFonts w:ascii="Arial" w:hAnsi="Arial" w:cs="Arial"/>
          <w:i/>
          <w:iCs/>
        </w:rPr>
        <w:t xml:space="preserve"> </w:t>
      </w:r>
      <w:r w:rsidR="003C7378" w:rsidRPr="00E67945">
        <w:rPr>
          <w:rFonts w:ascii="Arial" w:hAnsi="Arial" w:cs="Arial"/>
        </w:rPr>
        <w:t xml:space="preserve">para el periodo del </w:t>
      </w:r>
      <w:r w:rsidR="00434AA9" w:rsidRPr="00E67945">
        <w:rPr>
          <w:rFonts w:ascii="Arial" w:hAnsi="Arial" w:cs="Arial"/>
        </w:rPr>
        <w:t>primero</w:t>
      </w:r>
      <w:r w:rsidR="003C7378" w:rsidRPr="00E67945">
        <w:rPr>
          <w:rFonts w:ascii="Arial" w:hAnsi="Arial" w:cs="Arial"/>
        </w:rPr>
        <w:t xml:space="preserve"> de septiembre de </w:t>
      </w:r>
      <w:r w:rsidR="00E67945" w:rsidRPr="00E67945">
        <w:rPr>
          <w:rFonts w:ascii="Arial" w:hAnsi="Arial" w:cs="Arial"/>
        </w:rPr>
        <w:t>dos mil veintiuno</w:t>
      </w:r>
      <w:r w:rsidR="004E7F2C" w:rsidRPr="00E67945">
        <w:rPr>
          <w:rFonts w:ascii="Arial" w:hAnsi="Arial" w:cs="Arial"/>
        </w:rPr>
        <w:t xml:space="preserve"> al </w:t>
      </w:r>
      <w:r w:rsidR="00E67945" w:rsidRPr="00E67945">
        <w:rPr>
          <w:rFonts w:ascii="Arial" w:hAnsi="Arial" w:cs="Arial"/>
        </w:rPr>
        <w:t>treinta y uno de</w:t>
      </w:r>
      <w:r w:rsidR="004E7F2C" w:rsidRPr="00E67945">
        <w:rPr>
          <w:rFonts w:ascii="Arial" w:hAnsi="Arial" w:cs="Arial"/>
        </w:rPr>
        <w:t xml:space="preserve"> agosto de </w:t>
      </w:r>
      <w:r w:rsidR="00E67945" w:rsidRPr="00E67945">
        <w:rPr>
          <w:rFonts w:ascii="Arial" w:hAnsi="Arial" w:cs="Arial"/>
        </w:rPr>
        <w:t>dos mil veinticuatro</w:t>
      </w:r>
      <w:r w:rsidR="00396570" w:rsidRPr="00E67945">
        <w:rPr>
          <w:rStyle w:val="Refdenotaalpie"/>
          <w:rFonts w:ascii="Arial" w:hAnsi="Arial" w:cs="Arial"/>
        </w:rPr>
        <w:footnoteReference w:id="15"/>
      </w:r>
      <w:r w:rsidR="00396570" w:rsidRPr="00E67945">
        <w:rPr>
          <w:rFonts w:ascii="Arial" w:hAnsi="Arial" w:cs="Arial"/>
        </w:rPr>
        <w:t>.</w:t>
      </w:r>
    </w:p>
    <w:p w14:paraId="1C61CA85" w14:textId="77777777" w:rsidR="00396570" w:rsidRPr="00E67945" w:rsidRDefault="00396570" w:rsidP="007D5AB1">
      <w:pPr>
        <w:spacing w:line="360" w:lineRule="auto"/>
        <w:ind w:right="190"/>
        <w:jc w:val="both"/>
        <w:rPr>
          <w:rFonts w:ascii="Arial" w:hAnsi="Arial" w:cs="Arial"/>
          <w:i/>
          <w:iCs/>
        </w:rPr>
      </w:pPr>
    </w:p>
    <w:p w14:paraId="007369FF" w14:textId="0DE83FC9" w:rsidR="00DF74B3" w:rsidRPr="00E67945" w:rsidRDefault="00396570" w:rsidP="007D5AB1">
      <w:pPr>
        <w:spacing w:line="360" w:lineRule="auto"/>
        <w:ind w:right="190"/>
        <w:jc w:val="both"/>
        <w:rPr>
          <w:rFonts w:ascii="Arial" w:hAnsi="Arial" w:cs="Arial"/>
          <w:i/>
          <w:iCs/>
        </w:rPr>
      </w:pPr>
      <w:r w:rsidRPr="00E67945">
        <w:rPr>
          <w:rFonts w:ascii="Arial" w:hAnsi="Arial" w:cs="Arial"/>
        </w:rPr>
        <w:t xml:space="preserve">Sin embargo, </w:t>
      </w:r>
      <w:r w:rsidR="00B02134" w:rsidRPr="00E67945">
        <w:rPr>
          <w:rFonts w:ascii="Arial" w:hAnsi="Arial" w:cs="Arial"/>
        </w:rPr>
        <w:t xml:space="preserve">lo cierto es que de las constancias del expediente </w:t>
      </w:r>
      <w:r w:rsidR="007D5AB1" w:rsidRPr="00E67945">
        <w:rPr>
          <w:rFonts w:ascii="Arial" w:hAnsi="Arial" w:cs="Arial"/>
        </w:rPr>
        <w:t>se advierte que en ningún momento ha ocupado el cargo</w:t>
      </w:r>
      <w:r w:rsidR="00702584" w:rsidRPr="00E67945">
        <w:rPr>
          <w:rFonts w:ascii="Arial" w:hAnsi="Arial" w:cs="Arial"/>
        </w:rPr>
        <w:t xml:space="preserve"> para el que fue electa.</w:t>
      </w:r>
    </w:p>
    <w:p w14:paraId="71773CD1" w14:textId="77777777" w:rsidR="00DF74B3" w:rsidRPr="00E67945" w:rsidRDefault="00DF74B3" w:rsidP="007D5AB1">
      <w:pPr>
        <w:spacing w:line="360" w:lineRule="auto"/>
        <w:ind w:right="190"/>
        <w:jc w:val="both"/>
        <w:rPr>
          <w:rFonts w:ascii="Arial" w:hAnsi="Arial" w:cs="Arial"/>
          <w:i/>
          <w:iCs/>
        </w:rPr>
      </w:pPr>
    </w:p>
    <w:p w14:paraId="736CD0AF" w14:textId="5E1B1623" w:rsidR="004E7D20" w:rsidRPr="00E67945" w:rsidRDefault="004E7D20" w:rsidP="004E7D20">
      <w:pPr>
        <w:spacing w:line="360" w:lineRule="auto"/>
        <w:ind w:right="190"/>
        <w:jc w:val="both"/>
        <w:rPr>
          <w:rFonts w:ascii="Arial" w:hAnsi="Arial" w:cs="Arial"/>
        </w:rPr>
      </w:pPr>
      <w:r w:rsidRPr="00E67945">
        <w:rPr>
          <w:rFonts w:ascii="Arial" w:hAnsi="Arial" w:cs="Arial"/>
        </w:rPr>
        <w:t xml:space="preserve">En efecto, a fin de allegarse de mayores elementos para resolver, el </w:t>
      </w:r>
      <w:r w:rsidRPr="00E67945">
        <w:rPr>
          <w:rFonts w:ascii="Arial" w:hAnsi="Arial" w:cs="Arial"/>
          <w:i/>
          <w:iCs/>
        </w:rPr>
        <w:t xml:space="preserve">TEEM </w:t>
      </w:r>
      <w:r w:rsidRPr="00E67945">
        <w:rPr>
          <w:rFonts w:ascii="Arial" w:hAnsi="Arial" w:cs="Arial"/>
        </w:rPr>
        <w:t xml:space="preserve">ordenó que se efectuaran los requerimientos conducentes para corroborar si la </w:t>
      </w:r>
      <w:r w:rsidRPr="00E67945">
        <w:rPr>
          <w:rFonts w:ascii="Arial" w:hAnsi="Arial" w:cs="Arial"/>
          <w:i/>
          <w:iCs/>
        </w:rPr>
        <w:t xml:space="preserve">Denunciante </w:t>
      </w:r>
      <w:r w:rsidRPr="00E67945">
        <w:rPr>
          <w:rFonts w:ascii="Arial" w:hAnsi="Arial" w:cs="Arial"/>
        </w:rPr>
        <w:t>ha ejercido en algún momento el cargo de elección popular, pues en el expediente s</w:t>
      </w:r>
      <w:r w:rsidR="0063119F" w:rsidRPr="00E67945">
        <w:rPr>
          <w:rFonts w:ascii="Arial" w:hAnsi="Arial" w:cs="Arial"/>
        </w:rPr>
        <w:t>o</w:t>
      </w:r>
      <w:r w:rsidRPr="00E67945">
        <w:rPr>
          <w:rFonts w:ascii="Arial" w:hAnsi="Arial" w:cs="Arial"/>
        </w:rPr>
        <w:t xml:space="preserve">lo se encontraba acreditado que fue electa como </w:t>
      </w:r>
      <w:r w:rsidR="00BC339B" w:rsidRPr="00BC339B">
        <w:rPr>
          <w:rFonts w:ascii="Arial" w:hAnsi="Arial" w:cs="Arial"/>
          <w:color w:val="FFFFFF"/>
          <w:highlight w:val="darkCyan"/>
        </w:rPr>
        <w:t>[No.10]_</w:t>
      </w:r>
      <w:proofErr w:type="spellStart"/>
      <w:r w:rsidR="00BC339B" w:rsidRPr="00BC339B">
        <w:rPr>
          <w:rFonts w:ascii="Arial" w:hAnsi="Arial" w:cs="Arial"/>
          <w:color w:val="FFFFFF"/>
          <w:highlight w:val="darkCyan"/>
        </w:rPr>
        <w:t>ELIMINADO_Cargo</w:t>
      </w:r>
      <w:proofErr w:type="spellEnd"/>
      <w:r w:rsidR="00BC339B" w:rsidRPr="00BC339B">
        <w:rPr>
          <w:rFonts w:ascii="Arial" w:hAnsi="Arial" w:cs="Arial"/>
          <w:color w:val="FFFFFF"/>
          <w:highlight w:val="darkCyan"/>
        </w:rPr>
        <w:t>_[230]</w:t>
      </w:r>
      <w:r w:rsidRPr="00E67945">
        <w:rPr>
          <w:rFonts w:ascii="Arial" w:hAnsi="Arial" w:cs="Arial"/>
        </w:rPr>
        <w:t>.</w:t>
      </w:r>
    </w:p>
    <w:p w14:paraId="308EC595" w14:textId="77777777" w:rsidR="004E7D20" w:rsidRPr="00E67945" w:rsidRDefault="004E7D20" w:rsidP="004E7D20">
      <w:pPr>
        <w:spacing w:line="360" w:lineRule="auto"/>
        <w:ind w:right="190"/>
        <w:jc w:val="both"/>
        <w:rPr>
          <w:rFonts w:ascii="Arial" w:hAnsi="Arial" w:cs="Arial"/>
        </w:rPr>
      </w:pPr>
    </w:p>
    <w:p w14:paraId="703EB048" w14:textId="69F47007" w:rsidR="004E7D20" w:rsidRPr="00E67945" w:rsidRDefault="004E7D20" w:rsidP="004E7D20">
      <w:pPr>
        <w:spacing w:line="360" w:lineRule="auto"/>
        <w:ind w:right="190"/>
        <w:jc w:val="both"/>
        <w:rPr>
          <w:rFonts w:ascii="Arial" w:hAnsi="Arial" w:cs="Arial"/>
        </w:rPr>
      </w:pPr>
      <w:r w:rsidRPr="00E67945">
        <w:rPr>
          <w:rFonts w:ascii="Arial" w:hAnsi="Arial" w:cs="Arial"/>
        </w:rPr>
        <w:t>En respuesta a dich</w:t>
      </w:r>
      <w:r w:rsidR="0063119F" w:rsidRPr="00E67945">
        <w:rPr>
          <w:rFonts w:ascii="Arial" w:hAnsi="Arial" w:cs="Arial"/>
        </w:rPr>
        <w:t>a</w:t>
      </w:r>
      <w:r w:rsidRPr="00E67945">
        <w:rPr>
          <w:rFonts w:ascii="Arial" w:hAnsi="Arial" w:cs="Arial"/>
        </w:rPr>
        <w:t xml:space="preserve">s diligencias, las autoridades correspondientes informaron y remitieron la documentación pertinente, de la que se advierte que los hechos materia de la denuncia no guardan relación con el ejercicio del cargo de elección popular, sino de la actuación de la </w:t>
      </w:r>
      <w:r w:rsidRPr="00E67945">
        <w:rPr>
          <w:rFonts w:ascii="Arial" w:hAnsi="Arial" w:cs="Arial"/>
          <w:i/>
          <w:iCs/>
        </w:rPr>
        <w:t xml:space="preserve">Denunciante </w:t>
      </w:r>
      <w:r w:rsidRPr="00E67945">
        <w:rPr>
          <w:rFonts w:ascii="Arial" w:hAnsi="Arial" w:cs="Arial"/>
        </w:rPr>
        <w:t xml:space="preserve">en un </w:t>
      </w:r>
      <w:r w:rsidRPr="00E67945">
        <w:rPr>
          <w:rFonts w:ascii="Arial" w:hAnsi="Arial" w:cs="Arial"/>
        </w:rPr>
        <w:lastRenderedPageBreak/>
        <w:t xml:space="preserve">servicio contractual de tipo laboral con el </w:t>
      </w:r>
      <w:r w:rsidRPr="00E67945">
        <w:rPr>
          <w:rFonts w:ascii="Arial" w:hAnsi="Arial" w:cs="Arial"/>
          <w:i/>
          <w:iCs/>
        </w:rPr>
        <w:t>Ayuntamiento</w:t>
      </w:r>
      <w:r w:rsidRPr="00E67945">
        <w:rPr>
          <w:rStyle w:val="Refdenotaalpie"/>
          <w:rFonts w:ascii="Arial" w:hAnsi="Arial" w:cs="Arial"/>
        </w:rPr>
        <w:footnoteReference w:id="16"/>
      </w:r>
      <w:r w:rsidRPr="00E67945">
        <w:rPr>
          <w:rFonts w:ascii="Arial" w:hAnsi="Arial" w:cs="Arial"/>
          <w:i/>
          <w:iCs/>
        </w:rPr>
        <w:t xml:space="preserve">; </w:t>
      </w:r>
      <w:r w:rsidRPr="00E67945">
        <w:rPr>
          <w:rFonts w:ascii="Arial" w:hAnsi="Arial" w:cs="Arial"/>
        </w:rPr>
        <w:t xml:space="preserve">es decir, el cargo de </w:t>
      </w:r>
      <w:r w:rsidR="00BC339B" w:rsidRPr="00BC339B">
        <w:rPr>
          <w:rFonts w:ascii="Arial" w:hAnsi="Arial" w:cs="Arial"/>
          <w:color w:val="FFFFFF"/>
          <w:highlight w:val="darkCyan"/>
        </w:rPr>
        <w:t>[No.11]_ELIMINADO_Cargo_-2-_[276]</w:t>
      </w:r>
      <w:r w:rsidRPr="00E67945">
        <w:rPr>
          <w:rFonts w:ascii="Arial" w:hAnsi="Arial" w:cs="Arial"/>
        </w:rPr>
        <w:t xml:space="preserve"> no tiene relación con su cargo de </w:t>
      </w:r>
      <w:r w:rsidR="00BC339B" w:rsidRPr="00BC339B">
        <w:rPr>
          <w:rFonts w:ascii="Arial" w:hAnsi="Arial" w:cs="Arial"/>
          <w:color w:val="FFFFFF"/>
          <w:highlight w:val="darkCyan"/>
        </w:rPr>
        <w:t>[No.12]_</w:t>
      </w:r>
      <w:proofErr w:type="spellStart"/>
      <w:r w:rsidR="00BC339B" w:rsidRPr="00BC339B">
        <w:rPr>
          <w:rFonts w:ascii="Arial" w:hAnsi="Arial" w:cs="Arial"/>
          <w:color w:val="FFFFFF"/>
          <w:highlight w:val="darkCyan"/>
        </w:rPr>
        <w:t>ELIMINADO_Cargo</w:t>
      </w:r>
      <w:proofErr w:type="spellEnd"/>
      <w:r w:rsidR="00BC339B" w:rsidRPr="00BC339B">
        <w:rPr>
          <w:rFonts w:ascii="Arial" w:hAnsi="Arial" w:cs="Arial"/>
          <w:color w:val="FFFFFF"/>
          <w:highlight w:val="darkCyan"/>
        </w:rPr>
        <w:t>_[230]</w:t>
      </w:r>
      <w:r w:rsidRPr="00E67945">
        <w:rPr>
          <w:rFonts w:ascii="Arial" w:hAnsi="Arial" w:cs="Arial"/>
        </w:rPr>
        <w:t xml:space="preserve">, pues para que la </w:t>
      </w:r>
      <w:r w:rsidR="00BC339B" w:rsidRPr="00BC339B">
        <w:rPr>
          <w:rFonts w:ascii="Arial" w:hAnsi="Arial" w:cs="Arial"/>
          <w:color w:val="FFFFFF"/>
          <w:highlight w:val="darkCyan"/>
        </w:rPr>
        <w:t>[No.13]_</w:t>
      </w:r>
      <w:proofErr w:type="spellStart"/>
      <w:r w:rsidR="00BC339B" w:rsidRPr="00BC339B">
        <w:rPr>
          <w:rFonts w:ascii="Arial" w:hAnsi="Arial" w:cs="Arial"/>
          <w:color w:val="FFFFFF"/>
          <w:highlight w:val="darkCyan"/>
        </w:rPr>
        <w:t>ELIMINADO_Cargo</w:t>
      </w:r>
      <w:proofErr w:type="spellEnd"/>
      <w:r w:rsidR="00BC339B" w:rsidRPr="00BC339B">
        <w:rPr>
          <w:rFonts w:ascii="Arial" w:hAnsi="Arial" w:cs="Arial"/>
          <w:color w:val="FFFFFF"/>
          <w:highlight w:val="darkCyan"/>
        </w:rPr>
        <w:t>_[230]</w:t>
      </w:r>
      <w:r w:rsidRPr="00E67945">
        <w:rPr>
          <w:rFonts w:ascii="Arial" w:hAnsi="Arial" w:cs="Arial"/>
        </w:rPr>
        <w:t xml:space="preserve"> ejerza su cargo, necesariamente tendría que ser en lugar del </w:t>
      </w:r>
      <w:r w:rsidR="00BC339B" w:rsidRPr="00BC339B">
        <w:rPr>
          <w:rFonts w:ascii="Arial" w:hAnsi="Arial" w:cs="Arial"/>
          <w:color w:val="FFFFFF"/>
          <w:highlight w:val="darkCyan"/>
        </w:rPr>
        <w:t>[No.14]_ELIMINADO_Cargo_-3-_[277]</w:t>
      </w:r>
      <w:r w:rsidRPr="00E67945">
        <w:rPr>
          <w:rFonts w:ascii="Arial" w:hAnsi="Arial" w:cs="Arial"/>
        </w:rPr>
        <w:t>, situación que de acuerdo con las constancias nunca ha ocurrido</w:t>
      </w:r>
      <w:r w:rsidRPr="00E67945">
        <w:rPr>
          <w:rStyle w:val="Refdenotaalpie"/>
          <w:rFonts w:ascii="Arial" w:hAnsi="Arial" w:cs="Arial"/>
        </w:rPr>
        <w:footnoteReference w:id="17"/>
      </w:r>
      <w:r w:rsidRPr="00E67945">
        <w:rPr>
          <w:rFonts w:ascii="Arial" w:hAnsi="Arial" w:cs="Arial"/>
        </w:rPr>
        <w:t>.</w:t>
      </w:r>
    </w:p>
    <w:p w14:paraId="2FFD9B1D" w14:textId="77777777" w:rsidR="004E7D20" w:rsidRPr="00E67945" w:rsidRDefault="004E7D20" w:rsidP="004E7D20">
      <w:pPr>
        <w:spacing w:line="360" w:lineRule="auto"/>
        <w:ind w:right="190"/>
        <w:jc w:val="both"/>
        <w:rPr>
          <w:rFonts w:ascii="Arial" w:hAnsi="Arial" w:cs="Arial"/>
        </w:rPr>
      </w:pPr>
    </w:p>
    <w:p w14:paraId="2E14AFDA" w14:textId="3CD2DB1F" w:rsidR="007D5AB1" w:rsidRPr="00E67945" w:rsidRDefault="002542EF" w:rsidP="007D5AB1">
      <w:pPr>
        <w:spacing w:line="360" w:lineRule="auto"/>
        <w:ind w:right="190"/>
        <w:jc w:val="both"/>
        <w:rPr>
          <w:rFonts w:ascii="Arial" w:hAnsi="Arial" w:cs="Arial"/>
        </w:rPr>
      </w:pPr>
      <w:r w:rsidRPr="00E67945">
        <w:rPr>
          <w:rFonts w:ascii="Arial" w:hAnsi="Arial" w:cs="Arial"/>
        </w:rPr>
        <w:t>Así</w:t>
      </w:r>
      <w:r w:rsidR="00702584" w:rsidRPr="00E67945">
        <w:rPr>
          <w:rFonts w:ascii="Arial" w:hAnsi="Arial" w:cs="Arial"/>
        </w:rPr>
        <w:t xml:space="preserve">, </w:t>
      </w:r>
      <w:r w:rsidR="00DF74B3" w:rsidRPr="00E67945">
        <w:rPr>
          <w:rFonts w:ascii="Arial" w:hAnsi="Arial" w:cs="Arial"/>
        </w:rPr>
        <w:t>l</w:t>
      </w:r>
      <w:r w:rsidR="00DB7CBA" w:rsidRPr="00E67945">
        <w:rPr>
          <w:rFonts w:ascii="Arial" w:hAnsi="Arial" w:cs="Arial"/>
        </w:rPr>
        <w:t xml:space="preserve">os hechos materia de denuncia guardan relación con el ejercicio del cargo de </w:t>
      </w:r>
      <w:r w:rsidR="00DB7CBA" w:rsidRPr="00E67945">
        <w:rPr>
          <w:rFonts w:ascii="Arial" w:hAnsi="Arial" w:cs="Arial"/>
          <w:i/>
          <w:iCs/>
        </w:rPr>
        <w:t>Denunci</w:t>
      </w:r>
      <w:r w:rsidR="000C3A98" w:rsidRPr="00E67945">
        <w:rPr>
          <w:rFonts w:ascii="Arial" w:hAnsi="Arial" w:cs="Arial"/>
          <w:i/>
          <w:iCs/>
        </w:rPr>
        <w:t xml:space="preserve">ante </w:t>
      </w:r>
      <w:r w:rsidRPr="00E67945">
        <w:rPr>
          <w:rFonts w:ascii="Arial" w:hAnsi="Arial" w:cs="Arial"/>
        </w:rPr>
        <w:t>s</w:t>
      </w:r>
      <w:r w:rsidR="00DE4377" w:rsidRPr="00E67945">
        <w:rPr>
          <w:rFonts w:ascii="Arial" w:hAnsi="Arial" w:cs="Arial"/>
        </w:rPr>
        <w:t>o</w:t>
      </w:r>
      <w:r w:rsidRPr="00E67945">
        <w:rPr>
          <w:rFonts w:ascii="Arial" w:hAnsi="Arial" w:cs="Arial"/>
        </w:rPr>
        <w:t xml:space="preserve">lo </w:t>
      </w:r>
      <w:r w:rsidR="00594A14" w:rsidRPr="00E67945">
        <w:rPr>
          <w:rFonts w:ascii="Arial" w:hAnsi="Arial" w:cs="Arial"/>
        </w:rPr>
        <w:t xml:space="preserve">en su carácter de </w:t>
      </w:r>
      <w:r w:rsidR="00BC339B" w:rsidRPr="00BC339B">
        <w:rPr>
          <w:rFonts w:ascii="Arial" w:hAnsi="Arial" w:cs="Arial"/>
          <w:color w:val="FFFFFF"/>
          <w:highlight w:val="darkCyan"/>
        </w:rPr>
        <w:t>[No.15]_ELIMINADO_Cargo_-2-_[276]</w:t>
      </w:r>
      <w:r w:rsidR="00594A14" w:rsidRPr="00E67945">
        <w:rPr>
          <w:rFonts w:ascii="Arial" w:hAnsi="Arial" w:cs="Arial"/>
        </w:rPr>
        <w:t xml:space="preserve">, </w:t>
      </w:r>
      <w:r w:rsidR="0005507F" w:rsidRPr="00E67945">
        <w:rPr>
          <w:rFonts w:ascii="Arial" w:hAnsi="Arial" w:cs="Arial"/>
        </w:rPr>
        <w:t xml:space="preserve">es decir, derivado de </w:t>
      </w:r>
      <w:r w:rsidR="007D5AB1" w:rsidRPr="00E67945">
        <w:rPr>
          <w:rFonts w:ascii="Arial" w:hAnsi="Arial" w:cs="Arial"/>
        </w:rPr>
        <w:t>una relación contractual dentro de la administración pública municipal</w:t>
      </w:r>
      <w:r w:rsidR="00DB6FCC" w:rsidRPr="00E67945">
        <w:rPr>
          <w:rFonts w:ascii="Arial" w:hAnsi="Arial" w:cs="Arial"/>
        </w:rPr>
        <w:t>.</w:t>
      </w:r>
    </w:p>
    <w:p w14:paraId="4F1D363B" w14:textId="77777777" w:rsidR="0005507F" w:rsidRPr="00E67945" w:rsidRDefault="0005507F" w:rsidP="007D5AB1">
      <w:pPr>
        <w:spacing w:line="360" w:lineRule="auto"/>
        <w:ind w:right="190"/>
        <w:jc w:val="both"/>
        <w:rPr>
          <w:rFonts w:ascii="Arial" w:hAnsi="Arial" w:cs="Arial"/>
        </w:rPr>
      </w:pPr>
    </w:p>
    <w:p w14:paraId="09C64084" w14:textId="22DE809B" w:rsidR="006B22B7" w:rsidRPr="00E67945" w:rsidRDefault="00C972E3" w:rsidP="008F2EB6">
      <w:pPr>
        <w:spacing w:line="360" w:lineRule="auto"/>
        <w:ind w:right="190"/>
        <w:jc w:val="both"/>
        <w:rPr>
          <w:rFonts w:ascii="Arial" w:hAnsi="Arial" w:cs="Arial"/>
        </w:rPr>
      </w:pPr>
      <w:r w:rsidRPr="00E67945">
        <w:rPr>
          <w:rFonts w:ascii="Arial" w:hAnsi="Arial" w:cs="Arial"/>
        </w:rPr>
        <w:t xml:space="preserve">Sobre esto </w:t>
      </w:r>
      <w:r w:rsidR="00512147" w:rsidRPr="00E67945">
        <w:rPr>
          <w:rFonts w:ascii="Arial" w:hAnsi="Arial" w:cs="Arial"/>
        </w:rPr>
        <w:t>último, c</w:t>
      </w:r>
      <w:r w:rsidR="008F2EB6" w:rsidRPr="00E67945">
        <w:rPr>
          <w:rFonts w:ascii="Arial" w:hAnsi="Arial" w:cs="Arial"/>
        </w:rPr>
        <w:t xml:space="preserve">onviene señalar que </w:t>
      </w:r>
      <w:r w:rsidR="008F2EB6" w:rsidRPr="00E67945">
        <w:rPr>
          <w:rFonts w:ascii="Arial" w:hAnsi="Arial" w:cs="Arial"/>
          <w:i/>
          <w:iCs/>
        </w:rPr>
        <w:t>la Sala Superior</w:t>
      </w:r>
      <w:r w:rsidR="008F2EB6" w:rsidRPr="00E67945">
        <w:rPr>
          <w:rFonts w:ascii="Arial" w:hAnsi="Arial" w:cs="Arial"/>
        </w:rPr>
        <w:t xml:space="preserve"> ha considerado</w:t>
      </w:r>
      <w:r w:rsidR="00837E9B" w:rsidRPr="00E67945">
        <w:rPr>
          <w:rFonts w:ascii="Arial" w:hAnsi="Arial" w:cs="Arial"/>
        </w:rPr>
        <w:t xml:space="preserve"> </w:t>
      </w:r>
      <w:r w:rsidR="008F2EB6" w:rsidRPr="00E67945">
        <w:rPr>
          <w:rFonts w:ascii="Arial" w:hAnsi="Arial" w:cs="Arial"/>
        </w:rPr>
        <w:t xml:space="preserve">que los órganos electorales no tienen competencia para conocer de denuncias por </w:t>
      </w:r>
      <w:r w:rsidR="008F2EB6" w:rsidRPr="00E67945">
        <w:rPr>
          <w:rFonts w:ascii="Arial" w:hAnsi="Arial" w:cs="Arial"/>
          <w:i/>
          <w:iCs/>
        </w:rPr>
        <w:t>VP</w:t>
      </w:r>
      <w:r w:rsidR="007E508B" w:rsidRPr="00E67945">
        <w:rPr>
          <w:rFonts w:ascii="Arial" w:hAnsi="Arial" w:cs="Arial"/>
          <w:i/>
          <w:iCs/>
        </w:rPr>
        <w:t>M</w:t>
      </w:r>
      <w:r w:rsidR="008F2EB6" w:rsidRPr="00E67945">
        <w:rPr>
          <w:rFonts w:ascii="Arial" w:hAnsi="Arial" w:cs="Arial"/>
          <w:i/>
          <w:iCs/>
        </w:rPr>
        <w:t>G</w:t>
      </w:r>
      <w:r w:rsidR="008F2EB6" w:rsidRPr="00E67945">
        <w:rPr>
          <w:rFonts w:ascii="Arial" w:hAnsi="Arial" w:cs="Arial"/>
        </w:rPr>
        <w:t xml:space="preserve"> presentadas por quien ocupa un cargo directivo dentro de un ayuntamiento</w:t>
      </w:r>
      <w:r w:rsidR="00FD6FA7" w:rsidRPr="00E67945">
        <w:rPr>
          <w:rStyle w:val="Refdenotaalpie"/>
          <w:rFonts w:ascii="Arial" w:hAnsi="Arial" w:cs="Arial"/>
        </w:rPr>
        <w:footnoteReference w:id="18"/>
      </w:r>
      <w:r w:rsidR="003105AF" w:rsidRPr="00E67945">
        <w:rPr>
          <w:rFonts w:ascii="Arial" w:hAnsi="Arial" w:cs="Arial"/>
        </w:rPr>
        <w:t>.</w:t>
      </w:r>
    </w:p>
    <w:p w14:paraId="689E7B97" w14:textId="77777777" w:rsidR="003105AF" w:rsidRPr="00E67945" w:rsidRDefault="003105AF" w:rsidP="008F2EB6">
      <w:pPr>
        <w:spacing w:line="360" w:lineRule="auto"/>
        <w:ind w:right="190"/>
        <w:jc w:val="both"/>
        <w:rPr>
          <w:rFonts w:ascii="Arial" w:hAnsi="Arial" w:cs="Arial"/>
        </w:rPr>
      </w:pPr>
    </w:p>
    <w:p w14:paraId="7EFA2213" w14:textId="51E9AFEE" w:rsidR="00E124B0" w:rsidRPr="00E67945" w:rsidRDefault="00771410" w:rsidP="008F2EB6">
      <w:pPr>
        <w:spacing w:line="360" w:lineRule="auto"/>
        <w:ind w:right="190"/>
        <w:jc w:val="both"/>
        <w:rPr>
          <w:rFonts w:ascii="Arial" w:hAnsi="Arial" w:cs="Arial"/>
        </w:rPr>
      </w:pPr>
      <w:r w:rsidRPr="00E67945">
        <w:rPr>
          <w:rFonts w:ascii="Arial" w:hAnsi="Arial" w:cs="Arial"/>
        </w:rPr>
        <w:t xml:space="preserve">Situación que se actualiza en el caso concreto, </w:t>
      </w:r>
      <w:r w:rsidR="00E124B0" w:rsidRPr="00E67945">
        <w:rPr>
          <w:rFonts w:ascii="Arial" w:hAnsi="Arial" w:cs="Arial"/>
        </w:rPr>
        <w:t>pues</w:t>
      </w:r>
      <w:r w:rsidR="00837E9B" w:rsidRPr="00E67945">
        <w:rPr>
          <w:rFonts w:ascii="Arial" w:hAnsi="Arial" w:cs="Arial"/>
        </w:rPr>
        <w:t>,</w:t>
      </w:r>
      <w:r w:rsidR="00E124B0" w:rsidRPr="00E67945">
        <w:rPr>
          <w:rFonts w:ascii="Arial" w:hAnsi="Arial" w:cs="Arial"/>
        </w:rPr>
        <w:t xml:space="preserve"> </w:t>
      </w:r>
      <w:r w:rsidR="002542EF" w:rsidRPr="00E67945">
        <w:rPr>
          <w:rFonts w:ascii="Arial" w:hAnsi="Arial" w:cs="Arial"/>
        </w:rPr>
        <w:t xml:space="preserve">se </w:t>
      </w:r>
      <w:r w:rsidR="00A26760" w:rsidRPr="00E67945">
        <w:rPr>
          <w:rFonts w:ascii="Arial" w:hAnsi="Arial" w:cs="Arial"/>
        </w:rPr>
        <w:t>reitera</w:t>
      </w:r>
      <w:r w:rsidR="002542EF" w:rsidRPr="00E67945">
        <w:rPr>
          <w:rFonts w:ascii="Arial" w:hAnsi="Arial" w:cs="Arial"/>
        </w:rPr>
        <w:t>,</w:t>
      </w:r>
      <w:r w:rsidR="00E124B0" w:rsidRPr="00E67945">
        <w:rPr>
          <w:rFonts w:ascii="Arial" w:hAnsi="Arial" w:cs="Arial"/>
        </w:rPr>
        <w:t xml:space="preserve"> tiene origen en la queja presentada por la </w:t>
      </w:r>
      <w:r w:rsidR="00BC339B" w:rsidRPr="00BC339B">
        <w:rPr>
          <w:rFonts w:ascii="Arial" w:hAnsi="Arial" w:cs="Arial"/>
          <w:color w:val="FFFFFF"/>
          <w:highlight w:val="darkCyan"/>
        </w:rPr>
        <w:t>[No.16]_ELIMINADO_Cargo_-2-_[276]</w:t>
      </w:r>
      <w:r w:rsidR="00E124B0" w:rsidRPr="00E67945">
        <w:rPr>
          <w:rFonts w:ascii="Arial" w:hAnsi="Arial" w:cs="Arial"/>
        </w:rPr>
        <w:t xml:space="preserve"> </w:t>
      </w:r>
      <w:r w:rsidR="00444B9A" w:rsidRPr="00E67945">
        <w:rPr>
          <w:rFonts w:ascii="Arial" w:hAnsi="Arial" w:cs="Arial"/>
        </w:rPr>
        <w:t>d</w:t>
      </w:r>
      <w:r w:rsidR="00E124B0" w:rsidRPr="00E67945">
        <w:rPr>
          <w:rFonts w:ascii="Arial" w:hAnsi="Arial" w:cs="Arial"/>
        </w:rPr>
        <w:t xml:space="preserve">el </w:t>
      </w:r>
      <w:r w:rsidR="00E124B0" w:rsidRPr="00E67945">
        <w:rPr>
          <w:rFonts w:ascii="Arial" w:hAnsi="Arial" w:cs="Arial"/>
          <w:i/>
          <w:iCs/>
        </w:rPr>
        <w:t>Ayuntamiento</w:t>
      </w:r>
      <w:r w:rsidR="00512147" w:rsidRPr="00E67945">
        <w:rPr>
          <w:rFonts w:ascii="Arial" w:hAnsi="Arial" w:cs="Arial"/>
          <w:i/>
          <w:iCs/>
        </w:rPr>
        <w:t>,</w:t>
      </w:r>
      <w:r w:rsidR="00E124B0" w:rsidRPr="00E67945">
        <w:rPr>
          <w:rFonts w:ascii="Arial" w:hAnsi="Arial" w:cs="Arial"/>
        </w:rPr>
        <w:t xml:space="preserve"> quien denuncia diversos hechos que sucedieron durante el desempeño de sus atribuciones</w:t>
      </w:r>
      <w:r w:rsidR="00B2195C" w:rsidRPr="00E67945">
        <w:rPr>
          <w:rFonts w:ascii="Arial" w:hAnsi="Arial" w:cs="Arial"/>
        </w:rPr>
        <w:t>,</w:t>
      </w:r>
      <w:r w:rsidR="00E124B0" w:rsidRPr="00E67945">
        <w:rPr>
          <w:rFonts w:ascii="Arial" w:hAnsi="Arial" w:cs="Arial"/>
        </w:rPr>
        <w:t xml:space="preserve"> ya que a su consideración se limitó, anuló y menoscabo su trabajo, lo anterior, derivado de diversas acciones y omisiones que realizaron el personal a su cargo y diversos servidores públicos del </w:t>
      </w:r>
      <w:r w:rsidR="00E124B0" w:rsidRPr="00E67945">
        <w:rPr>
          <w:rFonts w:ascii="Arial" w:hAnsi="Arial" w:cs="Arial"/>
          <w:i/>
          <w:iCs/>
        </w:rPr>
        <w:t>Ayuntamiento</w:t>
      </w:r>
      <w:r w:rsidR="00E124B0" w:rsidRPr="00E67945">
        <w:rPr>
          <w:rFonts w:ascii="Arial" w:hAnsi="Arial" w:cs="Arial"/>
        </w:rPr>
        <w:t>.</w:t>
      </w:r>
    </w:p>
    <w:p w14:paraId="03345F41" w14:textId="77777777" w:rsidR="00E124B0" w:rsidRPr="00E67945" w:rsidRDefault="00E124B0" w:rsidP="008F2EB6">
      <w:pPr>
        <w:spacing w:line="360" w:lineRule="auto"/>
        <w:ind w:right="190"/>
        <w:jc w:val="both"/>
        <w:rPr>
          <w:rFonts w:ascii="Arial" w:hAnsi="Arial" w:cs="Arial"/>
        </w:rPr>
      </w:pPr>
    </w:p>
    <w:p w14:paraId="2D599760" w14:textId="4568EFD0" w:rsidR="00D977B3" w:rsidRPr="00E67945" w:rsidRDefault="00512147" w:rsidP="008F2EB6">
      <w:pPr>
        <w:spacing w:line="360" w:lineRule="auto"/>
        <w:ind w:right="190"/>
        <w:jc w:val="both"/>
        <w:rPr>
          <w:rFonts w:ascii="Arial" w:hAnsi="Arial" w:cs="Arial"/>
        </w:rPr>
      </w:pPr>
      <w:r w:rsidRPr="00E67945">
        <w:rPr>
          <w:rFonts w:ascii="Arial" w:hAnsi="Arial" w:cs="Arial"/>
        </w:rPr>
        <w:t xml:space="preserve">De esta manera, </w:t>
      </w:r>
      <w:r w:rsidR="002542EF" w:rsidRPr="00E67945">
        <w:rPr>
          <w:rFonts w:ascii="Arial" w:hAnsi="Arial" w:cs="Arial"/>
        </w:rPr>
        <w:t xml:space="preserve">resulta indubitable que la </w:t>
      </w:r>
      <w:r w:rsidR="002542EF" w:rsidRPr="00E67945">
        <w:rPr>
          <w:rFonts w:ascii="Arial" w:hAnsi="Arial" w:cs="Arial"/>
          <w:i/>
          <w:iCs/>
        </w:rPr>
        <w:t xml:space="preserve">Denunciante </w:t>
      </w:r>
      <w:r w:rsidR="007E734A" w:rsidRPr="00E67945">
        <w:rPr>
          <w:rFonts w:ascii="Arial" w:hAnsi="Arial" w:cs="Arial"/>
        </w:rPr>
        <w:t xml:space="preserve">nunca ha ejercido del cargo de </w:t>
      </w:r>
      <w:r w:rsidR="00BC339B" w:rsidRPr="00BC339B">
        <w:rPr>
          <w:rFonts w:ascii="Arial" w:hAnsi="Arial" w:cs="Arial"/>
          <w:color w:val="FFFFFF"/>
          <w:highlight w:val="darkCyan"/>
        </w:rPr>
        <w:t>[No.17]_</w:t>
      </w:r>
      <w:proofErr w:type="spellStart"/>
      <w:r w:rsidR="00BC339B" w:rsidRPr="00BC339B">
        <w:rPr>
          <w:rFonts w:ascii="Arial" w:hAnsi="Arial" w:cs="Arial"/>
          <w:color w:val="FFFFFF"/>
          <w:highlight w:val="darkCyan"/>
        </w:rPr>
        <w:t>ELIMINADO_Cargo</w:t>
      </w:r>
      <w:proofErr w:type="spellEnd"/>
      <w:r w:rsidR="00BC339B" w:rsidRPr="00BC339B">
        <w:rPr>
          <w:rFonts w:ascii="Arial" w:hAnsi="Arial" w:cs="Arial"/>
          <w:color w:val="FFFFFF"/>
          <w:highlight w:val="darkCyan"/>
        </w:rPr>
        <w:t>_[230]</w:t>
      </w:r>
      <w:r w:rsidR="007E734A" w:rsidRPr="00E67945">
        <w:rPr>
          <w:rFonts w:ascii="Arial" w:hAnsi="Arial" w:cs="Arial"/>
        </w:rPr>
        <w:t>,</w:t>
      </w:r>
      <w:r w:rsidR="00826593" w:rsidRPr="00E67945">
        <w:rPr>
          <w:rFonts w:ascii="Arial" w:hAnsi="Arial" w:cs="Arial"/>
        </w:rPr>
        <w:t xml:space="preserve"> por lo que tanto el </w:t>
      </w:r>
      <w:r w:rsidR="00826593" w:rsidRPr="00E67945">
        <w:rPr>
          <w:rFonts w:ascii="Arial" w:hAnsi="Arial" w:cs="Arial"/>
          <w:i/>
          <w:iCs/>
        </w:rPr>
        <w:t xml:space="preserve">IEM </w:t>
      </w:r>
      <w:r w:rsidR="00C118B9" w:rsidRPr="00E67945">
        <w:rPr>
          <w:rFonts w:ascii="Arial" w:hAnsi="Arial" w:cs="Arial"/>
        </w:rPr>
        <w:t xml:space="preserve">como </w:t>
      </w:r>
      <w:r w:rsidR="00826593" w:rsidRPr="00E67945">
        <w:rPr>
          <w:rFonts w:ascii="Arial" w:hAnsi="Arial" w:cs="Arial"/>
        </w:rPr>
        <w:t>este órgano jurisdiccional</w:t>
      </w:r>
      <w:r w:rsidR="00C118B9" w:rsidRPr="00E67945">
        <w:rPr>
          <w:rFonts w:ascii="Arial" w:hAnsi="Arial" w:cs="Arial"/>
        </w:rPr>
        <w:t>,</w:t>
      </w:r>
      <w:r w:rsidR="006E212D" w:rsidRPr="00E67945">
        <w:rPr>
          <w:rFonts w:ascii="Arial" w:hAnsi="Arial" w:cs="Arial"/>
        </w:rPr>
        <w:t xml:space="preserve"> carecen de competencia para conocer de la queja presentada</w:t>
      </w:r>
      <w:r w:rsidR="00D977B3" w:rsidRPr="00E67945">
        <w:rPr>
          <w:rFonts w:ascii="Arial" w:hAnsi="Arial" w:cs="Arial"/>
        </w:rPr>
        <w:t>.</w:t>
      </w:r>
    </w:p>
    <w:p w14:paraId="656BF44F" w14:textId="77777777" w:rsidR="00D977B3" w:rsidRPr="00E67945" w:rsidRDefault="00D977B3" w:rsidP="008F2EB6">
      <w:pPr>
        <w:spacing w:line="360" w:lineRule="auto"/>
        <w:ind w:right="190"/>
        <w:jc w:val="both"/>
        <w:rPr>
          <w:rFonts w:ascii="Arial" w:hAnsi="Arial" w:cs="Arial"/>
        </w:rPr>
      </w:pPr>
    </w:p>
    <w:p w14:paraId="2B18A1A4" w14:textId="2FA7D21C" w:rsidR="003105AF" w:rsidRPr="00E67945" w:rsidRDefault="00D977B3" w:rsidP="008F2EB6">
      <w:pPr>
        <w:spacing w:line="360" w:lineRule="auto"/>
        <w:ind w:right="190"/>
        <w:jc w:val="both"/>
        <w:rPr>
          <w:rFonts w:ascii="Arial" w:hAnsi="Arial" w:cs="Arial"/>
        </w:rPr>
      </w:pPr>
      <w:r w:rsidRPr="00E67945">
        <w:rPr>
          <w:rFonts w:ascii="Arial" w:hAnsi="Arial" w:cs="Arial"/>
        </w:rPr>
        <w:lastRenderedPageBreak/>
        <w:t xml:space="preserve">De esta </w:t>
      </w:r>
      <w:r w:rsidR="00D156DF" w:rsidRPr="00E67945">
        <w:rPr>
          <w:rFonts w:ascii="Arial" w:hAnsi="Arial" w:cs="Arial"/>
        </w:rPr>
        <w:t>manera</w:t>
      </w:r>
      <w:r w:rsidR="00D64AC2" w:rsidRPr="00E67945">
        <w:rPr>
          <w:rFonts w:ascii="Arial" w:hAnsi="Arial" w:cs="Arial"/>
        </w:rPr>
        <w:t>,</w:t>
      </w:r>
      <w:r w:rsidR="006E212D" w:rsidRPr="00E67945">
        <w:rPr>
          <w:rFonts w:ascii="Arial" w:hAnsi="Arial" w:cs="Arial"/>
        </w:rPr>
        <w:t xml:space="preserve"> la Secretaría Ejecutiva</w:t>
      </w:r>
      <w:r w:rsidR="006E212D" w:rsidRPr="00E67945">
        <w:rPr>
          <w:rFonts w:ascii="Arial" w:hAnsi="Arial" w:cs="Arial"/>
          <w:i/>
          <w:iCs/>
        </w:rPr>
        <w:t xml:space="preserve"> </w:t>
      </w:r>
      <w:r w:rsidR="006E212D" w:rsidRPr="00E67945">
        <w:rPr>
          <w:rFonts w:ascii="Arial" w:hAnsi="Arial" w:cs="Arial"/>
        </w:rPr>
        <w:t xml:space="preserve">del </w:t>
      </w:r>
      <w:r w:rsidR="006E212D" w:rsidRPr="00E67945">
        <w:rPr>
          <w:rFonts w:ascii="Arial" w:hAnsi="Arial" w:cs="Arial"/>
          <w:i/>
          <w:iCs/>
        </w:rPr>
        <w:t>IEM</w:t>
      </w:r>
      <w:r w:rsidR="00ED65AE" w:rsidRPr="00E67945">
        <w:rPr>
          <w:rFonts w:ascii="Arial" w:hAnsi="Arial" w:cs="Arial"/>
          <w:i/>
          <w:iCs/>
        </w:rPr>
        <w:t>,</w:t>
      </w:r>
      <w:r w:rsidR="006E212D" w:rsidRPr="00E67945">
        <w:rPr>
          <w:rFonts w:ascii="Arial" w:hAnsi="Arial" w:cs="Arial"/>
          <w:i/>
          <w:iCs/>
        </w:rPr>
        <w:t xml:space="preserve"> </w:t>
      </w:r>
      <w:r w:rsidR="00B00F98" w:rsidRPr="00E67945">
        <w:rPr>
          <w:rFonts w:ascii="Arial" w:hAnsi="Arial" w:cs="Arial"/>
        </w:rPr>
        <w:t xml:space="preserve">en atención al artículo 240 del </w:t>
      </w:r>
      <w:r w:rsidR="00B00F98" w:rsidRPr="00E67945">
        <w:rPr>
          <w:rFonts w:ascii="Arial" w:hAnsi="Arial" w:cs="Arial"/>
          <w:i/>
          <w:iCs/>
        </w:rPr>
        <w:t>Código Electoral</w:t>
      </w:r>
      <w:r w:rsidR="00ED65AE" w:rsidRPr="00E67945">
        <w:rPr>
          <w:rFonts w:ascii="Arial" w:hAnsi="Arial" w:cs="Arial"/>
          <w:i/>
          <w:iCs/>
        </w:rPr>
        <w:t>,</w:t>
      </w:r>
      <w:r w:rsidR="00B00F98" w:rsidRPr="00E67945">
        <w:rPr>
          <w:rFonts w:ascii="Arial" w:hAnsi="Arial" w:cs="Arial"/>
          <w:i/>
          <w:iCs/>
        </w:rPr>
        <w:t xml:space="preserve"> </w:t>
      </w:r>
      <w:r w:rsidR="006E212D" w:rsidRPr="00E67945">
        <w:rPr>
          <w:rFonts w:ascii="Arial" w:hAnsi="Arial" w:cs="Arial"/>
        </w:rPr>
        <w:t xml:space="preserve">debió advertir que la denuncia debía desecharse </w:t>
      </w:r>
      <w:r w:rsidR="00BC503E" w:rsidRPr="00E67945">
        <w:rPr>
          <w:rFonts w:ascii="Arial" w:hAnsi="Arial" w:cs="Arial"/>
        </w:rPr>
        <w:t>sin prevención alguna, pues los hechos denunciados no constituyen una violación en contra de una persona que ejerza un cargo de elección popular.</w:t>
      </w:r>
    </w:p>
    <w:p w14:paraId="1E644CAB" w14:textId="77777777" w:rsidR="00B00F98" w:rsidRPr="00E67945" w:rsidRDefault="00B00F98" w:rsidP="008F2EB6">
      <w:pPr>
        <w:spacing w:line="360" w:lineRule="auto"/>
        <w:ind w:right="190"/>
        <w:jc w:val="both"/>
        <w:rPr>
          <w:rFonts w:ascii="Arial" w:hAnsi="Arial" w:cs="Arial"/>
        </w:rPr>
      </w:pPr>
    </w:p>
    <w:p w14:paraId="5F8EED6C" w14:textId="6996CEE9" w:rsidR="009E15DE" w:rsidRPr="00E67945" w:rsidRDefault="007D5AB1" w:rsidP="007D5AB1">
      <w:pPr>
        <w:spacing w:line="360" w:lineRule="auto"/>
        <w:ind w:right="190"/>
        <w:jc w:val="both"/>
        <w:rPr>
          <w:rFonts w:ascii="Arial" w:hAnsi="Arial" w:cs="Arial"/>
        </w:rPr>
      </w:pPr>
      <w:r w:rsidRPr="00E67945">
        <w:rPr>
          <w:rFonts w:ascii="Arial" w:hAnsi="Arial" w:cs="Arial"/>
        </w:rPr>
        <w:t xml:space="preserve">Por tanto, en el caso concreto, el </w:t>
      </w:r>
      <w:r w:rsidRPr="00E67945">
        <w:rPr>
          <w:rFonts w:ascii="Arial" w:hAnsi="Arial" w:cs="Arial"/>
          <w:i/>
          <w:iCs/>
        </w:rPr>
        <w:t>TEEM</w:t>
      </w:r>
      <w:r w:rsidRPr="00E67945">
        <w:rPr>
          <w:rFonts w:ascii="Arial" w:hAnsi="Arial" w:cs="Arial"/>
        </w:rPr>
        <w:t xml:space="preserve"> carece de atribuciones legales para conocer materialmente de la denuncia presentada por presuntos actos de </w:t>
      </w:r>
      <w:r w:rsidRPr="00E67945">
        <w:rPr>
          <w:rFonts w:ascii="Arial" w:hAnsi="Arial" w:cs="Arial"/>
          <w:i/>
          <w:iCs/>
        </w:rPr>
        <w:t>VPMG</w:t>
      </w:r>
      <w:r w:rsidRPr="00E67945">
        <w:rPr>
          <w:rFonts w:ascii="Arial" w:hAnsi="Arial" w:cs="Arial"/>
        </w:rPr>
        <w:t xml:space="preserve"> en contra la </w:t>
      </w:r>
      <w:r w:rsidRPr="00E67945">
        <w:rPr>
          <w:rFonts w:ascii="Arial" w:hAnsi="Arial" w:cs="Arial"/>
          <w:i/>
          <w:iCs/>
        </w:rPr>
        <w:t>Denunciante</w:t>
      </w:r>
      <w:r w:rsidR="00196A55" w:rsidRPr="00E67945">
        <w:rPr>
          <w:rStyle w:val="Refdenotaalpie"/>
          <w:rFonts w:ascii="Arial" w:hAnsi="Arial" w:cs="Arial"/>
        </w:rPr>
        <w:footnoteReference w:id="19"/>
      </w:r>
      <w:r w:rsidR="00C5336D" w:rsidRPr="00E67945">
        <w:rPr>
          <w:rFonts w:ascii="Arial" w:hAnsi="Arial" w:cs="Arial"/>
        </w:rPr>
        <w:t xml:space="preserve"> </w:t>
      </w:r>
      <w:r w:rsidR="00C5336D" w:rsidRPr="00E67945">
        <w:rPr>
          <w:rFonts w:ascii="Arial" w:hAnsi="Arial" w:cs="Arial"/>
          <w:iCs/>
        </w:rPr>
        <w:t>y</w:t>
      </w:r>
      <w:r w:rsidR="00AA58A1" w:rsidRPr="00E67945">
        <w:rPr>
          <w:rFonts w:ascii="Arial" w:hAnsi="Arial" w:cs="Arial"/>
          <w:iCs/>
        </w:rPr>
        <w:t xml:space="preserve">, </w:t>
      </w:r>
      <w:r w:rsidR="00C5336D" w:rsidRPr="00E67945">
        <w:rPr>
          <w:rFonts w:ascii="Arial" w:hAnsi="Arial" w:cs="Arial"/>
          <w:iCs/>
        </w:rPr>
        <w:t xml:space="preserve">por consecuencia, </w:t>
      </w:r>
      <w:r w:rsidR="003B5D54" w:rsidRPr="00E67945">
        <w:rPr>
          <w:rFonts w:ascii="Arial" w:hAnsi="Arial" w:cs="Arial"/>
        </w:rPr>
        <w:t>se establecen los siguientes:</w:t>
      </w:r>
    </w:p>
    <w:p w14:paraId="03234C4F" w14:textId="77777777" w:rsidR="009E15DE" w:rsidRPr="00E67945" w:rsidRDefault="009E15DE" w:rsidP="007D5AB1">
      <w:pPr>
        <w:spacing w:line="360" w:lineRule="auto"/>
        <w:ind w:right="190"/>
        <w:jc w:val="both"/>
        <w:rPr>
          <w:rFonts w:ascii="Arial" w:hAnsi="Arial" w:cs="Arial"/>
        </w:rPr>
      </w:pPr>
    </w:p>
    <w:p w14:paraId="30A933E6" w14:textId="5264DAA2" w:rsidR="003B5D54" w:rsidRPr="00E67945" w:rsidRDefault="003B5D54" w:rsidP="003B5D54">
      <w:pPr>
        <w:spacing w:line="360" w:lineRule="auto"/>
        <w:ind w:right="190"/>
        <w:jc w:val="center"/>
        <w:rPr>
          <w:rFonts w:ascii="Arial" w:hAnsi="Arial" w:cs="Arial"/>
          <w:b/>
          <w:bCs/>
        </w:rPr>
      </w:pPr>
      <w:r w:rsidRPr="00E67945">
        <w:rPr>
          <w:rFonts w:ascii="Arial" w:hAnsi="Arial" w:cs="Arial"/>
          <w:b/>
          <w:bCs/>
        </w:rPr>
        <w:t>EFECTOS</w:t>
      </w:r>
    </w:p>
    <w:p w14:paraId="26B7B3CF" w14:textId="77777777" w:rsidR="00E24134" w:rsidRPr="00E67945" w:rsidRDefault="00E24134" w:rsidP="007D5AB1">
      <w:pPr>
        <w:spacing w:line="360" w:lineRule="auto"/>
        <w:ind w:right="190"/>
        <w:jc w:val="both"/>
        <w:rPr>
          <w:rFonts w:ascii="Arial" w:hAnsi="Arial" w:cs="Arial"/>
        </w:rPr>
      </w:pPr>
    </w:p>
    <w:p w14:paraId="542AA6BF" w14:textId="4A7B26ED" w:rsidR="00B57099" w:rsidRPr="00E67945" w:rsidRDefault="00FC54E9" w:rsidP="00C85BBE">
      <w:pPr>
        <w:pStyle w:val="Prrafodelista"/>
        <w:numPr>
          <w:ilvl w:val="0"/>
          <w:numId w:val="3"/>
        </w:numPr>
        <w:spacing w:line="360" w:lineRule="auto"/>
        <w:ind w:right="190"/>
        <w:jc w:val="both"/>
        <w:rPr>
          <w:rFonts w:ascii="Arial" w:hAnsi="Arial" w:cs="Arial"/>
        </w:rPr>
      </w:pPr>
      <w:r w:rsidRPr="00E67945">
        <w:rPr>
          <w:rFonts w:ascii="Arial" w:hAnsi="Arial" w:cs="Arial"/>
        </w:rPr>
        <w:t xml:space="preserve">Se </w:t>
      </w:r>
      <w:r w:rsidR="00901DC7" w:rsidRPr="00E67945">
        <w:rPr>
          <w:rFonts w:ascii="Arial" w:hAnsi="Arial" w:cs="Arial"/>
        </w:rPr>
        <w:t>deja sin efectos</w:t>
      </w:r>
      <w:r w:rsidR="00386C59" w:rsidRPr="00E67945">
        <w:rPr>
          <w:rFonts w:ascii="Arial" w:hAnsi="Arial" w:cs="Arial"/>
        </w:rPr>
        <w:t>,</w:t>
      </w:r>
      <w:r w:rsidRPr="00E67945">
        <w:rPr>
          <w:rFonts w:ascii="Arial" w:hAnsi="Arial" w:cs="Arial"/>
        </w:rPr>
        <w:t xml:space="preserve"> de manera oficiosa</w:t>
      </w:r>
      <w:r w:rsidR="00386C59" w:rsidRPr="00E67945">
        <w:rPr>
          <w:rFonts w:ascii="Arial" w:hAnsi="Arial" w:cs="Arial"/>
        </w:rPr>
        <w:t>,</w:t>
      </w:r>
      <w:r w:rsidRPr="00E67945">
        <w:rPr>
          <w:rFonts w:ascii="Arial" w:hAnsi="Arial" w:cs="Arial"/>
        </w:rPr>
        <w:t xml:space="preserve"> el acuerdo de admisión </w:t>
      </w:r>
      <w:r w:rsidR="005E2B4D" w:rsidRPr="00E67945">
        <w:rPr>
          <w:rFonts w:ascii="Arial" w:hAnsi="Arial" w:cs="Arial"/>
        </w:rPr>
        <w:t>de la denuncia, emitido por la Secretaría Ejecutiva</w:t>
      </w:r>
      <w:r w:rsidR="005E2B4D" w:rsidRPr="00E67945">
        <w:rPr>
          <w:rFonts w:ascii="Arial" w:hAnsi="Arial" w:cs="Arial"/>
          <w:i/>
          <w:iCs/>
        </w:rPr>
        <w:t xml:space="preserve"> </w:t>
      </w:r>
      <w:r w:rsidR="00BA00A8" w:rsidRPr="00E67945">
        <w:rPr>
          <w:rFonts w:ascii="Arial" w:hAnsi="Arial" w:cs="Arial"/>
        </w:rPr>
        <w:t xml:space="preserve">del </w:t>
      </w:r>
      <w:r w:rsidR="00BA00A8" w:rsidRPr="00E67945">
        <w:rPr>
          <w:rFonts w:ascii="Arial" w:hAnsi="Arial" w:cs="Arial"/>
          <w:i/>
          <w:iCs/>
        </w:rPr>
        <w:t xml:space="preserve">IEM </w:t>
      </w:r>
      <w:r w:rsidR="00BA00A8" w:rsidRPr="00E67945">
        <w:rPr>
          <w:rFonts w:ascii="Arial" w:hAnsi="Arial" w:cs="Arial"/>
        </w:rPr>
        <w:t xml:space="preserve">el </w:t>
      </w:r>
      <w:r w:rsidR="00666B94" w:rsidRPr="00E67945">
        <w:rPr>
          <w:rFonts w:ascii="Arial" w:hAnsi="Arial" w:cs="Arial"/>
        </w:rPr>
        <w:t>veintitrés de junio,</w:t>
      </w:r>
      <w:r w:rsidR="00BA00A8" w:rsidRPr="00E67945">
        <w:rPr>
          <w:rFonts w:ascii="Arial" w:hAnsi="Arial" w:cs="Arial"/>
        </w:rPr>
        <w:t xml:space="preserve"> así como todo lo actuado con posterioridad en el expediente </w:t>
      </w:r>
      <w:r w:rsidR="00BC339B" w:rsidRPr="00BC339B">
        <w:rPr>
          <w:rFonts w:ascii="Arial" w:hAnsi="Arial" w:cs="Arial"/>
          <w:color w:val="FFFFFF"/>
          <w:highlight w:val="darkCyan"/>
        </w:rPr>
        <w:t>[No.18]_</w:t>
      </w:r>
      <w:proofErr w:type="spellStart"/>
      <w:r w:rsidR="00BC339B" w:rsidRPr="00BC339B">
        <w:rPr>
          <w:rFonts w:ascii="Arial" w:hAnsi="Arial" w:cs="Arial"/>
          <w:color w:val="FFFFFF"/>
          <w:highlight w:val="darkCyan"/>
        </w:rPr>
        <w:t>ELIMINADO_el_número_de_expediente_antecedente</w:t>
      </w:r>
      <w:proofErr w:type="spellEnd"/>
      <w:r w:rsidR="00BC339B" w:rsidRPr="00BC339B">
        <w:rPr>
          <w:rFonts w:ascii="Arial" w:hAnsi="Arial" w:cs="Arial"/>
          <w:color w:val="FFFFFF"/>
          <w:highlight w:val="darkCyan"/>
        </w:rPr>
        <w:t>_[152]</w:t>
      </w:r>
      <w:r w:rsidR="00770E48" w:rsidRPr="00E67945">
        <w:rPr>
          <w:rFonts w:ascii="Arial" w:hAnsi="Arial" w:cs="Arial"/>
        </w:rPr>
        <w:t>.</w:t>
      </w:r>
    </w:p>
    <w:p w14:paraId="23965893" w14:textId="51495281" w:rsidR="00D81656" w:rsidRPr="00E67945" w:rsidRDefault="00B57099" w:rsidP="00D81656">
      <w:pPr>
        <w:pStyle w:val="Prrafodelista"/>
        <w:numPr>
          <w:ilvl w:val="0"/>
          <w:numId w:val="3"/>
        </w:numPr>
        <w:spacing w:line="360" w:lineRule="auto"/>
        <w:ind w:right="190"/>
        <w:jc w:val="both"/>
        <w:rPr>
          <w:rFonts w:ascii="Arial" w:hAnsi="Arial" w:cs="Arial"/>
        </w:rPr>
      </w:pPr>
      <w:r w:rsidRPr="00E67945">
        <w:rPr>
          <w:rFonts w:ascii="Arial" w:hAnsi="Arial" w:cs="Arial"/>
          <w:lang w:val="es-ES_tradnl"/>
        </w:rPr>
        <w:t xml:space="preserve">Con base en lo expuesto, </w:t>
      </w:r>
      <w:r w:rsidR="002E4A3A" w:rsidRPr="00E67945">
        <w:rPr>
          <w:rFonts w:ascii="Arial" w:hAnsi="Arial" w:cs="Arial"/>
          <w:lang w:val="es-ES_tradnl"/>
        </w:rPr>
        <w:t xml:space="preserve">el </w:t>
      </w:r>
      <w:r w:rsidR="002E4A3A" w:rsidRPr="00E67945">
        <w:rPr>
          <w:rFonts w:ascii="Arial" w:hAnsi="Arial" w:cs="Arial"/>
          <w:i/>
          <w:iCs/>
          <w:lang w:val="es-ES_tradnl"/>
        </w:rPr>
        <w:t xml:space="preserve">TEEM </w:t>
      </w:r>
      <w:r w:rsidR="002E4A3A" w:rsidRPr="00E67945">
        <w:rPr>
          <w:rFonts w:ascii="Arial" w:hAnsi="Arial" w:cs="Arial"/>
          <w:lang w:val="es-ES_tradnl"/>
        </w:rPr>
        <w:t xml:space="preserve">a </w:t>
      </w:r>
      <w:r w:rsidRPr="00E67945">
        <w:rPr>
          <w:rFonts w:ascii="Arial" w:hAnsi="Arial" w:cs="Arial"/>
          <w:lang w:val="es-ES_tradnl"/>
        </w:rPr>
        <w:t xml:space="preserve">fin de garantizar el acceso a la justicia de la </w:t>
      </w:r>
      <w:r w:rsidR="002E4A3A" w:rsidRPr="00E67945">
        <w:rPr>
          <w:rFonts w:ascii="Arial" w:hAnsi="Arial" w:cs="Arial"/>
          <w:i/>
          <w:lang w:val="es-ES_tradnl"/>
        </w:rPr>
        <w:t>Denunciante</w:t>
      </w:r>
      <w:r w:rsidRPr="00E67945">
        <w:rPr>
          <w:rFonts w:ascii="Arial" w:hAnsi="Arial" w:cs="Arial"/>
          <w:i/>
          <w:lang w:val="es-ES_tradnl"/>
        </w:rPr>
        <w:t xml:space="preserve"> </w:t>
      </w:r>
      <w:r w:rsidRPr="00E67945">
        <w:rPr>
          <w:rFonts w:ascii="Arial" w:hAnsi="Arial" w:cs="Arial"/>
          <w:iCs/>
          <w:lang w:val="es-ES_tradnl"/>
        </w:rPr>
        <w:t>y</w:t>
      </w:r>
      <w:r w:rsidRPr="00E67945">
        <w:rPr>
          <w:rFonts w:ascii="Arial" w:hAnsi="Arial" w:cs="Arial"/>
          <w:lang w:val="es-ES_tradnl"/>
        </w:rPr>
        <w:t xml:space="preserve"> no generar un estado de indefensión ni mayor dilación, en plenitud de jurisdicción,</w:t>
      </w:r>
      <w:r w:rsidRPr="00E67945">
        <w:rPr>
          <w:rStyle w:val="Refdenotaalpie"/>
          <w:rFonts w:ascii="Arial" w:hAnsi="Arial" w:cs="Arial"/>
          <w:lang w:val="es-ES_tradnl"/>
        </w:rPr>
        <w:footnoteReference w:id="20"/>
      </w:r>
      <w:r w:rsidRPr="00E67945">
        <w:rPr>
          <w:rFonts w:ascii="Arial" w:hAnsi="Arial" w:cs="Arial"/>
          <w:lang w:val="es-ES_tradnl"/>
        </w:rPr>
        <w:t xml:space="preserve"> determina dar vista con </w:t>
      </w:r>
      <w:r w:rsidR="00687857" w:rsidRPr="00E67945">
        <w:rPr>
          <w:rFonts w:ascii="Arial" w:hAnsi="Arial" w:cs="Arial"/>
          <w:lang w:val="es-ES_tradnl"/>
        </w:rPr>
        <w:t xml:space="preserve">el escrito </w:t>
      </w:r>
      <w:r w:rsidR="00F65E9C" w:rsidRPr="00E67945">
        <w:rPr>
          <w:rFonts w:ascii="Arial" w:hAnsi="Arial" w:cs="Arial"/>
          <w:lang w:val="es-ES_tradnl"/>
        </w:rPr>
        <w:t xml:space="preserve">original de queja y sus anexos </w:t>
      </w:r>
      <w:r w:rsidRPr="00E67945">
        <w:rPr>
          <w:rFonts w:ascii="Arial" w:hAnsi="Arial" w:cs="Arial"/>
          <w:lang w:val="es-ES_tradnl"/>
        </w:rPr>
        <w:t>l</w:t>
      </w:r>
      <w:r w:rsidR="00D81656" w:rsidRPr="00E67945">
        <w:rPr>
          <w:rFonts w:ascii="Arial" w:hAnsi="Arial" w:cs="Arial"/>
          <w:lang w:val="es-ES_tradnl"/>
        </w:rPr>
        <w:t>as siguientes autoridades:</w:t>
      </w:r>
    </w:p>
    <w:p w14:paraId="5766F373" w14:textId="77777777" w:rsidR="00D81656" w:rsidRPr="00E67945" w:rsidRDefault="00D81656" w:rsidP="00D81656">
      <w:pPr>
        <w:pStyle w:val="Prrafodelista"/>
        <w:spacing w:line="360" w:lineRule="auto"/>
        <w:ind w:right="190"/>
        <w:jc w:val="both"/>
        <w:rPr>
          <w:rFonts w:ascii="Arial" w:hAnsi="Arial" w:cs="Arial"/>
        </w:rPr>
      </w:pPr>
    </w:p>
    <w:p w14:paraId="077407A4" w14:textId="77777777" w:rsidR="00B57099" w:rsidRPr="00E67945" w:rsidRDefault="00B57099" w:rsidP="00D81656">
      <w:pPr>
        <w:pStyle w:val="Prrafodelista"/>
        <w:numPr>
          <w:ilvl w:val="0"/>
          <w:numId w:val="7"/>
        </w:numPr>
        <w:tabs>
          <w:tab w:val="right" w:leader="hyphen" w:pos="7655"/>
        </w:tabs>
        <w:spacing w:before="100" w:beforeAutospacing="1" w:after="100" w:afterAutospacing="1" w:line="360" w:lineRule="auto"/>
        <w:ind w:left="1560" w:hanging="284"/>
        <w:jc w:val="both"/>
        <w:rPr>
          <w:rFonts w:ascii="Arial" w:hAnsi="Arial" w:cs="Arial"/>
          <w:lang w:val="es-ES_tradnl"/>
        </w:rPr>
      </w:pPr>
      <w:r w:rsidRPr="00E67945">
        <w:rPr>
          <w:rFonts w:ascii="Arial" w:hAnsi="Arial" w:cs="Arial"/>
          <w:lang w:val="es-ES_tradnl"/>
        </w:rPr>
        <w:t xml:space="preserve">El </w:t>
      </w:r>
      <w:r w:rsidRPr="00E67945">
        <w:rPr>
          <w:rFonts w:ascii="Arial" w:hAnsi="Arial" w:cs="Arial"/>
          <w:i/>
          <w:iCs/>
          <w:lang w:val="es-ES_tradnl"/>
        </w:rPr>
        <w:t>Ayuntamiento</w:t>
      </w:r>
      <w:r w:rsidRPr="00E67945">
        <w:rPr>
          <w:rFonts w:ascii="Arial" w:hAnsi="Arial" w:cs="Arial"/>
          <w:lang w:val="es-ES_tradnl"/>
        </w:rPr>
        <w:t>;</w:t>
      </w:r>
    </w:p>
    <w:p w14:paraId="0955C911" w14:textId="77777777" w:rsidR="00B57099" w:rsidRPr="00E67945" w:rsidRDefault="00B57099" w:rsidP="00D81656">
      <w:pPr>
        <w:pStyle w:val="Prrafodelista"/>
        <w:numPr>
          <w:ilvl w:val="0"/>
          <w:numId w:val="7"/>
        </w:numPr>
        <w:tabs>
          <w:tab w:val="right" w:leader="hyphen" w:pos="7655"/>
        </w:tabs>
        <w:spacing w:before="100" w:beforeAutospacing="1" w:after="100" w:afterAutospacing="1" w:line="360" w:lineRule="auto"/>
        <w:ind w:left="1560" w:hanging="284"/>
        <w:jc w:val="both"/>
        <w:rPr>
          <w:rFonts w:ascii="Arial" w:hAnsi="Arial" w:cs="Arial"/>
          <w:lang w:val="es-ES_tradnl"/>
        </w:rPr>
      </w:pPr>
      <w:bookmarkStart w:id="9" w:name="_Hlk140664612"/>
      <w:r w:rsidRPr="00E67945">
        <w:rPr>
          <w:rFonts w:ascii="Arial" w:hAnsi="Arial" w:cs="Arial"/>
          <w:lang w:val="es-ES_tradnl"/>
        </w:rPr>
        <w:t xml:space="preserve">El Órgano Interno de Control del </w:t>
      </w:r>
      <w:r w:rsidRPr="00E67945">
        <w:rPr>
          <w:rFonts w:ascii="Arial" w:hAnsi="Arial" w:cs="Arial"/>
          <w:i/>
          <w:lang w:val="es-ES_tradnl"/>
        </w:rPr>
        <w:t>Ayuntamiento</w:t>
      </w:r>
      <w:r w:rsidRPr="00E67945">
        <w:rPr>
          <w:rStyle w:val="Refdenotaalpie"/>
          <w:rFonts w:ascii="Arial" w:hAnsi="Arial" w:cs="Arial"/>
          <w:iCs/>
          <w:lang w:val="es-ES_tradnl"/>
        </w:rPr>
        <w:footnoteReference w:id="21"/>
      </w:r>
      <w:r w:rsidRPr="00E67945">
        <w:rPr>
          <w:rFonts w:ascii="Arial" w:hAnsi="Arial" w:cs="Arial"/>
          <w:lang w:val="es-ES_tradnl"/>
        </w:rPr>
        <w:t>;</w:t>
      </w:r>
    </w:p>
    <w:p w14:paraId="304AC27E" w14:textId="77777777" w:rsidR="009E15DE" w:rsidRPr="00E67945" w:rsidRDefault="00B57099" w:rsidP="00B940D4">
      <w:pPr>
        <w:pStyle w:val="Prrafodelista"/>
        <w:numPr>
          <w:ilvl w:val="0"/>
          <w:numId w:val="7"/>
        </w:numPr>
        <w:tabs>
          <w:tab w:val="right" w:leader="hyphen" w:pos="7655"/>
        </w:tabs>
        <w:spacing w:line="360" w:lineRule="auto"/>
        <w:ind w:left="1560" w:hanging="284"/>
        <w:jc w:val="both"/>
        <w:rPr>
          <w:rFonts w:ascii="Arial" w:hAnsi="Arial" w:cs="Arial"/>
          <w:lang w:val="es-ES_tradnl"/>
        </w:rPr>
      </w:pPr>
      <w:r w:rsidRPr="00E67945">
        <w:rPr>
          <w:rFonts w:ascii="Arial" w:hAnsi="Arial" w:cs="Arial"/>
          <w:lang w:val="es-ES_tradnl"/>
        </w:rPr>
        <w:t xml:space="preserve">La Comisión de la Mujer, Derechos Humanos y Grupos en situación de vulnerabilidad del propio </w:t>
      </w:r>
      <w:r w:rsidRPr="00E67945">
        <w:rPr>
          <w:rFonts w:ascii="Arial" w:hAnsi="Arial" w:cs="Arial"/>
          <w:i/>
          <w:iCs/>
          <w:lang w:val="es-ES_tradnl"/>
        </w:rPr>
        <w:t>Ayuntamiento</w:t>
      </w:r>
      <w:r w:rsidRPr="00E67945">
        <w:rPr>
          <w:rStyle w:val="Refdenotaalpie"/>
          <w:rFonts w:ascii="Arial" w:hAnsi="Arial" w:cs="Arial"/>
          <w:iCs/>
          <w:lang w:val="es-ES_tradnl"/>
        </w:rPr>
        <w:footnoteReference w:id="22"/>
      </w:r>
      <w:r w:rsidRPr="00E67945">
        <w:rPr>
          <w:rFonts w:ascii="Arial" w:hAnsi="Arial" w:cs="Arial"/>
          <w:lang w:val="es-ES_tradnl"/>
        </w:rPr>
        <w:t xml:space="preserve">; </w:t>
      </w:r>
    </w:p>
    <w:p w14:paraId="4EB9AD8B" w14:textId="563AFEB8" w:rsidR="00B57099" w:rsidRPr="00E67945" w:rsidRDefault="00B57099" w:rsidP="00B940D4">
      <w:pPr>
        <w:pStyle w:val="Prrafodelista"/>
        <w:numPr>
          <w:ilvl w:val="0"/>
          <w:numId w:val="7"/>
        </w:numPr>
        <w:tabs>
          <w:tab w:val="right" w:leader="hyphen" w:pos="7655"/>
        </w:tabs>
        <w:spacing w:line="360" w:lineRule="auto"/>
        <w:ind w:left="1560" w:hanging="284"/>
        <w:jc w:val="both"/>
        <w:rPr>
          <w:rFonts w:ascii="Arial" w:hAnsi="Arial" w:cs="Arial"/>
          <w:lang w:val="es-ES_tradnl"/>
        </w:rPr>
      </w:pPr>
      <w:r w:rsidRPr="00E67945">
        <w:rPr>
          <w:rFonts w:ascii="Arial" w:hAnsi="Arial" w:cs="Arial"/>
          <w:lang w:val="es-ES_tradnl"/>
        </w:rPr>
        <w:lastRenderedPageBreak/>
        <w:t>La Secretaría de Igualdad Sustantiva y Desarrollo de las Mujeres Michoacanas de Gobierno del Estado</w:t>
      </w:r>
      <w:r w:rsidRPr="00E67945">
        <w:rPr>
          <w:rStyle w:val="Refdenotaalpie"/>
          <w:rFonts w:ascii="Arial" w:hAnsi="Arial" w:cs="Arial"/>
          <w:lang w:val="es-ES_tradnl"/>
        </w:rPr>
        <w:footnoteReference w:id="23"/>
      </w:r>
      <w:r w:rsidRPr="00E67945">
        <w:rPr>
          <w:rFonts w:ascii="Arial" w:hAnsi="Arial" w:cs="Arial"/>
          <w:lang w:val="es-ES_tradnl"/>
        </w:rPr>
        <w:t>;</w:t>
      </w:r>
    </w:p>
    <w:p w14:paraId="444379D9" w14:textId="77777777" w:rsidR="00B57099" w:rsidRPr="00E67945" w:rsidRDefault="00B57099" w:rsidP="00D81656">
      <w:pPr>
        <w:pStyle w:val="Prrafodelista"/>
        <w:numPr>
          <w:ilvl w:val="0"/>
          <w:numId w:val="7"/>
        </w:numPr>
        <w:tabs>
          <w:tab w:val="right" w:leader="hyphen" w:pos="7655"/>
        </w:tabs>
        <w:spacing w:before="100" w:beforeAutospacing="1" w:after="100" w:afterAutospacing="1" w:line="360" w:lineRule="auto"/>
        <w:ind w:left="1560" w:hanging="284"/>
        <w:jc w:val="both"/>
        <w:rPr>
          <w:rFonts w:ascii="Arial" w:hAnsi="Arial" w:cs="Arial"/>
          <w:lang w:val="es-ES_tradnl"/>
        </w:rPr>
      </w:pPr>
      <w:r w:rsidRPr="00E67945">
        <w:rPr>
          <w:rFonts w:ascii="Arial" w:hAnsi="Arial" w:cs="Arial"/>
          <w:lang w:val="es-ES_tradnl"/>
        </w:rPr>
        <w:t>La Fiscalía General del Estado de Michoacán de Ocampo</w:t>
      </w:r>
      <w:r w:rsidRPr="00E67945">
        <w:rPr>
          <w:rStyle w:val="Refdenotaalpie"/>
          <w:rFonts w:ascii="Arial" w:hAnsi="Arial" w:cs="Arial"/>
          <w:lang w:val="es-ES_tradnl"/>
        </w:rPr>
        <w:footnoteReference w:id="24"/>
      </w:r>
      <w:r w:rsidRPr="00E67945">
        <w:rPr>
          <w:rFonts w:ascii="Arial" w:hAnsi="Arial" w:cs="Arial"/>
          <w:lang w:val="es-ES_tradnl"/>
        </w:rPr>
        <w:t xml:space="preserve">; </w:t>
      </w:r>
    </w:p>
    <w:p w14:paraId="2379F281" w14:textId="77777777" w:rsidR="00C85BBE" w:rsidRPr="00E67945" w:rsidRDefault="00B57099" w:rsidP="00A27C15">
      <w:pPr>
        <w:pStyle w:val="Prrafodelista"/>
        <w:numPr>
          <w:ilvl w:val="0"/>
          <w:numId w:val="7"/>
        </w:numPr>
        <w:tabs>
          <w:tab w:val="right" w:leader="hyphen" w:pos="7655"/>
        </w:tabs>
        <w:spacing w:line="360" w:lineRule="auto"/>
        <w:ind w:left="1560" w:hanging="284"/>
        <w:jc w:val="both"/>
        <w:rPr>
          <w:rFonts w:ascii="Arial" w:hAnsi="Arial" w:cs="Arial"/>
          <w:lang w:val="es-ES_tradnl"/>
        </w:rPr>
      </w:pPr>
      <w:r w:rsidRPr="00E67945">
        <w:rPr>
          <w:rFonts w:ascii="Arial" w:hAnsi="Arial" w:cs="Arial"/>
          <w:lang w:val="es-ES_tradnl"/>
        </w:rPr>
        <w:t>La Comisión Estatal de los Derechos Humanos del Estado de Michoacán</w:t>
      </w:r>
      <w:r w:rsidRPr="00E67945">
        <w:rPr>
          <w:rStyle w:val="Refdenotaalpie"/>
          <w:rFonts w:ascii="Arial" w:hAnsi="Arial" w:cs="Arial"/>
          <w:lang w:val="es-ES_tradnl"/>
        </w:rPr>
        <w:footnoteReference w:id="25"/>
      </w:r>
      <w:r w:rsidRPr="00E67945">
        <w:rPr>
          <w:rFonts w:ascii="Arial" w:hAnsi="Arial" w:cs="Arial"/>
          <w:lang w:val="es-ES_tradnl"/>
        </w:rPr>
        <w:t>;</w:t>
      </w:r>
    </w:p>
    <w:p w14:paraId="0A702F3C" w14:textId="291EF3C1" w:rsidR="00C85BBE" w:rsidRPr="00E67945" w:rsidRDefault="00B57099" w:rsidP="00A27C15">
      <w:pPr>
        <w:pStyle w:val="Prrafodelista"/>
        <w:numPr>
          <w:ilvl w:val="0"/>
          <w:numId w:val="7"/>
        </w:numPr>
        <w:tabs>
          <w:tab w:val="right" w:leader="hyphen" w:pos="7655"/>
        </w:tabs>
        <w:spacing w:line="360" w:lineRule="auto"/>
        <w:ind w:left="1560" w:hanging="284"/>
        <w:jc w:val="both"/>
        <w:rPr>
          <w:rFonts w:ascii="Arial" w:hAnsi="Arial" w:cs="Arial"/>
          <w:lang w:val="es-ES_tradnl"/>
        </w:rPr>
      </w:pPr>
      <w:r w:rsidRPr="00E67945">
        <w:rPr>
          <w:rFonts w:ascii="Arial" w:hAnsi="Arial" w:cs="Arial"/>
          <w:lang w:val="es-ES_tradnl"/>
        </w:rPr>
        <w:t>El Consejo Estatal para Prevenir y Eliminar la Discriminación y Violencia del Estado de Michoacán de Ocampo</w:t>
      </w:r>
      <w:r w:rsidRPr="00E67945">
        <w:rPr>
          <w:rStyle w:val="Refdenotaalpie"/>
          <w:rFonts w:ascii="Arial" w:hAnsi="Arial" w:cs="Arial"/>
          <w:lang w:val="es-ES_tradnl"/>
        </w:rPr>
        <w:footnoteReference w:id="26"/>
      </w:r>
      <w:r w:rsidR="00285A6B" w:rsidRPr="00E67945">
        <w:rPr>
          <w:rFonts w:ascii="Arial" w:hAnsi="Arial" w:cs="Arial"/>
          <w:lang w:val="es-ES_tradnl"/>
        </w:rPr>
        <w:t>.</w:t>
      </w:r>
    </w:p>
    <w:bookmarkEnd w:id="9"/>
    <w:p w14:paraId="0394D75D" w14:textId="5727D48E" w:rsidR="00B57099" w:rsidRPr="00E67945" w:rsidRDefault="00D312EB" w:rsidP="00B57099">
      <w:pPr>
        <w:tabs>
          <w:tab w:val="right" w:leader="hyphen" w:pos="7655"/>
        </w:tabs>
        <w:spacing w:before="100" w:beforeAutospacing="1" w:after="100" w:afterAutospacing="1" w:line="360" w:lineRule="auto"/>
        <w:jc w:val="both"/>
        <w:rPr>
          <w:rFonts w:ascii="Arial" w:hAnsi="Arial" w:cs="Arial"/>
          <w:lang w:val="es-ES_tradnl"/>
        </w:rPr>
      </w:pPr>
      <w:r w:rsidRPr="00E67945">
        <w:rPr>
          <w:rFonts w:ascii="Arial" w:hAnsi="Arial" w:cs="Arial"/>
          <w:lang w:val="es-ES_tradnl"/>
        </w:rPr>
        <w:t xml:space="preserve">Lo anterior, para </w:t>
      </w:r>
      <w:proofErr w:type="gramStart"/>
      <w:r w:rsidRPr="00E67945">
        <w:rPr>
          <w:rFonts w:ascii="Arial" w:hAnsi="Arial" w:cs="Arial"/>
          <w:lang w:val="es-ES_tradnl"/>
        </w:rPr>
        <w:t>que</w:t>
      </w:r>
      <w:proofErr w:type="gramEnd"/>
      <w:r w:rsidR="00B57099" w:rsidRPr="00E67945">
        <w:rPr>
          <w:rFonts w:ascii="Arial" w:hAnsi="Arial" w:cs="Arial"/>
          <w:lang w:val="es-ES_tradnl"/>
        </w:rPr>
        <w:t xml:space="preserve"> atendiendo al contexto de los hechos planteados, en el ámbito de sus atribuciones, determinen lo que conforme a derecho corresponda.</w:t>
      </w:r>
    </w:p>
    <w:p w14:paraId="52962FBD" w14:textId="45BDD494" w:rsidR="004D1DB2" w:rsidRPr="00E67945" w:rsidRDefault="00B57099" w:rsidP="004D1DB2">
      <w:pPr>
        <w:tabs>
          <w:tab w:val="right" w:leader="hyphen" w:pos="7655"/>
        </w:tabs>
        <w:spacing w:line="360" w:lineRule="auto"/>
        <w:jc w:val="both"/>
        <w:rPr>
          <w:rFonts w:ascii="Arial" w:hAnsi="Arial" w:cs="Arial"/>
          <w:lang w:val="es-ES_tradnl"/>
        </w:rPr>
      </w:pPr>
      <w:r w:rsidRPr="00E67945">
        <w:rPr>
          <w:rFonts w:ascii="Arial" w:hAnsi="Arial" w:cs="Arial"/>
          <w:lang w:val="es-ES_tradnl"/>
        </w:rPr>
        <w:t xml:space="preserve">Ello es acorde a lo dispuesto en el artículo 1, párrafo tercero de la </w:t>
      </w:r>
      <w:r w:rsidRPr="00E67945">
        <w:rPr>
          <w:rFonts w:ascii="Arial" w:hAnsi="Arial" w:cs="Arial"/>
          <w:i/>
          <w:iCs/>
          <w:lang w:val="es-ES_tradnl"/>
        </w:rPr>
        <w:t xml:space="preserve">Constitución </w:t>
      </w:r>
      <w:r w:rsidR="00285A6B" w:rsidRPr="00E67945">
        <w:rPr>
          <w:rFonts w:ascii="Arial" w:hAnsi="Arial" w:cs="Arial"/>
          <w:i/>
          <w:iCs/>
          <w:lang w:val="es-ES_tradnl"/>
        </w:rPr>
        <w:t>General</w:t>
      </w:r>
      <w:r w:rsidRPr="00E67945">
        <w:rPr>
          <w:rFonts w:ascii="Arial" w:hAnsi="Arial" w:cs="Arial"/>
          <w:lang w:val="es-ES_tradnl"/>
        </w:rPr>
        <w:t>, que establece la obligación de todas las autoridades, en el ámbito de su competencia, de promover, respetar, proteger y garantizar los derechos humanos, en relación lo con previsto en los numerales 1, 2 y 50 de la Ley General de Acceso a las Mujeres a una Vida Libre de Violencia, que reconoce la obligación de la Federación, las entidades federativas, y los municipios de investigar, prevenir, sancionar y erradicar la violencia contra las mujeres, a través de una distribución de competencias, atribuciones y obligaciones que cada autoridad en su respectivo ámbito debe implementar.</w:t>
      </w:r>
    </w:p>
    <w:p w14:paraId="6165B80D" w14:textId="77777777" w:rsidR="00BB0748" w:rsidRPr="00E67945" w:rsidRDefault="00BB0748" w:rsidP="002D6982">
      <w:pPr>
        <w:rPr>
          <w:rFonts w:ascii="Arial" w:hAnsi="Arial" w:cs="Arial"/>
          <w:lang w:val="es-ES_tradnl"/>
        </w:rPr>
      </w:pPr>
    </w:p>
    <w:p w14:paraId="7F575655" w14:textId="37EACCBF" w:rsidR="00BB0748" w:rsidRPr="00E67945" w:rsidRDefault="00BB0748" w:rsidP="00A26760">
      <w:pPr>
        <w:jc w:val="center"/>
        <w:rPr>
          <w:rFonts w:ascii="Arial" w:hAnsi="Arial" w:cs="Arial"/>
          <w:b/>
          <w:bCs/>
        </w:rPr>
      </w:pPr>
      <w:r w:rsidRPr="00E67945">
        <w:rPr>
          <w:rFonts w:ascii="Arial" w:hAnsi="Arial" w:cs="Arial"/>
          <w:b/>
          <w:bCs/>
        </w:rPr>
        <w:t>RESOLUTIVOS</w:t>
      </w:r>
    </w:p>
    <w:p w14:paraId="5497EA99" w14:textId="77777777" w:rsidR="00BB0748" w:rsidRPr="00E67945" w:rsidRDefault="00BB0748" w:rsidP="00BB0748">
      <w:pPr>
        <w:pStyle w:val="Textoindependiente"/>
        <w:ind w:right="190"/>
        <w:rPr>
          <w:rFonts w:ascii="Arial" w:hAnsi="Arial" w:cs="Arial"/>
          <w:b/>
        </w:rPr>
      </w:pPr>
    </w:p>
    <w:p w14:paraId="353D1053" w14:textId="77777777" w:rsidR="00442317" w:rsidRPr="00E67945" w:rsidRDefault="00BB0748" w:rsidP="00812084">
      <w:pPr>
        <w:pStyle w:val="Textoindependiente"/>
        <w:spacing w:after="0" w:line="360" w:lineRule="auto"/>
        <w:ind w:right="190"/>
        <w:jc w:val="both"/>
        <w:rPr>
          <w:rFonts w:ascii="Arial" w:hAnsi="Arial" w:cs="Arial"/>
          <w:bCs/>
        </w:rPr>
      </w:pPr>
      <w:r w:rsidRPr="00E67945">
        <w:rPr>
          <w:rFonts w:ascii="Arial" w:hAnsi="Arial" w:cs="Arial"/>
          <w:b/>
        </w:rPr>
        <w:lastRenderedPageBreak/>
        <w:t xml:space="preserve">PRIMERO. </w:t>
      </w:r>
      <w:r w:rsidRPr="00E67945">
        <w:rPr>
          <w:rFonts w:ascii="Arial" w:hAnsi="Arial" w:cs="Arial"/>
          <w:bCs/>
        </w:rPr>
        <w:t xml:space="preserve">Se declara la incompetencia material </w:t>
      </w:r>
      <w:r w:rsidR="00812084" w:rsidRPr="00E67945">
        <w:rPr>
          <w:rFonts w:ascii="Arial" w:hAnsi="Arial" w:cs="Arial"/>
          <w:bCs/>
        </w:rPr>
        <w:t>para conocer el presente asunto.</w:t>
      </w:r>
    </w:p>
    <w:p w14:paraId="213DF1D0" w14:textId="77777777" w:rsidR="00E67945" w:rsidRPr="00E67945" w:rsidRDefault="00E67945" w:rsidP="00812084">
      <w:pPr>
        <w:pStyle w:val="Textoindependiente"/>
        <w:spacing w:after="0" w:line="360" w:lineRule="auto"/>
        <w:ind w:right="190"/>
        <w:jc w:val="both"/>
        <w:rPr>
          <w:rFonts w:ascii="Arial" w:hAnsi="Arial" w:cs="Arial"/>
          <w:bCs/>
        </w:rPr>
      </w:pPr>
    </w:p>
    <w:p w14:paraId="6301942D" w14:textId="6C1567EA" w:rsidR="00812084" w:rsidRPr="00E67945" w:rsidRDefault="00BB0748" w:rsidP="00812084">
      <w:pPr>
        <w:pStyle w:val="Textoindependiente"/>
        <w:spacing w:after="0" w:line="360" w:lineRule="auto"/>
        <w:ind w:right="190"/>
        <w:jc w:val="both"/>
        <w:rPr>
          <w:rFonts w:ascii="Arial" w:hAnsi="Arial" w:cs="Arial"/>
        </w:rPr>
      </w:pPr>
      <w:r w:rsidRPr="00E67945">
        <w:rPr>
          <w:rFonts w:ascii="Arial" w:hAnsi="Arial" w:cs="Arial"/>
          <w:b/>
        </w:rPr>
        <w:t>SEGUNDO.</w:t>
      </w:r>
      <w:r w:rsidRPr="00E67945">
        <w:rPr>
          <w:rFonts w:ascii="Arial" w:hAnsi="Arial" w:cs="Arial"/>
          <w:b/>
          <w:spacing w:val="-12"/>
        </w:rPr>
        <w:t xml:space="preserve"> </w:t>
      </w:r>
      <w:r w:rsidR="00812084" w:rsidRPr="00E67945">
        <w:rPr>
          <w:rFonts w:ascii="Arial" w:hAnsi="Arial" w:cs="Arial"/>
        </w:rPr>
        <w:t>Se deja sin efectos</w:t>
      </w:r>
      <w:r w:rsidR="001D32A0" w:rsidRPr="00E67945">
        <w:rPr>
          <w:rFonts w:ascii="Arial" w:hAnsi="Arial" w:cs="Arial"/>
        </w:rPr>
        <w:t>,</w:t>
      </w:r>
      <w:r w:rsidR="00812084" w:rsidRPr="00E67945">
        <w:rPr>
          <w:rFonts w:ascii="Arial" w:hAnsi="Arial" w:cs="Arial"/>
        </w:rPr>
        <w:t xml:space="preserve"> de manera oficiosa</w:t>
      </w:r>
      <w:r w:rsidR="001D32A0" w:rsidRPr="00E67945">
        <w:rPr>
          <w:rFonts w:ascii="Arial" w:hAnsi="Arial" w:cs="Arial"/>
        </w:rPr>
        <w:t>,</w:t>
      </w:r>
      <w:r w:rsidR="00812084" w:rsidRPr="00E67945">
        <w:rPr>
          <w:rFonts w:ascii="Arial" w:hAnsi="Arial" w:cs="Arial"/>
        </w:rPr>
        <w:t xml:space="preserve"> el acuerdo de admisión de la denuncia, emitido por la Secretaría Ejecutiva</w:t>
      </w:r>
      <w:r w:rsidR="00812084" w:rsidRPr="00E67945">
        <w:rPr>
          <w:rFonts w:ascii="Arial" w:hAnsi="Arial" w:cs="Arial"/>
          <w:i/>
          <w:iCs/>
        </w:rPr>
        <w:t xml:space="preserve"> </w:t>
      </w:r>
      <w:r w:rsidR="00812084" w:rsidRPr="00E67945">
        <w:rPr>
          <w:rFonts w:ascii="Arial" w:hAnsi="Arial" w:cs="Arial"/>
        </w:rPr>
        <w:t>del</w:t>
      </w:r>
      <w:r w:rsidR="00B0194C" w:rsidRPr="00E67945">
        <w:rPr>
          <w:rFonts w:ascii="Arial" w:hAnsi="Arial" w:cs="Arial"/>
        </w:rPr>
        <w:t xml:space="preserve"> </w:t>
      </w:r>
      <w:r w:rsidR="001D32A0" w:rsidRPr="00E67945">
        <w:rPr>
          <w:rFonts w:ascii="Arial" w:hAnsi="Arial" w:cs="Arial"/>
        </w:rPr>
        <w:t>Instituto Electoral de Michoacán</w:t>
      </w:r>
      <w:r w:rsidR="008335FF" w:rsidRPr="00E67945">
        <w:rPr>
          <w:rFonts w:ascii="Arial" w:hAnsi="Arial" w:cs="Arial"/>
        </w:rPr>
        <w:t xml:space="preserve"> </w:t>
      </w:r>
      <w:r w:rsidR="00812084" w:rsidRPr="00E67945">
        <w:rPr>
          <w:rFonts w:ascii="Arial" w:hAnsi="Arial" w:cs="Arial"/>
        </w:rPr>
        <w:t xml:space="preserve">el veintitrés de junio, así como todo lo actuado con posterioridad en el expediente </w:t>
      </w:r>
      <w:r w:rsidR="00BC339B" w:rsidRPr="00BC339B">
        <w:rPr>
          <w:rFonts w:ascii="Arial" w:hAnsi="Arial" w:cs="Arial"/>
          <w:color w:val="FFFFFF"/>
          <w:highlight w:val="darkCyan"/>
        </w:rPr>
        <w:t>[No.19]_</w:t>
      </w:r>
      <w:proofErr w:type="spellStart"/>
      <w:r w:rsidR="00BC339B" w:rsidRPr="00BC339B">
        <w:rPr>
          <w:rFonts w:ascii="Arial" w:hAnsi="Arial" w:cs="Arial"/>
          <w:color w:val="FFFFFF"/>
          <w:highlight w:val="darkCyan"/>
        </w:rPr>
        <w:t>ELIMINADO_el_número_de_expediente_antecedente</w:t>
      </w:r>
      <w:proofErr w:type="spellEnd"/>
      <w:r w:rsidR="00BC339B" w:rsidRPr="00BC339B">
        <w:rPr>
          <w:rFonts w:ascii="Arial" w:hAnsi="Arial" w:cs="Arial"/>
          <w:color w:val="FFFFFF"/>
          <w:highlight w:val="darkCyan"/>
        </w:rPr>
        <w:t>_[152]</w:t>
      </w:r>
      <w:r w:rsidR="00812084" w:rsidRPr="00E67945">
        <w:rPr>
          <w:rFonts w:ascii="Arial" w:hAnsi="Arial" w:cs="Arial"/>
        </w:rPr>
        <w:t>.</w:t>
      </w:r>
    </w:p>
    <w:p w14:paraId="437B3064" w14:textId="77777777" w:rsidR="00C85BBE" w:rsidRPr="00E67945" w:rsidRDefault="00C85BBE" w:rsidP="001E2DB9">
      <w:pPr>
        <w:pStyle w:val="Textoindependiente"/>
        <w:spacing w:after="0" w:line="360" w:lineRule="auto"/>
        <w:ind w:right="190"/>
        <w:jc w:val="both"/>
        <w:rPr>
          <w:rFonts w:ascii="Arial" w:hAnsi="Arial" w:cs="Arial"/>
          <w:b/>
          <w:bCs/>
        </w:rPr>
      </w:pPr>
    </w:p>
    <w:p w14:paraId="404E084B" w14:textId="1DCAD952" w:rsidR="00BB0748" w:rsidRPr="00E67945" w:rsidRDefault="00812084" w:rsidP="001E2DB9">
      <w:pPr>
        <w:pStyle w:val="Textoindependiente"/>
        <w:spacing w:after="0" w:line="360" w:lineRule="auto"/>
        <w:ind w:right="190"/>
        <w:jc w:val="both"/>
        <w:rPr>
          <w:rFonts w:ascii="Arial" w:hAnsi="Arial" w:cs="Arial"/>
        </w:rPr>
      </w:pPr>
      <w:r w:rsidRPr="00E67945">
        <w:rPr>
          <w:rFonts w:ascii="Arial" w:hAnsi="Arial" w:cs="Arial"/>
          <w:b/>
          <w:bCs/>
        </w:rPr>
        <w:t xml:space="preserve">TERCERO. </w:t>
      </w:r>
      <w:r w:rsidRPr="00E67945">
        <w:rPr>
          <w:rFonts w:ascii="Arial" w:hAnsi="Arial" w:cs="Arial"/>
        </w:rPr>
        <w:t xml:space="preserve">Se </w:t>
      </w:r>
      <w:r w:rsidR="003A60A6" w:rsidRPr="00E67945">
        <w:rPr>
          <w:rFonts w:ascii="Arial" w:hAnsi="Arial" w:cs="Arial"/>
        </w:rPr>
        <w:t>da vista a</w:t>
      </w:r>
      <w:r w:rsidR="00F41DFB" w:rsidRPr="00E67945">
        <w:rPr>
          <w:rFonts w:ascii="Arial" w:hAnsi="Arial" w:cs="Arial"/>
        </w:rPr>
        <w:t xml:space="preserve">l </w:t>
      </w:r>
      <w:r w:rsidR="006350EE" w:rsidRPr="00E67945">
        <w:rPr>
          <w:rFonts w:ascii="Arial" w:hAnsi="Arial" w:cs="Arial"/>
        </w:rPr>
        <w:t xml:space="preserve">Ayuntamiento de </w:t>
      </w:r>
      <w:r w:rsidR="00BC339B" w:rsidRPr="00BC339B">
        <w:rPr>
          <w:rFonts w:ascii="Arial" w:hAnsi="Arial" w:cs="Arial"/>
          <w:color w:val="FFFFFF"/>
          <w:highlight w:val="darkCyan"/>
        </w:rPr>
        <w:t>[No.20]_ELIMINADO_el_Municipio_[28]</w:t>
      </w:r>
      <w:r w:rsidR="006350EE" w:rsidRPr="00E67945">
        <w:rPr>
          <w:rFonts w:ascii="Arial" w:hAnsi="Arial" w:cs="Arial"/>
        </w:rPr>
        <w:t>, Michoacán</w:t>
      </w:r>
      <w:r w:rsidR="00D07B90" w:rsidRPr="00E67945">
        <w:rPr>
          <w:rFonts w:ascii="Arial" w:hAnsi="Arial" w:cs="Arial"/>
        </w:rPr>
        <w:t>; a</w:t>
      </w:r>
      <w:r w:rsidR="00C36B92" w:rsidRPr="00E67945">
        <w:rPr>
          <w:rFonts w:ascii="Arial" w:hAnsi="Arial" w:cs="Arial"/>
        </w:rPr>
        <w:t xml:space="preserve">l </w:t>
      </w:r>
      <w:r w:rsidR="00D07B90" w:rsidRPr="00E67945">
        <w:rPr>
          <w:rFonts w:ascii="Arial" w:hAnsi="Arial" w:cs="Arial"/>
        </w:rPr>
        <w:t>Órgano Interno de Control del Ayuntamiento;</w:t>
      </w:r>
      <w:r w:rsidR="00C36B92" w:rsidRPr="00E67945">
        <w:rPr>
          <w:rFonts w:ascii="Arial" w:hAnsi="Arial" w:cs="Arial"/>
        </w:rPr>
        <w:t xml:space="preserve"> a l</w:t>
      </w:r>
      <w:r w:rsidR="00D07B90" w:rsidRPr="00E67945">
        <w:rPr>
          <w:rFonts w:ascii="Arial" w:hAnsi="Arial" w:cs="Arial"/>
        </w:rPr>
        <w:t>a Comisión de la Mujer, Derechos Humanos y Grupos en situación de vulnerabilidad del propio Ayuntamiento;</w:t>
      </w:r>
      <w:r w:rsidR="00C36B92" w:rsidRPr="00E67945">
        <w:rPr>
          <w:rFonts w:ascii="Arial" w:hAnsi="Arial" w:cs="Arial"/>
        </w:rPr>
        <w:t xml:space="preserve"> a l</w:t>
      </w:r>
      <w:r w:rsidR="00D07B90" w:rsidRPr="00E67945">
        <w:rPr>
          <w:rFonts w:ascii="Arial" w:hAnsi="Arial" w:cs="Arial"/>
        </w:rPr>
        <w:t>a Secretaría de Igualdad Sustantiva y Desarrollo de las Mujeres Michoacanas de Gobierno del Estado;</w:t>
      </w:r>
      <w:r w:rsidR="00C36B92" w:rsidRPr="00E67945">
        <w:rPr>
          <w:rFonts w:ascii="Arial" w:hAnsi="Arial" w:cs="Arial"/>
        </w:rPr>
        <w:t xml:space="preserve"> </w:t>
      </w:r>
      <w:r w:rsidR="00EE6D2C" w:rsidRPr="00E67945">
        <w:rPr>
          <w:rFonts w:ascii="Arial" w:hAnsi="Arial" w:cs="Arial"/>
        </w:rPr>
        <w:t>a l</w:t>
      </w:r>
      <w:r w:rsidR="00D07B90" w:rsidRPr="00E67945">
        <w:rPr>
          <w:rFonts w:ascii="Arial" w:hAnsi="Arial" w:cs="Arial"/>
        </w:rPr>
        <w:t>a Fiscalía General del Estado de Michoacán de Ocampo;</w:t>
      </w:r>
      <w:r w:rsidR="00EE6D2C" w:rsidRPr="00E67945">
        <w:rPr>
          <w:rFonts w:ascii="Arial" w:hAnsi="Arial" w:cs="Arial"/>
        </w:rPr>
        <w:t xml:space="preserve"> a l</w:t>
      </w:r>
      <w:r w:rsidR="00D07B90" w:rsidRPr="00E67945">
        <w:rPr>
          <w:rFonts w:ascii="Arial" w:hAnsi="Arial" w:cs="Arial"/>
        </w:rPr>
        <w:t>a Comisión Estatal de los Derechos Humanos del Estado de Michoacán;</w:t>
      </w:r>
      <w:r w:rsidR="00EE6D2C" w:rsidRPr="00E67945">
        <w:rPr>
          <w:rFonts w:ascii="Arial" w:hAnsi="Arial" w:cs="Arial"/>
        </w:rPr>
        <w:t xml:space="preserve"> al</w:t>
      </w:r>
      <w:r w:rsidR="00D07B90" w:rsidRPr="00E67945">
        <w:rPr>
          <w:rFonts w:ascii="Arial" w:hAnsi="Arial" w:cs="Arial"/>
        </w:rPr>
        <w:t xml:space="preserve"> Consejo Estatal para Prevenir y Eliminar la Discriminación y Violencia del Estado de Michoacán de Ocampo</w:t>
      </w:r>
      <w:r w:rsidR="00B2097B" w:rsidRPr="00E67945">
        <w:rPr>
          <w:rFonts w:ascii="Arial" w:hAnsi="Arial" w:cs="Arial"/>
        </w:rPr>
        <w:t>, con copia certificada de la queja primigenia y sus anexos, lo anterior, pa</w:t>
      </w:r>
      <w:r w:rsidR="001E2DB9" w:rsidRPr="00E67945">
        <w:rPr>
          <w:rFonts w:ascii="Arial" w:hAnsi="Arial" w:cs="Arial"/>
        </w:rPr>
        <w:t>ra que en el ámbito de sus atribuciones determinen lo que en derecho corresponda</w:t>
      </w:r>
      <w:r w:rsidR="00D07B90" w:rsidRPr="00E67945">
        <w:rPr>
          <w:rFonts w:ascii="Arial" w:hAnsi="Arial" w:cs="Arial"/>
        </w:rPr>
        <w:t>.</w:t>
      </w:r>
    </w:p>
    <w:p w14:paraId="1F2ED50D" w14:textId="77777777" w:rsidR="009536BE" w:rsidRPr="00E67945" w:rsidRDefault="009536BE" w:rsidP="001E2DB9">
      <w:pPr>
        <w:pStyle w:val="Textoindependiente"/>
        <w:spacing w:after="0" w:line="360" w:lineRule="auto"/>
        <w:ind w:right="190"/>
        <w:jc w:val="both"/>
        <w:rPr>
          <w:rFonts w:ascii="Arial" w:hAnsi="Arial" w:cs="Arial"/>
        </w:rPr>
      </w:pPr>
    </w:p>
    <w:p w14:paraId="1E1FCF62" w14:textId="7C3CA2CA" w:rsidR="00393E34" w:rsidRPr="00E67945" w:rsidRDefault="009536BE" w:rsidP="001E2DB9">
      <w:pPr>
        <w:pStyle w:val="Textoindependiente"/>
        <w:spacing w:after="0" w:line="360" w:lineRule="auto"/>
        <w:ind w:right="190"/>
        <w:jc w:val="both"/>
        <w:rPr>
          <w:rFonts w:ascii="Arial" w:hAnsi="Arial" w:cs="Arial"/>
        </w:rPr>
      </w:pPr>
      <w:r w:rsidRPr="00E67945">
        <w:rPr>
          <w:rFonts w:ascii="Arial" w:hAnsi="Arial" w:cs="Arial"/>
          <w:b/>
          <w:bCs/>
        </w:rPr>
        <w:t>CUARTO.</w:t>
      </w:r>
      <w:r w:rsidRPr="00E67945">
        <w:rPr>
          <w:rFonts w:ascii="Arial" w:hAnsi="Arial" w:cs="Arial"/>
        </w:rPr>
        <w:t xml:space="preserve"> Se dejan a salvo los derechos de la denunciante para </w:t>
      </w:r>
      <w:r w:rsidR="00866939" w:rsidRPr="00E67945">
        <w:rPr>
          <w:rFonts w:ascii="Arial" w:hAnsi="Arial" w:cs="Arial"/>
        </w:rPr>
        <w:t xml:space="preserve">que los haga valer </w:t>
      </w:r>
      <w:r w:rsidR="00393E34" w:rsidRPr="00E67945">
        <w:rPr>
          <w:rFonts w:ascii="Arial" w:hAnsi="Arial" w:cs="Arial"/>
        </w:rPr>
        <w:t>ante las instancias que estime pertinente</w:t>
      </w:r>
      <w:r w:rsidR="0028769B" w:rsidRPr="00E67945">
        <w:rPr>
          <w:rFonts w:ascii="Arial" w:hAnsi="Arial" w:cs="Arial"/>
        </w:rPr>
        <w:t>s</w:t>
      </w:r>
      <w:r w:rsidR="00393E34" w:rsidRPr="00E67945">
        <w:rPr>
          <w:rFonts w:ascii="Arial" w:hAnsi="Arial" w:cs="Arial"/>
        </w:rPr>
        <w:t>.</w:t>
      </w:r>
    </w:p>
    <w:p w14:paraId="141B4B79" w14:textId="77777777" w:rsidR="001E2DB9" w:rsidRPr="00E67945" w:rsidRDefault="001E2DB9" w:rsidP="001E2DB9">
      <w:pPr>
        <w:pStyle w:val="Textoindependiente"/>
        <w:spacing w:after="0" w:line="360" w:lineRule="auto"/>
        <w:ind w:right="190"/>
        <w:jc w:val="both"/>
        <w:rPr>
          <w:rFonts w:ascii="Arial" w:hAnsi="Arial" w:cs="Arial"/>
          <w:lang w:val="es-ES_tradnl"/>
        </w:rPr>
      </w:pPr>
    </w:p>
    <w:p w14:paraId="167B0B46" w14:textId="4A3705A9" w:rsidR="00BB0748" w:rsidRPr="00E67945" w:rsidRDefault="00BB0748" w:rsidP="00812084">
      <w:pPr>
        <w:spacing w:line="360" w:lineRule="auto"/>
        <w:ind w:right="190"/>
        <w:jc w:val="both"/>
        <w:rPr>
          <w:rFonts w:ascii="Arial" w:hAnsi="Arial" w:cs="Arial"/>
        </w:rPr>
      </w:pPr>
      <w:r w:rsidRPr="00E67945">
        <w:rPr>
          <w:rFonts w:ascii="Arial" w:hAnsi="Arial" w:cs="Arial"/>
          <w:b/>
        </w:rPr>
        <w:t>NOTIFÍQUESE.</w:t>
      </w:r>
      <w:r w:rsidRPr="00E67945">
        <w:rPr>
          <w:rFonts w:ascii="Arial" w:hAnsi="Arial" w:cs="Arial"/>
          <w:b/>
          <w:spacing w:val="1"/>
        </w:rPr>
        <w:t xml:space="preserve"> </w:t>
      </w:r>
      <w:r w:rsidRPr="00E67945">
        <w:rPr>
          <w:rFonts w:ascii="Arial" w:hAnsi="Arial" w:cs="Arial"/>
          <w:b/>
        </w:rPr>
        <w:t>Personalmente</w:t>
      </w:r>
      <w:r w:rsidR="006C0A33" w:rsidRPr="00E67945">
        <w:rPr>
          <w:rFonts w:ascii="Arial" w:hAnsi="Arial" w:cs="Arial"/>
          <w:b/>
        </w:rPr>
        <w:t xml:space="preserve"> </w:t>
      </w:r>
      <w:r w:rsidR="006C0A33" w:rsidRPr="00E67945">
        <w:rPr>
          <w:rFonts w:ascii="Arial" w:hAnsi="Arial" w:cs="Arial"/>
          <w:bCs/>
        </w:rPr>
        <w:t xml:space="preserve">a la </w:t>
      </w:r>
      <w:r w:rsidR="00143AAC" w:rsidRPr="00E67945">
        <w:rPr>
          <w:rFonts w:ascii="Arial" w:hAnsi="Arial" w:cs="Arial"/>
        </w:rPr>
        <w:t>denunciante</w:t>
      </w:r>
      <w:r w:rsidRPr="00E67945">
        <w:rPr>
          <w:rFonts w:ascii="Arial" w:hAnsi="Arial" w:cs="Arial"/>
          <w:spacing w:val="1"/>
        </w:rPr>
        <w:t xml:space="preserve"> </w:t>
      </w:r>
      <w:r w:rsidRPr="00E67945">
        <w:rPr>
          <w:rFonts w:ascii="Arial" w:hAnsi="Arial" w:cs="Arial"/>
        </w:rPr>
        <w:t>y</w:t>
      </w:r>
      <w:r w:rsidRPr="00E67945">
        <w:rPr>
          <w:rFonts w:ascii="Arial" w:hAnsi="Arial" w:cs="Arial"/>
          <w:spacing w:val="1"/>
        </w:rPr>
        <w:t xml:space="preserve"> </w:t>
      </w:r>
      <w:r w:rsidRPr="00E67945">
        <w:rPr>
          <w:rFonts w:ascii="Arial" w:hAnsi="Arial" w:cs="Arial"/>
        </w:rPr>
        <w:t>a</w:t>
      </w:r>
      <w:r w:rsidRPr="00E67945">
        <w:rPr>
          <w:rFonts w:ascii="Arial" w:hAnsi="Arial" w:cs="Arial"/>
          <w:spacing w:val="1"/>
        </w:rPr>
        <w:t xml:space="preserve"> </w:t>
      </w:r>
      <w:r w:rsidRPr="00E67945">
        <w:rPr>
          <w:rFonts w:ascii="Arial" w:hAnsi="Arial" w:cs="Arial"/>
        </w:rPr>
        <w:t>los</w:t>
      </w:r>
      <w:r w:rsidRPr="00E67945">
        <w:rPr>
          <w:rFonts w:ascii="Arial" w:hAnsi="Arial" w:cs="Arial"/>
          <w:spacing w:val="1"/>
        </w:rPr>
        <w:t xml:space="preserve"> </w:t>
      </w:r>
      <w:r w:rsidR="00143AAC" w:rsidRPr="00E67945">
        <w:rPr>
          <w:rFonts w:ascii="Arial" w:hAnsi="Arial" w:cs="Arial"/>
          <w:spacing w:val="1"/>
        </w:rPr>
        <w:t>denunciados</w:t>
      </w:r>
      <w:r w:rsidRPr="00E67945">
        <w:rPr>
          <w:rFonts w:ascii="Arial" w:hAnsi="Arial" w:cs="Arial"/>
        </w:rPr>
        <w:t>;</w:t>
      </w:r>
      <w:r w:rsidRPr="00E67945">
        <w:rPr>
          <w:rFonts w:ascii="Arial" w:hAnsi="Arial" w:cs="Arial"/>
          <w:spacing w:val="-9"/>
        </w:rPr>
        <w:t xml:space="preserve"> </w:t>
      </w:r>
      <w:r w:rsidRPr="00E67945">
        <w:rPr>
          <w:rFonts w:ascii="Arial" w:hAnsi="Arial" w:cs="Arial"/>
          <w:b/>
        </w:rPr>
        <w:t>por</w:t>
      </w:r>
      <w:r w:rsidRPr="00E67945">
        <w:rPr>
          <w:rFonts w:ascii="Arial" w:hAnsi="Arial" w:cs="Arial"/>
          <w:b/>
          <w:spacing w:val="-12"/>
        </w:rPr>
        <w:t xml:space="preserve"> </w:t>
      </w:r>
      <w:r w:rsidRPr="00E67945">
        <w:rPr>
          <w:rFonts w:ascii="Arial" w:hAnsi="Arial" w:cs="Arial"/>
          <w:b/>
        </w:rPr>
        <w:t>oficio</w:t>
      </w:r>
      <w:r w:rsidRPr="00E67945">
        <w:rPr>
          <w:rFonts w:ascii="Arial" w:hAnsi="Arial" w:cs="Arial"/>
          <w:b/>
          <w:spacing w:val="-11"/>
        </w:rPr>
        <w:t xml:space="preserve"> </w:t>
      </w:r>
      <w:r w:rsidRPr="00E67945">
        <w:rPr>
          <w:rFonts w:ascii="Arial" w:hAnsi="Arial" w:cs="Arial"/>
        </w:rPr>
        <w:t>al</w:t>
      </w:r>
      <w:r w:rsidRPr="00E67945">
        <w:rPr>
          <w:rFonts w:ascii="Arial" w:hAnsi="Arial" w:cs="Arial"/>
          <w:spacing w:val="-12"/>
        </w:rPr>
        <w:t xml:space="preserve"> </w:t>
      </w:r>
      <w:r w:rsidR="00143AAC" w:rsidRPr="00E67945">
        <w:rPr>
          <w:rFonts w:ascii="Arial" w:hAnsi="Arial" w:cs="Arial"/>
          <w:iCs/>
        </w:rPr>
        <w:t>Instituto Electoral de Michoacán</w:t>
      </w:r>
      <w:r w:rsidRPr="00E67945">
        <w:rPr>
          <w:rFonts w:ascii="Arial" w:hAnsi="Arial" w:cs="Arial"/>
        </w:rPr>
        <w:t>,</w:t>
      </w:r>
      <w:r w:rsidRPr="00E67945">
        <w:rPr>
          <w:rFonts w:ascii="Arial" w:hAnsi="Arial" w:cs="Arial"/>
          <w:spacing w:val="-10"/>
        </w:rPr>
        <w:t xml:space="preserve"> </w:t>
      </w:r>
      <w:r w:rsidRPr="00E67945">
        <w:rPr>
          <w:rFonts w:ascii="Arial" w:hAnsi="Arial" w:cs="Arial"/>
        </w:rPr>
        <w:t>por</w:t>
      </w:r>
      <w:r w:rsidRPr="00E67945">
        <w:rPr>
          <w:rFonts w:ascii="Arial" w:hAnsi="Arial" w:cs="Arial"/>
          <w:spacing w:val="-12"/>
        </w:rPr>
        <w:t xml:space="preserve"> </w:t>
      </w:r>
      <w:r w:rsidRPr="00E67945">
        <w:rPr>
          <w:rFonts w:ascii="Arial" w:hAnsi="Arial" w:cs="Arial"/>
        </w:rPr>
        <w:t>conducto</w:t>
      </w:r>
      <w:r w:rsidRPr="00E67945">
        <w:rPr>
          <w:rFonts w:ascii="Arial" w:hAnsi="Arial" w:cs="Arial"/>
          <w:spacing w:val="-12"/>
        </w:rPr>
        <w:t xml:space="preserve"> </w:t>
      </w:r>
      <w:r w:rsidRPr="00E67945">
        <w:rPr>
          <w:rFonts w:ascii="Arial" w:hAnsi="Arial" w:cs="Arial"/>
        </w:rPr>
        <w:t>de</w:t>
      </w:r>
      <w:r w:rsidRPr="00E67945">
        <w:rPr>
          <w:rFonts w:ascii="Arial" w:hAnsi="Arial" w:cs="Arial"/>
          <w:spacing w:val="-8"/>
        </w:rPr>
        <w:t xml:space="preserve"> </w:t>
      </w:r>
      <w:r w:rsidRPr="00E67945">
        <w:rPr>
          <w:rFonts w:ascii="Arial" w:hAnsi="Arial" w:cs="Arial"/>
        </w:rPr>
        <w:t>su</w:t>
      </w:r>
      <w:r w:rsidRPr="00E67945">
        <w:rPr>
          <w:rFonts w:ascii="Arial" w:hAnsi="Arial" w:cs="Arial"/>
          <w:spacing w:val="-10"/>
        </w:rPr>
        <w:t xml:space="preserve"> </w:t>
      </w:r>
      <w:r w:rsidRPr="00E67945">
        <w:rPr>
          <w:rFonts w:ascii="Arial" w:hAnsi="Arial" w:cs="Arial"/>
        </w:rPr>
        <w:t>Secretaría</w:t>
      </w:r>
      <w:r w:rsidRPr="00E67945">
        <w:rPr>
          <w:rFonts w:ascii="Arial" w:hAnsi="Arial" w:cs="Arial"/>
          <w:spacing w:val="-11"/>
        </w:rPr>
        <w:t xml:space="preserve"> </w:t>
      </w:r>
      <w:r w:rsidR="00A02097" w:rsidRPr="00E67945">
        <w:rPr>
          <w:rFonts w:ascii="Arial" w:hAnsi="Arial" w:cs="Arial"/>
        </w:rPr>
        <w:t>Ejecutiva</w:t>
      </w:r>
      <w:r w:rsidR="001A0CB5" w:rsidRPr="00E67945">
        <w:rPr>
          <w:rFonts w:ascii="Arial" w:hAnsi="Arial" w:cs="Arial"/>
        </w:rPr>
        <w:t xml:space="preserve">, así como a las autoridades señaladas en el resolutivo </w:t>
      </w:r>
      <w:r w:rsidR="00CE663E" w:rsidRPr="00E67945">
        <w:rPr>
          <w:rFonts w:ascii="Arial" w:hAnsi="Arial" w:cs="Arial"/>
        </w:rPr>
        <w:t>TERCERO de la presente sentencia</w:t>
      </w:r>
      <w:r w:rsidR="00A02097" w:rsidRPr="00E67945">
        <w:rPr>
          <w:rFonts w:ascii="Arial" w:hAnsi="Arial" w:cs="Arial"/>
        </w:rPr>
        <w:t>;</w:t>
      </w:r>
      <w:r w:rsidR="000B66DA" w:rsidRPr="00E67945">
        <w:rPr>
          <w:rFonts w:ascii="Arial" w:hAnsi="Arial" w:cs="Arial"/>
        </w:rPr>
        <w:t xml:space="preserve"> y </w:t>
      </w:r>
      <w:r w:rsidRPr="00E67945">
        <w:rPr>
          <w:rFonts w:ascii="Arial" w:hAnsi="Arial" w:cs="Arial"/>
          <w:b/>
        </w:rPr>
        <w:t>por estrados</w:t>
      </w:r>
      <w:r w:rsidRPr="00E67945">
        <w:rPr>
          <w:rFonts w:ascii="Arial" w:hAnsi="Arial" w:cs="Arial"/>
          <w:b/>
          <w:spacing w:val="2"/>
        </w:rPr>
        <w:t xml:space="preserve"> </w:t>
      </w:r>
      <w:r w:rsidRPr="00E67945">
        <w:rPr>
          <w:rFonts w:ascii="Arial" w:hAnsi="Arial" w:cs="Arial"/>
        </w:rPr>
        <w:t>a los</w:t>
      </w:r>
      <w:r w:rsidRPr="00E67945">
        <w:rPr>
          <w:rFonts w:ascii="Arial" w:hAnsi="Arial" w:cs="Arial"/>
          <w:spacing w:val="-3"/>
        </w:rPr>
        <w:t xml:space="preserve"> </w:t>
      </w:r>
      <w:r w:rsidRPr="00E67945">
        <w:rPr>
          <w:rFonts w:ascii="Arial" w:hAnsi="Arial" w:cs="Arial"/>
        </w:rPr>
        <w:t>demás interesados.</w:t>
      </w:r>
    </w:p>
    <w:p w14:paraId="096C281E" w14:textId="77777777" w:rsidR="00BB0748" w:rsidRPr="00E67945" w:rsidRDefault="00BB0748" w:rsidP="00812084">
      <w:pPr>
        <w:pStyle w:val="Textoindependiente"/>
        <w:spacing w:after="0" w:line="360" w:lineRule="auto"/>
        <w:ind w:right="190"/>
        <w:rPr>
          <w:rFonts w:ascii="Arial" w:hAnsi="Arial" w:cs="Arial"/>
        </w:rPr>
      </w:pPr>
    </w:p>
    <w:p w14:paraId="154BB668" w14:textId="587E3373" w:rsidR="00BB0748" w:rsidRPr="00E67945" w:rsidRDefault="00BB0748" w:rsidP="00812084">
      <w:pPr>
        <w:pStyle w:val="Textoindependiente"/>
        <w:spacing w:after="0" w:line="360" w:lineRule="auto"/>
        <w:ind w:right="190"/>
        <w:jc w:val="both"/>
        <w:rPr>
          <w:rFonts w:ascii="Arial" w:hAnsi="Arial" w:cs="Arial"/>
        </w:rPr>
      </w:pPr>
      <w:r w:rsidRPr="00E67945">
        <w:rPr>
          <w:rFonts w:ascii="Arial" w:hAnsi="Arial" w:cs="Arial"/>
        </w:rPr>
        <w:t>Lo</w:t>
      </w:r>
      <w:r w:rsidRPr="00E67945">
        <w:rPr>
          <w:rFonts w:ascii="Arial" w:hAnsi="Arial" w:cs="Arial"/>
          <w:spacing w:val="1"/>
        </w:rPr>
        <w:t xml:space="preserve"> </w:t>
      </w:r>
      <w:r w:rsidRPr="00E67945">
        <w:rPr>
          <w:rFonts w:ascii="Arial" w:hAnsi="Arial" w:cs="Arial"/>
        </w:rPr>
        <w:t>anterior,</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rPr>
        <w:t>conformidad</w:t>
      </w:r>
      <w:r w:rsidRPr="00E67945">
        <w:rPr>
          <w:rFonts w:ascii="Arial" w:hAnsi="Arial" w:cs="Arial"/>
          <w:spacing w:val="1"/>
        </w:rPr>
        <w:t xml:space="preserve"> </w:t>
      </w:r>
      <w:r w:rsidRPr="00E67945">
        <w:rPr>
          <w:rFonts w:ascii="Arial" w:hAnsi="Arial" w:cs="Arial"/>
        </w:rPr>
        <w:t>con</w:t>
      </w:r>
      <w:r w:rsidRPr="00E67945">
        <w:rPr>
          <w:rFonts w:ascii="Arial" w:hAnsi="Arial" w:cs="Arial"/>
          <w:spacing w:val="1"/>
        </w:rPr>
        <w:t xml:space="preserve"> </w:t>
      </w:r>
      <w:r w:rsidRPr="00E67945">
        <w:rPr>
          <w:rFonts w:ascii="Arial" w:hAnsi="Arial" w:cs="Arial"/>
        </w:rPr>
        <w:t>lo</w:t>
      </w:r>
      <w:r w:rsidRPr="00E67945">
        <w:rPr>
          <w:rFonts w:ascii="Arial" w:hAnsi="Arial" w:cs="Arial"/>
          <w:spacing w:val="1"/>
        </w:rPr>
        <w:t xml:space="preserve"> </w:t>
      </w:r>
      <w:r w:rsidRPr="00E67945">
        <w:rPr>
          <w:rFonts w:ascii="Arial" w:hAnsi="Arial" w:cs="Arial"/>
        </w:rPr>
        <w:t>previsto</w:t>
      </w:r>
      <w:r w:rsidRPr="00E67945">
        <w:rPr>
          <w:rFonts w:ascii="Arial" w:hAnsi="Arial" w:cs="Arial"/>
          <w:spacing w:val="1"/>
        </w:rPr>
        <w:t xml:space="preserve"> </w:t>
      </w:r>
      <w:r w:rsidRPr="00E67945">
        <w:rPr>
          <w:rFonts w:ascii="Arial" w:hAnsi="Arial" w:cs="Arial"/>
        </w:rPr>
        <w:t>en</w:t>
      </w:r>
      <w:r w:rsidRPr="00E67945">
        <w:rPr>
          <w:rFonts w:ascii="Arial" w:hAnsi="Arial" w:cs="Arial"/>
          <w:spacing w:val="1"/>
        </w:rPr>
        <w:t xml:space="preserve"> </w:t>
      </w:r>
      <w:r w:rsidRPr="00E67945">
        <w:rPr>
          <w:rFonts w:ascii="Arial" w:hAnsi="Arial" w:cs="Arial"/>
        </w:rPr>
        <w:t>los</w:t>
      </w:r>
      <w:r w:rsidRPr="00E67945">
        <w:rPr>
          <w:rFonts w:ascii="Arial" w:hAnsi="Arial" w:cs="Arial"/>
          <w:spacing w:val="1"/>
        </w:rPr>
        <w:t xml:space="preserve"> </w:t>
      </w:r>
      <w:r w:rsidRPr="00E67945">
        <w:rPr>
          <w:rFonts w:ascii="Arial" w:hAnsi="Arial" w:cs="Arial"/>
        </w:rPr>
        <w:t>numerales</w:t>
      </w:r>
      <w:r w:rsidRPr="00E67945">
        <w:rPr>
          <w:rFonts w:ascii="Arial" w:hAnsi="Arial" w:cs="Arial"/>
          <w:spacing w:val="1"/>
        </w:rPr>
        <w:t xml:space="preserve"> </w:t>
      </w:r>
      <w:r w:rsidRPr="00E67945">
        <w:rPr>
          <w:rFonts w:ascii="Arial" w:hAnsi="Arial" w:cs="Arial"/>
        </w:rPr>
        <w:t>37,</w:t>
      </w:r>
      <w:r w:rsidRPr="00E67945">
        <w:rPr>
          <w:rFonts w:ascii="Arial" w:hAnsi="Arial" w:cs="Arial"/>
          <w:spacing w:val="1"/>
        </w:rPr>
        <w:t xml:space="preserve"> </w:t>
      </w:r>
      <w:r w:rsidRPr="00E67945">
        <w:rPr>
          <w:rFonts w:ascii="Arial" w:hAnsi="Arial" w:cs="Arial"/>
        </w:rPr>
        <w:t xml:space="preserve">fracciones I, II y III, 38 y 39, de la </w:t>
      </w:r>
      <w:r w:rsidR="00E04D6E" w:rsidRPr="00E67945">
        <w:rPr>
          <w:rFonts w:ascii="Arial" w:hAnsi="Arial" w:cs="Arial"/>
          <w:iCs/>
        </w:rPr>
        <w:t>Ley de Justicia en Materia Electoral y de Participación Ciudadana</w:t>
      </w:r>
      <w:r w:rsidR="00E04D6E" w:rsidRPr="00E67945">
        <w:rPr>
          <w:rFonts w:ascii="Arial" w:hAnsi="Arial" w:cs="Arial"/>
          <w:iCs/>
          <w:spacing w:val="-53"/>
        </w:rPr>
        <w:t xml:space="preserve"> </w:t>
      </w:r>
      <w:r w:rsidR="00E04D6E" w:rsidRPr="00E67945">
        <w:rPr>
          <w:rFonts w:ascii="Arial" w:hAnsi="Arial" w:cs="Arial"/>
          <w:iCs/>
        </w:rPr>
        <w:t>del</w:t>
      </w:r>
      <w:r w:rsidR="00E04D6E" w:rsidRPr="00E67945">
        <w:rPr>
          <w:rFonts w:ascii="Arial" w:hAnsi="Arial" w:cs="Arial"/>
          <w:iCs/>
          <w:spacing w:val="-1"/>
        </w:rPr>
        <w:t xml:space="preserve"> </w:t>
      </w:r>
      <w:r w:rsidR="00E04D6E" w:rsidRPr="00E67945">
        <w:rPr>
          <w:rFonts w:ascii="Arial" w:hAnsi="Arial" w:cs="Arial"/>
          <w:iCs/>
        </w:rPr>
        <w:t>Estado</w:t>
      </w:r>
      <w:r w:rsidR="00E04D6E" w:rsidRPr="00E67945">
        <w:rPr>
          <w:rFonts w:ascii="Arial" w:hAnsi="Arial" w:cs="Arial"/>
          <w:iCs/>
          <w:spacing w:val="-1"/>
        </w:rPr>
        <w:t xml:space="preserve"> </w:t>
      </w:r>
      <w:r w:rsidR="00E04D6E" w:rsidRPr="00E67945">
        <w:rPr>
          <w:rFonts w:ascii="Arial" w:hAnsi="Arial" w:cs="Arial"/>
          <w:iCs/>
        </w:rPr>
        <w:t>de</w:t>
      </w:r>
      <w:r w:rsidR="00E04D6E" w:rsidRPr="00E67945">
        <w:rPr>
          <w:rFonts w:ascii="Arial" w:hAnsi="Arial" w:cs="Arial"/>
          <w:iCs/>
          <w:spacing w:val="-1"/>
        </w:rPr>
        <w:t xml:space="preserve"> </w:t>
      </w:r>
      <w:r w:rsidR="00E04D6E" w:rsidRPr="00E67945">
        <w:rPr>
          <w:rFonts w:ascii="Arial" w:hAnsi="Arial" w:cs="Arial"/>
          <w:iCs/>
        </w:rPr>
        <w:t>Michoacán</w:t>
      </w:r>
      <w:r w:rsidRPr="00E67945">
        <w:rPr>
          <w:rFonts w:ascii="Arial" w:hAnsi="Arial" w:cs="Arial"/>
        </w:rPr>
        <w:t>; así como los</w:t>
      </w:r>
      <w:r w:rsidRPr="00E67945">
        <w:rPr>
          <w:rFonts w:ascii="Arial" w:hAnsi="Arial" w:cs="Arial"/>
          <w:spacing w:val="-64"/>
        </w:rPr>
        <w:t xml:space="preserve"> </w:t>
      </w:r>
      <w:r w:rsidRPr="00E67945">
        <w:rPr>
          <w:rFonts w:ascii="Arial" w:hAnsi="Arial" w:cs="Arial"/>
        </w:rPr>
        <w:t>diversos 40, fracción III, 43, 44 y 47 del Reglamento Interno de este</w:t>
      </w:r>
      <w:r w:rsidRPr="00E67945">
        <w:rPr>
          <w:rFonts w:ascii="Arial" w:hAnsi="Arial" w:cs="Arial"/>
          <w:spacing w:val="1"/>
        </w:rPr>
        <w:t xml:space="preserve"> </w:t>
      </w:r>
      <w:r w:rsidRPr="00E67945">
        <w:rPr>
          <w:rFonts w:ascii="Arial" w:hAnsi="Arial" w:cs="Arial"/>
        </w:rPr>
        <w:t>órgano</w:t>
      </w:r>
      <w:r w:rsidRPr="00E67945">
        <w:rPr>
          <w:rFonts w:ascii="Arial" w:hAnsi="Arial" w:cs="Arial"/>
          <w:spacing w:val="-1"/>
        </w:rPr>
        <w:t xml:space="preserve"> </w:t>
      </w:r>
      <w:r w:rsidRPr="00E67945">
        <w:rPr>
          <w:rFonts w:ascii="Arial" w:hAnsi="Arial" w:cs="Arial"/>
        </w:rPr>
        <w:t>jurisdiccional.</w:t>
      </w:r>
    </w:p>
    <w:p w14:paraId="14A16D67" w14:textId="77777777" w:rsidR="00BB0748" w:rsidRPr="00E67945" w:rsidRDefault="00BB0748" w:rsidP="00812084">
      <w:pPr>
        <w:pStyle w:val="Textoindependiente"/>
        <w:spacing w:after="0" w:line="360" w:lineRule="auto"/>
        <w:ind w:right="190"/>
        <w:rPr>
          <w:rFonts w:ascii="Arial" w:hAnsi="Arial" w:cs="Arial"/>
        </w:rPr>
      </w:pPr>
    </w:p>
    <w:p w14:paraId="0FEED60C" w14:textId="77777777" w:rsidR="00BB0748" w:rsidRPr="00E67945" w:rsidRDefault="00BB0748" w:rsidP="00BB0748">
      <w:pPr>
        <w:pStyle w:val="Textoindependiente"/>
        <w:spacing w:line="360" w:lineRule="auto"/>
        <w:ind w:right="190"/>
        <w:jc w:val="both"/>
        <w:rPr>
          <w:rFonts w:ascii="Arial" w:hAnsi="Arial" w:cs="Arial"/>
        </w:rPr>
      </w:pPr>
      <w:r w:rsidRPr="00E67945">
        <w:rPr>
          <w:rFonts w:ascii="Arial" w:hAnsi="Arial" w:cs="Arial"/>
        </w:rPr>
        <w:lastRenderedPageBreak/>
        <w:t>En</w:t>
      </w:r>
      <w:r w:rsidRPr="00E67945">
        <w:rPr>
          <w:rFonts w:ascii="Arial" w:hAnsi="Arial" w:cs="Arial"/>
          <w:spacing w:val="1"/>
        </w:rPr>
        <w:t xml:space="preserve"> </w:t>
      </w:r>
      <w:r w:rsidRPr="00E67945">
        <w:rPr>
          <w:rFonts w:ascii="Arial" w:hAnsi="Arial" w:cs="Arial"/>
        </w:rPr>
        <w:t>su</w:t>
      </w:r>
      <w:r w:rsidRPr="00E67945">
        <w:rPr>
          <w:rFonts w:ascii="Arial" w:hAnsi="Arial" w:cs="Arial"/>
          <w:spacing w:val="1"/>
        </w:rPr>
        <w:t xml:space="preserve"> </w:t>
      </w:r>
      <w:r w:rsidRPr="00E67945">
        <w:rPr>
          <w:rFonts w:ascii="Arial" w:hAnsi="Arial" w:cs="Arial"/>
        </w:rPr>
        <w:t>oportunidad,</w:t>
      </w:r>
      <w:r w:rsidRPr="00E67945">
        <w:rPr>
          <w:rFonts w:ascii="Arial" w:hAnsi="Arial" w:cs="Arial"/>
          <w:spacing w:val="1"/>
        </w:rPr>
        <w:t xml:space="preserve"> </w:t>
      </w:r>
      <w:r w:rsidRPr="00E67945">
        <w:rPr>
          <w:rFonts w:ascii="Arial" w:hAnsi="Arial" w:cs="Arial"/>
        </w:rPr>
        <w:t>archívese</w:t>
      </w:r>
      <w:r w:rsidRPr="00E67945">
        <w:rPr>
          <w:rFonts w:ascii="Arial" w:hAnsi="Arial" w:cs="Arial"/>
          <w:spacing w:val="1"/>
        </w:rPr>
        <w:t xml:space="preserve"> </w:t>
      </w:r>
      <w:r w:rsidRPr="00E67945">
        <w:rPr>
          <w:rFonts w:ascii="Arial" w:hAnsi="Arial" w:cs="Arial"/>
        </w:rPr>
        <w:t>este</w:t>
      </w:r>
      <w:r w:rsidRPr="00E67945">
        <w:rPr>
          <w:rFonts w:ascii="Arial" w:hAnsi="Arial" w:cs="Arial"/>
          <w:spacing w:val="1"/>
        </w:rPr>
        <w:t xml:space="preserve"> </w:t>
      </w:r>
      <w:r w:rsidRPr="00E67945">
        <w:rPr>
          <w:rFonts w:ascii="Arial" w:hAnsi="Arial" w:cs="Arial"/>
        </w:rPr>
        <w:t>expediente</w:t>
      </w:r>
      <w:r w:rsidRPr="00E67945">
        <w:rPr>
          <w:rFonts w:ascii="Arial" w:hAnsi="Arial" w:cs="Arial"/>
          <w:spacing w:val="1"/>
        </w:rPr>
        <w:t xml:space="preserve"> </w:t>
      </w:r>
      <w:r w:rsidRPr="00E67945">
        <w:rPr>
          <w:rFonts w:ascii="Arial" w:hAnsi="Arial" w:cs="Arial"/>
        </w:rPr>
        <w:t>como</w:t>
      </w:r>
      <w:r w:rsidRPr="00E67945">
        <w:rPr>
          <w:rFonts w:ascii="Arial" w:hAnsi="Arial" w:cs="Arial"/>
          <w:spacing w:val="1"/>
        </w:rPr>
        <w:t xml:space="preserve"> </w:t>
      </w:r>
      <w:r w:rsidRPr="00E67945">
        <w:rPr>
          <w:rFonts w:ascii="Arial" w:hAnsi="Arial" w:cs="Arial"/>
        </w:rPr>
        <w:t>asunto</w:t>
      </w:r>
      <w:r w:rsidRPr="00E67945">
        <w:rPr>
          <w:rFonts w:ascii="Arial" w:hAnsi="Arial" w:cs="Arial"/>
          <w:spacing w:val="1"/>
        </w:rPr>
        <w:t xml:space="preserve"> </w:t>
      </w:r>
      <w:r w:rsidRPr="00E67945">
        <w:rPr>
          <w:rFonts w:ascii="Arial" w:hAnsi="Arial" w:cs="Arial"/>
        </w:rPr>
        <w:t>total</w:t>
      </w:r>
      <w:r w:rsidRPr="00E67945">
        <w:rPr>
          <w:rFonts w:ascii="Arial" w:hAnsi="Arial" w:cs="Arial"/>
          <w:spacing w:val="1"/>
        </w:rPr>
        <w:t xml:space="preserve"> </w:t>
      </w:r>
      <w:r w:rsidRPr="00E67945">
        <w:rPr>
          <w:rFonts w:ascii="Arial" w:hAnsi="Arial" w:cs="Arial"/>
        </w:rPr>
        <w:t>y</w:t>
      </w:r>
      <w:r w:rsidRPr="00E67945">
        <w:rPr>
          <w:rFonts w:ascii="Arial" w:hAnsi="Arial" w:cs="Arial"/>
          <w:spacing w:val="1"/>
        </w:rPr>
        <w:t xml:space="preserve"> </w:t>
      </w:r>
      <w:r w:rsidRPr="00E67945">
        <w:rPr>
          <w:rFonts w:ascii="Arial" w:hAnsi="Arial" w:cs="Arial"/>
        </w:rPr>
        <w:t>definitivamente</w:t>
      </w:r>
      <w:r w:rsidRPr="00E67945">
        <w:rPr>
          <w:rFonts w:ascii="Arial" w:hAnsi="Arial" w:cs="Arial"/>
          <w:spacing w:val="-2"/>
        </w:rPr>
        <w:t xml:space="preserve"> </w:t>
      </w:r>
      <w:r w:rsidRPr="00E67945">
        <w:rPr>
          <w:rFonts w:ascii="Arial" w:hAnsi="Arial" w:cs="Arial"/>
        </w:rPr>
        <w:t>concluido.</w:t>
      </w:r>
    </w:p>
    <w:p w14:paraId="589644BA" w14:textId="77777777" w:rsidR="00BB0748" w:rsidRPr="00E67945" w:rsidRDefault="00BB0748" w:rsidP="00BB0748">
      <w:pPr>
        <w:pStyle w:val="Textoindependiente"/>
        <w:spacing w:before="1"/>
        <w:ind w:right="190"/>
        <w:rPr>
          <w:rFonts w:ascii="Arial" w:hAnsi="Arial" w:cs="Arial"/>
        </w:rPr>
      </w:pPr>
    </w:p>
    <w:p w14:paraId="4DD2106F" w14:textId="620CB89F" w:rsidR="00717E92" w:rsidRDefault="00717E92" w:rsidP="00717E92">
      <w:pPr>
        <w:shd w:val="clear" w:color="auto" w:fill="FFFFFF"/>
        <w:spacing w:line="360" w:lineRule="auto"/>
        <w:jc w:val="both"/>
        <w:rPr>
          <w:rFonts w:ascii="Arial" w:hAnsi="Arial" w:cs="Arial"/>
          <w:lang w:val="es-MX" w:eastAsia="es-MX"/>
        </w:rPr>
      </w:pPr>
      <w:r w:rsidRPr="00E67945">
        <w:rPr>
          <w:rFonts w:ascii="Arial" w:hAnsi="Arial" w:cs="Arial"/>
          <w:lang w:val="es-MX" w:eastAsia="es-MX"/>
        </w:rPr>
        <w:t xml:space="preserve">Así, a las </w:t>
      </w:r>
      <w:r w:rsidR="004A51C0" w:rsidRPr="00E67945">
        <w:rPr>
          <w:rFonts w:ascii="Arial" w:hAnsi="Arial" w:cs="Arial"/>
          <w:lang w:val="es-MX" w:eastAsia="es-MX"/>
        </w:rPr>
        <w:t>trece</w:t>
      </w:r>
      <w:r w:rsidRPr="00E67945">
        <w:rPr>
          <w:rFonts w:ascii="Arial" w:hAnsi="Arial" w:cs="Arial"/>
          <w:lang w:val="es-MX" w:eastAsia="es-MX"/>
        </w:rPr>
        <w:t xml:space="preserve"> horas con </w:t>
      </w:r>
      <w:r w:rsidR="004A51C0" w:rsidRPr="00E67945">
        <w:rPr>
          <w:rFonts w:ascii="Arial" w:hAnsi="Arial" w:cs="Arial"/>
          <w:lang w:val="es-MX" w:eastAsia="es-MX"/>
        </w:rPr>
        <w:t>cincuenta y un</w:t>
      </w:r>
      <w:r w:rsidRPr="00E67945">
        <w:rPr>
          <w:rFonts w:ascii="Arial" w:hAnsi="Arial" w:cs="Arial"/>
          <w:lang w:val="es-MX" w:eastAsia="es-MX"/>
        </w:rPr>
        <w:t xml:space="preserve"> minutos del día de hoy, en sesión pública </w:t>
      </w:r>
      <w:r w:rsidR="002F778D" w:rsidRPr="00E67945">
        <w:rPr>
          <w:rFonts w:ascii="Arial" w:hAnsi="Arial" w:cs="Arial"/>
          <w:lang w:val="es-MX" w:eastAsia="es-MX"/>
        </w:rPr>
        <w:t>virtual</w:t>
      </w:r>
      <w:r w:rsidRPr="00E67945">
        <w:rPr>
          <w:rFonts w:ascii="Arial" w:hAnsi="Arial" w:cs="Arial"/>
          <w:lang w:val="es-MX" w:eastAsia="es-MX"/>
        </w:rPr>
        <w:t xml:space="preserve">, por </w:t>
      </w:r>
      <w:r w:rsidR="002940BB" w:rsidRPr="00E67945">
        <w:rPr>
          <w:rFonts w:ascii="Arial" w:hAnsi="Arial" w:cs="Arial"/>
          <w:lang w:val="es-MX" w:eastAsia="es-MX"/>
        </w:rPr>
        <w:t>unanimidad</w:t>
      </w:r>
      <w:r w:rsidRPr="00E67945">
        <w:rPr>
          <w:rFonts w:ascii="Arial" w:hAnsi="Arial" w:cs="Arial"/>
          <w:lang w:val="es-MX" w:eastAsia="es-MX"/>
        </w:rPr>
        <w:t xml:space="preserve"> de votos lo resolvieron y firmaron la Magistrada Presidenta Alma Rosa Bahena Villalobos, así como las Magistradas Yurisha Andrade Morales y Yolanda Camacho Ochoa –quien fue ponente–, y el Magistrado Salvador Alejandro Pérez Contreras, ante el Secretario General de Acuerdos Gerardo Maldonado Tadeo, quien autoriza y da fe. </w:t>
      </w:r>
      <w:r w:rsidRPr="00E67945">
        <w:rPr>
          <w:rFonts w:ascii="Arial" w:hAnsi="Arial" w:cs="Arial"/>
          <w:b/>
          <w:bCs/>
          <w:lang w:val="es-MX" w:eastAsia="es-MX"/>
        </w:rPr>
        <w:t>Doy fe</w:t>
      </w:r>
      <w:r w:rsidRPr="00E67945">
        <w:rPr>
          <w:rFonts w:ascii="Arial" w:hAnsi="Arial" w:cs="Arial"/>
          <w:lang w:val="es-MX" w:eastAsia="es-MX"/>
        </w:rPr>
        <w:t xml:space="preserve">. </w:t>
      </w:r>
    </w:p>
    <w:p w14:paraId="6BF561B8" w14:textId="77777777" w:rsidR="001B7E1A" w:rsidRPr="00E67945" w:rsidRDefault="001B7E1A" w:rsidP="00717E92">
      <w:pPr>
        <w:shd w:val="clear" w:color="auto" w:fill="FFFFFF"/>
        <w:spacing w:line="360" w:lineRule="auto"/>
        <w:jc w:val="both"/>
        <w:rPr>
          <w:rFonts w:ascii="Arial" w:hAnsi="Arial" w:cs="Arial"/>
          <w:lang w:val="es-MX" w:eastAsia="es-MX"/>
        </w:rPr>
      </w:pPr>
    </w:p>
    <w:p w14:paraId="75825255" w14:textId="77777777" w:rsidR="00717E92" w:rsidRPr="00E67945" w:rsidRDefault="00717E92" w:rsidP="00717E92">
      <w:pPr>
        <w:shd w:val="clear" w:color="auto" w:fill="FFFFFF"/>
        <w:spacing w:line="360" w:lineRule="auto"/>
        <w:jc w:val="both"/>
        <w:rPr>
          <w:rFonts w:ascii="Arial" w:hAnsi="Arial" w:cs="Arial"/>
          <w:lang w:val="es-MX" w:eastAsia="es-MX"/>
        </w:rPr>
      </w:pPr>
    </w:p>
    <w:tbl>
      <w:tblPr>
        <w:tblW w:w="8650" w:type="dxa"/>
        <w:tblInd w:w="9" w:type="dxa"/>
        <w:tblLook w:val="04A0" w:firstRow="1" w:lastRow="0" w:firstColumn="1" w:lastColumn="0" w:noHBand="0" w:noVBand="1"/>
      </w:tblPr>
      <w:tblGrid>
        <w:gridCol w:w="4255"/>
        <w:gridCol w:w="4395"/>
      </w:tblGrid>
      <w:tr w:rsidR="00717E92" w:rsidRPr="00E67945" w14:paraId="7AB5E039" w14:textId="77777777" w:rsidTr="00717EE3">
        <w:trPr>
          <w:trHeight w:val="1789"/>
        </w:trPr>
        <w:tc>
          <w:tcPr>
            <w:tcW w:w="8650" w:type="dxa"/>
            <w:gridSpan w:val="2"/>
          </w:tcPr>
          <w:p w14:paraId="239D7447"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MAGISTRADA PRESIDENTA</w:t>
            </w:r>
          </w:p>
          <w:p w14:paraId="2BDF4ACF" w14:textId="77777777" w:rsidR="00717E92" w:rsidRDefault="00717E92" w:rsidP="004A51C0">
            <w:pPr>
              <w:shd w:val="clear" w:color="auto" w:fill="FFFFFF"/>
              <w:spacing w:before="100" w:beforeAutospacing="1" w:after="100" w:afterAutospacing="1" w:line="360" w:lineRule="auto"/>
              <w:rPr>
                <w:rFonts w:ascii="Arial" w:hAnsi="Arial" w:cs="Arial"/>
                <w:b/>
                <w:kern w:val="2"/>
                <w:lang w:val="es-MX" w:eastAsia="en-US"/>
                <w14:ligatures w14:val="standardContextual"/>
              </w:rPr>
            </w:pPr>
          </w:p>
          <w:p w14:paraId="266137EE" w14:textId="77777777" w:rsidR="001B7E1A" w:rsidRPr="00E67945" w:rsidRDefault="001B7E1A" w:rsidP="004A51C0">
            <w:pPr>
              <w:shd w:val="clear" w:color="auto" w:fill="FFFFFF"/>
              <w:spacing w:before="100" w:beforeAutospacing="1" w:after="100" w:afterAutospacing="1" w:line="360" w:lineRule="auto"/>
              <w:rPr>
                <w:rFonts w:ascii="Arial" w:hAnsi="Arial" w:cs="Arial"/>
                <w:b/>
                <w:kern w:val="2"/>
                <w:lang w:val="es-MX" w:eastAsia="en-US"/>
                <w14:ligatures w14:val="standardContextual"/>
              </w:rPr>
            </w:pPr>
          </w:p>
          <w:p w14:paraId="2569349D" w14:textId="77777777" w:rsidR="004A51C0" w:rsidRPr="00E67945" w:rsidRDefault="004A51C0" w:rsidP="004A51C0">
            <w:pPr>
              <w:shd w:val="clear" w:color="auto" w:fill="FFFFFF"/>
              <w:spacing w:before="100" w:beforeAutospacing="1" w:after="100" w:afterAutospacing="1" w:line="360" w:lineRule="auto"/>
              <w:rPr>
                <w:rFonts w:ascii="Arial" w:hAnsi="Arial" w:cs="Arial"/>
                <w:b/>
                <w:kern w:val="2"/>
                <w:lang w:val="es-MX" w:eastAsia="en-US"/>
                <w14:ligatures w14:val="standardContextual"/>
              </w:rPr>
            </w:pPr>
          </w:p>
          <w:p w14:paraId="0803DEE9" w14:textId="77777777" w:rsidR="00717E92" w:rsidRDefault="00717E92" w:rsidP="00717E92">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ALMA ROSA BAHENA VILLALOBOS</w:t>
            </w:r>
          </w:p>
          <w:p w14:paraId="49D00EF0" w14:textId="77777777" w:rsidR="001B7E1A" w:rsidRPr="00E67945" w:rsidRDefault="001B7E1A" w:rsidP="00717E92">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p>
          <w:p w14:paraId="3045A41E" w14:textId="77777777" w:rsidR="004D1DB2" w:rsidRPr="00E67945" w:rsidRDefault="004D1DB2" w:rsidP="00717E92">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p>
        </w:tc>
      </w:tr>
      <w:tr w:rsidR="00717E92" w:rsidRPr="00E67945" w14:paraId="530F6E7D" w14:textId="77777777" w:rsidTr="00717EE3">
        <w:trPr>
          <w:trHeight w:val="3156"/>
        </w:trPr>
        <w:tc>
          <w:tcPr>
            <w:tcW w:w="4255" w:type="dxa"/>
          </w:tcPr>
          <w:p w14:paraId="2E67D5EE"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MAGISTRADA</w:t>
            </w:r>
          </w:p>
          <w:p w14:paraId="6086E29A"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31B0114D" w14:textId="77777777" w:rsidR="00717E92"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1E795315" w14:textId="77777777" w:rsidR="001B7E1A" w:rsidRPr="00E67945" w:rsidRDefault="001B7E1A"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4A948B44"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YURISHA ANDRADE MORALES</w:t>
            </w:r>
          </w:p>
        </w:tc>
        <w:tc>
          <w:tcPr>
            <w:tcW w:w="4394" w:type="dxa"/>
          </w:tcPr>
          <w:p w14:paraId="3FAF96CE"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MAGISTRADA</w:t>
            </w:r>
          </w:p>
          <w:p w14:paraId="4E393447" w14:textId="77777777" w:rsidR="00717E92"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36586011" w14:textId="77777777" w:rsidR="001B7E1A" w:rsidRPr="00E67945" w:rsidRDefault="001B7E1A"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039760A9"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p>
          <w:p w14:paraId="6163F734"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r w:rsidRPr="00E67945">
              <w:rPr>
                <w:rFonts w:ascii="Arial" w:hAnsi="Arial" w:cs="Arial"/>
                <w:bCs/>
                <w:kern w:val="2"/>
                <w:lang w:val="es-MX" w:eastAsia="en-US"/>
                <w14:ligatures w14:val="standardContextual"/>
              </w:rPr>
              <w:t>YOLANDA CAMACHO OCHOA</w:t>
            </w:r>
          </w:p>
        </w:tc>
      </w:tr>
      <w:tr w:rsidR="00717E92" w:rsidRPr="00E67945" w14:paraId="7C4DCE98" w14:textId="77777777" w:rsidTr="00717EE3">
        <w:trPr>
          <w:trHeight w:val="3041"/>
        </w:trPr>
        <w:tc>
          <w:tcPr>
            <w:tcW w:w="8650" w:type="dxa"/>
            <w:gridSpan w:val="2"/>
          </w:tcPr>
          <w:p w14:paraId="56484228" w14:textId="4DD9DD0F" w:rsidR="00717E92" w:rsidRPr="00E67945" w:rsidRDefault="00717E92" w:rsidP="001B7E1A">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lastRenderedPageBreak/>
              <w:t>MAGISTRADO</w:t>
            </w:r>
          </w:p>
          <w:p w14:paraId="2D1EEA33" w14:textId="77777777" w:rsidR="00717E92"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7E1DA7DE" w14:textId="77777777" w:rsidR="001B7E1A" w:rsidRPr="00E67945" w:rsidRDefault="001B7E1A"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160B6F10"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3D3A2FF0" w14:textId="6E888AC0" w:rsidR="00717E92" w:rsidRPr="00E67945" w:rsidRDefault="00717E92" w:rsidP="00DA0965">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SALVADOR ALEJANDRO PÉREZ CONTRERAS</w:t>
            </w:r>
          </w:p>
        </w:tc>
      </w:tr>
      <w:tr w:rsidR="00717E92" w:rsidRPr="00E67945" w14:paraId="1B1FD769" w14:textId="77777777" w:rsidTr="00717EE3">
        <w:trPr>
          <w:trHeight w:val="1819"/>
        </w:trPr>
        <w:tc>
          <w:tcPr>
            <w:tcW w:w="8650" w:type="dxa"/>
            <w:gridSpan w:val="2"/>
          </w:tcPr>
          <w:p w14:paraId="4FFB9734" w14:textId="77777777" w:rsidR="00717E92" w:rsidRPr="00E67945" w:rsidRDefault="00717E92" w:rsidP="00DA0965">
            <w:pPr>
              <w:shd w:val="clear" w:color="auto" w:fill="FFFFFF"/>
              <w:spacing w:before="100" w:beforeAutospacing="1" w:after="100" w:afterAutospacing="1" w:line="360" w:lineRule="auto"/>
              <w:rPr>
                <w:rFonts w:ascii="Arial" w:hAnsi="Arial" w:cs="Arial"/>
                <w:b/>
                <w:kern w:val="2"/>
                <w:lang w:val="es-MX" w:eastAsia="en-US"/>
                <w14:ligatures w14:val="standardContextual"/>
              </w:rPr>
            </w:pPr>
          </w:p>
          <w:p w14:paraId="200B8BC5" w14:textId="77777777" w:rsidR="001B7E1A" w:rsidRDefault="001B7E1A"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01E474A5" w14:textId="0C1F18EA"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SECRETARIO GENERAL DE ACUERDOS</w:t>
            </w:r>
          </w:p>
          <w:p w14:paraId="345B8DBF"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3759ADE2" w14:textId="77777777" w:rsidR="00717E92" w:rsidRPr="00E67945" w:rsidRDefault="00717E92" w:rsidP="00717E92">
            <w:pPr>
              <w:shd w:val="clear" w:color="auto" w:fill="FFFFFF"/>
              <w:spacing w:before="100" w:beforeAutospacing="1" w:after="100" w:afterAutospacing="1" w:line="360" w:lineRule="auto"/>
              <w:jc w:val="center"/>
              <w:rPr>
                <w:rFonts w:ascii="Arial" w:hAnsi="Arial" w:cs="Arial"/>
                <w:b/>
                <w:kern w:val="2"/>
                <w:lang w:val="es-MX" w:eastAsia="en-US"/>
                <w14:ligatures w14:val="standardContextual"/>
              </w:rPr>
            </w:pPr>
          </w:p>
          <w:p w14:paraId="269AC90E" w14:textId="21B64B8F" w:rsidR="004A51C0" w:rsidRPr="00E67945" w:rsidRDefault="00717E92" w:rsidP="004A51C0">
            <w:pPr>
              <w:shd w:val="clear" w:color="auto" w:fill="FFFFFF"/>
              <w:spacing w:before="100" w:beforeAutospacing="1" w:after="100" w:after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GERARDO MALDONADO TADEO</w:t>
            </w:r>
          </w:p>
        </w:tc>
      </w:tr>
    </w:tbl>
    <w:p w14:paraId="636BAA68" w14:textId="330B52FE" w:rsidR="00717E92" w:rsidRPr="00E67945" w:rsidRDefault="00717E92" w:rsidP="00717E92">
      <w:pPr>
        <w:shd w:val="clear" w:color="auto" w:fill="FFFFFF"/>
        <w:spacing w:before="100" w:beforeAutospacing="1" w:after="100" w:afterAutospacing="1"/>
        <w:jc w:val="both"/>
        <w:rPr>
          <w:rFonts w:ascii="Arial" w:eastAsia="Yu Mincho" w:hAnsi="Arial" w:cs="Arial"/>
        </w:rPr>
      </w:pPr>
      <w:r w:rsidRPr="00E67945">
        <w:rPr>
          <w:rFonts w:ascii="Arial" w:eastAsia="Calibri" w:hAnsi="Arial" w:cs="Arial"/>
          <w:bCs/>
          <w:color w:val="000000"/>
          <w:lang w:val="es-MX" w:eastAsia="en-US"/>
        </w:rPr>
        <w:t xml:space="preserve">El suscrito Gerardo Maldonado Tadeo, Secretario </w:t>
      </w:r>
      <w:r w:rsidRPr="00E67945">
        <w:rPr>
          <w:rFonts w:ascii="Arial" w:eastAsia="Calibri" w:hAnsi="Arial" w:cs="Arial"/>
          <w:color w:val="000000"/>
          <w:lang w:val="es-MX" w:eastAsia="en-US"/>
        </w:rPr>
        <w:t xml:space="preserve">General de Acuerdos del Tribunal Electoral del Estado de Michoacán, en ejercicio de las facultades que me confieren los artículos 69 del Código Electoral del Estado </w:t>
      </w:r>
      <w:r w:rsidR="00420180" w:rsidRPr="00E67945">
        <w:rPr>
          <w:rFonts w:ascii="Arial" w:eastAsia="Calibri" w:hAnsi="Arial" w:cs="Arial"/>
          <w:color w:val="000000"/>
          <w:lang w:val="es-MX" w:eastAsia="en-US"/>
        </w:rPr>
        <w:t xml:space="preserve">de Michoacán de Ocampo </w:t>
      </w:r>
      <w:r w:rsidRPr="00E67945">
        <w:rPr>
          <w:rFonts w:ascii="Arial" w:eastAsia="Calibri" w:hAnsi="Arial" w:cs="Arial"/>
          <w:color w:val="000000"/>
          <w:lang w:val="es-MX" w:eastAsia="en-US"/>
        </w:rPr>
        <w:t xml:space="preserve">y 14 del Reglamento Interno del Tribunal Electoral del Estado de Michoacán, hago constar que las firmas que obran en el presente documento, corresponden a la sentencia emitida por el Pleno del Tribunal Electoral del Estado, en sesión pública </w:t>
      </w:r>
      <w:r w:rsidR="004A51C0" w:rsidRPr="00E67945">
        <w:rPr>
          <w:rFonts w:ascii="Arial" w:eastAsia="Calibri" w:hAnsi="Arial" w:cs="Arial"/>
          <w:color w:val="000000"/>
          <w:lang w:val="es-MX" w:eastAsia="en-US"/>
        </w:rPr>
        <w:t>virtual</w:t>
      </w:r>
      <w:r w:rsidRPr="00E67945">
        <w:rPr>
          <w:rFonts w:ascii="Arial" w:eastAsia="Calibri" w:hAnsi="Arial" w:cs="Arial"/>
          <w:color w:val="000000"/>
          <w:lang w:val="es-MX" w:eastAsia="en-US"/>
        </w:rPr>
        <w:t xml:space="preserve"> celebrada el </w:t>
      </w:r>
      <w:r w:rsidR="004A51C0" w:rsidRPr="00E67945">
        <w:rPr>
          <w:rFonts w:ascii="Arial" w:eastAsia="Calibri" w:hAnsi="Arial" w:cs="Arial"/>
          <w:color w:val="000000"/>
          <w:lang w:val="es-MX" w:eastAsia="en-US"/>
        </w:rPr>
        <w:t>veintiuno</w:t>
      </w:r>
      <w:r w:rsidRPr="00E67945">
        <w:rPr>
          <w:rFonts w:ascii="Arial" w:eastAsia="Calibri" w:hAnsi="Arial" w:cs="Arial"/>
          <w:color w:val="000000"/>
          <w:lang w:val="es-MX" w:eastAsia="en-US"/>
        </w:rPr>
        <w:t xml:space="preserve"> de julio de dos mil veintitrés, dentro del </w:t>
      </w:r>
      <w:r w:rsidR="00A26760" w:rsidRPr="00E67945">
        <w:rPr>
          <w:rFonts w:ascii="Arial" w:eastAsia="Calibri" w:hAnsi="Arial" w:cs="Arial"/>
          <w:color w:val="000000"/>
          <w:lang w:val="es-MX" w:eastAsia="en-US"/>
        </w:rPr>
        <w:t xml:space="preserve">procedimiento especial sancionador </w:t>
      </w:r>
      <w:r w:rsidR="00674B7B" w:rsidRPr="00E67945">
        <w:rPr>
          <w:rFonts w:ascii="Arial" w:eastAsia="Calibri" w:hAnsi="Arial" w:cs="Arial"/>
          <w:color w:val="000000"/>
          <w:lang w:val="es-MX" w:eastAsia="en-US"/>
        </w:rPr>
        <w:t>identificado</w:t>
      </w:r>
      <w:r w:rsidRPr="00E67945">
        <w:rPr>
          <w:rFonts w:ascii="Arial" w:eastAsia="Calibri" w:hAnsi="Arial" w:cs="Arial"/>
          <w:color w:val="000000"/>
          <w:lang w:val="es-MX" w:eastAsia="en-US"/>
        </w:rPr>
        <w:t xml:space="preserve"> con la clave</w:t>
      </w:r>
      <w:r w:rsidR="008475A9" w:rsidRPr="00E67945">
        <w:rPr>
          <w:rFonts w:ascii="Arial" w:eastAsia="Calibri" w:hAnsi="Arial" w:cs="Arial"/>
          <w:color w:val="000000"/>
          <w:lang w:val="es-MX" w:eastAsia="en-US"/>
        </w:rPr>
        <w:t xml:space="preserve"> TEEM-PES-VPMG-004/2023</w:t>
      </w:r>
      <w:r w:rsidRPr="00E67945">
        <w:rPr>
          <w:rFonts w:ascii="Arial" w:eastAsia="Calibri" w:hAnsi="Arial" w:cs="Arial"/>
          <w:color w:val="000000"/>
          <w:lang w:val="es-MX" w:eastAsia="en-US"/>
        </w:rPr>
        <w:t xml:space="preserve">; la cual consta de </w:t>
      </w:r>
      <w:r w:rsidR="001B7E1A">
        <w:rPr>
          <w:rFonts w:ascii="Arial" w:eastAsia="Calibri" w:hAnsi="Arial" w:cs="Arial"/>
          <w:color w:val="000000"/>
          <w:lang w:val="es-MX" w:eastAsia="en-US"/>
        </w:rPr>
        <w:t>once</w:t>
      </w:r>
      <w:r w:rsidR="004A51C0" w:rsidRPr="00E67945">
        <w:rPr>
          <w:rFonts w:ascii="Arial" w:eastAsia="Calibri" w:hAnsi="Arial" w:cs="Arial"/>
          <w:color w:val="000000"/>
          <w:lang w:val="es-MX" w:eastAsia="en-US"/>
        </w:rPr>
        <w:t xml:space="preserve"> </w:t>
      </w:r>
      <w:r w:rsidRPr="00E67945">
        <w:rPr>
          <w:rFonts w:ascii="Arial" w:eastAsia="Calibri" w:hAnsi="Arial" w:cs="Arial"/>
          <w:color w:val="000000"/>
          <w:lang w:val="es-MX" w:eastAsia="en-US"/>
        </w:rPr>
        <w:t xml:space="preserve">páginas, incluida la presente. </w:t>
      </w:r>
      <w:r w:rsidRPr="00E67945">
        <w:rPr>
          <w:rFonts w:ascii="Arial" w:eastAsia="Calibri" w:hAnsi="Arial" w:cs="Arial"/>
          <w:b/>
          <w:bCs/>
          <w:color w:val="000000"/>
          <w:lang w:val="es-MX" w:eastAsia="en-US"/>
        </w:rPr>
        <w:t>Doy fe</w:t>
      </w:r>
      <w:r w:rsidRPr="00E67945">
        <w:rPr>
          <w:rFonts w:ascii="Arial" w:eastAsia="Calibri" w:hAnsi="Arial" w:cs="Arial"/>
          <w:color w:val="000000"/>
          <w:lang w:val="es-MX" w:eastAsia="en-US"/>
        </w:rPr>
        <w:t>.</w:t>
      </w:r>
    </w:p>
    <w:p w14:paraId="72F6A17C" w14:textId="77777777" w:rsidR="00BC339B" w:rsidRDefault="00BC339B" w:rsidP="00BB0748">
      <w:pPr>
        <w:pStyle w:val="Textoindependiente"/>
        <w:spacing w:before="1"/>
        <w:ind w:right="190"/>
        <w:rPr>
          <w:rFonts w:ascii="Arial" w:hAnsi="Arial" w:cs="Arial"/>
        </w:rPr>
        <w:sectPr w:rsidR="00BC339B" w:rsidSect="00733584">
          <w:headerReference w:type="default" r:id="rId8"/>
          <w:footerReference w:type="even" r:id="rId9"/>
          <w:footerReference w:type="default" r:id="rId10"/>
          <w:headerReference w:type="first" r:id="rId11"/>
          <w:pgSz w:w="12250" w:h="19450"/>
          <w:pgMar w:top="2410" w:right="1701" w:bottom="142" w:left="2410" w:header="822" w:footer="1105" w:gutter="0"/>
          <w:cols w:space="720"/>
        </w:sectPr>
      </w:pPr>
    </w:p>
    <w:p w14:paraId="47795D40"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r w:rsidRPr="00F22B78">
        <w:rPr>
          <w:rFonts w:ascii="Arial" w:hAnsi="Arial" w:cs="Arial"/>
          <w:bCs/>
        </w:rPr>
        <w:lastRenderedPageBreak/>
        <w:t>FUNDAMENTACIÓN LEGAL</w:t>
      </w:r>
    </w:p>
    <w:p w14:paraId="15FB2B2E"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p>
    <w:p w14:paraId="5FB44FC3"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r w:rsidRPr="00F22B78">
        <w:rPr>
          <w:rFonts w:ascii="Arial" w:hAnsi="Arial" w:cs="Arial"/>
          <w:bCs/>
        </w:rPr>
        <w:t>* LTAIPPDPEMO: Ley de Transparencia, Acceso a la Información Pública y Protección de Datos Personales del Estado de Michoacán de Ocampo.</w:t>
      </w:r>
    </w:p>
    <w:p w14:paraId="2364D3B1"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p>
    <w:p w14:paraId="6E19FDB2"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r w:rsidRPr="00F22B78">
        <w:rPr>
          <w:rFonts w:ascii="Arial" w:hAnsi="Arial" w:cs="Arial"/>
          <w:bCs/>
        </w:rPr>
        <w:t>* LPDPPSOEMO: Ley de Protección de Datos Personales en Posesión de Sujetos Obligados del Estado de Michoacán de Ocampo.</w:t>
      </w:r>
    </w:p>
    <w:p w14:paraId="7626920B"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p>
    <w:p w14:paraId="40BD9DEB" w14:textId="77777777" w:rsidR="00F22B78" w:rsidRDefault="00F22B78" w:rsidP="00F22B78">
      <w:pPr>
        <w:pBdr>
          <w:top w:val="nil"/>
          <w:left w:val="nil"/>
          <w:bottom w:val="nil"/>
          <w:right w:val="nil"/>
          <w:between w:val="nil"/>
        </w:pBdr>
        <w:spacing w:line="360" w:lineRule="auto"/>
        <w:jc w:val="both"/>
        <w:rPr>
          <w:rFonts w:ascii="Arial" w:hAnsi="Arial" w:cs="Arial"/>
          <w:bCs/>
        </w:rPr>
      </w:pPr>
      <w:r w:rsidRPr="00F22B78">
        <w:rPr>
          <w:rFonts w:ascii="Arial" w:hAnsi="Arial" w:cs="Arial"/>
          <w:bCs/>
        </w:rPr>
        <w:t>* LGMCDIEVP: Lineamientos Generales en Materia de Clasificación y Desclasificación de la Información, así como para la Elaboración de Versiones Públicas.</w:t>
      </w:r>
    </w:p>
    <w:p w14:paraId="10F1837C" w14:textId="77777777" w:rsidR="00F22B78" w:rsidRPr="00F22B78" w:rsidRDefault="00F22B78" w:rsidP="00F22B78">
      <w:pPr>
        <w:pBdr>
          <w:top w:val="nil"/>
          <w:left w:val="nil"/>
          <w:bottom w:val="nil"/>
          <w:right w:val="nil"/>
          <w:between w:val="nil"/>
        </w:pBdr>
        <w:spacing w:line="360" w:lineRule="auto"/>
        <w:jc w:val="both"/>
        <w:rPr>
          <w:rFonts w:ascii="Arial" w:hAnsi="Arial" w:cs="Arial"/>
          <w:bCs/>
        </w:rPr>
      </w:pPr>
    </w:p>
    <w:p w14:paraId="5118C6E7"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 ELIMINADO_el_Municipio en 1 </w:t>
      </w:r>
      <w:proofErr w:type="spellStart"/>
      <w:r w:rsidRPr="00F22B78">
        <w:rPr>
          <w:rFonts w:ascii="Arial" w:hAnsi="Arial" w:cs="Arial"/>
        </w:rPr>
        <w:t>renglon</w:t>
      </w:r>
      <w:proofErr w:type="spellEnd"/>
      <w:r w:rsidRPr="00F22B78">
        <w:rPr>
          <w:rFonts w:ascii="Arial" w:hAnsi="Arial" w:cs="Arial"/>
        </w:rPr>
        <w:t>(es) por ser un dato personal identificativo de conformidad con el Artículo 97 de la LTAIPPDPEMO, Artículo 3 fracción VIII de la LPDPPSOEMO y Lineamiento Trigésimo Octavo fracción I. 1. de los LGMCDIEVP*.</w:t>
      </w:r>
    </w:p>
    <w:p w14:paraId="36DEDEB8" w14:textId="77777777" w:rsidR="00BC339B" w:rsidRPr="00F22B78" w:rsidRDefault="00BC339B" w:rsidP="00F22B78">
      <w:pPr>
        <w:pStyle w:val="Textoindependiente"/>
        <w:spacing w:before="1" w:line="360" w:lineRule="auto"/>
        <w:ind w:right="190"/>
        <w:jc w:val="both"/>
        <w:rPr>
          <w:rFonts w:ascii="Arial" w:hAnsi="Arial" w:cs="Arial"/>
        </w:rPr>
      </w:pPr>
    </w:p>
    <w:p w14:paraId="39649963"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No.2 ELIMINADO_el_Municipio en 1 </w:t>
      </w:r>
      <w:proofErr w:type="spellStart"/>
      <w:r w:rsidRPr="00F22B78">
        <w:rPr>
          <w:rFonts w:ascii="Arial" w:hAnsi="Arial" w:cs="Arial"/>
        </w:rPr>
        <w:t>renglon</w:t>
      </w:r>
      <w:proofErr w:type="spellEnd"/>
      <w:r w:rsidRPr="00F22B78">
        <w:rPr>
          <w:rFonts w:ascii="Arial" w:hAnsi="Arial" w:cs="Arial"/>
        </w:rPr>
        <w:t>(es) por ser un dato personal identificativo de conformidad con el Artículo 97 de la LTAIPPDPEMO, Artículo 3 fracción VIII de la LPDPPSOEMO y Lineamiento Trigésimo Octavo fracción I. 1. de los LGMCDIEVP*.</w:t>
      </w:r>
    </w:p>
    <w:p w14:paraId="08D84A89" w14:textId="77777777" w:rsidR="00BC339B" w:rsidRPr="00F22B78" w:rsidRDefault="00BC339B" w:rsidP="00F22B78">
      <w:pPr>
        <w:pStyle w:val="Textoindependiente"/>
        <w:spacing w:before="1" w:line="360" w:lineRule="auto"/>
        <w:ind w:right="190"/>
        <w:jc w:val="both"/>
        <w:rPr>
          <w:rFonts w:ascii="Arial" w:hAnsi="Arial" w:cs="Arial"/>
        </w:rPr>
      </w:pPr>
    </w:p>
    <w:p w14:paraId="7A31068A"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No.3 </w:t>
      </w:r>
      <w:proofErr w:type="spellStart"/>
      <w:r w:rsidRPr="00F22B78">
        <w:rPr>
          <w:rFonts w:ascii="Arial" w:hAnsi="Arial" w:cs="Arial"/>
        </w:rPr>
        <w:t>ELIMINADO_el_nombre_de_la_parte_denunciante</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identificativo de conformidad con el Artículo 97 de la LTAIPPDPEMO, Artículo 3 fracción VIII de la LPDPPSOEMO y Lineamiento Trigésimo Octavo fracción I. 1. de los LGMCDIEVP*.</w:t>
      </w:r>
    </w:p>
    <w:p w14:paraId="119446E3" w14:textId="77777777" w:rsidR="00BC339B" w:rsidRPr="00F22B78" w:rsidRDefault="00BC339B" w:rsidP="00F22B78">
      <w:pPr>
        <w:pStyle w:val="Textoindependiente"/>
        <w:spacing w:before="1" w:line="360" w:lineRule="auto"/>
        <w:ind w:right="190"/>
        <w:jc w:val="both"/>
        <w:rPr>
          <w:rFonts w:ascii="Arial" w:hAnsi="Arial" w:cs="Arial"/>
        </w:rPr>
      </w:pPr>
    </w:p>
    <w:p w14:paraId="6A7D73EF"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No.4 ELIMINADO_Cargo_-2-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40F71009" w14:textId="77777777" w:rsidR="00BC339B" w:rsidRPr="00F22B78" w:rsidRDefault="00BC339B" w:rsidP="00F22B78">
      <w:pPr>
        <w:pStyle w:val="Textoindependiente"/>
        <w:spacing w:before="1" w:line="360" w:lineRule="auto"/>
        <w:ind w:right="190"/>
        <w:jc w:val="both"/>
        <w:rPr>
          <w:rFonts w:ascii="Arial" w:hAnsi="Arial" w:cs="Arial"/>
        </w:rPr>
      </w:pPr>
    </w:p>
    <w:p w14:paraId="61E22E80"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No.5 ELIMINADO_el_Municipio en 1 </w:t>
      </w:r>
      <w:proofErr w:type="spellStart"/>
      <w:r w:rsidRPr="00F22B78">
        <w:rPr>
          <w:rFonts w:ascii="Arial" w:hAnsi="Arial" w:cs="Arial"/>
        </w:rPr>
        <w:t>renglon</w:t>
      </w:r>
      <w:proofErr w:type="spellEnd"/>
      <w:r w:rsidRPr="00F22B78">
        <w:rPr>
          <w:rFonts w:ascii="Arial" w:hAnsi="Arial" w:cs="Arial"/>
        </w:rPr>
        <w:t>(es) por ser un dato personal identificativo de conformidad con el Artículo 97 de la LTAIPPDPEMO, Artículo 3 fracción VIII de la LPDPPSOEMO y Lineamiento Trigésimo Octavo fracción I. 1. de los LGMCDIEVP*.</w:t>
      </w:r>
    </w:p>
    <w:p w14:paraId="614A8C53" w14:textId="77777777" w:rsidR="00BC339B" w:rsidRPr="00F22B78" w:rsidRDefault="00BC339B" w:rsidP="00F22B78">
      <w:pPr>
        <w:pStyle w:val="Textoindependiente"/>
        <w:spacing w:before="1" w:line="360" w:lineRule="auto"/>
        <w:ind w:right="190"/>
        <w:jc w:val="both"/>
        <w:rPr>
          <w:rFonts w:ascii="Arial" w:hAnsi="Arial" w:cs="Arial"/>
        </w:rPr>
      </w:pPr>
    </w:p>
    <w:p w14:paraId="352AFE81"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No.6 </w:t>
      </w:r>
      <w:proofErr w:type="spellStart"/>
      <w:r w:rsidRPr="00F22B78">
        <w:rPr>
          <w:rFonts w:ascii="Arial" w:hAnsi="Arial" w:cs="Arial"/>
        </w:rPr>
        <w:t>ELIMINADO_el_número_de_expediente_antecedente</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38CEE7C4" w14:textId="77777777" w:rsidR="00BC339B" w:rsidRPr="00F22B78" w:rsidRDefault="00BC339B" w:rsidP="00F22B78">
      <w:pPr>
        <w:pStyle w:val="Textoindependiente"/>
        <w:spacing w:before="1" w:line="360" w:lineRule="auto"/>
        <w:ind w:right="190"/>
        <w:jc w:val="both"/>
        <w:rPr>
          <w:rFonts w:ascii="Arial" w:hAnsi="Arial" w:cs="Arial"/>
        </w:rPr>
      </w:pPr>
    </w:p>
    <w:p w14:paraId="4639523F"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No.7 </w:t>
      </w:r>
      <w:proofErr w:type="spellStart"/>
      <w:r w:rsidRPr="00F22B78">
        <w:rPr>
          <w:rFonts w:ascii="Arial" w:hAnsi="Arial" w:cs="Arial"/>
        </w:rPr>
        <w:t>ELIMINADO_el_número_de_expediente_antecedente</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66249A15" w14:textId="77777777" w:rsidR="00BC339B" w:rsidRPr="00F22B78" w:rsidRDefault="00BC339B" w:rsidP="00F22B78">
      <w:pPr>
        <w:pStyle w:val="Textoindependiente"/>
        <w:spacing w:before="1" w:line="360" w:lineRule="auto"/>
        <w:ind w:right="190"/>
        <w:jc w:val="both"/>
        <w:rPr>
          <w:rFonts w:ascii="Arial" w:hAnsi="Arial" w:cs="Arial"/>
        </w:rPr>
      </w:pPr>
    </w:p>
    <w:p w14:paraId="70AFBDD0"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No.8 </w:t>
      </w:r>
      <w:proofErr w:type="spellStart"/>
      <w:r w:rsidRPr="00F22B78">
        <w:rPr>
          <w:rFonts w:ascii="Arial" w:hAnsi="Arial" w:cs="Arial"/>
        </w:rPr>
        <w:t>ELIMINADO_Cargo</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40679FA1" w14:textId="77777777" w:rsidR="00BC339B" w:rsidRPr="00F22B78" w:rsidRDefault="00BC339B" w:rsidP="00F22B78">
      <w:pPr>
        <w:pStyle w:val="Textoindependiente"/>
        <w:spacing w:before="1" w:line="360" w:lineRule="auto"/>
        <w:ind w:right="190"/>
        <w:jc w:val="both"/>
        <w:rPr>
          <w:rFonts w:ascii="Arial" w:hAnsi="Arial" w:cs="Arial"/>
        </w:rPr>
      </w:pPr>
    </w:p>
    <w:p w14:paraId="25328A68"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No.9 </w:t>
      </w:r>
      <w:proofErr w:type="spellStart"/>
      <w:r w:rsidRPr="00F22B78">
        <w:rPr>
          <w:rFonts w:ascii="Arial" w:hAnsi="Arial" w:cs="Arial"/>
        </w:rPr>
        <w:t>ELIMINADO_Cargo</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272476B4" w14:textId="77777777" w:rsidR="00BC339B" w:rsidRPr="00F22B78" w:rsidRDefault="00BC339B" w:rsidP="00F22B78">
      <w:pPr>
        <w:pStyle w:val="Textoindependiente"/>
        <w:spacing w:before="1" w:line="360" w:lineRule="auto"/>
        <w:ind w:right="190"/>
        <w:jc w:val="both"/>
        <w:rPr>
          <w:rFonts w:ascii="Arial" w:hAnsi="Arial" w:cs="Arial"/>
        </w:rPr>
      </w:pPr>
    </w:p>
    <w:p w14:paraId="0FEEF504"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No.10 </w:t>
      </w:r>
      <w:proofErr w:type="spellStart"/>
      <w:r w:rsidRPr="00F22B78">
        <w:rPr>
          <w:rFonts w:ascii="Arial" w:hAnsi="Arial" w:cs="Arial"/>
        </w:rPr>
        <w:t>ELIMINADO_Cargo</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 xml:space="preserve">(es) por ser un dato personal laboral de conformidad con el Artículo 97 de la LTAIPPDPEMO, Artículo 3 fracción </w:t>
      </w:r>
      <w:r w:rsidRPr="00F22B78">
        <w:rPr>
          <w:rFonts w:ascii="Arial" w:hAnsi="Arial" w:cs="Arial"/>
        </w:rPr>
        <w:lastRenderedPageBreak/>
        <w:t>VIII de la LPDPPSOEMO y Lineamiento Trigésimo Octavo fracción I. 5. de los LGMCDIEVP*.</w:t>
      </w:r>
    </w:p>
    <w:p w14:paraId="249AE94B" w14:textId="77777777" w:rsidR="00BC339B" w:rsidRPr="00F22B78" w:rsidRDefault="00BC339B" w:rsidP="00F22B78">
      <w:pPr>
        <w:pStyle w:val="Textoindependiente"/>
        <w:spacing w:before="1" w:line="360" w:lineRule="auto"/>
        <w:ind w:right="190"/>
        <w:jc w:val="both"/>
        <w:rPr>
          <w:rFonts w:ascii="Arial" w:hAnsi="Arial" w:cs="Arial"/>
        </w:rPr>
      </w:pPr>
    </w:p>
    <w:p w14:paraId="766AE5FC"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No.11 ELIMINADO_Cargo_-2-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42BF7BC6" w14:textId="77777777" w:rsidR="00BC339B" w:rsidRPr="00F22B78" w:rsidRDefault="00BC339B" w:rsidP="00F22B78">
      <w:pPr>
        <w:pStyle w:val="Textoindependiente"/>
        <w:spacing w:before="1" w:line="360" w:lineRule="auto"/>
        <w:ind w:right="190"/>
        <w:jc w:val="both"/>
        <w:rPr>
          <w:rFonts w:ascii="Arial" w:hAnsi="Arial" w:cs="Arial"/>
        </w:rPr>
      </w:pPr>
    </w:p>
    <w:p w14:paraId="5516B483"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No.12 </w:t>
      </w:r>
      <w:proofErr w:type="spellStart"/>
      <w:r w:rsidRPr="00F22B78">
        <w:rPr>
          <w:rFonts w:ascii="Arial" w:hAnsi="Arial" w:cs="Arial"/>
        </w:rPr>
        <w:t>ELIMINADO_Cargo</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283375FE" w14:textId="77777777" w:rsidR="00BC339B" w:rsidRPr="00F22B78" w:rsidRDefault="00BC339B" w:rsidP="00F22B78">
      <w:pPr>
        <w:pStyle w:val="Textoindependiente"/>
        <w:spacing w:before="1" w:line="360" w:lineRule="auto"/>
        <w:ind w:right="190"/>
        <w:jc w:val="both"/>
        <w:rPr>
          <w:rFonts w:ascii="Arial" w:hAnsi="Arial" w:cs="Arial"/>
        </w:rPr>
      </w:pPr>
    </w:p>
    <w:p w14:paraId="63451284"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No.13 </w:t>
      </w:r>
      <w:proofErr w:type="spellStart"/>
      <w:r w:rsidRPr="00F22B78">
        <w:rPr>
          <w:rFonts w:ascii="Arial" w:hAnsi="Arial" w:cs="Arial"/>
        </w:rPr>
        <w:t>ELIMINADO_Cargo</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2F986C92" w14:textId="77777777" w:rsidR="00BC339B" w:rsidRPr="00F22B78" w:rsidRDefault="00BC339B" w:rsidP="00F22B78">
      <w:pPr>
        <w:pStyle w:val="Textoindependiente"/>
        <w:spacing w:before="1" w:line="360" w:lineRule="auto"/>
        <w:ind w:right="190"/>
        <w:jc w:val="both"/>
        <w:rPr>
          <w:rFonts w:ascii="Arial" w:hAnsi="Arial" w:cs="Arial"/>
        </w:rPr>
      </w:pPr>
    </w:p>
    <w:p w14:paraId="14759997"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No.14 ELIMINADO_Cargo_-3-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42884752" w14:textId="77777777" w:rsidR="00BC339B" w:rsidRPr="00F22B78" w:rsidRDefault="00BC339B" w:rsidP="00F22B78">
      <w:pPr>
        <w:pStyle w:val="Textoindependiente"/>
        <w:spacing w:before="1" w:line="360" w:lineRule="auto"/>
        <w:ind w:right="190"/>
        <w:jc w:val="both"/>
        <w:rPr>
          <w:rFonts w:ascii="Arial" w:hAnsi="Arial" w:cs="Arial"/>
        </w:rPr>
      </w:pPr>
    </w:p>
    <w:p w14:paraId="0253579C"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No.15 ELIMINADO_Cargo_-2-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172ED233" w14:textId="77777777" w:rsidR="00BC339B" w:rsidRPr="00F22B78" w:rsidRDefault="00BC339B" w:rsidP="00F22B78">
      <w:pPr>
        <w:pStyle w:val="Textoindependiente"/>
        <w:spacing w:before="1" w:line="360" w:lineRule="auto"/>
        <w:ind w:right="190"/>
        <w:jc w:val="both"/>
        <w:rPr>
          <w:rFonts w:ascii="Arial" w:hAnsi="Arial" w:cs="Arial"/>
        </w:rPr>
      </w:pPr>
    </w:p>
    <w:p w14:paraId="6D2205EF"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lastRenderedPageBreak/>
        <w:t xml:space="preserve">No.16 ELIMINADO_Cargo_-2-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3F87E2B5" w14:textId="77777777" w:rsidR="00BC339B" w:rsidRPr="00F22B78" w:rsidRDefault="00BC339B" w:rsidP="00F22B78">
      <w:pPr>
        <w:pStyle w:val="Textoindependiente"/>
        <w:spacing w:before="1" w:line="360" w:lineRule="auto"/>
        <w:ind w:right="190"/>
        <w:jc w:val="both"/>
        <w:rPr>
          <w:rFonts w:ascii="Arial" w:hAnsi="Arial" w:cs="Arial"/>
        </w:rPr>
      </w:pPr>
    </w:p>
    <w:p w14:paraId="3B7C851F"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No.17 </w:t>
      </w:r>
      <w:proofErr w:type="spellStart"/>
      <w:r w:rsidRPr="00F22B78">
        <w:rPr>
          <w:rFonts w:ascii="Arial" w:hAnsi="Arial" w:cs="Arial"/>
        </w:rPr>
        <w:t>ELIMINADO_Cargo</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laboral de conformidad con el Artículo 97 de la LTAIPPDPEMO, Artículo 3 fracción VIII de la LPDPPSOEMO y Lineamiento Trigésimo Octavo fracción I. 5. de los LGMCDIEVP*.</w:t>
      </w:r>
    </w:p>
    <w:p w14:paraId="65CE378A" w14:textId="77777777" w:rsidR="00BC339B" w:rsidRPr="00F22B78" w:rsidRDefault="00BC339B" w:rsidP="00F22B78">
      <w:pPr>
        <w:pStyle w:val="Textoindependiente"/>
        <w:spacing w:before="1" w:line="360" w:lineRule="auto"/>
        <w:ind w:right="190"/>
        <w:jc w:val="both"/>
        <w:rPr>
          <w:rFonts w:ascii="Arial" w:hAnsi="Arial" w:cs="Arial"/>
        </w:rPr>
      </w:pPr>
    </w:p>
    <w:p w14:paraId="4428D210"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No.18 </w:t>
      </w:r>
      <w:proofErr w:type="spellStart"/>
      <w:r w:rsidRPr="00F22B78">
        <w:rPr>
          <w:rFonts w:ascii="Arial" w:hAnsi="Arial" w:cs="Arial"/>
        </w:rPr>
        <w:t>ELIMINADO_el_número_de_expediente_antecedente</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0746272C" w14:textId="77777777" w:rsidR="00BC339B" w:rsidRPr="00F22B78" w:rsidRDefault="00BC339B" w:rsidP="00F22B78">
      <w:pPr>
        <w:pStyle w:val="Textoindependiente"/>
        <w:spacing w:before="1" w:line="360" w:lineRule="auto"/>
        <w:ind w:right="190"/>
        <w:jc w:val="both"/>
        <w:rPr>
          <w:rFonts w:ascii="Arial" w:hAnsi="Arial" w:cs="Arial"/>
        </w:rPr>
      </w:pPr>
    </w:p>
    <w:p w14:paraId="7F92C4C6"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No.19 </w:t>
      </w:r>
      <w:proofErr w:type="spellStart"/>
      <w:r w:rsidRPr="00F22B78">
        <w:rPr>
          <w:rFonts w:ascii="Arial" w:hAnsi="Arial" w:cs="Arial"/>
        </w:rPr>
        <w:t>ELIMINADO_el_número_de_expediente_antecedente</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0D0ACC8F" w14:textId="77777777" w:rsidR="00BC339B" w:rsidRPr="00F22B78" w:rsidRDefault="00BC339B" w:rsidP="00F22B78">
      <w:pPr>
        <w:pStyle w:val="Textoindependiente"/>
        <w:spacing w:before="1" w:line="360" w:lineRule="auto"/>
        <w:ind w:right="190"/>
        <w:jc w:val="both"/>
        <w:rPr>
          <w:rFonts w:ascii="Arial" w:hAnsi="Arial" w:cs="Arial"/>
        </w:rPr>
      </w:pPr>
    </w:p>
    <w:p w14:paraId="6F99861F"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No.20 ELIMINADO_el_Municipio en 1 </w:t>
      </w:r>
      <w:proofErr w:type="spellStart"/>
      <w:r w:rsidRPr="00F22B78">
        <w:rPr>
          <w:rFonts w:ascii="Arial" w:hAnsi="Arial" w:cs="Arial"/>
        </w:rPr>
        <w:t>renglon</w:t>
      </w:r>
      <w:proofErr w:type="spellEnd"/>
      <w:r w:rsidRPr="00F22B78">
        <w:rPr>
          <w:rFonts w:ascii="Arial" w:hAnsi="Arial" w:cs="Arial"/>
        </w:rPr>
        <w:t>(es) por ser un dato personal identificativo de conformidad con el Artículo 97 de la LTAIPPDPEMO, Artículo 3 fracción VIII de la LPDPPSOEMO y Lineamiento Trigésimo Octavo fracción I. 1. de los LGMCDIEVP*.</w:t>
      </w:r>
    </w:p>
    <w:p w14:paraId="01528469" w14:textId="77777777" w:rsidR="00BC339B" w:rsidRPr="00F22B78" w:rsidRDefault="00BC339B" w:rsidP="00F22B78">
      <w:pPr>
        <w:pStyle w:val="Textoindependiente"/>
        <w:spacing w:before="1" w:line="360" w:lineRule="auto"/>
        <w:ind w:right="190"/>
        <w:jc w:val="both"/>
        <w:rPr>
          <w:rFonts w:ascii="Arial" w:hAnsi="Arial" w:cs="Arial"/>
        </w:rPr>
      </w:pPr>
    </w:p>
    <w:p w14:paraId="65495AB6"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No.21 </w:t>
      </w:r>
      <w:proofErr w:type="spellStart"/>
      <w:r w:rsidRPr="00F22B78">
        <w:rPr>
          <w:rFonts w:ascii="Arial" w:hAnsi="Arial" w:cs="Arial"/>
        </w:rPr>
        <w:t>ELIMINADO_el_nombre_de_la_parte_denunciante</w:t>
      </w:r>
      <w:proofErr w:type="spellEnd"/>
      <w:r w:rsidRPr="00F22B78">
        <w:rPr>
          <w:rFonts w:ascii="Arial" w:hAnsi="Arial" w:cs="Arial"/>
        </w:rPr>
        <w:t xml:space="preserve"> en 1 </w:t>
      </w:r>
      <w:proofErr w:type="spellStart"/>
      <w:r w:rsidRPr="00F22B78">
        <w:rPr>
          <w:rFonts w:ascii="Arial" w:hAnsi="Arial" w:cs="Arial"/>
        </w:rPr>
        <w:t>renglon</w:t>
      </w:r>
      <w:proofErr w:type="spellEnd"/>
      <w:r w:rsidRPr="00F22B78">
        <w:rPr>
          <w:rFonts w:ascii="Arial" w:hAnsi="Arial" w:cs="Arial"/>
        </w:rPr>
        <w:t xml:space="preserve">(es) por ser un dato personal identificativo de conformidad con el Artículo 97 de </w:t>
      </w:r>
      <w:r w:rsidRPr="00F22B78">
        <w:rPr>
          <w:rFonts w:ascii="Arial" w:hAnsi="Arial" w:cs="Arial"/>
        </w:rPr>
        <w:lastRenderedPageBreak/>
        <w:t>la LTAIPPDPEMO, Artículo 3 fracción VIII de la LPDPPSOEMO y Lineamiento Trigésimo Octavo fracción I. 1. de los LGMCDIEVP*.</w:t>
      </w:r>
    </w:p>
    <w:p w14:paraId="44DDCDD8" w14:textId="77777777" w:rsidR="00BC339B" w:rsidRPr="00F22B78" w:rsidRDefault="00BC339B" w:rsidP="00F22B78">
      <w:pPr>
        <w:pStyle w:val="Textoindependiente"/>
        <w:spacing w:before="1" w:line="360" w:lineRule="auto"/>
        <w:ind w:right="190"/>
        <w:jc w:val="both"/>
        <w:rPr>
          <w:rFonts w:ascii="Arial" w:hAnsi="Arial" w:cs="Arial"/>
        </w:rPr>
      </w:pPr>
    </w:p>
    <w:p w14:paraId="75C53BD6" w14:textId="77777777" w:rsidR="00BC339B" w:rsidRPr="00F22B78" w:rsidRDefault="00BC339B" w:rsidP="00F22B78">
      <w:pPr>
        <w:pStyle w:val="Textoindependiente"/>
        <w:spacing w:before="1" w:line="360" w:lineRule="auto"/>
        <w:ind w:right="190"/>
        <w:jc w:val="both"/>
        <w:rPr>
          <w:rFonts w:ascii="Arial" w:hAnsi="Arial" w:cs="Arial"/>
        </w:rPr>
      </w:pPr>
      <w:r w:rsidRPr="00F22B78">
        <w:rPr>
          <w:rFonts w:ascii="Arial" w:hAnsi="Arial" w:cs="Arial"/>
        </w:rPr>
        <w:t xml:space="preserve">No.22 ELIMINADO_el_Municipio en 1 </w:t>
      </w:r>
      <w:proofErr w:type="spellStart"/>
      <w:r w:rsidRPr="00F22B78">
        <w:rPr>
          <w:rFonts w:ascii="Arial" w:hAnsi="Arial" w:cs="Arial"/>
        </w:rPr>
        <w:t>renglon</w:t>
      </w:r>
      <w:proofErr w:type="spellEnd"/>
      <w:r w:rsidRPr="00F22B78">
        <w:rPr>
          <w:rFonts w:ascii="Arial" w:hAnsi="Arial" w:cs="Arial"/>
        </w:rPr>
        <w:t>(es) por ser un dato personal identificativo de conformidad con el Artículo 97 de la LTAIPPDPEMO, Artículo 3 fracción VIII de la LPDPPSOEMO y Lineamiento Trigésimo Octavo fracción I. 1. de los LGMCDIEVP*.</w:t>
      </w:r>
    </w:p>
    <w:p w14:paraId="162B8D0F" w14:textId="0C2EAD91" w:rsidR="00717E92" w:rsidRPr="00F22B78" w:rsidRDefault="00717E92" w:rsidP="00F22B78">
      <w:pPr>
        <w:pStyle w:val="Textoindependiente"/>
        <w:spacing w:before="1" w:line="360" w:lineRule="auto"/>
        <w:ind w:right="190"/>
        <w:jc w:val="both"/>
        <w:rPr>
          <w:rFonts w:ascii="Arial" w:hAnsi="Arial" w:cs="Arial"/>
        </w:rPr>
      </w:pPr>
    </w:p>
    <w:sectPr w:rsidR="00717E92" w:rsidRPr="00F22B78" w:rsidSect="009E15DE">
      <w:pgSz w:w="12250" w:h="19450"/>
      <w:pgMar w:top="2410" w:right="1701" w:bottom="142" w:left="2410" w:header="822" w:footer="16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94B96" w14:textId="77777777" w:rsidR="00B93BE2" w:rsidRDefault="00B93BE2" w:rsidP="00A770AD">
      <w:r>
        <w:separator/>
      </w:r>
    </w:p>
  </w:endnote>
  <w:endnote w:type="continuationSeparator" w:id="0">
    <w:p w14:paraId="05F0806B" w14:textId="77777777" w:rsidR="00B93BE2" w:rsidRDefault="00B93BE2" w:rsidP="00A770AD">
      <w:r>
        <w:continuationSeparator/>
      </w:r>
    </w:p>
  </w:endnote>
  <w:endnote w:type="continuationNotice" w:id="1">
    <w:p w14:paraId="70D8333A" w14:textId="77777777" w:rsidR="00B93BE2" w:rsidRDefault="00B93B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974B32" w:rsidRDefault="00974B32" w:rsidP="008F49D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B4F2FCE" w14:textId="77777777" w:rsidR="00974B32" w:rsidRDefault="00974B3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800148"/>
      <w:docPartObj>
        <w:docPartGallery w:val="Page Numbers (Bottom of Page)"/>
        <w:docPartUnique/>
      </w:docPartObj>
    </w:sdtPr>
    <w:sdtContent>
      <w:p w14:paraId="6B326EB9" w14:textId="77777777" w:rsidR="00F22B78" w:rsidRDefault="00F22B78" w:rsidP="00F22B78">
        <w:pPr>
          <w:pStyle w:val="Piedepgina"/>
          <w:jc w:val="center"/>
        </w:pPr>
        <w:r>
          <w:fldChar w:fldCharType="begin"/>
        </w:r>
        <w:r>
          <w:instrText xml:space="preserve"> PAGE   \* MERGEFORMAT </w:instrText>
        </w:r>
        <w:r>
          <w:fldChar w:fldCharType="separate"/>
        </w:r>
        <w:r>
          <w:t>2</w:t>
        </w:r>
        <w:r>
          <w:rPr>
            <w:noProof/>
          </w:rPr>
          <w:fldChar w:fldCharType="end"/>
        </w:r>
      </w:p>
    </w:sdtContent>
  </w:sdt>
  <w:p w14:paraId="4BCB77B6" w14:textId="3DB8D4AF" w:rsidR="00BC339B" w:rsidRPr="00BC339B" w:rsidRDefault="00BC339B" w:rsidP="00BC339B">
    <w:pPr>
      <w:pStyle w:val="Piedepgina"/>
      <w:jc w:val="center"/>
      <w:rPr>
        <w:sz w:val="20"/>
      </w:rPr>
    </w:pPr>
    <w:r w:rsidRPr="00BC339B">
      <w:rPr>
        <w:sz w:val="20"/>
      </w:rPr>
      <w:t>___________________________________</w:t>
    </w:r>
  </w:p>
  <w:p w14:paraId="6E8D2B19" w14:textId="77777777" w:rsidR="00BC339B" w:rsidRPr="00F22B78" w:rsidRDefault="00BC339B" w:rsidP="00BC339B">
    <w:pPr>
      <w:pStyle w:val="Piedepgina"/>
      <w:jc w:val="center"/>
      <w:rPr>
        <w:rFonts w:ascii="Arial Narrow" w:hAnsi="Arial Narrow"/>
        <w:sz w:val="20"/>
      </w:rPr>
    </w:pPr>
    <w:r w:rsidRPr="00F22B78">
      <w:rPr>
        <w:rFonts w:ascii="Arial Narrow" w:hAnsi="Arial Narrow"/>
        <w:sz w:val="20"/>
      </w:rPr>
      <w:t xml:space="preserve">Documento para versión electrónica. </w:t>
    </w:r>
  </w:p>
  <w:p w14:paraId="480FF560" w14:textId="38BB5020" w:rsidR="00974B32" w:rsidRPr="00F22B78" w:rsidRDefault="00BC339B" w:rsidP="00BC339B">
    <w:pPr>
      <w:pStyle w:val="Piedepgina"/>
      <w:jc w:val="center"/>
      <w:rPr>
        <w:rFonts w:ascii="Arial Narrow" w:hAnsi="Arial Narrow"/>
        <w:sz w:val="20"/>
      </w:rPr>
    </w:pPr>
    <w:r w:rsidRPr="00F22B78">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44F61" w14:textId="77777777" w:rsidR="00B93BE2" w:rsidRDefault="00B93BE2" w:rsidP="00A770AD">
      <w:r>
        <w:separator/>
      </w:r>
    </w:p>
  </w:footnote>
  <w:footnote w:type="continuationSeparator" w:id="0">
    <w:p w14:paraId="575461F7" w14:textId="77777777" w:rsidR="00B93BE2" w:rsidRDefault="00B93BE2" w:rsidP="00A770AD">
      <w:r>
        <w:continuationSeparator/>
      </w:r>
    </w:p>
  </w:footnote>
  <w:footnote w:type="continuationNotice" w:id="1">
    <w:p w14:paraId="1EA627D1" w14:textId="77777777" w:rsidR="00B93BE2" w:rsidRDefault="00B93BE2"/>
  </w:footnote>
  <w:footnote w:id="2">
    <w:p w14:paraId="4C88456B" w14:textId="77777777" w:rsidR="00D01F04" w:rsidRPr="00E73FC8" w:rsidRDefault="00D01F04" w:rsidP="00D01F0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Las fechas que se citen corresponderán al año dos mil veintitrés salvo expresión diversa.</w:t>
      </w:r>
    </w:p>
  </w:footnote>
  <w:footnote w:id="3">
    <w:p w14:paraId="22DBF0CA" w14:textId="0115984F" w:rsidR="00D01F04" w:rsidRPr="00E73FC8" w:rsidRDefault="00D01F04" w:rsidP="00D01F0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en la foja 17</w:t>
      </w:r>
      <w:r w:rsidR="005B48D3" w:rsidRPr="00E73FC8">
        <w:rPr>
          <w:rFonts w:ascii="Arial" w:hAnsi="Arial" w:cs="Arial"/>
          <w:sz w:val="18"/>
          <w:szCs w:val="18"/>
        </w:rPr>
        <w:t xml:space="preserve"> del Tomo I</w:t>
      </w:r>
      <w:r w:rsidRPr="00E73FC8">
        <w:rPr>
          <w:rFonts w:ascii="Arial" w:hAnsi="Arial" w:cs="Arial"/>
          <w:sz w:val="18"/>
          <w:szCs w:val="18"/>
        </w:rPr>
        <w:t>.</w:t>
      </w:r>
    </w:p>
  </w:footnote>
  <w:footnote w:id="4">
    <w:p w14:paraId="0223A84F" w14:textId="191551C5" w:rsidR="00651306" w:rsidRPr="00E73FC8" w:rsidRDefault="00651306">
      <w:pPr>
        <w:pStyle w:val="Textonotapie"/>
        <w:rPr>
          <w:rFonts w:ascii="Arial" w:hAnsi="Arial" w:cs="Arial"/>
          <w:sz w:val="18"/>
          <w:szCs w:val="18"/>
          <w:lang w:val="es-MX"/>
        </w:rPr>
      </w:pPr>
      <w:r w:rsidRPr="00E73FC8">
        <w:rPr>
          <w:rStyle w:val="Refdenotaalpie"/>
          <w:rFonts w:ascii="Arial" w:hAnsi="Arial" w:cs="Arial"/>
          <w:sz w:val="18"/>
          <w:szCs w:val="18"/>
        </w:rPr>
        <w:footnoteRef/>
      </w:r>
      <w:r w:rsidRPr="00E73FC8">
        <w:rPr>
          <w:rFonts w:ascii="Arial" w:hAnsi="Arial" w:cs="Arial"/>
          <w:sz w:val="18"/>
          <w:szCs w:val="18"/>
          <w:lang w:val="es-MX"/>
        </w:rPr>
        <w:t xml:space="preserve"> Visible en la foja 46</w:t>
      </w:r>
      <w:r w:rsidR="005B48D3" w:rsidRPr="00E73FC8">
        <w:rPr>
          <w:rFonts w:ascii="Arial" w:hAnsi="Arial" w:cs="Arial"/>
          <w:sz w:val="18"/>
          <w:szCs w:val="18"/>
          <w:lang w:val="es-MX"/>
        </w:rPr>
        <w:t xml:space="preserve"> del Tomo I</w:t>
      </w:r>
      <w:r w:rsidRPr="00E73FC8">
        <w:rPr>
          <w:rFonts w:ascii="Arial" w:hAnsi="Arial" w:cs="Arial"/>
          <w:sz w:val="18"/>
          <w:szCs w:val="18"/>
          <w:lang w:val="es-MX"/>
        </w:rPr>
        <w:t>.</w:t>
      </w:r>
    </w:p>
  </w:footnote>
  <w:footnote w:id="5">
    <w:p w14:paraId="2D84230A" w14:textId="67A35AE6" w:rsidR="00D01F04" w:rsidRPr="00E73FC8" w:rsidRDefault="00D01F04" w:rsidP="00D01F04">
      <w:pPr>
        <w:pStyle w:val="Textonotapie"/>
        <w:rPr>
          <w:rFonts w:ascii="Arial" w:hAnsi="Arial" w:cs="Arial"/>
          <w:sz w:val="18"/>
          <w:szCs w:val="18"/>
          <w:lang w:val="es-MX"/>
        </w:rPr>
      </w:pPr>
      <w:r w:rsidRPr="00E73FC8">
        <w:rPr>
          <w:rStyle w:val="Refdenotaalpie"/>
          <w:rFonts w:ascii="Arial" w:hAnsi="Arial" w:cs="Arial"/>
          <w:sz w:val="18"/>
          <w:szCs w:val="18"/>
        </w:rPr>
        <w:footnoteRef/>
      </w:r>
      <w:r w:rsidRPr="00E73FC8">
        <w:rPr>
          <w:rFonts w:ascii="Arial" w:hAnsi="Arial" w:cs="Arial"/>
          <w:sz w:val="18"/>
          <w:szCs w:val="18"/>
          <w:lang w:val="es-MX"/>
        </w:rPr>
        <w:t xml:space="preserve"> Visible en la foja 253</w:t>
      </w:r>
      <w:r w:rsidR="00E32DE3" w:rsidRPr="00E73FC8">
        <w:rPr>
          <w:rFonts w:ascii="Arial" w:hAnsi="Arial" w:cs="Arial"/>
          <w:sz w:val="18"/>
          <w:szCs w:val="18"/>
          <w:lang w:val="es-MX"/>
        </w:rPr>
        <w:t xml:space="preserve"> del Tomo I</w:t>
      </w:r>
      <w:r w:rsidRPr="00E73FC8">
        <w:rPr>
          <w:rFonts w:ascii="Arial" w:hAnsi="Arial" w:cs="Arial"/>
          <w:sz w:val="18"/>
          <w:szCs w:val="18"/>
          <w:lang w:val="es-MX"/>
        </w:rPr>
        <w:t>.</w:t>
      </w:r>
    </w:p>
  </w:footnote>
  <w:footnote w:id="6">
    <w:p w14:paraId="62622FC1" w14:textId="7847A539" w:rsidR="0072519C" w:rsidRPr="00E73FC8" w:rsidRDefault="0072519C">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de la foja 697 a la </w:t>
      </w:r>
      <w:r w:rsidR="00733953" w:rsidRPr="00E73FC8">
        <w:rPr>
          <w:rFonts w:ascii="Arial" w:hAnsi="Arial" w:cs="Arial"/>
          <w:sz w:val="18"/>
          <w:szCs w:val="18"/>
        </w:rPr>
        <w:t>703 del Tomo I.</w:t>
      </w:r>
    </w:p>
  </w:footnote>
  <w:footnote w:id="7">
    <w:p w14:paraId="3F450C3F" w14:textId="6B9898A7" w:rsidR="003379BD" w:rsidRPr="003379BD" w:rsidRDefault="003379BD">
      <w:pPr>
        <w:pStyle w:val="Textonotapie"/>
      </w:pPr>
      <w:r w:rsidRPr="00E73FC8">
        <w:rPr>
          <w:rStyle w:val="Refdenotaalpie"/>
          <w:rFonts w:ascii="Arial" w:hAnsi="Arial" w:cs="Arial"/>
          <w:sz w:val="18"/>
          <w:szCs w:val="18"/>
        </w:rPr>
        <w:footnoteRef/>
      </w:r>
      <w:r w:rsidRPr="00E73FC8">
        <w:rPr>
          <w:rFonts w:ascii="Arial" w:hAnsi="Arial" w:cs="Arial"/>
          <w:sz w:val="18"/>
          <w:szCs w:val="18"/>
        </w:rPr>
        <w:t xml:space="preserve"> Visible de la foja </w:t>
      </w:r>
      <w:r w:rsidR="00125D91" w:rsidRPr="00E73FC8">
        <w:rPr>
          <w:rFonts w:ascii="Arial" w:hAnsi="Arial" w:cs="Arial"/>
          <w:sz w:val="18"/>
          <w:szCs w:val="18"/>
        </w:rPr>
        <w:t xml:space="preserve">2 a la </w:t>
      </w:r>
      <w:r w:rsidR="00626CC5" w:rsidRPr="00E73FC8">
        <w:rPr>
          <w:rFonts w:ascii="Arial" w:hAnsi="Arial" w:cs="Arial"/>
          <w:sz w:val="18"/>
          <w:szCs w:val="18"/>
        </w:rPr>
        <w:t>2</w:t>
      </w:r>
      <w:r w:rsidR="00A2452D" w:rsidRPr="00E73FC8">
        <w:rPr>
          <w:rFonts w:ascii="Arial" w:hAnsi="Arial" w:cs="Arial"/>
          <w:sz w:val="18"/>
          <w:szCs w:val="18"/>
        </w:rPr>
        <w:t xml:space="preserve">1 del Tomo </w:t>
      </w:r>
      <w:r w:rsidR="000E0A9E" w:rsidRPr="00E73FC8">
        <w:rPr>
          <w:rFonts w:ascii="Arial" w:hAnsi="Arial" w:cs="Arial"/>
          <w:sz w:val="18"/>
          <w:szCs w:val="18"/>
        </w:rPr>
        <w:t>II.</w:t>
      </w:r>
      <w:r w:rsidR="000E0A9E" w:rsidRPr="000E0A9E">
        <w:rPr>
          <w:rFonts w:ascii="Arial" w:hAnsi="Arial" w:cs="Arial"/>
        </w:rPr>
        <w:t xml:space="preserve"> </w:t>
      </w:r>
    </w:p>
  </w:footnote>
  <w:footnote w:id="8">
    <w:p w14:paraId="6C24D942" w14:textId="6582C900" w:rsidR="00D56EC4" w:rsidRPr="00E73FC8" w:rsidRDefault="00D56EC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en la foja 3 del Tomo I. </w:t>
      </w:r>
    </w:p>
  </w:footnote>
  <w:footnote w:id="9">
    <w:p w14:paraId="46A3CED0" w14:textId="135DA001" w:rsidR="00423A73" w:rsidRPr="00E73FC8" w:rsidRDefault="00423A73">
      <w:pPr>
        <w:pStyle w:val="Textonotapie"/>
        <w:rPr>
          <w:rFonts w:ascii="Arial" w:hAnsi="Arial" w:cs="Arial"/>
          <w:sz w:val="18"/>
          <w:szCs w:val="18"/>
          <w:lang w:val="es-MX"/>
        </w:rPr>
      </w:pPr>
      <w:r w:rsidRPr="00E73FC8">
        <w:rPr>
          <w:rStyle w:val="Refdenotaalpie"/>
          <w:rFonts w:ascii="Arial" w:hAnsi="Arial" w:cs="Arial"/>
          <w:sz w:val="18"/>
          <w:szCs w:val="18"/>
        </w:rPr>
        <w:footnoteRef/>
      </w:r>
      <w:r w:rsidRPr="00E73FC8">
        <w:rPr>
          <w:rFonts w:ascii="Arial" w:hAnsi="Arial" w:cs="Arial"/>
          <w:sz w:val="18"/>
          <w:szCs w:val="18"/>
          <w:lang w:val="es-MX"/>
        </w:rPr>
        <w:t xml:space="preserve"> Visible en la foja </w:t>
      </w:r>
      <w:r w:rsidR="00284DEF" w:rsidRPr="00E73FC8">
        <w:rPr>
          <w:rFonts w:ascii="Arial" w:hAnsi="Arial" w:cs="Arial"/>
          <w:sz w:val="18"/>
          <w:szCs w:val="18"/>
          <w:lang w:val="es-MX"/>
        </w:rPr>
        <w:t xml:space="preserve">4 del Tomo I. </w:t>
      </w:r>
    </w:p>
  </w:footnote>
  <w:footnote w:id="10">
    <w:p w14:paraId="28E0C62D" w14:textId="2246FD29" w:rsidR="004D647F" w:rsidRPr="00E73FC8" w:rsidRDefault="004D647F">
      <w:pPr>
        <w:pStyle w:val="Textonotapie"/>
        <w:rPr>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w:t>
      </w:r>
      <w:r w:rsidR="000A3268" w:rsidRPr="00E73FC8">
        <w:rPr>
          <w:rFonts w:ascii="Arial" w:hAnsi="Arial" w:cs="Arial"/>
          <w:sz w:val="18"/>
          <w:szCs w:val="18"/>
        </w:rPr>
        <w:t>en la foja 321 del Tomo II.</w:t>
      </w:r>
      <w:r w:rsidR="000A3268" w:rsidRPr="00E73FC8">
        <w:rPr>
          <w:sz w:val="18"/>
          <w:szCs w:val="18"/>
        </w:rPr>
        <w:t xml:space="preserve"> </w:t>
      </w:r>
    </w:p>
  </w:footnote>
  <w:footnote w:id="11">
    <w:p w14:paraId="4D50C16F" w14:textId="5324498D" w:rsidR="005A2BF4" w:rsidRPr="00E73FC8" w:rsidRDefault="005A2BF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de la foja 317 a la </w:t>
      </w:r>
      <w:r w:rsidR="00AF5EDD" w:rsidRPr="00E73FC8">
        <w:rPr>
          <w:rFonts w:ascii="Arial" w:hAnsi="Arial" w:cs="Arial"/>
          <w:sz w:val="18"/>
          <w:szCs w:val="18"/>
        </w:rPr>
        <w:t xml:space="preserve">319 del Tomo II. </w:t>
      </w:r>
    </w:p>
  </w:footnote>
  <w:footnote w:id="12">
    <w:p w14:paraId="5D528C28" w14:textId="2D575E26" w:rsidR="003B525C" w:rsidRPr="00EA7EDC" w:rsidRDefault="003B525C">
      <w:pPr>
        <w:pStyle w:val="Textonotapie"/>
        <w:rPr>
          <w:rFonts w:ascii="Arial" w:hAnsi="Arial" w:cs="Arial"/>
        </w:rPr>
      </w:pPr>
      <w:r w:rsidRPr="00E73FC8">
        <w:rPr>
          <w:rStyle w:val="Refdenotaalpie"/>
          <w:rFonts w:ascii="Arial" w:hAnsi="Arial" w:cs="Arial"/>
          <w:sz w:val="18"/>
          <w:szCs w:val="18"/>
        </w:rPr>
        <w:footnoteRef/>
      </w:r>
      <w:r w:rsidRPr="00E73FC8">
        <w:rPr>
          <w:rFonts w:ascii="Arial" w:hAnsi="Arial" w:cs="Arial"/>
          <w:sz w:val="18"/>
          <w:szCs w:val="18"/>
        </w:rPr>
        <w:t xml:space="preserve"> Visible de la foja 326 a la </w:t>
      </w:r>
      <w:r w:rsidR="00EA7EDC" w:rsidRPr="00E73FC8">
        <w:rPr>
          <w:rFonts w:ascii="Arial" w:hAnsi="Arial" w:cs="Arial"/>
          <w:sz w:val="18"/>
          <w:szCs w:val="18"/>
        </w:rPr>
        <w:t>327 del Tomo II.</w:t>
      </w:r>
      <w:r w:rsidR="00EA7EDC" w:rsidRPr="00EA7EDC">
        <w:rPr>
          <w:rFonts w:ascii="Arial" w:hAnsi="Arial" w:cs="Arial"/>
        </w:rPr>
        <w:t xml:space="preserve"> </w:t>
      </w:r>
    </w:p>
  </w:footnote>
  <w:footnote w:id="13">
    <w:p w14:paraId="497CCD00" w14:textId="430CC217" w:rsidR="008229DC" w:rsidRPr="000545BE" w:rsidRDefault="008229DC" w:rsidP="000545BE">
      <w:pPr>
        <w:pStyle w:val="Textonotapie"/>
        <w:jc w:val="both"/>
        <w:rPr>
          <w:rFonts w:ascii="Arial" w:hAnsi="Arial" w:cs="Arial"/>
          <w:b/>
          <w:bCs/>
          <w:sz w:val="18"/>
          <w:szCs w:val="18"/>
        </w:rPr>
      </w:pPr>
      <w:r w:rsidRPr="000545BE">
        <w:rPr>
          <w:rStyle w:val="Refdenotaalpie"/>
          <w:rFonts w:ascii="Arial" w:hAnsi="Arial" w:cs="Arial"/>
          <w:sz w:val="18"/>
          <w:szCs w:val="18"/>
        </w:rPr>
        <w:footnoteRef/>
      </w:r>
      <w:r w:rsidRPr="000545BE">
        <w:rPr>
          <w:rFonts w:ascii="Arial" w:hAnsi="Arial" w:cs="Arial"/>
          <w:sz w:val="18"/>
          <w:szCs w:val="18"/>
        </w:rPr>
        <w:t xml:space="preserve"> Al respecto, resulta aplicable lo establecido en la jurisprudencia 1/2013, de la </w:t>
      </w:r>
      <w:r w:rsidRPr="000545BE">
        <w:rPr>
          <w:rFonts w:ascii="Arial" w:hAnsi="Arial" w:cs="Arial"/>
          <w:i/>
          <w:iCs/>
          <w:sz w:val="18"/>
          <w:szCs w:val="18"/>
        </w:rPr>
        <w:t>Sala Superior</w:t>
      </w:r>
      <w:r w:rsidRPr="000545BE">
        <w:rPr>
          <w:rFonts w:ascii="Arial" w:hAnsi="Arial" w:cs="Arial"/>
          <w:sz w:val="18"/>
          <w:szCs w:val="18"/>
        </w:rPr>
        <w:t>, de rubro</w:t>
      </w:r>
      <w:r w:rsidRPr="000545BE">
        <w:rPr>
          <w:rFonts w:ascii="Arial" w:hAnsi="Arial" w:cs="Arial"/>
          <w:b/>
          <w:bCs/>
          <w:sz w:val="18"/>
          <w:szCs w:val="18"/>
        </w:rPr>
        <w:t xml:space="preserve"> “COMPETENCIA. SU ESTUDIO RESPECTO DE LA AUTORIDAD RESPONSABLE DEBE SER REALIZADO DE OFICIO POR LAS SALAS DEL TRIBUNAL ELECTORAL DEL PODER JUDICIAL DE LA FEDERACIÓN”.</w:t>
      </w:r>
    </w:p>
  </w:footnote>
  <w:footnote w:id="14">
    <w:p w14:paraId="322A4FDD" w14:textId="69F82E83" w:rsidR="005D53F9" w:rsidRPr="00396570" w:rsidRDefault="005D53F9" w:rsidP="00A45BB3">
      <w:pPr>
        <w:pStyle w:val="Textonotapie"/>
        <w:jc w:val="both"/>
        <w:rPr>
          <w:rFonts w:ascii="Arial" w:hAnsi="Arial" w:cs="Arial"/>
          <w:sz w:val="18"/>
          <w:szCs w:val="18"/>
        </w:rPr>
      </w:pPr>
      <w:r w:rsidRPr="00396570">
        <w:rPr>
          <w:rStyle w:val="Refdenotaalpie"/>
          <w:rFonts w:ascii="Arial" w:hAnsi="Arial" w:cs="Arial"/>
          <w:sz w:val="18"/>
          <w:szCs w:val="18"/>
        </w:rPr>
        <w:footnoteRef/>
      </w:r>
      <w:r w:rsidRPr="00396570">
        <w:rPr>
          <w:rFonts w:ascii="Arial" w:hAnsi="Arial" w:cs="Arial"/>
          <w:sz w:val="18"/>
          <w:szCs w:val="18"/>
        </w:rPr>
        <w:t xml:space="preserve"> Así lo determinó la </w:t>
      </w:r>
      <w:r w:rsidRPr="00396570">
        <w:rPr>
          <w:rFonts w:ascii="Arial" w:hAnsi="Arial" w:cs="Arial"/>
          <w:i/>
          <w:iCs/>
          <w:sz w:val="18"/>
          <w:szCs w:val="18"/>
        </w:rPr>
        <w:t xml:space="preserve">Sala Superior </w:t>
      </w:r>
      <w:r w:rsidRPr="00396570">
        <w:rPr>
          <w:rFonts w:ascii="Arial" w:hAnsi="Arial" w:cs="Arial"/>
          <w:sz w:val="18"/>
          <w:szCs w:val="18"/>
        </w:rPr>
        <w:t xml:space="preserve">en precedentes como </w:t>
      </w:r>
      <w:r w:rsidR="000545BE" w:rsidRPr="00396570">
        <w:rPr>
          <w:rFonts w:ascii="Arial" w:hAnsi="Arial" w:cs="Arial"/>
          <w:sz w:val="18"/>
          <w:szCs w:val="18"/>
        </w:rPr>
        <w:t>SUP-REP-158/2020 y SUP-JDC-10112/2020</w:t>
      </w:r>
      <w:r w:rsidR="002D6982">
        <w:rPr>
          <w:rFonts w:ascii="Arial" w:hAnsi="Arial" w:cs="Arial"/>
          <w:sz w:val="18"/>
          <w:szCs w:val="18"/>
        </w:rPr>
        <w:t>.</w:t>
      </w:r>
    </w:p>
  </w:footnote>
  <w:footnote w:id="15">
    <w:p w14:paraId="010BCE9A" w14:textId="658FD668" w:rsidR="00396570" w:rsidRPr="00396570" w:rsidRDefault="00396570">
      <w:pPr>
        <w:pStyle w:val="Textonotapie"/>
        <w:rPr>
          <w:rFonts w:ascii="Arial" w:hAnsi="Arial" w:cs="Arial"/>
        </w:rPr>
      </w:pPr>
      <w:r w:rsidRPr="00396570">
        <w:rPr>
          <w:rStyle w:val="Refdenotaalpie"/>
          <w:rFonts w:ascii="Arial" w:hAnsi="Arial" w:cs="Arial"/>
          <w:sz w:val="18"/>
          <w:szCs w:val="18"/>
        </w:rPr>
        <w:footnoteRef/>
      </w:r>
      <w:r w:rsidRPr="00396570">
        <w:rPr>
          <w:rFonts w:ascii="Arial" w:hAnsi="Arial" w:cs="Arial"/>
          <w:sz w:val="18"/>
          <w:szCs w:val="18"/>
        </w:rPr>
        <w:t xml:space="preserve"> Visible en la foja 40 del Tomo I.</w:t>
      </w:r>
    </w:p>
  </w:footnote>
  <w:footnote w:id="16">
    <w:p w14:paraId="2F34832C" w14:textId="2E75CD5A" w:rsidR="004E7D20" w:rsidRPr="004566DC" w:rsidRDefault="004E7D20" w:rsidP="004E7D20">
      <w:pPr>
        <w:pStyle w:val="Textonotapie"/>
        <w:jc w:val="both"/>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Tal como se acredita con el nombramiento expedido por el Presidente Municipal del </w:t>
      </w:r>
      <w:r w:rsidRPr="00E73FC8">
        <w:rPr>
          <w:rFonts w:ascii="Arial" w:hAnsi="Arial" w:cs="Arial"/>
          <w:i/>
          <w:iCs/>
          <w:sz w:val="18"/>
          <w:szCs w:val="18"/>
        </w:rPr>
        <w:t>Ayuntamiento</w:t>
      </w:r>
      <w:r w:rsidRPr="00E73FC8">
        <w:rPr>
          <w:rFonts w:ascii="Arial" w:hAnsi="Arial" w:cs="Arial"/>
          <w:sz w:val="18"/>
          <w:szCs w:val="18"/>
        </w:rPr>
        <w:t xml:space="preserve">, </w:t>
      </w:r>
      <w:r w:rsidRPr="004566DC">
        <w:rPr>
          <w:rFonts w:ascii="Arial" w:hAnsi="Arial" w:cs="Arial"/>
          <w:sz w:val="18"/>
          <w:szCs w:val="18"/>
        </w:rPr>
        <w:t>visible en la foja 022; así como los recibos de pagos correspondientes visibles en las fojas 423 a 458 del Tomo I</w:t>
      </w:r>
      <w:r w:rsidR="00DE4377" w:rsidRPr="004566DC">
        <w:rPr>
          <w:rFonts w:ascii="Arial" w:hAnsi="Arial" w:cs="Arial"/>
          <w:sz w:val="18"/>
          <w:szCs w:val="18"/>
        </w:rPr>
        <w:t>.</w:t>
      </w:r>
    </w:p>
  </w:footnote>
  <w:footnote w:id="17">
    <w:p w14:paraId="0C990E72" w14:textId="472D28E2" w:rsidR="004E7D20" w:rsidRDefault="004E7D20" w:rsidP="004E7D20">
      <w:pPr>
        <w:pStyle w:val="Textonotapie"/>
      </w:pPr>
      <w:r w:rsidRPr="004566DC">
        <w:rPr>
          <w:rStyle w:val="Refdenotaalpie"/>
          <w:rFonts w:ascii="Arial" w:hAnsi="Arial" w:cs="Arial"/>
          <w:sz w:val="18"/>
          <w:szCs w:val="18"/>
        </w:rPr>
        <w:footnoteRef/>
      </w:r>
      <w:r w:rsidRPr="004566DC">
        <w:rPr>
          <w:rFonts w:ascii="Arial" w:hAnsi="Arial" w:cs="Arial"/>
          <w:sz w:val="18"/>
          <w:szCs w:val="18"/>
        </w:rPr>
        <w:t xml:space="preserve"> Tal como se advierte en las fojas 334 a 335</w:t>
      </w:r>
      <w:r w:rsidR="00DE4377" w:rsidRPr="004566DC">
        <w:rPr>
          <w:rFonts w:ascii="Arial" w:hAnsi="Arial" w:cs="Arial"/>
          <w:sz w:val="18"/>
          <w:szCs w:val="18"/>
        </w:rPr>
        <w:t xml:space="preserve"> del Tomo II</w:t>
      </w:r>
      <w:r w:rsidRPr="004566DC">
        <w:rPr>
          <w:rFonts w:ascii="Arial" w:hAnsi="Arial" w:cs="Arial"/>
          <w:sz w:val="18"/>
          <w:szCs w:val="18"/>
        </w:rPr>
        <w:t>.</w:t>
      </w:r>
      <w:r>
        <w:t xml:space="preserve"> </w:t>
      </w:r>
    </w:p>
  </w:footnote>
  <w:footnote w:id="18">
    <w:p w14:paraId="110E32AA" w14:textId="4F533492" w:rsidR="00FD6FA7" w:rsidRPr="0012380E" w:rsidRDefault="00FD6FA7" w:rsidP="0012380E">
      <w:pPr>
        <w:pStyle w:val="Textonotapie"/>
        <w:jc w:val="both"/>
        <w:rPr>
          <w:rFonts w:ascii="Arial" w:hAnsi="Arial" w:cs="Arial"/>
          <w:sz w:val="18"/>
          <w:szCs w:val="18"/>
        </w:rPr>
      </w:pPr>
      <w:r w:rsidRPr="0012380E">
        <w:rPr>
          <w:rStyle w:val="Refdenotaalpie"/>
          <w:rFonts w:ascii="Arial" w:hAnsi="Arial" w:cs="Arial"/>
          <w:sz w:val="18"/>
          <w:szCs w:val="18"/>
        </w:rPr>
        <w:footnoteRef/>
      </w:r>
      <w:r w:rsidRPr="0012380E">
        <w:rPr>
          <w:rFonts w:ascii="Arial" w:hAnsi="Arial" w:cs="Arial"/>
          <w:sz w:val="18"/>
          <w:szCs w:val="18"/>
        </w:rPr>
        <w:t xml:space="preserve"> Al respecto, conviene referir las sentencias de la </w:t>
      </w:r>
      <w:r w:rsidRPr="0012380E">
        <w:rPr>
          <w:rFonts w:ascii="Arial" w:hAnsi="Arial" w:cs="Arial"/>
          <w:i/>
          <w:iCs/>
          <w:sz w:val="18"/>
          <w:szCs w:val="18"/>
        </w:rPr>
        <w:t xml:space="preserve">Sala Superior </w:t>
      </w:r>
      <w:r w:rsidRPr="0012380E">
        <w:rPr>
          <w:rFonts w:ascii="Arial" w:hAnsi="Arial" w:cs="Arial"/>
          <w:sz w:val="18"/>
          <w:szCs w:val="18"/>
        </w:rPr>
        <w:t xml:space="preserve">en los expedientes </w:t>
      </w:r>
      <w:r w:rsidR="003105AF" w:rsidRPr="0012380E">
        <w:rPr>
          <w:rFonts w:ascii="Arial" w:hAnsi="Arial" w:cs="Arial"/>
          <w:sz w:val="18"/>
          <w:szCs w:val="18"/>
        </w:rPr>
        <w:t>SUP-REP-158/2020 y SUP-JDC-10112/2020.</w:t>
      </w:r>
    </w:p>
  </w:footnote>
  <w:footnote w:id="19">
    <w:p w14:paraId="5CF78026" w14:textId="7D468188" w:rsidR="00196A55" w:rsidRPr="00D36CFC" w:rsidRDefault="00196A55" w:rsidP="0012380E">
      <w:pPr>
        <w:pStyle w:val="Textonotapie"/>
        <w:jc w:val="both"/>
        <w:rPr>
          <w:rFonts w:ascii="Arial" w:hAnsi="Arial" w:cs="Arial"/>
          <w:sz w:val="18"/>
          <w:szCs w:val="18"/>
        </w:rPr>
      </w:pPr>
      <w:r w:rsidRPr="00D36CFC">
        <w:rPr>
          <w:rStyle w:val="Refdenotaalpie"/>
          <w:rFonts w:ascii="Arial" w:hAnsi="Arial" w:cs="Arial"/>
          <w:sz w:val="18"/>
          <w:szCs w:val="18"/>
        </w:rPr>
        <w:footnoteRef/>
      </w:r>
      <w:r w:rsidRPr="00D36CFC">
        <w:rPr>
          <w:rFonts w:ascii="Arial" w:hAnsi="Arial" w:cs="Arial"/>
          <w:sz w:val="18"/>
          <w:szCs w:val="18"/>
        </w:rPr>
        <w:t xml:space="preserve"> </w:t>
      </w:r>
      <w:r w:rsidR="00DE7443" w:rsidRPr="00D36CFC">
        <w:rPr>
          <w:rFonts w:ascii="Arial" w:hAnsi="Arial" w:cs="Arial"/>
          <w:sz w:val="18"/>
          <w:szCs w:val="18"/>
        </w:rPr>
        <w:t xml:space="preserve">Conviene referir que la </w:t>
      </w:r>
      <w:r w:rsidR="00DE7443" w:rsidRPr="00D36CFC">
        <w:rPr>
          <w:rFonts w:ascii="Arial" w:hAnsi="Arial" w:cs="Arial"/>
          <w:i/>
          <w:iCs/>
          <w:sz w:val="18"/>
          <w:szCs w:val="18"/>
        </w:rPr>
        <w:t xml:space="preserve">Sala Superior </w:t>
      </w:r>
      <w:r w:rsidR="00DE7443" w:rsidRPr="00D36CFC">
        <w:rPr>
          <w:rFonts w:ascii="Arial" w:hAnsi="Arial" w:cs="Arial"/>
          <w:sz w:val="18"/>
          <w:szCs w:val="18"/>
        </w:rPr>
        <w:t xml:space="preserve">ha establecido una línea jurisprudencial que busca delimitar la competencia electoral en aquellos casos en los que se denuncia </w:t>
      </w:r>
      <w:r w:rsidR="00DE7443" w:rsidRPr="00D36CFC">
        <w:rPr>
          <w:rFonts w:ascii="Arial" w:hAnsi="Arial" w:cs="Arial"/>
          <w:i/>
          <w:iCs/>
          <w:sz w:val="18"/>
          <w:szCs w:val="18"/>
        </w:rPr>
        <w:t xml:space="preserve">VPG </w:t>
      </w:r>
      <w:r w:rsidR="00DE7443" w:rsidRPr="00D36CFC">
        <w:rPr>
          <w:rFonts w:ascii="Arial" w:hAnsi="Arial" w:cs="Arial"/>
          <w:sz w:val="18"/>
          <w:szCs w:val="18"/>
        </w:rPr>
        <w:t>fijando tres directrices:</w:t>
      </w:r>
    </w:p>
    <w:p w14:paraId="11C7497E" w14:textId="5765FAB7" w:rsidR="00DE7443" w:rsidRPr="00D36CFC" w:rsidRDefault="00990F76" w:rsidP="0012380E">
      <w:pPr>
        <w:pStyle w:val="Textonotapie"/>
        <w:numPr>
          <w:ilvl w:val="0"/>
          <w:numId w:val="4"/>
        </w:numPr>
        <w:jc w:val="both"/>
        <w:rPr>
          <w:rFonts w:ascii="Arial" w:hAnsi="Arial" w:cs="Arial"/>
          <w:sz w:val="18"/>
          <w:szCs w:val="18"/>
        </w:rPr>
      </w:pPr>
      <w:r w:rsidRPr="00D36CFC">
        <w:rPr>
          <w:rFonts w:ascii="Arial" w:hAnsi="Arial" w:cs="Arial"/>
          <w:sz w:val="18"/>
          <w:szCs w:val="18"/>
        </w:rPr>
        <w:t>Si la víctima desempeña un cargo de elección popular, será materia electoral.</w:t>
      </w:r>
    </w:p>
    <w:p w14:paraId="7F3CB7D9" w14:textId="34453EBF" w:rsidR="00990F76" w:rsidRPr="00D36CFC" w:rsidRDefault="00990F76" w:rsidP="0012380E">
      <w:pPr>
        <w:pStyle w:val="Textonotapie"/>
        <w:numPr>
          <w:ilvl w:val="0"/>
          <w:numId w:val="4"/>
        </w:numPr>
        <w:jc w:val="both"/>
        <w:rPr>
          <w:rFonts w:ascii="Arial" w:hAnsi="Arial" w:cs="Arial"/>
          <w:sz w:val="18"/>
          <w:szCs w:val="18"/>
        </w:rPr>
      </w:pPr>
      <w:r w:rsidRPr="00D36CFC">
        <w:rPr>
          <w:rFonts w:ascii="Arial" w:hAnsi="Arial" w:cs="Arial"/>
          <w:sz w:val="18"/>
          <w:szCs w:val="18"/>
        </w:rPr>
        <w:t xml:space="preserve">Si el derecho violentado es de naturaleza político electoral, </w:t>
      </w:r>
      <w:r w:rsidR="006E298C" w:rsidRPr="00D36CFC">
        <w:rPr>
          <w:rFonts w:ascii="Arial" w:hAnsi="Arial" w:cs="Arial"/>
          <w:sz w:val="18"/>
          <w:szCs w:val="18"/>
        </w:rPr>
        <w:t>será competencia electoral.</w:t>
      </w:r>
    </w:p>
    <w:p w14:paraId="09438826" w14:textId="0E45AE23" w:rsidR="006E298C" w:rsidRPr="00D36CFC" w:rsidRDefault="006E298C" w:rsidP="0012380E">
      <w:pPr>
        <w:pStyle w:val="Textonotapie"/>
        <w:numPr>
          <w:ilvl w:val="0"/>
          <w:numId w:val="4"/>
        </w:numPr>
        <w:jc w:val="both"/>
        <w:rPr>
          <w:rFonts w:ascii="Arial" w:hAnsi="Arial" w:cs="Arial"/>
          <w:sz w:val="18"/>
          <w:szCs w:val="18"/>
        </w:rPr>
      </w:pPr>
      <w:r w:rsidRPr="00D36CFC">
        <w:rPr>
          <w:rFonts w:ascii="Arial" w:hAnsi="Arial" w:cs="Arial"/>
          <w:sz w:val="18"/>
          <w:szCs w:val="18"/>
        </w:rPr>
        <w:t xml:space="preserve">De manera excepcional, se actualiza la competencia electoral en aquellos casos en los que la víctima es parte integrante del </w:t>
      </w:r>
      <w:r w:rsidR="0012380E" w:rsidRPr="00D36CFC">
        <w:rPr>
          <w:rFonts w:ascii="Arial" w:hAnsi="Arial" w:cs="Arial"/>
          <w:sz w:val="18"/>
          <w:szCs w:val="18"/>
        </w:rPr>
        <w:t>órgano de máxima dirección de una autoridad electoral.</w:t>
      </w:r>
    </w:p>
  </w:footnote>
  <w:footnote w:id="20">
    <w:p w14:paraId="04C4540C" w14:textId="77777777" w:rsidR="00B57099" w:rsidRPr="00D36CFC" w:rsidRDefault="00B57099" w:rsidP="00B57099">
      <w:pPr>
        <w:pStyle w:val="Textonotapie"/>
        <w:jc w:val="both"/>
        <w:rPr>
          <w:rFonts w:ascii="Arial" w:hAnsi="Arial" w:cs="Arial"/>
          <w:sz w:val="18"/>
          <w:szCs w:val="18"/>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De conformidad con lo establecido en el artículo 7, párrafo tercero de la </w:t>
      </w:r>
      <w:r w:rsidRPr="00D36CFC">
        <w:rPr>
          <w:rFonts w:ascii="Arial" w:hAnsi="Arial" w:cs="Arial"/>
          <w:i/>
          <w:iCs/>
          <w:sz w:val="18"/>
          <w:szCs w:val="18"/>
          <w:lang w:val="es-ES_tradnl"/>
        </w:rPr>
        <w:t>Ley de Justicia Electoral</w:t>
      </w:r>
      <w:r w:rsidRPr="00D36CFC">
        <w:rPr>
          <w:rFonts w:ascii="Arial" w:hAnsi="Arial" w:cs="Arial"/>
          <w:sz w:val="18"/>
          <w:szCs w:val="18"/>
          <w:lang w:val="es-ES_tradnl"/>
        </w:rPr>
        <w:t>.</w:t>
      </w:r>
    </w:p>
  </w:footnote>
  <w:footnote w:id="21">
    <w:p w14:paraId="7AD912AB" w14:textId="77777777" w:rsidR="00B57099" w:rsidRPr="00D36CFC" w:rsidRDefault="00B57099" w:rsidP="00B57099">
      <w:pPr>
        <w:pStyle w:val="Textonotapie"/>
        <w:jc w:val="both"/>
        <w:rPr>
          <w:rFonts w:ascii="Arial" w:hAnsi="Arial" w:cs="Arial"/>
          <w:sz w:val="18"/>
          <w:szCs w:val="18"/>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En cuanto autoridad competente para determinar responsabilidades de los servidores públicos municipales en materia de violencia contra las mujeres, a través de los procedimientos establecidos en la legislación aplicable, conforme al contenido del artículo 75 de la Ley por una Vida Libre de Violencia para las Mujeres en el Estado de Michoacán de Ocampo.</w:t>
      </w:r>
    </w:p>
  </w:footnote>
  <w:footnote w:id="22">
    <w:p w14:paraId="74AE2E76" w14:textId="5D33FD5F" w:rsidR="00B57099" w:rsidRPr="00496373" w:rsidRDefault="00B57099" w:rsidP="00B57099">
      <w:pPr>
        <w:pStyle w:val="Textonotapie"/>
        <w:jc w:val="both"/>
        <w:rPr>
          <w:rFonts w:ascii="Arial Narrow" w:hAnsi="Arial Narrow"/>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Autoridad municipal facultada para establecer un </w:t>
      </w:r>
      <w:r w:rsidR="004425DE" w:rsidRPr="00D36CFC">
        <w:rPr>
          <w:rFonts w:ascii="Arial" w:hAnsi="Arial" w:cs="Arial"/>
          <w:sz w:val="18"/>
          <w:szCs w:val="18"/>
          <w:lang w:val="es-ES_tradnl"/>
        </w:rPr>
        <w:t>vínculo</w:t>
      </w:r>
      <w:r w:rsidRPr="00D36CFC">
        <w:rPr>
          <w:rFonts w:ascii="Arial" w:hAnsi="Arial" w:cs="Arial"/>
          <w:sz w:val="18"/>
          <w:szCs w:val="18"/>
          <w:lang w:val="es-ES_tradnl"/>
        </w:rPr>
        <w:t xml:space="preserve"> con Comisión Estatal de Derechos Humanos y el Consejo Estatal para Prevenir y Eliminar la Discriminación y Violencia del Estado, para coordinar en la defensa de los derechos de las personas que viven y transitan por el Municipio; así como para coadyuvar de manera coordinada con las instancia municipal de la mujer para brindar atención y asesoría a las mujeres víctimas de violencia, de conformidad con lo dispuesto en el artículo 55, fracciones XIII y XIV de la Ley Orgánica Municipal del Estado de Michoacán.</w:t>
      </w:r>
    </w:p>
  </w:footnote>
  <w:footnote w:id="23">
    <w:p w14:paraId="0774917C" w14:textId="77777777" w:rsidR="00B57099" w:rsidRPr="00D36CFC" w:rsidRDefault="00B57099" w:rsidP="00B57099">
      <w:pPr>
        <w:pStyle w:val="Textonotapie"/>
        <w:jc w:val="both"/>
        <w:rPr>
          <w:rFonts w:ascii="Arial" w:hAnsi="Arial" w:cs="Arial"/>
          <w:sz w:val="18"/>
          <w:szCs w:val="18"/>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En cuanto autoridad encargada de establecer las políticas de sanción y erradicación de la violencia contra las mujeres en el Estado, conforme al artículo 35, fracciones II y IV de Ley por una Vida Libre de Violencia para las Mujeres en el Estado de Michoacán de Ocampo.</w:t>
      </w:r>
    </w:p>
  </w:footnote>
  <w:footnote w:id="24">
    <w:p w14:paraId="1DFDE5B7" w14:textId="77777777" w:rsidR="00B57099" w:rsidRPr="00D36CFC" w:rsidRDefault="00B57099" w:rsidP="00B57099">
      <w:pPr>
        <w:pStyle w:val="Textonotapie"/>
        <w:jc w:val="both"/>
        <w:rPr>
          <w:rFonts w:ascii="Arial" w:hAnsi="Arial" w:cs="Arial"/>
          <w:sz w:val="18"/>
          <w:szCs w:val="18"/>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Autoridad facultada para coadyuvar en los casos de delitos relacionados con violencia contra las mujeres, de acuerdo con lo establecido en el artículo 36, fracción II, de la Ley por una Vida Libre de Violencia para las Mujeres en el Estado de Michoacán de Ocampo.</w:t>
      </w:r>
    </w:p>
  </w:footnote>
  <w:footnote w:id="25">
    <w:p w14:paraId="306262A4" w14:textId="77777777" w:rsidR="00B57099" w:rsidRPr="00D36CFC" w:rsidRDefault="00B57099" w:rsidP="00B57099">
      <w:pPr>
        <w:pStyle w:val="Textonotapie"/>
        <w:jc w:val="both"/>
        <w:rPr>
          <w:rFonts w:ascii="Arial" w:hAnsi="Arial" w:cs="Arial"/>
          <w:sz w:val="18"/>
          <w:szCs w:val="18"/>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Organismo constitucional autónomo competente para conocer de presuntas violaciones a los derechos humanos imputados a autoridades y servidores públicos de carácter estatal y municipal, de conformidad con lo establecido en el artículo 4 de la Ley de la Comisión Estatal de los Derechos Humanos en Michoacán de Ocampo.</w:t>
      </w:r>
    </w:p>
  </w:footnote>
  <w:footnote w:id="26">
    <w:p w14:paraId="496EFA28" w14:textId="77777777" w:rsidR="00B57099" w:rsidRPr="00496373" w:rsidRDefault="00B57099" w:rsidP="00B57099">
      <w:pPr>
        <w:pStyle w:val="Textonotapie"/>
        <w:jc w:val="both"/>
        <w:rPr>
          <w:rFonts w:ascii="Arial Narrow" w:hAnsi="Arial Narrow"/>
          <w:lang w:val="es-ES_tradnl"/>
        </w:rPr>
      </w:pPr>
      <w:r w:rsidRPr="00D36CFC">
        <w:rPr>
          <w:rStyle w:val="Refdenotaalpie"/>
          <w:rFonts w:ascii="Arial" w:hAnsi="Arial" w:cs="Arial"/>
          <w:sz w:val="18"/>
          <w:szCs w:val="18"/>
          <w:lang w:val="es-ES_tradnl"/>
        </w:rPr>
        <w:footnoteRef/>
      </w:r>
      <w:r w:rsidRPr="00D36CFC">
        <w:rPr>
          <w:rFonts w:ascii="Arial" w:hAnsi="Arial" w:cs="Arial"/>
          <w:sz w:val="18"/>
          <w:szCs w:val="18"/>
          <w:lang w:val="es-ES_tradnl"/>
        </w:rPr>
        <w:t xml:space="preserve"> Competente para prevenir, sancionar y eliminar cualquier forma de discriminación y violencia, que tenga por objeto impedir, menoscabar o anular el goce o ejercicio de los derechos y libertades fundamentales de las personas, de conformidad con lo establecido en el artículo 1 de la Ley para Prevenir y Eliminar la Discriminación y la Violencia en el Estado de Michoacán de Ocampo.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6ED7B25F" w:rsidR="00974B32" w:rsidRDefault="000E2141" w:rsidP="008F49DA">
    <w:pPr>
      <w:jc w:val="right"/>
      <w:rPr>
        <w:rFonts w:ascii="Arial" w:hAnsi="Arial" w:cs="Arial"/>
        <w:sz w:val="20"/>
        <w:szCs w:val="20"/>
      </w:rPr>
    </w:pPr>
    <w:r>
      <w:rPr>
        <w:noProof/>
      </w:rPr>
      <w:drawing>
        <wp:anchor distT="0" distB="0" distL="114300" distR="114300" simplePos="0" relativeHeight="251658241" behindDoc="0" locked="0" layoutInCell="1" hidden="0" allowOverlap="1" wp14:anchorId="1CCB4854" wp14:editId="42C2C7DB">
          <wp:simplePos x="0" y="0"/>
          <wp:positionH relativeFrom="margin">
            <wp:align>right</wp:align>
          </wp:positionH>
          <wp:positionV relativeFrom="paragraph">
            <wp:posOffset>-227330</wp:posOffset>
          </wp:positionV>
          <wp:extent cx="1276350" cy="1146810"/>
          <wp:effectExtent l="0" t="0" r="0" b="0"/>
          <wp:wrapSquare wrapText="bothSides" distT="0" distB="0" distL="114300" distR="114300"/>
          <wp:docPr id="1615556176" name="Imagen 1615556176"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Interfaz de usuario gráfica, Aplicación&#10;&#10;Descripción generada automáticamente"/>
                  <pic:cNvPicPr preferRelativeResize="0"/>
                </pic:nvPicPr>
                <pic:blipFill>
                  <a:blip r:embed="rId1"/>
                  <a:srcRect/>
                  <a:stretch>
                    <a:fillRect/>
                  </a:stretch>
                </pic:blipFill>
                <pic:spPr>
                  <a:xfrm>
                    <a:off x="0" y="0"/>
                    <a:ext cx="1276350" cy="1146810"/>
                  </a:xfrm>
                  <a:prstGeom prst="rect">
                    <a:avLst/>
                  </a:prstGeom>
                  <a:ln/>
                </pic:spPr>
              </pic:pic>
            </a:graphicData>
          </a:graphic>
          <wp14:sizeRelH relativeFrom="margin">
            <wp14:pctWidth>0</wp14:pctWidth>
          </wp14:sizeRelH>
          <wp14:sizeRelV relativeFrom="margin">
            <wp14:pctHeight>0</wp14:pctHeight>
          </wp14:sizeRelV>
        </wp:anchor>
      </w:drawing>
    </w:r>
  </w:p>
  <w:p w14:paraId="022557E1" w14:textId="77777777" w:rsidR="00974B32" w:rsidRDefault="00974B32" w:rsidP="008F49DA">
    <w:pPr>
      <w:jc w:val="right"/>
      <w:rPr>
        <w:rFonts w:ascii="Arial" w:hAnsi="Arial" w:cs="Arial"/>
        <w:sz w:val="20"/>
        <w:szCs w:val="20"/>
      </w:rPr>
    </w:pPr>
  </w:p>
  <w:p w14:paraId="6DA90730" w14:textId="64DF8352" w:rsidR="00974B32" w:rsidRDefault="004A51C0" w:rsidP="004A51C0">
    <w:pPr>
      <w:rPr>
        <w:rFonts w:ascii="Arial Narrow" w:hAnsi="Arial Narrow" w:cs="Arial"/>
        <w:sz w:val="20"/>
        <w:szCs w:val="20"/>
      </w:rPr>
    </w:pPr>
    <w:r w:rsidRPr="004566DC">
      <w:rPr>
        <w:rFonts w:ascii="Arial" w:hAnsi="Arial" w:cs="Arial"/>
        <w:noProof/>
      </w:rPr>
      <w:drawing>
        <wp:anchor distT="0" distB="0" distL="114300" distR="114300" simplePos="0" relativeHeight="251659265" behindDoc="1" locked="0" layoutInCell="1" allowOverlap="1" wp14:anchorId="6DBDBC93" wp14:editId="2881A7B4">
          <wp:simplePos x="0" y="0"/>
          <wp:positionH relativeFrom="column">
            <wp:posOffset>-3700</wp:posOffset>
          </wp:positionH>
          <wp:positionV relativeFrom="paragraph">
            <wp:posOffset>-3037</wp:posOffset>
          </wp:positionV>
          <wp:extent cx="1772669" cy="548354"/>
          <wp:effectExtent l="0" t="0" r="0" b="4445"/>
          <wp:wrapNone/>
          <wp:docPr id="1446793830" name="Imagen 1446793830"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Imagen que contiene Texto&#10;&#10;Descripción generada automáticamente"/>
                  <pic:cNvPicPr/>
                </pic:nvPicPr>
                <pic:blipFill>
                  <a:blip r:embed="rId2" cstate="print"/>
                  <a:stretch>
                    <a:fillRect/>
                  </a:stretch>
                </pic:blipFill>
                <pic:spPr>
                  <a:xfrm>
                    <a:off x="0" y="0"/>
                    <a:ext cx="1772669" cy="548354"/>
                  </a:xfrm>
                  <a:prstGeom prst="rect">
                    <a:avLst/>
                  </a:prstGeom>
                </pic:spPr>
              </pic:pic>
            </a:graphicData>
          </a:graphic>
        </wp:anchor>
      </w:drawing>
    </w:r>
  </w:p>
  <w:p w14:paraId="08859BFA" w14:textId="77777777" w:rsidR="00974B32" w:rsidRDefault="00974B32" w:rsidP="008F49DA">
    <w:pPr>
      <w:jc w:val="right"/>
      <w:rPr>
        <w:rFonts w:ascii="Arial Narrow" w:hAnsi="Arial Narrow" w:cs="Arial"/>
        <w:sz w:val="20"/>
        <w:szCs w:val="20"/>
      </w:rPr>
    </w:pPr>
  </w:p>
  <w:p w14:paraId="08BD80A5" w14:textId="2F690396" w:rsidR="00974B32" w:rsidRPr="00A6668E" w:rsidRDefault="00974B32" w:rsidP="008F49DA">
    <w:pPr>
      <w:jc w:val="right"/>
      <w:rPr>
        <w:rFonts w:ascii="Arial Narrow" w:hAnsi="Arial Narrow" w:cs="Arial"/>
        <w:sz w:val="20"/>
        <w:szCs w:val="20"/>
      </w:rPr>
    </w:pPr>
  </w:p>
  <w:p w14:paraId="707BD4EB" w14:textId="77777777" w:rsidR="00382B3C" w:rsidRDefault="00382B3C" w:rsidP="00D261B8">
    <w:pPr>
      <w:jc w:val="right"/>
      <w:rPr>
        <w:rFonts w:ascii="Arial Narrow" w:hAnsi="Arial Narrow" w:cs="Arial"/>
        <w:sz w:val="20"/>
        <w:szCs w:val="20"/>
      </w:rPr>
    </w:pPr>
  </w:p>
  <w:p w14:paraId="09246F78" w14:textId="77777777" w:rsidR="00382B3C" w:rsidRDefault="00382B3C" w:rsidP="00D261B8">
    <w:pPr>
      <w:jc w:val="right"/>
      <w:rPr>
        <w:rFonts w:ascii="Arial Narrow" w:hAnsi="Arial Narrow" w:cs="Arial"/>
        <w:sz w:val="20"/>
        <w:szCs w:val="20"/>
      </w:rPr>
    </w:pPr>
  </w:p>
  <w:p w14:paraId="47CE6ED5" w14:textId="59A424CB" w:rsidR="00974B32" w:rsidRPr="00081544" w:rsidRDefault="00974B32" w:rsidP="00D261B8">
    <w:pPr>
      <w:jc w:val="right"/>
      <w:rPr>
        <w:rFonts w:ascii="Arial Narrow" w:hAnsi="Arial Narrow" w:cs="Arial"/>
        <w:sz w:val="18"/>
        <w:szCs w:val="20"/>
      </w:rPr>
    </w:pPr>
    <w:r>
      <w:rPr>
        <w:rFonts w:ascii="Arial Narrow" w:hAnsi="Arial Narrow" w:cs="Arial"/>
        <w:sz w:val="20"/>
        <w:szCs w:val="20"/>
      </w:rPr>
      <w:t>TEEM-PES-</w:t>
    </w:r>
    <w:r w:rsidR="006365F3">
      <w:rPr>
        <w:rFonts w:ascii="Arial Narrow" w:hAnsi="Arial Narrow" w:cs="Arial"/>
        <w:sz w:val="20"/>
        <w:szCs w:val="20"/>
      </w:rPr>
      <w:t>VPMG-</w:t>
    </w:r>
    <w:r>
      <w:rPr>
        <w:rFonts w:ascii="Arial Narrow" w:hAnsi="Arial Narrow" w:cs="Arial"/>
        <w:sz w:val="20"/>
        <w:szCs w:val="20"/>
      </w:rPr>
      <w:t>00</w:t>
    </w:r>
    <w:r w:rsidR="006365F3">
      <w:rPr>
        <w:rFonts w:ascii="Arial Narrow" w:hAnsi="Arial Narrow" w:cs="Arial"/>
        <w:sz w:val="20"/>
        <w:szCs w:val="20"/>
      </w:rPr>
      <w:t>4</w:t>
    </w:r>
    <w:r>
      <w:rPr>
        <w:rFonts w:ascii="Arial Narrow" w:hAnsi="Arial Narrow" w:cs="Arial"/>
        <w:sz w:val="20"/>
        <w:szCs w:val="20"/>
      </w:rPr>
      <w:t>/202</w:t>
    </w:r>
    <w:r w:rsidR="006365F3">
      <w:rPr>
        <w:rFonts w:ascii="Arial Narrow" w:hAnsi="Arial Narrow" w:cs="Arial"/>
        <w:sz w:val="20"/>
        <w:szCs w:val="20"/>
      </w:rPr>
      <w:t>3</w:t>
    </w:r>
  </w:p>
  <w:p w14:paraId="557EADF4" w14:textId="77777777" w:rsidR="00974B32" w:rsidRDefault="00974B3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60F6BACA" w:rsidR="00974B32" w:rsidRDefault="000E2141" w:rsidP="008F49DA">
    <w:pPr>
      <w:rPr>
        <w:b/>
        <w:sz w:val="20"/>
        <w:szCs w:val="20"/>
      </w:rPr>
    </w:pPr>
    <w:r>
      <w:rPr>
        <w:noProof/>
      </w:rPr>
      <w:drawing>
        <wp:anchor distT="0" distB="0" distL="114300" distR="114300" simplePos="0" relativeHeight="251658240" behindDoc="0" locked="0" layoutInCell="1" hidden="0" allowOverlap="1" wp14:anchorId="1A3C0774" wp14:editId="58C11D52">
          <wp:simplePos x="0" y="0"/>
          <wp:positionH relativeFrom="margin">
            <wp:posOffset>-63500</wp:posOffset>
          </wp:positionH>
          <wp:positionV relativeFrom="paragraph">
            <wp:posOffset>-146685</wp:posOffset>
          </wp:positionV>
          <wp:extent cx="1276350" cy="1146810"/>
          <wp:effectExtent l="0" t="0" r="0" b="0"/>
          <wp:wrapSquare wrapText="bothSides" distT="0" distB="0" distL="114300" distR="114300"/>
          <wp:docPr id="718222544" name="Imagen 718222544"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Interfaz de usuario gráfica, Aplicación&#10;&#10;Descripción generada automáticamente"/>
                  <pic:cNvPicPr preferRelativeResize="0"/>
                </pic:nvPicPr>
                <pic:blipFill>
                  <a:blip r:embed="rId1"/>
                  <a:srcRect/>
                  <a:stretch>
                    <a:fillRect/>
                  </a:stretch>
                </pic:blipFill>
                <pic:spPr>
                  <a:xfrm>
                    <a:off x="0" y="0"/>
                    <a:ext cx="1276350" cy="1146810"/>
                  </a:xfrm>
                  <a:prstGeom prst="rect">
                    <a:avLst/>
                  </a:prstGeom>
                  <a:ln/>
                </pic:spPr>
              </pic:pic>
            </a:graphicData>
          </a:graphic>
          <wp14:sizeRelH relativeFrom="margin">
            <wp14:pctWidth>0</wp14:pctWidth>
          </wp14:sizeRelH>
          <wp14:sizeRelV relativeFrom="margin">
            <wp14:pctHeight>0</wp14:pctHeight>
          </wp14:sizeRelV>
        </wp:anchor>
      </w:drawing>
    </w:r>
  </w:p>
  <w:p w14:paraId="4E989EDF" w14:textId="77777777" w:rsidR="00974B32" w:rsidRDefault="00974B32" w:rsidP="008F49DA">
    <w:pPr>
      <w:rPr>
        <w:b/>
        <w:sz w:val="20"/>
        <w:szCs w:val="20"/>
      </w:rPr>
    </w:pPr>
  </w:p>
  <w:p w14:paraId="5013B2B8" w14:textId="6A822F40" w:rsidR="00974B32" w:rsidRPr="008B4DB8" w:rsidRDefault="00974B32" w:rsidP="008F49DA">
    <w:pPr>
      <w:rPr>
        <w:b/>
        <w:sz w:val="20"/>
        <w:szCs w:val="20"/>
      </w:rPr>
    </w:pPr>
  </w:p>
  <w:p w14:paraId="1EBC114A" w14:textId="14D59661" w:rsidR="00974B32" w:rsidRDefault="00974B3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97C9D"/>
    <w:multiLevelType w:val="hybridMultilevel"/>
    <w:tmpl w:val="4BBCCD0E"/>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1E21CBB"/>
    <w:multiLevelType w:val="hybridMultilevel"/>
    <w:tmpl w:val="D93C69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EE6324E"/>
    <w:multiLevelType w:val="hybridMultilevel"/>
    <w:tmpl w:val="13367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2B94E8C"/>
    <w:multiLevelType w:val="multilevel"/>
    <w:tmpl w:val="A680E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63CA7572"/>
    <w:multiLevelType w:val="hybridMultilevel"/>
    <w:tmpl w:val="FA786BDA"/>
    <w:lvl w:ilvl="0" w:tplc="084463DE">
      <w:start w:val="1"/>
      <w:numFmt w:val="decimal"/>
      <w:lvlText w:val="%1."/>
      <w:lvlJc w:val="left"/>
      <w:pPr>
        <w:ind w:left="720" w:hanging="360"/>
      </w:pPr>
      <w:rPr>
        <w:b/>
        <w:bCs/>
        <w:i w:val="0"/>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7D22660"/>
    <w:multiLevelType w:val="hybridMultilevel"/>
    <w:tmpl w:val="4B2E894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77206965"/>
    <w:multiLevelType w:val="hybridMultilevel"/>
    <w:tmpl w:val="4BBCCD0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305155654">
    <w:abstractNumId w:val="4"/>
  </w:num>
  <w:num w:numId="2" w16cid:durableId="1762218927">
    <w:abstractNumId w:val="3"/>
  </w:num>
  <w:num w:numId="3" w16cid:durableId="1373923527">
    <w:abstractNumId w:val="6"/>
  </w:num>
  <w:num w:numId="4" w16cid:durableId="2003507168">
    <w:abstractNumId w:val="5"/>
  </w:num>
  <w:num w:numId="5" w16cid:durableId="1472286189">
    <w:abstractNumId w:val="0"/>
  </w:num>
  <w:num w:numId="6" w16cid:durableId="1345404600">
    <w:abstractNumId w:val="1"/>
  </w:num>
  <w:num w:numId="7" w16cid:durableId="780609509">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29E2"/>
    <w:rsid w:val="00004BD2"/>
    <w:rsid w:val="00007381"/>
    <w:rsid w:val="000101F5"/>
    <w:rsid w:val="00014A21"/>
    <w:rsid w:val="000154C3"/>
    <w:rsid w:val="00015705"/>
    <w:rsid w:val="00021101"/>
    <w:rsid w:val="000215E3"/>
    <w:rsid w:val="00023A10"/>
    <w:rsid w:val="000259B3"/>
    <w:rsid w:val="00027FA0"/>
    <w:rsid w:val="0003239F"/>
    <w:rsid w:val="00037CC3"/>
    <w:rsid w:val="000402BC"/>
    <w:rsid w:val="00044966"/>
    <w:rsid w:val="0004565A"/>
    <w:rsid w:val="00050502"/>
    <w:rsid w:val="000521A4"/>
    <w:rsid w:val="000545BE"/>
    <w:rsid w:val="0005507F"/>
    <w:rsid w:val="0005546B"/>
    <w:rsid w:val="00061E71"/>
    <w:rsid w:val="00062159"/>
    <w:rsid w:val="00062629"/>
    <w:rsid w:val="0006269A"/>
    <w:rsid w:val="000669B9"/>
    <w:rsid w:val="000727BF"/>
    <w:rsid w:val="00073F4B"/>
    <w:rsid w:val="0007745D"/>
    <w:rsid w:val="00081105"/>
    <w:rsid w:val="00081544"/>
    <w:rsid w:val="0008726A"/>
    <w:rsid w:val="000876CE"/>
    <w:rsid w:val="00087A93"/>
    <w:rsid w:val="000901DF"/>
    <w:rsid w:val="0009070A"/>
    <w:rsid w:val="000A2A11"/>
    <w:rsid w:val="000A3268"/>
    <w:rsid w:val="000A4070"/>
    <w:rsid w:val="000A4D48"/>
    <w:rsid w:val="000A678F"/>
    <w:rsid w:val="000B159A"/>
    <w:rsid w:val="000B66DA"/>
    <w:rsid w:val="000B7E89"/>
    <w:rsid w:val="000C2C2D"/>
    <w:rsid w:val="000C3806"/>
    <w:rsid w:val="000C3A98"/>
    <w:rsid w:val="000D48D4"/>
    <w:rsid w:val="000E0A9E"/>
    <w:rsid w:val="000E1760"/>
    <w:rsid w:val="000E2141"/>
    <w:rsid w:val="000F097C"/>
    <w:rsid w:val="000F2CD1"/>
    <w:rsid w:val="000F5344"/>
    <w:rsid w:val="000F56F8"/>
    <w:rsid w:val="000F5C68"/>
    <w:rsid w:val="00100D8A"/>
    <w:rsid w:val="00101BB6"/>
    <w:rsid w:val="0010673D"/>
    <w:rsid w:val="001150E2"/>
    <w:rsid w:val="00120E5A"/>
    <w:rsid w:val="00122DFD"/>
    <w:rsid w:val="0012380E"/>
    <w:rsid w:val="00125D91"/>
    <w:rsid w:val="00130DE6"/>
    <w:rsid w:val="00141EDD"/>
    <w:rsid w:val="00143AAC"/>
    <w:rsid w:val="00147BD6"/>
    <w:rsid w:val="00147F80"/>
    <w:rsid w:val="00150632"/>
    <w:rsid w:val="00156FED"/>
    <w:rsid w:val="001626D7"/>
    <w:rsid w:val="0016673C"/>
    <w:rsid w:val="00166C3A"/>
    <w:rsid w:val="00172645"/>
    <w:rsid w:val="001802D9"/>
    <w:rsid w:val="00181E8E"/>
    <w:rsid w:val="001852E8"/>
    <w:rsid w:val="00187C4D"/>
    <w:rsid w:val="001927BA"/>
    <w:rsid w:val="00192ABA"/>
    <w:rsid w:val="00192E42"/>
    <w:rsid w:val="00195E05"/>
    <w:rsid w:val="00196A55"/>
    <w:rsid w:val="001A0CB5"/>
    <w:rsid w:val="001A6A76"/>
    <w:rsid w:val="001B038C"/>
    <w:rsid w:val="001B1884"/>
    <w:rsid w:val="001B1C99"/>
    <w:rsid w:val="001B51C0"/>
    <w:rsid w:val="001B7E1A"/>
    <w:rsid w:val="001C4F53"/>
    <w:rsid w:val="001C56BC"/>
    <w:rsid w:val="001C5E12"/>
    <w:rsid w:val="001D2679"/>
    <w:rsid w:val="001D32A0"/>
    <w:rsid w:val="001D3BB2"/>
    <w:rsid w:val="001D5640"/>
    <w:rsid w:val="001D76C7"/>
    <w:rsid w:val="001D7F8C"/>
    <w:rsid w:val="001E2DB9"/>
    <w:rsid w:val="001E30EE"/>
    <w:rsid w:val="001E50E5"/>
    <w:rsid w:val="001E7209"/>
    <w:rsid w:val="001F037F"/>
    <w:rsid w:val="001F0483"/>
    <w:rsid w:val="001F163E"/>
    <w:rsid w:val="001F28E4"/>
    <w:rsid w:val="001F2DF1"/>
    <w:rsid w:val="001F3307"/>
    <w:rsid w:val="00201452"/>
    <w:rsid w:val="00202CA4"/>
    <w:rsid w:val="00203B29"/>
    <w:rsid w:val="00210E3D"/>
    <w:rsid w:val="002143A3"/>
    <w:rsid w:val="00214CD6"/>
    <w:rsid w:val="00215562"/>
    <w:rsid w:val="00220496"/>
    <w:rsid w:val="00224158"/>
    <w:rsid w:val="00225CF0"/>
    <w:rsid w:val="00227275"/>
    <w:rsid w:val="00227AD3"/>
    <w:rsid w:val="00230ECF"/>
    <w:rsid w:val="002337C2"/>
    <w:rsid w:val="002421B0"/>
    <w:rsid w:val="00246398"/>
    <w:rsid w:val="002515E1"/>
    <w:rsid w:val="0025355F"/>
    <w:rsid w:val="002542EF"/>
    <w:rsid w:val="002745F2"/>
    <w:rsid w:val="002771B9"/>
    <w:rsid w:val="00281FD4"/>
    <w:rsid w:val="00284DEF"/>
    <w:rsid w:val="00285A6B"/>
    <w:rsid w:val="00286304"/>
    <w:rsid w:val="00287607"/>
    <w:rsid w:val="0028769B"/>
    <w:rsid w:val="00287CBE"/>
    <w:rsid w:val="00290309"/>
    <w:rsid w:val="00292429"/>
    <w:rsid w:val="00292DDD"/>
    <w:rsid w:val="00294008"/>
    <w:rsid w:val="002940BB"/>
    <w:rsid w:val="00297C49"/>
    <w:rsid w:val="00297F0C"/>
    <w:rsid w:val="002A047A"/>
    <w:rsid w:val="002A18F1"/>
    <w:rsid w:val="002A290A"/>
    <w:rsid w:val="002A46E3"/>
    <w:rsid w:val="002B4814"/>
    <w:rsid w:val="002B5FE5"/>
    <w:rsid w:val="002C06BB"/>
    <w:rsid w:val="002C24B5"/>
    <w:rsid w:val="002D4064"/>
    <w:rsid w:val="002D4E0F"/>
    <w:rsid w:val="002D4FD4"/>
    <w:rsid w:val="002D5820"/>
    <w:rsid w:val="002D6982"/>
    <w:rsid w:val="002D718F"/>
    <w:rsid w:val="002E10D2"/>
    <w:rsid w:val="002E428F"/>
    <w:rsid w:val="002E48AA"/>
    <w:rsid w:val="002E4A3A"/>
    <w:rsid w:val="002F0C94"/>
    <w:rsid w:val="002F1BF2"/>
    <w:rsid w:val="002F2C15"/>
    <w:rsid w:val="002F2D88"/>
    <w:rsid w:val="002F2E8C"/>
    <w:rsid w:val="002F33CE"/>
    <w:rsid w:val="002F778D"/>
    <w:rsid w:val="00306C4B"/>
    <w:rsid w:val="003072FF"/>
    <w:rsid w:val="00307801"/>
    <w:rsid w:val="003105AF"/>
    <w:rsid w:val="0032139E"/>
    <w:rsid w:val="003229CF"/>
    <w:rsid w:val="00322ACA"/>
    <w:rsid w:val="00326ED8"/>
    <w:rsid w:val="00330860"/>
    <w:rsid w:val="00333AFC"/>
    <w:rsid w:val="003379BD"/>
    <w:rsid w:val="00343313"/>
    <w:rsid w:val="00343B42"/>
    <w:rsid w:val="00345775"/>
    <w:rsid w:val="003507A6"/>
    <w:rsid w:val="00356E58"/>
    <w:rsid w:val="00361DCC"/>
    <w:rsid w:val="0036684A"/>
    <w:rsid w:val="00370491"/>
    <w:rsid w:val="00370915"/>
    <w:rsid w:val="00374762"/>
    <w:rsid w:val="0038085D"/>
    <w:rsid w:val="00382B3C"/>
    <w:rsid w:val="00385A35"/>
    <w:rsid w:val="003862A7"/>
    <w:rsid w:val="00386C59"/>
    <w:rsid w:val="003877EE"/>
    <w:rsid w:val="00387CEB"/>
    <w:rsid w:val="00392551"/>
    <w:rsid w:val="00393E34"/>
    <w:rsid w:val="00396570"/>
    <w:rsid w:val="00397E77"/>
    <w:rsid w:val="003A5AB5"/>
    <w:rsid w:val="003A60A6"/>
    <w:rsid w:val="003A6497"/>
    <w:rsid w:val="003B16F9"/>
    <w:rsid w:val="003B525C"/>
    <w:rsid w:val="003B5D54"/>
    <w:rsid w:val="003C38AA"/>
    <w:rsid w:val="003C59EF"/>
    <w:rsid w:val="003C7378"/>
    <w:rsid w:val="003C7FF4"/>
    <w:rsid w:val="003D23A3"/>
    <w:rsid w:val="003D4DCF"/>
    <w:rsid w:val="003D7216"/>
    <w:rsid w:val="003E0DE0"/>
    <w:rsid w:val="003E530D"/>
    <w:rsid w:val="003E5494"/>
    <w:rsid w:val="003F0135"/>
    <w:rsid w:val="003F51D7"/>
    <w:rsid w:val="00406F21"/>
    <w:rsid w:val="0041094D"/>
    <w:rsid w:val="00417AD0"/>
    <w:rsid w:val="00420180"/>
    <w:rsid w:val="00423A73"/>
    <w:rsid w:val="004249E4"/>
    <w:rsid w:val="00434AA9"/>
    <w:rsid w:val="00442317"/>
    <w:rsid w:val="004425DE"/>
    <w:rsid w:val="00442A8A"/>
    <w:rsid w:val="00444B9A"/>
    <w:rsid w:val="0044554B"/>
    <w:rsid w:val="004460D8"/>
    <w:rsid w:val="00446CF9"/>
    <w:rsid w:val="004500BF"/>
    <w:rsid w:val="0045076F"/>
    <w:rsid w:val="0045128A"/>
    <w:rsid w:val="004525EA"/>
    <w:rsid w:val="004566DC"/>
    <w:rsid w:val="0046090B"/>
    <w:rsid w:val="00463BD8"/>
    <w:rsid w:val="00464880"/>
    <w:rsid w:val="00464F61"/>
    <w:rsid w:val="00467BE8"/>
    <w:rsid w:val="0047068C"/>
    <w:rsid w:val="00472CC9"/>
    <w:rsid w:val="00481B26"/>
    <w:rsid w:val="0048299D"/>
    <w:rsid w:val="00482E03"/>
    <w:rsid w:val="00493EFB"/>
    <w:rsid w:val="004978CF"/>
    <w:rsid w:val="004A51C0"/>
    <w:rsid w:val="004A5359"/>
    <w:rsid w:val="004B1648"/>
    <w:rsid w:val="004C4ACF"/>
    <w:rsid w:val="004C71DC"/>
    <w:rsid w:val="004C7D79"/>
    <w:rsid w:val="004D03D5"/>
    <w:rsid w:val="004D1DB2"/>
    <w:rsid w:val="004D2C2A"/>
    <w:rsid w:val="004D647F"/>
    <w:rsid w:val="004D7725"/>
    <w:rsid w:val="004E4CCC"/>
    <w:rsid w:val="004E553F"/>
    <w:rsid w:val="004E59B5"/>
    <w:rsid w:val="004E7D20"/>
    <w:rsid w:val="004E7F2C"/>
    <w:rsid w:val="004F12F3"/>
    <w:rsid w:val="004F7F74"/>
    <w:rsid w:val="00510B61"/>
    <w:rsid w:val="00512147"/>
    <w:rsid w:val="005134BC"/>
    <w:rsid w:val="0051593D"/>
    <w:rsid w:val="0051764F"/>
    <w:rsid w:val="00517AE9"/>
    <w:rsid w:val="00527207"/>
    <w:rsid w:val="00527472"/>
    <w:rsid w:val="005274FA"/>
    <w:rsid w:val="00532418"/>
    <w:rsid w:val="00532787"/>
    <w:rsid w:val="0053371C"/>
    <w:rsid w:val="0053533B"/>
    <w:rsid w:val="00536A92"/>
    <w:rsid w:val="00537B7A"/>
    <w:rsid w:val="00542D01"/>
    <w:rsid w:val="005535E0"/>
    <w:rsid w:val="00553936"/>
    <w:rsid w:val="0055701C"/>
    <w:rsid w:val="00560C62"/>
    <w:rsid w:val="00563BAC"/>
    <w:rsid w:val="0056518B"/>
    <w:rsid w:val="00566A4B"/>
    <w:rsid w:val="0058218C"/>
    <w:rsid w:val="00582F30"/>
    <w:rsid w:val="00585069"/>
    <w:rsid w:val="0058622A"/>
    <w:rsid w:val="00587F90"/>
    <w:rsid w:val="0059062A"/>
    <w:rsid w:val="00592FC9"/>
    <w:rsid w:val="00594196"/>
    <w:rsid w:val="00594A14"/>
    <w:rsid w:val="005A2BF4"/>
    <w:rsid w:val="005A7C96"/>
    <w:rsid w:val="005B18AB"/>
    <w:rsid w:val="005B3D49"/>
    <w:rsid w:val="005B48D3"/>
    <w:rsid w:val="005C4A99"/>
    <w:rsid w:val="005C7EE2"/>
    <w:rsid w:val="005D01D7"/>
    <w:rsid w:val="005D4B45"/>
    <w:rsid w:val="005D53F9"/>
    <w:rsid w:val="005E2B4D"/>
    <w:rsid w:val="005E489F"/>
    <w:rsid w:val="005E4D17"/>
    <w:rsid w:val="005F3785"/>
    <w:rsid w:val="005F3EFC"/>
    <w:rsid w:val="005F671B"/>
    <w:rsid w:val="005F6D7A"/>
    <w:rsid w:val="006104EC"/>
    <w:rsid w:val="00613A38"/>
    <w:rsid w:val="006176B3"/>
    <w:rsid w:val="00620399"/>
    <w:rsid w:val="00626468"/>
    <w:rsid w:val="00626CC5"/>
    <w:rsid w:val="00627CA2"/>
    <w:rsid w:val="0063119F"/>
    <w:rsid w:val="00631CA5"/>
    <w:rsid w:val="006348A5"/>
    <w:rsid w:val="006350EE"/>
    <w:rsid w:val="006365F3"/>
    <w:rsid w:val="00643BCD"/>
    <w:rsid w:val="00643DD5"/>
    <w:rsid w:val="00651306"/>
    <w:rsid w:val="006606B3"/>
    <w:rsid w:val="00666B94"/>
    <w:rsid w:val="00666C88"/>
    <w:rsid w:val="0066742D"/>
    <w:rsid w:val="0067226B"/>
    <w:rsid w:val="00673914"/>
    <w:rsid w:val="00674B7B"/>
    <w:rsid w:val="00674E29"/>
    <w:rsid w:val="00683FF4"/>
    <w:rsid w:val="00684B27"/>
    <w:rsid w:val="00687857"/>
    <w:rsid w:val="00693E03"/>
    <w:rsid w:val="0069505F"/>
    <w:rsid w:val="006A492E"/>
    <w:rsid w:val="006A4D49"/>
    <w:rsid w:val="006A52E1"/>
    <w:rsid w:val="006B04C0"/>
    <w:rsid w:val="006B22B7"/>
    <w:rsid w:val="006B41D7"/>
    <w:rsid w:val="006C0A33"/>
    <w:rsid w:val="006C3099"/>
    <w:rsid w:val="006C3A36"/>
    <w:rsid w:val="006C5735"/>
    <w:rsid w:val="006C6B24"/>
    <w:rsid w:val="006C6E04"/>
    <w:rsid w:val="006D08B0"/>
    <w:rsid w:val="006D3A55"/>
    <w:rsid w:val="006D55FD"/>
    <w:rsid w:val="006D6E27"/>
    <w:rsid w:val="006D7315"/>
    <w:rsid w:val="006E212D"/>
    <w:rsid w:val="006E27DB"/>
    <w:rsid w:val="006E298C"/>
    <w:rsid w:val="006F22F2"/>
    <w:rsid w:val="006F2AA3"/>
    <w:rsid w:val="006F4296"/>
    <w:rsid w:val="006F6F20"/>
    <w:rsid w:val="007018F8"/>
    <w:rsid w:val="00702584"/>
    <w:rsid w:val="00703E1B"/>
    <w:rsid w:val="00710C90"/>
    <w:rsid w:val="0071659E"/>
    <w:rsid w:val="00717E92"/>
    <w:rsid w:val="007209DB"/>
    <w:rsid w:val="00723C4F"/>
    <w:rsid w:val="0072519C"/>
    <w:rsid w:val="00727BB4"/>
    <w:rsid w:val="00732843"/>
    <w:rsid w:val="0073327A"/>
    <w:rsid w:val="00733584"/>
    <w:rsid w:val="007335A3"/>
    <w:rsid w:val="00733953"/>
    <w:rsid w:val="007413FA"/>
    <w:rsid w:val="0074168F"/>
    <w:rsid w:val="007419BF"/>
    <w:rsid w:val="00743501"/>
    <w:rsid w:val="00746584"/>
    <w:rsid w:val="0075125E"/>
    <w:rsid w:val="00752EED"/>
    <w:rsid w:val="00753684"/>
    <w:rsid w:val="00754323"/>
    <w:rsid w:val="00755998"/>
    <w:rsid w:val="00757E97"/>
    <w:rsid w:val="00760279"/>
    <w:rsid w:val="00760ECB"/>
    <w:rsid w:val="00761CA9"/>
    <w:rsid w:val="00761CC6"/>
    <w:rsid w:val="00763909"/>
    <w:rsid w:val="00767F22"/>
    <w:rsid w:val="00770E48"/>
    <w:rsid w:val="00771410"/>
    <w:rsid w:val="00772532"/>
    <w:rsid w:val="007758ED"/>
    <w:rsid w:val="00775D4D"/>
    <w:rsid w:val="00775E4B"/>
    <w:rsid w:val="00776C22"/>
    <w:rsid w:val="007805E0"/>
    <w:rsid w:val="007875DE"/>
    <w:rsid w:val="0079704D"/>
    <w:rsid w:val="0079783B"/>
    <w:rsid w:val="007A583B"/>
    <w:rsid w:val="007A61E5"/>
    <w:rsid w:val="007B205F"/>
    <w:rsid w:val="007B3946"/>
    <w:rsid w:val="007C3047"/>
    <w:rsid w:val="007C5335"/>
    <w:rsid w:val="007C62A4"/>
    <w:rsid w:val="007D06E4"/>
    <w:rsid w:val="007D3646"/>
    <w:rsid w:val="007D3C8B"/>
    <w:rsid w:val="007D4B23"/>
    <w:rsid w:val="007D5AB1"/>
    <w:rsid w:val="007E182F"/>
    <w:rsid w:val="007E38BF"/>
    <w:rsid w:val="007E3D04"/>
    <w:rsid w:val="007E508B"/>
    <w:rsid w:val="007E5225"/>
    <w:rsid w:val="007E734A"/>
    <w:rsid w:val="007F048B"/>
    <w:rsid w:val="007F1510"/>
    <w:rsid w:val="007F2E1A"/>
    <w:rsid w:val="007F3F40"/>
    <w:rsid w:val="008006A6"/>
    <w:rsid w:val="008008C0"/>
    <w:rsid w:val="00800B67"/>
    <w:rsid w:val="00803616"/>
    <w:rsid w:val="0080499B"/>
    <w:rsid w:val="008108F4"/>
    <w:rsid w:val="00810954"/>
    <w:rsid w:val="00812084"/>
    <w:rsid w:val="008133EA"/>
    <w:rsid w:val="00814E83"/>
    <w:rsid w:val="008166DF"/>
    <w:rsid w:val="00817A0E"/>
    <w:rsid w:val="008206EF"/>
    <w:rsid w:val="008229DC"/>
    <w:rsid w:val="00823767"/>
    <w:rsid w:val="00824672"/>
    <w:rsid w:val="00826593"/>
    <w:rsid w:val="008310C0"/>
    <w:rsid w:val="008335FF"/>
    <w:rsid w:val="00836563"/>
    <w:rsid w:val="00837E9B"/>
    <w:rsid w:val="0084088E"/>
    <w:rsid w:val="008435B8"/>
    <w:rsid w:val="00844E5D"/>
    <w:rsid w:val="008475A9"/>
    <w:rsid w:val="008515E7"/>
    <w:rsid w:val="008518EE"/>
    <w:rsid w:val="00854080"/>
    <w:rsid w:val="00855F80"/>
    <w:rsid w:val="008578B5"/>
    <w:rsid w:val="00862E62"/>
    <w:rsid w:val="00862EA6"/>
    <w:rsid w:val="00864703"/>
    <w:rsid w:val="00865A24"/>
    <w:rsid w:val="00866939"/>
    <w:rsid w:val="008676B4"/>
    <w:rsid w:val="00870EBB"/>
    <w:rsid w:val="00872772"/>
    <w:rsid w:val="00874C55"/>
    <w:rsid w:val="00876BB0"/>
    <w:rsid w:val="00882070"/>
    <w:rsid w:val="00882BE6"/>
    <w:rsid w:val="008863C0"/>
    <w:rsid w:val="00887970"/>
    <w:rsid w:val="00890B6C"/>
    <w:rsid w:val="00892C2C"/>
    <w:rsid w:val="008B0A19"/>
    <w:rsid w:val="008B2E50"/>
    <w:rsid w:val="008B7FF4"/>
    <w:rsid w:val="008C15ED"/>
    <w:rsid w:val="008C2716"/>
    <w:rsid w:val="008C6433"/>
    <w:rsid w:val="008D19CA"/>
    <w:rsid w:val="008D19F6"/>
    <w:rsid w:val="008D7405"/>
    <w:rsid w:val="008D7B62"/>
    <w:rsid w:val="008E02AB"/>
    <w:rsid w:val="008E310C"/>
    <w:rsid w:val="008E384D"/>
    <w:rsid w:val="008E4E05"/>
    <w:rsid w:val="008E74FB"/>
    <w:rsid w:val="008E7F2C"/>
    <w:rsid w:val="008F0A83"/>
    <w:rsid w:val="008F2EB6"/>
    <w:rsid w:val="008F49DA"/>
    <w:rsid w:val="008F50E2"/>
    <w:rsid w:val="008F54FD"/>
    <w:rsid w:val="008F62CE"/>
    <w:rsid w:val="008F707A"/>
    <w:rsid w:val="00901DC7"/>
    <w:rsid w:val="00912B8F"/>
    <w:rsid w:val="00912E75"/>
    <w:rsid w:val="00913FDB"/>
    <w:rsid w:val="00914E38"/>
    <w:rsid w:val="0091742B"/>
    <w:rsid w:val="0092222C"/>
    <w:rsid w:val="00922FC5"/>
    <w:rsid w:val="00923BEA"/>
    <w:rsid w:val="0092479C"/>
    <w:rsid w:val="00924926"/>
    <w:rsid w:val="00930DD2"/>
    <w:rsid w:val="00932298"/>
    <w:rsid w:val="00944BAC"/>
    <w:rsid w:val="00947C99"/>
    <w:rsid w:val="009504D9"/>
    <w:rsid w:val="009536BE"/>
    <w:rsid w:val="0095662B"/>
    <w:rsid w:val="00961310"/>
    <w:rsid w:val="00961B16"/>
    <w:rsid w:val="00962F51"/>
    <w:rsid w:val="0097105B"/>
    <w:rsid w:val="00974B32"/>
    <w:rsid w:val="00976275"/>
    <w:rsid w:val="00980154"/>
    <w:rsid w:val="009820C9"/>
    <w:rsid w:val="00983E5B"/>
    <w:rsid w:val="009856D0"/>
    <w:rsid w:val="00990335"/>
    <w:rsid w:val="009903C1"/>
    <w:rsid w:val="00990F76"/>
    <w:rsid w:val="0099227D"/>
    <w:rsid w:val="00992593"/>
    <w:rsid w:val="009A344F"/>
    <w:rsid w:val="009A6210"/>
    <w:rsid w:val="009B0008"/>
    <w:rsid w:val="009B0D76"/>
    <w:rsid w:val="009B26FC"/>
    <w:rsid w:val="009B35C1"/>
    <w:rsid w:val="009B3D2E"/>
    <w:rsid w:val="009B5D62"/>
    <w:rsid w:val="009C0223"/>
    <w:rsid w:val="009C55E9"/>
    <w:rsid w:val="009D013D"/>
    <w:rsid w:val="009E103D"/>
    <w:rsid w:val="009E15DE"/>
    <w:rsid w:val="009E2D40"/>
    <w:rsid w:val="009F3AEB"/>
    <w:rsid w:val="009F400D"/>
    <w:rsid w:val="009F7953"/>
    <w:rsid w:val="00A02097"/>
    <w:rsid w:val="00A0276F"/>
    <w:rsid w:val="00A0360A"/>
    <w:rsid w:val="00A050F5"/>
    <w:rsid w:val="00A056BC"/>
    <w:rsid w:val="00A07609"/>
    <w:rsid w:val="00A07EEE"/>
    <w:rsid w:val="00A113D3"/>
    <w:rsid w:val="00A12E0E"/>
    <w:rsid w:val="00A13B45"/>
    <w:rsid w:val="00A14ADC"/>
    <w:rsid w:val="00A206F4"/>
    <w:rsid w:val="00A21A26"/>
    <w:rsid w:val="00A21E2F"/>
    <w:rsid w:val="00A2452D"/>
    <w:rsid w:val="00A26760"/>
    <w:rsid w:val="00A31114"/>
    <w:rsid w:val="00A3391D"/>
    <w:rsid w:val="00A35A3C"/>
    <w:rsid w:val="00A35E3D"/>
    <w:rsid w:val="00A37C3E"/>
    <w:rsid w:val="00A43162"/>
    <w:rsid w:val="00A450F7"/>
    <w:rsid w:val="00A4580E"/>
    <w:rsid w:val="00A45BB3"/>
    <w:rsid w:val="00A46231"/>
    <w:rsid w:val="00A46CFD"/>
    <w:rsid w:val="00A47005"/>
    <w:rsid w:val="00A54048"/>
    <w:rsid w:val="00A5420D"/>
    <w:rsid w:val="00A56107"/>
    <w:rsid w:val="00A5678C"/>
    <w:rsid w:val="00A605D7"/>
    <w:rsid w:val="00A61F77"/>
    <w:rsid w:val="00A62864"/>
    <w:rsid w:val="00A65417"/>
    <w:rsid w:val="00A75DE0"/>
    <w:rsid w:val="00A770AD"/>
    <w:rsid w:val="00A778C6"/>
    <w:rsid w:val="00A811C0"/>
    <w:rsid w:val="00A92B7C"/>
    <w:rsid w:val="00A9448D"/>
    <w:rsid w:val="00A95C57"/>
    <w:rsid w:val="00A971E7"/>
    <w:rsid w:val="00AA0BCD"/>
    <w:rsid w:val="00AA0DA5"/>
    <w:rsid w:val="00AA1D93"/>
    <w:rsid w:val="00AA49BD"/>
    <w:rsid w:val="00AA5179"/>
    <w:rsid w:val="00AA58A1"/>
    <w:rsid w:val="00AB3096"/>
    <w:rsid w:val="00AB5FCD"/>
    <w:rsid w:val="00AC0373"/>
    <w:rsid w:val="00AC1425"/>
    <w:rsid w:val="00AC1DA0"/>
    <w:rsid w:val="00AC2F66"/>
    <w:rsid w:val="00AC4C25"/>
    <w:rsid w:val="00AC6293"/>
    <w:rsid w:val="00AD7438"/>
    <w:rsid w:val="00AE2BA9"/>
    <w:rsid w:val="00AE46D1"/>
    <w:rsid w:val="00AF0791"/>
    <w:rsid w:val="00AF104B"/>
    <w:rsid w:val="00AF4902"/>
    <w:rsid w:val="00AF5EDD"/>
    <w:rsid w:val="00AF6F79"/>
    <w:rsid w:val="00B00F98"/>
    <w:rsid w:val="00B0194C"/>
    <w:rsid w:val="00B01F85"/>
    <w:rsid w:val="00B02134"/>
    <w:rsid w:val="00B06C62"/>
    <w:rsid w:val="00B078C0"/>
    <w:rsid w:val="00B07EBD"/>
    <w:rsid w:val="00B10B44"/>
    <w:rsid w:val="00B13849"/>
    <w:rsid w:val="00B144D3"/>
    <w:rsid w:val="00B15455"/>
    <w:rsid w:val="00B16154"/>
    <w:rsid w:val="00B162E0"/>
    <w:rsid w:val="00B2097B"/>
    <w:rsid w:val="00B2195C"/>
    <w:rsid w:val="00B27362"/>
    <w:rsid w:val="00B530A9"/>
    <w:rsid w:val="00B57099"/>
    <w:rsid w:val="00B63D22"/>
    <w:rsid w:val="00B65BBA"/>
    <w:rsid w:val="00B66AED"/>
    <w:rsid w:val="00B718CA"/>
    <w:rsid w:val="00B728C4"/>
    <w:rsid w:val="00B72C4C"/>
    <w:rsid w:val="00B73376"/>
    <w:rsid w:val="00B7736F"/>
    <w:rsid w:val="00B776F8"/>
    <w:rsid w:val="00B8271E"/>
    <w:rsid w:val="00B869FD"/>
    <w:rsid w:val="00B87083"/>
    <w:rsid w:val="00B9077F"/>
    <w:rsid w:val="00B93BE2"/>
    <w:rsid w:val="00B96287"/>
    <w:rsid w:val="00BA00A8"/>
    <w:rsid w:val="00BA1EA6"/>
    <w:rsid w:val="00BA4730"/>
    <w:rsid w:val="00BB0671"/>
    <w:rsid w:val="00BB0748"/>
    <w:rsid w:val="00BB07AB"/>
    <w:rsid w:val="00BB1216"/>
    <w:rsid w:val="00BB3091"/>
    <w:rsid w:val="00BB312B"/>
    <w:rsid w:val="00BB3A42"/>
    <w:rsid w:val="00BB6B7F"/>
    <w:rsid w:val="00BC339B"/>
    <w:rsid w:val="00BC503E"/>
    <w:rsid w:val="00BC78F6"/>
    <w:rsid w:val="00BD0227"/>
    <w:rsid w:val="00BD2961"/>
    <w:rsid w:val="00BD2979"/>
    <w:rsid w:val="00BD5BDE"/>
    <w:rsid w:val="00BE4FAF"/>
    <w:rsid w:val="00BE5C8E"/>
    <w:rsid w:val="00BE6B4D"/>
    <w:rsid w:val="00BE74B2"/>
    <w:rsid w:val="00BF2D69"/>
    <w:rsid w:val="00BF7DC6"/>
    <w:rsid w:val="00BF7E0A"/>
    <w:rsid w:val="00C00A3F"/>
    <w:rsid w:val="00C01C30"/>
    <w:rsid w:val="00C052E7"/>
    <w:rsid w:val="00C0574E"/>
    <w:rsid w:val="00C057E1"/>
    <w:rsid w:val="00C118B9"/>
    <w:rsid w:val="00C124CB"/>
    <w:rsid w:val="00C12CB7"/>
    <w:rsid w:val="00C157B5"/>
    <w:rsid w:val="00C15CED"/>
    <w:rsid w:val="00C2512E"/>
    <w:rsid w:val="00C251C1"/>
    <w:rsid w:val="00C31D42"/>
    <w:rsid w:val="00C3455C"/>
    <w:rsid w:val="00C36B92"/>
    <w:rsid w:val="00C371B0"/>
    <w:rsid w:val="00C407EE"/>
    <w:rsid w:val="00C4129D"/>
    <w:rsid w:val="00C4134E"/>
    <w:rsid w:val="00C41E9A"/>
    <w:rsid w:val="00C47FCF"/>
    <w:rsid w:val="00C500A1"/>
    <w:rsid w:val="00C506DF"/>
    <w:rsid w:val="00C5336D"/>
    <w:rsid w:val="00C54E9C"/>
    <w:rsid w:val="00C57218"/>
    <w:rsid w:val="00C60381"/>
    <w:rsid w:val="00C6302E"/>
    <w:rsid w:val="00C6447F"/>
    <w:rsid w:val="00C66BE5"/>
    <w:rsid w:val="00C80A88"/>
    <w:rsid w:val="00C8238D"/>
    <w:rsid w:val="00C85BBE"/>
    <w:rsid w:val="00C85D42"/>
    <w:rsid w:val="00C869AB"/>
    <w:rsid w:val="00C90440"/>
    <w:rsid w:val="00C9326B"/>
    <w:rsid w:val="00C949E7"/>
    <w:rsid w:val="00C967B7"/>
    <w:rsid w:val="00C972E3"/>
    <w:rsid w:val="00CA7B93"/>
    <w:rsid w:val="00CB19CA"/>
    <w:rsid w:val="00CB234B"/>
    <w:rsid w:val="00CB2353"/>
    <w:rsid w:val="00CB37DA"/>
    <w:rsid w:val="00CC528D"/>
    <w:rsid w:val="00CC6AE9"/>
    <w:rsid w:val="00CC754B"/>
    <w:rsid w:val="00CD17AE"/>
    <w:rsid w:val="00CD4B30"/>
    <w:rsid w:val="00CD725C"/>
    <w:rsid w:val="00CE48D6"/>
    <w:rsid w:val="00CE663E"/>
    <w:rsid w:val="00CE706B"/>
    <w:rsid w:val="00CE7509"/>
    <w:rsid w:val="00CF038D"/>
    <w:rsid w:val="00CF089E"/>
    <w:rsid w:val="00CF4B5D"/>
    <w:rsid w:val="00CF67E6"/>
    <w:rsid w:val="00D01F04"/>
    <w:rsid w:val="00D01F87"/>
    <w:rsid w:val="00D02417"/>
    <w:rsid w:val="00D03761"/>
    <w:rsid w:val="00D07B90"/>
    <w:rsid w:val="00D10E15"/>
    <w:rsid w:val="00D10EF0"/>
    <w:rsid w:val="00D11278"/>
    <w:rsid w:val="00D126CB"/>
    <w:rsid w:val="00D156DF"/>
    <w:rsid w:val="00D15C61"/>
    <w:rsid w:val="00D203DC"/>
    <w:rsid w:val="00D2042C"/>
    <w:rsid w:val="00D212C3"/>
    <w:rsid w:val="00D2260F"/>
    <w:rsid w:val="00D22EA0"/>
    <w:rsid w:val="00D261B8"/>
    <w:rsid w:val="00D26508"/>
    <w:rsid w:val="00D30C0A"/>
    <w:rsid w:val="00D312EB"/>
    <w:rsid w:val="00D33B3A"/>
    <w:rsid w:val="00D36CFC"/>
    <w:rsid w:val="00D40A17"/>
    <w:rsid w:val="00D40C6D"/>
    <w:rsid w:val="00D46D54"/>
    <w:rsid w:val="00D52D71"/>
    <w:rsid w:val="00D56EC4"/>
    <w:rsid w:val="00D57002"/>
    <w:rsid w:val="00D57E31"/>
    <w:rsid w:val="00D625D0"/>
    <w:rsid w:val="00D62C09"/>
    <w:rsid w:val="00D63DEC"/>
    <w:rsid w:val="00D64AC2"/>
    <w:rsid w:val="00D66BE0"/>
    <w:rsid w:val="00D74340"/>
    <w:rsid w:val="00D77988"/>
    <w:rsid w:val="00D804C7"/>
    <w:rsid w:val="00D814C8"/>
    <w:rsid w:val="00D81656"/>
    <w:rsid w:val="00D824BA"/>
    <w:rsid w:val="00D86DB3"/>
    <w:rsid w:val="00D92212"/>
    <w:rsid w:val="00D973D2"/>
    <w:rsid w:val="00D977B3"/>
    <w:rsid w:val="00DA0965"/>
    <w:rsid w:val="00DB0B14"/>
    <w:rsid w:val="00DB2262"/>
    <w:rsid w:val="00DB34CA"/>
    <w:rsid w:val="00DB5F92"/>
    <w:rsid w:val="00DB6187"/>
    <w:rsid w:val="00DB6FCC"/>
    <w:rsid w:val="00DB7CBA"/>
    <w:rsid w:val="00DC7964"/>
    <w:rsid w:val="00DD2C3C"/>
    <w:rsid w:val="00DD2DD9"/>
    <w:rsid w:val="00DD3432"/>
    <w:rsid w:val="00DE2967"/>
    <w:rsid w:val="00DE35F4"/>
    <w:rsid w:val="00DE4377"/>
    <w:rsid w:val="00DE4E8C"/>
    <w:rsid w:val="00DE64C0"/>
    <w:rsid w:val="00DE7443"/>
    <w:rsid w:val="00DF74B3"/>
    <w:rsid w:val="00E00EB8"/>
    <w:rsid w:val="00E03F85"/>
    <w:rsid w:val="00E04D6E"/>
    <w:rsid w:val="00E05A3A"/>
    <w:rsid w:val="00E06B05"/>
    <w:rsid w:val="00E06F46"/>
    <w:rsid w:val="00E11A28"/>
    <w:rsid w:val="00E124B0"/>
    <w:rsid w:val="00E138E4"/>
    <w:rsid w:val="00E1784D"/>
    <w:rsid w:val="00E209ED"/>
    <w:rsid w:val="00E22344"/>
    <w:rsid w:val="00E24134"/>
    <w:rsid w:val="00E26767"/>
    <w:rsid w:val="00E31C5B"/>
    <w:rsid w:val="00E32DE3"/>
    <w:rsid w:val="00E336B6"/>
    <w:rsid w:val="00E34748"/>
    <w:rsid w:val="00E4123F"/>
    <w:rsid w:val="00E47260"/>
    <w:rsid w:val="00E546E0"/>
    <w:rsid w:val="00E60C4B"/>
    <w:rsid w:val="00E61FF6"/>
    <w:rsid w:val="00E624BC"/>
    <w:rsid w:val="00E67945"/>
    <w:rsid w:val="00E73FC8"/>
    <w:rsid w:val="00E740FC"/>
    <w:rsid w:val="00E74397"/>
    <w:rsid w:val="00E76CD8"/>
    <w:rsid w:val="00E77E59"/>
    <w:rsid w:val="00E9211F"/>
    <w:rsid w:val="00E9229D"/>
    <w:rsid w:val="00E92310"/>
    <w:rsid w:val="00E954D4"/>
    <w:rsid w:val="00E976C1"/>
    <w:rsid w:val="00EA4824"/>
    <w:rsid w:val="00EA7EDC"/>
    <w:rsid w:val="00EB0776"/>
    <w:rsid w:val="00EB3DEC"/>
    <w:rsid w:val="00EB3E64"/>
    <w:rsid w:val="00EB7FAF"/>
    <w:rsid w:val="00EC0CD8"/>
    <w:rsid w:val="00EC1117"/>
    <w:rsid w:val="00EC364A"/>
    <w:rsid w:val="00EC6DE1"/>
    <w:rsid w:val="00ED1392"/>
    <w:rsid w:val="00ED19B1"/>
    <w:rsid w:val="00ED38D3"/>
    <w:rsid w:val="00ED65AE"/>
    <w:rsid w:val="00ED677F"/>
    <w:rsid w:val="00ED6861"/>
    <w:rsid w:val="00EE2A99"/>
    <w:rsid w:val="00EE6D2C"/>
    <w:rsid w:val="00EF1F8D"/>
    <w:rsid w:val="00EF33C0"/>
    <w:rsid w:val="00F008FE"/>
    <w:rsid w:val="00F0380C"/>
    <w:rsid w:val="00F04B9F"/>
    <w:rsid w:val="00F055D2"/>
    <w:rsid w:val="00F11415"/>
    <w:rsid w:val="00F11C73"/>
    <w:rsid w:val="00F11EB3"/>
    <w:rsid w:val="00F159DC"/>
    <w:rsid w:val="00F22B78"/>
    <w:rsid w:val="00F22C6E"/>
    <w:rsid w:val="00F26F55"/>
    <w:rsid w:val="00F27524"/>
    <w:rsid w:val="00F31347"/>
    <w:rsid w:val="00F3445C"/>
    <w:rsid w:val="00F359FC"/>
    <w:rsid w:val="00F36359"/>
    <w:rsid w:val="00F4026C"/>
    <w:rsid w:val="00F4074E"/>
    <w:rsid w:val="00F41DFB"/>
    <w:rsid w:val="00F47599"/>
    <w:rsid w:val="00F525F8"/>
    <w:rsid w:val="00F53683"/>
    <w:rsid w:val="00F5529D"/>
    <w:rsid w:val="00F5648F"/>
    <w:rsid w:val="00F571F2"/>
    <w:rsid w:val="00F57B9F"/>
    <w:rsid w:val="00F62B2D"/>
    <w:rsid w:val="00F641A9"/>
    <w:rsid w:val="00F65E9C"/>
    <w:rsid w:val="00F7761C"/>
    <w:rsid w:val="00F7763C"/>
    <w:rsid w:val="00F77CCF"/>
    <w:rsid w:val="00F9494B"/>
    <w:rsid w:val="00F9685E"/>
    <w:rsid w:val="00FA6943"/>
    <w:rsid w:val="00FB4CD6"/>
    <w:rsid w:val="00FB6155"/>
    <w:rsid w:val="00FB7020"/>
    <w:rsid w:val="00FC1ABD"/>
    <w:rsid w:val="00FC54E9"/>
    <w:rsid w:val="00FC73E3"/>
    <w:rsid w:val="00FC759C"/>
    <w:rsid w:val="00FD57A4"/>
    <w:rsid w:val="00FD6FA7"/>
    <w:rsid w:val="00FE21A7"/>
    <w:rsid w:val="00FE54AF"/>
    <w:rsid w:val="00FE69E6"/>
    <w:rsid w:val="00FF594C"/>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A937B1"/>
  <w15:docId w15:val="{8C164867-60BF-443B-8F0F-4B7E7D39A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74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link w:val="Ttulo1Car"/>
    <w:uiPriority w:val="9"/>
    <w:qFormat/>
    <w:rsid w:val="00D01F04"/>
    <w:pPr>
      <w:widowControl w:val="0"/>
      <w:autoSpaceDE w:val="0"/>
      <w:autoSpaceDN w:val="0"/>
      <w:ind w:left="1334"/>
      <w:outlineLvl w:val="0"/>
    </w:pPr>
    <w:rPr>
      <w:rFonts w:ascii="Arial" w:eastAsia="Arial" w:hAnsi="Arial" w:cs="Arial"/>
      <w:b/>
      <w:bCs/>
      <w:lang w:eastAsia="en-US"/>
    </w:rPr>
  </w:style>
  <w:style w:type="paragraph" w:styleId="Ttulo2">
    <w:name w:val="heading 2"/>
    <w:basedOn w:val="Normal"/>
    <w:link w:val="Ttulo2Car"/>
    <w:uiPriority w:val="9"/>
    <w:unhideWhenUsed/>
    <w:qFormat/>
    <w:rsid w:val="00D01F04"/>
    <w:pPr>
      <w:widowControl w:val="0"/>
      <w:autoSpaceDE w:val="0"/>
      <w:autoSpaceDN w:val="0"/>
      <w:ind w:left="202"/>
      <w:outlineLvl w:val="1"/>
    </w:pPr>
    <w:rPr>
      <w:rFonts w:ascii="Arial" w:eastAsia="Arial" w:hAnsi="Arial" w:cs="Arial"/>
      <w:b/>
      <w:bCs/>
      <w:i/>
      <w:iCs/>
      <w:lang w:eastAsia="en-US"/>
    </w:rPr>
  </w:style>
  <w:style w:type="paragraph" w:styleId="Ttulo3">
    <w:name w:val="heading 3"/>
    <w:basedOn w:val="Normal"/>
    <w:next w:val="Normal"/>
    <w:link w:val="Ttulo3Car"/>
    <w:uiPriority w:val="9"/>
    <w:semiHidden/>
    <w:unhideWhenUsed/>
    <w:qFormat/>
    <w:rsid w:val="00D01F04"/>
    <w:pPr>
      <w:keepNext/>
      <w:keepLines/>
      <w:widowControl w:val="0"/>
      <w:autoSpaceDE w:val="0"/>
      <w:autoSpaceDN w:val="0"/>
      <w:spacing w:before="40"/>
      <w:outlineLvl w:val="2"/>
    </w:pPr>
    <w:rPr>
      <w:rFonts w:asciiTheme="majorHAnsi" w:eastAsiaTheme="majorEastAsia" w:hAnsiTheme="majorHAnsi" w:cstheme="majorBidi"/>
      <w:color w:val="1F4D78" w:themeColor="accent1" w:themeShade="7F"/>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uiPriority w:val="99"/>
    <w:rsid w:val="00A770AD"/>
    <w:pPr>
      <w:tabs>
        <w:tab w:val="center" w:pos="4252"/>
        <w:tab w:val="right" w:pos="8504"/>
      </w:tabs>
    </w:pPr>
  </w:style>
  <w:style w:type="character" w:customStyle="1" w:styleId="EncabezadoCar">
    <w:name w:val="Encabezado Car"/>
    <w:basedOn w:val="Fuentedeprrafopredeter"/>
    <w:link w:val="Encabezado"/>
    <w:uiPriority w:val="99"/>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5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A770AD"/>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2B4814"/>
    <w:rPr>
      <w:color w:val="0563C1" w:themeColor="hyperlink"/>
      <w:u w:val="single"/>
    </w:rPr>
  </w:style>
  <w:style w:type="character" w:customStyle="1" w:styleId="SinespaciadoCar">
    <w:name w:val="Sin espaciado Car"/>
    <w:basedOn w:val="Fuentedeprrafopredeter"/>
    <w:link w:val="Sinespaciado"/>
    <w:uiPriority w:val="1"/>
    <w:rsid w:val="00BD2961"/>
    <w:rPr>
      <w:rFonts w:ascii="Calibri" w:eastAsia="Calibri" w:hAnsi="Calibri" w:cs="Times New Roman"/>
    </w:rPr>
  </w:style>
  <w:style w:type="character" w:styleId="Mencinsinresolver">
    <w:name w:val="Unresolved Mention"/>
    <w:basedOn w:val="Fuentedeprrafopredeter"/>
    <w:uiPriority w:val="99"/>
    <w:semiHidden/>
    <w:unhideWhenUsed/>
    <w:rsid w:val="00872772"/>
    <w:rPr>
      <w:color w:val="605E5C"/>
      <w:shd w:val="clear" w:color="auto" w:fill="E1DFDD"/>
    </w:rPr>
  </w:style>
  <w:style w:type="paragraph" w:styleId="Textoindependiente">
    <w:name w:val="Body Text"/>
    <w:basedOn w:val="Normal"/>
    <w:link w:val="TextoindependienteCar"/>
    <w:uiPriority w:val="1"/>
    <w:unhideWhenUsed/>
    <w:qFormat/>
    <w:rsid w:val="00D15C61"/>
    <w:pPr>
      <w:spacing w:after="120"/>
    </w:pPr>
  </w:style>
  <w:style w:type="character" w:customStyle="1" w:styleId="TextoindependienteCar">
    <w:name w:val="Texto independiente Car"/>
    <w:basedOn w:val="Fuentedeprrafopredeter"/>
    <w:link w:val="Textoindependiente"/>
    <w:uiPriority w:val="1"/>
    <w:rsid w:val="00D15C61"/>
    <w:rPr>
      <w:rFonts w:ascii="Times New Roman" w:eastAsia="Times New Roman" w:hAnsi="Times New Roman" w:cs="Times New Roman"/>
      <w:sz w:val="24"/>
      <w:szCs w:val="24"/>
      <w:lang w:val="es-ES" w:eastAsia="es-ES"/>
    </w:rPr>
  </w:style>
  <w:style w:type="character" w:customStyle="1" w:styleId="Ttulo1Car">
    <w:name w:val="Título 1 Car"/>
    <w:basedOn w:val="Fuentedeprrafopredeter"/>
    <w:link w:val="Ttulo1"/>
    <w:uiPriority w:val="9"/>
    <w:rsid w:val="00D01F04"/>
    <w:rPr>
      <w:rFonts w:ascii="Arial" w:eastAsia="Arial" w:hAnsi="Arial" w:cs="Arial"/>
      <w:b/>
      <w:bCs/>
      <w:sz w:val="24"/>
      <w:szCs w:val="24"/>
      <w:lang w:val="es-ES"/>
    </w:rPr>
  </w:style>
  <w:style w:type="character" w:customStyle="1" w:styleId="Ttulo2Car">
    <w:name w:val="Título 2 Car"/>
    <w:basedOn w:val="Fuentedeprrafopredeter"/>
    <w:link w:val="Ttulo2"/>
    <w:uiPriority w:val="9"/>
    <w:rsid w:val="00D01F04"/>
    <w:rPr>
      <w:rFonts w:ascii="Arial" w:eastAsia="Arial" w:hAnsi="Arial" w:cs="Arial"/>
      <w:b/>
      <w:bCs/>
      <w:i/>
      <w:iCs/>
      <w:sz w:val="24"/>
      <w:szCs w:val="24"/>
      <w:lang w:val="es-ES"/>
    </w:rPr>
  </w:style>
  <w:style w:type="character" w:customStyle="1" w:styleId="Ttulo3Car">
    <w:name w:val="Título 3 Car"/>
    <w:basedOn w:val="Fuentedeprrafopredeter"/>
    <w:link w:val="Ttulo3"/>
    <w:uiPriority w:val="9"/>
    <w:semiHidden/>
    <w:rsid w:val="00D01F04"/>
    <w:rPr>
      <w:rFonts w:asciiTheme="majorHAnsi" w:eastAsiaTheme="majorEastAsia" w:hAnsiTheme="majorHAnsi" w:cstheme="majorBidi"/>
      <w:color w:val="1F4D78" w:themeColor="accent1" w:themeShade="7F"/>
      <w:sz w:val="24"/>
      <w:szCs w:val="24"/>
      <w:lang w:val="es-ES"/>
    </w:rPr>
  </w:style>
  <w:style w:type="paragraph" w:styleId="TDC1">
    <w:name w:val="toc 1"/>
    <w:basedOn w:val="Normal"/>
    <w:uiPriority w:val="39"/>
    <w:qFormat/>
    <w:rsid w:val="00D01F04"/>
    <w:pPr>
      <w:widowControl w:val="0"/>
      <w:autoSpaceDE w:val="0"/>
      <w:autoSpaceDN w:val="0"/>
      <w:spacing w:before="118"/>
      <w:ind w:left="202"/>
      <w:jc w:val="both"/>
    </w:pPr>
    <w:rPr>
      <w:rFonts w:ascii="Arial MT" w:eastAsia="Arial MT" w:hAnsi="Arial MT" w:cs="Arial MT"/>
      <w:sz w:val="20"/>
      <w:szCs w:val="20"/>
      <w:lang w:eastAsia="en-US"/>
    </w:rPr>
  </w:style>
  <w:style w:type="paragraph" w:styleId="TDC2">
    <w:name w:val="toc 2"/>
    <w:basedOn w:val="Normal"/>
    <w:uiPriority w:val="39"/>
    <w:qFormat/>
    <w:rsid w:val="00D01F04"/>
    <w:pPr>
      <w:widowControl w:val="0"/>
      <w:autoSpaceDE w:val="0"/>
      <w:autoSpaceDN w:val="0"/>
      <w:spacing w:before="118"/>
      <w:ind w:left="1082" w:hanging="661"/>
    </w:pPr>
    <w:rPr>
      <w:rFonts w:ascii="Arial MT" w:eastAsia="Arial MT" w:hAnsi="Arial MT" w:cs="Arial MT"/>
      <w:sz w:val="20"/>
      <w:szCs w:val="20"/>
      <w:lang w:eastAsia="en-US"/>
    </w:rPr>
  </w:style>
  <w:style w:type="paragraph" w:styleId="TDC3">
    <w:name w:val="toc 3"/>
    <w:basedOn w:val="Normal"/>
    <w:uiPriority w:val="1"/>
    <w:qFormat/>
    <w:rsid w:val="00D01F04"/>
    <w:pPr>
      <w:widowControl w:val="0"/>
      <w:autoSpaceDE w:val="0"/>
      <w:autoSpaceDN w:val="0"/>
      <w:spacing w:before="118"/>
      <w:ind w:left="1082" w:hanging="442"/>
    </w:pPr>
    <w:rPr>
      <w:rFonts w:ascii="Arial MT" w:eastAsia="Arial MT" w:hAnsi="Arial MT" w:cs="Arial MT"/>
      <w:sz w:val="20"/>
      <w:szCs w:val="20"/>
      <w:lang w:eastAsia="en-US"/>
    </w:rPr>
  </w:style>
  <w:style w:type="paragraph" w:customStyle="1" w:styleId="TableParagraph">
    <w:name w:val="Table Paragraph"/>
    <w:basedOn w:val="Normal"/>
    <w:uiPriority w:val="1"/>
    <w:qFormat/>
    <w:rsid w:val="00D01F04"/>
    <w:pPr>
      <w:widowControl w:val="0"/>
      <w:autoSpaceDE w:val="0"/>
      <w:autoSpaceDN w:val="0"/>
    </w:pPr>
    <w:rPr>
      <w:rFonts w:ascii="Arial" w:eastAsia="Arial" w:hAnsi="Arial" w:cs="Arial"/>
      <w:sz w:val="22"/>
      <w:szCs w:val="22"/>
      <w:lang w:eastAsia="en-U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01F04"/>
    <w:pPr>
      <w:jc w:val="both"/>
    </w:pPr>
    <w:rPr>
      <w:rFonts w:asciiTheme="minorHAnsi" w:eastAsiaTheme="minorHAnsi" w:hAnsiTheme="minorHAnsi" w:cstheme="minorBidi"/>
      <w:sz w:val="22"/>
      <w:szCs w:val="22"/>
      <w:vertAlign w:val="superscript"/>
      <w:lang w:val="es-MX" w:eastAsia="en-US"/>
    </w:rPr>
  </w:style>
  <w:style w:type="paragraph" w:styleId="TtuloTDC">
    <w:name w:val="TOC Heading"/>
    <w:basedOn w:val="Ttulo1"/>
    <w:next w:val="Normal"/>
    <w:uiPriority w:val="39"/>
    <w:unhideWhenUsed/>
    <w:qFormat/>
    <w:rsid w:val="00D01F04"/>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es-MX" w:eastAsia="es-MX"/>
    </w:rPr>
  </w:style>
  <w:style w:type="table" w:customStyle="1" w:styleId="TableNormal1">
    <w:name w:val="Table Normal1"/>
    <w:uiPriority w:val="2"/>
    <w:semiHidden/>
    <w:unhideWhenUsed/>
    <w:qFormat/>
    <w:rsid w:val="00E954D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B57099"/>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24516">
      <w:bodyDiv w:val="1"/>
      <w:marLeft w:val="0"/>
      <w:marRight w:val="0"/>
      <w:marTop w:val="0"/>
      <w:marBottom w:val="0"/>
      <w:divBdr>
        <w:top w:val="none" w:sz="0" w:space="0" w:color="auto"/>
        <w:left w:val="none" w:sz="0" w:space="0" w:color="auto"/>
        <w:bottom w:val="none" w:sz="0" w:space="0" w:color="auto"/>
        <w:right w:val="none" w:sz="0" w:space="0" w:color="auto"/>
      </w:divBdr>
    </w:div>
    <w:div w:id="334455305">
      <w:bodyDiv w:val="1"/>
      <w:marLeft w:val="0"/>
      <w:marRight w:val="0"/>
      <w:marTop w:val="0"/>
      <w:marBottom w:val="0"/>
      <w:divBdr>
        <w:top w:val="none" w:sz="0" w:space="0" w:color="auto"/>
        <w:left w:val="none" w:sz="0" w:space="0" w:color="auto"/>
        <w:bottom w:val="none" w:sz="0" w:space="0" w:color="auto"/>
        <w:right w:val="none" w:sz="0" w:space="0" w:color="auto"/>
      </w:divBdr>
    </w:div>
    <w:div w:id="843472164">
      <w:bodyDiv w:val="1"/>
      <w:marLeft w:val="0"/>
      <w:marRight w:val="0"/>
      <w:marTop w:val="0"/>
      <w:marBottom w:val="0"/>
      <w:divBdr>
        <w:top w:val="none" w:sz="0" w:space="0" w:color="auto"/>
        <w:left w:val="none" w:sz="0" w:space="0" w:color="auto"/>
        <w:bottom w:val="none" w:sz="0" w:space="0" w:color="auto"/>
        <w:right w:val="none" w:sz="0" w:space="0" w:color="auto"/>
      </w:divBdr>
    </w:div>
    <w:div w:id="1109080446">
      <w:bodyDiv w:val="1"/>
      <w:marLeft w:val="0"/>
      <w:marRight w:val="0"/>
      <w:marTop w:val="0"/>
      <w:marBottom w:val="0"/>
      <w:divBdr>
        <w:top w:val="none" w:sz="0" w:space="0" w:color="auto"/>
        <w:left w:val="none" w:sz="0" w:space="0" w:color="auto"/>
        <w:bottom w:val="none" w:sz="0" w:space="0" w:color="auto"/>
        <w:right w:val="none" w:sz="0" w:space="0" w:color="auto"/>
      </w:divBdr>
    </w:div>
    <w:div w:id="1370376996">
      <w:bodyDiv w:val="1"/>
      <w:marLeft w:val="0"/>
      <w:marRight w:val="0"/>
      <w:marTop w:val="0"/>
      <w:marBottom w:val="0"/>
      <w:divBdr>
        <w:top w:val="none" w:sz="0" w:space="0" w:color="auto"/>
        <w:left w:val="none" w:sz="0" w:space="0" w:color="auto"/>
        <w:bottom w:val="none" w:sz="0" w:space="0" w:color="auto"/>
        <w:right w:val="none" w:sz="0" w:space="0" w:color="auto"/>
      </w:divBdr>
    </w:div>
    <w:div w:id="1391152047">
      <w:bodyDiv w:val="1"/>
      <w:marLeft w:val="0"/>
      <w:marRight w:val="0"/>
      <w:marTop w:val="0"/>
      <w:marBottom w:val="0"/>
      <w:divBdr>
        <w:top w:val="none" w:sz="0" w:space="0" w:color="auto"/>
        <w:left w:val="none" w:sz="0" w:space="0" w:color="auto"/>
        <w:bottom w:val="none" w:sz="0" w:space="0" w:color="auto"/>
        <w:right w:val="none" w:sz="0" w:space="0" w:color="auto"/>
      </w:divBdr>
    </w:div>
    <w:div w:id="1447310897">
      <w:bodyDiv w:val="1"/>
      <w:marLeft w:val="0"/>
      <w:marRight w:val="0"/>
      <w:marTop w:val="0"/>
      <w:marBottom w:val="0"/>
      <w:divBdr>
        <w:top w:val="none" w:sz="0" w:space="0" w:color="auto"/>
        <w:left w:val="none" w:sz="0" w:space="0" w:color="auto"/>
        <w:bottom w:val="none" w:sz="0" w:space="0" w:color="auto"/>
        <w:right w:val="none" w:sz="0" w:space="0" w:color="auto"/>
      </w:divBdr>
    </w:div>
    <w:div w:id="2109347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FFE4F-C911-7F41-AC7B-7A4FC4CE2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16</Pages>
  <Words>3046</Words>
  <Characters>17276</Characters>
  <Application>Microsoft Office Word</Application>
  <DocSecurity>0</DocSecurity>
  <Lines>454</Lines>
  <Paragraphs>137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allinone276</dc:creator>
  <cp:keywords/>
  <dc:description/>
  <cp:lastModifiedBy>JORGE TORRES REYES</cp:lastModifiedBy>
  <cp:revision>8</cp:revision>
  <cp:lastPrinted>2023-07-21T21:42:00Z</cp:lastPrinted>
  <dcterms:created xsi:type="dcterms:W3CDTF">2025-10-07T21:32:00Z</dcterms:created>
  <dcterms:modified xsi:type="dcterms:W3CDTF">2025-10-08T16:31:00Z</dcterms:modified>
</cp:coreProperties>
</file>