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51DD2" w14:textId="0E0C20E7" w:rsidR="001A1411" w:rsidRDefault="0031448A" w:rsidP="003D34A3">
      <w:pPr>
        <w:pStyle w:val="Textoindependiente"/>
        <w:ind w:left="997"/>
        <w:jc w:val="right"/>
        <w:rPr>
          <w:rFonts w:ascii="Times New Roman"/>
          <w:sz w:val="20"/>
        </w:rPr>
      </w:pPr>
      <w:r>
        <w:rPr>
          <w:rFonts w:ascii="Arial Narrow" w:hAnsi="Arial Narrow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6E6AF" wp14:editId="672B065E">
                <wp:simplePos x="0" y="0"/>
                <wp:positionH relativeFrom="column">
                  <wp:posOffset>2419350</wp:posOffset>
                </wp:positionH>
                <wp:positionV relativeFrom="paragraph">
                  <wp:posOffset>-581660</wp:posOffset>
                </wp:positionV>
                <wp:extent cx="2838450" cy="561975"/>
                <wp:effectExtent l="0" t="0" r="0" b="9525"/>
                <wp:wrapNone/>
                <wp:docPr id="1784309079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012061" w14:textId="77777777" w:rsidR="0031448A" w:rsidRDefault="0031448A" w:rsidP="0031448A">
                            <w:pPr>
                              <w:shd w:val="clear" w:color="auto" w:fill="F2F2F2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  <w:t>“LA PRESENTE VERSIÓN PÚBLICA CORRESPONDE A UN DOCUMENTO QUE CONTIENE INFORMACIÓN CLASIFICADA COMO CONFIDENCIAL”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56E6A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90.5pt;margin-top:-45.8pt;width:223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" filled="f" stroked="f" strokeweight=".5pt">
                <v:textbox>
                  <w:txbxContent>
                    <w:p w14:paraId="26012061" w14:textId="77777777" w:rsidR="0031448A" w:rsidRDefault="0031448A" w:rsidP="0031448A">
                      <w:pPr>
                        <w:shd w:val="clear" w:color="auto" w:fill="F2F2F2"/>
                        <w:jc w:val="center"/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  <w:t>“LA PRESENTE VERSIÓN PÚBLICA CORRESPONDE A UN DOCUMENTO QUE CONTIENE INFORMACIÓN CLASIFICADA COMO CONFIDENCIAL”</w:t>
                      </w:r>
                    </w:p>
                  </w:txbxContent>
                </v:textbox>
              </v:shape>
            </w:pict>
          </mc:Fallback>
        </mc:AlternateContent>
      </w:r>
    </w:p>
    <w:p w14:paraId="7450E5DB" w14:textId="54FD75BA" w:rsidR="001A1411" w:rsidRDefault="001A1411" w:rsidP="003D34A3">
      <w:pPr>
        <w:pStyle w:val="Textoindependiente"/>
        <w:jc w:val="right"/>
        <w:rPr>
          <w:rFonts w:ascii="Times New Roman"/>
          <w:sz w:val="20"/>
        </w:rPr>
      </w:pPr>
    </w:p>
    <w:p w14:paraId="2BB24F52" w14:textId="77777777" w:rsidR="001A1411" w:rsidRDefault="001A1411" w:rsidP="00F02443">
      <w:pPr>
        <w:pStyle w:val="Textoindependiente"/>
        <w:jc w:val="center"/>
        <w:rPr>
          <w:rFonts w:ascii="Times New Roman"/>
          <w:sz w:val="20"/>
        </w:rPr>
      </w:pPr>
    </w:p>
    <w:p w14:paraId="7299C52B" w14:textId="77777777" w:rsidR="001A1411" w:rsidRDefault="00EB0F14" w:rsidP="00F02443">
      <w:pPr>
        <w:pStyle w:val="Ttulo1"/>
        <w:spacing w:line="276" w:lineRule="auto"/>
        <w:ind w:left="3685" w:right="58" w:firstLine="1"/>
        <w:jc w:val="center"/>
      </w:pPr>
      <w:r>
        <w:t>PROCEDIMIENTO ESPECIAL</w:t>
      </w:r>
      <w:r>
        <w:rPr>
          <w:spacing w:val="-70"/>
        </w:rPr>
        <w:t xml:space="preserve"> </w:t>
      </w:r>
      <w:r>
        <w:t>SANCIONADOR</w:t>
      </w:r>
    </w:p>
    <w:p w14:paraId="102DEE4C" w14:textId="77777777" w:rsidR="001A1411" w:rsidRDefault="001A1411" w:rsidP="00F02443">
      <w:pPr>
        <w:pStyle w:val="Textoindependiente"/>
        <w:ind w:left="3685" w:right="58" w:firstLine="1"/>
        <w:rPr>
          <w:rFonts w:ascii="Arial"/>
          <w:b/>
          <w:sz w:val="24"/>
        </w:rPr>
      </w:pPr>
    </w:p>
    <w:p w14:paraId="4D1B8DD5" w14:textId="77777777" w:rsidR="001A1411" w:rsidRDefault="00EB0F14" w:rsidP="00F02443">
      <w:pPr>
        <w:ind w:left="3685" w:right="58" w:firstLine="1"/>
        <w:jc w:val="both"/>
        <w:rPr>
          <w:sz w:val="26"/>
        </w:rPr>
      </w:pPr>
      <w:r>
        <w:rPr>
          <w:rFonts w:ascii="Arial"/>
          <w:b/>
          <w:sz w:val="26"/>
        </w:rPr>
        <w:t>EXPEDIENTE:</w:t>
      </w:r>
      <w:r>
        <w:rPr>
          <w:rFonts w:ascii="Arial"/>
          <w:b/>
          <w:spacing w:val="-6"/>
          <w:sz w:val="26"/>
        </w:rPr>
        <w:t xml:space="preserve"> </w:t>
      </w:r>
      <w:r>
        <w:rPr>
          <w:sz w:val="26"/>
        </w:rPr>
        <w:t>TEEM-PES-112/2021</w:t>
      </w:r>
    </w:p>
    <w:p w14:paraId="351D155F" w14:textId="77777777" w:rsidR="001A1411" w:rsidRDefault="001A1411" w:rsidP="00F02443">
      <w:pPr>
        <w:pStyle w:val="Textoindependiente"/>
        <w:ind w:left="3685" w:right="58" w:firstLine="1"/>
        <w:rPr>
          <w:sz w:val="28"/>
        </w:rPr>
      </w:pPr>
    </w:p>
    <w:p w14:paraId="500D4F0F" w14:textId="12950ACD" w:rsidR="001A1411" w:rsidRDefault="00EB0F14" w:rsidP="00F02443">
      <w:pPr>
        <w:pStyle w:val="Textoindependiente"/>
        <w:ind w:left="3685" w:right="58" w:firstLine="1"/>
        <w:rPr>
          <w:sz w:val="24"/>
        </w:rPr>
      </w:pPr>
      <w:r>
        <w:rPr>
          <w:rFonts w:ascii="Arial" w:hAnsi="Arial"/>
          <w:b/>
        </w:rPr>
        <w:t>DENUNCIANTE:</w:t>
      </w:r>
      <w:r>
        <w:rPr>
          <w:rFonts w:ascii="Arial" w:hAnsi="Arial"/>
          <w:b/>
          <w:spacing w:val="1"/>
        </w:rPr>
        <w:t xml:space="preserve"> </w:t>
      </w:r>
      <w:r w:rsidRPr="00EB0F14">
        <w:rPr>
          <w:color w:val="FFFFFF"/>
          <w:szCs w:val="22"/>
          <w:highlight w:val="darkCyan"/>
        </w:rPr>
        <w:t>[No.1]_</w:t>
      </w:r>
      <w:proofErr w:type="spellStart"/>
      <w:r w:rsidRPr="00EB0F14">
        <w:rPr>
          <w:color w:val="FFFFFF"/>
          <w:szCs w:val="22"/>
          <w:highlight w:val="darkCyan"/>
        </w:rPr>
        <w:t>ELIMINADO_el_nombre_de_la_parte_denunciante</w:t>
      </w:r>
      <w:proofErr w:type="spellEnd"/>
      <w:proofErr w:type="gramStart"/>
      <w:r w:rsidRPr="00EB0F14">
        <w:rPr>
          <w:color w:val="FFFFFF"/>
          <w:szCs w:val="22"/>
          <w:highlight w:val="darkCyan"/>
        </w:rPr>
        <w:t>_[</w:t>
      </w:r>
      <w:proofErr w:type="gramEnd"/>
      <w:r w:rsidRPr="00EB0F14">
        <w:rPr>
          <w:color w:val="FFFFFF"/>
          <w:szCs w:val="22"/>
          <w:highlight w:val="darkCyan"/>
        </w:rPr>
        <w:t>6]</w:t>
      </w:r>
    </w:p>
    <w:p w14:paraId="299EC15A" w14:textId="0170D2C1" w:rsidR="001A1411" w:rsidRDefault="00EB0F14" w:rsidP="00F02443">
      <w:pPr>
        <w:pStyle w:val="Textoindependiente"/>
        <w:tabs>
          <w:tab w:val="left" w:pos="6488"/>
          <w:tab w:val="left" w:pos="9016"/>
        </w:tabs>
        <w:spacing w:line="276" w:lineRule="auto"/>
        <w:ind w:left="3685" w:right="58" w:firstLine="1"/>
        <w:jc w:val="both"/>
      </w:pPr>
      <w:r>
        <w:rPr>
          <w:rFonts w:ascii="Arial" w:hAnsi="Arial"/>
          <w:b/>
        </w:rPr>
        <w:t>DENUNCIADO:</w:t>
      </w:r>
      <w:r>
        <w:rPr>
          <w:rFonts w:ascii="Arial" w:hAnsi="Arial"/>
          <w:b/>
          <w:spacing w:val="1"/>
        </w:rPr>
        <w:t xml:space="preserve"> </w:t>
      </w:r>
      <w:r>
        <w:t>ALEJANDRO</w:t>
      </w:r>
      <w:r>
        <w:rPr>
          <w:spacing w:val="1"/>
        </w:rPr>
        <w:t xml:space="preserve"> </w:t>
      </w:r>
      <w:r>
        <w:t>GARCÍA</w:t>
      </w:r>
      <w:r>
        <w:rPr>
          <w:spacing w:val="-70"/>
        </w:rPr>
        <w:t xml:space="preserve"> </w:t>
      </w:r>
      <w:r>
        <w:t>SERNA,</w:t>
      </w:r>
      <w:r w:rsidR="00F02443">
        <w:t xml:space="preserve"> </w:t>
      </w:r>
      <w:r>
        <w:t>PRESIDENTE</w:t>
      </w:r>
      <w:r w:rsidR="00F02443">
        <w:t xml:space="preserve"> </w:t>
      </w:r>
      <w:r>
        <w:t>DEL</w:t>
      </w:r>
      <w:r>
        <w:rPr>
          <w:spacing w:val="-70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EB0F14">
        <w:rPr>
          <w:color w:val="FFFFFF"/>
          <w:highlight w:val="darkCyan"/>
        </w:rPr>
        <w:t>[No.2]_</w:t>
      </w:r>
      <w:proofErr w:type="spellStart"/>
      <w:r w:rsidRPr="00EB0F14">
        <w:rPr>
          <w:color w:val="FFFFFF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28]</w:t>
      </w:r>
      <w:r>
        <w:t>,</w:t>
      </w:r>
      <w:r>
        <w:rPr>
          <w:spacing w:val="1"/>
        </w:rPr>
        <w:t xml:space="preserve"> </w:t>
      </w:r>
      <w:r>
        <w:t>MICHOACÁN.</w:t>
      </w:r>
    </w:p>
    <w:p w14:paraId="4A6C5770" w14:textId="77777777" w:rsidR="001A1411" w:rsidRDefault="001A1411" w:rsidP="00F02443">
      <w:pPr>
        <w:pStyle w:val="Textoindependiente"/>
        <w:ind w:left="3685" w:right="58" w:firstLine="1"/>
        <w:rPr>
          <w:sz w:val="24"/>
        </w:rPr>
      </w:pPr>
    </w:p>
    <w:p w14:paraId="396330F0" w14:textId="11BEB36F" w:rsidR="001A1411" w:rsidRDefault="00EB0F14" w:rsidP="00F02443">
      <w:pPr>
        <w:tabs>
          <w:tab w:val="left" w:pos="6819"/>
          <w:tab w:val="left" w:pos="7547"/>
          <w:tab w:val="left" w:pos="9161"/>
        </w:tabs>
        <w:spacing w:line="276" w:lineRule="auto"/>
        <w:ind w:left="3685" w:right="58" w:firstLine="1"/>
        <w:jc w:val="both"/>
        <w:rPr>
          <w:sz w:val="26"/>
        </w:rPr>
      </w:pPr>
      <w:r>
        <w:rPr>
          <w:rFonts w:ascii="Arial" w:hAnsi="Arial"/>
          <w:b/>
          <w:sz w:val="26"/>
        </w:rPr>
        <w:t>AUTORIDAD</w:t>
      </w:r>
      <w:r w:rsidR="00F02443">
        <w:rPr>
          <w:rFonts w:ascii="Arial" w:hAnsi="Arial"/>
          <w:b/>
          <w:sz w:val="26"/>
        </w:rPr>
        <w:t xml:space="preserve"> </w:t>
      </w:r>
      <w:r>
        <w:rPr>
          <w:rFonts w:ascii="Arial" w:hAnsi="Arial"/>
          <w:b/>
          <w:sz w:val="26"/>
        </w:rPr>
        <w:t>INSTRUCTORA: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sz w:val="26"/>
        </w:rPr>
        <w:t>INSTITUTO</w:t>
      </w:r>
      <w:r w:rsidR="00F02443">
        <w:rPr>
          <w:sz w:val="26"/>
        </w:rPr>
        <w:t xml:space="preserve"> </w:t>
      </w:r>
      <w:r>
        <w:rPr>
          <w:sz w:val="26"/>
        </w:rPr>
        <w:t>ELECTORAL</w:t>
      </w:r>
      <w:r w:rsidR="00F02443">
        <w:rPr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MICHOACÁN.</w:t>
      </w:r>
    </w:p>
    <w:p w14:paraId="2D594B71" w14:textId="77777777" w:rsidR="001A1411" w:rsidRDefault="001A1411" w:rsidP="00F02443">
      <w:pPr>
        <w:pStyle w:val="Textoindependiente"/>
        <w:ind w:left="3685" w:right="58" w:firstLine="1"/>
        <w:rPr>
          <w:sz w:val="24"/>
        </w:rPr>
      </w:pPr>
    </w:p>
    <w:p w14:paraId="55B0093D" w14:textId="77777777" w:rsidR="001A1411" w:rsidRDefault="00EB0F14" w:rsidP="00F02443">
      <w:pPr>
        <w:spacing w:line="278" w:lineRule="auto"/>
        <w:ind w:left="3685" w:right="58" w:firstLine="1"/>
        <w:jc w:val="both"/>
        <w:rPr>
          <w:sz w:val="26"/>
        </w:rPr>
      </w:pPr>
      <w:r>
        <w:rPr>
          <w:rFonts w:ascii="Arial"/>
          <w:b/>
          <w:sz w:val="26"/>
        </w:rPr>
        <w:t>MAGISTRADA:</w:t>
      </w:r>
      <w:r>
        <w:rPr>
          <w:rFonts w:ascii="Arial"/>
          <w:b/>
          <w:spacing w:val="1"/>
          <w:sz w:val="26"/>
        </w:rPr>
        <w:t xml:space="preserve"> </w:t>
      </w:r>
      <w:r>
        <w:rPr>
          <w:sz w:val="26"/>
        </w:rPr>
        <w:t>ALMA</w:t>
      </w:r>
      <w:r>
        <w:rPr>
          <w:spacing w:val="1"/>
          <w:sz w:val="26"/>
        </w:rPr>
        <w:t xml:space="preserve"> </w:t>
      </w:r>
      <w:r>
        <w:rPr>
          <w:sz w:val="26"/>
        </w:rPr>
        <w:t>ROSA</w:t>
      </w:r>
      <w:r>
        <w:rPr>
          <w:spacing w:val="1"/>
          <w:sz w:val="26"/>
        </w:rPr>
        <w:t xml:space="preserve"> </w:t>
      </w:r>
      <w:r>
        <w:rPr>
          <w:sz w:val="26"/>
        </w:rPr>
        <w:t>BAHENA</w:t>
      </w:r>
      <w:r>
        <w:rPr>
          <w:spacing w:val="1"/>
          <w:sz w:val="26"/>
        </w:rPr>
        <w:t xml:space="preserve"> </w:t>
      </w:r>
      <w:r>
        <w:rPr>
          <w:sz w:val="26"/>
        </w:rPr>
        <w:t>VILLALOBOS.</w:t>
      </w:r>
    </w:p>
    <w:p w14:paraId="5D5F452C" w14:textId="77777777" w:rsidR="001A1411" w:rsidRDefault="001A1411" w:rsidP="00F02443">
      <w:pPr>
        <w:pStyle w:val="Textoindependiente"/>
        <w:ind w:left="3685" w:right="58" w:firstLine="1"/>
        <w:rPr>
          <w:sz w:val="23"/>
        </w:rPr>
      </w:pPr>
    </w:p>
    <w:p w14:paraId="2AED84EC" w14:textId="77777777" w:rsidR="001A1411" w:rsidRDefault="00EB0F14" w:rsidP="00F02443">
      <w:pPr>
        <w:spacing w:line="276" w:lineRule="auto"/>
        <w:ind w:left="3685" w:right="58" w:firstLine="1"/>
        <w:jc w:val="both"/>
        <w:rPr>
          <w:sz w:val="26"/>
        </w:rPr>
      </w:pPr>
      <w:r>
        <w:rPr>
          <w:rFonts w:ascii="Arial" w:hAnsi="Arial"/>
          <w:b/>
          <w:sz w:val="26"/>
        </w:rPr>
        <w:t>SECRETARIA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INSTRUCTORA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PROYECTISTA: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MARÍA</w:t>
      </w:r>
      <w:r>
        <w:rPr>
          <w:spacing w:val="1"/>
          <w:sz w:val="26"/>
        </w:rPr>
        <w:t xml:space="preserve"> </w:t>
      </w:r>
      <w:r>
        <w:rPr>
          <w:sz w:val="26"/>
        </w:rPr>
        <w:t>FERNANDA</w:t>
      </w:r>
      <w:r>
        <w:rPr>
          <w:spacing w:val="1"/>
          <w:sz w:val="26"/>
        </w:rPr>
        <w:t xml:space="preserve"> </w:t>
      </w:r>
      <w:r>
        <w:rPr>
          <w:sz w:val="26"/>
        </w:rPr>
        <w:t>RÍOS</w:t>
      </w:r>
      <w:r>
        <w:rPr>
          <w:spacing w:val="-2"/>
          <w:sz w:val="26"/>
        </w:rPr>
        <w:t xml:space="preserve"> </w:t>
      </w:r>
      <w:r>
        <w:rPr>
          <w:sz w:val="26"/>
        </w:rPr>
        <w:t>Y VALLES</w:t>
      </w:r>
      <w:r>
        <w:rPr>
          <w:spacing w:val="-1"/>
          <w:sz w:val="26"/>
        </w:rPr>
        <w:t xml:space="preserve"> </w:t>
      </w:r>
      <w:r>
        <w:rPr>
          <w:sz w:val="26"/>
        </w:rPr>
        <w:t>SÁNCHEZ.</w:t>
      </w:r>
    </w:p>
    <w:p w14:paraId="751126B3" w14:textId="77777777" w:rsidR="001A1411" w:rsidRDefault="001A1411" w:rsidP="00F02443">
      <w:pPr>
        <w:pStyle w:val="Textoindependiente"/>
        <w:ind w:left="3685" w:right="58" w:firstLine="1"/>
        <w:rPr>
          <w:sz w:val="24"/>
        </w:rPr>
      </w:pPr>
    </w:p>
    <w:p w14:paraId="2E06A07B" w14:textId="77777777" w:rsidR="001A1411" w:rsidRDefault="00EB0F14" w:rsidP="00F02443">
      <w:pPr>
        <w:spacing w:line="276" w:lineRule="auto"/>
        <w:ind w:left="3685" w:right="58" w:firstLine="1"/>
        <w:jc w:val="both"/>
        <w:rPr>
          <w:sz w:val="26"/>
        </w:rPr>
      </w:pPr>
      <w:r>
        <w:rPr>
          <w:rFonts w:ascii="Arial" w:hAnsi="Arial"/>
          <w:b/>
          <w:sz w:val="26"/>
        </w:rPr>
        <w:t>COLABORÓ: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FERNANDA</w:t>
      </w:r>
      <w:r>
        <w:rPr>
          <w:spacing w:val="1"/>
          <w:sz w:val="26"/>
        </w:rPr>
        <w:t xml:space="preserve"> </w:t>
      </w:r>
      <w:r>
        <w:rPr>
          <w:sz w:val="26"/>
        </w:rPr>
        <w:t>ARIZPE</w:t>
      </w:r>
      <w:r>
        <w:rPr>
          <w:spacing w:val="-70"/>
          <w:sz w:val="26"/>
        </w:rPr>
        <w:t xml:space="preserve"> </w:t>
      </w:r>
      <w:r>
        <w:rPr>
          <w:sz w:val="26"/>
        </w:rPr>
        <w:t>MORALES.</w:t>
      </w:r>
    </w:p>
    <w:p w14:paraId="4F476779" w14:textId="77777777" w:rsidR="001A1411" w:rsidRDefault="001A1411">
      <w:pPr>
        <w:pStyle w:val="Textoindependiente"/>
        <w:rPr>
          <w:sz w:val="28"/>
        </w:rPr>
      </w:pPr>
    </w:p>
    <w:p w14:paraId="0159702B" w14:textId="77777777" w:rsidR="001A1411" w:rsidRDefault="001A1411">
      <w:pPr>
        <w:pStyle w:val="Textoindependiente"/>
        <w:spacing w:before="2"/>
      </w:pPr>
    </w:p>
    <w:p w14:paraId="5F30C19D" w14:textId="5C436189" w:rsidR="001A1411" w:rsidRDefault="00EB0F14" w:rsidP="003410C4">
      <w:pPr>
        <w:pStyle w:val="Textoindependiente"/>
        <w:ind w:firstLine="898"/>
      </w:pPr>
      <w:r>
        <w:t>Morelia,</w:t>
      </w:r>
      <w:r>
        <w:rPr>
          <w:spacing w:val="-1"/>
        </w:rPr>
        <w:t xml:space="preserve"> </w:t>
      </w:r>
      <w:r>
        <w:t>Michoacán, a</w:t>
      </w:r>
      <w:r>
        <w:rPr>
          <w:spacing w:val="-2"/>
        </w:rPr>
        <w:t xml:space="preserve"> </w:t>
      </w:r>
      <w:r>
        <w:t>treinta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t>veintiuno</w:t>
      </w:r>
      <w:r w:rsidR="00970B85">
        <w:rPr>
          <w:rStyle w:val="Refdenotaalpie"/>
        </w:rPr>
        <w:footnoteReference w:id="1"/>
      </w:r>
      <w:r>
        <w:t>.</w:t>
      </w:r>
    </w:p>
    <w:p w14:paraId="6C809361" w14:textId="77777777" w:rsidR="001A1411" w:rsidRDefault="001A1411" w:rsidP="003410C4">
      <w:pPr>
        <w:pStyle w:val="Textoindependiente"/>
        <w:rPr>
          <w:sz w:val="43"/>
        </w:rPr>
      </w:pPr>
    </w:p>
    <w:p w14:paraId="1BA2D266" w14:textId="0687FCF7" w:rsidR="001A1411" w:rsidRDefault="00EB0F14" w:rsidP="003410C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Sentencia </w:t>
      </w:r>
      <w:r>
        <w:t xml:space="preserve">que determina la </w:t>
      </w:r>
      <w:r>
        <w:rPr>
          <w:rFonts w:ascii="Arial" w:hAnsi="Arial"/>
          <w:b/>
        </w:rPr>
        <w:t xml:space="preserve">inexistencia </w:t>
      </w:r>
      <w:r>
        <w:t>de la infracción atribuida a</w:t>
      </w:r>
      <w:r>
        <w:rPr>
          <w:spacing w:val="1"/>
        </w:rPr>
        <w:t xml:space="preserve"> </w:t>
      </w:r>
      <w:r>
        <w:t xml:space="preserve">Alejandro García Serna, en su calidad de </w:t>
      </w:r>
      <w:proofErr w:type="gramStart"/>
      <w:r>
        <w:t>Presidente</w:t>
      </w:r>
      <w:proofErr w:type="gramEnd"/>
      <w:r>
        <w:t xml:space="preserve"> Municipal del</w:t>
      </w:r>
      <w:r>
        <w:rPr>
          <w:spacing w:val="1"/>
        </w:rPr>
        <w:t xml:space="preserve"> </w:t>
      </w:r>
      <w:r>
        <w:t xml:space="preserve">Ayuntamiento de </w:t>
      </w:r>
      <w:r w:rsidRPr="00EB0F14">
        <w:rPr>
          <w:color w:val="FFFFFF"/>
          <w:highlight w:val="darkCyan"/>
        </w:rPr>
        <w:t>[No.3]_</w:t>
      </w:r>
      <w:proofErr w:type="spellStart"/>
      <w:r w:rsidRPr="00EB0F14">
        <w:rPr>
          <w:color w:val="FFFFFF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28]</w:t>
      </w:r>
      <w:r>
        <w:t>, Michoacán, por actos constitutivos de</w:t>
      </w:r>
      <w:r>
        <w:rPr>
          <w:spacing w:val="1"/>
        </w:rPr>
        <w:t xml:space="preserve"> </w:t>
      </w:r>
      <w:r>
        <w:t xml:space="preserve">violencia política </w:t>
      </w:r>
      <w:proofErr w:type="gramStart"/>
      <w:r>
        <w:t>en razón de</w:t>
      </w:r>
      <w:proofErr w:type="gramEnd"/>
      <w:r>
        <w:t xml:space="preserve"> género en contra de </w:t>
      </w:r>
      <w:r w:rsidRPr="00EB0F14">
        <w:rPr>
          <w:color w:val="FFFFFF"/>
          <w:highlight w:val="darkCyan"/>
        </w:rPr>
        <w:t>[No.4]_</w:t>
      </w:r>
      <w:proofErr w:type="spellStart"/>
      <w:r w:rsidRPr="00EB0F14">
        <w:rPr>
          <w:color w:val="FFFFFF"/>
          <w:highlight w:val="darkCyan"/>
        </w:rPr>
        <w:t>ELIMINADO_el_nombre_de_la_parte_denunciante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6]</w:t>
      </w:r>
      <w:r>
        <w:t>,</w:t>
      </w:r>
      <w:r>
        <w:rPr>
          <w:spacing w:val="-2"/>
        </w:rPr>
        <w:t xml:space="preserve"> </w:t>
      </w:r>
      <w:r w:rsidRPr="00EB0F14">
        <w:rPr>
          <w:color w:val="FFFFFF"/>
          <w:highlight w:val="darkCyan"/>
        </w:rPr>
        <w:t>[No.5]_</w:t>
      </w:r>
      <w:proofErr w:type="spellStart"/>
      <w:r w:rsidRPr="00EB0F14">
        <w:rPr>
          <w:color w:val="FFFFFF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230]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Ayuntamiento.</w:t>
      </w:r>
    </w:p>
    <w:p w14:paraId="506E44BB" w14:textId="77777777" w:rsidR="001A1411" w:rsidRDefault="001A1411" w:rsidP="003410C4">
      <w:pPr>
        <w:pStyle w:val="Textoindependiente"/>
        <w:rPr>
          <w:sz w:val="39"/>
        </w:rPr>
      </w:pPr>
    </w:p>
    <w:p w14:paraId="314FA42F" w14:textId="77777777" w:rsidR="001A1411" w:rsidRDefault="00EB0F14" w:rsidP="003410C4">
      <w:pPr>
        <w:pStyle w:val="Ttulo1"/>
        <w:ind w:left="0" w:firstLine="0"/>
        <w:jc w:val="center"/>
      </w:pPr>
      <w:r>
        <w:t>G</w:t>
      </w:r>
      <w:r>
        <w:rPr>
          <w:spacing w:val="-2"/>
        </w:rPr>
        <w:t xml:space="preserve"> </w:t>
      </w:r>
      <w:r>
        <w:t>L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 A</w:t>
      </w:r>
      <w:r>
        <w:rPr>
          <w:spacing w:val="-1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O</w:t>
      </w:r>
    </w:p>
    <w:p w14:paraId="575A6847" w14:textId="77777777" w:rsidR="001A1411" w:rsidRDefault="001A1411" w:rsidP="003410C4">
      <w:pPr>
        <w:pStyle w:val="Textoindependiente"/>
        <w:rPr>
          <w:rFonts w:ascii="Arial"/>
          <w:b/>
          <w:sz w:val="13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84"/>
        <w:gridCol w:w="6406"/>
      </w:tblGrid>
      <w:tr w:rsidR="001A1411" w14:paraId="7E18DB27" w14:textId="77777777" w:rsidTr="00F02443">
        <w:trPr>
          <w:trHeight w:val="357"/>
          <w:jc w:val="center"/>
        </w:trPr>
        <w:tc>
          <w:tcPr>
            <w:tcW w:w="0" w:type="auto"/>
          </w:tcPr>
          <w:p w14:paraId="425F5764" w14:textId="77777777" w:rsidR="001A1411" w:rsidRDefault="00EB0F14" w:rsidP="003410C4">
            <w:pPr>
              <w:pStyle w:val="TableParagraph"/>
              <w:spacing w:line="274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Ayuntamiento:</w:t>
            </w:r>
          </w:p>
        </w:tc>
        <w:tc>
          <w:tcPr>
            <w:tcW w:w="0" w:type="auto"/>
          </w:tcPr>
          <w:p w14:paraId="5EA86ADF" w14:textId="688389E3" w:rsidR="001A1411" w:rsidRDefault="00EB0F14" w:rsidP="003410C4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Ayuntamiento</w:t>
            </w:r>
            <w:r>
              <w:rPr>
                <w:spacing w:val="15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 w:rsidRPr="00EB0F14">
              <w:rPr>
                <w:color w:val="FFFFFF"/>
                <w:w w:val="80"/>
                <w:sz w:val="24"/>
                <w:highlight w:val="darkCyan"/>
              </w:rPr>
              <w:t>[No.6]_</w:t>
            </w:r>
            <w:proofErr w:type="spellStart"/>
            <w:r w:rsidRPr="00EB0F14">
              <w:rPr>
                <w:color w:val="FFFFFF"/>
                <w:w w:val="80"/>
                <w:sz w:val="24"/>
                <w:highlight w:val="darkCyan"/>
              </w:rPr>
              <w:t>ELIMINADO_el_Municipio</w:t>
            </w:r>
            <w:proofErr w:type="spellEnd"/>
            <w:proofErr w:type="gramStart"/>
            <w:r w:rsidRPr="00EB0F14">
              <w:rPr>
                <w:color w:val="FFFFFF"/>
                <w:w w:val="80"/>
                <w:sz w:val="24"/>
                <w:highlight w:val="darkCyan"/>
              </w:rPr>
              <w:t>_[</w:t>
            </w:r>
            <w:proofErr w:type="gramEnd"/>
            <w:r w:rsidRPr="00EB0F14">
              <w:rPr>
                <w:color w:val="FFFFFF"/>
                <w:w w:val="80"/>
                <w:sz w:val="24"/>
                <w:highlight w:val="darkCyan"/>
              </w:rPr>
              <w:t>28]</w:t>
            </w:r>
            <w:r>
              <w:rPr>
                <w:w w:val="80"/>
                <w:sz w:val="24"/>
              </w:rPr>
              <w:t>,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Michoacán.</w:t>
            </w:r>
          </w:p>
        </w:tc>
      </w:tr>
      <w:tr w:rsidR="001A1411" w14:paraId="437D34AE" w14:textId="77777777" w:rsidTr="00F02443">
        <w:trPr>
          <w:trHeight w:val="549"/>
          <w:jc w:val="center"/>
        </w:trPr>
        <w:tc>
          <w:tcPr>
            <w:tcW w:w="0" w:type="auto"/>
          </w:tcPr>
          <w:p w14:paraId="1A9C67D3" w14:textId="77777777" w:rsidR="001A1411" w:rsidRDefault="00EB0F14" w:rsidP="003410C4">
            <w:pPr>
              <w:pStyle w:val="TableParagraph"/>
              <w:spacing w:line="274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lastRenderedPageBreak/>
              <w:t>CEDAW:</w:t>
            </w:r>
          </w:p>
        </w:tc>
        <w:tc>
          <w:tcPr>
            <w:tcW w:w="0" w:type="auto"/>
          </w:tcPr>
          <w:p w14:paraId="7D47B87B" w14:textId="77777777" w:rsidR="001A1411" w:rsidRDefault="00EB0F14" w:rsidP="003410C4">
            <w:pPr>
              <w:pStyle w:val="TableParagraph"/>
              <w:spacing w:line="276" w:lineRule="exact"/>
              <w:ind w:left="0"/>
              <w:rPr>
                <w:sz w:val="24"/>
              </w:rPr>
            </w:pPr>
            <w:r>
              <w:rPr>
                <w:w w:val="85"/>
                <w:sz w:val="24"/>
              </w:rPr>
              <w:t>Convención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sobre</w:t>
            </w:r>
            <w:r>
              <w:rPr>
                <w:spacing w:val="1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1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Eliminación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1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todas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las</w:t>
            </w:r>
            <w:r>
              <w:rPr>
                <w:spacing w:val="1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formas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Discriminación</w:t>
            </w:r>
            <w:r>
              <w:rPr>
                <w:spacing w:val="-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contra</w:t>
            </w:r>
            <w:r>
              <w:rPr>
                <w:spacing w:val="-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-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Mujer.</w:t>
            </w:r>
          </w:p>
        </w:tc>
      </w:tr>
      <w:tr w:rsidR="001A1411" w14:paraId="0D9731A6" w14:textId="77777777" w:rsidTr="00F02443">
        <w:trPr>
          <w:trHeight w:val="323"/>
          <w:jc w:val="center"/>
        </w:trPr>
        <w:tc>
          <w:tcPr>
            <w:tcW w:w="0" w:type="auto"/>
          </w:tcPr>
          <w:p w14:paraId="5E2D48B7" w14:textId="77777777" w:rsidR="001A1411" w:rsidRDefault="00EB0F14" w:rsidP="003410C4">
            <w:pPr>
              <w:pStyle w:val="TableParagraph"/>
              <w:ind w:left="0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w w:val="80"/>
                <w:sz w:val="24"/>
              </w:rPr>
              <w:t>Código</w:t>
            </w:r>
            <w:r>
              <w:rPr>
                <w:rFonts w:ascii="Arial" w:hAnsi="Arial"/>
                <w:i/>
                <w:spacing w:val="10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24"/>
              </w:rPr>
              <w:t>Electoral:</w:t>
            </w:r>
          </w:p>
        </w:tc>
        <w:tc>
          <w:tcPr>
            <w:tcW w:w="0" w:type="auto"/>
          </w:tcPr>
          <w:p w14:paraId="0A4B80C1" w14:textId="77777777" w:rsidR="001A1411" w:rsidRDefault="00EB0F14" w:rsidP="003410C4">
            <w:pPr>
              <w:pStyle w:val="TableParagraph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Código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8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Estado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Michoacán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Ocampo.</w:t>
            </w:r>
          </w:p>
        </w:tc>
      </w:tr>
      <w:tr w:rsidR="001A1411" w14:paraId="631B5290" w14:textId="77777777" w:rsidTr="00F02443">
        <w:trPr>
          <w:trHeight w:val="561"/>
          <w:jc w:val="center"/>
        </w:trPr>
        <w:tc>
          <w:tcPr>
            <w:tcW w:w="0" w:type="auto"/>
          </w:tcPr>
          <w:p w14:paraId="7C58765B" w14:textId="77777777" w:rsidR="001A1411" w:rsidRDefault="00EB0F14" w:rsidP="003410C4">
            <w:pPr>
              <w:pStyle w:val="TableParagraph"/>
              <w:ind w:left="0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w w:val="80"/>
                <w:sz w:val="24"/>
              </w:rPr>
              <w:t>Constitución</w:t>
            </w:r>
            <w:r>
              <w:rPr>
                <w:rFonts w:ascii="Arial" w:hAnsi="Arial"/>
                <w:i/>
                <w:spacing w:val="16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24"/>
              </w:rPr>
              <w:t>Federal:</w:t>
            </w:r>
          </w:p>
        </w:tc>
        <w:tc>
          <w:tcPr>
            <w:tcW w:w="0" w:type="auto"/>
          </w:tcPr>
          <w:p w14:paraId="68C18515" w14:textId="77777777" w:rsidR="001A1411" w:rsidRDefault="00EB0F14" w:rsidP="003410C4">
            <w:pPr>
              <w:pStyle w:val="TableParagraph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Constitución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Política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los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Estados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Unidos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Mexicanos.</w:t>
            </w:r>
          </w:p>
        </w:tc>
      </w:tr>
      <w:tr w:rsidR="001A1411" w14:paraId="6BD4539E" w14:textId="77777777" w:rsidTr="00F02443">
        <w:trPr>
          <w:trHeight w:val="551"/>
          <w:jc w:val="center"/>
        </w:trPr>
        <w:tc>
          <w:tcPr>
            <w:tcW w:w="0" w:type="auto"/>
          </w:tcPr>
          <w:p w14:paraId="2A3B59A5" w14:textId="77777777" w:rsidR="001A1411" w:rsidRDefault="00EB0F14" w:rsidP="003410C4">
            <w:pPr>
              <w:pStyle w:val="TableParagraph"/>
              <w:ind w:left="0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w w:val="80"/>
                <w:sz w:val="24"/>
              </w:rPr>
              <w:t>Constitución</w:t>
            </w:r>
            <w:r>
              <w:rPr>
                <w:rFonts w:ascii="Arial" w:hAnsi="Arial"/>
                <w:i/>
                <w:spacing w:val="13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24"/>
              </w:rPr>
              <w:t>Local:</w:t>
            </w:r>
          </w:p>
        </w:tc>
        <w:tc>
          <w:tcPr>
            <w:tcW w:w="0" w:type="auto"/>
          </w:tcPr>
          <w:p w14:paraId="41EAE808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w w:val="85"/>
                <w:sz w:val="24"/>
              </w:rPr>
              <w:t>Constitución</w:t>
            </w:r>
            <w:r>
              <w:rPr>
                <w:spacing w:val="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Política</w:t>
            </w:r>
            <w:r>
              <w:rPr>
                <w:spacing w:val="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Estado</w:t>
            </w:r>
            <w:r>
              <w:rPr>
                <w:spacing w:val="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Libre</w:t>
            </w:r>
            <w:r>
              <w:rPr>
                <w:spacing w:val="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y</w:t>
            </w:r>
            <w:r>
              <w:rPr>
                <w:spacing w:val="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Soberano</w:t>
            </w:r>
            <w:r>
              <w:rPr>
                <w:spacing w:val="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Michoacán</w:t>
            </w:r>
            <w:r>
              <w:rPr>
                <w:spacing w:val="-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Ocampo.</w:t>
            </w:r>
          </w:p>
        </w:tc>
      </w:tr>
      <w:tr w:rsidR="001A1411" w14:paraId="6F7F4828" w14:textId="77777777" w:rsidTr="00F02443">
        <w:trPr>
          <w:trHeight w:val="551"/>
          <w:jc w:val="center"/>
        </w:trPr>
        <w:tc>
          <w:tcPr>
            <w:tcW w:w="0" w:type="auto"/>
          </w:tcPr>
          <w:p w14:paraId="4B98D700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w w:val="85"/>
                <w:sz w:val="24"/>
              </w:rPr>
              <w:t>Convención</w:t>
            </w:r>
            <w:r>
              <w:rPr>
                <w:rFonts w:ascii="Arial" w:hAnsi="Arial"/>
                <w:i/>
                <w:spacing w:val="9"/>
                <w:w w:val="85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24"/>
              </w:rPr>
              <w:t>de</w:t>
            </w:r>
            <w:r>
              <w:rPr>
                <w:rFonts w:ascii="Arial" w:hAnsi="Arial"/>
                <w:i/>
                <w:spacing w:val="10"/>
                <w:w w:val="85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24"/>
              </w:rPr>
              <w:t>Belém</w:t>
            </w:r>
            <w:r>
              <w:rPr>
                <w:rFonts w:ascii="Arial" w:hAnsi="Arial"/>
                <w:i/>
                <w:spacing w:val="10"/>
                <w:w w:val="85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24"/>
              </w:rPr>
              <w:t>do</w:t>
            </w:r>
            <w:r>
              <w:rPr>
                <w:rFonts w:ascii="Arial" w:hAnsi="Arial"/>
                <w:i/>
                <w:spacing w:val="-54"/>
                <w:w w:val="85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24"/>
              </w:rPr>
              <w:t>Para:</w:t>
            </w:r>
          </w:p>
        </w:tc>
        <w:tc>
          <w:tcPr>
            <w:tcW w:w="0" w:type="auto"/>
          </w:tcPr>
          <w:p w14:paraId="417CE58E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w w:val="85"/>
                <w:sz w:val="24"/>
              </w:rPr>
              <w:t>Convención</w:t>
            </w:r>
            <w:r>
              <w:rPr>
                <w:spacing w:val="4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Interamericana</w:t>
            </w:r>
            <w:r>
              <w:rPr>
                <w:spacing w:val="4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para</w:t>
            </w:r>
            <w:r>
              <w:rPr>
                <w:spacing w:val="4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Prevenir,</w:t>
            </w:r>
            <w:r>
              <w:rPr>
                <w:spacing w:val="4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Sancionar</w:t>
            </w:r>
            <w:r>
              <w:rPr>
                <w:spacing w:val="4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y</w:t>
            </w:r>
            <w:r>
              <w:rPr>
                <w:spacing w:val="-5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Erradicar</w:t>
            </w:r>
            <w:r>
              <w:rPr>
                <w:spacing w:val="-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Violencia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contra</w:t>
            </w:r>
            <w:r>
              <w:rPr>
                <w:spacing w:val="-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Mujer.</w:t>
            </w:r>
          </w:p>
        </w:tc>
      </w:tr>
      <w:tr w:rsidR="001A1411" w14:paraId="4411F3D2" w14:textId="77777777" w:rsidTr="00F02443">
        <w:trPr>
          <w:trHeight w:val="322"/>
          <w:jc w:val="center"/>
        </w:trPr>
        <w:tc>
          <w:tcPr>
            <w:tcW w:w="0" w:type="auto"/>
          </w:tcPr>
          <w:p w14:paraId="010022FE" w14:textId="77777777" w:rsidR="001A1411" w:rsidRDefault="00EB0F14" w:rsidP="003410C4">
            <w:pPr>
              <w:pStyle w:val="TableParagraph"/>
              <w:spacing w:line="276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Denunciado:</w:t>
            </w:r>
          </w:p>
        </w:tc>
        <w:tc>
          <w:tcPr>
            <w:tcW w:w="0" w:type="auto"/>
          </w:tcPr>
          <w:p w14:paraId="7D4B1282" w14:textId="77777777" w:rsidR="001A1411" w:rsidRDefault="00EB0F14" w:rsidP="003410C4">
            <w:pPr>
              <w:pStyle w:val="TableParagraph"/>
              <w:spacing w:line="276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Alejandro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García</w:t>
            </w:r>
            <w:r>
              <w:rPr>
                <w:spacing w:val="15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Serna.</w:t>
            </w:r>
          </w:p>
        </w:tc>
      </w:tr>
      <w:tr w:rsidR="001A1411" w14:paraId="2FBD5A43" w14:textId="77777777" w:rsidTr="00F02443">
        <w:trPr>
          <w:trHeight w:val="273"/>
          <w:jc w:val="center"/>
        </w:trPr>
        <w:tc>
          <w:tcPr>
            <w:tcW w:w="0" w:type="auto"/>
          </w:tcPr>
          <w:p w14:paraId="7FC3A88F" w14:textId="77777777" w:rsidR="001A1411" w:rsidRDefault="00EB0F14" w:rsidP="003410C4">
            <w:pPr>
              <w:pStyle w:val="TableParagraph"/>
              <w:spacing w:line="253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Denunciante:</w:t>
            </w:r>
          </w:p>
        </w:tc>
        <w:tc>
          <w:tcPr>
            <w:tcW w:w="0" w:type="auto"/>
          </w:tcPr>
          <w:p w14:paraId="10267E06" w14:textId="5655CCC7" w:rsidR="001A1411" w:rsidRPr="00EB0F14" w:rsidRDefault="00EB0F14" w:rsidP="003410C4">
            <w:pPr>
              <w:pStyle w:val="TableParagraph"/>
              <w:spacing w:line="253" w:lineRule="exact"/>
              <w:ind w:left="0"/>
              <w:rPr>
                <w:strike/>
                <w:color w:val="FF0000"/>
                <w:sz w:val="24"/>
                <w:highlight w:val="darkCyan"/>
              </w:rPr>
            </w:pPr>
            <w:r w:rsidRPr="00EB0F14">
              <w:rPr>
                <w:color w:val="FFFFFF"/>
                <w:w w:val="80"/>
                <w:sz w:val="24"/>
                <w:highlight w:val="darkCyan"/>
              </w:rPr>
              <w:t>[No.7]_</w:t>
            </w:r>
            <w:proofErr w:type="spellStart"/>
            <w:r w:rsidRPr="00EB0F14">
              <w:rPr>
                <w:color w:val="FFFFFF"/>
                <w:w w:val="80"/>
                <w:sz w:val="24"/>
                <w:highlight w:val="darkCyan"/>
              </w:rPr>
              <w:t>ELIMINADO_el_nombre_de_la_parte_denunciante</w:t>
            </w:r>
            <w:proofErr w:type="spellEnd"/>
            <w:proofErr w:type="gramStart"/>
            <w:r w:rsidRPr="00EB0F14">
              <w:rPr>
                <w:color w:val="FFFFFF"/>
                <w:w w:val="80"/>
                <w:sz w:val="24"/>
                <w:highlight w:val="darkCyan"/>
              </w:rPr>
              <w:t>_[</w:t>
            </w:r>
            <w:proofErr w:type="gramEnd"/>
            <w:r w:rsidRPr="00EB0F14">
              <w:rPr>
                <w:color w:val="FFFFFF"/>
                <w:w w:val="80"/>
                <w:sz w:val="24"/>
                <w:highlight w:val="darkCyan"/>
              </w:rPr>
              <w:t>6]</w:t>
            </w:r>
          </w:p>
        </w:tc>
      </w:tr>
      <w:tr w:rsidR="001A1411" w14:paraId="019CCB49" w14:textId="77777777" w:rsidTr="00F02443">
        <w:trPr>
          <w:trHeight w:val="275"/>
          <w:jc w:val="center"/>
        </w:trPr>
        <w:tc>
          <w:tcPr>
            <w:tcW w:w="0" w:type="auto"/>
          </w:tcPr>
          <w:p w14:paraId="0E3C8B05" w14:textId="77777777" w:rsidR="001A1411" w:rsidRDefault="00EB0F14" w:rsidP="003410C4">
            <w:pPr>
              <w:pStyle w:val="TableParagraph"/>
              <w:spacing w:line="255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IEM:</w:t>
            </w:r>
          </w:p>
        </w:tc>
        <w:tc>
          <w:tcPr>
            <w:tcW w:w="0" w:type="auto"/>
          </w:tcPr>
          <w:p w14:paraId="43ADE7A7" w14:textId="77777777" w:rsidR="001A1411" w:rsidRDefault="00EB0F14" w:rsidP="003410C4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Instituto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Michoacán.</w:t>
            </w:r>
          </w:p>
        </w:tc>
      </w:tr>
      <w:tr w:rsidR="001A1411" w14:paraId="277BE012" w14:textId="77777777" w:rsidTr="00F02443">
        <w:trPr>
          <w:trHeight w:val="551"/>
          <w:jc w:val="center"/>
        </w:trPr>
        <w:tc>
          <w:tcPr>
            <w:tcW w:w="0" w:type="auto"/>
          </w:tcPr>
          <w:p w14:paraId="772F6C49" w14:textId="77777777" w:rsidR="001A1411" w:rsidRDefault="00EB0F14" w:rsidP="003410C4">
            <w:pPr>
              <w:pStyle w:val="TableParagraph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80"/>
                <w:sz w:val="24"/>
              </w:rPr>
              <w:t>Juicio</w:t>
            </w:r>
            <w:r>
              <w:rPr>
                <w:rFonts w:ascii="Arial"/>
                <w:i/>
                <w:spacing w:val="13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Ciudadano:</w:t>
            </w:r>
          </w:p>
        </w:tc>
        <w:tc>
          <w:tcPr>
            <w:tcW w:w="0" w:type="auto"/>
          </w:tcPr>
          <w:p w14:paraId="715A1245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w w:val="90"/>
                <w:sz w:val="24"/>
              </w:rPr>
              <w:t>Juicio</w:t>
            </w:r>
            <w:r>
              <w:rPr>
                <w:spacing w:val="5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para</w:t>
            </w:r>
            <w:r>
              <w:rPr>
                <w:spacing w:val="5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5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Protección</w:t>
            </w:r>
            <w:r>
              <w:rPr>
                <w:spacing w:val="5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5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los</w:t>
            </w:r>
            <w:r>
              <w:rPr>
                <w:spacing w:val="5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Derechos</w:t>
            </w:r>
            <w:r>
              <w:rPr>
                <w:spacing w:val="5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Político-</w:t>
            </w:r>
            <w:r>
              <w:rPr>
                <w:spacing w:val="-57"/>
                <w:w w:val="90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Electorales</w:t>
            </w:r>
            <w:r>
              <w:rPr>
                <w:spacing w:val="-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Ciudadano.</w:t>
            </w:r>
          </w:p>
        </w:tc>
      </w:tr>
      <w:tr w:rsidR="001A1411" w14:paraId="04F6F099" w14:textId="77777777" w:rsidTr="00F02443">
        <w:trPr>
          <w:trHeight w:val="552"/>
          <w:jc w:val="center"/>
        </w:trPr>
        <w:tc>
          <w:tcPr>
            <w:tcW w:w="0" w:type="auto"/>
          </w:tcPr>
          <w:p w14:paraId="564FE7E2" w14:textId="77777777" w:rsidR="001A1411" w:rsidRDefault="00EB0F14" w:rsidP="003410C4">
            <w:pPr>
              <w:pStyle w:val="TableParagraph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80"/>
                <w:sz w:val="24"/>
              </w:rPr>
              <w:t>Ley</w:t>
            </w:r>
            <w:r>
              <w:rPr>
                <w:rFonts w:ascii="Arial"/>
                <w:i/>
                <w:spacing w:val="8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de</w:t>
            </w:r>
            <w:r>
              <w:rPr>
                <w:rFonts w:ascii="Arial"/>
                <w:i/>
                <w:spacing w:val="10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Justicia</w:t>
            </w:r>
            <w:r>
              <w:rPr>
                <w:rFonts w:ascii="Arial"/>
                <w:i/>
                <w:spacing w:val="8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Electoral:</w:t>
            </w:r>
          </w:p>
        </w:tc>
        <w:tc>
          <w:tcPr>
            <w:tcW w:w="0" w:type="auto"/>
          </w:tcPr>
          <w:p w14:paraId="527F9EAB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w w:val="85"/>
                <w:sz w:val="24"/>
              </w:rPr>
              <w:t>Ley</w:t>
            </w:r>
            <w:r>
              <w:rPr>
                <w:spacing w:val="3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3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Justicia</w:t>
            </w:r>
            <w:r>
              <w:rPr>
                <w:spacing w:val="3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en</w:t>
            </w:r>
            <w:r>
              <w:rPr>
                <w:spacing w:val="3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Materia</w:t>
            </w:r>
            <w:r>
              <w:rPr>
                <w:spacing w:val="3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Electoral</w:t>
            </w:r>
            <w:r>
              <w:rPr>
                <w:spacing w:val="3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y</w:t>
            </w:r>
            <w:r>
              <w:rPr>
                <w:spacing w:val="3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4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Participación</w:t>
            </w:r>
            <w:r>
              <w:rPr>
                <w:spacing w:val="-53"/>
                <w:w w:val="85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Ciudadana del Estado</w:t>
            </w:r>
            <w:r>
              <w:rPr>
                <w:spacing w:val="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Michoacán.</w:t>
            </w:r>
          </w:p>
        </w:tc>
      </w:tr>
      <w:tr w:rsidR="001A1411" w14:paraId="49E7586B" w14:textId="77777777" w:rsidTr="00F02443">
        <w:trPr>
          <w:trHeight w:val="549"/>
          <w:jc w:val="center"/>
        </w:trPr>
        <w:tc>
          <w:tcPr>
            <w:tcW w:w="0" w:type="auto"/>
          </w:tcPr>
          <w:p w14:paraId="1078D555" w14:textId="77777777" w:rsidR="001A1411" w:rsidRDefault="00EB0F14" w:rsidP="003410C4">
            <w:pPr>
              <w:pStyle w:val="TableParagraph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LGAMVLV:</w:t>
            </w:r>
          </w:p>
        </w:tc>
        <w:tc>
          <w:tcPr>
            <w:tcW w:w="0" w:type="auto"/>
          </w:tcPr>
          <w:p w14:paraId="069CD6C1" w14:textId="77777777" w:rsidR="001A1411" w:rsidRDefault="00EB0F14" w:rsidP="003410C4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Ley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General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Acceso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las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Mujeres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a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una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Vida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Libre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-50"/>
                <w:w w:val="8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Violencia.</w:t>
            </w:r>
          </w:p>
        </w:tc>
      </w:tr>
      <w:tr w:rsidR="001A1411" w14:paraId="5CB3698F" w14:textId="77777777" w:rsidTr="00F02443">
        <w:trPr>
          <w:trHeight w:val="333"/>
          <w:jc w:val="center"/>
        </w:trPr>
        <w:tc>
          <w:tcPr>
            <w:tcW w:w="0" w:type="auto"/>
          </w:tcPr>
          <w:p w14:paraId="4B37E473" w14:textId="77777777" w:rsidR="001A1411" w:rsidRDefault="00EB0F14" w:rsidP="003410C4">
            <w:pPr>
              <w:pStyle w:val="TableParagraph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LGIPE:</w:t>
            </w:r>
          </w:p>
        </w:tc>
        <w:tc>
          <w:tcPr>
            <w:tcW w:w="0" w:type="auto"/>
          </w:tcPr>
          <w:p w14:paraId="3A43F8FA" w14:textId="77777777" w:rsidR="001A1411" w:rsidRDefault="00EB0F14" w:rsidP="003410C4">
            <w:pPr>
              <w:pStyle w:val="TableParagraph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Ley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General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Instituciones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y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Procedimientos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Electorales.</w:t>
            </w:r>
          </w:p>
        </w:tc>
      </w:tr>
      <w:tr w:rsidR="001A1411" w14:paraId="26511156" w14:textId="77777777" w:rsidTr="00F02443">
        <w:trPr>
          <w:trHeight w:val="551"/>
          <w:jc w:val="center"/>
        </w:trPr>
        <w:tc>
          <w:tcPr>
            <w:tcW w:w="0" w:type="auto"/>
          </w:tcPr>
          <w:p w14:paraId="69E56B83" w14:textId="77777777" w:rsidR="001A1411" w:rsidRDefault="00EB0F14" w:rsidP="003410C4">
            <w:pPr>
              <w:pStyle w:val="TableParagraph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LVMM:</w:t>
            </w:r>
          </w:p>
        </w:tc>
        <w:tc>
          <w:tcPr>
            <w:tcW w:w="0" w:type="auto"/>
          </w:tcPr>
          <w:p w14:paraId="215A7541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Ley</w:t>
            </w:r>
            <w:r>
              <w:rPr>
                <w:spacing w:val="19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por</w:t>
            </w:r>
            <w:r>
              <w:rPr>
                <w:spacing w:val="19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una</w:t>
            </w:r>
            <w:r>
              <w:rPr>
                <w:spacing w:val="17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Vida</w:t>
            </w:r>
            <w:r>
              <w:rPr>
                <w:spacing w:val="18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Libre</w:t>
            </w:r>
            <w:r>
              <w:rPr>
                <w:spacing w:val="17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8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Violencia</w:t>
            </w:r>
            <w:r>
              <w:rPr>
                <w:spacing w:val="17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para</w:t>
            </w:r>
            <w:r>
              <w:rPr>
                <w:spacing w:val="16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las</w:t>
            </w:r>
            <w:r>
              <w:rPr>
                <w:spacing w:val="2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Mujeres</w:t>
            </w:r>
            <w:r>
              <w:rPr>
                <w:spacing w:val="15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en</w:t>
            </w:r>
            <w:r>
              <w:rPr>
                <w:spacing w:val="2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el</w:t>
            </w:r>
            <w:r>
              <w:rPr>
                <w:spacing w:val="-50"/>
                <w:w w:val="8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Estado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Michoacán.</w:t>
            </w:r>
          </w:p>
        </w:tc>
      </w:tr>
      <w:tr w:rsidR="001A1411" w14:paraId="4F27929A" w14:textId="77777777" w:rsidTr="00F02443">
        <w:trPr>
          <w:trHeight w:val="333"/>
          <w:jc w:val="center"/>
        </w:trPr>
        <w:tc>
          <w:tcPr>
            <w:tcW w:w="0" w:type="auto"/>
          </w:tcPr>
          <w:p w14:paraId="0F12D81A" w14:textId="77777777" w:rsidR="001A1411" w:rsidRDefault="00EB0F14" w:rsidP="003410C4">
            <w:pPr>
              <w:pStyle w:val="TableParagraph"/>
              <w:ind w:left="0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w w:val="80"/>
                <w:sz w:val="24"/>
              </w:rPr>
              <w:t>Pacto</w:t>
            </w:r>
            <w:r>
              <w:rPr>
                <w:rFonts w:ascii="Arial" w:hAnsi="Arial"/>
                <w:i/>
                <w:spacing w:val="7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24"/>
              </w:rPr>
              <w:t>de</w:t>
            </w:r>
            <w:r>
              <w:rPr>
                <w:rFonts w:ascii="Arial" w:hAnsi="Arial"/>
                <w:i/>
                <w:spacing w:val="6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24"/>
              </w:rPr>
              <w:t>San</w:t>
            </w:r>
            <w:r>
              <w:rPr>
                <w:rFonts w:ascii="Arial" w:hAnsi="Arial"/>
                <w:i/>
                <w:spacing w:val="8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24"/>
              </w:rPr>
              <w:t>José:</w:t>
            </w:r>
          </w:p>
        </w:tc>
        <w:tc>
          <w:tcPr>
            <w:tcW w:w="0" w:type="auto"/>
          </w:tcPr>
          <w:p w14:paraId="60F91856" w14:textId="77777777" w:rsidR="001A1411" w:rsidRDefault="00EB0F14" w:rsidP="003410C4">
            <w:pPr>
              <w:pStyle w:val="TableParagraph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Convención</w:t>
            </w:r>
            <w:r>
              <w:rPr>
                <w:spacing w:val="16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Americana</w:t>
            </w:r>
            <w:r>
              <w:rPr>
                <w:spacing w:val="17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sobre</w:t>
            </w:r>
            <w:r>
              <w:rPr>
                <w:spacing w:val="16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Derechos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Humanos.</w:t>
            </w:r>
          </w:p>
        </w:tc>
      </w:tr>
      <w:tr w:rsidR="001A1411" w14:paraId="452D5CE6" w14:textId="77777777" w:rsidTr="00F02443">
        <w:trPr>
          <w:trHeight w:val="551"/>
          <w:jc w:val="center"/>
        </w:trPr>
        <w:tc>
          <w:tcPr>
            <w:tcW w:w="0" w:type="auto"/>
          </w:tcPr>
          <w:p w14:paraId="3C300559" w14:textId="77777777" w:rsidR="001A1411" w:rsidRDefault="00EB0F14" w:rsidP="003410C4">
            <w:pPr>
              <w:pStyle w:val="TableParagraph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80"/>
                <w:sz w:val="24"/>
              </w:rPr>
              <w:t>Sala</w:t>
            </w:r>
            <w:r>
              <w:rPr>
                <w:rFonts w:ascii="Arial"/>
                <w:i/>
                <w:spacing w:val="12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Especializada:</w:t>
            </w:r>
          </w:p>
        </w:tc>
        <w:tc>
          <w:tcPr>
            <w:tcW w:w="0" w:type="auto"/>
          </w:tcPr>
          <w:p w14:paraId="1949F449" w14:textId="77777777" w:rsidR="001A1411" w:rsidRDefault="00EB0F14" w:rsidP="003410C4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Sala Regional Especializada del Tribunal Electoral del Poder</w:t>
            </w:r>
            <w:r>
              <w:rPr>
                <w:spacing w:val="-51"/>
                <w:w w:val="80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Judicial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-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Federación.</w:t>
            </w:r>
          </w:p>
        </w:tc>
      </w:tr>
      <w:tr w:rsidR="001A1411" w14:paraId="73A74426" w14:textId="77777777" w:rsidTr="00F02443">
        <w:trPr>
          <w:trHeight w:val="549"/>
          <w:jc w:val="center"/>
        </w:trPr>
        <w:tc>
          <w:tcPr>
            <w:tcW w:w="0" w:type="auto"/>
          </w:tcPr>
          <w:p w14:paraId="7851CF39" w14:textId="77777777" w:rsidR="001A1411" w:rsidRDefault="00EB0F14" w:rsidP="003410C4">
            <w:pPr>
              <w:pStyle w:val="TableParagraph"/>
              <w:spacing w:line="274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80"/>
                <w:sz w:val="24"/>
              </w:rPr>
              <w:t>Sala</w:t>
            </w:r>
            <w:r>
              <w:rPr>
                <w:rFonts w:ascii="Arial"/>
                <w:i/>
                <w:spacing w:val="10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Superior:</w:t>
            </w:r>
          </w:p>
        </w:tc>
        <w:tc>
          <w:tcPr>
            <w:tcW w:w="0" w:type="auto"/>
          </w:tcPr>
          <w:p w14:paraId="7587BE95" w14:textId="77777777" w:rsidR="001A1411" w:rsidRDefault="00EB0F14" w:rsidP="003410C4">
            <w:pPr>
              <w:pStyle w:val="TableParagraph"/>
              <w:spacing w:line="276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Sala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Superior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Tribunal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Poder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Judicial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la</w:t>
            </w:r>
            <w:r>
              <w:rPr>
                <w:spacing w:val="-51"/>
                <w:w w:val="8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Federación.</w:t>
            </w:r>
          </w:p>
        </w:tc>
      </w:tr>
      <w:tr w:rsidR="001A1411" w14:paraId="651FF513" w14:textId="77777777" w:rsidTr="00F02443">
        <w:trPr>
          <w:trHeight w:val="548"/>
          <w:jc w:val="center"/>
        </w:trPr>
        <w:tc>
          <w:tcPr>
            <w:tcW w:w="0" w:type="auto"/>
          </w:tcPr>
          <w:p w14:paraId="72EE66E7" w14:textId="77777777" w:rsidR="001A1411" w:rsidRDefault="00EB0F14" w:rsidP="003410C4">
            <w:pPr>
              <w:pStyle w:val="TableParagraph"/>
              <w:spacing w:line="273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80"/>
                <w:sz w:val="24"/>
              </w:rPr>
              <w:t>Sala</w:t>
            </w:r>
            <w:r>
              <w:rPr>
                <w:rFonts w:ascii="Arial"/>
                <w:i/>
                <w:spacing w:val="9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Toluca:</w:t>
            </w:r>
          </w:p>
        </w:tc>
        <w:tc>
          <w:tcPr>
            <w:tcW w:w="0" w:type="auto"/>
          </w:tcPr>
          <w:p w14:paraId="3EEEAAEC" w14:textId="77777777" w:rsidR="001A1411" w:rsidRDefault="00EB0F14" w:rsidP="003410C4">
            <w:pPr>
              <w:pStyle w:val="TableParagraph"/>
              <w:spacing w:line="276" w:lineRule="exact"/>
              <w:ind w:left="0"/>
              <w:rPr>
                <w:sz w:val="24"/>
              </w:rPr>
            </w:pPr>
            <w:r>
              <w:rPr>
                <w:w w:val="85"/>
                <w:sz w:val="24"/>
              </w:rPr>
              <w:t>Sala</w:t>
            </w:r>
            <w:r>
              <w:rPr>
                <w:spacing w:val="4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Regional</w:t>
            </w:r>
            <w:r>
              <w:rPr>
                <w:spacing w:val="4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Toluca</w:t>
            </w:r>
            <w:r>
              <w:rPr>
                <w:spacing w:val="4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4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Tribunal</w:t>
            </w:r>
            <w:r>
              <w:rPr>
                <w:spacing w:val="4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Electoral</w:t>
            </w:r>
            <w:r>
              <w:rPr>
                <w:spacing w:val="4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4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Poder</w:t>
            </w:r>
            <w:r>
              <w:rPr>
                <w:spacing w:val="-5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Judicial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-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Federación.</w:t>
            </w:r>
          </w:p>
        </w:tc>
      </w:tr>
      <w:tr w:rsidR="001A1411" w14:paraId="1D0E274F" w14:textId="77777777" w:rsidTr="00F02443">
        <w:trPr>
          <w:trHeight w:val="272"/>
          <w:jc w:val="center"/>
        </w:trPr>
        <w:tc>
          <w:tcPr>
            <w:tcW w:w="0" w:type="auto"/>
          </w:tcPr>
          <w:p w14:paraId="1609D5D6" w14:textId="77777777" w:rsidR="001A1411" w:rsidRDefault="00EB0F14" w:rsidP="003410C4">
            <w:pPr>
              <w:pStyle w:val="TableParagraph"/>
              <w:spacing w:line="252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90"/>
                <w:sz w:val="24"/>
              </w:rPr>
              <w:t>SCJN:</w:t>
            </w:r>
          </w:p>
        </w:tc>
        <w:tc>
          <w:tcPr>
            <w:tcW w:w="0" w:type="auto"/>
          </w:tcPr>
          <w:p w14:paraId="125D36DB" w14:textId="77777777" w:rsidR="001A1411" w:rsidRDefault="00EB0F14" w:rsidP="003410C4">
            <w:pPr>
              <w:pStyle w:val="TableParagraph"/>
              <w:spacing w:line="252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Suprema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Corte</w:t>
            </w:r>
            <w:r>
              <w:rPr>
                <w:spacing w:val="7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Justicia</w:t>
            </w:r>
            <w:r>
              <w:rPr>
                <w:spacing w:val="9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la</w:t>
            </w:r>
            <w:r>
              <w:rPr>
                <w:spacing w:val="10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Nación.</w:t>
            </w:r>
          </w:p>
        </w:tc>
      </w:tr>
      <w:tr w:rsidR="001A1411" w14:paraId="7B3BCE55" w14:textId="77777777" w:rsidTr="00F02443">
        <w:trPr>
          <w:trHeight w:val="275"/>
          <w:jc w:val="center"/>
        </w:trPr>
        <w:tc>
          <w:tcPr>
            <w:tcW w:w="0" w:type="auto"/>
          </w:tcPr>
          <w:p w14:paraId="4306BA92" w14:textId="77777777" w:rsidR="001A1411" w:rsidRDefault="00EB0F14" w:rsidP="003410C4">
            <w:pPr>
              <w:pStyle w:val="TableParagraph"/>
              <w:spacing w:line="255" w:lineRule="exact"/>
              <w:ind w:left="0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w w:val="80"/>
                <w:sz w:val="24"/>
              </w:rPr>
              <w:t>Tribunal</w:t>
            </w:r>
            <w:r>
              <w:rPr>
                <w:rFonts w:ascii="Arial"/>
                <w:i/>
                <w:spacing w:val="13"/>
                <w:w w:val="80"/>
                <w:sz w:val="24"/>
              </w:rPr>
              <w:t xml:space="preserve"> </w:t>
            </w:r>
            <w:r>
              <w:rPr>
                <w:rFonts w:ascii="Arial"/>
                <w:i/>
                <w:w w:val="80"/>
                <w:sz w:val="24"/>
              </w:rPr>
              <w:t>Electoral:</w:t>
            </w:r>
          </w:p>
        </w:tc>
        <w:tc>
          <w:tcPr>
            <w:tcW w:w="0" w:type="auto"/>
          </w:tcPr>
          <w:p w14:paraId="743047B5" w14:textId="77777777" w:rsidR="001A1411" w:rsidRDefault="00EB0F14" w:rsidP="003410C4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w w:val="80"/>
                <w:sz w:val="24"/>
              </w:rPr>
              <w:t>Tribunal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1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Estado</w:t>
            </w:r>
            <w:r>
              <w:rPr>
                <w:spacing w:val="12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Michoacán.</w:t>
            </w:r>
          </w:p>
        </w:tc>
      </w:tr>
    </w:tbl>
    <w:p w14:paraId="40677C27" w14:textId="77777777" w:rsidR="001A1411" w:rsidRDefault="001A1411" w:rsidP="003410C4">
      <w:pPr>
        <w:pStyle w:val="Textoindependiente"/>
        <w:rPr>
          <w:sz w:val="20"/>
        </w:rPr>
      </w:pPr>
    </w:p>
    <w:p w14:paraId="3440D6B1" w14:textId="77777777" w:rsidR="001A1411" w:rsidRDefault="001A1411" w:rsidP="003410C4">
      <w:pPr>
        <w:pStyle w:val="Textoindependiente"/>
        <w:rPr>
          <w:sz w:val="20"/>
        </w:rPr>
      </w:pPr>
    </w:p>
    <w:p w14:paraId="36790EDB" w14:textId="77777777" w:rsidR="001A1411" w:rsidRDefault="00EB0F14" w:rsidP="003410C4">
      <w:pPr>
        <w:pStyle w:val="Ttulo1"/>
        <w:numPr>
          <w:ilvl w:val="0"/>
          <w:numId w:val="1"/>
        </w:numPr>
        <w:tabs>
          <w:tab w:val="left" w:pos="2414"/>
        </w:tabs>
        <w:ind w:left="0"/>
        <w:jc w:val="center"/>
        <w:rPr>
          <w:i/>
        </w:rPr>
      </w:pPr>
      <w:r>
        <w:t>ANTECEDENTES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 xml:space="preserve">EL </w:t>
      </w:r>
      <w:r>
        <w:rPr>
          <w:i/>
        </w:rPr>
        <w:t>IEM</w:t>
      </w:r>
    </w:p>
    <w:p w14:paraId="5D3BB722" w14:textId="77777777" w:rsidR="001A1411" w:rsidRDefault="001A1411" w:rsidP="003410C4">
      <w:pPr>
        <w:pStyle w:val="Textoindependiente"/>
        <w:rPr>
          <w:rFonts w:ascii="Arial"/>
          <w:b/>
          <w:i/>
          <w:sz w:val="28"/>
        </w:rPr>
      </w:pPr>
    </w:p>
    <w:p w14:paraId="6CF308F0" w14:textId="25838179" w:rsidR="001A1411" w:rsidRDefault="00EB0F14" w:rsidP="008E48B3">
      <w:pPr>
        <w:pStyle w:val="Prrafodelista"/>
        <w:numPr>
          <w:ilvl w:val="1"/>
          <w:numId w:val="11"/>
        </w:numPr>
        <w:spacing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>Solicitud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licencia.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fecha</w:t>
      </w:r>
      <w:r>
        <w:rPr>
          <w:spacing w:val="1"/>
          <w:sz w:val="26"/>
        </w:rPr>
        <w:t xml:space="preserve"> </w:t>
      </w:r>
      <w:r>
        <w:rPr>
          <w:sz w:val="26"/>
        </w:rPr>
        <w:t>cinco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marz</w:t>
      </w:r>
      <w:r w:rsidR="00970B85">
        <w:rPr>
          <w:sz w:val="26"/>
        </w:rPr>
        <w:t>o</w:t>
      </w:r>
      <w:r w:rsidR="00970B85">
        <w:rPr>
          <w:rStyle w:val="Refdenotaalpie"/>
          <w:sz w:val="26"/>
        </w:rPr>
        <w:footnoteReference w:id="2"/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-70"/>
          <w:sz w:val="26"/>
        </w:rPr>
        <w:t xml:space="preserve"> </w:t>
      </w:r>
      <w:r w:rsidR="008752F7">
        <w:rPr>
          <w:spacing w:val="-70"/>
          <w:sz w:val="26"/>
        </w:rPr>
        <w:t xml:space="preserve">  </w:t>
      </w:r>
      <w:r w:rsidR="00EC2267">
        <w:rPr>
          <w:spacing w:val="-70"/>
          <w:sz w:val="26"/>
        </w:rPr>
        <w:t xml:space="preserve">  </w:t>
      </w:r>
      <w:r>
        <w:rPr>
          <w:rFonts w:ascii="Arial" w:hAnsi="Arial"/>
          <w:i/>
          <w:sz w:val="26"/>
        </w:rPr>
        <w:t>Denunciante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solicitó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licencia</w:t>
      </w:r>
      <w:r>
        <w:rPr>
          <w:spacing w:val="1"/>
          <w:sz w:val="26"/>
        </w:rPr>
        <w:t xml:space="preserve"> </w:t>
      </w:r>
      <w:r>
        <w:rPr>
          <w:sz w:val="26"/>
        </w:rPr>
        <w:t>sin</w:t>
      </w:r>
      <w:r>
        <w:rPr>
          <w:spacing w:val="1"/>
          <w:sz w:val="26"/>
        </w:rPr>
        <w:t xml:space="preserve"> </w:t>
      </w:r>
      <w:r>
        <w:rPr>
          <w:sz w:val="26"/>
        </w:rPr>
        <w:t>goce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sueldo por tiempo indefinido para ausentarse de las labores</w:t>
      </w:r>
      <w:r>
        <w:rPr>
          <w:spacing w:val="1"/>
          <w:sz w:val="26"/>
        </w:rPr>
        <w:t xml:space="preserve"> </w:t>
      </w:r>
      <w:r>
        <w:rPr>
          <w:sz w:val="26"/>
        </w:rPr>
        <w:t>propias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su</w:t>
      </w:r>
      <w:r>
        <w:rPr>
          <w:spacing w:val="-8"/>
          <w:sz w:val="26"/>
        </w:rPr>
        <w:t xml:space="preserve"> </w:t>
      </w:r>
      <w:r>
        <w:rPr>
          <w:sz w:val="26"/>
        </w:rPr>
        <w:t>cargo</w:t>
      </w:r>
      <w:r>
        <w:rPr>
          <w:spacing w:val="-5"/>
          <w:sz w:val="26"/>
        </w:rPr>
        <w:t xml:space="preserve"> </w:t>
      </w:r>
      <w:r>
        <w:rPr>
          <w:sz w:val="26"/>
        </w:rPr>
        <w:t>como</w:t>
      </w:r>
      <w:r>
        <w:rPr>
          <w:spacing w:val="-6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[No.8]_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,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8"/>
          <w:sz w:val="26"/>
        </w:rPr>
        <w:t xml:space="preserve"> </w:t>
      </w:r>
      <w:r>
        <w:rPr>
          <w:sz w:val="26"/>
        </w:rPr>
        <w:t>cual</w:t>
      </w:r>
      <w:r>
        <w:rPr>
          <w:spacing w:val="-8"/>
          <w:sz w:val="26"/>
        </w:rPr>
        <w:t xml:space="preserve"> </w:t>
      </w:r>
      <w:r>
        <w:rPr>
          <w:sz w:val="26"/>
        </w:rPr>
        <w:t>le</w:t>
      </w:r>
      <w:r>
        <w:rPr>
          <w:spacing w:val="-8"/>
          <w:sz w:val="26"/>
        </w:rPr>
        <w:t xml:space="preserve"> </w:t>
      </w:r>
      <w:r>
        <w:rPr>
          <w:sz w:val="26"/>
        </w:rPr>
        <w:t>fue</w:t>
      </w:r>
      <w:r>
        <w:rPr>
          <w:spacing w:val="-8"/>
          <w:sz w:val="26"/>
        </w:rPr>
        <w:t xml:space="preserve"> </w:t>
      </w:r>
      <w:r>
        <w:rPr>
          <w:sz w:val="26"/>
        </w:rPr>
        <w:t>concedida</w:t>
      </w:r>
      <w:r>
        <w:rPr>
          <w:spacing w:val="-8"/>
          <w:sz w:val="26"/>
        </w:rPr>
        <w:t xml:space="preserve"> </w:t>
      </w:r>
      <w:r>
        <w:rPr>
          <w:sz w:val="26"/>
        </w:rPr>
        <w:t>por</w:t>
      </w:r>
      <w:r>
        <w:rPr>
          <w:spacing w:val="-70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Cabildo</w:t>
      </w:r>
      <w:r>
        <w:rPr>
          <w:spacing w:val="-2"/>
          <w:sz w:val="26"/>
        </w:rPr>
        <w:t xml:space="preserve"> </w:t>
      </w:r>
      <w:r>
        <w:rPr>
          <w:sz w:val="26"/>
        </w:rPr>
        <w:t>en la</w:t>
      </w:r>
      <w:r>
        <w:rPr>
          <w:spacing w:val="7"/>
          <w:sz w:val="26"/>
        </w:rPr>
        <w:t xml:space="preserve"> </w:t>
      </w:r>
      <w:r>
        <w:rPr>
          <w:sz w:val="26"/>
        </w:rPr>
        <w:t>sesión</w:t>
      </w:r>
      <w:r>
        <w:rPr>
          <w:spacing w:val="-2"/>
          <w:sz w:val="26"/>
        </w:rPr>
        <w:t xml:space="preserve"> </w:t>
      </w:r>
      <w:r>
        <w:rPr>
          <w:sz w:val="26"/>
        </w:rPr>
        <w:t>celebrada el</w:t>
      </w:r>
      <w:r>
        <w:rPr>
          <w:spacing w:val="-2"/>
          <w:sz w:val="26"/>
        </w:rPr>
        <w:t xml:space="preserve"> </w:t>
      </w:r>
      <w:r>
        <w:rPr>
          <w:sz w:val="26"/>
        </w:rPr>
        <w:t>nueve</w:t>
      </w:r>
      <w:r>
        <w:rPr>
          <w:spacing w:val="-2"/>
          <w:sz w:val="26"/>
        </w:rPr>
        <w:t xml:space="preserve"> </w:t>
      </w:r>
      <w:r>
        <w:rPr>
          <w:sz w:val="26"/>
        </w:rPr>
        <w:t>siguiente</w:t>
      </w:r>
      <w:r w:rsidR="00970B85">
        <w:rPr>
          <w:rStyle w:val="Refdenotaalpie"/>
          <w:sz w:val="26"/>
        </w:rPr>
        <w:footnoteReference w:id="3"/>
      </w:r>
      <w:r>
        <w:rPr>
          <w:sz w:val="26"/>
        </w:rPr>
        <w:t>.</w:t>
      </w:r>
    </w:p>
    <w:p w14:paraId="42AAC6D0" w14:textId="77777777" w:rsidR="001A1411" w:rsidRPr="00F02443" w:rsidRDefault="001A1411" w:rsidP="008E48B3">
      <w:pPr>
        <w:pStyle w:val="Textoindependiente"/>
        <w:ind w:left="567" w:hanging="567"/>
        <w:rPr>
          <w:sz w:val="30"/>
          <w:szCs w:val="30"/>
        </w:rPr>
      </w:pPr>
    </w:p>
    <w:p w14:paraId="3F3BB25E" w14:textId="667A8C5A" w:rsidR="001A1411" w:rsidRPr="00970B85" w:rsidRDefault="00EB0F14" w:rsidP="008E48B3">
      <w:pPr>
        <w:pStyle w:val="Prrafodelista"/>
        <w:numPr>
          <w:ilvl w:val="1"/>
          <w:numId w:val="11"/>
        </w:numPr>
        <w:spacing w:line="360" w:lineRule="auto"/>
        <w:ind w:left="567" w:hanging="567"/>
        <w:jc w:val="both"/>
        <w:rPr>
          <w:sz w:val="26"/>
          <w:szCs w:val="26"/>
        </w:rPr>
      </w:pPr>
      <w:r w:rsidRPr="00970B85">
        <w:rPr>
          <w:b/>
          <w:sz w:val="26"/>
          <w:szCs w:val="26"/>
        </w:rPr>
        <w:t>Elección</w:t>
      </w:r>
      <w:r w:rsidRPr="00970B85">
        <w:rPr>
          <w:b/>
          <w:spacing w:val="1"/>
          <w:sz w:val="26"/>
          <w:szCs w:val="26"/>
        </w:rPr>
        <w:t xml:space="preserve"> </w:t>
      </w:r>
      <w:r w:rsidRPr="00970B85">
        <w:rPr>
          <w:b/>
          <w:sz w:val="26"/>
          <w:szCs w:val="26"/>
        </w:rPr>
        <w:t>de</w:t>
      </w:r>
      <w:r w:rsidRPr="00970B85">
        <w:rPr>
          <w:b/>
          <w:spacing w:val="1"/>
          <w:sz w:val="26"/>
          <w:szCs w:val="26"/>
        </w:rPr>
        <w:t xml:space="preserve"> </w:t>
      </w:r>
      <w:r w:rsidRPr="00970B85">
        <w:rPr>
          <w:b/>
          <w:sz w:val="26"/>
          <w:szCs w:val="26"/>
        </w:rPr>
        <w:t>Ayuntamientos.</w:t>
      </w:r>
      <w:r w:rsidRPr="00970B85">
        <w:rPr>
          <w:b/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El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uno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de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julio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de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dos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mil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dieciocho, se celebró la jornada electoral en el Estado para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elegir</w:t>
      </w:r>
      <w:r w:rsidRPr="00970B85">
        <w:rPr>
          <w:spacing w:val="2"/>
          <w:sz w:val="26"/>
          <w:szCs w:val="26"/>
        </w:rPr>
        <w:t xml:space="preserve"> </w:t>
      </w:r>
      <w:r w:rsidRPr="00970B85">
        <w:rPr>
          <w:sz w:val="26"/>
          <w:szCs w:val="26"/>
        </w:rPr>
        <w:t>integrantes</w:t>
      </w:r>
      <w:r w:rsidRPr="00970B85">
        <w:rPr>
          <w:spacing w:val="4"/>
          <w:sz w:val="26"/>
          <w:szCs w:val="26"/>
        </w:rPr>
        <w:t xml:space="preserve"> </w:t>
      </w:r>
      <w:r w:rsidRPr="00970B85">
        <w:rPr>
          <w:sz w:val="26"/>
          <w:szCs w:val="26"/>
        </w:rPr>
        <w:t>de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los</w:t>
      </w:r>
      <w:r w:rsidRPr="00970B85">
        <w:rPr>
          <w:spacing w:val="2"/>
          <w:sz w:val="26"/>
          <w:szCs w:val="26"/>
        </w:rPr>
        <w:t xml:space="preserve"> </w:t>
      </w:r>
      <w:r w:rsidRPr="00970B85">
        <w:rPr>
          <w:sz w:val="26"/>
          <w:szCs w:val="26"/>
        </w:rPr>
        <w:t>ayuntamientos,</w:t>
      </w:r>
      <w:r w:rsidRPr="00970B85">
        <w:rPr>
          <w:spacing w:val="2"/>
          <w:sz w:val="26"/>
          <w:szCs w:val="26"/>
        </w:rPr>
        <w:t xml:space="preserve"> </w:t>
      </w:r>
      <w:r w:rsidRPr="00970B85">
        <w:rPr>
          <w:sz w:val="26"/>
          <w:szCs w:val="26"/>
        </w:rPr>
        <w:t>entre</w:t>
      </w:r>
      <w:r w:rsidRPr="00970B85">
        <w:rPr>
          <w:spacing w:val="4"/>
          <w:sz w:val="26"/>
          <w:szCs w:val="26"/>
        </w:rPr>
        <w:t xml:space="preserve"> </w:t>
      </w:r>
      <w:r w:rsidRPr="00970B85">
        <w:rPr>
          <w:sz w:val="26"/>
          <w:szCs w:val="26"/>
        </w:rPr>
        <w:t>ellos,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el</w:t>
      </w:r>
      <w:r w:rsidR="00970B85" w:rsidRPr="00970B85">
        <w:rPr>
          <w:sz w:val="26"/>
          <w:szCs w:val="26"/>
        </w:rPr>
        <w:t xml:space="preserve"> </w:t>
      </w:r>
      <w:r w:rsidRPr="00970B85">
        <w:rPr>
          <w:sz w:val="26"/>
          <w:szCs w:val="26"/>
        </w:rPr>
        <w:t xml:space="preserve">correspondiente al Municipio de </w:t>
      </w:r>
      <w:r w:rsidRPr="00EB0F14">
        <w:rPr>
          <w:color w:val="FFFFFF"/>
          <w:sz w:val="26"/>
          <w:szCs w:val="26"/>
          <w:highlight w:val="darkCyan"/>
        </w:rPr>
        <w:t>[No.9]_</w:t>
      </w:r>
      <w:proofErr w:type="spellStart"/>
      <w:r w:rsidRPr="00EB0F14">
        <w:rPr>
          <w:color w:val="FFFFFF"/>
          <w:sz w:val="26"/>
          <w:szCs w:val="26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sz w:val="26"/>
          <w:szCs w:val="26"/>
          <w:highlight w:val="darkCyan"/>
        </w:rPr>
        <w:t>_[</w:t>
      </w:r>
      <w:proofErr w:type="gramEnd"/>
      <w:r w:rsidRPr="00EB0F14">
        <w:rPr>
          <w:color w:val="FFFFFF"/>
          <w:sz w:val="26"/>
          <w:szCs w:val="26"/>
          <w:highlight w:val="darkCyan"/>
        </w:rPr>
        <w:t>28]</w:t>
      </w:r>
      <w:r w:rsidRPr="00970B85">
        <w:rPr>
          <w:sz w:val="26"/>
          <w:szCs w:val="26"/>
        </w:rPr>
        <w:t xml:space="preserve">, </w:t>
      </w:r>
      <w:proofErr w:type="gramStart"/>
      <w:r w:rsidRPr="00970B85">
        <w:rPr>
          <w:sz w:val="26"/>
          <w:szCs w:val="26"/>
        </w:rPr>
        <w:t>resultando electa</w:t>
      </w:r>
      <w:proofErr w:type="gramEnd"/>
      <w:r w:rsidRPr="00970B85">
        <w:rPr>
          <w:sz w:val="26"/>
          <w:szCs w:val="26"/>
        </w:rPr>
        <w:t>,</w:t>
      </w:r>
      <w:r w:rsidRPr="00970B85">
        <w:rPr>
          <w:spacing w:val="1"/>
          <w:sz w:val="26"/>
          <w:szCs w:val="26"/>
        </w:rPr>
        <w:t xml:space="preserve"> </w:t>
      </w:r>
      <w:r w:rsidRPr="00970B85">
        <w:rPr>
          <w:sz w:val="26"/>
          <w:szCs w:val="26"/>
        </w:rPr>
        <w:t>entre</w:t>
      </w:r>
      <w:r w:rsidRPr="00970B85">
        <w:rPr>
          <w:spacing w:val="-5"/>
          <w:sz w:val="26"/>
          <w:szCs w:val="26"/>
        </w:rPr>
        <w:t xml:space="preserve"> </w:t>
      </w:r>
      <w:r w:rsidRPr="00970B85">
        <w:rPr>
          <w:sz w:val="26"/>
          <w:szCs w:val="26"/>
        </w:rPr>
        <w:lastRenderedPageBreak/>
        <w:t>otros,</w:t>
      </w:r>
      <w:r w:rsidRPr="00970B85">
        <w:rPr>
          <w:spacing w:val="-5"/>
          <w:sz w:val="26"/>
          <w:szCs w:val="26"/>
        </w:rPr>
        <w:t xml:space="preserve"> </w:t>
      </w:r>
      <w:r w:rsidRPr="00EB0F14">
        <w:rPr>
          <w:color w:val="FFFFFF"/>
          <w:sz w:val="26"/>
          <w:szCs w:val="26"/>
          <w:highlight w:val="darkCyan"/>
        </w:rPr>
        <w:t>[No.10]_</w:t>
      </w:r>
      <w:proofErr w:type="spellStart"/>
      <w:r w:rsidRPr="00EB0F14">
        <w:rPr>
          <w:color w:val="FFFFFF"/>
          <w:sz w:val="26"/>
          <w:szCs w:val="26"/>
          <w:highlight w:val="darkCyan"/>
        </w:rPr>
        <w:t>ELIMINADO_el_nombre_de_la_parte_denunciante</w:t>
      </w:r>
      <w:proofErr w:type="spellEnd"/>
      <w:proofErr w:type="gramStart"/>
      <w:r w:rsidRPr="00EB0F14">
        <w:rPr>
          <w:color w:val="FFFFFF"/>
          <w:sz w:val="26"/>
          <w:szCs w:val="26"/>
          <w:highlight w:val="darkCyan"/>
        </w:rPr>
        <w:t>_[</w:t>
      </w:r>
      <w:proofErr w:type="gramEnd"/>
      <w:r w:rsidRPr="00EB0F14">
        <w:rPr>
          <w:color w:val="FFFFFF"/>
          <w:sz w:val="26"/>
          <w:szCs w:val="26"/>
          <w:highlight w:val="darkCyan"/>
        </w:rPr>
        <w:t>6]</w:t>
      </w:r>
      <w:r w:rsidRPr="00970B85">
        <w:rPr>
          <w:sz w:val="26"/>
          <w:szCs w:val="26"/>
        </w:rPr>
        <w:t>,</w:t>
      </w:r>
      <w:r w:rsidRPr="00970B85">
        <w:rPr>
          <w:spacing w:val="-3"/>
          <w:sz w:val="26"/>
          <w:szCs w:val="26"/>
        </w:rPr>
        <w:t xml:space="preserve"> </w:t>
      </w:r>
      <w:r w:rsidRPr="00970B85">
        <w:rPr>
          <w:sz w:val="26"/>
          <w:szCs w:val="26"/>
        </w:rPr>
        <w:t>como</w:t>
      </w:r>
      <w:r w:rsidRPr="00970B85">
        <w:rPr>
          <w:spacing w:val="-1"/>
          <w:sz w:val="26"/>
          <w:szCs w:val="26"/>
        </w:rPr>
        <w:t xml:space="preserve"> </w:t>
      </w:r>
      <w:r w:rsidRPr="00EB0F14">
        <w:rPr>
          <w:color w:val="FFFFFF"/>
          <w:sz w:val="26"/>
          <w:szCs w:val="26"/>
          <w:highlight w:val="darkCyan"/>
        </w:rPr>
        <w:t>[No.11]_</w:t>
      </w:r>
      <w:proofErr w:type="spellStart"/>
      <w:r w:rsidRPr="00EB0F14">
        <w:rPr>
          <w:color w:val="FFFFFF"/>
          <w:sz w:val="26"/>
          <w:szCs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szCs w:val="26"/>
          <w:highlight w:val="darkCyan"/>
        </w:rPr>
        <w:t>_[</w:t>
      </w:r>
      <w:proofErr w:type="gramEnd"/>
      <w:r w:rsidRPr="00EB0F14">
        <w:rPr>
          <w:color w:val="FFFFFF"/>
          <w:sz w:val="26"/>
          <w:szCs w:val="26"/>
          <w:highlight w:val="darkCyan"/>
        </w:rPr>
        <w:t>230]</w:t>
      </w:r>
      <w:r w:rsidRPr="00970B85">
        <w:rPr>
          <w:sz w:val="26"/>
          <w:szCs w:val="26"/>
        </w:rPr>
        <w:t>.</w:t>
      </w:r>
    </w:p>
    <w:p w14:paraId="7036994F" w14:textId="77777777" w:rsidR="001A1411" w:rsidRDefault="001A1411" w:rsidP="008E48B3">
      <w:pPr>
        <w:pStyle w:val="Textoindependiente"/>
        <w:ind w:left="567" w:hanging="567"/>
        <w:rPr>
          <w:sz w:val="28"/>
        </w:rPr>
      </w:pPr>
    </w:p>
    <w:p w14:paraId="79A471BE" w14:textId="40D97A21" w:rsidR="001A1411" w:rsidRDefault="00EB0F14" w:rsidP="008E48B3">
      <w:pPr>
        <w:pStyle w:val="Prrafodelista"/>
        <w:numPr>
          <w:ilvl w:val="1"/>
          <w:numId w:val="11"/>
        </w:numPr>
        <w:spacing w:line="360" w:lineRule="auto"/>
        <w:ind w:left="567" w:hanging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sz w:val="26"/>
        </w:rPr>
        <w:t>Escrito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reincorporación.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escrito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siete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junio</w:t>
      </w:r>
      <w:r w:rsidR="00970B85">
        <w:rPr>
          <w:rStyle w:val="Refdenotaalpie"/>
          <w:sz w:val="26"/>
        </w:rPr>
        <w:footnoteReference w:id="4"/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Denunciante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informó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Denunciado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reincorporaba a las actividades inherentes a su cargo como</w:t>
      </w:r>
      <w:r>
        <w:rPr>
          <w:spacing w:val="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[No.12]_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pacing w:val="-2"/>
          <w:sz w:val="26"/>
        </w:rPr>
        <w:t xml:space="preserve"> </w:t>
      </w:r>
      <w:r>
        <w:rPr>
          <w:sz w:val="26"/>
        </w:rPr>
        <w:t>del</w:t>
      </w:r>
      <w:r>
        <w:rPr>
          <w:spacing w:val="2"/>
          <w:sz w:val="26"/>
        </w:rPr>
        <w:t xml:space="preserve"> </w:t>
      </w:r>
      <w:r>
        <w:rPr>
          <w:rFonts w:ascii="Arial" w:hAnsi="Arial"/>
          <w:i/>
          <w:sz w:val="26"/>
        </w:rPr>
        <w:t>Ayuntamiento.</w:t>
      </w:r>
    </w:p>
    <w:p w14:paraId="34AC8494" w14:textId="77777777" w:rsidR="001A1411" w:rsidRDefault="001A1411" w:rsidP="008E48B3">
      <w:pPr>
        <w:pStyle w:val="Textoindependiente"/>
        <w:ind w:left="567" w:hanging="567"/>
        <w:rPr>
          <w:rFonts w:ascii="Arial"/>
          <w:i/>
          <w:sz w:val="28"/>
        </w:rPr>
      </w:pPr>
    </w:p>
    <w:p w14:paraId="5966F3A9" w14:textId="160DCEE1" w:rsidR="001A1411" w:rsidRDefault="00EB0F14" w:rsidP="008E48B3">
      <w:pPr>
        <w:pStyle w:val="Textoindependiente"/>
        <w:spacing w:line="360" w:lineRule="auto"/>
        <w:ind w:left="567"/>
        <w:jc w:val="both"/>
        <w:rPr>
          <w:rFonts w:ascii="Arial" w:hAnsi="Arial"/>
          <w:i/>
        </w:rPr>
      </w:pPr>
      <w:r>
        <w:t>En esa misma fecha</w:t>
      </w:r>
      <w:r w:rsidR="00970B85">
        <w:rPr>
          <w:rStyle w:val="Refdenotaalpie"/>
        </w:rPr>
        <w:footnoteReference w:id="5"/>
      </w:r>
      <w:r>
        <w:t xml:space="preserve">, el </w:t>
      </w:r>
      <w:r>
        <w:rPr>
          <w:rFonts w:ascii="Arial" w:hAnsi="Arial"/>
          <w:i/>
        </w:rPr>
        <w:t xml:space="preserve">Denunciado </w:t>
      </w:r>
      <w:r>
        <w:t>dio respuesta al escrito,</w:t>
      </w:r>
      <w:r>
        <w:rPr>
          <w:spacing w:val="1"/>
        </w:rPr>
        <w:t xml:space="preserve"> </w:t>
      </w:r>
      <w:r>
        <w:t>informando que para que fuera reincorporada a sus funciones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 w:rsidRPr="00EB0F14">
        <w:rPr>
          <w:color w:val="FFFFFF"/>
          <w:highlight w:val="darkCyan"/>
        </w:rPr>
        <w:t>[No.13]_</w:t>
      </w:r>
      <w:proofErr w:type="spellStart"/>
      <w:r w:rsidRPr="00EB0F14">
        <w:rPr>
          <w:color w:val="FFFFFF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230]</w:t>
      </w:r>
      <w:r>
        <w:rPr>
          <w:spacing w:val="1"/>
        </w:rPr>
        <w:t xml:space="preserve"> </w:t>
      </w:r>
      <w:r>
        <w:t>debía</w:t>
      </w:r>
      <w:r>
        <w:rPr>
          <w:spacing w:val="1"/>
        </w:rPr>
        <w:t xml:space="preserve"> </w:t>
      </w:r>
      <w:r>
        <w:t>esperar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aprobación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notificación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solicitud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licencia</w:t>
      </w:r>
      <w:r>
        <w:rPr>
          <w:spacing w:val="-12"/>
        </w:rPr>
        <w:t xml:space="preserve"> </w:t>
      </w:r>
      <w:r>
        <w:t>indefinida</w:t>
      </w:r>
      <w:r>
        <w:rPr>
          <w:spacing w:val="-12"/>
        </w:rPr>
        <w:t xml:space="preserve"> </w:t>
      </w:r>
      <w:r>
        <w:t>fue</w:t>
      </w:r>
      <w:r>
        <w:rPr>
          <w:spacing w:val="-12"/>
        </w:rPr>
        <w:t xml:space="preserve"> </w:t>
      </w:r>
      <w:r>
        <w:t>analizada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aprobada</w:t>
      </w:r>
      <w:r>
        <w:rPr>
          <w:spacing w:val="-12"/>
        </w:rPr>
        <w:t xml:space="preserve"> </w:t>
      </w:r>
      <w:r>
        <w:t>por</w:t>
      </w:r>
      <w:r>
        <w:rPr>
          <w:spacing w:val="-11"/>
        </w:rPr>
        <w:t xml:space="preserve"> </w:t>
      </w:r>
      <w:proofErr w:type="gramStart"/>
      <w:r>
        <w:t>sus</w:t>
      </w:r>
      <w:r w:rsidR="00EC2267">
        <w:t xml:space="preserve"> </w:t>
      </w:r>
      <w:r>
        <w:rPr>
          <w:spacing w:val="-70"/>
        </w:rPr>
        <w:t xml:space="preserve"> </w:t>
      </w:r>
      <w:r>
        <w:t>integrantes</w:t>
      </w:r>
      <w:proofErr w:type="gramEnd"/>
      <w:r>
        <w:rPr>
          <w:rFonts w:ascii="Arial" w:hAnsi="Arial"/>
          <w:i/>
        </w:rPr>
        <w:t>.</w:t>
      </w:r>
    </w:p>
    <w:p w14:paraId="5D9E88B0" w14:textId="77777777" w:rsidR="001A1411" w:rsidRDefault="001A1411" w:rsidP="008E48B3">
      <w:pPr>
        <w:pStyle w:val="Textoindependiente"/>
        <w:ind w:left="567" w:hanging="567"/>
        <w:rPr>
          <w:rFonts w:ascii="Arial"/>
          <w:i/>
          <w:sz w:val="28"/>
        </w:rPr>
      </w:pPr>
    </w:p>
    <w:p w14:paraId="25EEB02A" w14:textId="12E32B1A" w:rsidR="001A1411" w:rsidRDefault="00EB0F14" w:rsidP="008E48B3">
      <w:pPr>
        <w:pStyle w:val="Prrafodelista"/>
        <w:numPr>
          <w:ilvl w:val="1"/>
          <w:numId w:val="11"/>
        </w:numPr>
        <w:spacing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>Escrito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manifestaciones.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sz w:val="26"/>
        </w:rPr>
        <w:t>El</w:t>
      </w:r>
      <w:r>
        <w:rPr>
          <w:spacing w:val="-12"/>
          <w:sz w:val="26"/>
        </w:rPr>
        <w:t xml:space="preserve"> </w:t>
      </w:r>
      <w:r>
        <w:rPr>
          <w:sz w:val="26"/>
        </w:rPr>
        <w:t>ocho</w:t>
      </w:r>
      <w:r>
        <w:rPr>
          <w:spacing w:val="-12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junio</w:t>
      </w:r>
      <w:r w:rsidR="00970B85">
        <w:rPr>
          <w:rStyle w:val="Refdenotaalpie"/>
          <w:sz w:val="26"/>
        </w:rPr>
        <w:footnoteReference w:id="6"/>
      </w:r>
      <w:r>
        <w:rPr>
          <w:sz w:val="26"/>
        </w:rPr>
        <w:t>,</w:t>
      </w:r>
      <w:r>
        <w:rPr>
          <w:spacing w:val="-12"/>
          <w:sz w:val="26"/>
        </w:rPr>
        <w:t xml:space="preserve"> </w:t>
      </w:r>
      <w:r>
        <w:rPr>
          <w:sz w:val="26"/>
        </w:rPr>
        <w:t>la</w:t>
      </w:r>
      <w:r>
        <w:rPr>
          <w:spacing w:val="-11"/>
          <w:sz w:val="26"/>
        </w:rPr>
        <w:t xml:space="preserve"> </w:t>
      </w:r>
      <w:r>
        <w:rPr>
          <w:rFonts w:ascii="Arial" w:hAnsi="Arial"/>
          <w:i/>
          <w:sz w:val="26"/>
        </w:rPr>
        <w:t>Denunciante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sz w:val="26"/>
        </w:rPr>
        <w:t xml:space="preserve">dirigió escrito al </w:t>
      </w:r>
      <w:r>
        <w:rPr>
          <w:rFonts w:ascii="Arial" w:hAnsi="Arial"/>
          <w:i/>
          <w:sz w:val="26"/>
        </w:rPr>
        <w:t xml:space="preserve">Denunciado </w:t>
      </w:r>
      <w:r>
        <w:rPr>
          <w:sz w:val="26"/>
        </w:rPr>
        <w:t>exhortándolo a no violentar sus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-17"/>
          <w:sz w:val="26"/>
        </w:rPr>
        <w:t xml:space="preserve"> </w:t>
      </w:r>
      <w:r>
        <w:rPr>
          <w:sz w:val="26"/>
        </w:rPr>
        <w:t>político-electorales,</w:t>
      </w:r>
      <w:r>
        <w:rPr>
          <w:spacing w:val="-13"/>
          <w:sz w:val="26"/>
        </w:rPr>
        <w:t xml:space="preserve"> </w:t>
      </w:r>
      <w:r>
        <w:rPr>
          <w:sz w:val="26"/>
        </w:rPr>
        <w:t>al</w:t>
      </w:r>
      <w:r>
        <w:rPr>
          <w:spacing w:val="-15"/>
          <w:sz w:val="26"/>
        </w:rPr>
        <w:t xml:space="preserve"> </w:t>
      </w:r>
      <w:r>
        <w:rPr>
          <w:sz w:val="26"/>
        </w:rPr>
        <w:t>no</w:t>
      </w:r>
      <w:r>
        <w:rPr>
          <w:spacing w:val="-13"/>
          <w:sz w:val="26"/>
        </w:rPr>
        <w:t xml:space="preserve"> </w:t>
      </w:r>
      <w:r>
        <w:rPr>
          <w:sz w:val="26"/>
        </w:rPr>
        <w:t>existir</w:t>
      </w:r>
      <w:r>
        <w:rPr>
          <w:spacing w:val="-14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-16"/>
          <w:sz w:val="26"/>
        </w:rPr>
        <w:t xml:space="preserve"> </w:t>
      </w:r>
      <w:r>
        <w:rPr>
          <w:sz w:val="26"/>
        </w:rPr>
        <w:t>alguno</w:t>
      </w:r>
      <w:r>
        <w:rPr>
          <w:spacing w:val="-70"/>
          <w:sz w:val="26"/>
        </w:rPr>
        <w:t xml:space="preserve"> </w:t>
      </w:r>
      <w:r>
        <w:rPr>
          <w:sz w:val="26"/>
        </w:rPr>
        <w:t>por</w:t>
      </w:r>
      <w:r>
        <w:rPr>
          <w:spacing w:val="-16"/>
          <w:sz w:val="26"/>
        </w:rPr>
        <w:t xml:space="preserve"> </w:t>
      </w:r>
      <w:r>
        <w:rPr>
          <w:sz w:val="26"/>
        </w:rPr>
        <w:t>agotarse</w:t>
      </w:r>
      <w:r>
        <w:rPr>
          <w:spacing w:val="-16"/>
          <w:sz w:val="26"/>
        </w:rPr>
        <w:t xml:space="preserve"> </w:t>
      </w:r>
      <w:r>
        <w:rPr>
          <w:sz w:val="26"/>
        </w:rPr>
        <w:t>para</w:t>
      </w:r>
      <w:r>
        <w:rPr>
          <w:spacing w:val="-16"/>
          <w:sz w:val="26"/>
        </w:rPr>
        <w:t xml:space="preserve"> </w:t>
      </w:r>
      <w:r>
        <w:rPr>
          <w:sz w:val="26"/>
        </w:rPr>
        <w:t>su</w:t>
      </w:r>
      <w:r>
        <w:rPr>
          <w:spacing w:val="-14"/>
          <w:sz w:val="26"/>
        </w:rPr>
        <w:t xml:space="preserve"> </w:t>
      </w:r>
      <w:r>
        <w:rPr>
          <w:sz w:val="26"/>
        </w:rPr>
        <w:t>reincorporación</w:t>
      </w:r>
      <w:r>
        <w:rPr>
          <w:spacing w:val="-16"/>
          <w:sz w:val="26"/>
        </w:rPr>
        <w:t xml:space="preserve"> </w:t>
      </w:r>
      <w:r>
        <w:rPr>
          <w:sz w:val="26"/>
        </w:rPr>
        <w:t>como</w:t>
      </w:r>
      <w:r>
        <w:rPr>
          <w:spacing w:val="-16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[No.14]_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,</w:t>
      </w:r>
      <w:r>
        <w:rPr>
          <w:spacing w:val="-15"/>
          <w:sz w:val="26"/>
        </w:rPr>
        <w:t xml:space="preserve"> </w:t>
      </w:r>
      <w:r>
        <w:rPr>
          <w:sz w:val="26"/>
        </w:rPr>
        <w:t>por</w:t>
      </w:r>
      <w:r>
        <w:rPr>
          <w:spacing w:val="-14"/>
          <w:sz w:val="26"/>
        </w:rPr>
        <w:t xml:space="preserve"> </w:t>
      </w:r>
      <w:r>
        <w:rPr>
          <w:sz w:val="26"/>
        </w:rPr>
        <w:t>lo</w:t>
      </w:r>
      <w:r>
        <w:rPr>
          <w:spacing w:val="-13"/>
          <w:sz w:val="26"/>
        </w:rPr>
        <w:t xml:space="preserve"> </w:t>
      </w:r>
      <w:r>
        <w:rPr>
          <w:sz w:val="26"/>
        </w:rPr>
        <w:t>que,</w:t>
      </w:r>
      <w:r>
        <w:rPr>
          <w:spacing w:val="-70"/>
          <w:sz w:val="26"/>
        </w:rPr>
        <w:t xml:space="preserve"> </w:t>
      </w:r>
      <w:r>
        <w:rPr>
          <w:sz w:val="26"/>
        </w:rPr>
        <w:t>a</w:t>
      </w:r>
      <w:r>
        <w:rPr>
          <w:spacing w:val="-4"/>
          <w:sz w:val="26"/>
        </w:rPr>
        <w:t xml:space="preserve"> </w:t>
      </w:r>
      <w:r>
        <w:rPr>
          <w:sz w:val="26"/>
        </w:rPr>
        <w:t>su</w:t>
      </w:r>
      <w:r>
        <w:rPr>
          <w:spacing w:val="-4"/>
          <w:sz w:val="26"/>
        </w:rPr>
        <w:t xml:space="preserve"> </w:t>
      </w:r>
      <w:r>
        <w:rPr>
          <w:sz w:val="26"/>
        </w:rPr>
        <w:t>juicio,</w:t>
      </w:r>
      <w:r>
        <w:rPr>
          <w:spacing w:val="-3"/>
          <w:sz w:val="26"/>
        </w:rPr>
        <w:t xml:space="preserve"> </w:t>
      </w:r>
      <w:r>
        <w:rPr>
          <w:sz w:val="26"/>
        </w:rPr>
        <w:t>con</w:t>
      </w:r>
      <w:r>
        <w:rPr>
          <w:spacing w:val="-4"/>
          <w:sz w:val="26"/>
        </w:rPr>
        <w:t xml:space="preserve"> </w:t>
      </w:r>
      <w:r>
        <w:rPr>
          <w:sz w:val="26"/>
        </w:rPr>
        <w:t>la</w:t>
      </w:r>
      <w:r>
        <w:rPr>
          <w:spacing w:val="-3"/>
          <w:sz w:val="26"/>
        </w:rPr>
        <w:t xml:space="preserve"> </w:t>
      </w:r>
      <w:r>
        <w:rPr>
          <w:sz w:val="26"/>
        </w:rPr>
        <w:t>manifestación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su</w:t>
      </w:r>
      <w:r>
        <w:rPr>
          <w:spacing w:val="-4"/>
          <w:sz w:val="26"/>
        </w:rPr>
        <w:t xml:space="preserve"> </w:t>
      </w:r>
      <w:r>
        <w:rPr>
          <w:sz w:val="26"/>
        </w:rPr>
        <w:t>voluntad</w:t>
      </w:r>
      <w:r>
        <w:rPr>
          <w:spacing w:val="-3"/>
          <w:sz w:val="26"/>
        </w:rPr>
        <w:t xml:space="preserve"> </w:t>
      </w:r>
      <w:r>
        <w:rPr>
          <w:sz w:val="26"/>
        </w:rPr>
        <w:t>era</w:t>
      </w:r>
      <w:r>
        <w:rPr>
          <w:spacing w:val="-4"/>
          <w:sz w:val="26"/>
        </w:rPr>
        <w:t xml:space="preserve"> </w:t>
      </w:r>
      <w:r>
        <w:rPr>
          <w:sz w:val="26"/>
        </w:rPr>
        <w:t>suficiente.</w:t>
      </w:r>
    </w:p>
    <w:p w14:paraId="50E90822" w14:textId="77777777" w:rsidR="001A1411" w:rsidRDefault="001A1411" w:rsidP="008E48B3">
      <w:pPr>
        <w:pStyle w:val="Textoindependiente"/>
        <w:ind w:left="567" w:hanging="567"/>
        <w:rPr>
          <w:sz w:val="28"/>
        </w:rPr>
      </w:pPr>
    </w:p>
    <w:p w14:paraId="6FE7A723" w14:textId="3DF7DBCD" w:rsidR="00EC2267" w:rsidRPr="00EC2267" w:rsidRDefault="00EB0F14" w:rsidP="008E48B3">
      <w:pPr>
        <w:pStyle w:val="Prrafodelista"/>
        <w:numPr>
          <w:ilvl w:val="1"/>
          <w:numId w:val="11"/>
        </w:numPr>
        <w:spacing w:after="240"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Presentación del </w:t>
      </w:r>
      <w:r>
        <w:rPr>
          <w:rFonts w:ascii="Arial" w:hAnsi="Arial"/>
          <w:b/>
          <w:i/>
          <w:sz w:val="26"/>
        </w:rPr>
        <w:t xml:space="preserve">juicio ciudadano </w:t>
      </w:r>
      <w:r w:rsidRPr="00EB0F14">
        <w:rPr>
          <w:rFonts w:ascii="Arial" w:hAnsi="Arial"/>
          <w:b/>
          <w:color w:val="FFFFFF"/>
          <w:sz w:val="26"/>
          <w:highlight w:val="darkCyan"/>
        </w:rPr>
        <w:t>[No.15]_</w:t>
      </w:r>
      <w:proofErr w:type="spellStart"/>
      <w:r w:rsidRPr="00EB0F14">
        <w:rPr>
          <w:rFonts w:ascii="Arial" w:hAnsi="Arial"/>
          <w:b/>
          <w:color w:val="FFFFFF"/>
          <w:sz w:val="26"/>
          <w:highlight w:val="darkCyan"/>
        </w:rPr>
        <w:t>ELIMINADO_el_número_de_expediente_relacionado</w:t>
      </w:r>
      <w:proofErr w:type="spellEnd"/>
      <w:proofErr w:type="gramStart"/>
      <w:r w:rsidRPr="00EB0F14">
        <w:rPr>
          <w:rFonts w:ascii="Arial" w:hAnsi="Arial"/>
          <w:b/>
          <w:color w:val="FFFFFF"/>
          <w:sz w:val="26"/>
          <w:highlight w:val="darkCyan"/>
        </w:rPr>
        <w:t>_[</w:t>
      </w:r>
      <w:proofErr w:type="gramEnd"/>
      <w:r w:rsidRPr="00EB0F14">
        <w:rPr>
          <w:rFonts w:ascii="Arial" w:hAnsi="Arial"/>
          <w:b/>
          <w:color w:val="FFFFFF"/>
          <w:sz w:val="26"/>
          <w:highlight w:val="darkCyan"/>
        </w:rPr>
        <w:t>151]</w:t>
      </w:r>
      <w:r w:rsidR="00970B85">
        <w:rPr>
          <w:rStyle w:val="Refdenotaalpie"/>
          <w:rFonts w:ascii="Arial" w:hAnsi="Arial"/>
          <w:b/>
          <w:sz w:val="26"/>
        </w:rPr>
        <w:footnoteReference w:id="7"/>
      </w:r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El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once de junio, la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>presentó ante la Oficialía de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 xml:space="preserve">Partes de este </w:t>
      </w:r>
      <w:r>
        <w:rPr>
          <w:rFonts w:ascii="Arial" w:hAnsi="Arial"/>
          <w:i/>
          <w:w w:val="95"/>
          <w:sz w:val="26"/>
        </w:rPr>
        <w:t xml:space="preserve">Tribunal Electoral, juicio ciudadano </w:t>
      </w:r>
      <w:r>
        <w:rPr>
          <w:w w:val="95"/>
          <w:sz w:val="26"/>
        </w:rPr>
        <w:t>contra el aquí</w:t>
      </w:r>
      <w:r>
        <w:rPr>
          <w:spacing w:val="1"/>
          <w:w w:val="95"/>
          <w:sz w:val="26"/>
        </w:rPr>
        <w:t xml:space="preserve"> </w:t>
      </w:r>
      <w:r>
        <w:rPr>
          <w:rFonts w:ascii="Arial" w:hAnsi="Arial"/>
          <w:i/>
          <w:sz w:val="26"/>
        </w:rPr>
        <w:t>Denunciado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carácter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Presidente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negativa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acordar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solicitud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reincorporación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6"/>
        </w:rPr>
        <w:t>su cargo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[No.16]_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.</w:t>
      </w:r>
    </w:p>
    <w:p w14:paraId="47AF51AF" w14:textId="6ECD73C5" w:rsidR="001A1411" w:rsidRDefault="00EB0F14" w:rsidP="008E48B3">
      <w:pPr>
        <w:pStyle w:val="Textoindependiente"/>
        <w:spacing w:after="240" w:line="360" w:lineRule="auto"/>
        <w:ind w:left="567"/>
        <w:jc w:val="both"/>
      </w:pPr>
      <w:r>
        <w:lastRenderedPageBreak/>
        <w:t>El</w:t>
      </w:r>
      <w:r>
        <w:rPr>
          <w:spacing w:val="1"/>
        </w:rPr>
        <w:t xml:space="preserve"> </w:t>
      </w:r>
      <w:r>
        <w:t>dieciséis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junio</w:t>
      </w:r>
      <w:r w:rsidR="001202C9">
        <w:rPr>
          <w:rStyle w:val="Refdenotaalpie"/>
        </w:rPr>
        <w:footnoteReference w:id="8"/>
      </w:r>
      <w:r>
        <w:t>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 xml:space="preserve"> </w:t>
      </w:r>
      <w:r>
        <w:t>determinó</w:t>
      </w:r>
      <w:r>
        <w:rPr>
          <w:spacing w:val="1"/>
        </w:rPr>
        <w:t xml:space="preserve"> </w:t>
      </w:r>
      <w:r>
        <w:t>escindir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demanda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considerar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infracciones</w:t>
      </w:r>
      <w:r>
        <w:rPr>
          <w:spacing w:val="1"/>
        </w:rPr>
        <w:t xml:space="preserve"> </w:t>
      </w:r>
      <w:r>
        <w:t>relacionadas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mujeres </w:t>
      </w:r>
      <w:proofErr w:type="gramStart"/>
      <w:r>
        <w:t>en razón de</w:t>
      </w:r>
      <w:proofErr w:type="gramEnd"/>
      <w:r>
        <w:t xml:space="preserve"> género se debían conocer en la vía del</w:t>
      </w:r>
      <w:r>
        <w:rPr>
          <w:spacing w:val="1"/>
        </w:rPr>
        <w:t xml:space="preserve"> </w:t>
      </w:r>
      <w:r>
        <w:t>procedimiento</w:t>
      </w:r>
      <w:r>
        <w:rPr>
          <w:spacing w:val="-2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sancionador.</w:t>
      </w:r>
    </w:p>
    <w:p w14:paraId="2BDD7793" w14:textId="77777777" w:rsidR="001A1411" w:rsidRPr="0031448A" w:rsidRDefault="001A1411" w:rsidP="008E48B3">
      <w:pPr>
        <w:pStyle w:val="Textoindependiente"/>
        <w:ind w:left="567" w:hanging="567"/>
        <w:rPr>
          <w:szCs w:val="14"/>
        </w:rPr>
      </w:pPr>
    </w:p>
    <w:p w14:paraId="6A410370" w14:textId="28F23DA8" w:rsidR="001A1411" w:rsidRDefault="00EB0F14" w:rsidP="008E48B3">
      <w:pPr>
        <w:pStyle w:val="Prrafodelista"/>
        <w:numPr>
          <w:ilvl w:val="1"/>
          <w:numId w:val="11"/>
        </w:numPr>
        <w:tabs>
          <w:tab w:val="left" w:pos="839"/>
        </w:tabs>
        <w:spacing w:line="360" w:lineRule="auto"/>
        <w:ind w:left="567" w:hanging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sz w:val="26"/>
        </w:rPr>
        <w:t>Reincorporación a sus funciones</w:t>
      </w:r>
      <w:r>
        <w:rPr>
          <w:sz w:val="26"/>
        </w:rPr>
        <w:t>. El veinticinco de junio, los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integrantes del cabildo del </w:t>
      </w:r>
      <w:proofErr w:type="gramStart"/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</w:t>
      </w:r>
      <w:proofErr w:type="gramEnd"/>
      <w:r>
        <w:rPr>
          <w:sz w:val="26"/>
        </w:rPr>
        <w:t xml:space="preserve"> celebraron la sesión</w:t>
      </w:r>
      <w:r>
        <w:rPr>
          <w:spacing w:val="1"/>
          <w:sz w:val="26"/>
        </w:rPr>
        <w:t xml:space="preserve"> </w:t>
      </w:r>
      <w:r>
        <w:rPr>
          <w:sz w:val="26"/>
        </w:rPr>
        <w:t>ordinaria</w:t>
      </w:r>
      <w:r>
        <w:rPr>
          <w:spacing w:val="1"/>
          <w:sz w:val="26"/>
        </w:rPr>
        <w:t xml:space="preserve"> </w:t>
      </w:r>
      <w:r>
        <w:rPr>
          <w:sz w:val="26"/>
        </w:rPr>
        <w:t>01</w:t>
      </w:r>
      <w:r w:rsidR="001202C9">
        <w:rPr>
          <w:sz w:val="26"/>
        </w:rPr>
        <w:t>4</w:t>
      </w:r>
      <w:r w:rsidR="001202C9">
        <w:rPr>
          <w:rStyle w:val="Refdenotaalpie"/>
          <w:sz w:val="26"/>
        </w:rPr>
        <w:footnoteReference w:id="9"/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aprobaron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mayoría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incorporación solicitada</w:t>
      </w:r>
      <w:r>
        <w:rPr>
          <w:spacing w:val="-1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Denunciante.</w:t>
      </w:r>
    </w:p>
    <w:p w14:paraId="5B2DD300" w14:textId="77777777" w:rsidR="001A1411" w:rsidRDefault="001A1411" w:rsidP="008E48B3">
      <w:pPr>
        <w:pStyle w:val="Textoindependiente"/>
        <w:ind w:left="567" w:hanging="567"/>
        <w:rPr>
          <w:rFonts w:ascii="Arial"/>
          <w:i/>
          <w:sz w:val="38"/>
        </w:rPr>
      </w:pPr>
    </w:p>
    <w:p w14:paraId="080495BF" w14:textId="798F9AFE" w:rsidR="001A1411" w:rsidRDefault="00EB0F14" w:rsidP="008E48B3">
      <w:pPr>
        <w:pStyle w:val="Prrafodelista"/>
        <w:numPr>
          <w:ilvl w:val="1"/>
          <w:numId w:val="11"/>
        </w:numPr>
        <w:tabs>
          <w:tab w:val="left" w:pos="839"/>
        </w:tabs>
        <w:spacing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>Recepción del acuerdo de escisión y requerimiento a 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Denunciante</w:t>
      </w:r>
      <w:r w:rsidR="001202C9">
        <w:rPr>
          <w:rStyle w:val="Refdenotaalpie"/>
          <w:rFonts w:ascii="Arial" w:hAnsi="Arial"/>
          <w:b/>
          <w:i/>
          <w:sz w:val="26"/>
        </w:rPr>
        <w:footnoteReference w:id="10"/>
      </w:r>
      <w:r>
        <w:rPr>
          <w:rFonts w:ascii="Arial" w:hAnsi="Arial"/>
          <w:b/>
          <w:sz w:val="26"/>
        </w:rPr>
        <w:t>.</w:t>
      </w:r>
      <w:r>
        <w:rPr>
          <w:rFonts w:ascii="Arial" w:hAnsi="Arial"/>
          <w:b/>
          <w:spacing w:val="-18"/>
          <w:sz w:val="26"/>
        </w:rPr>
        <w:t xml:space="preserve"> </w:t>
      </w:r>
      <w:r>
        <w:rPr>
          <w:sz w:val="26"/>
        </w:rPr>
        <w:t>Mediante</w:t>
      </w:r>
      <w:r>
        <w:rPr>
          <w:spacing w:val="-17"/>
          <w:sz w:val="26"/>
        </w:rPr>
        <w:t xml:space="preserve"> </w:t>
      </w:r>
      <w:r>
        <w:rPr>
          <w:sz w:val="26"/>
        </w:rPr>
        <w:t>acuerdo</w:t>
      </w:r>
      <w:r>
        <w:rPr>
          <w:spacing w:val="-18"/>
          <w:sz w:val="26"/>
        </w:rPr>
        <w:t xml:space="preserve"> </w:t>
      </w:r>
      <w:r>
        <w:rPr>
          <w:sz w:val="26"/>
        </w:rPr>
        <w:t>dictado</w:t>
      </w:r>
      <w:r>
        <w:rPr>
          <w:spacing w:val="-15"/>
          <w:sz w:val="26"/>
        </w:rPr>
        <w:t xml:space="preserve"> </w:t>
      </w:r>
      <w:r>
        <w:rPr>
          <w:sz w:val="26"/>
        </w:rPr>
        <w:t>el</w:t>
      </w:r>
      <w:r>
        <w:rPr>
          <w:spacing w:val="-18"/>
          <w:sz w:val="26"/>
        </w:rPr>
        <w:t xml:space="preserve"> </w:t>
      </w:r>
      <w:r>
        <w:rPr>
          <w:sz w:val="26"/>
        </w:rPr>
        <w:t>veintiséis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r>
        <w:rPr>
          <w:spacing w:val="-18"/>
          <w:sz w:val="26"/>
        </w:rPr>
        <w:t xml:space="preserve"> </w:t>
      </w:r>
      <w:r>
        <w:rPr>
          <w:sz w:val="26"/>
        </w:rPr>
        <w:t>junio,</w:t>
      </w:r>
      <w:r>
        <w:rPr>
          <w:spacing w:val="-69"/>
          <w:sz w:val="26"/>
        </w:rPr>
        <w:t xml:space="preserve"> </w:t>
      </w:r>
      <w:r>
        <w:rPr>
          <w:sz w:val="26"/>
        </w:rPr>
        <w:t xml:space="preserve">la </w:t>
      </w:r>
      <w:proofErr w:type="gramStart"/>
      <w:r>
        <w:rPr>
          <w:sz w:val="26"/>
        </w:rPr>
        <w:t>Secretaria Ejecutiva</w:t>
      </w:r>
      <w:proofErr w:type="gramEnd"/>
      <w:r>
        <w:rPr>
          <w:sz w:val="26"/>
        </w:rPr>
        <w:t xml:space="preserve"> del </w:t>
      </w:r>
      <w:r>
        <w:rPr>
          <w:rFonts w:ascii="Arial" w:hAnsi="Arial"/>
          <w:i/>
          <w:sz w:val="26"/>
        </w:rPr>
        <w:t xml:space="preserve">IEM </w:t>
      </w:r>
      <w:r>
        <w:rPr>
          <w:sz w:val="26"/>
        </w:rPr>
        <w:t>tuvo por recibido el referido</w:t>
      </w:r>
      <w:r>
        <w:rPr>
          <w:spacing w:val="1"/>
          <w:sz w:val="26"/>
        </w:rPr>
        <w:t xml:space="preserve"> </w:t>
      </w:r>
      <w:r>
        <w:rPr>
          <w:sz w:val="26"/>
        </w:rPr>
        <w:t>acuerdo de escisión y ordenó registrarlo como cuaderno de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antecedentes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en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materia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de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violencia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política</w:t>
      </w:r>
      <w:r>
        <w:rPr>
          <w:spacing w:val="-17"/>
          <w:sz w:val="26"/>
        </w:rPr>
        <w:t xml:space="preserve"> </w:t>
      </w:r>
      <w:r>
        <w:rPr>
          <w:sz w:val="26"/>
        </w:rPr>
        <w:t>contra</w:t>
      </w:r>
      <w:r>
        <w:rPr>
          <w:spacing w:val="-18"/>
          <w:sz w:val="26"/>
        </w:rPr>
        <w:t xml:space="preserve"> </w:t>
      </w:r>
      <w:r>
        <w:rPr>
          <w:sz w:val="26"/>
        </w:rPr>
        <w:t>las</w:t>
      </w:r>
      <w:r>
        <w:rPr>
          <w:spacing w:val="-18"/>
          <w:sz w:val="26"/>
        </w:rPr>
        <w:t xml:space="preserve"> </w:t>
      </w:r>
      <w:r>
        <w:rPr>
          <w:sz w:val="26"/>
        </w:rPr>
        <w:t>mujeres</w:t>
      </w:r>
      <w:r>
        <w:rPr>
          <w:spacing w:val="-70"/>
          <w:sz w:val="26"/>
        </w:rPr>
        <w:t xml:space="preserve"> </w:t>
      </w:r>
      <w:r w:rsidR="003410C4">
        <w:rPr>
          <w:spacing w:val="-70"/>
          <w:sz w:val="26"/>
        </w:rPr>
        <w:t xml:space="preserve">  </w:t>
      </w:r>
      <w:proofErr w:type="gramStart"/>
      <w:r>
        <w:rPr>
          <w:sz w:val="26"/>
        </w:rPr>
        <w:t>en razón de</w:t>
      </w:r>
      <w:proofErr w:type="gramEnd"/>
      <w:r>
        <w:rPr>
          <w:sz w:val="26"/>
        </w:rPr>
        <w:t xml:space="preserve"> género con la clave </w:t>
      </w:r>
      <w:r w:rsidRPr="00EB0F14">
        <w:rPr>
          <w:color w:val="FFFFFF"/>
          <w:sz w:val="26"/>
          <w:highlight w:val="darkCyan"/>
        </w:rPr>
        <w:t>[No.17]_</w:t>
      </w:r>
      <w:proofErr w:type="spellStart"/>
      <w:r w:rsidRPr="00EB0F14">
        <w:rPr>
          <w:color w:val="FFFFFF"/>
          <w:sz w:val="26"/>
          <w:highlight w:val="darkCyan"/>
        </w:rPr>
        <w:t>ELIMINADO_el_número_de_expediente_relacionado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151]</w:t>
      </w:r>
      <w:r>
        <w:rPr>
          <w:sz w:val="26"/>
        </w:rPr>
        <w:t>. Asimismo,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requirió a la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>para que manifestara si era su deseo</w:t>
      </w:r>
      <w:r>
        <w:rPr>
          <w:spacing w:val="-70"/>
          <w:sz w:val="26"/>
        </w:rPr>
        <w:t xml:space="preserve"> </w:t>
      </w:r>
      <w:r>
        <w:rPr>
          <w:sz w:val="26"/>
        </w:rPr>
        <w:t>presentar</w:t>
      </w:r>
      <w:r>
        <w:rPr>
          <w:spacing w:val="1"/>
          <w:sz w:val="26"/>
        </w:rPr>
        <w:t xml:space="preserve"> </w:t>
      </w:r>
      <w:r>
        <w:rPr>
          <w:sz w:val="26"/>
        </w:rPr>
        <w:t>queja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denuncia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presuntamente</w:t>
      </w:r>
      <w:r>
        <w:rPr>
          <w:spacing w:val="-70"/>
          <w:sz w:val="26"/>
        </w:rPr>
        <w:t xml:space="preserve"> </w:t>
      </w:r>
      <w:r>
        <w:rPr>
          <w:sz w:val="26"/>
        </w:rPr>
        <w:t>constitutivos de violencia política contra las mujeres por razón</w:t>
      </w:r>
      <w:r>
        <w:rPr>
          <w:spacing w:val="1"/>
          <w:sz w:val="26"/>
        </w:rPr>
        <w:t xml:space="preserve"> </w:t>
      </w:r>
      <w:r>
        <w:rPr>
          <w:sz w:val="26"/>
        </w:rPr>
        <w:t>de género en la vía del procedimiento especial sancionador</w:t>
      </w:r>
      <w:r>
        <w:rPr>
          <w:spacing w:val="1"/>
          <w:sz w:val="26"/>
        </w:rPr>
        <w:t xml:space="preserve"> </w:t>
      </w:r>
      <w:r>
        <w:rPr>
          <w:sz w:val="26"/>
        </w:rPr>
        <w:t>señalados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-1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demanda de</w:t>
      </w:r>
      <w:r>
        <w:rPr>
          <w:spacing w:val="-1"/>
          <w:sz w:val="26"/>
        </w:rPr>
        <w:t xml:space="preserve"> </w:t>
      </w:r>
      <w:r>
        <w:rPr>
          <w:sz w:val="26"/>
        </w:rPr>
        <w:t>juicio</w:t>
      </w:r>
      <w:r>
        <w:rPr>
          <w:spacing w:val="-2"/>
          <w:sz w:val="26"/>
        </w:rPr>
        <w:t xml:space="preserve"> </w:t>
      </w:r>
      <w:r>
        <w:rPr>
          <w:sz w:val="26"/>
        </w:rPr>
        <w:t>ciudadano.</w:t>
      </w:r>
    </w:p>
    <w:p w14:paraId="32F185B2" w14:textId="77777777" w:rsidR="001A1411" w:rsidRDefault="001A1411" w:rsidP="008E48B3">
      <w:pPr>
        <w:pStyle w:val="Textoindependiente"/>
        <w:ind w:left="567" w:hanging="567"/>
        <w:rPr>
          <w:sz w:val="39"/>
        </w:rPr>
      </w:pPr>
    </w:p>
    <w:p w14:paraId="76A2D82D" w14:textId="77777777" w:rsidR="001A1411" w:rsidRDefault="00EB0F14" w:rsidP="008E48B3">
      <w:pPr>
        <w:pStyle w:val="Prrafodelista"/>
        <w:numPr>
          <w:ilvl w:val="1"/>
          <w:numId w:val="11"/>
        </w:numPr>
        <w:spacing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Presentación de denuncia. </w:t>
      </w:r>
      <w:r>
        <w:rPr>
          <w:sz w:val="26"/>
        </w:rPr>
        <w:t xml:space="preserve">El dos de julio, la </w:t>
      </w:r>
      <w:r>
        <w:rPr>
          <w:rFonts w:ascii="Arial" w:hAnsi="Arial"/>
          <w:i/>
          <w:sz w:val="26"/>
        </w:rPr>
        <w:t>Denunciante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presentó ante la autoridad administrativa electoral, escrito de</w:t>
      </w:r>
      <w:r>
        <w:rPr>
          <w:spacing w:val="1"/>
          <w:sz w:val="26"/>
        </w:rPr>
        <w:t xml:space="preserve"> </w:t>
      </w:r>
      <w:r>
        <w:rPr>
          <w:sz w:val="26"/>
        </w:rPr>
        <w:t>denuncia por violencia política por razón de género en contra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Denunciado</w:t>
      </w:r>
      <w:r>
        <w:rPr>
          <w:sz w:val="26"/>
        </w:rPr>
        <w:t>.</w:t>
      </w:r>
    </w:p>
    <w:p w14:paraId="604C205F" w14:textId="77777777" w:rsidR="001A1411" w:rsidRDefault="001A1411" w:rsidP="008E48B3">
      <w:pPr>
        <w:pStyle w:val="Textoindependiente"/>
        <w:ind w:left="567" w:hanging="567"/>
        <w:rPr>
          <w:sz w:val="28"/>
        </w:rPr>
      </w:pPr>
    </w:p>
    <w:p w14:paraId="32E26467" w14:textId="3386FDE2" w:rsidR="001A1411" w:rsidRPr="001202C9" w:rsidRDefault="00EB0F14" w:rsidP="008E48B3">
      <w:pPr>
        <w:pStyle w:val="Prrafodelista"/>
        <w:numPr>
          <w:ilvl w:val="1"/>
          <w:numId w:val="11"/>
        </w:numPr>
        <w:spacing w:line="360" w:lineRule="auto"/>
        <w:ind w:left="567" w:hanging="567"/>
        <w:jc w:val="both"/>
        <w:rPr>
          <w:sz w:val="26"/>
          <w:szCs w:val="26"/>
        </w:rPr>
      </w:pPr>
      <w:r w:rsidRPr="001202C9">
        <w:rPr>
          <w:rFonts w:ascii="Arial" w:hAnsi="Arial"/>
          <w:b/>
          <w:sz w:val="26"/>
        </w:rPr>
        <w:t>Cumplimiento</w:t>
      </w:r>
      <w:r w:rsidRPr="001202C9">
        <w:rPr>
          <w:rFonts w:ascii="Arial" w:hAnsi="Arial"/>
          <w:b/>
          <w:spacing w:val="1"/>
          <w:sz w:val="26"/>
        </w:rPr>
        <w:t xml:space="preserve"> </w:t>
      </w:r>
      <w:r w:rsidRPr="001202C9">
        <w:rPr>
          <w:rFonts w:ascii="Arial" w:hAnsi="Arial"/>
          <w:b/>
          <w:sz w:val="26"/>
        </w:rPr>
        <w:t>de</w:t>
      </w:r>
      <w:r w:rsidRPr="001202C9">
        <w:rPr>
          <w:rFonts w:ascii="Arial" w:hAnsi="Arial"/>
          <w:b/>
          <w:spacing w:val="1"/>
          <w:sz w:val="26"/>
        </w:rPr>
        <w:t xml:space="preserve"> </w:t>
      </w:r>
      <w:r w:rsidRPr="001202C9">
        <w:rPr>
          <w:rFonts w:ascii="Arial" w:hAnsi="Arial"/>
          <w:b/>
          <w:sz w:val="26"/>
        </w:rPr>
        <w:t>requerimiento.</w:t>
      </w:r>
      <w:r w:rsidRPr="001202C9"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El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seis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julio</w:t>
      </w:r>
      <w:r w:rsidR="001202C9">
        <w:rPr>
          <w:rStyle w:val="Refdenotaalpie"/>
          <w:sz w:val="26"/>
        </w:rPr>
        <w:footnoteReference w:id="11"/>
      </w:r>
      <w:r>
        <w:rPr>
          <w:sz w:val="26"/>
        </w:rPr>
        <w:t>,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la</w:t>
      </w:r>
      <w:r w:rsidRPr="001202C9">
        <w:rPr>
          <w:spacing w:val="1"/>
          <w:sz w:val="26"/>
        </w:rPr>
        <w:t xml:space="preserve"> </w:t>
      </w:r>
      <w:r w:rsidRPr="001202C9">
        <w:rPr>
          <w:sz w:val="26"/>
          <w:szCs w:val="26"/>
        </w:rPr>
        <w:t>Secretaría</w:t>
      </w:r>
      <w:r w:rsidRPr="001202C9">
        <w:rPr>
          <w:spacing w:val="-13"/>
          <w:sz w:val="26"/>
          <w:szCs w:val="26"/>
        </w:rPr>
        <w:t xml:space="preserve"> </w:t>
      </w:r>
      <w:r w:rsidRPr="001202C9">
        <w:rPr>
          <w:sz w:val="26"/>
          <w:szCs w:val="26"/>
        </w:rPr>
        <w:t>Ejecutiva</w:t>
      </w:r>
      <w:r w:rsidRPr="001202C9">
        <w:rPr>
          <w:spacing w:val="-10"/>
          <w:sz w:val="26"/>
          <w:szCs w:val="26"/>
        </w:rPr>
        <w:t xml:space="preserve"> </w:t>
      </w:r>
      <w:r w:rsidRPr="001202C9">
        <w:rPr>
          <w:sz w:val="26"/>
          <w:szCs w:val="26"/>
        </w:rPr>
        <w:t>del</w:t>
      </w:r>
      <w:r w:rsidRPr="001202C9">
        <w:rPr>
          <w:spacing w:val="-12"/>
          <w:sz w:val="26"/>
          <w:szCs w:val="26"/>
        </w:rPr>
        <w:t xml:space="preserve"> </w:t>
      </w:r>
      <w:r w:rsidRPr="001202C9">
        <w:rPr>
          <w:i/>
          <w:sz w:val="26"/>
          <w:szCs w:val="26"/>
        </w:rPr>
        <w:t>IEM</w:t>
      </w:r>
      <w:r w:rsidRPr="001202C9">
        <w:rPr>
          <w:i/>
          <w:spacing w:val="49"/>
          <w:sz w:val="26"/>
          <w:szCs w:val="26"/>
        </w:rPr>
        <w:t xml:space="preserve"> </w:t>
      </w:r>
      <w:r w:rsidRPr="001202C9">
        <w:rPr>
          <w:sz w:val="26"/>
          <w:szCs w:val="26"/>
        </w:rPr>
        <w:t>tuvo</w:t>
      </w:r>
      <w:r w:rsidRPr="001202C9">
        <w:rPr>
          <w:spacing w:val="-12"/>
          <w:sz w:val="26"/>
          <w:szCs w:val="26"/>
        </w:rPr>
        <w:t xml:space="preserve"> </w:t>
      </w:r>
      <w:r w:rsidRPr="001202C9">
        <w:rPr>
          <w:sz w:val="26"/>
          <w:szCs w:val="26"/>
        </w:rPr>
        <w:t>a</w:t>
      </w:r>
      <w:r w:rsidRPr="001202C9">
        <w:rPr>
          <w:spacing w:val="-13"/>
          <w:sz w:val="26"/>
          <w:szCs w:val="26"/>
        </w:rPr>
        <w:t xml:space="preserve"> </w:t>
      </w:r>
      <w:r w:rsidRPr="001202C9">
        <w:rPr>
          <w:sz w:val="26"/>
          <w:szCs w:val="26"/>
        </w:rPr>
        <w:t>la</w:t>
      </w:r>
      <w:r w:rsidRPr="001202C9">
        <w:rPr>
          <w:spacing w:val="-12"/>
          <w:sz w:val="26"/>
          <w:szCs w:val="26"/>
        </w:rPr>
        <w:t xml:space="preserve"> </w:t>
      </w:r>
      <w:r w:rsidRPr="001202C9">
        <w:rPr>
          <w:i/>
          <w:sz w:val="26"/>
          <w:szCs w:val="26"/>
        </w:rPr>
        <w:t>Denunciante</w:t>
      </w:r>
      <w:r w:rsidRPr="001202C9">
        <w:rPr>
          <w:i/>
          <w:spacing w:val="-12"/>
          <w:sz w:val="26"/>
          <w:szCs w:val="26"/>
        </w:rPr>
        <w:t xml:space="preserve"> </w:t>
      </w:r>
      <w:r w:rsidRPr="001202C9">
        <w:rPr>
          <w:sz w:val="26"/>
          <w:szCs w:val="26"/>
        </w:rPr>
        <w:t>cumpliendo</w:t>
      </w:r>
      <w:r w:rsidR="001202C9" w:rsidRPr="001202C9">
        <w:rPr>
          <w:sz w:val="26"/>
          <w:szCs w:val="26"/>
        </w:rPr>
        <w:t xml:space="preserve"> </w:t>
      </w:r>
      <w:r w:rsidRPr="001202C9">
        <w:rPr>
          <w:sz w:val="26"/>
          <w:szCs w:val="26"/>
        </w:rPr>
        <w:t>con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>el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lastRenderedPageBreak/>
        <w:t>requerimiento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>efectuado.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>Asimismo,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>solicitó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>diversa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 xml:space="preserve">información al </w:t>
      </w:r>
      <w:r w:rsidRPr="001202C9">
        <w:rPr>
          <w:i/>
          <w:sz w:val="26"/>
          <w:szCs w:val="26"/>
        </w:rPr>
        <w:t>Denunciado</w:t>
      </w:r>
      <w:r w:rsidRPr="001202C9">
        <w:rPr>
          <w:sz w:val="26"/>
          <w:szCs w:val="26"/>
        </w:rPr>
        <w:t>, lo cual se tuvo por cumplido en</w:t>
      </w:r>
      <w:r w:rsidRPr="001202C9">
        <w:rPr>
          <w:spacing w:val="1"/>
          <w:sz w:val="26"/>
          <w:szCs w:val="26"/>
        </w:rPr>
        <w:t xml:space="preserve"> </w:t>
      </w:r>
      <w:r w:rsidRPr="001202C9">
        <w:rPr>
          <w:sz w:val="26"/>
          <w:szCs w:val="26"/>
        </w:rPr>
        <w:t>acuerdo</w:t>
      </w:r>
      <w:r w:rsidRPr="001202C9">
        <w:rPr>
          <w:spacing w:val="-2"/>
          <w:sz w:val="26"/>
          <w:szCs w:val="26"/>
        </w:rPr>
        <w:t xml:space="preserve"> </w:t>
      </w:r>
      <w:r w:rsidRPr="001202C9">
        <w:rPr>
          <w:sz w:val="26"/>
          <w:szCs w:val="26"/>
        </w:rPr>
        <w:t>de</w:t>
      </w:r>
      <w:r w:rsidRPr="001202C9">
        <w:rPr>
          <w:spacing w:val="-1"/>
          <w:sz w:val="26"/>
          <w:szCs w:val="26"/>
        </w:rPr>
        <w:t xml:space="preserve"> </w:t>
      </w:r>
      <w:r w:rsidRPr="001202C9">
        <w:rPr>
          <w:sz w:val="26"/>
          <w:szCs w:val="26"/>
        </w:rPr>
        <w:t>quince siguiente.</w:t>
      </w:r>
    </w:p>
    <w:p w14:paraId="32328FB2" w14:textId="77777777" w:rsidR="001A1411" w:rsidRDefault="001A1411" w:rsidP="008E48B3">
      <w:pPr>
        <w:pStyle w:val="Textoindependiente"/>
        <w:ind w:left="567" w:hanging="567"/>
        <w:rPr>
          <w:sz w:val="28"/>
        </w:rPr>
      </w:pPr>
    </w:p>
    <w:p w14:paraId="1BCCAD3D" w14:textId="109339A2" w:rsidR="003410C4" w:rsidRPr="003410C4" w:rsidRDefault="00EB0F14" w:rsidP="008E48B3">
      <w:pPr>
        <w:pStyle w:val="Prrafodelista"/>
        <w:numPr>
          <w:ilvl w:val="1"/>
          <w:numId w:val="11"/>
        </w:numPr>
        <w:tabs>
          <w:tab w:val="left" w:pos="709"/>
        </w:tabs>
        <w:spacing w:after="240" w:line="360" w:lineRule="auto"/>
        <w:ind w:left="567" w:hanging="567"/>
        <w:jc w:val="both"/>
        <w:rPr>
          <w:sz w:val="28"/>
        </w:rPr>
      </w:pPr>
      <w:r w:rsidRPr="001202C9">
        <w:rPr>
          <w:rFonts w:ascii="Arial" w:hAnsi="Arial"/>
          <w:b/>
          <w:sz w:val="26"/>
        </w:rPr>
        <w:t>Diligencias</w:t>
      </w:r>
      <w:r w:rsidRPr="001202C9">
        <w:rPr>
          <w:rFonts w:ascii="Arial" w:hAnsi="Arial"/>
          <w:b/>
          <w:spacing w:val="1"/>
          <w:sz w:val="26"/>
        </w:rPr>
        <w:t xml:space="preserve"> </w:t>
      </w:r>
      <w:r w:rsidRPr="001202C9">
        <w:rPr>
          <w:rFonts w:ascii="Arial" w:hAnsi="Arial"/>
          <w:b/>
          <w:sz w:val="26"/>
        </w:rPr>
        <w:t>de</w:t>
      </w:r>
      <w:r w:rsidRPr="001202C9">
        <w:rPr>
          <w:rFonts w:ascii="Arial" w:hAnsi="Arial"/>
          <w:b/>
          <w:spacing w:val="1"/>
          <w:sz w:val="26"/>
        </w:rPr>
        <w:t xml:space="preserve"> </w:t>
      </w:r>
      <w:r w:rsidRPr="001202C9">
        <w:rPr>
          <w:rFonts w:ascii="Arial" w:hAnsi="Arial"/>
          <w:b/>
          <w:sz w:val="26"/>
        </w:rPr>
        <w:t>investigación</w:t>
      </w:r>
      <w:r>
        <w:rPr>
          <w:sz w:val="26"/>
        </w:rPr>
        <w:t>.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Por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acuerdos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quince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1202C9">
        <w:rPr>
          <w:spacing w:val="-70"/>
          <w:sz w:val="26"/>
        </w:rPr>
        <w:t xml:space="preserve"> </w:t>
      </w:r>
      <w:r>
        <w:rPr>
          <w:sz w:val="26"/>
        </w:rPr>
        <w:t>julio</w:t>
      </w:r>
      <w:r w:rsidR="001202C9">
        <w:rPr>
          <w:rStyle w:val="Refdenotaalpie"/>
          <w:sz w:val="26"/>
        </w:rPr>
        <w:footnoteReference w:id="12"/>
      </w:r>
      <w:r>
        <w:rPr>
          <w:sz w:val="26"/>
        </w:rPr>
        <w:t xml:space="preserve"> y dos de agosto, la Secretaría Ejecutiva del </w:t>
      </w:r>
      <w:r w:rsidRPr="001202C9">
        <w:rPr>
          <w:rFonts w:ascii="Arial" w:hAnsi="Arial"/>
          <w:i/>
          <w:sz w:val="26"/>
        </w:rPr>
        <w:t xml:space="preserve">IEM </w:t>
      </w:r>
      <w:r>
        <w:rPr>
          <w:sz w:val="26"/>
        </w:rPr>
        <w:t>requirió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de nueva cuenta al</w:t>
      </w:r>
      <w:r w:rsidRPr="001202C9">
        <w:rPr>
          <w:spacing w:val="1"/>
          <w:sz w:val="26"/>
        </w:rPr>
        <w:t xml:space="preserve"> </w:t>
      </w:r>
      <w:r w:rsidRPr="001202C9">
        <w:rPr>
          <w:rFonts w:ascii="Arial" w:hAnsi="Arial"/>
          <w:i/>
          <w:sz w:val="26"/>
        </w:rPr>
        <w:t xml:space="preserve">Denunciado </w:t>
      </w:r>
      <w:r>
        <w:rPr>
          <w:sz w:val="26"/>
        </w:rPr>
        <w:t>información que consideró</w:t>
      </w:r>
      <w:r w:rsidRPr="001202C9">
        <w:rPr>
          <w:spacing w:val="1"/>
          <w:sz w:val="26"/>
        </w:rPr>
        <w:t xml:space="preserve"> </w:t>
      </w:r>
      <w:r>
        <w:rPr>
          <w:sz w:val="26"/>
        </w:rPr>
        <w:t>necesaria</w:t>
      </w:r>
      <w:r w:rsidRPr="001202C9">
        <w:rPr>
          <w:spacing w:val="-4"/>
          <w:sz w:val="26"/>
        </w:rPr>
        <w:t xml:space="preserve"> </w:t>
      </w:r>
      <w:r>
        <w:rPr>
          <w:sz w:val="26"/>
        </w:rPr>
        <w:t>para</w:t>
      </w:r>
      <w:r w:rsidRPr="001202C9">
        <w:rPr>
          <w:spacing w:val="-4"/>
          <w:sz w:val="26"/>
        </w:rPr>
        <w:t xml:space="preserve"> </w:t>
      </w:r>
      <w:r>
        <w:rPr>
          <w:sz w:val="26"/>
        </w:rPr>
        <w:t>la</w:t>
      </w:r>
      <w:r w:rsidRPr="001202C9">
        <w:rPr>
          <w:spacing w:val="-4"/>
          <w:sz w:val="26"/>
        </w:rPr>
        <w:t xml:space="preserve"> </w:t>
      </w:r>
      <w:r>
        <w:rPr>
          <w:sz w:val="26"/>
        </w:rPr>
        <w:t>investigación</w:t>
      </w:r>
      <w:r w:rsidRPr="001202C9">
        <w:rPr>
          <w:spacing w:val="-4"/>
          <w:sz w:val="26"/>
        </w:rPr>
        <w:t xml:space="preserve"> </w:t>
      </w:r>
      <w:r>
        <w:rPr>
          <w:sz w:val="26"/>
        </w:rPr>
        <w:t>de</w:t>
      </w:r>
      <w:r w:rsidRPr="001202C9">
        <w:rPr>
          <w:spacing w:val="-2"/>
          <w:sz w:val="26"/>
        </w:rPr>
        <w:t xml:space="preserve"> </w:t>
      </w:r>
      <w:r>
        <w:rPr>
          <w:sz w:val="26"/>
        </w:rPr>
        <w:t>los</w:t>
      </w:r>
      <w:r w:rsidRPr="001202C9">
        <w:rPr>
          <w:spacing w:val="-4"/>
          <w:sz w:val="26"/>
        </w:rPr>
        <w:t xml:space="preserve"> </w:t>
      </w:r>
      <w:r>
        <w:rPr>
          <w:sz w:val="26"/>
        </w:rPr>
        <w:t>hechos</w:t>
      </w:r>
      <w:r w:rsidRPr="001202C9">
        <w:rPr>
          <w:spacing w:val="-5"/>
          <w:sz w:val="26"/>
        </w:rPr>
        <w:t xml:space="preserve"> </w:t>
      </w:r>
      <w:r>
        <w:rPr>
          <w:sz w:val="26"/>
        </w:rPr>
        <w:t>denunciados.</w:t>
      </w:r>
    </w:p>
    <w:p w14:paraId="4273F9CB" w14:textId="0F8EE3FF" w:rsidR="001A1411" w:rsidRPr="005F39DD" w:rsidRDefault="00EB0F14" w:rsidP="008E48B3">
      <w:pPr>
        <w:pStyle w:val="Textoindependiente"/>
        <w:tabs>
          <w:tab w:val="left" w:pos="1560"/>
        </w:tabs>
        <w:spacing w:after="240" w:line="360" w:lineRule="auto"/>
        <w:ind w:left="567"/>
        <w:jc w:val="both"/>
      </w:pPr>
      <w:r>
        <w:t>Requerimientos que se tuvieron por cumplidos el dos y el doce</w:t>
      </w:r>
      <w:r>
        <w:rPr>
          <w:spacing w:val="-70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agosto.</w:t>
      </w:r>
    </w:p>
    <w:p w14:paraId="7642B50A" w14:textId="6B8F6A4F" w:rsidR="001A1411" w:rsidRDefault="00EB0F14" w:rsidP="008E48B3">
      <w:pPr>
        <w:pStyle w:val="Prrafodelista"/>
        <w:numPr>
          <w:ilvl w:val="1"/>
          <w:numId w:val="11"/>
        </w:numPr>
        <w:tabs>
          <w:tab w:val="left" w:pos="709"/>
        </w:tabs>
        <w:spacing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>Reencauzamiento, registro, admisión y emplazamient</w:t>
      </w:r>
      <w:r w:rsidR="001202C9">
        <w:rPr>
          <w:rFonts w:ascii="Arial" w:hAnsi="Arial"/>
          <w:b/>
          <w:sz w:val="26"/>
        </w:rPr>
        <w:t>o</w:t>
      </w:r>
      <w:r w:rsidR="001202C9">
        <w:rPr>
          <w:rStyle w:val="Refdenotaalpie"/>
          <w:rFonts w:ascii="Arial" w:hAnsi="Arial"/>
          <w:b/>
          <w:sz w:val="26"/>
        </w:rPr>
        <w:footnoteReference w:id="13"/>
      </w:r>
      <w:r>
        <w:rPr>
          <w:rFonts w:ascii="Arial" w:hAnsi="Arial"/>
          <w:b/>
          <w:sz w:val="26"/>
        </w:rPr>
        <w:t>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10"/>
          <w:sz w:val="26"/>
        </w:rPr>
        <w:t xml:space="preserve"> </w:t>
      </w:r>
      <w:r>
        <w:rPr>
          <w:sz w:val="26"/>
        </w:rPr>
        <w:t>acuerdo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diecisiete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agosto,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7"/>
          <w:sz w:val="26"/>
        </w:rPr>
        <w:t xml:space="preserve"> </w:t>
      </w:r>
      <w:r>
        <w:rPr>
          <w:sz w:val="26"/>
        </w:rPr>
        <w:t>Secretaría</w:t>
      </w:r>
      <w:r>
        <w:rPr>
          <w:spacing w:val="-9"/>
          <w:sz w:val="26"/>
        </w:rPr>
        <w:t xml:space="preserve"> </w:t>
      </w:r>
      <w:r>
        <w:rPr>
          <w:sz w:val="26"/>
        </w:rPr>
        <w:t>Ejecutiva</w:t>
      </w:r>
      <w:r>
        <w:rPr>
          <w:spacing w:val="-7"/>
          <w:sz w:val="26"/>
        </w:rPr>
        <w:t xml:space="preserve"> </w:t>
      </w:r>
      <w:r>
        <w:rPr>
          <w:sz w:val="26"/>
        </w:rPr>
        <w:t>del</w:t>
      </w:r>
      <w:r>
        <w:rPr>
          <w:spacing w:val="-69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IEM </w:t>
      </w:r>
      <w:r>
        <w:rPr>
          <w:sz w:val="26"/>
        </w:rPr>
        <w:t>reencauzó la queja a la vía del procedimiento especial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sancionador; ordenó registrar el expediente con la clave </w:t>
      </w:r>
      <w:r w:rsidRPr="00EB0F14">
        <w:rPr>
          <w:color w:val="FFFFFF"/>
          <w:sz w:val="26"/>
          <w:highlight w:val="darkCyan"/>
        </w:rPr>
        <w:t>[No.18]_</w:t>
      </w:r>
      <w:proofErr w:type="spellStart"/>
      <w:r w:rsidRPr="00EB0F14">
        <w:rPr>
          <w:color w:val="FFFFFF"/>
          <w:sz w:val="26"/>
          <w:highlight w:val="darkCyan"/>
        </w:rPr>
        <w:t>ELIMINADO_el_número_de_expediente_antecedente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152]</w:t>
      </w:r>
      <w:r>
        <w:rPr>
          <w:sz w:val="26"/>
        </w:rPr>
        <w:t>.</w:t>
      </w:r>
    </w:p>
    <w:p w14:paraId="782827BB" w14:textId="77777777" w:rsidR="001A1411" w:rsidRDefault="001A1411" w:rsidP="008E48B3">
      <w:pPr>
        <w:pStyle w:val="Textoindependiente"/>
        <w:ind w:left="567" w:hanging="567"/>
        <w:rPr>
          <w:sz w:val="39"/>
        </w:rPr>
      </w:pPr>
    </w:p>
    <w:p w14:paraId="37892EBD" w14:textId="77777777" w:rsidR="001A1411" w:rsidRDefault="00EB0F14" w:rsidP="008E48B3">
      <w:pPr>
        <w:pStyle w:val="Textoindependiente"/>
        <w:spacing w:line="360" w:lineRule="auto"/>
        <w:ind w:left="567" w:right="58"/>
        <w:jc w:val="both"/>
      </w:pPr>
      <w:r>
        <w:t>Asimismo,</w:t>
      </w:r>
      <w:r>
        <w:rPr>
          <w:spacing w:val="1"/>
        </w:rPr>
        <w:t xml:space="preserve"> </w:t>
      </w:r>
      <w:r>
        <w:t>admitió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presuntamente</w:t>
      </w:r>
      <w:r>
        <w:rPr>
          <w:spacing w:val="1"/>
        </w:rPr>
        <w:t xml:space="preserve"> </w:t>
      </w:r>
      <w:r>
        <w:t>constitutivos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ordenó</w:t>
      </w:r>
      <w:r>
        <w:rPr>
          <w:spacing w:val="1"/>
        </w:rPr>
        <w:t xml:space="preserve"> </w:t>
      </w:r>
      <w:r>
        <w:t>emplazar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Denunciado </w:t>
      </w:r>
      <w:r>
        <w:t>y citarlo para que compareciera a la audiencia de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alegatos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celebrarse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veinticuatro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agosto</w:t>
      </w:r>
      <w:r>
        <w:rPr>
          <w:spacing w:val="1"/>
        </w:rPr>
        <w:t xml:space="preserve"> </w:t>
      </w:r>
      <w:r>
        <w:t>siguiente.</w:t>
      </w:r>
    </w:p>
    <w:p w14:paraId="24D2E19A" w14:textId="77777777" w:rsidR="001A1411" w:rsidRDefault="001A1411" w:rsidP="003410C4">
      <w:pPr>
        <w:pStyle w:val="Textoindependiente"/>
        <w:rPr>
          <w:sz w:val="39"/>
        </w:rPr>
      </w:pPr>
    </w:p>
    <w:p w14:paraId="49259BB9" w14:textId="6711255C" w:rsidR="001A1411" w:rsidRDefault="00EB0F14" w:rsidP="00976ED1">
      <w:pPr>
        <w:pStyle w:val="Prrafodelista"/>
        <w:numPr>
          <w:ilvl w:val="1"/>
          <w:numId w:val="11"/>
        </w:numPr>
        <w:tabs>
          <w:tab w:val="left" w:pos="2255"/>
        </w:tabs>
        <w:spacing w:line="360" w:lineRule="auto"/>
        <w:ind w:left="567" w:hanging="567"/>
        <w:jc w:val="both"/>
        <w:rPr>
          <w:sz w:val="26"/>
        </w:rPr>
      </w:pPr>
      <w:r>
        <w:rPr>
          <w:rFonts w:ascii="Arial" w:hAnsi="Arial"/>
          <w:b/>
          <w:sz w:val="26"/>
        </w:rPr>
        <w:t>Audiencia</w:t>
      </w:r>
      <w:r>
        <w:rPr>
          <w:rFonts w:ascii="Arial" w:hAnsi="Arial"/>
          <w:b/>
          <w:spacing w:val="-15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pruebas</w:t>
      </w:r>
      <w:r>
        <w:rPr>
          <w:rFonts w:ascii="Arial" w:hAnsi="Arial"/>
          <w:b/>
          <w:spacing w:val="-14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15"/>
          <w:sz w:val="26"/>
        </w:rPr>
        <w:t xml:space="preserve"> </w:t>
      </w:r>
      <w:r>
        <w:rPr>
          <w:rFonts w:ascii="Arial" w:hAnsi="Arial"/>
          <w:b/>
          <w:sz w:val="26"/>
        </w:rPr>
        <w:t>alegatos</w:t>
      </w:r>
      <w:r w:rsidR="001202C9">
        <w:rPr>
          <w:rStyle w:val="Refdenotaalpie"/>
          <w:rFonts w:ascii="Arial" w:hAnsi="Arial"/>
          <w:b/>
          <w:sz w:val="26"/>
        </w:rPr>
        <w:footnoteReference w:id="14"/>
      </w:r>
      <w:r>
        <w:rPr>
          <w:rFonts w:ascii="Arial" w:hAnsi="Arial"/>
          <w:b/>
          <w:sz w:val="26"/>
        </w:rPr>
        <w:t>.</w:t>
      </w:r>
      <w:r>
        <w:rPr>
          <w:rFonts w:ascii="Arial" w:hAnsi="Arial"/>
          <w:b/>
          <w:spacing w:val="-14"/>
          <w:sz w:val="26"/>
        </w:rPr>
        <w:t xml:space="preserve"> </w:t>
      </w:r>
      <w:r>
        <w:rPr>
          <w:sz w:val="26"/>
        </w:rPr>
        <w:t>El</w:t>
      </w:r>
      <w:r>
        <w:rPr>
          <w:spacing w:val="-14"/>
          <w:sz w:val="26"/>
        </w:rPr>
        <w:t xml:space="preserve"> </w:t>
      </w:r>
      <w:r>
        <w:rPr>
          <w:sz w:val="26"/>
        </w:rPr>
        <w:t>día</w:t>
      </w:r>
      <w:r>
        <w:rPr>
          <w:spacing w:val="-13"/>
          <w:sz w:val="26"/>
        </w:rPr>
        <w:t xml:space="preserve"> </w:t>
      </w:r>
      <w:r>
        <w:rPr>
          <w:sz w:val="26"/>
        </w:rPr>
        <w:t>y</w:t>
      </w:r>
      <w:r>
        <w:rPr>
          <w:spacing w:val="-14"/>
          <w:sz w:val="26"/>
        </w:rPr>
        <w:t xml:space="preserve"> </w:t>
      </w:r>
      <w:r>
        <w:rPr>
          <w:sz w:val="26"/>
        </w:rPr>
        <w:t>hora</w:t>
      </w:r>
      <w:r>
        <w:rPr>
          <w:spacing w:val="-12"/>
          <w:sz w:val="26"/>
        </w:rPr>
        <w:t xml:space="preserve"> </w:t>
      </w:r>
      <w:r>
        <w:rPr>
          <w:sz w:val="26"/>
        </w:rPr>
        <w:t>señalado,</w:t>
      </w:r>
      <w:r>
        <w:rPr>
          <w:spacing w:val="-15"/>
          <w:sz w:val="26"/>
        </w:rPr>
        <w:t xml:space="preserve"> </w:t>
      </w:r>
      <w:proofErr w:type="gramStart"/>
      <w:r>
        <w:rPr>
          <w:sz w:val="26"/>
        </w:rPr>
        <w:t>se</w:t>
      </w:r>
      <w:r w:rsidR="005F39DD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llevó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6"/>
        </w:rPr>
        <w:t>cabo</w:t>
      </w:r>
      <w:r>
        <w:rPr>
          <w:spacing w:val="-1"/>
          <w:sz w:val="26"/>
        </w:rPr>
        <w:t xml:space="preserve"> </w:t>
      </w:r>
      <w:r>
        <w:rPr>
          <w:sz w:val="26"/>
        </w:rPr>
        <w:t>la</w:t>
      </w:r>
      <w:r>
        <w:rPr>
          <w:spacing w:val="-1"/>
          <w:sz w:val="26"/>
        </w:rPr>
        <w:t xml:space="preserve"> </w:t>
      </w:r>
      <w:r>
        <w:rPr>
          <w:sz w:val="26"/>
        </w:rPr>
        <w:t>referida</w:t>
      </w:r>
      <w:r>
        <w:rPr>
          <w:spacing w:val="-1"/>
          <w:sz w:val="26"/>
        </w:rPr>
        <w:t xml:space="preserve"> </w:t>
      </w:r>
      <w:r>
        <w:rPr>
          <w:sz w:val="26"/>
        </w:rPr>
        <w:t>audiencia.</w:t>
      </w:r>
    </w:p>
    <w:p w14:paraId="42D3ECB0" w14:textId="77777777" w:rsidR="001A1411" w:rsidRDefault="001A1411" w:rsidP="00976ED1">
      <w:pPr>
        <w:pStyle w:val="Textoindependiente"/>
        <w:ind w:left="567" w:hanging="567"/>
        <w:rPr>
          <w:sz w:val="28"/>
        </w:rPr>
      </w:pPr>
    </w:p>
    <w:p w14:paraId="6EB7C4A1" w14:textId="054EFB0F" w:rsidR="001A1411" w:rsidRPr="001202C9" w:rsidRDefault="00EB0F14" w:rsidP="00976ED1">
      <w:pPr>
        <w:pStyle w:val="Prrafodelista"/>
        <w:numPr>
          <w:ilvl w:val="1"/>
          <w:numId w:val="11"/>
        </w:numPr>
        <w:tabs>
          <w:tab w:val="left" w:pos="2255"/>
        </w:tabs>
        <w:spacing w:line="360" w:lineRule="auto"/>
        <w:ind w:left="567" w:hanging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sz w:val="26"/>
        </w:rPr>
        <w:t xml:space="preserve">Remisión del expediente al </w:t>
      </w:r>
      <w:r>
        <w:rPr>
          <w:rFonts w:ascii="Arial" w:hAnsi="Arial"/>
          <w:b/>
          <w:i/>
          <w:sz w:val="26"/>
        </w:rPr>
        <w:t>Tribunal Electoral</w:t>
      </w:r>
      <w:r w:rsidR="001202C9">
        <w:rPr>
          <w:rStyle w:val="Refdenotaalpie"/>
          <w:rFonts w:ascii="Arial" w:hAnsi="Arial"/>
          <w:b/>
          <w:i/>
          <w:sz w:val="26"/>
        </w:rPr>
        <w:footnoteReference w:id="15"/>
      </w:r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oficio</w:t>
      </w:r>
      <w:r>
        <w:rPr>
          <w:spacing w:val="32"/>
          <w:sz w:val="26"/>
        </w:rPr>
        <w:t xml:space="preserve"> </w:t>
      </w:r>
      <w:r>
        <w:rPr>
          <w:sz w:val="26"/>
        </w:rPr>
        <w:t>IEM-SE-CE-2535/2021,</w:t>
      </w:r>
      <w:r>
        <w:rPr>
          <w:spacing w:val="33"/>
          <w:sz w:val="26"/>
        </w:rPr>
        <w:t xml:space="preserve"> </w:t>
      </w:r>
      <w:r>
        <w:rPr>
          <w:sz w:val="26"/>
        </w:rPr>
        <w:t>la</w:t>
      </w:r>
      <w:r>
        <w:rPr>
          <w:spacing w:val="35"/>
          <w:sz w:val="26"/>
        </w:rPr>
        <w:t xml:space="preserve"> </w:t>
      </w:r>
      <w:r>
        <w:rPr>
          <w:sz w:val="26"/>
        </w:rPr>
        <w:t>Secretaría</w:t>
      </w:r>
      <w:r>
        <w:rPr>
          <w:spacing w:val="32"/>
          <w:sz w:val="26"/>
        </w:rPr>
        <w:t xml:space="preserve"> </w:t>
      </w:r>
      <w:r>
        <w:rPr>
          <w:sz w:val="26"/>
        </w:rPr>
        <w:t>Ejecutiva</w:t>
      </w:r>
      <w:r>
        <w:rPr>
          <w:spacing w:val="35"/>
          <w:sz w:val="26"/>
        </w:rPr>
        <w:t xml:space="preserve"> </w:t>
      </w:r>
      <w:r>
        <w:rPr>
          <w:sz w:val="26"/>
        </w:rPr>
        <w:t>del</w:t>
      </w:r>
      <w:r>
        <w:rPr>
          <w:spacing w:val="34"/>
          <w:sz w:val="26"/>
        </w:rPr>
        <w:t xml:space="preserve"> </w:t>
      </w:r>
      <w:r>
        <w:rPr>
          <w:rFonts w:ascii="Arial" w:hAnsi="Arial"/>
          <w:i/>
          <w:sz w:val="26"/>
        </w:rPr>
        <w:t>IEM</w:t>
      </w:r>
      <w:r w:rsidR="001202C9">
        <w:rPr>
          <w:rFonts w:ascii="Arial" w:hAnsi="Arial"/>
          <w:i/>
          <w:sz w:val="26"/>
        </w:rPr>
        <w:t xml:space="preserve"> </w:t>
      </w:r>
      <w:r w:rsidRPr="001202C9">
        <w:rPr>
          <w:sz w:val="26"/>
        </w:rPr>
        <w:t>remitió</w:t>
      </w:r>
      <w:r w:rsidR="001202C9">
        <w:rPr>
          <w:sz w:val="26"/>
        </w:rPr>
        <w:t xml:space="preserve"> </w:t>
      </w:r>
      <w:r w:rsidRPr="001202C9">
        <w:rPr>
          <w:sz w:val="26"/>
        </w:rPr>
        <w:t>el</w:t>
      </w:r>
      <w:r w:rsidR="001202C9">
        <w:rPr>
          <w:sz w:val="26"/>
        </w:rPr>
        <w:t xml:space="preserve"> </w:t>
      </w:r>
      <w:r w:rsidRPr="001202C9">
        <w:rPr>
          <w:sz w:val="26"/>
        </w:rPr>
        <w:t>expediente</w:t>
      </w:r>
      <w:r w:rsidR="001202C9">
        <w:rPr>
          <w:sz w:val="26"/>
        </w:rPr>
        <w:t xml:space="preserve"> </w:t>
      </w:r>
      <w:r w:rsidRPr="001202C9">
        <w:rPr>
          <w:sz w:val="26"/>
        </w:rPr>
        <w:t>al</w:t>
      </w:r>
      <w:r w:rsidR="001202C9">
        <w:rPr>
          <w:sz w:val="26"/>
        </w:rPr>
        <w:t xml:space="preserve"> </w:t>
      </w:r>
      <w:r w:rsidRPr="001202C9">
        <w:rPr>
          <w:rFonts w:ascii="Arial" w:hAnsi="Arial"/>
          <w:i/>
          <w:sz w:val="26"/>
        </w:rPr>
        <w:t>Tribunal</w:t>
      </w:r>
      <w:r w:rsidR="001202C9">
        <w:rPr>
          <w:rFonts w:ascii="Arial" w:hAnsi="Arial"/>
          <w:i/>
          <w:sz w:val="26"/>
        </w:rPr>
        <w:t xml:space="preserve"> </w:t>
      </w:r>
      <w:r w:rsidRPr="001202C9">
        <w:rPr>
          <w:rFonts w:ascii="Arial" w:hAnsi="Arial"/>
          <w:i/>
          <w:sz w:val="26"/>
        </w:rPr>
        <w:t>Electoral,</w:t>
      </w:r>
      <w:r w:rsidR="001202C9">
        <w:rPr>
          <w:rFonts w:ascii="Arial" w:hAnsi="Arial"/>
          <w:i/>
          <w:sz w:val="26"/>
        </w:rPr>
        <w:t xml:space="preserve"> </w:t>
      </w:r>
      <w:r w:rsidRPr="001202C9">
        <w:rPr>
          <w:sz w:val="26"/>
        </w:rPr>
        <w:t>anexando</w:t>
      </w:r>
      <w:r w:rsidR="001202C9">
        <w:rPr>
          <w:sz w:val="26"/>
        </w:rPr>
        <w:t xml:space="preserve"> </w:t>
      </w:r>
      <w:r w:rsidRPr="001202C9">
        <w:rPr>
          <w:sz w:val="26"/>
        </w:rPr>
        <w:t>el</w:t>
      </w:r>
      <w:r w:rsidRPr="001202C9">
        <w:rPr>
          <w:spacing w:val="-70"/>
          <w:sz w:val="26"/>
        </w:rPr>
        <w:t xml:space="preserve"> </w:t>
      </w:r>
      <w:r w:rsidRPr="001202C9">
        <w:rPr>
          <w:sz w:val="26"/>
        </w:rPr>
        <w:t>correspondiente</w:t>
      </w:r>
      <w:r w:rsidRPr="001202C9">
        <w:rPr>
          <w:spacing w:val="-2"/>
          <w:sz w:val="26"/>
        </w:rPr>
        <w:t xml:space="preserve"> </w:t>
      </w:r>
      <w:r w:rsidRPr="001202C9">
        <w:rPr>
          <w:sz w:val="26"/>
        </w:rPr>
        <w:t>informe</w:t>
      </w:r>
      <w:r w:rsidRPr="001202C9">
        <w:rPr>
          <w:spacing w:val="-1"/>
          <w:sz w:val="26"/>
        </w:rPr>
        <w:t xml:space="preserve"> </w:t>
      </w:r>
      <w:r w:rsidRPr="001202C9">
        <w:rPr>
          <w:sz w:val="26"/>
        </w:rPr>
        <w:t>circunstanciado.</w:t>
      </w:r>
    </w:p>
    <w:p w14:paraId="1AFF3E37" w14:textId="77777777" w:rsidR="001A1411" w:rsidRDefault="001A1411" w:rsidP="003410C4">
      <w:pPr>
        <w:pStyle w:val="Textoindependiente"/>
        <w:rPr>
          <w:sz w:val="28"/>
        </w:rPr>
      </w:pPr>
    </w:p>
    <w:p w14:paraId="4D0282D8" w14:textId="77777777" w:rsidR="001A1411" w:rsidRDefault="001A1411" w:rsidP="003410C4">
      <w:pPr>
        <w:pStyle w:val="Textoindependiente"/>
        <w:rPr>
          <w:sz w:val="28"/>
        </w:rPr>
      </w:pPr>
    </w:p>
    <w:p w14:paraId="020F981F" w14:textId="218A0D27" w:rsidR="001A1411" w:rsidRDefault="00EB0F14" w:rsidP="00976ED1">
      <w:pPr>
        <w:pStyle w:val="Ttulo1"/>
        <w:numPr>
          <w:ilvl w:val="0"/>
          <w:numId w:val="1"/>
        </w:numPr>
        <w:spacing w:line="360" w:lineRule="auto"/>
        <w:ind w:left="0" w:firstLine="0"/>
        <w:jc w:val="center"/>
      </w:pPr>
      <w:r>
        <w:t>ACTUACIONES VINCULADAS CON LA DEBID</w:t>
      </w:r>
      <w:r w:rsidR="00976ED1">
        <w:t xml:space="preserve">A </w:t>
      </w:r>
      <w:r>
        <w:t>INTEGRACIÓN DEL EXPEDIENTE</w:t>
      </w:r>
    </w:p>
    <w:p w14:paraId="2B4B97C8" w14:textId="77777777" w:rsidR="001A1411" w:rsidRDefault="001A1411" w:rsidP="003410C4">
      <w:pPr>
        <w:pStyle w:val="Textoindependiente"/>
        <w:rPr>
          <w:rFonts w:ascii="Arial"/>
          <w:b/>
          <w:sz w:val="39"/>
        </w:rPr>
      </w:pPr>
    </w:p>
    <w:p w14:paraId="0E0AA82E" w14:textId="29350982" w:rsidR="001A1411" w:rsidRDefault="00EB0F14" w:rsidP="003410C4">
      <w:pPr>
        <w:pStyle w:val="Prrafodelista"/>
        <w:numPr>
          <w:ilvl w:val="1"/>
          <w:numId w:val="10"/>
        </w:numPr>
        <w:tabs>
          <w:tab w:val="left" w:pos="59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Recepción, registro y turno a Ponencia</w:t>
      </w:r>
      <w:r w:rsidR="001202C9">
        <w:rPr>
          <w:rStyle w:val="Refdenotaalpie"/>
          <w:rFonts w:ascii="Arial" w:hAnsi="Arial"/>
          <w:b/>
          <w:sz w:val="26"/>
        </w:rPr>
        <w:footnoteReference w:id="16"/>
      </w:r>
      <w:r>
        <w:rPr>
          <w:sz w:val="26"/>
        </w:rPr>
        <w:t>. El veinticuatro de</w:t>
      </w:r>
      <w:r>
        <w:rPr>
          <w:spacing w:val="1"/>
          <w:sz w:val="26"/>
        </w:rPr>
        <w:t xml:space="preserve"> </w:t>
      </w:r>
      <w:r>
        <w:rPr>
          <w:sz w:val="26"/>
        </w:rPr>
        <w:t>agosto,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Tribunal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tuvo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recibido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expediente,</w:t>
      </w:r>
      <w:r>
        <w:rPr>
          <w:spacing w:val="1"/>
          <w:sz w:val="26"/>
        </w:rPr>
        <w:t xml:space="preserve"> </w:t>
      </w:r>
      <w:r>
        <w:rPr>
          <w:sz w:val="26"/>
        </w:rPr>
        <w:t>ordenando</w:t>
      </w:r>
      <w:r>
        <w:rPr>
          <w:spacing w:val="1"/>
          <w:sz w:val="26"/>
        </w:rPr>
        <w:t xml:space="preserve"> </w:t>
      </w:r>
      <w:r>
        <w:rPr>
          <w:sz w:val="26"/>
        </w:rPr>
        <w:t>registrarlo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clave</w:t>
      </w:r>
      <w:r>
        <w:rPr>
          <w:spacing w:val="1"/>
          <w:sz w:val="26"/>
        </w:rPr>
        <w:t xml:space="preserve"> </w:t>
      </w:r>
      <w:r>
        <w:rPr>
          <w:sz w:val="26"/>
        </w:rPr>
        <w:t>TEEM-PES-112/2021,</w:t>
      </w:r>
      <w:r>
        <w:rPr>
          <w:spacing w:val="1"/>
          <w:sz w:val="26"/>
        </w:rPr>
        <w:t xml:space="preserve"> </w:t>
      </w:r>
      <w:r>
        <w:rPr>
          <w:sz w:val="26"/>
        </w:rPr>
        <w:t>correspondiendo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turno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Magistrada</w:t>
      </w:r>
      <w:r>
        <w:rPr>
          <w:spacing w:val="1"/>
          <w:sz w:val="26"/>
        </w:rPr>
        <w:t xml:space="preserve"> </w:t>
      </w:r>
      <w:r>
        <w:rPr>
          <w:sz w:val="26"/>
        </w:rPr>
        <w:t>Alma</w:t>
      </w:r>
      <w:r>
        <w:rPr>
          <w:spacing w:val="1"/>
          <w:sz w:val="26"/>
        </w:rPr>
        <w:t xml:space="preserve"> </w:t>
      </w:r>
      <w:r>
        <w:rPr>
          <w:sz w:val="26"/>
        </w:rPr>
        <w:t>Rosa</w:t>
      </w:r>
      <w:r>
        <w:rPr>
          <w:spacing w:val="1"/>
          <w:sz w:val="26"/>
        </w:rPr>
        <w:t xml:space="preserve"> </w:t>
      </w:r>
      <w:r>
        <w:rPr>
          <w:sz w:val="26"/>
        </w:rPr>
        <w:t>Bahena</w:t>
      </w:r>
      <w:r>
        <w:rPr>
          <w:spacing w:val="1"/>
          <w:sz w:val="26"/>
        </w:rPr>
        <w:t xml:space="preserve"> </w:t>
      </w:r>
      <w:r>
        <w:rPr>
          <w:sz w:val="26"/>
        </w:rPr>
        <w:t>Villalobos</w:t>
      </w:r>
      <w:r>
        <w:rPr>
          <w:spacing w:val="-2"/>
          <w:sz w:val="26"/>
        </w:rPr>
        <w:t xml:space="preserve"> </w:t>
      </w:r>
      <w:r>
        <w:rPr>
          <w:sz w:val="26"/>
        </w:rPr>
        <w:t>para</w:t>
      </w:r>
      <w:r>
        <w:rPr>
          <w:spacing w:val="-1"/>
          <w:sz w:val="26"/>
        </w:rPr>
        <w:t xml:space="preserve"> </w:t>
      </w:r>
      <w:r>
        <w:rPr>
          <w:sz w:val="26"/>
        </w:rPr>
        <w:t>efectos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resolución.</w:t>
      </w:r>
    </w:p>
    <w:p w14:paraId="49E2B2FE" w14:textId="77777777" w:rsidR="001A1411" w:rsidRDefault="001A1411" w:rsidP="003410C4">
      <w:pPr>
        <w:pStyle w:val="Textoindependiente"/>
        <w:rPr>
          <w:sz w:val="39"/>
        </w:rPr>
      </w:pPr>
    </w:p>
    <w:p w14:paraId="18F9A2A7" w14:textId="4900E6FE" w:rsidR="001A1411" w:rsidRDefault="00EB0F14" w:rsidP="003410C4">
      <w:pPr>
        <w:pStyle w:val="Prrafodelista"/>
        <w:numPr>
          <w:ilvl w:val="1"/>
          <w:numId w:val="10"/>
        </w:numPr>
        <w:tabs>
          <w:tab w:val="left" w:pos="613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Radicación</w:t>
      </w:r>
      <w:r w:rsidR="001202C9">
        <w:rPr>
          <w:rStyle w:val="Refdenotaalpie"/>
          <w:rFonts w:ascii="Arial" w:hAnsi="Arial"/>
          <w:b/>
          <w:sz w:val="26"/>
        </w:rPr>
        <w:footnoteReference w:id="17"/>
      </w:r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El veintiséis de agosto, la Magistrada Ponente</w:t>
      </w:r>
      <w:r>
        <w:rPr>
          <w:spacing w:val="1"/>
          <w:sz w:val="26"/>
        </w:rPr>
        <w:t xml:space="preserve"> </w:t>
      </w:r>
      <w:r>
        <w:rPr>
          <w:sz w:val="26"/>
        </w:rPr>
        <w:t>radicó</w:t>
      </w:r>
      <w:r>
        <w:rPr>
          <w:spacing w:val="-15"/>
          <w:sz w:val="26"/>
        </w:rPr>
        <w:t xml:space="preserve"> </w:t>
      </w:r>
      <w:r>
        <w:rPr>
          <w:sz w:val="26"/>
        </w:rPr>
        <w:t>el</w:t>
      </w:r>
      <w:r>
        <w:rPr>
          <w:spacing w:val="-14"/>
          <w:sz w:val="26"/>
        </w:rPr>
        <w:t xml:space="preserve"> </w:t>
      </w:r>
      <w:r>
        <w:rPr>
          <w:sz w:val="26"/>
        </w:rPr>
        <w:t>expediente</w:t>
      </w:r>
      <w:r>
        <w:rPr>
          <w:spacing w:val="-12"/>
          <w:sz w:val="26"/>
        </w:rPr>
        <w:t xml:space="preserve"> </w:t>
      </w:r>
      <w:r>
        <w:rPr>
          <w:sz w:val="26"/>
        </w:rPr>
        <w:t>y</w:t>
      </w:r>
      <w:r>
        <w:rPr>
          <w:spacing w:val="-13"/>
          <w:sz w:val="26"/>
        </w:rPr>
        <w:t xml:space="preserve"> </w:t>
      </w:r>
      <w:r>
        <w:rPr>
          <w:sz w:val="26"/>
        </w:rPr>
        <w:t>ordenó</w:t>
      </w:r>
      <w:r>
        <w:rPr>
          <w:spacing w:val="-15"/>
          <w:sz w:val="26"/>
        </w:rPr>
        <w:t xml:space="preserve"> </w:t>
      </w:r>
      <w:r>
        <w:rPr>
          <w:sz w:val="26"/>
        </w:rPr>
        <w:t>a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3"/>
          <w:sz w:val="26"/>
        </w:rPr>
        <w:t xml:space="preserve"> </w:t>
      </w:r>
      <w:proofErr w:type="gramStart"/>
      <w:r>
        <w:rPr>
          <w:sz w:val="26"/>
        </w:rPr>
        <w:t>Secretaria</w:t>
      </w:r>
      <w:proofErr w:type="gramEnd"/>
      <w:r>
        <w:rPr>
          <w:spacing w:val="-14"/>
          <w:sz w:val="26"/>
        </w:rPr>
        <w:t xml:space="preserve"> </w:t>
      </w:r>
      <w:r>
        <w:rPr>
          <w:sz w:val="26"/>
        </w:rPr>
        <w:t>Instructora</w:t>
      </w:r>
      <w:r>
        <w:rPr>
          <w:spacing w:val="-15"/>
          <w:sz w:val="26"/>
        </w:rPr>
        <w:t xml:space="preserve"> </w:t>
      </w:r>
      <w:r>
        <w:rPr>
          <w:sz w:val="26"/>
        </w:rPr>
        <w:t>y</w:t>
      </w:r>
      <w:r>
        <w:rPr>
          <w:spacing w:val="-13"/>
          <w:sz w:val="26"/>
        </w:rPr>
        <w:t xml:space="preserve"> </w:t>
      </w:r>
      <w:r>
        <w:rPr>
          <w:sz w:val="26"/>
        </w:rPr>
        <w:t>Proyectista,</w:t>
      </w:r>
      <w:r>
        <w:rPr>
          <w:spacing w:val="-70"/>
          <w:sz w:val="26"/>
        </w:rPr>
        <w:t xml:space="preserve"> </w:t>
      </w:r>
      <w:r>
        <w:rPr>
          <w:sz w:val="26"/>
        </w:rPr>
        <w:t>con</w:t>
      </w:r>
      <w:r>
        <w:rPr>
          <w:spacing w:val="-3"/>
          <w:sz w:val="26"/>
        </w:rPr>
        <w:t xml:space="preserve"> </w:t>
      </w:r>
      <w:r>
        <w:rPr>
          <w:sz w:val="26"/>
        </w:rPr>
        <w:t>quien</w:t>
      </w:r>
      <w:r>
        <w:rPr>
          <w:spacing w:val="-2"/>
          <w:sz w:val="26"/>
        </w:rPr>
        <w:t xml:space="preserve"> </w:t>
      </w:r>
      <w:r>
        <w:rPr>
          <w:sz w:val="26"/>
        </w:rPr>
        <w:t>actuó,</w:t>
      </w:r>
      <w:r>
        <w:rPr>
          <w:spacing w:val="-2"/>
          <w:sz w:val="26"/>
        </w:rPr>
        <w:t xml:space="preserve"> </w:t>
      </w:r>
      <w:r>
        <w:rPr>
          <w:sz w:val="26"/>
        </w:rPr>
        <w:t>verificar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2"/>
          <w:sz w:val="26"/>
        </w:rPr>
        <w:t xml:space="preserve"> </w:t>
      </w:r>
      <w:r>
        <w:rPr>
          <w:sz w:val="26"/>
        </w:rPr>
        <w:t>debida</w:t>
      </w:r>
      <w:r>
        <w:rPr>
          <w:spacing w:val="-2"/>
          <w:sz w:val="26"/>
        </w:rPr>
        <w:t xml:space="preserve"> </w:t>
      </w:r>
      <w:r>
        <w:rPr>
          <w:sz w:val="26"/>
        </w:rPr>
        <w:t>integración</w:t>
      </w:r>
      <w:r>
        <w:rPr>
          <w:spacing w:val="-2"/>
          <w:sz w:val="26"/>
        </w:rPr>
        <w:t xml:space="preserve"> </w:t>
      </w:r>
      <w:proofErr w:type="gramStart"/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sz w:val="26"/>
        </w:rPr>
        <w:t>mismo</w:t>
      </w:r>
      <w:proofErr w:type="gramEnd"/>
      <w:r>
        <w:rPr>
          <w:sz w:val="26"/>
        </w:rPr>
        <w:t>.</w:t>
      </w:r>
    </w:p>
    <w:p w14:paraId="3BE1951E" w14:textId="77777777" w:rsidR="001A1411" w:rsidRDefault="001A1411" w:rsidP="003410C4">
      <w:pPr>
        <w:pStyle w:val="Textoindependiente"/>
        <w:rPr>
          <w:sz w:val="39"/>
        </w:rPr>
      </w:pPr>
    </w:p>
    <w:p w14:paraId="58227F6E" w14:textId="758FAD9B" w:rsidR="001A1411" w:rsidRDefault="00EB0F14" w:rsidP="003410C4">
      <w:pPr>
        <w:pStyle w:val="Prrafodelista"/>
        <w:numPr>
          <w:ilvl w:val="1"/>
          <w:numId w:val="10"/>
        </w:numPr>
        <w:tabs>
          <w:tab w:val="left" w:pos="59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Debida integración</w:t>
      </w:r>
      <w:r w:rsidR="001202C9">
        <w:rPr>
          <w:rStyle w:val="Refdenotaalpie"/>
          <w:rFonts w:ascii="Arial" w:hAnsi="Arial"/>
          <w:b/>
          <w:sz w:val="26"/>
        </w:rPr>
        <w:footnoteReference w:id="18"/>
      </w:r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En proveído de veintisiete siguiente, se</w:t>
      </w:r>
      <w:r>
        <w:rPr>
          <w:spacing w:val="1"/>
          <w:sz w:val="26"/>
        </w:rPr>
        <w:t xml:space="preserve"> </w:t>
      </w:r>
      <w:r>
        <w:rPr>
          <w:sz w:val="26"/>
        </w:rPr>
        <w:t>declaró la debida integración del expediente y al no existir trámite o</w:t>
      </w:r>
      <w:r>
        <w:rPr>
          <w:spacing w:val="1"/>
          <w:sz w:val="26"/>
        </w:rPr>
        <w:t xml:space="preserve"> </w:t>
      </w:r>
      <w:r>
        <w:rPr>
          <w:sz w:val="26"/>
        </w:rPr>
        <w:t>diligencia pendiente por desahogar, se ordenó la elaboración del</w:t>
      </w:r>
      <w:r>
        <w:rPr>
          <w:spacing w:val="1"/>
          <w:sz w:val="26"/>
        </w:rPr>
        <w:t xml:space="preserve"> </w:t>
      </w:r>
      <w:r>
        <w:rPr>
          <w:sz w:val="26"/>
        </w:rPr>
        <w:t>proyecto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resolución,</w:t>
      </w:r>
      <w:r>
        <w:rPr>
          <w:spacing w:val="-7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fin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7"/>
          <w:sz w:val="26"/>
        </w:rPr>
        <w:t xml:space="preserve"> </w:t>
      </w:r>
      <w:r>
        <w:rPr>
          <w:sz w:val="26"/>
        </w:rPr>
        <w:t>ponerlo</w:t>
      </w:r>
      <w:r>
        <w:rPr>
          <w:spacing w:val="-6"/>
          <w:sz w:val="26"/>
        </w:rPr>
        <w:t xml:space="preserve"> </w:t>
      </w:r>
      <w:r>
        <w:rPr>
          <w:sz w:val="26"/>
        </w:rPr>
        <w:t>a</w:t>
      </w:r>
      <w:r>
        <w:rPr>
          <w:spacing w:val="-4"/>
          <w:sz w:val="26"/>
        </w:rPr>
        <w:t xml:space="preserve"> </w:t>
      </w:r>
      <w:r>
        <w:rPr>
          <w:sz w:val="26"/>
        </w:rPr>
        <w:t>consideración</w:t>
      </w:r>
      <w:r>
        <w:rPr>
          <w:spacing w:val="-7"/>
          <w:sz w:val="26"/>
        </w:rPr>
        <w:t xml:space="preserve"> </w:t>
      </w:r>
      <w:r>
        <w:rPr>
          <w:sz w:val="26"/>
        </w:rPr>
        <w:t>del</w:t>
      </w:r>
      <w:r>
        <w:rPr>
          <w:spacing w:val="-6"/>
          <w:sz w:val="26"/>
        </w:rPr>
        <w:t xml:space="preserve"> </w:t>
      </w:r>
      <w:r>
        <w:rPr>
          <w:sz w:val="26"/>
        </w:rPr>
        <w:t>Pleno</w:t>
      </w:r>
      <w:r>
        <w:rPr>
          <w:spacing w:val="-8"/>
          <w:sz w:val="26"/>
        </w:rPr>
        <w:t xml:space="preserve"> </w:t>
      </w:r>
      <w:r>
        <w:rPr>
          <w:sz w:val="26"/>
        </w:rPr>
        <w:t>del</w:t>
      </w:r>
      <w:r>
        <w:rPr>
          <w:spacing w:val="-69"/>
          <w:sz w:val="26"/>
        </w:rPr>
        <w:t xml:space="preserve"> </w:t>
      </w:r>
      <w:r>
        <w:rPr>
          <w:rFonts w:ascii="Arial" w:hAnsi="Arial"/>
          <w:i/>
          <w:sz w:val="26"/>
        </w:rPr>
        <w:t>Tribunal Electoral</w:t>
      </w:r>
      <w:r>
        <w:rPr>
          <w:sz w:val="26"/>
        </w:rPr>
        <w:t>.</w:t>
      </w:r>
    </w:p>
    <w:p w14:paraId="3E7F8F81" w14:textId="77777777" w:rsidR="001A1411" w:rsidRDefault="001A1411" w:rsidP="003410C4">
      <w:pPr>
        <w:pStyle w:val="Textoindependiente"/>
        <w:rPr>
          <w:sz w:val="39"/>
        </w:rPr>
      </w:pPr>
    </w:p>
    <w:p w14:paraId="3EB11AF6" w14:textId="77777777" w:rsidR="001A1411" w:rsidRDefault="00EB0F14" w:rsidP="00976ED1">
      <w:pPr>
        <w:pStyle w:val="Ttulo1"/>
        <w:numPr>
          <w:ilvl w:val="0"/>
          <w:numId w:val="1"/>
        </w:numPr>
        <w:tabs>
          <w:tab w:val="left" w:pos="3298"/>
        </w:tabs>
        <w:ind w:left="0"/>
        <w:jc w:val="center"/>
      </w:pPr>
      <w:r>
        <w:t>COMPETENCIA</w:t>
      </w:r>
    </w:p>
    <w:p w14:paraId="2B6413B4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007F51DF" w14:textId="4E0C6CE3" w:rsidR="001A1411" w:rsidRDefault="00EB0F14" w:rsidP="003410C4">
      <w:pPr>
        <w:pStyle w:val="Textoindependiente"/>
        <w:spacing w:line="360" w:lineRule="auto"/>
        <w:jc w:val="both"/>
      </w:pPr>
      <w:r>
        <w:t>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conocer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spacing w:val="-1"/>
        </w:rPr>
        <w:t>presente</w:t>
      </w:r>
      <w:r>
        <w:rPr>
          <w:spacing w:val="-17"/>
        </w:rPr>
        <w:t xml:space="preserve"> </w:t>
      </w:r>
      <w:r>
        <w:rPr>
          <w:spacing w:val="-1"/>
        </w:rPr>
        <w:t>asunto,</w:t>
      </w:r>
      <w:r>
        <w:rPr>
          <w:spacing w:val="-17"/>
        </w:rPr>
        <w:t xml:space="preserve"> </w:t>
      </w:r>
      <w:r>
        <w:rPr>
          <w:spacing w:val="-1"/>
        </w:rPr>
        <w:t>al</w:t>
      </w:r>
      <w:r>
        <w:rPr>
          <w:spacing w:val="-17"/>
        </w:rPr>
        <w:t xml:space="preserve"> </w:t>
      </w:r>
      <w:r>
        <w:t>tratarse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un</w:t>
      </w:r>
      <w:r>
        <w:rPr>
          <w:spacing w:val="-18"/>
        </w:rPr>
        <w:t xml:space="preserve"> </w:t>
      </w:r>
      <w:r>
        <w:t>procedimiento</w:t>
      </w:r>
      <w:r>
        <w:rPr>
          <w:spacing w:val="-17"/>
        </w:rPr>
        <w:t xml:space="preserve"> </w:t>
      </w:r>
      <w:r>
        <w:t>especial</w:t>
      </w:r>
      <w:r>
        <w:rPr>
          <w:spacing w:val="-17"/>
        </w:rPr>
        <w:t xml:space="preserve"> </w:t>
      </w:r>
      <w:r>
        <w:t>sancionador</w:t>
      </w:r>
      <w:r>
        <w:rPr>
          <w:spacing w:val="-70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denuncian</w:t>
      </w:r>
      <w:r>
        <w:rPr>
          <w:spacing w:val="-6"/>
        </w:rPr>
        <w:t xml:space="preserve"> </w:t>
      </w:r>
      <w:r>
        <w:t>presuntos</w:t>
      </w:r>
      <w:r>
        <w:rPr>
          <w:spacing w:val="-6"/>
        </w:rPr>
        <w:t xml:space="preserve"> </w:t>
      </w:r>
      <w:r>
        <w:t>actos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violencia</w:t>
      </w:r>
      <w:r>
        <w:rPr>
          <w:spacing w:val="-6"/>
        </w:rPr>
        <w:t xml:space="preserve"> </w:t>
      </w:r>
      <w:r>
        <w:t>política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razón</w:t>
      </w:r>
      <w:r>
        <w:rPr>
          <w:spacing w:val="-70"/>
        </w:rPr>
        <w:t xml:space="preserve"> </w:t>
      </w:r>
      <w:r w:rsidR="003410C4">
        <w:rPr>
          <w:spacing w:val="-70"/>
        </w:rPr>
        <w:t xml:space="preserve">                  </w:t>
      </w:r>
      <w:r>
        <w:t>de</w:t>
      </w:r>
      <w:r>
        <w:rPr>
          <w:spacing w:val="-2"/>
        </w:rPr>
        <w:t xml:space="preserve"> </w:t>
      </w:r>
      <w:r>
        <w:t>género.</w:t>
      </w:r>
    </w:p>
    <w:p w14:paraId="2F748771" w14:textId="77777777" w:rsidR="001A1411" w:rsidRDefault="001A1411" w:rsidP="003410C4">
      <w:pPr>
        <w:pStyle w:val="Textoindependiente"/>
        <w:rPr>
          <w:sz w:val="20"/>
        </w:rPr>
      </w:pPr>
    </w:p>
    <w:p w14:paraId="763EA633" w14:textId="410E446F" w:rsidR="001A1411" w:rsidRDefault="00EB0F14" w:rsidP="003410C4">
      <w:pPr>
        <w:pStyle w:val="Textoindependiente"/>
        <w:spacing w:line="360" w:lineRule="auto"/>
        <w:jc w:val="both"/>
      </w:pPr>
      <w:r>
        <w:t xml:space="preserve">Lo anterior, de conformidad con lo dispuesto en los artículos 98 A, </w:t>
      </w:r>
      <w:proofErr w:type="gramStart"/>
      <w:r>
        <w:t>de</w:t>
      </w:r>
      <w:r w:rsidR="003410C4">
        <w:t xml:space="preserve"> </w:t>
      </w:r>
      <w:r>
        <w:rPr>
          <w:spacing w:val="-70"/>
        </w:rPr>
        <w:t xml:space="preserve"> </w:t>
      </w:r>
      <w:r>
        <w:t>la</w:t>
      </w:r>
      <w:proofErr w:type="gramEnd"/>
      <w:r>
        <w:rPr>
          <w:spacing w:val="30"/>
        </w:rPr>
        <w:t xml:space="preserve"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33"/>
        </w:rPr>
        <w:t xml:space="preserve"> </w:t>
      </w:r>
      <w:r>
        <w:rPr>
          <w:rFonts w:ascii="Arial" w:hAnsi="Arial"/>
          <w:i/>
        </w:rPr>
        <w:t>Local</w:t>
      </w:r>
      <w:r>
        <w:t>;</w:t>
      </w:r>
      <w:r>
        <w:rPr>
          <w:spacing w:val="31"/>
        </w:rPr>
        <w:t xml:space="preserve"> </w:t>
      </w:r>
      <w:r>
        <w:t>1,</w:t>
      </w:r>
      <w:r>
        <w:rPr>
          <w:spacing w:val="33"/>
        </w:rPr>
        <w:t xml:space="preserve"> </w:t>
      </w:r>
      <w:r>
        <w:t>2,</w:t>
      </w:r>
      <w:r>
        <w:rPr>
          <w:spacing w:val="33"/>
        </w:rPr>
        <w:t xml:space="preserve"> </w:t>
      </w:r>
      <w:r>
        <w:t>60,</w:t>
      </w:r>
      <w:r>
        <w:rPr>
          <w:spacing w:val="32"/>
        </w:rPr>
        <w:t xml:space="preserve"> </w:t>
      </w:r>
      <w:r>
        <w:t>64</w:t>
      </w:r>
      <w:r>
        <w:rPr>
          <w:spacing w:val="32"/>
        </w:rPr>
        <w:t xml:space="preserve"> </w:t>
      </w:r>
      <w:r>
        <w:t>fracción</w:t>
      </w:r>
      <w:r>
        <w:rPr>
          <w:spacing w:val="30"/>
        </w:rPr>
        <w:t xml:space="preserve"> </w:t>
      </w:r>
      <w:r>
        <w:t>XIII,</w:t>
      </w:r>
      <w:r>
        <w:rPr>
          <w:spacing w:val="33"/>
        </w:rPr>
        <w:t xml:space="preserve"> </w:t>
      </w:r>
      <w:r>
        <w:t>66</w:t>
      </w:r>
      <w:r>
        <w:rPr>
          <w:spacing w:val="30"/>
        </w:rPr>
        <w:t xml:space="preserve"> </w:t>
      </w:r>
      <w:r>
        <w:t>fracción</w:t>
      </w:r>
      <w:r>
        <w:rPr>
          <w:spacing w:val="30"/>
        </w:rPr>
        <w:t xml:space="preserve"> </w:t>
      </w:r>
      <w:r>
        <w:t>II,</w:t>
      </w:r>
      <w:r>
        <w:rPr>
          <w:spacing w:val="31"/>
        </w:rPr>
        <w:t xml:space="preserve"> </w:t>
      </w:r>
      <w:r>
        <w:t>254,</w:t>
      </w:r>
      <w:r w:rsidR="003410C4">
        <w:t xml:space="preserve"> </w:t>
      </w:r>
      <w:r>
        <w:t>inciso</w:t>
      </w:r>
      <w:r>
        <w:rPr>
          <w:spacing w:val="-3"/>
        </w:rPr>
        <w:t xml:space="preserve"> </w:t>
      </w:r>
      <w:r>
        <w:t>b)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f),</w:t>
      </w:r>
      <w:r>
        <w:rPr>
          <w:spacing w:val="-2"/>
        </w:rPr>
        <w:t xml:space="preserve"> </w:t>
      </w:r>
      <w:r>
        <w:t>256,</w:t>
      </w:r>
      <w:r>
        <w:rPr>
          <w:spacing w:val="-3"/>
        </w:rPr>
        <w:t xml:space="preserve"> </w:t>
      </w:r>
      <w:r>
        <w:t>262,</w:t>
      </w:r>
      <w:r>
        <w:rPr>
          <w:spacing w:val="-3"/>
        </w:rPr>
        <w:t xml:space="preserve"> </w:t>
      </w:r>
      <w:r>
        <w:t>263</w:t>
      </w:r>
      <w:r>
        <w:rPr>
          <w:spacing w:val="-4"/>
        </w:rPr>
        <w:t xml:space="preserve"> </w:t>
      </w:r>
      <w:r>
        <w:t>y 264,</w:t>
      </w:r>
      <w:r>
        <w:rPr>
          <w:spacing w:val="-1"/>
        </w:rPr>
        <w:t xml:space="preserve"> </w:t>
      </w:r>
      <w:r>
        <w:t xml:space="preserve">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Electoral</w:t>
      </w:r>
      <w:r>
        <w:t>.</w:t>
      </w:r>
    </w:p>
    <w:p w14:paraId="5C7AFA39" w14:textId="77777777" w:rsidR="001A1411" w:rsidRDefault="001A1411" w:rsidP="003410C4">
      <w:pPr>
        <w:pStyle w:val="Textoindependiente"/>
        <w:rPr>
          <w:sz w:val="28"/>
        </w:rPr>
      </w:pPr>
    </w:p>
    <w:p w14:paraId="74DE34BF" w14:textId="77777777" w:rsidR="001A1411" w:rsidRDefault="001A1411" w:rsidP="003410C4">
      <w:pPr>
        <w:pStyle w:val="Textoindependiente"/>
        <w:rPr>
          <w:sz w:val="23"/>
        </w:rPr>
      </w:pPr>
    </w:p>
    <w:p w14:paraId="0B9A6DA3" w14:textId="77777777" w:rsidR="001A1411" w:rsidRDefault="00EB0F14" w:rsidP="00726B79">
      <w:pPr>
        <w:pStyle w:val="Ttulo1"/>
        <w:numPr>
          <w:ilvl w:val="0"/>
          <w:numId w:val="1"/>
        </w:numPr>
        <w:ind w:left="0" w:hanging="288"/>
        <w:jc w:val="center"/>
      </w:pPr>
      <w:r>
        <w:t>REQUISITOS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PROCEDENCIA</w:t>
      </w:r>
    </w:p>
    <w:p w14:paraId="3E6CCF92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6F63E735" w14:textId="77777777" w:rsidR="001A1411" w:rsidRDefault="001A1411" w:rsidP="003410C4">
      <w:pPr>
        <w:pStyle w:val="Textoindependiente"/>
        <w:rPr>
          <w:rFonts w:ascii="Arial"/>
          <w:b/>
          <w:sz w:val="24"/>
        </w:rPr>
      </w:pPr>
    </w:p>
    <w:p w14:paraId="66A9CDEB" w14:textId="77777777" w:rsidR="001A1411" w:rsidRDefault="00EB0F14" w:rsidP="003410C4">
      <w:pPr>
        <w:pStyle w:val="Textoindependiente"/>
        <w:spacing w:line="360" w:lineRule="auto"/>
        <w:jc w:val="both"/>
      </w:pPr>
      <w:r>
        <w:t>El presente asunto resulta procedente, toda vez que cumple con los</w:t>
      </w:r>
      <w:r>
        <w:rPr>
          <w:spacing w:val="1"/>
        </w:rPr>
        <w:t xml:space="preserve"> </w:t>
      </w:r>
      <w:r>
        <w:t xml:space="preserve">requisitos de procedencia establecidos en el artículo 257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t>,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hizo</w:t>
      </w:r>
      <w:r>
        <w:rPr>
          <w:spacing w:val="1"/>
        </w:rPr>
        <w:t xml:space="preserve"> </w:t>
      </w:r>
      <w:r>
        <w:t>constar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debida</w:t>
      </w:r>
      <w:r>
        <w:rPr>
          <w:spacing w:val="1"/>
        </w:rPr>
        <w:t xml:space="preserve"> </w:t>
      </w:r>
      <w:r>
        <w:t>integración.</w:t>
      </w:r>
    </w:p>
    <w:p w14:paraId="1B4D9F58" w14:textId="77777777" w:rsidR="001A1411" w:rsidRDefault="001A1411" w:rsidP="003410C4">
      <w:pPr>
        <w:pStyle w:val="Textoindependiente"/>
        <w:rPr>
          <w:sz w:val="39"/>
        </w:rPr>
      </w:pPr>
    </w:p>
    <w:p w14:paraId="0BE6A6D3" w14:textId="77777777" w:rsidR="001A1411" w:rsidRDefault="00EB0F14" w:rsidP="003410C4">
      <w:pPr>
        <w:pStyle w:val="Ttulo1"/>
        <w:numPr>
          <w:ilvl w:val="0"/>
          <w:numId w:val="1"/>
        </w:numPr>
        <w:tabs>
          <w:tab w:val="left" w:pos="2236"/>
        </w:tabs>
        <w:ind w:left="0"/>
        <w:jc w:val="center"/>
      </w:pPr>
      <w:r>
        <w:t>HECHOS</w:t>
      </w:r>
      <w:r>
        <w:rPr>
          <w:spacing w:val="-5"/>
        </w:rPr>
        <w:t xml:space="preserve"> </w:t>
      </w:r>
      <w:r>
        <w:t>DENUNCIADOS,</w:t>
      </w:r>
      <w:r>
        <w:rPr>
          <w:spacing w:val="-2"/>
        </w:rPr>
        <w:t xml:space="preserve"> </w:t>
      </w:r>
      <w:r>
        <w:t>EXCEPCIONES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DEFENSAS</w:t>
      </w:r>
    </w:p>
    <w:p w14:paraId="2A9A9471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073D77D7" w14:textId="77777777" w:rsidR="001A1411" w:rsidRDefault="001A1411" w:rsidP="003410C4">
      <w:pPr>
        <w:pStyle w:val="Textoindependiente"/>
        <w:rPr>
          <w:rFonts w:ascii="Arial"/>
          <w:b/>
          <w:sz w:val="24"/>
        </w:rPr>
      </w:pPr>
    </w:p>
    <w:p w14:paraId="5C2B1CD7" w14:textId="77777777" w:rsidR="001A1411" w:rsidRDefault="00EB0F14" w:rsidP="00726B79">
      <w:pPr>
        <w:pStyle w:val="Prrafodelista"/>
        <w:numPr>
          <w:ilvl w:val="1"/>
          <w:numId w:val="9"/>
        </w:numPr>
        <w:spacing w:after="240"/>
        <w:ind w:lef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Escrito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denuncia</w:t>
      </w:r>
    </w:p>
    <w:p w14:paraId="7CFE449C" w14:textId="2E2B1C0B" w:rsidR="001A1411" w:rsidRDefault="00EB0F14" w:rsidP="005F39DD">
      <w:pPr>
        <w:pStyle w:val="Textoindependiente"/>
        <w:spacing w:after="240"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denuncia,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Denunciante</w:t>
      </w:r>
      <w:r>
        <w:rPr>
          <w:rFonts w:ascii="Arial" w:hAnsi="Arial"/>
          <w:i/>
          <w:spacing w:val="1"/>
        </w:rPr>
        <w:t xml:space="preserve"> </w:t>
      </w:r>
      <w:r>
        <w:t>señaló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 w:rsidR="003410C4">
        <w:t>siguientes hechos:</w:t>
      </w:r>
    </w:p>
    <w:p w14:paraId="419B1313" w14:textId="0BCD1F27" w:rsidR="001A1411" w:rsidRDefault="00EB0F14" w:rsidP="00726B79">
      <w:pPr>
        <w:pStyle w:val="Prrafodelista"/>
        <w:numPr>
          <w:ilvl w:val="2"/>
          <w:numId w:val="9"/>
        </w:numPr>
        <w:tabs>
          <w:tab w:val="left" w:pos="2255"/>
        </w:tabs>
        <w:spacing w:after="240" w:line="360" w:lineRule="auto"/>
        <w:ind w:left="850"/>
        <w:rPr>
          <w:sz w:val="26"/>
        </w:rPr>
      </w:pPr>
      <w:r>
        <w:rPr>
          <w:sz w:val="26"/>
        </w:rPr>
        <w:t xml:space="preserve">El </w:t>
      </w:r>
      <w:r>
        <w:rPr>
          <w:rFonts w:ascii="Arial" w:hAnsi="Arial"/>
          <w:i/>
          <w:sz w:val="26"/>
        </w:rPr>
        <w:t xml:space="preserve">denunciado </w:t>
      </w:r>
      <w:r>
        <w:rPr>
          <w:sz w:val="26"/>
        </w:rPr>
        <w:t xml:space="preserve">ejerció violencia política </w:t>
      </w:r>
      <w:proofErr w:type="gramStart"/>
      <w:r>
        <w:rPr>
          <w:sz w:val="26"/>
        </w:rPr>
        <w:t>en razón de</w:t>
      </w:r>
      <w:proofErr w:type="gramEnd"/>
      <w:r>
        <w:rPr>
          <w:sz w:val="26"/>
        </w:rPr>
        <w:t xml:space="preserve"> género en</w:t>
      </w:r>
      <w:r>
        <w:rPr>
          <w:spacing w:val="1"/>
          <w:sz w:val="26"/>
        </w:rPr>
        <w:t xml:space="preserve"> </w:t>
      </w:r>
      <w:r>
        <w:rPr>
          <w:sz w:val="26"/>
        </w:rPr>
        <w:t>su contra, al obstaculizar el ejercicio de su cargo para el cual</w:t>
      </w:r>
      <w:r>
        <w:rPr>
          <w:spacing w:val="1"/>
          <w:sz w:val="26"/>
        </w:rPr>
        <w:t xml:space="preserve"> </w:t>
      </w:r>
      <w:r>
        <w:rPr>
          <w:sz w:val="26"/>
        </w:rPr>
        <w:t>fue</w:t>
      </w:r>
      <w:r>
        <w:rPr>
          <w:spacing w:val="1"/>
          <w:sz w:val="26"/>
        </w:rPr>
        <w:t xml:space="preserve"> </w:t>
      </w:r>
      <w:r>
        <w:rPr>
          <w:sz w:val="26"/>
        </w:rPr>
        <w:t>electa,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[No.19]_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Ayuntamiento,</w:t>
      </w:r>
      <w:r>
        <w:rPr>
          <w:spacing w:val="1"/>
          <w:sz w:val="26"/>
        </w:rPr>
        <w:t xml:space="preserve"> </w:t>
      </w:r>
      <w:r>
        <w:rPr>
          <w:sz w:val="26"/>
        </w:rPr>
        <w:t>limitando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políticos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r>
        <w:rPr>
          <w:sz w:val="26"/>
        </w:rPr>
        <w:t>permitir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reincorporación desde el día siete de junio que fue solicitada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escrito.</w:t>
      </w:r>
    </w:p>
    <w:p w14:paraId="7537AA39" w14:textId="77777777" w:rsidR="001A1411" w:rsidRDefault="001A1411" w:rsidP="00726B79">
      <w:pPr>
        <w:pStyle w:val="Textoindependiente"/>
        <w:ind w:left="850"/>
        <w:rPr>
          <w:sz w:val="39"/>
        </w:rPr>
      </w:pPr>
    </w:p>
    <w:p w14:paraId="738A433E" w14:textId="344ADC65" w:rsidR="001A1411" w:rsidRDefault="00EB0F14" w:rsidP="00726B79">
      <w:pPr>
        <w:pStyle w:val="Prrafodelista"/>
        <w:numPr>
          <w:ilvl w:val="2"/>
          <w:numId w:val="9"/>
        </w:numPr>
        <w:tabs>
          <w:tab w:val="left" w:pos="2255"/>
        </w:tabs>
        <w:spacing w:line="360" w:lineRule="auto"/>
        <w:ind w:left="850"/>
        <w:rPr>
          <w:sz w:val="26"/>
        </w:rPr>
      </w:pPr>
      <w:r>
        <w:rPr>
          <w:sz w:val="26"/>
        </w:rPr>
        <w:t>Asimismo,</w:t>
      </w:r>
      <w:r>
        <w:rPr>
          <w:spacing w:val="1"/>
          <w:sz w:val="26"/>
        </w:rPr>
        <w:t xml:space="preserve"> </w:t>
      </w:r>
      <w:r>
        <w:rPr>
          <w:sz w:val="26"/>
        </w:rPr>
        <w:t>ejerce</w:t>
      </w:r>
      <w:r>
        <w:rPr>
          <w:spacing w:val="1"/>
          <w:sz w:val="26"/>
        </w:rPr>
        <w:t xml:space="preserve"> </w:t>
      </w:r>
      <w:r>
        <w:rPr>
          <w:sz w:val="26"/>
        </w:rPr>
        <w:t>violencia</w:t>
      </w:r>
      <w:r>
        <w:rPr>
          <w:spacing w:val="1"/>
          <w:sz w:val="26"/>
        </w:rPr>
        <w:t xml:space="preserve"> </w:t>
      </w:r>
      <w:r>
        <w:rPr>
          <w:sz w:val="26"/>
        </w:rPr>
        <w:t>económica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parte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70"/>
          <w:sz w:val="26"/>
        </w:rPr>
        <w:t xml:space="preserve"> </w:t>
      </w:r>
      <w:r w:rsidR="005F39DD">
        <w:rPr>
          <w:spacing w:val="-70"/>
          <w:sz w:val="26"/>
        </w:rPr>
        <w:t xml:space="preserve">    </w:t>
      </w:r>
      <w:r>
        <w:rPr>
          <w:rFonts w:ascii="Arial" w:hAnsi="Arial"/>
          <w:i/>
          <w:sz w:val="26"/>
        </w:rPr>
        <w:t xml:space="preserve">Denunciado, </w:t>
      </w:r>
      <w:r>
        <w:rPr>
          <w:sz w:val="26"/>
        </w:rPr>
        <w:t>por la falta de pago de la parte proporcional de su</w:t>
      </w:r>
      <w:r>
        <w:rPr>
          <w:spacing w:val="-70"/>
          <w:sz w:val="26"/>
        </w:rPr>
        <w:t xml:space="preserve"> </w:t>
      </w:r>
      <w:r w:rsidR="005F39DD">
        <w:rPr>
          <w:spacing w:val="-70"/>
          <w:sz w:val="26"/>
        </w:rPr>
        <w:t xml:space="preserve">       </w:t>
      </w:r>
      <w:r>
        <w:rPr>
          <w:sz w:val="26"/>
        </w:rPr>
        <w:t xml:space="preserve">sueldo desde que presentó su escrito de reincorporación </w:t>
      </w:r>
      <w:proofErr w:type="gramStart"/>
      <w:r>
        <w:rPr>
          <w:sz w:val="26"/>
        </w:rPr>
        <w:t>hasta</w:t>
      </w:r>
      <w:r w:rsidR="005F39DD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la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presentación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denuncia.</w:t>
      </w:r>
    </w:p>
    <w:p w14:paraId="1A428927" w14:textId="77777777" w:rsidR="001A1411" w:rsidRDefault="001A1411" w:rsidP="00726B79">
      <w:pPr>
        <w:pStyle w:val="Textoindependiente"/>
        <w:ind w:left="850"/>
        <w:rPr>
          <w:sz w:val="29"/>
        </w:rPr>
      </w:pPr>
    </w:p>
    <w:p w14:paraId="059458BD" w14:textId="05496F11" w:rsidR="001A1411" w:rsidRDefault="00EB0F14" w:rsidP="00726B79">
      <w:pPr>
        <w:pStyle w:val="Prrafodelista"/>
        <w:numPr>
          <w:ilvl w:val="2"/>
          <w:numId w:val="9"/>
        </w:numPr>
        <w:tabs>
          <w:tab w:val="left" w:pos="2255"/>
        </w:tabs>
        <w:spacing w:line="360" w:lineRule="auto"/>
        <w:ind w:left="850"/>
        <w:rPr>
          <w:sz w:val="26"/>
        </w:rPr>
      </w:pPr>
      <w:r>
        <w:rPr>
          <w:sz w:val="26"/>
        </w:rPr>
        <w:t xml:space="preserve">Desde el año dos mil diecinueve, el </w:t>
      </w:r>
      <w:r>
        <w:rPr>
          <w:rFonts w:ascii="Arial" w:hAnsi="Arial"/>
          <w:i/>
          <w:sz w:val="26"/>
        </w:rPr>
        <w:t xml:space="preserve">denunciado </w:t>
      </w:r>
      <w:r>
        <w:rPr>
          <w:sz w:val="26"/>
        </w:rPr>
        <w:t>ha realizado</w:t>
      </w:r>
      <w:r>
        <w:rPr>
          <w:spacing w:val="1"/>
          <w:sz w:val="26"/>
        </w:rPr>
        <w:t xml:space="preserve"> </w:t>
      </w:r>
      <w:r>
        <w:rPr>
          <w:sz w:val="26"/>
        </w:rPr>
        <w:t>acciones</w:t>
      </w:r>
      <w:r>
        <w:rPr>
          <w:spacing w:val="-17"/>
          <w:sz w:val="26"/>
        </w:rPr>
        <w:t xml:space="preserve"> </w:t>
      </w:r>
      <w:r>
        <w:rPr>
          <w:sz w:val="26"/>
        </w:rPr>
        <w:t>tendentes</w:t>
      </w:r>
      <w:r>
        <w:rPr>
          <w:spacing w:val="-16"/>
          <w:sz w:val="26"/>
        </w:rPr>
        <w:t xml:space="preserve"> </w:t>
      </w:r>
      <w:r>
        <w:rPr>
          <w:sz w:val="26"/>
        </w:rPr>
        <w:t>a</w:t>
      </w:r>
      <w:r>
        <w:rPr>
          <w:spacing w:val="-15"/>
          <w:sz w:val="26"/>
        </w:rPr>
        <w:t xml:space="preserve"> </w:t>
      </w:r>
      <w:r>
        <w:rPr>
          <w:sz w:val="26"/>
        </w:rPr>
        <w:t>perjudicarla</w:t>
      </w:r>
      <w:r>
        <w:rPr>
          <w:spacing w:val="-14"/>
          <w:sz w:val="26"/>
        </w:rPr>
        <w:t xml:space="preserve"> </w:t>
      </w:r>
      <w:r>
        <w:rPr>
          <w:sz w:val="26"/>
        </w:rPr>
        <w:t>en</w:t>
      </w:r>
      <w:r>
        <w:rPr>
          <w:spacing w:val="-15"/>
          <w:sz w:val="26"/>
        </w:rPr>
        <w:t xml:space="preserve"> </w:t>
      </w:r>
      <w:r>
        <w:rPr>
          <w:sz w:val="26"/>
        </w:rPr>
        <w:t>el</w:t>
      </w:r>
      <w:r>
        <w:rPr>
          <w:spacing w:val="-13"/>
          <w:sz w:val="26"/>
        </w:rPr>
        <w:t xml:space="preserve"> </w:t>
      </w:r>
      <w:r>
        <w:rPr>
          <w:sz w:val="26"/>
        </w:rPr>
        <w:t>desempeño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r>
        <w:rPr>
          <w:spacing w:val="-16"/>
          <w:sz w:val="26"/>
        </w:rPr>
        <w:t xml:space="preserve"> </w:t>
      </w:r>
      <w:r>
        <w:rPr>
          <w:sz w:val="26"/>
        </w:rPr>
        <w:t>su</w:t>
      </w:r>
      <w:r>
        <w:rPr>
          <w:spacing w:val="-14"/>
          <w:sz w:val="26"/>
        </w:rPr>
        <w:t xml:space="preserve"> </w:t>
      </w:r>
      <w:r>
        <w:rPr>
          <w:sz w:val="26"/>
        </w:rPr>
        <w:t>cargo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violentándola </w:t>
      </w:r>
      <w:proofErr w:type="gramStart"/>
      <w:r>
        <w:rPr>
          <w:sz w:val="26"/>
        </w:rPr>
        <w:t>en razón de</w:t>
      </w:r>
      <w:proofErr w:type="gramEnd"/>
      <w:r>
        <w:rPr>
          <w:sz w:val="26"/>
        </w:rPr>
        <w:t xml:space="preserve"> género, al removerla de la comisión</w:t>
      </w:r>
      <w:r>
        <w:rPr>
          <w:spacing w:val="1"/>
          <w:sz w:val="26"/>
        </w:rPr>
        <w:t xml:space="preserve"> </w:t>
      </w:r>
      <w:r>
        <w:rPr>
          <w:sz w:val="26"/>
        </w:rPr>
        <w:t>que desempañaba como enlace de Atención al Migrante para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Municipio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[No.20]_</w:t>
      </w:r>
      <w:proofErr w:type="spellStart"/>
      <w:r w:rsidRPr="00EB0F14">
        <w:rPr>
          <w:color w:val="FFFFFF"/>
          <w:sz w:val="26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28]</w:t>
      </w:r>
      <w:r>
        <w:rPr>
          <w:spacing w:val="-2"/>
          <w:sz w:val="26"/>
        </w:rPr>
        <w:t xml:space="preserve"> </w:t>
      </w:r>
      <w:r>
        <w:rPr>
          <w:sz w:val="26"/>
        </w:rPr>
        <w:t>Michoacán.</w:t>
      </w:r>
    </w:p>
    <w:p w14:paraId="20A15B9E" w14:textId="77777777" w:rsidR="001A1411" w:rsidRDefault="001A1411" w:rsidP="00726B79">
      <w:pPr>
        <w:pStyle w:val="Textoindependiente"/>
        <w:ind w:left="850"/>
        <w:rPr>
          <w:sz w:val="28"/>
        </w:rPr>
      </w:pPr>
    </w:p>
    <w:p w14:paraId="69448CB8" w14:textId="77777777" w:rsidR="001A1411" w:rsidRDefault="00EB0F14" w:rsidP="00726B79">
      <w:pPr>
        <w:pStyle w:val="Prrafodelista"/>
        <w:numPr>
          <w:ilvl w:val="2"/>
          <w:numId w:val="10"/>
        </w:numPr>
        <w:tabs>
          <w:tab w:val="left" w:pos="839"/>
        </w:tabs>
        <w:spacing w:line="360" w:lineRule="auto"/>
        <w:ind w:left="850"/>
        <w:rPr>
          <w:sz w:val="26"/>
        </w:rPr>
      </w:pPr>
      <w:r>
        <w:rPr>
          <w:sz w:val="26"/>
        </w:rPr>
        <w:t>A su juicio, los anteriores actos vulneran lo establecido en los</w:t>
      </w:r>
      <w:r>
        <w:rPr>
          <w:spacing w:val="1"/>
          <w:sz w:val="26"/>
        </w:rPr>
        <w:t xml:space="preserve"> </w:t>
      </w:r>
      <w:r>
        <w:rPr>
          <w:sz w:val="26"/>
        </w:rPr>
        <w:t>artículos 7, fracciones I, II, III, VII y XI, 9, fracción VI, 9 bis, 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LVMM</w:t>
      </w:r>
      <w:r>
        <w:rPr>
          <w:sz w:val="26"/>
        </w:rPr>
        <w:t>.</w:t>
      </w:r>
    </w:p>
    <w:p w14:paraId="05D76443" w14:textId="77777777" w:rsidR="001A1411" w:rsidRDefault="001A1411" w:rsidP="00726B79">
      <w:pPr>
        <w:pStyle w:val="Textoindependiente"/>
        <w:ind w:left="850"/>
        <w:rPr>
          <w:sz w:val="29"/>
        </w:rPr>
      </w:pPr>
    </w:p>
    <w:p w14:paraId="332E03A8" w14:textId="77777777" w:rsidR="001A1411" w:rsidRDefault="00EB0F14" w:rsidP="00726B79">
      <w:pPr>
        <w:pStyle w:val="Prrafodelista"/>
        <w:numPr>
          <w:ilvl w:val="2"/>
          <w:numId w:val="10"/>
        </w:numPr>
        <w:tabs>
          <w:tab w:val="left" w:pos="839"/>
        </w:tabs>
        <w:spacing w:line="360" w:lineRule="auto"/>
        <w:ind w:left="850"/>
        <w:rPr>
          <w:sz w:val="26"/>
        </w:rPr>
      </w:pPr>
      <w:r>
        <w:rPr>
          <w:sz w:val="26"/>
        </w:rPr>
        <w:lastRenderedPageBreak/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igual</w:t>
      </w:r>
      <w:r>
        <w:rPr>
          <w:spacing w:val="1"/>
          <w:sz w:val="26"/>
        </w:rPr>
        <w:t xml:space="preserve"> </w:t>
      </w:r>
      <w:r>
        <w:rPr>
          <w:sz w:val="26"/>
        </w:rPr>
        <w:t>forma,</w:t>
      </w:r>
      <w:r>
        <w:rPr>
          <w:spacing w:val="1"/>
          <w:sz w:val="26"/>
        </w:rPr>
        <w:t xml:space="preserve"> </w:t>
      </w:r>
      <w:r>
        <w:rPr>
          <w:sz w:val="26"/>
        </w:rPr>
        <w:t>considera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vulneran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humanos de igualdad y no discriminación, debido proceso, a la</w:t>
      </w:r>
      <w:r>
        <w:rPr>
          <w:spacing w:val="-70"/>
          <w:sz w:val="26"/>
        </w:rPr>
        <w:t xml:space="preserve"> </w:t>
      </w:r>
      <w:r>
        <w:rPr>
          <w:sz w:val="26"/>
        </w:rPr>
        <w:t>justicia,</w:t>
      </w:r>
      <w:r>
        <w:rPr>
          <w:spacing w:val="-5"/>
          <w:sz w:val="26"/>
        </w:rPr>
        <w:t xml:space="preserve"> </w:t>
      </w:r>
      <w:r>
        <w:rPr>
          <w:sz w:val="26"/>
        </w:rPr>
        <w:t>a</w:t>
      </w:r>
      <w:r>
        <w:rPr>
          <w:spacing w:val="-4"/>
          <w:sz w:val="26"/>
        </w:rPr>
        <w:t xml:space="preserve"> </w:t>
      </w:r>
      <w:r>
        <w:rPr>
          <w:sz w:val="26"/>
        </w:rPr>
        <w:t>ser</w:t>
      </w:r>
      <w:r>
        <w:rPr>
          <w:spacing w:val="-4"/>
          <w:sz w:val="26"/>
        </w:rPr>
        <w:t xml:space="preserve"> </w:t>
      </w:r>
      <w:r>
        <w:rPr>
          <w:sz w:val="26"/>
        </w:rPr>
        <w:t>elegida,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asociación,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petición,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4"/>
          <w:sz w:val="26"/>
        </w:rPr>
        <w:t xml:space="preserve"> </w:t>
      </w:r>
      <w:r>
        <w:rPr>
          <w:sz w:val="26"/>
        </w:rPr>
        <w:t>sufragio,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70"/>
          <w:sz w:val="26"/>
        </w:rPr>
        <w:t xml:space="preserve"> </w:t>
      </w:r>
      <w:r>
        <w:rPr>
          <w:sz w:val="26"/>
        </w:rPr>
        <w:t>participar en la dirección de asuntos públicos, a ser elegida en</w:t>
      </w:r>
      <w:r>
        <w:rPr>
          <w:spacing w:val="1"/>
          <w:sz w:val="26"/>
        </w:rPr>
        <w:t xml:space="preserve"> </w:t>
      </w:r>
      <w:r>
        <w:rPr>
          <w:sz w:val="26"/>
        </w:rPr>
        <w:t>elecciones</w:t>
      </w:r>
      <w:r>
        <w:rPr>
          <w:spacing w:val="1"/>
          <w:sz w:val="26"/>
        </w:rPr>
        <w:t xml:space="preserve"> </w:t>
      </w:r>
      <w:r>
        <w:rPr>
          <w:sz w:val="26"/>
        </w:rPr>
        <w:t>periódicas,</w:t>
      </w:r>
      <w:r>
        <w:rPr>
          <w:spacing w:val="1"/>
          <w:sz w:val="26"/>
        </w:rPr>
        <w:t xml:space="preserve"> </w:t>
      </w:r>
      <w:r>
        <w:rPr>
          <w:sz w:val="26"/>
        </w:rPr>
        <w:t>auténticas</w:t>
      </w:r>
      <w:r>
        <w:rPr>
          <w:spacing w:val="1"/>
          <w:sz w:val="26"/>
        </w:rPr>
        <w:t xml:space="preserve"> </w:t>
      </w:r>
      <w:r>
        <w:rPr>
          <w:sz w:val="26"/>
        </w:rPr>
        <w:t>realizadas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sufragio</w:t>
      </w:r>
      <w:r>
        <w:rPr>
          <w:spacing w:val="-70"/>
          <w:sz w:val="26"/>
        </w:rPr>
        <w:t xml:space="preserve"> </w:t>
      </w:r>
      <w:r>
        <w:rPr>
          <w:sz w:val="26"/>
        </w:rPr>
        <w:t>universal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igual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voto</w:t>
      </w:r>
      <w:r>
        <w:rPr>
          <w:spacing w:val="1"/>
          <w:sz w:val="26"/>
        </w:rPr>
        <w:t xml:space="preserve"> </w:t>
      </w:r>
      <w:r>
        <w:rPr>
          <w:sz w:val="26"/>
        </w:rPr>
        <w:t>secreto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garantice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libre</w:t>
      </w:r>
      <w:r>
        <w:rPr>
          <w:spacing w:val="1"/>
          <w:sz w:val="26"/>
        </w:rPr>
        <w:t xml:space="preserve"> </w:t>
      </w:r>
      <w:r>
        <w:rPr>
          <w:sz w:val="26"/>
        </w:rPr>
        <w:t>expresión de la voluntad ciudadana de las elecciones, derecho</w:t>
      </w:r>
      <w:r>
        <w:rPr>
          <w:spacing w:val="-70"/>
          <w:sz w:val="26"/>
        </w:rPr>
        <w:t xml:space="preserve"> </w:t>
      </w:r>
      <w:r>
        <w:rPr>
          <w:sz w:val="26"/>
        </w:rPr>
        <w:t>a la protección judicial y la obligación del Estado Mexicano a</w:t>
      </w:r>
      <w:r>
        <w:rPr>
          <w:spacing w:val="1"/>
          <w:sz w:val="26"/>
        </w:rPr>
        <w:t xml:space="preserve"> </w:t>
      </w:r>
      <w:r>
        <w:rPr>
          <w:sz w:val="26"/>
        </w:rPr>
        <w:t>adoptar disposiciones de derecho interno, en acatamiento a lo</w:t>
      </w:r>
      <w:r>
        <w:rPr>
          <w:spacing w:val="1"/>
          <w:sz w:val="26"/>
        </w:rPr>
        <w:t xml:space="preserve"> </w:t>
      </w:r>
      <w:r>
        <w:rPr>
          <w:sz w:val="26"/>
        </w:rPr>
        <w:t>dispuesto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Pacto</w:t>
      </w:r>
      <w:r>
        <w:rPr>
          <w:spacing w:val="1"/>
          <w:sz w:val="26"/>
        </w:rPr>
        <w:t xml:space="preserve"> </w:t>
      </w:r>
      <w:r>
        <w:rPr>
          <w:sz w:val="26"/>
        </w:rPr>
        <w:t>Internacional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Civiles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-70"/>
          <w:sz w:val="26"/>
        </w:rPr>
        <w:t xml:space="preserve"> </w:t>
      </w:r>
      <w:r>
        <w:rPr>
          <w:sz w:val="26"/>
        </w:rPr>
        <w:t>Políticos, la Convención Americana sobre Derechos Humanos</w:t>
      </w:r>
      <w:r>
        <w:rPr>
          <w:spacing w:val="1"/>
          <w:sz w:val="26"/>
        </w:rPr>
        <w:t xml:space="preserve"> </w:t>
      </w:r>
      <w:r>
        <w:rPr>
          <w:sz w:val="26"/>
        </w:rPr>
        <w:t>y la Declaración Americana de los Derechos y Deberes del</w:t>
      </w:r>
      <w:r>
        <w:rPr>
          <w:spacing w:val="1"/>
          <w:sz w:val="26"/>
        </w:rPr>
        <w:t xml:space="preserve"> </w:t>
      </w:r>
      <w:r>
        <w:rPr>
          <w:sz w:val="26"/>
        </w:rPr>
        <w:t>Hombre.</w:t>
      </w:r>
    </w:p>
    <w:p w14:paraId="074F090B" w14:textId="77777777" w:rsidR="001A1411" w:rsidRDefault="001A1411" w:rsidP="003410C4">
      <w:pPr>
        <w:pStyle w:val="Textoindependiente"/>
        <w:rPr>
          <w:sz w:val="39"/>
        </w:rPr>
      </w:pPr>
    </w:p>
    <w:p w14:paraId="7E1AA9A2" w14:textId="77777777" w:rsidR="001A1411" w:rsidRDefault="00EB0F14" w:rsidP="00726B79">
      <w:pPr>
        <w:pStyle w:val="Ttulo1"/>
        <w:numPr>
          <w:ilvl w:val="1"/>
          <w:numId w:val="9"/>
        </w:numPr>
        <w:spacing w:after="240"/>
        <w:ind w:left="0" w:hanging="8"/>
        <w:jc w:val="left"/>
      </w:pPr>
      <w:r>
        <w:t>Excepciones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defensas</w:t>
      </w:r>
    </w:p>
    <w:p w14:paraId="47FCF0A9" w14:textId="254BD920" w:rsidR="001A1411" w:rsidRPr="005F39DD" w:rsidRDefault="00EB0F14" w:rsidP="005F39DD">
      <w:pPr>
        <w:pStyle w:val="Textoindependiente"/>
        <w:spacing w:after="240" w:line="360" w:lineRule="auto"/>
        <w:jc w:val="both"/>
      </w:pPr>
      <w:r w:rsidRPr="00437BAB">
        <w:t>Por</w:t>
      </w:r>
      <w:r w:rsidRPr="00437BAB">
        <w:rPr>
          <w:spacing w:val="12"/>
        </w:rPr>
        <w:t xml:space="preserve"> </w:t>
      </w:r>
      <w:r w:rsidRPr="00437BAB">
        <w:t>su</w:t>
      </w:r>
      <w:r w:rsidRPr="00437BAB">
        <w:rPr>
          <w:spacing w:val="18"/>
        </w:rPr>
        <w:t xml:space="preserve"> </w:t>
      </w:r>
      <w:r w:rsidRPr="00437BAB">
        <w:t>parte,</w:t>
      </w:r>
      <w:r w:rsidRPr="00437BAB">
        <w:rPr>
          <w:spacing w:val="17"/>
        </w:rPr>
        <w:t xml:space="preserve"> </w:t>
      </w:r>
      <w:r w:rsidRPr="00437BAB">
        <w:t>el</w:t>
      </w:r>
      <w:r w:rsidRPr="00437BAB">
        <w:rPr>
          <w:spacing w:val="13"/>
        </w:rPr>
        <w:t xml:space="preserve"> </w:t>
      </w:r>
      <w:r w:rsidRPr="00437BAB">
        <w:rPr>
          <w:rFonts w:ascii="Arial" w:hAnsi="Arial"/>
          <w:i/>
        </w:rPr>
        <w:t>Denunciado</w:t>
      </w:r>
      <w:r w:rsidRPr="00437BAB">
        <w:rPr>
          <w:rFonts w:ascii="Arial" w:hAnsi="Arial"/>
          <w:i/>
          <w:spacing w:val="18"/>
        </w:rPr>
        <w:t xml:space="preserve"> </w:t>
      </w:r>
      <w:r w:rsidRPr="00437BAB">
        <w:t>hizo</w:t>
      </w:r>
      <w:r w:rsidRPr="00437BAB">
        <w:rPr>
          <w:spacing w:val="18"/>
        </w:rPr>
        <w:t xml:space="preserve"> </w:t>
      </w:r>
      <w:r w:rsidRPr="00437BAB">
        <w:t>valer</w:t>
      </w:r>
      <w:r w:rsidRPr="00437BAB">
        <w:rPr>
          <w:spacing w:val="13"/>
        </w:rPr>
        <w:t xml:space="preserve"> </w:t>
      </w:r>
      <w:r w:rsidRPr="00437BAB">
        <w:t>las</w:t>
      </w:r>
      <w:r w:rsidRPr="00437BAB">
        <w:rPr>
          <w:spacing w:val="17"/>
        </w:rPr>
        <w:t xml:space="preserve"> </w:t>
      </w:r>
      <w:r w:rsidRPr="00437BAB">
        <w:t>excepciones</w:t>
      </w:r>
      <w:r w:rsidRPr="00437BAB">
        <w:rPr>
          <w:spacing w:val="16"/>
        </w:rPr>
        <w:t xml:space="preserve"> </w:t>
      </w:r>
      <w:r w:rsidRPr="00437BAB">
        <w:t>y</w:t>
      </w:r>
      <w:r w:rsidRPr="00437BAB">
        <w:rPr>
          <w:spacing w:val="12"/>
        </w:rPr>
        <w:t xml:space="preserve"> </w:t>
      </w:r>
      <w:r w:rsidRPr="00437BAB">
        <w:t>defensas</w:t>
      </w:r>
      <w:r w:rsidRPr="00437BAB">
        <w:rPr>
          <w:spacing w:val="13"/>
        </w:rPr>
        <w:t xml:space="preserve"> </w:t>
      </w:r>
      <w:r w:rsidRPr="00437BAB">
        <w:t>que</w:t>
      </w:r>
      <w:r w:rsidRPr="00437BAB">
        <w:rPr>
          <w:spacing w:val="1"/>
        </w:rPr>
        <w:t xml:space="preserve"> </w:t>
      </w:r>
      <w:r w:rsidRPr="00437BAB">
        <w:t>se</w:t>
      </w:r>
      <w:r w:rsidRPr="00437BAB">
        <w:rPr>
          <w:spacing w:val="-2"/>
        </w:rPr>
        <w:t xml:space="preserve"> </w:t>
      </w:r>
      <w:r w:rsidRPr="00437BAB">
        <w:t>describen</w:t>
      </w:r>
      <w:r w:rsidRPr="00437BAB">
        <w:rPr>
          <w:spacing w:val="1"/>
        </w:rPr>
        <w:t xml:space="preserve"> </w:t>
      </w:r>
      <w:r w:rsidRPr="00437BAB">
        <w:t>a</w:t>
      </w:r>
      <w:r w:rsidRPr="00437BAB">
        <w:rPr>
          <w:spacing w:val="-1"/>
        </w:rPr>
        <w:t xml:space="preserve"> </w:t>
      </w:r>
      <w:r w:rsidRPr="00437BAB">
        <w:t>continuación:</w:t>
      </w:r>
    </w:p>
    <w:p w14:paraId="4DA96A0C" w14:textId="77777777" w:rsidR="001A1411" w:rsidRDefault="00EB0F14" w:rsidP="00726B79">
      <w:pPr>
        <w:pStyle w:val="Prrafodelista"/>
        <w:numPr>
          <w:ilvl w:val="2"/>
          <w:numId w:val="10"/>
        </w:numPr>
        <w:tabs>
          <w:tab w:val="left" w:pos="839"/>
        </w:tabs>
        <w:spacing w:line="360" w:lineRule="auto"/>
        <w:ind w:left="850"/>
      </w:pPr>
      <w:r>
        <w:rPr>
          <w:sz w:val="26"/>
        </w:rPr>
        <w:t>Niega todos y cada uno de los argumentos vertidos por 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Denunciante, </w:t>
      </w:r>
      <w:r>
        <w:rPr>
          <w:sz w:val="26"/>
        </w:rPr>
        <w:t>toda vez que no ha violentado sus derechos y,</w:t>
      </w:r>
      <w:r>
        <w:rPr>
          <w:spacing w:val="1"/>
          <w:sz w:val="26"/>
        </w:rPr>
        <w:t xml:space="preserve"> </w:t>
      </w:r>
      <w:r>
        <w:rPr>
          <w:sz w:val="26"/>
        </w:rPr>
        <w:t>mucho</w:t>
      </w:r>
      <w:r>
        <w:rPr>
          <w:spacing w:val="-8"/>
          <w:sz w:val="26"/>
        </w:rPr>
        <w:t xml:space="preserve"> </w:t>
      </w:r>
      <w:r>
        <w:rPr>
          <w:sz w:val="26"/>
        </w:rPr>
        <w:t>menos,</w:t>
      </w:r>
      <w:r>
        <w:rPr>
          <w:spacing w:val="-7"/>
          <w:sz w:val="26"/>
        </w:rPr>
        <w:t xml:space="preserve"> </w:t>
      </w:r>
      <w:r>
        <w:rPr>
          <w:sz w:val="26"/>
        </w:rPr>
        <w:t>ha</w:t>
      </w:r>
      <w:r>
        <w:rPr>
          <w:spacing w:val="-7"/>
          <w:sz w:val="26"/>
        </w:rPr>
        <w:t xml:space="preserve"> </w:t>
      </w:r>
      <w:r>
        <w:rPr>
          <w:sz w:val="26"/>
        </w:rPr>
        <w:t>ejercido</w:t>
      </w:r>
      <w:r>
        <w:rPr>
          <w:spacing w:val="-7"/>
          <w:sz w:val="26"/>
        </w:rPr>
        <w:t xml:space="preserve"> </w:t>
      </w:r>
      <w:r>
        <w:rPr>
          <w:sz w:val="26"/>
        </w:rPr>
        <w:t>violencia</w:t>
      </w:r>
      <w:r>
        <w:rPr>
          <w:spacing w:val="-7"/>
          <w:sz w:val="26"/>
        </w:rPr>
        <w:t xml:space="preserve"> </w:t>
      </w:r>
      <w:r>
        <w:rPr>
          <w:sz w:val="26"/>
        </w:rPr>
        <w:t>política</w:t>
      </w:r>
      <w:r>
        <w:rPr>
          <w:spacing w:val="-9"/>
          <w:sz w:val="26"/>
        </w:rPr>
        <w:t xml:space="preserve"> </w:t>
      </w:r>
      <w:r>
        <w:rPr>
          <w:sz w:val="26"/>
        </w:rPr>
        <w:t>contra</w:t>
      </w:r>
      <w:r>
        <w:rPr>
          <w:spacing w:val="-7"/>
          <w:sz w:val="26"/>
        </w:rPr>
        <w:t xml:space="preserve"> </w:t>
      </w:r>
      <w:r>
        <w:rPr>
          <w:sz w:val="26"/>
        </w:rPr>
        <w:t>las</w:t>
      </w:r>
      <w:r>
        <w:rPr>
          <w:spacing w:val="-7"/>
          <w:sz w:val="26"/>
        </w:rPr>
        <w:t xml:space="preserve"> </w:t>
      </w:r>
      <w:r>
        <w:rPr>
          <w:sz w:val="26"/>
        </w:rPr>
        <w:t>mujeres.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Ello, argumentando que fue la propia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>la que pidió</w:t>
      </w:r>
      <w:r>
        <w:rPr>
          <w:spacing w:val="1"/>
          <w:sz w:val="26"/>
        </w:rPr>
        <w:t xml:space="preserve"> </w:t>
      </w:r>
      <w:r>
        <w:rPr>
          <w:sz w:val="26"/>
        </w:rPr>
        <w:t>licencia para ausentarse del cargo de forma indefinida, misma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fue</w:t>
      </w:r>
      <w:r>
        <w:rPr>
          <w:spacing w:val="1"/>
          <w:sz w:val="26"/>
        </w:rPr>
        <w:t xml:space="preserve"> </w:t>
      </w:r>
      <w:r>
        <w:rPr>
          <w:sz w:val="26"/>
        </w:rPr>
        <w:t>aprobada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Cabildo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cumpliendo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normatividad,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le</w:t>
      </w:r>
      <w:r>
        <w:rPr>
          <w:spacing w:val="1"/>
          <w:sz w:val="26"/>
        </w:rPr>
        <w:t xml:space="preserve"> </w:t>
      </w:r>
      <w:r>
        <w:rPr>
          <w:sz w:val="26"/>
        </w:rPr>
        <w:t>dio</w:t>
      </w:r>
      <w:r>
        <w:rPr>
          <w:spacing w:val="1"/>
          <w:sz w:val="26"/>
        </w:rPr>
        <w:t xml:space="preserve"> </w:t>
      </w:r>
      <w:r>
        <w:rPr>
          <w:sz w:val="26"/>
        </w:rPr>
        <w:t>posesión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cargo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suplente.</w:t>
      </w:r>
      <w:r>
        <w:rPr>
          <w:spacing w:val="1"/>
          <w:sz w:val="26"/>
        </w:rPr>
        <w:t xml:space="preserve"> </w:t>
      </w:r>
      <w:r>
        <w:rPr>
          <w:sz w:val="26"/>
        </w:rPr>
        <w:t>Asimismo, una vez presentada su solicitud de reincorporación,</w:t>
      </w:r>
      <w:r>
        <w:rPr>
          <w:spacing w:val="-70"/>
          <w:sz w:val="26"/>
        </w:rPr>
        <w:t xml:space="preserve"> </w:t>
      </w:r>
      <w:r>
        <w:rPr>
          <w:sz w:val="26"/>
        </w:rPr>
        <w:t>mediante sesión de veinticinco de junio, el Cabildo aprobó la</w:t>
      </w:r>
      <w:r>
        <w:rPr>
          <w:spacing w:val="1"/>
          <w:sz w:val="26"/>
        </w:rPr>
        <w:t xml:space="preserve"> </w:t>
      </w:r>
      <w:r>
        <w:rPr>
          <w:sz w:val="26"/>
        </w:rPr>
        <w:t>misma,</w:t>
      </w:r>
      <w:r>
        <w:rPr>
          <w:spacing w:val="-3"/>
          <w:sz w:val="26"/>
        </w:rPr>
        <w:t xml:space="preserve"> </w:t>
      </w:r>
      <w:r>
        <w:rPr>
          <w:sz w:val="26"/>
        </w:rPr>
        <w:t>cumpliendo con</w:t>
      </w:r>
      <w:r>
        <w:rPr>
          <w:spacing w:val="-3"/>
          <w:sz w:val="26"/>
        </w:rPr>
        <w:t xml:space="preserve"> </w:t>
      </w:r>
      <w:r>
        <w:rPr>
          <w:sz w:val="26"/>
        </w:rPr>
        <w:t>los</w:t>
      </w:r>
      <w:r>
        <w:rPr>
          <w:spacing w:val="-2"/>
          <w:sz w:val="26"/>
        </w:rPr>
        <w:t xml:space="preserve"> </w:t>
      </w:r>
      <w:r>
        <w:rPr>
          <w:sz w:val="26"/>
        </w:rPr>
        <w:t>ordenamientos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1"/>
          <w:sz w:val="26"/>
        </w:rPr>
        <w:t xml:space="preserve"> </w:t>
      </w:r>
      <w:r>
        <w:rPr>
          <w:sz w:val="26"/>
        </w:rPr>
        <w:t>materia.</w:t>
      </w:r>
    </w:p>
    <w:p w14:paraId="54A199D5" w14:textId="77777777" w:rsidR="001A1411" w:rsidRDefault="001A1411" w:rsidP="00726B79">
      <w:pPr>
        <w:spacing w:line="360" w:lineRule="auto"/>
        <w:ind w:left="850"/>
        <w:jc w:val="both"/>
      </w:pPr>
    </w:p>
    <w:p w14:paraId="07C08073" w14:textId="393BCD48" w:rsidR="001A1411" w:rsidRDefault="00EB0F14" w:rsidP="00726B79">
      <w:pPr>
        <w:pStyle w:val="Prrafodelista"/>
        <w:numPr>
          <w:ilvl w:val="3"/>
          <w:numId w:val="10"/>
        </w:numPr>
        <w:tabs>
          <w:tab w:val="left" w:pos="2255"/>
        </w:tabs>
        <w:spacing w:line="360" w:lineRule="auto"/>
        <w:ind w:left="850"/>
      </w:pP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relación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violencia</w:t>
      </w:r>
      <w:r>
        <w:rPr>
          <w:spacing w:val="1"/>
          <w:sz w:val="26"/>
        </w:rPr>
        <w:t xml:space="preserve"> </w:t>
      </w:r>
      <w:r>
        <w:rPr>
          <w:sz w:val="26"/>
        </w:rPr>
        <w:t>económica,</w:t>
      </w:r>
      <w:r>
        <w:rPr>
          <w:spacing w:val="1"/>
          <w:sz w:val="26"/>
        </w:rPr>
        <w:t xml:space="preserve"> </w:t>
      </w:r>
      <w:r>
        <w:rPr>
          <w:sz w:val="26"/>
        </w:rPr>
        <w:t>indica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fue</w:t>
      </w:r>
      <w:r w:rsidR="005F39DD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procedente</w:t>
      </w:r>
      <w:proofErr w:type="gramEnd"/>
      <w:r>
        <w:rPr>
          <w:spacing w:val="-11"/>
          <w:sz w:val="26"/>
        </w:rPr>
        <w:t xml:space="preserve"> </w:t>
      </w:r>
      <w:r>
        <w:rPr>
          <w:sz w:val="26"/>
        </w:rPr>
        <w:t>la</w:t>
      </w:r>
      <w:r>
        <w:rPr>
          <w:spacing w:val="-11"/>
          <w:sz w:val="26"/>
        </w:rPr>
        <w:t xml:space="preserve"> </w:t>
      </w:r>
      <w:r>
        <w:rPr>
          <w:sz w:val="26"/>
        </w:rPr>
        <w:t>petición</w:t>
      </w:r>
      <w:r>
        <w:rPr>
          <w:spacing w:val="-15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pago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su</w:t>
      </w:r>
      <w:r>
        <w:rPr>
          <w:spacing w:val="-11"/>
          <w:sz w:val="26"/>
        </w:rPr>
        <w:t xml:space="preserve"> </w:t>
      </w:r>
      <w:r>
        <w:rPr>
          <w:sz w:val="26"/>
        </w:rPr>
        <w:t>salario,</w:t>
      </w:r>
      <w:r>
        <w:rPr>
          <w:spacing w:val="-13"/>
          <w:sz w:val="26"/>
        </w:rPr>
        <w:t xml:space="preserve"> </w:t>
      </w:r>
      <w:r>
        <w:rPr>
          <w:sz w:val="26"/>
        </w:rPr>
        <w:t>dado</w:t>
      </w:r>
      <w:r>
        <w:rPr>
          <w:spacing w:val="-12"/>
          <w:sz w:val="26"/>
        </w:rPr>
        <w:t xml:space="preserve"> </w:t>
      </w:r>
      <w:r>
        <w:rPr>
          <w:sz w:val="26"/>
        </w:rPr>
        <w:t>que,</w:t>
      </w:r>
      <w:r>
        <w:rPr>
          <w:spacing w:val="-11"/>
          <w:sz w:val="26"/>
        </w:rPr>
        <w:t xml:space="preserve"> </w:t>
      </w:r>
      <w:proofErr w:type="gramStart"/>
      <w:r>
        <w:rPr>
          <w:sz w:val="26"/>
        </w:rPr>
        <w:t>durante</w:t>
      </w:r>
      <w:r w:rsidR="005F39DD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su</w:t>
      </w:r>
      <w:proofErr w:type="gramEnd"/>
      <w:r>
        <w:rPr>
          <w:spacing w:val="-11"/>
          <w:sz w:val="26"/>
        </w:rPr>
        <w:t xml:space="preserve"> </w:t>
      </w:r>
      <w:r>
        <w:rPr>
          <w:sz w:val="26"/>
        </w:rPr>
        <w:t>ausencia,</w:t>
      </w:r>
      <w:r>
        <w:rPr>
          <w:spacing w:val="-9"/>
          <w:sz w:val="26"/>
        </w:rPr>
        <w:t xml:space="preserve"> </w:t>
      </w:r>
      <w:r>
        <w:rPr>
          <w:sz w:val="26"/>
        </w:rPr>
        <w:t>el</w:t>
      </w:r>
      <w:r>
        <w:rPr>
          <w:spacing w:val="-10"/>
          <w:sz w:val="26"/>
        </w:rPr>
        <w:t xml:space="preserve"> </w:t>
      </w:r>
      <w:r>
        <w:rPr>
          <w:sz w:val="26"/>
        </w:rPr>
        <w:t>cargo</w:t>
      </w:r>
      <w:r>
        <w:rPr>
          <w:spacing w:val="-9"/>
          <w:sz w:val="26"/>
        </w:rPr>
        <w:t xml:space="preserve"> </w:t>
      </w:r>
      <w:r>
        <w:rPr>
          <w:sz w:val="26"/>
        </w:rPr>
        <w:t>fue</w:t>
      </w:r>
      <w:r>
        <w:rPr>
          <w:spacing w:val="-10"/>
          <w:sz w:val="26"/>
        </w:rPr>
        <w:t xml:space="preserve"> </w:t>
      </w:r>
      <w:r>
        <w:rPr>
          <w:sz w:val="26"/>
        </w:rPr>
        <w:t>cubierto</w:t>
      </w:r>
      <w:r>
        <w:rPr>
          <w:spacing w:val="-11"/>
          <w:sz w:val="26"/>
        </w:rPr>
        <w:t xml:space="preserve"> </w:t>
      </w:r>
      <w:r>
        <w:rPr>
          <w:sz w:val="26"/>
        </w:rPr>
        <w:t>por</w:t>
      </w:r>
      <w:r>
        <w:rPr>
          <w:spacing w:val="-11"/>
          <w:sz w:val="26"/>
        </w:rPr>
        <w:t xml:space="preserve"> </w:t>
      </w:r>
      <w:r>
        <w:rPr>
          <w:sz w:val="26"/>
        </w:rPr>
        <w:t>su</w:t>
      </w:r>
      <w:r>
        <w:rPr>
          <w:spacing w:val="-10"/>
          <w:sz w:val="26"/>
        </w:rPr>
        <w:t xml:space="preserve"> </w:t>
      </w:r>
      <w:r>
        <w:rPr>
          <w:sz w:val="26"/>
        </w:rPr>
        <w:t>suplente.</w:t>
      </w:r>
      <w:r>
        <w:rPr>
          <w:spacing w:val="-8"/>
          <w:sz w:val="26"/>
        </w:rPr>
        <w:t xml:space="preserve"> </w:t>
      </w:r>
      <w:r>
        <w:rPr>
          <w:sz w:val="26"/>
        </w:rPr>
        <w:t>Además</w:t>
      </w:r>
      <w:r>
        <w:rPr>
          <w:spacing w:val="-10"/>
          <w:sz w:val="26"/>
        </w:rPr>
        <w:t xml:space="preserve"> </w:t>
      </w:r>
      <w:r>
        <w:rPr>
          <w:sz w:val="26"/>
        </w:rPr>
        <w:t>que</w:t>
      </w:r>
      <w:r>
        <w:rPr>
          <w:spacing w:val="-70"/>
          <w:sz w:val="26"/>
        </w:rPr>
        <w:t xml:space="preserve"> </w:t>
      </w:r>
      <w:r>
        <w:rPr>
          <w:sz w:val="26"/>
        </w:rPr>
        <w:t>debía</w:t>
      </w:r>
      <w:r>
        <w:rPr>
          <w:spacing w:val="-9"/>
          <w:sz w:val="26"/>
        </w:rPr>
        <w:t xml:space="preserve"> </w:t>
      </w:r>
      <w:r>
        <w:rPr>
          <w:sz w:val="26"/>
        </w:rPr>
        <w:t>informar</w:t>
      </w:r>
      <w:r>
        <w:rPr>
          <w:spacing w:val="-10"/>
          <w:sz w:val="26"/>
        </w:rPr>
        <w:t xml:space="preserve"> </w:t>
      </w:r>
      <w:r>
        <w:rPr>
          <w:sz w:val="26"/>
        </w:rPr>
        <w:t>al</w:t>
      </w:r>
      <w:r>
        <w:rPr>
          <w:spacing w:val="-9"/>
          <w:sz w:val="26"/>
        </w:rPr>
        <w:t xml:space="preserve"> </w:t>
      </w:r>
      <w:r>
        <w:rPr>
          <w:sz w:val="26"/>
        </w:rPr>
        <w:t>Tesorero</w:t>
      </w:r>
      <w:r>
        <w:rPr>
          <w:spacing w:val="-10"/>
          <w:sz w:val="26"/>
        </w:rPr>
        <w:t xml:space="preserve"> </w:t>
      </w:r>
      <w:r>
        <w:rPr>
          <w:sz w:val="26"/>
        </w:rPr>
        <w:t>Municipal</w:t>
      </w:r>
      <w:r>
        <w:rPr>
          <w:spacing w:val="-10"/>
          <w:sz w:val="26"/>
        </w:rPr>
        <w:t xml:space="preserve"> </w:t>
      </w:r>
      <w:r>
        <w:rPr>
          <w:sz w:val="26"/>
        </w:rPr>
        <w:t>su</w:t>
      </w:r>
      <w:r>
        <w:rPr>
          <w:spacing w:val="-10"/>
          <w:sz w:val="26"/>
        </w:rPr>
        <w:t xml:space="preserve"> </w:t>
      </w:r>
      <w:r>
        <w:rPr>
          <w:sz w:val="26"/>
        </w:rPr>
        <w:t>incorporación</w:t>
      </w:r>
      <w:r>
        <w:rPr>
          <w:spacing w:val="-10"/>
          <w:sz w:val="26"/>
        </w:rPr>
        <w:t xml:space="preserve"> </w:t>
      </w:r>
      <w:r>
        <w:rPr>
          <w:sz w:val="26"/>
        </w:rPr>
        <w:t>para</w:t>
      </w:r>
      <w:r>
        <w:rPr>
          <w:spacing w:val="-9"/>
          <w:sz w:val="26"/>
        </w:rPr>
        <w:t xml:space="preserve"> </w:t>
      </w:r>
      <w:r>
        <w:rPr>
          <w:sz w:val="26"/>
        </w:rPr>
        <w:t>que</w:t>
      </w:r>
      <w:r>
        <w:rPr>
          <w:spacing w:val="-70"/>
          <w:sz w:val="26"/>
        </w:rPr>
        <w:t xml:space="preserve"> </w:t>
      </w:r>
      <w:r>
        <w:rPr>
          <w:sz w:val="26"/>
        </w:rPr>
        <w:t>hiciera las modificaciones correspondientes a la plantilla del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personal.</w:t>
      </w:r>
    </w:p>
    <w:p w14:paraId="7F0C6CC7" w14:textId="77777777" w:rsidR="001A1411" w:rsidRDefault="001A1411" w:rsidP="00726B79">
      <w:pPr>
        <w:pStyle w:val="Textoindependiente"/>
        <w:ind w:left="850"/>
        <w:rPr>
          <w:sz w:val="39"/>
        </w:rPr>
      </w:pPr>
    </w:p>
    <w:p w14:paraId="1AB6068E" w14:textId="633D6229" w:rsidR="001A1411" w:rsidRDefault="00EB0F14" w:rsidP="00726B79">
      <w:pPr>
        <w:pStyle w:val="Prrafodelista"/>
        <w:numPr>
          <w:ilvl w:val="3"/>
          <w:numId w:val="10"/>
        </w:numPr>
        <w:tabs>
          <w:tab w:val="left" w:pos="2255"/>
        </w:tabs>
        <w:spacing w:line="360" w:lineRule="auto"/>
        <w:ind w:left="850"/>
        <w:rPr>
          <w:sz w:val="26"/>
        </w:rPr>
      </w:pPr>
      <w:r>
        <w:rPr>
          <w:sz w:val="26"/>
        </w:rPr>
        <w:t>Indica,</w:t>
      </w:r>
      <w:r>
        <w:rPr>
          <w:spacing w:val="-17"/>
          <w:sz w:val="26"/>
        </w:rPr>
        <w:t xml:space="preserve"> </w:t>
      </w:r>
      <w:r>
        <w:rPr>
          <w:sz w:val="26"/>
        </w:rPr>
        <w:t>que</w:t>
      </w:r>
      <w:r>
        <w:rPr>
          <w:spacing w:val="-16"/>
          <w:sz w:val="26"/>
        </w:rPr>
        <w:t xml:space="preserve"> </w:t>
      </w:r>
      <w:r>
        <w:rPr>
          <w:sz w:val="26"/>
        </w:rPr>
        <w:t>en</w:t>
      </w:r>
      <w:r>
        <w:rPr>
          <w:spacing w:val="-16"/>
          <w:sz w:val="26"/>
        </w:rPr>
        <w:t xml:space="preserve"> </w:t>
      </w:r>
      <w:r>
        <w:rPr>
          <w:sz w:val="26"/>
        </w:rPr>
        <w:t>el</w:t>
      </w:r>
      <w:r>
        <w:rPr>
          <w:spacing w:val="-16"/>
          <w:sz w:val="26"/>
        </w:rPr>
        <w:t xml:space="preserve"> </w:t>
      </w:r>
      <w:r>
        <w:rPr>
          <w:sz w:val="26"/>
        </w:rPr>
        <w:t>juicio</w:t>
      </w:r>
      <w:r>
        <w:rPr>
          <w:spacing w:val="-17"/>
          <w:sz w:val="26"/>
        </w:rPr>
        <w:t xml:space="preserve"> </w:t>
      </w:r>
      <w:r>
        <w:rPr>
          <w:sz w:val="26"/>
        </w:rPr>
        <w:t>ciudadano</w:t>
      </w:r>
      <w:r>
        <w:rPr>
          <w:spacing w:val="-16"/>
          <w:sz w:val="26"/>
        </w:rPr>
        <w:t xml:space="preserve"> </w:t>
      </w:r>
      <w:r>
        <w:rPr>
          <w:sz w:val="26"/>
        </w:rPr>
        <w:t>registrado</w:t>
      </w:r>
      <w:r>
        <w:rPr>
          <w:spacing w:val="-16"/>
          <w:sz w:val="26"/>
        </w:rPr>
        <w:t xml:space="preserve"> </w:t>
      </w:r>
      <w:r>
        <w:rPr>
          <w:sz w:val="26"/>
        </w:rPr>
        <w:t>con</w:t>
      </w:r>
      <w:r>
        <w:rPr>
          <w:spacing w:val="-16"/>
          <w:sz w:val="26"/>
        </w:rPr>
        <w:t xml:space="preserve"> </w:t>
      </w:r>
      <w:r>
        <w:rPr>
          <w:sz w:val="26"/>
        </w:rPr>
        <w:t>la</w:t>
      </w:r>
      <w:r>
        <w:rPr>
          <w:spacing w:val="-16"/>
          <w:sz w:val="26"/>
        </w:rPr>
        <w:t xml:space="preserve"> </w:t>
      </w:r>
      <w:r>
        <w:rPr>
          <w:sz w:val="26"/>
        </w:rPr>
        <w:t>clave</w:t>
      </w:r>
      <w:r>
        <w:rPr>
          <w:spacing w:val="-17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[No.21]_</w:t>
      </w:r>
      <w:proofErr w:type="spellStart"/>
      <w:r w:rsidRPr="00EB0F14">
        <w:rPr>
          <w:color w:val="FFFFFF"/>
          <w:sz w:val="26"/>
          <w:highlight w:val="darkCyan"/>
        </w:rPr>
        <w:t>ELIMINADO_el_número_de_expediente_relacionado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151]</w:t>
      </w:r>
      <w:r w:rsidR="00726B79">
        <w:rPr>
          <w:sz w:val="26"/>
        </w:rPr>
        <w:t xml:space="preserve"> p</w:t>
      </w:r>
      <w:r>
        <w:rPr>
          <w:sz w:val="26"/>
        </w:rPr>
        <w:t>romovido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Denunciante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declaró</w:t>
      </w:r>
      <w:r>
        <w:rPr>
          <w:spacing w:val="1"/>
          <w:sz w:val="26"/>
        </w:rPr>
        <w:t xml:space="preserve"> </w:t>
      </w:r>
      <w:r>
        <w:rPr>
          <w:sz w:val="26"/>
        </w:rPr>
        <w:t>improcedente la</w:t>
      </w:r>
      <w:r>
        <w:rPr>
          <w:spacing w:val="-2"/>
          <w:sz w:val="26"/>
        </w:rPr>
        <w:t xml:space="preserve"> </w:t>
      </w:r>
      <w:r>
        <w:rPr>
          <w:sz w:val="26"/>
        </w:rPr>
        <w:t>remuneración</w:t>
      </w:r>
      <w:r>
        <w:rPr>
          <w:spacing w:val="-2"/>
          <w:sz w:val="26"/>
        </w:rPr>
        <w:t xml:space="preserve"> </w:t>
      </w:r>
      <w:r>
        <w:rPr>
          <w:sz w:val="26"/>
        </w:rPr>
        <w:t>que</w:t>
      </w:r>
      <w:r>
        <w:rPr>
          <w:spacing w:val="-2"/>
          <w:sz w:val="26"/>
        </w:rPr>
        <w:t xml:space="preserve"> </w:t>
      </w:r>
      <w:r>
        <w:rPr>
          <w:sz w:val="26"/>
        </w:rPr>
        <w:t>pretendía.</w:t>
      </w:r>
    </w:p>
    <w:p w14:paraId="54263D97" w14:textId="77777777" w:rsidR="001A1411" w:rsidRDefault="001A1411" w:rsidP="003410C4">
      <w:pPr>
        <w:pStyle w:val="Textoindependiente"/>
        <w:rPr>
          <w:sz w:val="38"/>
        </w:rPr>
      </w:pPr>
    </w:p>
    <w:p w14:paraId="5A15B90C" w14:textId="77777777" w:rsidR="001A1411" w:rsidRDefault="00EB0F14" w:rsidP="00726B79">
      <w:pPr>
        <w:pStyle w:val="Ttulo1"/>
        <w:numPr>
          <w:ilvl w:val="0"/>
          <w:numId w:val="1"/>
        </w:numPr>
        <w:tabs>
          <w:tab w:val="left" w:pos="3790"/>
        </w:tabs>
        <w:ind w:left="0"/>
        <w:jc w:val="center"/>
      </w:pPr>
      <w:r>
        <w:t>PRUEBAS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VALORACIÓN</w:t>
      </w:r>
    </w:p>
    <w:p w14:paraId="0E68F07B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6ADE6078" w14:textId="77777777" w:rsidR="001A1411" w:rsidRDefault="001A1411" w:rsidP="003410C4">
      <w:pPr>
        <w:pStyle w:val="Textoindependiente"/>
        <w:rPr>
          <w:rFonts w:ascii="Arial"/>
          <w:b/>
          <w:sz w:val="24"/>
        </w:rPr>
      </w:pPr>
    </w:p>
    <w:p w14:paraId="7027C7DD" w14:textId="77777777" w:rsidR="001A1411" w:rsidRDefault="00EB0F14" w:rsidP="00726B79">
      <w:pPr>
        <w:pStyle w:val="Prrafodelista"/>
        <w:numPr>
          <w:ilvl w:val="1"/>
          <w:numId w:val="8"/>
        </w:numPr>
        <w:spacing w:after="240"/>
        <w:ind w:left="0" w:hanging="7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Pruebas</w:t>
      </w:r>
    </w:p>
    <w:p w14:paraId="36729513" w14:textId="270F2642" w:rsidR="001A1411" w:rsidRPr="005F39DD" w:rsidRDefault="00EB0F14" w:rsidP="005F39DD">
      <w:pPr>
        <w:pStyle w:val="Textoindependiente"/>
        <w:spacing w:after="240" w:line="360" w:lineRule="auto"/>
        <w:jc w:val="both"/>
      </w:pPr>
      <w:r>
        <w:t>De las constancias que obran en autos del procedimiento especial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actúa,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advierten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probatorios que fueron ofrecidos por las partes y recabados por la</w:t>
      </w:r>
      <w:r>
        <w:rPr>
          <w:spacing w:val="1"/>
        </w:rPr>
        <w:t xml:space="preserve"> </w:t>
      </w:r>
      <w:r>
        <w:t>autoridad</w:t>
      </w:r>
      <w:r>
        <w:rPr>
          <w:spacing w:val="-2"/>
        </w:rPr>
        <w:t xml:space="preserve"> </w:t>
      </w:r>
      <w:r>
        <w:t>instructora, en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siguientes:</w:t>
      </w:r>
    </w:p>
    <w:p w14:paraId="64CDDA68" w14:textId="34271AD6" w:rsidR="001A1411" w:rsidRDefault="00EB0F14" w:rsidP="00C426A8">
      <w:pPr>
        <w:pStyle w:val="Ttulo1"/>
        <w:numPr>
          <w:ilvl w:val="2"/>
          <w:numId w:val="8"/>
        </w:numPr>
        <w:spacing w:line="360" w:lineRule="auto"/>
        <w:ind w:left="992" w:hanging="425"/>
        <w:jc w:val="both"/>
      </w:pPr>
      <w:r>
        <w:t>Pruebas</w:t>
      </w:r>
      <w:r>
        <w:rPr>
          <w:spacing w:val="65"/>
        </w:rPr>
        <w:t xml:space="preserve"> </w:t>
      </w:r>
      <w:r>
        <w:t>ofrecidas</w:t>
      </w:r>
      <w:r>
        <w:rPr>
          <w:spacing w:val="68"/>
        </w:rPr>
        <w:t xml:space="preserve"> </w:t>
      </w:r>
      <w:r>
        <w:t>por</w:t>
      </w:r>
      <w:r>
        <w:rPr>
          <w:spacing w:val="66"/>
        </w:rPr>
        <w:t xml:space="preserve"> </w:t>
      </w:r>
      <w:r>
        <w:t>la</w:t>
      </w:r>
      <w:r>
        <w:rPr>
          <w:spacing w:val="69"/>
        </w:rPr>
        <w:t xml:space="preserve"> </w:t>
      </w:r>
      <w:r>
        <w:rPr>
          <w:i/>
        </w:rPr>
        <w:t>Denunciante</w:t>
      </w:r>
      <w:r>
        <w:rPr>
          <w:i/>
          <w:spacing w:val="67"/>
        </w:rPr>
        <w:t xml:space="preserve"> </w:t>
      </w:r>
      <w:r>
        <w:t>en</w:t>
      </w:r>
      <w:r>
        <w:rPr>
          <w:spacing w:val="65"/>
        </w:rPr>
        <w:t xml:space="preserve"> </w:t>
      </w:r>
      <w:r>
        <w:t>su</w:t>
      </w:r>
      <w:r>
        <w:rPr>
          <w:spacing w:val="66"/>
        </w:rPr>
        <w:t xml:space="preserve"> </w:t>
      </w:r>
      <w:r>
        <w:t>escrito</w:t>
      </w:r>
      <w:r w:rsidR="008752F7">
        <w:rPr>
          <w:spacing w:val="67"/>
        </w:rPr>
        <w:t xml:space="preserve"> </w:t>
      </w:r>
      <w:r>
        <w:t>de</w:t>
      </w:r>
      <w:r w:rsidR="008752F7">
        <w:t xml:space="preserve"> </w:t>
      </w:r>
      <w:r>
        <w:rPr>
          <w:spacing w:val="-69"/>
        </w:rPr>
        <w:t xml:space="preserve"> </w:t>
      </w:r>
      <w:r w:rsidR="008752F7">
        <w:rPr>
          <w:spacing w:val="-69"/>
        </w:rPr>
        <w:t xml:space="preserve"> </w:t>
      </w:r>
      <w:r>
        <w:t>queja:</w:t>
      </w:r>
    </w:p>
    <w:p w14:paraId="4840C62F" w14:textId="77777777" w:rsidR="001A1411" w:rsidRPr="002834D3" w:rsidRDefault="00EB0F14" w:rsidP="002834D3">
      <w:pPr>
        <w:pStyle w:val="Prrafodelista"/>
        <w:numPr>
          <w:ilvl w:val="3"/>
          <w:numId w:val="8"/>
        </w:numPr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t>Documental privada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z w:val="26"/>
        </w:rPr>
        <w:t xml:space="preserve"> Consistente en la copia simple 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su credencial para votar expedida por el Instituto Nacional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Electoral.</w:t>
      </w:r>
    </w:p>
    <w:p w14:paraId="77FFE352" w14:textId="5CE7417D" w:rsidR="001A1411" w:rsidRPr="002834D3" w:rsidRDefault="00EB0F14" w:rsidP="002834D3">
      <w:pPr>
        <w:pStyle w:val="Prrafodelista"/>
        <w:numPr>
          <w:ilvl w:val="3"/>
          <w:numId w:val="8"/>
        </w:numPr>
        <w:spacing w:line="360" w:lineRule="auto"/>
        <w:ind w:left="1701" w:hanging="424"/>
        <w:jc w:val="both"/>
        <w:rPr>
          <w:rFonts w:ascii="Arial" w:hAnsi="Arial"/>
          <w:i/>
          <w:sz w:val="26"/>
        </w:rPr>
      </w:pPr>
      <w:proofErr w:type="gramStart"/>
      <w:r w:rsidRPr="002834D3">
        <w:rPr>
          <w:sz w:val="26"/>
          <w:u w:val="single"/>
        </w:rPr>
        <w:t>Documental 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z w:val="26"/>
        </w:rPr>
        <w:t xml:space="preserve"> Consistente en la copia certificada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 la Constancia de mayoría y validez de la elección 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 xml:space="preserve">ayuntamiento como </w:t>
      </w:r>
      <w:r w:rsidRPr="002834D3">
        <w:rPr>
          <w:color w:val="FFFFFF"/>
          <w:sz w:val="26"/>
          <w:highlight w:val="darkCyan"/>
        </w:rPr>
        <w:t>[No.22]_</w:t>
      </w:r>
      <w:proofErr w:type="spellStart"/>
      <w:r w:rsidRPr="002834D3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2834D3">
        <w:rPr>
          <w:color w:val="FFFFFF"/>
          <w:sz w:val="26"/>
          <w:highlight w:val="darkCyan"/>
        </w:rPr>
        <w:t>_[</w:t>
      </w:r>
      <w:proofErr w:type="gramEnd"/>
      <w:r w:rsidRPr="002834D3">
        <w:rPr>
          <w:color w:val="FFFFFF"/>
          <w:sz w:val="26"/>
          <w:highlight w:val="darkCyan"/>
        </w:rPr>
        <w:t>230]</w:t>
      </w:r>
      <w:r w:rsidRPr="002834D3">
        <w:rPr>
          <w:sz w:val="26"/>
        </w:rPr>
        <w:t>electa, emitida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por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el</w:t>
      </w:r>
      <w:r w:rsidRPr="002834D3">
        <w:rPr>
          <w:spacing w:val="-2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IEM</w:t>
      </w:r>
      <w:r w:rsidRPr="002834D3">
        <w:rPr>
          <w:rFonts w:ascii="Arial" w:hAnsi="Arial"/>
          <w:i/>
          <w:spacing w:val="-1"/>
          <w:sz w:val="26"/>
        </w:rPr>
        <w:t xml:space="preserve"> </w:t>
      </w:r>
      <w:r w:rsidRPr="002834D3">
        <w:rPr>
          <w:sz w:val="26"/>
        </w:rPr>
        <w:t>en favor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 xml:space="preserve">la </w:t>
      </w:r>
      <w:r w:rsidRPr="002834D3">
        <w:rPr>
          <w:rFonts w:ascii="Arial" w:hAnsi="Arial"/>
          <w:i/>
          <w:sz w:val="26"/>
        </w:rPr>
        <w:t>Denunciante.</w:t>
      </w:r>
    </w:p>
    <w:p w14:paraId="2EC0B05C" w14:textId="51D7CBF0" w:rsidR="001A1411" w:rsidRPr="002834D3" w:rsidRDefault="00EB0F14" w:rsidP="002834D3">
      <w:pPr>
        <w:pStyle w:val="Prrafodelista"/>
        <w:numPr>
          <w:ilvl w:val="3"/>
          <w:numId w:val="8"/>
        </w:numPr>
        <w:spacing w:line="360" w:lineRule="auto"/>
        <w:ind w:left="1701" w:hanging="424"/>
        <w:jc w:val="both"/>
        <w:rPr>
          <w:rFonts w:ascii="Arial" w:hAnsi="Arial"/>
          <w:i/>
          <w:sz w:val="26"/>
        </w:rPr>
      </w:pPr>
      <w:proofErr w:type="gramStart"/>
      <w:r w:rsidRPr="002834D3">
        <w:rPr>
          <w:sz w:val="26"/>
          <w:u w:val="single"/>
        </w:rPr>
        <w:t>Documental 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z w:val="26"/>
        </w:rPr>
        <w:t xml:space="preserve"> Consistente en el escrito original </w:t>
      </w:r>
      <w:proofErr w:type="gramStart"/>
      <w:r w:rsidRPr="002834D3">
        <w:rPr>
          <w:sz w:val="26"/>
        </w:rPr>
        <w:t>de</w:t>
      </w:r>
      <w:r w:rsidR="005F39DD" w:rsidRPr="002834D3">
        <w:rPr>
          <w:sz w:val="26"/>
        </w:rPr>
        <w:t xml:space="preserve"> </w:t>
      </w:r>
      <w:r w:rsidRPr="002834D3">
        <w:rPr>
          <w:spacing w:val="-70"/>
          <w:sz w:val="26"/>
        </w:rPr>
        <w:t xml:space="preserve"> </w:t>
      </w:r>
      <w:r w:rsidRPr="002834D3">
        <w:rPr>
          <w:sz w:val="26"/>
        </w:rPr>
        <w:t>solicitud</w:t>
      </w:r>
      <w:proofErr w:type="gramEnd"/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licencia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por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tiempo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indefinido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para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ausentarse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su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cargo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como</w:t>
      </w:r>
      <w:r w:rsidRPr="002834D3">
        <w:rPr>
          <w:spacing w:val="1"/>
          <w:sz w:val="26"/>
        </w:rPr>
        <w:t xml:space="preserve"> </w:t>
      </w:r>
      <w:r w:rsidRPr="002834D3">
        <w:rPr>
          <w:color w:val="FFFFFF"/>
          <w:sz w:val="26"/>
          <w:highlight w:val="darkCyan"/>
        </w:rPr>
        <w:t>[No.23]_</w:t>
      </w:r>
      <w:proofErr w:type="spellStart"/>
      <w:r w:rsidRPr="002834D3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2834D3">
        <w:rPr>
          <w:color w:val="FFFFFF"/>
          <w:sz w:val="26"/>
          <w:highlight w:val="darkCyan"/>
        </w:rPr>
        <w:t>_[</w:t>
      </w:r>
      <w:proofErr w:type="gramEnd"/>
      <w:r w:rsidRPr="002834D3">
        <w:rPr>
          <w:color w:val="FFFFFF"/>
          <w:sz w:val="26"/>
          <w:highlight w:val="darkCyan"/>
        </w:rPr>
        <w:t>230]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Ayuntamiento,</w:t>
      </w:r>
      <w:r w:rsidRPr="002834D3">
        <w:rPr>
          <w:rFonts w:ascii="Arial" w:hAnsi="Arial"/>
          <w:i/>
          <w:spacing w:val="-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-1"/>
          <w:sz w:val="26"/>
        </w:rPr>
        <w:t xml:space="preserve"> </w:t>
      </w:r>
      <w:r w:rsidRPr="002834D3">
        <w:rPr>
          <w:sz w:val="26"/>
        </w:rPr>
        <w:t>cinco</w:t>
      </w:r>
      <w:r w:rsidRPr="002834D3">
        <w:rPr>
          <w:spacing w:val="-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-1"/>
          <w:sz w:val="26"/>
        </w:rPr>
        <w:t xml:space="preserve"> </w:t>
      </w:r>
      <w:r w:rsidRPr="002834D3">
        <w:rPr>
          <w:sz w:val="26"/>
        </w:rPr>
        <w:t>marzo</w:t>
      </w:r>
      <w:r w:rsidRPr="002834D3">
        <w:rPr>
          <w:rFonts w:ascii="Arial" w:hAnsi="Arial"/>
          <w:i/>
          <w:sz w:val="26"/>
        </w:rPr>
        <w:t>.</w:t>
      </w:r>
      <w:r w:rsidR="00984801" w:rsidRPr="002834D3">
        <w:rPr>
          <w:rFonts w:ascii="Arial" w:hAnsi="Arial"/>
          <w:i/>
          <w:sz w:val="26"/>
        </w:rPr>
        <w:t xml:space="preserve"> </w:t>
      </w:r>
    </w:p>
    <w:p w14:paraId="622A4D70" w14:textId="443121CD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t>Documental 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z w:val="26"/>
        </w:rPr>
        <w:t xml:space="preserve"> Consistente en la copia certificada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 escrito de solicitud de reincorporación a su cargo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como</w:t>
      </w:r>
      <w:r w:rsidRPr="002834D3">
        <w:rPr>
          <w:spacing w:val="-2"/>
          <w:sz w:val="26"/>
        </w:rPr>
        <w:t xml:space="preserve"> </w:t>
      </w:r>
      <w:r w:rsidRPr="002834D3">
        <w:rPr>
          <w:color w:val="FFFFFF"/>
          <w:sz w:val="26"/>
          <w:highlight w:val="darkCyan"/>
        </w:rPr>
        <w:t>[No.24]_</w:t>
      </w:r>
      <w:proofErr w:type="spellStart"/>
      <w:r w:rsidRPr="002834D3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2834D3">
        <w:rPr>
          <w:color w:val="FFFFFF"/>
          <w:sz w:val="26"/>
          <w:highlight w:val="darkCyan"/>
        </w:rPr>
        <w:t>_[</w:t>
      </w:r>
      <w:proofErr w:type="gramEnd"/>
      <w:r w:rsidRPr="002834D3">
        <w:rPr>
          <w:color w:val="FFFFFF"/>
          <w:sz w:val="26"/>
          <w:highlight w:val="darkCyan"/>
        </w:rPr>
        <w:t>230]</w:t>
      </w:r>
      <w:r w:rsidRPr="002834D3">
        <w:rPr>
          <w:sz w:val="26"/>
        </w:rPr>
        <w:t>,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de fecha</w:t>
      </w:r>
      <w:r w:rsidRPr="002834D3">
        <w:rPr>
          <w:spacing w:val="-1"/>
          <w:sz w:val="26"/>
        </w:rPr>
        <w:t xml:space="preserve"> </w:t>
      </w:r>
      <w:r w:rsidRPr="002834D3">
        <w:rPr>
          <w:sz w:val="26"/>
        </w:rPr>
        <w:t>siete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de junio.</w:t>
      </w:r>
    </w:p>
    <w:p w14:paraId="0BE99C5B" w14:textId="77777777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lastRenderedPageBreak/>
        <w:t>Documental 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z w:val="26"/>
        </w:rPr>
        <w:t xml:space="preserve"> Consistente en la copia certificada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 xml:space="preserve">del oficio número 107/2021, emitido por el </w:t>
      </w:r>
      <w:proofErr w:type="gramStart"/>
      <w:r w:rsidRPr="002834D3">
        <w:rPr>
          <w:sz w:val="26"/>
        </w:rPr>
        <w:t>Presidente</w:t>
      </w:r>
      <w:proofErr w:type="gramEnd"/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Municipal</w:t>
      </w:r>
      <w:r w:rsidRPr="002834D3">
        <w:rPr>
          <w:spacing w:val="-3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Ayuntamiento</w:t>
      </w:r>
      <w:r w:rsidRPr="002834D3">
        <w:rPr>
          <w:sz w:val="26"/>
        </w:rPr>
        <w:t>, de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fecha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siete</w:t>
      </w:r>
      <w:r w:rsidRPr="002834D3">
        <w:rPr>
          <w:spacing w:val="-3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junio.</w:t>
      </w:r>
    </w:p>
    <w:p w14:paraId="1C1FFA4B" w14:textId="77777777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t>Documental privada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Consistente en copia simple del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escrito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fecha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ocho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junio,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signado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por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la</w:t>
      </w:r>
      <w:r w:rsidRPr="002834D3">
        <w:rPr>
          <w:spacing w:val="1"/>
          <w:sz w:val="26"/>
        </w:rPr>
        <w:t xml:space="preserve"> </w:t>
      </w:r>
      <w:r w:rsidRPr="002834D3">
        <w:rPr>
          <w:rFonts w:ascii="Arial"/>
          <w:i/>
          <w:sz w:val="26"/>
        </w:rPr>
        <w:t>Denunciante</w:t>
      </w:r>
      <w:r w:rsidRPr="002834D3">
        <w:rPr>
          <w:sz w:val="26"/>
        </w:rPr>
        <w:t>.</w:t>
      </w:r>
    </w:p>
    <w:p w14:paraId="11D1E1AC" w14:textId="77777777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t>Documental privada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z w:val="26"/>
        </w:rPr>
        <w:t xml:space="preserve"> Consistente en la copia simple del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escrito de solicitud del pago proporcional de la primera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quincena de junio, de fecha veintidós de junio, signado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por</w:t>
      </w:r>
      <w:r w:rsidRPr="002834D3">
        <w:rPr>
          <w:spacing w:val="-2"/>
          <w:sz w:val="26"/>
        </w:rPr>
        <w:t xml:space="preserve"> </w:t>
      </w:r>
      <w:r w:rsidRPr="002834D3">
        <w:rPr>
          <w:sz w:val="26"/>
        </w:rPr>
        <w:t>la</w:t>
      </w:r>
      <w:r w:rsidRPr="002834D3">
        <w:rPr>
          <w:spacing w:val="-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Denunciante</w:t>
      </w:r>
      <w:r w:rsidRPr="002834D3">
        <w:rPr>
          <w:sz w:val="26"/>
        </w:rPr>
        <w:t>.</w:t>
      </w:r>
    </w:p>
    <w:p w14:paraId="3BCB2F78" w14:textId="77777777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rFonts w:ascii="Arial" w:hAnsi="Arial"/>
          <w:i/>
          <w:sz w:val="26"/>
        </w:rPr>
      </w:pPr>
      <w:proofErr w:type="gramStart"/>
      <w:r w:rsidRPr="002834D3">
        <w:rPr>
          <w:sz w:val="26"/>
          <w:u w:val="single"/>
        </w:rPr>
        <w:t>Documental</w:t>
      </w:r>
      <w:r w:rsidRPr="002834D3">
        <w:rPr>
          <w:spacing w:val="1"/>
          <w:sz w:val="26"/>
          <w:u w:val="single"/>
        </w:rPr>
        <w:t xml:space="preserve"> </w:t>
      </w:r>
      <w:r w:rsidRPr="002834D3">
        <w:rPr>
          <w:sz w:val="26"/>
          <w:u w:val="single"/>
        </w:rPr>
        <w:t>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Consistente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en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oficio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número</w:t>
      </w:r>
      <w:r w:rsidRPr="002834D3">
        <w:rPr>
          <w:spacing w:val="-70"/>
          <w:sz w:val="26"/>
        </w:rPr>
        <w:t xml:space="preserve"> </w:t>
      </w:r>
      <w:r w:rsidRPr="002834D3">
        <w:rPr>
          <w:sz w:val="26"/>
        </w:rPr>
        <w:t>152/2019,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emitido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por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el</w:t>
      </w:r>
      <w:r w:rsidRPr="002834D3">
        <w:rPr>
          <w:spacing w:val="1"/>
          <w:sz w:val="26"/>
        </w:rPr>
        <w:t xml:space="preserve"> </w:t>
      </w:r>
      <w:proofErr w:type="gramStart"/>
      <w:r w:rsidRPr="002834D3">
        <w:rPr>
          <w:sz w:val="26"/>
        </w:rPr>
        <w:t>Presidente</w:t>
      </w:r>
      <w:proofErr w:type="gramEnd"/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Municipal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Ayuntamiento.</w:t>
      </w:r>
    </w:p>
    <w:p w14:paraId="7CE8D9F8" w14:textId="5EAB9733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t>Documental</w:t>
      </w:r>
      <w:r w:rsidRPr="002834D3">
        <w:rPr>
          <w:spacing w:val="1"/>
          <w:sz w:val="26"/>
          <w:u w:val="single"/>
        </w:rPr>
        <w:t xml:space="preserve"> </w:t>
      </w:r>
      <w:r w:rsidRPr="002834D3">
        <w:rPr>
          <w:sz w:val="26"/>
          <w:u w:val="single"/>
        </w:rPr>
        <w:t>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Consistente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en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sentencia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Juicio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para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Protección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los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Derechos</w:t>
      </w:r>
      <w:r w:rsidRPr="002834D3">
        <w:rPr>
          <w:spacing w:val="1"/>
          <w:sz w:val="26"/>
        </w:rPr>
        <w:t xml:space="preserve"> </w:t>
      </w:r>
      <w:proofErr w:type="gramStart"/>
      <w:r w:rsidRPr="002834D3">
        <w:rPr>
          <w:sz w:val="26"/>
        </w:rPr>
        <w:t>Político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Electorales</w:t>
      </w:r>
      <w:proofErr w:type="gramEnd"/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Ciudadano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número</w:t>
      </w:r>
      <w:r w:rsidRPr="002834D3">
        <w:rPr>
          <w:spacing w:val="1"/>
          <w:sz w:val="26"/>
        </w:rPr>
        <w:t xml:space="preserve"> </w:t>
      </w:r>
      <w:r w:rsidRPr="002834D3">
        <w:rPr>
          <w:color w:val="FFFFFF"/>
          <w:sz w:val="26"/>
          <w:highlight w:val="darkCyan"/>
        </w:rPr>
        <w:t>[No.25]_</w:t>
      </w:r>
      <w:proofErr w:type="spellStart"/>
      <w:r w:rsidRPr="002834D3">
        <w:rPr>
          <w:color w:val="FFFFFF"/>
          <w:sz w:val="26"/>
          <w:highlight w:val="darkCyan"/>
        </w:rPr>
        <w:t>ELIMINADO_el_número_de_expediente_relacionado</w:t>
      </w:r>
      <w:proofErr w:type="spellEnd"/>
      <w:proofErr w:type="gramStart"/>
      <w:r w:rsidRPr="002834D3">
        <w:rPr>
          <w:color w:val="FFFFFF"/>
          <w:sz w:val="26"/>
          <w:highlight w:val="darkCyan"/>
        </w:rPr>
        <w:t>_[</w:t>
      </w:r>
      <w:proofErr w:type="gramEnd"/>
      <w:r w:rsidRPr="002834D3">
        <w:rPr>
          <w:color w:val="FFFFFF"/>
          <w:sz w:val="26"/>
          <w:highlight w:val="darkCyan"/>
        </w:rPr>
        <w:t>151]</w:t>
      </w:r>
      <w:r w:rsidR="00984801" w:rsidRPr="002834D3">
        <w:rPr>
          <w:rStyle w:val="Refdenotaalpie"/>
          <w:sz w:val="26"/>
        </w:rPr>
        <w:footnoteReference w:id="19"/>
      </w:r>
      <w:r w:rsidRPr="002834D3">
        <w:rPr>
          <w:sz w:val="26"/>
        </w:rPr>
        <w:t>,</w:t>
      </w:r>
      <w:r w:rsidRPr="002834D3">
        <w:rPr>
          <w:spacing w:val="-11"/>
          <w:sz w:val="26"/>
        </w:rPr>
        <w:t xml:space="preserve"> </w:t>
      </w:r>
      <w:r w:rsidRPr="002834D3">
        <w:rPr>
          <w:sz w:val="26"/>
        </w:rPr>
        <w:t>misma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que</w:t>
      </w:r>
      <w:r w:rsidRPr="002834D3">
        <w:rPr>
          <w:spacing w:val="-11"/>
          <w:sz w:val="26"/>
        </w:rPr>
        <w:t xml:space="preserve"> </w:t>
      </w:r>
      <w:r w:rsidRPr="002834D3">
        <w:rPr>
          <w:sz w:val="26"/>
        </w:rPr>
        <w:t>si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bien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se</w:t>
      </w:r>
      <w:r w:rsidRPr="002834D3">
        <w:rPr>
          <w:spacing w:val="-9"/>
          <w:sz w:val="26"/>
        </w:rPr>
        <w:t xml:space="preserve"> </w:t>
      </w:r>
      <w:r w:rsidRPr="002834D3">
        <w:rPr>
          <w:sz w:val="26"/>
        </w:rPr>
        <w:t>ofrece</w:t>
      </w:r>
      <w:r w:rsidRPr="002834D3">
        <w:rPr>
          <w:spacing w:val="-10"/>
          <w:sz w:val="26"/>
        </w:rPr>
        <w:t xml:space="preserve"> </w:t>
      </w:r>
      <w:r w:rsidRPr="002834D3">
        <w:rPr>
          <w:sz w:val="26"/>
        </w:rPr>
        <w:t>en</w:t>
      </w:r>
      <w:r w:rsidRPr="002834D3">
        <w:rPr>
          <w:spacing w:val="-9"/>
          <w:sz w:val="26"/>
        </w:rPr>
        <w:t xml:space="preserve"> </w:t>
      </w:r>
      <w:r w:rsidRPr="002834D3">
        <w:rPr>
          <w:sz w:val="26"/>
        </w:rPr>
        <w:t>copia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simple,</w:t>
      </w:r>
      <w:r w:rsidRPr="002834D3">
        <w:rPr>
          <w:spacing w:val="-70"/>
          <w:sz w:val="26"/>
        </w:rPr>
        <w:t xml:space="preserve"> </w:t>
      </w:r>
      <w:r w:rsidRPr="002834D3">
        <w:rPr>
          <w:sz w:val="26"/>
        </w:rPr>
        <w:t>al tratarse de un hecho notorio se ordena tener a la vista</w:t>
      </w:r>
      <w:r w:rsidRPr="002834D3">
        <w:rPr>
          <w:spacing w:val="-70"/>
          <w:sz w:val="26"/>
        </w:rPr>
        <w:t xml:space="preserve"> </w:t>
      </w:r>
      <w:r w:rsidRPr="002834D3">
        <w:rPr>
          <w:sz w:val="26"/>
        </w:rPr>
        <w:t>la versión pública que obra en la página de internet 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este</w:t>
      </w:r>
      <w:r w:rsidRPr="002834D3">
        <w:rPr>
          <w:spacing w:val="-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Tribunal</w:t>
      </w:r>
      <w:r w:rsidRPr="002834D3">
        <w:rPr>
          <w:rFonts w:ascii="Arial" w:hAnsi="Arial"/>
          <w:i/>
          <w:spacing w:val="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Electoral</w:t>
      </w:r>
      <w:r w:rsidRPr="002834D3">
        <w:rPr>
          <w:sz w:val="26"/>
        </w:rPr>
        <w:t>.</w:t>
      </w:r>
    </w:p>
    <w:p w14:paraId="0BFEF4F6" w14:textId="27EEE9E0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spacing w:line="360" w:lineRule="auto"/>
        <w:ind w:left="1701" w:hanging="424"/>
        <w:jc w:val="both"/>
        <w:rPr>
          <w:sz w:val="26"/>
        </w:rPr>
      </w:pPr>
      <w:proofErr w:type="gramStart"/>
      <w:r w:rsidRPr="002834D3">
        <w:rPr>
          <w:sz w:val="26"/>
          <w:u w:val="single"/>
        </w:rPr>
        <w:t>Documental</w:t>
      </w:r>
      <w:r w:rsidRPr="002834D3">
        <w:rPr>
          <w:spacing w:val="1"/>
          <w:sz w:val="26"/>
          <w:u w:val="single"/>
        </w:rPr>
        <w:t xml:space="preserve"> </w:t>
      </w:r>
      <w:r w:rsidRPr="002834D3">
        <w:rPr>
          <w:sz w:val="26"/>
          <w:u w:val="single"/>
        </w:rPr>
        <w:t>pública</w:t>
      </w:r>
      <w:proofErr w:type="gramEnd"/>
      <w:r w:rsidRPr="002834D3">
        <w:rPr>
          <w:sz w:val="26"/>
          <w:u w:val="single"/>
        </w:rPr>
        <w:t>.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Consistente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en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sentencia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Juicio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para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la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Protección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los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Derechos</w:t>
      </w:r>
      <w:r w:rsidRPr="002834D3">
        <w:rPr>
          <w:spacing w:val="1"/>
          <w:sz w:val="26"/>
        </w:rPr>
        <w:t xml:space="preserve"> </w:t>
      </w:r>
      <w:proofErr w:type="gramStart"/>
      <w:r w:rsidRPr="002834D3">
        <w:rPr>
          <w:sz w:val="26"/>
        </w:rPr>
        <w:t>Político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Electorales</w:t>
      </w:r>
      <w:proofErr w:type="gramEnd"/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del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Ciudadano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número</w:t>
      </w:r>
      <w:r w:rsidRPr="002834D3">
        <w:rPr>
          <w:spacing w:val="1"/>
          <w:sz w:val="26"/>
        </w:rPr>
        <w:t xml:space="preserve"> </w:t>
      </w:r>
      <w:r w:rsidR="00877B6F" w:rsidRPr="002834D3">
        <w:rPr>
          <w:color w:val="FFFFFF"/>
          <w:sz w:val="26"/>
          <w:highlight w:val="darkCyan"/>
        </w:rPr>
        <w:t>[No.</w:t>
      </w:r>
      <w:r w:rsidR="00877B6F">
        <w:rPr>
          <w:color w:val="FFFFFF"/>
          <w:sz w:val="26"/>
          <w:highlight w:val="darkCyan"/>
        </w:rPr>
        <w:t>51</w:t>
      </w:r>
      <w:r w:rsidR="00877B6F" w:rsidRPr="002834D3">
        <w:rPr>
          <w:color w:val="FFFFFF"/>
          <w:sz w:val="26"/>
          <w:highlight w:val="darkCyan"/>
        </w:rPr>
        <w:t>]_</w:t>
      </w:r>
      <w:proofErr w:type="spellStart"/>
      <w:r w:rsidR="00877B6F" w:rsidRPr="002834D3">
        <w:rPr>
          <w:color w:val="FFFFFF"/>
          <w:sz w:val="26"/>
          <w:highlight w:val="darkCyan"/>
        </w:rPr>
        <w:t>ELIMINADO_el_número_de_expediente_relacionado</w:t>
      </w:r>
      <w:proofErr w:type="spellEnd"/>
      <w:proofErr w:type="gramStart"/>
      <w:r w:rsidR="00877B6F" w:rsidRPr="002834D3">
        <w:rPr>
          <w:color w:val="FFFFFF"/>
          <w:sz w:val="26"/>
          <w:highlight w:val="darkCyan"/>
        </w:rPr>
        <w:t>_[</w:t>
      </w:r>
      <w:proofErr w:type="gramEnd"/>
      <w:r w:rsidR="00877B6F" w:rsidRPr="002834D3">
        <w:rPr>
          <w:color w:val="FFFFFF"/>
          <w:sz w:val="26"/>
          <w:highlight w:val="darkCyan"/>
        </w:rPr>
        <w:t>151]</w:t>
      </w:r>
      <w:r w:rsidR="00984801" w:rsidRPr="002834D3">
        <w:rPr>
          <w:rStyle w:val="Refdenotaalpie"/>
          <w:sz w:val="26"/>
        </w:rPr>
        <w:footnoteReference w:id="20"/>
      </w:r>
      <w:r w:rsidRPr="002834D3">
        <w:rPr>
          <w:sz w:val="26"/>
        </w:rPr>
        <w:t>,</w:t>
      </w:r>
      <w:r w:rsidRPr="002834D3">
        <w:rPr>
          <w:spacing w:val="-11"/>
          <w:sz w:val="26"/>
        </w:rPr>
        <w:t xml:space="preserve"> </w:t>
      </w:r>
      <w:r w:rsidRPr="002834D3">
        <w:rPr>
          <w:sz w:val="26"/>
        </w:rPr>
        <w:t>misma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que</w:t>
      </w:r>
      <w:r w:rsidRPr="002834D3">
        <w:rPr>
          <w:spacing w:val="-11"/>
          <w:sz w:val="26"/>
        </w:rPr>
        <w:t xml:space="preserve"> </w:t>
      </w:r>
      <w:r w:rsidRPr="002834D3">
        <w:rPr>
          <w:sz w:val="26"/>
        </w:rPr>
        <w:t>si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bien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se</w:t>
      </w:r>
      <w:r w:rsidRPr="002834D3">
        <w:rPr>
          <w:spacing w:val="-9"/>
          <w:sz w:val="26"/>
        </w:rPr>
        <w:t xml:space="preserve"> </w:t>
      </w:r>
      <w:r w:rsidRPr="002834D3">
        <w:rPr>
          <w:sz w:val="26"/>
        </w:rPr>
        <w:t>ofrece</w:t>
      </w:r>
      <w:r w:rsidRPr="002834D3">
        <w:rPr>
          <w:spacing w:val="-10"/>
          <w:sz w:val="26"/>
        </w:rPr>
        <w:t xml:space="preserve"> </w:t>
      </w:r>
      <w:r w:rsidRPr="002834D3">
        <w:rPr>
          <w:sz w:val="26"/>
        </w:rPr>
        <w:t>en</w:t>
      </w:r>
      <w:r w:rsidRPr="002834D3">
        <w:rPr>
          <w:spacing w:val="-9"/>
          <w:sz w:val="26"/>
        </w:rPr>
        <w:t xml:space="preserve"> </w:t>
      </w:r>
      <w:r w:rsidRPr="002834D3">
        <w:rPr>
          <w:sz w:val="26"/>
        </w:rPr>
        <w:t>copia</w:t>
      </w:r>
      <w:r w:rsidRPr="002834D3">
        <w:rPr>
          <w:spacing w:val="-8"/>
          <w:sz w:val="26"/>
        </w:rPr>
        <w:t xml:space="preserve"> </w:t>
      </w:r>
      <w:r w:rsidRPr="002834D3">
        <w:rPr>
          <w:sz w:val="26"/>
        </w:rPr>
        <w:t>simple,</w:t>
      </w:r>
      <w:r w:rsidRPr="002834D3">
        <w:rPr>
          <w:spacing w:val="-70"/>
          <w:sz w:val="26"/>
        </w:rPr>
        <w:t xml:space="preserve"> </w:t>
      </w:r>
      <w:r w:rsidRPr="002834D3">
        <w:rPr>
          <w:sz w:val="26"/>
        </w:rPr>
        <w:t>al tratarse de un hecho notorio se ordena tener a la vista</w:t>
      </w:r>
      <w:r w:rsidRPr="002834D3">
        <w:rPr>
          <w:spacing w:val="-70"/>
          <w:sz w:val="26"/>
        </w:rPr>
        <w:t xml:space="preserve"> </w:t>
      </w:r>
      <w:r w:rsidRPr="002834D3">
        <w:rPr>
          <w:sz w:val="26"/>
        </w:rPr>
        <w:t>la versión pública que obra en la página de internet de</w:t>
      </w:r>
      <w:r w:rsidRPr="002834D3">
        <w:rPr>
          <w:spacing w:val="1"/>
          <w:sz w:val="26"/>
        </w:rPr>
        <w:t xml:space="preserve"> </w:t>
      </w:r>
      <w:r w:rsidRPr="002834D3">
        <w:rPr>
          <w:sz w:val="26"/>
        </w:rPr>
        <w:t>este</w:t>
      </w:r>
      <w:r w:rsidRPr="002834D3">
        <w:rPr>
          <w:spacing w:val="-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Tribunal</w:t>
      </w:r>
      <w:r w:rsidRPr="002834D3">
        <w:rPr>
          <w:rFonts w:ascii="Arial" w:hAnsi="Arial"/>
          <w:i/>
          <w:spacing w:val="1"/>
          <w:sz w:val="26"/>
        </w:rPr>
        <w:t xml:space="preserve"> </w:t>
      </w:r>
      <w:r w:rsidRPr="002834D3">
        <w:rPr>
          <w:rFonts w:ascii="Arial" w:hAnsi="Arial"/>
          <w:i/>
          <w:sz w:val="26"/>
        </w:rPr>
        <w:t>Electoral</w:t>
      </w:r>
      <w:r w:rsidRPr="002834D3">
        <w:rPr>
          <w:sz w:val="26"/>
        </w:rPr>
        <w:t>.</w:t>
      </w:r>
    </w:p>
    <w:p w14:paraId="39D1EF30" w14:textId="4AB6D865" w:rsidR="001A1411" w:rsidRPr="002834D3" w:rsidRDefault="00EB0F14" w:rsidP="002834D3">
      <w:pPr>
        <w:pStyle w:val="Prrafodelista"/>
        <w:numPr>
          <w:ilvl w:val="3"/>
          <w:numId w:val="8"/>
        </w:numPr>
        <w:tabs>
          <w:tab w:val="left" w:pos="1559"/>
        </w:tabs>
        <w:ind w:left="1701" w:hanging="424"/>
        <w:jc w:val="both"/>
        <w:rPr>
          <w:sz w:val="26"/>
        </w:rPr>
      </w:pPr>
      <w:proofErr w:type="spellStart"/>
      <w:r w:rsidRPr="002834D3">
        <w:rPr>
          <w:sz w:val="26"/>
          <w:u w:val="single"/>
        </w:rPr>
        <w:lastRenderedPageBreak/>
        <w:t>Presuncional</w:t>
      </w:r>
      <w:proofErr w:type="spellEnd"/>
      <w:r w:rsidRPr="002834D3">
        <w:rPr>
          <w:sz w:val="26"/>
          <w:u w:val="single"/>
        </w:rPr>
        <w:t>.</w:t>
      </w:r>
      <w:r w:rsidR="00984801" w:rsidRPr="002834D3">
        <w:rPr>
          <w:sz w:val="26"/>
          <w:u w:val="single"/>
        </w:rPr>
        <w:t xml:space="preserve"> </w:t>
      </w:r>
    </w:p>
    <w:p w14:paraId="6AFA943B" w14:textId="77777777" w:rsidR="0047083D" w:rsidRPr="002834D3" w:rsidRDefault="0047083D" w:rsidP="002834D3">
      <w:pPr>
        <w:pStyle w:val="Prrafodelista"/>
        <w:tabs>
          <w:tab w:val="left" w:pos="1559"/>
        </w:tabs>
        <w:ind w:left="1701" w:hanging="424"/>
        <w:rPr>
          <w:sz w:val="26"/>
        </w:rPr>
      </w:pPr>
    </w:p>
    <w:p w14:paraId="45D1E073" w14:textId="77777777" w:rsidR="001A1411" w:rsidRPr="002834D3" w:rsidRDefault="00EB0F14" w:rsidP="002834D3">
      <w:pPr>
        <w:pStyle w:val="Prrafodelista"/>
        <w:numPr>
          <w:ilvl w:val="3"/>
          <w:numId w:val="8"/>
        </w:numPr>
        <w:ind w:left="1701" w:hanging="424"/>
        <w:jc w:val="left"/>
        <w:rPr>
          <w:sz w:val="26"/>
        </w:rPr>
      </w:pPr>
      <w:r w:rsidRPr="002834D3">
        <w:rPr>
          <w:sz w:val="26"/>
          <w:u w:val="single"/>
        </w:rPr>
        <w:t>Instrumental</w:t>
      </w:r>
      <w:r w:rsidRPr="002834D3">
        <w:rPr>
          <w:spacing w:val="-8"/>
          <w:sz w:val="26"/>
          <w:u w:val="single"/>
        </w:rPr>
        <w:t xml:space="preserve"> </w:t>
      </w:r>
      <w:r w:rsidRPr="002834D3">
        <w:rPr>
          <w:sz w:val="26"/>
          <w:u w:val="single"/>
        </w:rPr>
        <w:t>de</w:t>
      </w:r>
      <w:r w:rsidRPr="002834D3">
        <w:rPr>
          <w:spacing w:val="-8"/>
          <w:sz w:val="26"/>
          <w:u w:val="single"/>
        </w:rPr>
        <w:t xml:space="preserve"> </w:t>
      </w:r>
      <w:r w:rsidRPr="002834D3">
        <w:rPr>
          <w:sz w:val="26"/>
          <w:u w:val="single"/>
        </w:rPr>
        <w:t>actuaciones.</w:t>
      </w:r>
    </w:p>
    <w:p w14:paraId="1F9C77B7" w14:textId="77777777" w:rsidR="001A1411" w:rsidRDefault="001A1411" w:rsidP="003410C4">
      <w:pPr>
        <w:pStyle w:val="Textoindependiente"/>
        <w:rPr>
          <w:sz w:val="20"/>
        </w:rPr>
      </w:pPr>
    </w:p>
    <w:p w14:paraId="50A97C73" w14:textId="77777777" w:rsidR="001A1411" w:rsidRDefault="001A1411" w:rsidP="003410C4">
      <w:pPr>
        <w:pStyle w:val="Textoindependiente"/>
        <w:rPr>
          <w:sz w:val="24"/>
        </w:rPr>
      </w:pPr>
    </w:p>
    <w:p w14:paraId="111820DF" w14:textId="77777777" w:rsidR="001A1411" w:rsidRDefault="00EB0F14" w:rsidP="002834D3">
      <w:pPr>
        <w:pStyle w:val="Prrafodelista"/>
        <w:numPr>
          <w:ilvl w:val="2"/>
          <w:numId w:val="8"/>
        </w:numPr>
        <w:ind w:left="567" w:firstLine="0"/>
        <w:rPr>
          <w:rFonts w:ascii="Arial"/>
          <w:b/>
          <w:sz w:val="26"/>
        </w:rPr>
      </w:pPr>
      <w:r>
        <w:rPr>
          <w:rFonts w:ascii="Arial"/>
          <w:b/>
          <w:sz w:val="26"/>
        </w:rPr>
        <w:t>Pruebas</w:t>
      </w:r>
      <w:r>
        <w:rPr>
          <w:rFonts w:ascii="Arial"/>
          <w:b/>
          <w:spacing w:val="-5"/>
          <w:sz w:val="26"/>
        </w:rPr>
        <w:t xml:space="preserve"> </w:t>
      </w:r>
      <w:r>
        <w:rPr>
          <w:rFonts w:ascii="Arial"/>
          <w:b/>
          <w:sz w:val="26"/>
        </w:rPr>
        <w:t>ofrecidas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por</w:t>
      </w:r>
      <w:r>
        <w:rPr>
          <w:rFonts w:ascii="Arial"/>
          <w:b/>
          <w:spacing w:val="-5"/>
          <w:sz w:val="26"/>
        </w:rPr>
        <w:t xml:space="preserve"> </w:t>
      </w:r>
      <w:r>
        <w:rPr>
          <w:rFonts w:ascii="Arial"/>
          <w:b/>
          <w:sz w:val="26"/>
        </w:rPr>
        <w:t>el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i/>
          <w:sz w:val="26"/>
        </w:rPr>
        <w:t>Denunciado</w:t>
      </w:r>
      <w:r>
        <w:rPr>
          <w:rFonts w:ascii="Arial"/>
          <w:b/>
          <w:sz w:val="26"/>
        </w:rPr>
        <w:t>:</w:t>
      </w:r>
    </w:p>
    <w:p w14:paraId="040B61E1" w14:textId="77777777" w:rsidR="00E80EF9" w:rsidRDefault="00E80EF9" w:rsidP="003410C4">
      <w:pPr>
        <w:pStyle w:val="Prrafodelista"/>
        <w:tabs>
          <w:tab w:val="left" w:pos="2255"/>
        </w:tabs>
        <w:ind w:left="0" w:firstLine="0"/>
        <w:jc w:val="left"/>
        <w:rPr>
          <w:rFonts w:ascii="Arial"/>
          <w:b/>
          <w:sz w:val="26"/>
        </w:rPr>
      </w:pPr>
    </w:p>
    <w:p w14:paraId="65B1BD5D" w14:textId="50DCEAC0" w:rsidR="001A1411" w:rsidRDefault="00EB0F14" w:rsidP="002834D3">
      <w:pPr>
        <w:pStyle w:val="Prrafodelista"/>
        <w:numPr>
          <w:ilvl w:val="3"/>
          <w:numId w:val="8"/>
        </w:numPr>
        <w:tabs>
          <w:tab w:val="left" w:pos="567"/>
        </w:tabs>
        <w:spacing w:line="360" w:lineRule="auto"/>
        <w:ind w:left="1276" w:hanging="425"/>
        <w:jc w:val="both"/>
        <w:rPr>
          <w:rFonts w:ascii="Arial" w:hAnsi="Arial"/>
          <w:i/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certificación de la</w:t>
      </w:r>
      <w:r>
        <w:rPr>
          <w:spacing w:val="-70"/>
          <w:sz w:val="26"/>
        </w:rPr>
        <w:t xml:space="preserve"> </w:t>
      </w:r>
      <w:r>
        <w:rPr>
          <w:sz w:val="26"/>
        </w:rPr>
        <w:t>Constancia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mayoría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validez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elección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ayuntamiento como </w:t>
      </w:r>
      <w:proofErr w:type="gramStart"/>
      <w:r>
        <w:rPr>
          <w:sz w:val="26"/>
        </w:rPr>
        <w:t>Presidente</w:t>
      </w:r>
      <w:proofErr w:type="gramEnd"/>
      <w:r>
        <w:rPr>
          <w:sz w:val="26"/>
        </w:rPr>
        <w:t xml:space="preserve"> Municipal electo, </w:t>
      </w:r>
      <w:proofErr w:type="gramStart"/>
      <w:r>
        <w:rPr>
          <w:sz w:val="26"/>
        </w:rPr>
        <w:t>emitida</w:t>
      </w:r>
      <w:r w:rsidR="003410C4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por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el</w:t>
      </w:r>
      <w:r>
        <w:rPr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IEM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favor del </w:t>
      </w:r>
      <w:r>
        <w:rPr>
          <w:rFonts w:ascii="Arial" w:hAnsi="Arial"/>
          <w:i/>
          <w:sz w:val="26"/>
        </w:rPr>
        <w:t>Denunciado.</w:t>
      </w:r>
    </w:p>
    <w:p w14:paraId="6EBA7505" w14:textId="77777777" w:rsidR="001A1411" w:rsidRDefault="001A1411" w:rsidP="003410C4">
      <w:pPr>
        <w:pStyle w:val="Textoindependiente"/>
        <w:rPr>
          <w:rFonts w:ascii="Arial"/>
          <w:i/>
          <w:sz w:val="38"/>
        </w:rPr>
      </w:pPr>
    </w:p>
    <w:p w14:paraId="022831AA" w14:textId="77777777" w:rsidR="001A1411" w:rsidRDefault="00EB0F14" w:rsidP="00603594">
      <w:pPr>
        <w:pStyle w:val="Ttulo1"/>
        <w:numPr>
          <w:ilvl w:val="2"/>
          <w:numId w:val="8"/>
        </w:numPr>
        <w:ind w:left="567" w:hanging="141"/>
      </w:pPr>
      <w:r>
        <w:t>Diligencias</w:t>
      </w:r>
      <w:r>
        <w:rPr>
          <w:spacing w:val="-2"/>
        </w:rPr>
        <w:t xml:space="preserve"> </w:t>
      </w:r>
      <w:r>
        <w:t>recabadas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i/>
        </w:rPr>
        <w:t>IEM</w:t>
      </w:r>
      <w:r>
        <w:t>:</w:t>
      </w:r>
    </w:p>
    <w:p w14:paraId="4E9737B9" w14:textId="77777777" w:rsidR="00E80EF9" w:rsidRDefault="00E80EF9" w:rsidP="003410C4">
      <w:pPr>
        <w:pStyle w:val="Ttulo1"/>
        <w:tabs>
          <w:tab w:val="left" w:pos="2255"/>
        </w:tabs>
        <w:ind w:left="0" w:firstLine="0"/>
      </w:pPr>
    </w:p>
    <w:p w14:paraId="5B05E926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rFonts w:ascii="Arial" w:hAnsi="Arial"/>
          <w:i/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certificación de la</w:t>
      </w:r>
      <w:r>
        <w:rPr>
          <w:spacing w:val="-70"/>
          <w:sz w:val="26"/>
        </w:rPr>
        <w:t xml:space="preserve"> </w:t>
      </w:r>
      <w:r>
        <w:rPr>
          <w:sz w:val="26"/>
        </w:rPr>
        <w:t>Constancia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mayoría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validez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elección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ayuntamiento como </w:t>
      </w:r>
      <w:proofErr w:type="gramStart"/>
      <w:r>
        <w:rPr>
          <w:sz w:val="26"/>
        </w:rPr>
        <w:t>Presidente</w:t>
      </w:r>
      <w:proofErr w:type="gramEnd"/>
      <w:r>
        <w:rPr>
          <w:sz w:val="26"/>
        </w:rPr>
        <w:t xml:space="preserve"> Municipal electo, emitida</w:t>
      </w:r>
      <w:r>
        <w:rPr>
          <w:spacing w:val="-70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el</w:t>
      </w:r>
      <w:r>
        <w:rPr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IEM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favor del </w:t>
      </w:r>
      <w:r>
        <w:rPr>
          <w:rFonts w:ascii="Arial" w:hAnsi="Arial"/>
          <w:i/>
          <w:sz w:val="26"/>
        </w:rPr>
        <w:t>Denunciado.</w:t>
      </w:r>
    </w:p>
    <w:p w14:paraId="0CCE3EF6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el original del oficio</w:t>
      </w:r>
      <w:r>
        <w:rPr>
          <w:spacing w:val="1"/>
          <w:sz w:val="26"/>
        </w:rPr>
        <w:t xml:space="preserve"> </w:t>
      </w:r>
      <w:r>
        <w:rPr>
          <w:sz w:val="26"/>
        </w:rPr>
        <w:t>número</w:t>
      </w:r>
      <w:r>
        <w:rPr>
          <w:spacing w:val="-1"/>
          <w:sz w:val="26"/>
        </w:rPr>
        <w:t xml:space="preserve"> </w:t>
      </w:r>
      <w:r>
        <w:rPr>
          <w:sz w:val="26"/>
        </w:rPr>
        <w:t>PRES/123/2021,</w:t>
      </w:r>
      <w:r>
        <w:rPr>
          <w:spacing w:val="-2"/>
          <w:sz w:val="26"/>
        </w:rPr>
        <w:t xml:space="preserve"> </w:t>
      </w:r>
      <w:r>
        <w:rPr>
          <w:sz w:val="26"/>
        </w:rPr>
        <w:t>de fecha</w:t>
      </w:r>
      <w:r>
        <w:rPr>
          <w:spacing w:val="-2"/>
          <w:sz w:val="26"/>
        </w:rPr>
        <w:t xml:space="preserve"> </w:t>
      </w:r>
      <w:r>
        <w:rPr>
          <w:sz w:val="26"/>
        </w:rPr>
        <w:t>catorce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julio.</w:t>
      </w:r>
    </w:p>
    <w:p w14:paraId="5F5219EA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copia certificada</w:t>
      </w:r>
      <w:r>
        <w:rPr>
          <w:spacing w:val="1"/>
          <w:sz w:val="26"/>
        </w:rPr>
        <w:t xml:space="preserve"> </w:t>
      </w:r>
      <w:r>
        <w:rPr>
          <w:sz w:val="26"/>
        </w:rPr>
        <w:t>del oficio número HM/SM/49/2021 de la convocatoria de</w:t>
      </w:r>
      <w:r>
        <w:rPr>
          <w:spacing w:val="1"/>
          <w:sz w:val="26"/>
        </w:rPr>
        <w:t xml:space="preserve"> </w:t>
      </w:r>
      <w:r>
        <w:rPr>
          <w:sz w:val="26"/>
        </w:rPr>
        <w:t>Sesión Ordinaria</w:t>
      </w:r>
      <w:r>
        <w:rPr>
          <w:spacing w:val="-1"/>
          <w:sz w:val="26"/>
        </w:rPr>
        <w:t xml:space="preserve"> </w:t>
      </w:r>
      <w:r>
        <w:rPr>
          <w:sz w:val="26"/>
        </w:rPr>
        <w:t>006.</w:t>
      </w:r>
    </w:p>
    <w:p w14:paraId="6BB908D6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copia certificada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15"/>
          <w:sz w:val="26"/>
        </w:rPr>
        <w:t xml:space="preserve"> </w:t>
      </w:r>
      <w:r>
        <w:rPr>
          <w:sz w:val="26"/>
        </w:rPr>
        <w:t>oficio</w:t>
      </w:r>
      <w:r>
        <w:rPr>
          <w:spacing w:val="-13"/>
          <w:sz w:val="26"/>
        </w:rPr>
        <w:t xml:space="preserve"> </w:t>
      </w:r>
      <w:r>
        <w:rPr>
          <w:sz w:val="26"/>
        </w:rPr>
        <w:t>número</w:t>
      </w:r>
      <w:r>
        <w:rPr>
          <w:spacing w:val="-15"/>
          <w:sz w:val="26"/>
        </w:rPr>
        <w:t xml:space="preserve"> </w:t>
      </w:r>
      <w:r>
        <w:rPr>
          <w:sz w:val="26"/>
        </w:rPr>
        <w:t>HM/SM/187/2021</w:t>
      </w:r>
      <w:r>
        <w:rPr>
          <w:spacing w:val="-15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4"/>
          <w:sz w:val="26"/>
        </w:rPr>
        <w:t xml:space="preserve"> </w:t>
      </w:r>
      <w:r>
        <w:rPr>
          <w:sz w:val="26"/>
        </w:rPr>
        <w:t>convocatoria</w:t>
      </w:r>
      <w:r>
        <w:rPr>
          <w:spacing w:val="-15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Sesión Ordinaria</w:t>
      </w:r>
      <w:r>
        <w:rPr>
          <w:spacing w:val="-1"/>
          <w:sz w:val="26"/>
        </w:rPr>
        <w:t xml:space="preserve"> </w:t>
      </w:r>
      <w:r>
        <w:rPr>
          <w:sz w:val="26"/>
        </w:rPr>
        <w:t>014.</w:t>
      </w:r>
    </w:p>
    <w:p w14:paraId="3494E9FC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copia certificada</w:t>
      </w:r>
      <w:r>
        <w:rPr>
          <w:spacing w:val="1"/>
          <w:sz w:val="26"/>
        </w:rPr>
        <w:t xml:space="preserve"> </w:t>
      </w:r>
      <w:r>
        <w:rPr>
          <w:sz w:val="26"/>
        </w:rPr>
        <w:t>del acta de Sesión Ordinaria 006, de fecha nueve de</w:t>
      </w:r>
      <w:r>
        <w:rPr>
          <w:spacing w:val="1"/>
          <w:sz w:val="26"/>
        </w:rPr>
        <w:t xml:space="preserve"> </w:t>
      </w:r>
      <w:r>
        <w:rPr>
          <w:sz w:val="26"/>
        </w:rPr>
        <w:t>marzo.</w:t>
      </w:r>
    </w:p>
    <w:p w14:paraId="4FE14648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copia certificada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6"/>
          <w:sz w:val="26"/>
        </w:rPr>
        <w:t xml:space="preserve"> </w:t>
      </w:r>
      <w:r>
        <w:rPr>
          <w:sz w:val="26"/>
        </w:rPr>
        <w:t>acta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Sesión</w:t>
      </w:r>
      <w:r>
        <w:rPr>
          <w:spacing w:val="-5"/>
          <w:sz w:val="26"/>
        </w:rPr>
        <w:t xml:space="preserve"> </w:t>
      </w:r>
      <w:r>
        <w:rPr>
          <w:sz w:val="26"/>
        </w:rPr>
        <w:t>Ordinaria</w:t>
      </w:r>
      <w:r>
        <w:rPr>
          <w:spacing w:val="-5"/>
          <w:sz w:val="26"/>
        </w:rPr>
        <w:t xml:space="preserve"> </w:t>
      </w:r>
      <w:r>
        <w:rPr>
          <w:sz w:val="26"/>
        </w:rPr>
        <w:t>014,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fecha</w:t>
      </w:r>
      <w:r>
        <w:rPr>
          <w:spacing w:val="-5"/>
          <w:sz w:val="26"/>
        </w:rPr>
        <w:t xml:space="preserve"> </w:t>
      </w:r>
      <w:r>
        <w:rPr>
          <w:sz w:val="26"/>
        </w:rPr>
        <w:t>veinticinco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junio.</w:t>
      </w:r>
    </w:p>
    <w:p w14:paraId="10521AEA" w14:textId="2D2C8681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el original del oficio</w:t>
      </w:r>
      <w:r>
        <w:rPr>
          <w:spacing w:val="1"/>
          <w:sz w:val="26"/>
        </w:rPr>
        <w:t xml:space="preserve"> </w:t>
      </w:r>
      <w:r>
        <w:rPr>
          <w:sz w:val="26"/>
        </w:rPr>
        <w:t>número</w:t>
      </w:r>
      <w:r>
        <w:rPr>
          <w:spacing w:val="-3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[No.26]_</w:t>
      </w:r>
      <w:proofErr w:type="spellStart"/>
      <w:r w:rsidRPr="00EB0F14">
        <w:rPr>
          <w:color w:val="FFFFFF"/>
          <w:sz w:val="26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28]</w:t>
      </w:r>
      <w:r>
        <w:rPr>
          <w:sz w:val="26"/>
        </w:rPr>
        <w:t>/SM/220/2021,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r>
        <w:rPr>
          <w:spacing w:val="-4"/>
          <w:sz w:val="26"/>
        </w:rPr>
        <w:t xml:space="preserve"> </w:t>
      </w:r>
      <w:r>
        <w:rPr>
          <w:sz w:val="26"/>
        </w:rPr>
        <w:t>fecha</w:t>
      </w:r>
      <w:r>
        <w:rPr>
          <w:spacing w:val="-4"/>
          <w:sz w:val="26"/>
        </w:rPr>
        <w:t xml:space="preserve"> </w:t>
      </w:r>
      <w:r>
        <w:rPr>
          <w:sz w:val="26"/>
        </w:rPr>
        <w:t>veintiocho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4"/>
          <w:sz w:val="26"/>
        </w:rPr>
        <w:t xml:space="preserve"> </w:t>
      </w:r>
      <w:r>
        <w:rPr>
          <w:sz w:val="26"/>
        </w:rPr>
        <w:t>julio.</w:t>
      </w:r>
    </w:p>
    <w:p w14:paraId="177D15B6" w14:textId="0CD7BF58" w:rsidR="001A1411" w:rsidRPr="008752F7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el original del oficio</w:t>
      </w:r>
      <w:r>
        <w:rPr>
          <w:spacing w:val="1"/>
          <w:sz w:val="26"/>
        </w:rPr>
        <w:t xml:space="preserve"> </w:t>
      </w:r>
      <w:r>
        <w:rPr>
          <w:sz w:val="26"/>
        </w:rPr>
        <w:t>número</w:t>
      </w:r>
      <w:r>
        <w:rPr>
          <w:spacing w:val="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[No.27]_</w:t>
      </w:r>
      <w:proofErr w:type="spellStart"/>
      <w:r w:rsidRPr="00EB0F14">
        <w:rPr>
          <w:color w:val="FFFFFF"/>
          <w:sz w:val="26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28]</w:t>
      </w:r>
      <w:r>
        <w:rPr>
          <w:sz w:val="26"/>
        </w:rPr>
        <w:t>/PRES</w:t>
      </w:r>
      <w:r>
        <w:rPr>
          <w:spacing w:val="1"/>
          <w:sz w:val="26"/>
        </w:rPr>
        <w:t xml:space="preserve"> </w:t>
      </w:r>
      <w:r>
        <w:rPr>
          <w:sz w:val="26"/>
        </w:rPr>
        <w:t>MUN/143/2021,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fecha</w:t>
      </w:r>
      <w:r>
        <w:rPr>
          <w:spacing w:val="1"/>
          <w:sz w:val="26"/>
        </w:rPr>
        <w:t xml:space="preserve"> </w:t>
      </w:r>
      <w:r>
        <w:rPr>
          <w:sz w:val="26"/>
        </w:rPr>
        <w:t>once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 w:rsidR="008752F7">
        <w:rPr>
          <w:spacing w:val="-70"/>
          <w:sz w:val="26"/>
        </w:rPr>
        <w:t xml:space="preserve">                      </w:t>
      </w:r>
      <w:r>
        <w:rPr>
          <w:sz w:val="26"/>
        </w:rPr>
        <w:t>agosto.</w:t>
      </w:r>
    </w:p>
    <w:p w14:paraId="34B6B5CB" w14:textId="77777777" w:rsidR="001A1411" w:rsidRDefault="00EB0F14" w:rsidP="00603594">
      <w:pPr>
        <w:pStyle w:val="Prrafodelista"/>
        <w:numPr>
          <w:ilvl w:val="3"/>
          <w:numId w:val="8"/>
        </w:numPr>
        <w:tabs>
          <w:tab w:val="left" w:pos="284"/>
        </w:tabs>
        <w:spacing w:line="360" w:lineRule="auto"/>
        <w:ind w:left="1276" w:hanging="425"/>
        <w:jc w:val="both"/>
        <w:rPr>
          <w:sz w:val="26"/>
        </w:rPr>
      </w:pPr>
      <w:proofErr w:type="gramStart"/>
      <w:r>
        <w:rPr>
          <w:sz w:val="26"/>
          <w:u w:val="single"/>
        </w:rPr>
        <w:lastRenderedPageBreak/>
        <w:t>Documental pública</w:t>
      </w:r>
      <w:proofErr w:type="gramEnd"/>
      <w:r>
        <w:rPr>
          <w:sz w:val="26"/>
          <w:u w:val="single"/>
        </w:rPr>
        <w:t>.</w:t>
      </w:r>
      <w:r>
        <w:rPr>
          <w:sz w:val="26"/>
        </w:rPr>
        <w:t xml:space="preserve"> Consistente en la copia certificada</w:t>
      </w:r>
      <w:r>
        <w:rPr>
          <w:spacing w:val="1"/>
          <w:sz w:val="26"/>
        </w:rPr>
        <w:t xml:space="preserve"> </w:t>
      </w:r>
      <w:r>
        <w:rPr>
          <w:sz w:val="26"/>
        </w:rPr>
        <w:t>del acta de Sesión Ordinaria 015 llevada a cabo el día</w:t>
      </w:r>
      <w:r>
        <w:rPr>
          <w:spacing w:val="1"/>
          <w:sz w:val="26"/>
        </w:rPr>
        <w:t xml:space="preserve"> </w:t>
      </w:r>
      <w:r>
        <w:rPr>
          <w:sz w:val="26"/>
        </w:rPr>
        <w:t>nueve de</w:t>
      </w:r>
      <w:r>
        <w:rPr>
          <w:spacing w:val="-1"/>
          <w:sz w:val="26"/>
        </w:rPr>
        <w:t xml:space="preserve"> </w:t>
      </w:r>
      <w:r>
        <w:rPr>
          <w:sz w:val="26"/>
        </w:rPr>
        <w:t>julio.</w:t>
      </w:r>
    </w:p>
    <w:p w14:paraId="6068FBF2" w14:textId="77777777" w:rsidR="001A1411" w:rsidRDefault="001A1411" w:rsidP="00603594">
      <w:pPr>
        <w:pStyle w:val="Textoindependiente"/>
        <w:ind w:left="1276" w:hanging="425"/>
        <w:rPr>
          <w:sz w:val="38"/>
        </w:rPr>
      </w:pPr>
    </w:p>
    <w:p w14:paraId="36964C87" w14:textId="77777777" w:rsidR="001A1411" w:rsidRDefault="00EB0F14" w:rsidP="00A822D9">
      <w:pPr>
        <w:pStyle w:val="Ttulo1"/>
        <w:numPr>
          <w:ilvl w:val="1"/>
          <w:numId w:val="8"/>
        </w:numPr>
        <w:tabs>
          <w:tab w:val="left" w:pos="552"/>
        </w:tabs>
        <w:ind w:left="0" w:firstLine="0"/>
        <w:jc w:val="left"/>
      </w:pPr>
      <w:r>
        <w:t>Valoración</w:t>
      </w:r>
      <w:r>
        <w:rPr>
          <w:spacing w:val="-6"/>
        </w:rPr>
        <w:t xml:space="preserve"> </w:t>
      </w:r>
      <w:r>
        <w:t>probatoria</w:t>
      </w:r>
    </w:p>
    <w:p w14:paraId="23A82AAD" w14:textId="77777777" w:rsidR="008752F7" w:rsidRDefault="008752F7" w:rsidP="003410C4">
      <w:pPr>
        <w:pStyle w:val="Ttulo1"/>
        <w:tabs>
          <w:tab w:val="left" w:pos="552"/>
        </w:tabs>
        <w:ind w:left="0" w:firstLine="0"/>
      </w:pPr>
    </w:p>
    <w:p w14:paraId="3F02BA2C" w14:textId="49ADD6BA" w:rsidR="001A1411" w:rsidRDefault="00EB0F14" w:rsidP="003410C4">
      <w:pPr>
        <w:pStyle w:val="Textoindependiente"/>
        <w:spacing w:line="360" w:lineRule="auto"/>
        <w:jc w:val="both"/>
      </w:pPr>
      <w:r>
        <w:t>Para tal efecto, en esta etapa de valoración se observará el principio</w:t>
      </w:r>
      <w:r>
        <w:rPr>
          <w:spacing w:val="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adquisición</w:t>
      </w:r>
      <w:r>
        <w:rPr>
          <w:spacing w:val="-14"/>
        </w:rPr>
        <w:t xml:space="preserve"> </w:t>
      </w:r>
      <w:r>
        <w:t>procesal,</w:t>
      </w:r>
      <w:r>
        <w:rPr>
          <w:spacing w:val="-14"/>
        </w:rPr>
        <w:t xml:space="preserve"> </w:t>
      </w:r>
      <w:r>
        <w:t>consistente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medios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convicción,</w:t>
      </w:r>
      <w:r>
        <w:rPr>
          <w:spacing w:val="-70"/>
        </w:rPr>
        <w:t xml:space="preserve"> </w:t>
      </w:r>
      <w:r>
        <w:t>al</w:t>
      </w:r>
      <w:r>
        <w:rPr>
          <w:spacing w:val="-16"/>
        </w:rPr>
        <w:t xml:space="preserve"> </w:t>
      </w:r>
      <w:r>
        <w:t>tener</w:t>
      </w:r>
      <w:r>
        <w:rPr>
          <w:spacing w:val="-13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finalidad</w:t>
      </w:r>
      <w:r>
        <w:rPr>
          <w:spacing w:val="-15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esclarecimiento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verdad</w:t>
      </w:r>
      <w:r>
        <w:rPr>
          <w:spacing w:val="-13"/>
        </w:rPr>
        <w:t xml:space="preserve"> </w:t>
      </w:r>
      <w:r>
        <w:t>legal,</w:t>
      </w:r>
      <w:r>
        <w:rPr>
          <w:spacing w:val="-14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fuerza</w:t>
      </w:r>
      <w:r>
        <w:rPr>
          <w:spacing w:val="-70"/>
        </w:rPr>
        <w:t xml:space="preserve"> </w:t>
      </w:r>
      <w:proofErr w:type="spellStart"/>
      <w:r>
        <w:t>convictiva</w:t>
      </w:r>
      <w:proofErr w:type="spellEnd"/>
      <w:r>
        <w:t xml:space="preserve"> debe ser valorada conforme a esto y en relación con las</w:t>
      </w:r>
      <w:r>
        <w:rPr>
          <w:spacing w:val="1"/>
        </w:rPr>
        <w:t xml:space="preserve"> </w:t>
      </w:r>
      <w:r>
        <w:t>pretensiones de todas las partes en el procedimiento y no solo del</w:t>
      </w:r>
      <w:r>
        <w:rPr>
          <w:spacing w:val="1"/>
        </w:rPr>
        <w:t xml:space="preserve"> </w:t>
      </w:r>
      <w:r>
        <w:t>oferente, puesto que el proceso se concibe como un todo unitario e</w:t>
      </w:r>
      <w:r>
        <w:rPr>
          <w:spacing w:val="1"/>
        </w:rPr>
        <w:t xml:space="preserve"> </w:t>
      </w:r>
      <w:r>
        <w:t>indivisible, integrado por la secuencia de actos que se desarrollan</w:t>
      </w:r>
      <w:r>
        <w:rPr>
          <w:spacing w:val="1"/>
        </w:rPr>
        <w:t xml:space="preserve"> </w:t>
      </w:r>
      <w:r>
        <w:t>progresivamente</w:t>
      </w:r>
      <w:r>
        <w:rPr>
          <w:spacing w:val="-3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objeto de</w:t>
      </w:r>
      <w:r>
        <w:rPr>
          <w:spacing w:val="-1"/>
        </w:rPr>
        <w:t xml:space="preserve"> </w:t>
      </w:r>
      <w:r>
        <w:t>resolver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controversia</w:t>
      </w:r>
      <w:r w:rsidR="00984801">
        <w:rPr>
          <w:rStyle w:val="Refdenotaalpie"/>
        </w:rPr>
        <w:footnoteReference w:id="21"/>
      </w:r>
      <w:r>
        <w:t>.</w:t>
      </w:r>
    </w:p>
    <w:p w14:paraId="66AD0FBC" w14:textId="77777777" w:rsidR="001A1411" w:rsidRDefault="001A1411" w:rsidP="003410C4">
      <w:pPr>
        <w:pStyle w:val="Textoindependiente"/>
        <w:rPr>
          <w:sz w:val="39"/>
        </w:rPr>
      </w:pPr>
    </w:p>
    <w:p w14:paraId="184192C4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De lo cual, en atención a lo dispuesto por el artículo 243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Electoral </w:t>
      </w:r>
      <w:r>
        <w:t>en cuanto a que solo son objeto de prueba los hechos</w:t>
      </w:r>
      <w:r>
        <w:rPr>
          <w:spacing w:val="1"/>
        </w:rPr>
        <w:t xml:space="preserve"> </w:t>
      </w:r>
      <w:r>
        <w:t>controvertidos, por lo que no lo será el Derecho, los hechos notorios</w:t>
      </w:r>
      <w:r>
        <w:rPr>
          <w:spacing w:val="1"/>
        </w:rPr>
        <w:t xml:space="preserve"> </w:t>
      </w:r>
      <w:r>
        <w:t>o imposibles, ni aquellos que hayan sido reconocidos por las partes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procedimiento que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ocupa.</w:t>
      </w:r>
    </w:p>
    <w:p w14:paraId="26A81929" w14:textId="77777777" w:rsidR="001A1411" w:rsidRDefault="001A1411" w:rsidP="003410C4">
      <w:pPr>
        <w:pStyle w:val="Textoindependiente"/>
        <w:rPr>
          <w:sz w:val="38"/>
        </w:rPr>
      </w:pPr>
    </w:p>
    <w:p w14:paraId="19D9F6F7" w14:textId="2F4D59F7" w:rsidR="001A1411" w:rsidRDefault="00EB0F14" w:rsidP="003410C4">
      <w:pPr>
        <w:pStyle w:val="Textoindependiente"/>
        <w:spacing w:line="360" w:lineRule="auto"/>
        <w:jc w:val="both"/>
      </w:pPr>
      <w:r>
        <w:rPr>
          <w:w w:val="95"/>
        </w:rPr>
        <w:t xml:space="preserve">Así, con fundamento en los artículos 22 de la </w:t>
      </w:r>
      <w:r>
        <w:rPr>
          <w:rFonts w:ascii="Arial" w:hAnsi="Arial"/>
          <w:i/>
          <w:w w:val="95"/>
        </w:rPr>
        <w:t>Ley de Justicia Electoral</w:t>
      </w:r>
      <w:r>
        <w:rPr>
          <w:w w:val="95"/>
        </w:rPr>
        <w:t>,</w:t>
      </w:r>
      <w:r>
        <w:rPr>
          <w:spacing w:val="1"/>
          <w:w w:val="9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relación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259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Electoral</w:t>
      </w:r>
      <w:r>
        <w:t>,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pruebas</w:t>
      </w:r>
      <w:r>
        <w:rPr>
          <w:spacing w:val="-5"/>
        </w:rPr>
        <w:t xml:space="preserve"> </w:t>
      </w:r>
      <w:r>
        <w:t>identificadas</w:t>
      </w:r>
      <w:r>
        <w:rPr>
          <w:spacing w:val="-70"/>
        </w:rPr>
        <w:t xml:space="preserve"> </w:t>
      </w:r>
      <w:r w:rsidR="00E836B3">
        <w:rPr>
          <w:spacing w:val="-70"/>
        </w:rPr>
        <w:t xml:space="preserve">               </w:t>
      </w:r>
      <w:r>
        <w:t>como</w:t>
      </w:r>
      <w:r>
        <w:rPr>
          <w:spacing w:val="-7"/>
        </w:rPr>
        <w:t xml:space="preserve"> </w:t>
      </w:r>
      <w:proofErr w:type="gramStart"/>
      <w:r>
        <w:t>documentales</w:t>
      </w:r>
      <w:r>
        <w:rPr>
          <w:spacing w:val="-5"/>
        </w:rPr>
        <w:t xml:space="preserve"> </w:t>
      </w:r>
      <w:r>
        <w:t>públicas</w:t>
      </w:r>
      <w:proofErr w:type="gramEnd"/>
      <w:r>
        <w:rPr>
          <w:spacing w:val="-5"/>
        </w:rPr>
        <w:t xml:space="preserve"> </w:t>
      </w:r>
      <w:r>
        <w:t>tienen</w:t>
      </w:r>
      <w:r>
        <w:rPr>
          <w:spacing w:val="-6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probatorio</w:t>
      </w:r>
      <w:r>
        <w:rPr>
          <w:spacing w:val="-7"/>
        </w:rPr>
        <w:t xml:space="preserve"> </w:t>
      </w:r>
      <w:r>
        <w:t>pleno</w:t>
      </w:r>
      <w:r>
        <w:rPr>
          <w:spacing w:val="-6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7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actuaciones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IEM</w:t>
      </w:r>
      <w:r>
        <w:rPr>
          <w:rFonts w:ascii="Arial" w:hAnsi="Arial"/>
          <w:i/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competencia;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privadas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indiciarias, por lo que deben analizarse de forma conjunta con los</w:t>
      </w:r>
      <w:r>
        <w:rPr>
          <w:spacing w:val="1"/>
        </w:rPr>
        <w:t xml:space="preserve"> </w:t>
      </w:r>
      <w:r>
        <w:t>demás</w:t>
      </w:r>
      <w:r>
        <w:rPr>
          <w:spacing w:val="-3"/>
        </w:rPr>
        <w:t xml:space="preserve"> </w:t>
      </w:r>
      <w:r>
        <w:t>elementos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desprender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probatorio.</w:t>
      </w:r>
    </w:p>
    <w:p w14:paraId="59E416A1" w14:textId="77777777" w:rsidR="001A1411" w:rsidRDefault="001A1411" w:rsidP="003410C4">
      <w:pPr>
        <w:pStyle w:val="Textoindependiente"/>
        <w:rPr>
          <w:sz w:val="39"/>
        </w:rPr>
      </w:pPr>
    </w:p>
    <w:p w14:paraId="226ACEF2" w14:textId="3614778F" w:rsidR="001A1411" w:rsidRDefault="00EB0F14" w:rsidP="003410C4">
      <w:pPr>
        <w:pStyle w:val="Textoindependiente"/>
        <w:spacing w:line="360" w:lineRule="auto"/>
        <w:jc w:val="both"/>
      </w:pPr>
      <w:r>
        <w:t xml:space="preserve">Y en relación con las pruebas </w:t>
      </w:r>
      <w:proofErr w:type="spellStart"/>
      <w:r>
        <w:t>presuncional</w:t>
      </w:r>
      <w:proofErr w:type="spellEnd"/>
      <w:r>
        <w:t xml:space="preserve"> en su doble aspecto e</w:t>
      </w:r>
      <w:r>
        <w:rPr>
          <w:spacing w:val="1"/>
        </w:rPr>
        <w:t xml:space="preserve"> </w:t>
      </w:r>
      <w:r>
        <w:t>instrumental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actuaciones,</w:t>
      </w:r>
      <w:r>
        <w:rPr>
          <w:spacing w:val="1"/>
        </w:rPr>
        <w:t xml:space="preserve"> </w:t>
      </w:r>
      <w:r>
        <w:t>únicamente,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probatorio</w:t>
      </w:r>
      <w:r>
        <w:rPr>
          <w:spacing w:val="6"/>
        </w:rPr>
        <w:t xml:space="preserve"> </w:t>
      </w:r>
      <w:r>
        <w:lastRenderedPageBreak/>
        <w:t>indiciario,</w:t>
      </w:r>
      <w:r>
        <w:rPr>
          <w:spacing w:val="9"/>
        </w:rPr>
        <w:t xml:space="preserve"> </w:t>
      </w:r>
      <w:r>
        <w:t>salvo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con</w:t>
      </w:r>
      <w:r>
        <w:rPr>
          <w:spacing w:val="7"/>
        </w:rPr>
        <w:t xml:space="preserve"> </w:t>
      </w:r>
      <w:r>
        <w:t>posterioridad</w:t>
      </w:r>
      <w:r>
        <w:rPr>
          <w:spacing w:val="7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concatenen</w:t>
      </w:r>
      <w:r>
        <w:rPr>
          <w:spacing w:val="7"/>
        </w:rPr>
        <w:t xml:space="preserve"> </w:t>
      </w:r>
      <w:r>
        <w:t>con</w:t>
      </w:r>
      <w:r w:rsidR="00984801">
        <w:t xml:space="preserve"> </w:t>
      </w:r>
      <w:r>
        <w:t>algún</w:t>
      </w:r>
      <w:r>
        <w:rPr>
          <w:spacing w:val="-10"/>
        </w:rPr>
        <w:t xml:space="preserve"> </w:t>
      </w:r>
      <w:r>
        <w:t>otro</w:t>
      </w:r>
      <w:r>
        <w:rPr>
          <w:spacing w:val="-10"/>
        </w:rPr>
        <w:t xml:space="preserve"> </w:t>
      </w:r>
      <w:r>
        <w:t>elemento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adminiculados</w:t>
      </w:r>
      <w:r>
        <w:rPr>
          <w:spacing w:val="-8"/>
        </w:rPr>
        <w:t xml:space="preserve"> </w:t>
      </w:r>
      <w:r>
        <w:t>generen</w:t>
      </w:r>
      <w:r>
        <w:rPr>
          <w:spacing w:val="-8"/>
        </w:rPr>
        <w:t xml:space="preserve"> </w:t>
      </w:r>
      <w:r>
        <w:t>convicción</w:t>
      </w:r>
      <w:r>
        <w:rPr>
          <w:spacing w:val="-7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los</w:t>
      </w:r>
      <w:r>
        <w:rPr>
          <w:spacing w:val="-70"/>
        </w:rPr>
        <w:t xml:space="preserve"> </w:t>
      </w:r>
      <w:r>
        <w:t>hechos alegados por las partes; lo anterior, con fundamento en los</w:t>
      </w:r>
      <w:r>
        <w:rPr>
          <w:spacing w:val="1"/>
        </w:rPr>
        <w:t xml:space="preserve"> </w:t>
      </w:r>
      <w:r>
        <w:t xml:space="preserve">artículos 16, fracciones IV y V y 22, fracción IV de la </w:t>
      </w:r>
      <w:r>
        <w:rPr>
          <w:rFonts w:ascii="Arial" w:hAnsi="Arial"/>
          <w:i/>
        </w:rPr>
        <w:t>Ley de Justicia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t>.</w:t>
      </w:r>
    </w:p>
    <w:p w14:paraId="7691EB35" w14:textId="77777777" w:rsidR="001A1411" w:rsidRDefault="001A1411" w:rsidP="003410C4">
      <w:pPr>
        <w:pStyle w:val="Textoindependiente"/>
        <w:rPr>
          <w:sz w:val="38"/>
        </w:rPr>
      </w:pPr>
    </w:p>
    <w:p w14:paraId="56F95387" w14:textId="77777777" w:rsidR="001A1411" w:rsidRDefault="00EB0F14" w:rsidP="00603594">
      <w:pPr>
        <w:pStyle w:val="Ttulo1"/>
        <w:numPr>
          <w:ilvl w:val="0"/>
          <w:numId w:val="1"/>
        </w:numPr>
        <w:tabs>
          <w:tab w:val="left" w:pos="4373"/>
        </w:tabs>
        <w:ind w:left="0"/>
        <w:jc w:val="center"/>
      </w:pPr>
      <w:r>
        <w:t>ESTUDIO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FONDO</w:t>
      </w:r>
    </w:p>
    <w:p w14:paraId="360644E0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298D0F42" w14:textId="77777777" w:rsidR="001A1411" w:rsidRDefault="001A1411" w:rsidP="003410C4">
      <w:pPr>
        <w:pStyle w:val="Textoindependiente"/>
        <w:rPr>
          <w:rFonts w:ascii="Arial"/>
          <w:b/>
          <w:sz w:val="24"/>
        </w:rPr>
      </w:pPr>
    </w:p>
    <w:p w14:paraId="238F0E33" w14:textId="6B4DBED0" w:rsidR="001A1411" w:rsidRDefault="00EB0F14" w:rsidP="003410C4">
      <w:pPr>
        <w:pStyle w:val="Textoindependiente"/>
        <w:spacing w:line="360" w:lineRule="auto"/>
        <w:jc w:val="both"/>
      </w:pPr>
      <w:r>
        <w:t>Una vez precisados los hechos denunciados, así como la defensa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hizo</w:t>
      </w:r>
      <w:r>
        <w:rPr>
          <w:spacing w:val="1"/>
        </w:rPr>
        <w:t xml:space="preserve"> </w:t>
      </w:r>
      <w:r>
        <w:t>valer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denunciado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obran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expediente, es importante precisar que el punto a dilucidar en el</w:t>
      </w:r>
      <w:r>
        <w:rPr>
          <w:spacing w:val="1"/>
        </w:rPr>
        <w:t xml:space="preserve"> </w:t>
      </w:r>
      <w:r>
        <w:t>presente</w:t>
      </w:r>
      <w:r>
        <w:rPr>
          <w:spacing w:val="-13"/>
        </w:rPr>
        <w:t xml:space="preserve"> </w:t>
      </w:r>
      <w:r>
        <w:t>procedimiento</w:t>
      </w:r>
      <w:r>
        <w:rPr>
          <w:spacing w:val="-12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determinar</w:t>
      </w:r>
      <w:r>
        <w:rPr>
          <w:spacing w:val="-13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actos</w:t>
      </w:r>
      <w:r>
        <w:rPr>
          <w:spacing w:val="-10"/>
        </w:rPr>
        <w:t xml:space="preserve"> </w:t>
      </w:r>
      <w:r>
        <w:t>desplegados</w:t>
      </w:r>
      <w:r>
        <w:rPr>
          <w:spacing w:val="-13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el</w:t>
      </w:r>
      <w:r>
        <w:rPr>
          <w:spacing w:val="-70"/>
        </w:rPr>
        <w:t xml:space="preserve"> </w:t>
      </w:r>
      <w:r w:rsidR="00E836B3">
        <w:rPr>
          <w:spacing w:val="-70"/>
        </w:rPr>
        <w:t xml:space="preserve">                     </w:t>
      </w:r>
      <w:r>
        <w:rPr>
          <w:rFonts w:ascii="Arial" w:hAnsi="Arial"/>
          <w:i/>
        </w:rPr>
        <w:t xml:space="preserve">Denunciado </w:t>
      </w:r>
      <w:r>
        <w:t xml:space="preserve">constituyen violencia política </w:t>
      </w:r>
      <w:proofErr w:type="gramStart"/>
      <w:r>
        <w:t>en razón de</w:t>
      </w:r>
      <w:proofErr w:type="gramEnd"/>
      <w:r>
        <w:t xml:space="preserve"> género en</w:t>
      </w:r>
      <w:r>
        <w:rPr>
          <w:spacing w:val="1"/>
        </w:rPr>
        <w:t xml:space="preserve"> </w:t>
      </w:r>
      <w:r>
        <w:t>perjuicio de</w:t>
      </w:r>
      <w:r>
        <w:rPr>
          <w:spacing w:val="-2"/>
        </w:rPr>
        <w:t xml:space="preserve"> </w:t>
      </w:r>
      <w:r>
        <w:t xml:space="preserve">la </w:t>
      </w:r>
      <w:r>
        <w:rPr>
          <w:rFonts w:ascii="Arial" w:hAnsi="Arial"/>
          <w:i/>
        </w:rPr>
        <w:t>Denunciada</w:t>
      </w:r>
      <w:r>
        <w:t>;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específico por:</w:t>
      </w:r>
    </w:p>
    <w:p w14:paraId="42208F59" w14:textId="28D61E24" w:rsidR="001A1411" w:rsidRDefault="00EB0F14" w:rsidP="00603594">
      <w:pPr>
        <w:pStyle w:val="Prrafodelista"/>
        <w:numPr>
          <w:ilvl w:val="0"/>
          <w:numId w:val="7"/>
        </w:numPr>
        <w:tabs>
          <w:tab w:val="left" w:pos="2604"/>
        </w:tabs>
        <w:spacing w:line="360" w:lineRule="auto"/>
        <w:ind w:left="1211"/>
        <w:jc w:val="both"/>
        <w:rPr>
          <w:sz w:val="26"/>
        </w:rPr>
      </w:pPr>
      <w:r>
        <w:rPr>
          <w:sz w:val="26"/>
        </w:rPr>
        <w:t xml:space="preserve">Obstaculizar su reincorporación al cargo como </w:t>
      </w:r>
      <w:r w:rsidRPr="00EB0F14">
        <w:rPr>
          <w:color w:val="FFFFFF"/>
          <w:sz w:val="26"/>
          <w:highlight w:val="darkCyan"/>
        </w:rPr>
        <w:t>[No.28]_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 xml:space="preserve"> a</w:t>
      </w:r>
      <w:r>
        <w:rPr>
          <w:spacing w:val="1"/>
          <w:sz w:val="26"/>
        </w:rPr>
        <w:t xml:space="preserve"> </w:t>
      </w:r>
      <w:r>
        <w:rPr>
          <w:sz w:val="26"/>
        </w:rPr>
        <w:t>partir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siete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junio,</w:t>
      </w:r>
      <w:r>
        <w:rPr>
          <w:spacing w:val="1"/>
          <w:sz w:val="26"/>
        </w:rPr>
        <w:t xml:space="preserve"> </w:t>
      </w:r>
      <w:r>
        <w:rPr>
          <w:sz w:val="26"/>
        </w:rPr>
        <w:t>día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presentó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solicitud</w:t>
      </w:r>
      <w:r>
        <w:rPr>
          <w:spacing w:val="1"/>
          <w:sz w:val="26"/>
        </w:rPr>
        <w:t xml:space="preserve"> </w:t>
      </w:r>
      <w:r>
        <w:rPr>
          <w:sz w:val="26"/>
        </w:rPr>
        <w:t>correspondiente</w:t>
      </w:r>
      <w:r>
        <w:rPr>
          <w:spacing w:val="-2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escrito.</w:t>
      </w:r>
    </w:p>
    <w:p w14:paraId="7628147B" w14:textId="77777777" w:rsidR="001A1411" w:rsidRDefault="00EB0F14" w:rsidP="00603594">
      <w:pPr>
        <w:pStyle w:val="Prrafodelista"/>
        <w:numPr>
          <w:ilvl w:val="0"/>
          <w:numId w:val="7"/>
        </w:numPr>
        <w:tabs>
          <w:tab w:val="left" w:pos="2604"/>
        </w:tabs>
        <w:spacing w:line="360" w:lineRule="auto"/>
        <w:ind w:left="1211"/>
        <w:jc w:val="both"/>
        <w:rPr>
          <w:sz w:val="26"/>
        </w:rPr>
      </w:pPr>
      <w:r>
        <w:rPr>
          <w:sz w:val="26"/>
        </w:rPr>
        <w:t>La omisión de cubrir la remuneración correspondiente a</w:t>
      </w:r>
      <w:r>
        <w:rPr>
          <w:spacing w:val="1"/>
          <w:sz w:val="26"/>
        </w:rPr>
        <w:t xml:space="preserve"> </w:t>
      </w:r>
      <w:r>
        <w:rPr>
          <w:sz w:val="26"/>
        </w:rPr>
        <w:t>partir del día que presentó su escrito de notificación de</w:t>
      </w:r>
      <w:r>
        <w:rPr>
          <w:spacing w:val="1"/>
          <w:sz w:val="26"/>
        </w:rPr>
        <w:t xml:space="preserve"> </w:t>
      </w:r>
      <w:r>
        <w:rPr>
          <w:sz w:val="26"/>
        </w:rPr>
        <w:t>reincorporación,</w:t>
      </w:r>
      <w:r>
        <w:rPr>
          <w:spacing w:val="-3"/>
          <w:sz w:val="26"/>
        </w:rPr>
        <w:t xml:space="preserve"> </w:t>
      </w:r>
      <w:r>
        <w:rPr>
          <w:sz w:val="26"/>
        </w:rPr>
        <w:t>hasta</w:t>
      </w:r>
      <w:r>
        <w:rPr>
          <w:spacing w:val="-3"/>
          <w:sz w:val="26"/>
        </w:rPr>
        <w:t xml:space="preserve"> </w:t>
      </w:r>
      <w:r>
        <w:rPr>
          <w:sz w:val="26"/>
        </w:rPr>
        <w:t>la</w:t>
      </w:r>
      <w:r>
        <w:rPr>
          <w:spacing w:val="-3"/>
          <w:sz w:val="26"/>
        </w:rPr>
        <w:t xml:space="preserve"> </w:t>
      </w:r>
      <w:r>
        <w:rPr>
          <w:sz w:val="26"/>
        </w:rPr>
        <w:t>presentación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</w:t>
      </w:r>
      <w:r>
        <w:rPr>
          <w:spacing w:val="-3"/>
          <w:sz w:val="26"/>
        </w:rPr>
        <w:t xml:space="preserve"> </w:t>
      </w:r>
      <w:r>
        <w:rPr>
          <w:sz w:val="26"/>
        </w:rPr>
        <w:t>demanda.</w:t>
      </w:r>
    </w:p>
    <w:p w14:paraId="7AA6BA00" w14:textId="2973BDA2" w:rsidR="001A1411" w:rsidRDefault="00EB0F14" w:rsidP="00603594">
      <w:pPr>
        <w:pStyle w:val="Prrafodelista"/>
        <w:numPr>
          <w:ilvl w:val="0"/>
          <w:numId w:val="7"/>
        </w:numPr>
        <w:tabs>
          <w:tab w:val="left" w:pos="2604"/>
        </w:tabs>
        <w:spacing w:line="360" w:lineRule="auto"/>
        <w:ind w:left="1211"/>
        <w:jc w:val="both"/>
        <w:rPr>
          <w:sz w:val="26"/>
        </w:rPr>
      </w:pP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remoción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comisión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Enlace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Atención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Migrante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Municipio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[No.29]_</w:t>
      </w:r>
      <w:proofErr w:type="spellStart"/>
      <w:r w:rsidRPr="00EB0F14">
        <w:rPr>
          <w:color w:val="FFFFFF"/>
          <w:sz w:val="26"/>
          <w:highlight w:val="darkCyan"/>
        </w:rPr>
        <w:t>ELIMINADO_el_Municipio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Michoacán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solicitud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entrega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documentación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expediente</w:t>
      </w:r>
      <w:r>
        <w:rPr>
          <w:spacing w:val="1"/>
          <w:sz w:val="26"/>
        </w:rPr>
        <w:t xml:space="preserve"> </w:t>
      </w:r>
      <w:r>
        <w:rPr>
          <w:sz w:val="26"/>
        </w:rPr>
        <w:t>correspondiente.</w:t>
      </w:r>
    </w:p>
    <w:p w14:paraId="693A9400" w14:textId="77777777" w:rsidR="001A1411" w:rsidRDefault="001A1411" w:rsidP="003410C4">
      <w:pPr>
        <w:pStyle w:val="Textoindependiente"/>
        <w:rPr>
          <w:sz w:val="39"/>
        </w:rPr>
      </w:pPr>
    </w:p>
    <w:p w14:paraId="074CA38A" w14:textId="77777777" w:rsidR="001A1411" w:rsidRDefault="00EB0F14" w:rsidP="003410C4">
      <w:pPr>
        <w:pStyle w:val="Textoindependiente"/>
        <w:spacing w:line="360" w:lineRule="auto"/>
        <w:jc w:val="both"/>
      </w:pPr>
      <w:r>
        <w:t>Para analizar si la conducta denunciada contraviene disposiciones</w:t>
      </w:r>
      <w:r>
        <w:rPr>
          <w:spacing w:val="1"/>
        </w:rPr>
        <w:t xml:space="preserve"> </w:t>
      </w:r>
      <w:r>
        <w:rPr>
          <w:w w:val="95"/>
        </w:rPr>
        <w:t>constitucionales</w:t>
      </w:r>
      <w:r>
        <w:rPr>
          <w:spacing w:val="35"/>
          <w:w w:val="95"/>
        </w:rPr>
        <w:t xml:space="preserve"> </w:t>
      </w:r>
      <w:r>
        <w:rPr>
          <w:w w:val="95"/>
        </w:rPr>
        <w:t>y</w:t>
      </w:r>
      <w:r>
        <w:rPr>
          <w:spacing w:val="36"/>
          <w:w w:val="95"/>
        </w:rPr>
        <w:t xml:space="preserve"> </w:t>
      </w:r>
      <w:r>
        <w:rPr>
          <w:w w:val="95"/>
        </w:rPr>
        <w:t>legales,</w:t>
      </w:r>
      <w:r>
        <w:rPr>
          <w:spacing w:val="35"/>
          <w:w w:val="95"/>
        </w:rPr>
        <w:t xml:space="preserve"> </w:t>
      </w:r>
      <w:r>
        <w:rPr>
          <w:w w:val="95"/>
        </w:rPr>
        <w:t>primeramente,</w:t>
      </w:r>
      <w:r>
        <w:rPr>
          <w:spacing w:val="36"/>
          <w:w w:val="95"/>
        </w:rPr>
        <w:t xml:space="preserve"> </w:t>
      </w:r>
      <w:r>
        <w:rPr>
          <w:w w:val="95"/>
        </w:rPr>
        <w:t>resulta</w:t>
      </w:r>
      <w:r>
        <w:rPr>
          <w:spacing w:val="35"/>
          <w:w w:val="95"/>
        </w:rPr>
        <w:t xml:space="preserve"> </w:t>
      </w:r>
      <w:r>
        <w:rPr>
          <w:w w:val="95"/>
        </w:rPr>
        <w:t>necesario</w:t>
      </w:r>
      <w:r>
        <w:rPr>
          <w:spacing w:val="36"/>
          <w:w w:val="95"/>
        </w:rPr>
        <w:t xml:space="preserve"> </w:t>
      </w:r>
      <w:r>
        <w:rPr>
          <w:w w:val="95"/>
        </w:rPr>
        <w:t>establecer</w:t>
      </w:r>
      <w:r>
        <w:rPr>
          <w:spacing w:val="1"/>
          <w:w w:val="9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marco normativo</w:t>
      </w:r>
      <w:r>
        <w:rPr>
          <w:spacing w:val="1"/>
        </w:rPr>
        <w:t xml:space="preserve"> </w:t>
      </w:r>
      <w:r>
        <w:t>aplicable para</w:t>
      </w:r>
      <w:r>
        <w:rPr>
          <w:spacing w:val="1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efecto.</w:t>
      </w:r>
    </w:p>
    <w:p w14:paraId="222A88F3" w14:textId="77777777" w:rsidR="001A1411" w:rsidRDefault="001A1411" w:rsidP="003410C4">
      <w:pPr>
        <w:pStyle w:val="Textoindependiente"/>
        <w:rPr>
          <w:sz w:val="39"/>
        </w:rPr>
      </w:pPr>
    </w:p>
    <w:p w14:paraId="54D4A55F" w14:textId="77777777" w:rsidR="001A1411" w:rsidRDefault="00EB0F14" w:rsidP="00D30CDD">
      <w:pPr>
        <w:pStyle w:val="Ttulo1"/>
        <w:numPr>
          <w:ilvl w:val="1"/>
          <w:numId w:val="6"/>
        </w:numPr>
        <w:ind w:left="142" w:hanging="142"/>
        <w:jc w:val="left"/>
      </w:pPr>
      <w:r>
        <w:t>Marco</w:t>
      </w:r>
      <w:r>
        <w:rPr>
          <w:spacing w:val="-6"/>
        </w:rPr>
        <w:t xml:space="preserve"> </w:t>
      </w:r>
      <w:r>
        <w:t>normativo</w:t>
      </w:r>
      <w:r>
        <w:rPr>
          <w:spacing w:val="-6"/>
        </w:rPr>
        <w:t xml:space="preserve"> </w:t>
      </w:r>
      <w:r>
        <w:t>aplicable</w:t>
      </w:r>
    </w:p>
    <w:p w14:paraId="613A5A40" w14:textId="77777777" w:rsidR="005E5EAE" w:rsidRDefault="005E5EAE" w:rsidP="003410C4">
      <w:pPr>
        <w:pStyle w:val="Ttulo1"/>
        <w:tabs>
          <w:tab w:val="left" w:pos="1967"/>
        </w:tabs>
        <w:ind w:left="0" w:firstLine="0"/>
      </w:pPr>
    </w:p>
    <w:p w14:paraId="016C0DDB" w14:textId="3A96CDCF" w:rsidR="001A1411" w:rsidRDefault="00EB0F14" w:rsidP="003410C4">
      <w:pPr>
        <w:pStyle w:val="Textoindependiente"/>
        <w:spacing w:line="360" w:lineRule="auto"/>
        <w:jc w:val="both"/>
      </w:pPr>
      <w:r>
        <w:t>El</w:t>
      </w:r>
      <w:r>
        <w:rPr>
          <w:spacing w:val="-14"/>
        </w:rPr>
        <w:t xml:space="preserve"> </w:t>
      </w:r>
      <w:r>
        <w:t>artículo</w:t>
      </w:r>
      <w:r>
        <w:rPr>
          <w:spacing w:val="-11"/>
        </w:rPr>
        <w:t xml:space="preserve"> </w:t>
      </w:r>
      <w:r>
        <w:t>1,</w:t>
      </w:r>
      <w:r>
        <w:rPr>
          <w:spacing w:val="-14"/>
        </w:rPr>
        <w:t xml:space="preserve"> </w:t>
      </w:r>
      <w:r>
        <w:t>primer</w:t>
      </w:r>
      <w:r>
        <w:rPr>
          <w:spacing w:val="-12"/>
        </w:rPr>
        <w:t xml:space="preserve"> </w:t>
      </w:r>
      <w:r>
        <w:t>párrafo,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Federal,</w:t>
      </w:r>
      <w:r>
        <w:rPr>
          <w:rFonts w:ascii="Arial" w:hAnsi="Arial"/>
          <w:i/>
          <w:spacing w:val="-11"/>
        </w:rPr>
        <w:t xml:space="preserve"> </w:t>
      </w:r>
      <w:r>
        <w:t>establece</w:t>
      </w:r>
      <w:r>
        <w:rPr>
          <w:spacing w:val="-15"/>
        </w:rPr>
        <w:t xml:space="preserve"> </w:t>
      </w:r>
      <w:r>
        <w:t>que</w:t>
      </w:r>
      <w:r>
        <w:rPr>
          <w:spacing w:val="-69"/>
        </w:rPr>
        <w:t xml:space="preserve"> </w:t>
      </w:r>
      <w:r>
        <w:t>todas</w:t>
      </w:r>
      <w:r>
        <w:rPr>
          <w:spacing w:val="-15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personas</w:t>
      </w:r>
      <w:r>
        <w:rPr>
          <w:spacing w:val="-15"/>
        </w:rPr>
        <w:t xml:space="preserve"> </w:t>
      </w:r>
      <w:r>
        <w:t>gozarán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derechos</w:t>
      </w:r>
      <w:r>
        <w:rPr>
          <w:spacing w:val="-15"/>
        </w:rPr>
        <w:t xml:space="preserve"> </w:t>
      </w:r>
      <w:r>
        <w:t>humanos</w:t>
      </w:r>
      <w:r>
        <w:rPr>
          <w:spacing w:val="-15"/>
        </w:rPr>
        <w:t xml:space="preserve"> </w:t>
      </w:r>
      <w:r>
        <w:t>reconocidos</w:t>
      </w:r>
      <w:r>
        <w:rPr>
          <w:spacing w:val="-15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>la propia Constitución y en los tratados internacionales, así como de</w:t>
      </w:r>
      <w:r>
        <w:rPr>
          <w:spacing w:val="1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lastRenderedPageBreak/>
        <w:t>garantías</w:t>
      </w:r>
      <w:r>
        <w:rPr>
          <w:spacing w:val="8"/>
        </w:rPr>
        <w:t xml:space="preserve"> </w:t>
      </w:r>
      <w:r>
        <w:t>para</w:t>
      </w:r>
      <w:r>
        <w:rPr>
          <w:spacing w:val="8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protección,</w:t>
      </w:r>
      <w:r>
        <w:rPr>
          <w:spacing w:val="8"/>
        </w:rPr>
        <w:t xml:space="preserve"> </w:t>
      </w:r>
      <w:r>
        <w:t>cuyo</w:t>
      </w:r>
      <w:r>
        <w:rPr>
          <w:spacing w:val="8"/>
        </w:rPr>
        <w:t xml:space="preserve"> </w:t>
      </w:r>
      <w:r>
        <w:t>ejercicio</w:t>
      </w:r>
      <w:r>
        <w:rPr>
          <w:spacing w:val="9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podrá</w:t>
      </w:r>
      <w:r>
        <w:rPr>
          <w:spacing w:val="9"/>
        </w:rPr>
        <w:t xml:space="preserve"> </w:t>
      </w:r>
      <w:r>
        <w:t>restringirse</w:t>
      </w:r>
      <w:r w:rsidR="00A822D9">
        <w:t xml:space="preserve"> </w:t>
      </w:r>
      <w:r>
        <w:t>ni suspenderse, salvo en los casos y bajo las condiciones que dicha</w:t>
      </w:r>
      <w:r>
        <w:rPr>
          <w:spacing w:val="1"/>
        </w:rPr>
        <w:t xml:space="preserve"> </w:t>
      </w:r>
      <w:r>
        <w:t>Constitución establece.</w:t>
      </w:r>
    </w:p>
    <w:p w14:paraId="295C3917" w14:textId="77777777" w:rsidR="001A1411" w:rsidRDefault="001A1411" w:rsidP="003410C4">
      <w:pPr>
        <w:pStyle w:val="Textoindependiente"/>
        <w:rPr>
          <w:sz w:val="39"/>
        </w:rPr>
      </w:pPr>
    </w:p>
    <w:p w14:paraId="5206F97A" w14:textId="77777777" w:rsidR="001A1411" w:rsidRDefault="00EB0F14" w:rsidP="003410C4">
      <w:pPr>
        <w:pStyle w:val="Textoindependiente"/>
        <w:spacing w:line="360" w:lineRule="auto"/>
        <w:jc w:val="both"/>
      </w:pPr>
      <w:r>
        <w:t>Para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efectivas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disposiciones,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exige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 promover, respetar, proteger y garantizar los derechos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universalidad,</w:t>
      </w:r>
      <w:r>
        <w:rPr>
          <w:spacing w:val="1"/>
        </w:rPr>
        <w:t xml:space="preserve"> </w:t>
      </w:r>
      <w:r>
        <w:t>independencia,</w:t>
      </w:r>
      <w:r>
        <w:rPr>
          <w:spacing w:val="1"/>
        </w:rPr>
        <w:t xml:space="preserve"> </w:t>
      </w:r>
      <w:r>
        <w:t>indivisibilidad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progresividad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spacing w:val="-1"/>
        </w:rPr>
        <w:t>Estado</w:t>
      </w:r>
      <w:r>
        <w:rPr>
          <w:spacing w:val="-17"/>
        </w:rPr>
        <w:t xml:space="preserve"> </w:t>
      </w:r>
      <w:r>
        <w:rPr>
          <w:spacing w:val="-1"/>
        </w:rPr>
        <w:t>deberá</w:t>
      </w:r>
      <w:r>
        <w:rPr>
          <w:spacing w:val="-15"/>
        </w:rPr>
        <w:t xml:space="preserve"> </w:t>
      </w:r>
      <w:r>
        <w:rPr>
          <w:spacing w:val="-1"/>
        </w:rPr>
        <w:t>prevenir,</w:t>
      </w:r>
      <w:r>
        <w:rPr>
          <w:spacing w:val="-16"/>
        </w:rPr>
        <w:t xml:space="preserve"> </w:t>
      </w:r>
      <w:r>
        <w:rPr>
          <w:spacing w:val="-1"/>
        </w:rPr>
        <w:t>investigar,</w:t>
      </w:r>
      <w:r>
        <w:rPr>
          <w:spacing w:val="-15"/>
        </w:rPr>
        <w:t xml:space="preserve"> </w:t>
      </w:r>
      <w:r>
        <w:t>sancionar</w:t>
      </w:r>
      <w:r>
        <w:rPr>
          <w:spacing w:val="-15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reparar</w:t>
      </w:r>
      <w:r>
        <w:rPr>
          <w:spacing w:val="-15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violaciones</w:t>
      </w:r>
      <w:r>
        <w:rPr>
          <w:spacing w:val="-7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humanos.</w:t>
      </w:r>
    </w:p>
    <w:p w14:paraId="709DA5A8" w14:textId="77777777" w:rsidR="001A1411" w:rsidRDefault="001A1411" w:rsidP="003410C4">
      <w:pPr>
        <w:pStyle w:val="Textoindependiente"/>
        <w:rPr>
          <w:sz w:val="39"/>
        </w:rPr>
      </w:pPr>
    </w:p>
    <w:p w14:paraId="6AE90894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El artículo 4, párrafo primero, de la </w:t>
      </w:r>
      <w:r>
        <w:rPr>
          <w:rFonts w:ascii="Arial" w:hAnsi="Arial"/>
          <w:i/>
        </w:rPr>
        <w:t>Constitución Federal</w:t>
      </w:r>
      <w:r>
        <w:t>, prevé la</w:t>
      </w:r>
      <w:r>
        <w:rPr>
          <w:spacing w:val="1"/>
        </w:rPr>
        <w:t xml:space="preserve"> </w:t>
      </w:r>
      <w:r>
        <w:t>igualdad entre hombres y mujeres; por su parte, los artículos 34 y 35</w:t>
      </w:r>
      <w:r>
        <w:rPr>
          <w:spacing w:val="1"/>
        </w:rPr>
        <w:t xml:space="preserve"> </w:t>
      </w:r>
      <w:r>
        <w:t>del mismo ordenamiento jurídico, disponen que las ciudadanas y</w:t>
      </w:r>
      <w:r>
        <w:rPr>
          <w:spacing w:val="1"/>
        </w:rPr>
        <w:t xml:space="preserve"> </w:t>
      </w:r>
      <w:r>
        <w:t>ciudadanos tendrán el derecho de votar y ser votados en cargos de</w:t>
      </w:r>
      <w:r>
        <w:rPr>
          <w:spacing w:val="1"/>
        </w:rPr>
        <w:t xml:space="preserve"> </w:t>
      </w:r>
      <w:r>
        <w:t>elección</w:t>
      </w:r>
      <w:r>
        <w:rPr>
          <w:spacing w:val="-8"/>
        </w:rPr>
        <w:t xml:space="preserve"> </w:t>
      </w:r>
      <w:r>
        <w:t>popular,</w:t>
      </w:r>
      <w:r>
        <w:rPr>
          <w:spacing w:val="-5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formar</w:t>
      </w:r>
      <w:r>
        <w:rPr>
          <w:spacing w:val="-6"/>
        </w:rPr>
        <w:t xml:space="preserve"> </w:t>
      </w:r>
      <w:r>
        <w:t>parte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asuntos</w:t>
      </w:r>
      <w:r>
        <w:rPr>
          <w:spacing w:val="-5"/>
        </w:rPr>
        <w:t xml:space="preserve"> </w:t>
      </w:r>
      <w:r>
        <w:t>políticos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país.</w:t>
      </w:r>
    </w:p>
    <w:p w14:paraId="08FAFAFF" w14:textId="77777777" w:rsidR="001A1411" w:rsidRDefault="001A1411" w:rsidP="003410C4">
      <w:pPr>
        <w:pStyle w:val="Textoindependiente"/>
        <w:rPr>
          <w:sz w:val="38"/>
        </w:rPr>
      </w:pPr>
    </w:p>
    <w:p w14:paraId="1F7BCB66" w14:textId="4A0C4E0D" w:rsidR="001A1411" w:rsidRDefault="00EB0F14" w:rsidP="003410C4">
      <w:pPr>
        <w:pStyle w:val="Textoindependiente"/>
        <w:spacing w:line="360" w:lineRule="auto"/>
        <w:jc w:val="both"/>
      </w:pPr>
      <w:r>
        <w:t>Es</w:t>
      </w:r>
      <w:r>
        <w:rPr>
          <w:spacing w:val="1"/>
        </w:rPr>
        <w:t xml:space="preserve"> </w:t>
      </w:r>
      <w:r>
        <w:t>decir,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acceder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</w:t>
      </w:r>
      <w:r>
        <w:rPr>
          <w:spacing w:val="-70"/>
        </w:rPr>
        <w:t xml:space="preserve"> </w:t>
      </w:r>
      <w:r w:rsidR="00E836B3">
        <w:rPr>
          <w:spacing w:val="-70"/>
        </w:rPr>
        <w:t xml:space="preserve">                   </w:t>
      </w:r>
      <w:r>
        <w:t>públicas y a participar en los asuntos de interés general, en igualdad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hombres.</w:t>
      </w:r>
    </w:p>
    <w:p w14:paraId="6B36DBD2" w14:textId="77777777" w:rsidR="001A1411" w:rsidRDefault="001A1411" w:rsidP="003410C4">
      <w:pPr>
        <w:pStyle w:val="Textoindependiente"/>
        <w:rPr>
          <w:sz w:val="38"/>
        </w:rPr>
      </w:pPr>
    </w:p>
    <w:p w14:paraId="329C0A57" w14:textId="77777777" w:rsidR="001A1411" w:rsidRDefault="00EB0F14" w:rsidP="003410C4">
      <w:pPr>
        <w:pStyle w:val="Textoindependiente"/>
        <w:spacing w:line="360" w:lineRule="auto"/>
        <w:jc w:val="both"/>
      </w:pP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mismo</w:t>
      </w:r>
      <w:r>
        <w:rPr>
          <w:spacing w:val="-6"/>
        </w:rPr>
        <w:t xml:space="preserve"> </w:t>
      </w:r>
      <w:r>
        <w:t>sentido,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artículos</w:t>
      </w:r>
      <w:r>
        <w:rPr>
          <w:spacing w:val="-6"/>
        </w:rPr>
        <w:t xml:space="preserve"> </w:t>
      </w:r>
      <w:r>
        <w:t>1,</w:t>
      </w:r>
      <w:r>
        <w:rPr>
          <w:spacing w:val="-6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Declaración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Universal</w:t>
      </w:r>
      <w:r>
        <w:rPr>
          <w:rFonts w:ascii="Arial" w:hAnsi="Arial"/>
          <w:i/>
          <w:spacing w:val="-70"/>
        </w:rPr>
        <w:t xml:space="preserve"> </w:t>
      </w:r>
      <w:r>
        <w:t>establecen que todos los seres humanos nacen libres e iguales en</w:t>
      </w:r>
      <w:r>
        <w:rPr>
          <w:spacing w:val="1"/>
        </w:rPr>
        <w:t xml:space="preserve"> </w:t>
      </w:r>
      <w:r>
        <w:t>dignidad</w:t>
      </w:r>
      <w:r>
        <w:rPr>
          <w:spacing w:val="-1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derechos,</w:t>
      </w:r>
      <w:r>
        <w:rPr>
          <w:spacing w:val="-15"/>
        </w:rPr>
        <w:t xml:space="preserve"> </w:t>
      </w:r>
      <w:r>
        <w:t>asimismo,</w:t>
      </w:r>
      <w:r>
        <w:rPr>
          <w:spacing w:val="-15"/>
        </w:rPr>
        <w:t xml:space="preserve"> </w:t>
      </w:r>
      <w:r>
        <w:t>tienen</w:t>
      </w:r>
      <w:r>
        <w:rPr>
          <w:spacing w:val="-15"/>
        </w:rPr>
        <w:t xml:space="preserve"> </w:t>
      </w:r>
      <w:r>
        <w:t>todos</w:t>
      </w:r>
      <w:r>
        <w:rPr>
          <w:spacing w:val="-15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derechos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libertades</w:t>
      </w:r>
      <w:r>
        <w:rPr>
          <w:spacing w:val="-70"/>
        </w:rPr>
        <w:t xml:space="preserve"> </w:t>
      </w:r>
      <w:r>
        <w:t>proclamados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dicho</w:t>
      </w:r>
      <w:r>
        <w:rPr>
          <w:spacing w:val="-15"/>
        </w:rPr>
        <w:t xml:space="preserve"> </w:t>
      </w:r>
      <w:r>
        <w:t>documento</w:t>
      </w:r>
      <w:r>
        <w:rPr>
          <w:spacing w:val="-12"/>
        </w:rPr>
        <w:t xml:space="preserve"> </w:t>
      </w:r>
      <w:r>
        <w:t>sin</w:t>
      </w:r>
      <w:r>
        <w:rPr>
          <w:spacing w:val="-12"/>
        </w:rPr>
        <w:t xml:space="preserve"> </w:t>
      </w:r>
      <w:r>
        <w:t>distinción</w:t>
      </w:r>
      <w:r>
        <w:rPr>
          <w:spacing w:val="-12"/>
        </w:rPr>
        <w:t xml:space="preserve"> </w:t>
      </w:r>
      <w:r>
        <w:t>alguna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raza,</w:t>
      </w:r>
      <w:r>
        <w:rPr>
          <w:spacing w:val="-10"/>
        </w:rPr>
        <w:t xml:space="preserve"> </w:t>
      </w:r>
      <w:r>
        <w:rPr>
          <w:rFonts w:ascii="Arial" w:hAnsi="Arial"/>
          <w:b/>
        </w:rPr>
        <w:t>sexo,</w:t>
      </w:r>
      <w:r>
        <w:rPr>
          <w:rFonts w:ascii="Arial" w:hAnsi="Arial"/>
          <w:b/>
          <w:spacing w:val="-69"/>
        </w:rPr>
        <w:t xml:space="preserve"> </w:t>
      </w:r>
      <w:r>
        <w:t>idioma, religión, opinión política o de cualquier otra índole, origen</w:t>
      </w:r>
      <w:r>
        <w:rPr>
          <w:spacing w:val="1"/>
        </w:rPr>
        <w:t xml:space="preserve"> </w:t>
      </w:r>
      <w:r>
        <w:t>nacional o social, posición económica, nacimiento o cualquier otra</w:t>
      </w:r>
      <w:r>
        <w:rPr>
          <w:spacing w:val="1"/>
        </w:rPr>
        <w:t xml:space="preserve"> </w:t>
      </w:r>
      <w:r>
        <w:t xml:space="preserve">condición; también, establece que </w:t>
      </w:r>
      <w:r>
        <w:rPr>
          <w:rFonts w:ascii="Arial" w:hAnsi="Arial"/>
          <w:b/>
        </w:rPr>
        <w:t>todas las personas son iguales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ante la ley y tienen, sin distinción, derecho a igual protección de</w:t>
      </w:r>
      <w:r>
        <w:rPr>
          <w:rFonts w:ascii="Arial" w:hAnsi="Arial"/>
          <w:b/>
          <w:spacing w:val="-70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ley</w:t>
      </w:r>
      <w:r>
        <w:t>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igual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discriminación</w:t>
      </w:r>
      <w:r>
        <w:rPr>
          <w:spacing w:val="-10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infrinja</w:t>
      </w:r>
      <w:r>
        <w:rPr>
          <w:spacing w:val="-12"/>
        </w:rPr>
        <w:t xml:space="preserve"> </w:t>
      </w:r>
      <w:r>
        <w:t>esta</w:t>
      </w:r>
      <w:r>
        <w:rPr>
          <w:spacing w:val="-11"/>
        </w:rPr>
        <w:t xml:space="preserve"> </w:t>
      </w:r>
      <w:r>
        <w:t>Declaración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contra</w:t>
      </w:r>
      <w:r>
        <w:rPr>
          <w:spacing w:val="-11"/>
        </w:rPr>
        <w:t xml:space="preserve"> </w:t>
      </w:r>
      <w:r>
        <w:t>toda</w:t>
      </w:r>
      <w:r>
        <w:rPr>
          <w:spacing w:val="-12"/>
        </w:rPr>
        <w:t xml:space="preserve"> </w:t>
      </w:r>
      <w:r>
        <w:t>provocación</w:t>
      </w:r>
      <w:r>
        <w:rPr>
          <w:spacing w:val="-7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discriminación.</w:t>
      </w:r>
    </w:p>
    <w:p w14:paraId="2745799C" w14:textId="77777777" w:rsidR="001A1411" w:rsidRDefault="001A1411" w:rsidP="003410C4">
      <w:pPr>
        <w:pStyle w:val="Textoindependiente"/>
        <w:rPr>
          <w:sz w:val="38"/>
        </w:rPr>
      </w:pPr>
    </w:p>
    <w:p w14:paraId="28C23278" w14:textId="0D6CA35D" w:rsidR="001A1411" w:rsidRDefault="00EB0F14" w:rsidP="003410C4">
      <w:pPr>
        <w:pStyle w:val="Textoindependiente"/>
        <w:spacing w:line="360" w:lineRule="auto"/>
        <w:jc w:val="both"/>
      </w:pPr>
      <w:r>
        <w:lastRenderedPageBreak/>
        <w:t xml:space="preserve">Por su parte, la </w:t>
      </w:r>
      <w:r>
        <w:rPr>
          <w:rFonts w:ascii="Arial" w:hAnsi="Arial"/>
          <w:i/>
        </w:rPr>
        <w:t xml:space="preserve">CEDAW </w:t>
      </w:r>
      <w:r>
        <w:t>señala en sus artículos 5 y 7, la obligación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partes</w:t>
      </w:r>
      <w:r>
        <w:rPr>
          <w:spacing w:val="-2"/>
        </w:rPr>
        <w:t xml:space="preserve"> </w:t>
      </w:r>
      <w:r>
        <w:t>y,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consecuencia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entes públicos,</w:t>
      </w:r>
      <w:r>
        <w:rPr>
          <w:spacing w:val="-2"/>
        </w:rPr>
        <w:t xml:space="preserve"> </w:t>
      </w:r>
      <w:r>
        <w:t>para</w:t>
      </w:r>
      <w:r w:rsidR="00437BAB">
        <w:t xml:space="preserve"> </w:t>
      </w:r>
      <w:r>
        <w:t>tomar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apropiadas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patrones</w:t>
      </w:r>
      <w:r>
        <w:rPr>
          <w:spacing w:val="1"/>
        </w:rPr>
        <w:t xml:space="preserve"> </w:t>
      </w:r>
      <w:r>
        <w:t>socioculturales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conducta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hombres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mujeres,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miras</w:t>
      </w:r>
      <w:r>
        <w:rPr>
          <w:spacing w:val="1"/>
        </w:rPr>
        <w:t xml:space="preserve"> </w:t>
      </w:r>
      <w:r>
        <w:t>a</w:t>
      </w:r>
      <w:r>
        <w:rPr>
          <w:spacing w:val="-70"/>
        </w:rPr>
        <w:t xml:space="preserve"> </w:t>
      </w:r>
      <w:r>
        <w:t>alcanzar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eliminación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prejuicios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prácticas</w:t>
      </w:r>
      <w:r>
        <w:rPr>
          <w:spacing w:val="1"/>
        </w:rPr>
        <w:t xml:space="preserve"> </w:t>
      </w:r>
      <w:r>
        <w:t>consuetudinarias y de cualquier otra índole que estén basados en la</w:t>
      </w:r>
      <w:r>
        <w:rPr>
          <w:spacing w:val="1"/>
        </w:rPr>
        <w:t xml:space="preserve"> </w:t>
      </w:r>
      <w:r>
        <w:t>idea de la inferioridad o superioridad de cualquiera de los sexos o en</w:t>
      </w:r>
      <w:r>
        <w:rPr>
          <w:spacing w:val="-70"/>
        </w:rPr>
        <w:t xml:space="preserve"> </w:t>
      </w:r>
      <w:r>
        <w:t>funciones estereotipadas de hombres y mujeres; así como de tomar</w:t>
      </w:r>
      <w:r>
        <w:rPr>
          <w:spacing w:val="1"/>
        </w:rPr>
        <w:t xml:space="preserve"> </w:t>
      </w:r>
      <w:r>
        <w:t>las medidas para eliminar la discriminación contra las mujeres en 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país,</w:t>
      </w:r>
      <w:r>
        <w:rPr>
          <w:spacing w:val="1"/>
        </w:rPr>
        <w:t xml:space="preserve"> </w:t>
      </w:r>
      <w:r>
        <w:t>garantizando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igualdad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condiciones</w:t>
      </w:r>
      <w:r>
        <w:rPr>
          <w:spacing w:val="-14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hombres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ocupar</w:t>
      </w:r>
      <w:r>
        <w:rPr>
          <w:spacing w:val="-14"/>
        </w:rPr>
        <w:t xml:space="preserve"> </w:t>
      </w:r>
      <w:r>
        <w:t>cargos</w:t>
      </w:r>
      <w:r>
        <w:rPr>
          <w:spacing w:val="-14"/>
        </w:rPr>
        <w:t xml:space="preserve"> </w:t>
      </w:r>
      <w:r>
        <w:t>públicos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ejercer</w:t>
      </w:r>
      <w:r>
        <w:rPr>
          <w:spacing w:val="-13"/>
        </w:rPr>
        <w:t xml:space="preserve"> </w:t>
      </w:r>
      <w:r>
        <w:t>todas</w:t>
      </w:r>
      <w:r>
        <w:rPr>
          <w:spacing w:val="-70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funciones públicas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todos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planos gubernamentales.</w:t>
      </w:r>
    </w:p>
    <w:p w14:paraId="3D16EC54" w14:textId="77777777" w:rsidR="001A1411" w:rsidRDefault="001A1411" w:rsidP="003410C4">
      <w:pPr>
        <w:pStyle w:val="Textoindependiente"/>
        <w:rPr>
          <w:sz w:val="38"/>
        </w:rPr>
      </w:pPr>
    </w:p>
    <w:p w14:paraId="337517FA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Al mismo tiempo, los artículos 1, 2, 3, 4 y 5 de la </w:t>
      </w:r>
      <w:r>
        <w:rPr>
          <w:rFonts w:ascii="Arial" w:hAnsi="Arial"/>
          <w:i/>
        </w:rPr>
        <w:t xml:space="preserve">CEDAW </w:t>
      </w:r>
      <w:r>
        <w:t>establece</w:t>
      </w:r>
      <w:r>
        <w:rPr>
          <w:spacing w:val="1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toda</w:t>
      </w:r>
      <w:r>
        <w:rPr>
          <w:spacing w:val="-5"/>
        </w:rPr>
        <w:t xml:space="preserve"> </w:t>
      </w:r>
      <w:r>
        <w:t>mujer</w:t>
      </w:r>
      <w:r>
        <w:rPr>
          <w:spacing w:val="-5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derecho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vida</w:t>
      </w:r>
      <w:r>
        <w:rPr>
          <w:spacing w:val="-3"/>
        </w:rPr>
        <w:t xml:space="preserve"> </w:t>
      </w:r>
      <w:r>
        <w:t>libre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violencia,</w:t>
      </w:r>
      <w:r>
        <w:rPr>
          <w:spacing w:val="-5"/>
        </w:rPr>
        <w:t xml:space="preserve"> </w:t>
      </w:r>
      <w:r>
        <w:t>tanto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70"/>
        </w:rPr>
        <w:t xml:space="preserve"> </w:t>
      </w:r>
      <w:r>
        <w:t>ámbito público como en el privado, entendiendo esta como cualquier</w:t>
      </w:r>
      <w:r>
        <w:rPr>
          <w:spacing w:val="1"/>
        </w:rPr>
        <w:t xml:space="preserve"> </w:t>
      </w:r>
      <w:r>
        <w:t>acción o conducta basada en su género que cause muerte, daño o</w:t>
      </w:r>
      <w:r>
        <w:rPr>
          <w:spacing w:val="1"/>
        </w:rPr>
        <w:t xml:space="preserve"> </w:t>
      </w:r>
      <w:r>
        <w:t>sufrimiento físico, sexual o psicológico a las mujeres, pudiendo ser</w:t>
      </w:r>
      <w:r>
        <w:rPr>
          <w:spacing w:val="1"/>
        </w:rPr>
        <w:t xml:space="preserve"> </w:t>
      </w:r>
      <w:r>
        <w:t>perpetrada por cualquier persona; asimismo, señala que toda mujer</w:t>
      </w:r>
      <w:r>
        <w:rPr>
          <w:spacing w:val="1"/>
        </w:rPr>
        <w:t xml:space="preserve"> </w:t>
      </w:r>
      <w:r>
        <w:t xml:space="preserve">tiene derecho al reconocimiento, goce, ejercicio y </w:t>
      </w:r>
      <w:r>
        <w:rPr>
          <w:rFonts w:ascii="Arial" w:hAnsi="Arial"/>
          <w:b/>
        </w:rPr>
        <w:t xml:space="preserve">protección </w:t>
      </w:r>
      <w:r>
        <w:t>de</w:t>
      </w:r>
      <w:r>
        <w:rPr>
          <w:spacing w:val="1"/>
        </w:rPr>
        <w:t xml:space="preserve"> </w:t>
      </w:r>
      <w:r>
        <w:t>todos los derechos y libertades consagradas por los instrumentos</w:t>
      </w:r>
      <w:r>
        <w:rPr>
          <w:spacing w:val="1"/>
        </w:rPr>
        <w:t xml:space="preserve"> </w:t>
      </w:r>
      <w:r>
        <w:t>regionales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internacionales sobre derechos</w:t>
      </w:r>
      <w:r>
        <w:rPr>
          <w:spacing w:val="-2"/>
        </w:rPr>
        <w:t xml:space="preserve"> </w:t>
      </w:r>
      <w:r>
        <w:t>humanos.</w:t>
      </w:r>
    </w:p>
    <w:p w14:paraId="2E2593E9" w14:textId="77777777" w:rsidR="001A1411" w:rsidRPr="007768CC" w:rsidRDefault="001A1411" w:rsidP="003410C4">
      <w:pPr>
        <w:pStyle w:val="Textoindependiente"/>
        <w:rPr>
          <w:sz w:val="32"/>
          <w:szCs w:val="32"/>
        </w:rPr>
      </w:pPr>
    </w:p>
    <w:p w14:paraId="72A80D0F" w14:textId="6D0552AF" w:rsidR="001A1411" w:rsidRDefault="00EB0F14" w:rsidP="003410C4">
      <w:pPr>
        <w:pStyle w:val="Textoindependiente"/>
        <w:spacing w:line="360" w:lineRule="auto"/>
        <w:jc w:val="both"/>
      </w:pPr>
      <w:r>
        <w:t>Al</w:t>
      </w:r>
      <w:r>
        <w:rPr>
          <w:spacing w:val="1"/>
        </w:rPr>
        <w:t xml:space="preserve"> </w:t>
      </w:r>
      <w:r>
        <w:t>respecto,</w:t>
      </w:r>
      <w:r>
        <w:rPr>
          <w:spacing w:val="1"/>
        </w:rPr>
        <w:t xml:space="preserve"> </w:t>
      </w:r>
      <w:r>
        <w:t>conviene</w:t>
      </w:r>
      <w:r>
        <w:rPr>
          <w:spacing w:val="1"/>
        </w:rPr>
        <w:t xml:space="preserve"> </w:t>
      </w:r>
      <w:r>
        <w:t>señalar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respete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 xml:space="preserve">integridad física, </w:t>
      </w:r>
      <w:r>
        <w:rPr>
          <w:rFonts w:ascii="Arial" w:hAnsi="Arial"/>
          <w:b/>
        </w:rPr>
        <w:t xml:space="preserve">psíquica </w:t>
      </w:r>
      <w:r>
        <w:t xml:space="preserve">y </w:t>
      </w:r>
      <w:r>
        <w:rPr>
          <w:rFonts w:ascii="Arial" w:hAnsi="Arial"/>
          <w:b/>
        </w:rPr>
        <w:t>moral</w:t>
      </w:r>
      <w:r>
        <w:t>; a que se respete la dignidad</w:t>
      </w:r>
      <w:r>
        <w:rPr>
          <w:spacing w:val="1"/>
        </w:rPr>
        <w:t xml:space="preserve"> </w:t>
      </w:r>
      <w:r>
        <w:t xml:space="preserve">inherente a su persona y que se proteja a su familia; a tener </w:t>
      </w:r>
      <w:proofErr w:type="gramStart"/>
      <w:r>
        <w:t>igualdad</w:t>
      </w:r>
      <w:r w:rsidR="00E836B3">
        <w:t xml:space="preserve"> </w:t>
      </w:r>
      <w:r>
        <w:rPr>
          <w:spacing w:val="-70"/>
        </w:rPr>
        <w:t xml:space="preserve"> </w:t>
      </w:r>
      <w:r>
        <w:t>de</w:t>
      </w:r>
      <w:proofErr w:type="gramEnd"/>
      <w:r>
        <w:t xml:space="preserve"> acceso a las funciones públicas de su país y a participar en los</w:t>
      </w:r>
      <w:r>
        <w:rPr>
          <w:spacing w:val="1"/>
        </w:rPr>
        <w:t xml:space="preserve"> </w:t>
      </w:r>
      <w:r>
        <w:t>asuntos públicos, incluyendo la toma de decisiones; entre otros. 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mujer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plenamente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civiles,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políticos</w:t>
      </w:r>
      <w:r>
        <w:t>,</w:t>
      </w:r>
      <w:r>
        <w:rPr>
          <w:spacing w:val="1"/>
        </w:rPr>
        <w:t xml:space="preserve"> </w:t>
      </w:r>
      <w:r>
        <w:t>económicos,</w:t>
      </w:r>
      <w:r>
        <w:rPr>
          <w:spacing w:val="1"/>
        </w:rPr>
        <w:t xml:space="preserve"> </w:t>
      </w:r>
      <w:r>
        <w:t>sociales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culturales,</w:t>
      </w:r>
      <w:r>
        <w:rPr>
          <w:spacing w:val="1"/>
        </w:rPr>
        <w:t xml:space="preserve"> </w:t>
      </w:r>
      <w:r>
        <w:t>contando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esos</w:t>
      </w:r>
      <w:r>
        <w:rPr>
          <w:spacing w:val="-1"/>
        </w:rPr>
        <w:t xml:space="preserve"> </w:t>
      </w:r>
      <w:r>
        <w:t>derechos.</w:t>
      </w:r>
    </w:p>
    <w:p w14:paraId="3409FA3A" w14:textId="77777777" w:rsidR="001A1411" w:rsidRPr="00E23343" w:rsidRDefault="001A1411" w:rsidP="003410C4">
      <w:pPr>
        <w:pStyle w:val="Textoindependiente"/>
        <w:rPr>
          <w:sz w:val="32"/>
          <w:szCs w:val="32"/>
        </w:rPr>
      </w:pPr>
    </w:p>
    <w:p w14:paraId="3B1AEA87" w14:textId="0041ED7D" w:rsidR="001A1411" w:rsidRDefault="00EB0F14" w:rsidP="003410C4">
      <w:pPr>
        <w:pStyle w:val="Textoindependiente"/>
        <w:spacing w:line="360" w:lineRule="auto"/>
        <w:jc w:val="both"/>
      </w:pPr>
      <w:r>
        <w:t xml:space="preserve">De ahí que, los Estados parte de la </w:t>
      </w:r>
      <w:r>
        <w:rPr>
          <w:rFonts w:ascii="Arial" w:hAnsi="Arial"/>
          <w:b/>
        </w:rPr>
        <w:t xml:space="preserve">Convención de </w:t>
      </w:r>
      <w:r>
        <w:rPr>
          <w:rFonts w:ascii="Arial" w:hAnsi="Arial"/>
          <w:b/>
          <w:i/>
        </w:rPr>
        <w:t>Belém do Pará</w:t>
      </w:r>
      <w:r>
        <w:t>,</w:t>
      </w:r>
      <w:r>
        <w:rPr>
          <w:spacing w:val="-70"/>
        </w:rPr>
        <w:t xml:space="preserve"> </w:t>
      </w:r>
      <w:r>
        <w:t>se encuentren obligados a adoptar los mecanismos necesarios para</w:t>
      </w:r>
      <w:r>
        <w:rPr>
          <w:spacing w:val="1"/>
        </w:rPr>
        <w:t xml:space="preserve"> </w:t>
      </w:r>
      <w:r>
        <w:lastRenderedPageBreak/>
        <w:t>prevenir, atender, sancionar y erradicar todas las formas de violencia</w:t>
      </w:r>
      <w:r>
        <w:rPr>
          <w:spacing w:val="-70"/>
        </w:rPr>
        <w:t xml:space="preserve"> </w:t>
      </w:r>
      <w:r>
        <w:t>contra</w:t>
      </w:r>
      <w:r>
        <w:rPr>
          <w:spacing w:val="3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mujeres,</w:t>
      </w:r>
      <w:r>
        <w:rPr>
          <w:spacing w:val="3"/>
        </w:rPr>
        <w:t xml:space="preserve"> </w:t>
      </w:r>
      <w:r>
        <w:t>adoptando</w:t>
      </w:r>
      <w:r>
        <w:rPr>
          <w:spacing w:val="4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medidas</w:t>
      </w:r>
      <w:r>
        <w:rPr>
          <w:spacing w:val="4"/>
        </w:rPr>
        <w:t xml:space="preserve"> </w:t>
      </w:r>
      <w:r>
        <w:t>jurídicas</w:t>
      </w:r>
      <w:r>
        <w:rPr>
          <w:spacing w:val="4"/>
        </w:rPr>
        <w:t xml:space="preserve"> </w:t>
      </w:r>
      <w:r>
        <w:t>necesarias</w:t>
      </w:r>
      <w:r>
        <w:rPr>
          <w:spacing w:val="4"/>
        </w:rPr>
        <w:t xml:space="preserve"> </w:t>
      </w:r>
      <w:r>
        <w:t>para</w:t>
      </w:r>
      <w:r w:rsidR="00437BAB">
        <w:t xml:space="preserve"> </w:t>
      </w:r>
      <w:r>
        <w:t>conminar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agresor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abstenerse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hostigar,</w:t>
      </w:r>
      <w:r>
        <w:rPr>
          <w:spacing w:val="1"/>
        </w:rPr>
        <w:t xml:space="preserve"> </w:t>
      </w:r>
      <w:r>
        <w:t>intimidar,</w:t>
      </w:r>
      <w:r>
        <w:rPr>
          <w:spacing w:val="1"/>
        </w:rPr>
        <w:t xml:space="preserve"> </w:t>
      </w:r>
      <w:r>
        <w:t>amenazar,</w:t>
      </w:r>
      <w:r>
        <w:rPr>
          <w:spacing w:val="1"/>
        </w:rPr>
        <w:t xml:space="preserve"> </w:t>
      </w:r>
      <w:r>
        <w:t>dañar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poner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peligro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atente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integridad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perjudique</w:t>
      </w:r>
      <w:r>
        <w:rPr>
          <w:spacing w:val="1"/>
        </w:rPr>
        <w:t xml:space="preserve"> </w:t>
      </w:r>
      <w:proofErr w:type="gramStart"/>
      <w:r>
        <w:t>su</w:t>
      </w:r>
      <w:r w:rsidR="00E836B3">
        <w:t xml:space="preserve"> </w:t>
      </w:r>
      <w:r>
        <w:rPr>
          <w:spacing w:val="-70"/>
        </w:rPr>
        <w:t xml:space="preserve"> </w:t>
      </w:r>
      <w:r>
        <w:t>propiedad</w:t>
      </w:r>
      <w:proofErr w:type="gramEnd"/>
      <w:r>
        <w:t>.</w:t>
      </w:r>
    </w:p>
    <w:p w14:paraId="12A41C6E" w14:textId="77777777" w:rsidR="001A1411" w:rsidRPr="00E23343" w:rsidRDefault="001A1411" w:rsidP="003410C4">
      <w:pPr>
        <w:pStyle w:val="Textoindependiente"/>
        <w:rPr>
          <w:sz w:val="32"/>
          <w:szCs w:val="22"/>
        </w:rPr>
      </w:pPr>
    </w:p>
    <w:p w14:paraId="3CE36434" w14:textId="7F6AFBDB" w:rsidR="001A1411" w:rsidRDefault="00EB0F14" w:rsidP="003410C4">
      <w:pPr>
        <w:pStyle w:val="Textoindependiente"/>
        <w:spacing w:line="360" w:lineRule="auto"/>
        <w:jc w:val="both"/>
      </w:pPr>
      <w:r>
        <w:t>Además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patrones</w:t>
      </w:r>
      <w:r>
        <w:rPr>
          <w:spacing w:val="1"/>
        </w:rPr>
        <w:t xml:space="preserve"> </w:t>
      </w:r>
      <w:r>
        <w:t>socioculturales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hombres</w:t>
      </w:r>
      <w:r>
        <w:rPr>
          <w:spacing w:val="1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mujeres, para contrarrestar perjuicios,</w:t>
      </w:r>
      <w:r>
        <w:rPr>
          <w:spacing w:val="1"/>
        </w:rPr>
        <w:t xml:space="preserve"> </w:t>
      </w:r>
      <w:r>
        <w:t>costumbres y todo</w:t>
      </w:r>
      <w:r>
        <w:rPr>
          <w:spacing w:val="1"/>
        </w:rPr>
        <w:t xml:space="preserve"> </w:t>
      </w:r>
      <w:r>
        <w:t>tipo de</w:t>
      </w:r>
      <w:r>
        <w:rPr>
          <w:spacing w:val="1"/>
        </w:rPr>
        <w:t xml:space="preserve"> </w:t>
      </w:r>
      <w:r>
        <w:t>prácticas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basen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premisa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inferioridad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superioridad</w:t>
      </w:r>
      <w:r>
        <w:rPr>
          <w:spacing w:val="-70"/>
        </w:rPr>
        <w:t xml:space="preserve"> </w:t>
      </w:r>
      <w:r w:rsidR="00E836B3">
        <w:rPr>
          <w:spacing w:val="-70"/>
        </w:rPr>
        <w:t xml:space="preserve">                    </w:t>
      </w:r>
      <w:r>
        <w:t>de cualquiera de los géneros o en los papeles estereotipados para el</w:t>
      </w:r>
      <w:r>
        <w:rPr>
          <w:spacing w:val="-70"/>
        </w:rPr>
        <w:t xml:space="preserve"> </w:t>
      </w:r>
      <w:r>
        <w:t>hombre y la mujer que legitiman o exacerban la violencia contra las</w:t>
      </w:r>
      <w:r>
        <w:rPr>
          <w:spacing w:val="1"/>
        </w:rPr>
        <w:t xml:space="preserve"> </w:t>
      </w:r>
      <w:r>
        <w:t>mujeres.</w:t>
      </w:r>
    </w:p>
    <w:p w14:paraId="7A87FA3A" w14:textId="77777777" w:rsidR="001A1411" w:rsidRPr="00E23343" w:rsidRDefault="001A1411" w:rsidP="003410C4">
      <w:pPr>
        <w:pStyle w:val="Textoindependiente"/>
        <w:rPr>
          <w:sz w:val="32"/>
          <w:szCs w:val="32"/>
        </w:rPr>
      </w:pPr>
    </w:p>
    <w:p w14:paraId="4D976D05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A su vez, el </w:t>
      </w:r>
      <w:r>
        <w:rPr>
          <w:rFonts w:ascii="Arial" w:hAnsi="Arial"/>
          <w:i/>
        </w:rPr>
        <w:t xml:space="preserve">Pacto de San José </w:t>
      </w:r>
      <w:r>
        <w:t>prevé en sus artículos 5, 11 y 13 que</w:t>
      </w:r>
      <w:r>
        <w:rPr>
          <w:spacing w:val="-70"/>
        </w:rPr>
        <w:t xml:space="preserve"> </w:t>
      </w:r>
      <w:r>
        <w:t>toda persona tiene derecho a que se respete su integridad física,</w:t>
      </w:r>
      <w:r>
        <w:rPr>
          <w:spacing w:val="1"/>
        </w:rPr>
        <w:t xml:space="preserve"> </w:t>
      </w:r>
      <w:r>
        <w:t>psíquica y moral; así como a su honra y el reconocimiento de su</w:t>
      </w:r>
      <w:r>
        <w:rPr>
          <w:spacing w:val="1"/>
        </w:rPr>
        <w:t xml:space="preserve"> </w:t>
      </w:r>
      <w:r>
        <w:t>dignidad.</w:t>
      </w:r>
    </w:p>
    <w:p w14:paraId="453E2CA9" w14:textId="77777777" w:rsidR="001A1411" w:rsidRPr="00E23343" w:rsidRDefault="001A1411" w:rsidP="003410C4">
      <w:pPr>
        <w:pStyle w:val="Textoindependiente"/>
        <w:rPr>
          <w:sz w:val="32"/>
          <w:szCs w:val="20"/>
        </w:rPr>
      </w:pPr>
    </w:p>
    <w:p w14:paraId="7D44330C" w14:textId="5470EA47" w:rsidR="001A1411" w:rsidRDefault="00EB0F14" w:rsidP="003410C4">
      <w:pPr>
        <w:spacing w:line="360" w:lineRule="auto"/>
        <w:jc w:val="both"/>
        <w:rPr>
          <w:sz w:val="26"/>
        </w:rPr>
      </w:pPr>
      <w:r>
        <w:rPr>
          <w:sz w:val="26"/>
        </w:rPr>
        <w:t>Ahora bien,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respecto a la legislación nacional,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materia 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violencia política contra las mujeres </w:t>
      </w:r>
      <w:proofErr w:type="gramStart"/>
      <w:r>
        <w:rPr>
          <w:rFonts w:ascii="Arial" w:hAnsi="Arial"/>
          <w:b/>
          <w:sz w:val="26"/>
        </w:rPr>
        <w:t>en razón de</w:t>
      </w:r>
      <w:proofErr w:type="gramEnd"/>
      <w:r>
        <w:rPr>
          <w:rFonts w:ascii="Arial" w:hAnsi="Arial"/>
          <w:b/>
          <w:sz w:val="26"/>
        </w:rPr>
        <w:t xml:space="preserve"> género </w:t>
      </w:r>
      <w:r>
        <w:rPr>
          <w:sz w:val="26"/>
        </w:rPr>
        <w:t>se ha</w:t>
      </w:r>
      <w:r>
        <w:rPr>
          <w:spacing w:val="1"/>
          <w:sz w:val="26"/>
        </w:rPr>
        <w:t xml:space="preserve"> </w:t>
      </w:r>
      <w:r>
        <w:rPr>
          <w:sz w:val="26"/>
        </w:rPr>
        <w:t>realizado una serie de reformas y adiciones orientadas a establecer</w:t>
      </w:r>
      <w:r>
        <w:rPr>
          <w:spacing w:val="1"/>
          <w:sz w:val="26"/>
        </w:rPr>
        <w:t xml:space="preserve"> </w:t>
      </w:r>
      <w:r>
        <w:rPr>
          <w:sz w:val="26"/>
        </w:rPr>
        <w:t>mecanismos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competencias</w:t>
      </w:r>
      <w:r>
        <w:rPr>
          <w:spacing w:val="1"/>
          <w:sz w:val="26"/>
        </w:rPr>
        <w:t xml:space="preserve"> </w:t>
      </w:r>
      <w:r>
        <w:rPr>
          <w:sz w:val="26"/>
        </w:rPr>
        <w:t>orientadas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prevenir,</w:t>
      </w:r>
      <w:r>
        <w:rPr>
          <w:spacing w:val="1"/>
          <w:sz w:val="26"/>
        </w:rPr>
        <w:t xml:space="preserve"> </w:t>
      </w:r>
      <w:r>
        <w:rPr>
          <w:sz w:val="26"/>
        </w:rPr>
        <w:t>atender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erradicar</w:t>
      </w:r>
      <w:r>
        <w:rPr>
          <w:spacing w:val="-5"/>
          <w:sz w:val="26"/>
        </w:rPr>
        <w:t xml:space="preserve"> </w:t>
      </w:r>
      <w:r>
        <w:rPr>
          <w:sz w:val="26"/>
        </w:rPr>
        <w:t>este</w:t>
      </w:r>
      <w:r>
        <w:rPr>
          <w:spacing w:val="-7"/>
          <w:sz w:val="26"/>
        </w:rPr>
        <w:t xml:space="preserve"> </w:t>
      </w:r>
      <w:r>
        <w:rPr>
          <w:sz w:val="26"/>
        </w:rPr>
        <w:t>tipo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4"/>
          <w:sz w:val="26"/>
        </w:rPr>
        <w:t xml:space="preserve"> </w:t>
      </w:r>
      <w:r>
        <w:rPr>
          <w:sz w:val="26"/>
        </w:rPr>
        <w:t>violencia;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tal</w:t>
      </w:r>
      <w:r>
        <w:rPr>
          <w:spacing w:val="-6"/>
          <w:sz w:val="26"/>
        </w:rPr>
        <w:t xml:space="preserve"> </w:t>
      </w:r>
      <w:r>
        <w:rPr>
          <w:sz w:val="26"/>
        </w:rPr>
        <w:t>manera</w:t>
      </w:r>
      <w:r>
        <w:rPr>
          <w:spacing w:val="-6"/>
          <w:sz w:val="26"/>
        </w:rPr>
        <w:t xml:space="preserve"> </w:t>
      </w:r>
      <w:r>
        <w:rPr>
          <w:sz w:val="26"/>
        </w:rPr>
        <w:t>que,</w:t>
      </w:r>
      <w:r>
        <w:rPr>
          <w:spacing w:val="-5"/>
          <w:sz w:val="26"/>
        </w:rPr>
        <w:t xml:space="preserve"> </w:t>
      </w:r>
      <w:r>
        <w:rPr>
          <w:sz w:val="26"/>
        </w:rPr>
        <w:t>en</w:t>
      </w:r>
      <w:r>
        <w:rPr>
          <w:spacing w:val="-7"/>
          <w:sz w:val="26"/>
        </w:rPr>
        <w:t xml:space="preserve"> </w:t>
      </w:r>
      <w:r>
        <w:rPr>
          <w:sz w:val="26"/>
        </w:rPr>
        <w:t>los</w:t>
      </w:r>
      <w:r>
        <w:rPr>
          <w:spacing w:val="-4"/>
          <w:sz w:val="26"/>
        </w:rPr>
        <w:t xml:space="preserve"> </w:t>
      </w:r>
      <w:r>
        <w:rPr>
          <w:sz w:val="26"/>
        </w:rPr>
        <w:t>artículos</w:t>
      </w:r>
      <w:r>
        <w:rPr>
          <w:spacing w:val="-6"/>
          <w:sz w:val="26"/>
        </w:rPr>
        <w:t xml:space="preserve"> </w:t>
      </w:r>
      <w:r>
        <w:rPr>
          <w:sz w:val="26"/>
        </w:rPr>
        <w:t>20</w:t>
      </w:r>
      <w:r>
        <w:rPr>
          <w:spacing w:val="-70"/>
          <w:sz w:val="26"/>
        </w:rPr>
        <w:t xml:space="preserve"> </w:t>
      </w:r>
      <w:r w:rsidR="00E836B3">
        <w:rPr>
          <w:spacing w:val="-70"/>
          <w:sz w:val="26"/>
        </w:rPr>
        <w:t xml:space="preserve">   </w:t>
      </w:r>
      <w:r>
        <w:rPr>
          <w:sz w:val="26"/>
        </w:rPr>
        <w:t xml:space="preserve">Bis, de la </w:t>
      </w:r>
      <w:r>
        <w:rPr>
          <w:rFonts w:ascii="Arial" w:hAnsi="Arial"/>
          <w:i/>
          <w:sz w:val="26"/>
        </w:rPr>
        <w:t>LGAMVLV</w:t>
      </w:r>
      <w:r>
        <w:rPr>
          <w:sz w:val="26"/>
        </w:rPr>
        <w:t xml:space="preserve">; 3, párrafo 1, inciso k) de la </w:t>
      </w:r>
      <w:r>
        <w:rPr>
          <w:rFonts w:ascii="Arial" w:hAnsi="Arial"/>
          <w:i/>
          <w:sz w:val="26"/>
        </w:rPr>
        <w:t>LGIPE</w:t>
      </w:r>
      <w:r>
        <w:rPr>
          <w:sz w:val="26"/>
        </w:rPr>
        <w:t>; y el artículo</w:t>
      </w:r>
      <w:r>
        <w:rPr>
          <w:spacing w:val="1"/>
          <w:sz w:val="26"/>
        </w:rPr>
        <w:t xml:space="preserve"> </w:t>
      </w:r>
      <w:r>
        <w:rPr>
          <w:sz w:val="26"/>
        </w:rPr>
        <w:t>3, fracción XV de la Ley General en Materia de Delitos Electorales, la</w:t>
      </w:r>
      <w:r>
        <w:rPr>
          <w:spacing w:val="-70"/>
          <w:sz w:val="26"/>
        </w:rPr>
        <w:t xml:space="preserve"> </w:t>
      </w:r>
      <w:r>
        <w:rPr>
          <w:sz w:val="26"/>
        </w:rPr>
        <w:t>definen como:</w:t>
      </w:r>
    </w:p>
    <w:p w14:paraId="3C674387" w14:textId="77777777" w:rsidR="001A1411" w:rsidRDefault="001A1411" w:rsidP="003410C4">
      <w:pPr>
        <w:pStyle w:val="Textoindependiente"/>
        <w:rPr>
          <w:sz w:val="28"/>
        </w:rPr>
      </w:pPr>
    </w:p>
    <w:p w14:paraId="609668BC" w14:textId="77777777" w:rsidR="001A1411" w:rsidRDefault="00EB0F14" w:rsidP="00D30CDD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“…toda acción y omisión, incluida la tolerancia, basada en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elementos de género y ejercida dentro de la esfera pública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privada, que tenga por objeto o resultado limitar, anular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menoscabar el ejercicio efectivo de los derechos políticos y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electorales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una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varias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mujeres,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acceso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pleno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 de las atribuciones inherentes a su cargo, labor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actividad, el libre desarrollo de la función pública, la toma 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decisiones, la libertad de organización, así como el acceso y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 a las prerrogativas, tratándose de precandidaturas,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candidaturas,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funciones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cargos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públicos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del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mismo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tipo.”</w:t>
      </w:r>
    </w:p>
    <w:p w14:paraId="09A5BBEA" w14:textId="77777777" w:rsidR="001A1411" w:rsidRDefault="001A1411" w:rsidP="003410C4">
      <w:pPr>
        <w:pStyle w:val="Textoindependiente"/>
        <w:rPr>
          <w:rFonts w:ascii="Arial"/>
          <w:i/>
          <w:sz w:val="28"/>
        </w:rPr>
      </w:pPr>
    </w:p>
    <w:p w14:paraId="3626BE80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Por su parte, el artículo 9, fracción VI de la </w:t>
      </w:r>
      <w:r>
        <w:rPr>
          <w:rFonts w:ascii="Arial" w:hAnsi="Arial"/>
          <w:i/>
        </w:rPr>
        <w:t>LVMM</w:t>
      </w:r>
      <w:r>
        <w:t>, define la violencia</w:t>
      </w:r>
      <w:r>
        <w:rPr>
          <w:spacing w:val="-70"/>
        </w:rPr>
        <w:t xml:space="preserve"> </w:t>
      </w:r>
      <w:r>
        <w:lastRenderedPageBreak/>
        <w:t xml:space="preserve">política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proofErr w:type="gramEnd"/>
      <w:r>
        <w:rPr>
          <w:spacing w:val="-1"/>
        </w:rPr>
        <w:t xml:space="preserve"> </w:t>
      </w:r>
      <w:r>
        <w:t>género, en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términos:</w:t>
      </w:r>
    </w:p>
    <w:p w14:paraId="521D9A85" w14:textId="77777777" w:rsidR="003410C4" w:rsidRDefault="003410C4" w:rsidP="003410C4">
      <w:pPr>
        <w:pStyle w:val="Textoindependiente"/>
        <w:spacing w:line="360" w:lineRule="auto"/>
        <w:jc w:val="both"/>
      </w:pPr>
    </w:p>
    <w:p w14:paraId="0766FAB6" w14:textId="0B957460" w:rsidR="001A1411" w:rsidRDefault="00EB0F14" w:rsidP="00D30CDD">
      <w:pPr>
        <w:spacing w:line="276" w:lineRule="auto"/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“Es toda acción u omisión, incluida la tolerancia, basada en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elementos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género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y</w:t>
      </w:r>
      <w:r>
        <w:rPr>
          <w:rFonts w:ascii="Arial" w:hAnsi="Arial"/>
          <w:i/>
          <w:spacing w:val="-3"/>
          <w:sz w:val="23"/>
        </w:rPr>
        <w:t xml:space="preserve"> </w:t>
      </w:r>
      <w:r>
        <w:rPr>
          <w:rFonts w:ascii="Arial" w:hAnsi="Arial"/>
          <w:i/>
          <w:sz w:val="23"/>
        </w:rPr>
        <w:t>ejercida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dentro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esfera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pública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62"/>
          <w:sz w:val="23"/>
        </w:rPr>
        <w:t xml:space="preserve"> </w:t>
      </w:r>
      <w:r>
        <w:rPr>
          <w:rFonts w:ascii="Arial" w:hAnsi="Arial"/>
          <w:i/>
          <w:sz w:val="23"/>
        </w:rPr>
        <w:t>privada, que tenga por objeto o resultado limitar, anular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menoscabar el ejercicio efectivo de los derechos políticos y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electorales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 una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varias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mujeres,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acceso al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pleno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 de las atribuciones inherentes a su cargo, labor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actividad; el libre desarrollo de la función pública, la toma de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decisiones,</w:t>
      </w:r>
      <w:r>
        <w:rPr>
          <w:rFonts w:ascii="Arial" w:hAnsi="Arial"/>
          <w:i/>
          <w:spacing w:val="-3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libertad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organización,</w:t>
      </w:r>
      <w:r>
        <w:rPr>
          <w:rFonts w:ascii="Arial" w:hAnsi="Arial"/>
          <w:i/>
          <w:spacing w:val="-3"/>
          <w:sz w:val="23"/>
        </w:rPr>
        <w:t xml:space="preserve"> </w:t>
      </w:r>
      <w:r>
        <w:rPr>
          <w:rFonts w:ascii="Arial" w:hAnsi="Arial"/>
          <w:i/>
          <w:sz w:val="23"/>
        </w:rPr>
        <w:t>así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como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acceso</w:t>
      </w:r>
      <w:r>
        <w:rPr>
          <w:rFonts w:ascii="Arial" w:hAnsi="Arial"/>
          <w:i/>
          <w:spacing w:val="-4"/>
          <w:sz w:val="23"/>
        </w:rPr>
        <w:t xml:space="preserve"> </w:t>
      </w:r>
      <w:r w:rsidR="00B6425E">
        <w:rPr>
          <w:rFonts w:ascii="Arial" w:hAnsi="Arial"/>
          <w:i/>
          <w:sz w:val="23"/>
        </w:rPr>
        <w:t xml:space="preserve">y </w:t>
      </w:r>
      <w:r>
        <w:rPr>
          <w:rFonts w:ascii="Arial" w:hAnsi="Arial"/>
          <w:i/>
          <w:spacing w:val="-1"/>
          <w:sz w:val="23"/>
        </w:rPr>
        <w:t>ejercicio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pacing w:val="-1"/>
          <w:sz w:val="23"/>
        </w:rPr>
        <w:t>de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pacing w:val="-1"/>
          <w:sz w:val="23"/>
        </w:rPr>
        <w:t>las</w:t>
      </w:r>
      <w:r>
        <w:rPr>
          <w:rFonts w:ascii="Arial" w:hAnsi="Arial"/>
          <w:i/>
          <w:spacing w:val="-12"/>
          <w:sz w:val="23"/>
        </w:rPr>
        <w:t xml:space="preserve"> </w:t>
      </w:r>
      <w:r>
        <w:rPr>
          <w:rFonts w:ascii="Arial" w:hAnsi="Arial"/>
          <w:i/>
          <w:spacing w:val="-1"/>
          <w:sz w:val="23"/>
        </w:rPr>
        <w:t>prerrogativas,</w:t>
      </w:r>
      <w:r>
        <w:rPr>
          <w:rFonts w:ascii="Arial" w:hAnsi="Arial"/>
          <w:i/>
          <w:spacing w:val="-11"/>
          <w:sz w:val="23"/>
        </w:rPr>
        <w:t xml:space="preserve"> </w:t>
      </w:r>
      <w:r>
        <w:rPr>
          <w:rFonts w:ascii="Arial" w:hAnsi="Arial"/>
          <w:i/>
          <w:sz w:val="23"/>
        </w:rPr>
        <w:t>tratándose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precandidaturas,</w:t>
      </w:r>
      <w:r>
        <w:rPr>
          <w:rFonts w:ascii="Arial" w:hAnsi="Arial"/>
          <w:i/>
          <w:spacing w:val="-62"/>
          <w:sz w:val="23"/>
        </w:rPr>
        <w:t xml:space="preserve"> </w:t>
      </w:r>
      <w:r>
        <w:rPr>
          <w:rFonts w:ascii="Arial" w:hAnsi="Arial"/>
          <w:i/>
          <w:sz w:val="23"/>
        </w:rPr>
        <w:t>candidaturas,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su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funciones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cargos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públicos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mismo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tipo.”</w:t>
      </w:r>
    </w:p>
    <w:p w14:paraId="14ACD32A" w14:textId="77777777" w:rsidR="001A1411" w:rsidRDefault="001A1411" w:rsidP="003410C4">
      <w:pPr>
        <w:pStyle w:val="Textoindependiente"/>
        <w:rPr>
          <w:rFonts w:ascii="Arial"/>
          <w:i/>
        </w:rPr>
      </w:pPr>
    </w:p>
    <w:p w14:paraId="452DAAD4" w14:textId="77777777" w:rsidR="001A1411" w:rsidRDefault="001A1411" w:rsidP="003410C4">
      <w:pPr>
        <w:pStyle w:val="Textoindependiente"/>
        <w:rPr>
          <w:rFonts w:ascii="Arial"/>
          <w:i/>
          <w:sz w:val="31"/>
        </w:rPr>
      </w:pPr>
    </w:p>
    <w:p w14:paraId="03FF662E" w14:textId="77777777" w:rsidR="001A1411" w:rsidRDefault="00EB0F14" w:rsidP="003410C4">
      <w:pPr>
        <w:pStyle w:val="Textoindependiente"/>
        <w:spacing w:line="360" w:lineRule="auto"/>
        <w:jc w:val="both"/>
      </w:pPr>
      <w:r>
        <w:t>Ahora, respecto de las conductas que constituyen violencia o por</w:t>
      </w:r>
      <w:r>
        <w:rPr>
          <w:spacing w:val="1"/>
        </w:rPr>
        <w:t xml:space="preserve"> </w:t>
      </w:r>
      <w:r>
        <w:t>medio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cuales</w:t>
      </w:r>
      <w:r>
        <w:rPr>
          <w:spacing w:val="-14"/>
        </w:rPr>
        <w:t xml:space="preserve"> </w:t>
      </w:r>
      <w:r>
        <w:t>puede</w:t>
      </w:r>
      <w:r>
        <w:rPr>
          <w:spacing w:val="-14"/>
        </w:rPr>
        <w:t xml:space="preserve"> </w:t>
      </w:r>
      <w:r>
        <w:t>manifestarse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violencia</w:t>
      </w:r>
      <w:r>
        <w:rPr>
          <w:spacing w:val="-16"/>
        </w:rPr>
        <w:t xml:space="preserve"> </w:t>
      </w:r>
      <w:r>
        <w:t>política</w:t>
      </w:r>
      <w:r>
        <w:rPr>
          <w:spacing w:val="-14"/>
        </w:rPr>
        <w:t xml:space="preserve"> </w:t>
      </w:r>
      <w:r>
        <w:t>contra</w:t>
      </w:r>
      <w:r>
        <w:rPr>
          <w:spacing w:val="-16"/>
        </w:rPr>
        <w:t xml:space="preserve"> </w:t>
      </w:r>
      <w:r>
        <w:t>las</w:t>
      </w:r>
      <w:r>
        <w:rPr>
          <w:spacing w:val="-70"/>
        </w:rPr>
        <w:t xml:space="preserve"> </w:t>
      </w:r>
      <w:r>
        <w:t xml:space="preserve">mujeres, según el artículo 20 Ter de la </w:t>
      </w:r>
      <w:r>
        <w:rPr>
          <w:rFonts w:ascii="Arial" w:hAnsi="Arial"/>
          <w:i/>
        </w:rPr>
        <w:t xml:space="preserve">LGAMVLV </w:t>
      </w:r>
      <w:r>
        <w:t>a una vida libre de</w:t>
      </w:r>
      <w:r>
        <w:rPr>
          <w:spacing w:val="-70"/>
        </w:rPr>
        <w:t xml:space="preserve"> </w:t>
      </w:r>
      <w:r>
        <w:t>violencia,</w:t>
      </w:r>
      <w:r>
        <w:rPr>
          <w:spacing w:val="-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otras,</w:t>
      </w:r>
      <w:r>
        <w:rPr>
          <w:spacing w:val="-2"/>
        </w:rPr>
        <w:t xml:space="preserve"> </w:t>
      </w:r>
      <w:r>
        <w:t>señala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siguientes:</w:t>
      </w:r>
    </w:p>
    <w:p w14:paraId="42D30C18" w14:textId="77777777" w:rsidR="00A822D9" w:rsidRDefault="00A822D9" w:rsidP="003410C4">
      <w:pPr>
        <w:pStyle w:val="Textoindependiente"/>
        <w:spacing w:line="360" w:lineRule="auto"/>
        <w:jc w:val="both"/>
      </w:pPr>
    </w:p>
    <w:p w14:paraId="77FF9A0C" w14:textId="77777777" w:rsidR="001A1411" w:rsidRDefault="00EB0F14" w:rsidP="00D30CDD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b/>
          <w:i/>
          <w:sz w:val="23"/>
        </w:rPr>
        <w:t xml:space="preserve">ARTÍCULO 20 Ter. </w:t>
      </w:r>
      <w:r>
        <w:rPr>
          <w:rFonts w:ascii="Arial" w:hAnsi="Arial"/>
          <w:i/>
          <w:sz w:val="23"/>
        </w:rPr>
        <w:t>- La violencia política contra las mujeres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puede expresarse, entre otras, a través de las siguientes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conductas:</w:t>
      </w:r>
    </w:p>
    <w:p w14:paraId="23C5A610" w14:textId="77777777" w:rsidR="001A1411" w:rsidRDefault="00EB0F14" w:rsidP="00D30CDD">
      <w:pPr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70807645" w14:textId="497999E3" w:rsidR="001A1411" w:rsidRDefault="00EB0F14" w:rsidP="00D30CDD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XII. Impedir, por cualquier medio, que las mujeres electas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designadas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cualquier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puesto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encargo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público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tomen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protesta de su encargo, asistan a las sesiones ordinarias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extraordinarias o a cualquier otra actividad que implique la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toma de decisiones y el ejercicio del cargo, impidiendo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suprimiendo su derecho</w:t>
      </w:r>
      <w:r>
        <w:rPr>
          <w:rFonts w:ascii="Arial" w:hAnsi="Arial"/>
          <w:i/>
          <w:spacing w:val="4"/>
          <w:sz w:val="23"/>
        </w:rPr>
        <w:t xml:space="preserve"> </w:t>
      </w:r>
      <w:r>
        <w:rPr>
          <w:rFonts w:ascii="Arial" w:hAnsi="Arial"/>
          <w:i/>
          <w:sz w:val="23"/>
        </w:rPr>
        <w:t>a voz</w:t>
      </w:r>
      <w:r>
        <w:rPr>
          <w:rFonts w:ascii="Arial" w:hAnsi="Arial"/>
          <w:i/>
          <w:spacing w:val="5"/>
          <w:sz w:val="23"/>
        </w:rPr>
        <w:t xml:space="preserve"> </w:t>
      </w:r>
      <w:r>
        <w:rPr>
          <w:rFonts w:ascii="Arial" w:hAnsi="Arial"/>
          <w:i/>
          <w:sz w:val="23"/>
        </w:rPr>
        <w:t>y voto;</w:t>
      </w:r>
    </w:p>
    <w:p w14:paraId="0B4639B1" w14:textId="77777777" w:rsidR="001A1411" w:rsidRDefault="00EB0F14" w:rsidP="00D30CDD">
      <w:pPr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20200243" w14:textId="16202499" w:rsidR="001A1411" w:rsidRDefault="00EB0F14" w:rsidP="00BE11E5">
      <w:pPr>
        <w:pStyle w:val="Prrafodelista"/>
        <w:numPr>
          <w:ilvl w:val="0"/>
          <w:numId w:val="5"/>
        </w:numPr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Ejercer violencia física, sexual, simbólica, psicológica,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económica</w:t>
      </w:r>
      <w:r>
        <w:rPr>
          <w:rFonts w:ascii="Arial" w:hAnsi="Arial"/>
          <w:i/>
          <w:spacing w:val="-12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patrimonial</w:t>
      </w:r>
      <w:r>
        <w:rPr>
          <w:rFonts w:ascii="Arial" w:hAnsi="Arial"/>
          <w:i/>
          <w:spacing w:val="-12"/>
          <w:sz w:val="23"/>
        </w:rPr>
        <w:t xml:space="preserve"> </w:t>
      </w:r>
      <w:r>
        <w:rPr>
          <w:rFonts w:ascii="Arial" w:hAnsi="Arial"/>
          <w:i/>
          <w:sz w:val="23"/>
        </w:rPr>
        <w:t>contra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una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mujer</w:t>
      </w:r>
      <w:r>
        <w:rPr>
          <w:rFonts w:ascii="Arial" w:hAnsi="Arial"/>
          <w:i/>
          <w:spacing w:val="-11"/>
          <w:sz w:val="23"/>
        </w:rPr>
        <w:t xml:space="preserve"> </w:t>
      </w:r>
      <w:r>
        <w:rPr>
          <w:rFonts w:ascii="Arial" w:hAnsi="Arial"/>
          <w:i/>
          <w:sz w:val="23"/>
        </w:rPr>
        <w:t>en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sus</w:t>
      </w:r>
      <w:r>
        <w:rPr>
          <w:rFonts w:ascii="Arial" w:hAnsi="Arial"/>
          <w:i/>
          <w:spacing w:val="-62"/>
          <w:sz w:val="23"/>
        </w:rPr>
        <w:t xml:space="preserve"> </w:t>
      </w:r>
      <w:r>
        <w:rPr>
          <w:rFonts w:ascii="Arial" w:hAnsi="Arial"/>
          <w:i/>
          <w:sz w:val="23"/>
        </w:rPr>
        <w:t>derechos</w:t>
      </w:r>
      <w:r w:rsidR="00437BAB">
        <w:rPr>
          <w:rFonts w:ascii="Arial" w:hAnsi="Arial"/>
          <w:i/>
          <w:sz w:val="23"/>
        </w:rPr>
        <w:t xml:space="preserve"> </w:t>
      </w:r>
      <w:r>
        <w:rPr>
          <w:rFonts w:ascii="Arial" w:hAnsi="Arial"/>
          <w:i/>
          <w:spacing w:val="-1"/>
          <w:sz w:val="23"/>
        </w:rPr>
        <w:t>políticos;</w:t>
      </w:r>
    </w:p>
    <w:p w14:paraId="07037858" w14:textId="77777777" w:rsidR="001A1411" w:rsidRDefault="00EB0F14" w:rsidP="00D30CDD">
      <w:pPr>
        <w:spacing w:line="263" w:lineRule="exact"/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2B2C7DB2" w14:textId="77777777" w:rsidR="001A1411" w:rsidRDefault="001A1411" w:rsidP="00D30CDD">
      <w:pPr>
        <w:pStyle w:val="Textoindependiente"/>
        <w:ind w:left="737" w:right="737"/>
        <w:rPr>
          <w:rFonts w:ascii="Arial"/>
          <w:i/>
        </w:rPr>
      </w:pPr>
    </w:p>
    <w:p w14:paraId="64DED234" w14:textId="77777777" w:rsidR="001A1411" w:rsidRDefault="00EB0F14" w:rsidP="00D30CDD">
      <w:pPr>
        <w:pStyle w:val="Prrafodelista"/>
        <w:numPr>
          <w:ilvl w:val="0"/>
          <w:numId w:val="5"/>
        </w:numPr>
        <w:tabs>
          <w:tab w:val="left" w:pos="709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Limitar o negar arbitrariamente el uso de cualquier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recurso o atribución inherente al cargo que ocupe la mujer,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incluido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pago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61"/>
          <w:sz w:val="23"/>
        </w:rPr>
        <w:t xml:space="preserve"> </w:t>
      </w:r>
      <w:r>
        <w:rPr>
          <w:rFonts w:ascii="Arial" w:hAnsi="Arial"/>
          <w:i/>
          <w:sz w:val="23"/>
        </w:rPr>
        <w:t>salarios,</w:t>
      </w:r>
      <w:r>
        <w:rPr>
          <w:rFonts w:ascii="Arial" w:hAnsi="Arial"/>
          <w:i/>
          <w:spacing w:val="61"/>
          <w:sz w:val="23"/>
        </w:rPr>
        <w:t xml:space="preserve"> </w:t>
      </w:r>
      <w:r>
        <w:rPr>
          <w:rFonts w:ascii="Arial" w:hAnsi="Arial"/>
          <w:i/>
          <w:sz w:val="23"/>
        </w:rPr>
        <w:t>dietas</w:t>
      </w:r>
      <w:r>
        <w:rPr>
          <w:rFonts w:ascii="Arial" w:hAnsi="Arial"/>
          <w:i/>
          <w:spacing w:val="61"/>
          <w:sz w:val="23"/>
        </w:rPr>
        <w:t xml:space="preserve"> </w:t>
      </w:r>
      <w:r>
        <w:rPr>
          <w:rFonts w:ascii="Arial" w:hAnsi="Arial"/>
          <w:i/>
          <w:sz w:val="23"/>
        </w:rPr>
        <w:t>u</w:t>
      </w:r>
      <w:r>
        <w:rPr>
          <w:rFonts w:ascii="Arial" w:hAnsi="Arial"/>
          <w:i/>
          <w:spacing w:val="61"/>
          <w:sz w:val="23"/>
        </w:rPr>
        <w:t xml:space="preserve"> </w:t>
      </w:r>
      <w:r>
        <w:rPr>
          <w:rFonts w:ascii="Arial" w:hAnsi="Arial"/>
          <w:i/>
          <w:sz w:val="23"/>
        </w:rPr>
        <w:t>otras</w:t>
      </w:r>
      <w:r>
        <w:rPr>
          <w:rFonts w:ascii="Arial" w:hAnsi="Arial"/>
          <w:i/>
          <w:spacing w:val="63"/>
          <w:sz w:val="23"/>
        </w:rPr>
        <w:t xml:space="preserve"> </w:t>
      </w:r>
      <w:r>
        <w:rPr>
          <w:rFonts w:ascii="Arial" w:hAnsi="Arial"/>
          <w:i/>
          <w:sz w:val="23"/>
        </w:rPr>
        <w:t>prestaciones</w:t>
      </w:r>
      <w:r>
        <w:rPr>
          <w:rFonts w:ascii="Arial" w:hAnsi="Arial"/>
          <w:i/>
          <w:spacing w:val="-62"/>
          <w:sz w:val="23"/>
        </w:rPr>
        <w:t xml:space="preserve"> </w:t>
      </w:r>
      <w:r>
        <w:rPr>
          <w:rFonts w:ascii="Arial" w:hAnsi="Arial"/>
          <w:i/>
          <w:sz w:val="23"/>
        </w:rPr>
        <w:t>asociadas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al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del</w:t>
      </w:r>
      <w:r>
        <w:rPr>
          <w:rFonts w:ascii="Arial" w:hAnsi="Arial"/>
          <w:i/>
          <w:spacing w:val="-6"/>
          <w:sz w:val="23"/>
        </w:rPr>
        <w:t xml:space="preserve"> </w:t>
      </w:r>
      <w:r>
        <w:rPr>
          <w:rFonts w:ascii="Arial" w:hAnsi="Arial"/>
          <w:i/>
          <w:sz w:val="23"/>
        </w:rPr>
        <w:t>cargo,</w:t>
      </w:r>
      <w:r>
        <w:rPr>
          <w:rFonts w:ascii="Arial" w:hAnsi="Arial"/>
          <w:i/>
          <w:spacing w:val="-3"/>
          <w:sz w:val="23"/>
        </w:rPr>
        <w:t xml:space="preserve"> </w:t>
      </w:r>
      <w:r>
        <w:rPr>
          <w:rFonts w:ascii="Arial" w:hAnsi="Arial"/>
          <w:i/>
          <w:sz w:val="23"/>
        </w:rPr>
        <w:t>en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condiciones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igualdad;</w:t>
      </w:r>
    </w:p>
    <w:p w14:paraId="53330C1A" w14:textId="77777777" w:rsidR="001A1411" w:rsidRDefault="00EB0F14" w:rsidP="00BE11E5">
      <w:pPr>
        <w:spacing w:after="240"/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55A9CCBC" w14:textId="479D0741" w:rsidR="001A1411" w:rsidRDefault="00EB0F14" w:rsidP="00D30CDD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XXII. Cualesquiera otras formas análogas que lesionen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sean susceptibles de dañar la dignidad, integridad o libertad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de las mujeres en el ejercicio de un cargo político, público,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 poder o de decisión, que afecte sus derechos políticos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electorales.</w:t>
      </w:r>
    </w:p>
    <w:p w14:paraId="2DD0D236" w14:textId="77777777" w:rsidR="00F02443" w:rsidRPr="00F02443" w:rsidRDefault="00F02443" w:rsidP="00D30CDD">
      <w:pPr>
        <w:ind w:left="737" w:right="737"/>
        <w:jc w:val="both"/>
        <w:rPr>
          <w:rFonts w:ascii="Arial" w:hAnsi="Arial"/>
          <w:i/>
          <w:sz w:val="23"/>
        </w:rPr>
      </w:pPr>
    </w:p>
    <w:p w14:paraId="6E203B02" w14:textId="77777777" w:rsidR="001A1411" w:rsidRDefault="00EB0F14" w:rsidP="00BE11E5">
      <w:pPr>
        <w:pStyle w:val="Textoindependiente"/>
        <w:spacing w:line="360" w:lineRule="auto"/>
        <w:jc w:val="both"/>
      </w:pPr>
      <w:r>
        <w:t>Aunado</w:t>
      </w:r>
      <w:r>
        <w:rPr>
          <w:spacing w:val="63"/>
        </w:rPr>
        <w:t xml:space="preserve"> </w:t>
      </w:r>
      <w:r>
        <w:t>a</w:t>
      </w:r>
      <w:r>
        <w:rPr>
          <w:spacing w:val="64"/>
        </w:rPr>
        <w:t xml:space="preserve"> </w:t>
      </w:r>
      <w:r>
        <w:t>lo</w:t>
      </w:r>
      <w:r>
        <w:rPr>
          <w:spacing w:val="66"/>
        </w:rPr>
        <w:t xml:space="preserve"> </w:t>
      </w:r>
      <w:r>
        <w:t>anterior,</w:t>
      </w:r>
      <w:r>
        <w:rPr>
          <w:spacing w:val="64"/>
        </w:rPr>
        <w:t xml:space="preserve"> </w:t>
      </w:r>
      <w:r>
        <w:t>el</w:t>
      </w:r>
      <w:r>
        <w:rPr>
          <w:spacing w:val="64"/>
        </w:rPr>
        <w:t xml:space="preserve"> </w:t>
      </w:r>
      <w:r>
        <w:t>artículo</w:t>
      </w:r>
      <w:r>
        <w:rPr>
          <w:spacing w:val="66"/>
        </w:rPr>
        <w:t xml:space="preserve"> </w:t>
      </w:r>
      <w:r>
        <w:t>9</w:t>
      </w:r>
      <w:r>
        <w:rPr>
          <w:spacing w:val="63"/>
        </w:rPr>
        <w:t xml:space="preserve"> </w:t>
      </w:r>
      <w:r>
        <w:t>Bis,</w:t>
      </w:r>
      <w:r>
        <w:rPr>
          <w:spacing w:val="64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la</w:t>
      </w:r>
      <w:r>
        <w:rPr>
          <w:spacing w:val="69"/>
        </w:rPr>
        <w:t xml:space="preserve"> </w:t>
      </w:r>
      <w:r>
        <w:rPr>
          <w:rFonts w:ascii="Arial" w:hAnsi="Arial"/>
          <w:i/>
        </w:rPr>
        <w:t>LVMM,</w:t>
      </w:r>
      <w:r>
        <w:rPr>
          <w:rFonts w:ascii="Arial" w:hAnsi="Arial"/>
          <w:i/>
          <w:spacing w:val="67"/>
        </w:rPr>
        <w:t xml:space="preserve"> </w:t>
      </w:r>
      <w:r>
        <w:t>entre</w:t>
      </w:r>
      <w:r>
        <w:rPr>
          <w:spacing w:val="64"/>
        </w:rPr>
        <w:t xml:space="preserve"> </w:t>
      </w:r>
      <w:r>
        <w:t>otras</w:t>
      </w:r>
      <w:r>
        <w:rPr>
          <w:spacing w:val="-70"/>
        </w:rPr>
        <w:t xml:space="preserve"> </w:t>
      </w:r>
      <w:r>
        <w:t>conductas,</w:t>
      </w:r>
      <w:r>
        <w:rPr>
          <w:spacing w:val="-2"/>
        </w:rPr>
        <w:t xml:space="preserve"> </w:t>
      </w:r>
      <w:r>
        <w:t>señala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siguiente:</w:t>
      </w:r>
    </w:p>
    <w:p w14:paraId="321A02BC" w14:textId="77777777" w:rsidR="008752F7" w:rsidRDefault="008752F7" w:rsidP="00D30CDD">
      <w:pPr>
        <w:pStyle w:val="Textoindependiente"/>
        <w:spacing w:line="360" w:lineRule="auto"/>
        <w:ind w:left="737" w:right="737"/>
        <w:jc w:val="both"/>
      </w:pPr>
    </w:p>
    <w:p w14:paraId="6584BF73" w14:textId="77777777" w:rsidR="001A1411" w:rsidRDefault="00EB0F14" w:rsidP="00D30CDD">
      <w:pPr>
        <w:ind w:left="737" w:right="737"/>
        <w:rPr>
          <w:rFonts w:ascii="Arial" w:hAnsi="Arial"/>
          <w:b/>
          <w:i/>
          <w:sz w:val="23"/>
        </w:rPr>
      </w:pPr>
      <w:r>
        <w:rPr>
          <w:rFonts w:ascii="Arial" w:hAnsi="Arial"/>
          <w:b/>
          <w:i/>
          <w:sz w:val="23"/>
        </w:rPr>
        <w:lastRenderedPageBreak/>
        <w:t>Constituye</w:t>
      </w:r>
      <w:r>
        <w:rPr>
          <w:rFonts w:ascii="Arial" w:hAnsi="Arial"/>
          <w:b/>
          <w:i/>
          <w:spacing w:val="-3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violencia</w:t>
      </w:r>
      <w:r>
        <w:rPr>
          <w:rFonts w:ascii="Arial" w:hAnsi="Arial"/>
          <w:b/>
          <w:i/>
          <w:spacing w:val="-5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política</w:t>
      </w:r>
      <w:r>
        <w:rPr>
          <w:rFonts w:ascii="Arial" w:hAnsi="Arial"/>
          <w:b/>
          <w:i/>
          <w:spacing w:val="-2"/>
          <w:sz w:val="23"/>
        </w:rPr>
        <w:t xml:space="preserve"> </w:t>
      </w:r>
      <w:proofErr w:type="gramStart"/>
      <w:r>
        <w:rPr>
          <w:rFonts w:ascii="Arial" w:hAnsi="Arial"/>
          <w:b/>
          <w:i/>
          <w:sz w:val="23"/>
        </w:rPr>
        <w:t>en</w:t>
      </w:r>
      <w:r>
        <w:rPr>
          <w:rFonts w:ascii="Arial" w:hAnsi="Arial"/>
          <w:b/>
          <w:i/>
          <w:spacing w:val="-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razón</w:t>
      </w:r>
      <w:r>
        <w:rPr>
          <w:rFonts w:ascii="Arial" w:hAnsi="Arial"/>
          <w:b/>
          <w:i/>
          <w:spacing w:val="-2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de</w:t>
      </w:r>
      <w:proofErr w:type="gramEnd"/>
      <w:r>
        <w:rPr>
          <w:rFonts w:ascii="Arial" w:hAnsi="Arial"/>
          <w:b/>
          <w:i/>
          <w:spacing w:val="-5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género:</w:t>
      </w:r>
    </w:p>
    <w:p w14:paraId="30B18535" w14:textId="05BF7024" w:rsidR="001A1411" w:rsidRDefault="00EB0F14" w:rsidP="00D30CDD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I.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Incumplir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disposiciones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jurídicas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nacionales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internacionales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que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reconocen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pleno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derechos</w:t>
      </w:r>
      <w:r w:rsidR="00437BAB">
        <w:rPr>
          <w:rFonts w:ascii="Arial" w:hAnsi="Arial"/>
          <w:i/>
          <w:sz w:val="23"/>
        </w:rPr>
        <w:t xml:space="preserve"> </w:t>
      </w:r>
      <w:r>
        <w:rPr>
          <w:rFonts w:ascii="Arial" w:hAnsi="Arial"/>
          <w:i/>
          <w:sz w:val="23"/>
        </w:rPr>
        <w:t>políticos</w:t>
      </w:r>
      <w:r w:rsidR="00437BAB">
        <w:rPr>
          <w:rFonts w:ascii="Arial" w:hAnsi="Arial"/>
          <w:i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 w:rsidR="00437BAB">
        <w:rPr>
          <w:rFonts w:ascii="Arial" w:hAnsi="Arial"/>
          <w:i/>
          <w:sz w:val="23"/>
        </w:rPr>
        <w:t xml:space="preserve"> </w:t>
      </w:r>
      <w:r>
        <w:rPr>
          <w:rFonts w:ascii="Arial" w:hAnsi="Arial"/>
          <w:i/>
          <w:sz w:val="23"/>
        </w:rPr>
        <w:t>las</w:t>
      </w:r>
      <w:r w:rsidR="00437BAB">
        <w:rPr>
          <w:rFonts w:ascii="Arial" w:hAnsi="Arial"/>
          <w:i/>
          <w:sz w:val="23"/>
        </w:rPr>
        <w:t xml:space="preserve"> </w:t>
      </w:r>
      <w:r>
        <w:rPr>
          <w:rFonts w:ascii="Arial" w:hAnsi="Arial"/>
          <w:i/>
          <w:sz w:val="23"/>
        </w:rPr>
        <w:t>mujeres;</w:t>
      </w:r>
    </w:p>
    <w:p w14:paraId="25500158" w14:textId="77777777" w:rsidR="001A1411" w:rsidRDefault="00EB0F14" w:rsidP="00D30CDD">
      <w:pPr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09506490" w14:textId="77777777" w:rsidR="001A1411" w:rsidRDefault="00EB0F14" w:rsidP="00D30CDD">
      <w:pPr>
        <w:tabs>
          <w:tab w:val="left" w:pos="6925"/>
        </w:tabs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VI. Proporcionar a las mujeres que ocupan un cargo 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elección popular, información falsa, incompleta o imprecisa,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para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impedir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que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induzca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incorrecto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sus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atribuciones;</w:t>
      </w:r>
      <w:r>
        <w:rPr>
          <w:rFonts w:ascii="Arial" w:hAnsi="Arial"/>
          <w:i/>
          <w:sz w:val="23"/>
        </w:rPr>
        <w:tab/>
        <w:t>u,</w:t>
      </w:r>
    </w:p>
    <w:p w14:paraId="6C2EA8C0" w14:textId="77777777" w:rsidR="001A1411" w:rsidRDefault="00EB0F14" w:rsidP="00D30CDD">
      <w:pPr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189D4690" w14:textId="77777777" w:rsidR="008752F7" w:rsidRDefault="008752F7" w:rsidP="003410C4">
      <w:pPr>
        <w:rPr>
          <w:rFonts w:ascii="Arial" w:hAnsi="Arial"/>
          <w:i/>
          <w:sz w:val="23"/>
        </w:rPr>
      </w:pPr>
    </w:p>
    <w:p w14:paraId="550CAFAE" w14:textId="77777777" w:rsidR="001A1411" w:rsidRDefault="00EB0F14" w:rsidP="003410C4">
      <w:pPr>
        <w:pStyle w:val="Textoindependiente"/>
        <w:spacing w:line="360" w:lineRule="auto"/>
        <w:jc w:val="both"/>
      </w:pPr>
      <w:r>
        <w:t>En</w:t>
      </w:r>
      <w:r>
        <w:rPr>
          <w:spacing w:val="-5"/>
        </w:rPr>
        <w:t xml:space="preserve"> </w:t>
      </w:r>
      <w:r>
        <w:t>tanto,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artículos</w:t>
      </w:r>
      <w:r>
        <w:rPr>
          <w:spacing w:val="-5"/>
        </w:rPr>
        <w:t xml:space="preserve"> </w:t>
      </w:r>
      <w:r>
        <w:t>3,</w:t>
      </w:r>
      <w:r>
        <w:rPr>
          <w:spacing w:val="-3"/>
        </w:rPr>
        <w:t xml:space="preserve"> </w:t>
      </w:r>
      <w:r>
        <w:t>fracción</w:t>
      </w:r>
      <w:r>
        <w:rPr>
          <w:spacing w:val="-5"/>
        </w:rPr>
        <w:t xml:space="preserve"> </w:t>
      </w:r>
      <w:r>
        <w:t>XV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Bis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Electoral</w:t>
      </w:r>
      <w:r>
        <w:t>,</w:t>
      </w:r>
      <w:r>
        <w:rPr>
          <w:spacing w:val="-70"/>
        </w:rPr>
        <w:t xml:space="preserve"> </w:t>
      </w:r>
      <w:r>
        <w:t>señalan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365023B2" w14:textId="77777777" w:rsidR="008752F7" w:rsidRDefault="008752F7" w:rsidP="00BE11E5">
      <w:pPr>
        <w:pStyle w:val="Textoindependiente"/>
        <w:spacing w:line="360" w:lineRule="auto"/>
        <w:ind w:left="737" w:right="737"/>
        <w:jc w:val="both"/>
      </w:pPr>
    </w:p>
    <w:p w14:paraId="62BC8FA2" w14:textId="77777777" w:rsidR="001A1411" w:rsidRDefault="00EB0F14" w:rsidP="00BE11E5">
      <w:pPr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b/>
          <w:i/>
          <w:sz w:val="23"/>
        </w:rPr>
        <w:t>ARTÍCULO</w:t>
      </w:r>
      <w:r>
        <w:rPr>
          <w:rFonts w:ascii="Arial" w:hAnsi="Arial"/>
          <w:b/>
          <w:i/>
          <w:spacing w:val="44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3</w:t>
      </w:r>
      <w:r>
        <w:rPr>
          <w:rFonts w:ascii="Arial" w:hAnsi="Arial"/>
          <w:i/>
          <w:sz w:val="23"/>
        </w:rPr>
        <w:t>.</w:t>
      </w:r>
      <w:r>
        <w:rPr>
          <w:rFonts w:ascii="Arial" w:hAnsi="Arial"/>
          <w:i/>
          <w:spacing w:val="44"/>
          <w:sz w:val="23"/>
        </w:rPr>
        <w:t xml:space="preserve"> </w:t>
      </w:r>
      <w:r>
        <w:rPr>
          <w:rFonts w:ascii="Arial" w:hAnsi="Arial"/>
          <w:i/>
          <w:sz w:val="23"/>
        </w:rPr>
        <w:t>Para</w:t>
      </w:r>
      <w:r>
        <w:rPr>
          <w:rFonts w:ascii="Arial" w:hAnsi="Arial"/>
          <w:i/>
          <w:spacing w:val="43"/>
          <w:sz w:val="23"/>
        </w:rPr>
        <w:t xml:space="preserve"> </w:t>
      </w:r>
      <w:r>
        <w:rPr>
          <w:rFonts w:ascii="Arial" w:hAnsi="Arial"/>
          <w:i/>
          <w:sz w:val="23"/>
        </w:rPr>
        <w:t>los</w:t>
      </w:r>
      <w:r>
        <w:rPr>
          <w:rFonts w:ascii="Arial" w:hAnsi="Arial"/>
          <w:i/>
          <w:spacing w:val="44"/>
          <w:sz w:val="23"/>
        </w:rPr>
        <w:t xml:space="preserve"> </w:t>
      </w:r>
      <w:r>
        <w:rPr>
          <w:rFonts w:ascii="Arial" w:hAnsi="Arial"/>
          <w:i/>
          <w:sz w:val="23"/>
        </w:rPr>
        <w:t>efectos</w:t>
      </w:r>
      <w:r>
        <w:rPr>
          <w:rFonts w:ascii="Arial" w:hAnsi="Arial"/>
          <w:i/>
          <w:spacing w:val="44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43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44"/>
          <w:sz w:val="23"/>
        </w:rPr>
        <w:t xml:space="preserve"> </w:t>
      </w:r>
      <w:r>
        <w:rPr>
          <w:rFonts w:ascii="Arial" w:hAnsi="Arial"/>
          <w:i/>
          <w:sz w:val="23"/>
        </w:rPr>
        <w:t>norma</w:t>
      </w:r>
      <w:r>
        <w:rPr>
          <w:rFonts w:ascii="Arial" w:hAnsi="Arial"/>
          <w:i/>
          <w:spacing w:val="43"/>
          <w:sz w:val="23"/>
        </w:rPr>
        <w:t xml:space="preserve"> </w:t>
      </w:r>
      <w:r>
        <w:rPr>
          <w:rFonts w:ascii="Arial" w:hAnsi="Arial"/>
          <w:i/>
          <w:sz w:val="23"/>
        </w:rPr>
        <w:t>electoral,</w:t>
      </w:r>
      <w:r>
        <w:rPr>
          <w:rFonts w:ascii="Arial" w:hAnsi="Arial"/>
          <w:i/>
          <w:spacing w:val="44"/>
          <w:sz w:val="23"/>
        </w:rPr>
        <w:t xml:space="preserve"> </w:t>
      </w:r>
      <w:r>
        <w:rPr>
          <w:rFonts w:ascii="Arial" w:hAnsi="Arial"/>
          <w:i/>
          <w:sz w:val="23"/>
        </w:rPr>
        <w:t>se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entenderá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por:</w:t>
      </w:r>
    </w:p>
    <w:p w14:paraId="76DF297E" w14:textId="77777777" w:rsidR="001A1411" w:rsidRDefault="00EB0F14" w:rsidP="00BE11E5">
      <w:pPr>
        <w:spacing w:line="264" w:lineRule="exact"/>
        <w:ind w:left="737" w:right="737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…</w:t>
      </w:r>
    </w:p>
    <w:p w14:paraId="6A47B956" w14:textId="77777777" w:rsidR="001A1411" w:rsidRDefault="00EB0F14" w:rsidP="00BE11E5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XV. La violencia política contra las mujeres en razón 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género: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es</w:t>
      </w:r>
      <w:r>
        <w:rPr>
          <w:rFonts w:ascii="Arial" w:hAnsi="Arial"/>
          <w:i/>
          <w:spacing w:val="61"/>
          <w:sz w:val="23"/>
        </w:rPr>
        <w:t xml:space="preserve"> </w:t>
      </w:r>
      <w:r>
        <w:rPr>
          <w:rFonts w:ascii="Arial" w:hAnsi="Arial"/>
          <w:i/>
          <w:sz w:val="23"/>
        </w:rPr>
        <w:t>toda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acción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u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omisión,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incluida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60"/>
          <w:sz w:val="23"/>
        </w:rPr>
        <w:t xml:space="preserve"> </w:t>
      </w:r>
      <w:r>
        <w:rPr>
          <w:rFonts w:ascii="Arial" w:hAnsi="Arial"/>
          <w:i/>
          <w:sz w:val="23"/>
        </w:rPr>
        <w:t>tolerancia,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basada en elementos de género y ejercida dentro de la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esfera pública o privada, que tenga por objeto o resultado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limitar,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anular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menoscabar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efectivo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los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derechos políticos y electorales de una o varias mujeres, el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acceso al pleno ejercicio de las atribuciones inherentes a su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cargo, labor o actividad, el libre desarrollo de la función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pública, la toma de decisiones, la libertad de organización,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así</w:t>
      </w:r>
      <w:r>
        <w:rPr>
          <w:rFonts w:ascii="Arial" w:hAnsi="Arial"/>
          <w:i/>
          <w:spacing w:val="-10"/>
          <w:sz w:val="23"/>
        </w:rPr>
        <w:t xml:space="preserve"> </w:t>
      </w:r>
      <w:r>
        <w:rPr>
          <w:rFonts w:ascii="Arial" w:hAnsi="Arial"/>
          <w:i/>
          <w:sz w:val="23"/>
        </w:rPr>
        <w:t>como</w:t>
      </w:r>
      <w:r>
        <w:rPr>
          <w:rFonts w:ascii="Arial" w:hAnsi="Arial"/>
          <w:i/>
          <w:spacing w:val="-10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-11"/>
          <w:sz w:val="23"/>
        </w:rPr>
        <w:t xml:space="preserve"> </w:t>
      </w:r>
      <w:r>
        <w:rPr>
          <w:rFonts w:ascii="Arial" w:hAnsi="Arial"/>
          <w:i/>
          <w:sz w:val="23"/>
        </w:rPr>
        <w:t>acceso</w:t>
      </w:r>
      <w:r>
        <w:rPr>
          <w:rFonts w:ascii="Arial" w:hAnsi="Arial"/>
          <w:i/>
          <w:spacing w:val="-9"/>
          <w:sz w:val="23"/>
        </w:rPr>
        <w:t xml:space="preserve"> </w:t>
      </w:r>
      <w:r>
        <w:rPr>
          <w:rFonts w:ascii="Arial" w:hAnsi="Arial"/>
          <w:i/>
          <w:sz w:val="23"/>
        </w:rPr>
        <w:t>y</w:t>
      </w:r>
      <w:r>
        <w:rPr>
          <w:rFonts w:ascii="Arial" w:hAnsi="Arial"/>
          <w:i/>
          <w:spacing w:val="-10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-10"/>
          <w:sz w:val="23"/>
        </w:rPr>
        <w:t xml:space="preserve"> </w:t>
      </w:r>
      <w:r>
        <w:rPr>
          <w:rFonts w:ascii="Arial" w:hAnsi="Arial"/>
          <w:i/>
          <w:sz w:val="23"/>
        </w:rPr>
        <w:t>a</w:t>
      </w:r>
      <w:r>
        <w:rPr>
          <w:rFonts w:ascii="Arial" w:hAnsi="Arial"/>
          <w:i/>
          <w:spacing w:val="-11"/>
          <w:sz w:val="23"/>
        </w:rPr>
        <w:t xml:space="preserve"> </w:t>
      </w:r>
      <w:r>
        <w:rPr>
          <w:rFonts w:ascii="Arial" w:hAnsi="Arial"/>
          <w:i/>
          <w:sz w:val="23"/>
        </w:rPr>
        <w:t>las</w:t>
      </w:r>
      <w:r>
        <w:rPr>
          <w:rFonts w:ascii="Arial" w:hAnsi="Arial"/>
          <w:i/>
          <w:spacing w:val="-9"/>
          <w:sz w:val="23"/>
        </w:rPr>
        <w:t xml:space="preserve"> </w:t>
      </w:r>
      <w:r>
        <w:rPr>
          <w:rFonts w:ascii="Arial" w:hAnsi="Arial"/>
          <w:i/>
          <w:sz w:val="23"/>
        </w:rPr>
        <w:t>prerrogativas,</w:t>
      </w:r>
      <w:r>
        <w:rPr>
          <w:rFonts w:ascii="Arial" w:hAnsi="Arial"/>
          <w:i/>
          <w:spacing w:val="-9"/>
          <w:sz w:val="23"/>
        </w:rPr>
        <w:t xml:space="preserve"> </w:t>
      </w:r>
      <w:r>
        <w:rPr>
          <w:rFonts w:ascii="Arial" w:hAnsi="Arial"/>
          <w:i/>
          <w:sz w:val="23"/>
        </w:rPr>
        <w:t>tratándose</w:t>
      </w:r>
      <w:r>
        <w:rPr>
          <w:rFonts w:ascii="Arial" w:hAnsi="Arial"/>
          <w:i/>
          <w:spacing w:val="-62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precandidaturas,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candidaturas,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funciones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cargos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públicos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del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mismo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tipo.</w:t>
      </w:r>
    </w:p>
    <w:p w14:paraId="5C9E0E1A" w14:textId="77777777" w:rsidR="001A1411" w:rsidRDefault="00EB0F14" w:rsidP="00BE11E5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Se entenderá que las acciones u omisiones se basan en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elementos de género, cuando se dirijan a una mujer por su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condición de mujer; le afecten desproporcionadamente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tengan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un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impacto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diferenciado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en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ella.</w:t>
      </w:r>
    </w:p>
    <w:p w14:paraId="368FF0EF" w14:textId="77777777" w:rsidR="001A1411" w:rsidRDefault="00EB0F14" w:rsidP="00BE11E5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Puede manifestarse en cualquiera de los tipos de violencia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reconocidos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esta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Ley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y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puede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ser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perpetrada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indistintamente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por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agentes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estatales,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por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superiores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jerárquicos,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colegas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trabajo,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personas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dirigentes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partidos políticos, militantes, simpatizantes, precandidatas,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precandidatos, candidatas o candidatos postulados por los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partidos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políticos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15"/>
          <w:sz w:val="23"/>
        </w:rPr>
        <w:t xml:space="preserve"> </w:t>
      </w:r>
      <w:r>
        <w:rPr>
          <w:rFonts w:ascii="Arial" w:hAnsi="Arial"/>
          <w:i/>
          <w:sz w:val="23"/>
        </w:rPr>
        <w:t>representantes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15"/>
          <w:sz w:val="23"/>
        </w:rPr>
        <w:t xml:space="preserve"> </w:t>
      </w:r>
      <w:proofErr w:type="gramStart"/>
      <w:r>
        <w:rPr>
          <w:rFonts w:ascii="Arial" w:hAnsi="Arial"/>
          <w:i/>
          <w:sz w:val="23"/>
        </w:rPr>
        <w:t>los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mismos</w:t>
      </w:r>
      <w:proofErr w:type="gramEnd"/>
      <w:r>
        <w:rPr>
          <w:rFonts w:ascii="Arial" w:hAnsi="Arial"/>
          <w:i/>
          <w:sz w:val="23"/>
        </w:rPr>
        <w:t>;</w:t>
      </w:r>
      <w:r>
        <w:rPr>
          <w:rFonts w:ascii="Arial" w:hAnsi="Arial"/>
          <w:i/>
          <w:spacing w:val="-12"/>
          <w:sz w:val="23"/>
        </w:rPr>
        <w:t xml:space="preserve"> </w:t>
      </w:r>
      <w:r>
        <w:rPr>
          <w:rFonts w:ascii="Arial" w:hAnsi="Arial"/>
          <w:i/>
          <w:sz w:val="23"/>
        </w:rPr>
        <w:t>medios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comunicación.</w:t>
      </w:r>
    </w:p>
    <w:p w14:paraId="4B1AD378" w14:textId="77777777" w:rsidR="001A1411" w:rsidRDefault="001A1411" w:rsidP="00BE11E5">
      <w:pPr>
        <w:pStyle w:val="Textoindependiente"/>
        <w:ind w:left="737" w:right="737"/>
        <w:rPr>
          <w:rFonts w:ascii="Arial"/>
          <w:i/>
          <w:sz w:val="23"/>
        </w:rPr>
      </w:pPr>
    </w:p>
    <w:p w14:paraId="5F2F89D8" w14:textId="77777777" w:rsidR="001A1411" w:rsidRDefault="00EB0F14" w:rsidP="00BE11E5">
      <w:pPr>
        <w:ind w:left="737" w:right="737"/>
        <w:jc w:val="both"/>
        <w:rPr>
          <w:rFonts w:ascii="Arial" w:hAnsi="Arial"/>
          <w:i/>
          <w:sz w:val="23"/>
        </w:rPr>
      </w:pPr>
      <w:r>
        <w:rPr>
          <w:rFonts w:ascii="Arial" w:hAnsi="Arial"/>
          <w:b/>
          <w:i/>
          <w:sz w:val="23"/>
        </w:rPr>
        <w:t>ARTÍCULO</w:t>
      </w:r>
      <w:r>
        <w:rPr>
          <w:rFonts w:ascii="Arial" w:hAnsi="Arial"/>
          <w:b/>
          <w:i/>
          <w:spacing w:val="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3</w:t>
      </w:r>
      <w:r>
        <w:rPr>
          <w:rFonts w:ascii="Arial" w:hAnsi="Arial"/>
          <w:b/>
          <w:i/>
          <w:spacing w:val="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BIS</w:t>
      </w:r>
      <w:r>
        <w:rPr>
          <w:rFonts w:ascii="Arial" w:hAnsi="Arial"/>
          <w:i/>
          <w:sz w:val="23"/>
        </w:rPr>
        <w:t>.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consideran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como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conductas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constitutivas de violencia política por razones de género, las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siguientes:</w:t>
      </w:r>
    </w:p>
    <w:p w14:paraId="3DC808D9" w14:textId="77777777" w:rsidR="001A1411" w:rsidRDefault="001A1411" w:rsidP="00BE11E5">
      <w:pPr>
        <w:pStyle w:val="Textoindependiente"/>
        <w:ind w:left="737" w:right="737"/>
        <w:rPr>
          <w:rFonts w:ascii="Arial"/>
          <w:i/>
          <w:sz w:val="22"/>
        </w:rPr>
      </w:pPr>
    </w:p>
    <w:p w14:paraId="3E083D75" w14:textId="77777777" w:rsidR="001A1411" w:rsidRDefault="00EB0F14" w:rsidP="00BE11E5">
      <w:pPr>
        <w:pStyle w:val="Prrafodelista"/>
        <w:numPr>
          <w:ilvl w:val="0"/>
          <w:numId w:val="4"/>
        </w:numPr>
        <w:ind w:left="737" w:right="737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Imponer</w:t>
      </w:r>
      <w:r>
        <w:rPr>
          <w:rFonts w:ascii="Arial" w:hAnsi="Arial"/>
          <w:i/>
          <w:spacing w:val="16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15"/>
          <w:sz w:val="23"/>
        </w:rPr>
        <w:t xml:space="preserve"> </w:t>
      </w:r>
      <w:r>
        <w:rPr>
          <w:rFonts w:ascii="Arial" w:hAnsi="Arial"/>
          <w:i/>
          <w:sz w:val="23"/>
        </w:rPr>
        <w:t>realización</w:t>
      </w:r>
      <w:r>
        <w:rPr>
          <w:rFonts w:ascii="Arial" w:hAnsi="Arial"/>
          <w:i/>
          <w:spacing w:val="17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5"/>
          <w:sz w:val="23"/>
        </w:rPr>
        <w:t xml:space="preserve"> </w:t>
      </w:r>
      <w:r>
        <w:rPr>
          <w:rFonts w:ascii="Arial" w:hAnsi="Arial"/>
          <w:i/>
          <w:sz w:val="23"/>
        </w:rPr>
        <w:t>actividades</w:t>
      </w:r>
      <w:r>
        <w:rPr>
          <w:rFonts w:ascii="Arial" w:hAnsi="Arial"/>
          <w:i/>
          <w:spacing w:val="16"/>
          <w:sz w:val="23"/>
        </w:rPr>
        <w:t xml:space="preserve"> </w:t>
      </w:r>
      <w:r>
        <w:rPr>
          <w:rFonts w:ascii="Arial" w:hAnsi="Arial"/>
          <w:i/>
          <w:sz w:val="23"/>
        </w:rPr>
        <w:t>distintas</w:t>
      </w:r>
      <w:r>
        <w:rPr>
          <w:rFonts w:ascii="Arial" w:hAnsi="Arial"/>
          <w:i/>
          <w:spacing w:val="16"/>
          <w:sz w:val="23"/>
        </w:rPr>
        <w:t xml:space="preserve"> </w:t>
      </w:r>
      <w:r>
        <w:rPr>
          <w:rFonts w:ascii="Arial" w:hAnsi="Arial"/>
          <w:i/>
          <w:sz w:val="23"/>
        </w:rPr>
        <w:t>a</w:t>
      </w:r>
      <w:r>
        <w:rPr>
          <w:rFonts w:ascii="Arial" w:hAnsi="Arial"/>
          <w:i/>
          <w:spacing w:val="15"/>
          <w:sz w:val="23"/>
        </w:rPr>
        <w:t xml:space="preserve"> </w:t>
      </w:r>
      <w:r>
        <w:rPr>
          <w:rFonts w:ascii="Arial" w:hAnsi="Arial"/>
          <w:i/>
          <w:sz w:val="23"/>
        </w:rPr>
        <w:t>las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atribuciones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inherentes</w:t>
      </w:r>
      <w:r>
        <w:rPr>
          <w:rFonts w:ascii="Arial" w:hAnsi="Arial"/>
          <w:i/>
          <w:spacing w:val="3"/>
          <w:sz w:val="23"/>
        </w:rPr>
        <w:t xml:space="preserve"> </w:t>
      </w:r>
      <w:r>
        <w:rPr>
          <w:rFonts w:ascii="Arial" w:hAnsi="Arial"/>
          <w:i/>
          <w:sz w:val="23"/>
        </w:rPr>
        <w:t>al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cargo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función;</w:t>
      </w:r>
    </w:p>
    <w:p w14:paraId="5D2A7610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Restringir</w:t>
      </w:r>
      <w:r>
        <w:rPr>
          <w:rFonts w:ascii="Arial" w:hAnsi="Arial"/>
          <w:i/>
          <w:spacing w:val="5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54"/>
          <w:sz w:val="23"/>
        </w:rPr>
        <w:t xml:space="preserve"> </w:t>
      </w:r>
      <w:r>
        <w:rPr>
          <w:rFonts w:ascii="Arial" w:hAnsi="Arial"/>
          <w:i/>
          <w:sz w:val="23"/>
        </w:rPr>
        <w:t>limitar</w:t>
      </w:r>
      <w:r>
        <w:rPr>
          <w:rFonts w:ascii="Arial" w:hAnsi="Arial"/>
          <w:i/>
          <w:spacing w:val="51"/>
          <w:sz w:val="23"/>
        </w:rPr>
        <w:t xml:space="preserve"> </w:t>
      </w:r>
      <w:r>
        <w:rPr>
          <w:rFonts w:ascii="Arial" w:hAnsi="Arial"/>
          <w:i/>
          <w:sz w:val="23"/>
        </w:rPr>
        <w:t>injustificadamente</w:t>
      </w:r>
      <w:r>
        <w:rPr>
          <w:rFonts w:ascii="Arial" w:hAnsi="Arial"/>
          <w:i/>
          <w:spacing w:val="51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50"/>
          <w:sz w:val="23"/>
        </w:rPr>
        <w:t xml:space="preserve"> </w:t>
      </w:r>
      <w:r>
        <w:rPr>
          <w:rFonts w:ascii="Arial" w:hAnsi="Arial"/>
          <w:i/>
          <w:sz w:val="23"/>
        </w:rPr>
        <w:t>realización</w:t>
      </w:r>
      <w:r>
        <w:rPr>
          <w:rFonts w:ascii="Arial" w:hAnsi="Arial"/>
          <w:i/>
          <w:spacing w:val="5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acciones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actividades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inherentes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a</w:t>
      </w:r>
      <w:r>
        <w:rPr>
          <w:rFonts w:ascii="Arial" w:hAnsi="Arial"/>
          <w:i/>
          <w:spacing w:val="-3"/>
          <w:sz w:val="23"/>
        </w:rPr>
        <w:t xml:space="preserve"> </w:t>
      </w:r>
      <w:r>
        <w:rPr>
          <w:rFonts w:ascii="Arial" w:hAnsi="Arial"/>
          <w:i/>
          <w:sz w:val="23"/>
        </w:rPr>
        <w:t>su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cargo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función;</w:t>
      </w:r>
    </w:p>
    <w:p w14:paraId="35BDBABC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Proporcionar información o documentación incompleta o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errónea con el objeto de impedir el ejercicio pleno de los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derechos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político-electorales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inducir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indebido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sus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atribuciones 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facultades;</w:t>
      </w:r>
    </w:p>
    <w:p w14:paraId="4AB18CBF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Ocultar información o documentación con el objeto 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limitar o impedir el ejercicio de sus derechos político-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electorales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inducir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al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indebido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sus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atribuciones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facultades;</w:t>
      </w:r>
    </w:p>
    <w:p w14:paraId="18715C0C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Difundir cualquier tipo de información y/o material con la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lastRenderedPageBreak/>
        <w:t>finalidad</w:t>
      </w:r>
      <w:r>
        <w:rPr>
          <w:rFonts w:ascii="Arial" w:hAnsi="Arial"/>
          <w:i/>
          <w:spacing w:val="-15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15"/>
          <w:sz w:val="23"/>
        </w:rPr>
        <w:t xml:space="preserve"> </w:t>
      </w:r>
      <w:r>
        <w:rPr>
          <w:rFonts w:ascii="Arial" w:hAnsi="Arial"/>
          <w:i/>
          <w:sz w:val="23"/>
        </w:rPr>
        <w:t>coartar,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inhibir,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impedir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15"/>
          <w:sz w:val="23"/>
        </w:rPr>
        <w:t xml:space="preserve"> </w:t>
      </w:r>
      <w:r>
        <w:rPr>
          <w:rFonts w:ascii="Arial" w:hAnsi="Arial"/>
          <w:i/>
          <w:sz w:val="23"/>
        </w:rPr>
        <w:t>limitar</w:t>
      </w:r>
      <w:r>
        <w:rPr>
          <w:rFonts w:ascii="Arial" w:hAnsi="Arial"/>
          <w:i/>
          <w:spacing w:val="-13"/>
          <w:sz w:val="23"/>
        </w:rPr>
        <w:t xml:space="preserve"> </w:t>
      </w:r>
      <w:r>
        <w:rPr>
          <w:rFonts w:ascii="Arial" w:hAnsi="Arial"/>
          <w:i/>
          <w:sz w:val="23"/>
        </w:rPr>
        <w:t>el</w:t>
      </w:r>
      <w:r>
        <w:rPr>
          <w:rFonts w:ascii="Arial" w:hAnsi="Arial"/>
          <w:i/>
          <w:spacing w:val="-14"/>
          <w:sz w:val="23"/>
        </w:rPr>
        <w:t xml:space="preserve"> </w:t>
      </w:r>
      <w:r>
        <w:rPr>
          <w:rFonts w:ascii="Arial" w:hAnsi="Arial"/>
          <w:i/>
          <w:sz w:val="23"/>
        </w:rPr>
        <w:t>ejercicio</w:t>
      </w:r>
      <w:r>
        <w:rPr>
          <w:rFonts w:ascii="Arial" w:hAnsi="Arial"/>
          <w:i/>
          <w:spacing w:val="-15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-62"/>
          <w:sz w:val="23"/>
        </w:rPr>
        <w:t xml:space="preserve"> </w:t>
      </w:r>
      <w:r>
        <w:rPr>
          <w:rFonts w:ascii="Arial" w:hAnsi="Arial"/>
          <w:i/>
          <w:sz w:val="23"/>
        </w:rPr>
        <w:t>los derechos político-electorales o impedir el ejercicio de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sus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atribuciones o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facultades;</w:t>
      </w:r>
    </w:p>
    <w:p w14:paraId="4FE4F7F9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Impedir o restringir su incorporación, toma de protesta o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acceso al cargo o función para el cual ha sido nombrada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o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elegida;</w:t>
      </w:r>
    </w:p>
    <w:p w14:paraId="1E09ED77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b/>
          <w:i/>
          <w:sz w:val="23"/>
        </w:rPr>
        <w:t>Impedir o restringir su reincorporación al cargo o</w:t>
      </w:r>
      <w:r>
        <w:rPr>
          <w:rFonts w:ascii="Arial" w:hAnsi="Arial"/>
          <w:b/>
          <w:i/>
          <w:spacing w:val="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función en los casos de licencia o permiso conforme</w:t>
      </w:r>
      <w:r>
        <w:rPr>
          <w:rFonts w:ascii="Arial" w:hAnsi="Arial"/>
          <w:b/>
          <w:i/>
          <w:spacing w:val="-6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a</w:t>
      </w:r>
      <w:r>
        <w:rPr>
          <w:rFonts w:ascii="Arial" w:hAnsi="Arial"/>
          <w:b/>
          <w:i/>
          <w:spacing w:val="-2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las</w:t>
      </w:r>
      <w:r>
        <w:rPr>
          <w:rFonts w:ascii="Arial" w:hAnsi="Arial"/>
          <w:b/>
          <w:i/>
          <w:spacing w:val="-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disposiciones</w:t>
      </w:r>
      <w:r>
        <w:rPr>
          <w:rFonts w:ascii="Arial" w:hAnsi="Arial"/>
          <w:b/>
          <w:i/>
          <w:spacing w:val="-1"/>
          <w:sz w:val="23"/>
        </w:rPr>
        <w:t xml:space="preserve"> </w:t>
      </w:r>
      <w:r>
        <w:rPr>
          <w:rFonts w:ascii="Arial" w:hAnsi="Arial"/>
          <w:b/>
          <w:i/>
          <w:sz w:val="23"/>
        </w:rPr>
        <w:t>aplicables</w:t>
      </w:r>
      <w:r>
        <w:rPr>
          <w:rFonts w:ascii="Arial" w:hAnsi="Arial"/>
          <w:i/>
          <w:sz w:val="23"/>
        </w:rPr>
        <w:t>;</w:t>
      </w:r>
    </w:p>
    <w:p w14:paraId="7DE7B82E" w14:textId="77777777" w:rsidR="001A1411" w:rsidRDefault="00EB0F14" w:rsidP="00BE11E5">
      <w:pPr>
        <w:pStyle w:val="Prrafodelista"/>
        <w:numPr>
          <w:ilvl w:val="0"/>
          <w:numId w:val="4"/>
        </w:numPr>
        <w:tabs>
          <w:tab w:val="left" w:pos="142"/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Impedir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u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obstaculizar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los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derechos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asociación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y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afiliación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a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un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partido;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y,</w:t>
      </w:r>
    </w:p>
    <w:p w14:paraId="3D91C7A1" w14:textId="77777777" w:rsidR="001A1411" w:rsidRDefault="00EB0F14" w:rsidP="00215180">
      <w:pPr>
        <w:pStyle w:val="Prrafodelista"/>
        <w:numPr>
          <w:ilvl w:val="0"/>
          <w:numId w:val="4"/>
        </w:numPr>
        <w:tabs>
          <w:tab w:val="left" w:pos="284"/>
        </w:tabs>
        <w:ind w:left="737" w:right="737" w:firstLine="0"/>
        <w:jc w:val="both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Dañar en cualquier forma el desarrollo de la campaña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electoral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en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que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participe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una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mujer,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impidiendo</w:t>
      </w:r>
      <w:r>
        <w:rPr>
          <w:rFonts w:ascii="Arial" w:hAnsi="Arial"/>
          <w:i/>
          <w:spacing w:val="-4"/>
          <w:sz w:val="23"/>
        </w:rPr>
        <w:t xml:space="preserve"> </w:t>
      </w:r>
      <w:r>
        <w:rPr>
          <w:rFonts w:ascii="Arial" w:hAnsi="Arial"/>
          <w:i/>
          <w:sz w:val="23"/>
        </w:rPr>
        <w:t>que</w:t>
      </w:r>
      <w:r>
        <w:rPr>
          <w:rFonts w:ascii="Arial" w:hAnsi="Arial"/>
          <w:i/>
          <w:spacing w:val="-5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competencia electoral se desarrolle en condiciones de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igualdad.</w:t>
      </w:r>
    </w:p>
    <w:p w14:paraId="1CA43C57" w14:textId="77777777" w:rsidR="001A1411" w:rsidRDefault="001A1411" w:rsidP="00BE11E5">
      <w:pPr>
        <w:pStyle w:val="Textoindependiente"/>
        <w:ind w:left="737" w:right="737"/>
        <w:rPr>
          <w:rFonts w:ascii="Arial"/>
          <w:i/>
        </w:rPr>
      </w:pPr>
    </w:p>
    <w:p w14:paraId="63AB88B4" w14:textId="77777777" w:rsidR="001A1411" w:rsidRDefault="00EB0F14" w:rsidP="00BE11E5">
      <w:pPr>
        <w:pStyle w:val="Textoindependiente"/>
        <w:ind w:left="737" w:right="737"/>
      </w:pPr>
      <w:r>
        <w:t>(Lo</w:t>
      </w:r>
      <w:r>
        <w:rPr>
          <w:spacing w:val="-5"/>
        </w:rPr>
        <w:t xml:space="preserve"> </w:t>
      </w:r>
      <w:r>
        <w:t>resaltado</w:t>
      </w:r>
      <w:r>
        <w:rPr>
          <w:spacing w:val="-2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propio)</w:t>
      </w:r>
    </w:p>
    <w:p w14:paraId="46A85CF3" w14:textId="77777777" w:rsidR="001A1411" w:rsidRDefault="001A1411" w:rsidP="003410C4">
      <w:pPr>
        <w:pStyle w:val="Textoindependiente"/>
        <w:rPr>
          <w:sz w:val="30"/>
        </w:rPr>
      </w:pPr>
    </w:p>
    <w:p w14:paraId="44029DE9" w14:textId="77777777" w:rsidR="001A1411" w:rsidRDefault="00EB0F14" w:rsidP="003410C4">
      <w:pPr>
        <w:pStyle w:val="Textoindependiente"/>
        <w:spacing w:line="360" w:lineRule="auto"/>
        <w:jc w:val="both"/>
      </w:pPr>
      <w:r>
        <w:t>Por</w:t>
      </w:r>
      <w:r>
        <w:rPr>
          <w:spacing w:val="-11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parte,</w:t>
      </w:r>
      <w:r>
        <w:rPr>
          <w:spacing w:val="-11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Protocolo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juzgar</w:t>
      </w:r>
      <w:r>
        <w:rPr>
          <w:spacing w:val="-10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perspectiva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género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rPr>
          <w:rFonts w:ascii="Arial" w:hAnsi="Arial"/>
          <w:i/>
        </w:rPr>
        <w:t xml:space="preserve">SCJN </w:t>
      </w:r>
      <w:r>
        <w:t xml:space="preserve">para la atención de la violencia política contra las mujeres </w:t>
      </w:r>
      <w:proofErr w:type="gramStart"/>
      <w:r>
        <w:t>en</w:t>
      </w:r>
      <w:r>
        <w:rPr>
          <w:spacing w:val="1"/>
        </w:rPr>
        <w:t xml:space="preserve"> </w:t>
      </w:r>
      <w:r>
        <w:t>razón de</w:t>
      </w:r>
      <w:proofErr w:type="gramEnd"/>
      <w:r>
        <w:t xml:space="preserve"> género, señala que muchas veces este tipo de violencia se</w:t>
      </w:r>
      <w:r>
        <w:rPr>
          <w:spacing w:val="1"/>
        </w:rPr>
        <w:t xml:space="preserve"> </w:t>
      </w:r>
      <w:r>
        <w:t>encuentra normalizada y, por tanto, invisibilizada y aceptada. En ese</w:t>
      </w:r>
      <w:r>
        <w:rPr>
          <w:spacing w:val="1"/>
        </w:rPr>
        <w:t xml:space="preserve"> </w:t>
      </w:r>
      <w:r>
        <w:t>entendido, pueden constituirse en prácticas tan comunes que no se</w:t>
      </w:r>
      <w:r>
        <w:rPr>
          <w:spacing w:val="1"/>
        </w:rPr>
        <w:t xml:space="preserve"> </w:t>
      </w:r>
      <w:r>
        <w:t>cuestionan; es decir, se normaliza y minimiza la gravedad de los</w:t>
      </w:r>
      <w:r>
        <w:rPr>
          <w:spacing w:val="1"/>
        </w:rPr>
        <w:t xml:space="preserve"> </w:t>
      </w:r>
      <w:r>
        <w:t>hechos y sus consecuencias respecto de la forma en que limitan,</w:t>
      </w:r>
      <w:r>
        <w:rPr>
          <w:spacing w:val="1"/>
        </w:rPr>
        <w:t xml:space="preserve"> </w:t>
      </w:r>
      <w:r>
        <w:t>anulan o menoscaban el ejercicio efectivo de los derechos políticos y</w:t>
      </w:r>
      <w:r>
        <w:rPr>
          <w:spacing w:val="-70"/>
        </w:rPr>
        <w:t xml:space="preserve"> </w:t>
      </w:r>
      <w:r>
        <w:t>electorales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mujeres.</w:t>
      </w:r>
    </w:p>
    <w:p w14:paraId="3370BFFF" w14:textId="77777777" w:rsidR="001A1411" w:rsidRDefault="001A1411" w:rsidP="003410C4">
      <w:pPr>
        <w:pStyle w:val="Textoindependiente"/>
        <w:rPr>
          <w:sz w:val="38"/>
        </w:rPr>
      </w:pPr>
    </w:p>
    <w:p w14:paraId="07827700" w14:textId="77777777" w:rsidR="001A1411" w:rsidRDefault="00EB0F14" w:rsidP="003410C4">
      <w:pPr>
        <w:pStyle w:val="Textoindependiente"/>
        <w:spacing w:line="360" w:lineRule="auto"/>
        <w:jc w:val="both"/>
      </w:pPr>
      <w:r>
        <w:t>Asimismo, dicho Protocolo establece que cuando las autoridades</w:t>
      </w:r>
      <w:r>
        <w:rPr>
          <w:spacing w:val="1"/>
        </w:rPr>
        <w:t xml:space="preserve"> </w:t>
      </w:r>
      <w:r>
        <w:t>conozcan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constituyan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adoptar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prevenir</w:t>
      </w:r>
      <w:r>
        <w:t>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atender</w:t>
      </w:r>
      <w:r>
        <w:t>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sancionar </w:t>
      </w:r>
      <w:r>
        <w:t xml:space="preserve">y, en su caso, </w:t>
      </w:r>
      <w:r>
        <w:rPr>
          <w:rFonts w:ascii="Arial" w:hAnsi="Arial"/>
          <w:b/>
        </w:rPr>
        <w:t xml:space="preserve">erradicar </w:t>
      </w:r>
      <w:r>
        <w:t>la violencia política contra las</w:t>
      </w:r>
      <w:r>
        <w:rPr>
          <w:spacing w:val="1"/>
        </w:rPr>
        <w:t xml:space="preserve"> </w:t>
      </w:r>
      <w:r>
        <w:t xml:space="preserve">mujeres </w:t>
      </w:r>
      <w:proofErr w:type="gramStart"/>
      <w:r>
        <w:t>en</w:t>
      </w:r>
      <w:r>
        <w:rPr>
          <w:spacing w:val="-1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género.</w:t>
      </w:r>
    </w:p>
    <w:p w14:paraId="5375BA86" w14:textId="77777777" w:rsidR="001A1411" w:rsidRDefault="001A1411" w:rsidP="003410C4">
      <w:pPr>
        <w:pStyle w:val="Textoindependiente"/>
        <w:rPr>
          <w:sz w:val="28"/>
        </w:rPr>
      </w:pPr>
    </w:p>
    <w:p w14:paraId="66818683" w14:textId="77777777" w:rsidR="001A1411" w:rsidRDefault="00EB0F14" w:rsidP="003410C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Ahora bien, por cuanto hace a las quejas o denuncias relacionadas</w:t>
      </w:r>
      <w:r>
        <w:rPr>
          <w:spacing w:val="1"/>
        </w:rPr>
        <w:t xml:space="preserve"> </w:t>
      </w:r>
      <w:r>
        <w:t xml:space="preserve">con la violencia política contra las mujeres </w:t>
      </w:r>
      <w:proofErr w:type="gramStart"/>
      <w:r>
        <w:t>en razón de</w:t>
      </w:r>
      <w:proofErr w:type="gramEnd"/>
      <w:r>
        <w:t xml:space="preserve"> género, se</w:t>
      </w:r>
      <w:r>
        <w:rPr>
          <w:spacing w:val="1"/>
        </w:rPr>
        <w:t xml:space="preserve"> </w:t>
      </w:r>
      <w:r>
        <w:t>establece que serán conocidas a través del Procedimiento Especial</w:t>
      </w:r>
      <w:r>
        <w:rPr>
          <w:spacing w:val="1"/>
        </w:rPr>
        <w:t xml:space="preserve"> </w:t>
      </w:r>
      <w:r>
        <w:t>Sancionador. Lo anterior, conforme a lo previsto en el último párrafo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442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LGIPE.</w:t>
      </w:r>
    </w:p>
    <w:p w14:paraId="121235A5" w14:textId="77777777" w:rsidR="001A1411" w:rsidRDefault="001A1411" w:rsidP="003410C4">
      <w:pPr>
        <w:pStyle w:val="Textoindependiente"/>
        <w:rPr>
          <w:rFonts w:ascii="Arial"/>
          <w:i/>
          <w:sz w:val="38"/>
        </w:rPr>
      </w:pPr>
    </w:p>
    <w:p w14:paraId="5FA0BD8D" w14:textId="25A95DAB" w:rsidR="001A1411" w:rsidRDefault="00EB0F14" w:rsidP="003410C4">
      <w:pPr>
        <w:spacing w:line="360" w:lineRule="auto"/>
        <w:jc w:val="both"/>
        <w:rPr>
          <w:rFonts w:ascii="Arial" w:hAnsi="Arial"/>
          <w:b/>
          <w:i/>
          <w:sz w:val="26"/>
        </w:rPr>
      </w:pPr>
      <w:r>
        <w:rPr>
          <w:sz w:val="26"/>
        </w:rPr>
        <w:t>Por</w:t>
      </w:r>
      <w:r>
        <w:rPr>
          <w:spacing w:val="-6"/>
          <w:sz w:val="26"/>
        </w:rPr>
        <w:t xml:space="preserve"> </w:t>
      </w:r>
      <w:r>
        <w:rPr>
          <w:sz w:val="26"/>
        </w:rPr>
        <w:t>otro</w:t>
      </w:r>
      <w:r>
        <w:rPr>
          <w:spacing w:val="-5"/>
          <w:sz w:val="26"/>
        </w:rPr>
        <w:t xml:space="preserve"> </w:t>
      </w:r>
      <w:r>
        <w:rPr>
          <w:sz w:val="26"/>
        </w:rPr>
        <w:t>lado,</w:t>
      </w:r>
      <w:r>
        <w:rPr>
          <w:spacing w:val="-4"/>
          <w:sz w:val="26"/>
        </w:rPr>
        <w:t xml:space="preserve"> </w:t>
      </w:r>
      <w:r>
        <w:rPr>
          <w:sz w:val="26"/>
        </w:rPr>
        <w:t>en</w:t>
      </w:r>
      <w:r>
        <w:rPr>
          <w:spacing w:val="-3"/>
          <w:sz w:val="26"/>
        </w:rPr>
        <w:t xml:space="preserve"> </w:t>
      </w:r>
      <w:r>
        <w:rPr>
          <w:sz w:val="26"/>
        </w:rPr>
        <w:t>materia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violencia</w:t>
      </w:r>
      <w:r>
        <w:rPr>
          <w:spacing w:val="-6"/>
          <w:sz w:val="26"/>
        </w:rPr>
        <w:t xml:space="preserve"> </w:t>
      </w:r>
      <w:r>
        <w:rPr>
          <w:sz w:val="26"/>
        </w:rPr>
        <w:t>política</w:t>
      </w:r>
      <w:r>
        <w:rPr>
          <w:spacing w:val="-5"/>
          <w:sz w:val="26"/>
        </w:rPr>
        <w:t xml:space="preserve"> </w:t>
      </w:r>
      <w:proofErr w:type="gramStart"/>
      <w:r>
        <w:rPr>
          <w:sz w:val="26"/>
        </w:rPr>
        <w:t>en</w:t>
      </w:r>
      <w:r>
        <w:rPr>
          <w:spacing w:val="-3"/>
          <w:sz w:val="26"/>
        </w:rPr>
        <w:t xml:space="preserve"> </w:t>
      </w:r>
      <w:r>
        <w:rPr>
          <w:sz w:val="26"/>
        </w:rPr>
        <w:t>razón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género,</w:t>
      </w:r>
      <w:r>
        <w:rPr>
          <w:spacing w:val="-6"/>
          <w:sz w:val="26"/>
        </w:rPr>
        <w:t xml:space="preserve"> </w:t>
      </w:r>
      <w:r>
        <w:rPr>
          <w:sz w:val="26"/>
        </w:rPr>
        <w:t>las</w:t>
      </w:r>
      <w:r>
        <w:rPr>
          <w:spacing w:val="-70"/>
          <w:sz w:val="26"/>
        </w:rPr>
        <w:t xml:space="preserve"> </w:t>
      </w:r>
      <w:r>
        <w:rPr>
          <w:sz w:val="26"/>
        </w:rPr>
        <w:t>autoridades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1"/>
          <w:sz w:val="26"/>
        </w:rPr>
        <w:t xml:space="preserve"> </w:t>
      </w:r>
      <w:r>
        <w:rPr>
          <w:sz w:val="26"/>
        </w:rPr>
        <w:t>tienen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obligación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aplicar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lastRenderedPageBreak/>
        <w:t>jurisprudencia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48/2016</w:t>
      </w:r>
      <w:r w:rsidR="000E6B4A">
        <w:rPr>
          <w:rStyle w:val="Refdenotaalpie"/>
          <w:rFonts w:ascii="Arial" w:hAnsi="Arial"/>
          <w:b/>
          <w:sz w:val="26"/>
        </w:rPr>
        <w:footnoteReference w:id="22"/>
      </w:r>
      <w:r>
        <w:rPr>
          <w:sz w:val="26"/>
        </w:rPr>
        <w:t xml:space="preserve"> 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Sala</w:t>
      </w:r>
      <w:r>
        <w:rPr>
          <w:spacing w:val="1"/>
          <w:sz w:val="26"/>
        </w:rPr>
        <w:t xml:space="preserve"> </w:t>
      </w:r>
      <w:r>
        <w:rPr>
          <w:sz w:val="26"/>
        </w:rPr>
        <w:t>Superior,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rubro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texto</w:t>
      </w:r>
      <w:r>
        <w:rPr>
          <w:spacing w:val="1"/>
          <w:sz w:val="26"/>
        </w:rPr>
        <w:t xml:space="preserve"> </w:t>
      </w:r>
      <w:r>
        <w:rPr>
          <w:sz w:val="26"/>
        </w:rPr>
        <w:t>siguiente: “</w:t>
      </w:r>
      <w:r>
        <w:rPr>
          <w:rFonts w:ascii="Arial" w:hAnsi="Arial"/>
          <w:b/>
          <w:sz w:val="26"/>
        </w:rPr>
        <w:t>V</w:t>
      </w:r>
      <w:r>
        <w:rPr>
          <w:rFonts w:ascii="Arial" w:hAnsi="Arial"/>
          <w:b/>
          <w:i/>
          <w:sz w:val="26"/>
        </w:rPr>
        <w:t>IOLENCIA POLÍTICA POR RAZONES DE GÉNERO.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AUTORIDADES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ELECTORALES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ESTÁN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OBLIGADAS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EVITAR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AFECTACIÓN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DERECHOS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POLÍTICOS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ELECTORALES”.</w:t>
      </w:r>
    </w:p>
    <w:p w14:paraId="3494B66C" w14:textId="77777777" w:rsidR="001A1411" w:rsidRDefault="001A1411" w:rsidP="003410C4">
      <w:pPr>
        <w:pStyle w:val="Textoindependiente"/>
        <w:rPr>
          <w:rFonts w:ascii="Arial"/>
          <w:b/>
          <w:i/>
          <w:sz w:val="39"/>
        </w:rPr>
      </w:pPr>
    </w:p>
    <w:p w14:paraId="48270BCD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Así, la </w:t>
      </w:r>
      <w:r>
        <w:rPr>
          <w:rFonts w:ascii="Arial" w:hAnsi="Arial"/>
          <w:i/>
        </w:rPr>
        <w:t xml:space="preserve">Sala Superior </w:t>
      </w:r>
      <w:r>
        <w:t>ha determinado que las autoridades electorales</w:t>
      </w:r>
      <w:r>
        <w:rPr>
          <w:spacing w:val="1"/>
        </w:rPr>
        <w:t xml:space="preserve"> </w:t>
      </w:r>
      <w:r>
        <w:rPr>
          <w:spacing w:val="-1"/>
        </w:rPr>
        <w:t>están</w:t>
      </w:r>
      <w:r>
        <w:rPr>
          <w:spacing w:val="-18"/>
        </w:rPr>
        <w:t xml:space="preserve"> </w:t>
      </w:r>
      <w:r>
        <w:rPr>
          <w:spacing w:val="-1"/>
        </w:rPr>
        <w:t>obligadas</w:t>
      </w:r>
      <w:r>
        <w:rPr>
          <w:spacing w:val="-18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evitar</w:t>
      </w:r>
      <w:r>
        <w:rPr>
          <w:spacing w:val="-17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afectación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derechos</w:t>
      </w:r>
      <w:r>
        <w:rPr>
          <w:spacing w:val="-18"/>
        </w:rPr>
        <w:t xml:space="preserve"> </w:t>
      </w:r>
      <w:r>
        <w:rPr>
          <w:spacing w:val="-1"/>
        </w:rPr>
        <w:t>políticos</w:t>
      </w:r>
      <w:r>
        <w:rPr>
          <w:spacing w:val="-18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t>hechos</w:t>
      </w:r>
      <w:r>
        <w:rPr>
          <w:spacing w:val="-69"/>
        </w:rPr>
        <w:t xml:space="preserve"> </w:t>
      </w:r>
      <w:r>
        <w:t xml:space="preserve">u omisiones vinculadas con violencia política </w:t>
      </w:r>
      <w:proofErr w:type="gramStart"/>
      <w:r>
        <w:t>en razón de</w:t>
      </w:r>
      <w:proofErr w:type="gramEnd"/>
      <w:r>
        <w:t xml:space="preserve"> género y</w:t>
      </w:r>
      <w:r>
        <w:rPr>
          <w:spacing w:val="1"/>
        </w:rPr>
        <w:t xml:space="preserve"> </w:t>
      </w:r>
      <w:r>
        <w:t>están obligadas a actuar con debida diligencia, a analizar todos los</w:t>
      </w:r>
      <w:r>
        <w:rPr>
          <w:spacing w:val="1"/>
        </w:rPr>
        <w:t xml:space="preserve"> </w:t>
      </w:r>
      <w:r>
        <w:t>hechos y agravios expuestos, para hacer efectivo el acceso a la</w:t>
      </w:r>
      <w:r>
        <w:rPr>
          <w:spacing w:val="1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debido</w:t>
      </w:r>
      <w:r>
        <w:rPr>
          <w:spacing w:val="1"/>
        </w:rPr>
        <w:t xml:space="preserve"> </w:t>
      </w:r>
      <w:r>
        <w:t>proceso.</w:t>
      </w:r>
    </w:p>
    <w:p w14:paraId="1CFC84A7" w14:textId="77777777" w:rsidR="001A1411" w:rsidRDefault="001A1411" w:rsidP="003410C4">
      <w:pPr>
        <w:pStyle w:val="Textoindependiente"/>
        <w:rPr>
          <w:sz w:val="39"/>
        </w:rPr>
      </w:pPr>
    </w:p>
    <w:p w14:paraId="1E79B198" w14:textId="4568BB94" w:rsidR="001A1411" w:rsidRDefault="00EB0F14" w:rsidP="003410C4">
      <w:pPr>
        <w:pStyle w:val="Textoindependiente"/>
        <w:spacing w:line="360" w:lineRule="auto"/>
        <w:jc w:val="both"/>
      </w:pPr>
      <w:r>
        <w:t xml:space="preserve">Por su parte, la </w:t>
      </w:r>
      <w:r>
        <w:rPr>
          <w:rFonts w:ascii="Arial" w:hAnsi="Arial"/>
          <w:i/>
        </w:rPr>
        <w:t xml:space="preserve">SCJN </w:t>
      </w:r>
      <w:r>
        <w:t>ha establecido que la obligación de prevenir,</w:t>
      </w:r>
      <w:r>
        <w:rPr>
          <w:spacing w:val="1"/>
        </w:rPr>
        <w:t xml:space="preserve"> </w:t>
      </w:r>
      <w:r>
        <w:t>investigar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sancionar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discriminación,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judiciales</w:t>
      </w:r>
      <w:r>
        <w:rPr>
          <w:spacing w:val="1"/>
        </w:rPr>
        <w:t xml:space="preserve"> </w:t>
      </w:r>
      <w:r>
        <w:t>adecuados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efectivos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combatirlas,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agente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investigación,</w:t>
      </w:r>
      <w:r>
        <w:rPr>
          <w:spacing w:val="1"/>
        </w:rPr>
        <w:t xml:space="preserve"> </w:t>
      </w:r>
      <w:r>
        <w:t>sino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dispone</w:t>
      </w:r>
      <w:r>
        <w:rPr>
          <w:spacing w:val="-2"/>
        </w:rPr>
        <w:t xml:space="preserve"> </w:t>
      </w:r>
      <w:r>
        <w:t>obligaciones a</w:t>
      </w:r>
      <w:r>
        <w:rPr>
          <w:spacing w:val="-1"/>
        </w:rPr>
        <w:t xml:space="preserve"> </w:t>
      </w:r>
      <w:r>
        <w:t>todas las</w:t>
      </w:r>
      <w:r>
        <w:rPr>
          <w:spacing w:val="-1"/>
        </w:rPr>
        <w:t xml:space="preserve"> </w:t>
      </w:r>
      <w:r>
        <w:t>autoridades</w:t>
      </w:r>
      <w:r w:rsidR="000E6B4A">
        <w:rPr>
          <w:rStyle w:val="Refdenotaalpie"/>
        </w:rPr>
        <w:footnoteReference w:id="23"/>
      </w:r>
      <w:r>
        <w:t>.</w:t>
      </w:r>
    </w:p>
    <w:p w14:paraId="3D9ECD2A" w14:textId="77777777" w:rsidR="001A1411" w:rsidRDefault="001A1411" w:rsidP="003410C4">
      <w:pPr>
        <w:pStyle w:val="Textoindependiente"/>
        <w:rPr>
          <w:sz w:val="39"/>
        </w:rPr>
      </w:pPr>
    </w:p>
    <w:p w14:paraId="410AD54C" w14:textId="0AD89990" w:rsidR="001A1411" w:rsidRDefault="00EB0F14" w:rsidP="003410C4">
      <w:pPr>
        <w:pStyle w:val="Textoindependiente"/>
        <w:spacing w:line="360" w:lineRule="auto"/>
        <w:jc w:val="both"/>
      </w:pPr>
      <w:r>
        <w:t>La</w:t>
      </w:r>
      <w:r>
        <w:rPr>
          <w:spacing w:val="-9"/>
        </w:rPr>
        <w:t xml:space="preserve"> </w:t>
      </w:r>
      <w:r>
        <w:t>violencia</w:t>
      </w:r>
      <w:r>
        <w:rPr>
          <w:spacing w:val="-6"/>
        </w:rPr>
        <w:t xml:space="preserve"> </w:t>
      </w:r>
      <w:r>
        <w:t>política</w:t>
      </w:r>
      <w:r>
        <w:rPr>
          <w:spacing w:val="-5"/>
        </w:rPr>
        <w:t xml:space="preserve"> </w:t>
      </w:r>
      <w:proofErr w:type="gramStart"/>
      <w:r>
        <w:t>en</w:t>
      </w:r>
      <w:r>
        <w:rPr>
          <w:spacing w:val="-9"/>
        </w:rPr>
        <w:t xml:space="preserve"> </w:t>
      </w:r>
      <w:r>
        <w:t>razón</w:t>
      </w:r>
      <w:r>
        <w:rPr>
          <w:spacing w:val="-8"/>
        </w:rPr>
        <w:t xml:space="preserve"> </w:t>
      </w:r>
      <w:r>
        <w:t>de</w:t>
      </w:r>
      <w:proofErr w:type="gramEnd"/>
      <w:r>
        <w:rPr>
          <w:spacing w:val="-8"/>
        </w:rPr>
        <w:t xml:space="preserve"> </w:t>
      </w:r>
      <w:r>
        <w:t>género</w:t>
      </w:r>
      <w:r>
        <w:rPr>
          <w:spacing w:val="-6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discriminación</w:t>
      </w:r>
      <w:r>
        <w:rPr>
          <w:spacing w:val="-70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sexo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género</w:t>
      </w:r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víctima.</w:t>
      </w:r>
      <w:r>
        <w:rPr>
          <w:spacing w:val="11"/>
        </w:rPr>
        <w:t xml:space="preserve"> </w:t>
      </w:r>
      <w:r>
        <w:t>Esto</w:t>
      </w:r>
      <w:r>
        <w:rPr>
          <w:spacing w:val="11"/>
        </w:rPr>
        <w:t xml:space="preserve"> </w:t>
      </w:r>
      <w:r>
        <w:t>es,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persona</w:t>
      </w:r>
      <w:r>
        <w:rPr>
          <w:spacing w:val="12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es</w:t>
      </w:r>
      <w:r w:rsidR="000E6B4A">
        <w:t xml:space="preserve"> </w:t>
      </w:r>
      <w:r>
        <w:t>agredida lo es, simplemente por tener el sexo o género por el cual se</w:t>
      </w:r>
      <w:r>
        <w:rPr>
          <w:spacing w:val="-70"/>
        </w:rPr>
        <w:t xml:space="preserve"> </w:t>
      </w:r>
      <w:r>
        <w:t xml:space="preserve">identifica, de tal suerte que, ello en términos del principio de </w:t>
      </w:r>
      <w:proofErr w:type="gramStart"/>
      <w:r>
        <w:t>igualdad</w:t>
      </w:r>
      <w:r w:rsidR="00E836B3">
        <w:t xml:space="preserve"> </w:t>
      </w:r>
      <w:r>
        <w:rPr>
          <w:spacing w:val="-70"/>
        </w:rPr>
        <w:t xml:space="preserve"> </w:t>
      </w:r>
      <w:r>
        <w:t>y</w:t>
      </w:r>
      <w:proofErr w:type="gramEnd"/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discriminación, resulta</w:t>
      </w:r>
      <w:r>
        <w:rPr>
          <w:spacing w:val="-2"/>
        </w:rPr>
        <w:t xml:space="preserve"> </w:t>
      </w:r>
      <w:r>
        <w:t>totalmente</w:t>
      </w:r>
      <w:r>
        <w:rPr>
          <w:spacing w:val="-2"/>
        </w:rPr>
        <w:t xml:space="preserve"> </w:t>
      </w:r>
      <w:r>
        <w:t>injustificado.</w:t>
      </w:r>
    </w:p>
    <w:p w14:paraId="57A58A4B" w14:textId="77777777" w:rsidR="001A1411" w:rsidRDefault="001A1411" w:rsidP="003410C4">
      <w:pPr>
        <w:pStyle w:val="Textoindependiente"/>
        <w:rPr>
          <w:sz w:val="38"/>
        </w:rPr>
      </w:pPr>
    </w:p>
    <w:p w14:paraId="04B7363E" w14:textId="0820ED25" w:rsidR="001A1411" w:rsidRDefault="00EB0F14" w:rsidP="003410C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El Protocolo del Observatorio de Participación Política de las Mujeres</w:t>
      </w:r>
      <w:r>
        <w:rPr>
          <w:spacing w:val="-70"/>
          <w:sz w:val="26"/>
        </w:rPr>
        <w:t xml:space="preserve"> </w:t>
      </w:r>
      <w:r>
        <w:rPr>
          <w:sz w:val="26"/>
        </w:rPr>
        <w:t>en Michoacán para Atender la Violencia Política contra las Mujeres,</w:t>
      </w:r>
      <w:r>
        <w:rPr>
          <w:spacing w:val="1"/>
          <w:sz w:val="26"/>
        </w:rPr>
        <w:t xml:space="preserve"> </w:t>
      </w:r>
      <w:r>
        <w:rPr>
          <w:sz w:val="26"/>
        </w:rPr>
        <w:t>en su apartado 4.4., define a la discriminación contra la mujer, como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“Toda distinción, exclusión o restricción basada en el sexo que tenga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por objeto o por resultado menoscabar o anular el reconocimiento,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goce o </w:t>
      </w:r>
      <w:r>
        <w:rPr>
          <w:rFonts w:ascii="Arial" w:hAnsi="Arial"/>
          <w:i/>
          <w:sz w:val="26"/>
        </w:rPr>
        <w:lastRenderedPageBreak/>
        <w:t>ejercicio por la mujer, independientemente de su estado civil,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sobre la base de la igualdad del hombre y la mujer, de los 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humanos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libertades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fundamentales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esferas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económica,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social,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cultural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civil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cualquier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otra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esfera,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70"/>
          <w:sz w:val="26"/>
        </w:rPr>
        <w:t xml:space="preserve"> </w:t>
      </w:r>
      <w:r w:rsidR="00E836B3">
        <w:rPr>
          <w:rFonts w:ascii="Arial" w:hAnsi="Arial"/>
          <w:i/>
          <w:spacing w:val="-70"/>
          <w:sz w:val="26"/>
        </w:rPr>
        <w:t xml:space="preserve">                   </w:t>
      </w:r>
      <w:r>
        <w:rPr>
          <w:rFonts w:ascii="Arial" w:hAnsi="Arial"/>
          <w:i/>
          <w:sz w:val="26"/>
        </w:rPr>
        <w:t>acuerdo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General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para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Igualdad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entre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Hombres”</w:t>
      </w:r>
      <w:r w:rsidR="000E6B4A">
        <w:rPr>
          <w:rStyle w:val="Refdenotaalpie"/>
          <w:rFonts w:ascii="Arial" w:hAnsi="Arial"/>
          <w:i/>
          <w:sz w:val="26"/>
        </w:rPr>
        <w:footnoteReference w:id="24"/>
      </w:r>
      <w:r>
        <w:rPr>
          <w:rFonts w:ascii="Arial" w:hAnsi="Arial"/>
          <w:i/>
          <w:sz w:val="26"/>
        </w:rPr>
        <w:t>.</w:t>
      </w:r>
    </w:p>
    <w:p w14:paraId="03A89795" w14:textId="77777777" w:rsidR="001A1411" w:rsidRDefault="001A1411" w:rsidP="003410C4">
      <w:pPr>
        <w:pStyle w:val="Textoindependiente"/>
        <w:rPr>
          <w:rFonts w:ascii="Arial"/>
          <w:i/>
          <w:sz w:val="39"/>
        </w:rPr>
      </w:pPr>
    </w:p>
    <w:p w14:paraId="75CBE54D" w14:textId="75FF6562" w:rsidR="001A1411" w:rsidRDefault="00EB0F14" w:rsidP="003410C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Siguiendo esa línea de protecciones jurídicas a favor de las mujeres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como grupo vulnerable, este </w:t>
      </w:r>
      <w:r>
        <w:rPr>
          <w:rFonts w:ascii="Arial" w:hAnsi="Arial"/>
          <w:i/>
          <w:sz w:val="26"/>
        </w:rPr>
        <w:t xml:space="preserve">Tribunal Electoral </w:t>
      </w:r>
      <w:r>
        <w:rPr>
          <w:sz w:val="26"/>
        </w:rPr>
        <w:t>también emitió un</w:t>
      </w:r>
      <w:r>
        <w:rPr>
          <w:spacing w:val="1"/>
          <w:sz w:val="26"/>
        </w:rPr>
        <w:t xml:space="preserve"> </w:t>
      </w:r>
      <w:r>
        <w:rPr>
          <w:sz w:val="26"/>
        </w:rPr>
        <w:t>Protocolo para Atender la Violencia Política contra las Mujeres, en el</w:t>
      </w:r>
      <w:r>
        <w:rPr>
          <w:spacing w:val="1"/>
          <w:sz w:val="26"/>
        </w:rPr>
        <w:t xml:space="preserve"> </w:t>
      </w:r>
      <w:r>
        <w:rPr>
          <w:sz w:val="26"/>
        </w:rPr>
        <w:t>que estableció que al resolver los medios de impugnación de su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competencia, el operador jurídico </w:t>
      </w:r>
      <w:r>
        <w:rPr>
          <w:rFonts w:ascii="Arial" w:hAnsi="Arial"/>
          <w:i/>
          <w:sz w:val="26"/>
        </w:rPr>
        <w:t>“deberá juzgar con perspectiva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género y, en su caso, reparar el daño a las víctimas, además, podrá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adoptar los criterios de tesis jurisprudenciales que avancen en 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protección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 xml:space="preserve">los derechos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mujeres”</w:t>
      </w:r>
      <w:r w:rsidR="00072C62">
        <w:rPr>
          <w:rStyle w:val="Refdenotaalpie"/>
          <w:rFonts w:ascii="Arial" w:hAnsi="Arial"/>
          <w:i/>
          <w:sz w:val="26"/>
        </w:rPr>
        <w:footnoteReference w:id="25"/>
      </w:r>
      <w:r>
        <w:rPr>
          <w:rFonts w:ascii="Arial" w:hAnsi="Arial"/>
          <w:i/>
          <w:sz w:val="26"/>
        </w:rPr>
        <w:t>.</w:t>
      </w:r>
    </w:p>
    <w:p w14:paraId="2A28A154" w14:textId="77777777" w:rsidR="001A1411" w:rsidRDefault="001A1411" w:rsidP="003410C4">
      <w:pPr>
        <w:pStyle w:val="Textoindependiente"/>
        <w:rPr>
          <w:rFonts w:ascii="Arial"/>
          <w:i/>
          <w:sz w:val="42"/>
        </w:rPr>
      </w:pPr>
    </w:p>
    <w:p w14:paraId="73C1CBC9" w14:textId="77777777" w:rsidR="001A1411" w:rsidRDefault="00EB0F14" w:rsidP="00215180">
      <w:pPr>
        <w:pStyle w:val="Ttulo1"/>
        <w:numPr>
          <w:ilvl w:val="1"/>
          <w:numId w:val="6"/>
        </w:numPr>
        <w:ind w:left="7" w:hanging="7"/>
        <w:jc w:val="left"/>
      </w:pPr>
      <w:r>
        <w:t>Juzgar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perspectiva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género</w:t>
      </w:r>
    </w:p>
    <w:p w14:paraId="0C06E172" w14:textId="77777777" w:rsidR="00437BAB" w:rsidRDefault="00437BAB" w:rsidP="003410C4">
      <w:pPr>
        <w:pStyle w:val="Ttulo1"/>
        <w:tabs>
          <w:tab w:val="left" w:pos="1967"/>
        </w:tabs>
        <w:ind w:left="0" w:firstLine="0"/>
      </w:pPr>
    </w:p>
    <w:p w14:paraId="27E66E9E" w14:textId="02BABEC4" w:rsidR="001A1411" w:rsidRDefault="00EB0F14" w:rsidP="003410C4">
      <w:pPr>
        <w:pStyle w:val="Textoindependiente"/>
        <w:spacing w:line="360" w:lineRule="auto"/>
        <w:jc w:val="both"/>
      </w:pPr>
      <w:r>
        <w:t>En virtud de que todo órgano jurisdiccional debe impartir justicia 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cual,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implementar</w:t>
      </w:r>
      <w:r>
        <w:rPr>
          <w:spacing w:val="-7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método</w:t>
      </w:r>
      <w:r>
        <w:rPr>
          <w:spacing w:val="-5"/>
        </w:rPr>
        <w:t xml:space="preserve"> </w:t>
      </w:r>
      <w:r>
        <w:t>-en</w:t>
      </w:r>
      <w:r>
        <w:rPr>
          <w:spacing w:val="-7"/>
        </w:rPr>
        <w:t xml:space="preserve"> </w:t>
      </w:r>
      <w:r>
        <w:t>toda</w:t>
      </w:r>
      <w:r>
        <w:rPr>
          <w:spacing w:val="-6"/>
        </w:rPr>
        <w:t xml:space="preserve"> </w:t>
      </w:r>
      <w:r>
        <w:t>controversia</w:t>
      </w:r>
      <w:r>
        <w:rPr>
          <w:spacing w:val="-6"/>
        </w:rPr>
        <w:t xml:space="preserve"> </w:t>
      </w:r>
      <w:r>
        <w:t>judicial-,</w:t>
      </w:r>
      <w:r>
        <w:rPr>
          <w:spacing w:val="-7"/>
        </w:rPr>
        <w:t xml:space="preserve"> </w:t>
      </w:r>
      <w:r>
        <w:t>aun</w:t>
      </w:r>
      <w:r>
        <w:rPr>
          <w:spacing w:val="-6"/>
        </w:rPr>
        <w:t xml:space="preserve"> </w:t>
      </w:r>
      <w:r>
        <w:t>cuando</w:t>
      </w:r>
      <w:r>
        <w:rPr>
          <w:spacing w:val="-7"/>
        </w:rPr>
        <w:t xml:space="preserve"> </w:t>
      </w:r>
      <w:r>
        <w:t>las</w:t>
      </w:r>
      <w:r>
        <w:rPr>
          <w:spacing w:val="-70"/>
        </w:rPr>
        <w:t xml:space="preserve"> </w:t>
      </w:r>
      <w:r>
        <w:t>partes</w:t>
      </w:r>
      <w:r>
        <w:rPr>
          <w:spacing w:val="62"/>
        </w:rPr>
        <w:t xml:space="preserve"> </w:t>
      </w:r>
      <w:r>
        <w:t>no</w:t>
      </w:r>
      <w:r>
        <w:rPr>
          <w:spacing w:val="61"/>
        </w:rPr>
        <w:t xml:space="preserve"> </w:t>
      </w:r>
      <w:r>
        <w:t>lo</w:t>
      </w:r>
      <w:r>
        <w:rPr>
          <w:spacing w:val="60"/>
        </w:rPr>
        <w:t xml:space="preserve"> </w:t>
      </w:r>
      <w:r>
        <w:t>soliciten,</w:t>
      </w:r>
      <w:r>
        <w:rPr>
          <w:spacing w:val="61"/>
        </w:rPr>
        <w:t xml:space="preserve"> </w:t>
      </w:r>
      <w:r>
        <w:t>a</w:t>
      </w:r>
      <w:r>
        <w:rPr>
          <w:spacing w:val="60"/>
        </w:rPr>
        <w:t xml:space="preserve"> </w:t>
      </w:r>
      <w:r>
        <w:t>fin</w:t>
      </w:r>
      <w:r>
        <w:rPr>
          <w:spacing w:val="61"/>
        </w:rPr>
        <w:t xml:space="preserve"> </w:t>
      </w:r>
      <w:r>
        <w:t>de</w:t>
      </w:r>
      <w:r>
        <w:rPr>
          <w:spacing w:val="63"/>
        </w:rPr>
        <w:t xml:space="preserve"> </w:t>
      </w:r>
      <w:r>
        <w:t>verificar</w:t>
      </w:r>
      <w:r>
        <w:rPr>
          <w:spacing w:val="62"/>
        </w:rPr>
        <w:t xml:space="preserve"> </w:t>
      </w:r>
      <w:r>
        <w:t>si</w:t>
      </w:r>
      <w:r>
        <w:rPr>
          <w:spacing w:val="61"/>
        </w:rPr>
        <w:t xml:space="preserve"> </w:t>
      </w:r>
      <w:r>
        <w:t>existe</w:t>
      </w:r>
      <w:r>
        <w:rPr>
          <w:spacing w:val="60"/>
        </w:rPr>
        <w:t xml:space="preserve"> </w:t>
      </w:r>
      <w:r>
        <w:t>una</w:t>
      </w:r>
      <w:r>
        <w:rPr>
          <w:spacing w:val="61"/>
        </w:rPr>
        <w:t xml:space="preserve"> </w:t>
      </w:r>
      <w:r>
        <w:t>situación</w:t>
      </w:r>
      <w:r>
        <w:rPr>
          <w:spacing w:val="61"/>
        </w:rPr>
        <w:t xml:space="preserve"> </w:t>
      </w:r>
      <w:r>
        <w:t>de</w:t>
      </w:r>
      <w:r w:rsidR="00072C62">
        <w:t xml:space="preserve"> </w:t>
      </w:r>
      <w:r>
        <w:t>violencia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vulnerabilidad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cuestiones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impida</w:t>
      </w:r>
      <w:r>
        <w:rPr>
          <w:spacing w:val="1"/>
        </w:rPr>
        <w:t xml:space="preserve"> </w:t>
      </w:r>
      <w:r>
        <w:t>impartir</w:t>
      </w:r>
      <w:r>
        <w:rPr>
          <w:spacing w:val="-2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manera</w:t>
      </w:r>
      <w:r>
        <w:rPr>
          <w:spacing w:val="-1"/>
        </w:rPr>
        <w:t xml:space="preserve"> </w:t>
      </w:r>
      <w:r>
        <w:t>completa e</w:t>
      </w:r>
      <w:r>
        <w:rPr>
          <w:spacing w:val="-2"/>
        </w:rPr>
        <w:t xml:space="preserve"> </w:t>
      </w:r>
      <w:r>
        <w:t>igualitaria.</w:t>
      </w:r>
      <w:r w:rsidR="00072C62">
        <w:rPr>
          <w:rStyle w:val="Refdenotaalpie"/>
        </w:rPr>
        <w:footnoteReference w:id="26"/>
      </w:r>
    </w:p>
    <w:p w14:paraId="4E2E7AC4" w14:textId="77777777" w:rsidR="001A1411" w:rsidRDefault="001A1411" w:rsidP="003410C4">
      <w:pPr>
        <w:pStyle w:val="Textoindependiente"/>
        <w:rPr>
          <w:sz w:val="39"/>
        </w:rPr>
      </w:pPr>
    </w:p>
    <w:p w14:paraId="68288319" w14:textId="77777777" w:rsidR="001A1411" w:rsidRDefault="00EB0F14" w:rsidP="003410C4">
      <w:pPr>
        <w:pStyle w:val="Textoindependiente"/>
        <w:spacing w:line="360" w:lineRule="auto"/>
        <w:jc w:val="both"/>
      </w:pPr>
      <w:r>
        <w:t>Por</w:t>
      </w:r>
      <w:r>
        <w:rPr>
          <w:spacing w:val="-16"/>
        </w:rPr>
        <w:t xml:space="preserve"> </w:t>
      </w:r>
      <w:r>
        <w:t>lo</w:t>
      </w:r>
      <w:r>
        <w:rPr>
          <w:spacing w:val="-16"/>
        </w:rPr>
        <w:t xml:space="preserve"> </w:t>
      </w:r>
      <w:r>
        <w:t>que,</w:t>
      </w:r>
      <w:r>
        <w:rPr>
          <w:spacing w:val="-16"/>
        </w:rPr>
        <w:t xml:space="preserve"> </w:t>
      </w:r>
      <w:r>
        <w:t>este</w:t>
      </w:r>
      <w:r>
        <w:rPr>
          <w:spacing w:val="-15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16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15"/>
        </w:rPr>
        <w:t xml:space="preserve"> </w:t>
      </w:r>
      <w:r>
        <w:t>analizará</w:t>
      </w:r>
      <w:r>
        <w:rPr>
          <w:spacing w:val="-16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presente</w:t>
      </w:r>
      <w:r>
        <w:rPr>
          <w:spacing w:val="-16"/>
        </w:rPr>
        <w:t xml:space="preserve"> </w:t>
      </w:r>
      <w:r>
        <w:t>caso,</w:t>
      </w:r>
      <w:r>
        <w:rPr>
          <w:spacing w:val="-16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base</w:t>
      </w:r>
      <w:r>
        <w:rPr>
          <w:spacing w:val="-70"/>
        </w:rPr>
        <w:t xml:space="preserve"> </w:t>
      </w:r>
      <w:r>
        <w:t xml:space="preserve">en el Protocolo para juzgar con perspectiva de género de la </w:t>
      </w:r>
      <w:r>
        <w:rPr>
          <w:rFonts w:ascii="Arial" w:hAnsi="Arial"/>
          <w:i/>
        </w:rPr>
        <w:t>SCJN</w:t>
      </w:r>
      <w:r>
        <w:t>,</w:t>
      </w:r>
      <w:r>
        <w:rPr>
          <w:spacing w:val="1"/>
        </w:rPr>
        <w:t xml:space="preserve"> </w:t>
      </w:r>
      <w:r>
        <w:t>según el cual, debe efectuarse bajo ciertas directrices, tales como: 1)</w:t>
      </w:r>
      <w:r>
        <w:rPr>
          <w:spacing w:val="1"/>
        </w:rPr>
        <w:t xml:space="preserve"> </w:t>
      </w:r>
      <w:r>
        <w:rPr>
          <w:spacing w:val="-1"/>
        </w:rPr>
        <w:t>Aplicar</w:t>
      </w:r>
      <w:r>
        <w:rPr>
          <w:spacing w:val="-17"/>
        </w:rPr>
        <w:t xml:space="preserve"> </w:t>
      </w:r>
      <w:r>
        <w:rPr>
          <w:spacing w:val="-1"/>
        </w:rPr>
        <w:t>los</w:t>
      </w:r>
      <w:r>
        <w:rPr>
          <w:spacing w:val="-17"/>
        </w:rPr>
        <w:t xml:space="preserve"> </w:t>
      </w:r>
      <w:r>
        <w:rPr>
          <w:spacing w:val="-1"/>
        </w:rPr>
        <w:t>principios</w:t>
      </w:r>
      <w:r>
        <w:rPr>
          <w:spacing w:val="-17"/>
        </w:rPr>
        <w:t xml:space="preserve"> </w:t>
      </w:r>
      <w:r>
        <w:rPr>
          <w:spacing w:val="-1"/>
        </w:rPr>
        <w:t>constitucionales;</w:t>
      </w:r>
      <w:r>
        <w:rPr>
          <w:spacing w:val="-17"/>
        </w:rPr>
        <w:t xml:space="preserve"> </w:t>
      </w:r>
      <w:r>
        <w:rPr>
          <w:spacing w:val="-1"/>
        </w:rPr>
        <w:t>2)</w:t>
      </w:r>
      <w:r>
        <w:rPr>
          <w:spacing w:val="-17"/>
        </w:rPr>
        <w:t xml:space="preserve"> </w:t>
      </w:r>
      <w:r>
        <w:t>Justificar</w:t>
      </w:r>
      <w:r>
        <w:rPr>
          <w:spacing w:val="-17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uso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normas</w:t>
      </w:r>
      <w:r>
        <w:rPr>
          <w:spacing w:val="-70"/>
        </w:rPr>
        <w:t xml:space="preserve"> </w:t>
      </w:r>
      <w:r>
        <w:t>más protectoras de la persona que se encuentra en una situación de</w:t>
      </w:r>
      <w:r>
        <w:rPr>
          <w:spacing w:val="1"/>
        </w:rPr>
        <w:t xml:space="preserve"> </w:t>
      </w:r>
      <w:r>
        <w:t>asimetría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poder</w:t>
      </w:r>
      <w:r>
        <w:rPr>
          <w:spacing w:val="-1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desigualdad</w:t>
      </w:r>
      <w:r>
        <w:rPr>
          <w:spacing w:val="-10"/>
        </w:rPr>
        <w:t xml:space="preserve"> </w:t>
      </w:r>
      <w:r>
        <w:t>estructural;</w:t>
      </w:r>
      <w:r>
        <w:rPr>
          <w:spacing w:val="-10"/>
        </w:rPr>
        <w:t xml:space="preserve"> </w:t>
      </w:r>
      <w:r>
        <w:t>3)</w:t>
      </w:r>
      <w:r>
        <w:rPr>
          <w:spacing w:val="-12"/>
        </w:rPr>
        <w:t xml:space="preserve"> </w:t>
      </w:r>
      <w:r>
        <w:t>Utilizar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razones</w:t>
      </w:r>
      <w:r>
        <w:rPr>
          <w:spacing w:val="-70"/>
        </w:rPr>
        <w:t xml:space="preserve"> </w:t>
      </w:r>
      <w:r>
        <w:lastRenderedPageBreak/>
        <w:t>por las que la aplicación de la norma, al caso, deviene en un impacto</w:t>
      </w:r>
      <w:r>
        <w:rPr>
          <w:spacing w:val="1"/>
        </w:rPr>
        <w:t xml:space="preserve"> </w:t>
      </w:r>
      <w:r>
        <w:t>diferenciado o discriminador, y; 4) Cuando sea necesario hacer un</w:t>
      </w:r>
      <w:r>
        <w:rPr>
          <w:spacing w:val="1"/>
        </w:rPr>
        <w:t xml:space="preserve"> </w:t>
      </w:r>
      <w:r>
        <w:t>ejercicio de</w:t>
      </w:r>
      <w:r>
        <w:rPr>
          <w:spacing w:val="-1"/>
        </w:rPr>
        <w:t xml:space="preserve"> </w:t>
      </w:r>
      <w:r>
        <w:t>ponderación.</w:t>
      </w:r>
    </w:p>
    <w:p w14:paraId="753A4460" w14:textId="77777777" w:rsidR="001A1411" w:rsidRDefault="001A1411" w:rsidP="003410C4">
      <w:pPr>
        <w:pStyle w:val="Textoindependiente"/>
        <w:rPr>
          <w:sz w:val="24"/>
        </w:rPr>
      </w:pPr>
    </w:p>
    <w:p w14:paraId="575DFF19" w14:textId="36FB11E3" w:rsidR="001A1411" w:rsidRDefault="00EB0F14" w:rsidP="003410C4">
      <w:pPr>
        <w:pStyle w:val="Textoindependiente"/>
        <w:jc w:val="both"/>
      </w:pP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t>elementos</w:t>
      </w:r>
      <w:r w:rsidR="00072C62">
        <w:rPr>
          <w:rStyle w:val="Refdenotaalpie"/>
        </w:rPr>
        <w:footnoteReference w:id="27"/>
      </w:r>
      <w:r>
        <w:t>:</w:t>
      </w:r>
    </w:p>
    <w:p w14:paraId="4C105565" w14:textId="77777777" w:rsidR="001A1411" w:rsidRDefault="001A1411" w:rsidP="003410C4">
      <w:pPr>
        <w:pStyle w:val="Textoindependiente"/>
        <w:rPr>
          <w:sz w:val="37"/>
        </w:rPr>
      </w:pPr>
    </w:p>
    <w:p w14:paraId="29A8F270" w14:textId="77777777" w:rsidR="001A1411" w:rsidRDefault="00EB0F14" w:rsidP="00215180">
      <w:pPr>
        <w:pStyle w:val="Prrafodelista"/>
        <w:numPr>
          <w:ilvl w:val="0"/>
          <w:numId w:val="3"/>
        </w:numPr>
        <w:tabs>
          <w:tab w:val="left" w:pos="1199"/>
        </w:tabs>
        <w:spacing w:line="357" w:lineRule="auto"/>
        <w:ind w:left="850"/>
        <w:rPr>
          <w:sz w:val="26"/>
        </w:rPr>
      </w:pPr>
      <w:r>
        <w:rPr>
          <w:spacing w:val="-1"/>
          <w:sz w:val="26"/>
        </w:rPr>
        <w:t>Identificar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si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existen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situaciones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poder</w:t>
      </w:r>
      <w:r>
        <w:rPr>
          <w:spacing w:val="-17"/>
          <w:sz w:val="26"/>
        </w:rPr>
        <w:t xml:space="preserve"> </w:t>
      </w:r>
      <w:r>
        <w:rPr>
          <w:sz w:val="26"/>
        </w:rPr>
        <w:t>que</w:t>
      </w:r>
      <w:r>
        <w:rPr>
          <w:spacing w:val="-17"/>
          <w:sz w:val="26"/>
        </w:rPr>
        <w:t xml:space="preserve"> </w:t>
      </w:r>
      <w:r>
        <w:rPr>
          <w:sz w:val="26"/>
        </w:rPr>
        <w:t>por</w:t>
      </w:r>
      <w:r>
        <w:rPr>
          <w:spacing w:val="-17"/>
          <w:sz w:val="26"/>
        </w:rPr>
        <w:t xml:space="preserve"> </w:t>
      </w:r>
      <w:r>
        <w:rPr>
          <w:sz w:val="26"/>
        </w:rPr>
        <w:t>cuestiones</w:t>
      </w:r>
      <w:r>
        <w:rPr>
          <w:spacing w:val="-70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género</w:t>
      </w:r>
      <w:r>
        <w:rPr>
          <w:spacing w:val="-4"/>
          <w:sz w:val="26"/>
        </w:rPr>
        <w:t xml:space="preserve"> </w:t>
      </w:r>
      <w:r>
        <w:rPr>
          <w:sz w:val="26"/>
        </w:rPr>
        <w:t>den</w:t>
      </w:r>
      <w:r>
        <w:rPr>
          <w:spacing w:val="-4"/>
          <w:sz w:val="26"/>
        </w:rPr>
        <w:t xml:space="preserve"> </w:t>
      </w:r>
      <w:r>
        <w:rPr>
          <w:sz w:val="26"/>
        </w:rPr>
        <w:t>cuenta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r>
        <w:rPr>
          <w:spacing w:val="-4"/>
          <w:sz w:val="26"/>
        </w:rPr>
        <w:t xml:space="preserve"> </w:t>
      </w:r>
      <w:r>
        <w:rPr>
          <w:sz w:val="26"/>
        </w:rPr>
        <w:t>un</w:t>
      </w:r>
      <w:r>
        <w:rPr>
          <w:spacing w:val="-3"/>
          <w:sz w:val="26"/>
        </w:rPr>
        <w:t xml:space="preserve"> </w:t>
      </w:r>
      <w:r>
        <w:rPr>
          <w:sz w:val="26"/>
        </w:rPr>
        <w:t>desequilibrio</w:t>
      </w:r>
      <w:r>
        <w:rPr>
          <w:spacing w:val="-2"/>
          <w:sz w:val="26"/>
        </w:rPr>
        <w:t xml:space="preserve"> </w:t>
      </w:r>
      <w:r>
        <w:rPr>
          <w:sz w:val="26"/>
        </w:rPr>
        <w:t>entre</w:t>
      </w:r>
      <w:r>
        <w:rPr>
          <w:spacing w:val="-4"/>
          <w:sz w:val="26"/>
        </w:rPr>
        <w:t xml:space="preserve"> </w:t>
      </w:r>
      <w:r>
        <w:rPr>
          <w:sz w:val="26"/>
        </w:rPr>
        <w:t>las</w:t>
      </w:r>
      <w:r>
        <w:rPr>
          <w:spacing w:val="-4"/>
          <w:sz w:val="26"/>
        </w:rPr>
        <w:t xml:space="preserve"> </w:t>
      </w:r>
      <w:r>
        <w:rPr>
          <w:sz w:val="26"/>
        </w:rPr>
        <w:t>partes.</w:t>
      </w:r>
    </w:p>
    <w:p w14:paraId="516977FF" w14:textId="77777777" w:rsidR="001A1411" w:rsidRDefault="00EB0F14" w:rsidP="00215180">
      <w:pPr>
        <w:pStyle w:val="Prrafodelista"/>
        <w:numPr>
          <w:ilvl w:val="0"/>
          <w:numId w:val="3"/>
        </w:numPr>
        <w:tabs>
          <w:tab w:val="left" w:pos="1199"/>
        </w:tabs>
        <w:spacing w:line="360" w:lineRule="auto"/>
        <w:ind w:left="850"/>
        <w:rPr>
          <w:sz w:val="26"/>
        </w:rPr>
      </w:pPr>
      <w:r>
        <w:rPr>
          <w:sz w:val="26"/>
        </w:rPr>
        <w:t>Cuestionar los hechos y valorar las pruebas desechando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cualquier estereotipo o prejuicio de género, a fin de visualizar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las situaciones de desventaja provocadas por condiciones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sexo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-1"/>
          <w:sz w:val="26"/>
        </w:rPr>
        <w:t xml:space="preserve"> </w:t>
      </w:r>
      <w:r>
        <w:rPr>
          <w:sz w:val="26"/>
        </w:rPr>
        <w:t>género.</w:t>
      </w:r>
    </w:p>
    <w:p w14:paraId="562D4C26" w14:textId="2B78714B" w:rsidR="001A1411" w:rsidRDefault="00EB0F14" w:rsidP="00215180">
      <w:pPr>
        <w:pStyle w:val="Prrafodelista"/>
        <w:numPr>
          <w:ilvl w:val="0"/>
          <w:numId w:val="3"/>
        </w:numPr>
        <w:tabs>
          <w:tab w:val="left" w:pos="1199"/>
        </w:tabs>
        <w:spacing w:line="360" w:lineRule="auto"/>
        <w:ind w:left="850"/>
        <w:rPr>
          <w:sz w:val="26"/>
        </w:rPr>
      </w:pPr>
      <w:r>
        <w:rPr>
          <w:sz w:val="26"/>
        </w:rPr>
        <w:t>En</w:t>
      </w:r>
      <w:r>
        <w:rPr>
          <w:spacing w:val="-6"/>
          <w:sz w:val="26"/>
        </w:rPr>
        <w:t xml:space="preserve"> </w:t>
      </w:r>
      <w:r>
        <w:rPr>
          <w:sz w:val="26"/>
        </w:rPr>
        <w:t>caso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que</w:t>
      </w:r>
      <w:r>
        <w:rPr>
          <w:spacing w:val="-4"/>
          <w:sz w:val="26"/>
        </w:rPr>
        <w:t xml:space="preserve"> </w:t>
      </w:r>
      <w:r>
        <w:rPr>
          <w:sz w:val="26"/>
        </w:rPr>
        <w:t>el</w:t>
      </w:r>
      <w:r>
        <w:rPr>
          <w:spacing w:val="-6"/>
          <w:sz w:val="26"/>
        </w:rPr>
        <w:t xml:space="preserve"> </w:t>
      </w:r>
      <w:r>
        <w:rPr>
          <w:sz w:val="26"/>
        </w:rPr>
        <w:t>material</w:t>
      </w:r>
      <w:r>
        <w:rPr>
          <w:spacing w:val="-6"/>
          <w:sz w:val="26"/>
        </w:rPr>
        <w:t xml:space="preserve"> </w:t>
      </w:r>
      <w:r>
        <w:rPr>
          <w:sz w:val="26"/>
        </w:rPr>
        <w:t>probatorio</w:t>
      </w:r>
      <w:r>
        <w:rPr>
          <w:spacing w:val="-6"/>
          <w:sz w:val="26"/>
        </w:rPr>
        <w:t xml:space="preserve"> </w:t>
      </w:r>
      <w:r>
        <w:rPr>
          <w:sz w:val="26"/>
        </w:rPr>
        <w:t>no</w:t>
      </w:r>
      <w:r>
        <w:rPr>
          <w:spacing w:val="-4"/>
          <w:sz w:val="26"/>
        </w:rPr>
        <w:t xml:space="preserve"> </w:t>
      </w:r>
      <w:r>
        <w:rPr>
          <w:sz w:val="26"/>
        </w:rPr>
        <w:t>sea</w:t>
      </w:r>
      <w:r>
        <w:rPr>
          <w:spacing w:val="-6"/>
          <w:sz w:val="26"/>
        </w:rPr>
        <w:t xml:space="preserve"> </w:t>
      </w:r>
      <w:r>
        <w:rPr>
          <w:sz w:val="26"/>
        </w:rPr>
        <w:t>suficiente</w:t>
      </w:r>
      <w:r>
        <w:rPr>
          <w:spacing w:val="-7"/>
          <w:sz w:val="26"/>
        </w:rPr>
        <w:t xml:space="preserve"> </w:t>
      </w:r>
      <w:r>
        <w:rPr>
          <w:sz w:val="26"/>
        </w:rPr>
        <w:t>para</w:t>
      </w:r>
      <w:r>
        <w:rPr>
          <w:spacing w:val="-70"/>
          <w:sz w:val="26"/>
        </w:rPr>
        <w:t xml:space="preserve"> </w:t>
      </w:r>
      <w:r w:rsidR="00E836B3">
        <w:rPr>
          <w:spacing w:val="-70"/>
          <w:sz w:val="26"/>
        </w:rPr>
        <w:t xml:space="preserve">  </w:t>
      </w:r>
      <w:r>
        <w:rPr>
          <w:sz w:val="26"/>
        </w:rPr>
        <w:t>aclarar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situación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violencia,</w:t>
      </w:r>
      <w:r>
        <w:rPr>
          <w:spacing w:val="1"/>
          <w:sz w:val="26"/>
        </w:rPr>
        <w:t xml:space="preserve"> </w:t>
      </w:r>
      <w:r>
        <w:rPr>
          <w:sz w:val="26"/>
        </w:rPr>
        <w:t>vulnerabilidad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-70"/>
          <w:sz w:val="26"/>
        </w:rPr>
        <w:t xml:space="preserve"> </w:t>
      </w:r>
      <w:r>
        <w:rPr>
          <w:sz w:val="26"/>
        </w:rPr>
        <w:t>discriminación por razones de género, ordenar las pruebas</w:t>
      </w:r>
      <w:r>
        <w:rPr>
          <w:spacing w:val="1"/>
          <w:sz w:val="26"/>
        </w:rPr>
        <w:t xml:space="preserve"> </w:t>
      </w:r>
      <w:r>
        <w:rPr>
          <w:sz w:val="26"/>
        </w:rPr>
        <w:t>necesarias</w:t>
      </w:r>
      <w:r>
        <w:rPr>
          <w:spacing w:val="-2"/>
          <w:sz w:val="26"/>
        </w:rPr>
        <w:t xml:space="preserve"> </w:t>
      </w:r>
      <w:r>
        <w:rPr>
          <w:sz w:val="26"/>
        </w:rPr>
        <w:t>para</w:t>
      </w:r>
      <w:r>
        <w:rPr>
          <w:spacing w:val="-2"/>
          <w:sz w:val="26"/>
        </w:rPr>
        <w:t xml:space="preserve"> </w:t>
      </w:r>
      <w:r>
        <w:rPr>
          <w:sz w:val="26"/>
        </w:rPr>
        <w:t>visibilizar</w:t>
      </w:r>
      <w:r>
        <w:rPr>
          <w:spacing w:val="-2"/>
          <w:sz w:val="26"/>
        </w:rPr>
        <w:t xml:space="preserve"> </w:t>
      </w:r>
      <w:r>
        <w:rPr>
          <w:sz w:val="26"/>
        </w:rPr>
        <w:t>dichas</w:t>
      </w:r>
      <w:r>
        <w:rPr>
          <w:spacing w:val="-2"/>
          <w:sz w:val="26"/>
        </w:rPr>
        <w:t xml:space="preserve"> </w:t>
      </w:r>
      <w:r>
        <w:rPr>
          <w:sz w:val="26"/>
        </w:rPr>
        <w:t>situaciones.</w:t>
      </w:r>
    </w:p>
    <w:p w14:paraId="7D367F0B" w14:textId="1B4CA32F" w:rsidR="001A1411" w:rsidRPr="00072C62" w:rsidRDefault="00EB0F14" w:rsidP="00215180">
      <w:pPr>
        <w:pStyle w:val="Prrafodelista"/>
        <w:numPr>
          <w:ilvl w:val="0"/>
          <w:numId w:val="3"/>
        </w:numPr>
        <w:tabs>
          <w:tab w:val="left" w:pos="1199"/>
        </w:tabs>
        <w:spacing w:line="360" w:lineRule="auto"/>
        <w:ind w:left="850"/>
        <w:rPr>
          <w:sz w:val="26"/>
        </w:rPr>
      </w:pPr>
      <w:r>
        <w:rPr>
          <w:sz w:val="26"/>
        </w:rPr>
        <w:t>De detectarse la situación de desventaja por cuestiones de</w:t>
      </w:r>
      <w:r>
        <w:rPr>
          <w:spacing w:val="1"/>
          <w:sz w:val="26"/>
        </w:rPr>
        <w:t xml:space="preserve"> </w:t>
      </w:r>
      <w:r>
        <w:rPr>
          <w:sz w:val="26"/>
        </w:rPr>
        <w:t>género, cuestionar la neutralidad del Derecho aplicable, así</w:t>
      </w:r>
      <w:r>
        <w:rPr>
          <w:spacing w:val="-70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evaluar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impacto</w:t>
      </w:r>
      <w:r>
        <w:rPr>
          <w:spacing w:val="1"/>
          <w:sz w:val="26"/>
        </w:rPr>
        <w:t xml:space="preserve"> </w:t>
      </w:r>
      <w:r>
        <w:rPr>
          <w:sz w:val="26"/>
        </w:rPr>
        <w:t>diferenciado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solución</w:t>
      </w:r>
      <w:r>
        <w:rPr>
          <w:spacing w:val="1"/>
          <w:sz w:val="26"/>
        </w:rPr>
        <w:t xml:space="preserve"> </w:t>
      </w:r>
      <w:r>
        <w:rPr>
          <w:sz w:val="26"/>
        </w:rPr>
        <w:t>propuesta para buscar una resolución justa e igualitaria de</w:t>
      </w:r>
      <w:r>
        <w:rPr>
          <w:spacing w:val="1"/>
          <w:sz w:val="26"/>
        </w:rPr>
        <w:t xml:space="preserve"> </w:t>
      </w:r>
      <w:r>
        <w:rPr>
          <w:sz w:val="26"/>
        </w:rPr>
        <w:t>acuerdo con el contexto de desigualdad por condiciones de</w:t>
      </w:r>
      <w:r>
        <w:rPr>
          <w:spacing w:val="-70"/>
          <w:sz w:val="26"/>
        </w:rPr>
        <w:t xml:space="preserve"> </w:t>
      </w:r>
      <w:r w:rsidR="00E836B3">
        <w:rPr>
          <w:spacing w:val="-70"/>
          <w:sz w:val="26"/>
        </w:rPr>
        <w:t xml:space="preserve">                        </w:t>
      </w:r>
      <w:r>
        <w:rPr>
          <w:sz w:val="26"/>
        </w:rPr>
        <w:t>género.</w:t>
      </w:r>
    </w:p>
    <w:p w14:paraId="2EB4BEC9" w14:textId="5A1A5571" w:rsidR="001A1411" w:rsidRDefault="00EB0F14" w:rsidP="00215180">
      <w:pPr>
        <w:pStyle w:val="Prrafodelista"/>
        <w:numPr>
          <w:ilvl w:val="1"/>
          <w:numId w:val="3"/>
        </w:numPr>
        <w:tabs>
          <w:tab w:val="left" w:pos="2615"/>
          <w:tab w:val="left" w:pos="2616"/>
        </w:tabs>
        <w:spacing w:line="360" w:lineRule="auto"/>
        <w:ind w:left="850"/>
        <w:rPr>
          <w:sz w:val="26"/>
        </w:rPr>
      </w:pPr>
      <w:r>
        <w:rPr>
          <w:sz w:val="26"/>
        </w:rPr>
        <w:t>Aplicar</w:t>
      </w:r>
      <w:r>
        <w:rPr>
          <w:spacing w:val="24"/>
          <w:sz w:val="26"/>
        </w:rPr>
        <w:t xml:space="preserve"> </w:t>
      </w:r>
      <w:r>
        <w:rPr>
          <w:sz w:val="26"/>
        </w:rPr>
        <w:t>los</w:t>
      </w:r>
      <w:r>
        <w:rPr>
          <w:spacing w:val="24"/>
          <w:sz w:val="26"/>
        </w:rPr>
        <w:t xml:space="preserve"> </w:t>
      </w:r>
      <w:r>
        <w:rPr>
          <w:sz w:val="26"/>
        </w:rPr>
        <w:t>estándares</w:t>
      </w:r>
      <w:r>
        <w:rPr>
          <w:spacing w:val="24"/>
          <w:sz w:val="26"/>
        </w:rPr>
        <w:t xml:space="preserve"> </w:t>
      </w:r>
      <w:r>
        <w:rPr>
          <w:sz w:val="26"/>
        </w:rPr>
        <w:t>de</w:t>
      </w:r>
      <w:r>
        <w:rPr>
          <w:spacing w:val="25"/>
          <w:sz w:val="26"/>
        </w:rPr>
        <w:t xml:space="preserve"> </w:t>
      </w:r>
      <w:r>
        <w:rPr>
          <w:sz w:val="26"/>
        </w:rPr>
        <w:t>derechos</w:t>
      </w:r>
      <w:r>
        <w:rPr>
          <w:spacing w:val="24"/>
          <w:sz w:val="26"/>
        </w:rPr>
        <w:t xml:space="preserve"> </w:t>
      </w:r>
      <w:r>
        <w:rPr>
          <w:sz w:val="26"/>
        </w:rPr>
        <w:t>humanos</w:t>
      </w:r>
      <w:r>
        <w:rPr>
          <w:spacing w:val="24"/>
          <w:sz w:val="26"/>
        </w:rPr>
        <w:t xml:space="preserve"> </w:t>
      </w:r>
      <w:r>
        <w:rPr>
          <w:sz w:val="26"/>
        </w:rPr>
        <w:t>de</w:t>
      </w:r>
      <w:r>
        <w:rPr>
          <w:spacing w:val="24"/>
          <w:sz w:val="26"/>
        </w:rPr>
        <w:t xml:space="preserve"> </w:t>
      </w:r>
      <w:r>
        <w:rPr>
          <w:sz w:val="26"/>
        </w:rPr>
        <w:t>todas</w:t>
      </w:r>
      <w:r>
        <w:rPr>
          <w:spacing w:val="24"/>
          <w:sz w:val="26"/>
        </w:rPr>
        <w:t xml:space="preserve"> </w:t>
      </w:r>
      <w:r w:rsidR="00A822D9">
        <w:rPr>
          <w:sz w:val="26"/>
        </w:rPr>
        <w:t xml:space="preserve">las personas </w:t>
      </w:r>
      <w:r>
        <w:rPr>
          <w:sz w:val="26"/>
        </w:rPr>
        <w:t>involucradas.</w:t>
      </w:r>
    </w:p>
    <w:p w14:paraId="6707ED2C" w14:textId="6772E278" w:rsidR="001A1411" w:rsidRDefault="00EB0F14" w:rsidP="00215180">
      <w:pPr>
        <w:pStyle w:val="Prrafodelista"/>
        <w:numPr>
          <w:ilvl w:val="1"/>
          <w:numId w:val="3"/>
        </w:numPr>
        <w:tabs>
          <w:tab w:val="left" w:pos="2615"/>
          <w:tab w:val="left" w:pos="2616"/>
        </w:tabs>
        <w:spacing w:line="360" w:lineRule="auto"/>
        <w:ind w:left="850"/>
        <w:jc w:val="left"/>
        <w:rPr>
          <w:sz w:val="26"/>
        </w:rPr>
      </w:pPr>
      <w:r>
        <w:rPr>
          <w:sz w:val="26"/>
        </w:rPr>
        <w:t>Procurar</w:t>
      </w:r>
      <w:r>
        <w:rPr>
          <w:spacing w:val="-17"/>
          <w:sz w:val="26"/>
        </w:rPr>
        <w:t xml:space="preserve"> </w:t>
      </w:r>
      <w:r>
        <w:rPr>
          <w:sz w:val="26"/>
        </w:rPr>
        <w:t>un</w:t>
      </w:r>
      <w:r>
        <w:rPr>
          <w:spacing w:val="-18"/>
          <w:sz w:val="26"/>
        </w:rPr>
        <w:t xml:space="preserve"> </w:t>
      </w:r>
      <w:r>
        <w:rPr>
          <w:sz w:val="26"/>
        </w:rPr>
        <w:t>lenguaje</w:t>
      </w:r>
      <w:r>
        <w:rPr>
          <w:spacing w:val="-16"/>
          <w:sz w:val="26"/>
        </w:rPr>
        <w:t xml:space="preserve"> </w:t>
      </w:r>
      <w:r>
        <w:rPr>
          <w:sz w:val="26"/>
        </w:rPr>
        <w:t>incluyente</w:t>
      </w:r>
      <w:r>
        <w:rPr>
          <w:spacing w:val="-18"/>
          <w:sz w:val="26"/>
        </w:rPr>
        <w:t xml:space="preserve"> </w:t>
      </w:r>
      <w:r>
        <w:rPr>
          <w:sz w:val="26"/>
        </w:rPr>
        <w:t>con</w:t>
      </w:r>
      <w:r>
        <w:rPr>
          <w:spacing w:val="-18"/>
          <w:sz w:val="26"/>
        </w:rPr>
        <w:t xml:space="preserve"> </w:t>
      </w:r>
      <w:r>
        <w:rPr>
          <w:sz w:val="26"/>
        </w:rPr>
        <w:t>el</w:t>
      </w:r>
      <w:r>
        <w:rPr>
          <w:spacing w:val="-18"/>
          <w:sz w:val="26"/>
        </w:rPr>
        <w:t xml:space="preserve"> </w:t>
      </w:r>
      <w:r>
        <w:rPr>
          <w:sz w:val="26"/>
        </w:rPr>
        <w:t>objeto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r>
        <w:rPr>
          <w:spacing w:val="-18"/>
          <w:sz w:val="26"/>
        </w:rPr>
        <w:t xml:space="preserve"> </w:t>
      </w:r>
      <w:r>
        <w:rPr>
          <w:sz w:val="26"/>
        </w:rPr>
        <w:t>asegurar</w:t>
      </w:r>
      <w:r>
        <w:rPr>
          <w:spacing w:val="-18"/>
          <w:sz w:val="26"/>
        </w:rPr>
        <w:t xml:space="preserve"> </w:t>
      </w:r>
      <w:r>
        <w:rPr>
          <w:sz w:val="26"/>
        </w:rPr>
        <w:t>un</w:t>
      </w:r>
      <w:r>
        <w:rPr>
          <w:spacing w:val="-69"/>
          <w:sz w:val="26"/>
        </w:rPr>
        <w:t xml:space="preserve"> </w:t>
      </w:r>
      <w:r w:rsidR="0008415F">
        <w:rPr>
          <w:spacing w:val="-69"/>
          <w:sz w:val="26"/>
        </w:rPr>
        <w:t xml:space="preserve">                </w:t>
      </w:r>
      <w:r>
        <w:rPr>
          <w:sz w:val="26"/>
        </w:rPr>
        <w:t>acceso a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1"/>
          <w:sz w:val="26"/>
        </w:rPr>
        <w:t xml:space="preserve"> </w:t>
      </w:r>
      <w:r>
        <w:rPr>
          <w:sz w:val="26"/>
        </w:rPr>
        <w:t>justicia sin</w:t>
      </w:r>
      <w:r>
        <w:rPr>
          <w:spacing w:val="-2"/>
          <w:sz w:val="26"/>
        </w:rPr>
        <w:t xml:space="preserve"> </w:t>
      </w:r>
      <w:r>
        <w:rPr>
          <w:sz w:val="26"/>
        </w:rPr>
        <w:t>discriminación.</w:t>
      </w:r>
    </w:p>
    <w:p w14:paraId="3622AE1E" w14:textId="77777777" w:rsidR="001A1411" w:rsidRDefault="001A1411" w:rsidP="003410C4">
      <w:pPr>
        <w:pStyle w:val="Textoindependiente"/>
        <w:rPr>
          <w:sz w:val="24"/>
        </w:rPr>
      </w:pPr>
    </w:p>
    <w:p w14:paraId="6B7E7569" w14:textId="5600BEEE" w:rsidR="001A1411" w:rsidRDefault="00EB0F14" w:rsidP="003410C4">
      <w:pPr>
        <w:spacing w:line="360" w:lineRule="auto"/>
        <w:jc w:val="both"/>
        <w:rPr>
          <w:sz w:val="26"/>
        </w:rPr>
      </w:pPr>
      <w:r>
        <w:rPr>
          <w:sz w:val="26"/>
        </w:rPr>
        <w:t>Por lo que las autoridades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 están obligadas a hacer un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examen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integral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contextual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todo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planteado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denuncia</w:t>
      </w:r>
      <w:r w:rsidR="00072C62">
        <w:rPr>
          <w:rStyle w:val="Refdenotaalpie"/>
          <w:rFonts w:ascii="Arial" w:hAnsi="Arial"/>
          <w:b/>
          <w:sz w:val="26"/>
        </w:rPr>
        <w:footnoteReference w:id="28"/>
      </w:r>
      <w:r>
        <w:rPr>
          <w:sz w:val="26"/>
        </w:rPr>
        <w:t xml:space="preserve">, considerando, incluso, la necesidad de </w:t>
      </w:r>
      <w:r>
        <w:rPr>
          <w:rFonts w:ascii="Arial" w:hAnsi="Arial"/>
          <w:b/>
          <w:sz w:val="26"/>
        </w:rPr>
        <w:t>ordenar otras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diligencias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previas,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relacionadas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todas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partes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pacing w:val="-1"/>
          <w:sz w:val="26"/>
        </w:rPr>
        <w:t>denunciadas</w:t>
      </w:r>
      <w:r>
        <w:rPr>
          <w:spacing w:val="-1"/>
          <w:sz w:val="26"/>
        </w:rPr>
        <w:t>,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a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efecto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de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que,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al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momento</w:t>
      </w:r>
      <w:r>
        <w:rPr>
          <w:spacing w:val="-18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emitirse</w:t>
      </w:r>
      <w:r>
        <w:rPr>
          <w:spacing w:val="-15"/>
          <w:sz w:val="26"/>
        </w:rPr>
        <w:t xml:space="preserve"> </w:t>
      </w:r>
      <w:r>
        <w:rPr>
          <w:sz w:val="26"/>
        </w:rPr>
        <w:t>el</w:t>
      </w:r>
      <w:r>
        <w:rPr>
          <w:spacing w:val="-17"/>
          <w:sz w:val="26"/>
        </w:rPr>
        <w:t xml:space="preserve"> </w:t>
      </w:r>
      <w:r>
        <w:rPr>
          <w:sz w:val="26"/>
        </w:rPr>
        <w:t>fallo,</w:t>
      </w:r>
      <w:r>
        <w:rPr>
          <w:spacing w:val="-13"/>
          <w:sz w:val="26"/>
        </w:rPr>
        <w:t xml:space="preserve"> </w:t>
      </w:r>
      <w:r>
        <w:rPr>
          <w:sz w:val="26"/>
        </w:rPr>
        <w:t>se</w:t>
      </w:r>
      <w:r>
        <w:rPr>
          <w:spacing w:val="-17"/>
          <w:sz w:val="26"/>
        </w:rPr>
        <w:t xml:space="preserve"> </w:t>
      </w:r>
      <w:r>
        <w:rPr>
          <w:sz w:val="26"/>
        </w:rPr>
        <w:t>esté</w:t>
      </w:r>
      <w:r>
        <w:rPr>
          <w:spacing w:val="-70"/>
          <w:sz w:val="26"/>
        </w:rPr>
        <w:t xml:space="preserve"> </w:t>
      </w:r>
      <w:r w:rsidR="00497646">
        <w:rPr>
          <w:spacing w:val="-70"/>
          <w:sz w:val="26"/>
        </w:rPr>
        <w:t xml:space="preserve">                   </w:t>
      </w:r>
      <w:r>
        <w:rPr>
          <w:sz w:val="26"/>
        </w:rPr>
        <w:t>en aptitud de tomar una decisión adecuada respecto a si se acredita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o </w:t>
      </w:r>
      <w:r>
        <w:rPr>
          <w:sz w:val="26"/>
        </w:rPr>
        <w:lastRenderedPageBreak/>
        <w:t>no la violencia política de género en contra de las mujeres, o bien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-3"/>
          <w:sz w:val="26"/>
        </w:rPr>
        <w:t xml:space="preserve"> </w:t>
      </w:r>
      <w:r>
        <w:rPr>
          <w:sz w:val="26"/>
        </w:rPr>
        <w:t>trata de</w:t>
      </w:r>
      <w:r>
        <w:rPr>
          <w:spacing w:val="-2"/>
          <w:sz w:val="26"/>
        </w:rPr>
        <w:t xml:space="preserve"> </w:t>
      </w:r>
      <w:r>
        <w:rPr>
          <w:sz w:val="26"/>
        </w:rPr>
        <w:t>otro</w:t>
      </w:r>
      <w:r>
        <w:rPr>
          <w:spacing w:val="-2"/>
          <w:sz w:val="26"/>
        </w:rPr>
        <w:t xml:space="preserve"> </w:t>
      </w:r>
      <w:r>
        <w:rPr>
          <w:sz w:val="26"/>
        </w:rPr>
        <w:t>tipo</w:t>
      </w:r>
      <w:r>
        <w:rPr>
          <w:spacing w:val="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infracción, o</w:t>
      </w:r>
      <w:r>
        <w:rPr>
          <w:spacing w:val="-2"/>
          <w:sz w:val="26"/>
        </w:rPr>
        <w:t xml:space="preserve"> </w:t>
      </w:r>
      <w:r>
        <w:rPr>
          <w:sz w:val="26"/>
        </w:rPr>
        <w:t>no se</w:t>
      </w:r>
      <w:r>
        <w:rPr>
          <w:spacing w:val="-2"/>
          <w:sz w:val="26"/>
        </w:rPr>
        <w:t xml:space="preserve"> </w:t>
      </w:r>
      <w:r>
        <w:rPr>
          <w:sz w:val="26"/>
        </w:rPr>
        <w:t>actualiza</w:t>
      </w:r>
      <w:r>
        <w:rPr>
          <w:spacing w:val="-2"/>
          <w:sz w:val="26"/>
        </w:rPr>
        <w:t xml:space="preserve"> </w:t>
      </w:r>
      <w:r>
        <w:rPr>
          <w:sz w:val="26"/>
        </w:rPr>
        <w:t>ninguna.</w:t>
      </w:r>
    </w:p>
    <w:p w14:paraId="6D6B260B" w14:textId="77777777" w:rsidR="001A1411" w:rsidRDefault="001A1411" w:rsidP="003410C4">
      <w:pPr>
        <w:pStyle w:val="Textoindependiente"/>
        <w:rPr>
          <w:sz w:val="24"/>
        </w:rPr>
      </w:pPr>
    </w:p>
    <w:p w14:paraId="429F5939" w14:textId="77777777" w:rsidR="001A1411" w:rsidRDefault="00EB0F14" w:rsidP="003410C4">
      <w:pPr>
        <w:pStyle w:val="Textoindependiente"/>
        <w:spacing w:line="360" w:lineRule="auto"/>
        <w:jc w:val="both"/>
      </w:pPr>
      <w:r>
        <w:rPr>
          <w:spacing w:val="-1"/>
        </w:rPr>
        <w:t>En</w:t>
      </w:r>
      <w:r>
        <w:rPr>
          <w:spacing w:val="-17"/>
        </w:rPr>
        <w:t xml:space="preserve"> </w:t>
      </w:r>
      <w:r>
        <w:rPr>
          <w:spacing w:val="-1"/>
        </w:rPr>
        <w:t>consecuencia,</w:t>
      </w:r>
      <w:r>
        <w:rPr>
          <w:spacing w:val="-17"/>
        </w:rPr>
        <w:t xml:space="preserve"> </w:t>
      </w:r>
      <w:r>
        <w:t>conforme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anterior,</w:t>
      </w:r>
      <w:r>
        <w:rPr>
          <w:spacing w:val="-15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reconoce</w:t>
      </w:r>
      <w:r>
        <w:rPr>
          <w:spacing w:val="-17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mujeres</w:t>
      </w:r>
      <w:r>
        <w:rPr>
          <w:spacing w:val="-69"/>
        </w:rPr>
        <w:t xml:space="preserve"> </w:t>
      </w:r>
      <w:r>
        <w:t>tienen derecho a vivir libres de violencia, lo que incluye el derecho a</w:t>
      </w:r>
      <w:r>
        <w:rPr>
          <w:spacing w:val="1"/>
        </w:rPr>
        <w:t xml:space="preserve"> </w:t>
      </w:r>
      <w:r>
        <w:t>no ser discriminada, a ser valorada y educada libre de patrones</w:t>
      </w:r>
      <w:r>
        <w:rPr>
          <w:spacing w:val="1"/>
        </w:rPr>
        <w:t xml:space="preserve"> </w:t>
      </w:r>
      <w:r>
        <w:t>estereotipados de comportamiento y prácticas sociales y culturales</w:t>
      </w:r>
      <w:r>
        <w:rPr>
          <w:spacing w:val="1"/>
        </w:rPr>
        <w:t xml:space="preserve"> </w:t>
      </w:r>
      <w:r>
        <w:t>basadas en conceptos de inferioridad o subordinación, así como a</w:t>
      </w:r>
      <w:r>
        <w:rPr>
          <w:spacing w:val="1"/>
        </w:rPr>
        <w:t xml:space="preserve"> </w:t>
      </w:r>
      <w:r>
        <w:t>ejercer</w:t>
      </w:r>
      <w:r>
        <w:rPr>
          <w:spacing w:val="-18"/>
        </w:rPr>
        <w:t xml:space="preserve"> </w:t>
      </w:r>
      <w:r>
        <w:t>libre</w:t>
      </w:r>
      <w:r>
        <w:rPr>
          <w:spacing w:val="-17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plenamente</w:t>
      </w:r>
      <w:r>
        <w:rPr>
          <w:spacing w:val="-17"/>
        </w:rPr>
        <w:t xml:space="preserve"> </w:t>
      </w:r>
      <w:r>
        <w:t>sus</w:t>
      </w:r>
      <w:r>
        <w:rPr>
          <w:spacing w:val="-18"/>
        </w:rPr>
        <w:t xml:space="preserve"> </w:t>
      </w:r>
      <w:r>
        <w:t>derechos</w:t>
      </w:r>
      <w:r>
        <w:rPr>
          <w:spacing w:val="-17"/>
        </w:rPr>
        <w:t xml:space="preserve"> </w:t>
      </w:r>
      <w:r>
        <w:t>civiles,</w:t>
      </w:r>
      <w:r>
        <w:rPr>
          <w:spacing w:val="-17"/>
        </w:rPr>
        <w:t xml:space="preserve"> </w:t>
      </w:r>
      <w:r>
        <w:t>políticos,</w:t>
      </w:r>
      <w:r>
        <w:rPr>
          <w:spacing w:val="-18"/>
        </w:rPr>
        <w:t xml:space="preserve"> </w:t>
      </w:r>
      <w:r>
        <w:t>económicos,</w:t>
      </w:r>
      <w:r>
        <w:rPr>
          <w:spacing w:val="-70"/>
        </w:rPr>
        <w:t xml:space="preserve"> </w:t>
      </w:r>
      <w:r>
        <w:t>sociales y</w:t>
      </w:r>
      <w:r>
        <w:rPr>
          <w:spacing w:val="-1"/>
        </w:rPr>
        <w:t xml:space="preserve"> </w:t>
      </w:r>
      <w:r>
        <w:t>culturales.</w:t>
      </w:r>
    </w:p>
    <w:p w14:paraId="762EC8D4" w14:textId="77777777" w:rsidR="001A1411" w:rsidRDefault="001A1411" w:rsidP="003410C4">
      <w:pPr>
        <w:pStyle w:val="Textoindependiente"/>
        <w:rPr>
          <w:sz w:val="39"/>
        </w:rPr>
      </w:pPr>
    </w:p>
    <w:p w14:paraId="13791906" w14:textId="7CCD8E19" w:rsidR="001A1411" w:rsidRPr="00A822D9" w:rsidRDefault="00EB0F14" w:rsidP="00A822D9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A822D9">
        <w:rPr>
          <w:rFonts w:ascii="Arial" w:hAnsi="Arial" w:cs="Arial"/>
          <w:sz w:val="26"/>
          <w:szCs w:val="26"/>
        </w:rPr>
        <w:t>Por</w:t>
      </w:r>
      <w:r w:rsidRPr="00A822D9">
        <w:rPr>
          <w:rFonts w:ascii="Arial" w:hAnsi="Arial" w:cs="Arial"/>
          <w:spacing w:val="-8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otra</w:t>
      </w:r>
      <w:r w:rsidRPr="00A822D9">
        <w:rPr>
          <w:rFonts w:ascii="Arial" w:hAnsi="Arial" w:cs="Arial"/>
          <w:spacing w:val="-8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parte,</w:t>
      </w:r>
      <w:r w:rsidRPr="00A822D9">
        <w:rPr>
          <w:rFonts w:ascii="Arial" w:hAnsi="Arial" w:cs="Arial"/>
          <w:spacing w:val="-7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la</w:t>
      </w:r>
      <w:r w:rsidRPr="00A822D9">
        <w:rPr>
          <w:rFonts w:ascii="Arial" w:hAnsi="Arial" w:cs="Arial"/>
          <w:spacing w:val="-6"/>
          <w:sz w:val="26"/>
          <w:szCs w:val="26"/>
        </w:rPr>
        <w:t xml:space="preserve"> </w:t>
      </w:r>
      <w:r w:rsidRPr="00A822D9">
        <w:rPr>
          <w:rFonts w:ascii="Arial" w:hAnsi="Arial" w:cs="Arial"/>
          <w:i/>
          <w:sz w:val="26"/>
          <w:szCs w:val="26"/>
        </w:rPr>
        <w:t>Sala</w:t>
      </w:r>
      <w:r w:rsidRPr="00A822D9">
        <w:rPr>
          <w:rFonts w:ascii="Arial" w:hAnsi="Arial" w:cs="Arial"/>
          <w:i/>
          <w:spacing w:val="-8"/>
          <w:sz w:val="26"/>
          <w:szCs w:val="26"/>
        </w:rPr>
        <w:t xml:space="preserve"> </w:t>
      </w:r>
      <w:r w:rsidRPr="00A822D9">
        <w:rPr>
          <w:rFonts w:ascii="Arial" w:hAnsi="Arial" w:cs="Arial"/>
          <w:i/>
          <w:sz w:val="26"/>
          <w:szCs w:val="26"/>
        </w:rPr>
        <w:t>Superior</w:t>
      </w:r>
      <w:r w:rsidRPr="00A822D9">
        <w:rPr>
          <w:rFonts w:ascii="Arial" w:hAnsi="Arial" w:cs="Arial"/>
          <w:i/>
          <w:spacing w:val="-4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en</w:t>
      </w:r>
      <w:r w:rsidRPr="00A822D9">
        <w:rPr>
          <w:rFonts w:ascii="Arial" w:hAnsi="Arial" w:cs="Arial"/>
          <w:spacing w:val="-7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la</w:t>
      </w:r>
      <w:r w:rsidRPr="00A822D9">
        <w:rPr>
          <w:rFonts w:ascii="Arial" w:hAnsi="Arial" w:cs="Arial"/>
          <w:spacing w:val="-8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jurisprudencia</w:t>
      </w:r>
      <w:r w:rsidRPr="00A822D9">
        <w:rPr>
          <w:rFonts w:ascii="Arial" w:hAnsi="Arial" w:cs="Arial"/>
          <w:spacing w:val="-7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48/2016</w:t>
      </w:r>
      <w:r w:rsidRPr="00A822D9">
        <w:rPr>
          <w:rFonts w:ascii="Arial" w:hAnsi="Arial" w:cs="Arial"/>
          <w:spacing w:val="-8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de</w:t>
      </w:r>
      <w:r w:rsidRPr="00A822D9">
        <w:rPr>
          <w:rFonts w:ascii="Arial" w:hAnsi="Arial" w:cs="Arial"/>
          <w:spacing w:val="-8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rubro:</w:t>
      </w:r>
      <w:r w:rsidRPr="00A822D9">
        <w:rPr>
          <w:rFonts w:ascii="Arial" w:hAnsi="Arial" w:cs="Arial"/>
          <w:spacing w:val="-70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“VIOLENCIA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POLÍTICA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POR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RAZONES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DE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GÉNERO.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LAS</w:t>
      </w:r>
      <w:r w:rsidRPr="00A822D9">
        <w:rPr>
          <w:rFonts w:ascii="Arial" w:hAnsi="Arial" w:cs="Arial"/>
          <w:b/>
          <w:spacing w:val="-70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AUTORIDADES ELECTORALES ESTÁN OBLIGADAS A EVITAR</w:t>
      </w:r>
      <w:r w:rsidRPr="00A822D9">
        <w:rPr>
          <w:rFonts w:ascii="Arial" w:hAnsi="Arial" w:cs="Arial"/>
          <w:b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LA</w:t>
      </w:r>
      <w:r w:rsidRPr="00A822D9">
        <w:rPr>
          <w:rFonts w:ascii="Arial" w:hAnsi="Arial" w:cs="Arial"/>
          <w:b/>
          <w:spacing w:val="36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AFECTACIÓN</w:t>
      </w:r>
      <w:r w:rsidRPr="00A822D9">
        <w:rPr>
          <w:rFonts w:ascii="Arial" w:hAnsi="Arial" w:cs="Arial"/>
          <w:b/>
          <w:spacing w:val="39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DE</w:t>
      </w:r>
      <w:r w:rsidRPr="00A822D9">
        <w:rPr>
          <w:rFonts w:ascii="Arial" w:hAnsi="Arial" w:cs="Arial"/>
          <w:b/>
          <w:spacing w:val="36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DERECHOS</w:t>
      </w:r>
      <w:r w:rsidRPr="00A822D9">
        <w:rPr>
          <w:rFonts w:ascii="Arial" w:hAnsi="Arial" w:cs="Arial"/>
          <w:b/>
          <w:spacing w:val="37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POLÍTICOS</w:t>
      </w:r>
      <w:r w:rsidRPr="00A822D9">
        <w:rPr>
          <w:rFonts w:ascii="Arial" w:hAnsi="Arial" w:cs="Arial"/>
          <w:b/>
          <w:spacing w:val="37"/>
          <w:sz w:val="26"/>
          <w:szCs w:val="26"/>
        </w:rPr>
        <w:t xml:space="preserve"> </w:t>
      </w:r>
      <w:r w:rsidRPr="00A822D9">
        <w:rPr>
          <w:rFonts w:ascii="Arial" w:hAnsi="Arial" w:cs="Arial"/>
          <w:b/>
          <w:sz w:val="26"/>
          <w:szCs w:val="26"/>
        </w:rPr>
        <w:t>ELECTORALES”</w:t>
      </w:r>
      <w:r w:rsidRPr="00A822D9">
        <w:rPr>
          <w:rFonts w:ascii="Arial" w:hAnsi="Arial" w:cs="Arial"/>
          <w:sz w:val="26"/>
          <w:szCs w:val="26"/>
        </w:rPr>
        <w:t>,</w:t>
      </w:r>
      <w:r w:rsidR="00A822D9" w:rsidRPr="00A822D9">
        <w:rPr>
          <w:rFonts w:ascii="Arial" w:hAnsi="Arial" w:cs="Arial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determinó que la violencia política contra las mujeres comprende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todas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aquellas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acciones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u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omisiones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de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personas,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servidoras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servidores públicos que se dirigen a una mujer por ser mujer, tienen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un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impacto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diferenciado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en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ellas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les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afectan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desproporcionadamente,</w:t>
      </w:r>
      <w:r w:rsidRPr="00A822D9">
        <w:rPr>
          <w:rFonts w:ascii="Arial" w:hAnsi="Arial" w:cs="Arial"/>
          <w:spacing w:val="9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con</w:t>
      </w:r>
      <w:r w:rsidRPr="00A822D9">
        <w:rPr>
          <w:rFonts w:ascii="Arial" w:hAnsi="Arial" w:cs="Arial"/>
          <w:spacing w:val="1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el</w:t>
      </w:r>
      <w:r w:rsidRPr="00A822D9">
        <w:rPr>
          <w:rFonts w:ascii="Arial" w:hAnsi="Arial" w:cs="Arial"/>
          <w:spacing w:val="1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objeto</w:t>
      </w:r>
      <w:r w:rsidRPr="00A822D9">
        <w:rPr>
          <w:rFonts w:ascii="Arial" w:hAnsi="Arial" w:cs="Arial"/>
          <w:spacing w:val="10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</w:t>
      </w:r>
      <w:r w:rsidRPr="00A822D9">
        <w:rPr>
          <w:rFonts w:ascii="Arial" w:hAnsi="Arial" w:cs="Arial"/>
          <w:spacing w:val="1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resultado</w:t>
      </w:r>
      <w:r w:rsidRPr="00A822D9">
        <w:rPr>
          <w:rFonts w:ascii="Arial" w:hAnsi="Arial" w:cs="Arial"/>
          <w:spacing w:val="1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de</w:t>
      </w:r>
      <w:r w:rsidRPr="00A822D9">
        <w:rPr>
          <w:rFonts w:ascii="Arial" w:hAnsi="Arial" w:cs="Arial"/>
          <w:spacing w:val="1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menoscabar</w:t>
      </w:r>
      <w:r w:rsidRPr="00A822D9">
        <w:rPr>
          <w:rFonts w:ascii="Arial" w:hAnsi="Arial" w:cs="Arial"/>
          <w:spacing w:val="1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o</w:t>
      </w:r>
      <w:r w:rsidR="00072C62" w:rsidRPr="00A822D9">
        <w:rPr>
          <w:rFonts w:ascii="Arial" w:hAnsi="Arial" w:cs="Arial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anular sus derechos político-electorales, incluyendo el ejercicio del</w:t>
      </w:r>
      <w:r w:rsidRPr="00A822D9">
        <w:rPr>
          <w:rFonts w:ascii="Arial" w:hAnsi="Arial" w:cs="Arial"/>
          <w:spacing w:val="1"/>
          <w:sz w:val="26"/>
          <w:szCs w:val="26"/>
        </w:rPr>
        <w:t xml:space="preserve"> </w:t>
      </w:r>
      <w:r w:rsidRPr="00A822D9">
        <w:rPr>
          <w:rFonts w:ascii="Arial" w:hAnsi="Arial" w:cs="Arial"/>
          <w:sz w:val="26"/>
          <w:szCs w:val="26"/>
        </w:rPr>
        <w:t>cargo.</w:t>
      </w:r>
    </w:p>
    <w:p w14:paraId="6879CB19" w14:textId="77777777" w:rsidR="00A822D9" w:rsidRPr="00A822D9" w:rsidRDefault="00A822D9" w:rsidP="00A822D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7C1AF08" w14:textId="5DC5A186" w:rsidR="001A1411" w:rsidRDefault="00EB0F14" w:rsidP="003410C4">
      <w:pPr>
        <w:pStyle w:val="Textoindependiente"/>
        <w:spacing w:line="360" w:lineRule="auto"/>
        <w:jc w:val="both"/>
      </w:pPr>
      <w:r>
        <w:t xml:space="preserve">Así también, conforme a lo sostenido por la </w:t>
      </w:r>
      <w:r>
        <w:rPr>
          <w:rFonts w:ascii="Arial" w:hAnsi="Arial"/>
          <w:i/>
        </w:rPr>
        <w:t xml:space="preserve">Sala Superior, </w:t>
      </w:r>
      <w:r>
        <w:t>quien</w:t>
      </w:r>
      <w:r>
        <w:rPr>
          <w:spacing w:val="1"/>
        </w:rPr>
        <w:t xml:space="preserve"> </w:t>
      </w:r>
      <w:r>
        <w:t>ostenta</w:t>
      </w:r>
      <w:r>
        <w:rPr>
          <w:spacing w:val="-10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papel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juzgador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juzgadora</w:t>
      </w:r>
      <w:r>
        <w:rPr>
          <w:spacing w:val="-9"/>
        </w:rPr>
        <w:t xml:space="preserve"> </w:t>
      </w:r>
      <w:r>
        <w:t>debe</w:t>
      </w:r>
      <w:r>
        <w:rPr>
          <w:spacing w:val="-11"/>
        </w:rPr>
        <w:t xml:space="preserve"> </w:t>
      </w:r>
      <w:r>
        <w:t>tener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consideración</w:t>
      </w:r>
      <w:r>
        <w:rPr>
          <w:spacing w:val="-70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elementos:</w:t>
      </w:r>
      <w:r w:rsidR="00072C62">
        <w:rPr>
          <w:rStyle w:val="Refdenotaalpie"/>
        </w:rPr>
        <w:footnoteReference w:id="29"/>
      </w:r>
    </w:p>
    <w:p w14:paraId="2F30071A" w14:textId="77777777" w:rsidR="00A822D9" w:rsidRDefault="00A822D9" w:rsidP="003410C4">
      <w:pPr>
        <w:pStyle w:val="Textoindependiente"/>
        <w:spacing w:line="360" w:lineRule="auto"/>
        <w:jc w:val="both"/>
      </w:pPr>
    </w:p>
    <w:p w14:paraId="4C64940E" w14:textId="77777777" w:rsidR="001A1411" w:rsidRDefault="00EB0F14" w:rsidP="00E378FA">
      <w:pPr>
        <w:pStyle w:val="Prrafodelista"/>
        <w:numPr>
          <w:ilvl w:val="0"/>
          <w:numId w:val="2"/>
        </w:numPr>
        <w:tabs>
          <w:tab w:val="left" w:pos="839"/>
        </w:tabs>
        <w:spacing w:line="360" w:lineRule="auto"/>
        <w:ind w:left="1210"/>
        <w:rPr>
          <w:sz w:val="26"/>
        </w:rPr>
      </w:pPr>
      <w:r>
        <w:rPr>
          <w:sz w:val="26"/>
        </w:rPr>
        <w:t>Identificar</w:t>
      </w:r>
      <w:r>
        <w:rPr>
          <w:spacing w:val="-18"/>
          <w:sz w:val="26"/>
        </w:rPr>
        <w:t xml:space="preserve"> </w:t>
      </w:r>
      <w:r>
        <w:rPr>
          <w:sz w:val="26"/>
        </w:rPr>
        <w:t>si</w:t>
      </w:r>
      <w:r>
        <w:rPr>
          <w:spacing w:val="-18"/>
          <w:sz w:val="26"/>
        </w:rPr>
        <w:t xml:space="preserve"> </w:t>
      </w:r>
      <w:r>
        <w:rPr>
          <w:sz w:val="26"/>
        </w:rPr>
        <w:t>existen</w:t>
      </w:r>
      <w:r>
        <w:rPr>
          <w:spacing w:val="-18"/>
          <w:sz w:val="26"/>
        </w:rPr>
        <w:t xml:space="preserve"> </w:t>
      </w:r>
      <w:r>
        <w:rPr>
          <w:sz w:val="26"/>
        </w:rPr>
        <w:t>situaciones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r>
        <w:rPr>
          <w:spacing w:val="-18"/>
          <w:sz w:val="26"/>
        </w:rPr>
        <w:t xml:space="preserve"> </w:t>
      </w:r>
      <w:r>
        <w:rPr>
          <w:sz w:val="26"/>
        </w:rPr>
        <w:t>poder</w:t>
      </w:r>
      <w:r>
        <w:rPr>
          <w:spacing w:val="-18"/>
          <w:sz w:val="26"/>
        </w:rPr>
        <w:t xml:space="preserve"> </w:t>
      </w:r>
      <w:r>
        <w:rPr>
          <w:sz w:val="26"/>
        </w:rPr>
        <w:t>que</w:t>
      </w:r>
      <w:r>
        <w:rPr>
          <w:spacing w:val="-17"/>
          <w:sz w:val="26"/>
        </w:rPr>
        <w:t xml:space="preserve"> </w:t>
      </w:r>
      <w:r>
        <w:rPr>
          <w:sz w:val="26"/>
        </w:rPr>
        <w:t>por</w:t>
      </w:r>
      <w:r>
        <w:rPr>
          <w:spacing w:val="-18"/>
          <w:sz w:val="26"/>
        </w:rPr>
        <w:t xml:space="preserve"> </w:t>
      </w:r>
      <w:r>
        <w:rPr>
          <w:sz w:val="26"/>
        </w:rPr>
        <w:t>cuestiones</w:t>
      </w:r>
      <w:r>
        <w:rPr>
          <w:spacing w:val="-18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género</w:t>
      </w:r>
      <w:r>
        <w:rPr>
          <w:spacing w:val="-1"/>
          <w:sz w:val="26"/>
        </w:rPr>
        <w:t xml:space="preserve"> </w:t>
      </w:r>
      <w:r>
        <w:rPr>
          <w:sz w:val="26"/>
        </w:rPr>
        <w:t>den</w:t>
      </w:r>
      <w:r>
        <w:rPr>
          <w:spacing w:val="-3"/>
          <w:sz w:val="26"/>
        </w:rPr>
        <w:t xml:space="preserve"> </w:t>
      </w:r>
      <w:r>
        <w:rPr>
          <w:sz w:val="26"/>
        </w:rPr>
        <w:t>cuenta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un</w:t>
      </w:r>
      <w:r>
        <w:rPr>
          <w:spacing w:val="-3"/>
          <w:sz w:val="26"/>
        </w:rPr>
        <w:t xml:space="preserve"> </w:t>
      </w:r>
      <w:r>
        <w:rPr>
          <w:sz w:val="26"/>
        </w:rPr>
        <w:t>desequilibrio</w:t>
      </w:r>
      <w:r>
        <w:rPr>
          <w:spacing w:val="-1"/>
          <w:sz w:val="26"/>
        </w:rPr>
        <w:t xml:space="preserve"> </w:t>
      </w:r>
      <w:r>
        <w:rPr>
          <w:sz w:val="26"/>
        </w:rPr>
        <w:t>entre</w:t>
      </w:r>
      <w:r>
        <w:rPr>
          <w:spacing w:val="-3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partes.</w:t>
      </w:r>
    </w:p>
    <w:p w14:paraId="4990C83C" w14:textId="77777777" w:rsidR="001A1411" w:rsidRDefault="00EB0F14" w:rsidP="00E378FA">
      <w:pPr>
        <w:pStyle w:val="Prrafodelista"/>
        <w:numPr>
          <w:ilvl w:val="0"/>
          <w:numId w:val="2"/>
        </w:numPr>
        <w:tabs>
          <w:tab w:val="left" w:pos="839"/>
        </w:tabs>
        <w:spacing w:line="360" w:lineRule="auto"/>
        <w:ind w:left="1210"/>
        <w:rPr>
          <w:sz w:val="26"/>
        </w:rPr>
      </w:pPr>
      <w:r>
        <w:rPr>
          <w:sz w:val="26"/>
        </w:rPr>
        <w:t>Cuestionar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valorar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1"/>
          <w:sz w:val="26"/>
        </w:rPr>
        <w:t xml:space="preserve"> </w:t>
      </w:r>
      <w:r>
        <w:rPr>
          <w:sz w:val="26"/>
        </w:rPr>
        <w:t>desechando</w:t>
      </w:r>
      <w:r>
        <w:rPr>
          <w:spacing w:val="1"/>
          <w:sz w:val="26"/>
        </w:rPr>
        <w:t xml:space="preserve"> </w:t>
      </w:r>
      <w:r>
        <w:rPr>
          <w:sz w:val="26"/>
        </w:rPr>
        <w:t>cualquier estereotipo o prejuicio de género, a fin de visualizar</w:t>
      </w:r>
      <w:r>
        <w:rPr>
          <w:spacing w:val="1"/>
          <w:sz w:val="26"/>
        </w:rPr>
        <w:t xml:space="preserve"> </w:t>
      </w:r>
      <w:r>
        <w:rPr>
          <w:sz w:val="26"/>
        </w:rPr>
        <w:t>las situaciones de desventaja provocadas por condiciones de</w:t>
      </w:r>
      <w:r>
        <w:rPr>
          <w:spacing w:val="1"/>
          <w:sz w:val="26"/>
        </w:rPr>
        <w:t xml:space="preserve"> </w:t>
      </w:r>
      <w:r>
        <w:rPr>
          <w:sz w:val="26"/>
        </w:rPr>
        <w:t>sexo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género.</w:t>
      </w:r>
    </w:p>
    <w:p w14:paraId="525E75E5" w14:textId="77777777" w:rsidR="001A1411" w:rsidRDefault="00EB0F14" w:rsidP="00E378FA">
      <w:pPr>
        <w:pStyle w:val="Prrafodelista"/>
        <w:numPr>
          <w:ilvl w:val="0"/>
          <w:numId w:val="2"/>
        </w:numPr>
        <w:tabs>
          <w:tab w:val="left" w:pos="839"/>
        </w:tabs>
        <w:spacing w:line="360" w:lineRule="auto"/>
        <w:ind w:left="1210"/>
        <w:rPr>
          <w:sz w:val="26"/>
        </w:rPr>
      </w:pPr>
      <w:r>
        <w:rPr>
          <w:sz w:val="26"/>
        </w:rPr>
        <w:lastRenderedPageBreak/>
        <w:t>En caso de que el material probatorio no sea suficiente para</w:t>
      </w:r>
      <w:r>
        <w:rPr>
          <w:spacing w:val="1"/>
          <w:sz w:val="26"/>
        </w:rPr>
        <w:t xml:space="preserve"> </w:t>
      </w:r>
      <w:r>
        <w:rPr>
          <w:sz w:val="26"/>
        </w:rPr>
        <w:t>aclarar</w:t>
      </w:r>
      <w:r>
        <w:rPr>
          <w:spacing w:val="-8"/>
          <w:sz w:val="26"/>
        </w:rPr>
        <w:t xml:space="preserve"> </w:t>
      </w:r>
      <w:r>
        <w:rPr>
          <w:sz w:val="26"/>
        </w:rPr>
        <w:t>la</w:t>
      </w:r>
      <w:r>
        <w:rPr>
          <w:spacing w:val="-10"/>
          <w:sz w:val="26"/>
        </w:rPr>
        <w:t xml:space="preserve"> </w:t>
      </w:r>
      <w:r>
        <w:rPr>
          <w:sz w:val="26"/>
        </w:rPr>
        <w:t>situación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violencia,</w:t>
      </w:r>
      <w:r>
        <w:rPr>
          <w:spacing w:val="-8"/>
          <w:sz w:val="26"/>
        </w:rPr>
        <w:t xml:space="preserve"> </w:t>
      </w:r>
      <w:r>
        <w:rPr>
          <w:sz w:val="26"/>
        </w:rPr>
        <w:t>vulnerabilidad</w:t>
      </w:r>
      <w:r>
        <w:rPr>
          <w:spacing w:val="-7"/>
          <w:sz w:val="26"/>
        </w:rPr>
        <w:t xml:space="preserve"> </w:t>
      </w:r>
      <w:r>
        <w:rPr>
          <w:sz w:val="26"/>
        </w:rPr>
        <w:t>o</w:t>
      </w:r>
      <w:r>
        <w:rPr>
          <w:spacing w:val="-10"/>
          <w:sz w:val="26"/>
        </w:rPr>
        <w:t xml:space="preserve"> </w:t>
      </w:r>
      <w:r>
        <w:rPr>
          <w:sz w:val="26"/>
        </w:rPr>
        <w:t>discriminación</w:t>
      </w:r>
      <w:r>
        <w:rPr>
          <w:spacing w:val="-70"/>
          <w:sz w:val="26"/>
        </w:rPr>
        <w:t xml:space="preserve"> </w:t>
      </w:r>
      <w:r>
        <w:rPr>
          <w:sz w:val="26"/>
        </w:rPr>
        <w:t>por razones de género, ordenar las pruebas necesarias para</w:t>
      </w:r>
      <w:r>
        <w:rPr>
          <w:spacing w:val="1"/>
          <w:sz w:val="26"/>
        </w:rPr>
        <w:t xml:space="preserve"> </w:t>
      </w:r>
      <w:r>
        <w:rPr>
          <w:sz w:val="26"/>
        </w:rPr>
        <w:t>visibilizar</w:t>
      </w:r>
      <w:r>
        <w:rPr>
          <w:spacing w:val="1"/>
          <w:sz w:val="26"/>
        </w:rPr>
        <w:t xml:space="preserve"> </w:t>
      </w:r>
      <w:r>
        <w:rPr>
          <w:sz w:val="26"/>
        </w:rPr>
        <w:t>dichas</w:t>
      </w:r>
      <w:r>
        <w:rPr>
          <w:spacing w:val="-1"/>
          <w:sz w:val="26"/>
        </w:rPr>
        <w:t xml:space="preserve"> </w:t>
      </w:r>
      <w:r>
        <w:rPr>
          <w:sz w:val="26"/>
        </w:rPr>
        <w:t>situaciones.</w:t>
      </w:r>
    </w:p>
    <w:p w14:paraId="0CDDB2B4" w14:textId="77777777" w:rsidR="001A1411" w:rsidRDefault="00EB0F14" w:rsidP="00E378FA">
      <w:pPr>
        <w:pStyle w:val="Prrafodelista"/>
        <w:numPr>
          <w:ilvl w:val="0"/>
          <w:numId w:val="2"/>
        </w:numPr>
        <w:tabs>
          <w:tab w:val="left" w:pos="839"/>
        </w:tabs>
        <w:spacing w:line="360" w:lineRule="auto"/>
        <w:ind w:left="1210"/>
        <w:rPr>
          <w:sz w:val="26"/>
        </w:rPr>
      </w:pPr>
      <w:r>
        <w:rPr>
          <w:sz w:val="26"/>
        </w:rPr>
        <w:t>De detectarse la situación de desventaja por cuestiones de</w:t>
      </w:r>
      <w:r>
        <w:rPr>
          <w:spacing w:val="1"/>
          <w:sz w:val="26"/>
        </w:rPr>
        <w:t xml:space="preserve"> </w:t>
      </w:r>
      <w:r>
        <w:rPr>
          <w:sz w:val="26"/>
        </w:rPr>
        <w:t>género, cuestionar la neutralidad del Derecho aplicable, así</w:t>
      </w:r>
      <w:r>
        <w:rPr>
          <w:spacing w:val="1"/>
          <w:sz w:val="26"/>
        </w:rPr>
        <w:t xml:space="preserve"> </w:t>
      </w:r>
      <w:r>
        <w:rPr>
          <w:sz w:val="26"/>
        </w:rPr>
        <w:t>como evaluar el impacto diferenciado de la solución propuesta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-7"/>
          <w:sz w:val="26"/>
        </w:rPr>
        <w:t xml:space="preserve"> </w:t>
      </w:r>
      <w:r>
        <w:rPr>
          <w:sz w:val="26"/>
        </w:rPr>
        <w:t>buscar</w:t>
      </w:r>
      <w:r>
        <w:rPr>
          <w:spacing w:val="-6"/>
          <w:sz w:val="26"/>
        </w:rPr>
        <w:t xml:space="preserve"> </w:t>
      </w:r>
      <w:r>
        <w:rPr>
          <w:sz w:val="26"/>
        </w:rPr>
        <w:t>una</w:t>
      </w:r>
      <w:r>
        <w:rPr>
          <w:spacing w:val="-8"/>
          <w:sz w:val="26"/>
        </w:rPr>
        <w:t xml:space="preserve"> </w:t>
      </w:r>
      <w:r>
        <w:rPr>
          <w:sz w:val="26"/>
        </w:rPr>
        <w:t>resolución</w:t>
      </w:r>
      <w:r>
        <w:rPr>
          <w:spacing w:val="-6"/>
          <w:sz w:val="26"/>
        </w:rPr>
        <w:t xml:space="preserve"> </w:t>
      </w:r>
      <w:r>
        <w:rPr>
          <w:sz w:val="26"/>
        </w:rPr>
        <w:t>justa</w:t>
      </w:r>
      <w:r>
        <w:rPr>
          <w:spacing w:val="-7"/>
          <w:sz w:val="26"/>
        </w:rPr>
        <w:t xml:space="preserve"> </w:t>
      </w:r>
      <w:r>
        <w:rPr>
          <w:sz w:val="26"/>
        </w:rPr>
        <w:t>e</w:t>
      </w:r>
      <w:r>
        <w:rPr>
          <w:spacing w:val="-6"/>
          <w:sz w:val="26"/>
        </w:rPr>
        <w:t xml:space="preserve"> </w:t>
      </w:r>
      <w:r>
        <w:rPr>
          <w:sz w:val="26"/>
        </w:rPr>
        <w:t>igualitaria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acuerdo</w:t>
      </w:r>
      <w:r>
        <w:rPr>
          <w:spacing w:val="-7"/>
          <w:sz w:val="26"/>
        </w:rPr>
        <w:t xml:space="preserve"> </w:t>
      </w:r>
      <w:r>
        <w:rPr>
          <w:sz w:val="26"/>
        </w:rPr>
        <w:t>con</w:t>
      </w:r>
      <w:r>
        <w:rPr>
          <w:spacing w:val="-6"/>
          <w:sz w:val="26"/>
        </w:rPr>
        <w:t xml:space="preserve"> </w:t>
      </w:r>
      <w:r>
        <w:rPr>
          <w:sz w:val="26"/>
        </w:rPr>
        <w:t>el</w:t>
      </w:r>
      <w:r>
        <w:rPr>
          <w:spacing w:val="-70"/>
          <w:sz w:val="26"/>
        </w:rPr>
        <w:t xml:space="preserve"> </w:t>
      </w:r>
      <w:r>
        <w:rPr>
          <w:sz w:val="26"/>
        </w:rPr>
        <w:t>contexto</w:t>
      </w:r>
      <w:r>
        <w:rPr>
          <w:spacing w:val="-3"/>
          <w:sz w:val="26"/>
        </w:rPr>
        <w:t xml:space="preserve"> </w:t>
      </w:r>
      <w:r>
        <w:rPr>
          <w:sz w:val="26"/>
        </w:rPr>
        <w:t>de desigualdad</w:t>
      </w:r>
      <w:r>
        <w:rPr>
          <w:spacing w:val="-3"/>
          <w:sz w:val="26"/>
        </w:rPr>
        <w:t xml:space="preserve"> </w:t>
      </w:r>
      <w:r>
        <w:rPr>
          <w:sz w:val="26"/>
        </w:rPr>
        <w:t>por condiciones de</w:t>
      </w:r>
      <w:r>
        <w:rPr>
          <w:spacing w:val="-3"/>
          <w:sz w:val="26"/>
        </w:rPr>
        <w:t xml:space="preserve"> </w:t>
      </w:r>
      <w:r>
        <w:rPr>
          <w:sz w:val="26"/>
        </w:rPr>
        <w:t>género.</w:t>
      </w:r>
    </w:p>
    <w:p w14:paraId="301D5512" w14:textId="77777777" w:rsidR="001A1411" w:rsidRDefault="00EB0F14" w:rsidP="00E378FA">
      <w:pPr>
        <w:pStyle w:val="Prrafodelista"/>
        <w:numPr>
          <w:ilvl w:val="0"/>
          <w:numId w:val="2"/>
        </w:numPr>
        <w:tabs>
          <w:tab w:val="left" w:pos="839"/>
        </w:tabs>
        <w:spacing w:line="360" w:lineRule="auto"/>
        <w:ind w:left="1210"/>
        <w:rPr>
          <w:sz w:val="26"/>
        </w:rPr>
      </w:pPr>
      <w:r>
        <w:rPr>
          <w:sz w:val="26"/>
        </w:rPr>
        <w:t>Aplicar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estándares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humanos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todas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-70"/>
          <w:sz w:val="26"/>
        </w:rPr>
        <w:t xml:space="preserve"> </w:t>
      </w:r>
      <w:r>
        <w:rPr>
          <w:sz w:val="26"/>
        </w:rPr>
        <w:t>personas</w:t>
      </w:r>
      <w:r>
        <w:rPr>
          <w:spacing w:val="-2"/>
          <w:sz w:val="26"/>
        </w:rPr>
        <w:t xml:space="preserve"> </w:t>
      </w:r>
      <w:r>
        <w:rPr>
          <w:sz w:val="26"/>
        </w:rPr>
        <w:t>involucradas.</w:t>
      </w:r>
    </w:p>
    <w:p w14:paraId="7055576C" w14:textId="77777777" w:rsidR="001A1411" w:rsidRDefault="00EB0F14" w:rsidP="00E378FA">
      <w:pPr>
        <w:pStyle w:val="Prrafodelista"/>
        <w:numPr>
          <w:ilvl w:val="0"/>
          <w:numId w:val="2"/>
        </w:numPr>
        <w:tabs>
          <w:tab w:val="left" w:pos="839"/>
        </w:tabs>
        <w:spacing w:line="360" w:lineRule="auto"/>
        <w:ind w:left="1210"/>
        <w:rPr>
          <w:sz w:val="26"/>
        </w:rPr>
      </w:pPr>
      <w:r>
        <w:rPr>
          <w:sz w:val="26"/>
        </w:rPr>
        <w:t>Procurar un lenguaje incluyente con el objeto de asegurar un</w:t>
      </w:r>
      <w:r>
        <w:rPr>
          <w:spacing w:val="1"/>
          <w:sz w:val="26"/>
        </w:rPr>
        <w:t xml:space="preserve"> </w:t>
      </w:r>
      <w:r>
        <w:rPr>
          <w:sz w:val="26"/>
        </w:rPr>
        <w:t>acceso a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1"/>
          <w:sz w:val="26"/>
        </w:rPr>
        <w:t xml:space="preserve"> </w:t>
      </w:r>
      <w:r>
        <w:rPr>
          <w:sz w:val="26"/>
        </w:rPr>
        <w:t>justicia sin</w:t>
      </w:r>
      <w:r>
        <w:rPr>
          <w:spacing w:val="-1"/>
          <w:sz w:val="26"/>
        </w:rPr>
        <w:t xml:space="preserve"> </w:t>
      </w:r>
      <w:r>
        <w:rPr>
          <w:sz w:val="26"/>
        </w:rPr>
        <w:t>discriminación.</w:t>
      </w:r>
    </w:p>
    <w:p w14:paraId="0F5CD77E" w14:textId="77777777" w:rsidR="00E378FA" w:rsidRDefault="00E378FA" w:rsidP="00E378FA">
      <w:pPr>
        <w:pStyle w:val="Prrafodelista"/>
        <w:tabs>
          <w:tab w:val="left" w:pos="839"/>
        </w:tabs>
        <w:spacing w:line="360" w:lineRule="auto"/>
        <w:ind w:left="1210" w:firstLine="0"/>
        <w:rPr>
          <w:sz w:val="26"/>
        </w:rPr>
      </w:pPr>
    </w:p>
    <w:p w14:paraId="1507B9CE" w14:textId="6350E09A" w:rsidR="001A1411" w:rsidRDefault="00EB0F14" w:rsidP="003410C4">
      <w:pPr>
        <w:pStyle w:val="Textoindependiente"/>
        <w:spacing w:line="360" w:lineRule="auto"/>
        <w:jc w:val="both"/>
      </w:pPr>
      <w:r>
        <w:t xml:space="preserve">En otro orden de ideas, </w:t>
      </w:r>
      <w:r>
        <w:rPr>
          <w:rFonts w:ascii="Arial" w:hAnsi="Arial"/>
          <w:i/>
        </w:rPr>
        <w:t xml:space="preserve">Sala Superior </w:t>
      </w:r>
      <w:r>
        <w:t>determinó que en casos de</w:t>
      </w:r>
      <w:r>
        <w:rPr>
          <w:spacing w:val="1"/>
        </w:rPr>
        <w:t xml:space="preserve"> </w:t>
      </w:r>
      <w:r>
        <w:t>VPMG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prueba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aporta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víctima</w:t>
      </w:r>
      <w:r>
        <w:rPr>
          <w:spacing w:val="1"/>
        </w:rPr>
        <w:t xml:space="preserve"> </w:t>
      </w:r>
      <w:r>
        <w:t>goza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veracidad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lo que</w:t>
      </w:r>
      <w:r>
        <w:rPr>
          <w:spacing w:val="-2"/>
        </w:rPr>
        <w:t xml:space="preserve"> </w:t>
      </w:r>
      <w:r>
        <w:t>acontece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hechos</w:t>
      </w:r>
      <w:r>
        <w:rPr>
          <w:spacing w:val="-2"/>
        </w:rPr>
        <w:t xml:space="preserve"> </w:t>
      </w:r>
      <w:r>
        <w:t>narrados</w:t>
      </w:r>
      <w:r w:rsidR="00072C62">
        <w:rPr>
          <w:rStyle w:val="Refdenotaalpie"/>
        </w:rPr>
        <w:footnoteReference w:id="30"/>
      </w:r>
      <w:r>
        <w:t>.</w:t>
      </w:r>
    </w:p>
    <w:p w14:paraId="646FD925" w14:textId="77777777" w:rsidR="001A1411" w:rsidRDefault="001A1411" w:rsidP="003410C4">
      <w:pPr>
        <w:pStyle w:val="Textoindependiente"/>
        <w:rPr>
          <w:sz w:val="20"/>
        </w:rPr>
      </w:pPr>
    </w:p>
    <w:p w14:paraId="09FB9C1F" w14:textId="77777777" w:rsidR="001A1411" w:rsidRDefault="00EB0F14" w:rsidP="003410C4">
      <w:pPr>
        <w:pStyle w:val="Textoindependiente"/>
        <w:spacing w:line="360" w:lineRule="auto"/>
        <w:jc w:val="both"/>
      </w:pPr>
      <w:r>
        <w:t>Sin</w:t>
      </w:r>
      <w:r>
        <w:rPr>
          <w:spacing w:val="-6"/>
        </w:rPr>
        <w:t xml:space="preserve"> </w:t>
      </w:r>
      <w:r>
        <w:t>embargo,</w:t>
      </w:r>
      <w:r>
        <w:rPr>
          <w:spacing w:val="-6"/>
        </w:rPr>
        <w:t xml:space="preserve"> </w:t>
      </w:r>
      <w:r>
        <w:t>también</w:t>
      </w:r>
      <w:r>
        <w:rPr>
          <w:spacing w:val="-4"/>
        </w:rPr>
        <w:t xml:space="preserve"> </w:t>
      </w:r>
      <w:r>
        <w:t>señaló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persona</w:t>
      </w:r>
      <w:r>
        <w:rPr>
          <w:spacing w:val="-7"/>
        </w:rPr>
        <w:t xml:space="preserve"> </w:t>
      </w:r>
      <w:r>
        <w:t>demandada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victimaria</w:t>
      </w:r>
      <w:r>
        <w:rPr>
          <w:spacing w:val="-70"/>
        </w:rPr>
        <w:t xml:space="preserve"> </w:t>
      </w:r>
      <w:r>
        <w:t>es la que tendrá que desvirtuar de manera fehaciente la inexistencia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hechos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infracción.</w:t>
      </w:r>
    </w:p>
    <w:p w14:paraId="14A0F71A" w14:textId="77777777" w:rsidR="001A1411" w:rsidRDefault="001A1411" w:rsidP="003410C4">
      <w:pPr>
        <w:pStyle w:val="Textoindependiente"/>
        <w:rPr>
          <w:sz w:val="38"/>
        </w:rPr>
      </w:pPr>
    </w:p>
    <w:p w14:paraId="7E346FDE" w14:textId="77777777" w:rsidR="001A1411" w:rsidRDefault="00EB0F14" w:rsidP="003410C4">
      <w:pPr>
        <w:pStyle w:val="Textoindependiente"/>
        <w:spacing w:line="360" w:lineRule="auto"/>
        <w:jc w:val="both"/>
      </w:pPr>
      <w:r>
        <w:t>En consecuencia, enfatizó que es de vital relevancia advertir que</w:t>
      </w:r>
      <w:r>
        <w:rPr>
          <w:spacing w:val="1"/>
        </w:rPr>
        <w:t xml:space="preserve"> </w:t>
      </w:r>
      <w:r>
        <w:t xml:space="preserve">como en los casos de </w:t>
      </w:r>
      <w:r>
        <w:rPr>
          <w:rFonts w:ascii="Arial" w:hAnsi="Arial"/>
          <w:i/>
        </w:rPr>
        <w:t>VPMG</w:t>
      </w:r>
      <w:r>
        <w:t>, opera la figura de la reversión de la</w:t>
      </w:r>
      <w:r>
        <w:rPr>
          <w:spacing w:val="1"/>
        </w:rPr>
        <w:t xml:space="preserve"> </w:t>
      </w:r>
      <w:r>
        <w:t>carga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prueba</w:t>
      </w:r>
    </w:p>
    <w:p w14:paraId="3CB4862B" w14:textId="77777777" w:rsidR="001A1411" w:rsidRDefault="001A1411" w:rsidP="003410C4">
      <w:pPr>
        <w:pStyle w:val="Textoindependiente"/>
        <w:rPr>
          <w:sz w:val="39"/>
        </w:rPr>
      </w:pPr>
    </w:p>
    <w:p w14:paraId="748BF676" w14:textId="77777777" w:rsidR="001A1411" w:rsidRDefault="00EB0F14" w:rsidP="00E378FA">
      <w:pPr>
        <w:pStyle w:val="Ttulo1"/>
        <w:numPr>
          <w:ilvl w:val="1"/>
          <w:numId w:val="6"/>
        </w:numPr>
        <w:tabs>
          <w:tab w:val="left" w:pos="1967"/>
        </w:tabs>
        <w:ind w:left="433"/>
        <w:jc w:val="left"/>
      </w:pPr>
      <w:r>
        <w:t>Hechos</w:t>
      </w:r>
      <w:r>
        <w:rPr>
          <w:spacing w:val="-6"/>
        </w:rPr>
        <w:t xml:space="preserve"> </w:t>
      </w:r>
      <w:r>
        <w:t>acreditados</w:t>
      </w:r>
    </w:p>
    <w:p w14:paraId="4028664C" w14:textId="5865136E" w:rsidR="008752F7" w:rsidRDefault="008752F7" w:rsidP="003410C4">
      <w:pPr>
        <w:pStyle w:val="Ttulo1"/>
        <w:tabs>
          <w:tab w:val="left" w:pos="1967"/>
        </w:tabs>
        <w:ind w:left="0" w:firstLine="0"/>
      </w:pPr>
    </w:p>
    <w:p w14:paraId="387AFAB6" w14:textId="77777777" w:rsidR="001A1411" w:rsidRDefault="00EB0F14" w:rsidP="003410C4">
      <w:pPr>
        <w:pStyle w:val="Textoindependiente"/>
        <w:spacing w:line="360" w:lineRule="auto"/>
        <w:jc w:val="both"/>
      </w:pPr>
      <w:r>
        <w:t>De las pruebas que obran en el presente procedimiento especial</w:t>
      </w:r>
      <w:r>
        <w:rPr>
          <w:spacing w:val="1"/>
        </w:rPr>
        <w:t xml:space="preserve"> </w:t>
      </w:r>
      <w:r>
        <w:t>sancionador,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valoración</w:t>
      </w:r>
      <w:r>
        <w:rPr>
          <w:spacing w:val="1"/>
        </w:rPr>
        <w:t xml:space="preserve"> </w:t>
      </w:r>
      <w:r>
        <w:t>conjunta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realiza</w:t>
      </w:r>
      <w:r>
        <w:rPr>
          <w:spacing w:val="1"/>
        </w:rPr>
        <w:t xml:space="preserve"> </w:t>
      </w:r>
      <w:r>
        <w:t>este</w:t>
      </w:r>
      <w:r>
        <w:rPr>
          <w:spacing w:val="-70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Electoral,</w:t>
      </w:r>
      <w:r>
        <w:rPr>
          <w:rFonts w:ascii="Arial" w:hAnsi="Arial"/>
          <w:i/>
          <w:spacing w:val="-10"/>
        </w:rPr>
        <w:t xml:space="preserve"> </w:t>
      </w:r>
      <w:r>
        <w:t>atendiendo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reglas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lógica,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experiencia</w:t>
      </w:r>
      <w:r>
        <w:rPr>
          <w:spacing w:val="-70"/>
        </w:rPr>
        <w:t xml:space="preserve"> </w:t>
      </w:r>
      <w:r>
        <w:t>y la sana crítica, con fundamento en el artículo 259, párrafos cuarto,</w:t>
      </w:r>
      <w:r>
        <w:rPr>
          <w:spacing w:val="1"/>
        </w:rPr>
        <w:t xml:space="preserve"> </w:t>
      </w:r>
      <w:r>
        <w:rPr>
          <w:spacing w:val="-1"/>
        </w:rPr>
        <w:t>quinto</w:t>
      </w:r>
      <w:r>
        <w:rPr>
          <w:spacing w:val="-16"/>
        </w:rPr>
        <w:t xml:space="preserve"> </w:t>
      </w:r>
      <w:r>
        <w:rPr>
          <w:spacing w:val="-1"/>
        </w:rPr>
        <w:t>y</w:t>
      </w:r>
      <w:r>
        <w:rPr>
          <w:spacing w:val="-18"/>
        </w:rPr>
        <w:t xml:space="preserve"> </w:t>
      </w:r>
      <w:r>
        <w:rPr>
          <w:spacing w:val="-1"/>
        </w:rPr>
        <w:lastRenderedPageBreak/>
        <w:t>sexto,</w:t>
      </w:r>
      <w:r>
        <w:rPr>
          <w:spacing w:val="-18"/>
        </w:rPr>
        <w:t xml:space="preserve"> </w:t>
      </w:r>
      <w:r>
        <w:rPr>
          <w:spacing w:val="-1"/>
        </w:rPr>
        <w:t>del</w:t>
      </w:r>
      <w:r>
        <w:rPr>
          <w:spacing w:val="-16"/>
        </w:rPr>
        <w:t xml:space="preserve"> </w:t>
      </w:r>
      <w:r>
        <w:rPr>
          <w:rFonts w:ascii="Arial" w:hAnsi="Arial"/>
          <w:i/>
          <w:spacing w:val="-1"/>
        </w:rPr>
        <w:t>Código</w:t>
      </w:r>
      <w:r>
        <w:rPr>
          <w:rFonts w:ascii="Arial" w:hAnsi="Arial"/>
          <w:i/>
          <w:spacing w:val="-17"/>
        </w:rPr>
        <w:t xml:space="preserve"> </w:t>
      </w:r>
      <w:r>
        <w:rPr>
          <w:rFonts w:ascii="Arial" w:hAnsi="Arial"/>
          <w:i/>
          <w:spacing w:val="-1"/>
        </w:rPr>
        <w:t>Electoral</w:t>
      </w:r>
      <w:r>
        <w:rPr>
          <w:spacing w:val="-1"/>
        </w:rPr>
        <w:t>,</w:t>
      </w:r>
      <w:r>
        <w:rPr>
          <w:spacing w:val="-17"/>
        </w:rPr>
        <w:t xml:space="preserve"> </w:t>
      </w:r>
      <w:r>
        <w:rPr>
          <w:spacing w:val="-1"/>
        </w:rPr>
        <w:t>así</w:t>
      </w:r>
      <w:r>
        <w:rPr>
          <w:spacing w:val="-15"/>
        </w:rPr>
        <w:t xml:space="preserve"> </w:t>
      </w:r>
      <w:r>
        <w:rPr>
          <w:spacing w:val="-1"/>
        </w:rPr>
        <w:t>como</w:t>
      </w:r>
      <w:r>
        <w:rPr>
          <w:spacing w:val="-18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numeral</w:t>
      </w:r>
      <w:r>
        <w:rPr>
          <w:spacing w:val="-17"/>
        </w:rPr>
        <w:t xml:space="preserve"> </w:t>
      </w:r>
      <w:r>
        <w:t>22,</w:t>
      </w:r>
      <w:r>
        <w:rPr>
          <w:spacing w:val="-18"/>
        </w:rPr>
        <w:t xml:space="preserve"> </w:t>
      </w:r>
      <w:r>
        <w:t>fracción</w:t>
      </w:r>
      <w:r>
        <w:rPr>
          <w:spacing w:val="-70"/>
        </w:rPr>
        <w:t xml:space="preserve"> </w:t>
      </w:r>
      <w:r>
        <w:t xml:space="preserve">I, II y IV de la </w:t>
      </w:r>
      <w:r>
        <w:rPr>
          <w:rFonts w:ascii="Arial" w:hAnsi="Arial"/>
          <w:i/>
        </w:rPr>
        <w:t>Ley de Justicia Electoral</w:t>
      </w:r>
      <w:r>
        <w:t>, son aptos para tener por</w:t>
      </w:r>
      <w:r>
        <w:rPr>
          <w:spacing w:val="1"/>
        </w:rPr>
        <w:t xml:space="preserve"> </w:t>
      </w:r>
      <w:r>
        <w:t>acreditados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hechos:</w:t>
      </w:r>
    </w:p>
    <w:p w14:paraId="60F0FD0B" w14:textId="77777777" w:rsidR="001A1411" w:rsidRDefault="001A1411" w:rsidP="003410C4">
      <w:pPr>
        <w:pStyle w:val="Textoindependiente"/>
        <w:rPr>
          <w:sz w:val="39"/>
        </w:rPr>
      </w:pPr>
    </w:p>
    <w:p w14:paraId="1828828A" w14:textId="7C229917" w:rsidR="001A1411" w:rsidRDefault="00EB0F14" w:rsidP="00E378FA">
      <w:pPr>
        <w:pStyle w:val="Prrafodelista"/>
        <w:numPr>
          <w:ilvl w:val="2"/>
          <w:numId w:val="6"/>
        </w:numPr>
        <w:tabs>
          <w:tab w:val="left" w:pos="2255"/>
        </w:tabs>
        <w:spacing w:line="360" w:lineRule="auto"/>
        <w:ind w:left="850"/>
        <w:rPr>
          <w:sz w:val="26"/>
        </w:rPr>
      </w:pPr>
      <w:r>
        <w:rPr>
          <w:sz w:val="26"/>
        </w:rPr>
        <w:t xml:space="preserve">Que la </w:t>
      </w:r>
      <w:r>
        <w:rPr>
          <w:rFonts w:ascii="Arial" w:hAnsi="Arial"/>
          <w:i/>
          <w:sz w:val="26"/>
        </w:rPr>
        <w:t xml:space="preserve">Denunciante, </w:t>
      </w:r>
      <w:r>
        <w:rPr>
          <w:sz w:val="26"/>
        </w:rPr>
        <w:t>el cinco de marzo solicitó licencia por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tiempo indefinido para ausentarse de su cargo de </w:t>
      </w:r>
      <w:r w:rsidRPr="00EB0F14">
        <w:rPr>
          <w:color w:val="FFFFFF"/>
          <w:sz w:val="26"/>
          <w:highlight w:val="darkCyan"/>
        </w:rPr>
        <w:t>[No.30]_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;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misma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que fue</w:t>
      </w:r>
      <w:r>
        <w:rPr>
          <w:spacing w:val="65"/>
          <w:sz w:val="26"/>
        </w:rPr>
        <w:t xml:space="preserve"> </w:t>
      </w:r>
      <w:r>
        <w:rPr>
          <w:w w:val="95"/>
          <w:sz w:val="26"/>
        </w:rPr>
        <w:t>aprobada en Sesión Ordinaria 006 celebrada por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Cabildo</w:t>
      </w:r>
      <w:r>
        <w:rPr>
          <w:spacing w:val="-1"/>
          <w:sz w:val="26"/>
        </w:rPr>
        <w:t xml:space="preserve"> </w:t>
      </w:r>
      <w:r>
        <w:rPr>
          <w:sz w:val="26"/>
        </w:rPr>
        <w:t>el día</w:t>
      </w:r>
      <w:r>
        <w:rPr>
          <w:spacing w:val="-1"/>
          <w:sz w:val="26"/>
        </w:rPr>
        <w:t xml:space="preserve"> </w:t>
      </w:r>
      <w:r>
        <w:rPr>
          <w:sz w:val="26"/>
        </w:rPr>
        <w:t>nueve</w:t>
      </w:r>
      <w:r>
        <w:rPr>
          <w:spacing w:val="-2"/>
          <w:sz w:val="26"/>
        </w:rPr>
        <w:t xml:space="preserve"> </w:t>
      </w:r>
      <w:r>
        <w:rPr>
          <w:sz w:val="26"/>
        </w:rPr>
        <w:t>siguiente.</w:t>
      </w:r>
    </w:p>
    <w:p w14:paraId="65249F0E" w14:textId="77777777" w:rsidR="001A1411" w:rsidRDefault="001A1411" w:rsidP="00E378FA">
      <w:pPr>
        <w:pStyle w:val="Textoindependiente"/>
        <w:ind w:left="850"/>
        <w:rPr>
          <w:sz w:val="38"/>
        </w:rPr>
      </w:pPr>
    </w:p>
    <w:p w14:paraId="48F6BB65" w14:textId="08CDDA38" w:rsidR="001A1411" w:rsidRDefault="00EB0F14" w:rsidP="00E378FA">
      <w:pPr>
        <w:pStyle w:val="Prrafodelista"/>
        <w:numPr>
          <w:ilvl w:val="2"/>
          <w:numId w:val="6"/>
        </w:numPr>
        <w:tabs>
          <w:tab w:val="left" w:pos="2255"/>
        </w:tabs>
        <w:spacing w:line="360" w:lineRule="auto"/>
        <w:ind w:left="850"/>
        <w:rPr>
          <w:sz w:val="26"/>
        </w:rPr>
      </w:pPr>
      <w:r>
        <w:rPr>
          <w:sz w:val="26"/>
        </w:rPr>
        <w:t xml:space="preserve">Que el siete de junio, la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>presentó un escrito a fin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de notificar al </w:t>
      </w:r>
      <w:r>
        <w:rPr>
          <w:rFonts w:ascii="Arial" w:hAnsi="Arial"/>
          <w:i/>
          <w:sz w:val="26"/>
        </w:rPr>
        <w:t xml:space="preserve">Denunciado </w:t>
      </w:r>
      <w:r>
        <w:rPr>
          <w:sz w:val="26"/>
        </w:rPr>
        <w:t>la reincorporación a su cargo de</w:t>
      </w:r>
      <w:r>
        <w:rPr>
          <w:spacing w:val="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[No.31]_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,</w:t>
      </w:r>
      <w:r>
        <w:rPr>
          <w:spacing w:val="-3"/>
          <w:sz w:val="26"/>
        </w:rPr>
        <w:t xml:space="preserve"> </w:t>
      </w:r>
      <w:r>
        <w:rPr>
          <w:sz w:val="26"/>
        </w:rPr>
        <w:t>a</w:t>
      </w:r>
      <w:r>
        <w:rPr>
          <w:spacing w:val="-2"/>
          <w:sz w:val="26"/>
        </w:rPr>
        <w:t xml:space="preserve"> </w:t>
      </w:r>
      <w:r>
        <w:rPr>
          <w:sz w:val="26"/>
        </w:rPr>
        <w:t>partir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fecha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presentación</w:t>
      </w:r>
      <w:r>
        <w:rPr>
          <w:spacing w:val="-2"/>
          <w:sz w:val="26"/>
        </w:rPr>
        <w:t xml:space="preserve"> </w:t>
      </w:r>
      <w:proofErr w:type="gramStart"/>
      <w:r>
        <w:rPr>
          <w:sz w:val="26"/>
        </w:rPr>
        <w:t>del</w:t>
      </w:r>
      <w:r>
        <w:rPr>
          <w:spacing w:val="-1"/>
          <w:sz w:val="26"/>
        </w:rPr>
        <w:t xml:space="preserve"> </w:t>
      </w:r>
      <w:r>
        <w:rPr>
          <w:sz w:val="26"/>
        </w:rPr>
        <w:t>mismo</w:t>
      </w:r>
      <w:proofErr w:type="gramEnd"/>
      <w:r>
        <w:rPr>
          <w:sz w:val="26"/>
        </w:rPr>
        <w:t>.</w:t>
      </w:r>
    </w:p>
    <w:p w14:paraId="3C7FED54" w14:textId="77777777" w:rsidR="001A1411" w:rsidRDefault="001A1411" w:rsidP="00E378FA">
      <w:pPr>
        <w:pStyle w:val="Textoindependiente"/>
        <w:ind w:left="850"/>
        <w:rPr>
          <w:sz w:val="28"/>
        </w:rPr>
      </w:pPr>
    </w:p>
    <w:p w14:paraId="12C08EFA" w14:textId="1D2AEAF4" w:rsidR="001A1411" w:rsidRDefault="00EB0F14" w:rsidP="00E378FA">
      <w:pPr>
        <w:pStyle w:val="Prrafodelista"/>
        <w:numPr>
          <w:ilvl w:val="2"/>
          <w:numId w:val="6"/>
        </w:numPr>
        <w:tabs>
          <w:tab w:val="left" w:pos="2255"/>
        </w:tabs>
        <w:spacing w:line="360" w:lineRule="auto"/>
        <w:ind w:left="850"/>
        <w:rPr>
          <w:sz w:val="26"/>
        </w:rPr>
      </w:pPr>
      <w:r>
        <w:rPr>
          <w:sz w:val="26"/>
        </w:rPr>
        <w:t xml:space="preserve">El mismo siete de junio, el </w:t>
      </w:r>
      <w:r>
        <w:rPr>
          <w:rFonts w:ascii="Arial" w:hAnsi="Arial"/>
          <w:i/>
          <w:sz w:val="26"/>
        </w:rPr>
        <w:t xml:space="preserve">Denunciado </w:t>
      </w:r>
      <w:r>
        <w:rPr>
          <w:sz w:val="26"/>
        </w:rPr>
        <w:t>hizo del conocimiento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Denunciada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incorporarse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función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[No.32]_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, debería esperar la notificación de la determinación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-17"/>
          <w:sz w:val="26"/>
        </w:rPr>
        <w:t xml:space="preserve"> </w:t>
      </w:r>
      <w:r>
        <w:rPr>
          <w:sz w:val="26"/>
        </w:rPr>
        <w:t>asuma</w:t>
      </w:r>
      <w:r>
        <w:rPr>
          <w:spacing w:val="-16"/>
          <w:sz w:val="26"/>
        </w:rPr>
        <w:t xml:space="preserve"> </w:t>
      </w:r>
      <w:r>
        <w:rPr>
          <w:sz w:val="26"/>
        </w:rPr>
        <w:t>el</w:t>
      </w:r>
      <w:r>
        <w:rPr>
          <w:spacing w:val="-16"/>
          <w:sz w:val="26"/>
        </w:rPr>
        <w:t xml:space="preserve"> </w:t>
      </w:r>
      <w:r>
        <w:rPr>
          <w:sz w:val="26"/>
        </w:rPr>
        <w:t>Cabildo</w:t>
      </w:r>
      <w:r>
        <w:rPr>
          <w:spacing w:val="-16"/>
          <w:sz w:val="26"/>
        </w:rPr>
        <w:t xml:space="preserve"> </w:t>
      </w:r>
      <w:r>
        <w:rPr>
          <w:sz w:val="26"/>
        </w:rPr>
        <w:t>en</w:t>
      </w:r>
      <w:r>
        <w:rPr>
          <w:spacing w:val="-17"/>
          <w:sz w:val="26"/>
        </w:rPr>
        <w:t xml:space="preserve"> </w:t>
      </w:r>
      <w:r>
        <w:rPr>
          <w:sz w:val="26"/>
        </w:rPr>
        <w:t>sesión,</w:t>
      </w:r>
      <w:r>
        <w:rPr>
          <w:spacing w:val="-16"/>
          <w:sz w:val="26"/>
        </w:rPr>
        <w:t xml:space="preserve"> </w:t>
      </w:r>
      <w:r>
        <w:rPr>
          <w:sz w:val="26"/>
        </w:rPr>
        <w:t>dado</w:t>
      </w:r>
      <w:r>
        <w:rPr>
          <w:spacing w:val="-16"/>
          <w:sz w:val="26"/>
        </w:rPr>
        <w:t xml:space="preserve"> </w:t>
      </w:r>
      <w:r>
        <w:rPr>
          <w:sz w:val="26"/>
        </w:rPr>
        <w:t>que</w:t>
      </w:r>
      <w:r>
        <w:rPr>
          <w:spacing w:val="-16"/>
          <w:sz w:val="26"/>
        </w:rPr>
        <w:t xml:space="preserve"> </w:t>
      </w:r>
      <w:r>
        <w:rPr>
          <w:sz w:val="26"/>
        </w:rPr>
        <w:t>su</w:t>
      </w:r>
      <w:r>
        <w:rPr>
          <w:spacing w:val="-14"/>
          <w:sz w:val="26"/>
        </w:rPr>
        <w:t xml:space="preserve"> </w:t>
      </w:r>
      <w:r>
        <w:rPr>
          <w:sz w:val="26"/>
        </w:rPr>
        <w:t>licencia</w:t>
      </w:r>
      <w:r>
        <w:rPr>
          <w:spacing w:val="-16"/>
          <w:sz w:val="26"/>
        </w:rPr>
        <w:t xml:space="preserve"> </w:t>
      </w:r>
      <w:r>
        <w:rPr>
          <w:sz w:val="26"/>
        </w:rPr>
        <w:t>indefinida</w:t>
      </w:r>
      <w:r>
        <w:rPr>
          <w:spacing w:val="-70"/>
          <w:sz w:val="26"/>
        </w:rPr>
        <w:t xml:space="preserve"> </w:t>
      </w:r>
      <w:r>
        <w:rPr>
          <w:sz w:val="26"/>
        </w:rPr>
        <w:t>fue</w:t>
      </w:r>
      <w:r>
        <w:rPr>
          <w:spacing w:val="-2"/>
          <w:sz w:val="26"/>
        </w:rPr>
        <w:t xml:space="preserve"> </w:t>
      </w:r>
      <w:r>
        <w:rPr>
          <w:sz w:val="26"/>
        </w:rPr>
        <w:t>analizada</w:t>
      </w:r>
      <w:r>
        <w:rPr>
          <w:spacing w:val="-2"/>
          <w:sz w:val="26"/>
        </w:rPr>
        <w:t xml:space="preserve"> </w:t>
      </w:r>
      <w:r>
        <w:rPr>
          <w:sz w:val="26"/>
        </w:rPr>
        <w:t>y</w:t>
      </w:r>
      <w:r>
        <w:rPr>
          <w:spacing w:val="-2"/>
          <w:sz w:val="26"/>
        </w:rPr>
        <w:t xml:space="preserve"> </w:t>
      </w:r>
      <w:r>
        <w:rPr>
          <w:sz w:val="26"/>
        </w:rPr>
        <w:t>aprobada</w:t>
      </w:r>
      <w:r>
        <w:rPr>
          <w:spacing w:val="-1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sus integrantes.</w:t>
      </w:r>
    </w:p>
    <w:p w14:paraId="0DABCABB" w14:textId="77777777" w:rsidR="001A1411" w:rsidRDefault="001A1411" w:rsidP="00E378FA">
      <w:pPr>
        <w:spacing w:line="360" w:lineRule="auto"/>
        <w:ind w:left="850"/>
        <w:jc w:val="both"/>
        <w:rPr>
          <w:sz w:val="26"/>
        </w:rPr>
      </w:pPr>
    </w:p>
    <w:p w14:paraId="109B8197" w14:textId="13B99EAC" w:rsidR="001A1411" w:rsidRDefault="00EB0F14" w:rsidP="00E378FA">
      <w:pPr>
        <w:pStyle w:val="Prrafodelista"/>
        <w:numPr>
          <w:ilvl w:val="2"/>
          <w:numId w:val="10"/>
        </w:numPr>
        <w:tabs>
          <w:tab w:val="left" w:pos="839"/>
        </w:tabs>
        <w:spacing w:line="360" w:lineRule="auto"/>
        <w:ind w:left="850"/>
        <w:rPr>
          <w:sz w:val="26"/>
        </w:rPr>
      </w:pPr>
      <w:r>
        <w:rPr>
          <w:sz w:val="26"/>
        </w:rPr>
        <w:t>Que en la sesión ordinaria 014 celebrada por el Cabildo 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Ayuntamiento </w:t>
      </w:r>
      <w:r>
        <w:rPr>
          <w:sz w:val="26"/>
        </w:rPr>
        <w:t xml:space="preserve">el veinticinco de junio, se aprobó por mayoría </w:t>
      </w:r>
      <w:proofErr w:type="gramStart"/>
      <w:r>
        <w:rPr>
          <w:sz w:val="26"/>
        </w:rPr>
        <w:t>de</w:t>
      </w:r>
      <w:r w:rsidR="00497646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votos</w:t>
      </w:r>
      <w:proofErr w:type="gramEnd"/>
      <w:r>
        <w:rPr>
          <w:sz w:val="26"/>
        </w:rPr>
        <w:t xml:space="preserve"> la incorporación de la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 xml:space="preserve">al cargo de </w:t>
      </w:r>
      <w:r w:rsidRPr="00EB0F14">
        <w:rPr>
          <w:color w:val="FFFFFF"/>
          <w:sz w:val="26"/>
          <w:highlight w:val="darkCyan"/>
        </w:rPr>
        <w:t>[No.33]_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a partir del uno de julio, para lo que debía de ser citada de</w:t>
      </w:r>
      <w:r>
        <w:rPr>
          <w:spacing w:val="1"/>
          <w:sz w:val="26"/>
        </w:rPr>
        <w:t xml:space="preserve"> </w:t>
      </w:r>
      <w:r>
        <w:rPr>
          <w:sz w:val="26"/>
        </w:rPr>
        <w:t>manera</w:t>
      </w:r>
      <w:r>
        <w:rPr>
          <w:spacing w:val="-6"/>
          <w:sz w:val="26"/>
        </w:rPr>
        <w:t xml:space="preserve"> </w:t>
      </w:r>
      <w:r>
        <w:rPr>
          <w:sz w:val="26"/>
        </w:rPr>
        <w:t>oficial</w:t>
      </w:r>
      <w:r>
        <w:rPr>
          <w:spacing w:val="-6"/>
          <w:sz w:val="26"/>
        </w:rPr>
        <w:t xml:space="preserve"> </w:t>
      </w:r>
      <w:r>
        <w:rPr>
          <w:sz w:val="26"/>
        </w:rPr>
        <w:t>conforme</w:t>
      </w:r>
      <w:r>
        <w:rPr>
          <w:spacing w:val="-8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la</w:t>
      </w:r>
      <w:r>
        <w:rPr>
          <w:spacing w:val="-6"/>
          <w:sz w:val="26"/>
        </w:rPr>
        <w:t xml:space="preserve"> </w:t>
      </w:r>
      <w:r>
        <w:rPr>
          <w:sz w:val="26"/>
        </w:rPr>
        <w:t>ley.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igual</w:t>
      </w:r>
      <w:r>
        <w:rPr>
          <w:spacing w:val="-3"/>
          <w:sz w:val="26"/>
        </w:rPr>
        <w:t xml:space="preserve"> </w:t>
      </w:r>
      <w:r>
        <w:rPr>
          <w:sz w:val="26"/>
        </w:rPr>
        <w:t>forma,</w:t>
      </w:r>
      <w:r>
        <w:rPr>
          <w:spacing w:val="-5"/>
          <w:sz w:val="26"/>
        </w:rPr>
        <w:t xml:space="preserve"> </w:t>
      </w:r>
      <w:r>
        <w:rPr>
          <w:sz w:val="26"/>
        </w:rPr>
        <w:t>se</w:t>
      </w:r>
      <w:r>
        <w:rPr>
          <w:spacing w:val="-6"/>
          <w:sz w:val="26"/>
        </w:rPr>
        <w:t xml:space="preserve"> </w:t>
      </w:r>
      <w:r>
        <w:rPr>
          <w:sz w:val="26"/>
        </w:rPr>
        <w:t>notificó</w:t>
      </w:r>
      <w:r>
        <w:rPr>
          <w:spacing w:val="-5"/>
          <w:sz w:val="26"/>
        </w:rPr>
        <w:t xml:space="preserve"> </w:t>
      </w:r>
      <w:r>
        <w:rPr>
          <w:sz w:val="26"/>
        </w:rPr>
        <w:t>a</w:t>
      </w:r>
      <w:r>
        <w:rPr>
          <w:spacing w:val="-8"/>
          <w:sz w:val="26"/>
        </w:rPr>
        <w:t xml:space="preserve"> </w:t>
      </w:r>
      <w:proofErr w:type="gramStart"/>
      <w:r>
        <w:rPr>
          <w:sz w:val="26"/>
        </w:rPr>
        <w:t>la</w:t>
      </w:r>
      <w:r w:rsidR="00497646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</w:t>
      </w:r>
      <w:proofErr w:type="gramEnd"/>
      <w:r w:rsidRPr="00EB0F14">
        <w:rPr>
          <w:color w:val="FFFFFF"/>
          <w:sz w:val="26"/>
          <w:highlight w:val="darkCyan"/>
        </w:rPr>
        <w:t>No.34]_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pacing w:val="-2"/>
          <w:sz w:val="26"/>
        </w:rPr>
        <w:t xml:space="preserve"> </w:t>
      </w:r>
      <w:r>
        <w:rPr>
          <w:sz w:val="26"/>
        </w:rPr>
        <w:t>suplente el</w:t>
      </w:r>
      <w:r>
        <w:rPr>
          <w:spacing w:val="-1"/>
          <w:sz w:val="26"/>
        </w:rPr>
        <w:t xml:space="preserve"> </w:t>
      </w:r>
      <w:r>
        <w:rPr>
          <w:sz w:val="26"/>
        </w:rPr>
        <w:t>término de</w:t>
      </w:r>
      <w:r>
        <w:rPr>
          <w:spacing w:val="-1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función.</w:t>
      </w:r>
    </w:p>
    <w:p w14:paraId="38C7360D" w14:textId="77777777" w:rsidR="001A1411" w:rsidRDefault="001A1411" w:rsidP="00E378FA">
      <w:pPr>
        <w:pStyle w:val="Textoindependiente"/>
        <w:ind w:left="850"/>
        <w:rPr>
          <w:sz w:val="41"/>
        </w:rPr>
      </w:pPr>
    </w:p>
    <w:p w14:paraId="4D717367" w14:textId="16DDCE08" w:rsidR="001A1411" w:rsidRDefault="00EB0F14" w:rsidP="00E378FA">
      <w:pPr>
        <w:pStyle w:val="Prrafodelista"/>
        <w:numPr>
          <w:ilvl w:val="2"/>
          <w:numId w:val="10"/>
        </w:numPr>
        <w:tabs>
          <w:tab w:val="left" w:pos="839"/>
        </w:tabs>
        <w:spacing w:line="360" w:lineRule="auto"/>
        <w:ind w:left="850"/>
        <w:rPr>
          <w:sz w:val="26"/>
        </w:rPr>
      </w:pPr>
      <w:r>
        <w:rPr>
          <w:sz w:val="26"/>
        </w:rPr>
        <w:t>Que en la sesión ordinaria 015 celebrada por el Cabildo, el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nueve de julio, estuvo presente la aquí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>actuando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-2"/>
          <w:sz w:val="26"/>
        </w:rPr>
        <w:t xml:space="preserve"> </w:t>
      </w:r>
      <w:r>
        <w:rPr>
          <w:sz w:val="26"/>
        </w:rPr>
        <w:t>su</w:t>
      </w:r>
      <w:r>
        <w:rPr>
          <w:spacing w:val="-1"/>
          <w:sz w:val="26"/>
        </w:rPr>
        <w:t xml:space="preserve"> </w:t>
      </w:r>
      <w:r>
        <w:rPr>
          <w:sz w:val="26"/>
        </w:rPr>
        <w:t>cargo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 w:rsidRPr="00EB0F14">
        <w:rPr>
          <w:color w:val="FFFFFF"/>
          <w:sz w:val="26"/>
          <w:highlight w:val="darkCyan"/>
        </w:rPr>
        <w:t>[No.35]_</w:t>
      </w:r>
      <w:proofErr w:type="spellStart"/>
      <w:r w:rsidRPr="00EB0F14">
        <w:rPr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sz w:val="26"/>
          <w:highlight w:val="darkCyan"/>
        </w:rPr>
        <w:t>_[</w:t>
      </w:r>
      <w:proofErr w:type="gramEnd"/>
      <w:r w:rsidRPr="00EB0F14">
        <w:rPr>
          <w:color w:val="FFFFFF"/>
          <w:sz w:val="26"/>
          <w:highlight w:val="darkCyan"/>
        </w:rPr>
        <w:t>230]</w:t>
      </w:r>
      <w:r>
        <w:rPr>
          <w:sz w:val="26"/>
        </w:rPr>
        <w:t>.</w:t>
      </w:r>
    </w:p>
    <w:p w14:paraId="146518BA" w14:textId="77777777" w:rsidR="001A1411" w:rsidRDefault="001A1411" w:rsidP="003410C4">
      <w:pPr>
        <w:pStyle w:val="Textoindependiente"/>
        <w:rPr>
          <w:sz w:val="38"/>
        </w:rPr>
      </w:pPr>
    </w:p>
    <w:p w14:paraId="0572570A" w14:textId="77777777" w:rsidR="001A1411" w:rsidRDefault="00EB0F14" w:rsidP="00A822D9">
      <w:pPr>
        <w:pStyle w:val="Ttulo1"/>
        <w:numPr>
          <w:ilvl w:val="1"/>
          <w:numId w:val="6"/>
        </w:numPr>
        <w:tabs>
          <w:tab w:val="left" w:pos="552"/>
        </w:tabs>
        <w:ind w:left="0" w:firstLine="0"/>
        <w:jc w:val="left"/>
      </w:pPr>
      <w:r>
        <w:t>Caso</w:t>
      </w:r>
      <w:r>
        <w:rPr>
          <w:spacing w:val="-7"/>
        </w:rPr>
        <w:t xml:space="preserve"> </w:t>
      </w:r>
      <w:r>
        <w:t>concreto</w:t>
      </w:r>
    </w:p>
    <w:p w14:paraId="0E81C858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23EF83CE" w14:textId="77777777" w:rsidR="001A1411" w:rsidRDefault="001A1411" w:rsidP="003410C4">
      <w:pPr>
        <w:pStyle w:val="Textoindependiente"/>
        <w:rPr>
          <w:rFonts w:ascii="Arial"/>
          <w:b/>
          <w:sz w:val="24"/>
        </w:rPr>
      </w:pPr>
    </w:p>
    <w:p w14:paraId="36A03347" w14:textId="77777777" w:rsidR="001A1411" w:rsidRDefault="00EB0F14" w:rsidP="003410C4">
      <w:pPr>
        <w:pStyle w:val="Textoindependiente"/>
        <w:spacing w:line="360" w:lineRule="auto"/>
        <w:jc w:val="both"/>
      </w:pPr>
      <w:r>
        <w:t xml:space="preserve">Este </w:t>
      </w:r>
      <w:r>
        <w:rPr>
          <w:rFonts w:ascii="Arial" w:hAnsi="Arial"/>
          <w:i/>
        </w:rPr>
        <w:t xml:space="preserve">Tribunal Electoral </w:t>
      </w:r>
      <w:r>
        <w:t xml:space="preserve">considera que es </w:t>
      </w:r>
      <w:r>
        <w:rPr>
          <w:rFonts w:ascii="Arial" w:hAnsi="Arial"/>
          <w:b/>
        </w:rPr>
        <w:t xml:space="preserve">inexistente </w:t>
      </w:r>
      <w:r>
        <w:t>la violencia</w:t>
      </w:r>
      <w:r>
        <w:rPr>
          <w:spacing w:val="1"/>
        </w:rPr>
        <w:t xml:space="preserve"> </w:t>
      </w:r>
      <w:r>
        <w:t xml:space="preserve">política </w:t>
      </w:r>
      <w:proofErr w:type="gramStart"/>
      <w:r>
        <w:t>en razón de</w:t>
      </w:r>
      <w:proofErr w:type="gramEnd"/>
      <w:r>
        <w:t xml:space="preserve"> género denunciada en el presente procedimiento</w:t>
      </w:r>
      <w:r>
        <w:rPr>
          <w:spacing w:val="-70"/>
        </w:rPr>
        <w:t xml:space="preserve"> </w:t>
      </w:r>
      <w:r>
        <w:t>especial</w:t>
      </w:r>
      <w:r>
        <w:rPr>
          <w:spacing w:val="-3"/>
        </w:rPr>
        <w:t xml:space="preserve"> </w:t>
      </w:r>
      <w:r>
        <w:t>sancionador,</w:t>
      </w:r>
      <w:r>
        <w:rPr>
          <w:spacing w:val="-2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se expondrá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continuación.</w:t>
      </w:r>
    </w:p>
    <w:p w14:paraId="3ADC0289" w14:textId="77777777" w:rsidR="001A1411" w:rsidRDefault="001A1411" w:rsidP="003410C4">
      <w:pPr>
        <w:pStyle w:val="Textoindependiente"/>
        <w:rPr>
          <w:sz w:val="38"/>
        </w:rPr>
      </w:pPr>
    </w:p>
    <w:p w14:paraId="255A1025" w14:textId="6A5181B0" w:rsidR="001A1411" w:rsidRDefault="00EB0F14" w:rsidP="003410C4">
      <w:pPr>
        <w:pStyle w:val="Textoindependiente"/>
        <w:spacing w:line="360" w:lineRule="auto"/>
        <w:jc w:val="both"/>
      </w:pPr>
      <w:r>
        <w:t>En primer término, es importante precisar que mediante sentencia</w:t>
      </w:r>
      <w:r>
        <w:rPr>
          <w:spacing w:val="1"/>
        </w:rPr>
        <w:t xml:space="preserve"> </w:t>
      </w:r>
      <w:r>
        <w:t xml:space="preserve">dictada el doce de agosto, en el </w:t>
      </w:r>
      <w:r>
        <w:rPr>
          <w:rFonts w:ascii="Arial" w:hAnsi="Arial"/>
          <w:i/>
        </w:rPr>
        <w:t xml:space="preserve">juicio ciudadano </w:t>
      </w:r>
      <w:r>
        <w:t>promovido por 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Denunciante</w:t>
      </w:r>
      <w:r>
        <w:t xml:space="preserve">, registrado con la clave </w:t>
      </w:r>
      <w:r w:rsidRPr="00EB0F14">
        <w:rPr>
          <w:color w:val="FFFFFF"/>
          <w:highlight w:val="darkCyan"/>
        </w:rPr>
        <w:t>[No.36]_</w:t>
      </w:r>
      <w:proofErr w:type="spellStart"/>
      <w:r w:rsidRPr="00EB0F14">
        <w:rPr>
          <w:color w:val="FFFFFF"/>
          <w:highlight w:val="darkCyan"/>
        </w:rPr>
        <w:t>ELIMINADO_el_número_de_expediente_relacionado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151]</w:t>
      </w:r>
      <w:r>
        <w:t>el Pleno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Tribunal</w:t>
      </w:r>
      <w:r>
        <w:rPr>
          <w:spacing w:val="-3"/>
        </w:rPr>
        <w:t xml:space="preserve"> </w:t>
      </w:r>
      <w:r>
        <w:t>estudió</w:t>
      </w:r>
      <w:r>
        <w:rPr>
          <w:spacing w:val="2"/>
        </w:rPr>
        <w:t xml:space="preserve"> </w:t>
      </w:r>
      <w:r>
        <w:t>algunos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hechos</w:t>
      </w:r>
      <w:r>
        <w:rPr>
          <w:spacing w:val="-2"/>
        </w:rPr>
        <w:t xml:space="preserve"> </w:t>
      </w:r>
      <w:r>
        <w:t>aquí</w:t>
      </w:r>
      <w:r>
        <w:rPr>
          <w:spacing w:val="-1"/>
        </w:rPr>
        <w:t xml:space="preserve"> </w:t>
      </w:r>
      <w:r>
        <w:t>denunciados.</w:t>
      </w:r>
    </w:p>
    <w:p w14:paraId="0B2A3522" w14:textId="77777777" w:rsidR="001A1411" w:rsidRDefault="001A1411" w:rsidP="003410C4">
      <w:pPr>
        <w:pStyle w:val="Textoindependiente"/>
        <w:rPr>
          <w:sz w:val="38"/>
        </w:rPr>
      </w:pPr>
    </w:p>
    <w:p w14:paraId="6D451D16" w14:textId="48446F58" w:rsidR="001A1411" w:rsidRDefault="00EB0F14" w:rsidP="003410C4">
      <w:pPr>
        <w:pStyle w:val="Textoindependiente"/>
        <w:spacing w:line="360" w:lineRule="auto"/>
        <w:jc w:val="both"/>
      </w:pPr>
      <w:r>
        <w:t xml:space="preserve">En efecto, en dicho medio de impugnación, la </w:t>
      </w:r>
      <w:r>
        <w:rPr>
          <w:rFonts w:ascii="Arial" w:hAnsi="Arial"/>
          <w:i/>
        </w:rPr>
        <w:t xml:space="preserve">Denunciante </w:t>
      </w:r>
      <w:r>
        <w:t>combatió,</w:t>
      </w:r>
      <w:r>
        <w:rPr>
          <w:spacing w:val="-70"/>
        </w:rPr>
        <w:t xml:space="preserve"> </w:t>
      </w:r>
      <w:r>
        <w:t>entre otros actos, la falta de remuneración de manera proporcional, a</w:t>
      </w:r>
      <w:r>
        <w:rPr>
          <w:spacing w:val="-70"/>
        </w:rPr>
        <w:t xml:space="preserve"> </w:t>
      </w:r>
      <w:r>
        <w:t>partir del siete de junio, fecha en que solicitó su reincorporación al</w:t>
      </w:r>
      <w:r>
        <w:rPr>
          <w:spacing w:val="1"/>
        </w:rPr>
        <w:t xml:space="preserve"> </w:t>
      </w:r>
      <w:r>
        <w:t xml:space="preserve">cargo de </w:t>
      </w:r>
      <w:r w:rsidRPr="00EB0F14">
        <w:rPr>
          <w:color w:val="FFFFFF"/>
          <w:highlight w:val="darkCyan"/>
        </w:rPr>
        <w:t>[No.37]_</w:t>
      </w:r>
      <w:proofErr w:type="spellStart"/>
      <w:r w:rsidRPr="00EB0F14">
        <w:rPr>
          <w:color w:val="FFFFFF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230]</w:t>
      </w:r>
      <w:r>
        <w:t>, hasta la total solución del referido juicio. En la</w:t>
      </w:r>
      <w:r>
        <w:rPr>
          <w:spacing w:val="1"/>
        </w:rPr>
        <w:t xml:space="preserve"> </w:t>
      </w:r>
      <w:r>
        <w:t>referida</w:t>
      </w:r>
      <w:r>
        <w:rPr>
          <w:spacing w:val="-11"/>
        </w:rPr>
        <w:t xml:space="preserve"> </w:t>
      </w:r>
      <w:r>
        <w:t>sentencia,</w:t>
      </w:r>
      <w:r>
        <w:rPr>
          <w:spacing w:val="-10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mayoría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votos,</w:t>
      </w:r>
      <w:r>
        <w:rPr>
          <w:spacing w:val="-10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determinó,</w:t>
      </w:r>
      <w:r>
        <w:rPr>
          <w:spacing w:val="-11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proofErr w:type="gramStart"/>
      <w:r>
        <w:t>aquí</w:t>
      </w:r>
      <w:r w:rsidR="0027167B">
        <w:t xml:space="preserve"> </w:t>
      </w:r>
      <w:r>
        <w:rPr>
          <w:spacing w:val="-70"/>
        </w:rPr>
        <w:t xml:space="preserve"> </w:t>
      </w:r>
      <w:r>
        <w:t>interesa</w:t>
      </w:r>
      <w:proofErr w:type="gramEnd"/>
      <w:r>
        <w:t xml:space="preserve"> que:</w:t>
      </w:r>
    </w:p>
    <w:p w14:paraId="0F79B6A1" w14:textId="77777777" w:rsidR="001A1411" w:rsidRDefault="001A1411" w:rsidP="003410C4">
      <w:pPr>
        <w:pStyle w:val="Textoindependiente"/>
        <w:rPr>
          <w:sz w:val="38"/>
        </w:rPr>
      </w:pPr>
    </w:p>
    <w:p w14:paraId="29C78C2C" w14:textId="1643ACBE" w:rsidR="001A1411" w:rsidRDefault="00EB0F14" w:rsidP="00F24DC6">
      <w:pPr>
        <w:spacing w:line="360" w:lineRule="auto"/>
        <w:ind w:lef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8"/>
        </w:rPr>
        <w:t>“</w:t>
      </w:r>
      <w:r>
        <w:rPr>
          <w:rFonts w:ascii="Arial" w:hAnsi="Arial"/>
          <w:i/>
          <w:sz w:val="26"/>
        </w:rPr>
        <w:t>la demandante parte de una premisa incorrecta al considerar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que, por la sola circunstancia de haber presentado el siete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junio su solicitud de reincorporación a su cargo de </w:t>
      </w:r>
      <w:r w:rsidRPr="00EB0F14">
        <w:rPr>
          <w:rFonts w:ascii="Arial" w:hAnsi="Arial"/>
          <w:i/>
          <w:color w:val="FFFFFF"/>
          <w:sz w:val="26"/>
          <w:highlight w:val="darkCyan"/>
        </w:rPr>
        <w:t>[No.38]_</w:t>
      </w:r>
      <w:proofErr w:type="spellStart"/>
      <w:r w:rsidRPr="00EB0F14">
        <w:rPr>
          <w:rFonts w:ascii="Arial" w:hAnsi="Arial"/>
          <w:i/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rFonts w:ascii="Arial" w:hAnsi="Arial"/>
          <w:i/>
          <w:color w:val="FFFFFF"/>
          <w:sz w:val="26"/>
          <w:highlight w:val="darkCyan"/>
        </w:rPr>
        <w:t>_[</w:t>
      </w:r>
      <w:proofErr w:type="gramEnd"/>
      <w:r w:rsidRPr="00EB0F14">
        <w:rPr>
          <w:rFonts w:ascii="Arial" w:hAnsi="Arial"/>
          <w:i/>
          <w:color w:val="FFFFFF"/>
          <w:sz w:val="26"/>
          <w:highlight w:val="darkCyan"/>
        </w:rPr>
        <w:t>230]</w:t>
      </w:r>
      <w:r>
        <w:rPr>
          <w:rFonts w:ascii="Arial" w:hAnsi="Arial"/>
          <w:i/>
          <w:sz w:val="26"/>
        </w:rPr>
        <w:t>, 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Ayuntamiento</w:t>
      </w:r>
      <w:r>
        <w:rPr>
          <w:rFonts w:ascii="Arial" w:hAnsi="Arial"/>
          <w:i/>
          <w:spacing w:val="6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61"/>
          <w:sz w:val="26"/>
        </w:rPr>
        <w:t xml:space="preserve"> </w:t>
      </w:r>
      <w:r w:rsidRPr="00EB0F14">
        <w:rPr>
          <w:rFonts w:ascii="Arial" w:hAnsi="Arial"/>
          <w:i/>
          <w:color w:val="FFFFFF"/>
          <w:sz w:val="26"/>
          <w:highlight w:val="darkCyan"/>
        </w:rPr>
        <w:t>[No.39]_</w:t>
      </w:r>
      <w:proofErr w:type="spellStart"/>
      <w:r w:rsidRPr="00EB0F14">
        <w:rPr>
          <w:rFonts w:ascii="Arial" w:hAnsi="Arial"/>
          <w:i/>
          <w:color w:val="FFFFFF"/>
          <w:sz w:val="26"/>
          <w:highlight w:val="darkCyan"/>
        </w:rPr>
        <w:t>ELIMINADO_el_Municipio</w:t>
      </w:r>
      <w:proofErr w:type="spellEnd"/>
      <w:proofErr w:type="gramStart"/>
      <w:r w:rsidRPr="00EB0F14">
        <w:rPr>
          <w:rFonts w:ascii="Arial" w:hAnsi="Arial"/>
          <w:i/>
          <w:color w:val="FFFFFF"/>
          <w:sz w:val="26"/>
          <w:highlight w:val="darkCyan"/>
        </w:rPr>
        <w:t>_[</w:t>
      </w:r>
      <w:proofErr w:type="gramEnd"/>
      <w:r w:rsidRPr="00EB0F14">
        <w:rPr>
          <w:rFonts w:ascii="Arial" w:hAnsi="Arial"/>
          <w:i/>
          <w:color w:val="FFFFFF"/>
          <w:sz w:val="26"/>
          <w:highlight w:val="darkCyan"/>
        </w:rPr>
        <w:t>28]</w:t>
      </w:r>
      <w:r>
        <w:rPr>
          <w:rFonts w:ascii="Arial" w:hAnsi="Arial"/>
          <w:i/>
          <w:sz w:val="26"/>
        </w:rPr>
        <w:t>,</w:t>
      </w:r>
      <w:r>
        <w:rPr>
          <w:rFonts w:ascii="Arial" w:hAnsi="Arial"/>
          <w:i/>
          <w:spacing w:val="61"/>
          <w:sz w:val="26"/>
        </w:rPr>
        <w:t xml:space="preserve"> </w:t>
      </w:r>
      <w:r>
        <w:rPr>
          <w:rFonts w:ascii="Arial" w:hAnsi="Arial"/>
          <w:i/>
          <w:sz w:val="26"/>
        </w:rPr>
        <w:t>Michoacán,</w:t>
      </w:r>
      <w:r>
        <w:rPr>
          <w:rFonts w:ascii="Arial" w:hAnsi="Arial"/>
          <w:i/>
          <w:spacing w:val="6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61"/>
          <w:sz w:val="26"/>
        </w:rPr>
        <w:t xml:space="preserve"> </w:t>
      </w:r>
      <w:r>
        <w:rPr>
          <w:rFonts w:ascii="Arial" w:hAnsi="Arial"/>
          <w:i/>
          <w:sz w:val="26"/>
        </w:rPr>
        <w:t>través</w:t>
      </w:r>
      <w:r>
        <w:rPr>
          <w:rFonts w:ascii="Arial" w:hAnsi="Arial"/>
          <w:i/>
          <w:spacing w:val="6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61"/>
          <w:sz w:val="26"/>
        </w:rPr>
        <w:t xml:space="preserve"> </w:t>
      </w:r>
      <w:r>
        <w:rPr>
          <w:rFonts w:ascii="Arial" w:hAnsi="Arial"/>
          <w:i/>
          <w:sz w:val="26"/>
        </w:rPr>
        <w:t>su</w:t>
      </w:r>
      <w:r w:rsidR="00072C62">
        <w:rPr>
          <w:rFonts w:ascii="Arial" w:hAnsi="Arial"/>
          <w:i/>
          <w:sz w:val="26"/>
        </w:rPr>
        <w:t xml:space="preserve"> </w:t>
      </w:r>
      <w:r>
        <w:rPr>
          <w:rFonts w:ascii="Arial" w:hAnsi="Arial"/>
          <w:i/>
          <w:sz w:val="26"/>
        </w:rPr>
        <w:t>presidente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tesorero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estaban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obligados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cubrir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remuneración que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le corresponde por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ser </w:t>
      </w:r>
      <w:r w:rsidRPr="00EB0F14">
        <w:rPr>
          <w:rFonts w:ascii="Arial" w:hAnsi="Arial"/>
          <w:i/>
          <w:color w:val="FFFFFF"/>
          <w:sz w:val="26"/>
          <w:highlight w:val="darkCyan"/>
        </w:rPr>
        <w:t>[No.40]_</w:t>
      </w:r>
      <w:proofErr w:type="spellStart"/>
      <w:r w:rsidRPr="00EB0F14">
        <w:rPr>
          <w:rFonts w:ascii="Arial" w:hAnsi="Arial"/>
          <w:i/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rFonts w:ascii="Arial" w:hAnsi="Arial"/>
          <w:i/>
          <w:color w:val="FFFFFF"/>
          <w:sz w:val="26"/>
          <w:highlight w:val="darkCyan"/>
        </w:rPr>
        <w:t>_[</w:t>
      </w:r>
      <w:proofErr w:type="gramEnd"/>
      <w:r w:rsidRPr="00EB0F14">
        <w:rPr>
          <w:rFonts w:ascii="Arial" w:hAnsi="Arial"/>
          <w:i/>
          <w:color w:val="FFFFFF"/>
          <w:sz w:val="26"/>
          <w:highlight w:val="darkCyan"/>
        </w:rPr>
        <w:t>230]</w:t>
      </w:r>
      <w:r>
        <w:rPr>
          <w:rFonts w:ascii="Arial" w:hAnsi="Arial"/>
          <w:i/>
          <w:sz w:val="26"/>
        </w:rPr>
        <w:t>.</w:t>
      </w:r>
    </w:p>
    <w:p w14:paraId="675941D5" w14:textId="77777777" w:rsidR="001A1411" w:rsidRDefault="001A1411" w:rsidP="00F24DC6">
      <w:pPr>
        <w:pStyle w:val="Textoindependiente"/>
        <w:ind w:left="567"/>
        <w:rPr>
          <w:rFonts w:ascii="Arial"/>
          <w:i/>
          <w:sz w:val="39"/>
        </w:rPr>
      </w:pPr>
    </w:p>
    <w:p w14:paraId="663F7E04" w14:textId="77777777" w:rsidR="001A1411" w:rsidRDefault="00EB0F14" w:rsidP="00F24DC6">
      <w:pPr>
        <w:spacing w:line="360" w:lineRule="auto"/>
        <w:ind w:lef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Ello,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autos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está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acreditado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parte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demandante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haya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desempeñado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tareas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propias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su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cargo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durante el periodo que reclama, incumpliendo con su carga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probar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afirmaciones,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pues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consideración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quien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resuelve,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no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basta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lastRenderedPageBreak/>
        <w:t>la</w:t>
      </w:r>
      <w:r>
        <w:rPr>
          <w:rFonts w:ascii="Arial" w:hAnsi="Arial"/>
          <w:i/>
          <w:spacing w:val="-10"/>
          <w:sz w:val="26"/>
        </w:rPr>
        <w:t xml:space="preserve"> </w:t>
      </w:r>
      <w:r>
        <w:rPr>
          <w:rFonts w:ascii="Arial" w:hAnsi="Arial"/>
          <w:i/>
          <w:sz w:val="26"/>
        </w:rPr>
        <w:t>sola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manifestación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demandante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para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declarar procedente su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pretensión.</w:t>
      </w:r>
    </w:p>
    <w:p w14:paraId="2CD2400A" w14:textId="77777777" w:rsidR="001A1411" w:rsidRDefault="001A1411" w:rsidP="00F24DC6">
      <w:pPr>
        <w:pStyle w:val="Textoindependiente"/>
        <w:ind w:left="567"/>
        <w:rPr>
          <w:rFonts w:ascii="Arial"/>
          <w:i/>
          <w:sz w:val="39"/>
        </w:rPr>
      </w:pPr>
    </w:p>
    <w:p w14:paraId="18EF7848" w14:textId="5E475F4E" w:rsidR="001A1411" w:rsidRDefault="00EB0F14" w:rsidP="00F24DC6">
      <w:pPr>
        <w:spacing w:line="360" w:lineRule="auto"/>
        <w:ind w:lef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Al respecto, en el sumario está demostrado que, durante dicho</w:t>
      </w:r>
      <w:r>
        <w:rPr>
          <w:rFonts w:ascii="Arial" w:hAnsi="Arial"/>
          <w:i/>
          <w:spacing w:val="-70"/>
          <w:sz w:val="26"/>
        </w:rPr>
        <w:t xml:space="preserve"> </w:t>
      </w:r>
      <w:r w:rsidR="003E7818">
        <w:rPr>
          <w:rFonts w:ascii="Arial" w:hAnsi="Arial"/>
          <w:i/>
          <w:spacing w:val="-70"/>
          <w:sz w:val="26"/>
        </w:rPr>
        <w:t xml:space="preserve">   </w:t>
      </w:r>
      <w:r>
        <w:rPr>
          <w:rFonts w:ascii="Arial" w:hAnsi="Arial"/>
          <w:i/>
          <w:sz w:val="26"/>
        </w:rPr>
        <w:t>periodo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menos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hasta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veinticinco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junio,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quien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desempeñó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actividades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propias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cargo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5"/>
          <w:sz w:val="26"/>
        </w:rPr>
        <w:t xml:space="preserve"> </w:t>
      </w:r>
      <w:r w:rsidRPr="00EB0F14">
        <w:rPr>
          <w:rFonts w:ascii="Arial" w:hAnsi="Arial"/>
          <w:i/>
          <w:color w:val="FFFFFF"/>
          <w:sz w:val="26"/>
          <w:highlight w:val="darkCyan"/>
        </w:rPr>
        <w:t>[No.41]_</w:t>
      </w:r>
      <w:proofErr w:type="spellStart"/>
      <w:r w:rsidRPr="00EB0F14">
        <w:rPr>
          <w:rFonts w:ascii="Arial" w:hAnsi="Arial"/>
          <w:i/>
          <w:color w:val="FFFFFF"/>
          <w:sz w:val="26"/>
          <w:highlight w:val="darkCyan"/>
        </w:rPr>
        <w:t>ELIMINADO_Cargo</w:t>
      </w:r>
      <w:proofErr w:type="spellEnd"/>
      <w:proofErr w:type="gramStart"/>
      <w:r w:rsidRPr="00EB0F14">
        <w:rPr>
          <w:rFonts w:ascii="Arial" w:hAnsi="Arial"/>
          <w:i/>
          <w:color w:val="FFFFFF"/>
          <w:sz w:val="26"/>
          <w:highlight w:val="darkCyan"/>
        </w:rPr>
        <w:t>_[</w:t>
      </w:r>
      <w:proofErr w:type="gramEnd"/>
      <w:r w:rsidRPr="00EB0F14">
        <w:rPr>
          <w:rFonts w:ascii="Arial" w:hAnsi="Arial"/>
          <w:i/>
          <w:color w:val="FFFFFF"/>
          <w:sz w:val="26"/>
          <w:highlight w:val="darkCyan"/>
        </w:rPr>
        <w:t>230]</w:t>
      </w:r>
      <w:r>
        <w:rPr>
          <w:rFonts w:ascii="Arial" w:hAnsi="Arial"/>
          <w:i/>
          <w:sz w:val="26"/>
        </w:rPr>
        <w:t>,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fue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funcionaria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suplente,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misma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fue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llamada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integrar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cabildo derivado de la solicitud de licencia indefinida sin goce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 sueldo de la actora. Lo que se robustece incluso, con 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hecho acreditado, de que, la actora empezó a desempeñar sus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funciones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hasta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uno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julio”</w:t>
      </w:r>
    </w:p>
    <w:p w14:paraId="35E621EC" w14:textId="77777777" w:rsidR="001A1411" w:rsidRDefault="001A1411" w:rsidP="003410C4">
      <w:pPr>
        <w:pStyle w:val="Textoindependiente"/>
        <w:rPr>
          <w:rFonts w:ascii="Arial"/>
          <w:i/>
          <w:sz w:val="38"/>
        </w:rPr>
      </w:pPr>
    </w:p>
    <w:p w14:paraId="58B02450" w14:textId="28A7CF05" w:rsidR="001A1411" w:rsidRPr="00F24DC6" w:rsidRDefault="00EB0F14" w:rsidP="00F24DC6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F24DC6">
        <w:rPr>
          <w:rFonts w:ascii="Arial" w:hAnsi="Arial" w:cs="Arial"/>
          <w:sz w:val="26"/>
          <w:szCs w:val="26"/>
        </w:rPr>
        <w:t>En</w:t>
      </w:r>
      <w:r w:rsidRPr="00F24DC6">
        <w:rPr>
          <w:rFonts w:ascii="Arial" w:hAnsi="Arial" w:cs="Arial"/>
          <w:spacing w:val="-5"/>
          <w:sz w:val="26"/>
          <w:szCs w:val="26"/>
        </w:rPr>
        <w:t xml:space="preserve"> </w:t>
      </w:r>
      <w:r w:rsidRPr="00F24DC6">
        <w:rPr>
          <w:rFonts w:ascii="Arial" w:hAnsi="Arial" w:cs="Arial"/>
          <w:sz w:val="26"/>
          <w:szCs w:val="26"/>
        </w:rPr>
        <w:t>esa</w:t>
      </w:r>
      <w:r w:rsidRPr="00F24DC6">
        <w:rPr>
          <w:rFonts w:ascii="Arial" w:hAnsi="Arial" w:cs="Arial"/>
          <w:spacing w:val="-4"/>
          <w:sz w:val="26"/>
          <w:szCs w:val="26"/>
        </w:rPr>
        <w:t xml:space="preserve"> </w:t>
      </w:r>
      <w:r w:rsidRPr="00F24DC6">
        <w:rPr>
          <w:rFonts w:ascii="Arial" w:hAnsi="Arial" w:cs="Arial"/>
          <w:sz w:val="26"/>
          <w:szCs w:val="26"/>
        </w:rPr>
        <w:t>tesitura,</w:t>
      </w:r>
      <w:r w:rsidRPr="00F24DC6">
        <w:rPr>
          <w:rFonts w:ascii="Arial" w:hAnsi="Arial" w:cs="Arial"/>
          <w:spacing w:val="-4"/>
          <w:sz w:val="26"/>
          <w:szCs w:val="26"/>
        </w:rPr>
        <w:t xml:space="preserve"> </w:t>
      </w:r>
      <w:proofErr w:type="gramStart"/>
      <w:r w:rsidRPr="00F24DC6">
        <w:rPr>
          <w:rFonts w:ascii="Arial" w:hAnsi="Arial" w:cs="Arial"/>
          <w:sz w:val="26"/>
          <w:szCs w:val="26"/>
        </w:rPr>
        <w:t>el</w:t>
      </w:r>
      <w:r w:rsidRPr="00F24DC6">
        <w:rPr>
          <w:rFonts w:ascii="Arial" w:hAnsi="Arial" w:cs="Arial"/>
          <w:spacing w:val="-3"/>
          <w:sz w:val="26"/>
          <w:szCs w:val="26"/>
        </w:rPr>
        <w:t xml:space="preserve"> </w:t>
      </w:r>
      <w:r w:rsidR="00F24DC6">
        <w:rPr>
          <w:rFonts w:ascii="Arial" w:hAnsi="Arial" w:cs="Arial"/>
          <w:spacing w:val="-3"/>
          <w:sz w:val="26"/>
          <w:szCs w:val="26"/>
        </w:rPr>
        <w:t xml:space="preserve"> </w:t>
      </w:r>
      <w:r w:rsidRPr="00F24DC6">
        <w:rPr>
          <w:rFonts w:ascii="Arial" w:hAnsi="Arial" w:cs="Arial"/>
          <w:i/>
          <w:sz w:val="26"/>
          <w:szCs w:val="26"/>
        </w:rPr>
        <w:t>Tribunal</w:t>
      </w:r>
      <w:proofErr w:type="gramEnd"/>
      <w:r w:rsidR="00F24DC6">
        <w:rPr>
          <w:rFonts w:ascii="Arial" w:hAnsi="Arial" w:cs="Arial"/>
          <w:i/>
          <w:sz w:val="26"/>
          <w:szCs w:val="26"/>
        </w:rPr>
        <w:t xml:space="preserve"> </w:t>
      </w:r>
      <w:r w:rsidRPr="00F24DC6">
        <w:rPr>
          <w:rFonts w:ascii="Arial" w:hAnsi="Arial" w:cs="Arial"/>
          <w:i/>
          <w:spacing w:val="-5"/>
          <w:sz w:val="26"/>
          <w:szCs w:val="26"/>
        </w:rPr>
        <w:t xml:space="preserve"> </w:t>
      </w:r>
      <w:r w:rsidRPr="00F24DC6">
        <w:rPr>
          <w:rFonts w:ascii="Arial" w:hAnsi="Arial" w:cs="Arial"/>
          <w:i/>
          <w:sz w:val="26"/>
          <w:szCs w:val="26"/>
        </w:rPr>
        <w:t>Electoral</w:t>
      </w:r>
      <w:r w:rsidRPr="00F24DC6">
        <w:rPr>
          <w:rFonts w:ascii="Arial" w:hAnsi="Arial" w:cs="Arial"/>
          <w:i/>
          <w:spacing w:val="-2"/>
          <w:sz w:val="26"/>
          <w:szCs w:val="26"/>
        </w:rPr>
        <w:t xml:space="preserve"> </w:t>
      </w:r>
      <w:proofErr w:type="gramStart"/>
      <w:r w:rsidRPr="00F24DC6">
        <w:rPr>
          <w:rFonts w:ascii="Arial" w:hAnsi="Arial" w:cs="Arial"/>
          <w:sz w:val="26"/>
          <w:szCs w:val="26"/>
        </w:rPr>
        <w:t>determinó,</w:t>
      </w:r>
      <w:r w:rsidRPr="00F24DC6">
        <w:rPr>
          <w:rFonts w:ascii="Arial" w:hAnsi="Arial" w:cs="Arial"/>
          <w:spacing w:val="-4"/>
          <w:sz w:val="26"/>
          <w:szCs w:val="26"/>
        </w:rPr>
        <w:t xml:space="preserve"> </w:t>
      </w:r>
      <w:r w:rsidR="00F24DC6">
        <w:rPr>
          <w:rFonts w:ascii="Arial" w:hAnsi="Arial" w:cs="Arial"/>
          <w:spacing w:val="-4"/>
          <w:sz w:val="26"/>
          <w:szCs w:val="26"/>
        </w:rPr>
        <w:t xml:space="preserve"> </w:t>
      </w:r>
      <w:r w:rsidRPr="00F24DC6">
        <w:rPr>
          <w:rFonts w:ascii="Arial" w:hAnsi="Arial" w:cs="Arial"/>
          <w:sz w:val="26"/>
          <w:szCs w:val="26"/>
        </w:rPr>
        <w:t>por</w:t>
      </w:r>
      <w:proofErr w:type="gramEnd"/>
      <w:r w:rsidRPr="00F24DC6">
        <w:rPr>
          <w:rFonts w:ascii="Arial" w:hAnsi="Arial" w:cs="Arial"/>
          <w:spacing w:val="-4"/>
          <w:sz w:val="26"/>
          <w:szCs w:val="26"/>
        </w:rPr>
        <w:t xml:space="preserve"> </w:t>
      </w:r>
      <w:r w:rsidR="00F24DC6">
        <w:rPr>
          <w:rFonts w:ascii="Arial" w:hAnsi="Arial" w:cs="Arial"/>
          <w:spacing w:val="-4"/>
          <w:sz w:val="26"/>
          <w:szCs w:val="26"/>
        </w:rPr>
        <w:t xml:space="preserve"> </w:t>
      </w:r>
      <w:r w:rsidRPr="00F24DC6">
        <w:rPr>
          <w:rFonts w:ascii="Arial" w:hAnsi="Arial" w:cs="Arial"/>
          <w:sz w:val="26"/>
          <w:szCs w:val="26"/>
        </w:rPr>
        <w:t>mayoría</w:t>
      </w:r>
      <w:r w:rsidRPr="00F24DC6">
        <w:rPr>
          <w:rFonts w:ascii="Arial" w:hAnsi="Arial" w:cs="Arial"/>
          <w:spacing w:val="-5"/>
          <w:sz w:val="26"/>
          <w:szCs w:val="26"/>
        </w:rPr>
        <w:t xml:space="preserve"> </w:t>
      </w:r>
      <w:r w:rsidRPr="00F24DC6">
        <w:rPr>
          <w:rFonts w:ascii="Arial" w:hAnsi="Arial" w:cs="Arial"/>
          <w:sz w:val="26"/>
          <w:szCs w:val="26"/>
        </w:rPr>
        <w:t>de</w:t>
      </w:r>
      <w:r w:rsidRPr="00F24DC6">
        <w:rPr>
          <w:rFonts w:ascii="Arial" w:hAnsi="Arial" w:cs="Arial"/>
          <w:spacing w:val="-2"/>
          <w:sz w:val="26"/>
          <w:szCs w:val="26"/>
        </w:rPr>
        <w:t xml:space="preserve"> </w:t>
      </w:r>
      <w:r w:rsidRPr="00F24DC6">
        <w:rPr>
          <w:rFonts w:ascii="Arial" w:hAnsi="Arial" w:cs="Arial"/>
          <w:sz w:val="26"/>
          <w:szCs w:val="26"/>
        </w:rPr>
        <w:t>votos</w:t>
      </w:r>
    </w:p>
    <w:p w14:paraId="786DF923" w14:textId="28258BE0" w:rsidR="001A1411" w:rsidRPr="00F24DC6" w:rsidRDefault="00EB0F14" w:rsidP="00F24DC6">
      <w:pPr>
        <w:pStyle w:val="Textoindependiente"/>
        <w:spacing w:line="360" w:lineRule="auto"/>
        <w:jc w:val="both"/>
        <w:rPr>
          <w:rFonts w:ascii="Arial" w:hAnsi="Arial" w:cs="Arial"/>
        </w:rPr>
      </w:pPr>
      <w:r w:rsidRPr="00F24DC6">
        <w:rPr>
          <w:rFonts w:ascii="Arial" w:hAnsi="Arial" w:cs="Arial"/>
        </w:rPr>
        <w:t>-criterio que en su momento no compartió la Magistratura ponente-,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que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el</w:t>
      </w:r>
      <w:r w:rsidRPr="00F24DC6">
        <w:rPr>
          <w:rFonts w:ascii="Arial" w:hAnsi="Arial" w:cs="Arial"/>
          <w:spacing w:val="1"/>
        </w:rPr>
        <w:t xml:space="preserve"> </w:t>
      </w:r>
      <w:proofErr w:type="gramStart"/>
      <w:r w:rsidRPr="00F24DC6">
        <w:rPr>
          <w:rFonts w:ascii="Arial" w:hAnsi="Arial" w:cs="Arial"/>
        </w:rPr>
        <w:t>Presidente</w:t>
      </w:r>
      <w:proofErr w:type="gramEnd"/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Municipal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aquí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  <w:i/>
        </w:rPr>
        <w:t>Denunciado</w:t>
      </w:r>
      <w:r w:rsidRPr="00F24DC6">
        <w:rPr>
          <w:rFonts w:ascii="Arial" w:hAnsi="Arial" w:cs="Arial"/>
          <w:i/>
          <w:spacing w:val="1"/>
        </w:rPr>
        <w:t xml:space="preserve"> </w:t>
      </w:r>
      <w:r w:rsidRPr="00F24DC6">
        <w:rPr>
          <w:rFonts w:ascii="Arial" w:hAnsi="Arial" w:cs="Arial"/>
        </w:rPr>
        <w:t>y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el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Tesorero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del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  <w:i/>
        </w:rPr>
        <w:t xml:space="preserve">Ayuntamiento </w:t>
      </w:r>
      <w:r w:rsidRPr="00F24DC6">
        <w:rPr>
          <w:rFonts w:ascii="Arial" w:hAnsi="Arial" w:cs="Arial"/>
        </w:rPr>
        <w:t xml:space="preserve">actuaron apegados a derecho en cuanto al trámite </w:t>
      </w:r>
      <w:proofErr w:type="gramStart"/>
      <w:r w:rsidRPr="00F24DC6">
        <w:rPr>
          <w:rFonts w:ascii="Arial" w:hAnsi="Arial" w:cs="Arial"/>
        </w:rPr>
        <w:t>que</w:t>
      </w:r>
      <w:r w:rsidR="003E7818" w:rsidRPr="00F24DC6">
        <w:rPr>
          <w:rFonts w:ascii="Arial" w:hAnsi="Arial" w:cs="Arial"/>
        </w:rPr>
        <w:t xml:space="preserve"> </w:t>
      </w:r>
      <w:r w:rsidRPr="00F24DC6">
        <w:rPr>
          <w:rFonts w:ascii="Arial" w:hAnsi="Arial" w:cs="Arial"/>
          <w:spacing w:val="-70"/>
        </w:rPr>
        <w:t xml:space="preserve"> </w:t>
      </w:r>
      <w:r w:rsidRPr="00F24DC6">
        <w:rPr>
          <w:rFonts w:ascii="Arial" w:hAnsi="Arial" w:cs="Arial"/>
        </w:rPr>
        <w:t>le</w:t>
      </w:r>
      <w:proofErr w:type="gramEnd"/>
      <w:r w:rsidRPr="00F24DC6">
        <w:rPr>
          <w:rFonts w:ascii="Arial" w:hAnsi="Arial" w:cs="Arial"/>
        </w:rPr>
        <w:t xml:space="preserve"> otorgaron a la petición de reincorporación de la </w:t>
      </w:r>
      <w:r w:rsidRPr="00F24DC6">
        <w:rPr>
          <w:rFonts w:ascii="Arial" w:hAnsi="Arial" w:cs="Arial"/>
          <w:i/>
        </w:rPr>
        <w:t xml:space="preserve">Denunciante. </w:t>
      </w:r>
      <w:r w:rsidRPr="00F24DC6">
        <w:rPr>
          <w:rFonts w:ascii="Arial" w:hAnsi="Arial" w:cs="Arial"/>
        </w:rPr>
        <w:t>Ello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al considerar que, una vez recibida la solicitud de reincorporación, al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 xml:space="preserve">día siguiente, el aquí </w:t>
      </w:r>
      <w:r w:rsidRPr="00F24DC6">
        <w:rPr>
          <w:rFonts w:ascii="Arial" w:hAnsi="Arial" w:cs="Arial"/>
          <w:i/>
        </w:rPr>
        <w:t xml:space="preserve">Denunciado </w:t>
      </w:r>
      <w:r w:rsidRPr="00F24DC6">
        <w:rPr>
          <w:rFonts w:ascii="Arial" w:hAnsi="Arial" w:cs="Arial"/>
        </w:rPr>
        <w:t>se pronunció en el sentido de que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  <w:spacing w:val="-1"/>
        </w:rPr>
        <w:t>debía</w:t>
      </w:r>
      <w:r w:rsidRPr="00F24DC6">
        <w:rPr>
          <w:rFonts w:ascii="Arial" w:hAnsi="Arial" w:cs="Arial"/>
          <w:spacing w:val="-17"/>
        </w:rPr>
        <w:t xml:space="preserve"> </w:t>
      </w:r>
      <w:r w:rsidRPr="00F24DC6">
        <w:rPr>
          <w:rFonts w:ascii="Arial" w:hAnsi="Arial" w:cs="Arial"/>
        </w:rPr>
        <w:t>esperar</w:t>
      </w:r>
      <w:r w:rsidRPr="00F24DC6">
        <w:rPr>
          <w:rFonts w:ascii="Arial" w:hAnsi="Arial" w:cs="Arial"/>
          <w:spacing w:val="-16"/>
        </w:rPr>
        <w:t xml:space="preserve"> </w:t>
      </w:r>
      <w:r w:rsidRPr="00F24DC6">
        <w:rPr>
          <w:rFonts w:ascii="Arial" w:hAnsi="Arial" w:cs="Arial"/>
        </w:rPr>
        <w:t>a</w:t>
      </w:r>
      <w:r w:rsidRPr="00F24DC6">
        <w:rPr>
          <w:rFonts w:ascii="Arial" w:hAnsi="Arial" w:cs="Arial"/>
          <w:spacing w:val="-18"/>
        </w:rPr>
        <w:t xml:space="preserve"> </w:t>
      </w:r>
      <w:r w:rsidRPr="00F24DC6">
        <w:rPr>
          <w:rFonts w:ascii="Arial" w:hAnsi="Arial" w:cs="Arial"/>
        </w:rPr>
        <w:t>que</w:t>
      </w:r>
      <w:r w:rsidRPr="00F24DC6">
        <w:rPr>
          <w:rFonts w:ascii="Arial" w:hAnsi="Arial" w:cs="Arial"/>
          <w:spacing w:val="-16"/>
        </w:rPr>
        <w:t xml:space="preserve"> </w:t>
      </w:r>
      <w:r w:rsidRPr="00F24DC6">
        <w:rPr>
          <w:rFonts w:ascii="Arial" w:hAnsi="Arial" w:cs="Arial"/>
        </w:rPr>
        <w:t>el</w:t>
      </w:r>
      <w:r w:rsidRPr="00F24DC6">
        <w:rPr>
          <w:rFonts w:ascii="Arial" w:hAnsi="Arial" w:cs="Arial"/>
          <w:spacing w:val="-18"/>
        </w:rPr>
        <w:t xml:space="preserve"> </w:t>
      </w:r>
      <w:r w:rsidRPr="00F24DC6">
        <w:rPr>
          <w:rFonts w:ascii="Arial" w:hAnsi="Arial" w:cs="Arial"/>
        </w:rPr>
        <w:t>cabildo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aprobará</w:t>
      </w:r>
      <w:r w:rsidRPr="00F24DC6">
        <w:rPr>
          <w:rFonts w:ascii="Arial" w:hAnsi="Arial" w:cs="Arial"/>
          <w:spacing w:val="-16"/>
        </w:rPr>
        <w:t xml:space="preserve"> </w:t>
      </w:r>
      <w:r w:rsidRPr="00F24DC6">
        <w:rPr>
          <w:rFonts w:ascii="Arial" w:hAnsi="Arial" w:cs="Arial"/>
        </w:rPr>
        <w:t>su</w:t>
      </w:r>
      <w:r w:rsidRPr="00F24DC6">
        <w:rPr>
          <w:rFonts w:ascii="Arial" w:hAnsi="Arial" w:cs="Arial"/>
          <w:spacing w:val="-17"/>
        </w:rPr>
        <w:t xml:space="preserve"> </w:t>
      </w:r>
      <w:r w:rsidRPr="00F24DC6">
        <w:rPr>
          <w:rFonts w:ascii="Arial" w:hAnsi="Arial" w:cs="Arial"/>
        </w:rPr>
        <w:t>petición,</w:t>
      </w:r>
      <w:r w:rsidRPr="00F24DC6">
        <w:rPr>
          <w:rFonts w:ascii="Arial" w:hAnsi="Arial" w:cs="Arial"/>
          <w:spacing w:val="-17"/>
        </w:rPr>
        <w:t xml:space="preserve"> </w:t>
      </w:r>
      <w:r w:rsidRPr="00F24DC6">
        <w:rPr>
          <w:rFonts w:ascii="Arial" w:hAnsi="Arial" w:cs="Arial"/>
        </w:rPr>
        <w:t>porque</w:t>
      </w:r>
      <w:r w:rsidRPr="00F24DC6">
        <w:rPr>
          <w:rFonts w:ascii="Arial" w:hAnsi="Arial" w:cs="Arial"/>
          <w:spacing w:val="-16"/>
        </w:rPr>
        <w:t xml:space="preserve"> </w:t>
      </w:r>
      <w:r w:rsidRPr="00F24DC6">
        <w:rPr>
          <w:rFonts w:ascii="Arial" w:hAnsi="Arial" w:cs="Arial"/>
        </w:rPr>
        <w:t>su</w:t>
      </w:r>
      <w:r w:rsidRPr="00F24DC6">
        <w:rPr>
          <w:rFonts w:ascii="Arial" w:hAnsi="Arial" w:cs="Arial"/>
          <w:spacing w:val="-16"/>
        </w:rPr>
        <w:t xml:space="preserve"> </w:t>
      </w:r>
      <w:r w:rsidRPr="00F24DC6">
        <w:rPr>
          <w:rFonts w:ascii="Arial" w:hAnsi="Arial" w:cs="Arial"/>
        </w:rPr>
        <w:t>diversa</w:t>
      </w:r>
      <w:r w:rsidR="003E7818" w:rsidRPr="00F24DC6">
        <w:rPr>
          <w:rFonts w:ascii="Arial" w:hAnsi="Arial" w:cs="Arial"/>
        </w:rPr>
        <w:t xml:space="preserve">  </w:t>
      </w:r>
      <w:r w:rsidRPr="00F24DC6">
        <w:rPr>
          <w:rFonts w:ascii="Arial" w:hAnsi="Arial" w:cs="Arial"/>
          <w:spacing w:val="-69"/>
        </w:rPr>
        <w:t xml:space="preserve"> </w:t>
      </w:r>
      <w:r w:rsidRPr="00F24DC6">
        <w:rPr>
          <w:rFonts w:ascii="Arial" w:hAnsi="Arial" w:cs="Arial"/>
        </w:rPr>
        <w:t>solicitud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de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licencia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fue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discutida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y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analizada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por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todos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sus</w:t>
      </w:r>
      <w:r w:rsidRPr="00F24DC6">
        <w:rPr>
          <w:rFonts w:ascii="Arial" w:hAnsi="Arial" w:cs="Arial"/>
          <w:spacing w:val="1"/>
        </w:rPr>
        <w:t xml:space="preserve"> </w:t>
      </w:r>
      <w:r w:rsidRPr="00F24DC6">
        <w:rPr>
          <w:rFonts w:ascii="Arial" w:hAnsi="Arial" w:cs="Arial"/>
        </w:rPr>
        <w:t>integrantes.</w:t>
      </w:r>
      <w:r w:rsidRPr="00F24DC6">
        <w:rPr>
          <w:rFonts w:ascii="Arial" w:hAnsi="Arial" w:cs="Arial"/>
          <w:spacing w:val="-15"/>
        </w:rPr>
        <w:t xml:space="preserve"> </w:t>
      </w:r>
      <w:r w:rsidRPr="00F24DC6">
        <w:rPr>
          <w:rFonts w:ascii="Arial" w:hAnsi="Arial" w:cs="Arial"/>
        </w:rPr>
        <w:t>Por</w:t>
      </w:r>
      <w:r w:rsidRPr="00F24DC6">
        <w:rPr>
          <w:rFonts w:ascii="Arial" w:hAnsi="Arial" w:cs="Arial"/>
          <w:spacing w:val="-13"/>
        </w:rPr>
        <w:t xml:space="preserve"> </w:t>
      </w:r>
      <w:r w:rsidRPr="00F24DC6">
        <w:rPr>
          <w:rFonts w:ascii="Arial" w:hAnsi="Arial" w:cs="Arial"/>
        </w:rPr>
        <w:t>lo</w:t>
      </w:r>
      <w:r w:rsidRPr="00F24DC6">
        <w:rPr>
          <w:rFonts w:ascii="Arial" w:hAnsi="Arial" w:cs="Arial"/>
          <w:spacing w:val="-13"/>
        </w:rPr>
        <w:t xml:space="preserve"> </w:t>
      </w:r>
      <w:r w:rsidRPr="00F24DC6">
        <w:rPr>
          <w:rFonts w:ascii="Arial" w:hAnsi="Arial" w:cs="Arial"/>
        </w:rPr>
        <w:t>que,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una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vez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que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sesionó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el</w:t>
      </w:r>
      <w:r w:rsidRPr="00F24DC6">
        <w:rPr>
          <w:rFonts w:ascii="Arial" w:hAnsi="Arial" w:cs="Arial"/>
          <w:spacing w:val="-13"/>
        </w:rPr>
        <w:t xml:space="preserve"> </w:t>
      </w:r>
      <w:r w:rsidRPr="00F24DC6">
        <w:rPr>
          <w:rFonts w:ascii="Arial" w:hAnsi="Arial" w:cs="Arial"/>
        </w:rPr>
        <w:t>Cabildo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se</w:t>
      </w:r>
      <w:r w:rsidRPr="00F24DC6">
        <w:rPr>
          <w:rFonts w:ascii="Arial" w:hAnsi="Arial" w:cs="Arial"/>
          <w:spacing w:val="-12"/>
        </w:rPr>
        <w:t xml:space="preserve"> </w:t>
      </w:r>
      <w:r w:rsidRPr="00F24DC6">
        <w:rPr>
          <w:rFonts w:ascii="Arial" w:hAnsi="Arial" w:cs="Arial"/>
        </w:rPr>
        <w:t>aprobó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que</w:t>
      </w:r>
      <w:r w:rsidRPr="00F24DC6">
        <w:rPr>
          <w:rFonts w:ascii="Arial" w:hAnsi="Arial" w:cs="Arial"/>
          <w:spacing w:val="-70"/>
        </w:rPr>
        <w:t xml:space="preserve"> </w:t>
      </w:r>
      <w:r w:rsidRPr="00F24DC6">
        <w:rPr>
          <w:rFonts w:ascii="Arial" w:hAnsi="Arial" w:cs="Arial"/>
        </w:rPr>
        <w:t>la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data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del</w:t>
      </w:r>
      <w:r w:rsidRPr="00F24DC6">
        <w:rPr>
          <w:rFonts w:ascii="Arial" w:hAnsi="Arial" w:cs="Arial"/>
          <w:spacing w:val="-13"/>
        </w:rPr>
        <w:t xml:space="preserve"> </w:t>
      </w:r>
      <w:r w:rsidRPr="00F24DC6">
        <w:rPr>
          <w:rFonts w:ascii="Arial" w:hAnsi="Arial" w:cs="Arial"/>
        </w:rPr>
        <w:t>regreso</w:t>
      </w:r>
      <w:r w:rsidRPr="00F24DC6">
        <w:rPr>
          <w:rFonts w:ascii="Arial" w:hAnsi="Arial" w:cs="Arial"/>
          <w:spacing w:val="-15"/>
        </w:rPr>
        <w:t xml:space="preserve"> </w:t>
      </w:r>
      <w:r w:rsidRPr="00F24DC6">
        <w:rPr>
          <w:rFonts w:ascii="Arial" w:hAnsi="Arial" w:cs="Arial"/>
        </w:rPr>
        <w:t>a</w:t>
      </w:r>
      <w:r w:rsidRPr="00F24DC6">
        <w:rPr>
          <w:rFonts w:ascii="Arial" w:hAnsi="Arial" w:cs="Arial"/>
          <w:spacing w:val="-11"/>
        </w:rPr>
        <w:t xml:space="preserve"> </w:t>
      </w:r>
      <w:r w:rsidRPr="00F24DC6">
        <w:rPr>
          <w:rFonts w:ascii="Arial" w:hAnsi="Arial" w:cs="Arial"/>
        </w:rPr>
        <w:t>sus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actividades</w:t>
      </w:r>
      <w:r w:rsidRPr="00F24DC6">
        <w:rPr>
          <w:rFonts w:ascii="Arial" w:hAnsi="Arial" w:cs="Arial"/>
          <w:spacing w:val="-13"/>
        </w:rPr>
        <w:t xml:space="preserve"> </w:t>
      </w:r>
      <w:r w:rsidRPr="00F24DC6">
        <w:rPr>
          <w:rFonts w:ascii="Arial" w:hAnsi="Arial" w:cs="Arial"/>
        </w:rPr>
        <w:t>sería</w:t>
      </w:r>
      <w:r w:rsidRPr="00F24DC6">
        <w:rPr>
          <w:rFonts w:ascii="Arial" w:hAnsi="Arial" w:cs="Arial"/>
          <w:spacing w:val="-12"/>
        </w:rPr>
        <w:t xml:space="preserve"> </w:t>
      </w:r>
      <w:r w:rsidRPr="00F24DC6">
        <w:rPr>
          <w:rFonts w:ascii="Arial" w:hAnsi="Arial" w:cs="Arial"/>
        </w:rPr>
        <w:t>hasta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la</w:t>
      </w:r>
      <w:r w:rsidRPr="00F24DC6">
        <w:rPr>
          <w:rFonts w:ascii="Arial" w:hAnsi="Arial" w:cs="Arial"/>
          <w:spacing w:val="-13"/>
        </w:rPr>
        <w:t xml:space="preserve"> </w:t>
      </w:r>
      <w:r w:rsidRPr="00F24DC6">
        <w:rPr>
          <w:rFonts w:ascii="Arial" w:hAnsi="Arial" w:cs="Arial"/>
        </w:rPr>
        <w:t>fecha</w:t>
      </w:r>
      <w:r w:rsidRPr="00F24DC6">
        <w:rPr>
          <w:rFonts w:ascii="Arial" w:hAnsi="Arial" w:cs="Arial"/>
          <w:spacing w:val="-15"/>
        </w:rPr>
        <w:t xml:space="preserve"> </w:t>
      </w:r>
      <w:r w:rsidRPr="00F24DC6">
        <w:rPr>
          <w:rFonts w:ascii="Arial" w:hAnsi="Arial" w:cs="Arial"/>
        </w:rPr>
        <w:t>ya</w:t>
      </w:r>
      <w:r w:rsidRPr="00F24DC6">
        <w:rPr>
          <w:rFonts w:ascii="Arial" w:hAnsi="Arial" w:cs="Arial"/>
          <w:spacing w:val="-14"/>
        </w:rPr>
        <w:t xml:space="preserve"> </w:t>
      </w:r>
      <w:r w:rsidRPr="00F24DC6">
        <w:rPr>
          <w:rFonts w:ascii="Arial" w:hAnsi="Arial" w:cs="Arial"/>
        </w:rPr>
        <w:t>señalada.</w:t>
      </w:r>
    </w:p>
    <w:p w14:paraId="2DFB9905" w14:textId="77777777" w:rsidR="001A1411" w:rsidRDefault="001A1411" w:rsidP="003410C4">
      <w:pPr>
        <w:pStyle w:val="Textoindependiente"/>
        <w:rPr>
          <w:sz w:val="39"/>
        </w:rPr>
      </w:pPr>
    </w:p>
    <w:p w14:paraId="1F87B929" w14:textId="6A9F13F3" w:rsidR="001A1411" w:rsidRDefault="00EB0F14" w:rsidP="003410C4">
      <w:pPr>
        <w:pStyle w:val="Textoindependiente"/>
        <w:spacing w:line="360" w:lineRule="auto"/>
        <w:jc w:val="both"/>
      </w:pPr>
      <w:r>
        <w:t>En ese sentido, se resolvió que el trámite dado a la solicitud de</w:t>
      </w:r>
      <w:r>
        <w:rPr>
          <w:spacing w:val="1"/>
        </w:rPr>
        <w:t xml:space="preserve"> </w:t>
      </w:r>
      <w:r>
        <w:t>reincorporación no restringió los derechos político-electorales de 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Denunciante.</w:t>
      </w:r>
      <w:r>
        <w:rPr>
          <w:rFonts w:ascii="Arial" w:hAnsi="Arial"/>
          <w:i/>
          <w:spacing w:val="40"/>
        </w:rPr>
        <w:t xml:space="preserve"> </w:t>
      </w:r>
      <w:r>
        <w:t>Por</w:t>
      </w:r>
      <w:r>
        <w:rPr>
          <w:spacing w:val="37"/>
        </w:rPr>
        <w:t xml:space="preserve"> </w:t>
      </w:r>
      <w:r>
        <w:t>ende,</w:t>
      </w:r>
      <w:r>
        <w:rPr>
          <w:spacing w:val="37"/>
        </w:rPr>
        <w:t xml:space="preserve"> </w:t>
      </w:r>
      <w:r>
        <w:t>es</w:t>
      </w:r>
      <w:r>
        <w:rPr>
          <w:spacing w:val="39"/>
        </w:rPr>
        <w:t xml:space="preserve"> </w:t>
      </w:r>
      <w:r>
        <w:t>evidente</w:t>
      </w:r>
      <w:r>
        <w:rPr>
          <w:spacing w:val="37"/>
        </w:rPr>
        <w:t xml:space="preserve"> </w:t>
      </w:r>
      <w:r>
        <w:t>que,</w:t>
      </w:r>
      <w:r>
        <w:rPr>
          <w:spacing w:val="38"/>
        </w:rPr>
        <w:t xml:space="preserve"> </w:t>
      </w:r>
      <w:r>
        <w:t>al</w:t>
      </w:r>
      <w:r>
        <w:rPr>
          <w:spacing w:val="37"/>
        </w:rPr>
        <w:t xml:space="preserve"> </w:t>
      </w:r>
      <w:r>
        <w:t>ajustarse</w:t>
      </w:r>
      <w:r>
        <w:rPr>
          <w:spacing w:val="37"/>
        </w:rPr>
        <w:t xml:space="preserve"> </w:t>
      </w:r>
      <w:r>
        <w:t>los</w:t>
      </w:r>
      <w:r>
        <w:rPr>
          <w:spacing w:val="37"/>
        </w:rPr>
        <w:t xml:space="preserve"> </w:t>
      </w:r>
      <w:r>
        <w:t>referidos</w:t>
      </w:r>
      <w:r w:rsidR="00072C62">
        <w:t xml:space="preserve"> </w:t>
      </w:r>
      <w:r>
        <w:t>actos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conducentes,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 xml:space="preserve">considerar que con ellos se ejerció violencia política </w:t>
      </w:r>
      <w:proofErr w:type="gramStart"/>
      <w:r>
        <w:t>en razón de</w:t>
      </w:r>
      <w:proofErr w:type="gramEnd"/>
      <w:r>
        <w:rPr>
          <w:spacing w:val="1"/>
        </w:rPr>
        <w:t xml:space="preserve"> </w:t>
      </w:r>
      <w:r>
        <w:t>género en</w:t>
      </w:r>
      <w:r>
        <w:rPr>
          <w:spacing w:val="-1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contra.</w:t>
      </w:r>
    </w:p>
    <w:p w14:paraId="34D72606" w14:textId="77777777" w:rsidR="001A1411" w:rsidRDefault="001A1411" w:rsidP="003410C4">
      <w:pPr>
        <w:pStyle w:val="Textoindependiente"/>
        <w:rPr>
          <w:sz w:val="38"/>
        </w:rPr>
      </w:pPr>
    </w:p>
    <w:p w14:paraId="3CDA7CA3" w14:textId="3F777ACB" w:rsidR="001A1411" w:rsidRDefault="00EB0F14" w:rsidP="003410C4">
      <w:pPr>
        <w:pStyle w:val="Textoindependiente"/>
        <w:spacing w:line="360" w:lineRule="auto"/>
        <w:jc w:val="both"/>
      </w:pPr>
      <w:r>
        <w:t>Por</w:t>
      </w:r>
      <w:r>
        <w:rPr>
          <w:spacing w:val="-11"/>
        </w:rPr>
        <w:t xml:space="preserve"> </w:t>
      </w:r>
      <w:r>
        <w:t>ello,</w:t>
      </w:r>
      <w:r>
        <w:rPr>
          <w:spacing w:val="-11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apegó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determinado</w:t>
      </w:r>
      <w:r>
        <w:rPr>
          <w:spacing w:val="-11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dicha</w:t>
      </w:r>
      <w:r>
        <w:rPr>
          <w:spacing w:val="-11"/>
        </w:rPr>
        <w:t xml:space="preserve"> </w:t>
      </w:r>
      <w:r>
        <w:t>sentencia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dado</w:t>
      </w:r>
      <w:r>
        <w:rPr>
          <w:spacing w:val="-9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aportaron</w:t>
      </w:r>
      <w:r>
        <w:rPr>
          <w:spacing w:val="1"/>
        </w:rPr>
        <w:t xml:space="preserve"> </w:t>
      </w:r>
      <w:r>
        <w:t xml:space="preserve">pruebas </w:t>
      </w:r>
      <w:r>
        <w:lastRenderedPageBreak/>
        <w:t>adicionales que demuestren lo contrario, se reitera que el</w:t>
      </w:r>
      <w:r>
        <w:rPr>
          <w:spacing w:val="1"/>
        </w:rPr>
        <w:t xml:space="preserve"> </w:t>
      </w:r>
      <w:r>
        <w:t>trámite dado a su solicitud de reincorporación y falta de pago de la</w:t>
      </w:r>
      <w:r>
        <w:rPr>
          <w:spacing w:val="1"/>
        </w:rPr>
        <w:t xml:space="preserve"> </w:t>
      </w:r>
      <w:r>
        <w:t xml:space="preserve">referida </w:t>
      </w:r>
      <w:proofErr w:type="gramStart"/>
      <w:r w:rsidR="003E7818">
        <w:t>remuneración,</w:t>
      </w:r>
      <w:proofErr w:type="gramEnd"/>
      <w:r>
        <w:t xml:space="preserve"> fue conforme a derecho y por ello no puede</w:t>
      </w:r>
      <w:r>
        <w:rPr>
          <w:spacing w:val="1"/>
        </w:rPr>
        <w:t xml:space="preserve"> </w:t>
      </w:r>
      <w:r>
        <w:t>considerarse que se ejerció algún acto de violencia política por razón</w:t>
      </w:r>
      <w:r>
        <w:rPr>
          <w:spacing w:val="-70"/>
        </w:rPr>
        <w:t xml:space="preserve"> </w:t>
      </w:r>
      <w:r w:rsidR="003E7818">
        <w:rPr>
          <w:spacing w:val="-70"/>
        </w:rPr>
        <w:t xml:space="preserve">             </w:t>
      </w:r>
      <w:r>
        <w:t>de</w:t>
      </w:r>
      <w:r>
        <w:rPr>
          <w:spacing w:val="-2"/>
        </w:rPr>
        <w:t xml:space="preserve"> </w:t>
      </w:r>
      <w:r>
        <w:t>género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contra.</w:t>
      </w:r>
    </w:p>
    <w:p w14:paraId="24EC457E" w14:textId="77777777" w:rsidR="001A1411" w:rsidRDefault="001A1411" w:rsidP="003410C4">
      <w:pPr>
        <w:pStyle w:val="Textoindependiente"/>
        <w:rPr>
          <w:sz w:val="39"/>
        </w:rPr>
      </w:pPr>
    </w:p>
    <w:p w14:paraId="1732C92B" w14:textId="7D7BE3D2" w:rsidR="001A1411" w:rsidRDefault="00EB0F14" w:rsidP="003410C4">
      <w:pPr>
        <w:pStyle w:val="Textoindependiente"/>
        <w:spacing w:line="360" w:lineRule="auto"/>
        <w:jc w:val="both"/>
      </w:pPr>
      <w:r>
        <w:t>Ahora bien, en relación con su remoción de la comisión de Enlace de</w:t>
      </w:r>
      <w:r>
        <w:rPr>
          <w:spacing w:val="-70"/>
        </w:rPr>
        <w:t xml:space="preserve"> </w:t>
      </w:r>
      <w:r>
        <w:t xml:space="preserve">Atención al Migrante, que la propia </w:t>
      </w:r>
      <w:r>
        <w:rPr>
          <w:rFonts w:ascii="Arial" w:hAnsi="Arial"/>
          <w:i/>
        </w:rPr>
        <w:t xml:space="preserve">Denunciante </w:t>
      </w:r>
      <w:r>
        <w:t>señala que sucedió</w:t>
      </w:r>
      <w:r>
        <w:rPr>
          <w:spacing w:val="1"/>
        </w:rPr>
        <w:t xml:space="preserve"> </w:t>
      </w:r>
      <w:r>
        <w:t>en el año dos mil diecinueve, es importante precisar, que si bien ello</w:t>
      </w:r>
      <w:r>
        <w:rPr>
          <w:spacing w:val="1"/>
        </w:rPr>
        <w:t xml:space="preserve"> </w:t>
      </w:r>
      <w:r>
        <w:t>pudiera configurar una vulneración a su derecho político-electoral de</w:t>
      </w:r>
      <w:r>
        <w:rPr>
          <w:spacing w:val="1"/>
        </w:rPr>
        <w:t xml:space="preserve"> </w:t>
      </w:r>
      <w:r>
        <w:t>ser votado, en su vertiente de acceso y desempeño al cargo por 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</w:t>
      </w:r>
      <w:r>
        <w:rPr>
          <w:spacing w:val="1"/>
        </w:rPr>
        <w:t xml:space="preserve"> </w:t>
      </w:r>
      <w:r>
        <w:t>electa;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cierto</w:t>
      </w:r>
      <w:r>
        <w:rPr>
          <w:spacing w:val="1"/>
        </w:rPr>
        <w:t xml:space="preserve"> </w:t>
      </w:r>
      <w:r>
        <w:t>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independientemente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 w:rsidR="003E7818">
        <w:rPr>
          <w:spacing w:val="-70"/>
        </w:rPr>
        <w:t xml:space="preserve">       </w:t>
      </w:r>
      <w:r>
        <w:t>extemporaneidad</w:t>
      </w:r>
      <w:r>
        <w:rPr>
          <w:spacing w:val="-10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impugnar</w:t>
      </w:r>
      <w:r>
        <w:rPr>
          <w:spacing w:val="-10"/>
        </w:rPr>
        <w:t xml:space="preserve"> </w:t>
      </w:r>
      <w:r>
        <w:t>dicha</w:t>
      </w:r>
      <w:r>
        <w:rPr>
          <w:spacing w:val="-9"/>
        </w:rPr>
        <w:t xml:space="preserve"> </w:t>
      </w:r>
      <w:r>
        <w:t>remoción</w:t>
      </w:r>
      <w:r>
        <w:rPr>
          <w:spacing w:val="-10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mismos</w:t>
      </w:r>
      <w:r>
        <w:rPr>
          <w:spacing w:val="-69"/>
        </w:rPr>
        <w:t xml:space="preserve"> </w:t>
      </w:r>
      <w:r>
        <w:t>acontecieron con anterioridad a la reforma de dos mil veinte- lo que</w:t>
      </w:r>
      <w:r>
        <w:rPr>
          <w:spacing w:val="1"/>
        </w:rPr>
        <w:t xml:space="preserve"> </w:t>
      </w:r>
      <w:r>
        <w:t>no constituye un impedimento para conocer de tal circunstancia-,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actualiza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hipótesis</w:t>
      </w:r>
      <w:r>
        <w:rPr>
          <w:spacing w:val="1"/>
        </w:rPr>
        <w:t xml:space="preserve"> </w:t>
      </w:r>
      <w:r>
        <w:t xml:space="preserve">previstas en el artículo 3 bis del </w:t>
      </w:r>
      <w:r>
        <w:rPr>
          <w:rFonts w:ascii="Arial" w:hAnsi="Arial"/>
          <w:i/>
        </w:rPr>
        <w:t>Código Electoral</w:t>
      </w:r>
      <w:r>
        <w:t>, ni obra prueba</w:t>
      </w:r>
      <w:r>
        <w:rPr>
          <w:spacing w:val="1"/>
        </w:rPr>
        <w:t xml:space="preserve"> </w:t>
      </w:r>
      <w:r>
        <w:t>alguna</w:t>
      </w:r>
      <w:r>
        <w:rPr>
          <w:spacing w:val="-10"/>
        </w:rPr>
        <w:t xml:space="preserve"> </w:t>
      </w:r>
      <w:r>
        <w:t>tendente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acreditar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dicha</w:t>
      </w:r>
      <w:r>
        <w:rPr>
          <w:spacing w:val="-11"/>
        </w:rPr>
        <w:t xml:space="preserve"> </w:t>
      </w:r>
      <w:r>
        <w:t>remoción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debió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cuestión</w:t>
      </w:r>
      <w:r>
        <w:rPr>
          <w:spacing w:val="-70"/>
        </w:rPr>
        <w:t xml:space="preserve"> </w:t>
      </w:r>
      <w:r>
        <w:t xml:space="preserve">de género es decir: se dirigiera a la </w:t>
      </w:r>
      <w:r>
        <w:rPr>
          <w:rFonts w:ascii="Arial" w:hAnsi="Arial"/>
          <w:i/>
        </w:rPr>
        <w:t xml:space="preserve">Denunciante </w:t>
      </w:r>
      <w:r>
        <w:t>por ser mujer, que</w:t>
      </w:r>
      <w:r>
        <w:rPr>
          <w:spacing w:val="1"/>
        </w:rPr>
        <w:t xml:space="preserve"> </w:t>
      </w:r>
      <w:r>
        <w:t>tuviera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impacto</w:t>
      </w:r>
      <w:r>
        <w:rPr>
          <w:spacing w:val="1"/>
        </w:rPr>
        <w:t xml:space="preserve"> </w:t>
      </w:r>
      <w:r>
        <w:t>diferenciado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afectara</w:t>
      </w:r>
      <w:r>
        <w:rPr>
          <w:spacing w:val="1"/>
        </w:rPr>
        <w:t xml:space="preserve"> </w:t>
      </w:r>
      <w:r>
        <w:t>desproporcionadamente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mujeres.</w:t>
      </w:r>
    </w:p>
    <w:p w14:paraId="125C3AA9" w14:textId="77777777" w:rsidR="001A1411" w:rsidRDefault="001A1411" w:rsidP="003410C4">
      <w:pPr>
        <w:pStyle w:val="Textoindependiente"/>
        <w:rPr>
          <w:sz w:val="39"/>
        </w:rPr>
      </w:pPr>
    </w:p>
    <w:p w14:paraId="7743162B" w14:textId="77777777" w:rsidR="001A1411" w:rsidRPr="005666A1" w:rsidRDefault="00EB0F14" w:rsidP="005666A1">
      <w:pPr>
        <w:pStyle w:val="Textoindependiente"/>
        <w:spacing w:line="360" w:lineRule="auto"/>
        <w:jc w:val="both"/>
        <w:rPr>
          <w:rFonts w:ascii="Arial" w:hAnsi="Arial" w:cs="Arial"/>
        </w:rPr>
      </w:pPr>
      <w:r w:rsidRPr="005666A1">
        <w:rPr>
          <w:rFonts w:ascii="Arial" w:hAnsi="Arial" w:cs="Arial"/>
        </w:rPr>
        <w:t xml:space="preserve">La </w:t>
      </w:r>
      <w:r w:rsidRPr="005666A1">
        <w:rPr>
          <w:rFonts w:ascii="Arial" w:hAnsi="Arial" w:cs="Arial"/>
          <w:i/>
        </w:rPr>
        <w:t xml:space="preserve">Denunciante </w:t>
      </w:r>
      <w:r w:rsidRPr="005666A1">
        <w:rPr>
          <w:rFonts w:ascii="Arial" w:hAnsi="Arial" w:cs="Arial"/>
        </w:rPr>
        <w:t>únicamente exhibió como prueba el oficio en el que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le</w:t>
      </w:r>
      <w:r w:rsidRPr="005666A1">
        <w:rPr>
          <w:rFonts w:ascii="Arial" w:hAnsi="Arial" w:cs="Arial"/>
          <w:spacing w:val="-10"/>
        </w:rPr>
        <w:t xml:space="preserve"> </w:t>
      </w:r>
      <w:r w:rsidRPr="005666A1">
        <w:rPr>
          <w:rFonts w:ascii="Arial" w:hAnsi="Arial" w:cs="Arial"/>
        </w:rPr>
        <w:t>comunicaron</w:t>
      </w:r>
      <w:r w:rsidRPr="005666A1">
        <w:rPr>
          <w:rFonts w:ascii="Arial" w:hAnsi="Arial" w:cs="Arial"/>
          <w:spacing w:val="-9"/>
        </w:rPr>
        <w:t xml:space="preserve"> </w:t>
      </w:r>
      <w:r w:rsidRPr="005666A1">
        <w:rPr>
          <w:rFonts w:ascii="Arial" w:hAnsi="Arial" w:cs="Arial"/>
        </w:rPr>
        <w:t>dicha</w:t>
      </w:r>
      <w:r w:rsidRPr="005666A1">
        <w:rPr>
          <w:rFonts w:ascii="Arial" w:hAnsi="Arial" w:cs="Arial"/>
          <w:spacing w:val="-7"/>
        </w:rPr>
        <w:t xml:space="preserve"> </w:t>
      </w:r>
      <w:r w:rsidRPr="005666A1">
        <w:rPr>
          <w:rFonts w:ascii="Arial" w:hAnsi="Arial" w:cs="Arial"/>
        </w:rPr>
        <w:t>remoción,</w:t>
      </w:r>
      <w:r w:rsidRPr="005666A1">
        <w:rPr>
          <w:rFonts w:ascii="Arial" w:hAnsi="Arial" w:cs="Arial"/>
          <w:spacing w:val="-10"/>
        </w:rPr>
        <w:t xml:space="preserve"> </w:t>
      </w:r>
      <w:r w:rsidRPr="005666A1">
        <w:rPr>
          <w:rFonts w:ascii="Arial" w:hAnsi="Arial" w:cs="Arial"/>
        </w:rPr>
        <w:t>mismo</w:t>
      </w:r>
      <w:r w:rsidRPr="005666A1">
        <w:rPr>
          <w:rFonts w:ascii="Arial" w:hAnsi="Arial" w:cs="Arial"/>
          <w:spacing w:val="-9"/>
        </w:rPr>
        <w:t xml:space="preserve"> </w:t>
      </w:r>
      <w:r w:rsidRPr="005666A1">
        <w:rPr>
          <w:rFonts w:ascii="Arial" w:hAnsi="Arial" w:cs="Arial"/>
        </w:rPr>
        <w:t>que</w:t>
      </w:r>
      <w:r w:rsidRPr="005666A1">
        <w:rPr>
          <w:rFonts w:ascii="Arial" w:hAnsi="Arial" w:cs="Arial"/>
          <w:spacing w:val="-9"/>
        </w:rPr>
        <w:t xml:space="preserve"> </w:t>
      </w:r>
      <w:r w:rsidRPr="005666A1">
        <w:rPr>
          <w:rFonts w:ascii="Arial" w:hAnsi="Arial" w:cs="Arial"/>
        </w:rPr>
        <w:t>se</w:t>
      </w:r>
      <w:r w:rsidRPr="005666A1">
        <w:rPr>
          <w:rFonts w:ascii="Arial" w:hAnsi="Arial" w:cs="Arial"/>
          <w:spacing w:val="-9"/>
        </w:rPr>
        <w:t xml:space="preserve"> </w:t>
      </w:r>
      <w:r w:rsidRPr="005666A1">
        <w:rPr>
          <w:rFonts w:ascii="Arial" w:hAnsi="Arial" w:cs="Arial"/>
        </w:rPr>
        <w:t>inserta</w:t>
      </w:r>
      <w:r w:rsidRPr="005666A1">
        <w:rPr>
          <w:rFonts w:ascii="Arial" w:hAnsi="Arial" w:cs="Arial"/>
          <w:spacing w:val="-10"/>
        </w:rPr>
        <w:t xml:space="preserve"> </w:t>
      </w:r>
      <w:r w:rsidRPr="005666A1">
        <w:rPr>
          <w:rFonts w:ascii="Arial" w:hAnsi="Arial" w:cs="Arial"/>
        </w:rPr>
        <w:t>a</w:t>
      </w:r>
      <w:r w:rsidRPr="005666A1">
        <w:rPr>
          <w:rFonts w:ascii="Arial" w:hAnsi="Arial" w:cs="Arial"/>
          <w:spacing w:val="-9"/>
        </w:rPr>
        <w:t xml:space="preserve"> </w:t>
      </w:r>
      <w:r w:rsidRPr="005666A1">
        <w:rPr>
          <w:rFonts w:ascii="Arial" w:hAnsi="Arial" w:cs="Arial"/>
        </w:rPr>
        <w:t>continuación:</w:t>
      </w:r>
    </w:p>
    <w:p w14:paraId="63B67956" w14:textId="77777777" w:rsidR="001A1411" w:rsidRPr="005666A1" w:rsidRDefault="00EB0F14" w:rsidP="005666A1">
      <w:pPr>
        <w:pStyle w:val="Textoindependiente"/>
        <w:jc w:val="both"/>
        <w:rPr>
          <w:rFonts w:ascii="Arial" w:hAnsi="Arial" w:cs="Arial"/>
        </w:rPr>
      </w:pP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</w:p>
    <w:p w14:paraId="6A59D30C" w14:textId="77777777" w:rsidR="001A1411" w:rsidRPr="005666A1" w:rsidRDefault="00EB0F14" w:rsidP="005666A1">
      <w:pPr>
        <w:pStyle w:val="Textoindependiente"/>
        <w:jc w:val="both"/>
        <w:rPr>
          <w:rFonts w:ascii="Arial" w:hAnsi="Arial" w:cs="Arial"/>
        </w:rPr>
      </w:pP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</w:p>
    <w:p w14:paraId="13026867" w14:textId="77777777" w:rsidR="001A1411" w:rsidRPr="005666A1" w:rsidRDefault="00EB0F14" w:rsidP="005666A1">
      <w:pPr>
        <w:pStyle w:val="Textoindependiente"/>
        <w:jc w:val="both"/>
        <w:rPr>
          <w:rFonts w:ascii="Arial" w:hAnsi="Arial" w:cs="Arial"/>
        </w:rPr>
      </w:pP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</w:p>
    <w:p w14:paraId="5E6BE041" w14:textId="77777777" w:rsidR="001A1411" w:rsidRPr="005666A1" w:rsidRDefault="00EB0F14" w:rsidP="005666A1">
      <w:pPr>
        <w:pStyle w:val="Textoindependiente"/>
        <w:jc w:val="both"/>
        <w:rPr>
          <w:rFonts w:ascii="Arial" w:hAnsi="Arial" w:cs="Arial"/>
        </w:rPr>
      </w:pP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1"/>
        </w:rPr>
        <w:t xml:space="preserve"> </w:t>
      </w:r>
      <w:r w:rsidRPr="005666A1">
        <w:rPr>
          <w:rFonts w:ascii="Arial" w:hAnsi="Arial" w:cs="Arial"/>
        </w:rPr>
        <w:t>- 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2"/>
        </w:rPr>
        <w:t xml:space="preserve"> </w:t>
      </w:r>
      <w:r w:rsidRPr="005666A1">
        <w:rPr>
          <w:rFonts w:ascii="Arial" w:hAnsi="Arial" w:cs="Arial"/>
        </w:rPr>
        <w:t>-</w:t>
      </w:r>
      <w:r w:rsidRPr="005666A1">
        <w:rPr>
          <w:rFonts w:ascii="Arial" w:hAnsi="Arial" w:cs="Arial"/>
          <w:spacing w:val="-1"/>
        </w:rPr>
        <w:t xml:space="preserve"> </w:t>
      </w:r>
      <w:r w:rsidRPr="005666A1">
        <w:rPr>
          <w:rFonts w:ascii="Arial" w:hAnsi="Arial" w:cs="Arial"/>
        </w:rPr>
        <w:t>-</w:t>
      </w:r>
    </w:p>
    <w:p w14:paraId="33C74F34" w14:textId="77777777" w:rsidR="001A1411" w:rsidRDefault="001A1411" w:rsidP="003410C4">
      <w:pPr>
        <w:pStyle w:val="Textoindependiente"/>
        <w:rPr>
          <w:sz w:val="20"/>
        </w:rPr>
      </w:pPr>
    </w:p>
    <w:p w14:paraId="00363D5C" w14:textId="77777777" w:rsidR="001A1411" w:rsidRPr="005666A1" w:rsidRDefault="001A1411" w:rsidP="003410C4">
      <w:pPr>
        <w:pStyle w:val="Textoindependiente"/>
      </w:pPr>
    </w:p>
    <w:p w14:paraId="19F7E430" w14:textId="73200ED2" w:rsidR="001A1411" w:rsidRDefault="00EB0F14" w:rsidP="0031448A">
      <w:pPr>
        <w:pStyle w:val="Textoindependiente"/>
        <w:jc w:val="center"/>
        <w:rPr>
          <w:noProof/>
          <w:color w:val="FFFFFF"/>
          <w:highlight w:val="darkCyan"/>
        </w:rPr>
      </w:pPr>
      <w:r w:rsidRPr="005666A1">
        <w:rPr>
          <w:noProof/>
          <w:color w:val="FFFFFF"/>
          <w:highlight w:val="darkCyan"/>
        </w:rPr>
        <w:t>[No.42]_ELIMINADA_Captura_de_pantalla_[219]</w:t>
      </w:r>
    </w:p>
    <w:p w14:paraId="2FA88272" w14:textId="77777777" w:rsidR="0031448A" w:rsidRPr="005666A1" w:rsidRDefault="0031448A" w:rsidP="0031448A">
      <w:pPr>
        <w:pStyle w:val="Textoindependiente"/>
        <w:jc w:val="center"/>
        <w:rPr>
          <w:highlight w:val="darkCyan"/>
        </w:rPr>
      </w:pPr>
    </w:p>
    <w:p w14:paraId="55F9D144" w14:textId="77777777" w:rsidR="001A1411" w:rsidRDefault="001A1411" w:rsidP="003410C4">
      <w:pPr>
        <w:pStyle w:val="Textoindependiente"/>
      </w:pPr>
    </w:p>
    <w:p w14:paraId="6BDDF0A5" w14:textId="77777777" w:rsidR="001A1411" w:rsidRDefault="00EB0F14" w:rsidP="003410C4">
      <w:pPr>
        <w:pStyle w:val="Textoindependiente"/>
        <w:spacing w:line="360" w:lineRule="auto"/>
        <w:jc w:val="both"/>
      </w:pPr>
      <w:r>
        <w:t>Al</w:t>
      </w:r>
      <w:r>
        <w:rPr>
          <w:spacing w:val="1"/>
        </w:rPr>
        <w:t xml:space="preserve"> </w:t>
      </w:r>
      <w:r>
        <w:t>analizar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referido</w:t>
      </w:r>
      <w:r>
        <w:rPr>
          <w:spacing w:val="1"/>
        </w:rPr>
        <w:t xml:space="preserve"> </w:t>
      </w:r>
      <w:r>
        <w:t>comunicado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advierte</w:t>
      </w:r>
      <w:r>
        <w:rPr>
          <w:spacing w:val="1"/>
        </w:rPr>
        <w:t xml:space="preserve"> </w:t>
      </w:r>
      <w:r>
        <w:t xml:space="preserve">elemento alguno que permita concluir a este </w:t>
      </w:r>
      <w:r>
        <w:rPr>
          <w:rFonts w:ascii="Arial" w:hAnsi="Arial"/>
          <w:i/>
        </w:rPr>
        <w:t xml:space="preserve">Tribunal Electoral </w:t>
      </w:r>
      <w:r>
        <w:t>que la</w:t>
      </w:r>
      <w:r>
        <w:rPr>
          <w:spacing w:val="-70"/>
        </w:rPr>
        <w:t xml:space="preserve"> </w:t>
      </w:r>
      <w:r>
        <w:t>remoción se debió a una cuestión de género, esto es, que estuviera</w:t>
      </w:r>
      <w:r>
        <w:rPr>
          <w:spacing w:val="1"/>
        </w:rPr>
        <w:t xml:space="preserve"> </w:t>
      </w:r>
      <w:r>
        <w:lastRenderedPageBreak/>
        <w:t>relacionada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condición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mujer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Denunciante,</w:t>
      </w:r>
      <w:r>
        <w:rPr>
          <w:rFonts w:ascii="Arial" w:hAnsi="Arial"/>
          <w:i/>
          <w:spacing w:val="-3"/>
        </w:rPr>
        <w:t xml:space="preserve"> </w:t>
      </w:r>
      <w:r>
        <w:t>ni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le</w:t>
      </w:r>
      <w:r>
        <w:rPr>
          <w:spacing w:val="-70"/>
        </w:rPr>
        <w:t xml:space="preserve"> </w:t>
      </w:r>
      <w:r>
        <w:t>colocara en una posición de atribuirle estereotipos de género que le</w:t>
      </w:r>
      <w:r>
        <w:rPr>
          <w:spacing w:val="1"/>
        </w:rPr>
        <w:t xml:space="preserve"> </w:t>
      </w:r>
      <w:r>
        <w:t>negaran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comisión,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estén</w:t>
      </w:r>
      <w:r>
        <w:rPr>
          <w:spacing w:val="1"/>
        </w:rPr>
        <w:t xml:space="preserve"> </w:t>
      </w:r>
      <w:r>
        <w:t>encaminados a</w:t>
      </w:r>
      <w:r>
        <w:rPr>
          <w:spacing w:val="-1"/>
        </w:rPr>
        <w:t xml:space="preserve"> </w:t>
      </w:r>
      <w:r>
        <w:t>su condición</w:t>
      </w:r>
      <w:r>
        <w:rPr>
          <w:spacing w:val="-1"/>
        </w:rPr>
        <w:t xml:space="preserve"> </w:t>
      </w:r>
      <w:r>
        <w:t>de mujer.</w:t>
      </w:r>
    </w:p>
    <w:p w14:paraId="3C65ED11" w14:textId="77777777" w:rsidR="001A1411" w:rsidRDefault="001A1411" w:rsidP="003410C4">
      <w:pPr>
        <w:pStyle w:val="Textoindependiente"/>
        <w:rPr>
          <w:sz w:val="39"/>
        </w:rPr>
      </w:pPr>
    </w:p>
    <w:p w14:paraId="48F6C9B3" w14:textId="4621BD34" w:rsidR="001A1411" w:rsidRDefault="00EB0F14" w:rsidP="003410C4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tanto,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Denunciada</w:t>
      </w:r>
      <w:r>
        <w:rPr>
          <w:rFonts w:ascii="Arial" w:hAnsi="Arial"/>
          <w:i/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señaló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-70"/>
        </w:rPr>
        <w:t xml:space="preserve"> </w:t>
      </w:r>
      <w:r>
        <w:t>específica, las circunstancias del por qué la remoción de la referida</w:t>
      </w:r>
      <w:r>
        <w:rPr>
          <w:spacing w:val="1"/>
        </w:rPr>
        <w:t xml:space="preserve"> </w:t>
      </w:r>
      <w:r>
        <w:rPr>
          <w:w w:val="95"/>
        </w:rPr>
        <w:t>comisión implica un estereotipo de género o las razones por las cuales</w:t>
      </w:r>
      <w:r>
        <w:rPr>
          <w:spacing w:val="1"/>
          <w:w w:val="95"/>
        </w:rPr>
        <w:t xml:space="preserve"> </w:t>
      </w:r>
      <w:r>
        <w:t>estima que se realizaron por su condición de mujer, que permitan 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estudio</w:t>
      </w:r>
      <w:r>
        <w:rPr>
          <w:spacing w:val="1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concluye</w:t>
      </w:r>
      <w:r>
        <w:rPr>
          <w:spacing w:val="-13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relación</w:t>
      </w:r>
      <w:r>
        <w:rPr>
          <w:spacing w:val="-11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remoción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comisión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Enlace</w:t>
      </w:r>
      <w:r>
        <w:rPr>
          <w:spacing w:val="-12"/>
        </w:rPr>
        <w:t xml:space="preserve"> </w:t>
      </w:r>
      <w:r>
        <w:t>de</w:t>
      </w:r>
      <w:r w:rsidR="008752F7">
        <w:t xml:space="preserve"> </w:t>
      </w:r>
      <w:r>
        <w:t xml:space="preserve">Atención al Migrante no se actualiza la violencia política por razón </w:t>
      </w:r>
      <w:proofErr w:type="gramStart"/>
      <w:r>
        <w:t>de</w:t>
      </w:r>
      <w:r w:rsidR="0047083D">
        <w:t xml:space="preserve"> </w:t>
      </w:r>
      <w:r>
        <w:rPr>
          <w:spacing w:val="-70"/>
        </w:rPr>
        <w:t xml:space="preserve"> </w:t>
      </w:r>
      <w:r>
        <w:t>género</w:t>
      </w:r>
      <w:proofErr w:type="gramEnd"/>
      <w:r>
        <w:t>.</w:t>
      </w:r>
    </w:p>
    <w:p w14:paraId="3EA4C559" w14:textId="77777777" w:rsidR="001A1411" w:rsidRDefault="001A1411" w:rsidP="003410C4">
      <w:pPr>
        <w:pStyle w:val="Textoindependiente"/>
        <w:rPr>
          <w:sz w:val="39"/>
        </w:rPr>
      </w:pPr>
    </w:p>
    <w:p w14:paraId="5233C1B2" w14:textId="77777777" w:rsidR="001A1411" w:rsidRDefault="00EB0F14" w:rsidP="003410C4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 xml:space="preserve">Por consiguiente, se advierte que la </w:t>
      </w:r>
      <w:r>
        <w:rPr>
          <w:rFonts w:ascii="Arial" w:hAnsi="Arial"/>
          <w:i/>
          <w:sz w:val="26"/>
        </w:rPr>
        <w:t xml:space="preserve">Denunciante </w:t>
      </w:r>
      <w:r>
        <w:rPr>
          <w:sz w:val="26"/>
        </w:rPr>
        <w:t>incumplió con la</w:t>
      </w:r>
      <w:r>
        <w:rPr>
          <w:spacing w:val="1"/>
          <w:sz w:val="26"/>
        </w:rPr>
        <w:t xml:space="preserve"> </w:t>
      </w:r>
      <w:r>
        <w:rPr>
          <w:sz w:val="26"/>
        </w:rPr>
        <w:t>carga de la prueba, de conformidad con lo establecido en el artículo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21 de la </w:t>
      </w:r>
      <w:r>
        <w:rPr>
          <w:rFonts w:ascii="Arial" w:hAnsi="Arial"/>
          <w:i/>
          <w:sz w:val="26"/>
        </w:rPr>
        <w:t>Ley de Justicia Electoral</w:t>
      </w:r>
      <w:r>
        <w:rPr>
          <w:sz w:val="26"/>
        </w:rPr>
        <w:t>, dada la naturaleza dispositiva del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 Especial Sancionador, misma que sustenta lo anterior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en la </w:t>
      </w:r>
      <w:r>
        <w:rPr>
          <w:rFonts w:ascii="Arial" w:hAnsi="Arial"/>
          <w:i/>
          <w:sz w:val="26"/>
        </w:rPr>
        <w:t xml:space="preserve">ratio </w:t>
      </w:r>
      <w:proofErr w:type="spellStart"/>
      <w:r>
        <w:rPr>
          <w:rFonts w:ascii="Arial" w:hAnsi="Arial"/>
          <w:i/>
          <w:sz w:val="26"/>
        </w:rPr>
        <w:t>essendi</w:t>
      </w:r>
      <w:proofErr w:type="spellEnd"/>
      <w:r>
        <w:rPr>
          <w:rFonts w:ascii="Arial" w:hAnsi="Arial"/>
          <w:i/>
          <w:sz w:val="26"/>
        </w:rPr>
        <w:t xml:space="preserve"> </w:t>
      </w:r>
      <w:r>
        <w:rPr>
          <w:sz w:val="26"/>
        </w:rPr>
        <w:t>de la jurisprudencia 12/2010, de rubro: “</w:t>
      </w:r>
      <w:r>
        <w:rPr>
          <w:rFonts w:ascii="Arial" w:hAnsi="Arial"/>
          <w:b/>
          <w:sz w:val="26"/>
        </w:rPr>
        <w:t>CARGA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PRUEBA.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PROCEDIMIENTO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ESPECIAL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SANCIONADOR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CORRESPONDE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QUEJOSO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DENUNCIANTE”.</w:t>
      </w:r>
    </w:p>
    <w:p w14:paraId="269AA5C1" w14:textId="77777777" w:rsidR="001A1411" w:rsidRDefault="001A1411" w:rsidP="003410C4">
      <w:pPr>
        <w:pStyle w:val="Textoindependiente"/>
        <w:rPr>
          <w:rFonts w:ascii="Arial"/>
          <w:b/>
          <w:sz w:val="38"/>
        </w:rPr>
      </w:pPr>
    </w:p>
    <w:p w14:paraId="15D599A9" w14:textId="08BEAD8F" w:rsidR="001A1411" w:rsidRDefault="00EB0F14" w:rsidP="003410C4">
      <w:pPr>
        <w:pStyle w:val="Textoindependiente"/>
        <w:spacing w:line="360" w:lineRule="auto"/>
        <w:jc w:val="both"/>
      </w:pPr>
      <w:r>
        <w:t xml:space="preserve">En esa tesitura, lo procedente es declarar </w:t>
      </w:r>
      <w:r>
        <w:rPr>
          <w:rFonts w:ascii="Arial" w:hAnsi="Arial"/>
          <w:b/>
        </w:rPr>
        <w:t xml:space="preserve">inexistente </w:t>
      </w:r>
      <w:r>
        <w:t>la infracción</w:t>
      </w:r>
      <w:r>
        <w:rPr>
          <w:spacing w:val="1"/>
        </w:rPr>
        <w:t xml:space="preserve"> </w:t>
      </w:r>
      <w:r>
        <w:t>atribuida</w:t>
      </w:r>
      <w:r>
        <w:rPr>
          <w:spacing w:val="-16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rPr>
          <w:rFonts w:ascii="Arial" w:hAnsi="Arial"/>
          <w:i/>
        </w:rPr>
        <w:t>Denunciado</w:t>
      </w:r>
      <w:r>
        <w:rPr>
          <w:rFonts w:ascii="Arial" w:hAnsi="Arial"/>
          <w:i/>
          <w:spacing w:val="-14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actos</w:t>
      </w:r>
      <w:r>
        <w:rPr>
          <w:spacing w:val="-15"/>
        </w:rPr>
        <w:t xml:space="preserve"> </w:t>
      </w:r>
      <w:r>
        <w:t>constitutivos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violencia</w:t>
      </w:r>
      <w:r>
        <w:rPr>
          <w:spacing w:val="-15"/>
        </w:rPr>
        <w:t xml:space="preserve"> </w:t>
      </w:r>
      <w:r>
        <w:t>política</w:t>
      </w:r>
      <w:r>
        <w:rPr>
          <w:spacing w:val="-15"/>
        </w:rPr>
        <w:t xml:space="preserve"> </w:t>
      </w:r>
      <w:proofErr w:type="gramStart"/>
      <w:r>
        <w:t>en</w:t>
      </w:r>
      <w:r>
        <w:rPr>
          <w:spacing w:val="-70"/>
        </w:rPr>
        <w:t xml:space="preserve"> </w:t>
      </w:r>
      <w:r>
        <w:t>razón de</w:t>
      </w:r>
      <w:proofErr w:type="gramEnd"/>
      <w:r>
        <w:t xml:space="preserve"> género en contra de </w:t>
      </w:r>
      <w:r w:rsidRPr="00EB0F14">
        <w:rPr>
          <w:color w:val="FFFFFF"/>
          <w:highlight w:val="darkCyan"/>
        </w:rPr>
        <w:t>[No.43]_</w:t>
      </w:r>
      <w:proofErr w:type="spellStart"/>
      <w:r w:rsidRPr="00EB0F14">
        <w:rPr>
          <w:color w:val="FFFFFF"/>
          <w:highlight w:val="darkCyan"/>
        </w:rPr>
        <w:t>ELIMINADO_el_nombre_de_la_parte_denunciante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6]</w:t>
      </w:r>
      <w:r>
        <w:t xml:space="preserve">, </w:t>
      </w:r>
      <w:r w:rsidRPr="00EB0F14">
        <w:rPr>
          <w:color w:val="FFFFFF"/>
          <w:highlight w:val="darkCyan"/>
        </w:rPr>
        <w:t>[No.44]_</w:t>
      </w:r>
      <w:proofErr w:type="spellStart"/>
      <w:r w:rsidRPr="00EB0F14">
        <w:rPr>
          <w:color w:val="FFFFFF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230]</w:t>
      </w:r>
      <w:r>
        <w:t xml:space="preserve"> del</w:t>
      </w:r>
      <w:r>
        <w:rPr>
          <w:spacing w:val="1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Ayuntamiento.</w:t>
      </w:r>
    </w:p>
    <w:p w14:paraId="3E7492E1" w14:textId="77777777" w:rsidR="001A1411" w:rsidRDefault="001A1411" w:rsidP="003410C4">
      <w:pPr>
        <w:pStyle w:val="Textoindependiente"/>
        <w:rPr>
          <w:sz w:val="39"/>
        </w:rPr>
      </w:pPr>
    </w:p>
    <w:p w14:paraId="19339B35" w14:textId="77777777" w:rsidR="001A1411" w:rsidRDefault="00EB0F14" w:rsidP="003410C4">
      <w:pPr>
        <w:pStyle w:val="Textoindependiente"/>
        <w:spacing w:line="360" w:lineRule="auto"/>
        <w:jc w:val="both"/>
      </w:pPr>
      <w:r>
        <w:t>Por</w:t>
      </w:r>
      <w:r>
        <w:rPr>
          <w:spacing w:val="26"/>
        </w:rPr>
        <w:t xml:space="preserve"> </w:t>
      </w:r>
      <w:r>
        <w:t>lo</w:t>
      </w:r>
      <w:r>
        <w:rPr>
          <w:spacing w:val="27"/>
        </w:rPr>
        <w:t xml:space="preserve"> </w:t>
      </w:r>
      <w:r>
        <w:t>expuesto,</w:t>
      </w:r>
      <w:r>
        <w:rPr>
          <w:spacing w:val="27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con</w:t>
      </w:r>
      <w:r>
        <w:rPr>
          <w:spacing w:val="27"/>
        </w:rPr>
        <w:t xml:space="preserve"> </w:t>
      </w:r>
      <w:r>
        <w:t>fundamento</w:t>
      </w:r>
      <w:r>
        <w:rPr>
          <w:spacing w:val="27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artículo</w:t>
      </w:r>
      <w:r>
        <w:rPr>
          <w:spacing w:val="29"/>
        </w:rPr>
        <w:t xml:space="preserve"> </w:t>
      </w:r>
      <w:r>
        <w:t>264,</w:t>
      </w:r>
      <w:r>
        <w:rPr>
          <w:spacing w:val="27"/>
        </w:rPr>
        <w:t xml:space="preserve"> </w:t>
      </w:r>
      <w:r>
        <w:t>inciso</w:t>
      </w:r>
      <w:r>
        <w:rPr>
          <w:spacing w:val="28"/>
        </w:rPr>
        <w:t xml:space="preserve"> </w:t>
      </w:r>
      <w:r>
        <w:t>b)</w:t>
      </w:r>
      <w:r>
        <w:rPr>
          <w:spacing w:val="27"/>
        </w:rPr>
        <w:t xml:space="preserve"> </w:t>
      </w:r>
      <w:r>
        <w:t>del</w:t>
      </w:r>
    </w:p>
    <w:p w14:paraId="6BD5EF15" w14:textId="77777777" w:rsidR="001A1411" w:rsidRDefault="00EB0F14" w:rsidP="003410C4">
      <w:pPr>
        <w:spacing w:line="360" w:lineRule="auto"/>
        <w:jc w:val="both"/>
        <w:rPr>
          <w:sz w:val="26"/>
        </w:rPr>
      </w:pPr>
      <w:r>
        <w:rPr>
          <w:rFonts w:ascii="Arial" w:hAnsi="Arial"/>
          <w:i/>
          <w:sz w:val="26"/>
        </w:rPr>
        <w:t>Código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</w:t>
      </w:r>
      <w:r>
        <w:rPr>
          <w:spacing w:val="-5"/>
          <w:sz w:val="26"/>
        </w:rPr>
        <w:t xml:space="preserve"> </w:t>
      </w:r>
      <w:r>
        <w:rPr>
          <w:sz w:val="26"/>
        </w:rPr>
        <w:t>se</w:t>
      </w:r>
    </w:p>
    <w:p w14:paraId="0941E6A1" w14:textId="77777777" w:rsidR="001A1411" w:rsidRDefault="001A1411" w:rsidP="003410C4">
      <w:pPr>
        <w:pStyle w:val="Textoindependiente"/>
        <w:rPr>
          <w:sz w:val="28"/>
        </w:rPr>
      </w:pPr>
    </w:p>
    <w:p w14:paraId="4039547A" w14:textId="77777777" w:rsidR="001A1411" w:rsidRDefault="001A1411" w:rsidP="003410C4">
      <w:pPr>
        <w:pStyle w:val="Textoindependiente"/>
        <w:rPr>
          <w:sz w:val="24"/>
        </w:rPr>
      </w:pPr>
    </w:p>
    <w:p w14:paraId="726AA9AE" w14:textId="77777777" w:rsidR="001A1411" w:rsidRDefault="00EB0F14" w:rsidP="003410C4">
      <w:pPr>
        <w:pStyle w:val="Ttulo1"/>
        <w:ind w:left="0" w:firstLine="0"/>
        <w:jc w:val="center"/>
      </w:pPr>
      <w:r>
        <w:t>RESUELVE:</w:t>
      </w:r>
    </w:p>
    <w:p w14:paraId="00FC5E7E" w14:textId="77777777" w:rsidR="001A1411" w:rsidRDefault="001A1411" w:rsidP="003410C4">
      <w:pPr>
        <w:pStyle w:val="Textoindependiente"/>
        <w:rPr>
          <w:rFonts w:ascii="Arial"/>
          <w:b/>
          <w:sz w:val="28"/>
        </w:rPr>
      </w:pPr>
    </w:p>
    <w:p w14:paraId="6CC1B900" w14:textId="77777777" w:rsidR="001A1411" w:rsidRDefault="001A1411" w:rsidP="003410C4">
      <w:pPr>
        <w:pStyle w:val="Textoindependiente"/>
        <w:rPr>
          <w:rFonts w:ascii="Arial"/>
          <w:b/>
          <w:sz w:val="24"/>
        </w:rPr>
      </w:pPr>
    </w:p>
    <w:p w14:paraId="5EE31BCD" w14:textId="7FF1C546" w:rsidR="001A1411" w:rsidRDefault="00EB0F14" w:rsidP="003410C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ÚNICO. </w:t>
      </w:r>
      <w:r>
        <w:t xml:space="preserve">Se determina la </w:t>
      </w:r>
      <w:r>
        <w:rPr>
          <w:rFonts w:ascii="Arial" w:hAnsi="Arial"/>
          <w:b/>
        </w:rPr>
        <w:t xml:space="preserve">inexistencia </w:t>
      </w:r>
      <w:r>
        <w:t>de la infracción consistente en</w:t>
      </w:r>
      <w:r>
        <w:rPr>
          <w:spacing w:val="-70"/>
        </w:rPr>
        <w:t xml:space="preserve"> </w:t>
      </w:r>
      <w:r>
        <w:lastRenderedPageBreak/>
        <w:t xml:space="preserve">violencia política </w:t>
      </w:r>
      <w:proofErr w:type="gramStart"/>
      <w:r>
        <w:t>en razón de</w:t>
      </w:r>
      <w:proofErr w:type="gramEnd"/>
      <w:r>
        <w:t xml:space="preserve"> género contra </w:t>
      </w:r>
      <w:r w:rsidRPr="00EB0F14">
        <w:rPr>
          <w:color w:val="FFFFFF"/>
          <w:highlight w:val="darkCyan"/>
        </w:rPr>
        <w:t>[No.45]_</w:t>
      </w:r>
      <w:proofErr w:type="spellStart"/>
      <w:r w:rsidRPr="00EB0F14">
        <w:rPr>
          <w:color w:val="FFFFFF"/>
          <w:highlight w:val="darkCyan"/>
        </w:rPr>
        <w:t>ELIMINADO_el_nombre_de_la_parte_denunciante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6]</w:t>
      </w:r>
      <w:r>
        <w:t>,</w:t>
      </w:r>
      <w:r>
        <w:rPr>
          <w:spacing w:val="1"/>
        </w:rPr>
        <w:t xml:space="preserve"> </w:t>
      </w:r>
      <w:r>
        <w:t xml:space="preserve">atribuida a Alejandro García Serna, en su calidad de </w:t>
      </w:r>
      <w:proofErr w:type="gramStart"/>
      <w:r>
        <w:t>Presidente</w:t>
      </w:r>
      <w:proofErr w:type="gramEnd"/>
      <w:r>
        <w:rPr>
          <w:spacing w:val="1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EB0F14">
        <w:rPr>
          <w:color w:val="FFFFFF"/>
          <w:highlight w:val="darkCyan"/>
        </w:rPr>
        <w:t>[No.46]_</w:t>
      </w:r>
      <w:proofErr w:type="spellStart"/>
      <w:r w:rsidRPr="00EB0F14">
        <w:rPr>
          <w:color w:val="FFFFFF"/>
          <w:highlight w:val="darkCyan"/>
        </w:rPr>
        <w:t>ELIMINADO_Cargo</w:t>
      </w:r>
      <w:proofErr w:type="spellEnd"/>
      <w:proofErr w:type="gramStart"/>
      <w:r w:rsidRPr="00EB0F14">
        <w:rPr>
          <w:color w:val="FFFFFF"/>
          <w:highlight w:val="darkCyan"/>
        </w:rPr>
        <w:t>_[</w:t>
      </w:r>
      <w:proofErr w:type="gramEnd"/>
      <w:r w:rsidRPr="00EB0F14">
        <w:rPr>
          <w:color w:val="FFFFFF"/>
          <w:highlight w:val="darkCyan"/>
        </w:rPr>
        <w:t>230]</w:t>
      </w:r>
      <w:r>
        <w:t>,</w:t>
      </w:r>
      <w:r>
        <w:rPr>
          <w:spacing w:val="-1"/>
        </w:rPr>
        <w:t xml:space="preserve"> </w:t>
      </w:r>
      <w:r>
        <w:t>Michoacán.</w:t>
      </w:r>
    </w:p>
    <w:p w14:paraId="49AE74F1" w14:textId="77777777" w:rsidR="001A1411" w:rsidRDefault="001A1411" w:rsidP="003410C4">
      <w:pPr>
        <w:pStyle w:val="Textoindependiente"/>
        <w:rPr>
          <w:sz w:val="39"/>
        </w:rPr>
      </w:pPr>
    </w:p>
    <w:p w14:paraId="0B755BD7" w14:textId="30DBF1AC" w:rsidR="001A1411" w:rsidRDefault="00EB0F14" w:rsidP="003410C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Notifíquese. Personalmente </w:t>
      </w:r>
      <w:r>
        <w:t xml:space="preserve">al Denunciado y a la Denunciante;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70"/>
        </w:rPr>
        <w:t xml:space="preserve"> </w:t>
      </w:r>
      <w:r>
        <w:rPr>
          <w:rFonts w:ascii="Arial" w:hAnsi="Arial"/>
          <w:b/>
        </w:rPr>
        <w:t>oficio</w:t>
      </w:r>
      <w:r>
        <w:rPr>
          <w:rFonts w:ascii="Arial" w:hAnsi="Arial"/>
          <w:b/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conducto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proofErr w:type="gramStart"/>
      <w:r>
        <w:t>Secretaria Ejecutiva</w:t>
      </w:r>
      <w:proofErr w:type="gramEnd"/>
      <w:r>
        <w:t xml:space="preserve">; y </w:t>
      </w:r>
      <w:r>
        <w:rPr>
          <w:rFonts w:ascii="Arial" w:hAnsi="Arial"/>
          <w:b/>
        </w:rPr>
        <w:t xml:space="preserve">por estrados </w:t>
      </w:r>
      <w:r>
        <w:t>a los demás interesados, lo</w:t>
      </w:r>
      <w:r>
        <w:rPr>
          <w:spacing w:val="1"/>
        </w:rPr>
        <w:t xml:space="preserve"> </w:t>
      </w:r>
      <w:r>
        <w:t>anterior con fundamento en los artículos 37, fracciones I, II y III, 38 y</w:t>
      </w:r>
      <w:r>
        <w:rPr>
          <w:spacing w:val="1"/>
        </w:rPr>
        <w:t xml:space="preserve"> </w:t>
      </w:r>
      <w:r>
        <w:t xml:space="preserve">39 de la </w:t>
      </w:r>
      <w:r>
        <w:rPr>
          <w:rFonts w:ascii="Arial" w:hAnsi="Arial"/>
          <w:i/>
        </w:rPr>
        <w:t>Ley de Justicia Electoral</w:t>
      </w:r>
      <w:r>
        <w:t>, así como 40, fracción VII, 43, 44 y</w:t>
      </w:r>
      <w:r>
        <w:rPr>
          <w:spacing w:val="1"/>
        </w:rPr>
        <w:t xml:space="preserve"> </w:t>
      </w:r>
      <w:r>
        <w:t>47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Reglamento</w:t>
      </w:r>
      <w:r>
        <w:rPr>
          <w:spacing w:val="-3"/>
        </w:rPr>
        <w:t xml:space="preserve"> </w:t>
      </w:r>
      <w:r>
        <w:t>Interno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Electoral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Estado.</w:t>
      </w:r>
      <w:r>
        <w:rPr>
          <w:spacing w:val="-1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vez</w:t>
      </w:r>
      <w:r w:rsidR="00072C62">
        <w:t xml:space="preserve"> </w:t>
      </w:r>
      <w:r>
        <w:t>realizadas</w:t>
      </w:r>
      <w:r>
        <w:rPr>
          <w:spacing w:val="-12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notificaciones,</w:t>
      </w:r>
      <w:r>
        <w:rPr>
          <w:spacing w:val="-11"/>
        </w:rPr>
        <w:t xml:space="preserve"> </w:t>
      </w:r>
      <w:r>
        <w:t>agréguense</w:t>
      </w:r>
      <w:r>
        <w:rPr>
          <w:spacing w:val="-9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mismas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autos</w:t>
      </w:r>
      <w:r>
        <w:rPr>
          <w:spacing w:val="-11"/>
        </w:rPr>
        <w:t xml:space="preserve"> </w:t>
      </w:r>
      <w:r>
        <w:t>para</w:t>
      </w:r>
      <w:r>
        <w:rPr>
          <w:spacing w:val="-70"/>
        </w:rPr>
        <w:t xml:space="preserve"> </w:t>
      </w:r>
      <w:r w:rsidR="003E7818">
        <w:rPr>
          <w:spacing w:val="-70"/>
        </w:rPr>
        <w:t xml:space="preserve">                      </w:t>
      </w:r>
      <w:r>
        <w:t>su</w:t>
      </w:r>
      <w:r>
        <w:rPr>
          <w:spacing w:val="-2"/>
        </w:rPr>
        <w:t xml:space="preserve"> </w:t>
      </w:r>
      <w:r>
        <w:t>debida</w:t>
      </w:r>
      <w:r>
        <w:rPr>
          <w:spacing w:val="-1"/>
        </w:rPr>
        <w:t xml:space="preserve"> </w:t>
      </w:r>
      <w:r>
        <w:t>constancia.</w:t>
      </w:r>
    </w:p>
    <w:p w14:paraId="3051054C" w14:textId="77777777" w:rsidR="001A1411" w:rsidRDefault="001A1411" w:rsidP="003410C4">
      <w:pPr>
        <w:pStyle w:val="Textoindependiente"/>
        <w:rPr>
          <w:sz w:val="39"/>
        </w:rPr>
      </w:pPr>
    </w:p>
    <w:p w14:paraId="2F45054F" w14:textId="77777777" w:rsidR="001A1411" w:rsidRDefault="00EB0F14" w:rsidP="003410C4">
      <w:pPr>
        <w:pStyle w:val="Textoindependiente"/>
        <w:spacing w:line="360" w:lineRule="auto"/>
        <w:jc w:val="both"/>
      </w:pPr>
      <w:r>
        <w:t>Así, a las dieciocho horas con cincuenta y cuatro minutos, en sesión</w:t>
      </w:r>
      <w:r>
        <w:rPr>
          <w:spacing w:val="1"/>
        </w:rPr>
        <w:t xml:space="preserve"> </w:t>
      </w:r>
      <w:r>
        <w:t>pública virtual celebrada el día de hoy, por unanimidad</w:t>
      </w:r>
      <w:r>
        <w:rPr>
          <w:spacing w:val="1"/>
        </w:rPr>
        <w:t xml:space="preserve"> </w:t>
      </w:r>
      <w:r>
        <w:t>de votos, lo</w:t>
      </w:r>
      <w:r>
        <w:rPr>
          <w:spacing w:val="1"/>
        </w:rPr>
        <w:t xml:space="preserve"> </w:t>
      </w:r>
      <w:r>
        <w:t>acordaron</w:t>
      </w:r>
      <w:r>
        <w:rPr>
          <w:spacing w:val="-7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firman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integrantes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Pleno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Tribunal</w:t>
      </w:r>
      <w:r>
        <w:rPr>
          <w:spacing w:val="-7"/>
        </w:rPr>
        <w:t xml:space="preserve"> </w:t>
      </w:r>
      <w:r>
        <w:t>Electoral</w:t>
      </w:r>
      <w:r>
        <w:rPr>
          <w:spacing w:val="-6"/>
        </w:rPr>
        <w:t xml:space="preserve"> </w:t>
      </w:r>
      <w:r>
        <w:t>del</w:t>
      </w:r>
      <w:r>
        <w:rPr>
          <w:spacing w:val="-70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Magistrada</w:t>
      </w:r>
      <w:r>
        <w:rPr>
          <w:spacing w:val="1"/>
        </w:rPr>
        <w:t xml:space="preserve"> </w:t>
      </w:r>
      <w:r>
        <w:t>Presidenta</w:t>
      </w:r>
      <w:r>
        <w:rPr>
          <w:spacing w:val="1"/>
        </w:rPr>
        <w:t xml:space="preserve"> </w:t>
      </w:r>
      <w:r>
        <w:t>Yurisha</w:t>
      </w:r>
      <w:r>
        <w:rPr>
          <w:spacing w:val="1"/>
        </w:rPr>
        <w:t xml:space="preserve"> </w:t>
      </w:r>
      <w:r>
        <w:t>Andrade</w:t>
      </w:r>
      <w:r>
        <w:rPr>
          <w:spacing w:val="1"/>
        </w:rPr>
        <w:t xml:space="preserve"> </w:t>
      </w:r>
      <w:r>
        <w:t>Morales, las Magistradas Alma Rosa Bahena Villalobos –quien fue</w:t>
      </w:r>
      <w:r>
        <w:rPr>
          <w:spacing w:val="1"/>
        </w:rPr>
        <w:t xml:space="preserve"> </w:t>
      </w:r>
      <w:r>
        <w:t>ponente- y Yolanda Camacho Ochoa, así como los Magistrados José</w:t>
      </w:r>
      <w:r>
        <w:rPr>
          <w:spacing w:val="-70"/>
        </w:rPr>
        <w:t xml:space="preserve"> </w:t>
      </w:r>
      <w:r>
        <w:t>René Olivos Campos y Salvador Alejandro Pérez Contreras, ante la</w:t>
      </w:r>
      <w:r>
        <w:rPr>
          <w:spacing w:val="1"/>
        </w:rPr>
        <w:t xml:space="preserve"> </w:t>
      </w:r>
      <w:r>
        <w:rPr>
          <w:w w:val="95"/>
        </w:rPr>
        <w:t>presencia del Secretario General de Acuerdos Héctor Rangel Argueta,</w:t>
      </w:r>
      <w:r>
        <w:rPr>
          <w:spacing w:val="1"/>
          <w:w w:val="95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autoriza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fe.</w:t>
      </w:r>
    </w:p>
    <w:p w14:paraId="340F708B" w14:textId="77777777" w:rsidR="00072C62" w:rsidRDefault="00072C62" w:rsidP="003410C4">
      <w:pPr>
        <w:pStyle w:val="Textoindependiente"/>
        <w:spacing w:line="360" w:lineRule="auto"/>
        <w:jc w:val="both"/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147"/>
        <w:gridCol w:w="4147"/>
      </w:tblGrid>
      <w:tr w:rsidR="001A1411" w14:paraId="632D2E80" w14:textId="77777777" w:rsidTr="00437BAB">
        <w:trPr>
          <w:trHeight w:val="2352"/>
          <w:jc w:val="center"/>
        </w:trPr>
        <w:tc>
          <w:tcPr>
            <w:tcW w:w="8294" w:type="dxa"/>
            <w:gridSpan w:val="2"/>
          </w:tcPr>
          <w:p w14:paraId="05E9733B" w14:textId="77777777" w:rsidR="001A1411" w:rsidRDefault="00EB0F14" w:rsidP="003410C4">
            <w:pPr>
              <w:pStyle w:val="TableParagraph"/>
              <w:spacing w:line="290" w:lineRule="exact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  <w:r>
              <w:rPr>
                <w:rFonts w:asci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PRESIDENTA</w:t>
            </w:r>
          </w:p>
          <w:p w14:paraId="67F65581" w14:textId="77777777" w:rsidR="001A1411" w:rsidRDefault="001A1411" w:rsidP="003410C4">
            <w:pPr>
              <w:pStyle w:val="TableParagraph"/>
              <w:ind w:left="0"/>
              <w:rPr>
                <w:sz w:val="28"/>
              </w:rPr>
            </w:pPr>
          </w:p>
          <w:p w14:paraId="703B231B" w14:textId="77777777" w:rsidR="001A1411" w:rsidRDefault="001A1411" w:rsidP="003410C4">
            <w:pPr>
              <w:pStyle w:val="TableParagraph"/>
              <w:ind w:left="0"/>
              <w:rPr>
                <w:sz w:val="24"/>
              </w:rPr>
            </w:pPr>
          </w:p>
          <w:p w14:paraId="27BEBC92" w14:textId="77777777" w:rsidR="001A1411" w:rsidRDefault="00EB0F14" w:rsidP="003410C4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76300B73" w14:textId="77777777" w:rsidR="005666A1" w:rsidRDefault="00EB0F14" w:rsidP="003410C4">
            <w:pPr>
              <w:pStyle w:val="TableParagraph"/>
              <w:spacing w:line="357" w:lineRule="auto"/>
              <w:ind w:left="0"/>
              <w:jc w:val="center"/>
              <w:rPr>
                <w:rFonts w:ascii="Arial"/>
                <w:b/>
                <w:spacing w:val="-69"/>
                <w:sz w:val="26"/>
              </w:rPr>
            </w:pPr>
            <w:r>
              <w:rPr>
                <w:rFonts w:ascii="Arial"/>
                <w:b/>
                <w:sz w:val="26"/>
              </w:rPr>
              <w:t>YURISHA</w:t>
            </w:r>
            <w:r>
              <w:rPr>
                <w:rFonts w:ascii="Arial"/>
                <w:b/>
                <w:spacing w:val="-16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ANDRADE</w:t>
            </w:r>
            <w:r>
              <w:rPr>
                <w:rFonts w:ascii="Arial"/>
                <w:b/>
                <w:spacing w:val="-69"/>
                <w:sz w:val="26"/>
              </w:rPr>
              <w:t xml:space="preserve"> </w:t>
            </w:r>
            <w:r w:rsidR="00C13BF9">
              <w:rPr>
                <w:rFonts w:ascii="Arial"/>
                <w:b/>
                <w:spacing w:val="-69"/>
                <w:sz w:val="26"/>
              </w:rPr>
              <w:t xml:space="preserve">                </w:t>
            </w:r>
          </w:p>
          <w:p w14:paraId="5B54E6F5" w14:textId="69E0F551" w:rsidR="001A1411" w:rsidRDefault="00EB0F14" w:rsidP="003410C4">
            <w:pPr>
              <w:pStyle w:val="TableParagraph"/>
              <w:spacing w:line="357" w:lineRule="auto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MORALES</w:t>
            </w:r>
          </w:p>
        </w:tc>
      </w:tr>
      <w:tr w:rsidR="001A1411" w14:paraId="6AE6E310" w14:textId="77777777" w:rsidTr="00437BAB">
        <w:trPr>
          <w:trHeight w:val="5314"/>
          <w:jc w:val="center"/>
        </w:trPr>
        <w:tc>
          <w:tcPr>
            <w:tcW w:w="4147" w:type="dxa"/>
          </w:tcPr>
          <w:p w14:paraId="575DDB1C" w14:textId="77777777" w:rsidR="001A1411" w:rsidRDefault="001A1411" w:rsidP="003410C4">
            <w:pPr>
              <w:pStyle w:val="TableParagraph"/>
              <w:ind w:left="0"/>
              <w:rPr>
                <w:sz w:val="25"/>
              </w:rPr>
            </w:pPr>
          </w:p>
          <w:p w14:paraId="46ABAF9E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 w14:paraId="437D1032" w14:textId="77777777" w:rsidR="001A1411" w:rsidRDefault="00EB0F14" w:rsidP="005666A1">
            <w:pPr>
              <w:pStyle w:val="TableParagraph"/>
              <w:spacing w:before="24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2FE3392A" w14:textId="77777777" w:rsidR="001A1411" w:rsidRDefault="001A1411" w:rsidP="003410C4">
            <w:pPr>
              <w:pStyle w:val="TableParagraph"/>
              <w:ind w:left="0"/>
              <w:rPr>
                <w:sz w:val="26"/>
              </w:rPr>
            </w:pPr>
          </w:p>
          <w:p w14:paraId="3B14C26C" w14:textId="77777777" w:rsidR="001A1411" w:rsidRDefault="001A1411" w:rsidP="003410C4">
            <w:pPr>
              <w:pStyle w:val="TableParagraph"/>
              <w:ind w:left="0"/>
              <w:rPr>
                <w:sz w:val="24"/>
              </w:rPr>
            </w:pPr>
          </w:p>
          <w:p w14:paraId="26736B9F" w14:textId="77777777" w:rsidR="001A1411" w:rsidRDefault="00EB0F14" w:rsidP="003410C4">
            <w:pPr>
              <w:pStyle w:val="TableParagraph"/>
              <w:spacing w:line="360" w:lineRule="auto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ALMA</w:t>
            </w:r>
            <w:r>
              <w:rPr>
                <w:rFonts w:ascii="Arial"/>
                <w:b/>
                <w:spacing w:val="-6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ROSA</w:t>
            </w:r>
            <w:r>
              <w:rPr>
                <w:rFonts w:ascii="Arial"/>
                <w:b/>
                <w:spacing w:val="-5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BAHENA</w:t>
            </w:r>
            <w:r>
              <w:rPr>
                <w:rFonts w:ascii="Arial"/>
                <w:b/>
                <w:spacing w:val="-69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VILLALOBOS</w:t>
            </w:r>
          </w:p>
          <w:p w14:paraId="34F48A0E" w14:textId="77777777" w:rsidR="001A1411" w:rsidRDefault="001A1411" w:rsidP="003410C4">
            <w:pPr>
              <w:pStyle w:val="TableParagraph"/>
              <w:ind w:left="0"/>
              <w:rPr>
                <w:sz w:val="39"/>
              </w:rPr>
            </w:pPr>
          </w:p>
          <w:p w14:paraId="24610604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</w:p>
          <w:p w14:paraId="39309382" w14:textId="77777777" w:rsidR="001A1411" w:rsidRDefault="00EB0F14" w:rsidP="00D04B28">
            <w:pPr>
              <w:pStyle w:val="TableParagraph"/>
              <w:spacing w:before="24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1797A3B7" w14:textId="77777777" w:rsidR="001A1411" w:rsidRDefault="001A1411" w:rsidP="003410C4">
            <w:pPr>
              <w:pStyle w:val="TableParagraph"/>
              <w:ind w:left="0"/>
              <w:rPr>
                <w:sz w:val="26"/>
              </w:rPr>
            </w:pPr>
          </w:p>
          <w:p w14:paraId="2F7073E1" w14:textId="77777777" w:rsidR="001A1411" w:rsidRDefault="001A1411" w:rsidP="003410C4">
            <w:pPr>
              <w:pStyle w:val="TableParagraph"/>
              <w:ind w:left="0"/>
              <w:rPr>
                <w:sz w:val="25"/>
              </w:rPr>
            </w:pPr>
          </w:p>
          <w:p w14:paraId="081A54C2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JOSÉ</w:t>
            </w:r>
            <w:r>
              <w:rPr>
                <w:rFonts w:ascii="Arial" w:hAnsi="Arial"/>
                <w:b/>
                <w:spacing w:val="-5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RENÉ</w:t>
            </w:r>
            <w:r>
              <w:rPr>
                <w:rFonts w:ascii="Arial" w:hAns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OLIVOS</w:t>
            </w:r>
            <w:r>
              <w:rPr>
                <w:rFonts w:ascii="Arial" w:hAnsi="Arial"/>
                <w:b/>
                <w:spacing w:val="-4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CAMPOS</w:t>
            </w:r>
          </w:p>
        </w:tc>
        <w:tc>
          <w:tcPr>
            <w:tcW w:w="4147" w:type="dxa"/>
          </w:tcPr>
          <w:p w14:paraId="75325E08" w14:textId="77777777" w:rsidR="001A1411" w:rsidRDefault="001A1411" w:rsidP="003410C4">
            <w:pPr>
              <w:pStyle w:val="TableParagraph"/>
              <w:ind w:left="0"/>
              <w:rPr>
                <w:sz w:val="25"/>
              </w:rPr>
            </w:pPr>
          </w:p>
          <w:p w14:paraId="284E44A8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 w14:paraId="5DAC9C4C" w14:textId="77777777" w:rsidR="001A1411" w:rsidRDefault="001A1411" w:rsidP="003410C4">
            <w:pPr>
              <w:pStyle w:val="TableParagraph"/>
              <w:ind w:left="0"/>
              <w:rPr>
                <w:sz w:val="28"/>
              </w:rPr>
            </w:pPr>
          </w:p>
          <w:p w14:paraId="6AA2B4CE" w14:textId="77777777" w:rsidR="00D04B28" w:rsidRDefault="00D04B28" w:rsidP="003410C4">
            <w:pPr>
              <w:pStyle w:val="TableParagraph"/>
              <w:ind w:left="0"/>
              <w:rPr>
                <w:sz w:val="28"/>
              </w:rPr>
            </w:pPr>
          </w:p>
          <w:p w14:paraId="6F922592" w14:textId="77777777" w:rsidR="001A1411" w:rsidRDefault="00EB0F14" w:rsidP="00D04B28">
            <w:pPr>
              <w:pStyle w:val="TableParagraph"/>
              <w:spacing w:after="24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54B8473A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YOLANDA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CAMACHO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OCHOA</w:t>
            </w:r>
          </w:p>
          <w:p w14:paraId="3C915935" w14:textId="77777777" w:rsidR="001A1411" w:rsidRDefault="001A1411" w:rsidP="003410C4">
            <w:pPr>
              <w:pStyle w:val="TableParagraph"/>
              <w:ind w:left="0"/>
              <w:rPr>
                <w:sz w:val="28"/>
              </w:rPr>
            </w:pPr>
          </w:p>
          <w:p w14:paraId="2F1817A1" w14:textId="77777777" w:rsidR="001A1411" w:rsidRPr="00D04B28" w:rsidRDefault="001A1411" w:rsidP="003410C4">
            <w:pPr>
              <w:pStyle w:val="TableParagraph"/>
              <w:ind w:left="0"/>
              <w:rPr>
                <w:sz w:val="20"/>
                <w:szCs w:val="14"/>
              </w:rPr>
            </w:pPr>
          </w:p>
          <w:p w14:paraId="4A4F3901" w14:textId="77777777" w:rsidR="001A1411" w:rsidRDefault="001A1411" w:rsidP="003410C4">
            <w:pPr>
              <w:pStyle w:val="TableParagraph"/>
              <w:ind w:left="0"/>
              <w:rPr>
                <w:sz w:val="35"/>
              </w:rPr>
            </w:pPr>
          </w:p>
          <w:p w14:paraId="5C4ABA12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</w:p>
          <w:p w14:paraId="39D13528" w14:textId="77777777" w:rsidR="001A1411" w:rsidRDefault="00EB0F14" w:rsidP="00D04B28">
            <w:pPr>
              <w:pStyle w:val="TableParagraph"/>
              <w:spacing w:before="24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29F11999" w14:textId="77777777" w:rsidR="001A1411" w:rsidRDefault="001A1411" w:rsidP="003410C4">
            <w:pPr>
              <w:pStyle w:val="TableParagraph"/>
              <w:ind w:left="0"/>
              <w:rPr>
                <w:sz w:val="26"/>
              </w:rPr>
            </w:pPr>
          </w:p>
          <w:p w14:paraId="216FC2CC" w14:textId="77777777" w:rsidR="001A1411" w:rsidRDefault="001A1411" w:rsidP="003410C4">
            <w:pPr>
              <w:pStyle w:val="TableParagraph"/>
              <w:ind w:left="0"/>
              <w:rPr>
                <w:sz w:val="25"/>
              </w:rPr>
            </w:pPr>
          </w:p>
          <w:p w14:paraId="2A164ECA" w14:textId="77777777" w:rsidR="00D04B28" w:rsidRDefault="00EB0F14" w:rsidP="003410C4">
            <w:pPr>
              <w:pStyle w:val="TableParagraph"/>
              <w:spacing w:line="360" w:lineRule="auto"/>
              <w:ind w:left="0"/>
              <w:jc w:val="center"/>
              <w:rPr>
                <w:rFonts w:ascii="Arial" w:hAnsi="Arial"/>
                <w:b/>
                <w:spacing w:val="-70"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SALVADOR</w:t>
            </w:r>
            <w:r>
              <w:rPr>
                <w:rFonts w:ascii="Arial" w:hAnsi="Arial"/>
                <w:b/>
                <w:spacing w:val="-16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ALEJANDRO</w:t>
            </w:r>
            <w:r>
              <w:rPr>
                <w:rFonts w:ascii="Arial" w:hAnsi="Arial"/>
                <w:b/>
                <w:spacing w:val="-70"/>
                <w:sz w:val="26"/>
              </w:rPr>
              <w:t xml:space="preserve"> </w:t>
            </w:r>
            <w:r w:rsidR="00C13BF9">
              <w:rPr>
                <w:rFonts w:ascii="Arial" w:hAnsi="Arial"/>
                <w:b/>
                <w:spacing w:val="-70"/>
                <w:sz w:val="26"/>
              </w:rPr>
              <w:t xml:space="preserve">                          </w:t>
            </w:r>
          </w:p>
          <w:p w14:paraId="5790D922" w14:textId="727C6AB3" w:rsidR="001A1411" w:rsidRDefault="00EB0F14" w:rsidP="003410C4">
            <w:pPr>
              <w:pStyle w:val="TableParagraph"/>
              <w:spacing w:line="360" w:lineRule="auto"/>
              <w:ind w:left="0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PÉREZ</w:t>
            </w:r>
            <w:r>
              <w:rPr>
                <w:rFonts w:ascii="Arial" w:hAnsi="Arial"/>
                <w:b/>
                <w:spacing w:val="-1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CONTRERAS</w:t>
            </w:r>
          </w:p>
        </w:tc>
      </w:tr>
      <w:tr w:rsidR="001A1411" w14:paraId="60497AED" w14:textId="77777777" w:rsidTr="00437BAB">
        <w:trPr>
          <w:trHeight w:val="1903"/>
          <w:jc w:val="center"/>
        </w:trPr>
        <w:tc>
          <w:tcPr>
            <w:tcW w:w="8294" w:type="dxa"/>
            <w:gridSpan w:val="2"/>
          </w:tcPr>
          <w:p w14:paraId="36A1C45D" w14:textId="77777777" w:rsidR="001A1411" w:rsidRDefault="001A1411" w:rsidP="003410C4">
            <w:pPr>
              <w:pStyle w:val="TableParagraph"/>
              <w:ind w:left="0"/>
              <w:rPr>
                <w:sz w:val="25"/>
              </w:rPr>
            </w:pPr>
          </w:p>
          <w:p w14:paraId="76F6FED2" w14:textId="77777777" w:rsidR="001A1411" w:rsidRDefault="00EB0F14" w:rsidP="003410C4">
            <w:pPr>
              <w:pStyle w:val="TableParagraph"/>
              <w:ind w:left="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SECRETARIO</w:t>
            </w:r>
            <w:r>
              <w:rPr>
                <w:rFonts w:asci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GENERAL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DE</w:t>
            </w:r>
            <w:r>
              <w:rPr>
                <w:rFonts w:asci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ACUERDOS</w:t>
            </w:r>
          </w:p>
          <w:p w14:paraId="7C9AB2B9" w14:textId="77777777" w:rsidR="001A1411" w:rsidRDefault="00EB0F14" w:rsidP="00D04B28">
            <w:pPr>
              <w:pStyle w:val="TableParagraph"/>
              <w:spacing w:before="24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55C76DE6" w14:textId="77777777" w:rsidR="001A1411" w:rsidRDefault="001A1411" w:rsidP="003410C4">
            <w:pPr>
              <w:pStyle w:val="TableParagraph"/>
              <w:ind w:left="0"/>
              <w:rPr>
                <w:sz w:val="26"/>
              </w:rPr>
            </w:pPr>
          </w:p>
          <w:p w14:paraId="5ECFF2C9" w14:textId="77777777" w:rsidR="001A1411" w:rsidRDefault="001A1411" w:rsidP="003410C4">
            <w:pPr>
              <w:pStyle w:val="TableParagraph"/>
              <w:ind w:left="0"/>
              <w:rPr>
                <w:sz w:val="25"/>
              </w:rPr>
            </w:pPr>
          </w:p>
          <w:p w14:paraId="6AA1E7E0" w14:textId="77777777" w:rsidR="001A1411" w:rsidRDefault="00EB0F14" w:rsidP="003410C4">
            <w:pPr>
              <w:pStyle w:val="TableParagraph"/>
              <w:spacing w:line="279" w:lineRule="exact"/>
              <w:ind w:left="0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HÉCTOR</w:t>
            </w:r>
            <w:r>
              <w:rPr>
                <w:rFonts w:ascii="Arial" w:hAnsi="Arial"/>
                <w:b/>
                <w:spacing w:val="-6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RANGEL</w:t>
            </w:r>
            <w:r>
              <w:rPr>
                <w:rFonts w:ascii="Arial" w:hAnsi="Arial"/>
                <w:b/>
                <w:spacing w:val="-4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ARGUETA</w:t>
            </w:r>
          </w:p>
        </w:tc>
      </w:tr>
    </w:tbl>
    <w:p w14:paraId="061FB29A" w14:textId="77777777" w:rsidR="00EB0F14" w:rsidRDefault="00EB0F14" w:rsidP="003410C4">
      <w:pPr>
        <w:pStyle w:val="Textoindependiente"/>
        <w:rPr>
          <w:sz w:val="17"/>
        </w:rPr>
        <w:sectPr w:rsidR="00EB0F14" w:rsidSect="007B526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2250" w:h="19300"/>
          <w:pgMar w:top="1814" w:right="1418" w:bottom="1304" w:left="2552" w:header="993" w:footer="1043" w:gutter="0"/>
          <w:cols w:space="720"/>
          <w:titlePg/>
          <w:docGrid w:linePitch="299"/>
        </w:sectPr>
      </w:pPr>
    </w:p>
    <w:p w14:paraId="49FBAD85" w14:textId="177376D4" w:rsidR="00EB0F14" w:rsidRPr="00D04B28" w:rsidRDefault="00EB0F14" w:rsidP="00D04B28">
      <w:pPr>
        <w:pStyle w:val="Textoindependiente"/>
        <w:spacing w:line="360" w:lineRule="auto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lastRenderedPageBreak/>
        <w:t>FUNDAMENTACI</w:t>
      </w:r>
      <w:r w:rsidR="001447D7" w:rsidRPr="00D04B28">
        <w:rPr>
          <w:rFonts w:ascii="Arial" w:hAnsi="Arial" w:cs="Arial"/>
          <w:sz w:val="24"/>
          <w:szCs w:val="24"/>
        </w:rPr>
        <w:t>Ó</w:t>
      </w:r>
      <w:r w:rsidRPr="00D04B28">
        <w:rPr>
          <w:rFonts w:ascii="Arial" w:hAnsi="Arial" w:cs="Arial"/>
          <w:sz w:val="24"/>
          <w:szCs w:val="24"/>
        </w:rPr>
        <w:t>N LEGAL</w:t>
      </w:r>
    </w:p>
    <w:p w14:paraId="554CDD39" w14:textId="77777777" w:rsidR="001447D7" w:rsidRPr="00D04B28" w:rsidRDefault="001447D7" w:rsidP="00D04B28">
      <w:pPr>
        <w:pStyle w:val="Textoindependiente"/>
        <w:spacing w:line="360" w:lineRule="auto"/>
        <w:rPr>
          <w:rFonts w:ascii="Arial" w:hAnsi="Arial" w:cs="Arial"/>
          <w:sz w:val="24"/>
          <w:szCs w:val="24"/>
        </w:rPr>
      </w:pPr>
    </w:p>
    <w:p w14:paraId="48587AAC" w14:textId="2A4DF2FD" w:rsidR="001447D7" w:rsidRPr="00D04B28" w:rsidRDefault="001447D7" w:rsidP="00D04B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D04B28">
        <w:rPr>
          <w:rFonts w:ascii="Arial" w:hAnsi="Arial" w:cs="Arial"/>
          <w:bCs/>
          <w:sz w:val="24"/>
          <w:szCs w:val="24"/>
          <w:lang w:val="es-ES_tradnl"/>
        </w:rPr>
        <w:t>*</w:t>
      </w:r>
      <w:r w:rsidRPr="00D04B28">
        <w:rPr>
          <w:rFonts w:ascii="Arial" w:hAnsi="Arial" w:cs="Arial"/>
          <w:bCs/>
          <w:sz w:val="24"/>
          <w:szCs w:val="24"/>
        </w:rPr>
        <w:t xml:space="preserve"> LTAIPPDPEMO: Ley de Transparencia, Acceso a la Información Pública y Protección de Datos Personales del Estado de Michoacán de Ocampo.</w:t>
      </w:r>
    </w:p>
    <w:p w14:paraId="05670523" w14:textId="77777777" w:rsidR="001447D7" w:rsidRPr="00D04B28" w:rsidRDefault="001447D7" w:rsidP="00D04B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C3CB9C0" w14:textId="77777777" w:rsidR="001447D7" w:rsidRPr="00D04B28" w:rsidRDefault="001447D7" w:rsidP="00D04B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D04B28">
        <w:rPr>
          <w:rFonts w:ascii="Arial" w:hAnsi="Arial" w:cs="Arial"/>
          <w:bCs/>
          <w:sz w:val="24"/>
          <w:szCs w:val="24"/>
        </w:rPr>
        <w:t>* LPDPPSOEMO: Ley de Protección de Datos Personales en Posesión de Sujetos Obligados del Estado de Michoacán de Ocampo.</w:t>
      </w:r>
    </w:p>
    <w:p w14:paraId="20AED0C5" w14:textId="77777777" w:rsidR="001447D7" w:rsidRPr="00D04B28" w:rsidRDefault="001447D7" w:rsidP="00D04B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D8BDD1F" w14:textId="77777777" w:rsidR="001447D7" w:rsidRPr="00D04B28" w:rsidRDefault="001447D7" w:rsidP="00D04B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D04B28">
        <w:rPr>
          <w:rFonts w:ascii="Arial" w:hAnsi="Arial" w:cs="Arial"/>
          <w:bCs/>
          <w:sz w:val="24"/>
          <w:szCs w:val="24"/>
        </w:rPr>
        <w:t>* LGMCDIEVP: Lineamientos Generales en Materia de Clasificación y Desclasificación de la Información, así como para la Elaboración de Versiones Públicas.</w:t>
      </w:r>
    </w:p>
    <w:p w14:paraId="493B1C55" w14:textId="77777777" w:rsidR="00EB0F14" w:rsidRPr="00D04B28" w:rsidRDefault="00EB0F14" w:rsidP="00D04B28">
      <w:pPr>
        <w:pStyle w:val="Textoindependiente"/>
        <w:spacing w:line="360" w:lineRule="auto"/>
        <w:rPr>
          <w:rFonts w:ascii="Arial" w:hAnsi="Arial" w:cs="Arial"/>
          <w:sz w:val="24"/>
          <w:szCs w:val="24"/>
        </w:rPr>
      </w:pPr>
    </w:p>
    <w:p w14:paraId="13788C1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BFBDCB6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8A2092D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1C9BAD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162420D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73348CA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71C4B3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64A891D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56F403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No.5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7F391F4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ADA6343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No.6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42D5802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CFB9C1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No.7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B25B97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21E2978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No.8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AC8A9B1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DB1FC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No.9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318EF97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505EC0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No.10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B47098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464F7BC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No.11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B18B85D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BA5CC6B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No.12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EF59E0C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3B4DBC0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lastRenderedPageBreak/>
        <w:t xml:space="preserve">No.13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DE0E21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E6D28C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No.14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7F69A03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47C135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No.15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E20FE98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700745C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No.16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C144310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5E8D1FB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No.17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1B4098BB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A2C748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No.18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ELIMINADO_el_número_de_expediente_antecedente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620B373C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C25405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No.19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(es) por ser un dato personal laboral de conformidad con el Artículo 97 de la LTAIPPDPEMO, Artículo 3 fracción VIII de la LPDPPSOEMO y Lineamiento Trigésimo Octavo fracción I. 5. de </w:t>
      </w:r>
      <w:r w:rsidRPr="00D04B28">
        <w:rPr>
          <w:rFonts w:ascii="Arial" w:hAnsi="Arial" w:cs="Arial"/>
          <w:sz w:val="24"/>
          <w:szCs w:val="24"/>
        </w:rPr>
        <w:lastRenderedPageBreak/>
        <w:t>los LGMCDIEVP*.</w:t>
      </w:r>
    </w:p>
    <w:p w14:paraId="15605E3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A26539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No.20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BE72E12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A10806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No.21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97CCC2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F699C36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No.22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723BA61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D1E2100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No.23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10FE7E8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966159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No.24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EB87B24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B9D63D7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No.25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AE7E4C2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E189F42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No.26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</w:t>
      </w:r>
      <w:r w:rsidRPr="00D04B28">
        <w:rPr>
          <w:rFonts w:ascii="Arial" w:hAnsi="Arial" w:cs="Arial"/>
          <w:sz w:val="24"/>
          <w:szCs w:val="24"/>
        </w:rPr>
        <w:lastRenderedPageBreak/>
        <w:t>3 fracción VIII de la LPDPPSOEMO y Lineamiento Trigésimo Octavo fracción I. 1. de los LGMCDIEVP*.</w:t>
      </w:r>
    </w:p>
    <w:p w14:paraId="52402314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87153F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No.27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02312DA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F9F1F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No.28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AA513B8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2E5888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No.29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649DA01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1DC95B7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No.30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7041A86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B33C8B1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No.31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ABA2F40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4B1E823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No.32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FF13CA0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996E91A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No.33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(es) por ser un dato personal laboral de conformidad con el Artículo 97 de la LTAIPPDPEMO, Artículo 3 fracción VIII de la LPDPPSOEMO y Lineamiento Trigésimo Octavo fracción I. 5. de </w:t>
      </w:r>
      <w:r w:rsidRPr="00D04B28">
        <w:rPr>
          <w:rFonts w:ascii="Arial" w:hAnsi="Arial" w:cs="Arial"/>
          <w:sz w:val="24"/>
          <w:szCs w:val="24"/>
        </w:rPr>
        <w:lastRenderedPageBreak/>
        <w:t>los LGMCDIEVP*.</w:t>
      </w:r>
    </w:p>
    <w:p w14:paraId="7525D4E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50B5B22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No.34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1466F8A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59866D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No.35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1C9B16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5A507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No.36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E071077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62690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No.37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76A6430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5F091D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No.38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A346A34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6C3F22B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No.39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ELIMINADO_el_Municipio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35E9D38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54F6B83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No.40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(es) por ser un dato personal laboral de conformidad con el Artículo 97 de la LTAIPPDPEMO, Artículo 3 fracción VIII de la LPDPPSOEMO y Lineamiento Trigésimo Octavo fracción I. 5. de </w:t>
      </w:r>
      <w:r w:rsidRPr="00D04B28">
        <w:rPr>
          <w:rFonts w:ascii="Arial" w:hAnsi="Arial" w:cs="Arial"/>
          <w:sz w:val="24"/>
          <w:szCs w:val="24"/>
        </w:rPr>
        <w:lastRenderedPageBreak/>
        <w:t>los LGMCDIEVP*.</w:t>
      </w:r>
    </w:p>
    <w:p w14:paraId="2C1E2D4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01F6C8A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No.41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341918E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D9D7582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No.42 </w:t>
      </w:r>
      <w:proofErr w:type="spellStart"/>
      <w:r w:rsidRPr="00D04B28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092F7A3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BD4CAC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No.43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5E799E4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3174AF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No.44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50DB067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2EC9AA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No.45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0C276F1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0629CC9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No.46 </w:t>
      </w:r>
      <w:proofErr w:type="spellStart"/>
      <w:r w:rsidRPr="00D04B28">
        <w:rPr>
          <w:rFonts w:ascii="Arial" w:hAnsi="Arial" w:cs="Arial"/>
          <w:sz w:val="24"/>
          <w:szCs w:val="24"/>
        </w:rPr>
        <w:t>ELIMINADO_Cargo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3899EC6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33C685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No.47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(es) por ser un dato personal sobre situación jurídica o legal de conformidad con el Artículo 97 de la LTAIPPDPEMO, Artículo 3 fracción VIII de la LPDPPSOEMO y Lineamiento Trigésimo Octavo fracción I. 7. de los </w:t>
      </w:r>
      <w:r w:rsidRPr="00D04B28">
        <w:rPr>
          <w:rFonts w:ascii="Arial" w:hAnsi="Arial" w:cs="Arial"/>
          <w:sz w:val="24"/>
          <w:szCs w:val="24"/>
        </w:rPr>
        <w:lastRenderedPageBreak/>
        <w:t>LGMCDIEVP*.</w:t>
      </w:r>
    </w:p>
    <w:p w14:paraId="4CE773C1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8BCBBDD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No.48 </w:t>
      </w:r>
      <w:proofErr w:type="spellStart"/>
      <w:r w:rsidRPr="00D04B28">
        <w:rPr>
          <w:rFonts w:ascii="Arial" w:hAnsi="Arial" w:cs="Arial"/>
          <w:sz w:val="24"/>
          <w:szCs w:val="24"/>
        </w:rPr>
        <w:t>ELIMINADO_Enlace_electrónico_y</w:t>
      </w:r>
      <w:proofErr w:type="spellEnd"/>
      <w:r w:rsidRPr="00D04B28">
        <w:rPr>
          <w:rFonts w:ascii="Arial" w:hAnsi="Arial" w:cs="Arial"/>
          <w:sz w:val="24"/>
          <w:szCs w:val="24"/>
        </w:rPr>
        <w:t>/</w:t>
      </w:r>
      <w:proofErr w:type="spellStart"/>
      <w:r w:rsidRPr="00D04B28">
        <w:rPr>
          <w:rFonts w:ascii="Arial" w:hAnsi="Arial" w:cs="Arial"/>
          <w:sz w:val="24"/>
          <w:szCs w:val="24"/>
        </w:rPr>
        <w:t>o_título_de_nota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FB0E367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6E3D21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No.49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79534B05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1808E33" w14:textId="77777777" w:rsidR="00EB0F14" w:rsidRPr="00D04B28" w:rsidRDefault="00EB0F14" w:rsidP="00D04B28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 xml:space="preserve">No.50 </w:t>
      </w:r>
      <w:proofErr w:type="spellStart"/>
      <w:r w:rsidRPr="00D04B28">
        <w:rPr>
          <w:rFonts w:ascii="Arial" w:hAnsi="Arial" w:cs="Arial"/>
          <w:sz w:val="24"/>
          <w:szCs w:val="24"/>
        </w:rPr>
        <w:t>ELIMINADO_Enlace_electrónico_y</w:t>
      </w:r>
      <w:proofErr w:type="spellEnd"/>
      <w:r w:rsidRPr="00D04B28">
        <w:rPr>
          <w:rFonts w:ascii="Arial" w:hAnsi="Arial" w:cs="Arial"/>
          <w:sz w:val="24"/>
          <w:szCs w:val="24"/>
        </w:rPr>
        <w:t>/</w:t>
      </w:r>
      <w:proofErr w:type="spellStart"/>
      <w:r w:rsidRPr="00D04B28">
        <w:rPr>
          <w:rFonts w:ascii="Arial" w:hAnsi="Arial" w:cs="Arial"/>
          <w:sz w:val="24"/>
          <w:szCs w:val="24"/>
        </w:rPr>
        <w:t>o_título_de_nota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7FC1692" w14:textId="77777777" w:rsidR="00877B6F" w:rsidRDefault="00877B6F" w:rsidP="00877B6F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7C344CF" w14:textId="7F6F04E5" w:rsidR="00877B6F" w:rsidRPr="00D04B28" w:rsidRDefault="00877B6F" w:rsidP="00877B6F">
      <w:pPr>
        <w:pStyle w:val="Textoindependiente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B28">
        <w:rPr>
          <w:rFonts w:ascii="Arial" w:hAnsi="Arial" w:cs="Arial"/>
          <w:sz w:val="24"/>
          <w:szCs w:val="24"/>
        </w:rPr>
        <w:t>No.5</w:t>
      </w:r>
      <w:r>
        <w:rPr>
          <w:rFonts w:ascii="Arial" w:hAnsi="Arial" w:cs="Arial"/>
          <w:sz w:val="24"/>
          <w:szCs w:val="24"/>
        </w:rPr>
        <w:t>1</w:t>
      </w:r>
      <w:r w:rsidRPr="00D04B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04B28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D04B28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D04B28">
        <w:rPr>
          <w:rFonts w:ascii="Arial" w:hAnsi="Arial" w:cs="Arial"/>
          <w:sz w:val="24"/>
          <w:szCs w:val="24"/>
        </w:rPr>
        <w:t>renglon</w:t>
      </w:r>
      <w:proofErr w:type="spellEnd"/>
      <w:r w:rsidRPr="00D04B28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0CDF877C" w14:textId="2F28F660" w:rsidR="001A1411" w:rsidRPr="00D04B28" w:rsidRDefault="001A1411" w:rsidP="00D04B28">
      <w:pPr>
        <w:pStyle w:val="Textoindependiente"/>
        <w:spacing w:line="360" w:lineRule="auto"/>
        <w:rPr>
          <w:rFonts w:ascii="Arial" w:hAnsi="Arial" w:cs="Arial"/>
          <w:sz w:val="24"/>
          <w:szCs w:val="24"/>
        </w:rPr>
      </w:pPr>
    </w:p>
    <w:sectPr w:rsidR="001A1411" w:rsidRPr="00D04B28" w:rsidSect="00D04B28">
      <w:pgSz w:w="12250" w:h="19300"/>
      <w:pgMar w:top="1814" w:right="1418" w:bottom="1304" w:left="2552" w:header="714" w:footer="104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A176E" w14:textId="77777777" w:rsidR="002623C0" w:rsidRDefault="002623C0">
      <w:r>
        <w:separator/>
      </w:r>
    </w:p>
  </w:endnote>
  <w:endnote w:type="continuationSeparator" w:id="0">
    <w:p w14:paraId="477351BD" w14:textId="77777777" w:rsidR="002623C0" w:rsidRDefault="00262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56705697"/>
      <w:docPartObj>
        <w:docPartGallery w:val="Page Numbers (Bottom of Page)"/>
        <w:docPartUnique/>
      </w:docPartObj>
    </w:sdtPr>
    <w:sdtContent>
      <w:p w14:paraId="02BE654B" w14:textId="5D40B008" w:rsidR="00D04B28" w:rsidRDefault="00D04B28" w:rsidP="00D04B28">
        <w:pPr>
          <w:pStyle w:val="Piedepgina"/>
          <w:tabs>
            <w:tab w:val="clear" w:pos="4419"/>
            <w:tab w:val="left" w:pos="1985"/>
          </w:tabs>
          <w:spacing w:line="360" w:lineRule="aut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32</w:t>
        </w:r>
        <w:r>
          <w:fldChar w:fldCharType="end"/>
        </w:r>
      </w:p>
      <w:p w14:paraId="65BB5D75" w14:textId="1086141D" w:rsidR="00F74FB9" w:rsidRPr="00D04B28" w:rsidRDefault="00F74FB9" w:rsidP="00F74FB9">
        <w:pPr>
          <w:pStyle w:val="Piedepgina"/>
          <w:tabs>
            <w:tab w:val="clear" w:pos="4419"/>
            <w:tab w:val="left" w:pos="1985"/>
          </w:tabs>
          <w:spacing w:line="360" w:lineRule="auto"/>
          <w:jc w:val="center"/>
          <w:rPr>
            <w:rFonts w:ascii="Arial Narrow" w:hAnsi="Arial Narrow" w:cs="Arial"/>
            <w:sz w:val="20"/>
            <w:szCs w:val="28"/>
          </w:rPr>
        </w:pPr>
        <w:r w:rsidRPr="00D04B28">
          <w:rPr>
            <w:rFonts w:ascii="Arial Narrow" w:hAnsi="Arial Narrow" w:cs="Arial"/>
            <w:sz w:val="20"/>
            <w:szCs w:val="28"/>
          </w:rPr>
          <w:t>___________________________________</w:t>
        </w:r>
      </w:p>
      <w:p w14:paraId="17A06E11" w14:textId="5FFD3DB3" w:rsidR="001447D7" w:rsidRPr="00D04B28" w:rsidRDefault="001447D7" w:rsidP="001447D7">
        <w:pPr>
          <w:pStyle w:val="Piedepgina"/>
          <w:tabs>
            <w:tab w:val="clear" w:pos="4419"/>
          </w:tabs>
          <w:jc w:val="center"/>
          <w:rPr>
            <w:rFonts w:ascii="Arial Narrow" w:hAnsi="Arial Narrow" w:cs="Arial"/>
            <w:sz w:val="20"/>
            <w:szCs w:val="28"/>
          </w:rPr>
        </w:pPr>
        <w:r w:rsidRPr="00D04B28">
          <w:rPr>
            <w:rFonts w:ascii="Arial Narrow" w:hAnsi="Arial Narrow" w:cs="Arial"/>
            <w:sz w:val="20"/>
            <w:szCs w:val="28"/>
          </w:rPr>
          <w:t>Documento para versión electrónica.</w:t>
        </w:r>
      </w:p>
      <w:p w14:paraId="466AF67D" w14:textId="1D673F60" w:rsidR="001447D7" w:rsidRDefault="001447D7" w:rsidP="00D04B28">
        <w:pPr>
          <w:pStyle w:val="Piedepgina"/>
          <w:tabs>
            <w:tab w:val="clear" w:pos="4419"/>
          </w:tabs>
          <w:jc w:val="center"/>
        </w:pPr>
        <w:r w:rsidRPr="00D04B28">
          <w:rPr>
            <w:rFonts w:ascii="Arial Narrow" w:hAnsi="Arial Narrow" w:cs="Arial"/>
            <w:sz w:val="20"/>
            <w:szCs w:val="28"/>
          </w:rPr>
          <w:t>El documento fue testado con el Programa 'ELIDA' Eliminador de Datos Judicial del Supremo Tribunal de Justicia del Estado de Jalisco</w:t>
        </w:r>
      </w:p>
    </w:sdtContent>
  </w:sdt>
  <w:p w14:paraId="0EEB7A10" w14:textId="4409C8D9" w:rsidR="001A1411" w:rsidRDefault="001A1411">
    <w:pPr>
      <w:pStyle w:val="Textoindependiente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07A67" w14:textId="6033DF6D" w:rsidR="00EB0F14" w:rsidRPr="00EB0F14" w:rsidRDefault="00EB0F14" w:rsidP="001447D7">
    <w:pPr>
      <w:pStyle w:val="Textoindependiente"/>
      <w:spacing w:line="14" w:lineRule="auto"/>
      <w:rPr>
        <w:sz w:val="20"/>
      </w:rPr>
    </w:pPr>
  </w:p>
  <w:p w14:paraId="6AC358DD" w14:textId="77777777" w:rsidR="00834D71" w:rsidRDefault="00834D71" w:rsidP="00834D71">
    <w:pPr>
      <w:pStyle w:val="Piedepgina"/>
      <w:tabs>
        <w:tab w:val="clear" w:pos="4419"/>
        <w:tab w:val="left" w:pos="1985"/>
      </w:tabs>
      <w:spacing w:line="360" w:lineRule="auto"/>
      <w:jc w:val="right"/>
    </w:pPr>
    <w:r>
      <w:fldChar w:fldCharType="begin"/>
    </w:r>
    <w:r>
      <w:instrText>PAGE   \* MERGEFORMAT</w:instrText>
    </w:r>
    <w:r>
      <w:fldChar w:fldCharType="separate"/>
    </w:r>
    <w:r>
      <w:t>20</w:t>
    </w:r>
    <w:r>
      <w:fldChar w:fldCharType="end"/>
    </w:r>
  </w:p>
  <w:p w14:paraId="7ADC7E99" w14:textId="2A55E094" w:rsidR="00F74FB9" w:rsidRPr="0031448A" w:rsidRDefault="00F74FB9" w:rsidP="00F74FB9">
    <w:pPr>
      <w:pStyle w:val="Piedepgina"/>
      <w:tabs>
        <w:tab w:val="clear" w:pos="4419"/>
        <w:tab w:val="left" w:pos="1985"/>
      </w:tabs>
      <w:spacing w:line="360" w:lineRule="auto"/>
      <w:jc w:val="center"/>
      <w:rPr>
        <w:rFonts w:ascii="Arial Narrow" w:hAnsi="Arial Narrow" w:cs="Arial"/>
        <w:sz w:val="20"/>
        <w:szCs w:val="28"/>
      </w:rPr>
    </w:pPr>
    <w:r w:rsidRPr="0031448A">
      <w:rPr>
        <w:rFonts w:ascii="Arial Narrow" w:hAnsi="Arial Narrow" w:cs="Arial"/>
        <w:sz w:val="20"/>
        <w:szCs w:val="28"/>
      </w:rPr>
      <w:t>___________________________________</w:t>
    </w:r>
  </w:p>
  <w:p w14:paraId="057A5401" w14:textId="77777777" w:rsidR="001447D7" w:rsidRPr="0031448A" w:rsidRDefault="001447D7" w:rsidP="001447D7">
    <w:pPr>
      <w:pStyle w:val="Piedepgina"/>
      <w:tabs>
        <w:tab w:val="clear" w:pos="4419"/>
      </w:tabs>
      <w:jc w:val="center"/>
      <w:rPr>
        <w:rFonts w:ascii="Arial Narrow" w:hAnsi="Arial Narrow" w:cs="Arial"/>
        <w:sz w:val="20"/>
        <w:szCs w:val="28"/>
      </w:rPr>
    </w:pPr>
    <w:r w:rsidRPr="0031448A">
      <w:rPr>
        <w:rFonts w:ascii="Arial Narrow" w:hAnsi="Arial Narrow" w:cs="Arial"/>
        <w:sz w:val="20"/>
        <w:szCs w:val="28"/>
      </w:rPr>
      <w:t>Documento para versión electrónica.</w:t>
    </w:r>
  </w:p>
  <w:p w14:paraId="40F563E9" w14:textId="77777777" w:rsidR="001447D7" w:rsidRPr="0031448A" w:rsidRDefault="001447D7" w:rsidP="001447D7">
    <w:pPr>
      <w:pStyle w:val="Piedepgina"/>
      <w:tabs>
        <w:tab w:val="clear" w:pos="4419"/>
      </w:tabs>
      <w:jc w:val="center"/>
      <w:rPr>
        <w:rFonts w:ascii="Arial Narrow" w:hAnsi="Arial Narrow" w:cs="Arial"/>
        <w:sz w:val="20"/>
        <w:szCs w:val="28"/>
      </w:rPr>
    </w:pPr>
    <w:r w:rsidRPr="0031448A">
      <w:rPr>
        <w:rFonts w:ascii="Arial Narrow" w:hAnsi="Arial Narrow" w:cs="Arial"/>
        <w:sz w:val="20"/>
        <w:szCs w:val="28"/>
      </w:rPr>
      <w:t>El documento fue testado con el Programa 'ELIDA' Eliminador de Datos Judicial del Supremo Tribunal de Justicia del Estado de Jalisco</w:t>
    </w:r>
  </w:p>
  <w:p w14:paraId="438C6410" w14:textId="1E630AB1" w:rsidR="001A1411" w:rsidRPr="00EB0F14" w:rsidRDefault="001A1411" w:rsidP="001447D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C8718" w14:textId="77777777" w:rsidR="002623C0" w:rsidRDefault="002623C0">
      <w:r>
        <w:separator/>
      </w:r>
    </w:p>
  </w:footnote>
  <w:footnote w:type="continuationSeparator" w:id="0">
    <w:p w14:paraId="6B3905CA" w14:textId="77777777" w:rsidR="002623C0" w:rsidRDefault="002623C0">
      <w:r>
        <w:continuationSeparator/>
      </w:r>
    </w:p>
  </w:footnote>
  <w:footnote w:id="1">
    <w:p w14:paraId="2001B5EA" w14:textId="328063B9" w:rsidR="00970B85" w:rsidRPr="00970B85" w:rsidRDefault="00970B8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18"/>
        </w:rPr>
        <w:t>Todas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fechas</w:t>
      </w:r>
      <w:r>
        <w:rPr>
          <w:spacing w:val="-3"/>
          <w:sz w:val="18"/>
        </w:rPr>
        <w:t xml:space="preserve"> </w:t>
      </w:r>
      <w:r>
        <w:rPr>
          <w:sz w:val="18"/>
        </w:rPr>
        <w:t>corresponden</w:t>
      </w:r>
      <w:r>
        <w:rPr>
          <w:spacing w:val="-2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año</w:t>
      </w:r>
      <w:r>
        <w:rPr>
          <w:spacing w:val="-4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mil</w:t>
      </w:r>
      <w:r>
        <w:rPr>
          <w:spacing w:val="-4"/>
          <w:sz w:val="18"/>
        </w:rPr>
        <w:t xml:space="preserve"> </w:t>
      </w:r>
      <w:r>
        <w:rPr>
          <w:sz w:val="18"/>
        </w:rPr>
        <w:t>veintiuno,</w:t>
      </w:r>
      <w:r>
        <w:rPr>
          <w:spacing w:val="-4"/>
          <w:sz w:val="18"/>
        </w:rPr>
        <w:t xml:space="preserve"> </w:t>
      </w:r>
      <w:r>
        <w:rPr>
          <w:sz w:val="18"/>
        </w:rPr>
        <w:t>salvo</w:t>
      </w:r>
      <w:r>
        <w:rPr>
          <w:spacing w:val="-3"/>
          <w:sz w:val="18"/>
        </w:rPr>
        <w:t xml:space="preserve"> </w:t>
      </w:r>
      <w:r>
        <w:rPr>
          <w:sz w:val="18"/>
        </w:rPr>
        <w:t>disposición</w:t>
      </w:r>
      <w:r>
        <w:rPr>
          <w:spacing w:val="-4"/>
          <w:sz w:val="18"/>
        </w:rPr>
        <w:t xml:space="preserve"> </w:t>
      </w:r>
      <w:r>
        <w:rPr>
          <w:sz w:val="18"/>
        </w:rPr>
        <w:t>expresa.</w:t>
      </w:r>
    </w:p>
  </w:footnote>
  <w:footnote w:id="2">
    <w:p w14:paraId="5561FAAF" w14:textId="4B48C068" w:rsidR="00970B85" w:rsidRPr="00970B85" w:rsidRDefault="00970B8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Visible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foja 78.</w:t>
      </w:r>
    </w:p>
  </w:footnote>
  <w:footnote w:id="3">
    <w:p w14:paraId="31174C75" w14:textId="6531AF26" w:rsidR="00970B85" w:rsidRPr="00970B85" w:rsidRDefault="00970B8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Visible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fojas</w:t>
      </w:r>
      <w:r>
        <w:rPr>
          <w:spacing w:val="-1"/>
        </w:rPr>
        <w:t xml:space="preserve"> </w:t>
      </w:r>
      <w:r>
        <w:t>93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96.</w:t>
      </w:r>
    </w:p>
  </w:footnote>
  <w:footnote w:id="4">
    <w:p w14:paraId="1D57FD40" w14:textId="26860ECC" w:rsidR="00970B85" w:rsidRPr="00970B85" w:rsidRDefault="00970B85" w:rsidP="00970B85">
      <w:pPr>
        <w:spacing w:before="90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Visible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foja</w:t>
      </w:r>
      <w:r>
        <w:rPr>
          <w:spacing w:val="-1"/>
          <w:sz w:val="20"/>
        </w:rPr>
        <w:t xml:space="preserve"> </w:t>
      </w:r>
      <w:r>
        <w:rPr>
          <w:sz w:val="20"/>
        </w:rPr>
        <w:t>79.</w:t>
      </w:r>
    </w:p>
  </w:footnote>
  <w:footnote w:id="5">
    <w:p w14:paraId="3E6ACAFE" w14:textId="2A3C0E14" w:rsidR="00970B85" w:rsidRPr="00970B85" w:rsidRDefault="00970B85" w:rsidP="00970B85">
      <w:pPr>
        <w:spacing w:before="25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Visible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foja</w:t>
      </w:r>
      <w:r>
        <w:rPr>
          <w:spacing w:val="-1"/>
          <w:sz w:val="20"/>
        </w:rPr>
        <w:t xml:space="preserve"> </w:t>
      </w:r>
      <w:r>
        <w:rPr>
          <w:sz w:val="20"/>
        </w:rPr>
        <w:t>80.</w:t>
      </w:r>
    </w:p>
  </w:footnote>
  <w:footnote w:id="6">
    <w:p w14:paraId="771FCFBA" w14:textId="6CC5F878" w:rsidR="00970B85" w:rsidRPr="00970B85" w:rsidRDefault="00970B85" w:rsidP="00970B85">
      <w:pPr>
        <w:spacing w:before="24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Visible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foja</w:t>
      </w:r>
      <w:r>
        <w:rPr>
          <w:spacing w:val="-1"/>
          <w:sz w:val="20"/>
        </w:rPr>
        <w:t xml:space="preserve"> </w:t>
      </w:r>
      <w:r>
        <w:rPr>
          <w:sz w:val="20"/>
        </w:rPr>
        <w:t>81.</w:t>
      </w:r>
    </w:p>
  </w:footnote>
  <w:footnote w:id="7">
    <w:p w14:paraId="02F03E78" w14:textId="18F15157" w:rsidR="00970B85" w:rsidRPr="00970B85" w:rsidRDefault="00970B8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Fojas</w:t>
      </w:r>
      <w:r>
        <w:rPr>
          <w:spacing w:val="-1"/>
        </w:rPr>
        <w:t xml:space="preserve"> </w:t>
      </w:r>
      <w:r>
        <w:t>18</w:t>
      </w:r>
      <w:r>
        <w:rPr>
          <w:spacing w:val="-3"/>
        </w:rPr>
        <w:t xml:space="preserve"> </w:t>
      </w:r>
      <w:r>
        <w:t>a 36.</w:t>
      </w:r>
    </w:p>
  </w:footnote>
  <w:footnote w:id="8">
    <w:p w14:paraId="5ADF4679" w14:textId="2C3B1741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Fojas</w:t>
      </w:r>
      <w:r>
        <w:rPr>
          <w:spacing w:val="-1"/>
        </w:rPr>
        <w:t xml:space="preserve"> </w:t>
      </w:r>
      <w:r>
        <w:t>08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14.</w:t>
      </w:r>
    </w:p>
  </w:footnote>
  <w:footnote w:id="9">
    <w:p w14:paraId="703425D4" w14:textId="52419029" w:rsidR="001202C9" w:rsidRPr="001202C9" w:rsidRDefault="001202C9" w:rsidP="001202C9">
      <w:pPr>
        <w:spacing w:before="25"/>
        <w:rPr>
          <w:sz w:val="20"/>
        </w:rPr>
      </w:pPr>
      <w:r>
        <w:rPr>
          <w:rStyle w:val="Refdenotaalpie"/>
        </w:rPr>
        <w:footnoteRef/>
      </w:r>
      <w:r>
        <w:t xml:space="preserve">  </w:t>
      </w:r>
      <w:r>
        <w:rPr>
          <w:sz w:val="20"/>
        </w:rPr>
        <w:t>Fojas</w:t>
      </w:r>
      <w:r>
        <w:rPr>
          <w:spacing w:val="-1"/>
          <w:sz w:val="20"/>
        </w:rPr>
        <w:t xml:space="preserve"> </w:t>
      </w:r>
      <w:r>
        <w:rPr>
          <w:sz w:val="20"/>
        </w:rPr>
        <w:t>97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99.</w:t>
      </w:r>
    </w:p>
  </w:footnote>
  <w:footnote w:id="10">
    <w:p w14:paraId="04E1DE49" w14:textId="12B41491" w:rsidR="001202C9" w:rsidRPr="001202C9" w:rsidRDefault="001202C9" w:rsidP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Fojas 55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58.</w:t>
      </w:r>
    </w:p>
  </w:footnote>
  <w:footnote w:id="11">
    <w:p w14:paraId="1BB4AEC9" w14:textId="09E8A756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Fojas 84</w:t>
      </w:r>
      <w:r>
        <w:rPr>
          <w:spacing w:val="-2"/>
        </w:rPr>
        <w:t xml:space="preserve"> </w:t>
      </w:r>
      <w:r>
        <w:t>y 85.</w:t>
      </w:r>
    </w:p>
  </w:footnote>
  <w:footnote w:id="12">
    <w:p w14:paraId="13CF19F3" w14:textId="1F85274E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 100.</w:t>
      </w:r>
    </w:p>
  </w:footnote>
  <w:footnote w:id="13">
    <w:p w14:paraId="11C87D57" w14:textId="1A17DEBA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Fojas</w:t>
      </w:r>
      <w:r>
        <w:rPr>
          <w:spacing w:val="-1"/>
        </w:rPr>
        <w:t xml:space="preserve"> </w:t>
      </w:r>
      <w:r>
        <w:t>114 a</w:t>
      </w:r>
      <w:r>
        <w:rPr>
          <w:spacing w:val="-1"/>
        </w:rPr>
        <w:t xml:space="preserve"> </w:t>
      </w:r>
      <w:r>
        <w:t>116.</w:t>
      </w:r>
    </w:p>
  </w:footnote>
  <w:footnote w:id="14">
    <w:p w14:paraId="0B2D282B" w14:textId="71AF65D8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Fojas</w:t>
      </w:r>
      <w:r>
        <w:rPr>
          <w:spacing w:val="-1"/>
        </w:rPr>
        <w:t xml:space="preserve"> </w:t>
      </w:r>
      <w:r>
        <w:t>119 a</w:t>
      </w:r>
      <w:r>
        <w:rPr>
          <w:spacing w:val="-1"/>
        </w:rPr>
        <w:t xml:space="preserve"> </w:t>
      </w:r>
      <w:r>
        <w:t>121.</w:t>
      </w:r>
    </w:p>
  </w:footnote>
  <w:footnote w:id="15">
    <w:p w14:paraId="29EB7444" w14:textId="5125BCC0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</w:t>
      </w:r>
      <w:r>
        <w:rPr>
          <w:spacing w:val="-1"/>
        </w:rPr>
        <w:t xml:space="preserve"> </w:t>
      </w:r>
      <w:r>
        <w:t>02.</w:t>
      </w:r>
    </w:p>
  </w:footnote>
  <w:footnote w:id="16">
    <w:p w14:paraId="72BA962B" w14:textId="246B9A8F" w:rsidR="001202C9" w:rsidRPr="001202C9" w:rsidRDefault="001202C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Foja 185.</w:t>
      </w:r>
    </w:p>
  </w:footnote>
  <w:footnote w:id="17">
    <w:p w14:paraId="42AA88E6" w14:textId="46F6D960" w:rsidR="001202C9" w:rsidRPr="001202C9" w:rsidRDefault="001202C9" w:rsidP="00E80EF9">
      <w:pPr>
        <w:spacing w:before="25"/>
        <w:ind w:left="118" w:hanging="118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Fojas</w:t>
      </w:r>
      <w:r>
        <w:rPr>
          <w:spacing w:val="-1"/>
          <w:sz w:val="20"/>
        </w:rPr>
        <w:t xml:space="preserve"> </w:t>
      </w:r>
      <w:r>
        <w:rPr>
          <w:sz w:val="20"/>
        </w:rPr>
        <w:t>186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187.</w:t>
      </w:r>
    </w:p>
  </w:footnote>
  <w:footnote w:id="18">
    <w:p w14:paraId="24041B9B" w14:textId="727FC7DF" w:rsidR="001202C9" w:rsidRPr="001202C9" w:rsidRDefault="001202C9" w:rsidP="00E80EF9">
      <w:pPr>
        <w:spacing w:before="24"/>
        <w:ind w:left="118" w:hanging="118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Foja 188.</w:t>
      </w:r>
    </w:p>
  </w:footnote>
  <w:footnote w:id="19">
    <w:p w14:paraId="77AA368D" w14:textId="11737D50" w:rsidR="00984801" w:rsidRPr="00984801" w:rsidRDefault="00984801" w:rsidP="00BC6E4E">
      <w:pPr>
        <w:spacing w:before="90" w:line="244" w:lineRule="auto"/>
        <w:ind w:right="58"/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Sentencia</w:t>
      </w:r>
      <w:r w:rsidR="00F02443">
        <w:rPr>
          <w:sz w:val="20"/>
        </w:rPr>
        <w:t xml:space="preserve"> </w:t>
      </w:r>
      <w:r>
        <w:rPr>
          <w:sz w:val="20"/>
        </w:rPr>
        <w:t>del</w:t>
      </w:r>
      <w:r w:rsidR="00F02443">
        <w:rPr>
          <w:sz w:val="20"/>
        </w:rPr>
        <w:t xml:space="preserve"> </w:t>
      </w:r>
      <w:r w:rsidR="00EB0F14" w:rsidRPr="00EB0F14">
        <w:rPr>
          <w:color w:val="FFFFFF"/>
          <w:sz w:val="20"/>
          <w:highlight w:val="darkCyan"/>
        </w:rPr>
        <w:t>[No.47]_</w:t>
      </w:r>
      <w:proofErr w:type="spellStart"/>
      <w:r w:rsidR="00EB0F14" w:rsidRPr="00EB0F14">
        <w:rPr>
          <w:color w:val="FFFFFF"/>
          <w:sz w:val="20"/>
          <w:highlight w:val="darkCyan"/>
        </w:rPr>
        <w:t>ELIMINADO_el_número_de_expediente_relacionado</w:t>
      </w:r>
      <w:proofErr w:type="spellEnd"/>
      <w:proofErr w:type="gramStart"/>
      <w:r w:rsidR="00EB0F14" w:rsidRPr="00EB0F14">
        <w:rPr>
          <w:color w:val="FFFFFF"/>
          <w:sz w:val="20"/>
          <w:highlight w:val="darkCyan"/>
        </w:rPr>
        <w:t>_[</w:t>
      </w:r>
      <w:proofErr w:type="gramEnd"/>
      <w:r w:rsidR="00EB0F14" w:rsidRPr="00EB0F14">
        <w:rPr>
          <w:color w:val="FFFFFF"/>
          <w:sz w:val="20"/>
          <w:highlight w:val="darkCyan"/>
        </w:rPr>
        <w:t>151]</w:t>
      </w:r>
      <w:r w:rsidR="00F02443">
        <w:rPr>
          <w:sz w:val="20"/>
        </w:rPr>
        <w:t xml:space="preserve"> </w:t>
      </w:r>
      <w:r>
        <w:rPr>
          <w:sz w:val="20"/>
        </w:rPr>
        <w:t>es</w:t>
      </w:r>
      <w:r w:rsidR="00F02443">
        <w:rPr>
          <w:sz w:val="20"/>
        </w:rPr>
        <w:t xml:space="preserve"> </w:t>
      </w:r>
      <w:r>
        <w:rPr>
          <w:sz w:val="20"/>
        </w:rPr>
        <w:t>consultable</w:t>
      </w:r>
      <w:r w:rsidR="00F02443">
        <w:rPr>
          <w:sz w:val="20"/>
        </w:rPr>
        <w:t xml:space="preserve"> </w:t>
      </w:r>
      <w:r>
        <w:rPr>
          <w:sz w:val="20"/>
        </w:rPr>
        <w:t>en</w:t>
      </w:r>
      <w:r w:rsidR="00F02443">
        <w:rPr>
          <w:sz w:val="20"/>
        </w:rPr>
        <w:t xml:space="preserve"> </w:t>
      </w:r>
      <w:r>
        <w:rPr>
          <w:sz w:val="20"/>
        </w:rPr>
        <w:t>el</w:t>
      </w:r>
      <w:r w:rsidR="00F02443">
        <w:rPr>
          <w:sz w:val="20"/>
        </w:rPr>
        <w:t xml:space="preserve"> </w:t>
      </w:r>
      <w:r>
        <w:rPr>
          <w:sz w:val="20"/>
        </w:rPr>
        <w:t>siguiente</w:t>
      </w:r>
      <w:r w:rsidR="00F02443">
        <w:rPr>
          <w:sz w:val="20"/>
        </w:rPr>
        <w:t xml:space="preserve"> </w:t>
      </w:r>
      <w:proofErr w:type="gramStart"/>
      <w:r>
        <w:rPr>
          <w:rFonts w:ascii="Arial"/>
          <w:i/>
          <w:sz w:val="20"/>
        </w:rPr>
        <w:t>link</w:t>
      </w:r>
      <w:proofErr w:type="gramEnd"/>
      <w:r>
        <w:rPr>
          <w:sz w:val="20"/>
        </w:rPr>
        <w:t>:</w:t>
      </w:r>
      <w:r>
        <w:rPr>
          <w:spacing w:val="-53"/>
          <w:sz w:val="20"/>
        </w:rPr>
        <w:t xml:space="preserve"> </w:t>
      </w:r>
      <w:r w:rsidR="00EB0F14" w:rsidRPr="00EB0F14">
        <w:rPr>
          <w:color w:val="FFFFFF"/>
          <w:sz w:val="20"/>
          <w:highlight w:val="darkCyan"/>
        </w:rPr>
        <w:t>[No.48]_</w:t>
      </w:r>
      <w:proofErr w:type="spellStart"/>
      <w:r w:rsidR="00EB0F14" w:rsidRPr="00EB0F14">
        <w:rPr>
          <w:color w:val="FFFFFF"/>
          <w:sz w:val="20"/>
          <w:highlight w:val="darkCyan"/>
        </w:rPr>
        <w:t>ELIMINADO_Enlace_electrónico_y</w:t>
      </w:r>
      <w:proofErr w:type="spellEnd"/>
      <w:r w:rsidR="00EB0F14" w:rsidRPr="00EB0F14">
        <w:rPr>
          <w:color w:val="FFFFFF"/>
          <w:sz w:val="20"/>
          <w:highlight w:val="darkCyan"/>
        </w:rPr>
        <w:t>/</w:t>
      </w:r>
      <w:proofErr w:type="spellStart"/>
      <w:r w:rsidR="00EB0F14" w:rsidRPr="00EB0F14">
        <w:rPr>
          <w:color w:val="FFFFFF"/>
          <w:sz w:val="20"/>
          <w:highlight w:val="darkCyan"/>
        </w:rPr>
        <w:t>o_título_de_nota</w:t>
      </w:r>
      <w:proofErr w:type="spellEnd"/>
      <w:proofErr w:type="gramStart"/>
      <w:r w:rsidR="00EB0F14" w:rsidRPr="00EB0F14">
        <w:rPr>
          <w:color w:val="FFFFFF"/>
          <w:sz w:val="20"/>
          <w:highlight w:val="darkCyan"/>
        </w:rPr>
        <w:t>_[</w:t>
      </w:r>
      <w:proofErr w:type="gramEnd"/>
      <w:r w:rsidR="00EB0F14" w:rsidRPr="00EB0F14">
        <w:rPr>
          <w:color w:val="FFFFFF"/>
          <w:sz w:val="20"/>
          <w:highlight w:val="darkCyan"/>
        </w:rPr>
        <w:t>217]</w:t>
      </w:r>
    </w:p>
  </w:footnote>
  <w:footnote w:id="20">
    <w:p w14:paraId="7036ED92" w14:textId="09045439" w:rsidR="00984801" w:rsidRPr="00984801" w:rsidRDefault="00984801">
      <w:pPr>
        <w:pStyle w:val="Textonotapie"/>
      </w:pPr>
      <w:r>
        <w:rPr>
          <w:rStyle w:val="Refdenotaalpie"/>
        </w:rPr>
        <w:footnoteRef/>
      </w:r>
      <w:r>
        <w:t xml:space="preserve"> Sentencia</w:t>
      </w:r>
      <w:r w:rsidR="00F02443">
        <w:t xml:space="preserve"> </w:t>
      </w:r>
      <w:r>
        <w:t>del</w:t>
      </w:r>
      <w:r w:rsidR="00F02443">
        <w:t xml:space="preserve"> </w:t>
      </w:r>
      <w:r w:rsidR="00EB0F14" w:rsidRPr="00EB0F14">
        <w:rPr>
          <w:color w:val="FFFFFF"/>
          <w:highlight w:val="darkCyan"/>
        </w:rPr>
        <w:t>[No.49]_</w:t>
      </w:r>
      <w:proofErr w:type="spellStart"/>
      <w:r w:rsidR="00EB0F14" w:rsidRPr="00EB0F14">
        <w:rPr>
          <w:color w:val="FFFFFF"/>
          <w:highlight w:val="darkCyan"/>
        </w:rPr>
        <w:t>ELIMINADO_el_número_de_expediente_relacionado</w:t>
      </w:r>
      <w:proofErr w:type="spellEnd"/>
      <w:proofErr w:type="gramStart"/>
      <w:r w:rsidR="00EB0F14" w:rsidRPr="00EB0F14">
        <w:rPr>
          <w:color w:val="FFFFFF"/>
          <w:highlight w:val="darkCyan"/>
        </w:rPr>
        <w:t>_[</w:t>
      </w:r>
      <w:proofErr w:type="gramEnd"/>
      <w:r w:rsidR="00EB0F14" w:rsidRPr="00EB0F14">
        <w:rPr>
          <w:color w:val="FFFFFF"/>
          <w:highlight w:val="darkCyan"/>
        </w:rPr>
        <w:t>151]</w:t>
      </w:r>
      <w:r>
        <w:t>es</w:t>
      </w:r>
      <w:r w:rsidR="00F02443">
        <w:t xml:space="preserve"> </w:t>
      </w:r>
      <w:r>
        <w:t>consultable</w:t>
      </w:r>
      <w:r w:rsidR="00F02443">
        <w:t xml:space="preserve"> </w:t>
      </w:r>
      <w:r>
        <w:t>en</w:t>
      </w:r>
      <w:r w:rsidR="00F02443">
        <w:t xml:space="preserve"> </w:t>
      </w:r>
      <w:r>
        <w:t>el</w:t>
      </w:r>
      <w:r w:rsidR="00F02443">
        <w:t xml:space="preserve"> </w:t>
      </w:r>
      <w:r>
        <w:t>siguiente</w:t>
      </w:r>
      <w:r w:rsidR="00F02443">
        <w:t xml:space="preserve"> </w:t>
      </w:r>
      <w:proofErr w:type="gramStart"/>
      <w:r>
        <w:rPr>
          <w:rFonts w:ascii="Arial"/>
          <w:i/>
        </w:rPr>
        <w:t>link</w:t>
      </w:r>
      <w:proofErr w:type="gramEnd"/>
      <w:r>
        <w:t>:</w:t>
      </w:r>
      <w:r>
        <w:rPr>
          <w:spacing w:val="-53"/>
        </w:rPr>
        <w:t xml:space="preserve"> </w:t>
      </w:r>
      <w:r w:rsidR="00EB0F14" w:rsidRPr="00EB0F14">
        <w:rPr>
          <w:color w:val="FFFFFF"/>
          <w:szCs w:val="22"/>
          <w:highlight w:val="darkCyan"/>
        </w:rPr>
        <w:t>[No.50]_</w:t>
      </w:r>
      <w:proofErr w:type="spellStart"/>
      <w:r w:rsidR="00EB0F14" w:rsidRPr="00EB0F14">
        <w:rPr>
          <w:color w:val="FFFFFF"/>
          <w:szCs w:val="22"/>
          <w:highlight w:val="darkCyan"/>
        </w:rPr>
        <w:t>ELIMINADO_Enlace_electrónico_y</w:t>
      </w:r>
      <w:proofErr w:type="spellEnd"/>
      <w:r w:rsidR="00EB0F14" w:rsidRPr="00EB0F14">
        <w:rPr>
          <w:color w:val="FFFFFF"/>
          <w:szCs w:val="22"/>
          <w:highlight w:val="darkCyan"/>
        </w:rPr>
        <w:t>/</w:t>
      </w:r>
      <w:proofErr w:type="spellStart"/>
      <w:r w:rsidR="00EB0F14" w:rsidRPr="00EB0F14">
        <w:rPr>
          <w:color w:val="FFFFFF"/>
          <w:szCs w:val="22"/>
          <w:highlight w:val="darkCyan"/>
        </w:rPr>
        <w:t>o_título_de_nota</w:t>
      </w:r>
      <w:proofErr w:type="spellEnd"/>
      <w:proofErr w:type="gramStart"/>
      <w:r w:rsidR="00EB0F14" w:rsidRPr="00EB0F14">
        <w:rPr>
          <w:color w:val="FFFFFF"/>
          <w:szCs w:val="22"/>
          <w:highlight w:val="darkCyan"/>
        </w:rPr>
        <w:t>_[</w:t>
      </w:r>
      <w:proofErr w:type="gramEnd"/>
      <w:r w:rsidR="00EB0F14" w:rsidRPr="00EB0F14">
        <w:rPr>
          <w:color w:val="FFFFFF"/>
          <w:szCs w:val="22"/>
          <w:highlight w:val="darkCyan"/>
        </w:rPr>
        <w:t>217]</w:t>
      </w:r>
    </w:p>
  </w:footnote>
  <w:footnote w:id="21">
    <w:p w14:paraId="2D137337" w14:textId="6011FA73" w:rsidR="00984801" w:rsidRPr="00984801" w:rsidRDefault="00984801" w:rsidP="00E80EF9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Lo anterior, de conformidad con la Jurisprudencia 19/2008 de rubro: “</w:t>
      </w:r>
      <w:r>
        <w:rPr>
          <w:rFonts w:ascii="Arial" w:hAnsi="Arial"/>
          <w:b/>
        </w:rPr>
        <w:t>ADQUISICIÓN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PROCESAL EN MATERIA ELECTORAL</w:t>
      </w:r>
      <w:r>
        <w:t>”, Gaceta de Jurisprudencia y Tesis en materia</w:t>
      </w:r>
      <w:r>
        <w:rPr>
          <w:spacing w:val="1"/>
        </w:rPr>
        <w:t xml:space="preserve"> </w:t>
      </w:r>
      <w:r>
        <w:t>electoral, Tribunal Electoral del Poder Judicial de la Federación, Año 2, Número 3, 2009,</w:t>
      </w:r>
      <w:r>
        <w:rPr>
          <w:spacing w:val="1"/>
        </w:rPr>
        <w:t xml:space="preserve"> </w:t>
      </w:r>
      <w:r>
        <w:t>págs.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y 12.</w:t>
      </w:r>
    </w:p>
  </w:footnote>
  <w:footnote w:id="22">
    <w:p w14:paraId="6D7B3B77" w14:textId="520D3498" w:rsidR="000E6B4A" w:rsidRPr="000E6B4A" w:rsidRDefault="000E6B4A" w:rsidP="005E5EAE">
      <w:pPr>
        <w:spacing w:before="90" w:line="285" w:lineRule="auto"/>
        <w:ind w:left="118" w:right="58"/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Gaceta de Jurisprudencia y Tesis en materia electoral, TEPJF, Año 9, Número 19,</w:t>
      </w:r>
      <w:r>
        <w:rPr>
          <w:spacing w:val="-53"/>
          <w:sz w:val="20"/>
        </w:rPr>
        <w:t xml:space="preserve"> </w:t>
      </w:r>
      <w:r>
        <w:rPr>
          <w:sz w:val="20"/>
        </w:rPr>
        <w:t>2016,</w:t>
      </w:r>
      <w:r>
        <w:rPr>
          <w:spacing w:val="-2"/>
          <w:sz w:val="20"/>
        </w:rPr>
        <w:t xml:space="preserve"> </w:t>
      </w:r>
      <w:r>
        <w:rPr>
          <w:sz w:val="20"/>
        </w:rPr>
        <w:t>páginas 47,</w:t>
      </w:r>
      <w:r>
        <w:rPr>
          <w:spacing w:val="-1"/>
          <w:sz w:val="20"/>
        </w:rPr>
        <w:t xml:space="preserve"> </w:t>
      </w:r>
      <w:r>
        <w:rPr>
          <w:sz w:val="20"/>
        </w:rPr>
        <w:t>48</w:t>
      </w:r>
      <w:r>
        <w:rPr>
          <w:spacing w:val="-1"/>
          <w:sz w:val="20"/>
        </w:rPr>
        <w:t xml:space="preserve"> </w:t>
      </w:r>
      <w:r>
        <w:rPr>
          <w:sz w:val="20"/>
        </w:rPr>
        <w:t>y 49.</w:t>
      </w:r>
    </w:p>
  </w:footnote>
  <w:footnote w:id="23">
    <w:p w14:paraId="5DF0F960" w14:textId="78A031C4" w:rsidR="000E6B4A" w:rsidRPr="000E6B4A" w:rsidRDefault="000E6B4A" w:rsidP="0031448A">
      <w:pPr>
        <w:spacing w:line="244" w:lineRule="auto"/>
        <w:ind w:left="118" w:right="58"/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Amparo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3"/>
          <w:sz w:val="20"/>
        </w:rPr>
        <w:t xml:space="preserve"> </w:t>
      </w:r>
      <w:r>
        <w:rPr>
          <w:sz w:val="20"/>
        </w:rPr>
        <w:t>Revisión</w:t>
      </w:r>
      <w:r>
        <w:rPr>
          <w:spacing w:val="15"/>
          <w:sz w:val="20"/>
        </w:rPr>
        <w:t xml:space="preserve"> </w:t>
      </w:r>
      <w:r>
        <w:rPr>
          <w:sz w:val="20"/>
        </w:rPr>
        <w:t>554/2013</w:t>
      </w:r>
      <w:r>
        <w:rPr>
          <w:spacing w:val="13"/>
          <w:sz w:val="20"/>
        </w:rPr>
        <w:t xml:space="preserve"> </w:t>
      </w:r>
      <w:r>
        <w:rPr>
          <w:sz w:val="20"/>
        </w:rPr>
        <w:t>(derivado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Solicitud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Ejercicio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Facultad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Atracción 56/2013).</w:t>
      </w:r>
    </w:p>
  </w:footnote>
  <w:footnote w:id="24">
    <w:p w14:paraId="6362BEA7" w14:textId="165DAD8B" w:rsidR="000E6B4A" w:rsidRPr="00072C62" w:rsidRDefault="000E6B4A" w:rsidP="005E5EAE">
      <w:pPr>
        <w:spacing w:before="90"/>
        <w:ind w:right="-509"/>
        <w:jc w:val="both"/>
      </w:pPr>
      <w:r>
        <w:rPr>
          <w:rStyle w:val="Refdenotaalpie"/>
        </w:rPr>
        <w:footnoteRef/>
      </w:r>
      <w:r>
        <w:t xml:space="preserve"> </w:t>
      </w:r>
      <w:r w:rsidR="00072C62">
        <w:rPr>
          <w:sz w:val="20"/>
        </w:rPr>
        <w:t>Consultable</w:t>
      </w:r>
      <w:r w:rsidR="00072C62">
        <w:rPr>
          <w:spacing w:val="-4"/>
          <w:sz w:val="20"/>
        </w:rPr>
        <w:t xml:space="preserve"> </w:t>
      </w:r>
      <w:r w:rsidR="00072C62">
        <w:rPr>
          <w:sz w:val="20"/>
        </w:rPr>
        <w:t>en</w:t>
      </w:r>
      <w:r w:rsidR="00072C62">
        <w:rPr>
          <w:spacing w:val="-4"/>
          <w:sz w:val="20"/>
        </w:rPr>
        <w:t xml:space="preserve"> </w:t>
      </w:r>
      <w:r w:rsidR="00072C62">
        <w:rPr>
          <w:sz w:val="20"/>
        </w:rPr>
        <w:t>la</w:t>
      </w:r>
      <w:r w:rsidR="00072C62">
        <w:rPr>
          <w:spacing w:val="-4"/>
          <w:sz w:val="20"/>
        </w:rPr>
        <w:t xml:space="preserve"> </w:t>
      </w:r>
      <w:r w:rsidR="00072C62">
        <w:rPr>
          <w:sz w:val="20"/>
        </w:rPr>
        <w:t>página</w:t>
      </w:r>
      <w:r w:rsidR="00072C62">
        <w:rPr>
          <w:spacing w:val="-5"/>
          <w:sz w:val="20"/>
        </w:rPr>
        <w:t xml:space="preserve"> </w:t>
      </w:r>
      <w:r w:rsidR="00072C62">
        <w:rPr>
          <w:sz w:val="20"/>
        </w:rPr>
        <w:t>de</w:t>
      </w:r>
      <w:r w:rsidR="00072C62">
        <w:rPr>
          <w:spacing w:val="-6"/>
          <w:sz w:val="20"/>
        </w:rPr>
        <w:t xml:space="preserve"> </w:t>
      </w:r>
      <w:r w:rsidR="00072C62">
        <w:rPr>
          <w:sz w:val="20"/>
        </w:rPr>
        <w:t>internet:</w:t>
      </w:r>
      <w:r w:rsidR="00072C62">
        <w:rPr>
          <w:spacing w:val="-3"/>
          <w:sz w:val="20"/>
        </w:rPr>
        <w:t xml:space="preserve"> </w:t>
      </w:r>
      <w:hyperlink r:id="rId1">
        <w:r w:rsidR="00072C62">
          <w:rPr>
            <w:color w:val="0000FF"/>
            <w:sz w:val="20"/>
            <w:u w:val="single" w:color="0000FF"/>
          </w:rPr>
          <w:t>http://oppmujeresmich.org/wp/?p=148</w:t>
        </w:r>
      </w:hyperlink>
    </w:p>
  </w:footnote>
  <w:footnote w:id="25">
    <w:p w14:paraId="61E14E4B" w14:textId="40E7866E" w:rsidR="00072C62" w:rsidRPr="00072C62" w:rsidRDefault="00072C62" w:rsidP="005E5EAE">
      <w:pPr>
        <w:pStyle w:val="Textonotapie"/>
        <w:ind w:right="-509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Aprobado</w:t>
      </w:r>
      <w:r>
        <w:rPr>
          <w:spacing w:val="-3"/>
        </w:rPr>
        <w:t xml:space="preserve"> </w:t>
      </w:r>
      <w:r>
        <w:t>por el</w:t>
      </w:r>
      <w:r>
        <w:rPr>
          <w:spacing w:val="-2"/>
        </w:rPr>
        <w:t xml:space="preserve"> </w:t>
      </w:r>
      <w:r>
        <w:t>Pleno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2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dieciséis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junio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mil</w:t>
      </w:r>
      <w:r>
        <w:rPr>
          <w:spacing w:val="-4"/>
        </w:rPr>
        <w:t xml:space="preserve"> </w:t>
      </w:r>
      <w:r>
        <w:t>diecisiete.</w:t>
      </w:r>
    </w:p>
  </w:footnote>
  <w:footnote w:id="26">
    <w:p w14:paraId="5135062C" w14:textId="6D9F0192" w:rsidR="00072C62" w:rsidRPr="00072C62" w:rsidRDefault="00072C62" w:rsidP="005E5EAE">
      <w:pPr>
        <w:pStyle w:val="Textonotapie"/>
        <w:ind w:right="-509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La</w:t>
      </w:r>
      <w:r>
        <w:rPr>
          <w:spacing w:val="27"/>
        </w:rPr>
        <w:t xml:space="preserve"> </w:t>
      </w:r>
      <w:r>
        <w:t>Jurisprudencia</w:t>
      </w:r>
      <w:r>
        <w:rPr>
          <w:spacing w:val="28"/>
        </w:rPr>
        <w:t xml:space="preserve"> </w:t>
      </w:r>
      <w:r>
        <w:t>1a./J.</w:t>
      </w:r>
      <w:r>
        <w:rPr>
          <w:spacing w:val="30"/>
        </w:rPr>
        <w:t xml:space="preserve"> </w:t>
      </w:r>
      <w:r>
        <w:t>22/2016</w:t>
      </w:r>
      <w:r>
        <w:rPr>
          <w:spacing w:val="28"/>
        </w:rPr>
        <w:t xml:space="preserve"> </w:t>
      </w:r>
      <w:r>
        <w:t>(10a.)</w:t>
      </w:r>
      <w:r>
        <w:rPr>
          <w:spacing w:val="29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Primera</w:t>
      </w:r>
      <w:r>
        <w:rPr>
          <w:spacing w:val="28"/>
        </w:rPr>
        <w:t xml:space="preserve"> </w:t>
      </w:r>
      <w:r>
        <w:t>Sala</w:t>
      </w:r>
      <w:r>
        <w:rPr>
          <w:spacing w:val="31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Suprema</w:t>
      </w:r>
      <w:r>
        <w:rPr>
          <w:spacing w:val="28"/>
        </w:rPr>
        <w:t xml:space="preserve"> </w:t>
      </w:r>
      <w:r>
        <w:t>Corte</w:t>
      </w:r>
      <w:r>
        <w:rPr>
          <w:spacing w:val="28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Justicia</w:t>
      </w:r>
      <w:r>
        <w:rPr>
          <w:spacing w:val="5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Nación,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rubro:</w:t>
      </w:r>
      <w:r>
        <w:rPr>
          <w:spacing w:val="4"/>
        </w:rPr>
        <w:t xml:space="preserve"> </w:t>
      </w:r>
      <w:r>
        <w:rPr>
          <w:rFonts w:ascii="Arial" w:hAnsi="Arial"/>
          <w:b/>
        </w:rPr>
        <w:t>ACCESO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55"/>
        </w:rPr>
        <w:t xml:space="preserve"> </w:t>
      </w:r>
      <w:proofErr w:type="gramStart"/>
      <w:r>
        <w:rPr>
          <w:rFonts w:ascii="Arial" w:hAnsi="Arial"/>
          <w:b/>
        </w:rPr>
        <w:t>LA  JUSTICIA</w:t>
      </w:r>
      <w:proofErr w:type="gramEnd"/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EN</w:t>
      </w:r>
      <w:r>
        <w:rPr>
          <w:rFonts w:ascii="Arial" w:hAnsi="Arial"/>
          <w:b/>
          <w:spacing w:val="55"/>
        </w:rPr>
        <w:t xml:space="preserve"> </w:t>
      </w:r>
      <w:proofErr w:type="gramStart"/>
      <w:r>
        <w:rPr>
          <w:rFonts w:ascii="Arial" w:hAnsi="Arial"/>
          <w:b/>
        </w:rPr>
        <w:t>CONDICIONES  DE</w:t>
      </w:r>
      <w:proofErr w:type="gramEnd"/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IGUALDAD. ELEMENTOS PARA JUZGAR CON PERSPECTIVA DE GÉNERO.</w:t>
      </w:r>
    </w:p>
  </w:footnote>
  <w:footnote w:id="27">
    <w:p w14:paraId="58EA0396" w14:textId="060A32F5" w:rsidR="00072C62" w:rsidRPr="00072C62" w:rsidRDefault="00072C62" w:rsidP="005E5EAE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Sentencia</w:t>
      </w:r>
      <w:r>
        <w:rPr>
          <w:spacing w:val="-3"/>
        </w:rPr>
        <w:t xml:space="preserve"> </w:t>
      </w:r>
      <w:r>
        <w:t>dictada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SUP-RAP-393/2018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acumulado,</w:t>
      </w:r>
      <w:r>
        <w:rPr>
          <w:spacing w:val="-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SUP-JDC-299/2021.</w:t>
      </w:r>
    </w:p>
  </w:footnote>
  <w:footnote w:id="28">
    <w:p w14:paraId="1CF09FF0" w14:textId="1AF7C68E" w:rsidR="00072C62" w:rsidRPr="00072C62" w:rsidRDefault="00072C62" w:rsidP="005E5EAE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Véase</w:t>
      </w:r>
      <w:r>
        <w:rPr>
          <w:spacing w:val="3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sentencias</w:t>
      </w:r>
      <w:r>
        <w:rPr>
          <w:spacing w:val="4"/>
        </w:rPr>
        <w:t xml:space="preserve"> </w:t>
      </w:r>
      <w:r>
        <w:t>emitidas</w:t>
      </w:r>
      <w:r>
        <w:rPr>
          <w:spacing w:val="4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SUP-JE-102/2016,</w:t>
      </w:r>
      <w:r>
        <w:rPr>
          <w:spacing w:val="3"/>
        </w:rPr>
        <w:t xml:space="preserve"> </w:t>
      </w:r>
      <w:r>
        <w:t>SUP-JE-107/2016</w:t>
      </w:r>
      <w:r>
        <w:rPr>
          <w:spacing w:val="2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SUP-RAP-</w:t>
      </w:r>
      <w:r>
        <w:rPr>
          <w:spacing w:val="-52"/>
        </w:rPr>
        <w:t xml:space="preserve"> </w:t>
      </w:r>
      <w:r>
        <w:t>393/2018.</w:t>
      </w:r>
    </w:p>
  </w:footnote>
  <w:footnote w:id="29">
    <w:p w14:paraId="01D26E5F" w14:textId="7D760A36" w:rsidR="00072C62" w:rsidRPr="00072C62" w:rsidRDefault="00072C62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Véase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sentencia</w:t>
      </w:r>
      <w:r>
        <w:rPr>
          <w:spacing w:val="-7"/>
        </w:rPr>
        <w:t xml:space="preserve"> </w:t>
      </w:r>
      <w:r>
        <w:t>dictada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juicios</w:t>
      </w:r>
      <w:r>
        <w:rPr>
          <w:spacing w:val="-5"/>
        </w:rPr>
        <w:t xml:space="preserve"> </w:t>
      </w:r>
      <w:r>
        <w:t>SUP-RAP-393/2018</w:t>
      </w:r>
      <w:r>
        <w:rPr>
          <w:spacing w:val="-6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acumulado,</w:t>
      </w:r>
      <w:r>
        <w:rPr>
          <w:spacing w:val="-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SUP-JDC-</w:t>
      </w:r>
      <w:r>
        <w:rPr>
          <w:spacing w:val="-52"/>
        </w:rPr>
        <w:t xml:space="preserve"> </w:t>
      </w:r>
      <w:r>
        <w:t>299/2021.</w:t>
      </w:r>
    </w:p>
  </w:footnote>
  <w:footnote w:id="30">
    <w:p w14:paraId="30C55654" w14:textId="524DECFD" w:rsidR="00072C62" w:rsidRPr="00072C62" w:rsidRDefault="00072C62" w:rsidP="00072C62">
      <w:pPr>
        <w:spacing w:before="15"/>
        <w:ind w:left="118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Véase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sentencia</w:t>
      </w:r>
      <w:r>
        <w:rPr>
          <w:spacing w:val="-1"/>
          <w:sz w:val="20"/>
        </w:rPr>
        <w:t xml:space="preserve"> </w:t>
      </w:r>
      <w:r>
        <w:rPr>
          <w:sz w:val="20"/>
        </w:rPr>
        <w:t>dictada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juicio</w:t>
      </w:r>
      <w:r>
        <w:rPr>
          <w:spacing w:val="-2"/>
          <w:sz w:val="20"/>
        </w:rPr>
        <w:t xml:space="preserve"> </w:t>
      </w:r>
      <w:r>
        <w:rPr>
          <w:sz w:val="20"/>
        </w:rPr>
        <w:t>SUP-REC-91/2020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acumulado.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94A77" w14:textId="65D6842E" w:rsidR="001A1411" w:rsidRDefault="00EB0F14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5680" behindDoc="1" locked="0" layoutInCell="1" allowOverlap="1" wp14:anchorId="7C815D75" wp14:editId="1CF8A407">
          <wp:simplePos x="0" y="0"/>
          <wp:positionH relativeFrom="page">
            <wp:posOffset>900430</wp:posOffset>
          </wp:positionH>
          <wp:positionV relativeFrom="page">
            <wp:posOffset>353695</wp:posOffset>
          </wp:positionV>
          <wp:extent cx="1774825" cy="552450"/>
          <wp:effectExtent l="0" t="0" r="0" b="0"/>
          <wp:wrapNone/>
          <wp:docPr id="6976155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1448A"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23BB9DBA" wp14:editId="09B96C00">
              <wp:simplePos x="0" y="0"/>
              <wp:positionH relativeFrom="page">
                <wp:posOffset>4485640</wp:posOffset>
              </wp:positionH>
              <wp:positionV relativeFrom="page">
                <wp:posOffset>441960</wp:posOffset>
              </wp:positionV>
              <wp:extent cx="1489075" cy="196215"/>
              <wp:effectExtent l="0" t="0" r="0" b="0"/>
              <wp:wrapNone/>
              <wp:docPr id="1185664432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907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D8306A" w14:textId="77777777" w:rsidR="001A1411" w:rsidRDefault="00EB0F14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TEEM-PES-112/2021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BB9DB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53.2pt;margin-top:34.8pt;width:117.25pt;height:15.4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" filled="f" stroked="f">
              <v:textbox inset="0,0,0,0">
                <w:txbxContent>
                  <w:p w14:paraId="6AD8306A" w14:textId="77777777" w:rsidR="001A1411" w:rsidRDefault="00EB0F14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TEEM-PES-112/2021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A759D" w14:textId="262C61E0" w:rsidR="001A1411" w:rsidRDefault="00EB0F14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728" behindDoc="1" locked="0" layoutInCell="1" allowOverlap="1" wp14:anchorId="6F9EB033" wp14:editId="2970EC1B">
          <wp:simplePos x="0" y="0"/>
          <wp:positionH relativeFrom="page">
            <wp:posOffset>1619250</wp:posOffset>
          </wp:positionH>
          <wp:positionV relativeFrom="page">
            <wp:posOffset>363220</wp:posOffset>
          </wp:positionV>
          <wp:extent cx="1774825" cy="552450"/>
          <wp:effectExtent l="0" t="0" r="0" b="0"/>
          <wp:wrapNone/>
          <wp:docPr id="16383866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1448A"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1B8332F6" wp14:editId="6C1E92CF">
              <wp:simplePos x="0" y="0"/>
              <wp:positionH relativeFrom="page">
                <wp:posOffset>5386070</wp:posOffset>
              </wp:positionH>
              <wp:positionV relativeFrom="page">
                <wp:posOffset>441960</wp:posOffset>
              </wp:positionV>
              <wp:extent cx="1489710" cy="196215"/>
              <wp:effectExtent l="0" t="0" r="0" b="0"/>
              <wp:wrapNone/>
              <wp:docPr id="199552538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971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3DBA70" w14:textId="77777777" w:rsidR="001A1411" w:rsidRDefault="00EB0F14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TEEM-PES-112/2021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8332F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margin-left:424.1pt;margin-top:34.8pt;width:117.3pt;height:15.4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" filled="f" stroked="f">
              <v:textbox inset="0,0,0,0">
                <w:txbxContent>
                  <w:p w14:paraId="0B3DBA70" w14:textId="77777777" w:rsidR="001A1411" w:rsidRDefault="00EB0F14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TEEM-PES-112/2021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69C47" w14:textId="70E07E3C" w:rsidR="001447D7" w:rsidRDefault="001447D7">
    <w:pPr>
      <w:pStyle w:val="Encabezado"/>
    </w:pPr>
    <w:r>
      <w:rPr>
        <w:noProof/>
      </w:rPr>
      <w:drawing>
        <wp:anchor distT="0" distB="0" distL="0" distR="0" simplePos="0" relativeHeight="251659776" behindDoc="1" locked="0" layoutInCell="1" allowOverlap="1" wp14:anchorId="6F57B5FC" wp14:editId="6BF30895">
          <wp:simplePos x="0" y="0"/>
          <wp:positionH relativeFrom="page">
            <wp:posOffset>1620520</wp:posOffset>
          </wp:positionH>
          <wp:positionV relativeFrom="page">
            <wp:posOffset>452755</wp:posOffset>
          </wp:positionV>
          <wp:extent cx="1774825" cy="552450"/>
          <wp:effectExtent l="0" t="0" r="0" b="0"/>
          <wp:wrapNone/>
          <wp:docPr id="676969860" name="image1.png" descr="Icon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367278" name="image1.png" descr="Icono&#10;&#10;El contenido generado por IA puede ser incorrec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16BDC"/>
    <w:multiLevelType w:val="multilevel"/>
    <w:tmpl w:val="6A0A91A0"/>
    <w:lvl w:ilvl="0">
      <w:start w:val="1"/>
      <w:numFmt w:val="decimal"/>
      <w:lvlText w:val="%1"/>
      <w:lvlJc w:val="left"/>
      <w:pPr>
        <w:ind w:left="838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838" w:hanging="720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•"/>
      <w:lvlJc w:val="left"/>
      <w:pPr>
        <w:ind w:left="2620" w:hanging="7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510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400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9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81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1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61" w:hanging="720"/>
      </w:pPr>
      <w:rPr>
        <w:rFonts w:hint="default"/>
        <w:lang w:val="es-ES" w:eastAsia="en-US" w:bidi="ar-SA"/>
      </w:rPr>
    </w:lvl>
  </w:abstractNum>
  <w:abstractNum w:abstractNumId="1" w15:restartNumberingAfterBreak="0">
    <w:nsid w:val="0B1A1E96"/>
    <w:multiLevelType w:val="hybridMultilevel"/>
    <w:tmpl w:val="3820A2D6"/>
    <w:lvl w:ilvl="0" w:tplc="562C7176">
      <w:start w:val="1"/>
      <w:numFmt w:val="decimal"/>
      <w:lvlText w:val="%1."/>
      <w:lvlJc w:val="left"/>
      <w:pPr>
        <w:ind w:left="2413" w:hanging="289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3DF8CD4E">
      <w:numFmt w:val="bullet"/>
      <w:lvlText w:val="•"/>
      <w:lvlJc w:val="left"/>
      <w:pPr>
        <w:ind w:left="3152" w:hanging="289"/>
      </w:pPr>
      <w:rPr>
        <w:rFonts w:hint="default"/>
        <w:lang w:val="es-ES" w:eastAsia="en-US" w:bidi="ar-SA"/>
      </w:rPr>
    </w:lvl>
    <w:lvl w:ilvl="2" w:tplc="E3A026BA">
      <w:numFmt w:val="bullet"/>
      <w:lvlText w:val="•"/>
      <w:lvlJc w:val="left"/>
      <w:pPr>
        <w:ind w:left="3884" w:hanging="289"/>
      </w:pPr>
      <w:rPr>
        <w:rFonts w:hint="default"/>
        <w:lang w:val="es-ES" w:eastAsia="en-US" w:bidi="ar-SA"/>
      </w:rPr>
    </w:lvl>
    <w:lvl w:ilvl="3" w:tplc="1F6CF6FE">
      <w:numFmt w:val="bullet"/>
      <w:lvlText w:val="•"/>
      <w:lvlJc w:val="left"/>
      <w:pPr>
        <w:ind w:left="4616" w:hanging="289"/>
      </w:pPr>
      <w:rPr>
        <w:rFonts w:hint="default"/>
        <w:lang w:val="es-ES" w:eastAsia="en-US" w:bidi="ar-SA"/>
      </w:rPr>
    </w:lvl>
    <w:lvl w:ilvl="4" w:tplc="3886F5F4">
      <w:numFmt w:val="bullet"/>
      <w:lvlText w:val="•"/>
      <w:lvlJc w:val="left"/>
      <w:pPr>
        <w:ind w:left="5348" w:hanging="289"/>
      </w:pPr>
      <w:rPr>
        <w:rFonts w:hint="default"/>
        <w:lang w:val="es-ES" w:eastAsia="en-US" w:bidi="ar-SA"/>
      </w:rPr>
    </w:lvl>
    <w:lvl w:ilvl="5" w:tplc="5CCA3918">
      <w:numFmt w:val="bullet"/>
      <w:lvlText w:val="•"/>
      <w:lvlJc w:val="left"/>
      <w:pPr>
        <w:ind w:left="6081" w:hanging="289"/>
      </w:pPr>
      <w:rPr>
        <w:rFonts w:hint="default"/>
        <w:lang w:val="es-ES" w:eastAsia="en-US" w:bidi="ar-SA"/>
      </w:rPr>
    </w:lvl>
    <w:lvl w:ilvl="6" w:tplc="B2DE890C">
      <w:numFmt w:val="bullet"/>
      <w:lvlText w:val="•"/>
      <w:lvlJc w:val="left"/>
      <w:pPr>
        <w:ind w:left="6813" w:hanging="289"/>
      </w:pPr>
      <w:rPr>
        <w:rFonts w:hint="default"/>
        <w:lang w:val="es-ES" w:eastAsia="en-US" w:bidi="ar-SA"/>
      </w:rPr>
    </w:lvl>
    <w:lvl w:ilvl="7" w:tplc="F0B62780">
      <w:numFmt w:val="bullet"/>
      <w:lvlText w:val="•"/>
      <w:lvlJc w:val="left"/>
      <w:pPr>
        <w:ind w:left="7545" w:hanging="289"/>
      </w:pPr>
      <w:rPr>
        <w:rFonts w:hint="default"/>
        <w:lang w:val="es-ES" w:eastAsia="en-US" w:bidi="ar-SA"/>
      </w:rPr>
    </w:lvl>
    <w:lvl w:ilvl="8" w:tplc="B2D420FA">
      <w:numFmt w:val="bullet"/>
      <w:lvlText w:val="•"/>
      <w:lvlJc w:val="left"/>
      <w:pPr>
        <w:ind w:left="8277" w:hanging="289"/>
      </w:pPr>
      <w:rPr>
        <w:rFonts w:hint="default"/>
        <w:lang w:val="es-ES" w:eastAsia="en-US" w:bidi="ar-SA"/>
      </w:rPr>
    </w:lvl>
  </w:abstractNum>
  <w:abstractNum w:abstractNumId="2" w15:restartNumberingAfterBreak="0">
    <w:nsid w:val="0E5B6131"/>
    <w:multiLevelType w:val="multilevel"/>
    <w:tmpl w:val="D6DA04E2"/>
    <w:lvl w:ilvl="0">
      <w:start w:val="7"/>
      <w:numFmt w:val="decimal"/>
      <w:lvlText w:val="%1"/>
      <w:lvlJc w:val="left"/>
      <w:pPr>
        <w:ind w:left="1966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66" w:hanging="433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-"/>
      <w:lvlJc w:val="left"/>
      <w:pPr>
        <w:ind w:left="2254" w:hanging="360"/>
      </w:pPr>
      <w:rPr>
        <w:rFonts w:ascii="Arial MT" w:eastAsia="Arial MT" w:hAnsi="Arial MT" w:cs="Arial MT" w:hint="default"/>
        <w:w w:val="99"/>
        <w:sz w:val="26"/>
        <w:szCs w:val="26"/>
        <w:lang w:val="es-ES" w:eastAsia="en-US" w:bidi="ar-SA"/>
      </w:rPr>
    </w:lvl>
    <w:lvl w:ilvl="3">
      <w:numFmt w:val="bullet"/>
      <w:lvlText w:val="•"/>
      <w:lvlJc w:val="left"/>
      <w:pPr>
        <w:ind w:left="3300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4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01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219E53A9"/>
    <w:multiLevelType w:val="hybridMultilevel"/>
    <w:tmpl w:val="76CE1814"/>
    <w:lvl w:ilvl="0" w:tplc="1FAEBA48">
      <w:start w:val="1"/>
      <w:numFmt w:val="lowerLetter"/>
      <w:lvlText w:val="%1)"/>
      <w:lvlJc w:val="left"/>
      <w:pPr>
        <w:ind w:left="2603" w:hanging="361"/>
        <w:jc w:val="left"/>
      </w:pPr>
      <w:rPr>
        <w:rFonts w:ascii="Arial MT" w:eastAsia="Arial MT" w:hAnsi="Arial MT" w:cs="Arial MT" w:hint="default"/>
        <w:spacing w:val="-1"/>
        <w:w w:val="99"/>
        <w:sz w:val="26"/>
        <w:szCs w:val="26"/>
        <w:lang w:val="es-ES" w:eastAsia="en-US" w:bidi="ar-SA"/>
      </w:rPr>
    </w:lvl>
    <w:lvl w:ilvl="1" w:tplc="F5824210">
      <w:numFmt w:val="bullet"/>
      <w:lvlText w:val="•"/>
      <w:lvlJc w:val="left"/>
      <w:pPr>
        <w:ind w:left="3314" w:hanging="361"/>
      </w:pPr>
      <w:rPr>
        <w:rFonts w:hint="default"/>
        <w:lang w:val="es-ES" w:eastAsia="en-US" w:bidi="ar-SA"/>
      </w:rPr>
    </w:lvl>
    <w:lvl w:ilvl="2" w:tplc="F2BA7F46">
      <w:numFmt w:val="bullet"/>
      <w:lvlText w:val="•"/>
      <w:lvlJc w:val="left"/>
      <w:pPr>
        <w:ind w:left="4028" w:hanging="361"/>
      </w:pPr>
      <w:rPr>
        <w:rFonts w:hint="default"/>
        <w:lang w:val="es-ES" w:eastAsia="en-US" w:bidi="ar-SA"/>
      </w:rPr>
    </w:lvl>
    <w:lvl w:ilvl="3" w:tplc="4350B8F2">
      <w:numFmt w:val="bullet"/>
      <w:lvlText w:val="•"/>
      <w:lvlJc w:val="left"/>
      <w:pPr>
        <w:ind w:left="4742" w:hanging="361"/>
      </w:pPr>
      <w:rPr>
        <w:rFonts w:hint="default"/>
        <w:lang w:val="es-ES" w:eastAsia="en-US" w:bidi="ar-SA"/>
      </w:rPr>
    </w:lvl>
    <w:lvl w:ilvl="4" w:tplc="8F841EA8">
      <w:numFmt w:val="bullet"/>
      <w:lvlText w:val="•"/>
      <w:lvlJc w:val="left"/>
      <w:pPr>
        <w:ind w:left="5456" w:hanging="361"/>
      </w:pPr>
      <w:rPr>
        <w:rFonts w:hint="default"/>
        <w:lang w:val="es-ES" w:eastAsia="en-US" w:bidi="ar-SA"/>
      </w:rPr>
    </w:lvl>
    <w:lvl w:ilvl="5" w:tplc="604A6CD4">
      <w:numFmt w:val="bullet"/>
      <w:lvlText w:val="•"/>
      <w:lvlJc w:val="left"/>
      <w:pPr>
        <w:ind w:left="6171" w:hanging="361"/>
      </w:pPr>
      <w:rPr>
        <w:rFonts w:hint="default"/>
        <w:lang w:val="es-ES" w:eastAsia="en-US" w:bidi="ar-SA"/>
      </w:rPr>
    </w:lvl>
    <w:lvl w:ilvl="6" w:tplc="76864D6E">
      <w:numFmt w:val="bullet"/>
      <w:lvlText w:val="•"/>
      <w:lvlJc w:val="left"/>
      <w:pPr>
        <w:ind w:left="6885" w:hanging="361"/>
      </w:pPr>
      <w:rPr>
        <w:rFonts w:hint="default"/>
        <w:lang w:val="es-ES" w:eastAsia="en-US" w:bidi="ar-SA"/>
      </w:rPr>
    </w:lvl>
    <w:lvl w:ilvl="7" w:tplc="ED101D2C">
      <w:numFmt w:val="bullet"/>
      <w:lvlText w:val="•"/>
      <w:lvlJc w:val="left"/>
      <w:pPr>
        <w:ind w:left="7599" w:hanging="361"/>
      </w:pPr>
      <w:rPr>
        <w:rFonts w:hint="default"/>
        <w:lang w:val="es-ES" w:eastAsia="en-US" w:bidi="ar-SA"/>
      </w:rPr>
    </w:lvl>
    <w:lvl w:ilvl="8" w:tplc="A8542196">
      <w:numFmt w:val="bullet"/>
      <w:lvlText w:val="•"/>
      <w:lvlJc w:val="left"/>
      <w:pPr>
        <w:ind w:left="8313" w:hanging="361"/>
      </w:pPr>
      <w:rPr>
        <w:rFonts w:hint="default"/>
        <w:lang w:val="es-ES" w:eastAsia="en-US" w:bidi="ar-SA"/>
      </w:rPr>
    </w:lvl>
  </w:abstractNum>
  <w:abstractNum w:abstractNumId="4" w15:restartNumberingAfterBreak="0">
    <w:nsid w:val="351E0180"/>
    <w:multiLevelType w:val="hybridMultilevel"/>
    <w:tmpl w:val="4E0A5594"/>
    <w:lvl w:ilvl="0" w:tplc="97E266B0">
      <w:start w:val="16"/>
      <w:numFmt w:val="upperRoman"/>
      <w:lvlText w:val="%1."/>
      <w:lvlJc w:val="left"/>
      <w:pPr>
        <w:ind w:left="2387" w:hanging="526"/>
        <w:jc w:val="left"/>
      </w:pPr>
      <w:rPr>
        <w:rFonts w:ascii="Arial" w:eastAsia="Arial" w:hAnsi="Arial" w:cs="Arial" w:hint="default"/>
        <w:i/>
        <w:iCs/>
        <w:w w:val="100"/>
        <w:sz w:val="23"/>
        <w:szCs w:val="23"/>
        <w:lang w:val="es-ES" w:eastAsia="en-US" w:bidi="ar-SA"/>
      </w:rPr>
    </w:lvl>
    <w:lvl w:ilvl="1" w:tplc="E244F604">
      <w:numFmt w:val="bullet"/>
      <w:lvlText w:val="•"/>
      <w:lvlJc w:val="left"/>
      <w:pPr>
        <w:ind w:left="3116" w:hanging="526"/>
      </w:pPr>
      <w:rPr>
        <w:rFonts w:hint="default"/>
        <w:lang w:val="es-ES" w:eastAsia="en-US" w:bidi="ar-SA"/>
      </w:rPr>
    </w:lvl>
    <w:lvl w:ilvl="2" w:tplc="A4560074">
      <w:numFmt w:val="bullet"/>
      <w:lvlText w:val="•"/>
      <w:lvlJc w:val="left"/>
      <w:pPr>
        <w:ind w:left="3852" w:hanging="526"/>
      </w:pPr>
      <w:rPr>
        <w:rFonts w:hint="default"/>
        <w:lang w:val="es-ES" w:eastAsia="en-US" w:bidi="ar-SA"/>
      </w:rPr>
    </w:lvl>
    <w:lvl w:ilvl="3" w:tplc="BB96E6E6">
      <w:numFmt w:val="bullet"/>
      <w:lvlText w:val="•"/>
      <w:lvlJc w:val="left"/>
      <w:pPr>
        <w:ind w:left="4588" w:hanging="526"/>
      </w:pPr>
      <w:rPr>
        <w:rFonts w:hint="default"/>
        <w:lang w:val="es-ES" w:eastAsia="en-US" w:bidi="ar-SA"/>
      </w:rPr>
    </w:lvl>
    <w:lvl w:ilvl="4" w:tplc="AD4488FE">
      <w:numFmt w:val="bullet"/>
      <w:lvlText w:val="•"/>
      <w:lvlJc w:val="left"/>
      <w:pPr>
        <w:ind w:left="5324" w:hanging="526"/>
      </w:pPr>
      <w:rPr>
        <w:rFonts w:hint="default"/>
        <w:lang w:val="es-ES" w:eastAsia="en-US" w:bidi="ar-SA"/>
      </w:rPr>
    </w:lvl>
    <w:lvl w:ilvl="5" w:tplc="07FCCF48">
      <w:numFmt w:val="bullet"/>
      <w:lvlText w:val="•"/>
      <w:lvlJc w:val="left"/>
      <w:pPr>
        <w:ind w:left="6061" w:hanging="526"/>
      </w:pPr>
      <w:rPr>
        <w:rFonts w:hint="default"/>
        <w:lang w:val="es-ES" w:eastAsia="en-US" w:bidi="ar-SA"/>
      </w:rPr>
    </w:lvl>
    <w:lvl w:ilvl="6" w:tplc="77BCE19A">
      <w:numFmt w:val="bullet"/>
      <w:lvlText w:val="•"/>
      <w:lvlJc w:val="left"/>
      <w:pPr>
        <w:ind w:left="6797" w:hanging="526"/>
      </w:pPr>
      <w:rPr>
        <w:rFonts w:hint="default"/>
        <w:lang w:val="es-ES" w:eastAsia="en-US" w:bidi="ar-SA"/>
      </w:rPr>
    </w:lvl>
    <w:lvl w:ilvl="7" w:tplc="82241A94">
      <w:numFmt w:val="bullet"/>
      <w:lvlText w:val="•"/>
      <w:lvlJc w:val="left"/>
      <w:pPr>
        <w:ind w:left="7533" w:hanging="526"/>
      </w:pPr>
      <w:rPr>
        <w:rFonts w:hint="default"/>
        <w:lang w:val="es-ES" w:eastAsia="en-US" w:bidi="ar-SA"/>
      </w:rPr>
    </w:lvl>
    <w:lvl w:ilvl="8" w:tplc="1A8833D6">
      <w:numFmt w:val="bullet"/>
      <w:lvlText w:val="•"/>
      <w:lvlJc w:val="left"/>
      <w:pPr>
        <w:ind w:left="8269" w:hanging="526"/>
      </w:pPr>
      <w:rPr>
        <w:rFonts w:hint="default"/>
        <w:lang w:val="es-ES" w:eastAsia="en-US" w:bidi="ar-SA"/>
      </w:rPr>
    </w:lvl>
  </w:abstractNum>
  <w:abstractNum w:abstractNumId="5" w15:restartNumberingAfterBreak="0">
    <w:nsid w:val="4A236189"/>
    <w:multiLevelType w:val="multilevel"/>
    <w:tmpl w:val="288267BE"/>
    <w:lvl w:ilvl="0">
      <w:start w:val="5"/>
      <w:numFmt w:val="decimal"/>
      <w:lvlText w:val="%1"/>
      <w:lvlJc w:val="left"/>
      <w:pPr>
        <w:ind w:left="1966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66" w:hanging="433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-"/>
      <w:lvlJc w:val="left"/>
      <w:pPr>
        <w:ind w:left="2254" w:hanging="360"/>
      </w:pPr>
      <w:rPr>
        <w:rFonts w:ascii="Arial MT" w:eastAsia="Arial MT" w:hAnsi="Arial MT" w:cs="Arial MT" w:hint="default"/>
        <w:w w:val="99"/>
        <w:sz w:val="26"/>
        <w:szCs w:val="26"/>
        <w:lang w:val="es-ES" w:eastAsia="en-US" w:bidi="ar-SA"/>
      </w:rPr>
    </w:lvl>
    <w:lvl w:ilvl="3">
      <w:numFmt w:val="bullet"/>
      <w:lvlText w:val="•"/>
      <w:lvlJc w:val="left"/>
      <w:pPr>
        <w:ind w:left="3922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54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8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16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8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79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4E351592"/>
    <w:multiLevelType w:val="hybridMultilevel"/>
    <w:tmpl w:val="52C249FE"/>
    <w:lvl w:ilvl="0" w:tplc="2272CF46">
      <w:numFmt w:val="bullet"/>
      <w:lvlText w:val="●"/>
      <w:lvlJc w:val="left"/>
      <w:pPr>
        <w:ind w:left="1198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s-ES" w:eastAsia="en-US" w:bidi="ar-SA"/>
      </w:rPr>
    </w:lvl>
    <w:lvl w:ilvl="1" w:tplc="2FD8D8F2">
      <w:numFmt w:val="bullet"/>
      <w:lvlText w:val="●"/>
      <w:lvlJc w:val="left"/>
      <w:pPr>
        <w:ind w:left="2615" w:hanging="36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s-ES" w:eastAsia="en-US" w:bidi="ar-SA"/>
      </w:rPr>
    </w:lvl>
    <w:lvl w:ilvl="2" w:tplc="3FA868B8">
      <w:numFmt w:val="bullet"/>
      <w:lvlText w:val="•"/>
      <w:lvlJc w:val="left"/>
      <w:pPr>
        <w:ind w:left="3411" w:hanging="361"/>
      </w:pPr>
      <w:rPr>
        <w:rFonts w:hint="default"/>
        <w:lang w:val="es-ES" w:eastAsia="en-US" w:bidi="ar-SA"/>
      </w:rPr>
    </w:lvl>
    <w:lvl w:ilvl="3" w:tplc="D57EF2D0">
      <w:numFmt w:val="bullet"/>
      <w:lvlText w:val="•"/>
      <w:lvlJc w:val="left"/>
      <w:pPr>
        <w:ind w:left="4202" w:hanging="361"/>
      </w:pPr>
      <w:rPr>
        <w:rFonts w:hint="default"/>
        <w:lang w:val="es-ES" w:eastAsia="en-US" w:bidi="ar-SA"/>
      </w:rPr>
    </w:lvl>
    <w:lvl w:ilvl="4" w:tplc="A0F46232">
      <w:numFmt w:val="bullet"/>
      <w:lvlText w:val="•"/>
      <w:lvlJc w:val="left"/>
      <w:pPr>
        <w:ind w:left="4994" w:hanging="361"/>
      </w:pPr>
      <w:rPr>
        <w:rFonts w:hint="default"/>
        <w:lang w:val="es-ES" w:eastAsia="en-US" w:bidi="ar-SA"/>
      </w:rPr>
    </w:lvl>
    <w:lvl w:ilvl="5" w:tplc="9C804460">
      <w:numFmt w:val="bullet"/>
      <w:lvlText w:val="•"/>
      <w:lvlJc w:val="left"/>
      <w:pPr>
        <w:ind w:left="5785" w:hanging="361"/>
      </w:pPr>
      <w:rPr>
        <w:rFonts w:hint="default"/>
        <w:lang w:val="es-ES" w:eastAsia="en-US" w:bidi="ar-SA"/>
      </w:rPr>
    </w:lvl>
    <w:lvl w:ilvl="6" w:tplc="96502778">
      <w:numFmt w:val="bullet"/>
      <w:lvlText w:val="•"/>
      <w:lvlJc w:val="left"/>
      <w:pPr>
        <w:ind w:left="6576" w:hanging="361"/>
      </w:pPr>
      <w:rPr>
        <w:rFonts w:hint="default"/>
        <w:lang w:val="es-ES" w:eastAsia="en-US" w:bidi="ar-SA"/>
      </w:rPr>
    </w:lvl>
    <w:lvl w:ilvl="7" w:tplc="7C08A7B2">
      <w:numFmt w:val="bullet"/>
      <w:lvlText w:val="•"/>
      <w:lvlJc w:val="left"/>
      <w:pPr>
        <w:ind w:left="7368" w:hanging="361"/>
      </w:pPr>
      <w:rPr>
        <w:rFonts w:hint="default"/>
        <w:lang w:val="es-ES" w:eastAsia="en-US" w:bidi="ar-SA"/>
      </w:rPr>
    </w:lvl>
    <w:lvl w:ilvl="8" w:tplc="0AD62694">
      <w:numFmt w:val="bullet"/>
      <w:lvlText w:val="•"/>
      <w:lvlJc w:val="left"/>
      <w:pPr>
        <w:ind w:left="8159" w:hanging="361"/>
      </w:pPr>
      <w:rPr>
        <w:rFonts w:hint="default"/>
        <w:lang w:val="es-ES" w:eastAsia="en-US" w:bidi="ar-SA"/>
      </w:rPr>
    </w:lvl>
  </w:abstractNum>
  <w:abstractNum w:abstractNumId="7" w15:restartNumberingAfterBreak="0">
    <w:nsid w:val="5C364693"/>
    <w:multiLevelType w:val="multilevel"/>
    <w:tmpl w:val="96445DFC"/>
    <w:lvl w:ilvl="0">
      <w:start w:val="2"/>
      <w:numFmt w:val="decimal"/>
      <w:lvlText w:val="%1"/>
      <w:lvlJc w:val="left"/>
      <w:pPr>
        <w:ind w:left="118" w:hanging="47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8" w:hanging="478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-"/>
      <w:lvlJc w:val="left"/>
      <w:pPr>
        <w:ind w:left="838" w:hanging="360"/>
      </w:pPr>
      <w:rPr>
        <w:rFonts w:hint="default"/>
        <w:w w:val="99"/>
        <w:lang w:val="es-ES" w:eastAsia="en-US" w:bidi="ar-SA"/>
      </w:rPr>
    </w:lvl>
    <w:lvl w:ilvl="3">
      <w:numFmt w:val="bullet"/>
      <w:lvlText w:val="-"/>
      <w:lvlJc w:val="left"/>
      <w:pPr>
        <w:ind w:left="2254" w:hanging="360"/>
      </w:pPr>
      <w:rPr>
        <w:rFonts w:hint="default"/>
        <w:w w:val="100"/>
        <w:lang w:val="es-ES" w:eastAsia="en-US" w:bidi="ar-SA"/>
      </w:rPr>
    </w:lvl>
    <w:lvl w:ilvl="4">
      <w:numFmt w:val="bullet"/>
      <w:lvlText w:val="•"/>
      <w:lvlJc w:val="left"/>
      <w:pPr>
        <w:ind w:left="413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6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0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3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71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5DEA227C"/>
    <w:multiLevelType w:val="hybridMultilevel"/>
    <w:tmpl w:val="3BEC325E"/>
    <w:lvl w:ilvl="0" w:tplc="C19C10C2">
      <w:start w:val="1"/>
      <w:numFmt w:val="upperRoman"/>
      <w:lvlText w:val="%1."/>
      <w:lvlJc w:val="left"/>
      <w:pPr>
        <w:ind w:left="1309" w:hanging="281"/>
        <w:jc w:val="righ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ABCC4CE">
      <w:numFmt w:val="bullet"/>
      <w:lvlText w:val="•"/>
      <w:lvlJc w:val="left"/>
      <w:pPr>
        <w:ind w:left="2144" w:hanging="281"/>
      </w:pPr>
      <w:rPr>
        <w:rFonts w:hint="default"/>
        <w:lang w:val="es-ES" w:eastAsia="en-US" w:bidi="ar-SA"/>
      </w:rPr>
    </w:lvl>
    <w:lvl w:ilvl="2" w:tplc="B29C90B2">
      <w:numFmt w:val="bullet"/>
      <w:lvlText w:val="•"/>
      <w:lvlJc w:val="left"/>
      <w:pPr>
        <w:ind w:left="2988" w:hanging="281"/>
      </w:pPr>
      <w:rPr>
        <w:rFonts w:hint="default"/>
        <w:lang w:val="es-ES" w:eastAsia="en-US" w:bidi="ar-SA"/>
      </w:rPr>
    </w:lvl>
    <w:lvl w:ilvl="3" w:tplc="9C6C4F02">
      <w:numFmt w:val="bullet"/>
      <w:lvlText w:val="•"/>
      <w:lvlJc w:val="left"/>
      <w:pPr>
        <w:ind w:left="3832" w:hanging="281"/>
      </w:pPr>
      <w:rPr>
        <w:rFonts w:hint="default"/>
        <w:lang w:val="es-ES" w:eastAsia="en-US" w:bidi="ar-SA"/>
      </w:rPr>
    </w:lvl>
    <w:lvl w:ilvl="4" w:tplc="81C27DA0">
      <w:numFmt w:val="bullet"/>
      <w:lvlText w:val="•"/>
      <w:lvlJc w:val="left"/>
      <w:pPr>
        <w:ind w:left="4676" w:hanging="281"/>
      </w:pPr>
      <w:rPr>
        <w:rFonts w:hint="default"/>
        <w:lang w:val="es-ES" w:eastAsia="en-US" w:bidi="ar-SA"/>
      </w:rPr>
    </w:lvl>
    <w:lvl w:ilvl="5" w:tplc="C414EA5E">
      <w:numFmt w:val="bullet"/>
      <w:lvlText w:val="•"/>
      <w:lvlJc w:val="left"/>
      <w:pPr>
        <w:ind w:left="5521" w:hanging="281"/>
      </w:pPr>
      <w:rPr>
        <w:rFonts w:hint="default"/>
        <w:lang w:val="es-ES" w:eastAsia="en-US" w:bidi="ar-SA"/>
      </w:rPr>
    </w:lvl>
    <w:lvl w:ilvl="6" w:tplc="AE42C864">
      <w:numFmt w:val="bullet"/>
      <w:lvlText w:val="•"/>
      <w:lvlJc w:val="left"/>
      <w:pPr>
        <w:ind w:left="6365" w:hanging="281"/>
      </w:pPr>
      <w:rPr>
        <w:rFonts w:hint="default"/>
        <w:lang w:val="es-ES" w:eastAsia="en-US" w:bidi="ar-SA"/>
      </w:rPr>
    </w:lvl>
    <w:lvl w:ilvl="7" w:tplc="4F68D75E">
      <w:numFmt w:val="bullet"/>
      <w:lvlText w:val="•"/>
      <w:lvlJc w:val="left"/>
      <w:pPr>
        <w:ind w:left="7209" w:hanging="281"/>
      </w:pPr>
      <w:rPr>
        <w:rFonts w:hint="default"/>
        <w:lang w:val="es-ES" w:eastAsia="en-US" w:bidi="ar-SA"/>
      </w:rPr>
    </w:lvl>
    <w:lvl w:ilvl="8" w:tplc="D422DBCE">
      <w:numFmt w:val="bullet"/>
      <w:lvlText w:val="•"/>
      <w:lvlJc w:val="left"/>
      <w:pPr>
        <w:ind w:left="8053" w:hanging="281"/>
      </w:pPr>
      <w:rPr>
        <w:rFonts w:hint="default"/>
        <w:lang w:val="es-ES" w:eastAsia="en-US" w:bidi="ar-SA"/>
      </w:rPr>
    </w:lvl>
  </w:abstractNum>
  <w:abstractNum w:abstractNumId="9" w15:restartNumberingAfterBreak="0">
    <w:nsid w:val="67C71140"/>
    <w:multiLevelType w:val="multilevel"/>
    <w:tmpl w:val="EEA4CE2A"/>
    <w:lvl w:ilvl="0">
      <w:start w:val="6"/>
      <w:numFmt w:val="decimal"/>
      <w:lvlText w:val="%1"/>
      <w:lvlJc w:val="left"/>
      <w:pPr>
        <w:ind w:left="1966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859" w:hanging="433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1"/>
      <w:numFmt w:val="upperLetter"/>
      <w:lvlText w:val="%3."/>
      <w:lvlJc w:val="left"/>
      <w:pPr>
        <w:ind w:left="2254" w:hanging="360"/>
        <w:jc w:val="lef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975" w:hanging="360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4">
      <w:numFmt w:val="bullet"/>
      <w:lvlText w:val="•"/>
      <w:lvlJc w:val="left"/>
      <w:pPr>
        <w:ind w:left="467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1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6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0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51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735C60D4"/>
    <w:multiLevelType w:val="hybridMultilevel"/>
    <w:tmpl w:val="EA6CDF8A"/>
    <w:lvl w:ilvl="0" w:tplc="33604EDA">
      <w:numFmt w:val="bullet"/>
      <w:lvlText w:val="●"/>
      <w:lvlJc w:val="left"/>
      <w:pPr>
        <w:ind w:left="838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s-ES" w:eastAsia="en-US" w:bidi="ar-SA"/>
      </w:rPr>
    </w:lvl>
    <w:lvl w:ilvl="1" w:tplc="84A42928">
      <w:numFmt w:val="bullet"/>
      <w:lvlText w:val="•"/>
      <w:lvlJc w:val="left"/>
      <w:pPr>
        <w:ind w:left="1730" w:hanging="360"/>
      </w:pPr>
      <w:rPr>
        <w:rFonts w:hint="default"/>
        <w:lang w:val="es-ES" w:eastAsia="en-US" w:bidi="ar-SA"/>
      </w:rPr>
    </w:lvl>
    <w:lvl w:ilvl="2" w:tplc="63C60D00">
      <w:numFmt w:val="bullet"/>
      <w:lvlText w:val="•"/>
      <w:lvlJc w:val="left"/>
      <w:pPr>
        <w:ind w:left="2620" w:hanging="360"/>
      </w:pPr>
      <w:rPr>
        <w:rFonts w:hint="default"/>
        <w:lang w:val="es-ES" w:eastAsia="en-US" w:bidi="ar-SA"/>
      </w:rPr>
    </w:lvl>
    <w:lvl w:ilvl="3" w:tplc="1EEA3DB6"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4" w:tplc="E084C0EC">
      <w:numFmt w:val="bullet"/>
      <w:lvlText w:val="•"/>
      <w:lvlJc w:val="left"/>
      <w:pPr>
        <w:ind w:left="4400" w:hanging="360"/>
      </w:pPr>
      <w:rPr>
        <w:rFonts w:hint="default"/>
        <w:lang w:val="es-ES" w:eastAsia="en-US" w:bidi="ar-SA"/>
      </w:rPr>
    </w:lvl>
    <w:lvl w:ilvl="5" w:tplc="C3C85BFE">
      <w:numFmt w:val="bullet"/>
      <w:lvlText w:val="•"/>
      <w:lvlJc w:val="left"/>
      <w:pPr>
        <w:ind w:left="5291" w:hanging="360"/>
      </w:pPr>
      <w:rPr>
        <w:rFonts w:hint="default"/>
        <w:lang w:val="es-ES" w:eastAsia="en-US" w:bidi="ar-SA"/>
      </w:rPr>
    </w:lvl>
    <w:lvl w:ilvl="6" w:tplc="99585504">
      <w:numFmt w:val="bullet"/>
      <w:lvlText w:val="•"/>
      <w:lvlJc w:val="left"/>
      <w:pPr>
        <w:ind w:left="6181" w:hanging="360"/>
      </w:pPr>
      <w:rPr>
        <w:rFonts w:hint="default"/>
        <w:lang w:val="es-ES" w:eastAsia="en-US" w:bidi="ar-SA"/>
      </w:rPr>
    </w:lvl>
    <w:lvl w:ilvl="7" w:tplc="0B18F950">
      <w:numFmt w:val="bullet"/>
      <w:lvlText w:val="•"/>
      <w:lvlJc w:val="left"/>
      <w:pPr>
        <w:ind w:left="7071" w:hanging="360"/>
      </w:pPr>
      <w:rPr>
        <w:rFonts w:hint="default"/>
        <w:lang w:val="es-ES" w:eastAsia="en-US" w:bidi="ar-SA"/>
      </w:rPr>
    </w:lvl>
    <w:lvl w:ilvl="8" w:tplc="20F81F36">
      <w:numFmt w:val="bullet"/>
      <w:lvlText w:val="•"/>
      <w:lvlJc w:val="left"/>
      <w:pPr>
        <w:ind w:left="7961" w:hanging="360"/>
      </w:pPr>
      <w:rPr>
        <w:rFonts w:hint="default"/>
        <w:lang w:val="es-ES" w:eastAsia="en-US" w:bidi="ar-SA"/>
      </w:rPr>
    </w:lvl>
  </w:abstractNum>
  <w:num w:numId="1" w16cid:durableId="992490373">
    <w:abstractNumId w:val="1"/>
  </w:num>
  <w:num w:numId="2" w16cid:durableId="1559705677">
    <w:abstractNumId w:val="10"/>
  </w:num>
  <w:num w:numId="3" w16cid:durableId="1652561196">
    <w:abstractNumId w:val="6"/>
  </w:num>
  <w:num w:numId="4" w16cid:durableId="874854811">
    <w:abstractNumId w:val="8"/>
  </w:num>
  <w:num w:numId="5" w16cid:durableId="724139048">
    <w:abstractNumId w:val="4"/>
  </w:num>
  <w:num w:numId="6" w16cid:durableId="297341750">
    <w:abstractNumId w:val="2"/>
  </w:num>
  <w:num w:numId="7" w16cid:durableId="1584336966">
    <w:abstractNumId w:val="3"/>
  </w:num>
  <w:num w:numId="8" w16cid:durableId="95567738">
    <w:abstractNumId w:val="9"/>
  </w:num>
  <w:num w:numId="9" w16cid:durableId="529225808">
    <w:abstractNumId w:val="5"/>
  </w:num>
  <w:num w:numId="10" w16cid:durableId="1402632888">
    <w:abstractNumId w:val="7"/>
  </w:num>
  <w:num w:numId="11" w16cid:durableId="1964532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A1411"/>
    <w:rsid w:val="00072C62"/>
    <w:rsid w:val="0008415F"/>
    <w:rsid w:val="000E6B4A"/>
    <w:rsid w:val="001202C9"/>
    <w:rsid w:val="001447D7"/>
    <w:rsid w:val="001A1411"/>
    <w:rsid w:val="00215180"/>
    <w:rsid w:val="00243DA9"/>
    <w:rsid w:val="00255A79"/>
    <w:rsid w:val="002623C0"/>
    <w:rsid w:val="0027167B"/>
    <w:rsid w:val="002834D3"/>
    <w:rsid w:val="0031448A"/>
    <w:rsid w:val="003410C4"/>
    <w:rsid w:val="0034628E"/>
    <w:rsid w:val="003D34A3"/>
    <w:rsid w:val="003E7818"/>
    <w:rsid w:val="00437BAB"/>
    <w:rsid w:val="0047083D"/>
    <w:rsid w:val="00497646"/>
    <w:rsid w:val="005666A1"/>
    <w:rsid w:val="005E5EAE"/>
    <w:rsid w:val="005F39DD"/>
    <w:rsid w:val="00603594"/>
    <w:rsid w:val="006A4FCA"/>
    <w:rsid w:val="00726B79"/>
    <w:rsid w:val="007768CC"/>
    <w:rsid w:val="007B5260"/>
    <w:rsid w:val="00834C20"/>
    <w:rsid w:val="00834D71"/>
    <w:rsid w:val="00854EF5"/>
    <w:rsid w:val="008752F7"/>
    <w:rsid w:val="00877B6F"/>
    <w:rsid w:val="008E48B3"/>
    <w:rsid w:val="00970B85"/>
    <w:rsid w:val="00976ED1"/>
    <w:rsid w:val="00984801"/>
    <w:rsid w:val="00A822D9"/>
    <w:rsid w:val="00B6425E"/>
    <w:rsid w:val="00BC6E4E"/>
    <w:rsid w:val="00BE11E5"/>
    <w:rsid w:val="00BE3CA1"/>
    <w:rsid w:val="00C13BF9"/>
    <w:rsid w:val="00C41BAB"/>
    <w:rsid w:val="00C426A8"/>
    <w:rsid w:val="00D04B28"/>
    <w:rsid w:val="00D30CDD"/>
    <w:rsid w:val="00D356BC"/>
    <w:rsid w:val="00D667F0"/>
    <w:rsid w:val="00DB2EB0"/>
    <w:rsid w:val="00DC3069"/>
    <w:rsid w:val="00DF1E49"/>
    <w:rsid w:val="00E23343"/>
    <w:rsid w:val="00E35EEF"/>
    <w:rsid w:val="00E378FA"/>
    <w:rsid w:val="00E80EF9"/>
    <w:rsid w:val="00E836B3"/>
    <w:rsid w:val="00E94F58"/>
    <w:rsid w:val="00EB0F14"/>
    <w:rsid w:val="00EB39E9"/>
    <w:rsid w:val="00EC2267"/>
    <w:rsid w:val="00F02443"/>
    <w:rsid w:val="00F24DC6"/>
    <w:rsid w:val="00F67B1E"/>
    <w:rsid w:val="00F7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40B316"/>
  <w15:docId w15:val="{8AD73A05-B177-4D50-A7D4-439F539E3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966" w:hanging="433"/>
      <w:outlineLvl w:val="0"/>
    </w:pPr>
    <w:rPr>
      <w:rFonts w:ascii="Arial" w:eastAsia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6"/>
      <w:szCs w:val="26"/>
    </w:rPr>
  </w:style>
  <w:style w:type="paragraph" w:styleId="Prrafodelista">
    <w:name w:val="List Paragraph"/>
    <w:basedOn w:val="Normal"/>
    <w:uiPriority w:val="1"/>
    <w:qFormat/>
    <w:pPr>
      <w:ind w:left="2254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5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970B8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70B85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970B8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9848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4801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848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4801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oppmujeresmich.org/wp/?p=14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FEBC4-CC1C-41D3-A794-863BAD880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39</Pages>
  <Words>9779</Words>
  <Characters>53591</Characters>
  <Application>Microsoft Office Word</Application>
  <DocSecurity>0</DocSecurity>
  <Lines>1410</Lines>
  <Paragraphs>379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7WS97AA</dc:creator>
  <cp:lastModifiedBy>JUANA MARÍA LOPEZ ZEPAHUA</cp:lastModifiedBy>
  <cp:revision>13</cp:revision>
  <cp:lastPrinted>2025-11-06T19:31:00Z</cp:lastPrinted>
  <dcterms:created xsi:type="dcterms:W3CDTF">2025-11-05T18:28:00Z</dcterms:created>
  <dcterms:modified xsi:type="dcterms:W3CDTF">2025-11-06T20:26:00Z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2022-03-06T00:00:00Z</vt:filetime>
  </property>
</Properties>
</file>