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4A4F61" w14:textId="77777777" w:rsidR="00965C7E" w:rsidRPr="00965C7E" w:rsidRDefault="00C65BD2" w:rsidP="00726634">
      <w:pPr>
        <w:spacing w:after="0" w:line="360" w:lineRule="auto"/>
        <w:jc w:val="both"/>
        <w:rPr>
          <w:rFonts w:ascii="Arial" w:eastAsia="Times New Roman" w:hAnsi="Arial" w:cs="Arial"/>
          <w:b/>
          <w:sz w:val="28"/>
          <w:szCs w:val="28"/>
          <w:lang w:val="es-ES" w:eastAsia="es-ES"/>
        </w:rPr>
      </w:pPr>
      <w:bookmarkStart w:id="0" w:name="_Hlk125717343"/>
      <w:r>
        <w:rPr>
          <w:noProof/>
        </w:rPr>
        <w:pict w14:anchorId="0B283476">
          <v:shapetype id="_x0000_t202" coordsize="21600,21600" o:spt="202" path="m,l,21600r21600,l21600,xe">
            <v:stroke joinstyle="miter"/>
            <v:path gradientshapeok="t" o:connecttype="rect"/>
          </v:shapetype>
          <v:shape id="Cuadro de texto 1" o:spid="_x0000_s2050" type="#_x0000_t202" style="position:absolute;left:0;text-align:left;margin-left:195.55pt;margin-top:3.25pt;width:253.3pt;height:296.6pt;z-index:1;visibility:visibl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" filled="f" stroked="f">
            <v:textbox>
              <w:txbxContent>
                <w:p w14:paraId="7C5754FF" w14:textId="77777777" w:rsidR="00967391" w:rsidRDefault="00967391" w:rsidP="00967391">
                  <w:pPr>
                    <w:tabs>
                      <w:tab w:val="left" w:pos="4111"/>
                    </w:tabs>
                    <w:spacing w:after="0" w:line="240" w:lineRule="auto"/>
                    <w:jc w:val="center"/>
                    <w:rPr>
                      <w:rFonts w:ascii="Arial" w:hAnsi="Arial" w:cs="Arial"/>
                      <w:b/>
                      <w:sz w:val="24"/>
                      <w:szCs w:val="24"/>
                    </w:rPr>
                  </w:pPr>
                  <w:r>
                    <w:rPr>
                      <w:rFonts w:ascii="Arial" w:hAnsi="Arial" w:cs="Arial"/>
                      <w:b/>
                      <w:sz w:val="24"/>
                      <w:szCs w:val="24"/>
                    </w:rPr>
                    <w:t>ACUERDO PLENARIO DE CUMPLIMIENTO DE SENTENCIA</w:t>
                  </w:r>
                </w:p>
                <w:p w14:paraId="3D64B897" w14:textId="77777777" w:rsidR="00967391" w:rsidRDefault="00967391" w:rsidP="008C797C">
                  <w:pPr>
                    <w:tabs>
                      <w:tab w:val="left" w:pos="4111"/>
                    </w:tabs>
                    <w:spacing w:after="0" w:line="240" w:lineRule="auto"/>
                    <w:jc w:val="center"/>
                    <w:rPr>
                      <w:rFonts w:ascii="Arial" w:hAnsi="Arial" w:cs="Arial"/>
                      <w:b/>
                      <w:sz w:val="24"/>
                      <w:szCs w:val="24"/>
                    </w:rPr>
                  </w:pPr>
                </w:p>
                <w:p w14:paraId="5C0A5FBB" w14:textId="77777777" w:rsidR="00965C7E" w:rsidRPr="000854A8" w:rsidRDefault="00965C7E" w:rsidP="008C797C">
                  <w:pPr>
                    <w:tabs>
                      <w:tab w:val="left" w:pos="4111"/>
                    </w:tabs>
                    <w:spacing w:after="0" w:line="240" w:lineRule="auto"/>
                    <w:jc w:val="both"/>
                    <w:rPr>
                      <w:rFonts w:ascii="Arial" w:hAnsi="Arial" w:cs="Arial"/>
                      <w:spacing w:val="-3"/>
                      <w:sz w:val="24"/>
                      <w:szCs w:val="24"/>
                    </w:rPr>
                  </w:pPr>
                  <w:r w:rsidRPr="000854A8">
                    <w:rPr>
                      <w:rFonts w:ascii="Arial" w:hAnsi="Arial" w:cs="Arial"/>
                      <w:b/>
                      <w:bCs/>
                      <w:spacing w:val="-3"/>
                      <w:sz w:val="24"/>
                      <w:szCs w:val="24"/>
                    </w:rPr>
                    <w:t>EXPEDIENTE:</w:t>
                  </w:r>
                  <w:r w:rsidRPr="000854A8">
                    <w:rPr>
                      <w:rFonts w:ascii="Arial" w:hAnsi="Arial" w:cs="Arial"/>
                      <w:spacing w:val="-3"/>
                      <w:sz w:val="24"/>
                      <w:szCs w:val="24"/>
                    </w:rPr>
                    <w:t xml:space="preserve"> TEEM-PES-</w:t>
                  </w:r>
                  <w:r w:rsidR="00E545DB" w:rsidRPr="000854A8">
                    <w:rPr>
                      <w:rFonts w:ascii="Arial" w:hAnsi="Arial" w:cs="Arial"/>
                      <w:spacing w:val="-3"/>
                      <w:sz w:val="24"/>
                      <w:szCs w:val="24"/>
                    </w:rPr>
                    <w:t>VPMG-219</w:t>
                  </w:r>
                  <w:r w:rsidRPr="000854A8">
                    <w:rPr>
                      <w:rFonts w:ascii="Arial" w:hAnsi="Arial" w:cs="Arial"/>
                      <w:spacing w:val="-3"/>
                      <w:sz w:val="24"/>
                      <w:szCs w:val="24"/>
                    </w:rPr>
                    <w:t>/202</w:t>
                  </w:r>
                  <w:r w:rsidR="00C12472" w:rsidRPr="000854A8">
                    <w:rPr>
                      <w:rFonts w:ascii="Arial" w:hAnsi="Arial" w:cs="Arial"/>
                      <w:spacing w:val="-3"/>
                      <w:sz w:val="24"/>
                      <w:szCs w:val="24"/>
                    </w:rPr>
                    <w:t>4</w:t>
                  </w:r>
                </w:p>
                <w:p w14:paraId="150771D6" w14:textId="77777777" w:rsidR="00965C7E" w:rsidRPr="000854A8" w:rsidRDefault="00965C7E" w:rsidP="008C797C">
                  <w:pPr>
                    <w:tabs>
                      <w:tab w:val="left" w:pos="4111"/>
                    </w:tabs>
                    <w:spacing w:after="0" w:line="240" w:lineRule="auto"/>
                    <w:jc w:val="both"/>
                    <w:rPr>
                      <w:rFonts w:ascii="Arial" w:hAnsi="Arial" w:cs="Arial"/>
                      <w:spacing w:val="-3"/>
                      <w:sz w:val="24"/>
                      <w:szCs w:val="24"/>
                    </w:rPr>
                  </w:pPr>
                </w:p>
                <w:p w14:paraId="59A6DD9B" w14:textId="77777777" w:rsidR="003E69E6" w:rsidRPr="000854A8" w:rsidRDefault="00965C7E" w:rsidP="008C797C">
                  <w:pPr>
                    <w:tabs>
                      <w:tab w:val="left" w:pos="4111"/>
                    </w:tabs>
                    <w:spacing w:after="0" w:line="240" w:lineRule="auto"/>
                    <w:jc w:val="both"/>
                    <w:rPr>
                      <w:rFonts w:ascii="Arial" w:hAnsi="Arial" w:cs="Arial"/>
                      <w:bCs/>
                      <w:spacing w:val="-3"/>
                      <w:sz w:val="24"/>
                      <w:szCs w:val="24"/>
                    </w:rPr>
                  </w:pPr>
                  <w:r w:rsidRPr="000854A8">
                    <w:rPr>
                      <w:rFonts w:ascii="Arial" w:hAnsi="Arial" w:cs="Arial"/>
                      <w:b/>
                      <w:bCs/>
                      <w:spacing w:val="-3"/>
                      <w:sz w:val="24"/>
                      <w:szCs w:val="24"/>
                    </w:rPr>
                    <w:t>DENUNCIANTE:</w:t>
                  </w:r>
                  <w:bookmarkStart w:id="1" w:name="_Hlk125379250"/>
                  <w:r w:rsidR="004652A8" w:rsidRPr="000854A8">
                    <w:rPr>
                      <w:rFonts w:ascii="Arial" w:hAnsi="Arial" w:cs="Arial"/>
                      <w:bCs/>
                      <w:spacing w:val="-3"/>
                      <w:sz w:val="24"/>
                      <w:szCs w:val="24"/>
                    </w:rPr>
                    <w:t xml:space="preserve"> </w:t>
                  </w:r>
                  <w:r w:rsidR="00E545DB" w:rsidRPr="000854A8">
                    <w:rPr>
                      <w:rFonts w:ascii="Arial" w:hAnsi="Arial" w:cs="Arial"/>
                      <w:bCs/>
                      <w:spacing w:val="-3"/>
                      <w:sz w:val="24"/>
                      <w:szCs w:val="24"/>
                    </w:rPr>
                    <w:t xml:space="preserve">SECRETARÍA EJECUTIVA DEL INSTITUTO ELECTORAL DE MICHOACÁN, DE MANERA OFICIOSA </w:t>
                  </w:r>
                  <w:bookmarkEnd w:id="1"/>
                </w:p>
                <w:p w14:paraId="71906C5B" w14:textId="77777777" w:rsidR="003E69E6" w:rsidRPr="000854A8" w:rsidRDefault="003E69E6" w:rsidP="008C797C">
                  <w:pPr>
                    <w:tabs>
                      <w:tab w:val="left" w:pos="4111"/>
                    </w:tabs>
                    <w:spacing w:after="0" w:line="240" w:lineRule="auto"/>
                    <w:jc w:val="both"/>
                    <w:rPr>
                      <w:rFonts w:ascii="Arial" w:hAnsi="Arial" w:cs="Arial"/>
                      <w:bCs/>
                      <w:spacing w:val="-3"/>
                      <w:sz w:val="24"/>
                      <w:szCs w:val="24"/>
                    </w:rPr>
                  </w:pPr>
                </w:p>
                <w:p w14:paraId="4C99D239" w14:textId="77777777" w:rsidR="00965C7E" w:rsidRPr="000854A8" w:rsidRDefault="00C12472" w:rsidP="008C797C">
                  <w:pPr>
                    <w:tabs>
                      <w:tab w:val="left" w:pos="4111"/>
                    </w:tabs>
                    <w:spacing w:after="0" w:line="240" w:lineRule="auto"/>
                    <w:jc w:val="both"/>
                    <w:rPr>
                      <w:rFonts w:ascii="Arial" w:hAnsi="Arial" w:cs="Arial"/>
                      <w:sz w:val="24"/>
                      <w:szCs w:val="24"/>
                    </w:rPr>
                  </w:pPr>
                  <w:r w:rsidRPr="000854A8">
                    <w:rPr>
                      <w:rFonts w:ascii="Arial" w:hAnsi="Arial" w:cs="Arial"/>
                      <w:b/>
                      <w:bCs/>
                      <w:spacing w:val="-3"/>
                      <w:sz w:val="24"/>
                      <w:szCs w:val="24"/>
                    </w:rPr>
                    <w:t xml:space="preserve">DENUNCIADOS: </w:t>
                  </w:r>
                  <w:r w:rsidR="00E545DB" w:rsidRPr="000854A8">
                    <w:rPr>
                      <w:rFonts w:ascii="Arial" w:hAnsi="Arial" w:cs="Arial"/>
                      <w:spacing w:val="-3"/>
                      <w:sz w:val="24"/>
                      <w:szCs w:val="24"/>
                    </w:rPr>
                    <w:t xml:space="preserve">DANIEL HERRERA MARTÍN DEL CAMPO </w:t>
                  </w:r>
                  <w:r w:rsidR="003E69E6" w:rsidRPr="000854A8">
                    <w:rPr>
                      <w:rFonts w:ascii="Arial" w:hAnsi="Arial" w:cs="Arial"/>
                      <w:spacing w:val="-3"/>
                      <w:sz w:val="24"/>
                      <w:szCs w:val="24"/>
                    </w:rPr>
                    <w:t>Y OTRO</w:t>
                  </w:r>
                </w:p>
                <w:p w14:paraId="4422B597" w14:textId="77777777" w:rsidR="004652A8" w:rsidRPr="000854A8" w:rsidRDefault="004652A8" w:rsidP="008C797C">
                  <w:pPr>
                    <w:tabs>
                      <w:tab w:val="left" w:pos="4111"/>
                    </w:tabs>
                    <w:spacing w:after="0" w:line="240" w:lineRule="auto"/>
                    <w:jc w:val="both"/>
                    <w:rPr>
                      <w:rFonts w:ascii="Arial" w:hAnsi="Arial" w:cs="Arial"/>
                      <w:sz w:val="24"/>
                      <w:szCs w:val="24"/>
                    </w:rPr>
                  </w:pPr>
                </w:p>
                <w:p w14:paraId="029D3661" w14:textId="77777777" w:rsidR="00965C7E" w:rsidRPr="000854A8" w:rsidRDefault="00965C7E" w:rsidP="008C797C">
                  <w:pPr>
                    <w:tabs>
                      <w:tab w:val="left" w:pos="4111"/>
                    </w:tabs>
                    <w:spacing w:after="0" w:line="240" w:lineRule="auto"/>
                    <w:jc w:val="both"/>
                    <w:rPr>
                      <w:rFonts w:ascii="Arial" w:hAnsi="Arial" w:cs="Arial"/>
                      <w:bCs/>
                      <w:sz w:val="24"/>
                      <w:szCs w:val="24"/>
                    </w:rPr>
                  </w:pPr>
                  <w:r w:rsidRPr="000854A8">
                    <w:rPr>
                      <w:rFonts w:ascii="Arial" w:hAnsi="Arial" w:cs="Arial"/>
                      <w:b/>
                      <w:bCs/>
                      <w:sz w:val="24"/>
                      <w:szCs w:val="24"/>
                    </w:rPr>
                    <w:t xml:space="preserve">MAGISTRADA </w:t>
                  </w:r>
                  <w:r w:rsidR="00DC41FB">
                    <w:rPr>
                      <w:rFonts w:ascii="Arial" w:hAnsi="Arial" w:cs="Arial"/>
                      <w:b/>
                      <w:bCs/>
                      <w:sz w:val="24"/>
                      <w:szCs w:val="24"/>
                    </w:rPr>
                    <w:t>PONENTE</w:t>
                  </w:r>
                  <w:r w:rsidRPr="000854A8">
                    <w:rPr>
                      <w:rFonts w:ascii="Arial" w:hAnsi="Arial" w:cs="Arial"/>
                      <w:b/>
                      <w:bCs/>
                      <w:sz w:val="24"/>
                      <w:szCs w:val="24"/>
                    </w:rPr>
                    <w:t>:</w:t>
                  </w:r>
                  <w:r w:rsidRPr="000854A8">
                    <w:rPr>
                      <w:rFonts w:ascii="Arial" w:hAnsi="Arial" w:cs="Arial"/>
                      <w:bCs/>
                      <w:sz w:val="24"/>
                      <w:szCs w:val="24"/>
                    </w:rPr>
                    <w:t xml:space="preserve"> YURISHA ANDRADE MORALES</w:t>
                  </w:r>
                </w:p>
                <w:p w14:paraId="643BD684" w14:textId="77777777" w:rsidR="00965C7E" w:rsidRPr="000854A8" w:rsidRDefault="00965C7E" w:rsidP="008C797C">
                  <w:pPr>
                    <w:tabs>
                      <w:tab w:val="left" w:pos="4111"/>
                    </w:tabs>
                    <w:spacing w:after="0" w:line="240" w:lineRule="auto"/>
                    <w:jc w:val="both"/>
                    <w:rPr>
                      <w:rFonts w:ascii="Arial" w:hAnsi="Arial" w:cs="Arial"/>
                      <w:bCs/>
                      <w:sz w:val="24"/>
                      <w:szCs w:val="24"/>
                    </w:rPr>
                  </w:pPr>
                </w:p>
                <w:p w14:paraId="66A17765" w14:textId="77777777" w:rsidR="00965C7E" w:rsidRDefault="00965C7E" w:rsidP="008C797C">
                  <w:pPr>
                    <w:tabs>
                      <w:tab w:val="left" w:pos="4111"/>
                    </w:tabs>
                    <w:spacing w:after="0" w:line="240" w:lineRule="auto"/>
                    <w:jc w:val="both"/>
                    <w:rPr>
                      <w:rFonts w:ascii="Arial" w:hAnsi="Arial" w:cs="Arial"/>
                      <w:sz w:val="24"/>
                      <w:szCs w:val="24"/>
                    </w:rPr>
                  </w:pPr>
                  <w:r w:rsidRPr="000854A8">
                    <w:rPr>
                      <w:rFonts w:ascii="Arial" w:hAnsi="Arial" w:cs="Arial"/>
                      <w:b/>
                      <w:bCs/>
                      <w:sz w:val="24"/>
                      <w:szCs w:val="24"/>
                    </w:rPr>
                    <w:t>SECRETARI</w:t>
                  </w:r>
                  <w:r w:rsidR="00CD07A0" w:rsidRPr="000854A8">
                    <w:rPr>
                      <w:rFonts w:ascii="Arial" w:hAnsi="Arial" w:cs="Arial"/>
                      <w:b/>
                      <w:bCs/>
                      <w:sz w:val="24"/>
                      <w:szCs w:val="24"/>
                    </w:rPr>
                    <w:t>A</w:t>
                  </w:r>
                  <w:r w:rsidRPr="000854A8">
                    <w:rPr>
                      <w:rFonts w:ascii="Arial" w:hAnsi="Arial" w:cs="Arial"/>
                      <w:b/>
                      <w:bCs/>
                      <w:sz w:val="24"/>
                      <w:szCs w:val="24"/>
                    </w:rPr>
                    <w:t xml:space="preserve"> INSTRU</w:t>
                  </w:r>
                  <w:r w:rsidR="00781C61" w:rsidRPr="000854A8">
                    <w:rPr>
                      <w:rFonts w:ascii="Arial" w:hAnsi="Arial" w:cs="Arial"/>
                      <w:b/>
                      <w:bCs/>
                      <w:sz w:val="24"/>
                      <w:szCs w:val="24"/>
                    </w:rPr>
                    <w:t>CTOR</w:t>
                  </w:r>
                  <w:r w:rsidR="00CD07A0" w:rsidRPr="000854A8">
                    <w:rPr>
                      <w:rFonts w:ascii="Arial" w:hAnsi="Arial" w:cs="Arial"/>
                      <w:b/>
                      <w:bCs/>
                      <w:sz w:val="24"/>
                      <w:szCs w:val="24"/>
                    </w:rPr>
                    <w:t>A</w:t>
                  </w:r>
                  <w:r w:rsidR="00781C61" w:rsidRPr="000854A8">
                    <w:rPr>
                      <w:rFonts w:ascii="Arial" w:hAnsi="Arial" w:cs="Arial"/>
                      <w:b/>
                      <w:bCs/>
                      <w:sz w:val="24"/>
                      <w:szCs w:val="24"/>
                    </w:rPr>
                    <w:t xml:space="preserve"> Y PROYECTISTA:</w:t>
                  </w:r>
                  <w:r w:rsidR="00BA193F" w:rsidRPr="000854A8">
                    <w:rPr>
                      <w:rFonts w:ascii="Arial" w:hAnsi="Arial" w:cs="Arial"/>
                      <w:b/>
                      <w:bCs/>
                      <w:sz w:val="24"/>
                      <w:szCs w:val="24"/>
                    </w:rPr>
                    <w:t xml:space="preserve"> </w:t>
                  </w:r>
                  <w:r w:rsidR="00CD07A0" w:rsidRPr="000854A8">
                    <w:rPr>
                      <w:rFonts w:ascii="Arial" w:hAnsi="Arial" w:cs="Arial"/>
                      <w:sz w:val="24"/>
                      <w:szCs w:val="24"/>
                    </w:rPr>
                    <w:t>LISBETH CORTÉS VELASCO</w:t>
                  </w:r>
                </w:p>
                <w:p w14:paraId="5B6E4EAF" w14:textId="77777777" w:rsidR="00A03FE3" w:rsidRDefault="00A03FE3" w:rsidP="008C797C">
                  <w:pPr>
                    <w:tabs>
                      <w:tab w:val="left" w:pos="4111"/>
                    </w:tabs>
                    <w:spacing w:after="0" w:line="240" w:lineRule="auto"/>
                    <w:jc w:val="both"/>
                    <w:rPr>
                      <w:rFonts w:ascii="Arial" w:hAnsi="Arial" w:cs="Arial"/>
                      <w:sz w:val="24"/>
                      <w:szCs w:val="24"/>
                    </w:rPr>
                  </w:pPr>
                </w:p>
                <w:p w14:paraId="31CD661E" w14:textId="77777777" w:rsidR="00D44DD8" w:rsidRPr="00D44DD8" w:rsidRDefault="00D44DD8" w:rsidP="00D44DD8">
                  <w:pPr>
                    <w:tabs>
                      <w:tab w:val="left" w:pos="4111"/>
                    </w:tabs>
                    <w:spacing w:after="0" w:line="240" w:lineRule="auto"/>
                    <w:jc w:val="both"/>
                    <w:textDirection w:val="btLr"/>
                    <w:rPr>
                      <w:rFonts w:ascii="Arial" w:hAnsi="Arial" w:cs="Arial"/>
                      <w:b/>
                      <w:bCs/>
                      <w:sz w:val="24"/>
                      <w:szCs w:val="24"/>
                    </w:rPr>
                  </w:pPr>
                  <w:r w:rsidRPr="00D44DD8">
                    <w:rPr>
                      <w:rFonts w:ascii="Arial" w:hAnsi="Arial" w:cs="Arial"/>
                      <w:b/>
                      <w:bCs/>
                      <w:sz w:val="24"/>
                      <w:szCs w:val="24"/>
                    </w:rPr>
                    <w:t xml:space="preserve">COLABORÓ: </w:t>
                  </w:r>
                  <w:r w:rsidRPr="00D44DD8">
                    <w:rPr>
                      <w:rFonts w:ascii="Arial" w:hAnsi="Arial" w:cs="Arial"/>
                      <w:sz w:val="24"/>
                      <w:szCs w:val="24"/>
                    </w:rPr>
                    <w:t>YULIANA BERENICE SÁNCHEZ HERNÁNDEZ</w:t>
                  </w:r>
                </w:p>
                <w:p w14:paraId="2FD35EDF" w14:textId="77777777" w:rsidR="00A03FE3" w:rsidRPr="000854A8" w:rsidRDefault="00A03FE3" w:rsidP="008C797C">
                  <w:pPr>
                    <w:tabs>
                      <w:tab w:val="left" w:pos="4111"/>
                    </w:tabs>
                    <w:spacing w:after="0" w:line="240" w:lineRule="auto"/>
                    <w:jc w:val="both"/>
                    <w:rPr>
                      <w:rFonts w:ascii="Arial" w:hAnsi="Arial" w:cs="Arial"/>
                      <w:sz w:val="24"/>
                      <w:szCs w:val="24"/>
                    </w:rPr>
                  </w:pPr>
                </w:p>
              </w:txbxContent>
            </v:textbox>
            <w10:wrap anchorx="margin"/>
          </v:shape>
        </w:pict>
      </w:r>
      <w:r w:rsidR="00D17875">
        <w:rPr>
          <w:rFonts w:ascii="Arial" w:eastAsia="Times New Roman" w:hAnsi="Arial" w:cs="Arial"/>
          <w:b/>
          <w:sz w:val="28"/>
          <w:szCs w:val="28"/>
          <w:lang w:val="es-ES" w:eastAsia="es-ES"/>
        </w:rPr>
        <w:t xml:space="preserve"> </w:t>
      </w:r>
    </w:p>
    <w:p w14:paraId="78D432EC" w14:textId="77777777" w:rsidR="00965C7E" w:rsidRPr="00965C7E" w:rsidRDefault="00965C7E" w:rsidP="00726634">
      <w:pPr>
        <w:spacing w:after="0" w:line="360" w:lineRule="auto"/>
        <w:ind w:left="4248"/>
        <w:jc w:val="both"/>
        <w:rPr>
          <w:rFonts w:ascii="Arial" w:eastAsia="Times New Roman" w:hAnsi="Arial" w:cs="Arial"/>
          <w:b/>
          <w:sz w:val="28"/>
          <w:szCs w:val="28"/>
          <w:lang w:val="es-ES" w:eastAsia="es-ES"/>
        </w:rPr>
      </w:pPr>
    </w:p>
    <w:p w14:paraId="7FB27D25" w14:textId="77777777" w:rsidR="00965C7E" w:rsidRPr="00965C7E" w:rsidRDefault="00965C7E" w:rsidP="00726634">
      <w:pPr>
        <w:spacing w:after="0" w:line="360" w:lineRule="auto"/>
        <w:ind w:left="4248"/>
        <w:jc w:val="both"/>
        <w:rPr>
          <w:rFonts w:ascii="Arial" w:eastAsia="Times New Roman" w:hAnsi="Arial" w:cs="Arial"/>
          <w:b/>
          <w:sz w:val="28"/>
          <w:szCs w:val="28"/>
          <w:lang w:val="es-ES" w:eastAsia="es-ES"/>
        </w:rPr>
      </w:pPr>
    </w:p>
    <w:p w14:paraId="7D77E68E" w14:textId="77777777" w:rsidR="00965C7E" w:rsidRPr="00965C7E" w:rsidRDefault="00965C7E" w:rsidP="00726634">
      <w:pPr>
        <w:spacing w:after="0" w:line="360" w:lineRule="auto"/>
        <w:ind w:left="4248"/>
        <w:jc w:val="both"/>
        <w:rPr>
          <w:rFonts w:ascii="Arial" w:eastAsia="Times New Roman" w:hAnsi="Arial" w:cs="Arial"/>
          <w:b/>
          <w:sz w:val="28"/>
          <w:szCs w:val="28"/>
          <w:lang w:val="es-ES" w:eastAsia="es-ES"/>
        </w:rPr>
      </w:pPr>
    </w:p>
    <w:p w14:paraId="7BD4C800" w14:textId="77777777" w:rsidR="00965C7E" w:rsidRPr="00965C7E" w:rsidRDefault="00965C7E" w:rsidP="00726634">
      <w:pPr>
        <w:spacing w:after="0" w:line="360" w:lineRule="auto"/>
        <w:ind w:left="4248"/>
        <w:jc w:val="both"/>
        <w:rPr>
          <w:rFonts w:ascii="Arial" w:eastAsia="Times New Roman" w:hAnsi="Arial" w:cs="Arial"/>
          <w:b/>
          <w:sz w:val="28"/>
          <w:szCs w:val="28"/>
          <w:lang w:val="es-ES" w:eastAsia="es-ES"/>
        </w:rPr>
      </w:pPr>
    </w:p>
    <w:p w14:paraId="2D098FED" w14:textId="77777777" w:rsidR="00965C7E" w:rsidRPr="00965C7E" w:rsidRDefault="00965C7E" w:rsidP="00726634">
      <w:pPr>
        <w:spacing w:after="0" w:line="360" w:lineRule="auto"/>
        <w:jc w:val="both"/>
        <w:rPr>
          <w:rFonts w:ascii="Arial" w:eastAsia="Times New Roman" w:hAnsi="Arial" w:cs="Arial"/>
          <w:sz w:val="28"/>
          <w:szCs w:val="28"/>
        </w:rPr>
      </w:pPr>
    </w:p>
    <w:p w14:paraId="62E34E8A" w14:textId="77777777" w:rsidR="00965C7E" w:rsidRPr="00965C7E" w:rsidRDefault="00965C7E" w:rsidP="00726634">
      <w:pPr>
        <w:spacing w:after="0" w:line="360" w:lineRule="auto"/>
        <w:jc w:val="both"/>
        <w:rPr>
          <w:rFonts w:ascii="Arial" w:eastAsia="Times New Roman" w:hAnsi="Arial" w:cs="Arial"/>
          <w:sz w:val="28"/>
          <w:szCs w:val="28"/>
        </w:rPr>
      </w:pPr>
    </w:p>
    <w:p w14:paraId="4548DCFF" w14:textId="77777777" w:rsidR="00965C7E" w:rsidRPr="00965C7E" w:rsidRDefault="00965C7E" w:rsidP="00726634">
      <w:pPr>
        <w:spacing w:after="0" w:line="360" w:lineRule="auto"/>
        <w:jc w:val="both"/>
        <w:rPr>
          <w:rFonts w:ascii="Arial" w:eastAsia="Times New Roman" w:hAnsi="Arial" w:cs="Arial"/>
          <w:sz w:val="28"/>
          <w:szCs w:val="28"/>
        </w:rPr>
      </w:pPr>
    </w:p>
    <w:p w14:paraId="17530CD0" w14:textId="77777777" w:rsidR="00965C7E" w:rsidRPr="00965C7E" w:rsidRDefault="00965C7E" w:rsidP="00726634">
      <w:pPr>
        <w:spacing w:after="0" w:line="360" w:lineRule="auto"/>
        <w:jc w:val="both"/>
        <w:rPr>
          <w:rFonts w:ascii="Arial" w:eastAsia="Times New Roman" w:hAnsi="Arial" w:cs="Arial"/>
          <w:sz w:val="28"/>
          <w:szCs w:val="28"/>
        </w:rPr>
      </w:pPr>
    </w:p>
    <w:p w14:paraId="681F49CC" w14:textId="77777777" w:rsidR="00967391" w:rsidRDefault="00967391" w:rsidP="00726634">
      <w:pPr>
        <w:spacing w:after="0" w:line="360" w:lineRule="auto"/>
        <w:jc w:val="right"/>
        <w:rPr>
          <w:rFonts w:ascii="Arial" w:hAnsi="Arial" w:cs="Arial"/>
          <w:sz w:val="24"/>
          <w:szCs w:val="24"/>
          <w:lang w:eastAsia="en-US"/>
        </w:rPr>
      </w:pPr>
    </w:p>
    <w:p w14:paraId="135F06D5" w14:textId="77777777" w:rsidR="00A03FE3" w:rsidRDefault="00A03FE3" w:rsidP="00726634">
      <w:pPr>
        <w:spacing w:after="0" w:line="360" w:lineRule="auto"/>
        <w:jc w:val="right"/>
        <w:rPr>
          <w:rFonts w:ascii="Arial" w:hAnsi="Arial" w:cs="Arial"/>
          <w:sz w:val="24"/>
          <w:szCs w:val="24"/>
          <w:lang w:eastAsia="en-US"/>
        </w:rPr>
      </w:pPr>
    </w:p>
    <w:p w14:paraId="3F95C630" w14:textId="77777777" w:rsidR="00D44DD8" w:rsidRDefault="00D44DD8" w:rsidP="00726634">
      <w:pPr>
        <w:spacing w:after="0" w:line="360" w:lineRule="auto"/>
        <w:jc w:val="right"/>
        <w:rPr>
          <w:rFonts w:ascii="Arial" w:hAnsi="Arial" w:cs="Arial"/>
          <w:sz w:val="24"/>
          <w:szCs w:val="24"/>
          <w:lang w:eastAsia="en-US"/>
        </w:rPr>
      </w:pPr>
    </w:p>
    <w:p w14:paraId="6FE0EABD" w14:textId="77777777" w:rsidR="00D44DD8" w:rsidRDefault="00D44DD8" w:rsidP="00726634">
      <w:pPr>
        <w:spacing w:after="0" w:line="360" w:lineRule="auto"/>
        <w:jc w:val="right"/>
        <w:rPr>
          <w:rFonts w:ascii="Arial" w:hAnsi="Arial" w:cs="Arial"/>
          <w:sz w:val="24"/>
          <w:szCs w:val="24"/>
          <w:lang w:eastAsia="en-US"/>
        </w:rPr>
      </w:pPr>
    </w:p>
    <w:p w14:paraId="229A438E" w14:textId="77777777" w:rsidR="00726634" w:rsidRDefault="00726634" w:rsidP="00726634">
      <w:pPr>
        <w:spacing w:after="0" w:line="360" w:lineRule="auto"/>
        <w:jc w:val="right"/>
        <w:rPr>
          <w:rFonts w:ascii="Arial" w:hAnsi="Arial" w:cs="Arial"/>
          <w:sz w:val="24"/>
          <w:szCs w:val="24"/>
          <w:lang w:eastAsia="en-US"/>
        </w:rPr>
      </w:pPr>
    </w:p>
    <w:p w14:paraId="131E71D6" w14:textId="77777777" w:rsidR="0093464B" w:rsidRDefault="00967391" w:rsidP="00726634">
      <w:pPr>
        <w:spacing w:after="0" w:line="360" w:lineRule="auto"/>
        <w:jc w:val="right"/>
        <w:rPr>
          <w:rFonts w:ascii="Arial" w:hAnsi="Arial" w:cs="Arial"/>
          <w:sz w:val="24"/>
          <w:szCs w:val="24"/>
          <w:lang w:eastAsia="en-US"/>
        </w:rPr>
      </w:pPr>
      <w:r>
        <w:rPr>
          <w:rFonts w:ascii="Arial" w:hAnsi="Arial" w:cs="Arial"/>
          <w:sz w:val="24"/>
          <w:szCs w:val="24"/>
          <w:lang w:eastAsia="en-US"/>
        </w:rPr>
        <w:t>Morelia, Michoacán</w:t>
      </w:r>
      <w:r w:rsidR="00247709">
        <w:rPr>
          <w:rFonts w:ascii="Arial" w:hAnsi="Arial" w:cs="Arial"/>
          <w:sz w:val="24"/>
          <w:szCs w:val="24"/>
          <w:lang w:eastAsia="en-US"/>
        </w:rPr>
        <w:t xml:space="preserve"> a </w:t>
      </w:r>
      <w:r w:rsidR="003E12D3">
        <w:rPr>
          <w:rFonts w:ascii="Arial" w:hAnsi="Arial" w:cs="Arial"/>
          <w:sz w:val="24"/>
          <w:szCs w:val="24"/>
          <w:lang w:eastAsia="en-US"/>
        </w:rPr>
        <w:t>treinta y uno</w:t>
      </w:r>
      <w:r w:rsidR="00247709">
        <w:rPr>
          <w:rFonts w:ascii="Arial" w:hAnsi="Arial" w:cs="Arial"/>
          <w:sz w:val="24"/>
          <w:szCs w:val="24"/>
          <w:lang w:eastAsia="en-US"/>
        </w:rPr>
        <w:t xml:space="preserve"> de octubre</w:t>
      </w:r>
      <w:r>
        <w:rPr>
          <w:rFonts w:ascii="Arial" w:hAnsi="Arial" w:cs="Arial"/>
          <w:sz w:val="24"/>
          <w:szCs w:val="24"/>
          <w:lang w:eastAsia="en-US"/>
        </w:rPr>
        <w:t xml:space="preserve"> de dos mil veinticinco.</w:t>
      </w:r>
      <w:r>
        <w:rPr>
          <w:rStyle w:val="Refdenotaalpie"/>
          <w:rFonts w:ascii="Arial" w:hAnsi="Arial" w:cs="Arial"/>
          <w:sz w:val="24"/>
          <w:szCs w:val="24"/>
          <w:lang w:eastAsia="en-US"/>
        </w:rPr>
        <w:footnoteReference w:id="1"/>
      </w:r>
    </w:p>
    <w:p w14:paraId="1201CAA7" w14:textId="77777777" w:rsidR="00967391" w:rsidRDefault="00967391" w:rsidP="00726634">
      <w:pPr>
        <w:pBdr>
          <w:top w:val="nil"/>
          <w:left w:val="nil"/>
          <w:bottom w:val="nil"/>
          <w:right w:val="nil"/>
          <w:between w:val="nil"/>
        </w:pBdr>
        <w:spacing w:after="0" w:line="360" w:lineRule="auto"/>
        <w:jc w:val="both"/>
        <w:rPr>
          <w:rFonts w:ascii="Arial" w:eastAsia="Arial" w:hAnsi="Arial" w:cs="Arial"/>
          <w:b/>
          <w:color w:val="000000"/>
          <w:sz w:val="24"/>
          <w:szCs w:val="24"/>
          <w:lang w:eastAsia="en-US"/>
        </w:rPr>
      </w:pPr>
    </w:p>
    <w:p w14:paraId="69C82D13" w14:textId="77777777" w:rsidR="00967391" w:rsidRPr="00967391" w:rsidRDefault="00967391" w:rsidP="00726634">
      <w:pPr>
        <w:pBdr>
          <w:top w:val="nil"/>
          <w:left w:val="nil"/>
          <w:bottom w:val="nil"/>
          <w:right w:val="nil"/>
          <w:between w:val="nil"/>
        </w:pBdr>
        <w:spacing w:after="0" w:line="360" w:lineRule="auto"/>
        <w:jc w:val="both"/>
        <w:rPr>
          <w:rFonts w:ascii="Arial" w:eastAsia="Arial" w:hAnsi="Arial" w:cs="Arial"/>
          <w:color w:val="000000"/>
          <w:sz w:val="24"/>
          <w:szCs w:val="24"/>
          <w:lang w:eastAsia="en-US"/>
        </w:rPr>
      </w:pPr>
      <w:r w:rsidRPr="00967391">
        <w:rPr>
          <w:rFonts w:ascii="Arial" w:eastAsia="Arial" w:hAnsi="Arial" w:cs="Arial"/>
          <w:b/>
          <w:color w:val="000000"/>
          <w:sz w:val="24"/>
          <w:szCs w:val="24"/>
          <w:lang w:eastAsia="en-US"/>
        </w:rPr>
        <w:t xml:space="preserve">Acuerdo </w:t>
      </w:r>
      <w:r w:rsidR="00527CCA">
        <w:rPr>
          <w:rFonts w:ascii="Arial" w:eastAsia="Arial" w:hAnsi="Arial" w:cs="Arial"/>
          <w:b/>
          <w:color w:val="000000"/>
          <w:sz w:val="24"/>
          <w:szCs w:val="24"/>
          <w:lang w:eastAsia="en-US"/>
        </w:rPr>
        <w:t>P</w:t>
      </w:r>
      <w:r w:rsidRPr="00967391">
        <w:rPr>
          <w:rFonts w:ascii="Arial" w:eastAsia="Arial" w:hAnsi="Arial" w:cs="Arial"/>
          <w:b/>
          <w:color w:val="000000"/>
          <w:sz w:val="24"/>
          <w:szCs w:val="24"/>
          <w:lang w:eastAsia="en-US"/>
        </w:rPr>
        <w:t xml:space="preserve">lenario </w:t>
      </w:r>
      <w:r w:rsidRPr="00967391">
        <w:rPr>
          <w:rFonts w:ascii="Arial" w:eastAsia="Arial" w:hAnsi="Arial" w:cs="Arial"/>
          <w:color w:val="000000"/>
          <w:sz w:val="24"/>
          <w:szCs w:val="24"/>
          <w:lang w:eastAsia="en-US"/>
        </w:rPr>
        <w:t xml:space="preserve">que </w:t>
      </w:r>
      <w:r w:rsidRPr="00967391">
        <w:rPr>
          <w:rFonts w:ascii="Arial" w:eastAsia="Arial" w:hAnsi="Arial" w:cs="Arial"/>
          <w:b/>
          <w:color w:val="000000"/>
          <w:sz w:val="24"/>
          <w:szCs w:val="24"/>
          <w:lang w:eastAsia="en-US"/>
        </w:rPr>
        <w:t xml:space="preserve">declara el </w:t>
      </w:r>
      <w:r w:rsidRPr="00557521">
        <w:rPr>
          <w:rFonts w:ascii="Arial" w:eastAsia="Arial" w:hAnsi="Arial" w:cs="Arial"/>
          <w:b/>
          <w:color w:val="000000"/>
          <w:sz w:val="24"/>
          <w:szCs w:val="24"/>
          <w:lang w:eastAsia="en-US"/>
        </w:rPr>
        <w:t>cumplimiento</w:t>
      </w:r>
      <w:r w:rsidRPr="00967391">
        <w:rPr>
          <w:rFonts w:ascii="Arial" w:eastAsia="Arial" w:hAnsi="Arial" w:cs="Arial"/>
          <w:color w:val="000000"/>
          <w:sz w:val="24"/>
          <w:szCs w:val="24"/>
          <w:lang w:eastAsia="en-US"/>
        </w:rPr>
        <w:t xml:space="preserve"> a lo ordenado por este </w:t>
      </w:r>
      <w:r w:rsidR="00527CCA">
        <w:rPr>
          <w:rFonts w:ascii="Arial" w:eastAsia="Arial" w:hAnsi="Arial" w:cs="Arial"/>
          <w:color w:val="000000"/>
          <w:sz w:val="24"/>
          <w:szCs w:val="24"/>
          <w:lang w:eastAsia="en-US"/>
        </w:rPr>
        <w:t>Ó</w:t>
      </w:r>
      <w:r w:rsidRPr="00967391">
        <w:rPr>
          <w:rFonts w:ascii="Arial" w:eastAsia="Arial" w:hAnsi="Arial" w:cs="Arial"/>
          <w:color w:val="000000"/>
          <w:sz w:val="24"/>
          <w:szCs w:val="24"/>
          <w:lang w:eastAsia="en-US"/>
        </w:rPr>
        <w:t xml:space="preserve">rgano </w:t>
      </w:r>
      <w:r w:rsidR="00527CCA">
        <w:rPr>
          <w:rFonts w:ascii="Arial" w:eastAsia="Arial" w:hAnsi="Arial" w:cs="Arial"/>
          <w:color w:val="000000"/>
          <w:sz w:val="24"/>
          <w:szCs w:val="24"/>
          <w:lang w:eastAsia="en-US"/>
        </w:rPr>
        <w:t>J</w:t>
      </w:r>
      <w:r w:rsidRPr="00967391">
        <w:rPr>
          <w:rFonts w:ascii="Arial" w:eastAsia="Arial" w:hAnsi="Arial" w:cs="Arial"/>
          <w:color w:val="000000"/>
          <w:sz w:val="24"/>
          <w:szCs w:val="24"/>
          <w:lang w:eastAsia="en-US"/>
        </w:rPr>
        <w:t>urisdiccional en la sentencia de</w:t>
      </w:r>
      <w:r>
        <w:rPr>
          <w:rFonts w:ascii="Arial" w:eastAsia="Arial" w:hAnsi="Arial" w:cs="Arial"/>
          <w:color w:val="000000"/>
          <w:sz w:val="24"/>
          <w:szCs w:val="24"/>
          <w:lang w:eastAsia="en-US"/>
        </w:rPr>
        <w:t xml:space="preserve"> veintiocho</w:t>
      </w:r>
      <w:r w:rsidRPr="00967391">
        <w:rPr>
          <w:rFonts w:ascii="Arial" w:eastAsia="Arial" w:hAnsi="Arial" w:cs="Arial"/>
          <w:color w:val="000000"/>
          <w:sz w:val="24"/>
          <w:szCs w:val="24"/>
          <w:lang w:eastAsia="en-US"/>
        </w:rPr>
        <w:t xml:space="preserve"> de </w:t>
      </w:r>
      <w:r>
        <w:rPr>
          <w:rFonts w:ascii="Arial" w:eastAsia="Arial" w:hAnsi="Arial" w:cs="Arial"/>
          <w:color w:val="000000"/>
          <w:sz w:val="24"/>
          <w:szCs w:val="24"/>
          <w:lang w:eastAsia="en-US"/>
        </w:rPr>
        <w:t>enero</w:t>
      </w:r>
      <w:r w:rsidRPr="00967391">
        <w:rPr>
          <w:rFonts w:ascii="Arial" w:eastAsia="Arial" w:hAnsi="Arial" w:cs="Arial"/>
          <w:color w:val="000000"/>
          <w:sz w:val="24"/>
          <w:szCs w:val="24"/>
          <w:lang w:eastAsia="en-US"/>
        </w:rPr>
        <w:t>, dictada dentro del Procedimiento Especial Sancionador identificado al rubro.</w:t>
      </w:r>
      <w:bookmarkStart w:id="2" w:name="_Toc164009080"/>
      <w:bookmarkStart w:id="3" w:name="_Toc174527050"/>
      <w:bookmarkStart w:id="4" w:name="_Toc174630394"/>
    </w:p>
    <w:p w14:paraId="3F762BE3" w14:textId="77777777" w:rsidR="00967391" w:rsidRPr="00967391" w:rsidRDefault="00967391" w:rsidP="00726634">
      <w:pPr>
        <w:pBdr>
          <w:top w:val="nil"/>
          <w:left w:val="nil"/>
          <w:bottom w:val="nil"/>
          <w:right w:val="nil"/>
          <w:between w:val="nil"/>
        </w:pBdr>
        <w:spacing w:after="0" w:line="360" w:lineRule="auto"/>
        <w:rPr>
          <w:rFonts w:ascii="Arial" w:eastAsia="Arial" w:hAnsi="Arial" w:cs="Arial"/>
          <w:color w:val="000000"/>
          <w:sz w:val="24"/>
          <w:szCs w:val="24"/>
          <w:lang w:eastAsia="en-US"/>
        </w:rPr>
      </w:pPr>
    </w:p>
    <w:p w14:paraId="337E7237" w14:textId="77777777" w:rsidR="00967391" w:rsidRPr="00967391" w:rsidRDefault="00967391" w:rsidP="00726634">
      <w:pPr>
        <w:spacing w:after="0" w:line="360" w:lineRule="auto"/>
        <w:jc w:val="center"/>
        <w:rPr>
          <w:rFonts w:ascii="Arial" w:hAnsi="Arial" w:cs="Arial"/>
          <w:b/>
          <w:bCs/>
          <w:sz w:val="24"/>
          <w:szCs w:val="24"/>
          <w:lang w:eastAsia="en-US"/>
        </w:rPr>
      </w:pPr>
      <w:r w:rsidRPr="00967391">
        <w:rPr>
          <w:rFonts w:ascii="Arial" w:eastAsia="Arial" w:hAnsi="Arial" w:cs="Arial"/>
          <w:b/>
          <w:bCs/>
          <w:color w:val="000000"/>
          <w:sz w:val="24"/>
          <w:szCs w:val="24"/>
          <w:lang w:eastAsia="en-US"/>
        </w:rPr>
        <w:t>I.</w:t>
      </w:r>
      <w:r w:rsidRPr="00967391">
        <w:rPr>
          <w:rFonts w:ascii="Arial" w:eastAsia="Arial" w:hAnsi="Arial" w:cs="Arial"/>
          <w:color w:val="000000"/>
          <w:sz w:val="24"/>
          <w:szCs w:val="24"/>
          <w:lang w:eastAsia="en-US"/>
        </w:rPr>
        <w:t xml:space="preserve"> </w:t>
      </w:r>
      <w:r w:rsidRPr="00967391">
        <w:rPr>
          <w:rFonts w:ascii="Arial" w:hAnsi="Arial" w:cs="Arial"/>
          <w:b/>
          <w:bCs/>
          <w:sz w:val="24"/>
          <w:szCs w:val="24"/>
          <w:lang w:eastAsia="en-US"/>
        </w:rPr>
        <w:t>ANTECEDENTES</w:t>
      </w:r>
      <w:bookmarkEnd w:id="2"/>
      <w:bookmarkEnd w:id="3"/>
      <w:bookmarkEnd w:id="4"/>
    </w:p>
    <w:p w14:paraId="14F07E27" w14:textId="77777777" w:rsidR="00967391" w:rsidRPr="00967391" w:rsidRDefault="00967391" w:rsidP="00726634">
      <w:pPr>
        <w:spacing w:after="0" w:line="360" w:lineRule="auto"/>
        <w:jc w:val="center"/>
        <w:rPr>
          <w:rFonts w:ascii="Arial" w:hAnsi="Arial" w:cs="Arial"/>
          <w:b/>
          <w:bCs/>
          <w:sz w:val="24"/>
          <w:szCs w:val="24"/>
          <w:lang w:eastAsia="en-US"/>
        </w:rPr>
      </w:pPr>
    </w:p>
    <w:p w14:paraId="69244D4C" w14:textId="77777777" w:rsidR="00967391" w:rsidRPr="00385EF6" w:rsidRDefault="00967391" w:rsidP="00726634">
      <w:pPr>
        <w:spacing w:after="0" w:line="360" w:lineRule="auto"/>
        <w:jc w:val="both"/>
        <w:rPr>
          <w:rFonts w:ascii="Arial" w:hAnsi="Arial" w:cs="Arial"/>
          <w:sz w:val="24"/>
          <w:szCs w:val="24"/>
          <w:lang w:eastAsia="en-US"/>
        </w:rPr>
      </w:pPr>
      <w:r w:rsidRPr="00967391">
        <w:rPr>
          <w:rFonts w:ascii="Arial" w:hAnsi="Arial" w:cs="Arial"/>
          <w:b/>
          <w:sz w:val="24"/>
          <w:szCs w:val="24"/>
          <w:lang w:eastAsia="en-US"/>
        </w:rPr>
        <w:t>1. Sentencia</w:t>
      </w:r>
      <w:r w:rsidRPr="00967391">
        <w:rPr>
          <w:rFonts w:ascii="Arial" w:hAnsi="Arial" w:cs="Arial"/>
          <w:bCs/>
          <w:sz w:val="24"/>
          <w:szCs w:val="24"/>
          <w:lang w:eastAsia="en-US"/>
        </w:rPr>
        <w:t>.</w:t>
      </w:r>
      <w:r w:rsidRPr="00967391">
        <w:rPr>
          <w:rFonts w:ascii="Arial" w:hAnsi="Arial" w:cs="Arial"/>
          <w:b/>
          <w:sz w:val="24"/>
          <w:szCs w:val="24"/>
          <w:lang w:eastAsia="en-US"/>
        </w:rPr>
        <w:t xml:space="preserve"> </w:t>
      </w:r>
      <w:r w:rsidRPr="00967391">
        <w:rPr>
          <w:rFonts w:ascii="Arial" w:hAnsi="Arial" w:cs="Arial"/>
          <w:bCs/>
          <w:sz w:val="24"/>
          <w:szCs w:val="24"/>
          <w:lang w:eastAsia="en-US"/>
        </w:rPr>
        <w:t>El</w:t>
      </w:r>
      <w:r>
        <w:rPr>
          <w:rFonts w:ascii="Arial" w:hAnsi="Arial" w:cs="Arial"/>
          <w:sz w:val="24"/>
          <w:szCs w:val="24"/>
          <w:lang w:eastAsia="en-US"/>
        </w:rPr>
        <w:t xml:space="preserve"> veintiocho de enero</w:t>
      </w:r>
      <w:r w:rsidRPr="00967391">
        <w:rPr>
          <w:rFonts w:ascii="Arial" w:hAnsi="Arial" w:cs="Arial"/>
          <w:sz w:val="24"/>
          <w:szCs w:val="24"/>
          <w:lang w:eastAsia="en-US"/>
        </w:rPr>
        <w:t>, este Tribunal Electoral del Estado</w:t>
      </w:r>
      <w:r w:rsidRPr="00967391">
        <w:rPr>
          <w:rFonts w:ascii="Arial" w:hAnsi="Arial" w:cs="Arial"/>
          <w:sz w:val="24"/>
          <w:szCs w:val="24"/>
          <w:vertAlign w:val="superscript"/>
          <w:lang w:eastAsia="en-US"/>
        </w:rPr>
        <w:footnoteReference w:id="2"/>
      </w:r>
      <w:r w:rsidRPr="00967391">
        <w:rPr>
          <w:rFonts w:ascii="Arial" w:hAnsi="Arial" w:cs="Arial"/>
          <w:sz w:val="24"/>
          <w:szCs w:val="24"/>
          <w:lang w:eastAsia="en-US"/>
        </w:rPr>
        <w:t xml:space="preserve"> dictó sentencia</w:t>
      </w:r>
      <w:r w:rsidRPr="00967391">
        <w:rPr>
          <w:rFonts w:ascii="Arial" w:hAnsi="Arial" w:cs="Arial"/>
          <w:sz w:val="24"/>
          <w:szCs w:val="24"/>
          <w:vertAlign w:val="superscript"/>
          <w:lang w:eastAsia="en-US"/>
        </w:rPr>
        <w:footnoteReference w:id="3"/>
      </w:r>
      <w:r w:rsidRPr="00967391">
        <w:rPr>
          <w:rFonts w:ascii="Arial" w:hAnsi="Arial" w:cs="Arial"/>
          <w:sz w:val="24"/>
          <w:szCs w:val="24"/>
          <w:lang w:eastAsia="en-US"/>
        </w:rPr>
        <w:t xml:space="preserve"> en el Procedimiento Especial Sancionador citado al rubro</w:t>
      </w:r>
      <w:r w:rsidR="00385EF6">
        <w:rPr>
          <w:rFonts w:ascii="Arial" w:hAnsi="Arial" w:cs="Arial"/>
          <w:sz w:val="24"/>
          <w:szCs w:val="24"/>
          <w:lang w:eastAsia="en-US"/>
        </w:rPr>
        <w:t>,</w:t>
      </w:r>
      <w:r w:rsidR="003D4C70">
        <w:rPr>
          <w:rStyle w:val="Refdenotaalpie"/>
          <w:rFonts w:ascii="Arial" w:hAnsi="Arial" w:cs="Arial"/>
          <w:sz w:val="24"/>
          <w:szCs w:val="24"/>
          <w:lang w:eastAsia="en-US"/>
        </w:rPr>
        <w:footnoteReference w:id="4"/>
      </w:r>
      <w:r w:rsidR="00385EF6">
        <w:rPr>
          <w:rFonts w:ascii="Arial" w:hAnsi="Arial" w:cs="Arial"/>
          <w:sz w:val="24"/>
          <w:szCs w:val="24"/>
          <w:lang w:eastAsia="en-US"/>
        </w:rPr>
        <w:t xml:space="preserve"> misma que fue impugnada ante </w:t>
      </w:r>
      <w:r w:rsidR="00385EF6" w:rsidRPr="00385EF6">
        <w:rPr>
          <w:rFonts w:ascii="Arial" w:hAnsi="Arial" w:cs="Arial"/>
          <w:sz w:val="24"/>
          <w:szCs w:val="24"/>
          <w:lang w:eastAsia="en-US"/>
        </w:rPr>
        <w:t xml:space="preserve">el </w:t>
      </w:r>
      <w:r w:rsidR="00385EF6" w:rsidRPr="00385EF6">
        <w:rPr>
          <w:rFonts w:ascii="Arial" w:eastAsia="Arial" w:hAnsi="Arial" w:cs="Arial"/>
          <w:sz w:val="24"/>
          <w:szCs w:val="24"/>
        </w:rPr>
        <w:t>Tribunal Electoral del Poder Judicial de la Federación.</w:t>
      </w:r>
    </w:p>
    <w:p w14:paraId="30B6401E" w14:textId="77777777" w:rsidR="00967391" w:rsidRPr="00967391" w:rsidRDefault="00967391" w:rsidP="00726634">
      <w:pPr>
        <w:spacing w:after="0" w:line="360" w:lineRule="auto"/>
        <w:jc w:val="both"/>
        <w:rPr>
          <w:rFonts w:ascii="Arial" w:hAnsi="Arial" w:cs="Arial"/>
          <w:sz w:val="24"/>
          <w:szCs w:val="24"/>
          <w:lang w:eastAsia="en-US"/>
        </w:rPr>
      </w:pPr>
    </w:p>
    <w:p w14:paraId="5AC67AC4" w14:textId="77777777" w:rsidR="0069430A" w:rsidRDefault="00967391" w:rsidP="00726634">
      <w:pPr>
        <w:spacing w:after="0" w:line="360" w:lineRule="auto"/>
        <w:jc w:val="both"/>
        <w:rPr>
          <w:rFonts w:ascii="Arial" w:hAnsi="Arial" w:cs="Arial"/>
          <w:b/>
          <w:sz w:val="24"/>
          <w:szCs w:val="24"/>
          <w:lang w:eastAsia="en-US"/>
        </w:rPr>
      </w:pPr>
      <w:r w:rsidRPr="00967391">
        <w:rPr>
          <w:rFonts w:ascii="Arial" w:hAnsi="Arial" w:cs="Arial"/>
          <w:b/>
          <w:sz w:val="24"/>
          <w:szCs w:val="24"/>
          <w:lang w:eastAsia="en-US"/>
        </w:rPr>
        <w:t xml:space="preserve">2. </w:t>
      </w:r>
      <w:r w:rsidR="0069430A">
        <w:rPr>
          <w:rFonts w:ascii="Arial" w:hAnsi="Arial" w:cs="Arial"/>
          <w:b/>
          <w:sz w:val="24"/>
          <w:szCs w:val="24"/>
          <w:lang w:eastAsia="en-US"/>
        </w:rPr>
        <w:t xml:space="preserve">Sentencia </w:t>
      </w:r>
      <w:r w:rsidR="0069430A" w:rsidRPr="0069430A">
        <w:rPr>
          <w:rFonts w:ascii="Arial" w:hAnsi="Arial" w:cs="Arial"/>
          <w:b/>
          <w:sz w:val="24"/>
          <w:szCs w:val="24"/>
          <w:lang w:eastAsia="en-US"/>
        </w:rPr>
        <w:t xml:space="preserve">de la </w:t>
      </w:r>
      <w:r w:rsidR="0069430A" w:rsidRPr="0069430A">
        <w:rPr>
          <w:rFonts w:ascii="Arial" w:eastAsia="Arial" w:hAnsi="Arial" w:cs="Arial"/>
          <w:b/>
          <w:sz w:val="24"/>
          <w:szCs w:val="24"/>
        </w:rPr>
        <w:t>Sala Regional del Tribunal Electoral del Poder Judicial de la Federación correspondiente a la Quinta Circunscripción Plurinominal Electoral con sede en Toluca de Lerdo, Estado de México</w:t>
      </w:r>
      <w:r w:rsidR="00733241">
        <w:rPr>
          <w:rFonts w:ascii="Arial" w:eastAsia="Arial" w:hAnsi="Arial" w:cs="Arial"/>
          <w:bCs/>
          <w:sz w:val="24"/>
          <w:szCs w:val="24"/>
        </w:rPr>
        <w:t>.</w:t>
      </w:r>
      <w:r w:rsidR="0069430A" w:rsidRPr="0069430A">
        <w:rPr>
          <w:rStyle w:val="Refdenotaalpie"/>
          <w:rFonts w:ascii="Arial" w:eastAsia="Arial" w:hAnsi="Arial" w:cs="Arial"/>
          <w:bCs/>
          <w:sz w:val="24"/>
          <w:szCs w:val="24"/>
        </w:rPr>
        <w:footnoteReference w:id="5"/>
      </w:r>
      <w:r w:rsidR="0069430A">
        <w:rPr>
          <w:rFonts w:ascii="Arial" w:hAnsi="Arial" w:cs="Arial"/>
          <w:bCs/>
          <w:sz w:val="24"/>
          <w:szCs w:val="24"/>
          <w:lang w:eastAsia="en-US"/>
        </w:rPr>
        <w:t xml:space="preserve"> El </w:t>
      </w:r>
      <w:r w:rsidR="000B5798">
        <w:rPr>
          <w:rFonts w:ascii="Arial" w:hAnsi="Arial" w:cs="Arial"/>
          <w:bCs/>
          <w:sz w:val="24"/>
          <w:szCs w:val="24"/>
          <w:lang w:eastAsia="en-US"/>
        </w:rPr>
        <w:t xml:space="preserve">cuatro de marzo, la </w:t>
      </w:r>
      <w:r w:rsidR="000B5798" w:rsidRPr="000B5798">
        <w:rPr>
          <w:rFonts w:ascii="Arial" w:hAnsi="Arial" w:cs="Arial"/>
          <w:bCs/>
          <w:i/>
          <w:iCs/>
          <w:sz w:val="24"/>
          <w:szCs w:val="24"/>
          <w:lang w:eastAsia="en-US"/>
        </w:rPr>
        <w:t>Sala Toluca</w:t>
      </w:r>
      <w:r w:rsidR="000B5798">
        <w:rPr>
          <w:rFonts w:ascii="Arial" w:hAnsi="Arial" w:cs="Arial"/>
          <w:bCs/>
          <w:sz w:val="24"/>
          <w:szCs w:val="24"/>
          <w:lang w:eastAsia="en-US"/>
        </w:rPr>
        <w:t xml:space="preserve"> resolvió el Juicio para la Protección de los Derechos Políticos-Electorales del Ciudadano</w:t>
      </w:r>
      <w:r w:rsidR="000B5798">
        <w:rPr>
          <w:rStyle w:val="Refdenotaalpie"/>
          <w:rFonts w:ascii="Arial" w:hAnsi="Arial" w:cs="Arial"/>
          <w:bCs/>
          <w:sz w:val="24"/>
          <w:szCs w:val="24"/>
          <w:lang w:eastAsia="en-US"/>
        </w:rPr>
        <w:footnoteReference w:id="6"/>
      </w:r>
      <w:r w:rsidR="000B5798">
        <w:rPr>
          <w:rFonts w:ascii="Arial" w:hAnsi="Arial" w:cs="Arial"/>
          <w:bCs/>
          <w:sz w:val="24"/>
          <w:szCs w:val="24"/>
          <w:lang w:eastAsia="en-US"/>
        </w:rPr>
        <w:t xml:space="preserve"> ST-JDC-18/2025, confirmando la sentencia dictada por este </w:t>
      </w:r>
      <w:r w:rsidR="000B5798" w:rsidRPr="008B58D9">
        <w:rPr>
          <w:rFonts w:ascii="Arial" w:hAnsi="Arial" w:cs="Arial"/>
          <w:bCs/>
          <w:i/>
          <w:iCs/>
          <w:sz w:val="24"/>
          <w:szCs w:val="24"/>
          <w:lang w:eastAsia="en-US"/>
        </w:rPr>
        <w:t>Tribunal Electoral</w:t>
      </w:r>
      <w:r w:rsidR="009C145D">
        <w:rPr>
          <w:rFonts w:ascii="Arial" w:hAnsi="Arial" w:cs="Arial"/>
          <w:bCs/>
          <w:sz w:val="24"/>
          <w:szCs w:val="24"/>
          <w:lang w:eastAsia="en-US"/>
        </w:rPr>
        <w:t>, por lo que</w:t>
      </w:r>
      <w:r w:rsidR="00385EF6">
        <w:rPr>
          <w:rFonts w:ascii="Arial" w:hAnsi="Arial" w:cs="Arial"/>
          <w:bCs/>
          <w:sz w:val="24"/>
          <w:szCs w:val="24"/>
          <w:lang w:eastAsia="en-US"/>
        </w:rPr>
        <w:t xml:space="preserve">, </w:t>
      </w:r>
      <w:r w:rsidR="009C145D">
        <w:rPr>
          <w:rFonts w:ascii="Arial" w:hAnsi="Arial" w:cs="Arial"/>
          <w:bCs/>
          <w:sz w:val="24"/>
          <w:szCs w:val="24"/>
          <w:lang w:eastAsia="en-US"/>
        </w:rPr>
        <w:t xml:space="preserve">mediante oficio </w:t>
      </w:r>
      <w:r w:rsidR="00574B8B">
        <w:rPr>
          <w:rFonts w:ascii="Arial" w:hAnsi="Arial" w:cs="Arial"/>
          <w:bCs/>
          <w:sz w:val="24"/>
          <w:szCs w:val="24"/>
          <w:lang w:eastAsia="en-US"/>
        </w:rPr>
        <w:t>TEPJF-ST-SGA-</w:t>
      </w:r>
      <w:r w:rsidR="00574B8B">
        <w:rPr>
          <w:rFonts w:ascii="Arial" w:hAnsi="Arial" w:cs="Arial"/>
          <w:bCs/>
          <w:sz w:val="24"/>
          <w:szCs w:val="24"/>
          <w:lang w:eastAsia="en-US"/>
        </w:rPr>
        <w:lastRenderedPageBreak/>
        <w:t>OA-180/2025</w:t>
      </w:r>
      <w:r w:rsidR="00574B8B">
        <w:rPr>
          <w:rStyle w:val="Refdenotaalpie"/>
          <w:rFonts w:ascii="Arial" w:hAnsi="Arial" w:cs="Arial"/>
          <w:bCs/>
          <w:sz w:val="24"/>
          <w:szCs w:val="24"/>
          <w:lang w:eastAsia="en-US"/>
        </w:rPr>
        <w:footnoteReference w:id="7"/>
      </w:r>
      <w:r w:rsidR="00574B8B">
        <w:rPr>
          <w:rFonts w:ascii="Arial" w:hAnsi="Arial" w:cs="Arial"/>
          <w:bCs/>
          <w:sz w:val="24"/>
          <w:szCs w:val="24"/>
          <w:lang w:eastAsia="en-US"/>
        </w:rPr>
        <w:t xml:space="preserve"> de veintiséis de marzo, </w:t>
      </w:r>
      <w:r w:rsidR="008B58D9">
        <w:rPr>
          <w:rFonts w:ascii="Arial" w:hAnsi="Arial" w:cs="Arial"/>
          <w:bCs/>
          <w:sz w:val="24"/>
          <w:szCs w:val="24"/>
          <w:lang w:eastAsia="en-US"/>
        </w:rPr>
        <w:t>devolvió</w:t>
      </w:r>
      <w:r w:rsidR="00574B8B">
        <w:rPr>
          <w:rFonts w:ascii="Arial" w:hAnsi="Arial" w:cs="Arial"/>
          <w:bCs/>
          <w:sz w:val="24"/>
          <w:szCs w:val="24"/>
          <w:lang w:eastAsia="en-US"/>
        </w:rPr>
        <w:t xml:space="preserve"> el expediente del </w:t>
      </w:r>
      <w:r w:rsidR="0002041C">
        <w:rPr>
          <w:rFonts w:ascii="Arial" w:hAnsi="Arial" w:cs="Arial"/>
          <w:bCs/>
          <w:sz w:val="24"/>
          <w:szCs w:val="24"/>
          <w:lang w:eastAsia="en-US"/>
        </w:rPr>
        <w:t>P</w:t>
      </w:r>
      <w:r w:rsidR="00574B8B">
        <w:rPr>
          <w:rFonts w:ascii="Arial" w:hAnsi="Arial" w:cs="Arial"/>
          <w:bCs/>
          <w:sz w:val="24"/>
          <w:szCs w:val="24"/>
          <w:lang w:eastAsia="en-US"/>
        </w:rPr>
        <w:t>rocedimiento</w:t>
      </w:r>
      <w:r w:rsidR="008B58D9">
        <w:rPr>
          <w:rFonts w:ascii="Arial" w:hAnsi="Arial" w:cs="Arial"/>
          <w:bCs/>
          <w:sz w:val="24"/>
          <w:szCs w:val="24"/>
          <w:lang w:eastAsia="en-US"/>
        </w:rPr>
        <w:t xml:space="preserve"> </w:t>
      </w:r>
      <w:r w:rsidR="0002041C">
        <w:rPr>
          <w:rFonts w:ascii="Arial" w:hAnsi="Arial" w:cs="Arial"/>
          <w:bCs/>
          <w:sz w:val="24"/>
          <w:szCs w:val="24"/>
          <w:lang w:eastAsia="en-US"/>
        </w:rPr>
        <w:t>E</w:t>
      </w:r>
      <w:r w:rsidR="008B58D9">
        <w:rPr>
          <w:rFonts w:ascii="Arial" w:hAnsi="Arial" w:cs="Arial"/>
          <w:bCs/>
          <w:sz w:val="24"/>
          <w:szCs w:val="24"/>
          <w:lang w:eastAsia="en-US"/>
        </w:rPr>
        <w:t xml:space="preserve">special </w:t>
      </w:r>
      <w:r w:rsidR="0002041C">
        <w:rPr>
          <w:rFonts w:ascii="Arial" w:hAnsi="Arial" w:cs="Arial"/>
          <w:bCs/>
          <w:sz w:val="24"/>
          <w:szCs w:val="24"/>
          <w:lang w:eastAsia="en-US"/>
        </w:rPr>
        <w:t>S</w:t>
      </w:r>
      <w:r w:rsidR="008B58D9">
        <w:rPr>
          <w:rFonts w:ascii="Arial" w:hAnsi="Arial" w:cs="Arial"/>
          <w:bCs/>
          <w:sz w:val="24"/>
          <w:szCs w:val="24"/>
          <w:lang w:eastAsia="en-US"/>
        </w:rPr>
        <w:t>ancionador.</w:t>
      </w:r>
    </w:p>
    <w:p w14:paraId="0B609011" w14:textId="77777777" w:rsidR="0069430A" w:rsidRDefault="0069430A" w:rsidP="00726634">
      <w:pPr>
        <w:spacing w:after="0" w:line="360" w:lineRule="auto"/>
        <w:jc w:val="both"/>
        <w:rPr>
          <w:rFonts w:ascii="Arial" w:hAnsi="Arial" w:cs="Arial"/>
          <w:b/>
          <w:sz w:val="24"/>
          <w:szCs w:val="24"/>
          <w:lang w:eastAsia="en-US"/>
        </w:rPr>
      </w:pPr>
    </w:p>
    <w:p w14:paraId="12838E02" w14:textId="77777777" w:rsidR="009C145D" w:rsidRPr="00C919AD" w:rsidRDefault="009C145D" w:rsidP="00726634">
      <w:pPr>
        <w:spacing w:after="0" w:line="360" w:lineRule="auto"/>
        <w:jc w:val="both"/>
        <w:rPr>
          <w:rFonts w:ascii="Arial" w:hAnsi="Arial" w:cs="Arial"/>
          <w:bCs/>
          <w:sz w:val="24"/>
          <w:szCs w:val="24"/>
          <w:lang w:eastAsia="en-US"/>
        </w:rPr>
      </w:pPr>
      <w:r>
        <w:rPr>
          <w:rFonts w:ascii="Arial" w:hAnsi="Arial" w:cs="Arial"/>
          <w:b/>
          <w:sz w:val="24"/>
          <w:szCs w:val="24"/>
          <w:lang w:eastAsia="en-US"/>
        </w:rPr>
        <w:t>3.</w:t>
      </w:r>
      <w:r w:rsidR="00C919AD">
        <w:rPr>
          <w:rFonts w:ascii="Arial" w:hAnsi="Arial" w:cs="Arial"/>
          <w:b/>
          <w:sz w:val="24"/>
          <w:szCs w:val="24"/>
          <w:lang w:eastAsia="en-US"/>
        </w:rPr>
        <w:t xml:space="preserve"> </w:t>
      </w:r>
      <w:r w:rsidR="00C919AD" w:rsidRPr="00733241">
        <w:rPr>
          <w:rFonts w:ascii="Arial" w:hAnsi="Arial" w:cs="Arial"/>
          <w:b/>
          <w:sz w:val="24"/>
          <w:szCs w:val="24"/>
          <w:lang w:eastAsia="en-US"/>
        </w:rPr>
        <w:t>F</w:t>
      </w:r>
      <w:r w:rsidRPr="00733241">
        <w:rPr>
          <w:rFonts w:ascii="Arial" w:hAnsi="Arial" w:cs="Arial"/>
          <w:b/>
          <w:sz w:val="24"/>
          <w:szCs w:val="24"/>
          <w:lang w:eastAsia="en-US"/>
        </w:rPr>
        <w:t xml:space="preserve">irmeza de la </w:t>
      </w:r>
      <w:r w:rsidR="003D4C70" w:rsidRPr="00733241">
        <w:rPr>
          <w:rFonts w:ascii="Arial" w:hAnsi="Arial" w:cs="Arial"/>
          <w:b/>
          <w:i/>
          <w:iCs/>
          <w:sz w:val="24"/>
          <w:szCs w:val="24"/>
          <w:lang w:eastAsia="en-US"/>
        </w:rPr>
        <w:t>S</w:t>
      </w:r>
      <w:r w:rsidRPr="00733241">
        <w:rPr>
          <w:rFonts w:ascii="Arial" w:hAnsi="Arial" w:cs="Arial"/>
          <w:b/>
          <w:i/>
          <w:iCs/>
          <w:sz w:val="24"/>
          <w:szCs w:val="24"/>
          <w:lang w:eastAsia="en-US"/>
        </w:rPr>
        <w:t>entencia</w:t>
      </w:r>
      <w:r w:rsidRPr="00733241">
        <w:rPr>
          <w:rFonts w:ascii="Arial" w:hAnsi="Arial" w:cs="Arial"/>
          <w:b/>
          <w:sz w:val="24"/>
          <w:szCs w:val="24"/>
          <w:lang w:eastAsia="en-US"/>
        </w:rPr>
        <w:t>.</w:t>
      </w:r>
      <w:r>
        <w:rPr>
          <w:rFonts w:ascii="Arial" w:hAnsi="Arial" w:cs="Arial"/>
          <w:b/>
          <w:sz w:val="24"/>
          <w:szCs w:val="24"/>
          <w:lang w:eastAsia="en-US"/>
        </w:rPr>
        <w:t xml:space="preserve"> </w:t>
      </w:r>
      <w:r w:rsidR="00C919AD" w:rsidRPr="00C919AD">
        <w:rPr>
          <w:rFonts w:ascii="Arial" w:hAnsi="Arial" w:cs="Arial"/>
          <w:bCs/>
          <w:sz w:val="24"/>
          <w:szCs w:val="24"/>
          <w:lang w:eastAsia="en-US"/>
        </w:rPr>
        <w:t>El veintisiete de marzo,</w:t>
      </w:r>
      <w:r w:rsidR="00C919AD">
        <w:rPr>
          <w:rStyle w:val="Refdenotaalpie"/>
          <w:rFonts w:ascii="Arial" w:hAnsi="Arial" w:cs="Arial"/>
          <w:bCs/>
          <w:sz w:val="24"/>
          <w:szCs w:val="24"/>
          <w:lang w:eastAsia="en-US"/>
        </w:rPr>
        <w:footnoteReference w:id="8"/>
      </w:r>
      <w:r w:rsidR="00C919AD" w:rsidRPr="00C919AD">
        <w:rPr>
          <w:rFonts w:ascii="Arial" w:hAnsi="Arial" w:cs="Arial"/>
          <w:bCs/>
          <w:sz w:val="24"/>
          <w:szCs w:val="24"/>
          <w:lang w:eastAsia="en-US"/>
        </w:rPr>
        <w:t xml:space="preserve"> el </w:t>
      </w:r>
      <w:r w:rsidR="00C919AD">
        <w:rPr>
          <w:rFonts w:ascii="Arial" w:hAnsi="Arial" w:cs="Arial"/>
          <w:bCs/>
          <w:sz w:val="24"/>
          <w:szCs w:val="24"/>
          <w:lang w:eastAsia="en-US"/>
        </w:rPr>
        <w:t>S</w:t>
      </w:r>
      <w:r w:rsidR="00C919AD" w:rsidRPr="00C919AD">
        <w:rPr>
          <w:rFonts w:ascii="Arial" w:hAnsi="Arial" w:cs="Arial"/>
          <w:bCs/>
          <w:sz w:val="24"/>
          <w:szCs w:val="24"/>
          <w:lang w:eastAsia="en-US"/>
        </w:rPr>
        <w:t xml:space="preserve">ecretario </w:t>
      </w:r>
      <w:r w:rsidR="00C919AD">
        <w:rPr>
          <w:rFonts w:ascii="Arial" w:hAnsi="Arial" w:cs="Arial"/>
          <w:bCs/>
          <w:sz w:val="24"/>
          <w:szCs w:val="24"/>
          <w:lang w:eastAsia="en-US"/>
        </w:rPr>
        <w:t>G</w:t>
      </w:r>
      <w:r w:rsidR="00C919AD" w:rsidRPr="00C919AD">
        <w:rPr>
          <w:rFonts w:ascii="Arial" w:hAnsi="Arial" w:cs="Arial"/>
          <w:bCs/>
          <w:sz w:val="24"/>
          <w:szCs w:val="24"/>
          <w:lang w:eastAsia="en-US"/>
        </w:rPr>
        <w:t xml:space="preserve">eneral de </w:t>
      </w:r>
      <w:r w:rsidR="00C919AD">
        <w:rPr>
          <w:rFonts w:ascii="Arial" w:hAnsi="Arial" w:cs="Arial"/>
          <w:bCs/>
          <w:sz w:val="24"/>
          <w:szCs w:val="24"/>
          <w:lang w:eastAsia="en-US"/>
        </w:rPr>
        <w:t>A</w:t>
      </w:r>
      <w:r w:rsidR="00C919AD" w:rsidRPr="00C919AD">
        <w:rPr>
          <w:rFonts w:ascii="Arial" w:hAnsi="Arial" w:cs="Arial"/>
          <w:bCs/>
          <w:sz w:val="24"/>
          <w:szCs w:val="24"/>
          <w:lang w:eastAsia="en-US"/>
        </w:rPr>
        <w:t>cuerdo</w:t>
      </w:r>
      <w:r w:rsidR="003D4C70">
        <w:rPr>
          <w:rFonts w:ascii="Arial" w:hAnsi="Arial" w:cs="Arial"/>
          <w:bCs/>
          <w:sz w:val="24"/>
          <w:szCs w:val="24"/>
          <w:lang w:eastAsia="en-US"/>
        </w:rPr>
        <w:t>s</w:t>
      </w:r>
      <w:r w:rsidR="00C919AD" w:rsidRPr="00C919AD">
        <w:rPr>
          <w:rFonts w:ascii="Arial" w:hAnsi="Arial" w:cs="Arial"/>
          <w:bCs/>
          <w:sz w:val="24"/>
          <w:szCs w:val="24"/>
          <w:lang w:eastAsia="en-US"/>
        </w:rPr>
        <w:t xml:space="preserve"> de este </w:t>
      </w:r>
      <w:r w:rsidR="00C919AD" w:rsidRPr="00C919AD">
        <w:rPr>
          <w:rFonts w:ascii="Arial" w:hAnsi="Arial" w:cs="Arial"/>
          <w:bCs/>
          <w:i/>
          <w:iCs/>
          <w:sz w:val="24"/>
          <w:szCs w:val="24"/>
          <w:lang w:eastAsia="en-US"/>
        </w:rPr>
        <w:t>Órgano Jurisdiccional</w:t>
      </w:r>
      <w:r w:rsidR="00C919AD" w:rsidRPr="00C919AD">
        <w:rPr>
          <w:rFonts w:ascii="Arial" w:hAnsi="Arial" w:cs="Arial"/>
          <w:bCs/>
          <w:sz w:val="24"/>
          <w:szCs w:val="24"/>
          <w:lang w:eastAsia="en-US"/>
        </w:rPr>
        <w:t xml:space="preserve">, </w:t>
      </w:r>
      <w:r w:rsidR="00C919AD">
        <w:rPr>
          <w:rFonts w:ascii="Arial" w:hAnsi="Arial" w:cs="Arial"/>
          <w:bCs/>
          <w:sz w:val="24"/>
          <w:szCs w:val="24"/>
          <w:lang w:eastAsia="en-US"/>
        </w:rPr>
        <w:t>levant</w:t>
      </w:r>
      <w:r w:rsidR="0002041C">
        <w:rPr>
          <w:rFonts w:ascii="Arial" w:hAnsi="Arial" w:cs="Arial"/>
          <w:bCs/>
          <w:sz w:val="24"/>
          <w:szCs w:val="24"/>
          <w:lang w:eastAsia="en-US"/>
        </w:rPr>
        <w:t>ó</w:t>
      </w:r>
      <w:r w:rsidR="00C919AD">
        <w:rPr>
          <w:rFonts w:ascii="Arial" w:hAnsi="Arial" w:cs="Arial"/>
          <w:bCs/>
          <w:sz w:val="24"/>
          <w:szCs w:val="24"/>
          <w:lang w:eastAsia="en-US"/>
        </w:rPr>
        <w:t xml:space="preserve"> la certificación de firmeza de la </w:t>
      </w:r>
      <w:r w:rsidR="005309EE" w:rsidRPr="005309EE">
        <w:rPr>
          <w:rFonts w:ascii="Arial" w:hAnsi="Arial" w:cs="Arial"/>
          <w:bCs/>
          <w:i/>
          <w:iCs/>
          <w:sz w:val="24"/>
          <w:szCs w:val="24"/>
          <w:lang w:eastAsia="en-US"/>
        </w:rPr>
        <w:t>Sentencia</w:t>
      </w:r>
      <w:r w:rsidR="00C919AD">
        <w:rPr>
          <w:rFonts w:ascii="Arial" w:hAnsi="Arial" w:cs="Arial"/>
          <w:bCs/>
          <w:sz w:val="24"/>
          <w:szCs w:val="24"/>
          <w:lang w:eastAsia="en-US"/>
        </w:rPr>
        <w:t xml:space="preserve">. </w:t>
      </w:r>
    </w:p>
    <w:p w14:paraId="5BEB8E2F" w14:textId="77777777" w:rsidR="009C145D" w:rsidRDefault="009C145D" w:rsidP="00726634">
      <w:pPr>
        <w:spacing w:after="0" w:line="360" w:lineRule="auto"/>
        <w:jc w:val="both"/>
        <w:rPr>
          <w:rFonts w:ascii="Arial" w:hAnsi="Arial" w:cs="Arial"/>
          <w:b/>
          <w:sz w:val="24"/>
          <w:szCs w:val="24"/>
          <w:lang w:eastAsia="en-US"/>
        </w:rPr>
      </w:pPr>
    </w:p>
    <w:p w14:paraId="76BA8866" w14:textId="77777777" w:rsidR="00967391" w:rsidRPr="00967391" w:rsidRDefault="00735C7F" w:rsidP="00726634">
      <w:pPr>
        <w:spacing w:after="0" w:line="360" w:lineRule="auto"/>
        <w:jc w:val="both"/>
        <w:rPr>
          <w:rFonts w:ascii="Arial" w:hAnsi="Arial" w:cs="Arial"/>
          <w:i/>
          <w:iCs/>
          <w:sz w:val="24"/>
          <w:szCs w:val="24"/>
          <w:lang w:eastAsia="en-US"/>
        </w:rPr>
      </w:pPr>
      <w:r>
        <w:rPr>
          <w:rFonts w:ascii="Arial" w:hAnsi="Arial" w:cs="Arial"/>
          <w:b/>
          <w:sz w:val="24"/>
          <w:szCs w:val="24"/>
          <w:lang w:eastAsia="en-US"/>
        </w:rPr>
        <w:t>4.</w:t>
      </w:r>
      <w:r w:rsidR="00847EAC">
        <w:rPr>
          <w:rFonts w:ascii="Arial" w:hAnsi="Arial" w:cs="Arial"/>
          <w:b/>
          <w:sz w:val="24"/>
          <w:szCs w:val="24"/>
          <w:lang w:eastAsia="en-US"/>
        </w:rPr>
        <w:t xml:space="preserve"> </w:t>
      </w:r>
      <w:r w:rsidR="00967391" w:rsidRPr="00967391">
        <w:rPr>
          <w:rFonts w:ascii="Arial" w:hAnsi="Arial" w:cs="Arial"/>
          <w:b/>
          <w:sz w:val="24"/>
          <w:szCs w:val="24"/>
          <w:lang w:eastAsia="en-US"/>
        </w:rPr>
        <w:t xml:space="preserve">Notificación de la </w:t>
      </w:r>
      <w:r w:rsidR="00847EAC">
        <w:rPr>
          <w:rFonts w:ascii="Arial" w:hAnsi="Arial" w:cs="Arial"/>
          <w:b/>
          <w:sz w:val="24"/>
          <w:szCs w:val="24"/>
          <w:lang w:eastAsia="en-US"/>
        </w:rPr>
        <w:t>firmeza</w:t>
      </w:r>
      <w:r w:rsidR="00F15769">
        <w:rPr>
          <w:rFonts w:ascii="Arial" w:hAnsi="Arial" w:cs="Arial"/>
          <w:b/>
          <w:sz w:val="24"/>
          <w:szCs w:val="24"/>
          <w:lang w:eastAsia="en-US"/>
        </w:rPr>
        <w:t xml:space="preserve"> de la </w:t>
      </w:r>
      <w:r w:rsidR="00F15769">
        <w:rPr>
          <w:rFonts w:ascii="Arial" w:hAnsi="Arial" w:cs="Arial"/>
          <w:b/>
          <w:i/>
          <w:iCs/>
          <w:sz w:val="24"/>
          <w:szCs w:val="24"/>
          <w:lang w:eastAsia="en-US"/>
        </w:rPr>
        <w:t>Sentencia</w:t>
      </w:r>
      <w:r w:rsidR="00967391" w:rsidRPr="00967391">
        <w:rPr>
          <w:rFonts w:ascii="Arial" w:hAnsi="Arial" w:cs="Arial"/>
          <w:b/>
          <w:sz w:val="24"/>
          <w:szCs w:val="24"/>
          <w:lang w:eastAsia="en-US"/>
        </w:rPr>
        <w:t>.</w:t>
      </w:r>
      <w:r w:rsidR="00967391" w:rsidRPr="00967391">
        <w:rPr>
          <w:rFonts w:ascii="Arial" w:hAnsi="Arial" w:cs="Arial"/>
          <w:sz w:val="24"/>
          <w:szCs w:val="24"/>
          <w:lang w:eastAsia="en-US"/>
        </w:rPr>
        <w:t xml:space="preserve"> El </w:t>
      </w:r>
      <w:r w:rsidR="00847EAC">
        <w:rPr>
          <w:rFonts w:ascii="Arial" w:hAnsi="Arial" w:cs="Arial"/>
          <w:sz w:val="24"/>
          <w:szCs w:val="24"/>
          <w:lang w:eastAsia="en-US"/>
        </w:rPr>
        <w:t>veinti</w:t>
      </w:r>
      <w:r w:rsidR="00967391" w:rsidRPr="00967391">
        <w:rPr>
          <w:rFonts w:ascii="Arial" w:hAnsi="Arial" w:cs="Arial"/>
          <w:sz w:val="24"/>
          <w:szCs w:val="24"/>
          <w:lang w:eastAsia="en-US"/>
        </w:rPr>
        <w:t xml:space="preserve">siete de </w:t>
      </w:r>
      <w:r w:rsidR="00847EAC">
        <w:rPr>
          <w:rFonts w:ascii="Arial" w:hAnsi="Arial" w:cs="Arial"/>
          <w:sz w:val="24"/>
          <w:szCs w:val="24"/>
          <w:lang w:eastAsia="en-US"/>
        </w:rPr>
        <w:t>marzo</w:t>
      </w:r>
      <w:r w:rsidR="00967391" w:rsidRPr="00967391">
        <w:rPr>
          <w:rFonts w:ascii="Arial" w:hAnsi="Arial" w:cs="Arial"/>
          <w:sz w:val="24"/>
          <w:szCs w:val="24"/>
          <w:lang w:eastAsia="en-US"/>
        </w:rPr>
        <w:t xml:space="preserve">, se notificó </w:t>
      </w:r>
      <w:r w:rsidR="00F15769">
        <w:rPr>
          <w:rFonts w:ascii="Arial" w:hAnsi="Arial" w:cs="Arial"/>
          <w:sz w:val="24"/>
          <w:szCs w:val="24"/>
          <w:lang w:eastAsia="en-US"/>
        </w:rPr>
        <w:t xml:space="preserve">la </w:t>
      </w:r>
      <w:r w:rsidR="00847EAC">
        <w:rPr>
          <w:rFonts w:ascii="Arial" w:hAnsi="Arial" w:cs="Arial"/>
          <w:sz w:val="24"/>
          <w:szCs w:val="24"/>
          <w:lang w:eastAsia="en-US"/>
        </w:rPr>
        <w:t xml:space="preserve">firmeza </w:t>
      </w:r>
      <w:r w:rsidR="00F15769">
        <w:rPr>
          <w:rFonts w:ascii="Arial" w:hAnsi="Arial" w:cs="Arial"/>
          <w:sz w:val="24"/>
          <w:szCs w:val="24"/>
          <w:lang w:eastAsia="en-US"/>
        </w:rPr>
        <w:t xml:space="preserve">de la </w:t>
      </w:r>
      <w:r w:rsidR="00F15769">
        <w:rPr>
          <w:rFonts w:ascii="Arial" w:hAnsi="Arial" w:cs="Arial"/>
          <w:i/>
          <w:iCs/>
          <w:sz w:val="24"/>
          <w:szCs w:val="24"/>
          <w:lang w:eastAsia="en-US"/>
        </w:rPr>
        <w:t xml:space="preserve">Sentencia </w:t>
      </w:r>
      <w:r w:rsidR="00847EAC" w:rsidRPr="00967391">
        <w:rPr>
          <w:rFonts w:ascii="Arial" w:hAnsi="Arial" w:cs="Arial"/>
          <w:sz w:val="24"/>
          <w:szCs w:val="24"/>
          <w:lang w:eastAsia="en-US"/>
        </w:rPr>
        <w:t>a</w:t>
      </w:r>
      <w:r w:rsidR="00967391" w:rsidRPr="00967391">
        <w:rPr>
          <w:rFonts w:ascii="Arial" w:hAnsi="Arial" w:cs="Arial"/>
          <w:sz w:val="24"/>
          <w:szCs w:val="24"/>
          <w:lang w:eastAsia="en-US"/>
        </w:rPr>
        <w:t xml:space="preserve"> las partes del presente procedimiento.</w:t>
      </w:r>
      <w:r w:rsidR="00967391" w:rsidRPr="00967391">
        <w:rPr>
          <w:rFonts w:ascii="Arial" w:hAnsi="Arial" w:cs="Arial"/>
          <w:sz w:val="24"/>
          <w:szCs w:val="24"/>
          <w:vertAlign w:val="superscript"/>
          <w:lang w:eastAsia="en-US"/>
        </w:rPr>
        <w:footnoteReference w:id="9"/>
      </w:r>
    </w:p>
    <w:p w14:paraId="6D0F9D66" w14:textId="77777777" w:rsidR="00967391" w:rsidRDefault="00967391" w:rsidP="00726634">
      <w:pPr>
        <w:spacing w:after="0" w:line="360" w:lineRule="auto"/>
        <w:jc w:val="both"/>
        <w:rPr>
          <w:rFonts w:ascii="Arial" w:hAnsi="Arial" w:cs="Arial"/>
          <w:sz w:val="24"/>
          <w:szCs w:val="24"/>
          <w:lang w:eastAsia="en-US"/>
        </w:rPr>
      </w:pPr>
    </w:p>
    <w:p w14:paraId="0B164513" w14:textId="77777777" w:rsidR="00967391" w:rsidRDefault="00141074" w:rsidP="00726634">
      <w:pPr>
        <w:spacing w:after="0" w:line="360" w:lineRule="auto"/>
        <w:jc w:val="both"/>
        <w:rPr>
          <w:rFonts w:ascii="Arial" w:hAnsi="Arial" w:cs="Arial"/>
          <w:bCs/>
          <w:sz w:val="24"/>
          <w:szCs w:val="24"/>
          <w:lang w:eastAsia="en-US"/>
        </w:rPr>
      </w:pPr>
      <w:r w:rsidRPr="00141074">
        <w:rPr>
          <w:rFonts w:ascii="Arial" w:hAnsi="Arial" w:cs="Arial"/>
          <w:b/>
          <w:bCs/>
          <w:sz w:val="24"/>
          <w:szCs w:val="24"/>
          <w:lang w:eastAsia="en-US"/>
        </w:rPr>
        <w:t xml:space="preserve">5. Recepción de </w:t>
      </w:r>
      <w:r w:rsidR="00D4046E">
        <w:rPr>
          <w:rFonts w:ascii="Arial" w:hAnsi="Arial" w:cs="Arial"/>
          <w:b/>
          <w:bCs/>
          <w:sz w:val="24"/>
          <w:szCs w:val="24"/>
          <w:lang w:eastAsia="en-US"/>
        </w:rPr>
        <w:t>documentación</w:t>
      </w:r>
      <w:r w:rsidRPr="00141074">
        <w:rPr>
          <w:rFonts w:ascii="Arial" w:hAnsi="Arial" w:cs="Arial"/>
          <w:b/>
          <w:bCs/>
          <w:sz w:val="24"/>
          <w:szCs w:val="24"/>
          <w:lang w:eastAsia="en-US"/>
        </w:rPr>
        <w:t xml:space="preserve">. </w:t>
      </w:r>
      <w:r w:rsidR="00D45EF8" w:rsidRPr="00967391">
        <w:rPr>
          <w:rFonts w:ascii="Arial" w:hAnsi="Arial" w:cs="Arial"/>
          <w:bCs/>
          <w:sz w:val="24"/>
          <w:szCs w:val="24"/>
          <w:lang w:eastAsia="en-US"/>
        </w:rPr>
        <w:t xml:space="preserve">Por acuerdos de </w:t>
      </w:r>
      <w:r w:rsidR="00D45EF8">
        <w:rPr>
          <w:rFonts w:ascii="Arial" w:hAnsi="Arial" w:cs="Arial"/>
          <w:bCs/>
          <w:sz w:val="24"/>
          <w:szCs w:val="24"/>
          <w:lang w:eastAsia="en-US"/>
        </w:rPr>
        <w:t>primero</w:t>
      </w:r>
      <w:r w:rsidR="00D45EF8" w:rsidRPr="00967391">
        <w:rPr>
          <w:rFonts w:ascii="Arial" w:hAnsi="Arial" w:cs="Arial"/>
          <w:bCs/>
          <w:sz w:val="24"/>
          <w:szCs w:val="24"/>
          <w:lang w:eastAsia="en-US"/>
        </w:rPr>
        <w:t xml:space="preserve"> y </w:t>
      </w:r>
      <w:r w:rsidR="00D45EF8">
        <w:rPr>
          <w:rFonts w:ascii="Arial" w:hAnsi="Arial" w:cs="Arial"/>
          <w:bCs/>
          <w:sz w:val="24"/>
          <w:szCs w:val="24"/>
          <w:lang w:eastAsia="en-US"/>
        </w:rPr>
        <w:t>dos de abril</w:t>
      </w:r>
      <w:r w:rsidR="00D45EF8" w:rsidRPr="00967391">
        <w:rPr>
          <w:rFonts w:ascii="Arial" w:hAnsi="Arial" w:cs="Arial"/>
          <w:bCs/>
          <w:sz w:val="24"/>
          <w:szCs w:val="24"/>
          <w:lang w:eastAsia="en-US"/>
        </w:rPr>
        <w:t>,</w:t>
      </w:r>
      <w:r w:rsidR="00D45EF8" w:rsidRPr="00967391">
        <w:rPr>
          <w:rFonts w:ascii="Arial" w:hAnsi="Arial" w:cs="Arial"/>
          <w:bCs/>
          <w:sz w:val="24"/>
          <w:szCs w:val="24"/>
          <w:vertAlign w:val="superscript"/>
          <w:lang w:eastAsia="en-US"/>
        </w:rPr>
        <w:footnoteReference w:id="10"/>
      </w:r>
      <w:r w:rsidR="00D45EF8" w:rsidRPr="00967391">
        <w:rPr>
          <w:rFonts w:ascii="Arial" w:hAnsi="Arial" w:cs="Arial"/>
          <w:bCs/>
          <w:sz w:val="24"/>
          <w:szCs w:val="24"/>
          <w:lang w:eastAsia="en-US"/>
        </w:rPr>
        <w:t xml:space="preserve"> se tuvo a</w:t>
      </w:r>
      <w:r w:rsidR="00D45EF8">
        <w:rPr>
          <w:rFonts w:ascii="Arial" w:hAnsi="Arial" w:cs="Arial"/>
          <w:bCs/>
          <w:sz w:val="24"/>
          <w:szCs w:val="24"/>
          <w:lang w:eastAsia="en-US"/>
        </w:rPr>
        <w:t xml:space="preserve"> </w:t>
      </w:r>
      <w:r w:rsidR="00D45EF8" w:rsidRPr="00967391">
        <w:rPr>
          <w:rFonts w:ascii="Arial" w:hAnsi="Arial" w:cs="Arial"/>
          <w:bCs/>
          <w:sz w:val="24"/>
          <w:szCs w:val="24"/>
          <w:lang w:eastAsia="en-US"/>
        </w:rPr>
        <w:t>l</w:t>
      </w:r>
      <w:r w:rsidR="00D45EF8">
        <w:rPr>
          <w:rFonts w:ascii="Arial" w:hAnsi="Arial" w:cs="Arial"/>
          <w:bCs/>
          <w:sz w:val="24"/>
          <w:szCs w:val="24"/>
          <w:lang w:eastAsia="en-US"/>
        </w:rPr>
        <w:t>a</w:t>
      </w:r>
      <w:r w:rsidR="00D45EF8" w:rsidRPr="00967391">
        <w:rPr>
          <w:rFonts w:ascii="Arial" w:hAnsi="Arial" w:cs="Arial"/>
          <w:bCs/>
          <w:sz w:val="24"/>
          <w:szCs w:val="24"/>
          <w:lang w:eastAsia="en-US"/>
        </w:rPr>
        <w:t xml:space="preserve"> </w:t>
      </w:r>
      <w:r w:rsidR="00D45EF8">
        <w:rPr>
          <w:rFonts w:ascii="Arial" w:hAnsi="Arial" w:cs="Arial"/>
          <w:bCs/>
          <w:sz w:val="24"/>
          <w:szCs w:val="24"/>
          <w:lang w:eastAsia="en-US"/>
        </w:rPr>
        <w:t>Secretar</w:t>
      </w:r>
      <w:r w:rsidR="00F15769">
        <w:rPr>
          <w:rFonts w:ascii="Arial" w:hAnsi="Arial" w:cs="Arial"/>
          <w:bCs/>
          <w:sz w:val="24"/>
          <w:szCs w:val="24"/>
          <w:lang w:eastAsia="en-US"/>
        </w:rPr>
        <w:t>i</w:t>
      </w:r>
      <w:r w:rsidR="00D45EF8">
        <w:rPr>
          <w:rFonts w:ascii="Arial" w:hAnsi="Arial" w:cs="Arial"/>
          <w:bCs/>
          <w:sz w:val="24"/>
          <w:szCs w:val="24"/>
          <w:lang w:eastAsia="en-US"/>
        </w:rPr>
        <w:t xml:space="preserve">a Ejecutiva del </w:t>
      </w:r>
      <w:r w:rsidR="00D45EF8" w:rsidRPr="00967391">
        <w:rPr>
          <w:rFonts w:ascii="Arial" w:hAnsi="Arial" w:cs="Arial"/>
          <w:bCs/>
          <w:sz w:val="24"/>
          <w:szCs w:val="24"/>
          <w:lang w:eastAsia="en-US"/>
        </w:rPr>
        <w:t>Instituto Electoral de Michoacán</w:t>
      </w:r>
      <w:r w:rsidR="00D45EF8" w:rsidRPr="00967391">
        <w:rPr>
          <w:rFonts w:ascii="Arial" w:hAnsi="Arial" w:cs="Arial"/>
          <w:bCs/>
          <w:sz w:val="24"/>
          <w:szCs w:val="24"/>
          <w:vertAlign w:val="superscript"/>
          <w:lang w:eastAsia="en-US"/>
        </w:rPr>
        <w:footnoteReference w:id="11"/>
      </w:r>
      <w:r w:rsidR="00D45EF8" w:rsidRPr="00967391">
        <w:rPr>
          <w:rFonts w:ascii="Arial" w:hAnsi="Arial" w:cs="Arial"/>
          <w:bCs/>
          <w:sz w:val="24"/>
          <w:szCs w:val="24"/>
          <w:lang w:eastAsia="en-US"/>
        </w:rPr>
        <w:t xml:space="preserve"> y al Instituto Nacional Electoral,</w:t>
      </w:r>
      <w:r w:rsidR="00D45EF8" w:rsidRPr="00967391">
        <w:rPr>
          <w:rFonts w:ascii="Arial" w:hAnsi="Arial" w:cs="Arial"/>
          <w:bCs/>
          <w:sz w:val="24"/>
          <w:szCs w:val="24"/>
          <w:vertAlign w:val="superscript"/>
          <w:lang w:eastAsia="en-US"/>
        </w:rPr>
        <w:footnoteReference w:id="12"/>
      </w:r>
      <w:r w:rsidR="00D45EF8" w:rsidRPr="00967391">
        <w:rPr>
          <w:rFonts w:ascii="Arial" w:hAnsi="Arial" w:cs="Arial"/>
          <w:bCs/>
          <w:sz w:val="24"/>
          <w:szCs w:val="24"/>
          <w:lang w:eastAsia="en-US"/>
        </w:rPr>
        <w:t xml:space="preserve"> informando que el denunciado </w:t>
      </w:r>
      <w:r w:rsidR="00D45EF8">
        <w:rPr>
          <w:rFonts w:ascii="Arial" w:hAnsi="Arial" w:cs="Arial"/>
          <w:bCs/>
          <w:sz w:val="24"/>
          <w:szCs w:val="24"/>
          <w:lang w:eastAsia="en-US"/>
        </w:rPr>
        <w:t>Daniel Herrera Martín del Campo</w:t>
      </w:r>
      <w:r w:rsidR="00D45EF8" w:rsidRPr="00967391">
        <w:rPr>
          <w:rFonts w:ascii="Arial" w:hAnsi="Arial" w:cs="Arial"/>
          <w:bCs/>
          <w:sz w:val="24"/>
          <w:szCs w:val="24"/>
          <w:vertAlign w:val="superscript"/>
          <w:lang w:eastAsia="en-US"/>
        </w:rPr>
        <w:footnoteReference w:id="13"/>
      </w:r>
      <w:r w:rsidR="00D45EF8" w:rsidRPr="00967391">
        <w:rPr>
          <w:rFonts w:ascii="Arial" w:hAnsi="Arial" w:cs="Arial"/>
          <w:bCs/>
          <w:sz w:val="24"/>
          <w:szCs w:val="24"/>
          <w:lang w:eastAsia="en-US"/>
        </w:rPr>
        <w:t xml:space="preserve"> fue inscrito </w:t>
      </w:r>
      <w:r w:rsidR="00D45EF8" w:rsidRPr="00967391">
        <w:rPr>
          <w:rFonts w:ascii="Arial" w:eastAsia="Arial" w:hAnsi="Arial" w:cs="Arial"/>
          <w:sz w:val="24"/>
          <w:szCs w:val="24"/>
          <w:lang w:val="es-ES" w:eastAsia="es-ES"/>
        </w:rPr>
        <w:t>en el Registro Estatal de Personas Sancionadas por Violencia Política contra las Mujeres en Razón de Género</w:t>
      </w:r>
      <w:r w:rsidR="00D45EF8" w:rsidRPr="00967391">
        <w:rPr>
          <w:rFonts w:ascii="Arial" w:eastAsia="Arial" w:hAnsi="Arial" w:cs="Arial"/>
          <w:sz w:val="24"/>
          <w:szCs w:val="24"/>
          <w:vertAlign w:val="superscript"/>
          <w:lang w:val="es-ES" w:eastAsia="es-ES"/>
        </w:rPr>
        <w:footnoteReference w:id="14"/>
      </w:r>
      <w:r w:rsidR="00D45EF8" w:rsidRPr="00967391">
        <w:rPr>
          <w:rFonts w:ascii="Arial" w:eastAsia="Arial" w:hAnsi="Arial" w:cs="Arial"/>
          <w:sz w:val="24"/>
          <w:szCs w:val="24"/>
          <w:lang w:val="es-ES" w:eastAsia="es-ES"/>
        </w:rPr>
        <w:t xml:space="preserve"> y en </w:t>
      </w:r>
      <w:r w:rsidR="00D45EF8" w:rsidRPr="00967391">
        <w:rPr>
          <w:rFonts w:ascii="Arial" w:hAnsi="Arial" w:cs="Arial"/>
          <w:bCs/>
          <w:sz w:val="24"/>
          <w:szCs w:val="24"/>
          <w:lang w:eastAsia="en-US"/>
        </w:rPr>
        <w:t xml:space="preserve">el </w:t>
      </w:r>
      <w:r w:rsidR="00D45EF8" w:rsidRPr="00967391">
        <w:rPr>
          <w:rFonts w:ascii="Arial" w:eastAsia="Arial" w:hAnsi="Arial" w:cs="Arial"/>
          <w:sz w:val="24"/>
          <w:szCs w:val="24"/>
          <w:lang w:val="es-ES" w:eastAsia="es-ES"/>
        </w:rPr>
        <w:t>Registro Nacional de Personas Sancionadas en Materia de Violencia Política Contra las Mujeres en Razón de Género,</w:t>
      </w:r>
      <w:r w:rsidR="00D45EF8" w:rsidRPr="00967391">
        <w:rPr>
          <w:rFonts w:ascii="Arial" w:eastAsia="Arial" w:hAnsi="Arial" w:cs="Arial"/>
          <w:sz w:val="24"/>
          <w:szCs w:val="24"/>
          <w:vertAlign w:val="superscript"/>
          <w:lang w:val="es-ES" w:eastAsia="es-ES"/>
        </w:rPr>
        <w:footnoteReference w:id="15"/>
      </w:r>
      <w:r w:rsidR="00D45EF8" w:rsidRPr="00967391">
        <w:rPr>
          <w:rFonts w:ascii="Arial" w:eastAsia="Arial" w:hAnsi="Arial" w:cs="Arial"/>
          <w:sz w:val="24"/>
          <w:szCs w:val="24"/>
          <w:lang w:val="es-ES" w:eastAsia="es-ES"/>
        </w:rPr>
        <w:t xml:space="preserve"> respectivamente</w:t>
      </w:r>
      <w:r w:rsidR="00707DE4">
        <w:rPr>
          <w:rFonts w:ascii="Arial" w:eastAsia="Arial" w:hAnsi="Arial" w:cs="Arial"/>
          <w:sz w:val="24"/>
          <w:szCs w:val="24"/>
          <w:lang w:val="es-ES" w:eastAsia="es-ES"/>
        </w:rPr>
        <w:t>,</w:t>
      </w:r>
      <w:r w:rsidR="00D45EF8" w:rsidRPr="00967391">
        <w:rPr>
          <w:rFonts w:ascii="Arial" w:eastAsia="Arial" w:hAnsi="Arial" w:cs="Arial"/>
          <w:sz w:val="24"/>
          <w:szCs w:val="24"/>
          <w:lang w:val="es-ES" w:eastAsia="es-ES"/>
        </w:rPr>
        <w:t xml:space="preserve"> y </w:t>
      </w:r>
      <w:r w:rsidR="00D45EF8" w:rsidRPr="00967391">
        <w:rPr>
          <w:rFonts w:ascii="Arial" w:hAnsi="Arial" w:cs="Arial"/>
          <w:bCs/>
          <w:sz w:val="24"/>
          <w:szCs w:val="24"/>
          <w:lang w:eastAsia="en-US"/>
        </w:rPr>
        <w:t>remitiendo las constancias pertinentes que lo acreditan.</w:t>
      </w:r>
    </w:p>
    <w:p w14:paraId="7064967B" w14:textId="77777777" w:rsidR="00D4046E" w:rsidRDefault="00D4046E" w:rsidP="00726634">
      <w:pPr>
        <w:spacing w:after="0" w:line="360" w:lineRule="auto"/>
        <w:jc w:val="both"/>
        <w:rPr>
          <w:rFonts w:ascii="Arial" w:hAnsi="Arial" w:cs="Arial"/>
          <w:b/>
          <w:sz w:val="24"/>
          <w:szCs w:val="24"/>
          <w:lang w:eastAsia="en-US"/>
        </w:rPr>
      </w:pPr>
    </w:p>
    <w:p w14:paraId="5DEDEFCE" w14:textId="77777777" w:rsidR="00967391" w:rsidRPr="00967391" w:rsidRDefault="00D4046E" w:rsidP="00726634">
      <w:pPr>
        <w:spacing w:after="0" w:line="360" w:lineRule="auto"/>
        <w:jc w:val="both"/>
        <w:rPr>
          <w:rFonts w:ascii="Arial" w:eastAsia="Arial" w:hAnsi="Arial" w:cs="Arial"/>
          <w:sz w:val="24"/>
          <w:szCs w:val="24"/>
          <w:lang w:val="es-ES" w:eastAsia="es-ES"/>
        </w:rPr>
      </w:pPr>
      <w:r>
        <w:rPr>
          <w:rFonts w:ascii="Arial" w:hAnsi="Arial" w:cs="Arial"/>
          <w:b/>
          <w:sz w:val="24"/>
          <w:szCs w:val="24"/>
          <w:lang w:eastAsia="en-US"/>
        </w:rPr>
        <w:t>6</w:t>
      </w:r>
      <w:r w:rsidR="00967391" w:rsidRPr="00967391">
        <w:rPr>
          <w:rFonts w:ascii="Arial" w:hAnsi="Arial" w:cs="Arial"/>
          <w:b/>
          <w:sz w:val="24"/>
          <w:szCs w:val="24"/>
          <w:lang w:eastAsia="en-US"/>
        </w:rPr>
        <w:t xml:space="preserve">. Recepción de documentación. </w:t>
      </w:r>
      <w:r w:rsidRPr="00967391">
        <w:rPr>
          <w:rFonts w:ascii="Arial" w:hAnsi="Arial" w:cs="Arial"/>
          <w:bCs/>
          <w:sz w:val="24"/>
          <w:szCs w:val="24"/>
          <w:lang w:eastAsia="en-US"/>
        </w:rPr>
        <w:t>Mediante acuerdo de</w:t>
      </w:r>
      <w:r>
        <w:rPr>
          <w:rFonts w:ascii="Arial" w:hAnsi="Arial" w:cs="Arial"/>
          <w:bCs/>
          <w:sz w:val="24"/>
          <w:szCs w:val="24"/>
          <w:lang w:eastAsia="en-US"/>
        </w:rPr>
        <w:t xml:space="preserve"> nueve</w:t>
      </w:r>
      <w:r w:rsidRPr="00967391">
        <w:rPr>
          <w:rFonts w:ascii="Arial" w:hAnsi="Arial" w:cs="Arial"/>
          <w:bCs/>
          <w:sz w:val="24"/>
          <w:szCs w:val="24"/>
          <w:lang w:eastAsia="en-US"/>
        </w:rPr>
        <w:t xml:space="preserve"> de </w:t>
      </w:r>
      <w:r>
        <w:rPr>
          <w:rFonts w:ascii="Arial" w:hAnsi="Arial" w:cs="Arial"/>
          <w:bCs/>
          <w:sz w:val="24"/>
          <w:szCs w:val="24"/>
          <w:lang w:eastAsia="en-US"/>
        </w:rPr>
        <w:t>abril</w:t>
      </w:r>
      <w:r w:rsidRPr="00967391">
        <w:rPr>
          <w:rFonts w:ascii="Arial" w:hAnsi="Arial" w:cs="Arial"/>
          <w:bCs/>
          <w:sz w:val="24"/>
          <w:szCs w:val="24"/>
          <w:lang w:eastAsia="en-US"/>
        </w:rPr>
        <w:t>,</w:t>
      </w:r>
      <w:r w:rsidRPr="00967391">
        <w:rPr>
          <w:rFonts w:ascii="Arial" w:hAnsi="Arial" w:cs="Arial"/>
          <w:bCs/>
          <w:sz w:val="24"/>
          <w:szCs w:val="24"/>
          <w:vertAlign w:val="superscript"/>
          <w:lang w:eastAsia="en-US"/>
        </w:rPr>
        <w:footnoteReference w:id="16"/>
      </w:r>
      <w:r w:rsidRPr="00967391">
        <w:rPr>
          <w:rFonts w:ascii="Arial" w:hAnsi="Arial" w:cs="Arial"/>
          <w:bCs/>
          <w:sz w:val="24"/>
          <w:szCs w:val="24"/>
          <w:lang w:eastAsia="en-US"/>
        </w:rPr>
        <w:t xml:space="preserve"> se tuvo a la Apoderada Jurídica de la Secretaría de Igualdad Sustantiva y Desarrollo de las Mujeres Michoacanas,</w:t>
      </w:r>
      <w:r w:rsidRPr="00967391">
        <w:rPr>
          <w:rFonts w:ascii="Arial" w:hAnsi="Arial" w:cs="Arial"/>
          <w:bCs/>
          <w:sz w:val="24"/>
          <w:szCs w:val="24"/>
          <w:vertAlign w:val="superscript"/>
          <w:lang w:eastAsia="en-US"/>
        </w:rPr>
        <w:footnoteReference w:id="17"/>
      </w:r>
      <w:r w:rsidRPr="00967391">
        <w:rPr>
          <w:rFonts w:ascii="Arial" w:hAnsi="Arial" w:cs="Arial"/>
          <w:bCs/>
          <w:sz w:val="24"/>
          <w:szCs w:val="24"/>
          <w:lang w:eastAsia="en-US"/>
        </w:rPr>
        <w:t xml:space="preserve"> informando a este </w:t>
      </w:r>
      <w:r w:rsidRPr="00967391">
        <w:rPr>
          <w:rFonts w:ascii="Arial" w:hAnsi="Arial" w:cs="Arial"/>
          <w:bCs/>
          <w:i/>
          <w:iCs/>
          <w:sz w:val="24"/>
          <w:szCs w:val="24"/>
          <w:lang w:eastAsia="en-US"/>
        </w:rPr>
        <w:t>Tribunal Electoral</w:t>
      </w:r>
      <w:r w:rsidRPr="00967391">
        <w:rPr>
          <w:rFonts w:ascii="Arial" w:hAnsi="Arial" w:cs="Arial"/>
          <w:bCs/>
          <w:sz w:val="24"/>
          <w:szCs w:val="24"/>
          <w:lang w:eastAsia="en-US"/>
        </w:rPr>
        <w:t xml:space="preserve"> las fechas del programa al que fue vinculada a realizar</w:t>
      </w:r>
      <w:r w:rsidR="001F2938">
        <w:rPr>
          <w:rFonts w:ascii="Arial" w:hAnsi="Arial" w:cs="Arial"/>
          <w:bCs/>
          <w:sz w:val="24"/>
          <w:szCs w:val="24"/>
          <w:lang w:eastAsia="en-US"/>
        </w:rPr>
        <w:t>,</w:t>
      </w:r>
      <w:r w:rsidRPr="00967391">
        <w:rPr>
          <w:rFonts w:ascii="Arial" w:hAnsi="Arial" w:cs="Arial"/>
          <w:bCs/>
          <w:sz w:val="24"/>
          <w:szCs w:val="24"/>
          <w:lang w:eastAsia="en-US"/>
        </w:rPr>
        <w:t xml:space="preserve"> y debido a su solicitud de notificación de las fechas y lugar del programa al </w:t>
      </w:r>
      <w:r w:rsidRPr="00967391">
        <w:rPr>
          <w:rFonts w:ascii="Arial" w:hAnsi="Arial" w:cs="Arial"/>
          <w:bCs/>
          <w:i/>
          <w:iCs/>
          <w:sz w:val="24"/>
          <w:szCs w:val="24"/>
          <w:lang w:eastAsia="en-US"/>
        </w:rPr>
        <w:t>denunciado</w:t>
      </w:r>
      <w:r w:rsidRPr="00967391">
        <w:rPr>
          <w:rFonts w:ascii="Arial" w:hAnsi="Arial" w:cs="Arial"/>
          <w:bCs/>
          <w:sz w:val="24"/>
          <w:szCs w:val="24"/>
          <w:lang w:eastAsia="en-US"/>
        </w:rPr>
        <w:t xml:space="preserve"> y </w:t>
      </w:r>
      <w:r w:rsidR="00CB2C54" w:rsidRPr="00967391">
        <w:rPr>
          <w:rFonts w:ascii="Arial" w:hAnsi="Arial" w:cs="Arial"/>
          <w:bCs/>
          <w:sz w:val="24"/>
          <w:szCs w:val="24"/>
          <w:lang w:eastAsia="en-US"/>
        </w:rPr>
        <w:t>al</w:t>
      </w:r>
      <w:r w:rsidR="00CB2C54">
        <w:rPr>
          <w:rFonts w:ascii="Arial" w:hAnsi="Arial" w:cs="Arial"/>
          <w:bCs/>
          <w:sz w:val="24"/>
          <w:szCs w:val="24"/>
          <w:lang w:eastAsia="en-US"/>
        </w:rPr>
        <w:t xml:space="preserve"> </w:t>
      </w:r>
      <w:r w:rsidR="001F2938">
        <w:rPr>
          <w:rFonts w:ascii="Arial" w:hAnsi="Arial" w:cs="Arial"/>
          <w:bCs/>
          <w:sz w:val="24"/>
          <w:szCs w:val="24"/>
          <w:lang w:eastAsia="en-US"/>
        </w:rPr>
        <w:t>P</w:t>
      </w:r>
      <w:r w:rsidR="00CB2C54" w:rsidRPr="00967391">
        <w:rPr>
          <w:rFonts w:ascii="Arial" w:hAnsi="Arial" w:cs="Arial"/>
          <w:bCs/>
          <w:sz w:val="24"/>
          <w:szCs w:val="24"/>
          <w:lang w:eastAsia="en-US"/>
        </w:rPr>
        <w:t>artido</w:t>
      </w:r>
      <w:r w:rsidRPr="00967391">
        <w:rPr>
          <w:rFonts w:ascii="Arial" w:hAnsi="Arial" w:cs="Arial"/>
          <w:bCs/>
          <w:sz w:val="24"/>
          <w:szCs w:val="24"/>
          <w:lang w:eastAsia="en-US"/>
        </w:rPr>
        <w:t xml:space="preserve"> </w:t>
      </w:r>
      <w:r w:rsidR="008551E2">
        <w:rPr>
          <w:rFonts w:ascii="Arial" w:hAnsi="Arial" w:cs="Arial"/>
          <w:bCs/>
          <w:sz w:val="24"/>
          <w:szCs w:val="24"/>
          <w:lang w:eastAsia="en-US"/>
        </w:rPr>
        <w:t>P</w:t>
      </w:r>
      <w:r w:rsidRPr="00967391">
        <w:rPr>
          <w:rFonts w:ascii="Arial" w:hAnsi="Arial" w:cs="Arial"/>
          <w:bCs/>
          <w:sz w:val="24"/>
          <w:szCs w:val="24"/>
          <w:lang w:eastAsia="en-US"/>
        </w:rPr>
        <w:t>olítico</w:t>
      </w:r>
      <w:r w:rsidR="00575F99">
        <w:rPr>
          <w:rFonts w:ascii="Arial" w:hAnsi="Arial" w:cs="Arial"/>
          <w:bCs/>
          <w:sz w:val="24"/>
          <w:szCs w:val="24"/>
          <w:lang w:eastAsia="en-US"/>
        </w:rPr>
        <w:t xml:space="preserve"> Movimiento Ciudadano</w:t>
      </w:r>
      <w:r w:rsidR="001F2938">
        <w:rPr>
          <w:rFonts w:ascii="Arial" w:hAnsi="Arial" w:cs="Arial"/>
          <w:bCs/>
          <w:sz w:val="24"/>
          <w:szCs w:val="24"/>
          <w:lang w:eastAsia="en-US"/>
        </w:rPr>
        <w:t>,</w:t>
      </w:r>
      <w:r w:rsidRPr="00967391">
        <w:rPr>
          <w:rFonts w:ascii="Arial" w:hAnsi="Arial" w:cs="Arial"/>
          <w:bCs/>
          <w:sz w:val="24"/>
          <w:szCs w:val="24"/>
          <w:vertAlign w:val="superscript"/>
          <w:lang w:eastAsia="en-US"/>
        </w:rPr>
        <w:footnoteReference w:id="18"/>
      </w:r>
      <w:r w:rsidRPr="00967391">
        <w:rPr>
          <w:rFonts w:ascii="Arial" w:hAnsi="Arial" w:cs="Arial"/>
          <w:bCs/>
          <w:sz w:val="24"/>
          <w:szCs w:val="24"/>
          <w:lang w:eastAsia="en-US"/>
        </w:rPr>
        <w:t xml:space="preserve"> </w:t>
      </w:r>
      <w:r w:rsidR="00E115F9">
        <w:rPr>
          <w:rFonts w:ascii="Arial" w:hAnsi="Arial" w:cs="Arial"/>
          <w:bCs/>
          <w:sz w:val="24"/>
          <w:szCs w:val="24"/>
          <w:lang w:eastAsia="en-US"/>
        </w:rPr>
        <w:t>mismas que fueron debidamente notificadas a los denunciados</w:t>
      </w:r>
      <w:r w:rsidRPr="00967391">
        <w:rPr>
          <w:rFonts w:ascii="Arial" w:hAnsi="Arial" w:cs="Arial"/>
          <w:bCs/>
          <w:sz w:val="24"/>
          <w:szCs w:val="24"/>
          <w:lang w:eastAsia="en-US"/>
        </w:rPr>
        <w:t>.</w:t>
      </w:r>
    </w:p>
    <w:p w14:paraId="0C15AD3F" w14:textId="77777777" w:rsidR="00967391" w:rsidRPr="00967391" w:rsidRDefault="00967391" w:rsidP="00726634">
      <w:pPr>
        <w:spacing w:after="0" w:line="360" w:lineRule="auto"/>
        <w:ind w:right="51"/>
        <w:jc w:val="both"/>
        <w:rPr>
          <w:rFonts w:ascii="Arial" w:hAnsi="Arial" w:cs="Arial"/>
          <w:bCs/>
          <w:sz w:val="24"/>
          <w:szCs w:val="24"/>
          <w:lang w:eastAsia="en-US"/>
        </w:rPr>
      </w:pPr>
    </w:p>
    <w:p w14:paraId="36A40395" w14:textId="77777777" w:rsidR="00967391" w:rsidRPr="00967391" w:rsidRDefault="00D4046E" w:rsidP="00726634">
      <w:pPr>
        <w:spacing w:after="0" w:line="360" w:lineRule="auto"/>
        <w:ind w:right="51"/>
        <w:jc w:val="both"/>
        <w:rPr>
          <w:rFonts w:ascii="Arial" w:hAnsi="Arial" w:cs="Arial"/>
          <w:bCs/>
          <w:sz w:val="24"/>
          <w:szCs w:val="24"/>
          <w:lang w:eastAsia="en-US"/>
        </w:rPr>
      </w:pPr>
      <w:r>
        <w:rPr>
          <w:rFonts w:ascii="Arial" w:hAnsi="Arial" w:cs="Arial"/>
          <w:b/>
          <w:sz w:val="24"/>
          <w:szCs w:val="24"/>
          <w:lang w:eastAsia="en-US"/>
        </w:rPr>
        <w:t>7</w:t>
      </w:r>
      <w:r w:rsidR="00967391" w:rsidRPr="00967391">
        <w:rPr>
          <w:rFonts w:ascii="Arial" w:hAnsi="Arial" w:cs="Arial"/>
          <w:b/>
          <w:sz w:val="24"/>
          <w:szCs w:val="24"/>
          <w:lang w:eastAsia="en-US"/>
        </w:rPr>
        <w:t>. Recepción de documentación.</w:t>
      </w:r>
      <w:r w:rsidR="00967391" w:rsidRPr="00967391">
        <w:rPr>
          <w:rFonts w:ascii="Arial" w:hAnsi="Arial" w:cs="Arial"/>
          <w:bCs/>
          <w:sz w:val="24"/>
          <w:szCs w:val="24"/>
          <w:lang w:eastAsia="en-US"/>
        </w:rPr>
        <w:t xml:space="preserve"> </w:t>
      </w:r>
      <w:r w:rsidR="00215B1A" w:rsidRPr="00967391">
        <w:rPr>
          <w:rFonts w:ascii="Arial" w:hAnsi="Arial" w:cs="Arial"/>
          <w:bCs/>
          <w:sz w:val="24"/>
          <w:szCs w:val="24"/>
          <w:lang w:eastAsia="en-US"/>
        </w:rPr>
        <w:t xml:space="preserve">Mediante acuerdo de </w:t>
      </w:r>
      <w:r w:rsidR="00215B1A">
        <w:rPr>
          <w:rFonts w:ascii="Arial" w:hAnsi="Arial" w:cs="Arial"/>
          <w:bCs/>
          <w:sz w:val="24"/>
          <w:szCs w:val="24"/>
          <w:lang w:eastAsia="en-US"/>
        </w:rPr>
        <w:t>veinticuatro de abril</w:t>
      </w:r>
      <w:r w:rsidR="00215B1A" w:rsidRPr="00967391">
        <w:rPr>
          <w:rFonts w:ascii="Arial" w:hAnsi="Arial" w:cs="Arial"/>
          <w:bCs/>
          <w:sz w:val="24"/>
          <w:szCs w:val="24"/>
          <w:lang w:eastAsia="en-US"/>
        </w:rPr>
        <w:t>,</w:t>
      </w:r>
      <w:r w:rsidR="00215B1A" w:rsidRPr="00967391">
        <w:rPr>
          <w:rFonts w:ascii="Arial" w:hAnsi="Arial" w:cs="Arial"/>
          <w:bCs/>
          <w:sz w:val="24"/>
          <w:szCs w:val="24"/>
          <w:vertAlign w:val="superscript"/>
          <w:lang w:eastAsia="en-US"/>
        </w:rPr>
        <w:footnoteReference w:id="19"/>
      </w:r>
      <w:r w:rsidR="00215B1A">
        <w:rPr>
          <w:rFonts w:ascii="Arial" w:hAnsi="Arial" w:cs="Arial"/>
          <w:bCs/>
          <w:sz w:val="24"/>
          <w:szCs w:val="24"/>
          <w:lang w:eastAsia="en-US"/>
        </w:rPr>
        <w:t xml:space="preserve"> se tuvo </w:t>
      </w:r>
      <w:r w:rsidR="00215B1A">
        <w:rPr>
          <w:rFonts w:ascii="Arial" w:hAnsi="Arial" w:cs="Arial"/>
          <w:bCs/>
          <w:sz w:val="24"/>
          <w:szCs w:val="24"/>
        </w:rPr>
        <w:t xml:space="preserve">a la Secretaria Ejecutiva </w:t>
      </w:r>
      <w:r w:rsidR="00C0053E">
        <w:rPr>
          <w:rFonts w:ascii="Arial" w:hAnsi="Arial" w:cs="Arial"/>
          <w:bCs/>
          <w:sz w:val="24"/>
          <w:szCs w:val="24"/>
        </w:rPr>
        <w:t xml:space="preserve">del </w:t>
      </w:r>
      <w:r w:rsidR="00215B1A" w:rsidRPr="00215B1A">
        <w:rPr>
          <w:rFonts w:ascii="Arial" w:hAnsi="Arial" w:cs="Arial"/>
          <w:bCs/>
          <w:i/>
          <w:iCs/>
          <w:sz w:val="24"/>
          <w:szCs w:val="24"/>
        </w:rPr>
        <w:t>IEM</w:t>
      </w:r>
      <w:r w:rsidR="00215B1A">
        <w:rPr>
          <w:rFonts w:ascii="Arial" w:hAnsi="Arial" w:cs="Arial"/>
          <w:bCs/>
          <w:sz w:val="24"/>
          <w:szCs w:val="24"/>
        </w:rPr>
        <w:t xml:space="preserve">, remitiendo </w:t>
      </w:r>
      <w:r w:rsidR="00215B1A" w:rsidRPr="003011F2">
        <w:rPr>
          <w:rFonts w:ascii="Arial" w:hAnsi="Arial" w:cs="Arial"/>
          <w:bCs/>
          <w:sz w:val="24"/>
          <w:szCs w:val="24"/>
        </w:rPr>
        <w:t xml:space="preserve">diversa documentación relacionada con la ejecución de la multa impuesta por este </w:t>
      </w:r>
      <w:r w:rsidR="00215B1A" w:rsidRPr="003011F2">
        <w:rPr>
          <w:rFonts w:ascii="Arial" w:hAnsi="Arial" w:cs="Arial"/>
          <w:bCs/>
          <w:i/>
          <w:iCs/>
          <w:sz w:val="24"/>
          <w:szCs w:val="24"/>
        </w:rPr>
        <w:t>Tribunal</w:t>
      </w:r>
      <w:r w:rsidR="00215B1A">
        <w:rPr>
          <w:rFonts w:ascii="Arial" w:hAnsi="Arial" w:cs="Arial"/>
          <w:bCs/>
          <w:i/>
          <w:iCs/>
          <w:sz w:val="24"/>
          <w:szCs w:val="24"/>
        </w:rPr>
        <w:t xml:space="preserve"> Electoral</w:t>
      </w:r>
      <w:r w:rsidR="00215B1A" w:rsidRPr="003011F2">
        <w:rPr>
          <w:rFonts w:ascii="Arial" w:hAnsi="Arial" w:cs="Arial"/>
          <w:bCs/>
          <w:sz w:val="24"/>
          <w:szCs w:val="24"/>
        </w:rPr>
        <w:t xml:space="preserve"> a</w:t>
      </w:r>
      <w:r w:rsidR="00215B1A">
        <w:rPr>
          <w:rFonts w:ascii="Arial" w:hAnsi="Arial" w:cs="Arial"/>
          <w:bCs/>
          <w:sz w:val="24"/>
          <w:szCs w:val="24"/>
        </w:rPr>
        <w:t xml:space="preserve">l </w:t>
      </w:r>
      <w:r w:rsidR="00215B1A" w:rsidRPr="00215B1A">
        <w:rPr>
          <w:rFonts w:ascii="Arial" w:hAnsi="Arial" w:cs="Arial"/>
          <w:bCs/>
          <w:i/>
          <w:iCs/>
          <w:sz w:val="24"/>
          <w:szCs w:val="24"/>
        </w:rPr>
        <w:lastRenderedPageBreak/>
        <w:t>PMC</w:t>
      </w:r>
      <w:r w:rsidR="00215B1A" w:rsidRPr="00215B1A">
        <w:rPr>
          <w:rFonts w:ascii="Arial" w:hAnsi="Arial" w:cs="Arial"/>
          <w:bCs/>
          <w:sz w:val="24"/>
          <w:szCs w:val="24"/>
        </w:rPr>
        <w:t>, así como</w:t>
      </w:r>
      <w:r w:rsidR="00215B1A">
        <w:rPr>
          <w:rFonts w:ascii="Arial" w:hAnsi="Arial" w:cs="Arial"/>
          <w:bCs/>
          <w:i/>
          <w:iCs/>
          <w:sz w:val="24"/>
          <w:szCs w:val="24"/>
        </w:rPr>
        <w:t xml:space="preserve"> </w:t>
      </w:r>
      <w:r w:rsidR="00215B1A">
        <w:rPr>
          <w:rFonts w:ascii="Arial" w:hAnsi="Arial" w:cs="Arial"/>
          <w:bCs/>
          <w:sz w:val="24"/>
          <w:szCs w:val="24"/>
          <w:lang w:eastAsia="en-US"/>
        </w:rPr>
        <w:t xml:space="preserve">al </w:t>
      </w:r>
      <w:r w:rsidR="00215B1A" w:rsidRPr="003011F2">
        <w:rPr>
          <w:rFonts w:ascii="Arial" w:hAnsi="Arial" w:cs="Arial"/>
          <w:bCs/>
          <w:sz w:val="24"/>
          <w:szCs w:val="24"/>
        </w:rPr>
        <w:t>Sistema Michoacano de Radio y Televisión,</w:t>
      </w:r>
      <w:r w:rsidR="00215B1A" w:rsidRPr="003011F2">
        <w:rPr>
          <w:rStyle w:val="Refdenotaalpie"/>
          <w:rFonts w:ascii="Arial" w:hAnsi="Arial" w:cs="Arial"/>
          <w:bCs/>
          <w:sz w:val="24"/>
          <w:szCs w:val="24"/>
        </w:rPr>
        <w:footnoteReference w:id="20"/>
      </w:r>
      <w:r w:rsidR="00215B1A">
        <w:rPr>
          <w:rFonts w:ascii="Arial" w:hAnsi="Arial" w:cs="Arial"/>
          <w:bCs/>
          <w:sz w:val="24"/>
          <w:szCs w:val="24"/>
        </w:rPr>
        <w:t xml:space="preserve"> </w:t>
      </w:r>
      <w:r w:rsidR="00215B1A" w:rsidRPr="003011F2">
        <w:rPr>
          <w:rFonts w:ascii="Arial" w:hAnsi="Arial" w:cs="Arial"/>
          <w:bCs/>
          <w:sz w:val="24"/>
          <w:szCs w:val="24"/>
        </w:rPr>
        <w:t xml:space="preserve">remitiendo diversa documentación relacionada con el cumplimiento a la </w:t>
      </w:r>
      <w:r w:rsidR="00E0508B">
        <w:rPr>
          <w:rFonts w:ascii="Arial" w:hAnsi="Arial" w:cs="Arial"/>
          <w:bCs/>
          <w:i/>
          <w:iCs/>
          <w:sz w:val="24"/>
          <w:szCs w:val="24"/>
        </w:rPr>
        <w:t>S</w:t>
      </w:r>
      <w:r w:rsidR="00215B1A" w:rsidRPr="00E0508B">
        <w:rPr>
          <w:rFonts w:ascii="Arial" w:hAnsi="Arial" w:cs="Arial"/>
          <w:bCs/>
          <w:i/>
          <w:iCs/>
          <w:sz w:val="24"/>
          <w:szCs w:val="24"/>
        </w:rPr>
        <w:t>entencia</w:t>
      </w:r>
      <w:r w:rsidR="00215B1A" w:rsidRPr="003011F2">
        <w:rPr>
          <w:rFonts w:ascii="Arial" w:hAnsi="Arial" w:cs="Arial"/>
          <w:bCs/>
          <w:sz w:val="24"/>
          <w:szCs w:val="24"/>
        </w:rPr>
        <w:t xml:space="preserve"> </w:t>
      </w:r>
      <w:r w:rsidR="00E0508B">
        <w:rPr>
          <w:rFonts w:ascii="Arial" w:hAnsi="Arial" w:cs="Arial"/>
          <w:bCs/>
          <w:sz w:val="24"/>
          <w:szCs w:val="24"/>
        </w:rPr>
        <w:t>a través de Código QR, por lo que</w:t>
      </w:r>
      <w:r w:rsidR="00215B1A" w:rsidRPr="003011F2">
        <w:rPr>
          <w:rFonts w:ascii="Arial" w:hAnsi="Arial" w:cs="Arial"/>
          <w:bCs/>
          <w:sz w:val="24"/>
          <w:szCs w:val="24"/>
        </w:rPr>
        <w:t xml:space="preserve"> se instruyó a</w:t>
      </w:r>
      <w:r w:rsidR="00215B1A">
        <w:rPr>
          <w:rFonts w:ascii="Arial" w:hAnsi="Arial" w:cs="Arial"/>
          <w:bCs/>
          <w:sz w:val="24"/>
          <w:szCs w:val="24"/>
        </w:rPr>
        <w:t xml:space="preserve"> </w:t>
      </w:r>
      <w:r w:rsidR="00215B1A" w:rsidRPr="003011F2">
        <w:rPr>
          <w:rFonts w:ascii="Arial" w:hAnsi="Arial" w:cs="Arial"/>
          <w:bCs/>
          <w:sz w:val="24"/>
          <w:szCs w:val="24"/>
        </w:rPr>
        <w:t>l</w:t>
      </w:r>
      <w:r w:rsidR="00215B1A">
        <w:rPr>
          <w:rFonts w:ascii="Arial" w:hAnsi="Arial" w:cs="Arial"/>
          <w:bCs/>
          <w:sz w:val="24"/>
          <w:szCs w:val="24"/>
        </w:rPr>
        <w:t>a</w:t>
      </w:r>
      <w:r w:rsidR="00215B1A" w:rsidRPr="003011F2">
        <w:rPr>
          <w:rFonts w:ascii="Arial" w:hAnsi="Arial" w:cs="Arial"/>
          <w:bCs/>
          <w:sz w:val="24"/>
          <w:szCs w:val="24"/>
        </w:rPr>
        <w:t xml:space="preserve"> Secretari</w:t>
      </w:r>
      <w:r w:rsidR="00215B1A">
        <w:rPr>
          <w:rFonts w:ascii="Arial" w:hAnsi="Arial" w:cs="Arial"/>
          <w:bCs/>
          <w:sz w:val="24"/>
          <w:szCs w:val="24"/>
        </w:rPr>
        <w:t>a</w:t>
      </w:r>
      <w:r w:rsidR="00215B1A" w:rsidRPr="003011F2">
        <w:rPr>
          <w:rFonts w:ascii="Arial" w:hAnsi="Arial" w:cs="Arial"/>
          <w:bCs/>
          <w:sz w:val="24"/>
          <w:szCs w:val="24"/>
        </w:rPr>
        <w:t xml:space="preserve"> Instructor</w:t>
      </w:r>
      <w:r w:rsidR="00215B1A">
        <w:rPr>
          <w:rFonts w:ascii="Arial" w:hAnsi="Arial" w:cs="Arial"/>
          <w:bCs/>
          <w:sz w:val="24"/>
          <w:szCs w:val="24"/>
        </w:rPr>
        <w:t>a</w:t>
      </w:r>
      <w:r w:rsidR="00215B1A" w:rsidRPr="003011F2">
        <w:rPr>
          <w:rFonts w:ascii="Arial" w:hAnsi="Arial" w:cs="Arial"/>
          <w:bCs/>
          <w:sz w:val="24"/>
          <w:szCs w:val="24"/>
        </w:rPr>
        <w:t xml:space="preserve"> y </w:t>
      </w:r>
      <w:r w:rsidR="00215B1A">
        <w:rPr>
          <w:rFonts w:ascii="Arial" w:hAnsi="Arial" w:cs="Arial"/>
          <w:bCs/>
          <w:sz w:val="24"/>
          <w:szCs w:val="24"/>
        </w:rPr>
        <w:t>P</w:t>
      </w:r>
      <w:r w:rsidR="00215B1A" w:rsidRPr="003011F2">
        <w:rPr>
          <w:rFonts w:ascii="Arial" w:hAnsi="Arial" w:cs="Arial"/>
          <w:bCs/>
          <w:sz w:val="24"/>
          <w:szCs w:val="24"/>
        </w:rPr>
        <w:t>royectista llevar a cabo una verificación del contenido de</w:t>
      </w:r>
      <w:r w:rsidR="00E0508B">
        <w:rPr>
          <w:rFonts w:ascii="Arial" w:hAnsi="Arial" w:cs="Arial"/>
          <w:bCs/>
          <w:sz w:val="24"/>
          <w:szCs w:val="24"/>
        </w:rPr>
        <w:t>l mismo.</w:t>
      </w:r>
    </w:p>
    <w:p w14:paraId="4D2A3FB9" w14:textId="77777777" w:rsidR="00967391" w:rsidRPr="00967391" w:rsidRDefault="00967391" w:rsidP="00726634">
      <w:pPr>
        <w:spacing w:after="0" w:line="360" w:lineRule="auto"/>
        <w:ind w:right="51"/>
        <w:jc w:val="both"/>
        <w:rPr>
          <w:rFonts w:ascii="Arial" w:hAnsi="Arial" w:cs="Arial"/>
          <w:bCs/>
          <w:sz w:val="24"/>
          <w:szCs w:val="24"/>
          <w:lang w:eastAsia="en-US"/>
        </w:rPr>
      </w:pPr>
    </w:p>
    <w:p w14:paraId="68DB78D1" w14:textId="77777777" w:rsidR="00967391" w:rsidRPr="00967391" w:rsidRDefault="00D4046E" w:rsidP="00726634">
      <w:pPr>
        <w:spacing w:after="0" w:line="360" w:lineRule="auto"/>
        <w:ind w:right="51"/>
        <w:jc w:val="both"/>
        <w:rPr>
          <w:rFonts w:ascii="Arial" w:hAnsi="Arial" w:cs="Arial"/>
          <w:bCs/>
          <w:sz w:val="24"/>
          <w:szCs w:val="24"/>
          <w:lang w:eastAsia="en-US"/>
        </w:rPr>
      </w:pPr>
      <w:r>
        <w:rPr>
          <w:rFonts w:ascii="Arial" w:hAnsi="Arial" w:cs="Arial"/>
          <w:b/>
          <w:sz w:val="24"/>
          <w:szCs w:val="24"/>
          <w:lang w:eastAsia="en-US"/>
        </w:rPr>
        <w:t>8</w:t>
      </w:r>
      <w:r w:rsidR="00967391" w:rsidRPr="00967391">
        <w:rPr>
          <w:rFonts w:ascii="Arial" w:hAnsi="Arial" w:cs="Arial"/>
          <w:b/>
          <w:sz w:val="24"/>
          <w:szCs w:val="24"/>
          <w:lang w:eastAsia="en-US"/>
        </w:rPr>
        <w:t>. Recepción de documentación.</w:t>
      </w:r>
      <w:r w:rsidR="00967391" w:rsidRPr="00967391">
        <w:rPr>
          <w:rFonts w:ascii="Arial" w:hAnsi="Arial" w:cs="Arial"/>
          <w:bCs/>
          <w:sz w:val="24"/>
          <w:szCs w:val="24"/>
          <w:lang w:eastAsia="en-US"/>
        </w:rPr>
        <w:t xml:space="preserve"> </w:t>
      </w:r>
      <w:r w:rsidR="00471F22">
        <w:rPr>
          <w:rFonts w:ascii="Arial" w:hAnsi="Arial" w:cs="Arial"/>
          <w:bCs/>
          <w:sz w:val="24"/>
          <w:szCs w:val="24"/>
          <w:lang w:eastAsia="en-US"/>
        </w:rPr>
        <w:t>Mediante acuerdo</w:t>
      </w:r>
      <w:r w:rsidR="009F0280">
        <w:rPr>
          <w:rFonts w:ascii="Arial" w:hAnsi="Arial" w:cs="Arial"/>
          <w:bCs/>
          <w:sz w:val="24"/>
          <w:szCs w:val="24"/>
          <w:lang w:eastAsia="en-US"/>
        </w:rPr>
        <w:t>s</w:t>
      </w:r>
      <w:r w:rsidR="00471F22">
        <w:rPr>
          <w:rFonts w:ascii="Arial" w:hAnsi="Arial" w:cs="Arial"/>
          <w:bCs/>
          <w:sz w:val="24"/>
          <w:szCs w:val="24"/>
          <w:lang w:eastAsia="en-US"/>
        </w:rPr>
        <w:t xml:space="preserve"> de veintiocho</w:t>
      </w:r>
      <w:r w:rsidR="009F0280">
        <w:rPr>
          <w:rFonts w:ascii="Arial" w:hAnsi="Arial" w:cs="Arial"/>
          <w:bCs/>
          <w:sz w:val="24"/>
          <w:szCs w:val="24"/>
          <w:lang w:eastAsia="en-US"/>
        </w:rPr>
        <w:t xml:space="preserve"> y treinta</w:t>
      </w:r>
      <w:r w:rsidR="00471F22">
        <w:rPr>
          <w:rFonts w:ascii="Arial" w:hAnsi="Arial" w:cs="Arial"/>
          <w:bCs/>
          <w:sz w:val="24"/>
          <w:szCs w:val="24"/>
          <w:lang w:eastAsia="en-US"/>
        </w:rPr>
        <w:t xml:space="preserve"> de abril,</w:t>
      </w:r>
      <w:r w:rsidR="00471F22">
        <w:rPr>
          <w:rStyle w:val="Refdenotaalpie"/>
          <w:rFonts w:ascii="Arial" w:hAnsi="Arial" w:cs="Arial"/>
          <w:bCs/>
          <w:sz w:val="24"/>
          <w:szCs w:val="24"/>
          <w:lang w:eastAsia="en-US"/>
        </w:rPr>
        <w:footnoteReference w:id="21"/>
      </w:r>
      <w:r w:rsidR="00471F22">
        <w:rPr>
          <w:rFonts w:ascii="Arial" w:hAnsi="Arial" w:cs="Arial"/>
          <w:bCs/>
          <w:sz w:val="24"/>
          <w:szCs w:val="24"/>
          <w:lang w:eastAsia="en-US"/>
        </w:rPr>
        <w:t xml:space="preserve"> </w:t>
      </w:r>
      <w:r w:rsidR="00A10283" w:rsidRPr="003011F2">
        <w:rPr>
          <w:rFonts w:ascii="Arial" w:hAnsi="Arial" w:cs="Arial"/>
          <w:bCs/>
          <w:sz w:val="24"/>
          <w:szCs w:val="24"/>
        </w:rPr>
        <w:t>se tuvo a la Dirección Ejecutiva de Administración de Prerrogativas y Partidos Políticos</w:t>
      </w:r>
      <w:r w:rsidR="00843DAE">
        <w:rPr>
          <w:rFonts w:ascii="Arial" w:hAnsi="Arial" w:cs="Arial"/>
          <w:bCs/>
          <w:sz w:val="24"/>
          <w:szCs w:val="24"/>
        </w:rPr>
        <w:t>,</w:t>
      </w:r>
      <w:r w:rsidR="00A10283" w:rsidRPr="003011F2">
        <w:rPr>
          <w:rStyle w:val="Refdenotaalpie"/>
          <w:rFonts w:ascii="Arial" w:hAnsi="Arial" w:cs="Arial"/>
          <w:bCs/>
          <w:sz w:val="24"/>
          <w:szCs w:val="24"/>
        </w:rPr>
        <w:footnoteReference w:id="22"/>
      </w:r>
      <w:r w:rsidR="009F0280">
        <w:rPr>
          <w:rFonts w:ascii="Arial" w:hAnsi="Arial" w:cs="Arial"/>
          <w:bCs/>
          <w:sz w:val="24"/>
          <w:szCs w:val="24"/>
        </w:rPr>
        <w:t xml:space="preserve"> </w:t>
      </w:r>
      <w:r w:rsidR="00843DAE">
        <w:rPr>
          <w:rFonts w:ascii="Arial" w:hAnsi="Arial" w:cs="Arial"/>
          <w:bCs/>
          <w:sz w:val="24"/>
          <w:szCs w:val="24"/>
        </w:rPr>
        <w:t>así como</w:t>
      </w:r>
      <w:r w:rsidR="009F0280">
        <w:rPr>
          <w:rFonts w:ascii="Arial" w:hAnsi="Arial" w:cs="Arial"/>
          <w:bCs/>
          <w:sz w:val="24"/>
          <w:szCs w:val="24"/>
        </w:rPr>
        <w:t xml:space="preserve"> a la </w:t>
      </w:r>
      <w:r w:rsidR="009F0280" w:rsidRPr="003011F2">
        <w:rPr>
          <w:rFonts w:ascii="Arial" w:hAnsi="Arial" w:cs="Arial"/>
          <w:bCs/>
          <w:sz w:val="24"/>
          <w:szCs w:val="24"/>
        </w:rPr>
        <w:t>Secretar</w:t>
      </w:r>
      <w:r w:rsidR="00843DAE">
        <w:rPr>
          <w:rFonts w:ascii="Arial" w:hAnsi="Arial" w:cs="Arial"/>
          <w:bCs/>
          <w:sz w:val="24"/>
          <w:szCs w:val="24"/>
        </w:rPr>
        <w:t>i</w:t>
      </w:r>
      <w:r w:rsidR="009F0280" w:rsidRPr="003011F2">
        <w:rPr>
          <w:rFonts w:ascii="Arial" w:hAnsi="Arial" w:cs="Arial"/>
          <w:bCs/>
          <w:sz w:val="24"/>
          <w:szCs w:val="24"/>
        </w:rPr>
        <w:t>a Ejecutiva</w:t>
      </w:r>
      <w:r w:rsidR="009F0280">
        <w:rPr>
          <w:rFonts w:ascii="Arial" w:hAnsi="Arial" w:cs="Arial"/>
          <w:bCs/>
          <w:sz w:val="24"/>
          <w:szCs w:val="24"/>
        </w:rPr>
        <w:t xml:space="preserve">, ambas del </w:t>
      </w:r>
      <w:r w:rsidR="009F0280" w:rsidRPr="009F0280">
        <w:rPr>
          <w:rFonts w:ascii="Arial" w:hAnsi="Arial" w:cs="Arial"/>
          <w:bCs/>
          <w:i/>
          <w:iCs/>
          <w:sz w:val="24"/>
          <w:szCs w:val="24"/>
        </w:rPr>
        <w:t>IEM</w:t>
      </w:r>
      <w:r w:rsidR="009F0280">
        <w:rPr>
          <w:rFonts w:ascii="Arial" w:hAnsi="Arial" w:cs="Arial"/>
          <w:bCs/>
          <w:sz w:val="24"/>
          <w:szCs w:val="24"/>
        </w:rPr>
        <w:t>,</w:t>
      </w:r>
      <w:r w:rsidR="00A10283" w:rsidRPr="003011F2">
        <w:rPr>
          <w:rFonts w:ascii="Arial" w:hAnsi="Arial" w:cs="Arial"/>
          <w:bCs/>
          <w:sz w:val="24"/>
          <w:szCs w:val="24"/>
        </w:rPr>
        <w:t xml:space="preserve"> remitiendo </w:t>
      </w:r>
      <w:bookmarkStart w:id="5" w:name="_Hlk201659138"/>
      <w:r w:rsidR="00A10283" w:rsidRPr="003011F2">
        <w:rPr>
          <w:rFonts w:ascii="Arial" w:hAnsi="Arial" w:cs="Arial"/>
          <w:bCs/>
          <w:sz w:val="24"/>
          <w:szCs w:val="24"/>
        </w:rPr>
        <w:t xml:space="preserve">diversa documentación relacionada con la ejecución de la multa impuesta por este </w:t>
      </w:r>
      <w:r w:rsidR="00A10283" w:rsidRPr="003011F2">
        <w:rPr>
          <w:rFonts w:ascii="Arial" w:hAnsi="Arial" w:cs="Arial"/>
          <w:bCs/>
          <w:i/>
          <w:iCs/>
          <w:sz w:val="24"/>
          <w:szCs w:val="24"/>
        </w:rPr>
        <w:t>Tribunal</w:t>
      </w:r>
      <w:r w:rsidR="00A10283">
        <w:rPr>
          <w:rFonts w:ascii="Arial" w:hAnsi="Arial" w:cs="Arial"/>
          <w:bCs/>
          <w:i/>
          <w:iCs/>
          <w:sz w:val="24"/>
          <w:szCs w:val="24"/>
        </w:rPr>
        <w:t xml:space="preserve"> Electoral</w:t>
      </w:r>
      <w:r w:rsidR="00A10283" w:rsidRPr="003011F2">
        <w:rPr>
          <w:rFonts w:ascii="Arial" w:hAnsi="Arial" w:cs="Arial"/>
          <w:bCs/>
          <w:sz w:val="24"/>
          <w:szCs w:val="24"/>
        </w:rPr>
        <w:t xml:space="preserve"> a</w:t>
      </w:r>
      <w:bookmarkEnd w:id="5"/>
      <w:r w:rsidR="00A10283">
        <w:rPr>
          <w:rFonts w:ascii="Arial" w:hAnsi="Arial" w:cs="Arial"/>
          <w:bCs/>
          <w:sz w:val="24"/>
          <w:szCs w:val="24"/>
        </w:rPr>
        <w:t xml:space="preserve">l </w:t>
      </w:r>
      <w:r w:rsidR="00A10283" w:rsidRPr="00351A3F">
        <w:rPr>
          <w:rFonts w:ascii="Arial" w:hAnsi="Arial" w:cs="Arial"/>
          <w:bCs/>
          <w:i/>
          <w:iCs/>
          <w:sz w:val="24"/>
          <w:szCs w:val="24"/>
        </w:rPr>
        <w:t>denunciado</w:t>
      </w:r>
      <w:r w:rsidR="00A10283">
        <w:rPr>
          <w:rFonts w:ascii="Arial" w:hAnsi="Arial" w:cs="Arial"/>
          <w:bCs/>
          <w:i/>
          <w:iCs/>
          <w:sz w:val="24"/>
          <w:szCs w:val="24"/>
        </w:rPr>
        <w:t>.</w:t>
      </w:r>
    </w:p>
    <w:p w14:paraId="46B6D73F" w14:textId="77777777" w:rsidR="00967391" w:rsidRPr="00967391" w:rsidRDefault="00967391" w:rsidP="00726634">
      <w:pPr>
        <w:spacing w:after="0" w:line="360" w:lineRule="auto"/>
        <w:ind w:right="51"/>
        <w:jc w:val="both"/>
        <w:rPr>
          <w:rFonts w:ascii="Arial" w:hAnsi="Arial" w:cs="Arial"/>
          <w:b/>
          <w:sz w:val="24"/>
          <w:szCs w:val="24"/>
          <w:lang w:eastAsia="en-US"/>
        </w:rPr>
      </w:pPr>
    </w:p>
    <w:p w14:paraId="6F6C663F" w14:textId="77777777" w:rsidR="00967391" w:rsidRPr="00967391" w:rsidRDefault="00F109AE" w:rsidP="00726634">
      <w:pPr>
        <w:spacing w:after="0" w:line="360" w:lineRule="auto"/>
        <w:ind w:right="51"/>
        <w:jc w:val="both"/>
        <w:rPr>
          <w:rFonts w:ascii="Arial" w:hAnsi="Arial" w:cs="Arial"/>
          <w:bCs/>
          <w:sz w:val="24"/>
          <w:szCs w:val="24"/>
          <w:lang w:eastAsia="en-US"/>
        </w:rPr>
      </w:pPr>
      <w:r>
        <w:rPr>
          <w:rFonts w:ascii="Arial" w:hAnsi="Arial" w:cs="Arial"/>
          <w:b/>
          <w:sz w:val="24"/>
          <w:szCs w:val="24"/>
          <w:lang w:eastAsia="en-US"/>
        </w:rPr>
        <w:t>9</w:t>
      </w:r>
      <w:r w:rsidR="00967391" w:rsidRPr="00967391">
        <w:rPr>
          <w:rFonts w:ascii="Arial" w:hAnsi="Arial" w:cs="Arial"/>
          <w:b/>
          <w:sz w:val="24"/>
          <w:szCs w:val="24"/>
          <w:lang w:eastAsia="en-US"/>
        </w:rPr>
        <w:t>. R</w:t>
      </w:r>
      <w:r w:rsidR="009F0280">
        <w:rPr>
          <w:rFonts w:ascii="Arial" w:hAnsi="Arial" w:cs="Arial"/>
          <w:b/>
          <w:sz w:val="24"/>
          <w:szCs w:val="24"/>
          <w:lang w:eastAsia="en-US"/>
        </w:rPr>
        <w:t>equerimiento</w:t>
      </w:r>
      <w:r w:rsidR="00967391" w:rsidRPr="00967391">
        <w:rPr>
          <w:rFonts w:ascii="Arial" w:hAnsi="Arial" w:cs="Arial"/>
          <w:b/>
          <w:sz w:val="24"/>
          <w:szCs w:val="24"/>
          <w:lang w:eastAsia="en-US"/>
        </w:rPr>
        <w:t>.</w:t>
      </w:r>
      <w:r w:rsidR="00967391" w:rsidRPr="00967391">
        <w:rPr>
          <w:rFonts w:ascii="Arial" w:hAnsi="Arial" w:cs="Arial"/>
          <w:bCs/>
          <w:sz w:val="24"/>
          <w:szCs w:val="24"/>
          <w:lang w:eastAsia="en-US"/>
        </w:rPr>
        <w:t xml:space="preserve"> </w:t>
      </w:r>
      <w:r w:rsidR="009F0280" w:rsidRPr="003011F2">
        <w:rPr>
          <w:rFonts w:ascii="Arial" w:hAnsi="Arial" w:cs="Arial"/>
          <w:bCs/>
          <w:sz w:val="24"/>
          <w:szCs w:val="24"/>
        </w:rPr>
        <w:t xml:space="preserve">Mediante acuerdo de </w:t>
      </w:r>
      <w:r w:rsidR="009F0280">
        <w:rPr>
          <w:rFonts w:ascii="Arial" w:hAnsi="Arial" w:cs="Arial"/>
          <w:bCs/>
          <w:sz w:val="24"/>
          <w:szCs w:val="24"/>
        </w:rPr>
        <w:t>tres</w:t>
      </w:r>
      <w:r w:rsidR="009F0280" w:rsidRPr="003011F2">
        <w:rPr>
          <w:rFonts w:ascii="Arial" w:hAnsi="Arial" w:cs="Arial"/>
          <w:bCs/>
          <w:sz w:val="24"/>
          <w:szCs w:val="24"/>
        </w:rPr>
        <w:t xml:space="preserve"> de junio,</w:t>
      </w:r>
      <w:r w:rsidR="009F0280" w:rsidRPr="003011F2">
        <w:rPr>
          <w:rStyle w:val="Refdenotaalpie"/>
          <w:rFonts w:ascii="Arial" w:hAnsi="Arial" w:cs="Arial"/>
          <w:bCs/>
          <w:sz w:val="24"/>
          <w:szCs w:val="24"/>
        </w:rPr>
        <w:footnoteReference w:id="23"/>
      </w:r>
      <w:r w:rsidR="009F0280" w:rsidRPr="003011F2">
        <w:rPr>
          <w:rFonts w:ascii="Arial" w:hAnsi="Arial" w:cs="Arial"/>
          <w:bCs/>
          <w:sz w:val="24"/>
          <w:szCs w:val="24"/>
        </w:rPr>
        <w:t xml:space="preserve"> la Ponencia instructora ordenó requerir </w:t>
      </w:r>
      <w:r w:rsidR="009F0280">
        <w:rPr>
          <w:rFonts w:ascii="Arial" w:hAnsi="Arial" w:cs="Arial"/>
          <w:bCs/>
          <w:sz w:val="24"/>
          <w:szCs w:val="24"/>
        </w:rPr>
        <w:t xml:space="preserve">a la </w:t>
      </w:r>
      <w:r w:rsidR="009F0280" w:rsidRPr="009F0280">
        <w:rPr>
          <w:rFonts w:ascii="Arial" w:hAnsi="Arial" w:cs="Arial"/>
          <w:bCs/>
          <w:i/>
          <w:iCs/>
          <w:sz w:val="24"/>
          <w:szCs w:val="24"/>
        </w:rPr>
        <w:t>Secretar</w:t>
      </w:r>
      <w:r w:rsidR="003B1D88">
        <w:rPr>
          <w:rFonts w:ascii="Arial" w:hAnsi="Arial" w:cs="Arial"/>
          <w:bCs/>
          <w:i/>
          <w:iCs/>
          <w:sz w:val="24"/>
          <w:szCs w:val="24"/>
        </w:rPr>
        <w:t>í</w:t>
      </w:r>
      <w:r w:rsidR="009F0280" w:rsidRPr="009F0280">
        <w:rPr>
          <w:rFonts w:ascii="Arial" w:hAnsi="Arial" w:cs="Arial"/>
          <w:bCs/>
          <w:i/>
          <w:iCs/>
          <w:sz w:val="24"/>
          <w:szCs w:val="24"/>
        </w:rPr>
        <w:t>a</w:t>
      </w:r>
      <w:r w:rsidR="009F0280">
        <w:rPr>
          <w:rFonts w:ascii="Arial" w:hAnsi="Arial" w:cs="Arial"/>
          <w:bCs/>
          <w:i/>
          <w:iCs/>
          <w:sz w:val="24"/>
          <w:szCs w:val="24"/>
        </w:rPr>
        <w:t xml:space="preserve"> de</w:t>
      </w:r>
      <w:r w:rsidR="009F0280" w:rsidRPr="009F0280">
        <w:rPr>
          <w:rFonts w:ascii="Arial" w:hAnsi="Arial" w:cs="Arial"/>
          <w:bCs/>
          <w:i/>
          <w:iCs/>
          <w:sz w:val="24"/>
          <w:szCs w:val="24"/>
        </w:rPr>
        <w:t xml:space="preserve"> Igualdad</w:t>
      </w:r>
      <w:r w:rsidR="008551E2">
        <w:rPr>
          <w:rFonts w:ascii="Arial" w:hAnsi="Arial" w:cs="Arial"/>
          <w:bCs/>
          <w:sz w:val="24"/>
          <w:szCs w:val="24"/>
        </w:rPr>
        <w:t xml:space="preserve">, </w:t>
      </w:r>
      <w:r w:rsidR="00991C82">
        <w:rPr>
          <w:rFonts w:ascii="Arial" w:hAnsi="Arial" w:cs="Arial"/>
          <w:bCs/>
          <w:sz w:val="24"/>
          <w:szCs w:val="24"/>
        </w:rPr>
        <w:t xml:space="preserve">al </w:t>
      </w:r>
      <w:r w:rsidR="008551E2" w:rsidRPr="008551E2">
        <w:rPr>
          <w:rFonts w:ascii="Arial" w:hAnsi="Arial" w:cs="Arial"/>
          <w:bCs/>
          <w:i/>
          <w:iCs/>
          <w:sz w:val="24"/>
          <w:szCs w:val="24"/>
        </w:rPr>
        <w:t>denunciado</w:t>
      </w:r>
      <w:r w:rsidR="008551E2">
        <w:rPr>
          <w:rFonts w:ascii="Arial" w:hAnsi="Arial" w:cs="Arial"/>
          <w:bCs/>
          <w:sz w:val="24"/>
          <w:szCs w:val="24"/>
        </w:rPr>
        <w:t xml:space="preserve"> y al </w:t>
      </w:r>
      <w:r w:rsidR="008551E2" w:rsidRPr="008551E2">
        <w:rPr>
          <w:rFonts w:ascii="Arial" w:hAnsi="Arial" w:cs="Arial"/>
          <w:bCs/>
          <w:i/>
          <w:iCs/>
          <w:sz w:val="24"/>
          <w:szCs w:val="24"/>
        </w:rPr>
        <w:t>PMC</w:t>
      </w:r>
      <w:r w:rsidR="009F0280" w:rsidRPr="003011F2">
        <w:rPr>
          <w:rFonts w:ascii="Arial" w:hAnsi="Arial" w:cs="Arial"/>
          <w:bCs/>
          <w:sz w:val="24"/>
          <w:szCs w:val="24"/>
        </w:rPr>
        <w:t xml:space="preserve">, diversa información necesaria para la verificación del cumplimiento de la </w:t>
      </w:r>
      <w:r w:rsidR="00991C82" w:rsidRPr="00991C82">
        <w:rPr>
          <w:rFonts w:ascii="Arial" w:hAnsi="Arial" w:cs="Arial"/>
          <w:bCs/>
          <w:i/>
          <w:iCs/>
          <w:sz w:val="24"/>
          <w:szCs w:val="24"/>
        </w:rPr>
        <w:t>S</w:t>
      </w:r>
      <w:r w:rsidR="009F0280" w:rsidRPr="00991C82">
        <w:rPr>
          <w:rFonts w:ascii="Arial" w:hAnsi="Arial" w:cs="Arial"/>
          <w:bCs/>
          <w:i/>
          <w:iCs/>
          <w:sz w:val="24"/>
          <w:szCs w:val="24"/>
        </w:rPr>
        <w:t>entencia</w:t>
      </w:r>
      <w:r w:rsidR="009F0280" w:rsidRPr="003011F2">
        <w:rPr>
          <w:rFonts w:ascii="Arial" w:hAnsi="Arial" w:cs="Arial"/>
          <w:bCs/>
          <w:sz w:val="24"/>
          <w:szCs w:val="24"/>
        </w:rPr>
        <w:t>.</w:t>
      </w:r>
    </w:p>
    <w:p w14:paraId="2C9B8157" w14:textId="77777777" w:rsidR="00967391" w:rsidRPr="00967391" w:rsidRDefault="00967391" w:rsidP="00726634">
      <w:pPr>
        <w:spacing w:after="0" w:line="360" w:lineRule="auto"/>
        <w:ind w:right="51"/>
        <w:jc w:val="both"/>
        <w:rPr>
          <w:rFonts w:ascii="Arial" w:hAnsi="Arial" w:cs="Arial"/>
          <w:bCs/>
          <w:sz w:val="24"/>
          <w:szCs w:val="24"/>
          <w:lang w:eastAsia="en-US"/>
        </w:rPr>
      </w:pPr>
    </w:p>
    <w:p w14:paraId="64BDA338" w14:textId="77777777" w:rsidR="005A05D9" w:rsidRDefault="00F109AE" w:rsidP="00726634">
      <w:pPr>
        <w:spacing w:after="0" w:line="360" w:lineRule="auto"/>
        <w:jc w:val="both"/>
        <w:rPr>
          <w:rFonts w:ascii="Arial" w:hAnsi="Arial" w:cs="Arial"/>
          <w:bCs/>
          <w:sz w:val="24"/>
          <w:szCs w:val="24"/>
          <w:lang w:eastAsia="en-US"/>
        </w:rPr>
      </w:pPr>
      <w:r>
        <w:rPr>
          <w:rFonts w:ascii="Arial" w:hAnsi="Arial" w:cs="Arial"/>
          <w:b/>
          <w:sz w:val="24"/>
          <w:szCs w:val="24"/>
          <w:lang w:eastAsia="en-US"/>
        </w:rPr>
        <w:t>10</w:t>
      </w:r>
      <w:r w:rsidR="00967391" w:rsidRPr="00967391">
        <w:rPr>
          <w:rFonts w:ascii="Arial" w:hAnsi="Arial" w:cs="Arial"/>
          <w:b/>
          <w:sz w:val="24"/>
          <w:szCs w:val="24"/>
          <w:lang w:eastAsia="en-US"/>
        </w:rPr>
        <w:t>.</w:t>
      </w:r>
      <w:r w:rsidR="009F3FE6">
        <w:rPr>
          <w:rFonts w:ascii="Arial" w:hAnsi="Arial" w:cs="Arial"/>
          <w:b/>
          <w:sz w:val="24"/>
          <w:szCs w:val="24"/>
          <w:lang w:eastAsia="en-US"/>
        </w:rPr>
        <w:t xml:space="preserve"> Cumplimiento de requerimiento. </w:t>
      </w:r>
      <w:r w:rsidR="009F3FE6" w:rsidRPr="009F3FE6">
        <w:rPr>
          <w:rFonts w:ascii="Arial" w:hAnsi="Arial" w:cs="Arial"/>
          <w:bCs/>
          <w:sz w:val="24"/>
          <w:szCs w:val="24"/>
          <w:lang w:eastAsia="en-US"/>
        </w:rPr>
        <w:t>Mediante acuerdo de once de junio,</w:t>
      </w:r>
      <w:r w:rsidR="009F3FE6" w:rsidRPr="009F3FE6">
        <w:rPr>
          <w:rStyle w:val="Refdenotaalpie"/>
          <w:rFonts w:ascii="Arial" w:hAnsi="Arial" w:cs="Arial"/>
          <w:bCs/>
          <w:sz w:val="24"/>
          <w:szCs w:val="24"/>
          <w:lang w:eastAsia="en-US"/>
        </w:rPr>
        <w:footnoteReference w:id="24"/>
      </w:r>
      <w:r w:rsidR="005A05D9">
        <w:rPr>
          <w:rFonts w:ascii="Arial" w:hAnsi="Arial" w:cs="Arial"/>
          <w:bCs/>
          <w:sz w:val="24"/>
          <w:szCs w:val="24"/>
          <w:lang w:eastAsia="en-US"/>
        </w:rPr>
        <w:t xml:space="preserve"> se tuvo a la </w:t>
      </w:r>
      <w:r w:rsidR="005A05D9" w:rsidRPr="005A05D9">
        <w:rPr>
          <w:rFonts w:ascii="Arial" w:hAnsi="Arial" w:cs="Arial"/>
          <w:bCs/>
          <w:i/>
          <w:iCs/>
          <w:sz w:val="24"/>
          <w:szCs w:val="24"/>
          <w:lang w:eastAsia="en-US"/>
        </w:rPr>
        <w:t>Secretar</w:t>
      </w:r>
      <w:r w:rsidR="003B1D88">
        <w:rPr>
          <w:rFonts w:ascii="Arial" w:hAnsi="Arial" w:cs="Arial"/>
          <w:bCs/>
          <w:i/>
          <w:iCs/>
          <w:sz w:val="24"/>
          <w:szCs w:val="24"/>
          <w:lang w:eastAsia="en-US"/>
        </w:rPr>
        <w:t>í</w:t>
      </w:r>
      <w:r w:rsidR="005A05D9" w:rsidRPr="005A05D9">
        <w:rPr>
          <w:rFonts w:ascii="Arial" w:hAnsi="Arial" w:cs="Arial"/>
          <w:bCs/>
          <w:i/>
          <w:iCs/>
          <w:sz w:val="24"/>
          <w:szCs w:val="24"/>
          <w:lang w:eastAsia="en-US"/>
        </w:rPr>
        <w:t>a de Igualdad</w:t>
      </w:r>
      <w:r w:rsidR="005A05D9">
        <w:rPr>
          <w:rFonts w:ascii="Arial" w:hAnsi="Arial" w:cs="Arial"/>
          <w:bCs/>
          <w:sz w:val="24"/>
          <w:szCs w:val="24"/>
          <w:lang w:eastAsia="en-US"/>
        </w:rPr>
        <w:t xml:space="preserve"> cumpliendo con el requerimiento efectuado mediante acuerdo de tres de junio</w:t>
      </w:r>
      <w:r w:rsidR="002E52AA">
        <w:rPr>
          <w:rFonts w:ascii="Arial" w:hAnsi="Arial" w:cs="Arial"/>
          <w:bCs/>
          <w:sz w:val="24"/>
          <w:szCs w:val="24"/>
          <w:lang w:eastAsia="en-US"/>
        </w:rPr>
        <w:t xml:space="preserve">; asimismo, se requirió por segunda ocasión a los </w:t>
      </w:r>
      <w:r w:rsidR="002E52AA" w:rsidRPr="002E52AA">
        <w:rPr>
          <w:rFonts w:ascii="Arial" w:hAnsi="Arial" w:cs="Arial"/>
          <w:bCs/>
          <w:i/>
          <w:iCs/>
          <w:sz w:val="24"/>
          <w:szCs w:val="24"/>
          <w:lang w:eastAsia="en-US"/>
        </w:rPr>
        <w:t>denunciados</w:t>
      </w:r>
      <w:r w:rsidR="005A05D9">
        <w:rPr>
          <w:rFonts w:ascii="Arial" w:hAnsi="Arial" w:cs="Arial"/>
          <w:bCs/>
          <w:sz w:val="24"/>
          <w:szCs w:val="24"/>
          <w:lang w:eastAsia="en-US"/>
        </w:rPr>
        <w:t>.</w:t>
      </w:r>
    </w:p>
    <w:p w14:paraId="5A2B9986" w14:textId="77777777" w:rsidR="002E52AA" w:rsidRDefault="002E52AA" w:rsidP="00726634">
      <w:pPr>
        <w:spacing w:after="0" w:line="360" w:lineRule="auto"/>
        <w:jc w:val="both"/>
        <w:rPr>
          <w:rFonts w:ascii="Arial" w:hAnsi="Arial" w:cs="Arial"/>
          <w:bCs/>
          <w:sz w:val="24"/>
          <w:szCs w:val="24"/>
          <w:lang w:eastAsia="en-US"/>
        </w:rPr>
      </w:pPr>
    </w:p>
    <w:p w14:paraId="55AD7F06" w14:textId="77777777" w:rsidR="002E441D" w:rsidRPr="00967391" w:rsidRDefault="002E52AA" w:rsidP="00726634">
      <w:pPr>
        <w:spacing w:after="0" w:line="360" w:lineRule="auto"/>
        <w:ind w:right="51"/>
        <w:jc w:val="both"/>
        <w:rPr>
          <w:rFonts w:ascii="Arial" w:hAnsi="Arial" w:cs="Arial"/>
          <w:bCs/>
          <w:sz w:val="24"/>
          <w:szCs w:val="24"/>
          <w:lang w:eastAsia="en-US"/>
        </w:rPr>
      </w:pPr>
      <w:r w:rsidRPr="002E52AA">
        <w:rPr>
          <w:rFonts w:ascii="Arial" w:hAnsi="Arial" w:cs="Arial"/>
          <w:b/>
          <w:sz w:val="24"/>
          <w:szCs w:val="24"/>
          <w:lang w:eastAsia="en-US"/>
        </w:rPr>
        <w:t xml:space="preserve">11. </w:t>
      </w:r>
      <w:r w:rsidR="00573FBD">
        <w:rPr>
          <w:rFonts w:ascii="Arial" w:hAnsi="Arial" w:cs="Arial"/>
          <w:b/>
          <w:sz w:val="24"/>
          <w:szCs w:val="24"/>
          <w:lang w:eastAsia="en-US"/>
        </w:rPr>
        <w:t>Cumplimiento de requerimiento</w:t>
      </w:r>
      <w:r w:rsidRPr="002E52AA">
        <w:rPr>
          <w:rFonts w:ascii="Arial" w:hAnsi="Arial" w:cs="Arial"/>
          <w:b/>
          <w:sz w:val="24"/>
          <w:szCs w:val="24"/>
          <w:lang w:eastAsia="en-US"/>
        </w:rPr>
        <w:t xml:space="preserve">. </w:t>
      </w:r>
      <w:r w:rsidR="00573FBD" w:rsidRPr="00573FBD">
        <w:rPr>
          <w:rFonts w:ascii="Arial" w:hAnsi="Arial" w:cs="Arial"/>
          <w:bCs/>
          <w:sz w:val="24"/>
          <w:szCs w:val="24"/>
          <w:lang w:eastAsia="en-US"/>
        </w:rPr>
        <w:t>Mediante acuerdo de dieciocho de junio</w:t>
      </w:r>
      <w:r w:rsidR="00573FBD">
        <w:rPr>
          <w:rFonts w:ascii="Arial" w:hAnsi="Arial" w:cs="Arial"/>
          <w:bCs/>
          <w:sz w:val="24"/>
          <w:szCs w:val="24"/>
          <w:lang w:eastAsia="en-US"/>
        </w:rPr>
        <w:t>,</w:t>
      </w:r>
      <w:r w:rsidR="00573FBD">
        <w:rPr>
          <w:rStyle w:val="Refdenotaalpie"/>
          <w:rFonts w:ascii="Arial" w:hAnsi="Arial" w:cs="Arial"/>
          <w:bCs/>
          <w:sz w:val="24"/>
          <w:szCs w:val="24"/>
          <w:lang w:eastAsia="en-US"/>
        </w:rPr>
        <w:footnoteReference w:id="25"/>
      </w:r>
      <w:r w:rsidR="004737A5">
        <w:rPr>
          <w:rFonts w:ascii="Arial" w:hAnsi="Arial" w:cs="Arial"/>
          <w:bCs/>
          <w:sz w:val="24"/>
          <w:szCs w:val="24"/>
          <w:lang w:eastAsia="en-US"/>
        </w:rPr>
        <w:t xml:space="preserve"> se tuvo al </w:t>
      </w:r>
      <w:r w:rsidR="004737A5" w:rsidRPr="004737A5">
        <w:rPr>
          <w:rFonts w:ascii="Arial" w:hAnsi="Arial" w:cs="Arial"/>
          <w:bCs/>
          <w:i/>
          <w:iCs/>
          <w:sz w:val="24"/>
          <w:szCs w:val="24"/>
          <w:lang w:eastAsia="en-US"/>
        </w:rPr>
        <w:t>PMC</w:t>
      </w:r>
      <w:r w:rsidR="004737A5">
        <w:rPr>
          <w:rFonts w:ascii="Arial" w:hAnsi="Arial" w:cs="Arial"/>
          <w:bCs/>
          <w:i/>
          <w:iCs/>
          <w:sz w:val="24"/>
          <w:szCs w:val="24"/>
          <w:lang w:eastAsia="en-US"/>
        </w:rPr>
        <w:t xml:space="preserve"> </w:t>
      </w:r>
      <w:r w:rsidR="002E441D" w:rsidRPr="002E441D">
        <w:rPr>
          <w:rFonts w:ascii="Arial" w:hAnsi="Arial" w:cs="Arial"/>
          <w:bCs/>
          <w:sz w:val="24"/>
          <w:szCs w:val="24"/>
          <w:lang w:eastAsia="en-US"/>
        </w:rPr>
        <w:t>cumpliendo con el requerimiento efectuado el once de junio,</w:t>
      </w:r>
      <w:r w:rsidR="002E441D">
        <w:rPr>
          <w:rFonts w:ascii="Arial" w:hAnsi="Arial" w:cs="Arial"/>
          <w:bCs/>
          <w:i/>
          <w:iCs/>
          <w:sz w:val="24"/>
          <w:szCs w:val="24"/>
          <w:lang w:eastAsia="en-US"/>
        </w:rPr>
        <w:t xml:space="preserve"> </w:t>
      </w:r>
      <w:r w:rsidR="002E441D" w:rsidRPr="003011F2">
        <w:rPr>
          <w:rFonts w:ascii="Arial" w:hAnsi="Arial" w:cs="Arial"/>
          <w:bCs/>
          <w:sz w:val="24"/>
          <w:szCs w:val="24"/>
        </w:rPr>
        <w:t xml:space="preserve">remitiendo diversa documentación relacionada con el cumplimiento a la </w:t>
      </w:r>
      <w:r w:rsidR="00991C82" w:rsidRPr="00991C82">
        <w:rPr>
          <w:rFonts w:ascii="Arial" w:hAnsi="Arial" w:cs="Arial"/>
          <w:bCs/>
          <w:i/>
          <w:iCs/>
          <w:sz w:val="24"/>
          <w:szCs w:val="24"/>
        </w:rPr>
        <w:t>S</w:t>
      </w:r>
      <w:r w:rsidR="002E441D" w:rsidRPr="00991C82">
        <w:rPr>
          <w:rFonts w:ascii="Arial" w:hAnsi="Arial" w:cs="Arial"/>
          <w:bCs/>
          <w:i/>
          <w:iCs/>
          <w:sz w:val="24"/>
          <w:szCs w:val="24"/>
        </w:rPr>
        <w:t>entencia</w:t>
      </w:r>
      <w:r w:rsidR="002E441D" w:rsidRPr="003011F2">
        <w:rPr>
          <w:rFonts w:ascii="Arial" w:hAnsi="Arial" w:cs="Arial"/>
          <w:bCs/>
          <w:sz w:val="24"/>
          <w:szCs w:val="24"/>
        </w:rPr>
        <w:t xml:space="preserve"> y se instruyó a</w:t>
      </w:r>
      <w:r w:rsidR="002E441D">
        <w:rPr>
          <w:rFonts w:ascii="Arial" w:hAnsi="Arial" w:cs="Arial"/>
          <w:bCs/>
          <w:sz w:val="24"/>
          <w:szCs w:val="24"/>
        </w:rPr>
        <w:t xml:space="preserve"> </w:t>
      </w:r>
      <w:r w:rsidR="002E441D" w:rsidRPr="003011F2">
        <w:rPr>
          <w:rFonts w:ascii="Arial" w:hAnsi="Arial" w:cs="Arial"/>
          <w:bCs/>
          <w:sz w:val="24"/>
          <w:szCs w:val="24"/>
        </w:rPr>
        <w:t>l</w:t>
      </w:r>
      <w:r w:rsidR="002E441D">
        <w:rPr>
          <w:rFonts w:ascii="Arial" w:hAnsi="Arial" w:cs="Arial"/>
          <w:bCs/>
          <w:sz w:val="24"/>
          <w:szCs w:val="24"/>
        </w:rPr>
        <w:t>a</w:t>
      </w:r>
      <w:r w:rsidR="002E441D" w:rsidRPr="003011F2">
        <w:rPr>
          <w:rFonts w:ascii="Arial" w:hAnsi="Arial" w:cs="Arial"/>
          <w:bCs/>
          <w:sz w:val="24"/>
          <w:szCs w:val="24"/>
        </w:rPr>
        <w:t xml:space="preserve"> Secretari</w:t>
      </w:r>
      <w:r w:rsidR="002E441D">
        <w:rPr>
          <w:rFonts w:ascii="Arial" w:hAnsi="Arial" w:cs="Arial"/>
          <w:bCs/>
          <w:sz w:val="24"/>
          <w:szCs w:val="24"/>
        </w:rPr>
        <w:t>a</w:t>
      </w:r>
      <w:r w:rsidR="002E441D" w:rsidRPr="003011F2">
        <w:rPr>
          <w:rFonts w:ascii="Arial" w:hAnsi="Arial" w:cs="Arial"/>
          <w:bCs/>
          <w:sz w:val="24"/>
          <w:szCs w:val="24"/>
        </w:rPr>
        <w:t xml:space="preserve"> Instructor</w:t>
      </w:r>
      <w:r w:rsidR="002E441D">
        <w:rPr>
          <w:rFonts w:ascii="Arial" w:hAnsi="Arial" w:cs="Arial"/>
          <w:bCs/>
          <w:sz w:val="24"/>
          <w:szCs w:val="24"/>
        </w:rPr>
        <w:t>a</w:t>
      </w:r>
      <w:r w:rsidR="002E441D" w:rsidRPr="003011F2">
        <w:rPr>
          <w:rFonts w:ascii="Arial" w:hAnsi="Arial" w:cs="Arial"/>
          <w:bCs/>
          <w:sz w:val="24"/>
          <w:szCs w:val="24"/>
        </w:rPr>
        <w:t xml:space="preserve"> y </w:t>
      </w:r>
      <w:r w:rsidR="002E441D">
        <w:rPr>
          <w:rFonts w:ascii="Arial" w:hAnsi="Arial" w:cs="Arial"/>
          <w:bCs/>
          <w:sz w:val="24"/>
          <w:szCs w:val="24"/>
        </w:rPr>
        <w:t>P</w:t>
      </w:r>
      <w:r w:rsidR="002E441D" w:rsidRPr="003011F2">
        <w:rPr>
          <w:rFonts w:ascii="Arial" w:hAnsi="Arial" w:cs="Arial"/>
          <w:bCs/>
          <w:sz w:val="24"/>
          <w:szCs w:val="24"/>
        </w:rPr>
        <w:t xml:space="preserve">royectista llevar a cabo </w:t>
      </w:r>
      <w:r w:rsidR="00CC6BAC">
        <w:rPr>
          <w:rFonts w:ascii="Arial" w:hAnsi="Arial" w:cs="Arial"/>
          <w:bCs/>
          <w:sz w:val="24"/>
          <w:szCs w:val="24"/>
        </w:rPr>
        <w:t>l</w:t>
      </w:r>
      <w:r w:rsidR="002E441D" w:rsidRPr="003011F2">
        <w:rPr>
          <w:rFonts w:ascii="Arial" w:hAnsi="Arial" w:cs="Arial"/>
          <w:bCs/>
          <w:sz w:val="24"/>
          <w:szCs w:val="24"/>
        </w:rPr>
        <w:t>a verificación del contenido de</w:t>
      </w:r>
      <w:r w:rsidR="002E441D">
        <w:rPr>
          <w:rFonts w:ascii="Arial" w:hAnsi="Arial" w:cs="Arial"/>
          <w:bCs/>
          <w:sz w:val="24"/>
          <w:szCs w:val="24"/>
        </w:rPr>
        <w:t>l enlace electrónico</w:t>
      </w:r>
      <w:r w:rsidR="002E441D" w:rsidRPr="003011F2">
        <w:rPr>
          <w:rFonts w:ascii="Arial" w:hAnsi="Arial" w:cs="Arial"/>
          <w:bCs/>
          <w:sz w:val="24"/>
          <w:szCs w:val="24"/>
        </w:rPr>
        <w:t xml:space="preserve"> proporcionado por dicho </w:t>
      </w:r>
      <w:r w:rsidR="003B1D88">
        <w:rPr>
          <w:rFonts w:ascii="Arial" w:hAnsi="Arial" w:cs="Arial"/>
          <w:bCs/>
          <w:sz w:val="24"/>
          <w:szCs w:val="24"/>
        </w:rPr>
        <w:t>instituto político</w:t>
      </w:r>
      <w:r w:rsidR="002E441D">
        <w:rPr>
          <w:rFonts w:ascii="Arial" w:hAnsi="Arial" w:cs="Arial"/>
          <w:bCs/>
          <w:sz w:val="24"/>
          <w:szCs w:val="24"/>
        </w:rPr>
        <w:t xml:space="preserve">. </w:t>
      </w:r>
    </w:p>
    <w:p w14:paraId="7BEEDEBF" w14:textId="77777777" w:rsidR="002E52AA" w:rsidRDefault="002E52AA" w:rsidP="00726634">
      <w:pPr>
        <w:spacing w:after="0" w:line="360" w:lineRule="auto"/>
        <w:jc w:val="both"/>
        <w:rPr>
          <w:rFonts w:ascii="Arial" w:hAnsi="Arial" w:cs="Arial"/>
          <w:b/>
          <w:sz w:val="24"/>
          <w:szCs w:val="24"/>
          <w:lang w:eastAsia="en-US"/>
        </w:rPr>
      </w:pPr>
    </w:p>
    <w:p w14:paraId="15E42FDD" w14:textId="77777777" w:rsidR="005768DF" w:rsidRPr="002E52AA" w:rsidRDefault="005768DF" w:rsidP="00726634">
      <w:pPr>
        <w:spacing w:after="0" w:line="360" w:lineRule="auto"/>
        <w:jc w:val="both"/>
        <w:rPr>
          <w:rFonts w:ascii="Arial" w:hAnsi="Arial" w:cs="Arial"/>
          <w:b/>
          <w:sz w:val="24"/>
          <w:szCs w:val="24"/>
          <w:lang w:eastAsia="en-US"/>
        </w:rPr>
      </w:pPr>
      <w:r>
        <w:rPr>
          <w:rFonts w:ascii="Arial" w:hAnsi="Arial" w:cs="Arial"/>
          <w:b/>
          <w:sz w:val="24"/>
          <w:szCs w:val="24"/>
          <w:lang w:eastAsia="en-US"/>
        </w:rPr>
        <w:t xml:space="preserve">12. Cumplimiento de requerimiento y nuevo requerimiento. </w:t>
      </w:r>
      <w:r w:rsidRPr="00573FBD">
        <w:rPr>
          <w:rFonts w:ascii="Arial" w:hAnsi="Arial" w:cs="Arial"/>
          <w:bCs/>
          <w:sz w:val="24"/>
          <w:szCs w:val="24"/>
          <w:lang w:eastAsia="en-US"/>
        </w:rPr>
        <w:t xml:space="preserve">Mediante acuerdo de </w:t>
      </w:r>
      <w:r>
        <w:rPr>
          <w:rFonts w:ascii="Arial" w:hAnsi="Arial" w:cs="Arial"/>
          <w:bCs/>
          <w:sz w:val="24"/>
          <w:szCs w:val="24"/>
          <w:lang w:eastAsia="en-US"/>
        </w:rPr>
        <w:t>veintitrés</w:t>
      </w:r>
      <w:r w:rsidRPr="00573FBD">
        <w:rPr>
          <w:rFonts w:ascii="Arial" w:hAnsi="Arial" w:cs="Arial"/>
          <w:bCs/>
          <w:sz w:val="24"/>
          <w:szCs w:val="24"/>
          <w:lang w:eastAsia="en-US"/>
        </w:rPr>
        <w:t xml:space="preserve"> de junio</w:t>
      </w:r>
      <w:r>
        <w:rPr>
          <w:rFonts w:ascii="Arial" w:hAnsi="Arial" w:cs="Arial"/>
          <w:bCs/>
          <w:sz w:val="24"/>
          <w:szCs w:val="24"/>
          <w:lang w:eastAsia="en-US"/>
        </w:rPr>
        <w:t>,</w:t>
      </w:r>
      <w:r>
        <w:rPr>
          <w:rStyle w:val="Refdenotaalpie"/>
          <w:rFonts w:ascii="Arial" w:hAnsi="Arial" w:cs="Arial"/>
          <w:bCs/>
          <w:sz w:val="24"/>
          <w:szCs w:val="24"/>
          <w:lang w:eastAsia="en-US"/>
        </w:rPr>
        <w:footnoteReference w:id="26"/>
      </w:r>
      <w:r>
        <w:rPr>
          <w:rFonts w:ascii="Arial" w:hAnsi="Arial" w:cs="Arial"/>
          <w:bCs/>
          <w:sz w:val="24"/>
          <w:szCs w:val="24"/>
          <w:lang w:eastAsia="en-US"/>
        </w:rPr>
        <w:t xml:space="preserve"> se tuvo al </w:t>
      </w:r>
      <w:r w:rsidRPr="005768DF">
        <w:rPr>
          <w:rFonts w:ascii="Arial" w:hAnsi="Arial" w:cs="Arial"/>
          <w:bCs/>
          <w:i/>
          <w:iCs/>
          <w:sz w:val="24"/>
          <w:szCs w:val="24"/>
          <w:lang w:eastAsia="en-US"/>
        </w:rPr>
        <w:t>denunciado</w:t>
      </w:r>
      <w:r>
        <w:rPr>
          <w:rFonts w:ascii="Arial" w:hAnsi="Arial" w:cs="Arial"/>
          <w:bCs/>
          <w:i/>
          <w:iCs/>
          <w:sz w:val="24"/>
          <w:szCs w:val="24"/>
          <w:lang w:eastAsia="en-US"/>
        </w:rPr>
        <w:t xml:space="preserve"> </w:t>
      </w:r>
      <w:r w:rsidRPr="002E441D">
        <w:rPr>
          <w:rFonts w:ascii="Arial" w:hAnsi="Arial" w:cs="Arial"/>
          <w:bCs/>
          <w:sz w:val="24"/>
          <w:szCs w:val="24"/>
          <w:lang w:eastAsia="en-US"/>
        </w:rPr>
        <w:t>cumpliendo con el requerimiento efectuado el once de junio,</w:t>
      </w:r>
      <w:r>
        <w:rPr>
          <w:rFonts w:ascii="Arial" w:hAnsi="Arial" w:cs="Arial"/>
          <w:bCs/>
          <w:i/>
          <w:iCs/>
          <w:sz w:val="24"/>
          <w:szCs w:val="24"/>
          <w:lang w:eastAsia="en-US"/>
        </w:rPr>
        <w:t xml:space="preserve"> </w:t>
      </w:r>
      <w:r w:rsidRPr="003011F2">
        <w:rPr>
          <w:rFonts w:ascii="Arial" w:hAnsi="Arial" w:cs="Arial"/>
          <w:bCs/>
          <w:sz w:val="24"/>
          <w:szCs w:val="24"/>
        </w:rPr>
        <w:t xml:space="preserve">remitiendo diversa documentación relacionada con el cumplimiento a la </w:t>
      </w:r>
      <w:r w:rsidR="00CC6BAC" w:rsidRPr="00CC6BAC">
        <w:rPr>
          <w:rFonts w:ascii="Arial" w:hAnsi="Arial" w:cs="Arial"/>
          <w:bCs/>
          <w:i/>
          <w:iCs/>
          <w:sz w:val="24"/>
          <w:szCs w:val="24"/>
        </w:rPr>
        <w:t>S</w:t>
      </w:r>
      <w:r w:rsidRPr="00CC6BAC">
        <w:rPr>
          <w:rFonts w:ascii="Arial" w:hAnsi="Arial" w:cs="Arial"/>
          <w:bCs/>
          <w:i/>
          <w:iCs/>
          <w:sz w:val="24"/>
          <w:szCs w:val="24"/>
        </w:rPr>
        <w:t>entencia</w:t>
      </w:r>
      <w:r w:rsidRPr="003011F2">
        <w:rPr>
          <w:rFonts w:ascii="Arial" w:hAnsi="Arial" w:cs="Arial"/>
          <w:bCs/>
          <w:sz w:val="24"/>
          <w:szCs w:val="24"/>
        </w:rPr>
        <w:t xml:space="preserve"> y se instruyó a</w:t>
      </w:r>
      <w:r>
        <w:rPr>
          <w:rFonts w:ascii="Arial" w:hAnsi="Arial" w:cs="Arial"/>
          <w:bCs/>
          <w:sz w:val="24"/>
          <w:szCs w:val="24"/>
        </w:rPr>
        <w:t xml:space="preserve"> </w:t>
      </w:r>
      <w:r w:rsidRPr="003011F2">
        <w:rPr>
          <w:rFonts w:ascii="Arial" w:hAnsi="Arial" w:cs="Arial"/>
          <w:bCs/>
          <w:sz w:val="24"/>
          <w:szCs w:val="24"/>
        </w:rPr>
        <w:t>l</w:t>
      </w:r>
      <w:r>
        <w:rPr>
          <w:rFonts w:ascii="Arial" w:hAnsi="Arial" w:cs="Arial"/>
          <w:bCs/>
          <w:sz w:val="24"/>
          <w:szCs w:val="24"/>
        </w:rPr>
        <w:t>a</w:t>
      </w:r>
      <w:r w:rsidRPr="003011F2">
        <w:rPr>
          <w:rFonts w:ascii="Arial" w:hAnsi="Arial" w:cs="Arial"/>
          <w:bCs/>
          <w:sz w:val="24"/>
          <w:szCs w:val="24"/>
        </w:rPr>
        <w:t xml:space="preserve"> Secretari</w:t>
      </w:r>
      <w:r>
        <w:rPr>
          <w:rFonts w:ascii="Arial" w:hAnsi="Arial" w:cs="Arial"/>
          <w:bCs/>
          <w:sz w:val="24"/>
          <w:szCs w:val="24"/>
        </w:rPr>
        <w:t>a</w:t>
      </w:r>
      <w:r w:rsidRPr="003011F2">
        <w:rPr>
          <w:rFonts w:ascii="Arial" w:hAnsi="Arial" w:cs="Arial"/>
          <w:bCs/>
          <w:sz w:val="24"/>
          <w:szCs w:val="24"/>
        </w:rPr>
        <w:t xml:space="preserve"> Instructor</w:t>
      </w:r>
      <w:r>
        <w:rPr>
          <w:rFonts w:ascii="Arial" w:hAnsi="Arial" w:cs="Arial"/>
          <w:bCs/>
          <w:sz w:val="24"/>
          <w:szCs w:val="24"/>
        </w:rPr>
        <w:t>a</w:t>
      </w:r>
      <w:r w:rsidRPr="003011F2">
        <w:rPr>
          <w:rFonts w:ascii="Arial" w:hAnsi="Arial" w:cs="Arial"/>
          <w:bCs/>
          <w:sz w:val="24"/>
          <w:szCs w:val="24"/>
        </w:rPr>
        <w:t xml:space="preserve"> y </w:t>
      </w:r>
      <w:r>
        <w:rPr>
          <w:rFonts w:ascii="Arial" w:hAnsi="Arial" w:cs="Arial"/>
          <w:bCs/>
          <w:sz w:val="24"/>
          <w:szCs w:val="24"/>
        </w:rPr>
        <w:t>P</w:t>
      </w:r>
      <w:r w:rsidRPr="003011F2">
        <w:rPr>
          <w:rFonts w:ascii="Arial" w:hAnsi="Arial" w:cs="Arial"/>
          <w:bCs/>
          <w:sz w:val="24"/>
          <w:szCs w:val="24"/>
        </w:rPr>
        <w:t xml:space="preserve">royectista llevar a cabo </w:t>
      </w:r>
      <w:r w:rsidR="00CC6BAC">
        <w:rPr>
          <w:rFonts w:ascii="Arial" w:hAnsi="Arial" w:cs="Arial"/>
          <w:bCs/>
          <w:sz w:val="24"/>
          <w:szCs w:val="24"/>
        </w:rPr>
        <w:t>l</w:t>
      </w:r>
      <w:r w:rsidRPr="003011F2">
        <w:rPr>
          <w:rFonts w:ascii="Arial" w:hAnsi="Arial" w:cs="Arial"/>
          <w:bCs/>
          <w:sz w:val="24"/>
          <w:szCs w:val="24"/>
        </w:rPr>
        <w:t>a verificación del contenido de</w:t>
      </w:r>
      <w:r>
        <w:rPr>
          <w:rFonts w:ascii="Arial" w:hAnsi="Arial" w:cs="Arial"/>
          <w:bCs/>
          <w:sz w:val="24"/>
          <w:szCs w:val="24"/>
        </w:rPr>
        <w:t>l ejemplar del periódico</w:t>
      </w:r>
      <w:r w:rsidRPr="003011F2">
        <w:rPr>
          <w:rFonts w:ascii="Arial" w:hAnsi="Arial" w:cs="Arial"/>
          <w:bCs/>
          <w:sz w:val="24"/>
          <w:szCs w:val="24"/>
        </w:rPr>
        <w:t xml:space="preserve">, proporcionado por </w:t>
      </w:r>
      <w:r>
        <w:rPr>
          <w:rFonts w:ascii="Arial" w:hAnsi="Arial" w:cs="Arial"/>
          <w:bCs/>
          <w:sz w:val="24"/>
          <w:szCs w:val="24"/>
        </w:rPr>
        <w:t>el mismo</w:t>
      </w:r>
      <w:r w:rsidR="00E93FA1">
        <w:rPr>
          <w:rFonts w:ascii="Arial" w:hAnsi="Arial" w:cs="Arial"/>
          <w:bCs/>
          <w:sz w:val="24"/>
          <w:szCs w:val="24"/>
        </w:rPr>
        <w:t>.</w:t>
      </w:r>
      <w:r>
        <w:rPr>
          <w:rFonts w:ascii="Arial" w:hAnsi="Arial" w:cs="Arial"/>
          <w:bCs/>
          <w:sz w:val="24"/>
          <w:szCs w:val="24"/>
        </w:rPr>
        <w:t xml:space="preserve"> De igual forma, se ordenó requerir nuevamente al </w:t>
      </w:r>
      <w:r w:rsidRPr="005768DF">
        <w:rPr>
          <w:rFonts w:ascii="Arial" w:hAnsi="Arial" w:cs="Arial"/>
          <w:bCs/>
          <w:i/>
          <w:iCs/>
          <w:sz w:val="24"/>
          <w:szCs w:val="24"/>
        </w:rPr>
        <w:lastRenderedPageBreak/>
        <w:t>denunciado</w:t>
      </w:r>
      <w:r w:rsidR="00B14D56">
        <w:rPr>
          <w:rFonts w:ascii="Arial" w:hAnsi="Arial" w:cs="Arial"/>
          <w:bCs/>
          <w:i/>
          <w:iCs/>
          <w:sz w:val="24"/>
          <w:szCs w:val="24"/>
        </w:rPr>
        <w:t xml:space="preserve"> </w:t>
      </w:r>
      <w:r w:rsidR="00B14D56" w:rsidRPr="00B14D56">
        <w:rPr>
          <w:rFonts w:ascii="Arial" w:hAnsi="Arial" w:cs="Arial"/>
          <w:bCs/>
          <w:sz w:val="24"/>
          <w:szCs w:val="24"/>
        </w:rPr>
        <w:t>y a la</w:t>
      </w:r>
      <w:r w:rsidR="00B14D56">
        <w:rPr>
          <w:rFonts w:ascii="Arial" w:hAnsi="Arial" w:cs="Arial"/>
          <w:bCs/>
          <w:i/>
          <w:iCs/>
          <w:sz w:val="24"/>
          <w:szCs w:val="24"/>
        </w:rPr>
        <w:t xml:space="preserve"> </w:t>
      </w:r>
      <w:r w:rsidR="00B14D56" w:rsidRPr="00B14D56">
        <w:rPr>
          <w:rFonts w:ascii="Arial" w:hAnsi="Arial" w:cs="Arial"/>
          <w:bCs/>
          <w:i/>
          <w:iCs/>
          <w:sz w:val="24"/>
          <w:szCs w:val="24"/>
        </w:rPr>
        <w:t>Secretar</w:t>
      </w:r>
      <w:r w:rsidR="00E93FA1">
        <w:rPr>
          <w:rFonts w:ascii="Arial" w:hAnsi="Arial" w:cs="Arial"/>
          <w:bCs/>
          <w:i/>
          <w:iCs/>
          <w:sz w:val="24"/>
          <w:szCs w:val="24"/>
        </w:rPr>
        <w:t>í</w:t>
      </w:r>
      <w:r w:rsidR="00B14D56" w:rsidRPr="00B14D56">
        <w:rPr>
          <w:rFonts w:ascii="Arial" w:hAnsi="Arial" w:cs="Arial"/>
          <w:bCs/>
          <w:i/>
          <w:iCs/>
          <w:sz w:val="24"/>
          <w:szCs w:val="24"/>
        </w:rPr>
        <w:t>a de Igualdad</w:t>
      </w:r>
      <w:r>
        <w:rPr>
          <w:rFonts w:ascii="Arial" w:hAnsi="Arial" w:cs="Arial"/>
          <w:bCs/>
          <w:sz w:val="24"/>
          <w:szCs w:val="24"/>
        </w:rPr>
        <w:t xml:space="preserve"> diversa información relacionada con el cumplimiento de la </w:t>
      </w:r>
      <w:r w:rsidR="00CC6BAC" w:rsidRPr="00CC6BAC">
        <w:rPr>
          <w:rFonts w:ascii="Arial" w:hAnsi="Arial" w:cs="Arial"/>
          <w:bCs/>
          <w:i/>
          <w:iCs/>
          <w:sz w:val="24"/>
          <w:szCs w:val="24"/>
        </w:rPr>
        <w:t>Sentencia</w:t>
      </w:r>
      <w:r>
        <w:rPr>
          <w:rFonts w:ascii="Arial" w:hAnsi="Arial" w:cs="Arial"/>
          <w:bCs/>
          <w:sz w:val="24"/>
          <w:szCs w:val="24"/>
        </w:rPr>
        <w:t>.</w:t>
      </w:r>
    </w:p>
    <w:p w14:paraId="6E0CE91B" w14:textId="77777777" w:rsidR="009F3FE6" w:rsidRDefault="00967391" w:rsidP="00726634">
      <w:pPr>
        <w:spacing w:after="0" w:line="360" w:lineRule="auto"/>
        <w:jc w:val="both"/>
        <w:rPr>
          <w:rFonts w:ascii="Arial" w:hAnsi="Arial" w:cs="Arial"/>
          <w:bCs/>
          <w:sz w:val="24"/>
          <w:szCs w:val="24"/>
          <w:lang w:eastAsia="en-US"/>
        </w:rPr>
      </w:pPr>
      <w:r w:rsidRPr="009F3FE6">
        <w:rPr>
          <w:rFonts w:ascii="Arial" w:hAnsi="Arial" w:cs="Arial"/>
          <w:bCs/>
          <w:sz w:val="24"/>
          <w:szCs w:val="24"/>
          <w:lang w:eastAsia="en-US"/>
        </w:rPr>
        <w:t xml:space="preserve"> </w:t>
      </w:r>
    </w:p>
    <w:p w14:paraId="00579704" w14:textId="77777777" w:rsidR="00294E24" w:rsidRPr="00DC3ED8" w:rsidRDefault="00294E24" w:rsidP="00726634">
      <w:pPr>
        <w:spacing w:after="0" w:line="360" w:lineRule="auto"/>
        <w:jc w:val="both"/>
        <w:rPr>
          <w:rFonts w:ascii="Arial" w:hAnsi="Arial" w:cs="Arial"/>
          <w:b/>
          <w:sz w:val="24"/>
          <w:szCs w:val="24"/>
          <w:lang w:eastAsia="en-US"/>
        </w:rPr>
      </w:pPr>
      <w:r w:rsidRPr="00DC3ED8">
        <w:rPr>
          <w:rFonts w:ascii="Arial" w:hAnsi="Arial" w:cs="Arial"/>
          <w:b/>
          <w:sz w:val="24"/>
          <w:szCs w:val="24"/>
          <w:lang w:eastAsia="en-US"/>
        </w:rPr>
        <w:t>13.</w:t>
      </w:r>
      <w:r w:rsidR="00B14D56">
        <w:rPr>
          <w:rFonts w:ascii="Arial" w:hAnsi="Arial" w:cs="Arial"/>
          <w:b/>
          <w:sz w:val="24"/>
          <w:szCs w:val="24"/>
          <w:lang w:eastAsia="en-US"/>
        </w:rPr>
        <w:t xml:space="preserve"> Cumplimiento de requerimiento</w:t>
      </w:r>
      <w:r w:rsidR="0056214F">
        <w:rPr>
          <w:rFonts w:ascii="Arial" w:hAnsi="Arial" w:cs="Arial"/>
          <w:b/>
          <w:sz w:val="24"/>
          <w:szCs w:val="24"/>
          <w:lang w:eastAsia="en-US"/>
        </w:rPr>
        <w:t xml:space="preserve"> y </w:t>
      </w:r>
      <w:r w:rsidR="00D73365">
        <w:rPr>
          <w:rFonts w:ascii="Arial" w:hAnsi="Arial" w:cs="Arial"/>
          <w:b/>
          <w:sz w:val="24"/>
          <w:szCs w:val="24"/>
          <w:lang w:eastAsia="en-US"/>
        </w:rPr>
        <w:t>solicitud de notificación</w:t>
      </w:r>
      <w:r w:rsidR="00B14D56">
        <w:rPr>
          <w:rFonts w:ascii="Arial" w:hAnsi="Arial" w:cs="Arial"/>
          <w:b/>
          <w:sz w:val="24"/>
          <w:szCs w:val="24"/>
          <w:lang w:eastAsia="en-US"/>
        </w:rPr>
        <w:t xml:space="preserve">. </w:t>
      </w:r>
      <w:r w:rsidR="00A456CB" w:rsidRPr="00573FBD">
        <w:rPr>
          <w:rFonts w:ascii="Arial" w:hAnsi="Arial" w:cs="Arial"/>
          <w:bCs/>
          <w:sz w:val="24"/>
          <w:szCs w:val="24"/>
          <w:lang w:eastAsia="en-US"/>
        </w:rPr>
        <w:t>Mediante acuerdo de</w:t>
      </w:r>
      <w:r w:rsidR="00A456CB">
        <w:rPr>
          <w:rFonts w:ascii="Arial" w:hAnsi="Arial" w:cs="Arial"/>
          <w:bCs/>
          <w:sz w:val="24"/>
          <w:szCs w:val="24"/>
          <w:lang w:eastAsia="en-US"/>
        </w:rPr>
        <w:t xml:space="preserve"> veintisiete</w:t>
      </w:r>
      <w:r w:rsidR="00A456CB" w:rsidRPr="00573FBD">
        <w:rPr>
          <w:rFonts w:ascii="Arial" w:hAnsi="Arial" w:cs="Arial"/>
          <w:bCs/>
          <w:sz w:val="24"/>
          <w:szCs w:val="24"/>
          <w:lang w:eastAsia="en-US"/>
        </w:rPr>
        <w:t xml:space="preserve"> de junio</w:t>
      </w:r>
      <w:r w:rsidR="00A456CB">
        <w:rPr>
          <w:rFonts w:ascii="Arial" w:hAnsi="Arial" w:cs="Arial"/>
          <w:bCs/>
          <w:sz w:val="24"/>
          <w:szCs w:val="24"/>
          <w:lang w:eastAsia="en-US"/>
        </w:rPr>
        <w:t>,</w:t>
      </w:r>
      <w:r w:rsidR="00A456CB">
        <w:rPr>
          <w:rStyle w:val="Refdenotaalpie"/>
          <w:rFonts w:ascii="Arial" w:hAnsi="Arial" w:cs="Arial"/>
          <w:bCs/>
          <w:sz w:val="24"/>
          <w:szCs w:val="24"/>
          <w:lang w:eastAsia="en-US"/>
        </w:rPr>
        <w:footnoteReference w:id="27"/>
      </w:r>
      <w:r w:rsidR="00A456CB">
        <w:rPr>
          <w:rFonts w:ascii="Arial" w:hAnsi="Arial" w:cs="Arial"/>
          <w:bCs/>
          <w:sz w:val="24"/>
          <w:szCs w:val="24"/>
          <w:lang w:eastAsia="en-US"/>
        </w:rPr>
        <w:t xml:space="preserve"> se tuvo al </w:t>
      </w:r>
      <w:r w:rsidR="00A456CB" w:rsidRPr="005768DF">
        <w:rPr>
          <w:rFonts w:ascii="Arial" w:hAnsi="Arial" w:cs="Arial"/>
          <w:bCs/>
          <w:i/>
          <w:iCs/>
          <w:sz w:val="24"/>
          <w:szCs w:val="24"/>
          <w:lang w:eastAsia="en-US"/>
        </w:rPr>
        <w:t>denunciado</w:t>
      </w:r>
      <w:r w:rsidR="00CB4C7E">
        <w:rPr>
          <w:rFonts w:ascii="Arial" w:hAnsi="Arial" w:cs="Arial"/>
          <w:bCs/>
          <w:i/>
          <w:iCs/>
          <w:sz w:val="24"/>
          <w:szCs w:val="24"/>
          <w:lang w:eastAsia="en-US"/>
        </w:rPr>
        <w:t xml:space="preserve"> y a la Secretar</w:t>
      </w:r>
      <w:r w:rsidR="00E93FA1">
        <w:rPr>
          <w:rFonts w:ascii="Arial" w:hAnsi="Arial" w:cs="Arial"/>
          <w:bCs/>
          <w:i/>
          <w:iCs/>
          <w:sz w:val="24"/>
          <w:szCs w:val="24"/>
          <w:lang w:eastAsia="en-US"/>
        </w:rPr>
        <w:t>í</w:t>
      </w:r>
      <w:r w:rsidR="00CB4C7E">
        <w:rPr>
          <w:rFonts w:ascii="Arial" w:hAnsi="Arial" w:cs="Arial"/>
          <w:bCs/>
          <w:i/>
          <w:iCs/>
          <w:sz w:val="24"/>
          <w:szCs w:val="24"/>
          <w:lang w:eastAsia="en-US"/>
        </w:rPr>
        <w:t>a</w:t>
      </w:r>
      <w:r w:rsidR="00A47AAC">
        <w:rPr>
          <w:rFonts w:ascii="Arial" w:hAnsi="Arial" w:cs="Arial"/>
          <w:bCs/>
          <w:i/>
          <w:iCs/>
          <w:sz w:val="24"/>
          <w:szCs w:val="24"/>
          <w:lang w:eastAsia="en-US"/>
        </w:rPr>
        <w:t xml:space="preserve"> de Igualdad, </w:t>
      </w:r>
      <w:r w:rsidR="00A456CB" w:rsidRPr="002E441D">
        <w:rPr>
          <w:rFonts w:ascii="Arial" w:hAnsi="Arial" w:cs="Arial"/>
          <w:bCs/>
          <w:sz w:val="24"/>
          <w:szCs w:val="24"/>
          <w:lang w:eastAsia="en-US"/>
        </w:rPr>
        <w:t xml:space="preserve">cumpliendo con el requerimiento efectuado el </w:t>
      </w:r>
      <w:r w:rsidR="00A47AAC">
        <w:rPr>
          <w:rFonts w:ascii="Arial" w:hAnsi="Arial" w:cs="Arial"/>
          <w:bCs/>
          <w:sz w:val="24"/>
          <w:szCs w:val="24"/>
          <w:lang w:eastAsia="en-US"/>
        </w:rPr>
        <w:t>veintitrés</w:t>
      </w:r>
      <w:r w:rsidR="00A456CB" w:rsidRPr="002E441D">
        <w:rPr>
          <w:rFonts w:ascii="Arial" w:hAnsi="Arial" w:cs="Arial"/>
          <w:bCs/>
          <w:sz w:val="24"/>
          <w:szCs w:val="24"/>
          <w:lang w:eastAsia="en-US"/>
        </w:rPr>
        <w:t xml:space="preserve"> de </w:t>
      </w:r>
      <w:r w:rsidR="00D73365" w:rsidRPr="002E441D">
        <w:rPr>
          <w:rFonts w:ascii="Arial" w:hAnsi="Arial" w:cs="Arial"/>
          <w:bCs/>
          <w:sz w:val="24"/>
          <w:szCs w:val="24"/>
          <w:lang w:eastAsia="en-US"/>
        </w:rPr>
        <w:t>junio</w:t>
      </w:r>
      <w:r w:rsidR="00D73365">
        <w:rPr>
          <w:rFonts w:ascii="Arial" w:hAnsi="Arial" w:cs="Arial"/>
          <w:bCs/>
          <w:sz w:val="24"/>
          <w:szCs w:val="24"/>
          <w:lang w:eastAsia="en-US"/>
        </w:rPr>
        <w:t xml:space="preserve">; asimismo, se tuvo a la </w:t>
      </w:r>
      <w:r w:rsidR="00D73365" w:rsidRPr="00D73365">
        <w:rPr>
          <w:rFonts w:ascii="Arial" w:hAnsi="Arial" w:cs="Arial"/>
          <w:bCs/>
          <w:i/>
          <w:iCs/>
          <w:sz w:val="24"/>
          <w:szCs w:val="24"/>
          <w:lang w:eastAsia="en-US"/>
        </w:rPr>
        <w:t>Secretar</w:t>
      </w:r>
      <w:r w:rsidR="00E93FA1">
        <w:rPr>
          <w:rFonts w:ascii="Arial" w:hAnsi="Arial" w:cs="Arial"/>
          <w:bCs/>
          <w:i/>
          <w:iCs/>
          <w:sz w:val="24"/>
          <w:szCs w:val="24"/>
          <w:lang w:eastAsia="en-US"/>
        </w:rPr>
        <w:t>í</w:t>
      </w:r>
      <w:r w:rsidR="00D73365" w:rsidRPr="00D73365">
        <w:rPr>
          <w:rFonts w:ascii="Arial" w:hAnsi="Arial" w:cs="Arial"/>
          <w:bCs/>
          <w:i/>
          <w:iCs/>
          <w:sz w:val="24"/>
          <w:szCs w:val="24"/>
          <w:lang w:eastAsia="en-US"/>
        </w:rPr>
        <w:t>a de Igualdad</w:t>
      </w:r>
      <w:r w:rsidR="00D73365">
        <w:rPr>
          <w:rFonts w:ascii="Arial" w:hAnsi="Arial" w:cs="Arial"/>
          <w:bCs/>
          <w:sz w:val="24"/>
          <w:szCs w:val="24"/>
          <w:lang w:eastAsia="en-US"/>
        </w:rPr>
        <w:t>, informando</w:t>
      </w:r>
      <w:r w:rsidR="00D73365" w:rsidRPr="00967391">
        <w:rPr>
          <w:rFonts w:ascii="Arial" w:hAnsi="Arial" w:cs="Arial"/>
          <w:bCs/>
          <w:sz w:val="24"/>
          <w:szCs w:val="24"/>
          <w:lang w:eastAsia="en-US"/>
        </w:rPr>
        <w:t xml:space="preserve"> a este </w:t>
      </w:r>
      <w:r w:rsidR="00D73365" w:rsidRPr="00967391">
        <w:rPr>
          <w:rFonts w:ascii="Arial" w:hAnsi="Arial" w:cs="Arial"/>
          <w:bCs/>
          <w:i/>
          <w:iCs/>
          <w:sz w:val="24"/>
          <w:szCs w:val="24"/>
          <w:lang w:eastAsia="en-US"/>
        </w:rPr>
        <w:t>Tribunal Electoral</w:t>
      </w:r>
      <w:r w:rsidR="00D73365" w:rsidRPr="00967391">
        <w:rPr>
          <w:rFonts w:ascii="Arial" w:hAnsi="Arial" w:cs="Arial"/>
          <w:bCs/>
          <w:sz w:val="24"/>
          <w:szCs w:val="24"/>
          <w:lang w:eastAsia="en-US"/>
        </w:rPr>
        <w:t xml:space="preserve"> las </w:t>
      </w:r>
      <w:r w:rsidR="001F4ABC">
        <w:rPr>
          <w:rFonts w:ascii="Arial" w:hAnsi="Arial" w:cs="Arial"/>
          <w:bCs/>
          <w:sz w:val="24"/>
          <w:szCs w:val="24"/>
          <w:lang w:eastAsia="en-US"/>
        </w:rPr>
        <w:t xml:space="preserve">nuevas </w:t>
      </w:r>
      <w:r w:rsidR="00D73365" w:rsidRPr="00967391">
        <w:rPr>
          <w:rFonts w:ascii="Arial" w:hAnsi="Arial" w:cs="Arial"/>
          <w:bCs/>
          <w:sz w:val="24"/>
          <w:szCs w:val="24"/>
          <w:lang w:eastAsia="en-US"/>
        </w:rPr>
        <w:t>fechas del programa al que fue vinculada a realizar</w:t>
      </w:r>
      <w:r w:rsidR="00E93FA1">
        <w:rPr>
          <w:rFonts w:ascii="Arial" w:hAnsi="Arial" w:cs="Arial"/>
          <w:bCs/>
          <w:sz w:val="24"/>
          <w:szCs w:val="24"/>
          <w:lang w:eastAsia="en-US"/>
        </w:rPr>
        <w:t>,</w:t>
      </w:r>
      <w:r w:rsidR="00D73365" w:rsidRPr="00967391">
        <w:rPr>
          <w:rFonts w:ascii="Arial" w:hAnsi="Arial" w:cs="Arial"/>
          <w:bCs/>
          <w:sz w:val="24"/>
          <w:szCs w:val="24"/>
          <w:lang w:eastAsia="en-US"/>
        </w:rPr>
        <w:t xml:space="preserve"> y debido a su solicitud de notificación de las fechas y lugar del programa a</w:t>
      </w:r>
      <w:r w:rsidR="003A16AC">
        <w:rPr>
          <w:rFonts w:ascii="Arial" w:hAnsi="Arial" w:cs="Arial"/>
          <w:bCs/>
          <w:sz w:val="24"/>
          <w:szCs w:val="24"/>
          <w:lang w:eastAsia="en-US"/>
        </w:rPr>
        <w:t xml:space="preserve">l </w:t>
      </w:r>
      <w:r w:rsidR="003A16AC" w:rsidRPr="003A16AC">
        <w:rPr>
          <w:rFonts w:ascii="Arial" w:hAnsi="Arial" w:cs="Arial"/>
          <w:bCs/>
          <w:i/>
          <w:iCs/>
          <w:sz w:val="24"/>
          <w:szCs w:val="24"/>
          <w:lang w:eastAsia="en-US"/>
        </w:rPr>
        <w:t>denunciado</w:t>
      </w:r>
      <w:r w:rsidR="003A16AC">
        <w:rPr>
          <w:rFonts w:ascii="Arial" w:hAnsi="Arial" w:cs="Arial"/>
          <w:bCs/>
          <w:sz w:val="24"/>
          <w:szCs w:val="24"/>
          <w:lang w:eastAsia="en-US"/>
        </w:rPr>
        <w:t xml:space="preserve"> y al </w:t>
      </w:r>
      <w:r w:rsidR="003A16AC" w:rsidRPr="003A16AC">
        <w:rPr>
          <w:rFonts w:ascii="Arial" w:hAnsi="Arial" w:cs="Arial"/>
          <w:bCs/>
          <w:i/>
          <w:iCs/>
          <w:sz w:val="24"/>
          <w:szCs w:val="24"/>
          <w:lang w:eastAsia="en-US"/>
        </w:rPr>
        <w:t>PMC</w:t>
      </w:r>
      <w:r w:rsidR="00D73365">
        <w:rPr>
          <w:rFonts w:ascii="Arial" w:hAnsi="Arial" w:cs="Arial"/>
          <w:bCs/>
          <w:i/>
          <w:iCs/>
          <w:sz w:val="24"/>
          <w:szCs w:val="24"/>
          <w:lang w:eastAsia="en-US"/>
        </w:rPr>
        <w:t>,</w:t>
      </w:r>
      <w:r w:rsidR="003A16AC">
        <w:rPr>
          <w:rStyle w:val="Refdenotaalpie"/>
          <w:rFonts w:ascii="Arial" w:hAnsi="Arial" w:cs="Arial"/>
          <w:bCs/>
          <w:i/>
          <w:iCs/>
          <w:sz w:val="24"/>
          <w:szCs w:val="24"/>
          <w:lang w:eastAsia="en-US"/>
        </w:rPr>
        <w:footnoteReference w:id="28"/>
      </w:r>
      <w:r w:rsidR="00D73365" w:rsidRPr="00967391">
        <w:rPr>
          <w:rFonts w:ascii="Arial" w:hAnsi="Arial" w:cs="Arial"/>
          <w:bCs/>
          <w:sz w:val="24"/>
          <w:szCs w:val="24"/>
          <w:lang w:eastAsia="en-US"/>
        </w:rPr>
        <w:t xml:space="preserve"> la Ponencia instructora ordenó </w:t>
      </w:r>
      <w:r w:rsidR="00986576">
        <w:rPr>
          <w:rFonts w:ascii="Arial" w:hAnsi="Arial" w:cs="Arial"/>
          <w:bCs/>
          <w:sz w:val="24"/>
          <w:szCs w:val="24"/>
          <w:lang w:eastAsia="en-US"/>
        </w:rPr>
        <w:t>realizarlas</w:t>
      </w:r>
      <w:r w:rsidR="00D73365">
        <w:rPr>
          <w:rFonts w:ascii="Arial" w:hAnsi="Arial" w:cs="Arial"/>
          <w:bCs/>
          <w:sz w:val="24"/>
          <w:szCs w:val="24"/>
          <w:lang w:eastAsia="en-US"/>
        </w:rPr>
        <w:t>.</w:t>
      </w:r>
    </w:p>
    <w:p w14:paraId="3B491EA3" w14:textId="77777777" w:rsidR="00294E24" w:rsidRPr="00DC3ED8" w:rsidRDefault="00294E24" w:rsidP="00726634">
      <w:pPr>
        <w:spacing w:after="0" w:line="360" w:lineRule="auto"/>
        <w:jc w:val="both"/>
        <w:rPr>
          <w:rFonts w:ascii="Arial" w:hAnsi="Arial" w:cs="Arial"/>
          <w:b/>
          <w:sz w:val="24"/>
          <w:szCs w:val="24"/>
          <w:lang w:eastAsia="en-US"/>
        </w:rPr>
      </w:pPr>
    </w:p>
    <w:p w14:paraId="7F29372B" w14:textId="77777777" w:rsidR="00294E24" w:rsidRPr="00253A63" w:rsidRDefault="00294E24" w:rsidP="00726634">
      <w:pPr>
        <w:spacing w:after="0" w:line="360" w:lineRule="auto"/>
        <w:jc w:val="both"/>
        <w:rPr>
          <w:rFonts w:ascii="Arial" w:hAnsi="Arial" w:cs="Arial"/>
          <w:b/>
          <w:sz w:val="24"/>
          <w:szCs w:val="24"/>
          <w:lang w:eastAsia="en-US"/>
        </w:rPr>
      </w:pPr>
      <w:r w:rsidRPr="00DC3ED8">
        <w:rPr>
          <w:rFonts w:ascii="Arial" w:hAnsi="Arial" w:cs="Arial"/>
          <w:b/>
          <w:sz w:val="24"/>
          <w:szCs w:val="24"/>
          <w:lang w:eastAsia="en-US"/>
        </w:rPr>
        <w:t>14.</w:t>
      </w:r>
      <w:r w:rsidR="00597341">
        <w:rPr>
          <w:rFonts w:ascii="Arial" w:hAnsi="Arial" w:cs="Arial"/>
          <w:b/>
          <w:sz w:val="24"/>
          <w:szCs w:val="24"/>
          <w:lang w:eastAsia="en-US"/>
        </w:rPr>
        <w:t xml:space="preserve"> Diligencia de verificación. </w:t>
      </w:r>
      <w:r w:rsidR="00597341" w:rsidRPr="00597341">
        <w:rPr>
          <w:rFonts w:ascii="Arial" w:hAnsi="Arial" w:cs="Arial"/>
          <w:bCs/>
          <w:sz w:val="24"/>
          <w:szCs w:val="24"/>
          <w:lang w:eastAsia="en-US"/>
        </w:rPr>
        <w:t xml:space="preserve">El cuatro de julio, se ordenó </w:t>
      </w:r>
      <w:r w:rsidR="00986576">
        <w:rPr>
          <w:rFonts w:ascii="Arial" w:hAnsi="Arial" w:cs="Arial"/>
          <w:bCs/>
          <w:sz w:val="24"/>
          <w:szCs w:val="24"/>
          <w:lang w:eastAsia="en-US"/>
        </w:rPr>
        <w:t xml:space="preserve">realizar la </w:t>
      </w:r>
      <w:r w:rsidR="00597341" w:rsidRPr="00597341">
        <w:rPr>
          <w:rFonts w:ascii="Arial" w:hAnsi="Arial" w:cs="Arial"/>
          <w:bCs/>
          <w:sz w:val="24"/>
          <w:szCs w:val="24"/>
          <w:lang w:eastAsia="en-US"/>
        </w:rPr>
        <w:t xml:space="preserve">verificación de la permanencia </w:t>
      </w:r>
      <w:r w:rsidR="00253A63">
        <w:rPr>
          <w:rFonts w:ascii="Arial" w:hAnsi="Arial" w:cs="Arial"/>
          <w:bCs/>
          <w:sz w:val="24"/>
          <w:szCs w:val="24"/>
          <w:lang w:eastAsia="en-US"/>
        </w:rPr>
        <w:t xml:space="preserve">del enlace electrónico proporcionado por el </w:t>
      </w:r>
      <w:r w:rsidR="00253A63" w:rsidRPr="00253A63">
        <w:rPr>
          <w:rFonts w:ascii="Arial" w:hAnsi="Arial" w:cs="Arial"/>
          <w:bCs/>
          <w:i/>
          <w:iCs/>
          <w:sz w:val="24"/>
          <w:szCs w:val="24"/>
          <w:lang w:eastAsia="en-US"/>
        </w:rPr>
        <w:t>PMC</w:t>
      </w:r>
      <w:r w:rsidR="00253A63" w:rsidRPr="00253A63">
        <w:rPr>
          <w:rFonts w:ascii="Arial" w:hAnsi="Arial" w:cs="Arial"/>
          <w:bCs/>
          <w:sz w:val="24"/>
          <w:szCs w:val="24"/>
          <w:lang w:eastAsia="en-US"/>
        </w:rPr>
        <w:t>, por lo que se levantó el acta correspondiente.</w:t>
      </w:r>
      <w:r w:rsidR="00253A63">
        <w:rPr>
          <w:rStyle w:val="Refdenotaalpie"/>
          <w:rFonts w:ascii="Arial" w:hAnsi="Arial" w:cs="Arial"/>
          <w:bCs/>
          <w:sz w:val="24"/>
          <w:szCs w:val="24"/>
          <w:lang w:eastAsia="en-US"/>
        </w:rPr>
        <w:footnoteReference w:id="29"/>
      </w:r>
    </w:p>
    <w:p w14:paraId="6B3660AF" w14:textId="77777777" w:rsidR="00294E24" w:rsidRPr="00253A63" w:rsidRDefault="00294E24" w:rsidP="00726634">
      <w:pPr>
        <w:spacing w:after="0" w:line="360" w:lineRule="auto"/>
        <w:jc w:val="both"/>
        <w:rPr>
          <w:rFonts w:ascii="Arial" w:hAnsi="Arial" w:cs="Arial"/>
          <w:b/>
          <w:sz w:val="24"/>
          <w:szCs w:val="24"/>
          <w:lang w:eastAsia="en-US"/>
        </w:rPr>
      </w:pPr>
    </w:p>
    <w:p w14:paraId="2028015A" w14:textId="77777777" w:rsidR="00294E24" w:rsidRDefault="00294E24" w:rsidP="00726634">
      <w:pPr>
        <w:spacing w:after="0" w:line="360" w:lineRule="auto"/>
        <w:jc w:val="both"/>
        <w:rPr>
          <w:rFonts w:ascii="Arial" w:hAnsi="Arial" w:cs="Arial"/>
          <w:b/>
          <w:sz w:val="24"/>
          <w:szCs w:val="24"/>
          <w:lang w:eastAsia="en-US"/>
        </w:rPr>
      </w:pPr>
      <w:r w:rsidRPr="00DC3ED8">
        <w:rPr>
          <w:rFonts w:ascii="Arial" w:hAnsi="Arial" w:cs="Arial"/>
          <w:b/>
          <w:sz w:val="24"/>
          <w:szCs w:val="24"/>
          <w:lang w:eastAsia="en-US"/>
        </w:rPr>
        <w:t>15.</w:t>
      </w:r>
      <w:r w:rsidR="007E4C27">
        <w:rPr>
          <w:rFonts w:ascii="Arial" w:hAnsi="Arial" w:cs="Arial"/>
          <w:b/>
          <w:sz w:val="24"/>
          <w:szCs w:val="24"/>
          <w:lang w:eastAsia="en-US"/>
        </w:rPr>
        <w:t xml:space="preserve"> Requerimiento. </w:t>
      </w:r>
      <w:r w:rsidR="002E45E6" w:rsidRPr="002E45E6">
        <w:rPr>
          <w:rFonts w:ascii="Arial" w:hAnsi="Arial" w:cs="Arial"/>
          <w:bCs/>
          <w:sz w:val="24"/>
          <w:szCs w:val="24"/>
          <w:lang w:eastAsia="en-US"/>
        </w:rPr>
        <w:t>Mediante acuerdos de</w:t>
      </w:r>
      <w:r w:rsidR="002E45E6">
        <w:rPr>
          <w:rFonts w:ascii="Arial" w:hAnsi="Arial" w:cs="Arial"/>
          <w:b/>
          <w:sz w:val="24"/>
          <w:szCs w:val="24"/>
          <w:lang w:eastAsia="en-US"/>
        </w:rPr>
        <w:t xml:space="preserve"> </w:t>
      </w:r>
      <w:r w:rsidR="00403270" w:rsidRPr="00403270">
        <w:rPr>
          <w:rFonts w:ascii="Arial" w:hAnsi="Arial" w:cs="Arial"/>
          <w:bCs/>
          <w:sz w:val="24"/>
          <w:szCs w:val="24"/>
          <w:lang w:eastAsia="en-US"/>
        </w:rPr>
        <w:t>tres de septiembre,</w:t>
      </w:r>
      <w:r w:rsidR="00403270">
        <w:rPr>
          <w:rFonts w:ascii="Arial" w:hAnsi="Arial" w:cs="Arial"/>
          <w:bCs/>
          <w:sz w:val="24"/>
          <w:szCs w:val="24"/>
          <w:lang w:eastAsia="en-US"/>
        </w:rPr>
        <w:t xml:space="preserve"> </w:t>
      </w:r>
      <w:r w:rsidR="00403270" w:rsidRPr="003011F2">
        <w:rPr>
          <w:rFonts w:ascii="Arial" w:hAnsi="Arial" w:cs="Arial"/>
          <w:bCs/>
          <w:sz w:val="24"/>
          <w:szCs w:val="24"/>
        </w:rPr>
        <w:t xml:space="preserve">la Ponencia instructora ordenó requerir </w:t>
      </w:r>
      <w:r w:rsidR="00403270">
        <w:rPr>
          <w:rFonts w:ascii="Arial" w:hAnsi="Arial" w:cs="Arial"/>
          <w:bCs/>
          <w:sz w:val="24"/>
          <w:szCs w:val="24"/>
        </w:rPr>
        <w:t xml:space="preserve">a la </w:t>
      </w:r>
      <w:r w:rsidR="00403270" w:rsidRPr="009F0280">
        <w:rPr>
          <w:rFonts w:ascii="Arial" w:hAnsi="Arial" w:cs="Arial"/>
          <w:bCs/>
          <w:i/>
          <w:iCs/>
          <w:sz w:val="24"/>
          <w:szCs w:val="24"/>
        </w:rPr>
        <w:t>Secretar</w:t>
      </w:r>
      <w:r w:rsidR="00E93FA1">
        <w:rPr>
          <w:rFonts w:ascii="Arial" w:hAnsi="Arial" w:cs="Arial"/>
          <w:bCs/>
          <w:i/>
          <w:iCs/>
          <w:sz w:val="24"/>
          <w:szCs w:val="24"/>
        </w:rPr>
        <w:t>í</w:t>
      </w:r>
      <w:r w:rsidR="00403270" w:rsidRPr="009F0280">
        <w:rPr>
          <w:rFonts w:ascii="Arial" w:hAnsi="Arial" w:cs="Arial"/>
          <w:bCs/>
          <w:i/>
          <w:iCs/>
          <w:sz w:val="24"/>
          <w:szCs w:val="24"/>
        </w:rPr>
        <w:t>a</w:t>
      </w:r>
      <w:r w:rsidR="00403270">
        <w:rPr>
          <w:rFonts w:ascii="Arial" w:hAnsi="Arial" w:cs="Arial"/>
          <w:bCs/>
          <w:i/>
          <w:iCs/>
          <w:sz w:val="24"/>
          <w:szCs w:val="24"/>
        </w:rPr>
        <w:t xml:space="preserve"> de</w:t>
      </w:r>
      <w:r w:rsidR="00403270" w:rsidRPr="009F0280">
        <w:rPr>
          <w:rFonts w:ascii="Arial" w:hAnsi="Arial" w:cs="Arial"/>
          <w:bCs/>
          <w:i/>
          <w:iCs/>
          <w:sz w:val="24"/>
          <w:szCs w:val="24"/>
        </w:rPr>
        <w:t xml:space="preserve"> Igualdad</w:t>
      </w:r>
      <w:r w:rsidR="00403270">
        <w:rPr>
          <w:rFonts w:ascii="Arial" w:hAnsi="Arial" w:cs="Arial"/>
          <w:bCs/>
          <w:sz w:val="24"/>
          <w:szCs w:val="24"/>
        </w:rPr>
        <w:t xml:space="preserve"> y al </w:t>
      </w:r>
      <w:r w:rsidR="0027360F">
        <w:rPr>
          <w:rFonts w:ascii="Arial" w:hAnsi="Arial" w:cs="Arial"/>
          <w:bCs/>
          <w:sz w:val="24"/>
          <w:szCs w:val="24"/>
        </w:rPr>
        <w:t>Director</w:t>
      </w:r>
      <w:r w:rsidR="00403270">
        <w:rPr>
          <w:rFonts w:ascii="Arial" w:hAnsi="Arial" w:cs="Arial"/>
          <w:bCs/>
          <w:sz w:val="24"/>
          <w:szCs w:val="24"/>
        </w:rPr>
        <w:t xml:space="preserve"> del </w:t>
      </w:r>
      <w:r w:rsidR="00D103A9">
        <w:rPr>
          <w:rFonts w:ascii="Arial" w:hAnsi="Arial" w:cs="Arial"/>
          <w:bCs/>
          <w:sz w:val="24"/>
          <w:szCs w:val="24"/>
        </w:rPr>
        <w:t>P</w:t>
      </w:r>
      <w:r w:rsidR="00403270">
        <w:rPr>
          <w:rFonts w:ascii="Arial" w:hAnsi="Arial" w:cs="Arial"/>
          <w:bCs/>
          <w:sz w:val="24"/>
          <w:szCs w:val="24"/>
        </w:rPr>
        <w:t>eriódico “Cazador de la Verdad”</w:t>
      </w:r>
      <w:r w:rsidR="00403270" w:rsidRPr="003011F2">
        <w:rPr>
          <w:rFonts w:ascii="Arial" w:hAnsi="Arial" w:cs="Arial"/>
          <w:bCs/>
          <w:sz w:val="24"/>
          <w:szCs w:val="24"/>
        </w:rPr>
        <w:t xml:space="preserve">, diversa información necesaria para la verificación del cumplimiento de la </w:t>
      </w:r>
      <w:r w:rsidR="00CC111D" w:rsidRPr="00CC111D">
        <w:rPr>
          <w:rFonts w:ascii="Arial" w:hAnsi="Arial" w:cs="Arial"/>
          <w:bCs/>
          <w:i/>
          <w:iCs/>
          <w:sz w:val="24"/>
          <w:szCs w:val="24"/>
        </w:rPr>
        <w:t>Sentencia</w:t>
      </w:r>
      <w:r w:rsidR="00CC111D" w:rsidRPr="003011F2">
        <w:rPr>
          <w:rFonts w:ascii="Arial" w:hAnsi="Arial" w:cs="Arial"/>
          <w:bCs/>
          <w:sz w:val="24"/>
          <w:szCs w:val="24"/>
        </w:rPr>
        <w:t xml:space="preserve"> </w:t>
      </w:r>
      <w:r w:rsidR="00403270" w:rsidRPr="003011F2">
        <w:rPr>
          <w:rFonts w:ascii="Arial" w:hAnsi="Arial" w:cs="Arial"/>
          <w:bCs/>
          <w:sz w:val="24"/>
          <w:szCs w:val="24"/>
        </w:rPr>
        <w:t>materia de análisis</w:t>
      </w:r>
      <w:r w:rsidR="0027360F">
        <w:rPr>
          <w:rFonts w:ascii="Arial" w:hAnsi="Arial" w:cs="Arial"/>
          <w:bCs/>
          <w:sz w:val="24"/>
          <w:szCs w:val="24"/>
        </w:rPr>
        <w:t xml:space="preserve">, y se tuvo por recibido el escrito del </w:t>
      </w:r>
      <w:r w:rsidR="008F3EF0" w:rsidRPr="0027360F">
        <w:rPr>
          <w:rFonts w:ascii="Arial" w:hAnsi="Arial" w:cs="Arial"/>
          <w:bCs/>
          <w:i/>
          <w:iCs/>
          <w:sz w:val="24"/>
          <w:szCs w:val="24"/>
        </w:rPr>
        <w:t>PMC</w:t>
      </w:r>
      <w:r w:rsidR="008F3EF0">
        <w:rPr>
          <w:rFonts w:ascii="Arial" w:hAnsi="Arial" w:cs="Arial"/>
          <w:bCs/>
          <w:i/>
          <w:iCs/>
          <w:sz w:val="24"/>
          <w:szCs w:val="24"/>
        </w:rPr>
        <w:t xml:space="preserve"> y</w:t>
      </w:r>
      <w:r w:rsidR="0027360F" w:rsidRPr="0027360F">
        <w:rPr>
          <w:rFonts w:ascii="Arial" w:hAnsi="Arial" w:cs="Arial"/>
          <w:bCs/>
          <w:sz w:val="24"/>
          <w:szCs w:val="24"/>
        </w:rPr>
        <w:t xml:space="preserve"> haciendo manifestaciones</w:t>
      </w:r>
      <w:r w:rsidR="00403270">
        <w:rPr>
          <w:rFonts w:ascii="Arial" w:hAnsi="Arial" w:cs="Arial"/>
          <w:bCs/>
          <w:sz w:val="24"/>
          <w:szCs w:val="24"/>
        </w:rPr>
        <w:t>.</w:t>
      </w:r>
      <w:r w:rsidR="0060056D">
        <w:rPr>
          <w:rStyle w:val="Refdenotaalpie"/>
          <w:rFonts w:ascii="Arial" w:hAnsi="Arial" w:cs="Arial"/>
          <w:bCs/>
          <w:sz w:val="24"/>
          <w:szCs w:val="24"/>
        </w:rPr>
        <w:footnoteReference w:id="30"/>
      </w:r>
      <w:r w:rsidR="00403270">
        <w:rPr>
          <w:rFonts w:ascii="Arial" w:hAnsi="Arial" w:cs="Arial"/>
          <w:b/>
          <w:sz w:val="24"/>
          <w:szCs w:val="24"/>
          <w:lang w:eastAsia="en-US"/>
        </w:rPr>
        <w:t xml:space="preserve"> </w:t>
      </w:r>
    </w:p>
    <w:p w14:paraId="39C8A333" w14:textId="77777777" w:rsidR="00276A69" w:rsidRDefault="00276A69" w:rsidP="00726634">
      <w:pPr>
        <w:spacing w:after="0" w:line="360" w:lineRule="auto"/>
        <w:jc w:val="both"/>
        <w:rPr>
          <w:rFonts w:ascii="Arial" w:hAnsi="Arial" w:cs="Arial"/>
          <w:b/>
          <w:sz w:val="24"/>
          <w:szCs w:val="24"/>
          <w:lang w:eastAsia="en-US"/>
        </w:rPr>
      </w:pPr>
    </w:p>
    <w:p w14:paraId="6129BCA2" w14:textId="77777777" w:rsidR="00276A69" w:rsidRDefault="00276A69" w:rsidP="00726634">
      <w:pPr>
        <w:spacing w:after="0" w:line="360" w:lineRule="auto"/>
        <w:jc w:val="both"/>
        <w:rPr>
          <w:rFonts w:ascii="Arial" w:hAnsi="Arial" w:cs="Arial"/>
          <w:bCs/>
          <w:sz w:val="24"/>
          <w:szCs w:val="24"/>
        </w:rPr>
      </w:pPr>
      <w:r>
        <w:rPr>
          <w:rFonts w:ascii="Arial" w:hAnsi="Arial" w:cs="Arial"/>
          <w:b/>
          <w:sz w:val="24"/>
          <w:szCs w:val="24"/>
          <w:lang w:eastAsia="en-US"/>
        </w:rPr>
        <w:t>16</w:t>
      </w:r>
      <w:r w:rsidR="00D92619">
        <w:rPr>
          <w:rFonts w:ascii="Arial" w:hAnsi="Arial" w:cs="Arial"/>
          <w:b/>
          <w:sz w:val="24"/>
          <w:szCs w:val="24"/>
          <w:lang w:eastAsia="en-US"/>
        </w:rPr>
        <w:t xml:space="preserve">. </w:t>
      </w:r>
      <w:r w:rsidR="00D92619" w:rsidRPr="00097A70">
        <w:rPr>
          <w:rFonts w:ascii="Arial" w:hAnsi="Arial" w:cs="Arial"/>
          <w:b/>
          <w:sz w:val="24"/>
          <w:szCs w:val="24"/>
          <w:lang w:eastAsia="en-US"/>
        </w:rPr>
        <w:t>R</w:t>
      </w:r>
      <w:r w:rsidR="00307EB9" w:rsidRPr="00097A70">
        <w:rPr>
          <w:rFonts w:ascii="Arial" w:hAnsi="Arial" w:cs="Arial"/>
          <w:b/>
          <w:sz w:val="24"/>
          <w:szCs w:val="24"/>
          <w:lang w:eastAsia="en-US"/>
        </w:rPr>
        <w:t>equerimiento.</w:t>
      </w:r>
      <w:r w:rsidR="00307EB9">
        <w:rPr>
          <w:rFonts w:ascii="Arial" w:hAnsi="Arial" w:cs="Arial"/>
          <w:b/>
          <w:sz w:val="24"/>
          <w:szCs w:val="24"/>
          <w:lang w:eastAsia="en-US"/>
        </w:rPr>
        <w:t xml:space="preserve"> </w:t>
      </w:r>
      <w:r w:rsidR="00307EB9" w:rsidRPr="00307EB9">
        <w:rPr>
          <w:rFonts w:ascii="Arial" w:hAnsi="Arial" w:cs="Arial"/>
          <w:bCs/>
          <w:sz w:val="24"/>
          <w:szCs w:val="24"/>
          <w:lang w:eastAsia="en-US"/>
        </w:rPr>
        <w:t>El diez de septiembre, se tuvo a la</w:t>
      </w:r>
      <w:r w:rsidR="00307EB9">
        <w:rPr>
          <w:rFonts w:ascii="Arial" w:hAnsi="Arial" w:cs="Arial"/>
          <w:b/>
          <w:sz w:val="24"/>
          <w:szCs w:val="24"/>
          <w:lang w:eastAsia="en-US"/>
        </w:rPr>
        <w:t xml:space="preserve"> </w:t>
      </w:r>
      <w:r w:rsidR="00307EB9" w:rsidRPr="009F0280">
        <w:rPr>
          <w:rFonts w:ascii="Arial" w:hAnsi="Arial" w:cs="Arial"/>
          <w:bCs/>
          <w:i/>
          <w:iCs/>
          <w:sz w:val="24"/>
          <w:szCs w:val="24"/>
        </w:rPr>
        <w:t>Secretar</w:t>
      </w:r>
      <w:r w:rsidR="00D103A9">
        <w:rPr>
          <w:rFonts w:ascii="Arial" w:hAnsi="Arial" w:cs="Arial"/>
          <w:bCs/>
          <w:i/>
          <w:iCs/>
          <w:sz w:val="24"/>
          <w:szCs w:val="24"/>
        </w:rPr>
        <w:t>í</w:t>
      </w:r>
      <w:r w:rsidR="00307EB9" w:rsidRPr="009F0280">
        <w:rPr>
          <w:rFonts w:ascii="Arial" w:hAnsi="Arial" w:cs="Arial"/>
          <w:bCs/>
          <w:i/>
          <w:iCs/>
          <w:sz w:val="24"/>
          <w:szCs w:val="24"/>
        </w:rPr>
        <w:t>a</w:t>
      </w:r>
      <w:r w:rsidR="00307EB9">
        <w:rPr>
          <w:rFonts w:ascii="Arial" w:hAnsi="Arial" w:cs="Arial"/>
          <w:bCs/>
          <w:i/>
          <w:iCs/>
          <w:sz w:val="24"/>
          <w:szCs w:val="24"/>
        </w:rPr>
        <w:t xml:space="preserve"> de</w:t>
      </w:r>
      <w:r w:rsidR="00307EB9" w:rsidRPr="009F0280">
        <w:rPr>
          <w:rFonts w:ascii="Arial" w:hAnsi="Arial" w:cs="Arial"/>
          <w:bCs/>
          <w:i/>
          <w:iCs/>
          <w:sz w:val="24"/>
          <w:szCs w:val="24"/>
        </w:rPr>
        <w:t xml:space="preserve"> Igualdad</w:t>
      </w:r>
      <w:r w:rsidR="004607AF">
        <w:rPr>
          <w:rFonts w:ascii="Arial" w:hAnsi="Arial" w:cs="Arial"/>
          <w:bCs/>
          <w:i/>
          <w:iCs/>
          <w:sz w:val="24"/>
          <w:szCs w:val="24"/>
        </w:rPr>
        <w:t xml:space="preserve"> </w:t>
      </w:r>
      <w:r w:rsidR="004607AF" w:rsidRPr="004607AF">
        <w:rPr>
          <w:rFonts w:ascii="Arial" w:hAnsi="Arial" w:cs="Arial"/>
          <w:bCs/>
          <w:sz w:val="24"/>
          <w:szCs w:val="24"/>
        </w:rPr>
        <w:t>cumpliendo con el requerimiento</w:t>
      </w:r>
      <w:r w:rsidR="004607AF">
        <w:rPr>
          <w:rFonts w:ascii="Arial" w:hAnsi="Arial" w:cs="Arial"/>
          <w:bCs/>
          <w:i/>
          <w:iCs/>
          <w:sz w:val="24"/>
          <w:szCs w:val="24"/>
        </w:rPr>
        <w:t xml:space="preserve"> </w:t>
      </w:r>
      <w:r w:rsidR="004607AF">
        <w:rPr>
          <w:rFonts w:ascii="Arial" w:hAnsi="Arial" w:cs="Arial"/>
          <w:bCs/>
          <w:sz w:val="24"/>
          <w:szCs w:val="24"/>
        </w:rPr>
        <w:t>efectuado el tres de septiembre</w:t>
      </w:r>
      <w:r w:rsidR="00B85170">
        <w:rPr>
          <w:rFonts w:ascii="Arial" w:hAnsi="Arial" w:cs="Arial"/>
          <w:bCs/>
          <w:sz w:val="24"/>
          <w:szCs w:val="24"/>
        </w:rPr>
        <w:t xml:space="preserve">; asimismo, se ordenó requerir nuevamente a dicha </w:t>
      </w:r>
      <w:r w:rsidR="00D103A9">
        <w:rPr>
          <w:rFonts w:ascii="Arial" w:hAnsi="Arial" w:cs="Arial"/>
          <w:bCs/>
          <w:sz w:val="24"/>
          <w:szCs w:val="24"/>
        </w:rPr>
        <w:t>S</w:t>
      </w:r>
      <w:r w:rsidR="00B85170">
        <w:rPr>
          <w:rFonts w:ascii="Arial" w:hAnsi="Arial" w:cs="Arial"/>
          <w:bCs/>
          <w:sz w:val="24"/>
          <w:szCs w:val="24"/>
        </w:rPr>
        <w:t>ecretar</w:t>
      </w:r>
      <w:r w:rsidR="00D103A9">
        <w:rPr>
          <w:rFonts w:ascii="Arial" w:hAnsi="Arial" w:cs="Arial"/>
          <w:bCs/>
          <w:sz w:val="24"/>
          <w:szCs w:val="24"/>
        </w:rPr>
        <w:t>í</w:t>
      </w:r>
      <w:r w:rsidR="00B85170">
        <w:rPr>
          <w:rFonts w:ascii="Arial" w:hAnsi="Arial" w:cs="Arial"/>
          <w:bCs/>
          <w:sz w:val="24"/>
          <w:szCs w:val="24"/>
        </w:rPr>
        <w:t xml:space="preserve">a diversa información relacionada con el cumplimiento de la </w:t>
      </w:r>
      <w:r w:rsidR="00097A70" w:rsidRPr="00097A70">
        <w:rPr>
          <w:rFonts w:ascii="Arial" w:hAnsi="Arial" w:cs="Arial"/>
          <w:bCs/>
          <w:i/>
          <w:iCs/>
          <w:sz w:val="24"/>
          <w:szCs w:val="24"/>
        </w:rPr>
        <w:t>Sentencia</w:t>
      </w:r>
      <w:r w:rsidR="00B85170">
        <w:rPr>
          <w:rFonts w:ascii="Arial" w:hAnsi="Arial" w:cs="Arial"/>
          <w:bCs/>
          <w:sz w:val="24"/>
          <w:szCs w:val="24"/>
        </w:rPr>
        <w:t>.</w:t>
      </w:r>
      <w:r w:rsidR="00B85170">
        <w:rPr>
          <w:rStyle w:val="Refdenotaalpie"/>
          <w:rFonts w:ascii="Arial" w:hAnsi="Arial" w:cs="Arial"/>
          <w:bCs/>
          <w:sz w:val="24"/>
          <w:szCs w:val="24"/>
        </w:rPr>
        <w:footnoteReference w:id="31"/>
      </w:r>
      <w:r w:rsidR="00B85170">
        <w:rPr>
          <w:rFonts w:ascii="Arial" w:hAnsi="Arial" w:cs="Arial"/>
          <w:bCs/>
          <w:sz w:val="24"/>
          <w:szCs w:val="24"/>
        </w:rPr>
        <w:t xml:space="preserve"> </w:t>
      </w:r>
    </w:p>
    <w:p w14:paraId="19367C47" w14:textId="77777777" w:rsidR="006D0419" w:rsidRDefault="006D0419" w:rsidP="00726634">
      <w:pPr>
        <w:spacing w:after="0" w:line="360" w:lineRule="auto"/>
        <w:jc w:val="both"/>
        <w:rPr>
          <w:rFonts w:ascii="Arial" w:hAnsi="Arial" w:cs="Arial"/>
          <w:bCs/>
          <w:sz w:val="24"/>
          <w:szCs w:val="24"/>
        </w:rPr>
      </w:pPr>
    </w:p>
    <w:p w14:paraId="5A4A7912" w14:textId="77777777" w:rsidR="006D0419" w:rsidRDefault="006D0419" w:rsidP="00726634">
      <w:pPr>
        <w:spacing w:after="0" w:line="360" w:lineRule="auto"/>
        <w:jc w:val="both"/>
        <w:rPr>
          <w:rFonts w:ascii="Arial" w:hAnsi="Arial" w:cs="Arial"/>
          <w:bCs/>
          <w:sz w:val="24"/>
          <w:szCs w:val="24"/>
        </w:rPr>
      </w:pPr>
      <w:r w:rsidRPr="006D0419">
        <w:rPr>
          <w:rFonts w:ascii="Arial" w:hAnsi="Arial" w:cs="Arial"/>
          <w:b/>
          <w:sz w:val="24"/>
          <w:szCs w:val="24"/>
        </w:rPr>
        <w:t xml:space="preserve">17. Incumplimiento de requerimiento y segundo requerimiento. </w:t>
      </w:r>
      <w:r w:rsidR="006A38C9" w:rsidRPr="006A38C9">
        <w:rPr>
          <w:rFonts w:ascii="Arial" w:hAnsi="Arial" w:cs="Arial"/>
          <w:bCs/>
          <w:sz w:val="24"/>
          <w:szCs w:val="24"/>
        </w:rPr>
        <w:t xml:space="preserve">Mediante acuerdo de once de septiembre </w:t>
      </w:r>
      <w:r w:rsidR="006A38C9">
        <w:rPr>
          <w:rFonts w:ascii="Arial" w:hAnsi="Arial" w:cs="Arial"/>
          <w:bCs/>
          <w:sz w:val="24"/>
          <w:szCs w:val="24"/>
        </w:rPr>
        <w:t xml:space="preserve">se tuvo al Director del </w:t>
      </w:r>
      <w:r w:rsidR="00C447F4">
        <w:rPr>
          <w:rFonts w:ascii="Arial" w:hAnsi="Arial" w:cs="Arial"/>
          <w:bCs/>
          <w:sz w:val="24"/>
          <w:szCs w:val="24"/>
        </w:rPr>
        <w:t>P</w:t>
      </w:r>
      <w:r w:rsidR="006A38C9">
        <w:rPr>
          <w:rFonts w:ascii="Arial" w:hAnsi="Arial" w:cs="Arial"/>
          <w:bCs/>
          <w:sz w:val="24"/>
          <w:szCs w:val="24"/>
        </w:rPr>
        <w:t xml:space="preserve">eriódico “Cazador de la Verdad” incumpliendo con el requerimiento realizado el tres de septiembre; asimismo, </w:t>
      </w:r>
      <w:r w:rsidR="00510CFC">
        <w:rPr>
          <w:rFonts w:ascii="Arial" w:hAnsi="Arial" w:cs="Arial"/>
          <w:bCs/>
          <w:sz w:val="24"/>
          <w:szCs w:val="24"/>
        </w:rPr>
        <w:t xml:space="preserve">se ordenó requerir </w:t>
      </w:r>
      <w:r w:rsidR="00D61CE5">
        <w:rPr>
          <w:rFonts w:ascii="Arial" w:hAnsi="Arial" w:cs="Arial"/>
          <w:bCs/>
          <w:sz w:val="24"/>
          <w:szCs w:val="24"/>
        </w:rPr>
        <w:t>por segunda ocasión</w:t>
      </w:r>
      <w:r w:rsidR="00F80ECC">
        <w:rPr>
          <w:rFonts w:ascii="Arial" w:hAnsi="Arial" w:cs="Arial"/>
          <w:bCs/>
          <w:sz w:val="24"/>
          <w:szCs w:val="24"/>
        </w:rPr>
        <w:t>.</w:t>
      </w:r>
      <w:r w:rsidR="00F80ECC">
        <w:rPr>
          <w:rStyle w:val="Refdenotaalpie"/>
          <w:rFonts w:ascii="Arial" w:hAnsi="Arial" w:cs="Arial"/>
          <w:bCs/>
          <w:sz w:val="24"/>
          <w:szCs w:val="24"/>
        </w:rPr>
        <w:footnoteReference w:id="32"/>
      </w:r>
      <w:r w:rsidR="00D61CE5">
        <w:rPr>
          <w:rFonts w:ascii="Arial" w:hAnsi="Arial" w:cs="Arial"/>
          <w:bCs/>
          <w:sz w:val="24"/>
          <w:szCs w:val="24"/>
        </w:rPr>
        <w:t xml:space="preserve"> </w:t>
      </w:r>
      <w:r w:rsidR="00510CFC">
        <w:rPr>
          <w:rFonts w:ascii="Arial" w:hAnsi="Arial" w:cs="Arial"/>
          <w:bCs/>
          <w:sz w:val="24"/>
          <w:szCs w:val="24"/>
        </w:rPr>
        <w:t xml:space="preserve"> </w:t>
      </w:r>
    </w:p>
    <w:p w14:paraId="76139A1A" w14:textId="77777777" w:rsidR="00766830" w:rsidRDefault="00766830" w:rsidP="00726634">
      <w:pPr>
        <w:spacing w:after="0" w:line="360" w:lineRule="auto"/>
        <w:jc w:val="both"/>
        <w:rPr>
          <w:rFonts w:ascii="Arial" w:hAnsi="Arial" w:cs="Arial"/>
          <w:bCs/>
          <w:sz w:val="24"/>
          <w:szCs w:val="24"/>
        </w:rPr>
      </w:pPr>
    </w:p>
    <w:p w14:paraId="690BCD3B" w14:textId="77777777" w:rsidR="00766830" w:rsidRDefault="00766830" w:rsidP="00726634">
      <w:pPr>
        <w:spacing w:after="0" w:line="360" w:lineRule="auto"/>
        <w:jc w:val="both"/>
        <w:rPr>
          <w:rFonts w:ascii="Arial" w:hAnsi="Arial" w:cs="Arial"/>
          <w:bCs/>
          <w:sz w:val="24"/>
          <w:szCs w:val="24"/>
        </w:rPr>
      </w:pPr>
      <w:r w:rsidRPr="004628A3">
        <w:rPr>
          <w:rFonts w:ascii="Arial" w:hAnsi="Arial" w:cs="Arial"/>
          <w:b/>
          <w:sz w:val="24"/>
          <w:szCs w:val="24"/>
        </w:rPr>
        <w:lastRenderedPageBreak/>
        <w:t xml:space="preserve">18. </w:t>
      </w:r>
      <w:r w:rsidR="004628A3">
        <w:rPr>
          <w:rFonts w:ascii="Arial" w:hAnsi="Arial" w:cs="Arial"/>
          <w:b/>
          <w:sz w:val="24"/>
          <w:szCs w:val="24"/>
        </w:rPr>
        <w:t xml:space="preserve">Cumplimiento de requerimientos y requerimiento. </w:t>
      </w:r>
      <w:r w:rsidR="00B412A7" w:rsidRPr="00B412A7">
        <w:rPr>
          <w:rFonts w:ascii="Arial" w:hAnsi="Arial" w:cs="Arial"/>
          <w:bCs/>
          <w:sz w:val="24"/>
          <w:szCs w:val="24"/>
        </w:rPr>
        <w:t xml:space="preserve">En acuerdo de dieciocho de septiembre, </w:t>
      </w:r>
      <w:r w:rsidR="00B412A7">
        <w:rPr>
          <w:rFonts w:ascii="Arial" w:hAnsi="Arial" w:cs="Arial"/>
          <w:bCs/>
          <w:sz w:val="24"/>
          <w:szCs w:val="24"/>
        </w:rPr>
        <w:t xml:space="preserve">se tuvo a la </w:t>
      </w:r>
      <w:r w:rsidR="00B412A7" w:rsidRPr="00B412A7">
        <w:rPr>
          <w:rFonts w:ascii="Arial" w:hAnsi="Arial" w:cs="Arial"/>
          <w:bCs/>
          <w:i/>
          <w:iCs/>
          <w:sz w:val="24"/>
          <w:szCs w:val="24"/>
        </w:rPr>
        <w:t>Secretar</w:t>
      </w:r>
      <w:r w:rsidR="00C447F4">
        <w:rPr>
          <w:rFonts w:ascii="Arial" w:hAnsi="Arial" w:cs="Arial"/>
          <w:bCs/>
          <w:i/>
          <w:iCs/>
          <w:sz w:val="24"/>
          <w:szCs w:val="24"/>
        </w:rPr>
        <w:t>í</w:t>
      </w:r>
      <w:r w:rsidR="00B412A7" w:rsidRPr="00B412A7">
        <w:rPr>
          <w:rFonts w:ascii="Arial" w:hAnsi="Arial" w:cs="Arial"/>
          <w:bCs/>
          <w:i/>
          <w:iCs/>
          <w:sz w:val="24"/>
          <w:szCs w:val="24"/>
        </w:rPr>
        <w:t>a de Igualdad</w:t>
      </w:r>
      <w:r w:rsidR="00B412A7">
        <w:rPr>
          <w:rFonts w:ascii="Arial" w:hAnsi="Arial" w:cs="Arial"/>
          <w:bCs/>
          <w:sz w:val="24"/>
          <w:szCs w:val="24"/>
        </w:rPr>
        <w:t xml:space="preserve"> y al Director del Periódico “Cazador de la Verdad”, cumpliendo con los requerimientos que les fueron realizados en auto de diez y once de septiembre; asimismo, se requirió </w:t>
      </w:r>
      <w:r w:rsidR="00BA71E2">
        <w:rPr>
          <w:rFonts w:ascii="Arial" w:hAnsi="Arial" w:cs="Arial"/>
          <w:bCs/>
          <w:sz w:val="24"/>
          <w:szCs w:val="24"/>
        </w:rPr>
        <w:t xml:space="preserve">nuevamente </w:t>
      </w:r>
      <w:r w:rsidR="00B412A7">
        <w:rPr>
          <w:rFonts w:ascii="Arial" w:hAnsi="Arial" w:cs="Arial"/>
          <w:bCs/>
          <w:sz w:val="24"/>
          <w:szCs w:val="24"/>
        </w:rPr>
        <w:t xml:space="preserve">a la </w:t>
      </w:r>
      <w:r w:rsidR="00B412A7" w:rsidRPr="00B412A7">
        <w:rPr>
          <w:rFonts w:ascii="Arial" w:hAnsi="Arial" w:cs="Arial"/>
          <w:bCs/>
          <w:i/>
          <w:iCs/>
          <w:sz w:val="24"/>
          <w:szCs w:val="24"/>
        </w:rPr>
        <w:t>Secretar</w:t>
      </w:r>
      <w:r w:rsidR="00C447F4">
        <w:rPr>
          <w:rFonts w:ascii="Arial" w:hAnsi="Arial" w:cs="Arial"/>
          <w:bCs/>
          <w:i/>
          <w:iCs/>
          <w:sz w:val="24"/>
          <w:szCs w:val="24"/>
        </w:rPr>
        <w:t>í</w:t>
      </w:r>
      <w:r w:rsidR="00B412A7" w:rsidRPr="00B412A7">
        <w:rPr>
          <w:rFonts w:ascii="Arial" w:hAnsi="Arial" w:cs="Arial"/>
          <w:bCs/>
          <w:i/>
          <w:iCs/>
          <w:sz w:val="24"/>
          <w:szCs w:val="24"/>
        </w:rPr>
        <w:t>a de Igualdad</w:t>
      </w:r>
      <w:r w:rsidR="00BA71E2">
        <w:rPr>
          <w:rFonts w:ascii="Arial" w:hAnsi="Arial" w:cs="Arial"/>
          <w:bCs/>
          <w:i/>
          <w:iCs/>
          <w:sz w:val="24"/>
          <w:szCs w:val="24"/>
        </w:rPr>
        <w:t xml:space="preserve"> </w:t>
      </w:r>
      <w:r w:rsidR="00BA71E2" w:rsidRPr="00BA71E2">
        <w:rPr>
          <w:rFonts w:ascii="Arial" w:hAnsi="Arial" w:cs="Arial"/>
          <w:bCs/>
          <w:sz w:val="24"/>
          <w:szCs w:val="24"/>
        </w:rPr>
        <w:t>diversa información</w:t>
      </w:r>
      <w:r w:rsidR="00BA71E2">
        <w:rPr>
          <w:rFonts w:ascii="Arial" w:hAnsi="Arial" w:cs="Arial"/>
          <w:bCs/>
          <w:sz w:val="24"/>
          <w:szCs w:val="24"/>
        </w:rPr>
        <w:t>.</w:t>
      </w:r>
      <w:r w:rsidR="00BA71E2">
        <w:rPr>
          <w:rStyle w:val="Refdenotaalpie"/>
          <w:rFonts w:ascii="Arial" w:hAnsi="Arial" w:cs="Arial"/>
          <w:bCs/>
          <w:sz w:val="24"/>
          <w:szCs w:val="24"/>
        </w:rPr>
        <w:footnoteReference w:id="33"/>
      </w:r>
      <w:r w:rsidR="00BA71E2">
        <w:rPr>
          <w:rFonts w:ascii="Arial" w:hAnsi="Arial" w:cs="Arial"/>
          <w:bCs/>
          <w:sz w:val="24"/>
          <w:szCs w:val="24"/>
        </w:rPr>
        <w:t xml:space="preserve"> </w:t>
      </w:r>
      <w:r w:rsidR="00BA71E2">
        <w:rPr>
          <w:rFonts w:ascii="Arial" w:hAnsi="Arial" w:cs="Arial"/>
          <w:bCs/>
          <w:i/>
          <w:iCs/>
          <w:sz w:val="24"/>
          <w:szCs w:val="24"/>
        </w:rPr>
        <w:t xml:space="preserve"> </w:t>
      </w:r>
      <w:r w:rsidR="00B412A7">
        <w:rPr>
          <w:rFonts w:ascii="Arial" w:hAnsi="Arial" w:cs="Arial"/>
          <w:bCs/>
          <w:sz w:val="24"/>
          <w:szCs w:val="24"/>
        </w:rPr>
        <w:t xml:space="preserve">  </w:t>
      </w:r>
    </w:p>
    <w:p w14:paraId="04CD3EF5" w14:textId="77777777" w:rsidR="00446FD8" w:rsidRDefault="00446FD8" w:rsidP="00726634">
      <w:pPr>
        <w:spacing w:after="0" w:line="360" w:lineRule="auto"/>
        <w:jc w:val="both"/>
        <w:rPr>
          <w:rFonts w:ascii="Arial" w:hAnsi="Arial" w:cs="Arial"/>
          <w:bCs/>
          <w:sz w:val="24"/>
          <w:szCs w:val="24"/>
        </w:rPr>
      </w:pPr>
    </w:p>
    <w:p w14:paraId="50F4ED68" w14:textId="77777777" w:rsidR="00446FD8" w:rsidRPr="00DC3ED8" w:rsidRDefault="00446FD8" w:rsidP="00726634">
      <w:pPr>
        <w:spacing w:after="0" w:line="360" w:lineRule="auto"/>
        <w:jc w:val="both"/>
        <w:rPr>
          <w:rFonts w:ascii="Arial" w:hAnsi="Arial" w:cs="Arial"/>
          <w:b/>
          <w:sz w:val="24"/>
          <w:szCs w:val="24"/>
          <w:lang w:eastAsia="en-US"/>
        </w:rPr>
      </w:pPr>
      <w:r w:rsidRPr="00446FD8">
        <w:rPr>
          <w:rFonts w:ascii="Arial" w:hAnsi="Arial" w:cs="Arial"/>
          <w:b/>
          <w:sz w:val="24"/>
          <w:szCs w:val="24"/>
        </w:rPr>
        <w:t xml:space="preserve">19. </w:t>
      </w:r>
      <w:r>
        <w:rPr>
          <w:rFonts w:ascii="Arial" w:hAnsi="Arial" w:cs="Arial"/>
          <w:b/>
          <w:sz w:val="24"/>
          <w:szCs w:val="24"/>
          <w:lang w:eastAsia="en-US"/>
        </w:rPr>
        <w:t xml:space="preserve">Cumplimiento de requerimiento y solicitud de notificación. </w:t>
      </w:r>
      <w:r w:rsidRPr="00573FBD">
        <w:rPr>
          <w:rFonts w:ascii="Arial" w:hAnsi="Arial" w:cs="Arial"/>
          <w:bCs/>
          <w:sz w:val="24"/>
          <w:szCs w:val="24"/>
          <w:lang w:eastAsia="en-US"/>
        </w:rPr>
        <w:t>Mediante acuerdo de</w:t>
      </w:r>
      <w:r>
        <w:rPr>
          <w:rFonts w:ascii="Arial" w:hAnsi="Arial" w:cs="Arial"/>
          <w:bCs/>
          <w:sz w:val="24"/>
          <w:szCs w:val="24"/>
          <w:lang w:eastAsia="en-US"/>
        </w:rPr>
        <w:t xml:space="preserve"> veintiséis</w:t>
      </w:r>
      <w:r w:rsidRPr="00573FBD">
        <w:rPr>
          <w:rFonts w:ascii="Arial" w:hAnsi="Arial" w:cs="Arial"/>
          <w:bCs/>
          <w:sz w:val="24"/>
          <w:szCs w:val="24"/>
          <w:lang w:eastAsia="en-US"/>
        </w:rPr>
        <w:t xml:space="preserve"> de </w:t>
      </w:r>
      <w:r>
        <w:rPr>
          <w:rFonts w:ascii="Arial" w:hAnsi="Arial" w:cs="Arial"/>
          <w:bCs/>
          <w:sz w:val="24"/>
          <w:szCs w:val="24"/>
          <w:lang w:eastAsia="en-US"/>
        </w:rPr>
        <w:t>septiembre,</w:t>
      </w:r>
      <w:r>
        <w:rPr>
          <w:rStyle w:val="Refdenotaalpie"/>
          <w:rFonts w:ascii="Arial" w:hAnsi="Arial" w:cs="Arial"/>
          <w:bCs/>
          <w:sz w:val="24"/>
          <w:szCs w:val="24"/>
          <w:lang w:eastAsia="en-US"/>
        </w:rPr>
        <w:footnoteReference w:id="34"/>
      </w:r>
      <w:r>
        <w:rPr>
          <w:rFonts w:ascii="Arial" w:hAnsi="Arial" w:cs="Arial"/>
          <w:bCs/>
          <w:sz w:val="24"/>
          <w:szCs w:val="24"/>
          <w:lang w:eastAsia="en-US"/>
        </w:rPr>
        <w:t xml:space="preserve"> se tuvo </w:t>
      </w:r>
      <w:r>
        <w:rPr>
          <w:rFonts w:ascii="Arial" w:hAnsi="Arial" w:cs="Arial"/>
          <w:bCs/>
          <w:i/>
          <w:iCs/>
          <w:sz w:val="24"/>
          <w:szCs w:val="24"/>
          <w:lang w:eastAsia="en-US"/>
        </w:rPr>
        <w:t>a la Secretar</w:t>
      </w:r>
      <w:r w:rsidR="00C447F4">
        <w:rPr>
          <w:rFonts w:ascii="Arial" w:hAnsi="Arial" w:cs="Arial"/>
          <w:bCs/>
          <w:i/>
          <w:iCs/>
          <w:sz w:val="24"/>
          <w:szCs w:val="24"/>
          <w:lang w:eastAsia="en-US"/>
        </w:rPr>
        <w:t>í</w:t>
      </w:r>
      <w:r>
        <w:rPr>
          <w:rFonts w:ascii="Arial" w:hAnsi="Arial" w:cs="Arial"/>
          <w:bCs/>
          <w:i/>
          <w:iCs/>
          <w:sz w:val="24"/>
          <w:szCs w:val="24"/>
          <w:lang w:eastAsia="en-US"/>
        </w:rPr>
        <w:t xml:space="preserve">a de Igualdad, </w:t>
      </w:r>
      <w:r w:rsidRPr="002E441D">
        <w:rPr>
          <w:rFonts w:ascii="Arial" w:hAnsi="Arial" w:cs="Arial"/>
          <w:bCs/>
          <w:sz w:val="24"/>
          <w:szCs w:val="24"/>
          <w:lang w:eastAsia="en-US"/>
        </w:rPr>
        <w:t xml:space="preserve">cumpliendo con el requerimiento efectuado el </w:t>
      </w:r>
      <w:r>
        <w:rPr>
          <w:rFonts w:ascii="Arial" w:hAnsi="Arial" w:cs="Arial"/>
          <w:bCs/>
          <w:sz w:val="24"/>
          <w:szCs w:val="24"/>
          <w:lang w:eastAsia="en-US"/>
        </w:rPr>
        <w:t xml:space="preserve">dieciocho de septiembre; asimismo, se tuvo a la </w:t>
      </w:r>
      <w:r w:rsidRPr="00D73365">
        <w:rPr>
          <w:rFonts w:ascii="Arial" w:hAnsi="Arial" w:cs="Arial"/>
          <w:bCs/>
          <w:i/>
          <w:iCs/>
          <w:sz w:val="24"/>
          <w:szCs w:val="24"/>
          <w:lang w:eastAsia="en-US"/>
        </w:rPr>
        <w:t>Secretar</w:t>
      </w:r>
      <w:r w:rsidR="00B83C64">
        <w:rPr>
          <w:rFonts w:ascii="Arial" w:hAnsi="Arial" w:cs="Arial"/>
          <w:bCs/>
          <w:i/>
          <w:iCs/>
          <w:sz w:val="24"/>
          <w:szCs w:val="24"/>
          <w:lang w:eastAsia="en-US"/>
        </w:rPr>
        <w:t>í</w:t>
      </w:r>
      <w:r w:rsidRPr="00D73365">
        <w:rPr>
          <w:rFonts w:ascii="Arial" w:hAnsi="Arial" w:cs="Arial"/>
          <w:bCs/>
          <w:i/>
          <w:iCs/>
          <w:sz w:val="24"/>
          <w:szCs w:val="24"/>
          <w:lang w:eastAsia="en-US"/>
        </w:rPr>
        <w:t>a de Igualdad</w:t>
      </w:r>
      <w:r>
        <w:rPr>
          <w:rFonts w:ascii="Arial" w:hAnsi="Arial" w:cs="Arial"/>
          <w:bCs/>
          <w:sz w:val="24"/>
          <w:szCs w:val="24"/>
          <w:lang w:eastAsia="en-US"/>
        </w:rPr>
        <w:t>, informando</w:t>
      </w:r>
      <w:r w:rsidRPr="00967391">
        <w:rPr>
          <w:rFonts w:ascii="Arial" w:hAnsi="Arial" w:cs="Arial"/>
          <w:bCs/>
          <w:sz w:val="24"/>
          <w:szCs w:val="24"/>
          <w:lang w:eastAsia="en-US"/>
        </w:rPr>
        <w:t xml:space="preserve"> a este </w:t>
      </w:r>
      <w:r w:rsidRPr="00967391">
        <w:rPr>
          <w:rFonts w:ascii="Arial" w:hAnsi="Arial" w:cs="Arial"/>
          <w:bCs/>
          <w:i/>
          <w:iCs/>
          <w:sz w:val="24"/>
          <w:szCs w:val="24"/>
          <w:lang w:eastAsia="en-US"/>
        </w:rPr>
        <w:t>Tribunal Electoral</w:t>
      </w:r>
      <w:r w:rsidRPr="00967391">
        <w:rPr>
          <w:rFonts w:ascii="Arial" w:hAnsi="Arial" w:cs="Arial"/>
          <w:bCs/>
          <w:sz w:val="24"/>
          <w:szCs w:val="24"/>
          <w:lang w:eastAsia="en-US"/>
        </w:rPr>
        <w:t xml:space="preserve"> las </w:t>
      </w:r>
      <w:r>
        <w:rPr>
          <w:rFonts w:ascii="Arial" w:hAnsi="Arial" w:cs="Arial"/>
          <w:bCs/>
          <w:sz w:val="24"/>
          <w:szCs w:val="24"/>
          <w:lang w:eastAsia="en-US"/>
        </w:rPr>
        <w:t xml:space="preserve">nuevas </w:t>
      </w:r>
      <w:r w:rsidRPr="00967391">
        <w:rPr>
          <w:rFonts w:ascii="Arial" w:hAnsi="Arial" w:cs="Arial"/>
          <w:bCs/>
          <w:sz w:val="24"/>
          <w:szCs w:val="24"/>
          <w:lang w:eastAsia="en-US"/>
        </w:rPr>
        <w:t>fechas del programa al que fue vinculada a realizar</w:t>
      </w:r>
      <w:r w:rsidR="00B83C64">
        <w:rPr>
          <w:rFonts w:ascii="Arial" w:hAnsi="Arial" w:cs="Arial"/>
          <w:bCs/>
          <w:sz w:val="24"/>
          <w:szCs w:val="24"/>
          <w:lang w:eastAsia="en-US"/>
        </w:rPr>
        <w:t>,</w:t>
      </w:r>
      <w:r w:rsidRPr="00967391">
        <w:rPr>
          <w:rFonts w:ascii="Arial" w:hAnsi="Arial" w:cs="Arial"/>
          <w:bCs/>
          <w:sz w:val="24"/>
          <w:szCs w:val="24"/>
          <w:lang w:eastAsia="en-US"/>
        </w:rPr>
        <w:t xml:space="preserve"> y debido a su solicitud de notificación de las fechas y lugar del programa a</w:t>
      </w:r>
      <w:r>
        <w:rPr>
          <w:rFonts w:ascii="Arial" w:hAnsi="Arial" w:cs="Arial"/>
          <w:bCs/>
          <w:sz w:val="24"/>
          <w:szCs w:val="24"/>
          <w:lang w:eastAsia="en-US"/>
        </w:rPr>
        <w:t xml:space="preserve">l </w:t>
      </w:r>
      <w:r w:rsidRPr="003A16AC">
        <w:rPr>
          <w:rFonts w:ascii="Arial" w:hAnsi="Arial" w:cs="Arial"/>
          <w:bCs/>
          <w:i/>
          <w:iCs/>
          <w:sz w:val="24"/>
          <w:szCs w:val="24"/>
          <w:lang w:eastAsia="en-US"/>
        </w:rPr>
        <w:t>denunciado</w:t>
      </w:r>
      <w:r>
        <w:rPr>
          <w:rFonts w:ascii="Arial" w:hAnsi="Arial" w:cs="Arial"/>
          <w:bCs/>
          <w:sz w:val="24"/>
          <w:szCs w:val="24"/>
          <w:lang w:eastAsia="en-US"/>
        </w:rPr>
        <w:t xml:space="preserve"> y al </w:t>
      </w:r>
      <w:r w:rsidRPr="003A16AC">
        <w:rPr>
          <w:rFonts w:ascii="Arial" w:hAnsi="Arial" w:cs="Arial"/>
          <w:bCs/>
          <w:i/>
          <w:iCs/>
          <w:sz w:val="24"/>
          <w:szCs w:val="24"/>
          <w:lang w:eastAsia="en-US"/>
        </w:rPr>
        <w:t>PMC</w:t>
      </w:r>
      <w:r>
        <w:rPr>
          <w:rFonts w:ascii="Arial" w:hAnsi="Arial" w:cs="Arial"/>
          <w:bCs/>
          <w:i/>
          <w:iCs/>
          <w:sz w:val="24"/>
          <w:szCs w:val="24"/>
          <w:lang w:eastAsia="en-US"/>
        </w:rPr>
        <w:t>,</w:t>
      </w:r>
      <w:r>
        <w:rPr>
          <w:rStyle w:val="Refdenotaalpie"/>
          <w:rFonts w:ascii="Arial" w:hAnsi="Arial" w:cs="Arial"/>
          <w:bCs/>
          <w:i/>
          <w:iCs/>
          <w:sz w:val="24"/>
          <w:szCs w:val="24"/>
          <w:lang w:eastAsia="en-US"/>
        </w:rPr>
        <w:footnoteReference w:id="35"/>
      </w:r>
      <w:r w:rsidRPr="00967391">
        <w:rPr>
          <w:rFonts w:ascii="Arial" w:hAnsi="Arial" w:cs="Arial"/>
          <w:bCs/>
          <w:sz w:val="24"/>
          <w:szCs w:val="24"/>
          <w:lang w:eastAsia="en-US"/>
        </w:rPr>
        <w:t xml:space="preserve"> la Ponencia instructora ordenó efectuarlas</w:t>
      </w:r>
      <w:r>
        <w:rPr>
          <w:rFonts w:ascii="Arial" w:hAnsi="Arial" w:cs="Arial"/>
          <w:bCs/>
          <w:sz w:val="24"/>
          <w:szCs w:val="24"/>
          <w:lang w:eastAsia="en-US"/>
        </w:rPr>
        <w:t>.</w:t>
      </w:r>
    </w:p>
    <w:p w14:paraId="5F4495A8" w14:textId="77777777" w:rsidR="00446FD8" w:rsidRDefault="00446FD8" w:rsidP="00726634">
      <w:pPr>
        <w:spacing w:after="0" w:line="360" w:lineRule="auto"/>
        <w:jc w:val="both"/>
        <w:rPr>
          <w:rFonts w:ascii="Arial" w:hAnsi="Arial" w:cs="Arial"/>
          <w:b/>
          <w:sz w:val="24"/>
          <w:szCs w:val="24"/>
          <w:lang w:eastAsia="en-US"/>
        </w:rPr>
      </w:pPr>
    </w:p>
    <w:p w14:paraId="652E36EE" w14:textId="77777777" w:rsidR="00A82F88" w:rsidRPr="00F3082F" w:rsidRDefault="000B4B75" w:rsidP="00726634">
      <w:pPr>
        <w:spacing w:after="0" w:line="360" w:lineRule="auto"/>
        <w:jc w:val="both"/>
        <w:rPr>
          <w:rFonts w:ascii="Arial" w:hAnsi="Arial" w:cs="Arial"/>
          <w:bCs/>
          <w:sz w:val="24"/>
          <w:szCs w:val="24"/>
          <w:lang w:eastAsia="en-US"/>
        </w:rPr>
      </w:pPr>
      <w:r>
        <w:rPr>
          <w:rFonts w:ascii="Arial" w:hAnsi="Arial" w:cs="Arial"/>
          <w:b/>
          <w:sz w:val="24"/>
          <w:szCs w:val="24"/>
          <w:lang w:eastAsia="en-US"/>
        </w:rPr>
        <w:t xml:space="preserve">20. </w:t>
      </w:r>
      <w:r w:rsidR="00A82F88">
        <w:rPr>
          <w:rFonts w:ascii="Arial" w:hAnsi="Arial" w:cs="Arial"/>
          <w:b/>
          <w:sz w:val="24"/>
          <w:szCs w:val="24"/>
          <w:lang w:eastAsia="en-US"/>
        </w:rPr>
        <w:t>Requerimiento.</w:t>
      </w:r>
      <w:r w:rsidR="00F3082F">
        <w:rPr>
          <w:rFonts w:ascii="Arial" w:hAnsi="Arial" w:cs="Arial"/>
          <w:b/>
          <w:sz w:val="24"/>
          <w:szCs w:val="24"/>
          <w:lang w:eastAsia="en-US"/>
        </w:rPr>
        <w:t xml:space="preserve"> </w:t>
      </w:r>
      <w:r w:rsidR="00F3082F" w:rsidRPr="00F3082F">
        <w:rPr>
          <w:rFonts w:ascii="Arial" w:hAnsi="Arial" w:cs="Arial"/>
          <w:bCs/>
          <w:sz w:val="24"/>
          <w:szCs w:val="24"/>
          <w:lang w:eastAsia="en-US"/>
        </w:rPr>
        <w:t>El quince de octubre</w:t>
      </w:r>
      <w:r w:rsidR="00B83C64">
        <w:rPr>
          <w:rFonts w:ascii="Arial" w:hAnsi="Arial" w:cs="Arial"/>
          <w:bCs/>
          <w:sz w:val="24"/>
          <w:szCs w:val="24"/>
          <w:lang w:eastAsia="en-US"/>
        </w:rPr>
        <w:t>,</w:t>
      </w:r>
      <w:r w:rsidR="00F3082F">
        <w:rPr>
          <w:rStyle w:val="Refdenotaalpie"/>
          <w:rFonts w:ascii="Arial" w:hAnsi="Arial" w:cs="Arial"/>
          <w:bCs/>
          <w:sz w:val="24"/>
          <w:szCs w:val="24"/>
          <w:lang w:eastAsia="en-US"/>
        </w:rPr>
        <w:footnoteReference w:id="36"/>
      </w:r>
      <w:r w:rsidR="00F3082F" w:rsidRPr="00F3082F">
        <w:rPr>
          <w:rFonts w:ascii="Arial" w:hAnsi="Arial" w:cs="Arial"/>
          <w:bCs/>
          <w:sz w:val="24"/>
          <w:szCs w:val="24"/>
          <w:lang w:eastAsia="en-US"/>
        </w:rPr>
        <w:t xml:space="preserve"> se ordenó requerir a la</w:t>
      </w:r>
      <w:r w:rsidR="00D92619">
        <w:rPr>
          <w:rFonts w:ascii="Arial" w:hAnsi="Arial" w:cs="Arial"/>
          <w:bCs/>
          <w:sz w:val="24"/>
          <w:szCs w:val="24"/>
          <w:lang w:eastAsia="en-US"/>
        </w:rPr>
        <w:t xml:space="preserve"> </w:t>
      </w:r>
      <w:r w:rsidR="00D92619">
        <w:rPr>
          <w:rFonts w:ascii="Arial" w:hAnsi="Arial" w:cs="Arial"/>
          <w:bCs/>
          <w:i/>
          <w:iCs/>
          <w:sz w:val="24"/>
          <w:szCs w:val="24"/>
          <w:lang w:eastAsia="en-US"/>
        </w:rPr>
        <w:t>Secretar</w:t>
      </w:r>
      <w:r w:rsidR="00B83C64">
        <w:rPr>
          <w:rFonts w:ascii="Arial" w:hAnsi="Arial" w:cs="Arial"/>
          <w:bCs/>
          <w:i/>
          <w:iCs/>
          <w:sz w:val="24"/>
          <w:szCs w:val="24"/>
          <w:lang w:eastAsia="en-US"/>
        </w:rPr>
        <w:t>í</w:t>
      </w:r>
      <w:r w:rsidR="00D92619">
        <w:rPr>
          <w:rFonts w:ascii="Arial" w:hAnsi="Arial" w:cs="Arial"/>
          <w:bCs/>
          <w:i/>
          <w:iCs/>
          <w:sz w:val="24"/>
          <w:szCs w:val="24"/>
          <w:lang w:eastAsia="en-US"/>
        </w:rPr>
        <w:t xml:space="preserve">a de Igualdad, </w:t>
      </w:r>
      <w:r w:rsidR="00D92619">
        <w:rPr>
          <w:rFonts w:ascii="Arial" w:hAnsi="Arial" w:cs="Arial"/>
          <w:bCs/>
          <w:sz w:val="24"/>
          <w:szCs w:val="24"/>
        </w:rPr>
        <w:t>diversa información relacionada con el cumplimiento de la sentencia.</w:t>
      </w:r>
    </w:p>
    <w:p w14:paraId="38FE2DB1" w14:textId="77777777" w:rsidR="00A82F88" w:rsidRDefault="00A82F88" w:rsidP="00726634">
      <w:pPr>
        <w:spacing w:after="0" w:line="360" w:lineRule="auto"/>
        <w:jc w:val="both"/>
        <w:rPr>
          <w:rFonts w:ascii="Arial" w:hAnsi="Arial" w:cs="Arial"/>
          <w:b/>
          <w:sz w:val="24"/>
          <w:szCs w:val="24"/>
          <w:lang w:eastAsia="en-US"/>
        </w:rPr>
      </w:pPr>
    </w:p>
    <w:p w14:paraId="0A2BA1FE" w14:textId="77777777" w:rsidR="0066139F" w:rsidRPr="00BD7D45" w:rsidRDefault="00A82F88" w:rsidP="00726634">
      <w:pPr>
        <w:spacing w:after="0" w:line="360" w:lineRule="auto"/>
        <w:jc w:val="both"/>
        <w:rPr>
          <w:rFonts w:ascii="Arial" w:hAnsi="Arial" w:cs="Arial"/>
          <w:b/>
          <w:sz w:val="24"/>
          <w:szCs w:val="24"/>
          <w:lang w:eastAsia="en-US"/>
        </w:rPr>
      </w:pPr>
      <w:r>
        <w:rPr>
          <w:rFonts w:ascii="Arial" w:hAnsi="Arial" w:cs="Arial"/>
          <w:b/>
          <w:sz w:val="24"/>
          <w:szCs w:val="24"/>
          <w:lang w:eastAsia="en-US"/>
        </w:rPr>
        <w:t xml:space="preserve">21. Cumplimiento de requerimiento. </w:t>
      </w:r>
      <w:r w:rsidR="000B4B75" w:rsidRPr="000B4B75">
        <w:rPr>
          <w:rFonts w:ascii="Arial" w:hAnsi="Arial" w:cs="Arial"/>
          <w:bCs/>
          <w:sz w:val="24"/>
          <w:szCs w:val="24"/>
          <w:lang w:eastAsia="en-US"/>
        </w:rPr>
        <w:t xml:space="preserve">En acuerdo de </w:t>
      </w:r>
      <w:r>
        <w:rPr>
          <w:rFonts w:ascii="Arial" w:hAnsi="Arial" w:cs="Arial"/>
          <w:bCs/>
          <w:sz w:val="24"/>
          <w:szCs w:val="24"/>
          <w:lang w:eastAsia="en-US"/>
        </w:rPr>
        <w:t>veintitrés</w:t>
      </w:r>
      <w:r w:rsidR="000B4B75" w:rsidRPr="000B4B75">
        <w:rPr>
          <w:rFonts w:ascii="Arial" w:hAnsi="Arial" w:cs="Arial"/>
          <w:bCs/>
          <w:sz w:val="24"/>
          <w:szCs w:val="24"/>
          <w:lang w:eastAsia="en-US"/>
        </w:rPr>
        <w:t xml:space="preserve"> de octubre</w:t>
      </w:r>
      <w:r w:rsidR="000B4B75" w:rsidRPr="00097A70">
        <w:rPr>
          <w:rFonts w:ascii="Arial" w:hAnsi="Arial" w:cs="Arial"/>
          <w:bCs/>
          <w:sz w:val="24"/>
          <w:szCs w:val="24"/>
          <w:lang w:eastAsia="en-US"/>
        </w:rPr>
        <w:t>,</w:t>
      </w:r>
      <w:r w:rsidR="000B4B75" w:rsidRPr="00097A70">
        <w:rPr>
          <w:rStyle w:val="Refdenotaalpie"/>
          <w:rFonts w:ascii="Arial" w:hAnsi="Arial" w:cs="Arial"/>
          <w:bCs/>
          <w:sz w:val="24"/>
          <w:szCs w:val="24"/>
          <w:lang w:eastAsia="en-US"/>
        </w:rPr>
        <w:footnoteReference w:id="37"/>
      </w:r>
      <w:r w:rsidR="000B4B75">
        <w:rPr>
          <w:rFonts w:ascii="Arial" w:hAnsi="Arial" w:cs="Arial"/>
          <w:b/>
          <w:sz w:val="24"/>
          <w:szCs w:val="24"/>
          <w:lang w:eastAsia="en-US"/>
        </w:rPr>
        <w:t xml:space="preserve"> </w:t>
      </w:r>
      <w:r w:rsidR="000B4B75">
        <w:rPr>
          <w:rFonts w:ascii="Arial" w:hAnsi="Arial" w:cs="Arial"/>
          <w:bCs/>
          <w:sz w:val="24"/>
          <w:szCs w:val="24"/>
          <w:lang w:eastAsia="en-US"/>
        </w:rPr>
        <w:t xml:space="preserve">se tuvo </w:t>
      </w:r>
      <w:r w:rsidR="000B4B75">
        <w:rPr>
          <w:rFonts w:ascii="Arial" w:hAnsi="Arial" w:cs="Arial"/>
          <w:bCs/>
          <w:i/>
          <w:iCs/>
          <w:sz w:val="24"/>
          <w:szCs w:val="24"/>
          <w:lang w:eastAsia="en-US"/>
        </w:rPr>
        <w:t>a la Secretar</w:t>
      </w:r>
      <w:r w:rsidR="00726634">
        <w:rPr>
          <w:rFonts w:ascii="Arial" w:hAnsi="Arial" w:cs="Arial"/>
          <w:bCs/>
          <w:i/>
          <w:iCs/>
          <w:sz w:val="24"/>
          <w:szCs w:val="24"/>
          <w:lang w:eastAsia="en-US"/>
        </w:rPr>
        <w:t>í</w:t>
      </w:r>
      <w:r w:rsidR="000B4B75">
        <w:rPr>
          <w:rFonts w:ascii="Arial" w:hAnsi="Arial" w:cs="Arial"/>
          <w:bCs/>
          <w:i/>
          <w:iCs/>
          <w:sz w:val="24"/>
          <w:szCs w:val="24"/>
          <w:lang w:eastAsia="en-US"/>
        </w:rPr>
        <w:t xml:space="preserve">a de Igualdad, </w:t>
      </w:r>
      <w:r w:rsidR="000B4B75" w:rsidRPr="002E441D">
        <w:rPr>
          <w:rFonts w:ascii="Arial" w:hAnsi="Arial" w:cs="Arial"/>
          <w:bCs/>
          <w:sz w:val="24"/>
          <w:szCs w:val="24"/>
          <w:lang w:eastAsia="en-US"/>
        </w:rPr>
        <w:t>cumpliendo con el requerimiento efectuado el</w:t>
      </w:r>
      <w:r w:rsidR="00BD7D45">
        <w:rPr>
          <w:rFonts w:ascii="Arial" w:hAnsi="Arial" w:cs="Arial"/>
          <w:bCs/>
          <w:sz w:val="24"/>
          <w:szCs w:val="24"/>
          <w:lang w:eastAsia="en-US"/>
        </w:rPr>
        <w:t xml:space="preserve"> quince</w:t>
      </w:r>
      <w:r w:rsidR="000B4B75">
        <w:rPr>
          <w:rFonts w:ascii="Arial" w:hAnsi="Arial" w:cs="Arial"/>
          <w:bCs/>
          <w:sz w:val="24"/>
          <w:szCs w:val="24"/>
          <w:lang w:eastAsia="en-US"/>
        </w:rPr>
        <w:t xml:space="preserve"> de </w:t>
      </w:r>
      <w:r w:rsidR="00BD7D45">
        <w:rPr>
          <w:rFonts w:ascii="Arial" w:hAnsi="Arial" w:cs="Arial"/>
          <w:bCs/>
          <w:sz w:val="24"/>
          <w:szCs w:val="24"/>
          <w:lang w:eastAsia="en-US"/>
        </w:rPr>
        <w:t>octu</w:t>
      </w:r>
      <w:r w:rsidR="000B4B75">
        <w:rPr>
          <w:rFonts w:ascii="Arial" w:hAnsi="Arial" w:cs="Arial"/>
          <w:bCs/>
          <w:sz w:val="24"/>
          <w:szCs w:val="24"/>
          <w:lang w:eastAsia="en-US"/>
        </w:rPr>
        <w:t xml:space="preserve">bre; asimismo, se tuvo a la </w:t>
      </w:r>
      <w:r w:rsidR="000B4B75" w:rsidRPr="00D73365">
        <w:rPr>
          <w:rFonts w:ascii="Arial" w:hAnsi="Arial" w:cs="Arial"/>
          <w:bCs/>
          <w:i/>
          <w:iCs/>
          <w:sz w:val="24"/>
          <w:szCs w:val="24"/>
          <w:lang w:eastAsia="en-US"/>
        </w:rPr>
        <w:t>Secretar</w:t>
      </w:r>
      <w:r w:rsidR="00726634">
        <w:rPr>
          <w:rFonts w:ascii="Arial" w:hAnsi="Arial" w:cs="Arial"/>
          <w:bCs/>
          <w:i/>
          <w:iCs/>
          <w:sz w:val="24"/>
          <w:szCs w:val="24"/>
          <w:lang w:eastAsia="en-US"/>
        </w:rPr>
        <w:t>í</w:t>
      </w:r>
      <w:r w:rsidR="000B4B75" w:rsidRPr="00D73365">
        <w:rPr>
          <w:rFonts w:ascii="Arial" w:hAnsi="Arial" w:cs="Arial"/>
          <w:bCs/>
          <w:i/>
          <w:iCs/>
          <w:sz w:val="24"/>
          <w:szCs w:val="24"/>
          <w:lang w:eastAsia="en-US"/>
        </w:rPr>
        <w:t>a de Igualdad</w:t>
      </w:r>
      <w:r w:rsidR="000B4B75">
        <w:rPr>
          <w:rFonts w:ascii="Arial" w:hAnsi="Arial" w:cs="Arial"/>
          <w:bCs/>
          <w:sz w:val="24"/>
          <w:szCs w:val="24"/>
          <w:lang w:eastAsia="en-US"/>
        </w:rPr>
        <w:t>, informando</w:t>
      </w:r>
      <w:r w:rsidR="000B4B75" w:rsidRPr="00967391">
        <w:rPr>
          <w:rFonts w:ascii="Arial" w:hAnsi="Arial" w:cs="Arial"/>
          <w:bCs/>
          <w:sz w:val="24"/>
          <w:szCs w:val="24"/>
          <w:lang w:eastAsia="en-US"/>
        </w:rPr>
        <w:t xml:space="preserve"> a este </w:t>
      </w:r>
      <w:r w:rsidR="000B4B75" w:rsidRPr="00967391">
        <w:rPr>
          <w:rFonts w:ascii="Arial" w:hAnsi="Arial" w:cs="Arial"/>
          <w:bCs/>
          <w:i/>
          <w:iCs/>
          <w:sz w:val="24"/>
          <w:szCs w:val="24"/>
          <w:lang w:eastAsia="en-US"/>
        </w:rPr>
        <w:t>Tribunal Electoral</w:t>
      </w:r>
      <w:r w:rsidR="00BD7D45">
        <w:rPr>
          <w:rFonts w:ascii="Arial" w:hAnsi="Arial" w:cs="Arial"/>
          <w:bCs/>
          <w:i/>
          <w:iCs/>
          <w:sz w:val="24"/>
          <w:szCs w:val="24"/>
          <w:lang w:eastAsia="en-US"/>
        </w:rPr>
        <w:t xml:space="preserve"> </w:t>
      </w:r>
      <w:r w:rsidR="00BD7D45" w:rsidRPr="00BD7D45">
        <w:rPr>
          <w:rFonts w:ascii="Arial" w:hAnsi="Arial" w:cs="Arial"/>
          <w:bCs/>
          <w:sz w:val="24"/>
          <w:szCs w:val="24"/>
          <w:lang w:eastAsia="en-US"/>
        </w:rPr>
        <w:t>que los denunciados asistieron</w:t>
      </w:r>
      <w:r w:rsidR="006429F6">
        <w:rPr>
          <w:rFonts w:ascii="Arial" w:hAnsi="Arial" w:cs="Arial"/>
          <w:bCs/>
          <w:sz w:val="24"/>
          <w:szCs w:val="24"/>
          <w:lang w:eastAsia="en-US"/>
        </w:rPr>
        <w:t xml:space="preserve"> al programa de capacitación ordenado en la sentencia. </w:t>
      </w:r>
      <w:r w:rsidR="00BD7D45">
        <w:rPr>
          <w:rFonts w:ascii="Arial" w:hAnsi="Arial" w:cs="Arial"/>
          <w:bCs/>
          <w:i/>
          <w:iCs/>
          <w:sz w:val="24"/>
          <w:szCs w:val="24"/>
          <w:lang w:eastAsia="en-US"/>
        </w:rPr>
        <w:t xml:space="preserve"> </w:t>
      </w:r>
    </w:p>
    <w:p w14:paraId="46F233B6" w14:textId="77777777" w:rsidR="00DC3ED8" w:rsidRPr="00DC3ED8" w:rsidRDefault="00DC3ED8" w:rsidP="00726634">
      <w:pPr>
        <w:spacing w:after="0" w:line="360" w:lineRule="auto"/>
        <w:ind w:right="51"/>
        <w:jc w:val="both"/>
        <w:rPr>
          <w:rFonts w:ascii="Arial" w:hAnsi="Arial" w:cs="Arial"/>
          <w:bCs/>
          <w:sz w:val="24"/>
          <w:szCs w:val="24"/>
          <w:lang w:eastAsia="en-US"/>
        </w:rPr>
      </w:pPr>
    </w:p>
    <w:p w14:paraId="54B6ADEC" w14:textId="77777777" w:rsidR="00DC3ED8" w:rsidRPr="00DC3ED8" w:rsidRDefault="00DC3ED8" w:rsidP="00726634">
      <w:pPr>
        <w:spacing w:after="0" w:line="360" w:lineRule="auto"/>
        <w:jc w:val="center"/>
        <w:rPr>
          <w:rFonts w:ascii="Arial" w:hAnsi="Arial" w:cs="Arial"/>
          <w:b/>
          <w:sz w:val="24"/>
          <w:szCs w:val="24"/>
          <w:lang w:eastAsia="en-US"/>
        </w:rPr>
      </w:pPr>
      <w:bookmarkStart w:id="6" w:name="_Toc174630395"/>
      <w:r w:rsidRPr="00DC3ED8">
        <w:rPr>
          <w:rFonts w:ascii="Arial" w:eastAsia="Arial" w:hAnsi="Arial" w:cs="Arial"/>
          <w:b/>
          <w:sz w:val="24"/>
          <w:szCs w:val="24"/>
          <w:lang w:eastAsia="en-US"/>
        </w:rPr>
        <w:t xml:space="preserve">II. </w:t>
      </w:r>
      <w:r w:rsidRPr="00DC3ED8">
        <w:rPr>
          <w:rFonts w:ascii="Arial" w:hAnsi="Arial" w:cs="Arial"/>
          <w:b/>
          <w:sz w:val="24"/>
          <w:szCs w:val="24"/>
          <w:lang w:eastAsia="en-US"/>
        </w:rPr>
        <w:t>COMPETENCIA</w:t>
      </w:r>
      <w:bookmarkEnd w:id="6"/>
    </w:p>
    <w:p w14:paraId="7F3B2AA5" w14:textId="77777777" w:rsidR="00DC3ED8" w:rsidRPr="00DC3ED8" w:rsidRDefault="00DC3ED8" w:rsidP="00726634">
      <w:pPr>
        <w:spacing w:after="0" w:line="360" w:lineRule="auto"/>
        <w:jc w:val="center"/>
        <w:rPr>
          <w:rFonts w:ascii="Arial" w:hAnsi="Arial" w:cs="Arial"/>
          <w:b/>
          <w:sz w:val="24"/>
          <w:szCs w:val="24"/>
          <w:lang w:eastAsia="en-US"/>
        </w:rPr>
      </w:pPr>
    </w:p>
    <w:p w14:paraId="1BDFFC12" w14:textId="77777777" w:rsidR="00DC3ED8" w:rsidRPr="00DC3ED8" w:rsidRDefault="00DC3ED8" w:rsidP="00726634">
      <w:pPr>
        <w:spacing w:after="0" w:line="360" w:lineRule="auto"/>
        <w:jc w:val="both"/>
        <w:rPr>
          <w:rFonts w:ascii="Arial" w:hAnsi="Arial" w:cs="Arial"/>
          <w:sz w:val="24"/>
          <w:szCs w:val="24"/>
          <w:lang w:eastAsia="en-US"/>
        </w:rPr>
      </w:pPr>
      <w:r w:rsidRPr="00DC3ED8">
        <w:rPr>
          <w:rFonts w:ascii="Arial" w:hAnsi="Arial" w:cs="Arial"/>
          <w:sz w:val="24"/>
          <w:szCs w:val="24"/>
          <w:lang w:eastAsia="en-US"/>
        </w:rPr>
        <w:t xml:space="preserve">El Pleno del </w:t>
      </w:r>
      <w:r w:rsidRPr="00DC3ED8">
        <w:rPr>
          <w:rFonts w:ascii="Arial" w:hAnsi="Arial" w:cs="Arial"/>
          <w:i/>
          <w:iCs/>
          <w:sz w:val="24"/>
          <w:szCs w:val="24"/>
          <w:lang w:eastAsia="en-US"/>
        </w:rPr>
        <w:t xml:space="preserve">Tribunal Electoral </w:t>
      </w:r>
      <w:r w:rsidRPr="00DC3ED8">
        <w:rPr>
          <w:rFonts w:ascii="Arial" w:hAnsi="Arial" w:cs="Arial"/>
          <w:sz w:val="24"/>
          <w:szCs w:val="24"/>
          <w:lang w:eastAsia="en-US"/>
        </w:rPr>
        <w:t xml:space="preserve">es competente para conocer y acordar sobre el cumplimiento de una sentencia que este mismo </w:t>
      </w:r>
      <w:r w:rsidRPr="00DC3ED8">
        <w:rPr>
          <w:rFonts w:ascii="Arial" w:hAnsi="Arial" w:cs="Arial"/>
          <w:i/>
          <w:iCs/>
          <w:sz w:val="24"/>
          <w:szCs w:val="24"/>
          <w:lang w:eastAsia="en-US"/>
        </w:rPr>
        <w:t xml:space="preserve">Órgano </w:t>
      </w:r>
      <w:r w:rsidR="00726634">
        <w:rPr>
          <w:rFonts w:ascii="Arial" w:hAnsi="Arial" w:cs="Arial"/>
          <w:i/>
          <w:iCs/>
          <w:sz w:val="24"/>
          <w:szCs w:val="24"/>
          <w:lang w:eastAsia="en-US"/>
        </w:rPr>
        <w:t>J</w:t>
      </w:r>
      <w:r w:rsidRPr="00DC3ED8">
        <w:rPr>
          <w:rFonts w:ascii="Arial" w:hAnsi="Arial" w:cs="Arial"/>
          <w:i/>
          <w:iCs/>
          <w:sz w:val="24"/>
          <w:szCs w:val="24"/>
          <w:lang w:eastAsia="en-US"/>
        </w:rPr>
        <w:t xml:space="preserve">urisdiccional </w:t>
      </w:r>
      <w:r w:rsidRPr="00DC3ED8">
        <w:rPr>
          <w:rFonts w:ascii="Arial" w:hAnsi="Arial" w:cs="Arial"/>
          <w:sz w:val="24"/>
          <w:szCs w:val="24"/>
          <w:lang w:eastAsia="en-US"/>
        </w:rPr>
        <w:t>dictó, ello, en atención a que la competencia que tiene para resolver el procedimiento principal incluye también la facultad para velar por el correcto cumplimiento y ejecución de sus resoluciones.</w:t>
      </w:r>
    </w:p>
    <w:p w14:paraId="7AD60964" w14:textId="77777777" w:rsidR="00563134" w:rsidRDefault="00563134" w:rsidP="00726634">
      <w:pPr>
        <w:spacing w:after="0" w:line="360" w:lineRule="auto"/>
        <w:jc w:val="both"/>
        <w:rPr>
          <w:rFonts w:ascii="Arial" w:hAnsi="Arial" w:cs="Arial"/>
          <w:sz w:val="24"/>
          <w:szCs w:val="24"/>
          <w:lang w:eastAsia="en-US"/>
        </w:rPr>
      </w:pPr>
    </w:p>
    <w:p w14:paraId="00332CC8" w14:textId="77777777" w:rsidR="00DC3ED8" w:rsidRPr="00DC3ED8" w:rsidRDefault="00DC3ED8" w:rsidP="00726634">
      <w:pPr>
        <w:spacing w:after="0" w:line="360" w:lineRule="auto"/>
        <w:jc w:val="both"/>
        <w:rPr>
          <w:rFonts w:ascii="Arial" w:eastAsia="Times New Roman" w:hAnsi="Arial" w:cs="Arial"/>
          <w:sz w:val="24"/>
          <w:szCs w:val="24"/>
        </w:rPr>
      </w:pPr>
      <w:r w:rsidRPr="00DC3ED8">
        <w:rPr>
          <w:rFonts w:ascii="Arial" w:hAnsi="Arial" w:cs="Arial"/>
          <w:sz w:val="24"/>
          <w:szCs w:val="24"/>
          <w:lang w:eastAsia="en-US"/>
        </w:rPr>
        <w:lastRenderedPageBreak/>
        <w:t>Lo anterior, con fundamento en los artículos 98 A de la Constitución Política de los Estados Unidos Mexicanos</w:t>
      </w:r>
      <w:r w:rsidRPr="00DC3ED8">
        <w:rPr>
          <w:rFonts w:ascii="Arial" w:hAnsi="Arial" w:cs="Arial"/>
          <w:sz w:val="24"/>
          <w:szCs w:val="24"/>
          <w:vertAlign w:val="superscript"/>
          <w:lang w:eastAsia="en-US"/>
        </w:rPr>
        <w:footnoteReference w:id="38"/>
      </w:r>
      <w:r w:rsidRPr="00DC3ED8">
        <w:rPr>
          <w:rFonts w:ascii="Arial" w:hAnsi="Arial" w:cs="Arial"/>
          <w:sz w:val="24"/>
          <w:szCs w:val="24"/>
          <w:lang w:eastAsia="en-US"/>
        </w:rPr>
        <w:t>, 60, 64 fracción XIII, 66, fracciones II y III del Código Electoral del Estado de Michoacán de Ocampo</w:t>
      </w:r>
      <w:r w:rsidRPr="00DC3ED8">
        <w:rPr>
          <w:rFonts w:ascii="Arial" w:hAnsi="Arial" w:cs="Arial"/>
          <w:sz w:val="24"/>
          <w:szCs w:val="24"/>
          <w:vertAlign w:val="superscript"/>
          <w:lang w:eastAsia="en-US"/>
        </w:rPr>
        <w:footnoteReference w:id="39"/>
      </w:r>
      <w:r w:rsidRPr="00DC3ED8">
        <w:rPr>
          <w:rFonts w:ascii="Arial" w:hAnsi="Arial" w:cs="Arial"/>
          <w:sz w:val="24"/>
          <w:szCs w:val="24"/>
          <w:lang w:eastAsia="en-US"/>
        </w:rPr>
        <w:t xml:space="preserve">; </w:t>
      </w:r>
      <w:r w:rsidR="00097A70">
        <w:rPr>
          <w:rFonts w:ascii="Arial" w:hAnsi="Arial" w:cs="Arial"/>
          <w:sz w:val="24"/>
          <w:szCs w:val="24"/>
          <w:lang w:eastAsia="en-US"/>
        </w:rPr>
        <w:t xml:space="preserve">100 del Reglamento Interior del Tribunal Electoral del Estado, </w:t>
      </w:r>
      <w:r w:rsidRPr="00DC3ED8">
        <w:rPr>
          <w:rFonts w:ascii="Arial" w:hAnsi="Arial" w:cs="Arial"/>
          <w:sz w:val="24"/>
          <w:szCs w:val="24"/>
          <w:lang w:val="es-ES_tradnl" w:eastAsia="en-US"/>
        </w:rPr>
        <w:t>así como en la jurisprudencia 24/2001, emitida por la Sala Superior del Tribunal Electoral del Poder Judicial de la Federación,</w:t>
      </w:r>
      <w:r w:rsidRPr="00DC3ED8">
        <w:rPr>
          <w:rFonts w:ascii="Arial" w:hAnsi="Arial" w:cs="Arial"/>
          <w:sz w:val="24"/>
          <w:szCs w:val="24"/>
          <w:vertAlign w:val="superscript"/>
          <w:lang w:val="es-ES_tradnl" w:eastAsia="en-US"/>
        </w:rPr>
        <w:footnoteReference w:id="40"/>
      </w:r>
      <w:r w:rsidRPr="00DC3ED8">
        <w:rPr>
          <w:rFonts w:ascii="Arial" w:hAnsi="Arial" w:cs="Arial"/>
          <w:sz w:val="24"/>
          <w:szCs w:val="24"/>
          <w:lang w:val="es-ES_tradnl" w:eastAsia="en-US"/>
        </w:rPr>
        <w:t xml:space="preserve"> de rubro: </w:t>
      </w:r>
      <w:r w:rsidRPr="00DC3ED8">
        <w:rPr>
          <w:rFonts w:ascii="Arial" w:hAnsi="Arial" w:cs="Arial"/>
          <w:b/>
          <w:bCs/>
          <w:sz w:val="24"/>
          <w:szCs w:val="24"/>
          <w:lang w:val="es-ES_tradnl" w:eastAsia="en-US"/>
        </w:rPr>
        <w:t>“TRIBUNAL ELECTORAL DEL PODER JUDICIAL DE LA FEDERACIÓN. ESTÁ FACULTADO CONSTITUCIONALMENTE PARA EXIGIR EL CUMPLIMIENTO DE TODAS SUS RESOLUCIONES”.</w:t>
      </w:r>
      <w:r w:rsidRPr="00DC3ED8">
        <w:rPr>
          <w:rFonts w:ascii="Arial" w:eastAsia="Times New Roman" w:hAnsi="Arial" w:cs="Arial"/>
          <w:sz w:val="24"/>
          <w:szCs w:val="24"/>
        </w:rPr>
        <w:t xml:space="preserve"> </w:t>
      </w:r>
    </w:p>
    <w:p w14:paraId="4649940D" w14:textId="77777777" w:rsidR="00DC3ED8" w:rsidRPr="00DC3ED8" w:rsidRDefault="00DC3ED8" w:rsidP="00726634">
      <w:pPr>
        <w:spacing w:after="0" w:line="360" w:lineRule="auto"/>
        <w:jc w:val="both"/>
        <w:rPr>
          <w:rFonts w:ascii="Arial" w:eastAsia="Times New Roman" w:hAnsi="Arial" w:cs="Arial"/>
          <w:sz w:val="24"/>
          <w:szCs w:val="24"/>
        </w:rPr>
      </w:pPr>
    </w:p>
    <w:p w14:paraId="0FC194B0" w14:textId="77777777" w:rsidR="007A1D8D" w:rsidRDefault="00DC3ED8" w:rsidP="00726634">
      <w:pPr>
        <w:pStyle w:val="Ttulo1"/>
        <w:spacing w:before="0" w:after="0" w:line="360" w:lineRule="auto"/>
        <w:ind w:right="-235"/>
        <w:jc w:val="center"/>
        <w:rPr>
          <w:rFonts w:ascii="Arial" w:eastAsia="Times New Roman" w:hAnsi="Arial" w:cs="Arial"/>
          <w:bCs/>
          <w:sz w:val="24"/>
          <w:szCs w:val="24"/>
          <w:lang w:val="es-ES" w:eastAsia="es-ES"/>
        </w:rPr>
      </w:pPr>
      <w:bookmarkStart w:id="7" w:name="_Toc174630396"/>
      <w:r w:rsidRPr="00DC3ED8">
        <w:rPr>
          <w:rFonts w:ascii="Arial" w:eastAsia="Times New Roman" w:hAnsi="Arial" w:cs="Arial"/>
          <w:bCs/>
          <w:sz w:val="24"/>
          <w:szCs w:val="24"/>
        </w:rPr>
        <w:t>III.</w:t>
      </w:r>
      <w:r w:rsidRPr="00DC3ED8">
        <w:rPr>
          <w:rFonts w:ascii="Arial" w:eastAsia="Times New Roman" w:hAnsi="Arial" w:cs="Arial"/>
          <w:sz w:val="24"/>
          <w:szCs w:val="24"/>
        </w:rPr>
        <w:t xml:space="preserve"> </w:t>
      </w:r>
      <w:r w:rsidR="007A1D8D" w:rsidRPr="007A1D8D">
        <w:rPr>
          <w:rFonts w:ascii="Arial" w:eastAsia="Times New Roman" w:hAnsi="Arial" w:cs="Arial"/>
          <w:bCs/>
          <w:sz w:val="24"/>
          <w:szCs w:val="24"/>
          <w:lang w:val="es-ES" w:eastAsia="es-ES"/>
        </w:rPr>
        <w:t>NOMBRAMIENTO DE MAGISTRATURAS</w:t>
      </w:r>
    </w:p>
    <w:p w14:paraId="1071DD43" w14:textId="77777777" w:rsidR="00726634" w:rsidRPr="00726634" w:rsidRDefault="00726634" w:rsidP="00726634">
      <w:pPr>
        <w:rPr>
          <w:lang w:val="es-ES" w:eastAsia="es-ES"/>
        </w:rPr>
      </w:pPr>
    </w:p>
    <w:p w14:paraId="7B420517" w14:textId="77777777" w:rsidR="007A1D8D" w:rsidRDefault="007A1D8D" w:rsidP="00726634">
      <w:pPr>
        <w:spacing w:after="0" w:line="360" w:lineRule="auto"/>
        <w:ind w:right="-235"/>
        <w:jc w:val="both"/>
        <w:rPr>
          <w:rFonts w:ascii="Arial" w:eastAsia="Times New Roman" w:hAnsi="Arial" w:cs="Arial"/>
          <w:sz w:val="24"/>
          <w:szCs w:val="24"/>
          <w:lang w:val="es-ES" w:eastAsia="es-ES"/>
        </w:rPr>
      </w:pPr>
      <w:r w:rsidRPr="007A1D8D">
        <w:rPr>
          <w:rFonts w:ascii="Arial" w:eastAsia="Times New Roman" w:hAnsi="Arial" w:cs="Arial"/>
          <w:sz w:val="24"/>
          <w:szCs w:val="24"/>
          <w:lang w:val="es-ES" w:eastAsia="es-ES"/>
        </w:rPr>
        <w:t xml:space="preserve">Se hace del conocimiento de las partes que el Senado de la República, eligió a </w:t>
      </w:r>
      <w:proofErr w:type="spellStart"/>
      <w:r w:rsidRPr="007A1D8D">
        <w:rPr>
          <w:rFonts w:ascii="Arial" w:eastAsia="Times New Roman" w:hAnsi="Arial" w:cs="Arial"/>
          <w:sz w:val="24"/>
          <w:szCs w:val="24"/>
          <w:lang w:val="es-ES" w:eastAsia="es-ES"/>
        </w:rPr>
        <w:t>Amelí</w:t>
      </w:r>
      <w:proofErr w:type="spellEnd"/>
      <w:r w:rsidRPr="007A1D8D">
        <w:rPr>
          <w:rFonts w:ascii="Arial" w:eastAsia="Times New Roman" w:hAnsi="Arial" w:cs="Arial"/>
          <w:sz w:val="24"/>
          <w:szCs w:val="24"/>
          <w:lang w:val="es-ES" w:eastAsia="es-ES"/>
        </w:rPr>
        <w:t xml:space="preserve"> </w:t>
      </w:r>
      <w:proofErr w:type="spellStart"/>
      <w:r w:rsidRPr="007A1D8D">
        <w:rPr>
          <w:rFonts w:ascii="Arial" w:eastAsia="Times New Roman" w:hAnsi="Arial" w:cs="Arial"/>
          <w:sz w:val="24"/>
          <w:szCs w:val="24"/>
          <w:lang w:val="es-ES" w:eastAsia="es-ES"/>
        </w:rPr>
        <w:t>Gissel</w:t>
      </w:r>
      <w:proofErr w:type="spellEnd"/>
      <w:r w:rsidRPr="007A1D8D">
        <w:rPr>
          <w:rFonts w:ascii="Arial" w:eastAsia="Times New Roman" w:hAnsi="Arial" w:cs="Arial"/>
          <w:sz w:val="24"/>
          <w:szCs w:val="24"/>
          <w:lang w:val="es-ES" w:eastAsia="es-ES"/>
        </w:rPr>
        <w:t xml:space="preserve"> Navarro Lepe, Adrián Hernández Pinedo y Eric López Villaseñor, como integrantes del Pleno de este </w:t>
      </w:r>
      <w:r w:rsidRPr="007A1D8D">
        <w:rPr>
          <w:rFonts w:ascii="Arial" w:eastAsia="Times New Roman" w:hAnsi="Arial" w:cs="Arial"/>
          <w:i/>
          <w:iCs/>
          <w:sz w:val="24"/>
          <w:szCs w:val="24"/>
          <w:lang w:val="es-ES" w:eastAsia="es-ES"/>
        </w:rPr>
        <w:t>Tribunal Electoral</w:t>
      </w:r>
      <w:r w:rsidRPr="007A1D8D">
        <w:rPr>
          <w:rFonts w:ascii="Arial" w:eastAsia="Times New Roman" w:hAnsi="Arial" w:cs="Arial"/>
          <w:sz w:val="24"/>
          <w:szCs w:val="24"/>
          <w:lang w:val="es-ES" w:eastAsia="es-ES"/>
        </w:rPr>
        <w:t xml:space="preserve">, los cuales tomaron protesta del cargo el nueve de abril.  </w:t>
      </w:r>
    </w:p>
    <w:p w14:paraId="2ECA3493" w14:textId="77777777" w:rsidR="00726634" w:rsidRDefault="00726634" w:rsidP="00726634">
      <w:pPr>
        <w:spacing w:after="0" w:line="360" w:lineRule="auto"/>
        <w:ind w:right="-235"/>
        <w:jc w:val="both"/>
        <w:rPr>
          <w:rFonts w:ascii="Arial" w:eastAsia="Times New Roman" w:hAnsi="Arial" w:cs="Arial"/>
          <w:sz w:val="24"/>
          <w:szCs w:val="24"/>
        </w:rPr>
      </w:pPr>
    </w:p>
    <w:p w14:paraId="1E4FB090" w14:textId="77777777" w:rsidR="00DC3ED8" w:rsidRPr="00DC3ED8" w:rsidRDefault="007A1D8D" w:rsidP="00726634">
      <w:pPr>
        <w:spacing w:after="0" w:line="360" w:lineRule="auto"/>
        <w:jc w:val="center"/>
        <w:rPr>
          <w:rFonts w:ascii="Arial" w:eastAsia="Arial" w:hAnsi="Arial" w:cs="Arial"/>
          <w:b/>
          <w:bCs/>
          <w:sz w:val="24"/>
          <w:szCs w:val="24"/>
          <w:lang w:eastAsia="en-US"/>
        </w:rPr>
      </w:pPr>
      <w:r>
        <w:rPr>
          <w:rFonts w:ascii="Arial" w:eastAsia="Arial" w:hAnsi="Arial" w:cs="Arial"/>
          <w:b/>
          <w:bCs/>
          <w:sz w:val="24"/>
          <w:szCs w:val="24"/>
          <w:lang w:eastAsia="en-US"/>
        </w:rPr>
        <w:t xml:space="preserve">IV. </w:t>
      </w:r>
      <w:r w:rsidR="00DC3ED8" w:rsidRPr="00DC3ED8">
        <w:rPr>
          <w:rFonts w:ascii="Arial" w:eastAsia="Arial" w:hAnsi="Arial" w:cs="Arial"/>
          <w:b/>
          <w:bCs/>
          <w:sz w:val="24"/>
          <w:szCs w:val="24"/>
          <w:lang w:eastAsia="en-US"/>
        </w:rPr>
        <w:t>EFECTOS DE LA SENTENCIA</w:t>
      </w:r>
      <w:bookmarkEnd w:id="7"/>
    </w:p>
    <w:p w14:paraId="723550E3" w14:textId="77777777" w:rsidR="00DC3ED8" w:rsidRPr="00DC3ED8" w:rsidRDefault="00DC3ED8" w:rsidP="00726634">
      <w:pPr>
        <w:spacing w:after="0" w:line="360" w:lineRule="auto"/>
        <w:jc w:val="center"/>
        <w:rPr>
          <w:rFonts w:ascii="Arial" w:eastAsia="Arial" w:hAnsi="Arial" w:cs="Arial"/>
          <w:b/>
          <w:bCs/>
          <w:sz w:val="24"/>
          <w:szCs w:val="24"/>
          <w:lang w:eastAsia="en-US"/>
        </w:rPr>
      </w:pPr>
    </w:p>
    <w:p w14:paraId="026D06BC" w14:textId="77777777" w:rsidR="00DC3ED8" w:rsidRPr="00DC3ED8" w:rsidRDefault="00DC3ED8" w:rsidP="00726634">
      <w:pPr>
        <w:spacing w:after="0" w:line="360" w:lineRule="auto"/>
        <w:ind w:right="51"/>
        <w:jc w:val="both"/>
        <w:rPr>
          <w:rFonts w:ascii="Arial" w:hAnsi="Arial" w:cs="Arial"/>
          <w:sz w:val="24"/>
          <w:szCs w:val="24"/>
          <w:lang w:eastAsia="en-US"/>
        </w:rPr>
      </w:pPr>
      <w:r w:rsidRPr="00DC3ED8">
        <w:rPr>
          <w:rFonts w:ascii="Arial" w:hAnsi="Arial" w:cs="Arial"/>
          <w:sz w:val="24"/>
          <w:szCs w:val="24"/>
          <w:lang w:eastAsia="en-US"/>
        </w:rPr>
        <w:t xml:space="preserve">Este </w:t>
      </w:r>
      <w:r w:rsidRPr="00DC3ED8">
        <w:rPr>
          <w:rFonts w:ascii="Arial" w:hAnsi="Arial" w:cs="Arial"/>
          <w:i/>
          <w:iCs/>
          <w:sz w:val="24"/>
          <w:szCs w:val="24"/>
          <w:lang w:eastAsia="en-US"/>
        </w:rPr>
        <w:t>Tribunal Electoral,</w:t>
      </w:r>
      <w:r w:rsidRPr="00DC3ED8">
        <w:rPr>
          <w:rFonts w:ascii="Arial" w:hAnsi="Arial" w:cs="Arial"/>
          <w:sz w:val="24"/>
          <w:szCs w:val="24"/>
          <w:lang w:eastAsia="en-US"/>
        </w:rPr>
        <w:t xml:space="preserve"> en la sentencia emitida el </w:t>
      </w:r>
      <w:r w:rsidR="005A45B1">
        <w:rPr>
          <w:rFonts w:ascii="Arial" w:hAnsi="Arial" w:cs="Arial"/>
          <w:sz w:val="24"/>
          <w:szCs w:val="24"/>
          <w:lang w:eastAsia="en-US"/>
        </w:rPr>
        <w:t>veintiocho</w:t>
      </w:r>
      <w:r w:rsidRPr="00DC3ED8">
        <w:rPr>
          <w:rFonts w:ascii="Arial" w:hAnsi="Arial" w:cs="Arial"/>
          <w:sz w:val="24"/>
          <w:szCs w:val="24"/>
          <w:lang w:eastAsia="en-US"/>
        </w:rPr>
        <w:t xml:space="preserve"> </w:t>
      </w:r>
      <w:r w:rsidR="00D42694" w:rsidRPr="00DC3ED8">
        <w:rPr>
          <w:rFonts w:ascii="Arial" w:hAnsi="Arial" w:cs="Arial"/>
          <w:sz w:val="24"/>
          <w:szCs w:val="24"/>
          <w:lang w:eastAsia="en-US"/>
        </w:rPr>
        <w:t>de enero</w:t>
      </w:r>
      <w:r w:rsidR="00D42694">
        <w:rPr>
          <w:rFonts w:ascii="Arial" w:hAnsi="Arial" w:cs="Arial"/>
          <w:sz w:val="24"/>
          <w:szCs w:val="24"/>
          <w:lang w:eastAsia="en-US"/>
        </w:rPr>
        <w:t xml:space="preserve"> </w:t>
      </w:r>
      <w:r w:rsidRPr="00DC3ED8">
        <w:rPr>
          <w:rFonts w:ascii="Arial" w:hAnsi="Arial" w:cs="Arial"/>
          <w:sz w:val="24"/>
          <w:szCs w:val="24"/>
          <w:lang w:eastAsia="en-US"/>
        </w:rPr>
        <w:t xml:space="preserve">dentro del presente </w:t>
      </w:r>
      <w:r w:rsidR="009B58D3">
        <w:rPr>
          <w:rFonts w:ascii="Arial" w:hAnsi="Arial" w:cs="Arial"/>
          <w:sz w:val="24"/>
          <w:szCs w:val="24"/>
          <w:lang w:eastAsia="en-US"/>
        </w:rPr>
        <w:t>P</w:t>
      </w:r>
      <w:r w:rsidRPr="00DC3ED8">
        <w:rPr>
          <w:rFonts w:ascii="Arial" w:hAnsi="Arial" w:cs="Arial"/>
          <w:sz w:val="24"/>
          <w:szCs w:val="24"/>
          <w:lang w:eastAsia="en-US"/>
        </w:rPr>
        <w:t xml:space="preserve">rocedimiento </w:t>
      </w:r>
      <w:r w:rsidR="009B58D3">
        <w:rPr>
          <w:rFonts w:ascii="Arial" w:hAnsi="Arial" w:cs="Arial"/>
          <w:sz w:val="24"/>
          <w:szCs w:val="24"/>
          <w:lang w:eastAsia="en-US"/>
        </w:rPr>
        <w:t>E</w:t>
      </w:r>
      <w:r w:rsidRPr="00DC3ED8">
        <w:rPr>
          <w:rFonts w:ascii="Arial" w:hAnsi="Arial" w:cs="Arial"/>
          <w:sz w:val="24"/>
          <w:szCs w:val="24"/>
          <w:lang w:eastAsia="en-US"/>
        </w:rPr>
        <w:t xml:space="preserve">special </w:t>
      </w:r>
      <w:r w:rsidR="009B58D3">
        <w:rPr>
          <w:rFonts w:ascii="Arial" w:hAnsi="Arial" w:cs="Arial"/>
          <w:sz w:val="24"/>
          <w:szCs w:val="24"/>
          <w:lang w:eastAsia="en-US"/>
        </w:rPr>
        <w:t>S</w:t>
      </w:r>
      <w:r w:rsidRPr="00DC3ED8">
        <w:rPr>
          <w:rFonts w:ascii="Arial" w:hAnsi="Arial" w:cs="Arial"/>
          <w:sz w:val="24"/>
          <w:szCs w:val="24"/>
          <w:lang w:eastAsia="en-US"/>
        </w:rPr>
        <w:t xml:space="preserve">ancionador, ordenó en lo que será materia de cumplimiento, lo siguiente: </w:t>
      </w:r>
    </w:p>
    <w:p w14:paraId="2BA80DED" w14:textId="77777777" w:rsidR="00DC3ED8" w:rsidRPr="00DC3ED8" w:rsidRDefault="00DC3ED8" w:rsidP="00726634">
      <w:pPr>
        <w:spacing w:after="0" w:line="360" w:lineRule="auto"/>
        <w:ind w:right="51"/>
        <w:jc w:val="both"/>
        <w:rPr>
          <w:rFonts w:ascii="Arial" w:hAnsi="Arial" w:cs="Arial"/>
          <w:sz w:val="24"/>
          <w:szCs w:val="24"/>
          <w:lang w:eastAsia="en-US"/>
        </w:rPr>
      </w:pPr>
    </w:p>
    <w:p w14:paraId="692AF658" w14:textId="77777777" w:rsidR="005A05D9" w:rsidRDefault="00E74600" w:rsidP="00726634">
      <w:pPr>
        <w:pStyle w:val="Prrafodelista"/>
        <w:numPr>
          <w:ilvl w:val="0"/>
          <w:numId w:val="2"/>
        </w:numPr>
        <w:spacing w:line="360" w:lineRule="auto"/>
        <w:jc w:val="both"/>
        <w:rPr>
          <w:rFonts w:cs="Arial"/>
          <w:b/>
          <w:sz w:val="24"/>
          <w:szCs w:val="24"/>
          <w:lang w:eastAsia="en-US"/>
        </w:rPr>
      </w:pPr>
      <w:r>
        <w:rPr>
          <w:rFonts w:cs="Arial"/>
          <w:b/>
          <w:sz w:val="24"/>
          <w:szCs w:val="24"/>
          <w:lang w:eastAsia="en-US"/>
        </w:rPr>
        <w:t>Medidas de no repetición</w:t>
      </w:r>
      <w:bookmarkEnd w:id="0"/>
    </w:p>
    <w:p w14:paraId="3039761F" w14:textId="77777777" w:rsidR="00E74600" w:rsidRDefault="00E74600" w:rsidP="00726634">
      <w:pPr>
        <w:spacing w:after="0" w:line="360" w:lineRule="auto"/>
        <w:rPr>
          <w:rFonts w:ascii="Arial" w:eastAsia="Times New Roman" w:hAnsi="Arial" w:cs="Arial"/>
          <w:b/>
          <w:sz w:val="24"/>
          <w:szCs w:val="24"/>
          <w:lang w:eastAsia="en-US"/>
        </w:rPr>
      </w:pPr>
    </w:p>
    <w:p w14:paraId="2775492C" w14:textId="77777777" w:rsidR="00E74600" w:rsidRDefault="00E74600" w:rsidP="00726634">
      <w:pPr>
        <w:pStyle w:val="Prrafodelista"/>
        <w:numPr>
          <w:ilvl w:val="0"/>
          <w:numId w:val="3"/>
        </w:numPr>
        <w:spacing w:line="360" w:lineRule="auto"/>
        <w:rPr>
          <w:b/>
          <w:bCs/>
          <w:sz w:val="24"/>
          <w:szCs w:val="24"/>
          <w:lang w:eastAsia="en-US"/>
        </w:rPr>
      </w:pPr>
      <w:r w:rsidRPr="00E74600">
        <w:rPr>
          <w:b/>
          <w:bCs/>
          <w:sz w:val="24"/>
          <w:szCs w:val="24"/>
          <w:lang w:eastAsia="en-US"/>
        </w:rPr>
        <w:t xml:space="preserve">Implementación y asistencia a un programa de capacitación </w:t>
      </w:r>
    </w:p>
    <w:p w14:paraId="5984E284" w14:textId="77777777" w:rsidR="00E74600" w:rsidRDefault="00E74600" w:rsidP="00726634">
      <w:pPr>
        <w:pStyle w:val="Prrafodelista"/>
        <w:spacing w:line="360" w:lineRule="auto"/>
        <w:rPr>
          <w:b/>
          <w:bCs/>
          <w:sz w:val="24"/>
          <w:szCs w:val="24"/>
          <w:lang w:eastAsia="en-US"/>
        </w:rPr>
      </w:pPr>
    </w:p>
    <w:p w14:paraId="59F2D15F" w14:textId="77777777" w:rsidR="00E74600" w:rsidRDefault="00E74600" w:rsidP="00726634">
      <w:pPr>
        <w:pStyle w:val="Prrafodelista"/>
        <w:numPr>
          <w:ilvl w:val="0"/>
          <w:numId w:val="4"/>
        </w:numPr>
        <w:spacing w:line="360" w:lineRule="auto"/>
        <w:rPr>
          <w:b/>
          <w:bCs/>
          <w:i/>
          <w:iCs/>
          <w:sz w:val="24"/>
          <w:szCs w:val="24"/>
          <w:lang w:eastAsia="en-US"/>
        </w:rPr>
      </w:pPr>
      <w:r w:rsidRPr="00E74600">
        <w:rPr>
          <w:b/>
          <w:bCs/>
          <w:i/>
          <w:iCs/>
          <w:sz w:val="24"/>
          <w:szCs w:val="24"/>
          <w:lang w:eastAsia="en-US"/>
        </w:rPr>
        <w:t>Secretar</w:t>
      </w:r>
      <w:r w:rsidR="009B58D3">
        <w:rPr>
          <w:b/>
          <w:bCs/>
          <w:i/>
          <w:iCs/>
          <w:sz w:val="24"/>
          <w:szCs w:val="24"/>
          <w:lang w:eastAsia="en-US"/>
        </w:rPr>
        <w:t>í</w:t>
      </w:r>
      <w:r w:rsidRPr="00E74600">
        <w:rPr>
          <w:b/>
          <w:bCs/>
          <w:i/>
          <w:iCs/>
          <w:sz w:val="24"/>
          <w:szCs w:val="24"/>
          <w:lang w:eastAsia="en-US"/>
        </w:rPr>
        <w:t>a de igualdad y denunciados</w:t>
      </w:r>
    </w:p>
    <w:p w14:paraId="5357072C" w14:textId="77777777" w:rsidR="00E74600" w:rsidRDefault="00E74600" w:rsidP="00726634">
      <w:pPr>
        <w:spacing w:after="0" w:line="360" w:lineRule="auto"/>
        <w:jc w:val="both"/>
        <w:rPr>
          <w:rFonts w:cs="Arial"/>
          <w:bCs/>
          <w:sz w:val="24"/>
          <w:szCs w:val="24"/>
          <w:lang w:val="es-ES"/>
        </w:rPr>
      </w:pPr>
    </w:p>
    <w:p w14:paraId="4CBAFEC5" w14:textId="77777777" w:rsidR="00E74600" w:rsidRDefault="00E74600" w:rsidP="00726634">
      <w:pPr>
        <w:spacing w:after="0" w:line="360" w:lineRule="auto"/>
        <w:jc w:val="both"/>
        <w:rPr>
          <w:rFonts w:ascii="Arial" w:hAnsi="Arial" w:cs="Arial"/>
          <w:bCs/>
          <w:i/>
          <w:iCs/>
          <w:sz w:val="24"/>
          <w:szCs w:val="24"/>
          <w:lang w:val="es-ES"/>
        </w:rPr>
      </w:pPr>
      <w:r w:rsidRPr="00E74600">
        <w:rPr>
          <w:rFonts w:ascii="Arial" w:hAnsi="Arial" w:cs="Arial"/>
          <w:bCs/>
          <w:sz w:val="24"/>
          <w:szCs w:val="24"/>
          <w:lang w:val="es-ES"/>
        </w:rPr>
        <w:t xml:space="preserve">Se le vinculó a la </w:t>
      </w:r>
      <w:r w:rsidRPr="00E74600">
        <w:rPr>
          <w:rFonts w:ascii="Arial" w:hAnsi="Arial" w:cs="Arial"/>
          <w:bCs/>
          <w:i/>
          <w:iCs/>
          <w:sz w:val="24"/>
          <w:szCs w:val="24"/>
          <w:lang w:val="es-ES"/>
        </w:rPr>
        <w:t>Secretaría de Igualdad</w:t>
      </w:r>
      <w:r w:rsidRPr="00E74600">
        <w:rPr>
          <w:rFonts w:ascii="Arial" w:hAnsi="Arial" w:cs="Arial"/>
          <w:bCs/>
          <w:sz w:val="24"/>
          <w:szCs w:val="24"/>
          <w:lang w:val="es-ES"/>
        </w:rPr>
        <w:t xml:space="preserve">, para que </w:t>
      </w:r>
      <w:r w:rsidRPr="00E74600">
        <w:rPr>
          <w:rFonts w:ascii="Arial" w:hAnsi="Arial" w:cs="Arial"/>
          <w:bCs/>
          <w:sz w:val="24"/>
          <w:szCs w:val="24"/>
        </w:rPr>
        <w:t>implementara</w:t>
      </w:r>
      <w:r w:rsidRPr="00E74600">
        <w:rPr>
          <w:rFonts w:ascii="Arial" w:hAnsi="Arial" w:cs="Arial"/>
          <w:bCs/>
          <w:sz w:val="24"/>
          <w:szCs w:val="24"/>
          <w:lang w:val="es-ES"/>
        </w:rPr>
        <w:t xml:space="preserve"> un programa de capacitación sobre género y violencia política, dirigido a los </w:t>
      </w:r>
      <w:r w:rsidRPr="00E74600">
        <w:rPr>
          <w:rFonts w:ascii="Arial" w:hAnsi="Arial" w:cs="Arial"/>
          <w:bCs/>
          <w:i/>
          <w:iCs/>
          <w:sz w:val="24"/>
          <w:szCs w:val="24"/>
          <w:lang w:val="es-ES"/>
        </w:rPr>
        <w:t>denunciados.</w:t>
      </w:r>
    </w:p>
    <w:p w14:paraId="3CCCB8F6" w14:textId="77777777" w:rsidR="00097A70" w:rsidRPr="00E74600" w:rsidRDefault="00097A70" w:rsidP="00726634">
      <w:pPr>
        <w:spacing w:after="0" w:line="360" w:lineRule="auto"/>
        <w:jc w:val="both"/>
        <w:rPr>
          <w:rFonts w:ascii="Arial" w:hAnsi="Arial" w:cs="Arial"/>
          <w:bCs/>
          <w:i/>
          <w:iCs/>
          <w:sz w:val="24"/>
          <w:szCs w:val="24"/>
          <w:lang w:val="es-ES"/>
        </w:rPr>
      </w:pPr>
    </w:p>
    <w:p w14:paraId="14E096B4" w14:textId="77777777" w:rsidR="00E74600" w:rsidRDefault="00E74600" w:rsidP="00726634">
      <w:pPr>
        <w:spacing w:after="0" w:line="360" w:lineRule="auto"/>
        <w:jc w:val="both"/>
        <w:rPr>
          <w:rFonts w:ascii="Arial" w:hAnsi="Arial" w:cs="Arial"/>
          <w:bCs/>
          <w:sz w:val="24"/>
          <w:szCs w:val="24"/>
          <w:lang w:val="es-ES"/>
        </w:rPr>
      </w:pPr>
      <w:r w:rsidRPr="00E74600">
        <w:rPr>
          <w:rFonts w:ascii="Arial" w:hAnsi="Arial" w:cs="Arial"/>
          <w:bCs/>
          <w:sz w:val="24"/>
          <w:szCs w:val="24"/>
          <w:lang w:val="es-ES"/>
        </w:rPr>
        <w:t xml:space="preserve">Una vez efectuado dicho programa, tanto la </w:t>
      </w:r>
      <w:r w:rsidRPr="00E74600">
        <w:rPr>
          <w:rFonts w:ascii="Arial" w:hAnsi="Arial" w:cs="Arial"/>
          <w:bCs/>
          <w:i/>
          <w:iCs/>
          <w:sz w:val="24"/>
          <w:szCs w:val="24"/>
          <w:lang w:val="es-ES"/>
        </w:rPr>
        <w:t>Secretaría de Igualdad</w:t>
      </w:r>
      <w:r w:rsidRPr="00E74600">
        <w:rPr>
          <w:rFonts w:ascii="Arial" w:hAnsi="Arial" w:cs="Arial"/>
          <w:bCs/>
          <w:sz w:val="24"/>
          <w:szCs w:val="24"/>
          <w:lang w:val="es-ES"/>
        </w:rPr>
        <w:t xml:space="preserve"> como los </w:t>
      </w:r>
      <w:r w:rsidRPr="00E74600">
        <w:rPr>
          <w:rFonts w:ascii="Arial" w:hAnsi="Arial" w:cs="Arial"/>
          <w:bCs/>
          <w:i/>
          <w:iCs/>
          <w:sz w:val="24"/>
          <w:szCs w:val="24"/>
          <w:lang w:val="es-ES"/>
        </w:rPr>
        <w:t>denunciados</w:t>
      </w:r>
      <w:r w:rsidRPr="00E74600">
        <w:rPr>
          <w:rFonts w:ascii="Arial" w:hAnsi="Arial" w:cs="Arial"/>
          <w:bCs/>
          <w:sz w:val="24"/>
          <w:szCs w:val="24"/>
          <w:lang w:val="es-ES"/>
        </w:rPr>
        <w:t xml:space="preserve"> debían informarlo a este </w:t>
      </w:r>
      <w:r w:rsidRPr="00E74600">
        <w:rPr>
          <w:rFonts w:ascii="Arial" w:hAnsi="Arial" w:cs="Arial"/>
          <w:bCs/>
          <w:i/>
          <w:iCs/>
          <w:sz w:val="24"/>
          <w:szCs w:val="24"/>
          <w:lang w:val="es-ES"/>
        </w:rPr>
        <w:t xml:space="preserve">Tribunal Electoral </w:t>
      </w:r>
      <w:r w:rsidR="009D6646">
        <w:rPr>
          <w:rFonts w:ascii="Arial" w:hAnsi="Arial" w:cs="Arial"/>
          <w:bCs/>
          <w:sz w:val="24"/>
          <w:szCs w:val="24"/>
          <w:lang w:val="es-ES"/>
        </w:rPr>
        <w:t>acompañando las constancias correspondientes.</w:t>
      </w:r>
    </w:p>
    <w:p w14:paraId="070228FF" w14:textId="77777777" w:rsidR="00E74600" w:rsidRPr="00240046" w:rsidRDefault="00240046" w:rsidP="00726634">
      <w:pPr>
        <w:pStyle w:val="Prrafodelista"/>
        <w:numPr>
          <w:ilvl w:val="0"/>
          <w:numId w:val="2"/>
        </w:numPr>
        <w:spacing w:line="360" w:lineRule="auto"/>
        <w:rPr>
          <w:b/>
          <w:bCs/>
          <w:sz w:val="24"/>
          <w:szCs w:val="24"/>
          <w:lang w:eastAsia="en-US"/>
        </w:rPr>
      </w:pPr>
      <w:r w:rsidRPr="00240046">
        <w:rPr>
          <w:b/>
          <w:bCs/>
          <w:sz w:val="24"/>
          <w:szCs w:val="24"/>
          <w:lang w:eastAsia="en-US"/>
        </w:rPr>
        <w:lastRenderedPageBreak/>
        <w:t xml:space="preserve">Medidas de satisfacción </w:t>
      </w:r>
    </w:p>
    <w:p w14:paraId="78EB7B8D" w14:textId="77777777" w:rsidR="00240046" w:rsidRPr="00240046" w:rsidRDefault="00240046" w:rsidP="00726634">
      <w:pPr>
        <w:spacing w:after="0" w:line="360" w:lineRule="auto"/>
        <w:rPr>
          <w:lang w:eastAsia="en-US"/>
        </w:rPr>
      </w:pPr>
    </w:p>
    <w:p w14:paraId="7CEFC3E9" w14:textId="77777777" w:rsidR="00240046" w:rsidRDefault="00240046" w:rsidP="00726634">
      <w:pPr>
        <w:pStyle w:val="Prrafodelista"/>
        <w:numPr>
          <w:ilvl w:val="0"/>
          <w:numId w:val="5"/>
        </w:numPr>
        <w:spacing w:line="360" w:lineRule="auto"/>
        <w:rPr>
          <w:b/>
          <w:bCs/>
          <w:sz w:val="24"/>
          <w:szCs w:val="24"/>
          <w:lang w:eastAsia="en-US"/>
        </w:rPr>
      </w:pPr>
      <w:r w:rsidRPr="00240046">
        <w:rPr>
          <w:b/>
          <w:bCs/>
          <w:sz w:val="24"/>
          <w:szCs w:val="24"/>
          <w:lang w:eastAsia="en-US"/>
        </w:rPr>
        <w:t xml:space="preserve">Publicación del resumen de la sentencia </w:t>
      </w:r>
    </w:p>
    <w:p w14:paraId="153BACDF" w14:textId="77777777" w:rsidR="00673CC2" w:rsidRPr="00240046" w:rsidRDefault="00673CC2" w:rsidP="00673CC2">
      <w:pPr>
        <w:pStyle w:val="Prrafodelista"/>
        <w:spacing w:line="360" w:lineRule="auto"/>
        <w:rPr>
          <w:b/>
          <w:bCs/>
          <w:sz w:val="24"/>
          <w:szCs w:val="24"/>
          <w:lang w:eastAsia="en-US"/>
        </w:rPr>
      </w:pPr>
    </w:p>
    <w:p w14:paraId="2D6397CB" w14:textId="77777777" w:rsidR="00240046" w:rsidRDefault="00240046" w:rsidP="00726634">
      <w:pPr>
        <w:pStyle w:val="Prrafodelista"/>
        <w:numPr>
          <w:ilvl w:val="0"/>
          <w:numId w:val="4"/>
        </w:numPr>
        <w:spacing w:line="360" w:lineRule="auto"/>
        <w:rPr>
          <w:b/>
          <w:bCs/>
          <w:i/>
          <w:iCs/>
          <w:sz w:val="24"/>
          <w:szCs w:val="24"/>
          <w:lang w:eastAsia="en-US"/>
        </w:rPr>
      </w:pPr>
      <w:r w:rsidRPr="00240046">
        <w:rPr>
          <w:b/>
          <w:bCs/>
          <w:i/>
          <w:iCs/>
          <w:sz w:val="24"/>
          <w:szCs w:val="24"/>
          <w:lang w:eastAsia="en-US"/>
        </w:rPr>
        <w:t xml:space="preserve">Denunciados </w:t>
      </w:r>
    </w:p>
    <w:p w14:paraId="60C303BC" w14:textId="77777777" w:rsidR="00240046" w:rsidRDefault="00240046" w:rsidP="00726634">
      <w:pPr>
        <w:spacing w:after="0" w:line="360" w:lineRule="auto"/>
        <w:rPr>
          <w:rFonts w:ascii="Arial" w:eastAsia="Times New Roman" w:hAnsi="Arial" w:cs="Times New Roman"/>
          <w:b/>
          <w:bCs/>
          <w:i/>
          <w:iCs/>
          <w:sz w:val="24"/>
          <w:szCs w:val="24"/>
          <w:lang w:eastAsia="en-US"/>
        </w:rPr>
      </w:pPr>
    </w:p>
    <w:p w14:paraId="34733DF5" w14:textId="77777777" w:rsidR="00240046" w:rsidRPr="00240046" w:rsidRDefault="00240046" w:rsidP="00726634">
      <w:pPr>
        <w:spacing w:after="0" w:line="360" w:lineRule="auto"/>
        <w:jc w:val="both"/>
        <w:rPr>
          <w:rFonts w:ascii="Arial" w:hAnsi="Arial" w:cs="Arial"/>
          <w:bCs/>
          <w:sz w:val="24"/>
          <w:szCs w:val="24"/>
          <w:lang w:val="es-ES" w:eastAsia="en-US"/>
        </w:rPr>
      </w:pPr>
      <w:r w:rsidRPr="00240046">
        <w:rPr>
          <w:rFonts w:ascii="Arial" w:hAnsi="Arial" w:cs="Arial"/>
          <w:bCs/>
          <w:sz w:val="24"/>
          <w:szCs w:val="24"/>
          <w:lang w:val="es-ES" w:eastAsia="en-US"/>
        </w:rPr>
        <w:t xml:space="preserve">Se les ordenó la publicación del resumen de la sentencia, en </w:t>
      </w:r>
      <w:r w:rsidR="002024A7">
        <w:rPr>
          <w:rFonts w:ascii="Arial" w:hAnsi="Arial" w:cs="Arial"/>
          <w:bCs/>
          <w:sz w:val="24"/>
          <w:szCs w:val="24"/>
          <w:lang w:val="es-ES" w:eastAsia="en-US"/>
        </w:rPr>
        <w:t>sus</w:t>
      </w:r>
      <w:r w:rsidRPr="00240046">
        <w:rPr>
          <w:rFonts w:ascii="Arial" w:hAnsi="Arial" w:cs="Arial"/>
          <w:bCs/>
          <w:sz w:val="24"/>
          <w:szCs w:val="24"/>
          <w:lang w:val="es-ES" w:eastAsia="en-US"/>
        </w:rPr>
        <w:t xml:space="preserve"> cuentas de redes sociales o en su defecto, en algún otro medio de comunicación social que resultara pertinente, así también en las páginas web oficiales del </w:t>
      </w:r>
      <w:r w:rsidRPr="00240046">
        <w:rPr>
          <w:rFonts w:ascii="Arial" w:hAnsi="Arial" w:cs="Arial"/>
          <w:bCs/>
          <w:i/>
          <w:iCs/>
          <w:sz w:val="24"/>
          <w:szCs w:val="24"/>
          <w:lang w:val="es-ES" w:eastAsia="en-US"/>
        </w:rPr>
        <w:t>PM</w:t>
      </w:r>
      <w:r>
        <w:rPr>
          <w:rFonts w:ascii="Arial" w:hAnsi="Arial" w:cs="Arial"/>
          <w:bCs/>
          <w:i/>
          <w:iCs/>
          <w:sz w:val="24"/>
          <w:szCs w:val="24"/>
          <w:lang w:val="es-ES" w:eastAsia="en-US"/>
        </w:rPr>
        <w:t>C</w:t>
      </w:r>
      <w:r w:rsidRPr="00240046">
        <w:rPr>
          <w:rFonts w:ascii="Arial" w:hAnsi="Arial" w:cs="Arial"/>
          <w:bCs/>
          <w:sz w:val="24"/>
          <w:szCs w:val="24"/>
          <w:lang w:val="es-ES" w:eastAsia="en-US"/>
        </w:rPr>
        <w:t>, durante el plazo de quince días naturales, a partir del día siguiente en que se le</w:t>
      </w:r>
      <w:r w:rsidR="002024A7">
        <w:rPr>
          <w:rFonts w:ascii="Arial" w:hAnsi="Arial" w:cs="Arial"/>
          <w:bCs/>
          <w:sz w:val="24"/>
          <w:szCs w:val="24"/>
          <w:lang w:val="es-ES" w:eastAsia="en-US"/>
        </w:rPr>
        <w:t>s</w:t>
      </w:r>
      <w:r w:rsidRPr="00240046">
        <w:rPr>
          <w:rFonts w:ascii="Arial" w:hAnsi="Arial" w:cs="Arial"/>
          <w:bCs/>
          <w:sz w:val="24"/>
          <w:szCs w:val="24"/>
          <w:lang w:val="es-ES" w:eastAsia="en-US"/>
        </w:rPr>
        <w:t xml:space="preserve"> notificara la firmeza de la resolución.</w:t>
      </w:r>
    </w:p>
    <w:p w14:paraId="441CA0BE" w14:textId="77777777" w:rsidR="00240046" w:rsidRPr="00240046" w:rsidRDefault="00240046" w:rsidP="00726634">
      <w:pPr>
        <w:spacing w:after="0" w:line="360" w:lineRule="auto"/>
        <w:ind w:left="426"/>
        <w:jc w:val="both"/>
        <w:rPr>
          <w:rFonts w:ascii="Arial" w:hAnsi="Arial" w:cs="Arial"/>
          <w:bCs/>
          <w:sz w:val="24"/>
          <w:szCs w:val="24"/>
          <w:lang w:val="es-ES" w:eastAsia="en-US"/>
        </w:rPr>
      </w:pPr>
    </w:p>
    <w:p w14:paraId="194F7078" w14:textId="77777777" w:rsidR="00240046" w:rsidRPr="00240046" w:rsidRDefault="00240046" w:rsidP="00726634">
      <w:pPr>
        <w:pStyle w:val="Prrafodelista"/>
        <w:numPr>
          <w:ilvl w:val="0"/>
          <w:numId w:val="4"/>
        </w:numPr>
        <w:spacing w:line="360" w:lineRule="auto"/>
        <w:jc w:val="both"/>
        <w:rPr>
          <w:rFonts w:cs="Arial"/>
          <w:b/>
          <w:i/>
          <w:iCs/>
          <w:sz w:val="24"/>
          <w:szCs w:val="24"/>
          <w:lang w:val="es-ES" w:eastAsia="en-US"/>
        </w:rPr>
      </w:pPr>
      <w:r w:rsidRPr="00240046">
        <w:rPr>
          <w:rFonts w:cs="Arial"/>
          <w:b/>
          <w:i/>
          <w:iCs/>
          <w:sz w:val="24"/>
          <w:szCs w:val="24"/>
          <w:lang w:val="es-ES" w:eastAsia="en-US"/>
        </w:rPr>
        <w:t>SMRTV</w:t>
      </w:r>
    </w:p>
    <w:p w14:paraId="179A5E19" w14:textId="77777777" w:rsidR="00240046" w:rsidRDefault="00240046" w:rsidP="00726634">
      <w:pPr>
        <w:spacing w:after="0" w:line="360" w:lineRule="auto"/>
        <w:jc w:val="both"/>
        <w:rPr>
          <w:rFonts w:ascii="Arial" w:hAnsi="Arial" w:cs="Arial"/>
          <w:bCs/>
          <w:sz w:val="24"/>
          <w:szCs w:val="24"/>
          <w:lang w:val="es-ES" w:eastAsia="en-US"/>
        </w:rPr>
      </w:pPr>
    </w:p>
    <w:p w14:paraId="1818A8E5" w14:textId="77777777" w:rsidR="00240046" w:rsidRDefault="00240046" w:rsidP="00726634">
      <w:pPr>
        <w:spacing w:after="0" w:line="360" w:lineRule="auto"/>
        <w:jc w:val="both"/>
        <w:rPr>
          <w:rFonts w:ascii="Arial" w:hAnsi="Arial" w:cs="Arial"/>
          <w:bCs/>
          <w:sz w:val="24"/>
          <w:szCs w:val="24"/>
          <w:lang w:val="es-ES" w:eastAsia="en-US"/>
        </w:rPr>
      </w:pPr>
      <w:r w:rsidRPr="00240046">
        <w:rPr>
          <w:rFonts w:ascii="Arial" w:hAnsi="Arial" w:cs="Arial"/>
          <w:bCs/>
          <w:sz w:val="24"/>
          <w:szCs w:val="24"/>
          <w:lang w:val="es-ES" w:eastAsia="en-US"/>
        </w:rPr>
        <w:t xml:space="preserve">Se le vinculó para el efecto </w:t>
      </w:r>
      <w:r w:rsidR="00673CC2">
        <w:rPr>
          <w:rFonts w:ascii="Arial" w:hAnsi="Arial" w:cs="Arial"/>
          <w:bCs/>
          <w:sz w:val="24"/>
          <w:szCs w:val="24"/>
          <w:lang w:val="es-ES" w:eastAsia="en-US"/>
        </w:rPr>
        <w:t>que</w:t>
      </w:r>
      <w:r w:rsidRPr="00240046">
        <w:rPr>
          <w:rFonts w:ascii="Arial" w:hAnsi="Arial" w:cs="Arial"/>
          <w:bCs/>
          <w:sz w:val="24"/>
          <w:szCs w:val="24"/>
          <w:lang w:val="es-ES" w:eastAsia="en-US"/>
        </w:rPr>
        <w:t xml:space="preserve"> difundiera la sentencia, mediante las frecuencias de radio con cobertura en el municipio de T</w:t>
      </w:r>
      <w:r w:rsidR="009D555D">
        <w:rPr>
          <w:rFonts w:ascii="Arial" w:hAnsi="Arial" w:cs="Arial"/>
          <w:bCs/>
          <w:sz w:val="24"/>
          <w:szCs w:val="24"/>
          <w:lang w:val="es-ES" w:eastAsia="en-US"/>
        </w:rPr>
        <w:t>anhuato</w:t>
      </w:r>
      <w:r w:rsidRPr="00240046">
        <w:rPr>
          <w:rFonts w:ascii="Arial" w:hAnsi="Arial" w:cs="Arial"/>
          <w:bCs/>
          <w:sz w:val="24"/>
          <w:szCs w:val="24"/>
          <w:lang w:val="es-ES" w:eastAsia="en-US"/>
        </w:rPr>
        <w:t>, Michoacán, por el pl</w:t>
      </w:r>
      <w:r w:rsidR="009D555D">
        <w:rPr>
          <w:rFonts w:ascii="Arial" w:hAnsi="Arial" w:cs="Arial"/>
          <w:bCs/>
          <w:sz w:val="24"/>
          <w:szCs w:val="24"/>
          <w:lang w:val="es-ES" w:eastAsia="en-US"/>
        </w:rPr>
        <w:t>azo de quince</w:t>
      </w:r>
      <w:r w:rsidRPr="00240046">
        <w:rPr>
          <w:rFonts w:ascii="Arial" w:hAnsi="Arial" w:cs="Arial"/>
          <w:bCs/>
          <w:sz w:val="24"/>
          <w:szCs w:val="24"/>
          <w:lang w:val="es-ES" w:eastAsia="en-US"/>
        </w:rPr>
        <w:t xml:space="preserve"> días naturales, a partir del día siguiente en que se le notificara la firmeza de la resolución, debiendo informar a este </w:t>
      </w:r>
      <w:r w:rsidRPr="00240046">
        <w:rPr>
          <w:rFonts w:ascii="Arial" w:hAnsi="Arial" w:cs="Arial"/>
          <w:bCs/>
          <w:i/>
          <w:iCs/>
          <w:sz w:val="24"/>
          <w:szCs w:val="24"/>
          <w:lang w:val="es-ES" w:eastAsia="en-US"/>
        </w:rPr>
        <w:t>Tribunal Electoral</w:t>
      </w:r>
      <w:r w:rsidRPr="00240046">
        <w:rPr>
          <w:rFonts w:ascii="Arial" w:hAnsi="Arial" w:cs="Arial"/>
          <w:bCs/>
          <w:sz w:val="24"/>
          <w:szCs w:val="24"/>
          <w:lang w:val="es-ES" w:eastAsia="en-US"/>
        </w:rPr>
        <w:t>.</w:t>
      </w:r>
    </w:p>
    <w:p w14:paraId="05141B6F" w14:textId="77777777" w:rsidR="00997B43" w:rsidRDefault="00997B43" w:rsidP="00726634">
      <w:pPr>
        <w:spacing w:after="0" w:line="360" w:lineRule="auto"/>
        <w:jc w:val="both"/>
        <w:rPr>
          <w:rFonts w:ascii="Arial" w:hAnsi="Arial" w:cs="Arial"/>
          <w:bCs/>
          <w:sz w:val="24"/>
          <w:szCs w:val="24"/>
          <w:lang w:val="es-ES" w:eastAsia="en-US"/>
        </w:rPr>
      </w:pPr>
    </w:p>
    <w:p w14:paraId="6F6D1450" w14:textId="77777777" w:rsidR="00997B43" w:rsidRDefault="00997B43" w:rsidP="00726634">
      <w:pPr>
        <w:spacing w:after="0" w:line="360" w:lineRule="auto"/>
        <w:jc w:val="both"/>
        <w:rPr>
          <w:rFonts w:ascii="Arial" w:hAnsi="Arial" w:cs="Arial"/>
          <w:bCs/>
          <w:sz w:val="24"/>
          <w:szCs w:val="24"/>
          <w:lang w:val="es-ES" w:eastAsia="en-US"/>
        </w:rPr>
      </w:pPr>
      <w:r>
        <w:rPr>
          <w:rFonts w:ascii="Arial" w:hAnsi="Arial" w:cs="Arial"/>
          <w:bCs/>
          <w:sz w:val="24"/>
          <w:szCs w:val="24"/>
          <w:lang w:val="es-ES" w:eastAsia="en-US"/>
        </w:rPr>
        <w:t xml:space="preserve">El resumen que debían publicar y difundir es el siguiente: </w:t>
      </w:r>
    </w:p>
    <w:p w14:paraId="46B13A99" w14:textId="77777777" w:rsidR="00997B43" w:rsidRPr="00240046" w:rsidRDefault="00997B43" w:rsidP="00726634">
      <w:pPr>
        <w:spacing w:after="0" w:line="360" w:lineRule="auto"/>
        <w:jc w:val="both"/>
        <w:rPr>
          <w:rFonts w:ascii="Arial" w:hAnsi="Arial" w:cs="Arial"/>
          <w:bCs/>
          <w:sz w:val="24"/>
          <w:szCs w:val="24"/>
          <w:lang w:val="es-ES" w:eastAsia="en-US"/>
        </w:rPr>
      </w:pPr>
    </w:p>
    <w:p w14:paraId="1821CB0A" w14:textId="77777777" w:rsidR="00997B43" w:rsidRPr="00997B43" w:rsidRDefault="00997B43" w:rsidP="00726634">
      <w:pPr>
        <w:spacing w:after="0" w:line="360" w:lineRule="auto"/>
        <w:jc w:val="center"/>
        <w:rPr>
          <w:rFonts w:ascii="Arial Narrow" w:eastAsia="Arial Narrow" w:hAnsi="Arial Narrow" w:cs="Arial Narrow"/>
          <w:b/>
          <w:lang w:val="es-ES" w:eastAsia="es-ES"/>
        </w:rPr>
      </w:pPr>
      <w:r w:rsidRPr="00997B43">
        <w:rPr>
          <w:rFonts w:ascii="Arial Narrow" w:eastAsia="Arial Narrow" w:hAnsi="Arial Narrow" w:cs="Arial Narrow"/>
          <w:b/>
          <w:lang w:val="es-ES" w:eastAsia="es-ES"/>
        </w:rPr>
        <w:t>RESUMEN OFICIAL DE LA SENTENCIA</w:t>
      </w:r>
    </w:p>
    <w:p w14:paraId="6376EEBC" w14:textId="77777777" w:rsidR="00997B43" w:rsidRPr="00997B43" w:rsidRDefault="00997B43" w:rsidP="00726634">
      <w:pPr>
        <w:spacing w:after="0" w:line="360" w:lineRule="auto"/>
        <w:jc w:val="center"/>
        <w:rPr>
          <w:rFonts w:ascii="Arial Narrow" w:eastAsia="Arial Narrow" w:hAnsi="Arial Narrow" w:cs="Arial Narrow"/>
          <w:b/>
          <w:lang w:val="es-ES" w:eastAsia="es-ES"/>
        </w:rPr>
      </w:pPr>
      <w:r w:rsidRPr="00997B43">
        <w:rPr>
          <w:rFonts w:ascii="Arial Narrow" w:eastAsia="Arial Narrow" w:hAnsi="Arial Narrow" w:cs="Arial Narrow"/>
          <w:b/>
          <w:lang w:val="es-ES" w:eastAsia="es-ES"/>
        </w:rPr>
        <w:t>TEEM-PES-VPMG-219/2024</w:t>
      </w:r>
    </w:p>
    <w:p w14:paraId="64B193A9" w14:textId="77777777" w:rsidR="00997B43" w:rsidRPr="00997B43" w:rsidRDefault="00997B43" w:rsidP="00726634">
      <w:pPr>
        <w:spacing w:after="0" w:line="360" w:lineRule="auto"/>
        <w:ind w:left="567" w:right="616"/>
        <w:jc w:val="both"/>
        <w:rPr>
          <w:rFonts w:ascii="Arial Narrow" w:eastAsia="Arial Narrow" w:hAnsi="Arial Narrow" w:cs="Arial Narrow"/>
          <w:sz w:val="20"/>
          <w:szCs w:val="20"/>
          <w:lang w:val="es-ES" w:eastAsia="es-ES"/>
        </w:rPr>
      </w:pPr>
      <w:r w:rsidRPr="00997B43">
        <w:rPr>
          <w:rFonts w:ascii="Arial Narrow" w:eastAsia="Arial Narrow" w:hAnsi="Arial Narrow" w:cs="Arial Narrow"/>
          <w:sz w:val="20"/>
          <w:szCs w:val="20"/>
          <w:lang w:val="es-ES" w:eastAsia="es-ES"/>
        </w:rPr>
        <w:t>En el expediente TEEM-PES-VPMG-219/2024 se determinó la existencia de violencia política en razón de género, en contra de las mujeres de Tanhuato, Michoacán; ello, al haberse vulnerado el principio constitucional de paridad y acreditarse violencia de tipo simbólica y psicológica, en su perjuicio, al haberles obstaculizado su derecho de participar y registrarse en la contienda electoral para la presidencia municipal dentro del Proceso Electoral Local Ordinario 2023-2024.</w:t>
      </w:r>
    </w:p>
    <w:p w14:paraId="0B7AB3C8" w14:textId="77777777" w:rsidR="00997B43" w:rsidRPr="00997B43" w:rsidRDefault="00997B43" w:rsidP="00726634">
      <w:pPr>
        <w:spacing w:after="0" w:line="360" w:lineRule="auto"/>
        <w:ind w:left="567" w:right="616"/>
        <w:jc w:val="both"/>
        <w:rPr>
          <w:rFonts w:ascii="Arial Narrow" w:eastAsia="Arial Narrow" w:hAnsi="Arial Narrow" w:cs="Arial Narrow"/>
          <w:sz w:val="20"/>
          <w:szCs w:val="20"/>
          <w:lang w:val="es-ES" w:eastAsia="es-ES"/>
        </w:rPr>
      </w:pPr>
    </w:p>
    <w:p w14:paraId="7D4FBD05" w14:textId="77777777" w:rsidR="00997B43" w:rsidRPr="00997B43" w:rsidRDefault="00997B43" w:rsidP="00726634">
      <w:pPr>
        <w:spacing w:after="0" w:line="360" w:lineRule="auto"/>
        <w:ind w:left="567" w:right="616"/>
        <w:jc w:val="both"/>
        <w:rPr>
          <w:rFonts w:ascii="Arial Narrow" w:eastAsia="Arial Narrow" w:hAnsi="Arial Narrow" w:cs="Arial Narrow"/>
          <w:sz w:val="20"/>
          <w:szCs w:val="20"/>
          <w:lang w:val="es-ES" w:eastAsia="es-ES"/>
        </w:rPr>
      </w:pPr>
      <w:r w:rsidRPr="00997B43">
        <w:rPr>
          <w:rFonts w:ascii="Arial Narrow" w:eastAsia="Arial Narrow" w:hAnsi="Arial Narrow" w:cs="Arial Narrow"/>
          <w:sz w:val="20"/>
          <w:szCs w:val="20"/>
          <w:lang w:val="es-ES" w:eastAsia="es-ES"/>
        </w:rPr>
        <w:t>Lo anterior, dada la autoadscripción fraudulenta de un hombre ostentándose como mujer a efecto de ser registrado —</w:t>
      </w:r>
      <w:r w:rsidRPr="00997B43">
        <w:rPr>
          <w:rFonts w:cs="Times New Roman"/>
          <w:lang w:eastAsia="en-US"/>
        </w:rPr>
        <w:t xml:space="preserve"> </w:t>
      </w:r>
      <w:bookmarkStart w:id="8" w:name="_Hlk188735030"/>
      <w:r w:rsidRPr="00997B43">
        <w:rPr>
          <w:rFonts w:ascii="Arial Narrow" w:eastAsia="Arial Narrow" w:hAnsi="Arial Narrow" w:cs="Arial Narrow"/>
          <w:sz w:val="20"/>
          <w:szCs w:val="20"/>
          <w:lang w:val="es-ES" w:eastAsia="es-ES"/>
        </w:rPr>
        <w:t xml:space="preserve">Daniel Herrera Martín del Campo </w:t>
      </w:r>
      <w:bookmarkEnd w:id="8"/>
      <w:r w:rsidRPr="00997B43">
        <w:rPr>
          <w:rFonts w:ascii="Arial Narrow" w:eastAsia="Arial Narrow" w:hAnsi="Arial Narrow" w:cs="Arial Narrow"/>
          <w:sz w:val="20"/>
          <w:szCs w:val="20"/>
          <w:lang w:val="es-ES" w:eastAsia="es-ES"/>
        </w:rPr>
        <w:t xml:space="preserve">—; así como la postulación por parte del Partido </w:t>
      </w:r>
      <w:r w:rsidRPr="00997B43">
        <w:rPr>
          <w:rFonts w:ascii="Arial Narrow" w:eastAsia="Arial Narrow" w:hAnsi="Arial Narrow" w:cs="Arial Narrow"/>
          <w:iCs/>
          <w:sz w:val="20"/>
          <w:szCs w:val="20"/>
          <w:lang w:val="es-ES" w:eastAsia="es-ES"/>
        </w:rPr>
        <w:t>Movimiento Ciudadano</w:t>
      </w:r>
      <w:r w:rsidRPr="00997B43">
        <w:rPr>
          <w:rFonts w:ascii="Arial Narrow" w:eastAsia="Arial Narrow" w:hAnsi="Arial Narrow" w:cs="Arial Narrow"/>
          <w:sz w:val="20"/>
          <w:szCs w:val="20"/>
          <w:lang w:val="es-ES" w:eastAsia="es-ES"/>
        </w:rPr>
        <w:t>, eludiendo las obligaciones que tienen de postular mujeres en cargos que la norma fundamental contempla para cumplir con la paridad correspondiente.</w:t>
      </w:r>
    </w:p>
    <w:p w14:paraId="77135FF3" w14:textId="77777777" w:rsidR="00997B43" w:rsidRPr="00997B43" w:rsidRDefault="00997B43" w:rsidP="00726634">
      <w:pPr>
        <w:spacing w:after="0" w:line="360" w:lineRule="auto"/>
        <w:ind w:left="567" w:right="616"/>
        <w:jc w:val="both"/>
        <w:rPr>
          <w:rFonts w:ascii="Arial Narrow" w:eastAsia="Arial Narrow" w:hAnsi="Arial Narrow" w:cs="Arial Narrow"/>
          <w:sz w:val="20"/>
          <w:szCs w:val="20"/>
          <w:lang w:val="es-ES" w:eastAsia="es-ES"/>
        </w:rPr>
      </w:pPr>
    </w:p>
    <w:p w14:paraId="3D54E649" w14:textId="77777777" w:rsidR="00997B43" w:rsidRDefault="00997B43" w:rsidP="00726634">
      <w:pPr>
        <w:spacing w:after="0" w:line="360" w:lineRule="auto"/>
        <w:ind w:left="567" w:right="616"/>
        <w:jc w:val="both"/>
        <w:rPr>
          <w:rFonts w:ascii="Arial Narrow" w:eastAsia="Arial Narrow" w:hAnsi="Arial Narrow" w:cs="Arial Narrow"/>
          <w:sz w:val="20"/>
          <w:szCs w:val="20"/>
          <w:lang w:val="es-ES" w:eastAsia="es-ES"/>
        </w:rPr>
      </w:pPr>
      <w:r w:rsidRPr="00997B43">
        <w:rPr>
          <w:rFonts w:ascii="Arial Narrow" w:eastAsia="Arial Narrow" w:hAnsi="Arial Narrow" w:cs="Arial Narrow"/>
          <w:sz w:val="20"/>
          <w:szCs w:val="20"/>
          <w:lang w:val="es-ES" w:eastAsia="es-ES"/>
        </w:rPr>
        <w:t>En ese sentido, el Tribunal Electoral del Estado multó al Partido Movimiento Ciudadano, así como a Daniel Herrera Martín del Campo, ordenando la inscripción de éste en los registros nacional y estatal de personas sancionadas por violencia política contra las mujeres en razón de género. Asimismo, dictó medidas de reparación integral.</w:t>
      </w:r>
    </w:p>
    <w:p w14:paraId="7D1365D8" w14:textId="77777777" w:rsidR="0054027F" w:rsidRPr="00997B43" w:rsidRDefault="0054027F" w:rsidP="00726634">
      <w:pPr>
        <w:spacing w:after="0" w:line="360" w:lineRule="auto"/>
        <w:ind w:left="567" w:right="616"/>
        <w:jc w:val="both"/>
        <w:rPr>
          <w:rFonts w:ascii="Arial Narrow" w:eastAsia="Arial Narrow" w:hAnsi="Arial Narrow" w:cs="Arial Narrow"/>
          <w:sz w:val="20"/>
          <w:szCs w:val="20"/>
          <w:lang w:val="es-ES" w:eastAsia="es-ES"/>
        </w:rPr>
      </w:pPr>
    </w:p>
    <w:p w14:paraId="6C36FBD0" w14:textId="77777777" w:rsidR="00240046" w:rsidRDefault="0054027F" w:rsidP="00726634">
      <w:pPr>
        <w:pStyle w:val="Prrafodelista"/>
        <w:numPr>
          <w:ilvl w:val="0"/>
          <w:numId w:val="5"/>
        </w:numPr>
        <w:spacing w:line="360" w:lineRule="auto"/>
        <w:rPr>
          <w:b/>
          <w:bCs/>
          <w:sz w:val="24"/>
          <w:szCs w:val="24"/>
          <w:lang w:eastAsia="en-US"/>
        </w:rPr>
      </w:pPr>
      <w:r w:rsidRPr="0054027F">
        <w:rPr>
          <w:b/>
          <w:bCs/>
          <w:sz w:val="24"/>
          <w:szCs w:val="24"/>
          <w:lang w:eastAsia="en-US"/>
        </w:rPr>
        <w:lastRenderedPageBreak/>
        <w:t>Disculpa p</w:t>
      </w:r>
      <w:r>
        <w:rPr>
          <w:b/>
          <w:bCs/>
          <w:sz w:val="24"/>
          <w:szCs w:val="24"/>
          <w:lang w:eastAsia="en-US"/>
        </w:rPr>
        <w:t>ú</w:t>
      </w:r>
      <w:r w:rsidRPr="0054027F">
        <w:rPr>
          <w:b/>
          <w:bCs/>
          <w:sz w:val="24"/>
          <w:szCs w:val="24"/>
          <w:lang w:eastAsia="en-US"/>
        </w:rPr>
        <w:t>blica</w:t>
      </w:r>
    </w:p>
    <w:p w14:paraId="14674D95" w14:textId="77777777" w:rsidR="00F12CB1" w:rsidRPr="00F12CB1" w:rsidRDefault="00F12CB1" w:rsidP="00726634">
      <w:pPr>
        <w:spacing w:after="0" w:line="360" w:lineRule="auto"/>
        <w:rPr>
          <w:lang w:eastAsia="en-US"/>
        </w:rPr>
      </w:pPr>
    </w:p>
    <w:p w14:paraId="5A17F9B6" w14:textId="77777777" w:rsidR="00F12CB1" w:rsidRPr="00F12CB1" w:rsidRDefault="00F12CB1" w:rsidP="00726634">
      <w:pPr>
        <w:pStyle w:val="Prrafodelista"/>
        <w:numPr>
          <w:ilvl w:val="0"/>
          <w:numId w:val="4"/>
        </w:numPr>
        <w:spacing w:line="360" w:lineRule="auto"/>
        <w:rPr>
          <w:b/>
          <w:bCs/>
          <w:i/>
          <w:iCs/>
          <w:sz w:val="24"/>
          <w:szCs w:val="24"/>
          <w:lang w:eastAsia="en-US"/>
        </w:rPr>
      </w:pPr>
      <w:r w:rsidRPr="00F12CB1">
        <w:rPr>
          <w:b/>
          <w:bCs/>
          <w:i/>
          <w:iCs/>
          <w:sz w:val="24"/>
          <w:szCs w:val="24"/>
          <w:lang w:eastAsia="en-US"/>
        </w:rPr>
        <w:t xml:space="preserve">Denunciado </w:t>
      </w:r>
    </w:p>
    <w:p w14:paraId="64D397E0" w14:textId="77777777" w:rsidR="00F12CB1" w:rsidRDefault="00F12CB1" w:rsidP="00726634">
      <w:pPr>
        <w:spacing w:after="0" w:line="360" w:lineRule="auto"/>
        <w:rPr>
          <w:lang w:eastAsia="en-US"/>
        </w:rPr>
      </w:pPr>
    </w:p>
    <w:p w14:paraId="247667A2" w14:textId="77777777" w:rsidR="00F12CB1" w:rsidRDefault="00F12CB1" w:rsidP="00726634">
      <w:pPr>
        <w:spacing w:after="0" w:line="360" w:lineRule="auto"/>
        <w:jc w:val="both"/>
        <w:rPr>
          <w:rFonts w:ascii="Arial" w:hAnsi="Arial" w:cs="Arial"/>
          <w:sz w:val="24"/>
          <w:szCs w:val="24"/>
          <w:lang w:eastAsia="en-US"/>
        </w:rPr>
      </w:pPr>
      <w:r w:rsidRPr="00F12CB1">
        <w:rPr>
          <w:rFonts w:ascii="Arial" w:hAnsi="Arial" w:cs="Arial"/>
          <w:sz w:val="24"/>
          <w:szCs w:val="24"/>
          <w:lang w:eastAsia="en-US"/>
        </w:rPr>
        <w:t>Se le orden</w:t>
      </w:r>
      <w:r w:rsidR="00BF0E05">
        <w:rPr>
          <w:rFonts w:ascii="Arial" w:hAnsi="Arial" w:cs="Arial"/>
          <w:sz w:val="24"/>
          <w:szCs w:val="24"/>
          <w:lang w:eastAsia="en-US"/>
        </w:rPr>
        <w:t>ó</w:t>
      </w:r>
      <w:r w:rsidRPr="00F12CB1">
        <w:rPr>
          <w:rFonts w:ascii="Arial" w:hAnsi="Arial" w:cs="Arial"/>
          <w:sz w:val="24"/>
          <w:szCs w:val="24"/>
          <w:lang w:eastAsia="en-US"/>
        </w:rPr>
        <w:t xml:space="preserve"> ofrecer una disculpa </w:t>
      </w:r>
      <w:r w:rsidR="008160F1" w:rsidRPr="00F12CB1">
        <w:rPr>
          <w:rFonts w:ascii="Arial" w:hAnsi="Arial" w:cs="Arial"/>
          <w:sz w:val="24"/>
          <w:szCs w:val="24"/>
          <w:lang w:eastAsia="en-US"/>
        </w:rPr>
        <w:t>pública</w:t>
      </w:r>
      <w:r w:rsidRPr="00F12CB1">
        <w:rPr>
          <w:rFonts w:ascii="Arial" w:hAnsi="Arial" w:cs="Arial"/>
          <w:sz w:val="24"/>
          <w:szCs w:val="24"/>
          <w:lang w:eastAsia="en-US"/>
        </w:rPr>
        <w:t xml:space="preserve"> a las mujeres del municipio de Tanhuato, Michoacán, por la responsabilidad derivada de los actos analizados en el presente procedimiento, a fin de restablecer sus derechos político-electorales. </w:t>
      </w:r>
    </w:p>
    <w:p w14:paraId="6D7283F8" w14:textId="77777777" w:rsidR="00F12CB1" w:rsidRDefault="00F12CB1" w:rsidP="00726634">
      <w:pPr>
        <w:spacing w:after="0" w:line="360" w:lineRule="auto"/>
        <w:jc w:val="both"/>
        <w:rPr>
          <w:rFonts w:ascii="Arial" w:hAnsi="Arial" w:cs="Arial"/>
          <w:sz w:val="24"/>
          <w:szCs w:val="24"/>
          <w:lang w:eastAsia="en-US"/>
        </w:rPr>
      </w:pPr>
    </w:p>
    <w:p w14:paraId="5D3DC44B" w14:textId="77777777" w:rsidR="00F12CB1" w:rsidRDefault="00F12CB1" w:rsidP="00726634">
      <w:pPr>
        <w:spacing w:after="0" w:line="360" w:lineRule="auto"/>
        <w:jc w:val="both"/>
        <w:rPr>
          <w:rFonts w:ascii="Arial" w:hAnsi="Arial" w:cs="Arial"/>
          <w:sz w:val="24"/>
          <w:szCs w:val="24"/>
          <w:lang w:eastAsia="en-US"/>
        </w:rPr>
      </w:pPr>
      <w:r>
        <w:rPr>
          <w:rFonts w:ascii="Arial" w:hAnsi="Arial" w:cs="Arial"/>
          <w:sz w:val="24"/>
          <w:szCs w:val="24"/>
          <w:lang w:eastAsia="en-US"/>
        </w:rPr>
        <w:t>Dicha disculpa debía ser publicada en sus cuentas de redes sociales o, en su defecto, en algún otro medio de comunicación social que resultara pertinente, durante el plazo de quince días naturales, a partir del día siguiente al que se le notificara la firmeza de la sentencia.</w:t>
      </w:r>
    </w:p>
    <w:p w14:paraId="25A04D2F" w14:textId="77777777" w:rsidR="00F12CB1" w:rsidRDefault="00F12CB1" w:rsidP="00726634">
      <w:pPr>
        <w:spacing w:after="0" w:line="360" w:lineRule="auto"/>
        <w:jc w:val="both"/>
        <w:rPr>
          <w:rFonts w:ascii="Arial" w:hAnsi="Arial" w:cs="Arial"/>
          <w:sz w:val="24"/>
          <w:szCs w:val="24"/>
          <w:lang w:eastAsia="en-US"/>
        </w:rPr>
      </w:pPr>
    </w:p>
    <w:p w14:paraId="11BDD90C" w14:textId="77777777" w:rsidR="00F12CB1" w:rsidRDefault="00F12CB1" w:rsidP="00726634">
      <w:pPr>
        <w:spacing w:after="0" w:line="360" w:lineRule="auto"/>
        <w:jc w:val="both"/>
        <w:rPr>
          <w:rFonts w:ascii="Arial" w:hAnsi="Arial" w:cs="Arial"/>
          <w:sz w:val="24"/>
          <w:szCs w:val="24"/>
          <w:lang w:eastAsia="en-US"/>
        </w:rPr>
      </w:pPr>
      <w:r>
        <w:rPr>
          <w:rFonts w:ascii="Arial" w:hAnsi="Arial" w:cs="Arial"/>
          <w:sz w:val="24"/>
          <w:szCs w:val="24"/>
          <w:lang w:eastAsia="en-US"/>
        </w:rPr>
        <w:t xml:space="preserve">El mensaje que debía ofrecer como disculpa </w:t>
      </w:r>
      <w:r w:rsidR="008160F1">
        <w:rPr>
          <w:rFonts w:ascii="Arial" w:hAnsi="Arial" w:cs="Arial"/>
          <w:sz w:val="24"/>
          <w:szCs w:val="24"/>
          <w:lang w:eastAsia="en-US"/>
        </w:rPr>
        <w:t>pública</w:t>
      </w:r>
      <w:r>
        <w:rPr>
          <w:rFonts w:ascii="Arial" w:hAnsi="Arial" w:cs="Arial"/>
          <w:sz w:val="24"/>
          <w:szCs w:val="24"/>
          <w:lang w:eastAsia="en-US"/>
        </w:rPr>
        <w:t xml:space="preserve"> es el siguiente:  </w:t>
      </w:r>
    </w:p>
    <w:p w14:paraId="3B3C5416" w14:textId="77777777" w:rsidR="00F12CB1" w:rsidRDefault="00F12CB1" w:rsidP="00726634">
      <w:pPr>
        <w:spacing w:after="0" w:line="360" w:lineRule="auto"/>
        <w:jc w:val="both"/>
        <w:rPr>
          <w:rFonts w:ascii="Arial" w:hAnsi="Arial" w:cs="Arial"/>
          <w:sz w:val="24"/>
          <w:szCs w:val="24"/>
          <w:lang w:eastAsia="en-US"/>
        </w:rPr>
      </w:pPr>
    </w:p>
    <w:p w14:paraId="1472A8B6" w14:textId="77777777" w:rsidR="00F12CB1" w:rsidRPr="00F12CB1" w:rsidRDefault="00F12CB1" w:rsidP="00726634">
      <w:pPr>
        <w:spacing w:after="0" w:line="360" w:lineRule="auto"/>
        <w:ind w:left="709" w:right="474"/>
        <w:jc w:val="both"/>
        <w:rPr>
          <w:rFonts w:ascii="Arial Narrow" w:eastAsia="Arial Narrow" w:hAnsi="Arial Narrow" w:cs="Arial Narrow"/>
          <w:sz w:val="20"/>
          <w:szCs w:val="20"/>
          <w:lang w:val="es-ES" w:eastAsia="es-ES"/>
        </w:rPr>
      </w:pPr>
      <w:r w:rsidRPr="00F12CB1">
        <w:rPr>
          <w:rFonts w:ascii="Arial Narrow" w:eastAsia="Arial Narrow" w:hAnsi="Arial Narrow" w:cs="Arial Narrow"/>
          <w:sz w:val="20"/>
          <w:szCs w:val="20"/>
          <w:lang w:val="es-ES" w:eastAsia="es-ES"/>
        </w:rPr>
        <w:t>Daniel Herrera Martín del Campo, como Presidente Municipal de Tanhuato, Michoacán, ofrezco una disculpa a las mujeres de dicho municipio, que hayan tenido la intención de participar en el Proceso Electoral Local 2023-2024; por la vulneración a su derecho político-electoral, al haberles impedido el registro respectivo y, en cambio haberme postulado bajo una acción afirmativa fraudulenta, incumpliendo con el principio de paridad; lo que constituyó violencia política en razón de género en su contra”.</w:t>
      </w:r>
    </w:p>
    <w:p w14:paraId="0DBF03FE" w14:textId="77777777" w:rsidR="00F12CB1" w:rsidRPr="00F12CB1" w:rsidRDefault="00F12CB1" w:rsidP="00726634">
      <w:pPr>
        <w:spacing w:after="0" w:line="360" w:lineRule="auto"/>
        <w:jc w:val="both"/>
        <w:rPr>
          <w:rFonts w:ascii="Arial" w:eastAsia="Arial" w:hAnsi="Arial" w:cs="Arial"/>
          <w:sz w:val="24"/>
          <w:szCs w:val="24"/>
          <w:lang w:val="es-ES" w:eastAsia="es-ES"/>
        </w:rPr>
      </w:pPr>
    </w:p>
    <w:p w14:paraId="7408F1C0" w14:textId="77777777" w:rsidR="00F12CB1" w:rsidRDefault="00F12CB1" w:rsidP="00726634">
      <w:pPr>
        <w:spacing w:after="0" w:line="360" w:lineRule="auto"/>
        <w:jc w:val="both"/>
        <w:rPr>
          <w:rFonts w:ascii="Arial" w:eastAsia="Arial" w:hAnsi="Arial" w:cs="Arial"/>
          <w:sz w:val="24"/>
          <w:szCs w:val="24"/>
          <w:lang w:val="es-ES" w:eastAsia="es-ES"/>
        </w:rPr>
      </w:pPr>
      <w:r>
        <w:rPr>
          <w:rFonts w:ascii="Arial" w:eastAsia="Arial" w:hAnsi="Arial" w:cs="Arial"/>
          <w:sz w:val="24"/>
          <w:szCs w:val="24"/>
          <w:lang w:val="es-ES" w:eastAsia="es-ES"/>
        </w:rPr>
        <w:t>Finalizado el plazo referido,</w:t>
      </w:r>
      <w:r w:rsidRPr="00F12CB1">
        <w:rPr>
          <w:rFonts w:ascii="Arial" w:eastAsia="Arial" w:hAnsi="Arial" w:cs="Arial"/>
          <w:sz w:val="24"/>
          <w:szCs w:val="24"/>
          <w:lang w:val="es-ES" w:eastAsia="es-ES"/>
        </w:rPr>
        <w:t xml:space="preserve"> dentro de los dos días hábiles siguientes</w:t>
      </w:r>
      <w:r>
        <w:rPr>
          <w:rFonts w:ascii="Arial" w:eastAsia="Arial" w:hAnsi="Arial" w:cs="Arial"/>
          <w:sz w:val="24"/>
          <w:szCs w:val="24"/>
          <w:lang w:val="es-ES" w:eastAsia="es-ES"/>
        </w:rPr>
        <w:t xml:space="preserve">, debía informar a este </w:t>
      </w:r>
      <w:r w:rsidRPr="00F864D9">
        <w:rPr>
          <w:rFonts w:ascii="Arial" w:eastAsia="Arial" w:hAnsi="Arial" w:cs="Arial"/>
          <w:i/>
          <w:iCs/>
          <w:sz w:val="24"/>
          <w:szCs w:val="24"/>
          <w:lang w:val="es-ES" w:eastAsia="es-ES"/>
        </w:rPr>
        <w:t>Tribunal Electoral</w:t>
      </w:r>
      <w:r>
        <w:rPr>
          <w:rFonts w:ascii="Arial" w:eastAsia="Arial" w:hAnsi="Arial" w:cs="Arial"/>
          <w:sz w:val="24"/>
          <w:szCs w:val="24"/>
          <w:lang w:val="es-ES" w:eastAsia="es-ES"/>
        </w:rPr>
        <w:t xml:space="preserve"> el cumplimiento, anexando las constancias que acreditaran su actuar</w:t>
      </w:r>
      <w:r w:rsidRPr="00F12CB1">
        <w:rPr>
          <w:rFonts w:ascii="Arial" w:eastAsia="Arial" w:hAnsi="Arial" w:cs="Arial"/>
          <w:sz w:val="24"/>
          <w:szCs w:val="24"/>
          <w:lang w:val="es-ES" w:eastAsia="es-ES"/>
        </w:rPr>
        <w:t>.</w:t>
      </w:r>
    </w:p>
    <w:p w14:paraId="162F41B9" w14:textId="77777777" w:rsidR="00F12CB1" w:rsidRDefault="00F12CB1" w:rsidP="00726634">
      <w:pPr>
        <w:spacing w:after="0" w:line="360" w:lineRule="auto"/>
        <w:jc w:val="both"/>
        <w:rPr>
          <w:rFonts w:ascii="Arial" w:eastAsia="Arial" w:hAnsi="Arial" w:cs="Arial"/>
          <w:sz w:val="24"/>
          <w:szCs w:val="24"/>
          <w:lang w:val="es-ES" w:eastAsia="es-ES"/>
        </w:rPr>
      </w:pPr>
    </w:p>
    <w:p w14:paraId="2DF90A22" w14:textId="77777777" w:rsidR="00F12CB1" w:rsidRPr="00B94440" w:rsidRDefault="00B94440" w:rsidP="00726634">
      <w:pPr>
        <w:pStyle w:val="Prrafodelista"/>
        <w:numPr>
          <w:ilvl w:val="0"/>
          <w:numId w:val="2"/>
        </w:numPr>
        <w:spacing w:line="360" w:lineRule="auto"/>
        <w:jc w:val="both"/>
        <w:rPr>
          <w:rFonts w:eastAsia="Arial" w:cs="Arial"/>
          <w:b/>
          <w:bCs/>
          <w:sz w:val="24"/>
          <w:szCs w:val="24"/>
          <w:lang w:val="es-ES" w:eastAsia="es-ES"/>
        </w:rPr>
      </w:pPr>
      <w:r w:rsidRPr="00B94440">
        <w:rPr>
          <w:rFonts w:eastAsia="Arial" w:cs="Arial"/>
          <w:b/>
          <w:bCs/>
          <w:sz w:val="24"/>
          <w:szCs w:val="24"/>
          <w:lang w:val="es-ES" w:eastAsia="es-ES"/>
        </w:rPr>
        <w:t>Sanción impuesta</w:t>
      </w:r>
    </w:p>
    <w:p w14:paraId="46068F78" w14:textId="77777777" w:rsidR="00F12CB1" w:rsidRDefault="00F12CB1" w:rsidP="00726634">
      <w:pPr>
        <w:spacing w:after="0" w:line="360" w:lineRule="auto"/>
        <w:jc w:val="both"/>
        <w:rPr>
          <w:rFonts w:ascii="Arial" w:hAnsi="Arial" w:cs="Arial"/>
          <w:sz w:val="24"/>
          <w:szCs w:val="24"/>
          <w:lang w:eastAsia="en-US"/>
        </w:rPr>
      </w:pPr>
    </w:p>
    <w:p w14:paraId="04BAD5A0" w14:textId="77777777" w:rsidR="00B94440" w:rsidRPr="00B94440" w:rsidRDefault="00B94440" w:rsidP="00726634">
      <w:pPr>
        <w:pStyle w:val="Prrafodelista"/>
        <w:numPr>
          <w:ilvl w:val="0"/>
          <w:numId w:val="6"/>
        </w:numPr>
        <w:spacing w:line="360" w:lineRule="auto"/>
        <w:jc w:val="both"/>
        <w:rPr>
          <w:rFonts w:cs="Arial"/>
          <w:b/>
          <w:bCs/>
          <w:sz w:val="24"/>
          <w:szCs w:val="24"/>
          <w:lang w:eastAsia="en-US"/>
        </w:rPr>
      </w:pPr>
      <w:r w:rsidRPr="00B94440">
        <w:rPr>
          <w:rFonts w:cs="Arial"/>
          <w:b/>
          <w:bCs/>
          <w:sz w:val="24"/>
          <w:szCs w:val="24"/>
          <w:lang w:eastAsia="en-US"/>
        </w:rPr>
        <w:t>Multa</w:t>
      </w:r>
    </w:p>
    <w:p w14:paraId="0EA2053D" w14:textId="77777777" w:rsidR="00F12CB1" w:rsidRDefault="00F12CB1" w:rsidP="00726634">
      <w:pPr>
        <w:spacing w:after="0" w:line="360" w:lineRule="auto"/>
        <w:rPr>
          <w:lang w:eastAsia="en-US"/>
        </w:rPr>
      </w:pPr>
    </w:p>
    <w:p w14:paraId="78AFABC8" w14:textId="77777777" w:rsidR="00B94440" w:rsidRDefault="00B94440" w:rsidP="00726634">
      <w:pPr>
        <w:pStyle w:val="Prrafodelista"/>
        <w:numPr>
          <w:ilvl w:val="0"/>
          <w:numId w:val="4"/>
        </w:numPr>
        <w:spacing w:line="360" w:lineRule="auto"/>
        <w:rPr>
          <w:rFonts w:cs="Arial"/>
          <w:b/>
          <w:bCs/>
          <w:i/>
          <w:iCs/>
          <w:sz w:val="24"/>
          <w:szCs w:val="24"/>
          <w:lang w:eastAsia="en-US"/>
        </w:rPr>
      </w:pPr>
      <w:r w:rsidRPr="00B94440">
        <w:rPr>
          <w:rFonts w:cs="Arial"/>
          <w:b/>
          <w:bCs/>
          <w:i/>
          <w:iCs/>
          <w:sz w:val="24"/>
          <w:szCs w:val="24"/>
          <w:lang w:eastAsia="en-US"/>
        </w:rPr>
        <w:t>Denunciados</w:t>
      </w:r>
    </w:p>
    <w:p w14:paraId="065E0175" w14:textId="77777777" w:rsidR="00DC0D65" w:rsidRDefault="00DC0D65" w:rsidP="00726634">
      <w:pPr>
        <w:spacing w:after="0" w:line="360" w:lineRule="auto"/>
        <w:rPr>
          <w:rFonts w:cs="Arial"/>
          <w:b/>
          <w:bCs/>
          <w:i/>
          <w:iCs/>
          <w:sz w:val="24"/>
          <w:szCs w:val="24"/>
          <w:lang w:eastAsia="en-US"/>
        </w:rPr>
      </w:pPr>
    </w:p>
    <w:p w14:paraId="5F6AAB43" w14:textId="77777777" w:rsidR="00DC0D65" w:rsidRPr="003011F2" w:rsidRDefault="00DC0D65" w:rsidP="00726634">
      <w:pPr>
        <w:spacing w:after="0" w:line="360" w:lineRule="auto"/>
        <w:jc w:val="both"/>
        <w:rPr>
          <w:rFonts w:ascii="Arial" w:hAnsi="Arial" w:cs="Arial"/>
          <w:bCs/>
          <w:sz w:val="24"/>
          <w:szCs w:val="24"/>
          <w:lang w:val="es-ES"/>
        </w:rPr>
      </w:pPr>
      <w:r w:rsidRPr="003011F2">
        <w:rPr>
          <w:rFonts w:ascii="Arial" w:hAnsi="Arial" w:cs="Arial"/>
          <w:bCs/>
          <w:sz w:val="24"/>
          <w:szCs w:val="24"/>
          <w:lang w:val="es-ES"/>
        </w:rPr>
        <w:t xml:space="preserve">Se les impuso una multa por la cantidad de treinta veces la Unidad de Medida y Actualización vigente al momento de la comisión de la conducta, equivalente a $3,257.10 (tres mil doscientos cincuenta y siete pesos </w:t>
      </w:r>
      <w:r>
        <w:rPr>
          <w:rFonts w:ascii="Arial" w:hAnsi="Arial" w:cs="Arial"/>
          <w:bCs/>
          <w:sz w:val="24"/>
          <w:szCs w:val="24"/>
          <w:lang w:val="es-ES"/>
        </w:rPr>
        <w:t xml:space="preserve">10/100 </w:t>
      </w:r>
      <w:r w:rsidR="00197139">
        <w:rPr>
          <w:rFonts w:ascii="Arial" w:hAnsi="Arial" w:cs="Arial"/>
          <w:bCs/>
          <w:sz w:val="24"/>
          <w:szCs w:val="24"/>
          <w:lang w:val="es-ES"/>
        </w:rPr>
        <w:t>M.N.</w:t>
      </w:r>
      <w:r w:rsidRPr="003011F2">
        <w:rPr>
          <w:rFonts w:ascii="Arial" w:hAnsi="Arial" w:cs="Arial"/>
          <w:bCs/>
          <w:sz w:val="24"/>
          <w:szCs w:val="24"/>
          <w:lang w:val="es-ES"/>
        </w:rPr>
        <w:t xml:space="preserve">). </w:t>
      </w:r>
    </w:p>
    <w:p w14:paraId="1A39074D" w14:textId="77777777" w:rsidR="00DC0D65" w:rsidRPr="003011F2" w:rsidRDefault="00DC0D65" w:rsidP="00726634">
      <w:pPr>
        <w:spacing w:after="0" w:line="360" w:lineRule="auto"/>
        <w:jc w:val="both"/>
        <w:rPr>
          <w:rFonts w:ascii="Arial" w:hAnsi="Arial" w:cs="Arial"/>
          <w:bCs/>
          <w:sz w:val="24"/>
          <w:szCs w:val="24"/>
          <w:lang w:val="es-ES"/>
        </w:rPr>
      </w:pPr>
    </w:p>
    <w:p w14:paraId="18D9E646" w14:textId="77777777" w:rsidR="00DC0D65" w:rsidRPr="00832129" w:rsidRDefault="00DC0D65" w:rsidP="00726634">
      <w:pPr>
        <w:spacing w:after="0" w:line="360" w:lineRule="auto"/>
        <w:jc w:val="both"/>
        <w:rPr>
          <w:rFonts w:ascii="Arial" w:eastAsia="Arial" w:hAnsi="Arial" w:cs="Arial"/>
          <w:iCs/>
          <w:color w:val="000000"/>
          <w:sz w:val="24"/>
          <w:szCs w:val="24"/>
          <w:lang w:eastAsia="es-ES"/>
        </w:rPr>
      </w:pPr>
      <w:r w:rsidRPr="00832129">
        <w:rPr>
          <w:rFonts w:ascii="Arial" w:hAnsi="Arial" w:cs="Arial"/>
          <w:bCs/>
          <w:sz w:val="24"/>
          <w:szCs w:val="24"/>
          <w:lang w:val="es-ES"/>
        </w:rPr>
        <w:t>Para hacer efectiva la multa al</w:t>
      </w:r>
      <w:r w:rsidR="00041FD2" w:rsidRPr="00832129">
        <w:rPr>
          <w:rFonts w:ascii="Arial" w:hAnsi="Arial" w:cs="Arial"/>
          <w:bCs/>
          <w:sz w:val="24"/>
          <w:szCs w:val="24"/>
          <w:lang w:val="es-ES"/>
        </w:rPr>
        <w:t xml:space="preserve"> </w:t>
      </w:r>
      <w:r w:rsidR="00041FD2" w:rsidRPr="00832129">
        <w:rPr>
          <w:rFonts w:ascii="Arial" w:hAnsi="Arial" w:cs="Arial"/>
          <w:bCs/>
          <w:i/>
          <w:iCs/>
          <w:sz w:val="24"/>
          <w:szCs w:val="24"/>
          <w:lang w:val="es-ES"/>
        </w:rPr>
        <w:t>PMC</w:t>
      </w:r>
      <w:r w:rsidRPr="00832129">
        <w:rPr>
          <w:rFonts w:ascii="Arial" w:hAnsi="Arial" w:cs="Arial"/>
          <w:bCs/>
          <w:sz w:val="24"/>
          <w:szCs w:val="24"/>
          <w:lang w:val="es-ES"/>
        </w:rPr>
        <w:t xml:space="preserve">, se ordenó hacer </w:t>
      </w:r>
      <w:r w:rsidRPr="00832129">
        <w:rPr>
          <w:rFonts w:ascii="Arial" w:eastAsia="Arial" w:hAnsi="Arial" w:cs="Arial"/>
          <w:iCs/>
          <w:color w:val="000000"/>
          <w:sz w:val="24"/>
          <w:szCs w:val="24"/>
          <w:lang w:eastAsia="es-ES"/>
        </w:rPr>
        <w:t xml:space="preserve">del conocimiento del Consejo General del </w:t>
      </w:r>
      <w:r w:rsidRPr="00832129">
        <w:rPr>
          <w:rFonts w:ascii="Arial" w:eastAsia="Arial" w:hAnsi="Arial" w:cs="Arial"/>
          <w:i/>
          <w:iCs/>
          <w:color w:val="000000"/>
          <w:sz w:val="24"/>
          <w:szCs w:val="24"/>
          <w:lang w:eastAsia="es-ES"/>
        </w:rPr>
        <w:t>IEM</w:t>
      </w:r>
      <w:r w:rsidRPr="00832129">
        <w:rPr>
          <w:rFonts w:ascii="Arial" w:eastAsia="Arial" w:hAnsi="Arial" w:cs="Arial"/>
          <w:iCs/>
          <w:color w:val="000000"/>
          <w:sz w:val="24"/>
          <w:szCs w:val="24"/>
          <w:lang w:eastAsia="es-ES"/>
        </w:rPr>
        <w:t xml:space="preserve"> la imposición de la </w:t>
      </w:r>
      <w:r w:rsidR="005B3460">
        <w:rPr>
          <w:rFonts w:ascii="Arial" w:eastAsia="Arial" w:hAnsi="Arial" w:cs="Arial"/>
          <w:iCs/>
          <w:color w:val="000000"/>
          <w:sz w:val="24"/>
          <w:szCs w:val="24"/>
          <w:lang w:eastAsia="es-ES"/>
        </w:rPr>
        <w:t>misma</w:t>
      </w:r>
      <w:r w:rsidRPr="00832129">
        <w:rPr>
          <w:rFonts w:ascii="Arial" w:eastAsia="Arial" w:hAnsi="Arial" w:cs="Arial"/>
          <w:iCs/>
          <w:color w:val="000000"/>
          <w:sz w:val="24"/>
          <w:szCs w:val="24"/>
          <w:lang w:eastAsia="es-ES"/>
        </w:rPr>
        <w:t xml:space="preserve">, a efecto de que en la </w:t>
      </w:r>
      <w:r w:rsidRPr="00832129">
        <w:rPr>
          <w:rFonts w:ascii="Arial" w:eastAsia="Arial" w:hAnsi="Arial" w:cs="Arial"/>
          <w:iCs/>
          <w:color w:val="000000"/>
          <w:sz w:val="24"/>
          <w:szCs w:val="24"/>
          <w:lang w:eastAsia="es-ES"/>
        </w:rPr>
        <w:lastRenderedPageBreak/>
        <w:t>siguiente ministración que, por concepto de financiamiento público ordinario le correspondiera a dicho partido, reali</w:t>
      </w:r>
      <w:r w:rsidR="00C17AC4">
        <w:rPr>
          <w:rFonts w:ascii="Arial" w:eastAsia="Arial" w:hAnsi="Arial" w:cs="Arial"/>
          <w:iCs/>
          <w:color w:val="000000"/>
          <w:sz w:val="24"/>
          <w:szCs w:val="24"/>
          <w:lang w:eastAsia="es-ES"/>
        </w:rPr>
        <w:t>zara</w:t>
      </w:r>
      <w:r w:rsidRPr="00832129">
        <w:rPr>
          <w:rFonts w:ascii="Arial" w:eastAsia="Arial" w:hAnsi="Arial" w:cs="Arial"/>
          <w:iCs/>
          <w:color w:val="000000"/>
          <w:sz w:val="24"/>
          <w:szCs w:val="24"/>
          <w:lang w:eastAsia="es-ES"/>
        </w:rPr>
        <w:t xml:space="preserve"> en una sola exhibición el descuento</w:t>
      </w:r>
      <w:r w:rsidR="00832129" w:rsidRPr="00832129">
        <w:rPr>
          <w:rFonts w:ascii="Arial" w:eastAsia="Arial" w:hAnsi="Arial" w:cs="Arial"/>
          <w:iCs/>
          <w:color w:val="000000"/>
          <w:sz w:val="24"/>
          <w:szCs w:val="24"/>
          <w:lang w:eastAsia="es-ES"/>
        </w:rPr>
        <w:t xml:space="preserve"> respectivo</w:t>
      </w:r>
      <w:r w:rsidRPr="00832129">
        <w:rPr>
          <w:rFonts w:ascii="Arial" w:eastAsia="Arial" w:hAnsi="Arial" w:cs="Arial"/>
          <w:iCs/>
          <w:color w:val="000000"/>
          <w:sz w:val="24"/>
          <w:szCs w:val="24"/>
          <w:lang w:eastAsia="es-ES"/>
        </w:rPr>
        <w:t xml:space="preserve">, debiendo informar a este </w:t>
      </w:r>
      <w:r w:rsidRPr="00832129">
        <w:rPr>
          <w:rFonts w:ascii="Arial" w:eastAsia="Arial" w:hAnsi="Arial" w:cs="Arial"/>
          <w:i/>
          <w:iCs/>
          <w:color w:val="000000"/>
          <w:sz w:val="24"/>
          <w:szCs w:val="24"/>
          <w:lang w:eastAsia="es-ES"/>
        </w:rPr>
        <w:t>Tribunal Electoral</w:t>
      </w:r>
      <w:r w:rsidRPr="00832129">
        <w:rPr>
          <w:rFonts w:ascii="Arial" w:eastAsia="Arial" w:hAnsi="Arial" w:cs="Arial"/>
          <w:color w:val="000000"/>
          <w:sz w:val="24"/>
          <w:szCs w:val="24"/>
          <w:lang w:eastAsia="es-ES"/>
        </w:rPr>
        <w:t>,</w:t>
      </w:r>
      <w:r w:rsidRPr="00832129">
        <w:rPr>
          <w:rFonts w:ascii="Arial" w:eastAsia="Arial" w:hAnsi="Arial" w:cs="Arial"/>
          <w:iCs/>
          <w:color w:val="000000"/>
          <w:sz w:val="24"/>
          <w:szCs w:val="24"/>
          <w:lang w:eastAsia="es-ES"/>
        </w:rPr>
        <w:t xml:space="preserve"> dentro de los </w:t>
      </w:r>
      <w:r w:rsidRPr="00832129">
        <w:rPr>
          <w:rFonts w:ascii="Arial" w:eastAsia="Arial" w:hAnsi="Arial" w:cs="Arial"/>
          <w:b/>
          <w:bCs/>
          <w:iCs/>
          <w:color w:val="000000"/>
          <w:sz w:val="24"/>
          <w:szCs w:val="24"/>
          <w:lang w:eastAsia="es-ES"/>
        </w:rPr>
        <w:t>tres días siguientes</w:t>
      </w:r>
      <w:r w:rsidRPr="00832129">
        <w:rPr>
          <w:rFonts w:ascii="Arial" w:eastAsia="Arial" w:hAnsi="Arial" w:cs="Arial"/>
          <w:iCs/>
          <w:color w:val="000000"/>
          <w:sz w:val="24"/>
          <w:szCs w:val="24"/>
          <w:lang w:eastAsia="es-ES"/>
        </w:rPr>
        <w:t xml:space="preserve"> al cobro de la multa respectiva.</w:t>
      </w:r>
    </w:p>
    <w:p w14:paraId="7A63C1F9" w14:textId="77777777" w:rsidR="00DC0D65" w:rsidRPr="00DC603A" w:rsidRDefault="00DC0D65" w:rsidP="00726634">
      <w:pPr>
        <w:spacing w:after="0" w:line="360" w:lineRule="auto"/>
        <w:jc w:val="both"/>
        <w:rPr>
          <w:rFonts w:ascii="Arial" w:eastAsia="Arial" w:hAnsi="Arial" w:cs="Arial"/>
          <w:iCs/>
          <w:color w:val="000000"/>
          <w:sz w:val="24"/>
          <w:szCs w:val="24"/>
          <w:highlight w:val="yellow"/>
          <w:lang w:eastAsia="es-ES"/>
        </w:rPr>
      </w:pPr>
    </w:p>
    <w:p w14:paraId="601576A6" w14:textId="77777777" w:rsidR="00DC0D65" w:rsidRDefault="00DC0D65" w:rsidP="00726634">
      <w:pPr>
        <w:spacing w:after="0" w:line="360" w:lineRule="auto"/>
        <w:jc w:val="both"/>
        <w:rPr>
          <w:rFonts w:ascii="Arial" w:eastAsia="Arial" w:hAnsi="Arial" w:cs="Arial"/>
          <w:bCs/>
          <w:sz w:val="24"/>
          <w:szCs w:val="24"/>
          <w:lang w:val="es-ES" w:eastAsia="es-ES"/>
        </w:rPr>
      </w:pPr>
      <w:r w:rsidRPr="00832129">
        <w:rPr>
          <w:rFonts w:ascii="Arial" w:hAnsi="Arial" w:cs="Arial"/>
          <w:bCs/>
          <w:sz w:val="24"/>
          <w:szCs w:val="24"/>
        </w:rPr>
        <w:t>Y</w:t>
      </w:r>
      <w:r w:rsidR="005B3460">
        <w:rPr>
          <w:rFonts w:ascii="Arial" w:hAnsi="Arial" w:cs="Arial"/>
          <w:bCs/>
          <w:sz w:val="24"/>
          <w:szCs w:val="24"/>
        </w:rPr>
        <w:t>,</w:t>
      </w:r>
      <w:r w:rsidRPr="00832129">
        <w:rPr>
          <w:rFonts w:ascii="Arial" w:hAnsi="Arial" w:cs="Arial"/>
          <w:bCs/>
          <w:sz w:val="24"/>
          <w:szCs w:val="24"/>
        </w:rPr>
        <w:t xml:space="preserve"> por lo que ve al </w:t>
      </w:r>
      <w:r w:rsidRPr="00832129">
        <w:rPr>
          <w:rFonts w:ascii="Arial" w:hAnsi="Arial" w:cs="Arial"/>
          <w:bCs/>
          <w:i/>
          <w:iCs/>
          <w:sz w:val="24"/>
          <w:szCs w:val="24"/>
        </w:rPr>
        <w:t>denunciado</w:t>
      </w:r>
      <w:r w:rsidRPr="00832129">
        <w:rPr>
          <w:rFonts w:ascii="Arial" w:hAnsi="Arial" w:cs="Arial"/>
          <w:bCs/>
          <w:sz w:val="24"/>
          <w:szCs w:val="24"/>
        </w:rPr>
        <w:t xml:space="preserve">, </w:t>
      </w:r>
      <w:r w:rsidR="005B3460">
        <w:rPr>
          <w:rFonts w:ascii="Arial" w:hAnsi="Arial" w:cs="Arial"/>
          <w:bCs/>
          <w:sz w:val="24"/>
          <w:szCs w:val="24"/>
        </w:rPr>
        <w:t>para</w:t>
      </w:r>
      <w:r w:rsidRPr="00832129">
        <w:rPr>
          <w:rFonts w:ascii="Arial" w:hAnsi="Arial" w:cs="Arial"/>
          <w:bCs/>
          <w:sz w:val="24"/>
          <w:szCs w:val="24"/>
        </w:rPr>
        <w:t xml:space="preserve"> pagar la multa impuesta </w:t>
      </w:r>
      <w:r w:rsidRPr="00832129">
        <w:rPr>
          <w:rFonts w:ascii="Arial" w:eastAsia="Arial" w:hAnsi="Arial" w:cs="Arial"/>
          <w:bCs/>
          <w:sz w:val="24"/>
          <w:szCs w:val="24"/>
          <w:lang w:val="es-ES" w:eastAsia="es-ES"/>
        </w:rPr>
        <w:t xml:space="preserve">se le otorgó un plazo de </w:t>
      </w:r>
      <w:r w:rsidR="00832129" w:rsidRPr="00832129">
        <w:rPr>
          <w:rFonts w:ascii="Arial" w:eastAsia="Arial" w:hAnsi="Arial" w:cs="Arial"/>
          <w:bCs/>
          <w:sz w:val="24"/>
          <w:szCs w:val="24"/>
          <w:lang w:val="es-ES" w:eastAsia="es-ES"/>
        </w:rPr>
        <w:t xml:space="preserve">quince </w:t>
      </w:r>
      <w:r w:rsidRPr="00832129">
        <w:rPr>
          <w:rFonts w:ascii="Arial" w:eastAsia="Arial" w:hAnsi="Arial" w:cs="Arial"/>
          <w:bCs/>
          <w:sz w:val="24"/>
          <w:szCs w:val="24"/>
          <w:lang w:val="es-ES" w:eastAsia="es-ES"/>
        </w:rPr>
        <w:t xml:space="preserve">días hábiles contados a partir del día siguiente al que se le notificara que había causado ejecutoria la </w:t>
      </w:r>
      <w:r w:rsidR="00354450" w:rsidRPr="00354450">
        <w:rPr>
          <w:rFonts w:ascii="Arial" w:eastAsia="Arial" w:hAnsi="Arial" w:cs="Arial"/>
          <w:bCs/>
          <w:i/>
          <w:iCs/>
          <w:sz w:val="24"/>
          <w:szCs w:val="24"/>
          <w:lang w:val="es-ES" w:eastAsia="es-ES"/>
        </w:rPr>
        <w:t>Sentencia</w:t>
      </w:r>
      <w:r w:rsidRPr="00832129">
        <w:rPr>
          <w:rFonts w:ascii="Arial" w:eastAsia="Arial" w:hAnsi="Arial" w:cs="Arial"/>
          <w:bCs/>
          <w:sz w:val="24"/>
          <w:szCs w:val="24"/>
          <w:lang w:val="es-ES" w:eastAsia="es-ES"/>
        </w:rPr>
        <w:t xml:space="preserve">, para que la pagara ante la </w:t>
      </w:r>
      <w:r w:rsidRPr="00832129">
        <w:rPr>
          <w:rFonts w:ascii="Arial" w:eastAsia="Arial" w:hAnsi="Arial" w:cs="Arial"/>
          <w:bCs/>
          <w:i/>
          <w:iCs/>
          <w:sz w:val="24"/>
          <w:szCs w:val="24"/>
          <w:lang w:val="es-ES" w:eastAsia="es-ES"/>
        </w:rPr>
        <w:t>Dirección Ejecutiva</w:t>
      </w:r>
      <w:r w:rsidRPr="00832129">
        <w:rPr>
          <w:rFonts w:ascii="Arial" w:eastAsia="Arial" w:hAnsi="Arial" w:cs="Arial"/>
          <w:bCs/>
          <w:sz w:val="24"/>
          <w:szCs w:val="24"/>
          <w:lang w:val="es-ES" w:eastAsia="es-ES"/>
        </w:rPr>
        <w:t xml:space="preserve">, por tanto, se le solicitó a dicha </w:t>
      </w:r>
      <w:r w:rsidR="00CE2C69">
        <w:rPr>
          <w:rFonts w:ascii="Arial" w:eastAsia="Arial" w:hAnsi="Arial" w:cs="Arial"/>
          <w:bCs/>
          <w:sz w:val="24"/>
          <w:szCs w:val="24"/>
          <w:lang w:val="es-ES" w:eastAsia="es-ES"/>
        </w:rPr>
        <w:t>D</w:t>
      </w:r>
      <w:r w:rsidRPr="00832129">
        <w:rPr>
          <w:rFonts w:ascii="Arial" w:eastAsia="Arial" w:hAnsi="Arial" w:cs="Arial"/>
          <w:bCs/>
          <w:sz w:val="24"/>
          <w:szCs w:val="24"/>
          <w:lang w:val="es-ES" w:eastAsia="es-ES"/>
        </w:rPr>
        <w:t xml:space="preserve">irección que hiciera del conocimiento de este </w:t>
      </w:r>
      <w:r w:rsidRPr="00832129">
        <w:rPr>
          <w:rFonts w:ascii="Arial" w:eastAsia="Arial" w:hAnsi="Arial" w:cs="Arial"/>
          <w:bCs/>
          <w:i/>
          <w:sz w:val="24"/>
          <w:szCs w:val="24"/>
          <w:lang w:val="es-ES" w:eastAsia="es-ES"/>
        </w:rPr>
        <w:t>Tribunal</w:t>
      </w:r>
      <w:r w:rsidRPr="00832129">
        <w:rPr>
          <w:rFonts w:ascii="Arial" w:eastAsia="Arial" w:hAnsi="Arial" w:cs="Arial"/>
          <w:bCs/>
          <w:iCs/>
          <w:sz w:val="24"/>
          <w:szCs w:val="24"/>
          <w:lang w:val="es-ES" w:eastAsia="es-ES"/>
        </w:rPr>
        <w:t xml:space="preserve"> </w:t>
      </w:r>
      <w:r w:rsidRPr="00832129">
        <w:rPr>
          <w:rFonts w:ascii="Arial" w:eastAsia="Arial" w:hAnsi="Arial" w:cs="Arial"/>
          <w:bCs/>
          <w:i/>
          <w:sz w:val="24"/>
          <w:szCs w:val="24"/>
          <w:lang w:val="es-ES" w:eastAsia="es-ES"/>
        </w:rPr>
        <w:t>Electoral</w:t>
      </w:r>
      <w:r w:rsidRPr="00832129">
        <w:rPr>
          <w:rFonts w:ascii="Arial" w:eastAsia="Arial" w:hAnsi="Arial" w:cs="Arial"/>
          <w:bCs/>
          <w:sz w:val="24"/>
          <w:szCs w:val="24"/>
          <w:lang w:val="es-ES" w:eastAsia="es-ES"/>
        </w:rPr>
        <w:t xml:space="preserve"> la información relativa al pago de la multa precisada dentro de los cinco días hábiles posteriores a que ello ocurriera, o, en su caso, informara las acciones tomadas en su defecto</w:t>
      </w:r>
      <w:r w:rsidR="00DC603A" w:rsidRPr="00832129">
        <w:rPr>
          <w:rFonts w:ascii="Arial" w:eastAsia="Arial" w:hAnsi="Arial" w:cs="Arial"/>
          <w:bCs/>
          <w:sz w:val="24"/>
          <w:szCs w:val="24"/>
          <w:lang w:val="es-ES" w:eastAsia="es-ES"/>
        </w:rPr>
        <w:t>.</w:t>
      </w:r>
    </w:p>
    <w:p w14:paraId="3275AEA0" w14:textId="77777777" w:rsidR="00DC603A" w:rsidRDefault="00DC603A" w:rsidP="00726634">
      <w:pPr>
        <w:spacing w:after="0" w:line="360" w:lineRule="auto"/>
        <w:jc w:val="both"/>
        <w:rPr>
          <w:rFonts w:ascii="Arial" w:eastAsia="Arial" w:hAnsi="Arial" w:cs="Arial"/>
          <w:bCs/>
          <w:sz w:val="24"/>
          <w:szCs w:val="24"/>
          <w:lang w:val="es-ES" w:eastAsia="es-ES"/>
        </w:rPr>
      </w:pPr>
    </w:p>
    <w:p w14:paraId="67B8EE50" w14:textId="77777777" w:rsidR="00DC603A" w:rsidRDefault="00DC603A" w:rsidP="00726634">
      <w:pPr>
        <w:pStyle w:val="Prrafodelista"/>
        <w:numPr>
          <w:ilvl w:val="0"/>
          <w:numId w:val="6"/>
        </w:numPr>
        <w:spacing w:line="360" w:lineRule="auto"/>
        <w:jc w:val="both"/>
        <w:rPr>
          <w:rFonts w:eastAsia="Arial" w:cs="Arial"/>
          <w:b/>
          <w:sz w:val="24"/>
          <w:szCs w:val="24"/>
          <w:lang w:val="es-ES" w:eastAsia="es-ES"/>
        </w:rPr>
      </w:pPr>
      <w:r w:rsidRPr="00DC603A">
        <w:rPr>
          <w:rFonts w:eastAsia="Arial" w:cs="Arial"/>
          <w:b/>
          <w:sz w:val="24"/>
          <w:szCs w:val="24"/>
          <w:lang w:val="es-ES" w:eastAsia="es-ES"/>
        </w:rPr>
        <w:t xml:space="preserve">Inscripción en el </w:t>
      </w:r>
      <w:r w:rsidRPr="00DC603A">
        <w:rPr>
          <w:rFonts w:eastAsia="Arial" w:cs="Arial"/>
          <w:b/>
          <w:i/>
          <w:iCs/>
          <w:sz w:val="24"/>
          <w:szCs w:val="24"/>
          <w:lang w:val="es-ES" w:eastAsia="es-ES"/>
        </w:rPr>
        <w:t>Registro Nacional</w:t>
      </w:r>
      <w:r w:rsidRPr="00DC603A">
        <w:rPr>
          <w:rFonts w:eastAsia="Arial" w:cs="Arial"/>
          <w:b/>
          <w:sz w:val="24"/>
          <w:szCs w:val="24"/>
          <w:lang w:val="es-ES" w:eastAsia="es-ES"/>
        </w:rPr>
        <w:t xml:space="preserve"> y </w:t>
      </w:r>
      <w:r w:rsidRPr="00DC603A">
        <w:rPr>
          <w:rFonts w:eastAsia="Arial" w:cs="Arial"/>
          <w:b/>
          <w:i/>
          <w:iCs/>
          <w:sz w:val="24"/>
          <w:szCs w:val="24"/>
          <w:lang w:val="es-ES" w:eastAsia="es-ES"/>
        </w:rPr>
        <w:t>Registro Estatal</w:t>
      </w:r>
    </w:p>
    <w:p w14:paraId="3C9B6A20" w14:textId="77777777" w:rsidR="00DC603A" w:rsidRDefault="00DC603A" w:rsidP="00726634">
      <w:pPr>
        <w:spacing w:after="0" w:line="360" w:lineRule="auto"/>
        <w:rPr>
          <w:lang w:val="es-ES" w:eastAsia="es-ES"/>
        </w:rPr>
      </w:pPr>
    </w:p>
    <w:p w14:paraId="31431927" w14:textId="77777777" w:rsidR="00DC603A" w:rsidRDefault="00354450" w:rsidP="00726634">
      <w:pPr>
        <w:pStyle w:val="Prrafodelista"/>
        <w:numPr>
          <w:ilvl w:val="0"/>
          <w:numId w:val="4"/>
        </w:numPr>
        <w:spacing w:line="360" w:lineRule="auto"/>
        <w:rPr>
          <w:rFonts w:eastAsia="Arial"/>
          <w:b/>
          <w:bCs/>
          <w:i/>
          <w:iCs/>
          <w:sz w:val="24"/>
          <w:szCs w:val="24"/>
          <w:lang w:val="es-ES" w:eastAsia="es-ES"/>
        </w:rPr>
      </w:pPr>
      <w:r>
        <w:rPr>
          <w:rFonts w:eastAsia="Arial"/>
          <w:b/>
          <w:bCs/>
          <w:i/>
          <w:iCs/>
          <w:sz w:val="24"/>
          <w:szCs w:val="24"/>
          <w:lang w:val="es-ES" w:eastAsia="es-ES"/>
        </w:rPr>
        <w:t xml:space="preserve">IEM </w:t>
      </w:r>
      <w:r>
        <w:rPr>
          <w:rFonts w:eastAsia="Arial"/>
          <w:b/>
          <w:bCs/>
          <w:sz w:val="24"/>
          <w:szCs w:val="24"/>
          <w:lang w:val="es-ES" w:eastAsia="es-ES"/>
        </w:rPr>
        <w:t xml:space="preserve">e </w:t>
      </w:r>
      <w:r>
        <w:rPr>
          <w:rFonts w:eastAsia="Arial"/>
          <w:b/>
          <w:bCs/>
          <w:i/>
          <w:iCs/>
          <w:sz w:val="24"/>
          <w:szCs w:val="24"/>
          <w:lang w:val="es-ES" w:eastAsia="es-ES"/>
        </w:rPr>
        <w:t>INE</w:t>
      </w:r>
    </w:p>
    <w:p w14:paraId="7628CA9A" w14:textId="77777777" w:rsidR="00DC603A" w:rsidRPr="00DC603A" w:rsidRDefault="00DC603A" w:rsidP="00726634">
      <w:pPr>
        <w:spacing w:after="0" w:line="360" w:lineRule="auto"/>
        <w:rPr>
          <w:lang w:val="es-ES" w:eastAsia="es-ES"/>
        </w:rPr>
      </w:pPr>
    </w:p>
    <w:p w14:paraId="15F16332" w14:textId="77777777" w:rsidR="00DC603A" w:rsidRDefault="00DC603A" w:rsidP="00726634">
      <w:pPr>
        <w:spacing w:after="0" w:line="360" w:lineRule="auto"/>
        <w:jc w:val="both"/>
        <w:rPr>
          <w:rFonts w:ascii="Arial" w:eastAsia="Arial" w:hAnsi="Arial" w:cs="Arial"/>
          <w:sz w:val="24"/>
          <w:szCs w:val="24"/>
          <w:lang w:val="es-ES" w:eastAsia="es-ES"/>
        </w:rPr>
      </w:pPr>
      <w:r w:rsidRPr="003011F2">
        <w:rPr>
          <w:rFonts w:ascii="Arial" w:eastAsia="Arial" w:hAnsi="Arial" w:cs="Arial"/>
          <w:sz w:val="24"/>
          <w:szCs w:val="24"/>
          <w:lang w:val="es-ES" w:eastAsia="es-ES"/>
        </w:rPr>
        <w:t xml:space="preserve">Se ordenó </w:t>
      </w:r>
      <w:r>
        <w:rPr>
          <w:rFonts w:ascii="Arial" w:eastAsia="Arial" w:hAnsi="Arial" w:cs="Arial"/>
          <w:sz w:val="24"/>
          <w:szCs w:val="24"/>
          <w:lang w:val="es-ES" w:eastAsia="es-ES"/>
        </w:rPr>
        <w:t>su</w:t>
      </w:r>
      <w:r w:rsidRPr="003011F2">
        <w:rPr>
          <w:rFonts w:ascii="Arial" w:eastAsia="Arial" w:hAnsi="Arial" w:cs="Arial"/>
          <w:sz w:val="24"/>
          <w:szCs w:val="24"/>
          <w:lang w:val="es-ES" w:eastAsia="es-ES"/>
        </w:rPr>
        <w:t xml:space="preserve"> inscripción en el </w:t>
      </w:r>
      <w:r w:rsidRPr="00581FE2">
        <w:rPr>
          <w:rFonts w:ascii="Arial" w:eastAsia="Arial" w:hAnsi="Arial" w:cs="Arial"/>
          <w:i/>
          <w:iCs/>
          <w:sz w:val="24"/>
          <w:szCs w:val="24"/>
          <w:lang w:val="es-ES" w:eastAsia="es-ES"/>
        </w:rPr>
        <w:t>Registro</w:t>
      </w:r>
      <w:r w:rsidRPr="003011F2">
        <w:rPr>
          <w:rFonts w:ascii="Arial" w:eastAsia="Arial" w:hAnsi="Arial" w:cs="Arial"/>
          <w:sz w:val="24"/>
          <w:szCs w:val="24"/>
          <w:lang w:val="es-ES" w:eastAsia="es-ES"/>
        </w:rPr>
        <w:t xml:space="preserve"> </w:t>
      </w:r>
      <w:r w:rsidRPr="00581FE2">
        <w:rPr>
          <w:rFonts w:ascii="Arial" w:eastAsia="Arial" w:hAnsi="Arial" w:cs="Arial"/>
          <w:i/>
          <w:iCs/>
          <w:sz w:val="24"/>
          <w:szCs w:val="24"/>
          <w:lang w:val="es-ES" w:eastAsia="es-ES"/>
        </w:rPr>
        <w:t>Nacional</w:t>
      </w:r>
      <w:r>
        <w:rPr>
          <w:rFonts w:ascii="Arial" w:eastAsia="Arial" w:hAnsi="Arial" w:cs="Arial"/>
          <w:sz w:val="24"/>
          <w:szCs w:val="24"/>
          <w:lang w:val="es-ES" w:eastAsia="es-ES"/>
        </w:rPr>
        <w:t xml:space="preserve"> y en el </w:t>
      </w:r>
      <w:r w:rsidRPr="00581FE2">
        <w:rPr>
          <w:rFonts w:ascii="Arial" w:eastAsia="Arial" w:hAnsi="Arial" w:cs="Arial"/>
          <w:i/>
          <w:iCs/>
          <w:sz w:val="24"/>
          <w:szCs w:val="24"/>
          <w:lang w:val="es-ES" w:eastAsia="es-ES"/>
        </w:rPr>
        <w:t>Registro</w:t>
      </w:r>
      <w:r w:rsidRPr="003011F2">
        <w:rPr>
          <w:rFonts w:ascii="Arial" w:eastAsia="Arial" w:hAnsi="Arial" w:cs="Arial"/>
          <w:sz w:val="24"/>
          <w:szCs w:val="24"/>
          <w:lang w:val="es-ES" w:eastAsia="es-ES"/>
        </w:rPr>
        <w:t xml:space="preserve"> </w:t>
      </w:r>
      <w:r w:rsidRPr="00581FE2">
        <w:rPr>
          <w:rFonts w:ascii="Arial" w:eastAsia="Arial" w:hAnsi="Arial" w:cs="Arial"/>
          <w:i/>
          <w:iCs/>
          <w:sz w:val="24"/>
          <w:szCs w:val="24"/>
          <w:lang w:val="es-ES" w:eastAsia="es-ES"/>
        </w:rPr>
        <w:t>Estatal</w:t>
      </w:r>
      <w:r w:rsidRPr="003011F2">
        <w:rPr>
          <w:rFonts w:ascii="Arial" w:eastAsia="Arial" w:hAnsi="Arial" w:cs="Arial"/>
          <w:sz w:val="24"/>
          <w:szCs w:val="24"/>
          <w:lang w:val="es-ES" w:eastAsia="es-ES"/>
        </w:rPr>
        <w:t xml:space="preserve"> por treinta meses</w:t>
      </w:r>
      <w:r>
        <w:rPr>
          <w:rFonts w:ascii="Arial" w:eastAsia="Arial" w:hAnsi="Arial" w:cs="Arial"/>
          <w:sz w:val="24"/>
          <w:szCs w:val="24"/>
          <w:lang w:val="es-ES" w:eastAsia="es-ES"/>
        </w:rPr>
        <w:t xml:space="preserve">, </w:t>
      </w:r>
      <w:r>
        <w:rPr>
          <w:rFonts w:ascii="Arial" w:hAnsi="Arial" w:cs="Arial"/>
          <w:bCs/>
          <w:sz w:val="24"/>
          <w:szCs w:val="24"/>
          <w:lang w:val="es-ES"/>
        </w:rPr>
        <w:t xml:space="preserve">para lo cual </w:t>
      </w:r>
      <w:r w:rsidRPr="00024DF2">
        <w:rPr>
          <w:rFonts w:ascii="Arial" w:hAnsi="Arial" w:cs="Arial"/>
          <w:bCs/>
          <w:sz w:val="24"/>
          <w:szCs w:val="24"/>
          <w:lang w:val="es-ES"/>
        </w:rPr>
        <w:t xml:space="preserve">se vinculó al </w:t>
      </w:r>
      <w:r w:rsidRPr="00024DF2">
        <w:rPr>
          <w:rFonts w:ascii="Arial" w:hAnsi="Arial" w:cs="Arial"/>
          <w:bCs/>
          <w:i/>
          <w:iCs/>
          <w:sz w:val="24"/>
          <w:szCs w:val="24"/>
          <w:lang w:val="es-ES"/>
        </w:rPr>
        <w:t xml:space="preserve">IEM </w:t>
      </w:r>
      <w:r w:rsidRPr="00024DF2">
        <w:rPr>
          <w:rFonts w:ascii="Arial" w:hAnsi="Arial" w:cs="Arial"/>
          <w:bCs/>
          <w:sz w:val="24"/>
          <w:szCs w:val="24"/>
          <w:lang w:val="es-ES"/>
        </w:rPr>
        <w:t xml:space="preserve">y al </w:t>
      </w:r>
      <w:r w:rsidRPr="00024DF2">
        <w:rPr>
          <w:rFonts w:ascii="Arial" w:hAnsi="Arial" w:cs="Arial"/>
          <w:bCs/>
          <w:i/>
          <w:iCs/>
          <w:sz w:val="24"/>
          <w:szCs w:val="24"/>
          <w:lang w:val="es-ES"/>
        </w:rPr>
        <w:t>INE</w:t>
      </w:r>
      <w:r w:rsidRPr="00024DF2">
        <w:rPr>
          <w:rFonts w:ascii="Arial" w:hAnsi="Arial" w:cs="Arial"/>
          <w:bCs/>
          <w:sz w:val="24"/>
          <w:szCs w:val="24"/>
          <w:lang w:val="es-ES"/>
        </w:rPr>
        <w:t xml:space="preserve"> y se les otorgó </w:t>
      </w:r>
      <w:r w:rsidRPr="00024DF2">
        <w:rPr>
          <w:rFonts w:ascii="Arial" w:eastAsia="Arial" w:hAnsi="Arial" w:cs="Arial"/>
          <w:bCs/>
          <w:sz w:val="24"/>
          <w:szCs w:val="24"/>
          <w:lang w:val="es-ES" w:eastAsia="es-ES"/>
        </w:rPr>
        <w:t>el término de diez días hábiles para cumplir con lo ordenado</w:t>
      </w:r>
      <w:r w:rsidRPr="003011F2">
        <w:rPr>
          <w:rFonts w:ascii="Arial" w:eastAsia="Arial" w:hAnsi="Arial" w:cs="Arial"/>
          <w:sz w:val="24"/>
          <w:szCs w:val="24"/>
          <w:lang w:val="es-ES" w:eastAsia="es-ES"/>
        </w:rPr>
        <w:t xml:space="preserve">, contados a partir de que se les notificara la firmeza de la </w:t>
      </w:r>
      <w:r w:rsidR="00354450" w:rsidRPr="00354450">
        <w:rPr>
          <w:rFonts w:ascii="Arial" w:eastAsia="Arial" w:hAnsi="Arial" w:cs="Arial"/>
          <w:i/>
          <w:iCs/>
          <w:sz w:val="24"/>
          <w:szCs w:val="24"/>
          <w:lang w:val="es-ES" w:eastAsia="es-ES"/>
        </w:rPr>
        <w:t>Sentencia</w:t>
      </w:r>
      <w:r w:rsidR="00354450">
        <w:rPr>
          <w:rFonts w:ascii="Arial" w:eastAsia="Arial" w:hAnsi="Arial" w:cs="Arial"/>
          <w:sz w:val="24"/>
          <w:szCs w:val="24"/>
          <w:lang w:val="es-ES" w:eastAsia="es-ES"/>
        </w:rPr>
        <w:t xml:space="preserve">, debiéndolo </w:t>
      </w:r>
      <w:r w:rsidRPr="003011F2">
        <w:rPr>
          <w:rFonts w:ascii="Arial" w:eastAsia="Arial" w:hAnsi="Arial" w:cs="Arial"/>
          <w:sz w:val="24"/>
          <w:szCs w:val="24"/>
          <w:lang w:val="es-ES" w:eastAsia="es-ES"/>
        </w:rPr>
        <w:t xml:space="preserve">hacer del conocimiento de este </w:t>
      </w:r>
      <w:r w:rsidRPr="00581FE2">
        <w:rPr>
          <w:rFonts w:ascii="Arial" w:eastAsia="Arial" w:hAnsi="Arial" w:cs="Arial"/>
          <w:i/>
          <w:iCs/>
          <w:sz w:val="24"/>
          <w:szCs w:val="24"/>
          <w:lang w:val="es-ES" w:eastAsia="es-ES"/>
        </w:rPr>
        <w:t>Tribunal</w:t>
      </w:r>
      <w:r w:rsidRPr="003011F2">
        <w:rPr>
          <w:rFonts w:ascii="Arial" w:eastAsia="Arial" w:hAnsi="Arial" w:cs="Arial"/>
          <w:sz w:val="24"/>
          <w:szCs w:val="24"/>
          <w:lang w:val="es-ES" w:eastAsia="es-ES"/>
        </w:rPr>
        <w:t xml:space="preserve"> </w:t>
      </w:r>
      <w:r w:rsidRPr="00581FE2">
        <w:rPr>
          <w:rFonts w:ascii="Arial" w:eastAsia="Arial" w:hAnsi="Arial" w:cs="Arial"/>
          <w:i/>
          <w:iCs/>
          <w:sz w:val="24"/>
          <w:szCs w:val="24"/>
          <w:lang w:val="es-ES" w:eastAsia="es-ES"/>
        </w:rPr>
        <w:t>Electoral</w:t>
      </w:r>
      <w:r w:rsidRPr="003011F2">
        <w:rPr>
          <w:rFonts w:ascii="Arial" w:eastAsia="Arial" w:hAnsi="Arial" w:cs="Arial"/>
          <w:sz w:val="24"/>
          <w:szCs w:val="24"/>
          <w:lang w:val="es-ES" w:eastAsia="es-ES"/>
        </w:rPr>
        <w:t xml:space="preserve"> dentro de los </w:t>
      </w:r>
      <w:r w:rsidRPr="003011F2">
        <w:rPr>
          <w:rFonts w:ascii="Arial" w:eastAsia="Arial" w:hAnsi="Arial" w:cs="Arial"/>
          <w:b/>
          <w:bCs/>
          <w:sz w:val="24"/>
          <w:szCs w:val="24"/>
          <w:lang w:val="es-ES" w:eastAsia="es-ES"/>
        </w:rPr>
        <w:t>tres días hábiles</w:t>
      </w:r>
      <w:r w:rsidRPr="003011F2">
        <w:rPr>
          <w:rFonts w:ascii="Arial" w:eastAsia="Arial" w:hAnsi="Arial" w:cs="Arial"/>
          <w:sz w:val="24"/>
          <w:szCs w:val="24"/>
          <w:lang w:val="es-ES" w:eastAsia="es-ES"/>
        </w:rPr>
        <w:t xml:space="preserve"> posteriores a que ello ocurr</w:t>
      </w:r>
      <w:r>
        <w:rPr>
          <w:rFonts w:ascii="Arial" w:eastAsia="Arial" w:hAnsi="Arial" w:cs="Arial"/>
          <w:sz w:val="24"/>
          <w:szCs w:val="24"/>
          <w:lang w:val="es-ES" w:eastAsia="es-ES"/>
        </w:rPr>
        <w:t>iera</w:t>
      </w:r>
      <w:r w:rsidRPr="003011F2">
        <w:rPr>
          <w:rFonts w:ascii="Arial" w:eastAsia="Arial" w:hAnsi="Arial" w:cs="Arial"/>
          <w:sz w:val="24"/>
          <w:szCs w:val="24"/>
          <w:lang w:val="es-ES" w:eastAsia="es-ES"/>
        </w:rPr>
        <w:t>.</w:t>
      </w:r>
    </w:p>
    <w:p w14:paraId="68772258" w14:textId="77777777" w:rsidR="00DC603A" w:rsidRDefault="00DC603A" w:rsidP="00726634">
      <w:pPr>
        <w:spacing w:after="0" w:line="360" w:lineRule="auto"/>
        <w:rPr>
          <w:lang w:val="es-ES" w:eastAsia="es-ES"/>
        </w:rPr>
      </w:pPr>
    </w:p>
    <w:p w14:paraId="3D6D781D" w14:textId="77777777" w:rsidR="0073452A" w:rsidRPr="0073452A" w:rsidRDefault="0073452A" w:rsidP="00726634">
      <w:pPr>
        <w:spacing w:after="0" w:line="360" w:lineRule="auto"/>
        <w:jc w:val="center"/>
        <w:rPr>
          <w:rFonts w:ascii="Arial" w:eastAsia="Arial" w:hAnsi="Arial" w:cs="Arial"/>
          <w:b/>
          <w:bCs/>
          <w:sz w:val="24"/>
          <w:szCs w:val="24"/>
          <w:lang w:eastAsia="en-US"/>
        </w:rPr>
      </w:pPr>
      <w:bookmarkStart w:id="9" w:name="_Toc174630397"/>
      <w:r w:rsidRPr="0073452A">
        <w:rPr>
          <w:rFonts w:ascii="Arial" w:eastAsia="Arial" w:hAnsi="Arial" w:cs="Arial"/>
          <w:b/>
          <w:bCs/>
          <w:sz w:val="24"/>
          <w:szCs w:val="24"/>
          <w:lang w:eastAsia="en-US"/>
        </w:rPr>
        <w:t>V. ANÁLISIS SOBRE EL CUMPLIMIENTO DE LA SENTENCIA</w:t>
      </w:r>
      <w:bookmarkEnd w:id="9"/>
    </w:p>
    <w:p w14:paraId="2BA5CAD3" w14:textId="77777777" w:rsidR="0073452A" w:rsidRPr="0073452A" w:rsidRDefault="0073452A" w:rsidP="00726634">
      <w:pPr>
        <w:spacing w:after="0" w:line="360" w:lineRule="auto"/>
        <w:jc w:val="center"/>
        <w:rPr>
          <w:rFonts w:ascii="Arial" w:eastAsia="Arial" w:hAnsi="Arial" w:cs="Arial"/>
          <w:b/>
          <w:bCs/>
          <w:sz w:val="24"/>
          <w:szCs w:val="24"/>
          <w:lang w:eastAsia="en-US"/>
        </w:rPr>
      </w:pPr>
    </w:p>
    <w:p w14:paraId="1262D5C6" w14:textId="77777777" w:rsidR="0073452A" w:rsidRPr="0073452A" w:rsidRDefault="0073452A" w:rsidP="00726634">
      <w:pPr>
        <w:spacing w:after="0" w:line="360" w:lineRule="auto"/>
        <w:jc w:val="both"/>
        <w:rPr>
          <w:rFonts w:ascii="Arial" w:eastAsia="Arial" w:hAnsi="Arial" w:cs="Arial"/>
          <w:sz w:val="24"/>
          <w:szCs w:val="24"/>
          <w:lang w:eastAsia="en-US"/>
        </w:rPr>
      </w:pPr>
      <w:r w:rsidRPr="0073452A">
        <w:rPr>
          <w:rFonts w:ascii="Arial" w:eastAsia="Arial" w:hAnsi="Arial" w:cs="Arial"/>
          <w:sz w:val="24"/>
          <w:szCs w:val="24"/>
          <w:lang w:eastAsia="en-US"/>
        </w:rPr>
        <w:t xml:space="preserve">Como lo ha sostenido </w:t>
      </w:r>
      <w:r w:rsidRPr="0073452A">
        <w:rPr>
          <w:rFonts w:ascii="Arial" w:eastAsia="Arial" w:hAnsi="Arial" w:cs="Arial"/>
          <w:i/>
          <w:iCs/>
          <w:sz w:val="24"/>
          <w:szCs w:val="24"/>
          <w:lang w:eastAsia="en-US"/>
        </w:rPr>
        <w:t>Sala Superior</w:t>
      </w:r>
      <w:r w:rsidRPr="0073452A">
        <w:rPr>
          <w:rFonts w:ascii="Arial" w:eastAsia="Arial" w:hAnsi="Arial" w:cs="Arial"/>
          <w:sz w:val="24"/>
          <w:szCs w:val="24"/>
          <w:lang w:eastAsia="en-US"/>
        </w:rPr>
        <w:t xml:space="preserve">, el objeto de la determinación sobre el cumplimiento de una sentencia se encuentra delimitado por lo resuelto en </w:t>
      </w:r>
      <w:r w:rsidR="006703BE">
        <w:rPr>
          <w:rFonts w:ascii="Arial" w:eastAsia="Arial" w:hAnsi="Arial" w:cs="Arial"/>
          <w:sz w:val="24"/>
          <w:szCs w:val="24"/>
          <w:lang w:eastAsia="en-US"/>
        </w:rPr>
        <w:t>é</w:t>
      </w:r>
      <w:r w:rsidRPr="0073452A">
        <w:rPr>
          <w:rFonts w:ascii="Arial" w:eastAsia="Arial" w:hAnsi="Arial" w:cs="Arial"/>
          <w:sz w:val="24"/>
          <w:szCs w:val="24"/>
          <w:lang w:eastAsia="en-US"/>
        </w:rPr>
        <w:t xml:space="preserve">sta, es decir, por la </w:t>
      </w:r>
      <w:r w:rsidRPr="0073452A">
        <w:rPr>
          <w:rFonts w:ascii="Arial" w:eastAsia="Arial" w:hAnsi="Arial" w:cs="Arial"/>
          <w:i/>
          <w:iCs/>
          <w:sz w:val="24"/>
          <w:szCs w:val="24"/>
          <w:lang w:eastAsia="en-US"/>
        </w:rPr>
        <w:t>litis</w:t>
      </w:r>
      <w:r w:rsidRPr="0073452A">
        <w:rPr>
          <w:rFonts w:ascii="Arial" w:eastAsia="Arial" w:hAnsi="Arial" w:cs="Arial"/>
          <w:sz w:val="24"/>
          <w:szCs w:val="24"/>
          <w:lang w:eastAsia="en-US"/>
        </w:rPr>
        <w:t>, sus fundamentos, su motivación, así como por los efectos que de ella deriven</w:t>
      </w:r>
      <w:r w:rsidR="0000189E">
        <w:rPr>
          <w:rFonts w:ascii="Arial" w:eastAsia="Arial" w:hAnsi="Arial" w:cs="Arial"/>
          <w:sz w:val="24"/>
          <w:szCs w:val="24"/>
          <w:lang w:eastAsia="en-US"/>
        </w:rPr>
        <w:t>,</w:t>
      </w:r>
      <w:r w:rsidRPr="0073452A">
        <w:rPr>
          <w:rFonts w:ascii="Arial" w:eastAsia="Arial" w:hAnsi="Arial" w:cs="Arial"/>
          <w:sz w:val="24"/>
          <w:szCs w:val="24"/>
          <w:lang w:eastAsia="en-US"/>
        </w:rPr>
        <w:t xml:space="preserve"> siendo estos aspectos los que circunscriben los alcances de la resolución que deba emitirse sobre el cumplimiento o no de la determinación emitida por el </w:t>
      </w:r>
      <w:r w:rsidRPr="0073452A">
        <w:rPr>
          <w:rFonts w:ascii="Arial" w:eastAsia="Arial" w:hAnsi="Arial" w:cs="Arial"/>
          <w:i/>
          <w:iCs/>
          <w:sz w:val="24"/>
          <w:szCs w:val="24"/>
          <w:lang w:eastAsia="en-US"/>
        </w:rPr>
        <w:t>Tribunal Electoral.</w:t>
      </w:r>
    </w:p>
    <w:p w14:paraId="74AFCD97" w14:textId="77777777" w:rsidR="0073452A" w:rsidRPr="0073452A" w:rsidRDefault="0073452A" w:rsidP="00726634">
      <w:pPr>
        <w:spacing w:after="0" w:line="360" w:lineRule="auto"/>
        <w:jc w:val="both"/>
        <w:rPr>
          <w:rFonts w:ascii="Arial" w:eastAsia="Arial" w:hAnsi="Arial" w:cs="Arial"/>
          <w:sz w:val="24"/>
          <w:szCs w:val="24"/>
          <w:lang w:eastAsia="en-US"/>
        </w:rPr>
      </w:pPr>
    </w:p>
    <w:p w14:paraId="176F10B2" w14:textId="77777777" w:rsidR="0073452A" w:rsidRPr="0073452A" w:rsidRDefault="0073452A" w:rsidP="00726634">
      <w:pPr>
        <w:spacing w:after="0" w:line="360" w:lineRule="auto"/>
        <w:jc w:val="both"/>
        <w:rPr>
          <w:rFonts w:ascii="Arial" w:eastAsia="Arial" w:hAnsi="Arial" w:cs="Arial"/>
          <w:sz w:val="24"/>
          <w:szCs w:val="24"/>
          <w:lang w:eastAsia="en-US"/>
        </w:rPr>
      </w:pPr>
      <w:r w:rsidRPr="0073452A">
        <w:rPr>
          <w:rFonts w:ascii="Arial" w:eastAsia="Arial" w:hAnsi="Arial" w:cs="Arial"/>
          <w:sz w:val="24"/>
          <w:szCs w:val="24"/>
          <w:lang w:eastAsia="en-US"/>
        </w:rPr>
        <w:t xml:space="preserve">Por tanto, solo se hará cumplir aquello que se ordenó expresamente en su resolución, con el objeto de materializar lo determinado por el </w:t>
      </w:r>
      <w:r w:rsidRPr="0073452A">
        <w:rPr>
          <w:rFonts w:ascii="Arial" w:eastAsia="Arial" w:hAnsi="Arial" w:cs="Arial"/>
          <w:i/>
          <w:iCs/>
          <w:sz w:val="24"/>
          <w:szCs w:val="24"/>
          <w:lang w:eastAsia="en-US"/>
        </w:rPr>
        <w:t>Tribunal</w:t>
      </w:r>
      <w:r w:rsidRPr="0073452A">
        <w:rPr>
          <w:rFonts w:ascii="Arial" w:eastAsia="Arial" w:hAnsi="Arial" w:cs="Arial"/>
          <w:sz w:val="24"/>
          <w:szCs w:val="24"/>
          <w:lang w:eastAsia="en-US"/>
        </w:rPr>
        <w:t xml:space="preserve"> </w:t>
      </w:r>
      <w:r w:rsidRPr="0073452A">
        <w:rPr>
          <w:rFonts w:ascii="Arial" w:eastAsia="Arial" w:hAnsi="Arial" w:cs="Arial"/>
          <w:i/>
          <w:iCs/>
          <w:sz w:val="24"/>
          <w:szCs w:val="24"/>
          <w:lang w:eastAsia="en-US"/>
        </w:rPr>
        <w:t>Electoral</w:t>
      </w:r>
      <w:r w:rsidRPr="0073452A">
        <w:rPr>
          <w:rFonts w:ascii="Arial" w:eastAsia="Arial" w:hAnsi="Arial" w:cs="Arial"/>
          <w:sz w:val="24"/>
          <w:szCs w:val="24"/>
          <w:lang w:eastAsia="en-US"/>
        </w:rPr>
        <w:t xml:space="preserve"> y así lograr un cumplimiento eficaz en apego a lo que fue resuelto por </w:t>
      </w:r>
      <w:r w:rsidR="002C06BA">
        <w:rPr>
          <w:rFonts w:ascii="Arial" w:eastAsia="Arial" w:hAnsi="Arial" w:cs="Arial"/>
          <w:sz w:val="24"/>
          <w:szCs w:val="24"/>
          <w:lang w:eastAsia="en-US"/>
        </w:rPr>
        <w:t>é</w:t>
      </w:r>
      <w:r w:rsidRPr="0073452A">
        <w:rPr>
          <w:rFonts w:ascii="Arial" w:eastAsia="Arial" w:hAnsi="Arial" w:cs="Arial"/>
          <w:sz w:val="24"/>
          <w:szCs w:val="24"/>
          <w:lang w:eastAsia="en-US"/>
        </w:rPr>
        <w:t>ste.</w:t>
      </w:r>
    </w:p>
    <w:p w14:paraId="1AE03370" w14:textId="77777777" w:rsidR="0073452A" w:rsidRDefault="0073452A" w:rsidP="00726634">
      <w:pPr>
        <w:spacing w:after="0" w:line="360" w:lineRule="auto"/>
        <w:rPr>
          <w:lang w:val="es-ES" w:eastAsia="es-ES"/>
        </w:rPr>
      </w:pPr>
    </w:p>
    <w:p w14:paraId="26222110" w14:textId="77777777" w:rsidR="008A5456" w:rsidRDefault="008A5456" w:rsidP="00726634">
      <w:pPr>
        <w:spacing w:after="0" w:line="360" w:lineRule="auto"/>
        <w:rPr>
          <w:rFonts w:ascii="Arial" w:hAnsi="Arial" w:cs="Arial"/>
          <w:b/>
          <w:bCs/>
          <w:sz w:val="24"/>
          <w:szCs w:val="24"/>
          <w:lang w:val="es-ES" w:eastAsia="es-ES"/>
        </w:rPr>
      </w:pPr>
      <w:r w:rsidRPr="008A5456">
        <w:rPr>
          <w:rFonts w:ascii="Arial" w:hAnsi="Arial" w:cs="Arial"/>
          <w:b/>
          <w:bCs/>
          <w:sz w:val="24"/>
          <w:szCs w:val="24"/>
          <w:lang w:val="es-ES" w:eastAsia="es-ES"/>
        </w:rPr>
        <w:t xml:space="preserve">A) </w:t>
      </w:r>
      <w:r>
        <w:rPr>
          <w:rFonts w:ascii="Arial" w:hAnsi="Arial" w:cs="Arial"/>
          <w:b/>
          <w:bCs/>
          <w:sz w:val="24"/>
          <w:szCs w:val="24"/>
          <w:lang w:val="es-ES" w:eastAsia="es-ES"/>
        </w:rPr>
        <w:t>Material probatorio</w:t>
      </w:r>
    </w:p>
    <w:p w14:paraId="065B2055" w14:textId="77777777" w:rsidR="008A5456" w:rsidRDefault="00D42EA9" w:rsidP="00726634">
      <w:pPr>
        <w:spacing w:after="0" w:line="360" w:lineRule="auto"/>
        <w:jc w:val="both"/>
        <w:rPr>
          <w:rFonts w:ascii="Arial" w:hAnsi="Arial" w:cs="Arial"/>
          <w:sz w:val="24"/>
          <w:szCs w:val="24"/>
        </w:rPr>
      </w:pPr>
      <w:r>
        <w:rPr>
          <w:rFonts w:ascii="Arial" w:hAnsi="Arial" w:cs="Arial"/>
          <w:bCs/>
          <w:sz w:val="24"/>
          <w:szCs w:val="24"/>
          <w:lang w:val="es-ES"/>
        </w:rPr>
        <w:lastRenderedPageBreak/>
        <w:t xml:space="preserve">A </w:t>
      </w:r>
      <w:r w:rsidR="008A5456" w:rsidRPr="0038183F">
        <w:rPr>
          <w:rFonts w:ascii="Arial" w:hAnsi="Arial" w:cs="Arial"/>
          <w:bCs/>
          <w:sz w:val="24"/>
          <w:szCs w:val="24"/>
        </w:rPr>
        <w:t xml:space="preserve">fin de dar cumplimiento a lo ordenado en la sentencia de mérito se remitieron a este </w:t>
      </w:r>
      <w:r w:rsidR="008A5456" w:rsidRPr="0038183F">
        <w:rPr>
          <w:rFonts w:ascii="Arial" w:hAnsi="Arial" w:cs="Arial"/>
          <w:bCs/>
          <w:i/>
          <w:iCs/>
          <w:sz w:val="24"/>
          <w:szCs w:val="24"/>
        </w:rPr>
        <w:t xml:space="preserve">Tribunal Electoral </w:t>
      </w:r>
      <w:r w:rsidR="008A5456" w:rsidRPr="0038183F">
        <w:rPr>
          <w:rFonts w:ascii="Arial" w:hAnsi="Arial" w:cs="Arial"/>
          <w:bCs/>
          <w:sz w:val="24"/>
          <w:szCs w:val="24"/>
        </w:rPr>
        <w:t>las</w:t>
      </w:r>
      <w:r w:rsidR="008A5456" w:rsidRPr="0038183F">
        <w:rPr>
          <w:rFonts w:ascii="Arial" w:hAnsi="Arial" w:cs="Arial"/>
          <w:sz w:val="24"/>
          <w:szCs w:val="24"/>
        </w:rPr>
        <w:t xml:space="preserve"> siguientes constancias: </w:t>
      </w:r>
    </w:p>
    <w:p w14:paraId="70F41539" w14:textId="77777777" w:rsidR="002C06BA" w:rsidRPr="0038183F" w:rsidRDefault="002C06BA" w:rsidP="00726634">
      <w:pPr>
        <w:spacing w:after="0" w:line="360" w:lineRule="auto"/>
        <w:jc w:val="both"/>
        <w:rPr>
          <w:rFonts w:ascii="Arial" w:hAnsi="Arial" w:cs="Arial"/>
          <w:sz w:val="24"/>
          <w:szCs w:val="24"/>
        </w:rPr>
      </w:pPr>
    </w:p>
    <w:p w14:paraId="5EDF1C53" w14:textId="77777777" w:rsidR="008A5456" w:rsidRPr="008A5456" w:rsidRDefault="008A5456" w:rsidP="00726634">
      <w:pPr>
        <w:pStyle w:val="Prrafodelista"/>
        <w:numPr>
          <w:ilvl w:val="0"/>
          <w:numId w:val="4"/>
        </w:numPr>
        <w:spacing w:line="360" w:lineRule="auto"/>
        <w:ind w:left="426" w:hanging="284"/>
        <w:rPr>
          <w:rFonts w:eastAsia="Arial" w:cs="Arial"/>
          <w:b/>
          <w:bCs/>
          <w:i/>
          <w:iCs/>
          <w:sz w:val="24"/>
          <w:szCs w:val="24"/>
          <w:lang w:val="es-ES" w:eastAsia="es-ES"/>
        </w:rPr>
      </w:pPr>
      <w:r w:rsidRPr="008A5456">
        <w:rPr>
          <w:rFonts w:eastAsia="Arial" w:cs="Arial"/>
          <w:b/>
          <w:bCs/>
          <w:i/>
          <w:iCs/>
          <w:sz w:val="24"/>
          <w:szCs w:val="24"/>
          <w:lang w:val="es-ES" w:eastAsia="es-ES"/>
        </w:rPr>
        <w:t>IEM</w:t>
      </w:r>
    </w:p>
    <w:p w14:paraId="304E764B" w14:textId="77777777" w:rsidR="008A5456" w:rsidRPr="008A5456" w:rsidRDefault="008A5456" w:rsidP="00726634">
      <w:pPr>
        <w:pStyle w:val="Prrafodelista"/>
        <w:spacing w:line="360" w:lineRule="auto"/>
        <w:rPr>
          <w:rFonts w:eastAsia="Arial" w:cs="Arial"/>
          <w:b/>
          <w:bCs/>
          <w:sz w:val="24"/>
          <w:szCs w:val="24"/>
          <w:lang w:val="es-ES" w:eastAsia="es-ES"/>
        </w:rPr>
      </w:pPr>
    </w:p>
    <w:p w14:paraId="4D1CE26D" w14:textId="77777777" w:rsidR="00721BF8" w:rsidRPr="00721BF8" w:rsidRDefault="008A5456" w:rsidP="00726634">
      <w:pPr>
        <w:pStyle w:val="Prrafodelista"/>
        <w:numPr>
          <w:ilvl w:val="0"/>
          <w:numId w:val="7"/>
        </w:numPr>
        <w:spacing w:line="360" w:lineRule="auto"/>
        <w:jc w:val="both"/>
        <w:rPr>
          <w:rFonts w:cs="Arial"/>
          <w:b/>
          <w:bCs/>
          <w:i/>
          <w:iCs/>
          <w:sz w:val="24"/>
          <w:szCs w:val="24"/>
          <w:lang w:eastAsia="en-US"/>
        </w:rPr>
      </w:pPr>
      <w:r w:rsidRPr="00721BF8">
        <w:rPr>
          <w:rFonts w:eastAsia="Arial" w:cs="Arial"/>
          <w:sz w:val="24"/>
          <w:szCs w:val="24"/>
          <w:lang w:val="es-ES" w:eastAsia="es-ES"/>
        </w:rPr>
        <w:t xml:space="preserve">Original del oficio </w:t>
      </w:r>
      <w:r w:rsidRPr="00721BF8">
        <w:rPr>
          <w:rFonts w:cs="Arial"/>
          <w:sz w:val="24"/>
          <w:szCs w:val="24"/>
          <w:lang w:eastAsia="en-US"/>
        </w:rPr>
        <w:t>IEM-SE-CE-328/2025,</w:t>
      </w:r>
      <w:r w:rsidRPr="008A5456">
        <w:rPr>
          <w:vertAlign w:val="superscript"/>
          <w:lang w:eastAsia="en-US"/>
        </w:rPr>
        <w:footnoteReference w:id="41"/>
      </w:r>
      <w:r w:rsidRPr="00721BF8">
        <w:rPr>
          <w:rFonts w:cs="Arial"/>
          <w:sz w:val="24"/>
          <w:szCs w:val="24"/>
          <w:lang w:eastAsia="en-US"/>
        </w:rPr>
        <w:t xml:space="preserve"> de treinta y uno de marzo, signado por la Secretaria Ejecutiva del </w:t>
      </w:r>
      <w:r w:rsidRPr="00721BF8">
        <w:rPr>
          <w:rFonts w:cs="Arial"/>
          <w:i/>
          <w:iCs/>
          <w:sz w:val="24"/>
          <w:szCs w:val="24"/>
          <w:lang w:eastAsia="en-US"/>
        </w:rPr>
        <w:t>IEM</w:t>
      </w:r>
      <w:r w:rsidRPr="00721BF8">
        <w:rPr>
          <w:rFonts w:cs="Arial"/>
          <w:sz w:val="24"/>
          <w:szCs w:val="24"/>
          <w:lang w:eastAsia="en-US"/>
        </w:rPr>
        <w:t xml:space="preserve">, mediante el cual, informa a este </w:t>
      </w:r>
      <w:r w:rsidRPr="00721BF8">
        <w:rPr>
          <w:rFonts w:cs="Arial"/>
          <w:i/>
          <w:iCs/>
          <w:sz w:val="24"/>
          <w:szCs w:val="24"/>
          <w:lang w:eastAsia="en-US"/>
        </w:rPr>
        <w:t xml:space="preserve">Órgano </w:t>
      </w:r>
      <w:r w:rsidR="002C06BA">
        <w:rPr>
          <w:rFonts w:cs="Arial"/>
          <w:i/>
          <w:iCs/>
          <w:sz w:val="24"/>
          <w:szCs w:val="24"/>
          <w:lang w:eastAsia="en-US"/>
        </w:rPr>
        <w:t>J</w:t>
      </w:r>
      <w:r w:rsidRPr="00721BF8">
        <w:rPr>
          <w:rFonts w:cs="Arial"/>
          <w:i/>
          <w:iCs/>
          <w:sz w:val="24"/>
          <w:szCs w:val="24"/>
          <w:lang w:eastAsia="en-US"/>
        </w:rPr>
        <w:t>urisdiccional</w:t>
      </w:r>
      <w:r w:rsidRPr="00721BF8">
        <w:rPr>
          <w:rFonts w:cs="Arial"/>
          <w:sz w:val="24"/>
          <w:szCs w:val="24"/>
          <w:lang w:eastAsia="en-US"/>
        </w:rPr>
        <w:t xml:space="preserve"> que</w:t>
      </w:r>
      <w:r w:rsidR="00721BF8">
        <w:rPr>
          <w:rFonts w:cs="Arial"/>
          <w:sz w:val="24"/>
          <w:szCs w:val="24"/>
          <w:lang w:eastAsia="en-US"/>
        </w:rPr>
        <w:t xml:space="preserve"> </w:t>
      </w:r>
      <w:r w:rsidRPr="00721BF8">
        <w:rPr>
          <w:rFonts w:cs="Arial"/>
          <w:sz w:val="24"/>
          <w:szCs w:val="24"/>
          <w:lang w:eastAsia="en-US"/>
        </w:rPr>
        <w:t xml:space="preserve">realizó la inscripción del </w:t>
      </w:r>
      <w:r w:rsidRPr="00721BF8">
        <w:rPr>
          <w:rFonts w:cs="Arial"/>
          <w:i/>
          <w:iCs/>
          <w:sz w:val="24"/>
          <w:szCs w:val="24"/>
          <w:lang w:eastAsia="en-US"/>
        </w:rPr>
        <w:t xml:space="preserve">denunciado </w:t>
      </w:r>
      <w:r w:rsidR="00721BF8">
        <w:rPr>
          <w:rFonts w:cs="Arial"/>
          <w:i/>
          <w:iCs/>
          <w:sz w:val="24"/>
          <w:szCs w:val="24"/>
          <w:lang w:eastAsia="en-US"/>
        </w:rPr>
        <w:t xml:space="preserve">al </w:t>
      </w:r>
      <w:r w:rsidR="00721BF8" w:rsidRPr="00721BF8">
        <w:rPr>
          <w:rFonts w:cs="Arial"/>
          <w:i/>
          <w:iCs/>
          <w:sz w:val="24"/>
          <w:szCs w:val="24"/>
          <w:lang w:eastAsia="en-US"/>
        </w:rPr>
        <w:t>Registro Estatal</w:t>
      </w:r>
      <w:r w:rsidR="00721BF8" w:rsidRPr="00721BF8">
        <w:rPr>
          <w:rFonts w:cs="Arial"/>
          <w:sz w:val="24"/>
          <w:szCs w:val="24"/>
          <w:lang w:eastAsia="en-US"/>
        </w:rPr>
        <w:t xml:space="preserve"> </w:t>
      </w:r>
      <w:r w:rsidRPr="00721BF8">
        <w:rPr>
          <w:rFonts w:cs="Arial"/>
          <w:sz w:val="24"/>
          <w:szCs w:val="24"/>
          <w:lang w:eastAsia="en-US"/>
        </w:rPr>
        <w:t>y anexo consistente en:</w:t>
      </w:r>
    </w:p>
    <w:p w14:paraId="68275EDD" w14:textId="77777777" w:rsidR="00721BF8" w:rsidRPr="00721BF8" w:rsidRDefault="00721BF8" w:rsidP="00726634">
      <w:pPr>
        <w:pStyle w:val="Prrafodelista"/>
        <w:spacing w:line="360" w:lineRule="auto"/>
        <w:jc w:val="both"/>
        <w:rPr>
          <w:rFonts w:cs="Arial"/>
          <w:b/>
          <w:bCs/>
          <w:i/>
          <w:iCs/>
          <w:sz w:val="24"/>
          <w:szCs w:val="24"/>
          <w:lang w:eastAsia="en-US"/>
        </w:rPr>
      </w:pPr>
    </w:p>
    <w:p w14:paraId="496F3A5F" w14:textId="77777777" w:rsidR="00721BF8" w:rsidRPr="00435C30" w:rsidRDefault="008A5456" w:rsidP="00726634">
      <w:pPr>
        <w:pStyle w:val="Prrafodelista"/>
        <w:numPr>
          <w:ilvl w:val="0"/>
          <w:numId w:val="8"/>
        </w:numPr>
        <w:spacing w:line="360" w:lineRule="auto"/>
        <w:jc w:val="both"/>
        <w:rPr>
          <w:rFonts w:cs="Arial"/>
          <w:b/>
          <w:bCs/>
          <w:i/>
          <w:iCs/>
          <w:sz w:val="24"/>
          <w:szCs w:val="24"/>
          <w:lang w:eastAsia="en-US"/>
        </w:rPr>
      </w:pPr>
      <w:r w:rsidRPr="00721BF8">
        <w:rPr>
          <w:rFonts w:cs="Arial"/>
          <w:sz w:val="24"/>
          <w:szCs w:val="24"/>
          <w:lang w:eastAsia="en-US"/>
        </w:rPr>
        <w:t xml:space="preserve">Copia certificada del oficio </w:t>
      </w:r>
      <w:r w:rsidRPr="00721BF8">
        <w:rPr>
          <w:rFonts w:cs="Arial"/>
          <w:sz w:val="24"/>
          <w:szCs w:val="24"/>
        </w:rPr>
        <w:t>IEM-COIGNyDH-089/2025,</w:t>
      </w:r>
      <w:r w:rsidRPr="0038183F">
        <w:rPr>
          <w:rStyle w:val="Refdenotaalpie"/>
          <w:rFonts w:cs="Arial"/>
          <w:sz w:val="24"/>
          <w:szCs w:val="24"/>
        </w:rPr>
        <w:footnoteReference w:id="42"/>
      </w:r>
      <w:r w:rsidRPr="00721BF8">
        <w:rPr>
          <w:rFonts w:cs="Arial"/>
          <w:sz w:val="24"/>
          <w:szCs w:val="24"/>
        </w:rPr>
        <w:t xml:space="preserve"> de veintiocho de marzo, signado por </w:t>
      </w:r>
      <w:r w:rsidR="00721BF8" w:rsidRPr="00721BF8">
        <w:rPr>
          <w:rFonts w:cs="Arial"/>
          <w:sz w:val="24"/>
          <w:szCs w:val="24"/>
        </w:rPr>
        <w:t>la</w:t>
      </w:r>
      <w:r w:rsidR="00C560E5">
        <w:rPr>
          <w:rFonts w:cs="Arial"/>
          <w:sz w:val="24"/>
          <w:szCs w:val="24"/>
        </w:rPr>
        <w:t xml:space="preserve"> </w:t>
      </w:r>
      <w:r w:rsidR="00C560E5" w:rsidRPr="0038183F">
        <w:rPr>
          <w:rFonts w:cs="Arial"/>
          <w:sz w:val="24"/>
          <w:szCs w:val="24"/>
        </w:rPr>
        <w:t>Coordinación de Igualdad de Género, No Discriminación y Derechos Humano</w:t>
      </w:r>
      <w:r w:rsidR="000977C2">
        <w:rPr>
          <w:rFonts w:cs="Arial"/>
          <w:sz w:val="24"/>
          <w:szCs w:val="24"/>
        </w:rPr>
        <w:t>s</w:t>
      </w:r>
      <w:r w:rsidR="00C560E5" w:rsidRPr="0038183F">
        <w:rPr>
          <w:rFonts w:cs="Arial"/>
          <w:sz w:val="24"/>
          <w:szCs w:val="24"/>
        </w:rPr>
        <w:t xml:space="preserve"> del </w:t>
      </w:r>
      <w:r w:rsidR="00C560E5" w:rsidRPr="0038183F">
        <w:rPr>
          <w:rFonts w:cs="Arial"/>
          <w:i/>
          <w:iCs/>
          <w:sz w:val="24"/>
          <w:szCs w:val="24"/>
        </w:rPr>
        <w:t>IEM</w:t>
      </w:r>
      <w:r w:rsidR="00C560E5" w:rsidRPr="0038183F">
        <w:rPr>
          <w:rStyle w:val="Refdenotaalpie"/>
          <w:rFonts w:cs="Arial"/>
          <w:i/>
          <w:iCs/>
          <w:sz w:val="24"/>
          <w:szCs w:val="24"/>
        </w:rPr>
        <w:footnoteReference w:id="43"/>
      </w:r>
      <w:r w:rsidR="00C560E5">
        <w:rPr>
          <w:rFonts w:cs="Arial"/>
          <w:i/>
          <w:iCs/>
          <w:sz w:val="24"/>
          <w:szCs w:val="24"/>
        </w:rPr>
        <w:t xml:space="preserve">, </w:t>
      </w:r>
      <w:r w:rsidR="00C560E5" w:rsidRPr="0038183F">
        <w:rPr>
          <w:rFonts w:cs="Arial"/>
          <w:sz w:val="24"/>
          <w:szCs w:val="24"/>
        </w:rPr>
        <w:t>a través del cual informa al Coordinador de lo Contencioso Electoral del</w:t>
      </w:r>
      <w:r w:rsidR="00C560E5" w:rsidRPr="0038183F">
        <w:rPr>
          <w:rFonts w:cs="Arial"/>
          <w:i/>
          <w:iCs/>
          <w:sz w:val="24"/>
          <w:szCs w:val="24"/>
        </w:rPr>
        <w:t xml:space="preserve"> IEM</w:t>
      </w:r>
      <w:r w:rsidR="00C560E5" w:rsidRPr="0038183F">
        <w:rPr>
          <w:rFonts w:cs="Arial"/>
          <w:sz w:val="24"/>
          <w:szCs w:val="24"/>
        </w:rPr>
        <w:t xml:space="preserve"> que dicha </w:t>
      </w:r>
      <w:r w:rsidR="002C06BA">
        <w:rPr>
          <w:rFonts w:cs="Arial"/>
          <w:sz w:val="24"/>
          <w:szCs w:val="24"/>
        </w:rPr>
        <w:t>C</w:t>
      </w:r>
      <w:r w:rsidR="00C560E5" w:rsidRPr="0038183F">
        <w:rPr>
          <w:rFonts w:cs="Arial"/>
          <w:sz w:val="24"/>
          <w:szCs w:val="24"/>
        </w:rPr>
        <w:t xml:space="preserve">oordinación realizó la inscripción del </w:t>
      </w:r>
      <w:r w:rsidR="00C560E5" w:rsidRPr="0038183F">
        <w:rPr>
          <w:rFonts w:cs="Arial"/>
          <w:i/>
          <w:iCs/>
          <w:sz w:val="24"/>
          <w:szCs w:val="24"/>
        </w:rPr>
        <w:t>denunciado</w:t>
      </w:r>
      <w:r w:rsidR="00C560E5" w:rsidRPr="0038183F">
        <w:rPr>
          <w:rFonts w:cs="Arial"/>
          <w:sz w:val="24"/>
          <w:szCs w:val="24"/>
        </w:rPr>
        <w:t xml:space="preserve"> en el </w:t>
      </w:r>
      <w:r w:rsidR="00C560E5" w:rsidRPr="0038183F">
        <w:rPr>
          <w:rFonts w:cs="Arial"/>
          <w:i/>
          <w:iCs/>
          <w:sz w:val="24"/>
          <w:szCs w:val="24"/>
        </w:rPr>
        <w:t>Registro Estatal.</w:t>
      </w:r>
    </w:p>
    <w:p w14:paraId="4B1F328A" w14:textId="77777777" w:rsidR="00435C30" w:rsidRDefault="00435C30" w:rsidP="00726634">
      <w:pPr>
        <w:pStyle w:val="Prrafodelista"/>
        <w:spacing w:line="360" w:lineRule="auto"/>
        <w:ind w:left="1440"/>
        <w:jc w:val="both"/>
        <w:rPr>
          <w:rFonts w:cs="Arial"/>
          <w:b/>
          <w:bCs/>
          <w:i/>
          <w:iCs/>
          <w:sz w:val="24"/>
          <w:szCs w:val="24"/>
          <w:lang w:eastAsia="en-US"/>
        </w:rPr>
      </w:pPr>
    </w:p>
    <w:p w14:paraId="06E2C4C8" w14:textId="77777777" w:rsidR="008F3425" w:rsidRPr="00BB6482" w:rsidRDefault="008F3425" w:rsidP="00726634">
      <w:pPr>
        <w:pStyle w:val="Prrafodelista"/>
        <w:numPr>
          <w:ilvl w:val="0"/>
          <w:numId w:val="7"/>
        </w:numPr>
        <w:spacing w:line="360" w:lineRule="auto"/>
        <w:ind w:left="709" w:hanging="283"/>
        <w:jc w:val="both"/>
        <w:rPr>
          <w:rFonts w:cs="Arial"/>
          <w:b/>
          <w:bCs/>
          <w:i/>
          <w:iCs/>
          <w:sz w:val="24"/>
          <w:szCs w:val="24"/>
          <w:lang w:eastAsia="en-US"/>
        </w:rPr>
      </w:pPr>
      <w:r w:rsidRPr="00BB6482">
        <w:rPr>
          <w:rFonts w:cs="Arial"/>
          <w:sz w:val="24"/>
          <w:szCs w:val="24"/>
          <w:lang w:eastAsia="en-US"/>
        </w:rPr>
        <w:t>Original del oficio IEM-SE-CE-412/2025,</w:t>
      </w:r>
      <w:r>
        <w:rPr>
          <w:rStyle w:val="Refdenotaalpie"/>
          <w:rFonts w:cs="Arial"/>
          <w:sz w:val="24"/>
          <w:szCs w:val="24"/>
          <w:lang w:eastAsia="en-US"/>
        </w:rPr>
        <w:footnoteReference w:id="44"/>
      </w:r>
      <w:r w:rsidRPr="00BB6482">
        <w:rPr>
          <w:rFonts w:cs="Arial"/>
          <w:b/>
          <w:bCs/>
          <w:i/>
          <w:iCs/>
          <w:sz w:val="24"/>
          <w:szCs w:val="24"/>
          <w:lang w:eastAsia="en-US"/>
        </w:rPr>
        <w:t xml:space="preserve"> </w:t>
      </w:r>
      <w:r w:rsidR="00BB6482" w:rsidRPr="00BB6482">
        <w:rPr>
          <w:rFonts w:cs="Arial"/>
          <w:sz w:val="24"/>
          <w:szCs w:val="24"/>
          <w:lang w:eastAsia="en-US"/>
        </w:rPr>
        <w:t xml:space="preserve">de veintitrés de abril, signado por la Secretaria Ejecutiva del </w:t>
      </w:r>
      <w:r w:rsidR="00BB6482" w:rsidRPr="00BB6482">
        <w:rPr>
          <w:rFonts w:cs="Arial"/>
          <w:i/>
          <w:iCs/>
          <w:sz w:val="24"/>
          <w:szCs w:val="24"/>
          <w:lang w:eastAsia="en-US"/>
        </w:rPr>
        <w:t>IEM</w:t>
      </w:r>
      <w:r w:rsidR="00BB6482" w:rsidRPr="00BB6482">
        <w:rPr>
          <w:rFonts w:cs="Arial"/>
          <w:sz w:val="24"/>
          <w:szCs w:val="24"/>
          <w:lang w:eastAsia="en-US"/>
        </w:rPr>
        <w:t xml:space="preserve">, a través del cual informa a este </w:t>
      </w:r>
      <w:r w:rsidR="00BB6482" w:rsidRPr="00BB6482">
        <w:rPr>
          <w:rFonts w:cs="Arial"/>
          <w:i/>
          <w:iCs/>
          <w:sz w:val="24"/>
          <w:szCs w:val="24"/>
          <w:lang w:eastAsia="en-US"/>
        </w:rPr>
        <w:t>Órgano Jurisdiccional</w:t>
      </w:r>
      <w:r w:rsidR="00BB6482" w:rsidRPr="00BB6482">
        <w:rPr>
          <w:rFonts w:cs="Arial"/>
          <w:sz w:val="24"/>
          <w:szCs w:val="24"/>
          <w:lang w:eastAsia="en-US"/>
        </w:rPr>
        <w:t xml:space="preserve">, </w:t>
      </w:r>
      <w:r w:rsidR="00BB6482">
        <w:rPr>
          <w:rFonts w:cs="Arial"/>
          <w:sz w:val="24"/>
          <w:szCs w:val="24"/>
          <w:lang w:eastAsia="en-US"/>
        </w:rPr>
        <w:t xml:space="preserve">que ya se realizó el </w:t>
      </w:r>
      <w:r w:rsidR="00BB6482" w:rsidRPr="0007052E">
        <w:rPr>
          <w:rFonts w:cs="Arial"/>
          <w:sz w:val="24"/>
          <w:szCs w:val="24"/>
          <w:lang w:eastAsia="en-US"/>
        </w:rPr>
        <w:t xml:space="preserve">descuento al </w:t>
      </w:r>
      <w:r w:rsidR="00BB6482" w:rsidRPr="0007052E">
        <w:rPr>
          <w:rFonts w:cs="Arial"/>
          <w:i/>
          <w:iCs/>
          <w:sz w:val="24"/>
          <w:szCs w:val="24"/>
          <w:lang w:eastAsia="en-US"/>
        </w:rPr>
        <w:t xml:space="preserve">PMC </w:t>
      </w:r>
      <w:r w:rsidR="00BB6482" w:rsidRPr="0007052E">
        <w:rPr>
          <w:rFonts w:cs="Arial"/>
          <w:sz w:val="24"/>
          <w:szCs w:val="24"/>
          <w:lang w:eastAsia="en-US"/>
        </w:rPr>
        <w:t>por el concepto de la multa que se le impuso en la sentencia emitida el</w:t>
      </w:r>
      <w:r w:rsidR="00BB6482" w:rsidRPr="0007052E">
        <w:rPr>
          <w:rFonts w:cs="Arial"/>
          <w:i/>
          <w:iCs/>
          <w:sz w:val="24"/>
          <w:szCs w:val="24"/>
          <w:lang w:eastAsia="en-US"/>
        </w:rPr>
        <w:t xml:space="preserve"> </w:t>
      </w:r>
      <w:r w:rsidR="00BB6482" w:rsidRPr="0007052E">
        <w:rPr>
          <w:rFonts w:cs="Arial"/>
          <w:sz w:val="24"/>
          <w:szCs w:val="24"/>
          <w:lang w:eastAsia="en-US"/>
        </w:rPr>
        <w:t>veintiocho de enero,</w:t>
      </w:r>
      <w:r w:rsidR="00BB6482" w:rsidRPr="0007052E">
        <w:rPr>
          <w:rFonts w:cs="Arial"/>
          <w:i/>
          <w:iCs/>
          <w:sz w:val="24"/>
          <w:szCs w:val="24"/>
          <w:lang w:eastAsia="en-US"/>
        </w:rPr>
        <w:t xml:space="preserve"> </w:t>
      </w:r>
      <w:r w:rsidR="00BB6482" w:rsidRPr="0007052E">
        <w:rPr>
          <w:rFonts w:cs="Arial"/>
          <w:sz w:val="24"/>
          <w:szCs w:val="24"/>
          <w:lang w:eastAsia="en-US"/>
        </w:rPr>
        <w:t>y</w:t>
      </w:r>
      <w:r w:rsidR="00BB6482" w:rsidRPr="00FF33C5">
        <w:rPr>
          <w:rFonts w:cs="Arial"/>
          <w:sz w:val="24"/>
          <w:szCs w:val="24"/>
          <w:lang w:eastAsia="en-US"/>
        </w:rPr>
        <w:t xml:space="preserve"> anexos consistentes en: </w:t>
      </w:r>
    </w:p>
    <w:p w14:paraId="44A3EEAB" w14:textId="77777777" w:rsidR="00BB6482" w:rsidRPr="00BB6482" w:rsidRDefault="00BB6482" w:rsidP="00726634">
      <w:pPr>
        <w:spacing w:after="0" w:line="360" w:lineRule="auto"/>
        <w:jc w:val="both"/>
        <w:rPr>
          <w:rFonts w:cs="Arial"/>
          <w:b/>
          <w:bCs/>
          <w:i/>
          <w:iCs/>
          <w:sz w:val="24"/>
          <w:szCs w:val="24"/>
          <w:lang w:eastAsia="en-US"/>
        </w:rPr>
      </w:pPr>
    </w:p>
    <w:p w14:paraId="6007F0EF" w14:textId="77777777" w:rsidR="00BB6482" w:rsidRPr="00FA0A00" w:rsidRDefault="006C5053" w:rsidP="00726634">
      <w:pPr>
        <w:pStyle w:val="Prrafodelista"/>
        <w:numPr>
          <w:ilvl w:val="0"/>
          <w:numId w:val="8"/>
        </w:numPr>
        <w:spacing w:line="360" w:lineRule="auto"/>
        <w:jc w:val="both"/>
        <w:rPr>
          <w:rFonts w:cs="Arial"/>
          <w:b/>
          <w:bCs/>
          <w:i/>
          <w:iCs/>
          <w:sz w:val="24"/>
          <w:szCs w:val="24"/>
          <w:lang w:eastAsia="en-US"/>
        </w:rPr>
      </w:pPr>
      <w:r w:rsidRPr="0038183F">
        <w:rPr>
          <w:rFonts w:cs="Arial"/>
          <w:sz w:val="24"/>
          <w:szCs w:val="24"/>
        </w:rPr>
        <w:t>Copia certificada del oficio IEM-SE-CE-</w:t>
      </w:r>
      <w:r>
        <w:rPr>
          <w:rFonts w:cs="Arial"/>
          <w:sz w:val="24"/>
          <w:szCs w:val="24"/>
        </w:rPr>
        <w:t>318</w:t>
      </w:r>
      <w:r w:rsidRPr="0038183F">
        <w:rPr>
          <w:rFonts w:cs="Arial"/>
          <w:sz w:val="24"/>
          <w:szCs w:val="24"/>
        </w:rPr>
        <w:t xml:space="preserve">/2025 de </w:t>
      </w:r>
      <w:r>
        <w:rPr>
          <w:rFonts w:cs="Arial"/>
          <w:sz w:val="24"/>
          <w:szCs w:val="24"/>
        </w:rPr>
        <w:t xml:space="preserve">veintisiete </w:t>
      </w:r>
      <w:r w:rsidRPr="0038183F">
        <w:rPr>
          <w:rFonts w:cs="Arial"/>
          <w:sz w:val="24"/>
          <w:szCs w:val="24"/>
        </w:rPr>
        <w:t xml:space="preserve">de marzo, signado por la Secretaria Ejecutiva del </w:t>
      </w:r>
      <w:r w:rsidRPr="0038183F">
        <w:rPr>
          <w:rFonts w:cs="Arial"/>
          <w:i/>
          <w:iCs/>
          <w:sz w:val="24"/>
          <w:szCs w:val="24"/>
        </w:rPr>
        <w:t xml:space="preserve">IEM </w:t>
      </w:r>
      <w:r w:rsidRPr="0038183F">
        <w:rPr>
          <w:rFonts w:cs="Arial"/>
          <w:sz w:val="24"/>
          <w:szCs w:val="24"/>
        </w:rPr>
        <w:t xml:space="preserve">y dirigido a la </w:t>
      </w:r>
      <w:r w:rsidRPr="0038183F">
        <w:rPr>
          <w:rFonts w:cs="Arial"/>
          <w:i/>
          <w:iCs/>
          <w:sz w:val="24"/>
          <w:szCs w:val="24"/>
        </w:rPr>
        <w:t>Dirección Ejecutiva,</w:t>
      </w:r>
      <w:r w:rsidRPr="0038183F">
        <w:rPr>
          <w:rFonts w:cs="Arial"/>
          <w:sz w:val="24"/>
          <w:szCs w:val="24"/>
        </w:rPr>
        <w:t xml:space="preserve"> mediante el cual, le informa la firmeza de la sentencia y</w:t>
      </w:r>
      <w:r w:rsidR="000977C2">
        <w:rPr>
          <w:rFonts w:cs="Arial"/>
          <w:sz w:val="24"/>
          <w:szCs w:val="24"/>
        </w:rPr>
        <w:t>,</w:t>
      </w:r>
      <w:r w:rsidRPr="0038183F">
        <w:rPr>
          <w:rFonts w:cs="Arial"/>
          <w:sz w:val="24"/>
          <w:szCs w:val="24"/>
        </w:rPr>
        <w:t xml:space="preserve"> por ende</w:t>
      </w:r>
      <w:r w:rsidR="000977C2">
        <w:rPr>
          <w:rFonts w:cs="Arial"/>
          <w:sz w:val="24"/>
          <w:szCs w:val="24"/>
        </w:rPr>
        <w:t>,</w:t>
      </w:r>
      <w:r w:rsidRPr="0038183F">
        <w:rPr>
          <w:rFonts w:cs="Arial"/>
          <w:sz w:val="24"/>
          <w:szCs w:val="24"/>
        </w:rPr>
        <w:t xml:space="preserve"> le solicita proceder con el cobro de las multas impuestas a</w:t>
      </w:r>
      <w:r>
        <w:rPr>
          <w:rFonts w:cs="Arial"/>
          <w:sz w:val="24"/>
          <w:szCs w:val="24"/>
        </w:rPr>
        <w:t xml:space="preserve">l </w:t>
      </w:r>
      <w:r w:rsidRPr="006C5053">
        <w:rPr>
          <w:rFonts w:cs="Arial"/>
          <w:i/>
          <w:iCs/>
          <w:sz w:val="24"/>
          <w:szCs w:val="24"/>
        </w:rPr>
        <w:t>denunciado</w:t>
      </w:r>
      <w:r>
        <w:rPr>
          <w:rFonts w:cs="Arial"/>
          <w:sz w:val="24"/>
          <w:szCs w:val="24"/>
        </w:rPr>
        <w:t xml:space="preserve"> y al </w:t>
      </w:r>
      <w:r w:rsidRPr="006C5053">
        <w:rPr>
          <w:rFonts w:cs="Arial"/>
          <w:i/>
          <w:iCs/>
          <w:sz w:val="24"/>
          <w:szCs w:val="24"/>
        </w:rPr>
        <w:t>PMC</w:t>
      </w:r>
      <w:r>
        <w:rPr>
          <w:rFonts w:cs="Arial"/>
          <w:sz w:val="24"/>
          <w:szCs w:val="24"/>
        </w:rPr>
        <w:t xml:space="preserve">. </w:t>
      </w:r>
    </w:p>
    <w:p w14:paraId="2BB2E05C" w14:textId="77777777" w:rsidR="00FA0A00" w:rsidRPr="006C5053" w:rsidRDefault="00FA0A00" w:rsidP="00726634">
      <w:pPr>
        <w:pStyle w:val="Prrafodelista"/>
        <w:spacing w:line="360" w:lineRule="auto"/>
        <w:ind w:left="1440"/>
        <w:jc w:val="both"/>
        <w:rPr>
          <w:rFonts w:cs="Arial"/>
          <w:b/>
          <w:bCs/>
          <w:i/>
          <w:iCs/>
          <w:sz w:val="24"/>
          <w:szCs w:val="24"/>
          <w:lang w:eastAsia="en-US"/>
        </w:rPr>
      </w:pPr>
    </w:p>
    <w:p w14:paraId="0855F39B" w14:textId="77777777" w:rsidR="006C5053" w:rsidRPr="00FA0A00" w:rsidRDefault="006C5053" w:rsidP="00726634">
      <w:pPr>
        <w:pStyle w:val="Prrafodelista"/>
        <w:numPr>
          <w:ilvl w:val="0"/>
          <w:numId w:val="8"/>
        </w:numPr>
        <w:spacing w:line="360" w:lineRule="auto"/>
        <w:jc w:val="both"/>
        <w:rPr>
          <w:rFonts w:cs="Arial"/>
          <w:b/>
          <w:bCs/>
          <w:i/>
          <w:iCs/>
          <w:sz w:val="24"/>
          <w:szCs w:val="24"/>
          <w:lang w:eastAsia="en-US"/>
        </w:rPr>
      </w:pPr>
      <w:r>
        <w:rPr>
          <w:rFonts w:cs="Arial"/>
          <w:sz w:val="24"/>
          <w:szCs w:val="24"/>
        </w:rPr>
        <w:t xml:space="preserve">Copia certificada de la impresión de pantalla de correo, de veintiocho de marzo, dirigido al Coordinador de lo Contencioso Electoral del </w:t>
      </w:r>
      <w:r w:rsidRPr="006C5053">
        <w:rPr>
          <w:rFonts w:cs="Arial"/>
          <w:i/>
          <w:iCs/>
          <w:sz w:val="24"/>
          <w:szCs w:val="24"/>
        </w:rPr>
        <w:t>IEM</w:t>
      </w:r>
      <w:r>
        <w:rPr>
          <w:rFonts w:cs="Arial"/>
          <w:sz w:val="24"/>
          <w:szCs w:val="24"/>
        </w:rPr>
        <w:t xml:space="preserve">, </w:t>
      </w:r>
      <w:r w:rsidR="00AE4F20">
        <w:rPr>
          <w:rFonts w:cs="Arial"/>
          <w:sz w:val="24"/>
          <w:szCs w:val="24"/>
        </w:rPr>
        <w:t xml:space="preserve">mediante el cual informa que la </w:t>
      </w:r>
      <w:r w:rsidR="00AE4F20" w:rsidRPr="00AE4F20">
        <w:rPr>
          <w:rFonts w:cs="Arial"/>
          <w:i/>
          <w:iCs/>
          <w:sz w:val="24"/>
          <w:szCs w:val="24"/>
        </w:rPr>
        <w:t>Coordinación de Igualdad</w:t>
      </w:r>
      <w:r w:rsidR="00AE4F20">
        <w:rPr>
          <w:rFonts w:cs="Arial"/>
          <w:i/>
          <w:iCs/>
          <w:sz w:val="24"/>
          <w:szCs w:val="24"/>
        </w:rPr>
        <w:t>,</w:t>
      </w:r>
      <w:r w:rsidR="00AE4F20">
        <w:rPr>
          <w:rFonts w:cs="Arial"/>
          <w:sz w:val="24"/>
          <w:szCs w:val="24"/>
        </w:rPr>
        <w:t xml:space="preserve"> </w:t>
      </w:r>
      <w:r w:rsidR="00AE4F20" w:rsidRPr="0038183F">
        <w:rPr>
          <w:rFonts w:cs="Arial"/>
          <w:sz w:val="24"/>
          <w:szCs w:val="24"/>
        </w:rPr>
        <w:t xml:space="preserve">realizó la inscripción del </w:t>
      </w:r>
      <w:r w:rsidR="00AE4F20" w:rsidRPr="0038183F">
        <w:rPr>
          <w:rFonts w:cs="Arial"/>
          <w:i/>
          <w:iCs/>
          <w:sz w:val="24"/>
          <w:szCs w:val="24"/>
        </w:rPr>
        <w:t>denunciado</w:t>
      </w:r>
      <w:r w:rsidR="00AE4F20" w:rsidRPr="0038183F">
        <w:rPr>
          <w:rFonts w:cs="Arial"/>
          <w:sz w:val="24"/>
          <w:szCs w:val="24"/>
        </w:rPr>
        <w:t xml:space="preserve"> en el </w:t>
      </w:r>
      <w:r w:rsidR="00AE4F20" w:rsidRPr="0038183F">
        <w:rPr>
          <w:rFonts w:cs="Arial"/>
          <w:i/>
          <w:iCs/>
          <w:sz w:val="24"/>
          <w:szCs w:val="24"/>
        </w:rPr>
        <w:t>Registro Estatal</w:t>
      </w:r>
      <w:r w:rsidR="00AE4F20">
        <w:rPr>
          <w:rFonts w:cs="Arial"/>
          <w:i/>
          <w:iCs/>
          <w:sz w:val="24"/>
          <w:szCs w:val="24"/>
        </w:rPr>
        <w:t xml:space="preserve">. </w:t>
      </w:r>
    </w:p>
    <w:p w14:paraId="646F2E0A" w14:textId="77777777" w:rsidR="00162F63" w:rsidRPr="00FA0A00" w:rsidRDefault="00162F63" w:rsidP="00726634">
      <w:pPr>
        <w:pStyle w:val="Prrafodelista"/>
        <w:numPr>
          <w:ilvl w:val="0"/>
          <w:numId w:val="8"/>
        </w:numPr>
        <w:spacing w:line="360" w:lineRule="auto"/>
        <w:jc w:val="both"/>
        <w:rPr>
          <w:rFonts w:cs="Arial"/>
          <w:b/>
          <w:bCs/>
          <w:i/>
          <w:iCs/>
          <w:sz w:val="24"/>
          <w:szCs w:val="24"/>
          <w:lang w:eastAsia="en-US"/>
        </w:rPr>
      </w:pPr>
      <w:r w:rsidRPr="00721BF8">
        <w:rPr>
          <w:rFonts w:cs="Arial"/>
          <w:sz w:val="24"/>
          <w:szCs w:val="24"/>
          <w:lang w:eastAsia="en-US"/>
        </w:rPr>
        <w:lastRenderedPageBreak/>
        <w:t xml:space="preserve">Copia certificada del oficio </w:t>
      </w:r>
      <w:r w:rsidRPr="00721BF8">
        <w:rPr>
          <w:rFonts w:cs="Arial"/>
          <w:sz w:val="24"/>
          <w:szCs w:val="24"/>
        </w:rPr>
        <w:t>IEM-COIGNyDH-089/2025,</w:t>
      </w:r>
      <w:r>
        <w:rPr>
          <w:rFonts w:cs="Arial"/>
          <w:sz w:val="24"/>
          <w:szCs w:val="24"/>
        </w:rPr>
        <w:t xml:space="preserve"> </w:t>
      </w:r>
      <w:r w:rsidRPr="00721BF8">
        <w:rPr>
          <w:rFonts w:cs="Arial"/>
          <w:sz w:val="24"/>
          <w:szCs w:val="24"/>
        </w:rPr>
        <w:t>de veintiocho de marzo, signado por la</w:t>
      </w:r>
      <w:r>
        <w:rPr>
          <w:rFonts w:cs="Arial"/>
          <w:sz w:val="24"/>
          <w:szCs w:val="24"/>
        </w:rPr>
        <w:t xml:space="preserve"> </w:t>
      </w:r>
      <w:r w:rsidRPr="00800B91">
        <w:rPr>
          <w:rFonts w:cs="Arial"/>
          <w:i/>
          <w:iCs/>
          <w:sz w:val="24"/>
          <w:szCs w:val="24"/>
        </w:rPr>
        <w:t>Coordinación de Igualdad</w:t>
      </w:r>
      <w:r>
        <w:rPr>
          <w:rFonts w:cs="Arial"/>
          <w:i/>
          <w:iCs/>
          <w:sz w:val="24"/>
          <w:szCs w:val="24"/>
        </w:rPr>
        <w:t xml:space="preserve">, </w:t>
      </w:r>
      <w:r w:rsidRPr="0038183F">
        <w:rPr>
          <w:rFonts w:cs="Arial"/>
          <w:sz w:val="24"/>
          <w:szCs w:val="24"/>
        </w:rPr>
        <w:t>a través del cual informa al Coordinador de lo Contencioso Electoral del</w:t>
      </w:r>
      <w:r w:rsidRPr="0038183F">
        <w:rPr>
          <w:rFonts w:cs="Arial"/>
          <w:i/>
          <w:iCs/>
          <w:sz w:val="24"/>
          <w:szCs w:val="24"/>
        </w:rPr>
        <w:t xml:space="preserve"> IEM</w:t>
      </w:r>
      <w:r w:rsidRPr="0038183F">
        <w:rPr>
          <w:rFonts w:cs="Arial"/>
          <w:sz w:val="24"/>
          <w:szCs w:val="24"/>
        </w:rPr>
        <w:t xml:space="preserve"> que dicha </w:t>
      </w:r>
      <w:r w:rsidR="00FF33C5">
        <w:rPr>
          <w:rFonts w:cs="Arial"/>
          <w:sz w:val="24"/>
          <w:szCs w:val="24"/>
        </w:rPr>
        <w:t>C</w:t>
      </w:r>
      <w:r w:rsidRPr="0038183F">
        <w:rPr>
          <w:rFonts w:cs="Arial"/>
          <w:sz w:val="24"/>
          <w:szCs w:val="24"/>
        </w:rPr>
        <w:t xml:space="preserve">oordinación realizó la inscripción del </w:t>
      </w:r>
      <w:r w:rsidRPr="0038183F">
        <w:rPr>
          <w:rFonts w:cs="Arial"/>
          <w:i/>
          <w:iCs/>
          <w:sz w:val="24"/>
          <w:szCs w:val="24"/>
        </w:rPr>
        <w:t>denunciado</w:t>
      </w:r>
      <w:r w:rsidRPr="0038183F">
        <w:rPr>
          <w:rFonts w:cs="Arial"/>
          <w:sz w:val="24"/>
          <w:szCs w:val="24"/>
        </w:rPr>
        <w:t xml:space="preserve"> en el </w:t>
      </w:r>
      <w:r w:rsidRPr="0038183F">
        <w:rPr>
          <w:rFonts w:cs="Arial"/>
          <w:i/>
          <w:iCs/>
          <w:sz w:val="24"/>
          <w:szCs w:val="24"/>
        </w:rPr>
        <w:t>Registro Estatal.</w:t>
      </w:r>
    </w:p>
    <w:p w14:paraId="18462055" w14:textId="77777777" w:rsidR="00FA0A00" w:rsidRPr="00435C30" w:rsidRDefault="00FA0A00" w:rsidP="00726634">
      <w:pPr>
        <w:pStyle w:val="Prrafodelista"/>
        <w:spacing w:line="360" w:lineRule="auto"/>
        <w:ind w:left="1440"/>
        <w:jc w:val="both"/>
        <w:rPr>
          <w:rFonts w:cs="Arial"/>
          <w:b/>
          <w:bCs/>
          <w:i/>
          <w:iCs/>
          <w:sz w:val="24"/>
          <w:szCs w:val="24"/>
          <w:lang w:eastAsia="en-US"/>
        </w:rPr>
      </w:pPr>
    </w:p>
    <w:p w14:paraId="55532988" w14:textId="77777777" w:rsidR="00162F63" w:rsidRPr="00FA0A00" w:rsidRDefault="00162F63" w:rsidP="00726634">
      <w:pPr>
        <w:pStyle w:val="Prrafodelista"/>
        <w:numPr>
          <w:ilvl w:val="0"/>
          <w:numId w:val="8"/>
        </w:numPr>
        <w:spacing w:line="360" w:lineRule="auto"/>
        <w:jc w:val="both"/>
        <w:rPr>
          <w:rFonts w:cs="Arial"/>
          <w:b/>
          <w:bCs/>
          <w:i/>
          <w:iCs/>
          <w:sz w:val="24"/>
          <w:szCs w:val="24"/>
          <w:lang w:eastAsia="en-US"/>
        </w:rPr>
      </w:pPr>
      <w:r w:rsidRPr="00162F63">
        <w:rPr>
          <w:rFonts w:cs="Arial"/>
          <w:sz w:val="24"/>
          <w:szCs w:val="24"/>
          <w:lang w:eastAsia="en-US"/>
        </w:rPr>
        <w:t>Copia certificada del oficio IEM-SE-CE-328/2025,</w:t>
      </w:r>
      <w:r>
        <w:rPr>
          <w:rFonts w:cs="Arial"/>
          <w:b/>
          <w:bCs/>
          <w:i/>
          <w:iCs/>
          <w:sz w:val="24"/>
          <w:szCs w:val="24"/>
          <w:lang w:eastAsia="en-US"/>
        </w:rPr>
        <w:t xml:space="preserve"> </w:t>
      </w:r>
      <w:r w:rsidRPr="00721BF8">
        <w:rPr>
          <w:rFonts w:cs="Arial"/>
          <w:sz w:val="24"/>
          <w:szCs w:val="24"/>
          <w:lang w:eastAsia="en-US"/>
        </w:rPr>
        <w:t xml:space="preserve">de treinta y uno de marzo, signado por la Secretaria Ejecutiva del </w:t>
      </w:r>
      <w:r w:rsidRPr="00721BF8">
        <w:rPr>
          <w:rFonts w:cs="Arial"/>
          <w:i/>
          <w:iCs/>
          <w:sz w:val="24"/>
          <w:szCs w:val="24"/>
          <w:lang w:eastAsia="en-US"/>
        </w:rPr>
        <w:t>IEM</w:t>
      </w:r>
      <w:r w:rsidRPr="00721BF8">
        <w:rPr>
          <w:rFonts w:cs="Arial"/>
          <w:sz w:val="24"/>
          <w:szCs w:val="24"/>
          <w:lang w:eastAsia="en-US"/>
        </w:rPr>
        <w:t xml:space="preserve">, mediante el cual, informa a este </w:t>
      </w:r>
      <w:r w:rsidRPr="00721BF8">
        <w:rPr>
          <w:rFonts w:cs="Arial"/>
          <w:i/>
          <w:iCs/>
          <w:sz w:val="24"/>
          <w:szCs w:val="24"/>
          <w:lang w:eastAsia="en-US"/>
        </w:rPr>
        <w:t xml:space="preserve">Órgano </w:t>
      </w:r>
      <w:r w:rsidR="00BD040D">
        <w:rPr>
          <w:rFonts w:cs="Arial"/>
          <w:i/>
          <w:iCs/>
          <w:sz w:val="24"/>
          <w:szCs w:val="24"/>
          <w:lang w:eastAsia="en-US"/>
        </w:rPr>
        <w:t>J</w:t>
      </w:r>
      <w:r w:rsidRPr="00721BF8">
        <w:rPr>
          <w:rFonts w:cs="Arial"/>
          <w:i/>
          <w:iCs/>
          <w:sz w:val="24"/>
          <w:szCs w:val="24"/>
          <w:lang w:eastAsia="en-US"/>
        </w:rPr>
        <w:t>urisdiccional</w:t>
      </w:r>
      <w:r w:rsidRPr="00721BF8">
        <w:rPr>
          <w:rFonts w:cs="Arial"/>
          <w:sz w:val="24"/>
          <w:szCs w:val="24"/>
          <w:lang w:eastAsia="en-US"/>
        </w:rPr>
        <w:t xml:space="preserve"> que</w:t>
      </w:r>
      <w:r>
        <w:rPr>
          <w:rFonts w:cs="Arial"/>
          <w:sz w:val="24"/>
          <w:szCs w:val="24"/>
          <w:lang w:eastAsia="en-US"/>
        </w:rPr>
        <w:t xml:space="preserve"> </w:t>
      </w:r>
      <w:r w:rsidRPr="00721BF8">
        <w:rPr>
          <w:rFonts w:cs="Arial"/>
          <w:sz w:val="24"/>
          <w:szCs w:val="24"/>
          <w:lang w:eastAsia="en-US"/>
        </w:rPr>
        <w:t xml:space="preserve">realizó la inscripción del </w:t>
      </w:r>
      <w:r w:rsidRPr="00721BF8">
        <w:rPr>
          <w:rFonts w:cs="Arial"/>
          <w:i/>
          <w:iCs/>
          <w:sz w:val="24"/>
          <w:szCs w:val="24"/>
          <w:lang w:eastAsia="en-US"/>
        </w:rPr>
        <w:t xml:space="preserve">denunciado </w:t>
      </w:r>
      <w:r>
        <w:rPr>
          <w:rFonts w:cs="Arial"/>
          <w:i/>
          <w:iCs/>
          <w:sz w:val="24"/>
          <w:szCs w:val="24"/>
          <w:lang w:eastAsia="en-US"/>
        </w:rPr>
        <w:t xml:space="preserve">al </w:t>
      </w:r>
      <w:r w:rsidRPr="00721BF8">
        <w:rPr>
          <w:rFonts w:cs="Arial"/>
          <w:i/>
          <w:iCs/>
          <w:sz w:val="24"/>
          <w:szCs w:val="24"/>
          <w:lang w:eastAsia="en-US"/>
        </w:rPr>
        <w:t>Registro Estatal</w:t>
      </w:r>
      <w:r>
        <w:rPr>
          <w:rFonts w:cs="Arial"/>
          <w:i/>
          <w:iCs/>
          <w:sz w:val="24"/>
          <w:szCs w:val="24"/>
          <w:lang w:eastAsia="en-US"/>
        </w:rPr>
        <w:t>.</w:t>
      </w:r>
    </w:p>
    <w:p w14:paraId="726D1946" w14:textId="77777777" w:rsidR="00FA0A00" w:rsidRPr="00FA0A00" w:rsidRDefault="00FA0A00" w:rsidP="00726634">
      <w:pPr>
        <w:pStyle w:val="Prrafodelista"/>
        <w:spacing w:line="360" w:lineRule="auto"/>
        <w:rPr>
          <w:rFonts w:cs="Arial"/>
          <w:b/>
          <w:bCs/>
          <w:i/>
          <w:iCs/>
          <w:sz w:val="24"/>
          <w:szCs w:val="24"/>
          <w:lang w:eastAsia="en-US"/>
        </w:rPr>
      </w:pPr>
    </w:p>
    <w:p w14:paraId="5E6F8E96" w14:textId="77777777" w:rsidR="00C053BC" w:rsidRPr="000977C2" w:rsidRDefault="00162F63" w:rsidP="00CD358F">
      <w:pPr>
        <w:pStyle w:val="Prrafodelista"/>
        <w:numPr>
          <w:ilvl w:val="0"/>
          <w:numId w:val="8"/>
        </w:numPr>
        <w:spacing w:line="360" w:lineRule="auto"/>
        <w:jc w:val="both"/>
        <w:rPr>
          <w:rFonts w:cs="Arial"/>
          <w:i/>
          <w:iCs/>
          <w:sz w:val="24"/>
          <w:szCs w:val="24"/>
        </w:rPr>
      </w:pPr>
      <w:r w:rsidRPr="000977C2">
        <w:rPr>
          <w:rFonts w:cs="Arial"/>
          <w:sz w:val="24"/>
          <w:szCs w:val="24"/>
          <w:lang w:eastAsia="en-US"/>
        </w:rPr>
        <w:t>Copia certificada del oficio IEM-CPyPP-77/2025, de veintitrés de abril,</w:t>
      </w:r>
      <w:r w:rsidR="000977C2">
        <w:rPr>
          <w:rFonts w:cs="Arial"/>
          <w:sz w:val="24"/>
          <w:szCs w:val="24"/>
          <w:lang w:eastAsia="en-US"/>
        </w:rPr>
        <w:t xml:space="preserve"> </w:t>
      </w:r>
      <w:r w:rsidRPr="000977C2">
        <w:rPr>
          <w:rFonts w:cs="Arial"/>
          <w:sz w:val="24"/>
          <w:szCs w:val="24"/>
        </w:rPr>
        <w:t xml:space="preserve">signado por el Encargado del Despacho de la Coordinación de Prerrogativas y Partidos Políticos del </w:t>
      </w:r>
      <w:r w:rsidRPr="000977C2">
        <w:rPr>
          <w:rFonts w:cs="Arial"/>
          <w:i/>
          <w:iCs/>
          <w:sz w:val="24"/>
          <w:szCs w:val="24"/>
        </w:rPr>
        <w:t xml:space="preserve">IEM </w:t>
      </w:r>
      <w:r w:rsidRPr="000977C2">
        <w:rPr>
          <w:rFonts w:cs="Arial"/>
          <w:sz w:val="24"/>
          <w:szCs w:val="24"/>
        </w:rPr>
        <w:t xml:space="preserve">y dirigido a la Secretaria Ejecutiva del </w:t>
      </w:r>
      <w:r w:rsidRPr="000977C2">
        <w:rPr>
          <w:rFonts w:cs="Arial"/>
          <w:i/>
          <w:iCs/>
          <w:sz w:val="24"/>
          <w:szCs w:val="24"/>
        </w:rPr>
        <w:t>IEM</w:t>
      </w:r>
      <w:r w:rsidRPr="000977C2">
        <w:rPr>
          <w:rFonts w:cs="Arial"/>
          <w:sz w:val="24"/>
          <w:szCs w:val="24"/>
        </w:rPr>
        <w:t xml:space="preserve">, mediante el cual le informa que se realizó el cobro de la multa impuesta por este </w:t>
      </w:r>
      <w:r w:rsidRPr="000977C2">
        <w:rPr>
          <w:rFonts w:cs="Arial"/>
          <w:i/>
          <w:iCs/>
          <w:sz w:val="24"/>
          <w:szCs w:val="24"/>
        </w:rPr>
        <w:t xml:space="preserve">Tribunal Electoral </w:t>
      </w:r>
      <w:r w:rsidRPr="000977C2">
        <w:rPr>
          <w:rFonts w:cs="Arial"/>
          <w:sz w:val="24"/>
          <w:szCs w:val="24"/>
        </w:rPr>
        <w:t xml:space="preserve">al </w:t>
      </w:r>
      <w:r w:rsidRPr="000977C2">
        <w:rPr>
          <w:rFonts w:cs="Arial"/>
          <w:i/>
          <w:iCs/>
          <w:sz w:val="24"/>
          <w:szCs w:val="24"/>
        </w:rPr>
        <w:t>PMC.</w:t>
      </w:r>
      <w:r>
        <w:rPr>
          <w:rStyle w:val="Refdenotaalpie"/>
          <w:rFonts w:cs="Arial"/>
          <w:i/>
          <w:iCs/>
          <w:sz w:val="24"/>
          <w:szCs w:val="24"/>
        </w:rPr>
        <w:footnoteReference w:id="45"/>
      </w:r>
    </w:p>
    <w:p w14:paraId="78BDE994" w14:textId="77777777" w:rsidR="00FA0A00" w:rsidRPr="000977C2" w:rsidRDefault="00FA0A00" w:rsidP="00726634">
      <w:pPr>
        <w:pStyle w:val="Prrafodelista"/>
        <w:spacing w:line="360" w:lineRule="auto"/>
        <w:ind w:left="1440"/>
        <w:jc w:val="both"/>
        <w:rPr>
          <w:rFonts w:cs="Arial"/>
          <w:sz w:val="24"/>
          <w:szCs w:val="24"/>
        </w:rPr>
      </w:pPr>
    </w:p>
    <w:p w14:paraId="28B6D1D9" w14:textId="77777777" w:rsidR="00C053BC" w:rsidRDefault="00C053BC" w:rsidP="00726634">
      <w:pPr>
        <w:pStyle w:val="Prrafodelista"/>
        <w:numPr>
          <w:ilvl w:val="0"/>
          <w:numId w:val="8"/>
        </w:numPr>
        <w:spacing w:line="360" w:lineRule="auto"/>
        <w:jc w:val="both"/>
        <w:rPr>
          <w:rFonts w:cs="Arial"/>
          <w:sz w:val="24"/>
          <w:szCs w:val="24"/>
          <w:lang w:eastAsia="en-US"/>
        </w:rPr>
      </w:pPr>
      <w:r>
        <w:rPr>
          <w:rFonts w:cs="Arial"/>
          <w:sz w:val="24"/>
          <w:szCs w:val="24"/>
          <w:lang w:eastAsia="en-US"/>
        </w:rPr>
        <w:t>Copia certificada del comprobante de transferencia realizada al PMC.</w:t>
      </w:r>
    </w:p>
    <w:p w14:paraId="089D27B6" w14:textId="77777777" w:rsidR="005F3994" w:rsidRDefault="005F3994" w:rsidP="00726634">
      <w:pPr>
        <w:pStyle w:val="Prrafodelista"/>
        <w:spacing w:line="360" w:lineRule="auto"/>
        <w:ind w:left="1440"/>
        <w:jc w:val="both"/>
        <w:rPr>
          <w:rFonts w:cs="Arial"/>
          <w:sz w:val="24"/>
          <w:szCs w:val="24"/>
          <w:lang w:eastAsia="en-US"/>
        </w:rPr>
      </w:pPr>
    </w:p>
    <w:p w14:paraId="1009153C" w14:textId="77777777" w:rsidR="00C053BC" w:rsidRDefault="005F3994" w:rsidP="00726634">
      <w:pPr>
        <w:pStyle w:val="Prrafodelista"/>
        <w:numPr>
          <w:ilvl w:val="0"/>
          <w:numId w:val="7"/>
        </w:numPr>
        <w:spacing w:line="360" w:lineRule="auto"/>
        <w:jc w:val="both"/>
        <w:rPr>
          <w:rFonts w:cs="Arial"/>
          <w:sz w:val="24"/>
          <w:szCs w:val="24"/>
          <w:lang w:eastAsia="en-US"/>
        </w:rPr>
      </w:pPr>
      <w:r>
        <w:rPr>
          <w:rFonts w:cs="Arial"/>
          <w:sz w:val="24"/>
          <w:szCs w:val="24"/>
          <w:lang w:eastAsia="en-US"/>
        </w:rPr>
        <w:t xml:space="preserve">Original del oficio </w:t>
      </w:r>
      <w:r w:rsidRPr="0038183F">
        <w:rPr>
          <w:rFonts w:cs="Arial"/>
          <w:sz w:val="24"/>
          <w:szCs w:val="24"/>
        </w:rPr>
        <w:t>IEM-DEAPyPP-15</w:t>
      </w:r>
      <w:r>
        <w:rPr>
          <w:rFonts w:cs="Arial"/>
          <w:sz w:val="24"/>
          <w:szCs w:val="24"/>
        </w:rPr>
        <w:t>3</w:t>
      </w:r>
      <w:r w:rsidRPr="0038183F">
        <w:rPr>
          <w:rFonts w:cs="Arial"/>
          <w:sz w:val="24"/>
          <w:szCs w:val="24"/>
        </w:rPr>
        <w:t>/2025 d</w:t>
      </w:r>
      <w:r>
        <w:rPr>
          <w:rFonts w:cs="Arial"/>
          <w:sz w:val="24"/>
          <w:szCs w:val="24"/>
        </w:rPr>
        <w:t>e veintiocho de abril</w:t>
      </w:r>
      <w:r w:rsidRPr="0038183F">
        <w:rPr>
          <w:rFonts w:cs="Arial"/>
          <w:sz w:val="24"/>
          <w:szCs w:val="24"/>
        </w:rPr>
        <w:t xml:space="preserve">, signado por la </w:t>
      </w:r>
      <w:r w:rsidRPr="0038183F">
        <w:rPr>
          <w:rFonts w:cs="Arial"/>
          <w:i/>
          <w:iCs/>
          <w:sz w:val="24"/>
          <w:szCs w:val="24"/>
        </w:rPr>
        <w:t>Dirección Ejecutiva</w:t>
      </w:r>
      <w:r w:rsidRPr="0038183F">
        <w:rPr>
          <w:rFonts w:cs="Arial"/>
          <w:sz w:val="24"/>
          <w:szCs w:val="24"/>
        </w:rPr>
        <w:t xml:space="preserve">, a través del cual informa a este </w:t>
      </w:r>
      <w:r w:rsidRPr="0038183F">
        <w:rPr>
          <w:rFonts w:cs="Arial"/>
          <w:i/>
          <w:iCs/>
          <w:sz w:val="24"/>
          <w:szCs w:val="24"/>
        </w:rPr>
        <w:t xml:space="preserve">Órgano Jurisdiccional, </w:t>
      </w:r>
      <w:r w:rsidRPr="0038183F">
        <w:rPr>
          <w:rFonts w:cs="Arial"/>
          <w:sz w:val="24"/>
          <w:szCs w:val="24"/>
        </w:rPr>
        <w:t xml:space="preserve">que el </w:t>
      </w:r>
      <w:r w:rsidRPr="0038183F">
        <w:rPr>
          <w:rFonts w:cs="Arial"/>
          <w:i/>
          <w:iCs/>
          <w:sz w:val="24"/>
          <w:szCs w:val="24"/>
        </w:rPr>
        <w:t>denunciado</w:t>
      </w:r>
      <w:r w:rsidRPr="0038183F">
        <w:rPr>
          <w:rFonts w:cs="Arial"/>
          <w:sz w:val="24"/>
          <w:szCs w:val="24"/>
        </w:rPr>
        <w:t xml:space="preserve"> ya realizó el pago de la multa impuesta en la sentencia de </w:t>
      </w:r>
      <w:r>
        <w:rPr>
          <w:rFonts w:cs="Arial"/>
          <w:sz w:val="24"/>
          <w:szCs w:val="24"/>
        </w:rPr>
        <w:t>veintiocho de enero</w:t>
      </w:r>
      <w:r w:rsidRPr="0038183F">
        <w:rPr>
          <w:rStyle w:val="Refdenotaalpie"/>
          <w:rFonts w:cs="Arial"/>
          <w:sz w:val="24"/>
          <w:szCs w:val="24"/>
        </w:rPr>
        <w:footnoteReference w:id="46"/>
      </w:r>
      <w:r w:rsidRPr="0038183F">
        <w:rPr>
          <w:rFonts w:cs="Arial"/>
          <w:sz w:val="24"/>
          <w:szCs w:val="24"/>
        </w:rPr>
        <w:t xml:space="preserve"> y anexos consistentes en:</w:t>
      </w:r>
    </w:p>
    <w:p w14:paraId="47806767" w14:textId="77777777" w:rsidR="00375555" w:rsidRDefault="00375555" w:rsidP="00726634">
      <w:pPr>
        <w:pStyle w:val="Prrafodelista"/>
        <w:spacing w:line="360" w:lineRule="auto"/>
        <w:jc w:val="both"/>
        <w:rPr>
          <w:rFonts w:cs="Arial"/>
          <w:sz w:val="24"/>
          <w:szCs w:val="24"/>
          <w:lang w:eastAsia="en-US"/>
        </w:rPr>
      </w:pPr>
    </w:p>
    <w:p w14:paraId="240BB4A2" w14:textId="77777777" w:rsidR="00375555" w:rsidRDefault="00375555" w:rsidP="00726634">
      <w:pPr>
        <w:pStyle w:val="Prrafodelista"/>
        <w:numPr>
          <w:ilvl w:val="0"/>
          <w:numId w:val="8"/>
        </w:numPr>
        <w:spacing w:line="360" w:lineRule="auto"/>
        <w:jc w:val="both"/>
        <w:rPr>
          <w:rFonts w:cs="Arial"/>
          <w:sz w:val="24"/>
          <w:szCs w:val="24"/>
          <w:lang w:eastAsia="en-US"/>
        </w:rPr>
      </w:pPr>
      <w:r>
        <w:rPr>
          <w:rFonts w:cs="Arial"/>
          <w:sz w:val="24"/>
          <w:szCs w:val="24"/>
          <w:lang w:eastAsia="en-US"/>
        </w:rPr>
        <w:t xml:space="preserve">Copia certificada del escrito signado por el </w:t>
      </w:r>
      <w:r w:rsidRPr="00375555">
        <w:rPr>
          <w:rFonts w:cs="Arial"/>
          <w:i/>
          <w:iCs/>
          <w:sz w:val="24"/>
          <w:szCs w:val="24"/>
          <w:lang w:eastAsia="en-US"/>
        </w:rPr>
        <w:t>denunciado</w:t>
      </w:r>
      <w:r>
        <w:rPr>
          <w:rFonts w:cs="Arial"/>
          <w:sz w:val="24"/>
          <w:szCs w:val="24"/>
          <w:lang w:eastAsia="en-US"/>
        </w:rPr>
        <w:t xml:space="preserve"> y dirigido a la </w:t>
      </w:r>
      <w:r w:rsidRPr="00375555">
        <w:rPr>
          <w:rFonts w:cs="Arial"/>
          <w:i/>
          <w:iCs/>
          <w:sz w:val="24"/>
          <w:szCs w:val="24"/>
          <w:lang w:eastAsia="en-US"/>
        </w:rPr>
        <w:t>Dirección Ejecutiva</w:t>
      </w:r>
      <w:r>
        <w:rPr>
          <w:rFonts w:cs="Arial"/>
          <w:sz w:val="24"/>
          <w:szCs w:val="24"/>
          <w:lang w:eastAsia="en-US"/>
        </w:rPr>
        <w:t>, mediante el cual le informa que realiz</w:t>
      </w:r>
      <w:r w:rsidR="001E1BD1">
        <w:rPr>
          <w:rFonts w:cs="Arial"/>
          <w:sz w:val="24"/>
          <w:szCs w:val="24"/>
          <w:lang w:eastAsia="en-US"/>
        </w:rPr>
        <w:t xml:space="preserve">ó </w:t>
      </w:r>
      <w:r>
        <w:rPr>
          <w:rFonts w:cs="Arial"/>
          <w:sz w:val="24"/>
          <w:szCs w:val="24"/>
          <w:lang w:eastAsia="en-US"/>
        </w:rPr>
        <w:t xml:space="preserve">el pago de la multa impuesta por el </w:t>
      </w:r>
      <w:r w:rsidRPr="00375555">
        <w:rPr>
          <w:rFonts w:cs="Arial"/>
          <w:i/>
          <w:iCs/>
          <w:sz w:val="24"/>
          <w:szCs w:val="24"/>
          <w:lang w:eastAsia="en-US"/>
        </w:rPr>
        <w:t>Tribunal Electoral</w:t>
      </w:r>
      <w:r>
        <w:rPr>
          <w:rFonts w:cs="Arial"/>
          <w:sz w:val="24"/>
          <w:szCs w:val="24"/>
          <w:lang w:eastAsia="en-US"/>
        </w:rPr>
        <w:t>.</w:t>
      </w:r>
      <w:r>
        <w:rPr>
          <w:rStyle w:val="Refdenotaalpie"/>
          <w:rFonts w:cs="Arial"/>
          <w:sz w:val="24"/>
          <w:szCs w:val="24"/>
          <w:lang w:eastAsia="en-US"/>
        </w:rPr>
        <w:footnoteReference w:id="47"/>
      </w:r>
      <w:r>
        <w:rPr>
          <w:rFonts w:cs="Arial"/>
          <w:sz w:val="24"/>
          <w:szCs w:val="24"/>
          <w:lang w:eastAsia="en-US"/>
        </w:rPr>
        <w:t xml:space="preserve"> </w:t>
      </w:r>
    </w:p>
    <w:p w14:paraId="701D7900" w14:textId="77777777" w:rsidR="00FA0A00" w:rsidRDefault="00FA0A00" w:rsidP="00726634">
      <w:pPr>
        <w:pStyle w:val="Prrafodelista"/>
        <w:spacing w:line="360" w:lineRule="auto"/>
        <w:ind w:left="1440"/>
        <w:jc w:val="both"/>
        <w:rPr>
          <w:rFonts w:cs="Arial"/>
          <w:sz w:val="24"/>
          <w:szCs w:val="24"/>
          <w:lang w:eastAsia="en-US"/>
        </w:rPr>
      </w:pPr>
    </w:p>
    <w:p w14:paraId="35B7E026" w14:textId="77777777" w:rsidR="00E31268" w:rsidRDefault="00E31268" w:rsidP="00726634">
      <w:pPr>
        <w:pStyle w:val="Prrafodelista"/>
        <w:numPr>
          <w:ilvl w:val="0"/>
          <w:numId w:val="8"/>
        </w:numPr>
        <w:spacing w:line="360" w:lineRule="auto"/>
        <w:jc w:val="both"/>
        <w:rPr>
          <w:rFonts w:cs="Arial"/>
          <w:sz w:val="24"/>
          <w:szCs w:val="24"/>
        </w:rPr>
      </w:pPr>
      <w:r w:rsidRPr="0038183F">
        <w:rPr>
          <w:rFonts w:cs="Arial"/>
          <w:sz w:val="24"/>
          <w:szCs w:val="24"/>
        </w:rPr>
        <w:t xml:space="preserve">Copia certificada del baucher de pago efectuado por el </w:t>
      </w:r>
      <w:r w:rsidRPr="0038183F">
        <w:rPr>
          <w:rFonts w:cs="Arial"/>
          <w:i/>
          <w:iCs/>
          <w:sz w:val="24"/>
          <w:szCs w:val="24"/>
        </w:rPr>
        <w:t>denunciado</w:t>
      </w:r>
      <w:r w:rsidRPr="0038183F">
        <w:rPr>
          <w:rFonts w:cs="Arial"/>
          <w:sz w:val="24"/>
          <w:szCs w:val="24"/>
        </w:rPr>
        <w:t xml:space="preserve"> en cumplimiento a lo ordenado en la sentencia dictada por este </w:t>
      </w:r>
      <w:r w:rsidRPr="0038183F">
        <w:rPr>
          <w:rFonts w:cs="Arial"/>
          <w:i/>
          <w:iCs/>
          <w:sz w:val="24"/>
          <w:szCs w:val="24"/>
        </w:rPr>
        <w:t xml:space="preserve">Órgano </w:t>
      </w:r>
      <w:r w:rsidR="00BD040D">
        <w:rPr>
          <w:rFonts w:cs="Arial"/>
          <w:i/>
          <w:iCs/>
          <w:sz w:val="24"/>
          <w:szCs w:val="24"/>
        </w:rPr>
        <w:t>J</w:t>
      </w:r>
      <w:r w:rsidRPr="0038183F">
        <w:rPr>
          <w:rFonts w:cs="Arial"/>
          <w:i/>
          <w:iCs/>
          <w:sz w:val="24"/>
          <w:szCs w:val="24"/>
        </w:rPr>
        <w:t>urisdiccional</w:t>
      </w:r>
      <w:r w:rsidRPr="0038183F">
        <w:rPr>
          <w:rFonts w:cs="Arial"/>
          <w:sz w:val="24"/>
          <w:szCs w:val="24"/>
        </w:rPr>
        <w:t xml:space="preserve"> el </w:t>
      </w:r>
      <w:r>
        <w:rPr>
          <w:rFonts w:cs="Arial"/>
          <w:sz w:val="24"/>
          <w:szCs w:val="24"/>
        </w:rPr>
        <w:t>veintiocho de enero</w:t>
      </w:r>
      <w:r w:rsidRPr="0038183F">
        <w:rPr>
          <w:rFonts w:cs="Arial"/>
          <w:sz w:val="24"/>
          <w:szCs w:val="24"/>
        </w:rPr>
        <w:t>.</w:t>
      </w:r>
      <w:r w:rsidRPr="0038183F">
        <w:rPr>
          <w:rStyle w:val="Refdenotaalpie"/>
          <w:rFonts w:cs="Arial"/>
          <w:sz w:val="24"/>
          <w:szCs w:val="24"/>
        </w:rPr>
        <w:footnoteReference w:id="48"/>
      </w:r>
    </w:p>
    <w:p w14:paraId="6A1EE20D" w14:textId="77777777" w:rsidR="00F76982" w:rsidRPr="0038183F" w:rsidRDefault="00F76982" w:rsidP="00726634">
      <w:pPr>
        <w:pStyle w:val="Prrafodelista"/>
        <w:spacing w:line="360" w:lineRule="auto"/>
        <w:ind w:left="1440"/>
        <w:jc w:val="both"/>
        <w:rPr>
          <w:rFonts w:cs="Arial"/>
          <w:sz w:val="24"/>
          <w:szCs w:val="24"/>
        </w:rPr>
      </w:pPr>
    </w:p>
    <w:p w14:paraId="3DD2FB2B" w14:textId="77777777" w:rsidR="00E31268" w:rsidRDefault="00F76982" w:rsidP="00726634">
      <w:pPr>
        <w:pStyle w:val="Prrafodelista"/>
        <w:numPr>
          <w:ilvl w:val="0"/>
          <w:numId w:val="7"/>
        </w:numPr>
        <w:spacing w:line="360" w:lineRule="auto"/>
        <w:jc w:val="both"/>
        <w:rPr>
          <w:rFonts w:cs="Arial"/>
          <w:sz w:val="24"/>
          <w:szCs w:val="24"/>
          <w:lang w:eastAsia="en-US"/>
        </w:rPr>
      </w:pPr>
      <w:r>
        <w:rPr>
          <w:rFonts w:cs="Arial"/>
          <w:sz w:val="24"/>
          <w:szCs w:val="24"/>
          <w:lang w:eastAsia="en-US"/>
        </w:rPr>
        <w:t xml:space="preserve">Original del oficio IEM-SE-CE-434/2025, de veintinueve de abril, signado por la Secretaria Ejecutiva del </w:t>
      </w:r>
      <w:r w:rsidRPr="00F76982">
        <w:rPr>
          <w:rFonts w:cs="Arial"/>
          <w:i/>
          <w:iCs/>
          <w:sz w:val="24"/>
          <w:szCs w:val="24"/>
          <w:lang w:eastAsia="en-US"/>
        </w:rPr>
        <w:t>IEM</w:t>
      </w:r>
      <w:r>
        <w:rPr>
          <w:rFonts w:cs="Arial"/>
          <w:sz w:val="24"/>
          <w:szCs w:val="24"/>
          <w:lang w:eastAsia="en-US"/>
        </w:rPr>
        <w:t xml:space="preserve">, a través del cual informa a este </w:t>
      </w:r>
      <w:r w:rsidRPr="00F76982">
        <w:rPr>
          <w:rFonts w:cs="Arial"/>
          <w:i/>
          <w:iCs/>
          <w:sz w:val="24"/>
          <w:szCs w:val="24"/>
          <w:lang w:eastAsia="en-US"/>
        </w:rPr>
        <w:t xml:space="preserve">Tribunal </w:t>
      </w:r>
      <w:r w:rsidRPr="00F76982">
        <w:rPr>
          <w:rFonts w:cs="Arial"/>
          <w:i/>
          <w:iCs/>
          <w:sz w:val="24"/>
          <w:szCs w:val="24"/>
          <w:lang w:eastAsia="en-US"/>
        </w:rPr>
        <w:lastRenderedPageBreak/>
        <w:t>Electoral</w:t>
      </w:r>
      <w:r>
        <w:rPr>
          <w:rFonts w:cs="Arial"/>
          <w:sz w:val="24"/>
          <w:szCs w:val="24"/>
          <w:lang w:eastAsia="en-US"/>
        </w:rPr>
        <w:t xml:space="preserve">, </w:t>
      </w:r>
      <w:r w:rsidR="00EA1E1C">
        <w:rPr>
          <w:rFonts w:cs="Arial"/>
          <w:sz w:val="24"/>
          <w:szCs w:val="24"/>
          <w:lang w:eastAsia="en-US"/>
        </w:rPr>
        <w:t xml:space="preserve">que la </w:t>
      </w:r>
      <w:r w:rsidR="00EA1E1C" w:rsidRPr="00EA1E1C">
        <w:rPr>
          <w:rFonts w:cs="Arial"/>
          <w:i/>
          <w:iCs/>
          <w:sz w:val="24"/>
          <w:szCs w:val="24"/>
          <w:lang w:eastAsia="en-US"/>
        </w:rPr>
        <w:t>Dirección Ejecutiva</w:t>
      </w:r>
      <w:r w:rsidR="00EA1E1C">
        <w:rPr>
          <w:rFonts w:cs="Arial"/>
          <w:sz w:val="24"/>
          <w:szCs w:val="24"/>
          <w:lang w:eastAsia="en-US"/>
        </w:rPr>
        <w:t>, dio cumplimiento a</w:t>
      </w:r>
      <w:r>
        <w:rPr>
          <w:rFonts w:cs="Arial"/>
          <w:sz w:val="24"/>
          <w:szCs w:val="24"/>
          <w:lang w:eastAsia="en-US"/>
        </w:rPr>
        <w:t xml:space="preserve"> la multa impuesta al </w:t>
      </w:r>
      <w:r w:rsidRPr="00F76982">
        <w:rPr>
          <w:rFonts w:cs="Arial"/>
          <w:i/>
          <w:iCs/>
          <w:sz w:val="24"/>
          <w:szCs w:val="24"/>
          <w:lang w:eastAsia="en-US"/>
        </w:rPr>
        <w:t>denunciado</w:t>
      </w:r>
      <w:r>
        <w:rPr>
          <w:rFonts w:cs="Arial"/>
          <w:sz w:val="24"/>
          <w:szCs w:val="24"/>
          <w:lang w:eastAsia="en-US"/>
        </w:rPr>
        <w:t>.</w:t>
      </w:r>
      <w:r w:rsidR="00EA1E1C">
        <w:rPr>
          <w:rStyle w:val="Refdenotaalpie"/>
          <w:rFonts w:cs="Arial"/>
          <w:sz w:val="24"/>
          <w:szCs w:val="24"/>
          <w:lang w:eastAsia="en-US"/>
        </w:rPr>
        <w:footnoteReference w:id="49"/>
      </w:r>
      <w:r>
        <w:rPr>
          <w:rFonts w:cs="Arial"/>
          <w:sz w:val="24"/>
          <w:szCs w:val="24"/>
          <w:lang w:eastAsia="en-US"/>
        </w:rPr>
        <w:t xml:space="preserve"> </w:t>
      </w:r>
    </w:p>
    <w:p w14:paraId="61FA706B" w14:textId="77777777" w:rsidR="001C1A01" w:rsidRDefault="001C1A01" w:rsidP="00726634">
      <w:pPr>
        <w:pStyle w:val="Prrafodelista"/>
        <w:spacing w:line="360" w:lineRule="auto"/>
        <w:jc w:val="both"/>
        <w:rPr>
          <w:rFonts w:cs="Arial"/>
          <w:sz w:val="24"/>
          <w:szCs w:val="24"/>
          <w:lang w:eastAsia="en-US"/>
        </w:rPr>
      </w:pPr>
    </w:p>
    <w:p w14:paraId="5FB7A3DE" w14:textId="77777777" w:rsidR="00867C39" w:rsidRDefault="001C1A01" w:rsidP="00726634">
      <w:pPr>
        <w:pStyle w:val="Prrafodelista"/>
        <w:numPr>
          <w:ilvl w:val="0"/>
          <w:numId w:val="7"/>
        </w:numPr>
        <w:spacing w:line="360" w:lineRule="auto"/>
        <w:jc w:val="both"/>
        <w:rPr>
          <w:rFonts w:cs="Arial"/>
          <w:sz w:val="24"/>
          <w:szCs w:val="24"/>
          <w:lang w:eastAsia="en-US"/>
        </w:rPr>
      </w:pPr>
      <w:r>
        <w:rPr>
          <w:rFonts w:cs="Arial"/>
          <w:sz w:val="24"/>
          <w:szCs w:val="24"/>
          <w:lang w:eastAsia="en-US"/>
        </w:rPr>
        <w:t xml:space="preserve">Original del oficio </w:t>
      </w:r>
      <w:r w:rsidRPr="0038183F">
        <w:rPr>
          <w:rFonts w:cs="Arial"/>
          <w:sz w:val="24"/>
          <w:szCs w:val="24"/>
        </w:rPr>
        <w:t>IEM-DEAPyPP-15</w:t>
      </w:r>
      <w:r>
        <w:rPr>
          <w:rFonts w:cs="Arial"/>
          <w:sz w:val="24"/>
          <w:szCs w:val="24"/>
        </w:rPr>
        <w:t>5</w:t>
      </w:r>
      <w:r w:rsidRPr="0038183F">
        <w:rPr>
          <w:rFonts w:cs="Arial"/>
          <w:sz w:val="24"/>
          <w:szCs w:val="24"/>
        </w:rPr>
        <w:t>/2025 d</w:t>
      </w:r>
      <w:r>
        <w:rPr>
          <w:rFonts w:cs="Arial"/>
          <w:sz w:val="24"/>
          <w:szCs w:val="24"/>
        </w:rPr>
        <w:t>e veintiocho de abril</w:t>
      </w:r>
      <w:r w:rsidRPr="0038183F">
        <w:rPr>
          <w:rFonts w:cs="Arial"/>
          <w:sz w:val="24"/>
          <w:szCs w:val="24"/>
        </w:rPr>
        <w:t xml:space="preserve">, signado por la </w:t>
      </w:r>
      <w:r w:rsidRPr="0038183F">
        <w:rPr>
          <w:rFonts w:cs="Arial"/>
          <w:i/>
          <w:iCs/>
          <w:sz w:val="24"/>
          <w:szCs w:val="24"/>
        </w:rPr>
        <w:t>Dirección Ejecutiva</w:t>
      </w:r>
      <w:r w:rsidRPr="0038183F">
        <w:rPr>
          <w:rFonts w:cs="Arial"/>
          <w:sz w:val="24"/>
          <w:szCs w:val="24"/>
        </w:rPr>
        <w:t>, a través del cual</w:t>
      </w:r>
      <w:r w:rsidR="006F565A">
        <w:rPr>
          <w:rFonts w:cs="Arial"/>
          <w:sz w:val="24"/>
          <w:szCs w:val="24"/>
        </w:rPr>
        <w:t xml:space="preserve"> remite diversas constancias relacionadas con la multa impuesta al </w:t>
      </w:r>
      <w:r w:rsidR="006F565A" w:rsidRPr="00C3021C">
        <w:rPr>
          <w:rFonts w:cs="Arial"/>
          <w:i/>
          <w:iCs/>
          <w:sz w:val="24"/>
          <w:szCs w:val="24"/>
        </w:rPr>
        <w:t>denunciado</w:t>
      </w:r>
      <w:r w:rsidR="006F565A">
        <w:rPr>
          <w:rFonts w:cs="Arial"/>
          <w:sz w:val="24"/>
          <w:szCs w:val="24"/>
        </w:rPr>
        <w:t>.</w:t>
      </w:r>
      <w:r w:rsidR="006F565A">
        <w:rPr>
          <w:rStyle w:val="Refdenotaalpie"/>
          <w:rFonts w:cs="Arial"/>
          <w:sz w:val="24"/>
          <w:szCs w:val="24"/>
        </w:rPr>
        <w:footnoteReference w:id="50"/>
      </w:r>
      <w:r w:rsidR="006F565A">
        <w:rPr>
          <w:rFonts w:cs="Arial"/>
          <w:sz w:val="24"/>
          <w:szCs w:val="24"/>
        </w:rPr>
        <w:t xml:space="preserve"> </w:t>
      </w:r>
      <w:r w:rsidR="008D3FFE">
        <w:rPr>
          <w:rFonts w:cs="Arial"/>
          <w:sz w:val="24"/>
          <w:szCs w:val="24"/>
        </w:rPr>
        <w:t xml:space="preserve"> </w:t>
      </w:r>
    </w:p>
    <w:p w14:paraId="2316642D" w14:textId="77777777" w:rsidR="008D3FFE" w:rsidRPr="008D3FFE" w:rsidRDefault="008D3FFE" w:rsidP="00726634">
      <w:pPr>
        <w:pStyle w:val="Prrafodelista"/>
        <w:spacing w:line="360" w:lineRule="auto"/>
        <w:rPr>
          <w:rFonts w:cs="Arial"/>
          <w:sz w:val="24"/>
          <w:szCs w:val="24"/>
          <w:lang w:eastAsia="en-US"/>
        </w:rPr>
      </w:pPr>
    </w:p>
    <w:p w14:paraId="2D0DD4BC" w14:textId="77777777" w:rsidR="008D3FFE" w:rsidRPr="000E4A02" w:rsidRDefault="000E4A02" w:rsidP="00726634">
      <w:pPr>
        <w:pStyle w:val="Prrafodelista"/>
        <w:numPr>
          <w:ilvl w:val="0"/>
          <w:numId w:val="7"/>
        </w:numPr>
        <w:spacing w:line="360" w:lineRule="auto"/>
        <w:jc w:val="both"/>
        <w:rPr>
          <w:rFonts w:cs="Arial"/>
          <w:sz w:val="24"/>
          <w:szCs w:val="24"/>
          <w:lang w:eastAsia="en-US"/>
        </w:rPr>
      </w:pPr>
      <w:r>
        <w:rPr>
          <w:rFonts w:cs="Arial"/>
          <w:sz w:val="24"/>
          <w:szCs w:val="24"/>
          <w:lang w:eastAsia="en-US"/>
        </w:rPr>
        <w:t xml:space="preserve">Copia simple del acuse del oficio IEM-DEAPyPP-123/2025, de dos de abril, signado por la </w:t>
      </w:r>
      <w:r w:rsidRPr="000E4A02">
        <w:rPr>
          <w:rFonts w:cs="Arial"/>
          <w:i/>
          <w:iCs/>
          <w:sz w:val="24"/>
          <w:szCs w:val="24"/>
          <w:lang w:eastAsia="en-US"/>
        </w:rPr>
        <w:t>Dirección Ejecutiva</w:t>
      </w:r>
      <w:r>
        <w:rPr>
          <w:rFonts w:cs="Arial"/>
          <w:sz w:val="24"/>
          <w:szCs w:val="24"/>
          <w:lang w:eastAsia="en-US"/>
        </w:rPr>
        <w:t>, a través del cual</w:t>
      </w:r>
      <w:r w:rsidR="00200A48">
        <w:rPr>
          <w:rFonts w:cs="Arial"/>
          <w:sz w:val="24"/>
          <w:szCs w:val="24"/>
          <w:lang w:eastAsia="en-US"/>
        </w:rPr>
        <w:t xml:space="preserve">, </w:t>
      </w:r>
      <w:r>
        <w:rPr>
          <w:rFonts w:cs="Arial"/>
          <w:sz w:val="24"/>
          <w:szCs w:val="24"/>
          <w:lang w:eastAsia="en-US"/>
        </w:rPr>
        <w:t xml:space="preserve">requiere el cobro de la multa impuesta al </w:t>
      </w:r>
      <w:r w:rsidRPr="000E4A02">
        <w:rPr>
          <w:rFonts w:cs="Arial"/>
          <w:i/>
          <w:iCs/>
          <w:sz w:val="24"/>
          <w:szCs w:val="24"/>
          <w:lang w:eastAsia="en-US"/>
        </w:rPr>
        <w:t>denunciado</w:t>
      </w:r>
      <w:r>
        <w:rPr>
          <w:rFonts w:cs="Arial"/>
          <w:sz w:val="24"/>
          <w:szCs w:val="24"/>
          <w:lang w:eastAsia="en-US"/>
        </w:rPr>
        <w:t>.</w:t>
      </w:r>
      <w:r w:rsidR="00355539">
        <w:rPr>
          <w:rStyle w:val="Refdenotaalpie"/>
          <w:rFonts w:cs="Arial"/>
          <w:sz w:val="24"/>
          <w:szCs w:val="24"/>
          <w:lang w:eastAsia="en-US"/>
        </w:rPr>
        <w:footnoteReference w:id="51"/>
      </w:r>
      <w:r>
        <w:rPr>
          <w:rFonts w:cs="Arial"/>
          <w:sz w:val="24"/>
          <w:szCs w:val="24"/>
          <w:lang w:eastAsia="en-US"/>
        </w:rPr>
        <w:t xml:space="preserve"> </w:t>
      </w:r>
    </w:p>
    <w:p w14:paraId="06A70798" w14:textId="77777777" w:rsidR="008F3425" w:rsidRPr="001E1BD1" w:rsidRDefault="008F3425" w:rsidP="00726634">
      <w:pPr>
        <w:pStyle w:val="Prrafodelista"/>
        <w:spacing w:line="360" w:lineRule="auto"/>
        <w:ind w:left="1440"/>
        <w:jc w:val="both"/>
        <w:rPr>
          <w:rFonts w:cs="Arial"/>
          <w:sz w:val="24"/>
          <w:szCs w:val="24"/>
          <w:lang w:eastAsia="en-US"/>
        </w:rPr>
      </w:pPr>
    </w:p>
    <w:p w14:paraId="50DAF6C8" w14:textId="77777777" w:rsidR="008A5456" w:rsidRDefault="00435C30" w:rsidP="00726634">
      <w:pPr>
        <w:pStyle w:val="Prrafodelista"/>
        <w:numPr>
          <w:ilvl w:val="0"/>
          <w:numId w:val="4"/>
        </w:numPr>
        <w:spacing w:line="360" w:lineRule="auto"/>
        <w:ind w:left="284"/>
        <w:jc w:val="both"/>
        <w:rPr>
          <w:rFonts w:cs="Arial"/>
          <w:b/>
          <w:bCs/>
          <w:i/>
          <w:iCs/>
          <w:sz w:val="24"/>
          <w:szCs w:val="24"/>
          <w:lang w:eastAsia="en-US"/>
        </w:rPr>
      </w:pPr>
      <w:r w:rsidRPr="00435C30">
        <w:rPr>
          <w:rFonts w:cs="Arial"/>
          <w:b/>
          <w:bCs/>
          <w:i/>
          <w:iCs/>
          <w:sz w:val="24"/>
          <w:szCs w:val="24"/>
          <w:lang w:eastAsia="en-US"/>
        </w:rPr>
        <w:t>INE</w:t>
      </w:r>
    </w:p>
    <w:p w14:paraId="7B3A4912" w14:textId="77777777" w:rsidR="00435C30" w:rsidRPr="00435C30" w:rsidRDefault="00435C30" w:rsidP="00726634">
      <w:pPr>
        <w:pStyle w:val="Prrafodelista"/>
        <w:spacing w:line="360" w:lineRule="auto"/>
        <w:ind w:left="284"/>
        <w:jc w:val="both"/>
        <w:rPr>
          <w:rFonts w:cs="Arial"/>
          <w:b/>
          <w:bCs/>
          <w:i/>
          <w:iCs/>
          <w:sz w:val="24"/>
          <w:szCs w:val="24"/>
          <w:lang w:eastAsia="en-US"/>
        </w:rPr>
      </w:pPr>
    </w:p>
    <w:p w14:paraId="06121F65" w14:textId="77777777" w:rsidR="008A5456" w:rsidRPr="00855312" w:rsidRDefault="00435C30" w:rsidP="00726634">
      <w:pPr>
        <w:pStyle w:val="Prrafodelista"/>
        <w:numPr>
          <w:ilvl w:val="0"/>
          <w:numId w:val="7"/>
        </w:numPr>
        <w:spacing w:line="360" w:lineRule="auto"/>
        <w:ind w:left="357" w:hanging="357"/>
        <w:jc w:val="both"/>
        <w:rPr>
          <w:rFonts w:eastAsia="Arial" w:cs="Arial"/>
          <w:sz w:val="24"/>
          <w:szCs w:val="24"/>
          <w:lang w:val="es-ES" w:eastAsia="es-ES"/>
        </w:rPr>
      </w:pPr>
      <w:r w:rsidRPr="0038183F">
        <w:rPr>
          <w:rFonts w:cs="Arial"/>
          <w:sz w:val="24"/>
          <w:szCs w:val="24"/>
        </w:rPr>
        <w:t>Copia certificada de la impresión de correo electrónico y anexo consistente en el oficio INE-UT/0</w:t>
      </w:r>
      <w:r w:rsidR="00B80389">
        <w:rPr>
          <w:rFonts w:cs="Arial"/>
          <w:sz w:val="24"/>
          <w:szCs w:val="24"/>
        </w:rPr>
        <w:t>1535</w:t>
      </w:r>
      <w:r w:rsidRPr="0038183F">
        <w:rPr>
          <w:rFonts w:cs="Arial"/>
          <w:sz w:val="24"/>
          <w:szCs w:val="24"/>
        </w:rPr>
        <w:t xml:space="preserve">/2025, de </w:t>
      </w:r>
      <w:r w:rsidR="00B80389">
        <w:rPr>
          <w:rFonts w:cs="Arial"/>
          <w:sz w:val="24"/>
          <w:szCs w:val="24"/>
        </w:rPr>
        <w:t>treinta y uno de marzo</w:t>
      </w:r>
      <w:r w:rsidRPr="0038183F">
        <w:rPr>
          <w:rFonts w:cs="Arial"/>
          <w:sz w:val="24"/>
          <w:szCs w:val="24"/>
        </w:rPr>
        <w:t xml:space="preserve">, mediante el cual el </w:t>
      </w:r>
      <w:r w:rsidRPr="0038183F">
        <w:rPr>
          <w:rFonts w:cs="Arial"/>
          <w:i/>
          <w:iCs/>
          <w:sz w:val="24"/>
          <w:szCs w:val="24"/>
        </w:rPr>
        <w:t>INE</w:t>
      </w:r>
      <w:r w:rsidRPr="0038183F">
        <w:rPr>
          <w:rFonts w:cs="Arial"/>
          <w:sz w:val="24"/>
          <w:szCs w:val="24"/>
        </w:rPr>
        <w:t xml:space="preserve">, informa a este </w:t>
      </w:r>
      <w:r w:rsidRPr="0038183F">
        <w:rPr>
          <w:rFonts w:cs="Arial"/>
          <w:i/>
          <w:iCs/>
          <w:sz w:val="24"/>
          <w:szCs w:val="24"/>
        </w:rPr>
        <w:t>Tribunal Electoral</w:t>
      </w:r>
      <w:r w:rsidRPr="0038183F">
        <w:rPr>
          <w:rFonts w:cs="Arial"/>
          <w:sz w:val="24"/>
          <w:szCs w:val="24"/>
        </w:rPr>
        <w:t xml:space="preserve"> que el </w:t>
      </w:r>
      <w:r w:rsidRPr="0038183F">
        <w:rPr>
          <w:rFonts w:cs="Arial"/>
          <w:i/>
          <w:iCs/>
          <w:sz w:val="24"/>
          <w:szCs w:val="24"/>
        </w:rPr>
        <w:t xml:space="preserve">denunciado </w:t>
      </w:r>
      <w:r w:rsidRPr="0038183F">
        <w:rPr>
          <w:rFonts w:cs="Arial"/>
          <w:sz w:val="24"/>
          <w:szCs w:val="24"/>
        </w:rPr>
        <w:t xml:space="preserve">fue inscrito en el </w:t>
      </w:r>
      <w:r w:rsidRPr="0038183F">
        <w:rPr>
          <w:rFonts w:cs="Arial"/>
          <w:i/>
          <w:iCs/>
          <w:sz w:val="24"/>
          <w:szCs w:val="24"/>
        </w:rPr>
        <w:t>Registro Nacional</w:t>
      </w:r>
      <w:r w:rsidRPr="0038183F">
        <w:rPr>
          <w:rFonts w:cs="Arial"/>
          <w:sz w:val="24"/>
          <w:szCs w:val="24"/>
        </w:rPr>
        <w:t>.</w:t>
      </w:r>
      <w:r w:rsidRPr="0038183F">
        <w:rPr>
          <w:rStyle w:val="Refdenotaalpie"/>
          <w:rFonts w:cs="Arial"/>
          <w:sz w:val="24"/>
          <w:szCs w:val="24"/>
        </w:rPr>
        <w:footnoteReference w:id="52"/>
      </w:r>
    </w:p>
    <w:p w14:paraId="004B0FE1" w14:textId="77777777" w:rsidR="00855312" w:rsidRDefault="00855312" w:rsidP="00726634">
      <w:pPr>
        <w:spacing w:after="0" w:line="360" w:lineRule="auto"/>
        <w:rPr>
          <w:rFonts w:ascii="Arial" w:eastAsia="Times New Roman" w:hAnsi="Arial" w:cs="Arial"/>
          <w:sz w:val="24"/>
          <w:szCs w:val="24"/>
        </w:rPr>
      </w:pPr>
    </w:p>
    <w:p w14:paraId="5AACE854" w14:textId="77777777" w:rsidR="00855312" w:rsidRPr="00563134" w:rsidRDefault="00855312" w:rsidP="00726634">
      <w:pPr>
        <w:pStyle w:val="Prrafodelista"/>
        <w:numPr>
          <w:ilvl w:val="0"/>
          <w:numId w:val="4"/>
        </w:numPr>
        <w:tabs>
          <w:tab w:val="left" w:pos="284"/>
        </w:tabs>
        <w:spacing w:line="360" w:lineRule="auto"/>
        <w:ind w:left="0" w:firstLine="0"/>
        <w:rPr>
          <w:rFonts w:eastAsia="Arial"/>
          <w:b/>
          <w:bCs/>
          <w:i/>
          <w:iCs/>
          <w:sz w:val="24"/>
          <w:szCs w:val="24"/>
          <w:lang w:val="es-ES" w:eastAsia="es-ES"/>
        </w:rPr>
      </w:pPr>
      <w:r w:rsidRPr="00563134">
        <w:rPr>
          <w:rFonts w:eastAsia="Arial"/>
          <w:b/>
          <w:bCs/>
          <w:i/>
          <w:iCs/>
          <w:sz w:val="24"/>
          <w:szCs w:val="24"/>
          <w:lang w:val="es-ES" w:eastAsia="es-ES"/>
        </w:rPr>
        <w:t>Secretar</w:t>
      </w:r>
      <w:r w:rsidR="00C3021C">
        <w:rPr>
          <w:rFonts w:eastAsia="Arial"/>
          <w:b/>
          <w:bCs/>
          <w:i/>
          <w:iCs/>
          <w:sz w:val="24"/>
          <w:szCs w:val="24"/>
          <w:lang w:val="es-ES" w:eastAsia="es-ES"/>
        </w:rPr>
        <w:t>í</w:t>
      </w:r>
      <w:r w:rsidRPr="00563134">
        <w:rPr>
          <w:rFonts w:eastAsia="Arial"/>
          <w:b/>
          <w:bCs/>
          <w:i/>
          <w:iCs/>
          <w:sz w:val="24"/>
          <w:szCs w:val="24"/>
          <w:lang w:val="es-ES" w:eastAsia="es-ES"/>
        </w:rPr>
        <w:t>a de Igualdad</w:t>
      </w:r>
    </w:p>
    <w:p w14:paraId="3659C432" w14:textId="77777777" w:rsidR="00253E4B" w:rsidRDefault="00253E4B" w:rsidP="00726634">
      <w:pPr>
        <w:spacing w:after="0" w:line="360" w:lineRule="auto"/>
        <w:rPr>
          <w:rFonts w:ascii="Arial" w:eastAsia="Arial" w:hAnsi="Arial" w:cs="Times New Roman"/>
          <w:b/>
          <w:bCs/>
          <w:i/>
          <w:iCs/>
          <w:sz w:val="24"/>
          <w:szCs w:val="24"/>
          <w:lang w:val="es-ES" w:eastAsia="es-ES"/>
        </w:rPr>
      </w:pPr>
    </w:p>
    <w:p w14:paraId="2CC886AF" w14:textId="77777777" w:rsidR="00253E4B" w:rsidRPr="00FA0A00" w:rsidRDefault="00253E4B" w:rsidP="00726634">
      <w:pPr>
        <w:pStyle w:val="Prrafodelista"/>
        <w:numPr>
          <w:ilvl w:val="0"/>
          <w:numId w:val="7"/>
        </w:numPr>
        <w:spacing w:line="360" w:lineRule="auto"/>
        <w:ind w:left="357" w:hanging="357"/>
        <w:jc w:val="both"/>
        <w:rPr>
          <w:rFonts w:eastAsia="Arial"/>
          <w:lang w:val="es-ES" w:eastAsia="es-ES"/>
        </w:rPr>
      </w:pPr>
      <w:r w:rsidRPr="0038183F">
        <w:rPr>
          <w:rFonts w:cs="Arial"/>
          <w:sz w:val="24"/>
          <w:szCs w:val="24"/>
        </w:rPr>
        <w:t>Original del escrito</w:t>
      </w:r>
      <w:r w:rsidRPr="0038183F">
        <w:rPr>
          <w:rFonts w:cs="Arial"/>
          <w:b/>
          <w:bCs/>
          <w:sz w:val="24"/>
          <w:szCs w:val="24"/>
        </w:rPr>
        <w:t xml:space="preserve"> </w:t>
      </w:r>
      <w:r>
        <w:rPr>
          <w:rFonts w:cs="Arial"/>
          <w:bCs/>
          <w:sz w:val="24"/>
          <w:szCs w:val="24"/>
        </w:rPr>
        <w:t xml:space="preserve">signado por la </w:t>
      </w:r>
      <w:r w:rsidRPr="00D27420">
        <w:rPr>
          <w:rFonts w:cs="Arial"/>
          <w:bCs/>
          <w:sz w:val="24"/>
          <w:szCs w:val="24"/>
        </w:rPr>
        <w:t xml:space="preserve">Apoderada Jurídica de la </w:t>
      </w:r>
      <w:r w:rsidRPr="00D27420">
        <w:rPr>
          <w:rFonts w:cs="Arial"/>
          <w:bCs/>
          <w:i/>
          <w:iCs/>
          <w:sz w:val="24"/>
          <w:szCs w:val="24"/>
        </w:rPr>
        <w:t>Secretar</w:t>
      </w:r>
      <w:r>
        <w:rPr>
          <w:rFonts w:cs="Arial"/>
          <w:bCs/>
          <w:i/>
          <w:iCs/>
          <w:sz w:val="24"/>
          <w:szCs w:val="24"/>
        </w:rPr>
        <w:t>í</w:t>
      </w:r>
      <w:r w:rsidRPr="00D27420">
        <w:rPr>
          <w:rFonts w:cs="Arial"/>
          <w:bCs/>
          <w:i/>
          <w:iCs/>
          <w:sz w:val="24"/>
          <w:szCs w:val="24"/>
        </w:rPr>
        <w:t>a de Igualdad</w:t>
      </w:r>
      <w:r>
        <w:rPr>
          <w:rFonts w:cs="Arial"/>
          <w:bCs/>
          <w:sz w:val="24"/>
          <w:szCs w:val="24"/>
        </w:rPr>
        <w:t xml:space="preserve">, mediante el cual informa </w:t>
      </w:r>
      <w:r w:rsidRPr="00D27420">
        <w:rPr>
          <w:rFonts w:cs="Arial"/>
          <w:bCs/>
          <w:sz w:val="24"/>
          <w:szCs w:val="24"/>
        </w:rPr>
        <w:t xml:space="preserve">a este </w:t>
      </w:r>
      <w:r w:rsidRPr="00D27420">
        <w:rPr>
          <w:rFonts w:cs="Arial"/>
          <w:bCs/>
          <w:i/>
          <w:iCs/>
          <w:sz w:val="24"/>
          <w:szCs w:val="24"/>
        </w:rPr>
        <w:t>Tribunal</w:t>
      </w:r>
      <w:r>
        <w:rPr>
          <w:rFonts w:cs="Arial"/>
          <w:bCs/>
          <w:i/>
          <w:iCs/>
          <w:sz w:val="24"/>
          <w:szCs w:val="24"/>
        </w:rPr>
        <w:t xml:space="preserve"> Electoral</w:t>
      </w:r>
      <w:r w:rsidRPr="00D27420">
        <w:rPr>
          <w:rFonts w:cs="Arial"/>
          <w:bCs/>
          <w:sz w:val="24"/>
          <w:szCs w:val="24"/>
        </w:rPr>
        <w:t xml:space="preserve"> las fechas de</w:t>
      </w:r>
      <w:r>
        <w:rPr>
          <w:rFonts w:cs="Arial"/>
          <w:bCs/>
          <w:sz w:val="24"/>
          <w:szCs w:val="24"/>
        </w:rPr>
        <w:t xml:space="preserve">l programa al </w:t>
      </w:r>
      <w:r w:rsidRPr="00D27420">
        <w:rPr>
          <w:rFonts w:cs="Arial"/>
          <w:bCs/>
          <w:sz w:val="24"/>
          <w:szCs w:val="24"/>
        </w:rPr>
        <w:t xml:space="preserve">que fue vinculada a realizar y </w:t>
      </w:r>
      <w:r>
        <w:rPr>
          <w:rFonts w:cs="Arial"/>
          <w:bCs/>
          <w:sz w:val="24"/>
          <w:szCs w:val="24"/>
        </w:rPr>
        <w:t>le solicita</w:t>
      </w:r>
      <w:r w:rsidRPr="00D27420">
        <w:rPr>
          <w:rFonts w:cs="Arial"/>
          <w:bCs/>
          <w:sz w:val="24"/>
          <w:szCs w:val="24"/>
        </w:rPr>
        <w:t xml:space="preserve"> notifica</w:t>
      </w:r>
      <w:r>
        <w:rPr>
          <w:rFonts w:cs="Arial"/>
          <w:bCs/>
          <w:sz w:val="24"/>
          <w:szCs w:val="24"/>
        </w:rPr>
        <w:t xml:space="preserve">r </w:t>
      </w:r>
      <w:r w:rsidRPr="00D27420">
        <w:rPr>
          <w:rFonts w:cs="Arial"/>
          <w:bCs/>
          <w:sz w:val="24"/>
          <w:szCs w:val="24"/>
        </w:rPr>
        <w:t>las fechas y lugar de</w:t>
      </w:r>
      <w:r>
        <w:rPr>
          <w:rFonts w:cs="Arial"/>
          <w:bCs/>
          <w:sz w:val="24"/>
          <w:szCs w:val="24"/>
        </w:rPr>
        <w:t>l programa</w:t>
      </w:r>
      <w:r w:rsidRPr="00D27420">
        <w:rPr>
          <w:rFonts w:cs="Arial"/>
          <w:bCs/>
          <w:sz w:val="24"/>
          <w:szCs w:val="24"/>
        </w:rPr>
        <w:t>, a</w:t>
      </w:r>
      <w:r>
        <w:rPr>
          <w:rFonts w:cs="Arial"/>
          <w:bCs/>
          <w:sz w:val="24"/>
          <w:szCs w:val="24"/>
        </w:rPr>
        <w:t xml:space="preserve"> los </w:t>
      </w:r>
      <w:r w:rsidRPr="001352D2">
        <w:rPr>
          <w:rFonts w:cs="Arial"/>
          <w:bCs/>
          <w:i/>
          <w:iCs/>
          <w:sz w:val="24"/>
          <w:szCs w:val="24"/>
        </w:rPr>
        <w:t>denunciados</w:t>
      </w:r>
      <w:r w:rsidRPr="001352D2">
        <w:rPr>
          <w:rFonts w:cs="Arial"/>
          <w:bCs/>
          <w:sz w:val="24"/>
          <w:szCs w:val="24"/>
        </w:rPr>
        <w:t>.</w:t>
      </w:r>
      <w:r w:rsidRPr="001352D2">
        <w:rPr>
          <w:rStyle w:val="Refdenotaalpie"/>
          <w:rFonts w:cs="Arial"/>
          <w:bCs/>
          <w:sz w:val="24"/>
          <w:szCs w:val="24"/>
        </w:rPr>
        <w:footnoteReference w:id="53"/>
      </w:r>
    </w:p>
    <w:p w14:paraId="23E3BD38" w14:textId="77777777" w:rsidR="00FA0A00" w:rsidRPr="00FA0A00" w:rsidRDefault="00FA0A00" w:rsidP="00726634">
      <w:pPr>
        <w:pStyle w:val="Prrafodelista"/>
        <w:spacing w:line="360" w:lineRule="auto"/>
        <w:ind w:left="357"/>
        <w:jc w:val="both"/>
        <w:rPr>
          <w:rFonts w:eastAsia="Arial"/>
          <w:lang w:val="es-ES" w:eastAsia="es-ES"/>
        </w:rPr>
      </w:pPr>
    </w:p>
    <w:p w14:paraId="72DED86B" w14:textId="77777777" w:rsidR="00FA0A00" w:rsidRPr="009B65A0" w:rsidRDefault="00FA0A00" w:rsidP="00726634">
      <w:pPr>
        <w:pStyle w:val="Prrafodelista"/>
        <w:numPr>
          <w:ilvl w:val="0"/>
          <w:numId w:val="7"/>
        </w:numPr>
        <w:spacing w:line="360" w:lineRule="auto"/>
        <w:ind w:left="357" w:hanging="357"/>
        <w:jc w:val="both"/>
        <w:rPr>
          <w:rFonts w:eastAsia="Arial"/>
          <w:lang w:val="es-ES" w:eastAsia="es-ES"/>
        </w:rPr>
      </w:pPr>
      <w:r w:rsidRPr="0038183F">
        <w:rPr>
          <w:rFonts w:cs="Arial"/>
          <w:sz w:val="24"/>
          <w:szCs w:val="24"/>
        </w:rPr>
        <w:t>Original del escrito</w:t>
      </w:r>
      <w:r w:rsidRPr="0038183F">
        <w:rPr>
          <w:rFonts w:cs="Arial"/>
          <w:b/>
          <w:bCs/>
          <w:sz w:val="24"/>
          <w:szCs w:val="24"/>
        </w:rPr>
        <w:t xml:space="preserve"> </w:t>
      </w:r>
      <w:r>
        <w:rPr>
          <w:rFonts w:cs="Arial"/>
          <w:bCs/>
          <w:sz w:val="24"/>
          <w:szCs w:val="24"/>
        </w:rPr>
        <w:t xml:space="preserve">signado por la </w:t>
      </w:r>
      <w:r w:rsidRPr="00D27420">
        <w:rPr>
          <w:rFonts w:cs="Arial"/>
          <w:bCs/>
          <w:sz w:val="24"/>
          <w:szCs w:val="24"/>
        </w:rPr>
        <w:t xml:space="preserve">Apoderada Jurídica de la </w:t>
      </w:r>
      <w:r w:rsidRPr="00D27420">
        <w:rPr>
          <w:rFonts w:cs="Arial"/>
          <w:bCs/>
          <w:i/>
          <w:iCs/>
          <w:sz w:val="24"/>
          <w:szCs w:val="24"/>
        </w:rPr>
        <w:t>Secretar</w:t>
      </w:r>
      <w:r>
        <w:rPr>
          <w:rFonts w:cs="Arial"/>
          <w:bCs/>
          <w:i/>
          <w:iCs/>
          <w:sz w:val="24"/>
          <w:szCs w:val="24"/>
        </w:rPr>
        <w:t>í</w:t>
      </w:r>
      <w:r w:rsidRPr="00D27420">
        <w:rPr>
          <w:rFonts w:cs="Arial"/>
          <w:bCs/>
          <w:i/>
          <w:iCs/>
          <w:sz w:val="24"/>
          <w:szCs w:val="24"/>
        </w:rPr>
        <w:t>a de Igualdad</w:t>
      </w:r>
      <w:r>
        <w:rPr>
          <w:rFonts w:cs="Arial"/>
          <w:bCs/>
          <w:sz w:val="24"/>
          <w:szCs w:val="24"/>
        </w:rPr>
        <w:t xml:space="preserve">, mediante el cual informa </w:t>
      </w:r>
      <w:r w:rsidRPr="00D27420">
        <w:rPr>
          <w:rFonts w:cs="Arial"/>
          <w:bCs/>
          <w:sz w:val="24"/>
          <w:szCs w:val="24"/>
        </w:rPr>
        <w:t xml:space="preserve">a este </w:t>
      </w:r>
      <w:r w:rsidRPr="00D27420">
        <w:rPr>
          <w:rFonts w:cs="Arial"/>
          <w:bCs/>
          <w:i/>
          <w:iCs/>
          <w:sz w:val="24"/>
          <w:szCs w:val="24"/>
        </w:rPr>
        <w:t>Tribunal</w:t>
      </w:r>
      <w:r>
        <w:rPr>
          <w:rFonts w:cs="Arial"/>
          <w:bCs/>
          <w:i/>
          <w:iCs/>
          <w:sz w:val="24"/>
          <w:szCs w:val="24"/>
        </w:rPr>
        <w:t xml:space="preserve"> Electoral</w:t>
      </w:r>
      <w:r w:rsidRPr="00FA0A00">
        <w:rPr>
          <w:rFonts w:cs="Arial"/>
          <w:bCs/>
          <w:sz w:val="24"/>
          <w:szCs w:val="24"/>
        </w:rPr>
        <w:t xml:space="preserve">, la inasistencia y no participación al </w:t>
      </w:r>
      <w:r>
        <w:rPr>
          <w:rFonts w:cs="Arial"/>
          <w:bCs/>
          <w:sz w:val="24"/>
          <w:szCs w:val="24"/>
        </w:rPr>
        <w:t>p</w:t>
      </w:r>
      <w:r w:rsidRPr="00FA0A00">
        <w:rPr>
          <w:rFonts w:cs="Arial"/>
          <w:bCs/>
          <w:sz w:val="24"/>
          <w:szCs w:val="24"/>
        </w:rPr>
        <w:t xml:space="preserve">rograma impartido a los </w:t>
      </w:r>
      <w:r w:rsidRPr="00FA0A00">
        <w:rPr>
          <w:rFonts w:cs="Arial"/>
          <w:bCs/>
          <w:i/>
          <w:iCs/>
          <w:sz w:val="24"/>
          <w:szCs w:val="24"/>
        </w:rPr>
        <w:t>denunciados</w:t>
      </w:r>
      <w:r w:rsidRPr="001352D2">
        <w:rPr>
          <w:rStyle w:val="Refdenotaalpie"/>
          <w:rFonts w:cs="Arial"/>
          <w:bCs/>
          <w:sz w:val="24"/>
          <w:szCs w:val="24"/>
        </w:rPr>
        <w:footnoteReference w:id="54"/>
      </w:r>
      <w:r w:rsidRPr="00FA0A00">
        <w:rPr>
          <w:rFonts w:cs="Arial"/>
          <w:bCs/>
          <w:sz w:val="24"/>
          <w:szCs w:val="24"/>
        </w:rPr>
        <w:t>,</w:t>
      </w:r>
      <w:r>
        <w:rPr>
          <w:rFonts w:cs="Arial"/>
          <w:bCs/>
          <w:i/>
          <w:iCs/>
          <w:sz w:val="24"/>
          <w:szCs w:val="24"/>
        </w:rPr>
        <w:t xml:space="preserve"> </w:t>
      </w:r>
      <w:r w:rsidRPr="00FA0A00">
        <w:rPr>
          <w:rFonts w:cs="Arial"/>
          <w:bCs/>
          <w:sz w:val="24"/>
          <w:szCs w:val="24"/>
        </w:rPr>
        <w:t xml:space="preserve">así como el informe del programa de capacitación que se </w:t>
      </w:r>
      <w:r w:rsidR="00BB52E5" w:rsidRPr="00FA0A00">
        <w:rPr>
          <w:rFonts w:cs="Arial"/>
          <w:bCs/>
          <w:sz w:val="24"/>
          <w:szCs w:val="24"/>
        </w:rPr>
        <w:t>implementó</w:t>
      </w:r>
      <w:r w:rsidRPr="00FA0A00">
        <w:rPr>
          <w:rFonts w:cs="Arial"/>
          <w:bCs/>
          <w:sz w:val="24"/>
          <w:szCs w:val="24"/>
        </w:rPr>
        <w:t xml:space="preserve"> por parte de la </w:t>
      </w:r>
      <w:r w:rsidR="0007052E">
        <w:rPr>
          <w:rFonts w:cs="Arial"/>
          <w:bCs/>
          <w:sz w:val="24"/>
          <w:szCs w:val="24"/>
        </w:rPr>
        <w:t>J</w:t>
      </w:r>
      <w:r w:rsidRPr="00FA0A00">
        <w:rPr>
          <w:rFonts w:cs="Arial"/>
          <w:bCs/>
          <w:sz w:val="24"/>
          <w:szCs w:val="24"/>
        </w:rPr>
        <w:t xml:space="preserve">efa de </w:t>
      </w:r>
      <w:r w:rsidR="0007052E">
        <w:rPr>
          <w:rFonts w:cs="Arial"/>
          <w:bCs/>
          <w:sz w:val="24"/>
          <w:szCs w:val="24"/>
        </w:rPr>
        <w:t>D</w:t>
      </w:r>
      <w:r w:rsidRPr="00FA0A00">
        <w:rPr>
          <w:rFonts w:cs="Arial"/>
          <w:bCs/>
          <w:sz w:val="24"/>
          <w:szCs w:val="24"/>
        </w:rPr>
        <w:t xml:space="preserve">epartamento de </w:t>
      </w:r>
      <w:r w:rsidR="0007052E">
        <w:rPr>
          <w:rFonts w:cs="Arial"/>
          <w:bCs/>
          <w:sz w:val="24"/>
          <w:szCs w:val="24"/>
        </w:rPr>
        <w:t>P</w:t>
      </w:r>
      <w:r w:rsidRPr="00FA0A00">
        <w:rPr>
          <w:rFonts w:cs="Arial"/>
          <w:bCs/>
          <w:sz w:val="24"/>
          <w:szCs w:val="24"/>
        </w:rPr>
        <w:t xml:space="preserve">revención y </w:t>
      </w:r>
      <w:r w:rsidR="0007052E">
        <w:rPr>
          <w:rFonts w:cs="Arial"/>
          <w:bCs/>
          <w:sz w:val="24"/>
          <w:szCs w:val="24"/>
        </w:rPr>
        <w:t>E</w:t>
      </w:r>
      <w:r w:rsidRPr="00FA0A00">
        <w:rPr>
          <w:rFonts w:cs="Arial"/>
          <w:bCs/>
          <w:sz w:val="24"/>
          <w:szCs w:val="24"/>
        </w:rPr>
        <w:t xml:space="preserve">rradicación a la </w:t>
      </w:r>
      <w:r w:rsidR="0007052E">
        <w:rPr>
          <w:rFonts w:cs="Arial"/>
          <w:bCs/>
          <w:sz w:val="24"/>
          <w:szCs w:val="24"/>
        </w:rPr>
        <w:t>V</w:t>
      </w:r>
      <w:r w:rsidRPr="00FA0A00">
        <w:rPr>
          <w:rFonts w:cs="Arial"/>
          <w:bCs/>
          <w:sz w:val="24"/>
          <w:szCs w:val="24"/>
        </w:rPr>
        <w:t>iolencia.</w:t>
      </w:r>
      <w:r>
        <w:rPr>
          <w:rFonts w:cs="Arial"/>
          <w:bCs/>
          <w:i/>
          <w:iCs/>
          <w:sz w:val="24"/>
          <w:szCs w:val="24"/>
        </w:rPr>
        <w:t xml:space="preserve"> </w:t>
      </w:r>
    </w:p>
    <w:p w14:paraId="6A218139" w14:textId="77777777" w:rsidR="009B65A0" w:rsidRPr="009B65A0" w:rsidRDefault="009B65A0" w:rsidP="00726634">
      <w:pPr>
        <w:pStyle w:val="Prrafodelista"/>
        <w:spacing w:line="360" w:lineRule="auto"/>
        <w:rPr>
          <w:rFonts w:eastAsia="Arial"/>
          <w:lang w:val="es-ES" w:eastAsia="es-ES"/>
        </w:rPr>
      </w:pPr>
    </w:p>
    <w:p w14:paraId="22674765" w14:textId="77777777" w:rsidR="009B65A0" w:rsidRPr="004B4C99" w:rsidRDefault="009B65A0" w:rsidP="00726634">
      <w:pPr>
        <w:pStyle w:val="Prrafodelista"/>
        <w:numPr>
          <w:ilvl w:val="0"/>
          <w:numId w:val="7"/>
        </w:numPr>
        <w:spacing w:line="360" w:lineRule="auto"/>
        <w:ind w:left="357" w:hanging="357"/>
        <w:jc w:val="both"/>
        <w:rPr>
          <w:rFonts w:eastAsia="Arial"/>
          <w:lang w:val="es-ES" w:eastAsia="es-ES"/>
        </w:rPr>
      </w:pPr>
      <w:r w:rsidRPr="009B65A0">
        <w:rPr>
          <w:rFonts w:eastAsia="Arial"/>
          <w:sz w:val="24"/>
          <w:szCs w:val="24"/>
          <w:lang w:val="es-ES" w:eastAsia="es-ES"/>
        </w:rPr>
        <w:lastRenderedPageBreak/>
        <w:t>Original del escrito</w:t>
      </w:r>
      <w:r>
        <w:rPr>
          <w:rFonts w:eastAsia="Arial"/>
          <w:lang w:val="es-ES" w:eastAsia="es-ES"/>
        </w:rPr>
        <w:t xml:space="preserve"> </w:t>
      </w:r>
      <w:r>
        <w:rPr>
          <w:rFonts w:cs="Arial"/>
          <w:bCs/>
          <w:sz w:val="24"/>
          <w:szCs w:val="24"/>
        </w:rPr>
        <w:t xml:space="preserve">signado por la </w:t>
      </w:r>
      <w:r w:rsidRPr="00D27420">
        <w:rPr>
          <w:rFonts w:cs="Arial"/>
          <w:bCs/>
          <w:sz w:val="24"/>
          <w:szCs w:val="24"/>
        </w:rPr>
        <w:t xml:space="preserve">Apoderada Jurídica de la </w:t>
      </w:r>
      <w:r w:rsidRPr="00D27420">
        <w:rPr>
          <w:rFonts w:cs="Arial"/>
          <w:bCs/>
          <w:i/>
          <w:iCs/>
          <w:sz w:val="24"/>
          <w:szCs w:val="24"/>
        </w:rPr>
        <w:t>Secretar</w:t>
      </w:r>
      <w:r>
        <w:rPr>
          <w:rFonts w:cs="Arial"/>
          <w:bCs/>
          <w:i/>
          <w:iCs/>
          <w:sz w:val="24"/>
          <w:szCs w:val="24"/>
        </w:rPr>
        <w:t>í</w:t>
      </w:r>
      <w:r w:rsidRPr="00D27420">
        <w:rPr>
          <w:rFonts w:cs="Arial"/>
          <w:bCs/>
          <w:i/>
          <w:iCs/>
          <w:sz w:val="24"/>
          <w:szCs w:val="24"/>
        </w:rPr>
        <w:t>a de Igualdad</w:t>
      </w:r>
      <w:r>
        <w:rPr>
          <w:rFonts w:cs="Arial"/>
          <w:bCs/>
          <w:sz w:val="24"/>
          <w:szCs w:val="24"/>
        </w:rPr>
        <w:t xml:space="preserve">, mediante el cual informa </w:t>
      </w:r>
      <w:r w:rsidRPr="00D27420">
        <w:rPr>
          <w:rFonts w:cs="Arial"/>
          <w:bCs/>
          <w:sz w:val="24"/>
          <w:szCs w:val="24"/>
        </w:rPr>
        <w:t xml:space="preserve">a este </w:t>
      </w:r>
      <w:r w:rsidRPr="00D27420">
        <w:rPr>
          <w:rFonts w:cs="Arial"/>
          <w:bCs/>
          <w:i/>
          <w:iCs/>
          <w:sz w:val="24"/>
          <w:szCs w:val="24"/>
        </w:rPr>
        <w:t>Tribunal</w:t>
      </w:r>
      <w:r>
        <w:rPr>
          <w:rFonts w:cs="Arial"/>
          <w:bCs/>
          <w:i/>
          <w:iCs/>
          <w:sz w:val="24"/>
          <w:szCs w:val="24"/>
        </w:rPr>
        <w:t xml:space="preserve"> Electoral</w:t>
      </w:r>
      <w:r w:rsidRPr="00D27420">
        <w:rPr>
          <w:rFonts w:cs="Arial"/>
          <w:bCs/>
          <w:sz w:val="24"/>
          <w:szCs w:val="24"/>
        </w:rPr>
        <w:t xml:space="preserve"> las </w:t>
      </w:r>
      <w:r>
        <w:rPr>
          <w:rFonts w:cs="Arial"/>
          <w:bCs/>
          <w:sz w:val="24"/>
          <w:szCs w:val="24"/>
        </w:rPr>
        <w:t xml:space="preserve">nuevas </w:t>
      </w:r>
      <w:r w:rsidRPr="00D27420">
        <w:rPr>
          <w:rFonts w:cs="Arial"/>
          <w:bCs/>
          <w:sz w:val="24"/>
          <w:szCs w:val="24"/>
        </w:rPr>
        <w:t>fechas de</w:t>
      </w:r>
      <w:r>
        <w:rPr>
          <w:rFonts w:cs="Arial"/>
          <w:bCs/>
          <w:sz w:val="24"/>
          <w:szCs w:val="24"/>
        </w:rPr>
        <w:t xml:space="preserve">l programa al </w:t>
      </w:r>
      <w:r w:rsidRPr="00D27420">
        <w:rPr>
          <w:rFonts w:cs="Arial"/>
          <w:bCs/>
          <w:sz w:val="24"/>
          <w:szCs w:val="24"/>
        </w:rPr>
        <w:t xml:space="preserve">que fue vinculada a realizar y </w:t>
      </w:r>
      <w:r>
        <w:rPr>
          <w:rFonts w:cs="Arial"/>
          <w:bCs/>
          <w:sz w:val="24"/>
          <w:szCs w:val="24"/>
        </w:rPr>
        <w:t>le solicita</w:t>
      </w:r>
      <w:r w:rsidRPr="00D27420">
        <w:rPr>
          <w:rFonts w:cs="Arial"/>
          <w:bCs/>
          <w:sz w:val="24"/>
          <w:szCs w:val="24"/>
        </w:rPr>
        <w:t xml:space="preserve"> notifica</w:t>
      </w:r>
      <w:r>
        <w:rPr>
          <w:rFonts w:cs="Arial"/>
          <w:bCs/>
          <w:sz w:val="24"/>
          <w:szCs w:val="24"/>
        </w:rPr>
        <w:t xml:space="preserve">r </w:t>
      </w:r>
      <w:r w:rsidRPr="00D27420">
        <w:rPr>
          <w:rFonts w:cs="Arial"/>
          <w:bCs/>
          <w:sz w:val="24"/>
          <w:szCs w:val="24"/>
        </w:rPr>
        <w:t>las fechas y lugar de</w:t>
      </w:r>
      <w:r>
        <w:rPr>
          <w:rFonts w:cs="Arial"/>
          <w:bCs/>
          <w:sz w:val="24"/>
          <w:szCs w:val="24"/>
        </w:rPr>
        <w:t>l programa</w:t>
      </w:r>
      <w:r w:rsidRPr="00D27420">
        <w:rPr>
          <w:rFonts w:cs="Arial"/>
          <w:bCs/>
          <w:sz w:val="24"/>
          <w:szCs w:val="24"/>
        </w:rPr>
        <w:t>, a</w:t>
      </w:r>
      <w:r>
        <w:rPr>
          <w:rFonts w:cs="Arial"/>
          <w:bCs/>
          <w:sz w:val="24"/>
          <w:szCs w:val="24"/>
        </w:rPr>
        <w:t xml:space="preserve"> los </w:t>
      </w:r>
      <w:r w:rsidRPr="001352D2">
        <w:rPr>
          <w:rFonts w:cs="Arial"/>
          <w:bCs/>
          <w:i/>
          <w:iCs/>
          <w:sz w:val="24"/>
          <w:szCs w:val="24"/>
        </w:rPr>
        <w:t>denunciados</w:t>
      </w:r>
      <w:r w:rsidRPr="001352D2">
        <w:rPr>
          <w:rFonts w:cs="Arial"/>
          <w:bCs/>
          <w:sz w:val="24"/>
          <w:szCs w:val="24"/>
        </w:rPr>
        <w:t>.</w:t>
      </w:r>
      <w:r w:rsidRPr="001352D2">
        <w:rPr>
          <w:rStyle w:val="Refdenotaalpie"/>
          <w:rFonts w:cs="Arial"/>
          <w:bCs/>
          <w:sz w:val="24"/>
          <w:szCs w:val="24"/>
        </w:rPr>
        <w:footnoteReference w:id="55"/>
      </w:r>
    </w:p>
    <w:p w14:paraId="6F2A9F71" w14:textId="77777777" w:rsidR="004B4C99" w:rsidRPr="004B4C99" w:rsidRDefault="004B4C99" w:rsidP="00726634">
      <w:pPr>
        <w:pStyle w:val="Prrafodelista"/>
        <w:spacing w:line="360" w:lineRule="auto"/>
        <w:rPr>
          <w:rFonts w:eastAsia="Arial"/>
          <w:lang w:val="es-ES" w:eastAsia="es-ES"/>
        </w:rPr>
      </w:pPr>
    </w:p>
    <w:p w14:paraId="5133A344" w14:textId="77777777" w:rsidR="004B4C99" w:rsidRPr="00D663EF" w:rsidRDefault="004B4C99" w:rsidP="00726634">
      <w:pPr>
        <w:pStyle w:val="Prrafodelista"/>
        <w:numPr>
          <w:ilvl w:val="0"/>
          <w:numId w:val="7"/>
        </w:numPr>
        <w:spacing w:line="360" w:lineRule="auto"/>
        <w:ind w:left="357" w:hanging="357"/>
        <w:jc w:val="both"/>
        <w:rPr>
          <w:rFonts w:eastAsia="Arial"/>
          <w:sz w:val="24"/>
          <w:szCs w:val="24"/>
          <w:lang w:val="es-ES" w:eastAsia="es-ES"/>
        </w:rPr>
      </w:pPr>
      <w:r w:rsidRPr="004B4C99">
        <w:rPr>
          <w:rFonts w:eastAsia="Arial"/>
          <w:sz w:val="24"/>
          <w:szCs w:val="24"/>
          <w:lang w:val="es-ES" w:eastAsia="es-ES"/>
        </w:rPr>
        <w:t xml:space="preserve">Original del escrito signado por la </w:t>
      </w:r>
      <w:r w:rsidR="00DA203E">
        <w:rPr>
          <w:rFonts w:eastAsia="Arial"/>
          <w:sz w:val="24"/>
          <w:szCs w:val="24"/>
          <w:lang w:val="es-ES" w:eastAsia="es-ES"/>
        </w:rPr>
        <w:t>A</w:t>
      </w:r>
      <w:r w:rsidRPr="004B4C99">
        <w:rPr>
          <w:rFonts w:eastAsia="Arial"/>
          <w:sz w:val="24"/>
          <w:szCs w:val="24"/>
          <w:lang w:val="es-ES" w:eastAsia="es-ES"/>
        </w:rPr>
        <w:t xml:space="preserve">poderada </w:t>
      </w:r>
      <w:r w:rsidR="00DA203E">
        <w:rPr>
          <w:rFonts w:eastAsia="Arial"/>
          <w:sz w:val="24"/>
          <w:szCs w:val="24"/>
          <w:lang w:val="es-ES" w:eastAsia="es-ES"/>
        </w:rPr>
        <w:t>J</w:t>
      </w:r>
      <w:r w:rsidRPr="004B4C99">
        <w:rPr>
          <w:rFonts w:eastAsia="Arial"/>
          <w:sz w:val="24"/>
          <w:szCs w:val="24"/>
          <w:lang w:val="es-ES" w:eastAsia="es-ES"/>
        </w:rPr>
        <w:t xml:space="preserve">urídica de la </w:t>
      </w:r>
      <w:r w:rsidRPr="004B4C99">
        <w:rPr>
          <w:rFonts w:eastAsia="Arial"/>
          <w:i/>
          <w:iCs/>
          <w:sz w:val="24"/>
          <w:szCs w:val="24"/>
          <w:lang w:val="es-ES" w:eastAsia="es-ES"/>
        </w:rPr>
        <w:t>Secretar</w:t>
      </w:r>
      <w:r w:rsidR="00DA203E">
        <w:rPr>
          <w:rFonts w:eastAsia="Arial"/>
          <w:i/>
          <w:iCs/>
          <w:sz w:val="24"/>
          <w:szCs w:val="24"/>
          <w:lang w:val="es-ES" w:eastAsia="es-ES"/>
        </w:rPr>
        <w:t>í</w:t>
      </w:r>
      <w:r w:rsidRPr="004B4C99">
        <w:rPr>
          <w:rFonts w:eastAsia="Arial"/>
          <w:i/>
          <w:iCs/>
          <w:sz w:val="24"/>
          <w:szCs w:val="24"/>
          <w:lang w:val="es-ES" w:eastAsia="es-ES"/>
        </w:rPr>
        <w:t xml:space="preserve">a de </w:t>
      </w:r>
      <w:r w:rsidR="00677A2E" w:rsidRPr="004B4C99">
        <w:rPr>
          <w:rFonts w:eastAsia="Arial"/>
          <w:i/>
          <w:iCs/>
          <w:sz w:val="24"/>
          <w:szCs w:val="24"/>
          <w:lang w:val="es-ES" w:eastAsia="es-ES"/>
        </w:rPr>
        <w:t>Igualdad</w:t>
      </w:r>
      <w:r w:rsidR="00677A2E" w:rsidRPr="004B4C99">
        <w:rPr>
          <w:rFonts w:eastAsia="Arial"/>
          <w:sz w:val="24"/>
          <w:szCs w:val="24"/>
          <w:lang w:val="es-ES" w:eastAsia="es-ES"/>
        </w:rPr>
        <w:t xml:space="preserve">, </w:t>
      </w:r>
      <w:r w:rsidR="00677A2E">
        <w:rPr>
          <w:rFonts w:eastAsia="Arial"/>
          <w:sz w:val="24"/>
          <w:szCs w:val="24"/>
          <w:lang w:val="es-ES" w:eastAsia="es-ES"/>
        </w:rPr>
        <w:t>mediante</w:t>
      </w:r>
      <w:r>
        <w:rPr>
          <w:rFonts w:eastAsia="Arial"/>
          <w:sz w:val="24"/>
          <w:szCs w:val="24"/>
          <w:lang w:val="es-ES" w:eastAsia="es-ES"/>
        </w:rPr>
        <w:t xml:space="preserve"> el cual informa a este </w:t>
      </w:r>
      <w:r w:rsidRPr="00D27420">
        <w:rPr>
          <w:rFonts w:cs="Arial"/>
          <w:bCs/>
          <w:i/>
          <w:iCs/>
          <w:sz w:val="24"/>
          <w:szCs w:val="24"/>
        </w:rPr>
        <w:t>Tribunal</w:t>
      </w:r>
      <w:r>
        <w:rPr>
          <w:rFonts w:cs="Arial"/>
          <w:bCs/>
          <w:i/>
          <w:iCs/>
          <w:sz w:val="24"/>
          <w:szCs w:val="24"/>
        </w:rPr>
        <w:t xml:space="preserve"> Electoral</w:t>
      </w:r>
      <w:r w:rsidRPr="00FA0A00">
        <w:rPr>
          <w:rFonts w:cs="Arial"/>
          <w:bCs/>
          <w:sz w:val="24"/>
          <w:szCs w:val="24"/>
        </w:rPr>
        <w:t xml:space="preserve">, la asistencia y participación al </w:t>
      </w:r>
      <w:r>
        <w:rPr>
          <w:rFonts w:cs="Arial"/>
          <w:bCs/>
          <w:sz w:val="24"/>
          <w:szCs w:val="24"/>
        </w:rPr>
        <w:t>p</w:t>
      </w:r>
      <w:r w:rsidRPr="00FA0A00">
        <w:rPr>
          <w:rFonts w:cs="Arial"/>
          <w:bCs/>
          <w:sz w:val="24"/>
          <w:szCs w:val="24"/>
        </w:rPr>
        <w:t xml:space="preserve">rograma impartido a los </w:t>
      </w:r>
      <w:r w:rsidRPr="00FA0A00">
        <w:rPr>
          <w:rFonts w:cs="Arial"/>
          <w:bCs/>
          <w:i/>
          <w:iCs/>
          <w:sz w:val="24"/>
          <w:szCs w:val="24"/>
        </w:rPr>
        <w:t>denunciados</w:t>
      </w:r>
      <w:r>
        <w:rPr>
          <w:rFonts w:cs="Arial"/>
          <w:bCs/>
          <w:sz w:val="24"/>
          <w:szCs w:val="24"/>
        </w:rPr>
        <w:t>.</w:t>
      </w:r>
    </w:p>
    <w:p w14:paraId="450B533A" w14:textId="77777777" w:rsidR="00D663EF" w:rsidRPr="00D663EF" w:rsidRDefault="00D663EF" w:rsidP="00726634">
      <w:pPr>
        <w:pStyle w:val="Prrafodelista"/>
        <w:spacing w:line="360" w:lineRule="auto"/>
        <w:rPr>
          <w:rFonts w:eastAsia="Arial"/>
          <w:sz w:val="24"/>
          <w:szCs w:val="24"/>
          <w:lang w:val="es-ES" w:eastAsia="es-ES"/>
        </w:rPr>
      </w:pPr>
    </w:p>
    <w:p w14:paraId="5E84A4A5" w14:textId="77777777" w:rsidR="00D26316" w:rsidRPr="00D26316" w:rsidRDefault="001856FE" w:rsidP="00726634">
      <w:pPr>
        <w:pStyle w:val="Prrafodelista"/>
        <w:numPr>
          <w:ilvl w:val="0"/>
          <w:numId w:val="7"/>
        </w:numPr>
        <w:spacing w:line="360" w:lineRule="auto"/>
        <w:ind w:left="357" w:hanging="357"/>
        <w:jc w:val="both"/>
        <w:rPr>
          <w:rFonts w:eastAsia="Arial"/>
          <w:sz w:val="24"/>
          <w:szCs w:val="24"/>
          <w:lang w:val="es-ES" w:eastAsia="es-ES"/>
        </w:rPr>
      </w:pPr>
      <w:r>
        <w:rPr>
          <w:rFonts w:eastAsia="Arial"/>
          <w:sz w:val="24"/>
          <w:szCs w:val="24"/>
          <w:lang w:val="es-ES" w:eastAsia="es-ES"/>
        </w:rPr>
        <w:t xml:space="preserve">Original del escrito </w:t>
      </w:r>
      <w:r w:rsidRPr="004B4C99">
        <w:rPr>
          <w:rFonts w:eastAsia="Arial"/>
          <w:sz w:val="24"/>
          <w:szCs w:val="24"/>
          <w:lang w:val="es-ES" w:eastAsia="es-ES"/>
        </w:rPr>
        <w:t xml:space="preserve">signado por la </w:t>
      </w:r>
      <w:r w:rsidR="00DA203E">
        <w:rPr>
          <w:rFonts w:eastAsia="Arial"/>
          <w:sz w:val="24"/>
          <w:szCs w:val="24"/>
          <w:lang w:val="es-ES" w:eastAsia="es-ES"/>
        </w:rPr>
        <w:t>A</w:t>
      </w:r>
      <w:r w:rsidRPr="004B4C99">
        <w:rPr>
          <w:rFonts w:eastAsia="Arial"/>
          <w:sz w:val="24"/>
          <w:szCs w:val="24"/>
          <w:lang w:val="es-ES" w:eastAsia="es-ES"/>
        </w:rPr>
        <w:t xml:space="preserve">poderada </w:t>
      </w:r>
      <w:r w:rsidR="00DA203E">
        <w:rPr>
          <w:rFonts w:eastAsia="Arial"/>
          <w:sz w:val="24"/>
          <w:szCs w:val="24"/>
          <w:lang w:val="es-ES" w:eastAsia="es-ES"/>
        </w:rPr>
        <w:t>J</w:t>
      </w:r>
      <w:r w:rsidRPr="004B4C99">
        <w:rPr>
          <w:rFonts w:eastAsia="Arial"/>
          <w:sz w:val="24"/>
          <w:szCs w:val="24"/>
          <w:lang w:val="es-ES" w:eastAsia="es-ES"/>
        </w:rPr>
        <w:t xml:space="preserve">urídica de la </w:t>
      </w:r>
      <w:r w:rsidRPr="004B4C99">
        <w:rPr>
          <w:rFonts w:eastAsia="Arial"/>
          <w:i/>
          <w:iCs/>
          <w:sz w:val="24"/>
          <w:szCs w:val="24"/>
          <w:lang w:val="es-ES" w:eastAsia="es-ES"/>
        </w:rPr>
        <w:t>Secretar</w:t>
      </w:r>
      <w:r w:rsidR="00DA203E">
        <w:rPr>
          <w:rFonts w:eastAsia="Arial"/>
          <w:i/>
          <w:iCs/>
          <w:sz w:val="24"/>
          <w:szCs w:val="24"/>
          <w:lang w:val="es-ES" w:eastAsia="es-ES"/>
        </w:rPr>
        <w:t>í</w:t>
      </w:r>
      <w:r w:rsidRPr="004B4C99">
        <w:rPr>
          <w:rFonts w:eastAsia="Arial"/>
          <w:i/>
          <w:iCs/>
          <w:sz w:val="24"/>
          <w:szCs w:val="24"/>
          <w:lang w:val="es-ES" w:eastAsia="es-ES"/>
        </w:rPr>
        <w:t xml:space="preserve">a de </w:t>
      </w:r>
      <w:r w:rsidR="00677A2E" w:rsidRPr="004B4C99">
        <w:rPr>
          <w:rFonts w:eastAsia="Arial"/>
          <w:i/>
          <w:iCs/>
          <w:sz w:val="24"/>
          <w:szCs w:val="24"/>
          <w:lang w:val="es-ES" w:eastAsia="es-ES"/>
        </w:rPr>
        <w:t>Igualdad</w:t>
      </w:r>
      <w:r w:rsidR="00677A2E" w:rsidRPr="004B4C99">
        <w:rPr>
          <w:rFonts w:eastAsia="Arial"/>
          <w:sz w:val="24"/>
          <w:szCs w:val="24"/>
          <w:lang w:val="es-ES" w:eastAsia="es-ES"/>
        </w:rPr>
        <w:t xml:space="preserve">, </w:t>
      </w:r>
      <w:r w:rsidR="00677A2E">
        <w:rPr>
          <w:rFonts w:eastAsia="Arial"/>
          <w:sz w:val="24"/>
          <w:szCs w:val="24"/>
          <w:lang w:val="es-ES" w:eastAsia="es-ES"/>
        </w:rPr>
        <w:t>mediante</w:t>
      </w:r>
      <w:r>
        <w:rPr>
          <w:rFonts w:eastAsia="Arial"/>
          <w:sz w:val="24"/>
          <w:szCs w:val="24"/>
          <w:lang w:val="es-ES" w:eastAsia="es-ES"/>
        </w:rPr>
        <w:t xml:space="preserve"> el cual informa a este </w:t>
      </w:r>
      <w:r w:rsidRPr="00D27420">
        <w:rPr>
          <w:rFonts w:cs="Arial"/>
          <w:bCs/>
          <w:i/>
          <w:iCs/>
          <w:sz w:val="24"/>
          <w:szCs w:val="24"/>
        </w:rPr>
        <w:t>Tribunal</w:t>
      </w:r>
      <w:r>
        <w:rPr>
          <w:rFonts w:cs="Arial"/>
          <w:bCs/>
          <w:i/>
          <w:iCs/>
          <w:sz w:val="24"/>
          <w:szCs w:val="24"/>
        </w:rPr>
        <w:t xml:space="preserve"> Electoral</w:t>
      </w:r>
      <w:r w:rsidRPr="00FA0A00">
        <w:rPr>
          <w:rFonts w:cs="Arial"/>
          <w:bCs/>
          <w:sz w:val="24"/>
          <w:szCs w:val="24"/>
        </w:rPr>
        <w:t>,</w:t>
      </w:r>
      <w:r>
        <w:rPr>
          <w:rFonts w:cs="Arial"/>
          <w:bCs/>
          <w:sz w:val="24"/>
          <w:szCs w:val="24"/>
        </w:rPr>
        <w:t xml:space="preserve"> </w:t>
      </w:r>
      <w:r w:rsidR="00D26316">
        <w:rPr>
          <w:rFonts w:cs="Arial"/>
          <w:bCs/>
          <w:sz w:val="24"/>
          <w:szCs w:val="24"/>
        </w:rPr>
        <w:t xml:space="preserve">que hubo un error involuntario en el enlace proporcionado para impartir las capacitaciones. </w:t>
      </w:r>
    </w:p>
    <w:p w14:paraId="21AD4036" w14:textId="77777777" w:rsidR="00D26316" w:rsidRPr="00D26316" w:rsidRDefault="00D26316" w:rsidP="00726634">
      <w:pPr>
        <w:pStyle w:val="Prrafodelista"/>
        <w:spacing w:line="360" w:lineRule="auto"/>
        <w:rPr>
          <w:rFonts w:cs="Arial"/>
          <w:bCs/>
          <w:sz w:val="24"/>
          <w:szCs w:val="24"/>
        </w:rPr>
      </w:pPr>
    </w:p>
    <w:p w14:paraId="0E850B2C" w14:textId="77777777" w:rsidR="00BC26C5" w:rsidRPr="00BC26C5" w:rsidRDefault="00D26316" w:rsidP="00726634">
      <w:pPr>
        <w:pStyle w:val="Prrafodelista"/>
        <w:numPr>
          <w:ilvl w:val="0"/>
          <w:numId w:val="7"/>
        </w:numPr>
        <w:spacing w:line="360" w:lineRule="auto"/>
        <w:ind w:left="357" w:hanging="357"/>
        <w:jc w:val="both"/>
        <w:rPr>
          <w:rFonts w:eastAsia="Arial"/>
          <w:sz w:val="24"/>
          <w:szCs w:val="24"/>
          <w:lang w:val="es-ES" w:eastAsia="es-ES"/>
        </w:rPr>
      </w:pPr>
      <w:r>
        <w:rPr>
          <w:rFonts w:cs="Arial"/>
          <w:bCs/>
          <w:sz w:val="24"/>
          <w:szCs w:val="24"/>
        </w:rPr>
        <w:t xml:space="preserve"> </w:t>
      </w:r>
      <w:r w:rsidR="00350139">
        <w:rPr>
          <w:rFonts w:cs="Arial"/>
          <w:bCs/>
          <w:sz w:val="24"/>
          <w:szCs w:val="24"/>
        </w:rPr>
        <w:t xml:space="preserve">Original del escrito </w:t>
      </w:r>
      <w:r w:rsidR="00350139" w:rsidRPr="004B4C99">
        <w:rPr>
          <w:rFonts w:eastAsia="Arial"/>
          <w:sz w:val="24"/>
          <w:szCs w:val="24"/>
          <w:lang w:val="es-ES" w:eastAsia="es-ES"/>
        </w:rPr>
        <w:t xml:space="preserve">signado por la </w:t>
      </w:r>
      <w:r w:rsidR="00DA203E">
        <w:rPr>
          <w:rFonts w:eastAsia="Arial"/>
          <w:sz w:val="24"/>
          <w:szCs w:val="24"/>
          <w:lang w:val="es-ES" w:eastAsia="es-ES"/>
        </w:rPr>
        <w:t>A</w:t>
      </w:r>
      <w:r w:rsidR="00350139" w:rsidRPr="004B4C99">
        <w:rPr>
          <w:rFonts w:eastAsia="Arial"/>
          <w:sz w:val="24"/>
          <w:szCs w:val="24"/>
          <w:lang w:val="es-ES" w:eastAsia="es-ES"/>
        </w:rPr>
        <w:t xml:space="preserve">poderada </w:t>
      </w:r>
      <w:r w:rsidR="00DA203E">
        <w:rPr>
          <w:rFonts w:eastAsia="Arial"/>
          <w:sz w:val="24"/>
          <w:szCs w:val="24"/>
          <w:lang w:val="es-ES" w:eastAsia="es-ES"/>
        </w:rPr>
        <w:t>J</w:t>
      </w:r>
      <w:r w:rsidR="00350139" w:rsidRPr="004B4C99">
        <w:rPr>
          <w:rFonts w:eastAsia="Arial"/>
          <w:sz w:val="24"/>
          <w:szCs w:val="24"/>
          <w:lang w:val="es-ES" w:eastAsia="es-ES"/>
        </w:rPr>
        <w:t xml:space="preserve">urídica de la </w:t>
      </w:r>
      <w:r w:rsidR="00350139" w:rsidRPr="004B4C99">
        <w:rPr>
          <w:rFonts w:eastAsia="Arial"/>
          <w:i/>
          <w:iCs/>
          <w:sz w:val="24"/>
          <w:szCs w:val="24"/>
          <w:lang w:val="es-ES" w:eastAsia="es-ES"/>
        </w:rPr>
        <w:t>Secretar</w:t>
      </w:r>
      <w:r w:rsidR="00DA203E">
        <w:rPr>
          <w:rFonts w:eastAsia="Arial"/>
          <w:i/>
          <w:iCs/>
          <w:sz w:val="24"/>
          <w:szCs w:val="24"/>
          <w:lang w:val="es-ES" w:eastAsia="es-ES"/>
        </w:rPr>
        <w:t>í</w:t>
      </w:r>
      <w:r w:rsidR="00350139" w:rsidRPr="004B4C99">
        <w:rPr>
          <w:rFonts w:eastAsia="Arial"/>
          <w:i/>
          <w:iCs/>
          <w:sz w:val="24"/>
          <w:szCs w:val="24"/>
          <w:lang w:val="es-ES" w:eastAsia="es-ES"/>
        </w:rPr>
        <w:t>a de Igualdad</w:t>
      </w:r>
      <w:r w:rsidR="00350139" w:rsidRPr="004B4C99">
        <w:rPr>
          <w:rFonts w:eastAsia="Arial"/>
          <w:sz w:val="24"/>
          <w:szCs w:val="24"/>
          <w:lang w:val="es-ES" w:eastAsia="es-ES"/>
        </w:rPr>
        <w:t xml:space="preserve">, </w:t>
      </w:r>
      <w:r w:rsidR="00350139">
        <w:rPr>
          <w:rFonts w:eastAsia="Arial"/>
          <w:sz w:val="24"/>
          <w:szCs w:val="24"/>
          <w:lang w:val="es-ES" w:eastAsia="es-ES"/>
        </w:rPr>
        <w:t xml:space="preserve">mediante el cual informa a este </w:t>
      </w:r>
      <w:r w:rsidR="00350139" w:rsidRPr="00D27420">
        <w:rPr>
          <w:rFonts w:cs="Arial"/>
          <w:bCs/>
          <w:i/>
          <w:iCs/>
          <w:sz w:val="24"/>
          <w:szCs w:val="24"/>
        </w:rPr>
        <w:t>Tribunal</w:t>
      </w:r>
      <w:r w:rsidR="00350139">
        <w:rPr>
          <w:rFonts w:cs="Arial"/>
          <w:bCs/>
          <w:i/>
          <w:iCs/>
          <w:sz w:val="24"/>
          <w:szCs w:val="24"/>
        </w:rPr>
        <w:t xml:space="preserve"> Electoral</w:t>
      </w:r>
      <w:r w:rsidR="00350139" w:rsidRPr="00FA0A00">
        <w:rPr>
          <w:rFonts w:cs="Arial"/>
          <w:bCs/>
          <w:sz w:val="24"/>
          <w:szCs w:val="24"/>
        </w:rPr>
        <w:t>,</w:t>
      </w:r>
      <w:r w:rsidR="0043042F">
        <w:rPr>
          <w:rFonts w:cs="Arial"/>
          <w:bCs/>
          <w:sz w:val="24"/>
          <w:szCs w:val="24"/>
        </w:rPr>
        <w:t xml:space="preserve"> que reprogram</w:t>
      </w:r>
      <w:r w:rsidR="00DA203E">
        <w:rPr>
          <w:rFonts w:cs="Arial"/>
          <w:bCs/>
          <w:sz w:val="24"/>
          <w:szCs w:val="24"/>
        </w:rPr>
        <w:t>ó</w:t>
      </w:r>
      <w:r w:rsidR="0043042F">
        <w:rPr>
          <w:rFonts w:cs="Arial"/>
          <w:bCs/>
          <w:sz w:val="24"/>
          <w:szCs w:val="24"/>
        </w:rPr>
        <w:t xml:space="preserve"> las capacitaciones en materia de género y violencia política. </w:t>
      </w:r>
    </w:p>
    <w:p w14:paraId="210A4943" w14:textId="77777777" w:rsidR="00BC26C5" w:rsidRPr="00BC26C5" w:rsidRDefault="00BC26C5" w:rsidP="00726634">
      <w:pPr>
        <w:pStyle w:val="Prrafodelista"/>
        <w:spacing w:line="360" w:lineRule="auto"/>
        <w:rPr>
          <w:rFonts w:cs="Arial"/>
          <w:bCs/>
          <w:sz w:val="24"/>
          <w:szCs w:val="24"/>
        </w:rPr>
      </w:pPr>
    </w:p>
    <w:p w14:paraId="22A9649C" w14:textId="77777777" w:rsidR="006A7BA2" w:rsidRPr="009B65A0" w:rsidRDefault="006A7BA2" w:rsidP="00726634">
      <w:pPr>
        <w:pStyle w:val="Prrafodelista"/>
        <w:numPr>
          <w:ilvl w:val="0"/>
          <w:numId w:val="7"/>
        </w:numPr>
        <w:spacing w:line="360" w:lineRule="auto"/>
        <w:ind w:left="357" w:hanging="357"/>
        <w:jc w:val="both"/>
        <w:rPr>
          <w:rFonts w:eastAsia="Arial"/>
          <w:lang w:val="es-ES" w:eastAsia="es-ES"/>
        </w:rPr>
      </w:pPr>
      <w:r w:rsidRPr="0038183F">
        <w:rPr>
          <w:rFonts w:cs="Arial"/>
          <w:sz w:val="24"/>
          <w:szCs w:val="24"/>
        </w:rPr>
        <w:t>Original del escrito</w:t>
      </w:r>
      <w:r w:rsidRPr="0038183F">
        <w:rPr>
          <w:rFonts w:cs="Arial"/>
          <w:b/>
          <w:bCs/>
          <w:sz w:val="24"/>
          <w:szCs w:val="24"/>
        </w:rPr>
        <w:t xml:space="preserve"> </w:t>
      </w:r>
      <w:r>
        <w:rPr>
          <w:rFonts w:cs="Arial"/>
          <w:bCs/>
          <w:sz w:val="24"/>
          <w:szCs w:val="24"/>
        </w:rPr>
        <w:t xml:space="preserve">signado por la </w:t>
      </w:r>
      <w:r w:rsidRPr="00D27420">
        <w:rPr>
          <w:rFonts w:cs="Arial"/>
          <w:bCs/>
          <w:sz w:val="24"/>
          <w:szCs w:val="24"/>
        </w:rPr>
        <w:t xml:space="preserve">Apoderada Jurídica de la </w:t>
      </w:r>
      <w:r w:rsidRPr="00D27420">
        <w:rPr>
          <w:rFonts w:cs="Arial"/>
          <w:bCs/>
          <w:i/>
          <w:iCs/>
          <w:sz w:val="24"/>
          <w:szCs w:val="24"/>
        </w:rPr>
        <w:t>Secretar</w:t>
      </w:r>
      <w:r>
        <w:rPr>
          <w:rFonts w:cs="Arial"/>
          <w:bCs/>
          <w:i/>
          <w:iCs/>
          <w:sz w:val="24"/>
          <w:szCs w:val="24"/>
        </w:rPr>
        <w:t>í</w:t>
      </w:r>
      <w:r w:rsidRPr="00D27420">
        <w:rPr>
          <w:rFonts w:cs="Arial"/>
          <w:bCs/>
          <w:i/>
          <w:iCs/>
          <w:sz w:val="24"/>
          <w:szCs w:val="24"/>
        </w:rPr>
        <w:t>a de Igualdad</w:t>
      </w:r>
      <w:r>
        <w:rPr>
          <w:rFonts w:cs="Arial"/>
          <w:bCs/>
          <w:sz w:val="24"/>
          <w:szCs w:val="24"/>
        </w:rPr>
        <w:t xml:space="preserve">, mediante el cual informa </w:t>
      </w:r>
      <w:r w:rsidRPr="00D27420">
        <w:rPr>
          <w:rFonts w:cs="Arial"/>
          <w:bCs/>
          <w:sz w:val="24"/>
          <w:szCs w:val="24"/>
        </w:rPr>
        <w:t xml:space="preserve">a este </w:t>
      </w:r>
      <w:r w:rsidRPr="00D27420">
        <w:rPr>
          <w:rFonts w:cs="Arial"/>
          <w:bCs/>
          <w:i/>
          <w:iCs/>
          <w:sz w:val="24"/>
          <w:szCs w:val="24"/>
        </w:rPr>
        <w:t>Tribunal</w:t>
      </w:r>
      <w:r>
        <w:rPr>
          <w:rFonts w:cs="Arial"/>
          <w:bCs/>
          <w:i/>
          <w:iCs/>
          <w:sz w:val="24"/>
          <w:szCs w:val="24"/>
        </w:rPr>
        <w:t xml:space="preserve"> Electoral</w:t>
      </w:r>
      <w:r w:rsidRPr="00FA0A00">
        <w:rPr>
          <w:rFonts w:cs="Arial"/>
          <w:bCs/>
          <w:sz w:val="24"/>
          <w:szCs w:val="24"/>
        </w:rPr>
        <w:t xml:space="preserve">, la asistencia y participación al </w:t>
      </w:r>
      <w:r>
        <w:rPr>
          <w:rFonts w:cs="Arial"/>
          <w:bCs/>
          <w:sz w:val="24"/>
          <w:szCs w:val="24"/>
        </w:rPr>
        <w:t>p</w:t>
      </w:r>
      <w:r w:rsidRPr="00FA0A00">
        <w:rPr>
          <w:rFonts w:cs="Arial"/>
          <w:bCs/>
          <w:sz w:val="24"/>
          <w:szCs w:val="24"/>
        </w:rPr>
        <w:t xml:space="preserve">rograma impartido a los </w:t>
      </w:r>
      <w:r w:rsidRPr="00FA0A00">
        <w:rPr>
          <w:rFonts w:cs="Arial"/>
          <w:bCs/>
          <w:i/>
          <w:iCs/>
          <w:sz w:val="24"/>
          <w:szCs w:val="24"/>
        </w:rPr>
        <w:t>denunciados</w:t>
      </w:r>
      <w:r w:rsidRPr="001352D2">
        <w:rPr>
          <w:rStyle w:val="Refdenotaalpie"/>
          <w:rFonts w:cs="Arial"/>
          <w:bCs/>
          <w:sz w:val="24"/>
          <w:szCs w:val="24"/>
        </w:rPr>
        <w:footnoteReference w:id="56"/>
      </w:r>
      <w:r w:rsidRPr="00FA0A00">
        <w:rPr>
          <w:rFonts w:cs="Arial"/>
          <w:bCs/>
          <w:sz w:val="24"/>
          <w:szCs w:val="24"/>
        </w:rPr>
        <w:t>,</w:t>
      </w:r>
      <w:r>
        <w:rPr>
          <w:rFonts w:cs="Arial"/>
          <w:bCs/>
          <w:i/>
          <w:iCs/>
          <w:sz w:val="24"/>
          <w:szCs w:val="24"/>
        </w:rPr>
        <w:t xml:space="preserve"> </w:t>
      </w:r>
      <w:r w:rsidRPr="00FA0A00">
        <w:rPr>
          <w:rFonts w:cs="Arial"/>
          <w:bCs/>
          <w:sz w:val="24"/>
          <w:szCs w:val="24"/>
        </w:rPr>
        <w:t>así como el informe del programa de capacitación que se implementó por parte de la jefa de departamento de prevención y erradicación a la violencia.</w:t>
      </w:r>
      <w:r>
        <w:rPr>
          <w:rFonts w:cs="Arial"/>
          <w:bCs/>
          <w:i/>
          <w:iCs/>
          <w:sz w:val="24"/>
          <w:szCs w:val="24"/>
        </w:rPr>
        <w:t xml:space="preserve"> </w:t>
      </w:r>
    </w:p>
    <w:p w14:paraId="57858345" w14:textId="77777777" w:rsidR="00FA0A00" w:rsidRPr="006A7BA2" w:rsidRDefault="006A7BA2" w:rsidP="00726634">
      <w:pPr>
        <w:tabs>
          <w:tab w:val="left" w:pos="1134"/>
          <w:tab w:val="left" w:pos="1276"/>
        </w:tabs>
        <w:spacing w:after="0" w:line="360" w:lineRule="auto"/>
        <w:jc w:val="both"/>
        <w:rPr>
          <w:rFonts w:eastAsia="Arial"/>
          <w:lang w:val="es-ES" w:eastAsia="es-ES"/>
        </w:rPr>
      </w:pPr>
      <w:r w:rsidRPr="006A7BA2">
        <w:rPr>
          <w:rFonts w:eastAsia="Arial"/>
          <w:lang w:val="es-ES" w:eastAsia="es-ES"/>
        </w:rPr>
        <w:t xml:space="preserve"> </w:t>
      </w:r>
    </w:p>
    <w:p w14:paraId="3809DCA9" w14:textId="77777777" w:rsidR="009656F4" w:rsidRDefault="009656F4" w:rsidP="00726634">
      <w:pPr>
        <w:pStyle w:val="Prrafodelista"/>
        <w:numPr>
          <w:ilvl w:val="0"/>
          <w:numId w:val="4"/>
        </w:numPr>
        <w:spacing w:line="360" w:lineRule="auto"/>
        <w:rPr>
          <w:rFonts w:eastAsia="Arial"/>
          <w:b/>
          <w:bCs/>
          <w:i/>
          <w:iCs/>
          <w:sz w:val="24"/>
          <w:szCs w:val="24"/>
          <w:lang w:val="es-ES" w:eastAsia="es-ES"/>
        </w:rPr>
      </w:pPr>
      <w:r w:rsidRPr="009656F4">
        <w:rPr>
          <w:rFonts w:eastAsia="Arial"/>
          <w:b/>
          <w:bCs/>
          <w:i/>
          <w:iCs/>
          <w:sz w:val="24"/>
          <w:szCs w:val="24"/>
          <w:lang w:val="es-ES" w:eastAsia="es-ES"/>
        </w:rPr>
        <w:t>SMRTV</w:t>
      </w:r>
    </w:p>
    <w:p w14:paraId="6D631D21" w14:textId="77777777" w:rsidR="00FA0A00" w:rsidRDefault="00FA0A00" w:rsidP="00726634">
      <w:pPr>
        <w:pStyle w:val="Prrafodelista"/>
        <w:spacing w:line="360" w:lineRule="auto"/>
        <w:ind w:left="1440"/>
        <w:rPr>
          <w:rFonts w:eastAsia="Arial"/>
          <w:b/>
          <w:bCs/>
          <w:i/>
          <w:iCs/>
          <w:sz w:val="24"/>
          <w:szCs w:val="24"/>
          <w:lang w:val="es-ES" w:eastAsia="es-ES"/>
        </w:rPr>
      </w:pPr>
    </w:p>
    <w:p w14:paraId="0E615DBF" w14:textId="77777777" w:rsidR="009656F4" w:rsidRPr="00FA0A00" w:rsidRDefault="00CF5324" w:rsidP="00726634">
      <w:pPr>
        <w:pStyle w:val="Prrafodelista"/>
        <w:numPr>
          <w:ilvl w:val="0"/>
          <w:numId w:val="7"/>
        </w:numPr>
        <w:spacing w:line="360" w:lineRule="auto"/>
        <w:jc w:val="both"/>
        <w:rPr>
          <w:rFonts w:eastAsia="Arial"/>
          <w:b/>
          <w:bCs/>
          <w:i/>
          <w:iCs/>
          <w:sz w:val="24"/>
          <w:szCs w:val="24"/>
          <w:lang w:val="es-ES" w:eastAsia="es-ES"/>
        </w:rPr>
      </w:pPr>
      <w:r w:rsidRPr="0038183F">
        <w:rPr>
          <w:rFonts w:cs="Arial"/>
          <w:sz w:val="24"/>
          <w:szCs w:val="24"/>
        </w:rPr>
        <w:t>Original del oficio DG-0</w:t>
      </w:r>
      <w:r>
        <w:rPr>
          <w:rFonts w:cs="Arial"/>
          <w:sz w:val="24"/>
          <w:szCs w:val="24"/>
        </w:rPr>
        <w:t>40</w:t>
      </w:r>
      <w:r w:rsidRPr="0038183F">
        <w:rPr>
          <w:rFonts w:cs="Arial"/>
          <w:sz w:val="24"/>
          <w:szCs w:val="24"/>
        </w:rPr>
        <w:t xml:space="preserve">/2025 de </w:t>
      </w:r>
      <w:r>
        <w:rPr>
          <w:rFonts w:cs="Arial"/>
          <w:sz w:val="24"/>
          <w:szCs w:val="24"/>
        </w:rPr>
        <w:t>veintitrés de abril</w:t>
      </w:r>
      <w:r w:rsidRPr="0038183F">
        <w:rPr>
          <w:rFonts w:cs="Arial"/>
          <w:sz w:val="24"/>
          <w:szCs w:val="24"/>
        </w:rPr>
        <w:t xml:space="preserve">, signado por el Director General del </w:t>
      </w:r>
      <w:r w:rsidRPr="0038183F">
        <w:rPr>
          <w:rFonts w:cs="Arial"/>
          <w:i/>
          <w:iCs/>
          <w:sz w:val="24"/>
          <w:szCs w:val="24"/>
        </w:rPr>
        <w:t>SMRT</w:t>
      </w:r>
      <w:r>
        <w:rPr>
          <w:rFonts w:cs="Arial"/>
          <w:i/>
          <w:iCs/>
          <w:sz w:val="24"/>
          <w:szCs w:val="24"/>
        </w:rPr>
        <w:t>V</w:t>
      </w:r>
      <w:r w:rsidRPr="0038183F">
        <w:rPr>
          <w:rFonts w:cs="Arial"/>
          <w:i/>
          <w:iCs/>
          <w:sz w:val="24"/>
          <w:szCs w:val="24"/>
        </w:rPr>
        <w:t xml:space="preserve"> </w:t>
      </w:r>
      <w:r w:rsidRPr="0038183F">
        <w:rPr>
          <w:rFonts w:cs="Arial"/>
          <w:sz w:val="24"/>
          <w:szCs w:val="24"/>
        </w:rPr>
        <w:t xml:space="preserve">y dirigido a este </w:t>
      </w:r>
      <w:r w:rsidRPr="0038183F">
        <w:rPr>
          <w:rFonts w:cs="Arial"/>
          <w:i/>
          <w:iCs/>
          <w:sz w:val="24"/>
          <w:szCs w:val="24"/>
        </w:rPr>
        <w:t>Tribunal Electoral</w:t>
      </w:r>
      <w:r w:rsidRPr="0038183F">
        <w:rPr>
          <w:rFonts w:cs="Arial"/>
          <w:sz w:val="24"/>
          <w:szCs w:val="24"/>
        </w:rPr>
        <w:t>, mediante el cual, hace del conocimiento de éste que difundió el resumen oficial, mediante audio en español, por lo que proporcionó un Código QR, en el que descargaron las cintas testigos.</w:t>
      </w:r>
      <w:r w:rsidRPr="0038183F">
        <w:rPr>
          <w:rStyle w:val="Refdenotaalpie"/>
          <w:rFonts w:cs="Arial"/>
          <w:sz w:val="24"/>
          <w:szCs w:val="24"/>
        </w:rPr>
        <w:footnoteReference w:id="57"/>
      </w:r>
      <w:r w:rsidRPr="0038183F">
        <w:rPr>
          <w:rFonts w:cs="Arial"/>
          <w:sz w:val="24"/>
          <w:szCs w:val="24"/>
        </w:rPr>
        <w:t xml:space="preserve">  </w:t>
      </w:r>
    </w:p>
    <w:p w14:paraId="48562B73" w14:textId="77777777" w:rsidR="00FA0A00" w:rsidRPr="00FA0A00" w:rsidRDefault="00FA0A00" w:rsidP="00726634">
      <w:pPr>
        <w:pStyle w:val="Prrafodelista"/>
        <w:spacing w:line="360" w:lineRule="auto"/>
        <w:jc w:val="both"/>
        <w:rPr>
          <w:rFonts w:eastAsia="Arial"/>
          <w:b/>
          <w:bCs/>
          <w:i/>
          <w:iCs/>
          <w:sz w:val="24"/>
          <w:szCs w:val="24"/>
          <w:lang w:val="es-ES" w:eastAsia="es-ES"/>
        </w:rPr>
      </w:pPr>
    </w:p>
    <w:p w14:paraId="2CCDA40F" w14:textId="77777777" w:rsidR="00FA0A00" w:rsidRPr="00F9303E" w:rsidRDefault="00FA0A00" w:rsidP="00726634">
      <w:pPr>
        <w:pStyle w:val="Prrafodelista"/>
        <w:numPr>
          <w:ilvl w:val="0"/>
          <w:numId w:val="4"/>
        </w:numPr>
        <w:spacing w:line="360" w:lineRule="auto"/>
        <w:jc w:val="both"/>
        <w:rPr>
          <w:rFonts w:eastAsia="Arial"/>
          <w:b/>
          <w:bCs/>
          <w:i/>
          <w:iCs/>
          <w:sz w:val="24"/>
          <w:szCs w:val="24"/>
          <w:lang w:val="es-ES" w:eastAsia="es-ES"/>
        </w:rPr>
      </w:pPr>
      <w:r w:rsidRPr="00F9303E">
        <w:rPr>
          <w:rFonts w:eastAsia="Arial"/>
          <w:b/>
          <w:bCs/>
          <w:i/>
          <w:iCs/>
          <w:sz w:val="24"/>
          <w:szCs w:val="24"/>
          <w:lang w:val="es-ES" w:eastAsia="es-ES"/>
        </w:rPr>
        <w:t>PMC</w:t>
      </w:r>
    </w:p>
    <w:p w14:paraId="681B9FA6" w14:textId="77777777" w:rsidR="00C31C22" w:rsidRPr="00F9303E" w:rsidRDefault="00C31C22" w:rsidP="00726634">
      <w:pPr>
        <w:pStyle w:val="Prrafodelista"/>
        <w:spacing w:line="360" w:lineRule="auto"/>
        <w:ind w:left="1440"/>
        <w:jc w:val="both"/>
        <w:rPr>
          <w:rFonts w:eastAsia="Arial"/>
          <w:b/>
          <w:bCs/>
          <w:i/>
          <w:iCs/>
          <w:sz w:val="24"/>
          <w:szCs w:val="24"/>
          <w:lang w:val="es-ES" w:eastAsia="es-ES"/>
        </w:rPr>
      </w:pPr>
    </w:p>
    <w:p w14:paraId="06C89919" w14:textId="77777777" w:rsidR="00C31C22" w:rsidRPr="00F9303E" w:rsidRDefault="00C31C22" w:rsidP="00726634">
      <w:pPr>
        <w:pStyle w:val="Prrafodelista"/>
        <w:numPr>
          <w:ilvl w:val="0"/>
          <w:numId w:val="7"/>
        </w:numPr>
        <w:spacing w:line="360" w:lineRule="auto"/>
        <w:jc w:val="both"/>
        <w:rPr>
          <w:rFonts w:eastAsia="Arial"/>
          <w:sz w:val="24"/>
          <w:szCs w:val="24"/>
          <w:lang w:val="es-ES" w:eastAsia="es-ES"/>
        </w:rPr>
      </w:pPr>
      <w:r w:rsidRPr="00F9303E">
        <w:rPr>
          <w:rFonts w:eastAsia="Arial"/>
          <w:sz w:val="24"/>
          <w:szCs w:val="24"/>
          <w:lang w:val="es-ES" w:eastAsia="es-ES"/>
        </w:rPr>
        <w:lastRenderedPageBreak/>
        <w:t xml:space="preserve">Original del escrito signado por el Coordinador de la Comisión Operativa Estatal del </w:t>
      </w:r>
      <w:r w:rsidRPr="00F9303E">
        <w:rPr>
          <w:rFonts w:eastAsia="Arial"/>
          <w:i/>
          <w:iCs/>
          <w:sz w:val="24"/>
          <w:szCs w:val="24"/>
          <w:lang w:val="es-ES" w:eastAsia="es-ES"/>
        </w:rPr>
        <w:t>PMC</w:t>
      </w:r>
      <w:r w:rsidRPr="00F9303E">
        <w:rPr>
          <w:rFonts w:eastAsia="Arial"/>
          <w:sz w:val="24"/>
          <w:szCs w:val="24"/>
          <w:lang w:val="es-ES" w:eastAsia="es-ES"/>
        </w:rPr>
        <w:t>,</w:t>
      </w:r>
      <w:r w:rsidR="00653DB7" w:rsidRPr="00F9303E">
        <w:rPr>
          <w:rStyle w:val="Refdenotaalpie"/>
          <w:rFonts w:eastAsia="Arial"/>
          <w:sz w:val="24"/>
          <w:szCs w:val="24"/>
          <w:lang w:val="es-ES" w:eastAsia="es-ES"/>
        </w:rPr>
        <w:footnoteReference w:id="58"/>
      </w:r>
      <w:r w:rsidRPr="00F9303E">
        <w:rPr>
          <w:rFonts w:eastAsia="Arial"/>
          <w:sz w:val="24"/>
          <w:szCs w:val="24"/>
          <w:lang w:val="es-ES" w:eastAsia="es-ES"/>
        </w:rPr>
        <w:t xml:space="preserve"> </w:t>
      </w:r>
      <w:r w:rsidR="008F7725" w:rsidRPr="00F9303E">
        <w:rPr>
          <w:rFonts w:eastAsia="Arial"/>
          <w:sz w:val="24"/>
          <w:szCs w:val="24"/>
          <w:lang w:val="es-ES" w:eastAsia="es-ES"/>
        </w:rPr>
        <w:t>a través del cual</w:t>
      </w:r>
      <w:r w:rsidR="00901E70" w:rsidRPr="00F9303E">
        <w:rPr>
          <w:rFonts w:eastAsia="Arial"/>
          <w:sz w:val="24"/>
          <w:szCs w:val="24"/>
          <w:lang w:val="es-ES" w:eastAsia="es-ES"/>
        </w:rPr>
        <w:t>, inform</w:t>
      </w:r>
      <w:r w:rsidR="00AC4607" w:rsidRPr="00F9303E">
        <w:rPr>
          <w:rFonts w:eastAsia="Arial"/>
          <w:sz w:val="24"/>
          <w:szCs w:val="24"/>
          <w:lang w:val="es-ES" w:eastAsia="es-ES"/>
        </w:rPr>
        <w:t>ó</w:t>
      </w:r>
      <w:r w:rsidR="00901E70" w:rsidRPr="00F9303E">
        <w:rPr>
          <w:rFonts w:eastAsia="Arial"/>
          <w:sz w:val="24"/>
          <w:szCs w:val="24"/>
          <w:lang w:val="es-ES" w:eastAsia="es-ES"/>
        </w:rPr>
        <w:t xml:space="preserve"> que</w:t>
      </w:r>
      <w:r w:rsidR="008F7725" w:rsidRPr="00F9303E">
        <w:rPr>
          <w:rFonts w:eastAsia="Arial"/>
          <w:sz w:val="24"/>
          <w:szCs w:val="24"/>
          <w:lang w:val="es-ES" w:eastAsia="es-ES"/>
        </w:rPr>
        <w:t xml:space="preserve"> el partido llev</w:t>
      </w:r>
      <w:r w:rsidR="00AC4607" w:rsidRPr="00F9303E">
        <w:rPr>
          <w:rFonts w:eastAsia="Arial"/>
          <w:sz w:val="24"/>
          <w:szCs w:val="24"/>
          <w:lang w:val="es-ES" w:eastAsia="es-ES"/>
        </w:rPr>
        <w:t>ó</w:t>
      </w:r>
      <w:r w:rsidR="008F7725" w:rsidRPr="00F9303E">
        <w:rPr>
          <w:rFonts w:eastAsia="Arial"/>
          <w:sz w:val="24"/>
          <w:szCs w:val="24"/>
          <w:lang w:val="es-ES" w:eastAsia="es-ES"/>
        </w:rPr>
        <w:t xml:space="preserve"> a cabo la publicación del resumen de la sentencia en su </w:t>
      </w:r>
      <w:r w:rsidR="005E1733" w:rsidRPr="00F9303E">
        <w:rPr>
          <w:rFonts w:eastAsia="Arial"/>
          <w:sz w:val="24"/>
          <w:szCs w:val="24"/>
          <w:lang w:val="es-ES" w:eastAsia="es-ES"/>
        </w:rPr>
        <w:t>página</w:t>
      </w:r>
      <w:r w:rsidR="008F7725" w:rsidRPr="00F9303E">
        <w:rPr>
          <w:rFonts w:eastAsia="Arial"/>
          <w:sz w:val="24"/>
          <w:szCs w:val="24"/>
          <w:lang w:val="es-ES" w:eastAsia="es-ES"/>
        </w:rPr>
        <w:t xml:space="preserve"> oficial y anexos consistentes en:</w:t>
      </w:r>
    </w:p>
    <w:p w14:paraId="58A5F5E0" w14:textId="77777777" w:rsidR="007064C5" w:rsidRPr="00F9303E" w:rsidRDefault="007064C5" w:rsidP="007064C5">
      <w:pPr>
        <w:pStyle w:val="Prrafodelista"/>
        <w:spacing w:line="360" w:lineRule="auto"/>
        <w:jc w:val="both"/>
        <w:rPr>
          <w:rFonts w:eastAsia="Arial"/>
          <w:sz w:val="24"/>
          <w:szCs w:val="24"/>
          <w:lang w:val="es-ES" w:eastAsia="es-ES"/>
        </w:rPr>
      </w:pPr>
    </w:p>
    <w:p w14:paraId="71D66924" w14:textId="77777777" w:rsidR="00800B91" w:rsidRPr="00F9303E" w:rsidRDefault="00800B91" w:rsidP="00726634">
      <w:pPr>
        <w:pStyle w:val="Prrafodelista"/>
        <w:numPr>
          <w:ilvl w:val="0"/>
          <w:numId w:val="9"/>
        </w:numPr>
        <w:spacing w:line="360" w:lineRule="auto"/>
        <w:jc w:val="both"/>
        <w:rPr>
          <w:rFonts w:eastAsia="Arial"/>
          <w:sz w:val="24"/>
          <w:szCs w:val="24"/>
          <w:lang w:val="es-ES" w:eastAsia="es-ES"/>
        </w:rPr>
      </w:pPr>
      <w:r w:rsidRPr="00F9303E">
        <w:rPr>
          <w:rFonts w:eastAsia="Arial"/>
          <w:sz w:val="24"/>
          <w:szCs w:val="24"/>
          <w:lang w:val="es-ES" w:eastAsia="es-ES"/>
        </w:rPr>
        <w:t xml:space="preserve">Enlace electrónico </w:t>
      </w:r>
    </w:p>
    <w:p w14:paraId="498C70F4" w14:textId="77777777" w:rsidR="00800B91" w:rsidRPr="00F9303E" w:rsidRDefault="00901E70" w:rsidP="00726634">
      <w:pPr>
        <w:pStyle w:val="Prrafodelista"/>
        <w:numPr>
          <w:ilvl w:val="0"/>
          <w:numId w:val="9"/>
        </w:numPr>
        <w:spacing w:line="360" w:lineRule="auto"/>
        <w:jc w:val="both"/>
        <w:rPr>
          <w:rFonts w:eastAsia="Arial"/>
          <w:sz w:val="24"/>
          <w:szCs w:val="24"/>
          <w:lang w:val="es-ES" w:eastAsia="es-ES"/>
        </w:rPr>
      </w:pPr>
      <w:r w:rsidRPr="00F9303E">
        <w:rPr>
          <w:rFonts w:eastAsia="Arial"/>
          <w:sz w:val="24"/>
          <w:szCs w:val="24"/>
          <w:lang w:val="es-ES" w:eastAsia="es-ES"/>
        </w:rPr>
        <w:t>Impresión de captura de pantalla</w:t>
      </w:r>
    </w:p>
    <w:p w14:paraId="2BD6299E" w14:textId="77777777" w:rsidR="00901E70" w:rsidRPr="00F9303E" w:rsidRDefault="00901E70" w:rsidP="00726634">
      <w:pPr>
        <w:pStyle w:val="Prrafodelista"/>
        <w:numPr>
          <w:ilvl w:val="0"/>
          <w:numId w:val="9"/>
        </w:numPr>
        <w:spacing w:line="360" w:lineRule="auto"/>
        <w:jc w:val="both"/>
        <w:rPr>
          <w:rFonts w:eastAsia="Arial"/>
          <w:sz w:val="24"/>
          <w:szCs w:val="24"/>
          <w:lang w:val="es-ES" w:eastAsia="es-ES"/>
        </w:rPr>
      </w:pPr>
      <w:r w:rsidRPr="00F9303E">
        <w:rPr>
          <w:rFonts w:eastAsia="Arial"/>
          <w:sz w:val="24"/>
          <w:szCs w:val="24"/>
          <w:lang w:val="es-ES" w:eastAsia="es-ES"/>
        </w:rPr>
        <w:t xml:space="preserve">Escrito de dieciséis de junio, dirigido a la </w:t>
      </w:r>
      <w:r w:rsidRPr="00F9303E">
        <w:rPr>
          <w:rFonts w:eastAsia="Arial"/>
          <w:i/>
          <w:iCs/>
          <w:sz w:val="24"/>
          <w:szCs w:val="24"/>
          <w:lang w:val="es-ES" w:eastAsia="es-ES"/>
        </w:rPr>
        <w:t>Secretar</w:t>
      </w:r>
      <w:r w:rsidR="00AC4607" w:rsidRPr="00F9303E">
        <w:rPr>
          <w:rFonts w:eastAsia="Arial"/>
          <w:i/>
          <w:iCs/>
          <w:sz w:val="24"/>
          <w:szCs w:val="24"/>
          <w:lang w:val="es-ES" w:eastAsia="es-ES"/>
        </w:rPr>
        <w:t>í</w:t>
      </w:r>
      <w:r w:rsidRPr="00F9303E">
        <w:rPr>
          <w:rFonts w:eastAsia="Arial"/>
          <w:i/>
          <w:iCs/>
          <w:sz w:val="24"/>
          <w:szCs w:val="24"/>
          <w:lang w:val="es-ES" w:eastAsia="es-ES"/>
        </w:rPr>
        <w:t>a de Igualdad</w:t>
      </w:r>
      <w:r w:rsidRPr="00F9303E">
        <w:rPr>
          <w:rFonts w:eastAsia="Arial"/>
          <w:sz w:val="24"/>
          <w:szCs w:val="24"/>
          <w:lang w:val="es-ES" w:eastAsia="es-ES"/>
        </w:rPr>
        <w:t xml:space="preserve">, signado por el </w:t>
      </w:r>
      <w:r w:rsidRPr="00F9303E">
        <w:rPr>
          <w:rFonts w:eastAsia="Arial"/>
          <w:i/>
          <w:iCs/>
          <w:sz w:val="24"/>
          <w:szCs w:val="24"/>
          <w:lang w:val="es-ES" w:eastAsia="es-ES"/>
        </w:rPr>
        <w:t>PMC</w:t>
      </w:r>
      <w:r w:rsidRPr="00F9303E">
        <w:rPr>
          <w:rFonts w:eastAsia="Arial"/>
          <w:sz w:val="24"/>
          <w:szCs w:val="24"/>
          <w:lang w:val="es-ES" w:eastAsia="es-ES"/>
        </w:rPr>
        <w:t>.</w:t>
      </w:r>
    </w:p>
    <w:p w14:paraId="5207583B" w14:textId="77777777" w:rsidR="00BE3980" w:rsidRPr="00F9303E" w:rsidRDefault="00901E70" w:rsidP="00F9303E">
      <w:pPr>
        <w:pStyle w:val="Prrafodelista"/>
        <w:numPr>
          <w:ilvl w:val="0"/>
          <w:numId w:val="9"/>
        </w:numPr>
        <w:spacing w:line="360" w:lineRule="auto"/>
        <w:jc w:val="both"/>
        <w:rPr>
          <w:rFonts w:eastAsia="Arial"/>
          <w:sz w:val="24"/>
          <w:szCs w:val="24"/>
          <w:lang w:val="es-ES" w:eastAsia="es-ES"/>
        </w:rPr>
      </w:pPr>
      <w:r w:rsidRPr="00F9303E">
        <w:rPr>
          <w:rFonts w:eastAsia="Arial"/>
          <w:sz w:val="24"/>
          <w:szCs w:val="24"/>
          <w:lang w:val="es-ES" w:eastAsia="es-ES"/>
        </w:rPr>
        <w:t xml:space="preserve">Impresión de capturas de pantalla de la </w:t>
      </w:r>
      <w:r w:rsidR="005E1733" w:rsidRPr="00F9303E">
        <w:rPr>
          <w:rFonts w:eastAsia="Arial"/>
          <w:sz w:val="24"/>
          <w:szCs w:val="24"/>
          <w:lang w:val="es-ES" w:eastAsia="es-ES"/>
        </w:rPr>
        <w:t>página</w:t>
      </w:r>
      <w:r w:rsidRPr="00F9303E">
        <w:rPr>
          <w:rFonts w:eastAsia="Arial"/>
          <w:sz w:val="24"/>
          <w:szCs w:val="24"/>
          <w:lang w:val="es-ES" w:eastAsia="es-ES"/>
        </w:rPr>
        <w:t xml:space="preserve"> oficial del </w:t>
      </w:r>
      <w:r w:rsidRPr="00F9303E">
        <w:rPr>
          <w:rFonts w:eastAsia="Arial"/>
          <w:i/>
          <w:iCs/>
          <w:sz w:val="24"/>
          <w:szCs w:val="24"/>
          <w:lang w:val="es-ES" w:eastAsia="es-ES"/>
        </w:rPr>
        <w:t>PMC</w:t>
      </w:r>
      <w:r w:rsidRPr="00F9303E">
        <w:rPr>
          <w:rFonts w:eastAsia="Arial"/>
          <w:sz w:val="24"/>
          <w:szCs w:val="24"/>
          <w:lang w:val="es-ES" w:eastAsia="es-ES"/>
        </w:rPr>
        <w:t>, donde se observa la publicación ordenada.</w:t>
      </w:r>
    </w:p>
    <w:p w14:paraId="7ED0B45C" w14:textId="77777777" w:rsidR="00F9303E" w:rsidRPr="00F9303E" w:rsidRDefault="00F9303E" w:rsidP="00F9303E">
      <w:pPr>
        <w:spacing w:after="0" w:line="360" w:lineRule="auto"/>
        <w:jc w:val="both"/>
        <w:rPr>
          <w:rFonts w:eastAsia="Arial"/>
          <w:sz w:val="24"/>
          <w:szCs w:val="24"/>
          <w:highlight w:val="yellow"/>
          <w:lang w:val="es-ES" w:eastAsia="es-ES"/>
        </w:rPr>
      </w:pPr>
    </w:p>
    <w:p w14:paraId="27A420F7" w14:textId="77777777" w:rsidR="00901E70" w:rsidRPr="00A26558" w:rsidRDefault="00A26558" w:rsidP="00F9303E">
      <w:pPr>
        <w:pStyle w:val="Prrafodelista"/>
        <w:numPr>
          <w:ilvl w:val="0"/>
          <w:numId w:val="4"/>
        </w:numPr>
        <w:spacing w:line="360" w:lineRule="auto"/>
        <w:rPr>
          <w:rFonts w:eastAsia="Arial"/>
          <w:b/>
          <w:bCs/>
          <w:i/>
          <w:iCs/>
          <w:sz w:val="24"/>
          <w:szCs w:val="24"/>
          <w:lang w:val="es-ES" w:eastAsia="es-ES"/>
        </w:rPr>
      </w:pPr>
      <w:r w:rsidRPr="00A26558">
        <w:rPr>
          <w:rFonts w:eastAsia="Arial"/>
          <w:b/>
          <w:bCs/>
          <w:i/>
          <w:iCs/>
          <w:sz w:val="24"/>
          <w:szCs w:val="24"/>
          <w:lang w:val="es-ES" w:eastAsia="es-ES"/>
        </w:rPr>
        <w:t>Denunciado</w:t>
      </w:r>
    </w:p>
    <w:p w14:paraId="5E915ACD" w14:textId="77777777" w:rsidR="00901E70" w:rsidRDefault="00901E70" w:rsidP="00F9303E">
      <w:pPr>
        <w:spacing w:after="0" w:line="360" w:lineRule="auto"/>
        <w:rPr>
          <w:rFonts w:ascii="Arial" w:eastAsia="Arial" w:hAnsi="Arial" w:cs="Times New Roman"/>
          <w:sz w:val="24"/>
          <w:szCs w:val="24"/>
          <w:lang w:val="es-ES" w:eastAsia="es-ES"/>
        </w:rPr>
      </w:pPr>
    </w:p>
    <w:p w14:paraId="095557B9" w14:textId="77777777" w:rsidR="00823931" w:rsidRDefault="00A26558" w:rsidP="00726634">
      <w:pPr>
        <w:pStyle w:val="Prrafodelista"/>
        <w:numPr>
          <w:ilvl w:val="0"/>
          <w:numId w:val="7"/>
        </w:numPr>
        <w:tabs>
          <w:tab w:val="left" w:pos="1020"/>
        </w:tabs>
        <w:spacing w:line="360" w:lineRule="auto"/>
        <w:ind w:left="357" w:hanging="357"/>
        <w:jc w:val="both"/>
        <w:rPr>
          <w:rFonts w:eastAsia="Arial"/>
          <w:sz w:val="24"/>
          <w:szCs w:val="24"/>
          <w:lang w:val="es-ES" w:eastAsia="es-ES"/>
        </w:rPr>
      </w:pPr>
      <w:r w:rsidRPr="00A26558">
        <w:rPr>
          <w:rFonts w:eastAsia="Arial"/>
          <w:sz w:val="24"/>
          <w:szCs w:val="24"/>
          <w:lang w:val="es-ES" w:eastAsia="es-ES"/>
        </w:rPr>
        <w:t xml:space="preserve">Original del escrito signado por el </w:t>
      </w:r>
      <w:r w:rsidRPr="00A26558">
        <w:rPr>
          <w:rFonts w:eastAsia="Arial"/>
          <w:i/>
          <w:iCs/>
          <w:sz w:val="24"/>
          <w:szCs w:val="24"/>
          <w:lang w:val="es-ES" w:eastAsia="es-ES"/>
        </w:rPr>
        <w:t>denunciado</w:t>
      </w:r>
      <w:r w:rsidR="00425DB9">
        <w:rPr>
          <w:rStyle w:val="Refdenotaalpie"/>
          <w:rFonts w:eastAsia="Arial"/>
          <w:i/>
          <w:iCs/>
          <w:sz w:val="24"/>
          <w:szCs w:val="24"/>
          <w:lang w:val="es-ES" w:eastAsia="es-ES"/>
        </w:rPr>
        <w:footnoteReference w:id="59"/>
      </w:r>
      <w:r w:rsidRPr="00A26558">
        <w:rPr>
          <w:rFonts w:eastAsia="Arial"/>
          <w:sz w:val="24"/>
          <w:szCs w:val="24"/>
          <w:lang w:val="es-ES" w:eastAsia="es-ES"/>
        </w:rPr>
        <w:t xml:space="preserve"> y dirigido a este </w:t>
      </w:r>
      <w:r w:rsidRPr="00A26558">
        <w:rPr>
          <w:rFonts w:eastAsia="Arial"/>
          <w:i/>
          <w:iCs/>
          <w:sz w:val="24"/>
          <w:szCs w:val="24"/>
          <w:lang w:val="es-ES" w:eastAsia="es-ES"/>
        </w:rPr>
        <w:t>Tribunal Electoral</w:t>
      </w:r>
      <w:r w:rsidR="00701F10">
        <w:rPr>
          <w:rFonts w:eastAsia="Arial"/>
          <w:i/>
          <w:iCs/>
          <w:sz w:val="24"/>
          <w:szCs w:val="24"/>
          <w:lang w:val="es-ES" w:eastAsia="es-ES"/>
        </w:rPr>
        <w:t>,</w:t>
      </w:r>
      <w:r w:rsidR="00701F10" w:rsidRPr="00701F10">
        <w:rPr>
          <w:rFonts w:eastAsia="Arial"/>
          <w:sz w:val="24"/>
          <w:szCs w:val="24"/>
          <w:lang w:val="es-ES" w:eastAsia="es-ES"/>
        </w:rPr>
        <w:t xml:space="preserve"> mediante el cual, informa</w:t>
      </w:r>
      <w:r w:rsidR="00823931">
        <w:rPr>
          <w:rFonts w:eastAsia="Arial"/>
          <w:sz w:val="24"/>
          <w:szCs w:val="24"/>
          <w:lang w:val="es-ES" w:eastAsia="es-ES"/>
        </w:rPr>
        <w:t xml:space="preserve"> la imposibilidad </w:t>
      </w:r>
      <w:r w:rsidR="00701F10" w:rsidRPr="00701F10">
        <w:rPr>
          <w:rFonts w:eastAsia="Arial"/>
          <w:sz w:val="24"/>
          <w:szCs w:val="24"/>
          <w:lang w:val="es-ES" w:eastAsia="es-ES"/>
        </w:rPr>
        <w:t>para tomar la capacitación</w:t>
      </w:r>
      <w:r w:rsidR="00701F10">
        <w:rPr>
          <w:rFonts w:eastAsia="Arial"/>
          <w:i/>
          <w:iCs/>
          <w:sz w:val="24"/>
          <w:szCs w:val="24"/>
          <w:lang w:val="es-ES" w:eastAsia="es-ES"/>
        </w:rPr>
        <w:t xml:space="preserve"> </w:t>
      </w:r>
      <w:r w:rsidR="00701F10">
        <w:rPr>
          <w:rFonts w:eastAsia="Arial"/>
          <w:sz w:val="24"/>
          <w:szCs w:val="24"/>
          <w:lang w:val="es-ES" w:eastAsia="es-ES"/>
        </w:rPr>
        <w:t>de g</w:t>
      </w:r>
      <w:r w:rsidR="00F95DCE">
        <w:rPr>
          <w:rFonts w:eastAsia="Arial"/>
          <w:sz w:val="24"/>
          <w:szCs w:val="24"/>
          <w:lang w:val="es-ES" w:eastAsia="es-ES"/>
        </w:rPr>
        <w:t>é</w:t>
      </w:r>
      <w:r w:rsidR="00701F10">
        <w:rPr>
          <w:rFonts w:eastAsia="Arial"/>
          <w:sz w:val="24"/>
          <w:szCs w:val="24"/>
          <w:lang w:val="es-ES" w:eastAsia="es-ES"/>
        </w:rPr>
        <w:t xml:space="preserve">nero sin tener respuesta por parte de la </w:t>
      </w:r>
      <w:r w:rsidR="00701F10" w:rsidRPr="00701F10">
        <w:rPr>
          <w:rFonts w:eastAsia="Arial"/>
          <w:i/>
          <w:iCs/>
          <w:sz w:val="24"/>
          <w:szCs w:val="24"/>
          <w:lang w:val="es-ES" w:eastAsia="es-ES"/>
        </w:rPr>
        <w:t>Secretaría de Igualdad</w:t>
      </w:r>
      <w:r w:rsidR="00701F10">
        <w:rPr>
          <w:rFonts w:eastAsia="Arial"/>
          <w:sz w:val="24"/>
          <w:szCs w:val="24"/>
          <w:lang w:val="es-ES" w:eastAsia="es-ES"/>
        </w:rPr>
        <w:t>; asimismo,</w:t>
      </w:r>
      <w:r w:rsidR="00823931">
        <w:rPr>
          <w:rFonts w:eastAsia="Arial"/>
          <w:sz w:val="24"/>
          <w:szCs w:val="24"/>
          <w:lang w:val="es-ES" w:eastAsia="es-ES"/>
        </w:rPr>
        <w:t xml:space="preserve"> informa que </w:t>
      </w:r>
      <w:r w:rsidR="00701F10">
        <w:rPr>
          <w:rFonts w:eastAsia="Arial"/>
          <w:sz w:val="24"/>
          <w:szCs w:val="24"/>
          <w:lang w:val="es-ES" w:eastAsia="es-ES"/>
        </w:rPr>
        <w:t>la publicación del resumen de la sentencia y la disculpa pública la realiz</w:t>
      </w:r>
      <w:r w:rsidR="00F95DCE">
        <w:rPr>
          <w:rFonts w:eastAsia="Arial"/>
          <w:sz w:val="24"/>
          <w:szCs w:val="24"/>
          <w:lang w:val="es-ES" w:eastAsia="es-ES"/>
        </w:rPr>
        <w:t>ó</w:t>
      </w:r>
      <w:r w:rsidR="00701F10">
        <w:rPr>
          <w:rFonts w:eastAsia="Arial"/>
          <w:sz w:val="24"/>
          <w:szCs w:val="24"/>
          <w:lang w:val="es-ES" w:eastAsia="es-ES"/>
        </w:rPr>
        <w:t xml:space="preserve"> en el periódico local de mayor circulación denominado “Cazador de la Verdad” el diecisiete de abri</w:t>
      </w:r>
      <w:r w:rsidR="00823931">
        <w:rPr>
          <w:rFonts w:eastAsia="Arial"/>
          <w:sz w:val="24"/>
          <w:szCs w:val="24"/>
          <w:lang w:val="es-ES" w:eastAsia="es-ES"/>
        </w:rPr>
        <w:t xml:space="preserve">l y anexos consistentes </w:t>
      </w:r>
      <w:r w:rsidR="00683A6F">
        <w:rPr>
          <w:rFonts w:eastAsia="Arial"/>
          <w:sz w:val="24"/>
          <w:szCs w:val="24"/>
          <w:lang w:val="es-ES" w:eastAsia="es-ES"/>
        </w:rPr>
        <w:t>en:</w:t>
      </w:r>
      <w:r w:rsidR="00823931">
        <w:rPr>
          <w:rFonts w:eastAsia="Arial"/>
          <w:sz w:val="24"/>
          <w:szCs w:val="24"/>
          <w:lang w:val="es-ES" w:eastAsia="es-ES"/>
        </w:rPr>
        <w:t xml:space="preserve"> </w:t>
      </w:r>
    </w:p>
    <w:p w14:paraId="2A13013E" w14:textId="77777777" w:rsidR="00683A6F" w:rsidRDefault="00683A6F" w:rsidP="00726634">
      <w:pPr>
        <w:pStyle w:val="Prrafodelista"/>
        <w:tabs>
          <w:tab w:val="left" w:pos="1020"/>
        </w:tabs>
        <w:spacing w:line="360" w:lineRule="auto"/>
        <w:ind w:left="357"/>
        <w:jc w:val="both"/>
        <w:rPr>
          <w:rFonts w:eastAsia="Arial"/>
          <w:sz w:val="24"/>
          <w:szCs w:val="24"/>
          <w:lang w:val="es-ES" w:eastAsia="es-ES"/>
        </w:rPr>
      </w:pPr>
    </w:p>
    <w:p w14:paraId="3623615E" w14:textId="77777777" w:rsidR="00741EF1" w:rsidRDefault="00683A6F" w:rsidP="00741EF1">
      <w:pPr>
        <w:pStyle w:val="Prrafodelista"/>
        <w:numPr>
          <w:ilvl w:val="0"/>
          <w:numId w:val="10"/>
        </w:numPr>
        <w:spacing w:line="360" w:lineRule="auto"/>
        <w:jc w:val="both"/>
        <w:rPr>
          <w:rFonts w:eastAsia="Arial"/>
          <w:sz w:val="24"/>
          <w:szCs w:val="24"/>
          <w:lang w:val="es-ES" w:eastAsia="es-ES"/>
        </w:rPr>
      </w:pPr>
      <w:r>
        <w:rPr>
          <w:rFonts w:eastAsia="Arial"/>
          <w:sz w:val="24"/>
          <w:szCs w:val="24"/>
          <w:lang w:val="es-ES" w:eastAsia="es-ES"/>
        </w:rPr>
        <w:t xml:space="preserve">Impresiones de captura de pantalla de la plataforma Zoom Meeting, de doce, trece, catorce y dieciséis de mayo. </w:t>
      </w:r>
    </w:p>
    <w:p w14:paraId="065B35AF" w14:textId="77777777" w:rsidR="00683A6F" w:rsidRPr="00741EF1" w:rsidRDefault="00351BD8" w:rsidP="00741EF1">
      <w:pPr>
        <w:pStyle w:val="Prrafodelista"/>
        <w:numPr>
          <w:ilvl w:val="0"/>
          <w:numId w:val="10"/>
        </w:numPr>
        <w:spacing w:line="360" w:lineRule="auto"/>
        <w:jc w:val="both"/>
        <w:rPr>
          <w:rFonts w:eastAsia="Arial"/>
          <w:sz w:val="24"/>
          <w:szCs w:val="24"/>
          <w:lang w:val="es-ES" w:eastAsia="es-ES"/>
        </w:rPr>
      </w:pPr>
      <w:r w:rsidRPr="00741EF1">
        <w:rPr>
          <w:rFonts w:eastAsia="Arial"/>
          <w:sz w:val="24"/>
          <w:szCs w:val="24"/>
          <w:lang w:val="es-ES" w:eastAsia="es-ES"/>
        </w:rPr>
        <w:t xml:space="preserve">Ejemplar del </w:t>
      </w:r>
      <w:r w:rsidR="00F95DCE" w:rsidRPr="00741EF1">
        <w:rPr>
          <w:rFonts w:eastAsia="Arial"/>
          <w:sz w:val="24"/>
          <w:szCs w:val="24"/>
          <w:lang w:val="es-ES" w:eastAsia="es-ES"/>
        </w:rPr>
        <w:t>P</w:t>
      </w:r>
      <w:r w:rsidRPr="00741EF1">
        <w:rPr>
          <w:rFonts w:eastAsia="Arial"/>
          <w:sz w:val="24"/>
          <w:szCs w:val="24"/>
          <w:lang w:val="es-ES" w:eastAsia="es-ES"/>
        </w:rPr>
        <w:t>eriódico “Cazador de la Verdad” de diecisiete de abril.</w:t>
      </w:r>
    </w:p>
    <w:p w14:paraId="74272894" w14:textId="77777777" w:rsidR="00BD0449" w:rsidRDefault="00BD0449" w:rsidP="00726634">
      <w:pPr>
        <w:pStyle w:val="Prrafodelista"/>
        <w:tabs>
          <w:tab w:val="left" w:pos="1020"/>
        </w:tabs>
        <w:spacing w:line="360" w:lineRule="auto"/>
        <w:ind w:left="1140"/>
        <w:jc w:val="both"/>
        <w:rPr>
          <w:rFonts w:eastAsia="Arial"/>
          <w:sz w:val="24"/>
          <w:szCs w:val="24"/>
          <w:lang w:val="es-ES" w:eastAsia="es-ES"/>
        </w:rPr>
      </w:pPr>
    </w:p>
    <w:p w14:paraId="1D4CA3D6" w14:textId="77777777" w:rsidR="005E1733" w:rsidRPr="005E1733" w:rsidRDefault="00BD0449" w:rsidP="00726634">
      <w:pPr>
        <w:pStyle w:val="Prrafodelista"/>
        <w:numPr>
          <w:ilvl w:val="0"/>
          <w:numId w:val="7"/>
        </w:numPr>
        <w:spacing w:line="360" w:lineRule="auto"/>
        <w:ind w:left="357" w:hanging="357"/>
        <w:jc w:val="both"/>
        <w:rPr>
          <w:rFonts w:cs="Arial"/>
          <w:b/>
          <w:bCs/>
          <w:sz w:val="24"/>
          <w:szCs w:val="24"/>
          <w:lang w:val="es-ES" w:eastAsia="es-ES"/>
        </w:rPr>
      </w:pPr>
      <w:r w:rsidRPr="00BD0449">
        <w:rPr>
          <w:rFonts w:eastAsia="Arial"/>
          <w:sz w:val="24"/>
          <w:szCs w:val="24"/>
          <w:lang w:val="es-ES" w:eastAsia="es-ES"/>
        </w:rPr>
        <w:t xml:space="preserve">Original del escrito signado por el </w:t>
      </w:r>
      <w:r w:rsidRPr="00BD0449">
        <w:rPr>
          <w:rFonts w:eastAsia="Arial"/>
          <w:i/>
          <w:iCs/>
          <w:sz w:val="24"/>
          <w:szCs w:val="24"/>
          <w:lang w:val="es-ES" w:eastAsia="es-ES"/>
        </w:rPr>
        <w:t>denunciado</w:t>
      </w:r>
      <w:r w:rsidRPr="00BD0449">
        <w:rPr>
          <w:rFonts w:eastAsia="Arial"/>
          <w:sz w:val="24"/>
          <w:szCs w:val="24"/>
          <w:lang w:val="es-ES" w:eastAsia="es-ES"/>
        </w:rPr>
        <w:t>,</w:t>
      </w:r>
      <w:r w:rsidR="00093BE0">
        <w:rPr>
          <w:rStyle w:val="Refdenotaalpie"/>
          <w:rFonts w:eastAsia="Arial"/>
          <w:sz w:val="24"/>
          <w:szCs w:val="24"/>
          <w:lang w:val="es-ES" w:eastAsia="es-ES"/>
        </w:rPr>
        <w:footnoteReference w:id="60"/>
      </w:r>
      <w:r w:rsidRPr="00BD0449">
        <w:rPr>
          <w:rFonts w:eastAsia="Arial"/>
          <w:sz w:val="24"/>
          <w:szCs w:val="24"/>
          <w:lang w:val="es-ES" w:eastAsia="es-ES"/>
        </w:rPr>
        <w:t xml:space="preserve"> y dirigido a este </w:t>
      </w:r>
      <w:r w:rsidRPr="00BD0449">
        <w:rPr>
          <w:rFonts w:eastAsia="Arial"/>
          <w:i/>
          <w:iCs/>
          <w:sz w:val="24"/>
          <w:szCs w:val="24"/>
          <w:lang w:val="es-ES" w:eastAsia="es-ES"/>
        </w:rPr>
        <w:t>Tribunal Electoral</w:t>
      </w:r>
      <w:r w:rsidRPr="00BD0449">
        <w:rPr>
          <w:rFonts w:eastAsia="Arial"/>
          <w:sz w:val="24"/>
          <w:szCs w:val="24"/>
          <w:lang w:val="es-ES" w:eastAsia="es-ES"/>
        </w:rPr>
        <w:t xml:space="preserve">, mediante el cual, </w:t>
      </w:r>
      <w:r w:rsidR="005E1733">
        <w:rPr>
          <w:rFonts w:eastAsia="Arial"/>
          <w:sz w:val="24"/>
          <w:szCs w:val="24"/>
          <w:lang w:val="es-ES" w:eastAsia="es-ES"/>
        </w:rPr>
        <w:t xml:space="preserve">informa que el periódico denominado “Cazador de la Verdad”, circula de manera semanal y que los ejemplares duran en los lugares un </w:t>
      </w:r>
      <w:r w:rsidR="009279C3">
        <w:rPr>
          <w:rFonts w:eastAsia="Arial"/>
          <w:sz w:val="24"/>
          <w:szCs w:val="24"/>
          <w:lang w:val="es-ES" w:eastAsia="es-ES"/>
        </w:rPr>
        <w:t>término</w:t>
      </w:r>
      <w:r w:rsidR="005E1733">
        <w:rPr>
          <w:rFonts w:eastAsia="Arial"/>
          <w:sz w:val="24"/>
          <w:szCs w:val="24"/>
          <w:lang w:val="es-ES" w:eastAsia="es-ES"/>
        </w:rPr>
        <w:t xml:space="preserve"> superior a los quince días, hasta que se agotan en su totalidad y sus anexos consistentes en: </w:t>
      </w:r>
    </w:p>
    <w:p w14:paraId="20361C24" w14:textId="77777777" w:rsidR="005E1733" w:rsidRPr="005E1733" w:rsidRDefault="005E1733" w:rsidP="00726634">
      <w:pPr>
        <w:pStyle w:val="Prrafodelista"/>
        <w:spacing w:line="360" w:lineRule="auto"/>
        <w:ind w:left="357"/>
        <w:jc w:val="both"/>
        <w:rPr>
          <w:rFonts w:cs="Arial"/>
          <w:b/>
          <w:bCs/>
          <w:sz w:val="24"/>
          <w:szCs w:val="24"/>
          <w:lang w:val="es-ES" w:eastAsia="es-ES"/>
        </w:rPr>
      </w:pPr>
    </w:p>
    <w:p w14:paraId="56E24AEC" w14:textId="77777777" w:rsidR="005E1733" w:rsidRDefault="005E1733" w:rsidP="00726634">
      <w:pPr>
        <w:pStyle w:val="Prrafodelista"/>
        <w:numPr>
          <w:ilvl w:val="0"/>
          <w:numId w:val="20"/>
        </w:numPr>
        <w:spacing w:line="360" w:lineRule="auto"/>
        <w:jc w:val="both"/>
        <w:rPr>
          <w:rFonts w:cs="Arial"/>
          <w:sz w:val="24"/>
          <w:szCs w:val="24"/>
          <w:lang w:val="es-ES" w:eastAsia="es-ES"/>
        </w:rPr>
      </w:pPr>
      <w:r w:rsidRPr="005E1733">
        <w:rPr>
          <w:rFonts w:cs="Arial"/>
          <w:sz w:val="24"/>
          <w:szCs w:val="24"/>
          <w:lang w:val="es-ES" w:eastAsia="es-ES"/>
        </w:rPr>
        <w:t xml:space="preserve">Fotografía certificada </w:t>
      </w:r>
      <w:r w:rsidR="003E4469">
        <w:rPr>
          <w:rFonts w:cs="Arial"/>
          <w:sz w:val="24"/>
          <w:szCs w:val="24"/>
          <w:lang w:val="es-ES" w:eastAsia="es-ES"/>
        </w:rPr>
        <w:t xml:space="preserve">del veintiséis de junio, </w:t>
      </w:r>
      <w:r w:rsidRPr="005E1733">
        <w:rPr>
          <w:rFonts w:cs="Arial"/>
          <w:sz w:val="24"/>
          <w:szCs w:val="24"/>
          <w:lang w:val="es-ES" w:eastAsia="es-ES"/>
        </w:rPr>
        <w:t xml:space="preserve">por el </w:t>
      </w:r>
      <w:r>
        <w:rPr>
          <w:rFonts w:cs="Arial"/>
          <w:sz w:val="24"/>
          <w:szCs w:val="24"/>
          <w:lang w:val="es-ES" w:eastAsia="es-ES"/>
        </w:rPr>
        <w:t>Secretario del Ayuntamiento de Tanhuato, Michoacán.</w:t>
      </w:r>
    </w:p>
    <w:p w14:paraId="42612244" w14:textId="77777777" w:rsidR="001849CA" w:rsidRPr="005E1733" w:rsidRDefault="001849CA" w:rsidP="00726634">
      <w:pPr>
        <w:pStyle w:val="Prrafodelista"/>
        <w:spacing w:line="360" w:lineRule="auto"/>
        <w:ind w:left="1077"/>
        <w:jc w:val="both"/>
        <w:rPr>
          <w:rFonts w:cs="Arial"/>
          <w:sz w:val="24"/>
          <w:szCs w:val="24"/>
          <w:lang w:val="es-ES" w:eastAsia="es-ES"/>
        </w:rPr>
      </w:pPr>
    </w:p>
    <w:p w14:paraId="236C5F13" w14:textId="77777777" w:rsidR="00BD0449" w:rsidRDefault="001849CA" w:rsidP="00726634">
      <w:pPr>
        <w:pStyle w:val="Prrafodelista"/>
        <w:numPr>
          <w:ilvl w:val="0"/>
          <w:numId w:val="4"/>
        </w:numPr>
        <w:spacing w:line="360" w:lineRule="auto"/>
        <w:rPr>
          <w:rFonts w:cs="Arial"/>
          <w:b/>
          <w:bCs/>
          <w:sz w:val="24"/>
          <w:szCs w:val="24"/>
          <w:lang w:val="es-ES" w:eastAsia="es-ES"/>
        </w:rPr>
      </w:pPr>
      <w:r>
        <w:rPr>
          <w:rFonts w:cs="Arial"/>
          <w:b/>
          <w:bCs/>
          <w:sz w:val="24"/>
          <w:szCs w:val="24"/>
          <w:lang w:val="es-ES" w:eastAsia="es-ES"/>
        </w:rPr>
        <w:lastRenderedPageBreak/>
        <w:t xml:space="preserve">Director del </w:t>
      </w:r>
      <w:r w:rsidR="0071699B">
        <w:rPr>
          <w:rFonts w:cs="Arial"/>
          <w:b/>
          <w:bCs/>
          <w:sz w:val="24"/>
          <w:szCs w:val="24"/>
          <w:lang w:val="es-ES" w:eastAsia="es-ES"/>
        </w:rPr>
        <w:t>P</w:t>
      </w:r>
      <w:r>
        <w:rPr>
          <w:rFonts w:cs="Arial"/>
          <w:b/>
          <w:bCs/>
          <w:sz w:val="24"/>
          <w:szCs w:val="24"/>
          <w:lang w:val="es-ES" w:eastAsia="es-ES"/>
        </w:rPr>
        <w:t>eriódico “Cazador de la verdad”</w:t>
      </w:r>
    </w:p>
    <w:p w14:paraId="0F88239D" w14:textId="77777777" w:rsidR="001849CA" w:rsidRDefault="001849CA" w:rsidP="00726634">
      <w:pPr>
        <w:pStyle w:val="Prrafodelista"/>
        <w:spacing w:line="360" w:lineRule="auto"/>
        <w:ind w:left="1440"/>
        <w:rPr>
          <w:rFonts w:cs="Arial"/>
          <w:b/>
          <w:bCs/>
          <w:sz w:val="24"/>
          <w:szCs w:val="24"/>
          <w:lang w:val="es-ES" w:eastAsia="es-ES"/>
        </w:rPr>
      </w:pPr>
    </w:p>
    <w:p w14:paraId="74CAEAFD" w14:textId="77777777" w:rsidR="001849CA" w:rsidRDefault="001849CA" w:rsidP="0062618E">
      <w:pPr>
        <w:pStyle w:val="Prrafodelista"/>
        <w:numPr>
          <w:ilvl w:val="0"/>
          <w:numId w:val="7"/>
        </w:numPr>
        <w:spacing w:line="360" w:lineRule="auto"/>
        <w:jc w:val="both"/>
        <w:rPr>
          <w:rFonts w:cs="Arial"/>
          <w:sz w:val="24"/>
          <w:szCs w:val="24"/>
          <w:lang w:val="es-ES" w:eastAsia="es-ES"/>
        </w:rPr>
      </w:pPr>
      <w:r w:rsidRPr="001849CA">
        <w:rPr>
          <w:rFonts w:cs="Arial"/>
          <w:sz w:val="24"/>
          <w:szCs w:val="24"/>
          <w:lang w:val="es-ES" w:eastAsia="es-ES"/>
        </w:rPr>
        <w:t xml:space="preserve">Original del escrito </w:t>
      </w:r>
      <w:r>
        <w:rPr>
          <w:rFonts w:cs="Arial"/>
          <w:sz w:val="24"/>
          <w:szCs w:val="24"/>
          <w:lang w:val="es-ES" w:eastAsia="es-ES"/>
        </w:rPr>
        <w:t>signado por el Director de</w:t>
      </w:r>
      <w:r w:rsidR="00055E54">
        <w:rPr>
          <w:rFonts w:cs="Arial"/>
          <w:sz w:val="24"/>
          <w:szCs w:val="24"/>
          <w:lang w:val="es-ES" w:eastAsia="es-ES"/>
        </w:rPr>
        <w:t>l</w:t>
      </w:r>
      <w:r>
        <w:rPr>
          <w:rFonts w:cs="Arial"/>
          <w:sz w:val="24"/>
          <w:szCs w:val="24"/>
          <w:lang w:val="es-ES" w:eastAsia="es-ES"/>
        </w:rPr>
        <w:t xml:space="preserve"> </w:t>
      </w:r>
      <w:r w:rsidR="0071699B">
        <w:rPr>
          <w:rFonts w:cs="Arial"/>
          <w:sz w:val="24"/>
          <w:szCs w:val="24"/>
          <w:lang w:val="es-ES" w:eastAsia="es-ES"/>
        </w:rPr>
        <w:t>P</w:t>
      </w:r>
      <w:r>
        <w:rPr>
          <w:rFonts w:cs="Arial"/>
          <w:sz w:val="24"/>
          <w:szCs w:val="24"/>
          <w:lang w:val="es-ES" w:eastAsia="es-ES"/>
        </w:rPr>
        <w:t>eriódico “Cazador de la verdad”, mediante el cual inform</w:t>
      </w:r>
      <w:r w:rsidR="0071699B">
        <w:rPr>
          <w:rFonts w:cs="Arial"/>
          <w:sz w:val="24"/>
          <w:szCs w:val="24"/>
          <w:lang w:val="es-ES" w:eastAsia="es-ES"/>
        </w:rPr>
        <w:t>a</w:t>
      </w:r>
      <w:r>
        <w:rPr>
          <w:rFonts w:cs="Arial"/>
          <w:sz w:val="24"/>
          <w:szCs w:val="24"/>
          <w:lang w:val="es-ES" w:eastAsia="es-ES"/>
        </w:rPr>
        <w:t xml:space="preserve"> que la temporalidad que estuvo en circulación el ejemplar del diecisiete de abril, fue de quince días a partir de su publicación. </w:t>
      </w:r>
    </w:p>
    <w:p w14:paraId="27A5EB84" w14:textId="77777777" w:rsidR="0062618E" w:rsidRDefault="0062618E" w:rsidP="0062618E">
      <w:pPr>
        <w:spacing w:after="0" w:line="360" w:lineRule="auto"/>
        <w:jc w:val="both"/>
        <w:rPr>
          <w:rFonts w:ascii="Arial" w:hAnsi="Arial" w:cs="Arial"/>
          <w:sz w:val="24"/>
          <w:szCs w:val="24"/>
          <w:lang w:val="es-ES" w:eastAsia="es-ES"/>
        </w:rPr>
      </w:pPr>
    </w:p>
    <w:p w14:paraId="2348E752" w14:textId="77777777" w:rsidR="00F9303E" w:rsidRPr="00F9303E" w:rsidRDefault="00F9303E" w:rsidP="00F9303E">
      <w:pPr>
        <w:spacing w:after="0" w:line="360" w:lineRule="auto"/>
        <w:jc w:val="both"/>
        <w:rPr>
          <w:rFonts w:ascii="Arial" w:hAnsi="Arial" w:cs="Arial"/>
          <w:sz w:val="24"/>
          <w:szCs w:val="24"/>
          <w:lang w:val="es-ES" w:eastAsia="es-ES"/>
        </w:rPr>
      </w:pPr>
      <w:r w:rsidRPr="00F9303E">
        <w:rPr>
          <w:rFonts w:ascii="Arial" w:hAnsi="Arial" w:cs="Arial"/>
          <w:sz w:val="24"/>
          <w:szCs w:val="24"/>
          <w:lang w:val="es-ES" w:eastAsia="es-ES"/>
        </w:rPr>
        <w:t xml:space="preserve">Las documentales remitidas por el </w:t>
      </w:r>
      <w:r w:rsidRPr="00F9303E">
        <w:rPr>
          <w:rFonts w:ascii="Arial" w:hAnsi="Arial" w:cs="Arial"/>
          <w:i/>
          <w:iCs/>
          <w:sz w:val="24"/>
          <w:szCs w:val="24"/>
          <w:lang w:val="es-ES" w:eastAsia="es-ES"/>
        </w:rPr>
        <w:t>INE</w:t>
      </w:r>
      <w:r w:rsidRPr="00F9303E">
        <w:rPr>
          <w:rFonts w:ascii="Arial" w:hAnsi="Arial" w:cs="Arial"/>
          <w:sz w:val="24"/>
          <w:szCs w:val="24"/>
          <w:lang w:val="es-ES" w:eastAsia="es-ES"/>
        </w:rPr>
        <w:t xml:space="preserve">, </w:t>
      </w:r>
      <w:r w:rsidRPr="00F9303E">
        <w:rPr>
          <w:rFonts w:ascii="Arial" w:hAnsi="Arial" w:cs="Arial"/>
          <w:i/>
          <w:iCs/>
          <w:sz w:val="24"/>
          <w:szCs w:val="24"/>
          <w:lang w:val="es-ES" w:eastAsia="es-ES"/>
        </w:rPr>
        <w:t>IEM</w:t>
      </w:r>
      <w:r w:rsidRPr="00F9303E">
        <w:rPr>
          <w:rFonts w:ascii="Arial" w:hAnsi="Arial" w:cs="Arial"/>
          <w:sz w:val="24"/>
          <w:szCs w:val="24"/>
          <w:lang w:val="es-ES" w:eastAsia="es-ES"/>
        </w:rPr>
        <w:t xml:space="preserve">, la </w:t>
      </w:r>
      <w:r w:rsidRPr="00F9303E">
        <w:rPr>
          <w:rFonts w:ascii="Arial" w:hAnsi="Arial" w:cs="Arial"/>
          <w:i/>
          <w:iCs/>
          <w:sz w:val="24"/>
          <w:szCs w:val="24"/>
          <w:lang w:val="es-ES" w:eastAsia="es-ES"/>
        </w:rPr>
        <w:t>Secretaría de Igualdad</w:t>
      </w:r>
      <w:r w:rsidRPr="00F9303E">
        <w:rPr>
          <w:rFonts w:ascii="Arial" w:hAnsi="Arial" w:cs="Arial"/>
          <w:sz w:val="24"/>
          <w:szCs w:val="24"/>
          <w:lang w:val="es-ES" w:eastAsia="es-ES"/>
        </w:rPr>
        <w:t xml:space="preserve"> y el </w:t>
      </w:r>
      <w:r w:rsidRPr="00F9303E">
        <w:rPr>
          <w:rFonts w:ascii="Arial" w:hAnsi="Arial" w:cs="Arial"/>
          <w:i/>
          <w:iCs/>
          <w:sz w:val="24"/>
          <w:szCs w:val="24"/>
          <w:lang w:val="es-ES" w:eastAsia="es-ES"/>
        </w:rPr>
        <w:t>SMRTV</w:t>
      </w:r>
      <w:r w:rsidRPr="00F9303E">
        <w:rPr>
          <w:rFonts w:ascii="Arial" w:hAnsi="Arial" w:cs="Arial"/>
          <w:sz w:val="24"/>
          <w:szCs w:val="24"/>
          <w:lang w:val="es-ES" w:eastAsia="es-ES"/>
        </w:rPr>
        <w:t xml:space="preserve">, al tratarse de oficios originales y copias certificadas, </w:t>
      </w:r>
      <w:r w:rsidR="003A13DB">
        <w:rPr>
          <w:rFonts w:ascii="Arial" w:hAnsi="Arial" w:cs="Arial"/>
          <w:sz w:val="24"/>
          <w:szCs w:val="24"/>
          <w:lang w:val="es-ES" w:eastAsia="es-ES"/>
        </w:rPr>
        <w:t>son</w:t>
      </w:r>
      <w:r w:rsidRPr="00F9303E">
        <w:rPr>
          <w:rFonts w:ascii="Arial" w:hAnsi="Arial" w:cs="Arial"/>
          <w:sz w:val="24"/>
          <w:szCs w:val="24"/>
          <w:lang w:val="es-ES" w:eastAsia="es-ES"/>
        </w:rPr>
        <w:t xml:space="preserve"> de naturaleza pública,</w:t>
      </w:r>
      <w:r w:rsidRPr="00F9303E">
        <w:rPr>
          <w:rStyle w:val="Refdenotaalpie"/>
          <w:rFonts w:ascii="Arial" w:hAnsi="Arial" w:cs="Arial"/>
          <w:sz w:val="24"/>
          <w:szCs w:val="24"/>
          <w:lang w:val="es-ES" w:eastAsia="es-ES"/>
        </w:rPr>
        <w:footnoteReference w:id="61"/>
      </w:r>
      <w:r w:rsidRPr="00F9303E">
        <w:rPr>
          <w:rFonts w:ascii="Arial" w:hAnsi="Arial" w:cs="Arial"/>
          <w:sz w:val="24"/>
          <w:szCs w:val="24"/>
          <w:lang w:val="es-ES" w:eastAsia="es-ES"/>
        </w:rPr>
        <w:t xml:space="preserve"> por lo que cuentan con valor probatorio pleno y generan convicción sobre la existencia y la veracidad de los hechos que ahí se contienen.</w:t>
      </w:r>
    </w:p>
    <w:p w14:paraId="3EDEE964" w14:textId="77777777" w:rsidR="00F9303E" w:rsidRPr="00F9303E" w:rsidRDefault="00F9303E" w:rsidP="00F9303E">
      <w:pPr>
        <w:spacing w:after="0" w:line="360" w:lineRule="auto"/>
        <w:jc w:val="both"/>
        <w:rPr>
          <w:rFonts w:ascii="Arial" w:hAnsi="Arial" w:cs="Arial"/>
          <w:sz w:val="24"/>
          <w:szCs w:val="24"/>
          <w:lang w:val="es-ES" w:eastAsia="es-ES"/>
        </w:rPr>
      </w:pPr>
    </w:p>
    <w:p w14:paraId="08AC6870" w14:textId="77777777" w:rsidR="00F9303E" w:rsidRPr="00F9303E" w:rsidRDefault="00F9303E" w:rsidP="00F9303E">
      <w:pPr>
        <w:spacing w:after="0" w:line="360" w:lineRule="auto"/>
        <w:jc w:val="both"/>
        <w:rPr>
          <w:rFonts w:ascii="Arial" w:hAnsi="Arial" w:cs="Arial"/>
          <w:sz w:val="24"/>
          <w:szCs w:val="24"/>
          <w:lang w:val="es-ES" w:eastAsia="es-ES"/>
        </w:rPr>
      </w:pPr>
      <w:r w:rsidRPr="00F9303E">
        <w:rPr>
          <w:rFonts w:ascii="Arial" w:hAnsi="Arial" w:cs="Arial"/>
          <w:sz w:val="24"/>
          <w:szCs w:val="24"/>
          <w:lang w:val="es-ES" w:eastAsia="es-ES"/>
        </w:rPr>
        <w:t>Respecto a la prueba aportada por el SMRTV consistente en un Código QR, s</w:t>
      </w:r>
      <w:r w:rsidR="003A13DB">
        <w:rPr>
          <w:rFonts w:ascii="Arial" w:hAnsi="Arial" w:cs="Arial"/>
          <w:sz w:val="24"/>
          <w:szCs w:val="24"/>
          <w:lang w:val="es-ES" w:eastAsia="es-ES"/>
        </w:rPr>
        <w:t xml:space="preserve">on </w:t>
      </w:r>
      <w:r w:rsidRPr="00F9303E">
        <w:rPr>
          <w:rFonts w:ascii="Arial" w:hAnsi="Arial" w:cs="Arial"/>
          <w:sz w:val="24"/>
          <w:szCs w:val="24"/>
          <w:lang w:val="es-ES" w:eastAsia="es-ES"/>
        </w:rPr>
        <w:t>de naturaleza técnica</w:t>
      </w:r>
      <w:r w:rsidRPr="00F9303E">
        <w:rPr>
          <w:rStyle w:val="Refdenotaalpie"/>
          <w:rFonts w:ascii="Arial" w:hAnsi="Arial" w:cs="Arial"/>
          <w:sz w:val="24"/>
          <w:szCs w:val="24"/>
          <w:lang w:val="es-ES" w:eastAsia="es-ES"/>
        </w:rPr>
        <w:footnoteReference w:id="62"/>
      </w:r>
      <w:r w:rsidRPr="00F9303E">
        <w:rPr>
          <w:rFonts w:ascii="Arial" w:hAnsi="Arial" w:cs="Arial"/>
          <w:sz w:val="24"/>
          <w:szCs w:val="24"/>
          <w:lang w:val="es-ES" w:eastAsia="es-ES"/>
        </w:rPr>
        <w:t xml:space="preserve"> y toda vez que fue verificado por la Ponencia instructora, genera la convicción sobre su existencia y sobre la veracidad de su contenido, al tratarse de las acciones ejecutadas de manera particular, con el objeto de cumplimentar lo ordenado en la </w:t>
      </w:r>
      <w:r w:rsidRPr="00F9303E">
        <w:rPr>
          <w:rFonts w:ascii="Arial" w:hAnsi="Arial" w:cs="Arial"/>
          <w:i/>
          <w:iCs/>
          <w:sz w:val="24"/>
          <w:szCs w:val="24"/>
          <w:lang w:val="es-ES" w:eastAsia="es-ES"/>
        </w:rPr>
        <w:t>Sentencia</w:t>
      </w:r>
      <w:r w:rsidRPr="00F9303E">
        <w:rPr>
          <w:rFonts w:ascii="Arial" w:hAnsi="Arial" w:cs="Arial"/>
          <w:sz w:val="24"/>
          <w:szCs w:val="24"/>
          <w:lang w:val="es-ES" w:eastAsia="es-ES"/>
        </w:rPr>
        <w:t>.</w:t>
      </w:r>
    </w:p>
    <w:p w14:paraId="592F52A0" w14:textId="77777777" w:rsidR="00F9303E" w:rsidRPr="00F9303E" w:rsidRDefault="00F9303E" w:rsidP="00F9303E">
      <w:pPr>
        <w:spacing w:after="0" w:line="360" w:lineRule="auto"/>
        <w:jc w:val="both"/>
        <w:rPr>
          <w:rFonts w:ascii="Arial" w:hAnsi="Arial" w:cs="Arial"/>
          <w:sz w:val="24"/>
          <w:szCs w:val="24"/>
          <w:lang w:val="es-ES" w:eastAsia="es-ES"/>
        </w:rPr>
      </w:pPr>
    </w:p>
    <w:p w14:paraId="078197F9" w14:textId="77777777" w:rsidR="0062618E" w:rsidRDefault="00F9303E" w:rsidP="00F9303E">
      <w:pPr>
        <w:spacing w:after="0" w:line="360" w:lineRule="auto"/>
        <w:jc w:val="both"/>
        <w:rPr>
          <w:rFonts w:ascii="Arial" w:hAnsi="Arial" w:cs="Arial"/>
          <w:sz w:val="24"/>
          <w:szCs w:val="24"/>
          <w:lang w:val="es-ES" w:eastAsia="es-ES"/>
        </w:rPr>
      </w:pPr>
      <w:r w:rsidRPr="00F9303E">
        <w:rPr>
          <w:rFonts w:ascii="Arial" w:hAnsi="Arial" w:cs="Arial"/>
          <w:sz w:val="24"/>
          <w:szCs w:val="24"/>
          <w:lang w:val="es-ES" w:eastAsia="es-ES"/>
        </w:rPr>
        <w:t>Respecto a las documentales remitidas por los denunciados, consistentes en escritos y oficios se consideran de naturaleza privada,</w:t>
      </w:r>
      <w:r w:rsidRPr="00F9303E">
        <w:rPr>
          <w:rStyle w:val="Refdenotaalpie"/>
          <w:rFonts w:ascii="Arial" w:hAnsi="Arial" w:cs="Arial"/>
          <w:sz w:val="24"/>
          <w:szCs w:val="24"/>
          <w:lang w:val="es-ES" w:eastAsia="es-ES"/>
        </w:rPr>
        <w:footnoteReference w:id="63"/>
      </w:r>
      <w:r w:rsidRPr="00F9303E">
        <w:rPr>
          <w:rFonts w:ascii="Arial" w:hAnsi="Arial" w:cs="Arial"/>
          <w:sz w:val="24"/>
          <w:szCs w:val="24"/>
          <w:lang w:val="es-ES" w:eastAsia="es-ES"/>
        </w:rPr>
        <w:t xml:space="preserve"> por lo que tienen el carácter de indiciarias; sin embargo, adminiculadas con los enlaces electrónicos e impresiones de capturas de pantalla</w:t>
      </w:r>
      <w:r w:rsidRPr="00F9303E">
        <w:rPr>
          <w:rStyle w:val="Refdenotaalpie"/>
          <w:rFonts w:ascii="Arial" w:hAnsi="Arial" w:cs="Arial"/>
          <w:sz w:val="24"/>
          <w:szCs w:val="24"/>
          <w:lang w:val="es-ES" w:eastAsia="es-ES"/>
        </w:rPr>
        <w:footnoteReference w:id="64"/>
      </w:r>
      <w:r w:rsidRPr="00F9303E">
        <w:rPr>
          <w:rFonts w:ascii="Arial" w:hAnsi="Arial" w:cs="Arial"/>
          <w:sz w:val="24"/>
          <w:szCs w:val="24"/>
          <w:lang w:val="es-ES" w:eastAsia="es-ES"/>
        </w:rPr>
        <w:t xml:space="preserve"> que aportaron y toda vez que dichos enlaces fueron verificados por la Ponencia instructora y además, al no haber sido controvertidas generan convicción sobre su existencia y sobre la veracidad de su contenido, al tratarse de las acciones ejecutadas de manera particular, con el objeto de cumplimentar lo ordenado en la sentencia.</w:t>
      </w:r>
    </w:p>
    <w:p w14:paraId="11AFE8C0" w14:textId="77777777" w:rsidR="00F9303E" w:rsidRPr="0062618E" w:rsidRDefault="00F9303E" w:rsidP="00F9303E">
      <w:pPr>
        <w:spacing w:after="0" w:line="360" w:lineRule="auto"/>
        <w:jc w:val="both"/>
        <w:rPr>
          <w:rFonts w:ascii="Arial" w:hAnsi="Arial" w:cs="Arial"/>
          <w:sz w:val="24"/>
          <w:szCs w:val="24"/>
          <w:lang w:val="es-ES" w:eastAsia="es-ES"/>
        </w:rPr>
      </w:pPr>
    </w:p>
    <w:p w14:paraId="2480D78E" w14:textId="77777777" w:rsidR="006B7D66" w:rsidRDefault="006B7D66" w:rsidP="00726634">
      <w:pPr>
        <w:spacing w:after="0" w:line="360" w:lineRule="auto"/>
        <w:rPr>
          <w:rFonts w:ascii="Arial" w:hAnsi="Arial" w:cs="Arial"/>
          <w:b/>
          <w:bCs/>
          <w:sz w:val="24"/>
          <w:szCs w:val="24"/>
          <w:lang w:val="es-ES" w:eastAsia="es-ES"/>
        </w:rPr>
      </w:pPr>
      <w:r w:rsidRPr="006B7D66">
        <w:rPr>
          <w:rFonts w:ascii="Arial" w:hAnsi="Arial" w:cs="Arial"/>
          <w:b/>
          <w:bCs/>
          <w:sz w:val="24"/>
          <w:szCs w:val="24"/>
          <w:lang w:val="es-ES" w:eastAsia="es-ES"/>
        </w:rPr>
        <w:t xml:space="preserve">B) </w:t>
      </w:r>
      <w:r>
        <w:rPr>
          <w:rFonts w:ascii="Arial" w:hAnsi="Arial" w:cs="Arial"/>
          <w:b/>
          <w:bCs/>
          <w:sz w:val="24"/>
          <w:szCs w:val="24"/>
          <w:lang w:val="es-ES" w:eastAsia="es-ES"/>
        </w:rPr>
        <w:t>Determinación sobre el cumplimiento</w:t>
      </w:r>
    </w:p>
    <w:p w14:paraId="7DDA3933" w14:textId="77777777" w:rsidR="006B7D66" w:rsidRDefault="006B7D66" w:rsidP="00726634">
      <w:pPr>
        <w:spacing w:after="0" w:line="360" w:lineRule="auto"/>
        <w:rPr>
          <w:rFonts w:ascii="Arial" w:hAnsi="Arial" w:cs="Arial"/>
          <w:b/>
          <w:bCs/>
          <w:sz w:val="24"/>
          <w:szCs w:val="24"/>
          <w:lang w:val="es-ES" w:eastAsia="es-ES"/>
        </w:rPr>
      </w:pPr>
    </w:p>
    <w:p w14:paraId="37D158D5" w14:textId="77777777" w:rsidR="006B7D66" w:rsidRPr="003011F2" w:rsidRDefault="006B7D66" w:rsidP="00726634">
      <w:pPr>
        <w:spacing w:after="0" w:line="360" w:lineRule="auto"/>
        <w:jc w:val="both"/>
        <w:rPr>
          <w:rFonts w:ascii="Arial" w:hAnsi="Arial" w:cs="Arial"/>
          <w:sz w:val="24"/>
          <w:szCs w:val="24"/>
          <w:lang w:val="es-ES_tradnl"/>
        </w:rPr>
      </w:pPr>
      <w:r w:rsidRPr="003011F2">
        <w:rPr>
          <w:rFonts w:ascii="Arial" w:hAnsi="Arial" w:cs="Arial"/>
          <w:sz w:val="24"/>
          <w:szCs w:val="24"/>
          <w:lang w:val="es-ES_tradnl"/>
        </w:rPr>
        <w:t xml:space="preserve">Con base en los medios de prueba que se han valorado, este </w:t>
      </w:r>
      <w:r>
        <w:rPr>
          <w:rFonts w:ascii="Arial" w:hAnsi="Arial" w:cs="Arial"/>
          <w:i/>
          <w:sz w:val="24"/>
          <w:szCs w:val="24"/>
          <w:lang w:val="es-ES_tradnl"/>
        </w:rPr>
        <w:t>Ó</w:t>
      </w:r>
      <w:r w:rsidRPr="003011F2">
        <w:rPr>
          <w:rFonts w:ascii="Arial" w:hAnsi="Arial" w:cs="Arial"/>
          <w:i/>
          <w:sz w:val="24"/>
          <w:szCs w:val="24"/>
          <w:lang w:val="es-ES_tradnl"/>
        </w:rPr>
        <w:t xml:space="preserve">rgano </w:t>
      </w:r>
      <w:r>
        <w:rPr>
          <w:rFonts w:ascii="Arial" w:hAnsi="Arial" w:cs="Arial"/>
          <w:i/>
          <w:sz w:val="24"/>
          <w:szCs w:val="24"/>
          <w:lang w:val="es-ES_tradnl"/>
        </w:rPr>
        <w:t>J</w:t>
      </w:r>
      <w:r w:rsidRPr="003011F2">
        <w:rPr>
          <w:rFonts w:ascii="Arial" w:hAnsi="Arial" w:cs="Arial"/>
          <w:i/>
          <w:sz w:val="24"/>
          <w:szCs w:val="24"/>
          <w:lang w:val="es-ES_tradnl"/>
        </w:rPr>
        <w:t>urisdiccional</w:t>
      </w:r>
      <w:r w:rsidRPr="003011F2">
        <w:rPr>
          <w:rFonts w:ascii="Arial" w:hAnsi="Arial" w:cs="Arial"/>
          <w:i/>
          <w:iCs/>
          <w:sz w:val="24"/>
          <w:szCs w:val="24"/>
          <w:lang w:val="es-ES_tradnl"/>
        </w:rPr>
        <w:t xml:space="preserve"> </w:t>
      </w:r>
      <w:r w:rsidRPr="003011F2">
        <w:rPr>
          <w:rFonts w:ascii="Arial" w:hAnsi="Arial" w:cs="Arial"/>
          <w:sz w:val="24"/>
          <w:szCs w:val="24"/>
          <w:lang w:val="es-ES_tradnl"/>
        </w:rPr>
        <w:t xml:space="preserve">puede arribar a la convicción de que los </w:t>
      </w:r>
      <w:r w:rsidRPr="003011F2">
        <w:rPr>
          <w:rFonts w:ascii="Arial" w:hAnsi="Arial" w:cs="Arial"/>
          <w:i/>
          <w:iCs/>
          <w:sz w:val="24"/>
          <w:szCs w:val="24"/>
          <w:lang w:val="es-ES_tradnl"/>
        </w:rPr>
        <w:t xml:space="preserve">denunciados </w:t>
      </w:r>
      <w:r w:rsidRPr="00B77667">
        <w:rPr>
          <w:rFonts w:ascii="Arial" w:hAnsi="Arial" w:cs="Arial"/>
          <w:sz w:val="24"/>
          <w:szCs w:val="24"/>
          <w:lang w:val="es-ES_tradnl"/>
        </w:rPr>
        <w:t xml:space="preserve">y las </w:t>
      </w:r>
      <w:r w:rsidRPr="00B77667">
        <w:rPr>
          <w:rFonts w:ascii="Arial" w:hAnsi="Arial" w:cs="Arial"/>
          <w:sz w:val="24"/>
          <w:szCs w:val="24"/>
          <w:lang w:val="es-ES_tradnl"/>
        </w:rPr>
        <w:lastRenderedPageBreak/>
        <w:t>autoridades vinculadas</w:t>
      </w:r>
      <w:r>
        <w:rPr>
          <w:rFonts w:ascii="Arial" w:hAnsi="Arial" w:cs="Arial"/>
          <w:i/>
          <w:iCs/>
          <w:sz w:val="24"/>
          <w:szCs w:val="24"/>
          <w:lang w:val="es-ES_tradnl"/>
        </w:rPr>
        <w:t xml:space="preserve"> </w:t>
      </w:r>
      <w:r w:rsidRPr="003011F2">
        <w:rPr>
          <w:rFonts w:ascii="Arial" w:hAnsi="Arial" w:cs="Arial"/>
          <w:sz w:val="24"/>
          <w:szCs w:val="24"/>
          <w:lang w:val="es-ES_tradnl"/>
        </w:rPr>
        <w:t xml:space="preserve">han acatado lo ordenado en la sentencia de </w:t>
      </w:r>
      <w:r>
        <w:rPr>
          <w:rFonts w:ascii="Arial" w:hAnsi="Arial" w:cs="Arial"/>
          <w:sz w:val="24"/>
          <w:szCs w:val="24"/>
          <w:lang w:val="es-ES_tradnl"/>
        </w:rPr>
        <w:t>veintiocho de enero</w:t>
      </w:r>
      <w:r w:rsidRPr="003011F2">
        <w:rPr>
          <w:rFonts w:ascii="Arial" w:hAnsi="Arial" w:cs="Arial"/>
          <w:sz w:val="24"/>
          <w:szCs w:val="24"/>
          <w:lang w:val="es-ES_tradnl"/>
        </w:rPr>
        <w:t xml:space="preserve">, </w:t>
      </w:r>
      <w:r>
        <w:rPr>
          <w:rFonts w:ascii="Arial" w:hAnsi="Arial" w:cs="Arial"/>
          <w:sz w:val="24"/>
          <w:szCs w:val="24"/>
          <w:lang w:val="es-ES_tradnl"/>
        </w:rPr>
        <w:t xml:space="preserve">toda vez que </w:t>
      </w:r>
      <w:r w:rsidRPr="003011F2">
        <w:rPr>
          <w:rFonts w:ascii="Arial" w:hAnsi="Arial" w:cs="Arial"/>
          <w:sz w:val="24"/>
          <w:szCs w:val="24"/>
          <w:lang w:val="es-ES_tradnl"/>
        </w:rPr>
        <w:t>han realizado las acciones ordenadas</w:t>
      </w:r>
      <w:r>
        <w:rPr>
          <w:rFonts w:ascii="Arial" w:hAnsi="Arial" w:cs="Arial"/>
          <w:sz w:val="24"/>
          <w:szCs w:val="24"/>
          <w:lang w:val="es-ES_tradnl"/>
        </w:rPr>
        <w:t xml:space="preserve"> y vinculadas. </w:t>
      </w:r>
    </w:p>
    <w:p w14:paraId="7549AE3B" w14:textId="77777777" w:rsidR="006B7D66" w:rsidRPr="003011F2" w:rsidRDefault="006B7D66" w:rsidP="00726634">
      <w:pPr>
        <w:spacing w:after="0" w:line="360" w:lineRule="auto"/>
        <w:jc w:val="both"/>
        <w:rPr>
          <w:rFonts w:ascii="Arial" w:hAnsi="Arial" w:cs="Arial"/>
          <w:sz w:val="24"/>
          <w:szCs w:val="24"/>
          <w:lang w:val="es-ES_tradnl"/>
        </w:rPr>
      </w:pPr>
    </w:p>
    <w:p w14:paraId="26ADF8E2" w14:textId="77777777" w:rsidR="006B7D66" w:rsidRPr="003011F2" w:rsidRDefault="006B7D66" w:rsidP="00726634">
      <w:pPr>
        <w:spacing w:after="0" w:line="360" w:lineRule="auto"/>
        <w:jc w:val="both"/>
        <w:rPr>
          <w:rFonts w:ascii="Arial" w:eastAsia="Arial" w:hAnsi="Arial" w:cs="Arial"/>
          <w:sz w:val="24"/>
          <w:szCs w:val="24"/>
        </w:rPr>
      </w:pPr>
      <w:r>
        <w:rPr>
          <w:rFonts w:ascii="Arial" w:eastAsia="Arial" w:hAnsi="Arial" w:cs="Arial"/>
          <w:sz w:val="24"/>
          <w:szCs w:val="24"/>
        </w:rPr>
        <w:t xml:space="preserve">En ese sentido, acorde con </w:t>
      </w:r>
      <w:r w:rsidRPr="003011F2">
        <w:rPr>
          <w:rFonts w:ascii="Arial" w:eastAsia="Arial" w:hAnsi="Arial" w:cs="Arial"/>
          <w:sz w:val="24"/>
          <w:szCs w:val="24"/>
        </w:rPr>
        <w:t>el valor probatorio que poseen las documentales referidas previamente,</w:t>
      </w:r>
      <w:r>
        <w:rPr>
          <w:rFonts w:ascii="Arial" w:eastAsia="Arial" w:hAnsi="Arial" w:cs="Arial"/>
          <w:sz w:val="24"/>
          <w:szCs w:val="24"/>
        </w:rPr>
        <w:t xml:space="preserve"> </w:t>
      </w:r>
      <w:r w:rsidRPr="003011F2">
        <w:rPr>
          <w:rFonts w:ascii="Arial" w:eastAsia="Arial" w:hAnsi="Arial" w:cs="Arial"/>
          <w:sz w:val="24"/>
          <w:szCs w:val="24"/>
        </w:rPr>
        <w:t>tienen el alcance para dar cumplimiento a lo ordenado en la sentencia, pues son suficientes para acreditar que:</w:t>
      </w:r>
    </w:p>
    <w:p w14:paraId="7B31BBDB" w14:textId="77777777" w:rsidR="006B7D66" w:rsidRPr="003011F2" w:rsidRDefault="006B7D66" w:rsidP="00726634">
      <w:pPr>
        <w:spacing w:after="0" w:line="360" w:lineRule="auto"/>
        <w:jc w:val="both"/>
        <w:rPr>
          <w:rFonts w:ascii="Arial" w:eastAsia="Arial" w:hAnsi="Arial" w:cs="Arial"/>
          <w:sz w:val="24"/>
          <w:szCs w:val="24"/>
        </w:rPr>
      </w:pPr>
    </w:p>
    <w:p w14:paraId="3E00C4E2" w14:textId="77777777" w:rsidR="006B7D66" w:rsidRPr="004A6414" w:rsidRDefault="006B7D66" w:rsidP="00726634">
      <w:pPr>
        <w:pStyle w:val="Prrafodelista"/>
        <w:numPr>
          <w:ilvl w:val="0"/>
          <w:numId w:val="11"/>
        </w:numPr>
        <w:spacing w:line="360" w:lineRule="auto"/>
        <w:jc w:val="both"/>
        <w:rPr>
          <w:rFonts w:cs="Arial"/>
          <w:sz w:val="24"/>
          <w:szCs w:val="24"/>
        </w:rPr>
      </w:pPr>
      <w:r w:rsidRPr="004A6414">
        <w:rPr>
          <w:rFonts w:cs="Arial"/>
          <w:sz w:val="24"/>
          <w:szCs w:val="24"/>
        </w:rPr>
        <w:t xml:space="preserve">El </w:t>
      </w:r>
      <w:r w:rsidR="004A6414" w:rsidRPr="004A6414">
        <w:rPr>
          <w:rFonts w:cs="Arial"/>
          <w:sz w:val="24"/>
          <w:szCs w:val="24"/>
        </w:rPr>
        <w:t>seis</w:t>
      </w:r>
      <w:r w:rsidRPr="004A6414">
        <w:rPr>
          <w:rFonts w:cs="Arial"/>
          <w:sz w:val="24"/>
          <w:szCs w:val="24"/>
        </w:rPr>
        <w:t xml:space="preserve">, </w:t>
      </w:r>
      <w:r w:rsidR="004A6414" w:rsidRPr="004A6414">
        <w:rPr>
          <w:rFonts w:cs="Arial"/>
          <w:sz w:val="24"/>
          <w:szCs w:val="24"/>
        </w:rPr>
        <w:t>siete</w:t>
      </w:r>
      <w:r w:rsidRPr="004A6414">
        <w:rPr>
          <w:rFonts w:cs="Arial"/>
          <w:sz w:val="24"/>
          <w:szCs w:val="24"/>
        </w:rPr>
        <w:t>,</w:t>
      </w:r>
      <w:r w:rsidR="004A6414" w:rsidRPr="004A6414">
        <w:rPr>
          <w:rFonts w:cs="Arial"/>
          <w:sz w:val="24"/>
          <w:szCs w:val="24"/>
        </w:rPr>
        <w:t xml:space="preserve"> ocho, nueve y </w:t>
      </w:r>
      <w:r w:rsidRPr="004A6414">
        <w:rPr>
          <w:rFonts w:cs="Arial"/>
          <w:sz w:val="24"/>
          <w:szCs w:val="24"/>
        </w:rPr>
        <w:t>diez</w:t>
      </w:r>
      <w:r w:rsidR="004A6414" w:rsidRPr="004A6414">
        <w:rPr>
          <w:rFonts w:cs="Arial"/>
          <w:sz w:val="24"/>
          <w:szCs w:val="24"/>
        </w:rPr>
        <w:t xml:space="preserve"> </w:t>
      </w:r>
      <w:r w:rsidRPr="004A6414">
        <w:rPr>
          <w:rFonts w:cs="Arial"/>
          <w:sz w:val="24"/>
          <w:szCs w:val="24"/>
        </w:rPr>
        <w:t xml:space="preserve">de </w:t>
      </w:r>
      <w:r w:rsidR="004A6414" w:rsidRPr="004A6414">
        <w:rPr>
          <w:rFonts w:cs="Arial"/>
          <w:sz w:val="24"/>
          <w:szCs w:val="24"/>
        </w:rPr>
        <w:t>octubre</w:t>
      </w:r>
      <w:r w:rsidRPr="004A6414">
        <w:rPr>
          <w:rFonts w:cs="Arial"/>
          <w:sz w:val="24"/>
          <w:szCs w:val="24"/>
        </w:rPr>
        <w:t xml:space="preserve">, la </w:t>
      </w:r>
      <w:r w:rsidRPr="004A6414">
        <w:rPr>
          <w:rFonts w:cs="Arial"/>
          <w:i/>
          <w:iCs/>
          <w:sz w:val="24"/>
          <w:szCs w:val="24"/>
        </w:rPr>
        <w:t>Secretaría de Igualdad</w:t>
      </w:r>
      <w:r w:rsidRPr="004A6414">
        <w:rPr>
          <w:rFonts w:cs="Arial"/>
          <w:sz w:val="24"/>
          <w:szCs w:val="24"/>
        </w:rPr>
        <w:t xml:space="preserve"> llevó a </w:t>
      </w:r>
      <w:r w:rsidR="004A6414" w:rsidRPr="004A6414">
        <w:rPr>
          <w:rFonts w:cs="Arial"/>
          <w:sz w:val="24"/>
          <w:szCs w:val="24"/>
        </w:rPr>
        <w:t>c</w:t>
      </w:r>
      <w:r w:rsidRPr="004A6414">
        <w:rPr>
          <w:rFonts w:cs="Arial"/>
          <w:sz w:val="24"/>
          <w:szCs w:val="24"/>
        </w:rPr>
        <w:t xml:space="preserve">abo la impartición del programa de capacitación por conducto de la Jefa de Departamento de Prevención y Erradicación a la Violencia. </w:t>
      </w:r>
    </w:p>
    <w:p w14:paraId="3E8DE38D" w14:textId="77777777" w:rsidR="006B7D66" w:rsidRPr="004A6414" w:rsidRDefault="006B7D66" w:rsidP="00726634">
      <w:pPr>
        <w:pStyle w:val="Prrafodelista"/>
        <w:numPr>
          <w:ilvl w:val="0"/>
          <w:numId w:val="11"/>
        </w:numPr>
        <w:spacing w:line="360" w:lineRule="auto"/>
        <w:jc w:val="both"/>
        <w:rPr>
          <w:rFonts w:cs="Arial"/>
          <w:sz w:val="24"/>
          <w:szCs w:val="24"/>
        </w:rPr>
      </w:pPr>
      <w:r w:rsidRPr="004A6414">
        <w:rPr>
          <w:rFonts w:cs="Arial"/>
          <w:sz w:val="24"/>
          <w:szCs w:val="24"/>
        </w:rPr>
        <w:t xml:space="preserve">Los </w:t>
      </w:r>
      <w:r w:rsidRPr="004A6414">
        <w:rPr>
          <w:rFonts w:cs="Arial"/>
          <w:i/>
          <w:iCs/>
          <w:sz w:val="24"/>
          <w:szCs w:val="24"/>
        </w:rPr>
        <w:t>denunciados</w:t>
      </w:r>
      <w:r w:rsidRPr="004A6414">
        <w:rPr>
          <w:rFonts w:cs="Arial"/>
          <w:sz w:val="24"/>
          <w:szCs w:val="24"/>
        </w:rPr>
        <w:t xml:space="preserve"> asistieron al programa de capacitación. </w:t>
      </w:r>
    </w:p>
    <w:p w14:paraId="645F5CB5" w14:textId="77777777" w:rsidR="00D01C36" w:rsidRPr="00D01C36" w:rsidRDefault="008B44B4" w:rsidP="00726634">
      <w:pPr>
        <w:pStyle w:val="Prrafodelista"/>
        <w:numPr>
          <w:ilvl w:val="0"/>
          <w:numId w:val="11"/>
        </w:numPr>
        <w:spacing w:line="360" w:lineRule="auto"/>
        <w:jc w:val="both"/>
        <w:rPr>
          <w:rFonts w:cs="Arial"/>
          <w:sz w:val="24"/>
          <w:szCs w:val="24"/>
        </w:rPr>
      </w:pPr>
      <w:r>
        <w:rPr>
          <w:rFonts w:cs="Arial"/>
          <w:sz w:val="24"/>
          <w:szCs w:val="24"/>
        </w:rPr>
        <w:t>E</w:t>
      </w:r>
      <w:r w:rsidR="00D01C36" w:rsidRPr="00D01C36">
        <w:rPr>
          <w:rFonts w:cs="Arial"/>
          <w:sz w:val="24"/>
          <w:szCs w:val="24"/>
        </w:rPr>
        <w:t xml:space="preserve">l </w:t>
      </w:r>
      <w:r w:rsidR="00D01C36" w:rsidRPr="00D01C36">
        <w:rPr>
          <w:rFonts w:cs="Arial"/>
          <w:i/>
          <w:iCs/>
          <w:sz w:val="24"/>
          <w:szCs w:val="24"/>
        </w:rPr>
        <w:t>PMC</w:t>
      </w:r>
      <w:r w:rsidR="00D01C36" w:rsidRPr="00D01C36">
        <w:rPr>
          <w:rFonts w:cs="Arial"/>
          <w:sz w:val="24"/>
          <w:szCs w:val="24"/>
        </w:rPr>
        <w:t xml:space="preserve"> difundió en su perfil oficial el extracto de la sentencia</w:t>
      </w:r>
      <w:r>
        <w:rPr>
          <w:rFonts w:cs="Arial"/>
          <w:sz w:val="24"/>
          <w:szCs w:val="24"/>
        </w:rPr>
        <w:t>.</w:t>
      </w:r>
      <w:r w:rsidR="00D01C36" w:rsidRPr="00D01C36">
        <w:rPr>
          <w:rFonts w:cs="Arial"/>
          <w:sz w:val="24"/>
          <w:szCs w:val="24"/>
        </w:rPr>
        <w:t xml:space="preserve"> </w:t>
      </w:r>
    </w:p>
    <w:p w14:paraId="39746658" w14:textId="77777777" w:rsidR="006B7D66" w:rsidRPr="008E7698" w:rsidRDefault="00D01C36" w:rsidP="00726634">
      <w:pPr>
        <w:pStyle w:val="Prrafodelista"/>
        <w:numPr>
          <w:ilvl w:val="0"/>
          <w:numId w:val="11"/>
        </w:numPr>
        <w:spacing w:line="360" w:lineRule="auto"/>
        <w:jc w:val="both"/>
        <w:rPr>
          <w:rFonts w:cs="Arial"/>
          <w:sz w:val="24"/>
          <w:szCs w:val="24"/>
        </w:rPr>
      </w:pPr>
      <w:r w:rsidRPr="008E7698">
        <w:rPr>
          <w:rFonts w:cs="Arial"/>
          <w:sz w:val="24"/>
          <w:szCs w:val="24"/>
        </w:rPr>
        <w:t>El</w:t>
      </w:r>
      <w:r w:rsidR="006B7D66" w:rsidRPr="008E7698">
        <w:rPr>
          <w:rFonts w:cs="Arial"/>
          <w:sz w:val="24"/>
          <w:szCs w:val="24"/>
        </w:rPr>
        <w:t xml:space="preserve"> </w:t>
      </w:r>
      <w:r w:rsidR="006B7D66" w:rsidRPr="008E7698">
        <w:rPr>
          <w:rFonts w:cs="Arial"/>
          <w:i/>
          <w:iCs/>
          <w:sz w:val="24"/>
          <w:szCs w:val="24"/>
        </w:rPr>
        <w:t>denunciado</w:t>
      </w:r>
      <w:r w:rsidR="006B7D66" w:rsidRPr="008E7698">
        <w:rPr>
          <w:rFonts w:cs="Arial"/>
          <w:sz w:val="24"/>
          <w:szCs w:val="24"/>
        </w:rPr>
        <w:t xml:space="preserve"> </w:t>
      </w:r>
      <w:r w:rsidRPr="008E7698">
        <w:rPr>
          <w:rFonts w:cs="Arial"/>
          <w:sz w:val="24"/>
          <w:szCs w:val="24"/>
        </w:rPr>
        <w:t xml:space="preserve">difundió en el </w:t>
      </w:r>
      <w:r w:rsidR="002662C3">
        <w:rPr>
          <w:rFonts w:cs="Arial"/>
          <w:sz w:val="24"/>
          <w:szCs w:val="24"/>
        </w:rPr>
        <w:t>P</w:t>
      </w:r>
      <w:r w:rsidRPr="008E7698">
        <w:rPr>
          <w:rFonts w:cs="Arial"/>
          <w:sz w:val="24"/>
          <w:szCs w:val="24"/>
        </w:rPr>
        <w:t xml:space="preserve">eriódico </w:t>
      </w:r>
      <w:r w:rsidR="002662C3">
        <w:rPr>
          <w:rFonts w:cs="Arial"/>
          <w:sz w:val="24"/>
          <w:szCs w:val="24"/>
        </w:rPr>
        <w:t>L</w:t>
      </w:r>
      <w:r w:rsidRPr="008E7698">
        <w:rPr>
          <w:rFonts w:cs="Arial"/>
          <w:sz w:val="24"/>
          <w:szCs w:val="24"/>
        </w:rPr>
        <w:t xml:space="preserve">ocal “Cazador de la Verdad” </w:t>
      </w:r>
      <w:r w:rsidR="006B7D66" w:rsidRPr="008E7698">
        <w:rPr>
          <w:rFonts w:cs="Arial"/>
          <w:sz w:val="24"/>
          <w:szCs w:val="24"/>
        </w:rPr>
        <w:t>el extracto de la sentencia</w:t>
      </w:r>
      <w:r w:rsidRPr="008E7698">
        <w:rPr>
          <w:rFonts w:cs="Arial"/>
          <w:sz w:val="24"/>
          <w:szCs w:val="24"/>
        </w:rPr>
        <w:t xml:space="preserve"> y la </w:t>
      </w:r>
      <w:r w:rsidR="006B7D66" w:rsidRPr="008E7698">
        <w:rPr>
          <w:rFonts w:cs="Arial"/>
          <w:sz w:val="24"/>
          <w:szCs w:val="24"/>
        </w:rPr>
        <w:t>disculpa pública.</w:t>
      </w:r>
    </w:p>
    <w:p w14:paraId="41870899" w14:textId="77777777" w:rsidR="006B7D66" w:rsidRDefault="006B7D66" w:rsidP="00726634">
      <w:pPr>
        <w:pStyle w:val="Prrafodelista"/>
        <w:numPr>
          <w:ilvl w:val="0"/>
          <w:numId w:val="11"/>
        </w:numPr>
        <w:spacing w:line="360" w:lineRule="auto"/>
        <w:jc w:val="both"/>
        <w:rPr>
          <w:rFonts w:cs="Arial"/>
          <w:sz w:val="24"/>
          <w:szCs w:val="24"/>
        </w:rPr>
      </w:pPr>
      <w:r>
        <w:rPr>
          <w:rFonts w:cs="Arial"/>
          <w:sz w:val="24"/>
          <w:szCs w:val="24"/>
        </w:rPr>
        <w:t xml:space="preserve">El </w:t>
      </w:r>
      <w:r w:rsidRPr="00CA4A80">
        <w:rPr>
          <w:rFonts w:cs="Arial"/>
          <w:i/>
          <w:iCs/>
          <w:sz w:val="24"/>
          <w:szCs w:val="24"/>
        </w:rPr>
        <w:t>SMRT</w:t>
      </w:r>
      <w:r>
        <w:rPr>
          <w:rFonts w:cs="Arial"/>
          <w:i/>
          <w:iCs/>
          <w:sz w:val="24"/>
          <w:szCs w:val="24"/>
        </w:rPr>
        <w:t>V</w:t>
      </w:r>
      <w:r w:rsidR="003A13DB">
        <w:rPr>
          <w:rFonts w:cs="Arial"/>
          <w:sz w:val="24"/>
          <w:szCs w:val="24"/>
        </w:rPr>
        <w:t xml:space="preserve"> </w:t>
      </w:r>
      <w:r>
        <w:rPr>
          <w:rFonts w:cs="Arial"/>
          <w:sz w:val="24"/>
          <w:szCs w:val="24"/>
        </w:rPr>
        <w:t xml:space="preserve">difundió el resumen de la sentencia. </w:t>
      </w:r>
    </w:p>
    <w:p w14:paraId="7461AC1F" w14:textId="77777777" w:rsidR="006B7D66" w:rsidRDefault="006B7D66" w:rsidP="00726634">
      <w:pPr>
        <w:pStyle w:val="Prrafodelista"/>
        <w:numPr>
          <w:ilvl w:val="0"/>
          <w:numId w:val="11"/>
        </w:numPr>
        <w:spacing w:line="360" w:lineRule="auto"/>
        <w:jc w:val="both"/>
        <w:rPr>
          <w:rFonts w:cs="Arial"/>
          <w:sz w:val="24"/>
          <w:szCs w:val="24"/>
        </w:rPr>
      </w:pPr>
      <w:r>
        <w:rPr>
          <w:rFonts w:cs="Arial"/>
          <w:sz w:val="24"/>
          <w:szCs w:val="24"/>
        </w:rPr>
        <w:t xml:space="preserve">El </w:t>
      </w:r>
      <w:r>
        <w:rPr>
          <w:rFonts w:cs="Arial"/>
          <w:i/>
          <w:iCs/>
          <w:sz w:val="24"/>
          <w:szCs w:val="24"/>
        </w:rPr>
        <w:t>INE</w:t>
      </w:r>
      <w:r>
        <w:rPr>
          <w:rFonts w:cs="Arial"/>
          <w:sz w:val="24"/>
          <w:szCs w:val="24"/>
        </w:rPr>
        <w:t xml:space="preserve"> y el </w:t>
      </w:r>
      <w:r w:rsidRPr="00493319">
        <w:rPr>
          <w:rFonts w:cs="Arial"/>
          <w:i/>
          <w:iCs/>
          <w:sz w:val="24"/>
          <w:szCs w:val="24"/>
        </w:rPr>
        <w:t>IE</w:t>
      </w:r>
      <w:r>
        <w:rPr>
          <w:rFonts w:cs="Arial"/>
          <w:i/>
          <w:iCs/>
          <w:sz w:val="24"/>
          <w:szCs w:val="24"/>
        </w:rPr>
        <w:t>M</w:t>
      </w:r>
      <w:r>
        <w:rPr>
          <w:rFonts w:cs="Arial"/>
          <w:sz w:val="24"/>
          <w:szCs w:val="24"/>
        </w:rPr>
        <w:t xml:space="preserve"> inscribieron al </w:t>
      </w:r>
      <w:r w:rsidRPr="00493319">
        <w:rPr>
          <w:rFonts w:cs="Arial"/>
          <w:i/>
          <w:iCs/>
          <w:sz w:val="24"/>
          <w:szCs w:val="24"/>
        </w:rPr>
        <w:t xml:space="preserve">denunciado </w:t>
      </w:r>
      <w:r>
        <w:rPr>
          <w:rFonts w:cs="Arial"/>
          <w:sz w:val="24"/>
          <w:szCs w:val="24"/>
        </w:rPr>
        <w:t xml:space="preserve">en el </w:t>
      </w:r>
      <w:r w:rsidRPr="00493319">
        <w:rPr>
          <w:rFonts w:cs="Arial"/>
          <w:i/>
          <w:iCs/>
          <w:sz w:val="24"/>
          <w:szCs w:val="24"/>
        </w:rPr>
        <w:t>Registro Nacional</w:t>
      </w:r>
      <w:r>
        <w:rPr>
          <w:rFonts w:cs="Arial"/>
          <w:sz w:val="24"/>
          <w:szCs w:val="24"/>
        </w:rPr>
        <w:t xml:space="preserve"> y en el </w:t>
      </w:r>
      <w:r w:rsidRPr="00493319">
        <w:rPr>
          <w:rFonts w:cs="Arial"/>
          <w:i/>
          <w:iCs/>
          <w:sz w:val="24"/>
          <w:szCs w:val="24"/>
        </w:rPr>
        <w:t>Registro Estatal</w:t>
      </w:r>
      <w:r>
        <w:rPr>
          <w:rFonts w:cs="Arial"/>
          <w:sz w:val="24"/>
          <w:szCs w:val="24"/>
        </w:rPr>
        <w:t xml:space="preserve">, respectivamente. </w:t>
      </w:r>
    </w:p>
    <w:p w14:paraId="62151998" w14:textId="77777777" w:rsidR="006B7D66" w:rsidRPr="00CA4A80" w:rsidRDefault="006B7D66" w:rsidP="00726634">
      <w:pPr>
        <w:pStyle w:val="Prrafodelista"/>
        <w:numPr>
          <w:ilvl w:val="0"/>
          <w:numId w:val="11"/>
        </w:numPr>
        <w:spacing w:line="360" w:lineRule="auto"/>
        <w:jc w:val="both"/>
        <w:rPr>
          <w:rFonts w:cs="Arial"/>
          <w:sz w:val="24"/>
          <w:szCs w:val="24"/>
        </w:rPr>
      </w:pPr>
      <w:r>
        <w:rPr>
          <w:rFonts w:cs="Arial"/>
          <w:sz w:val="24"/>
          <w:szCs w:val="24"/>
        </w:rPr>
        <w:t xml:space="preserve">El </w:t>
      </w:r>
      <w:r w:rsidRPr="00092E04">
        <w:rPr>
          <w:rFonts w:cs="Arial"/>
          <w:i/>
          <w:iCs/>
          <w:sz w:val="24"/>
          <w:szCs w:val="24"/>
        </w:rPr>
        <w:t>IEM,</w:t>
      </w:r>
      <w:r>
        <w:rPr>
          <w:rFonts w:cs="Arial"/>
          <w:sz w:val="24"/>
          <w:szCs w:val="24"/>
        </w:rPr>
        <w:t xml:space="preserve"> por conducto del área competente, realizó el cobro de la multa impuesta a los </w:t>
      </w:r>
      <w:r w:rsidRPr="00092E04">
        <w:rPr>
          <w:rFonts w:cs="Arial"/>
          <w:i/>
          <w:iCs/>
          <w:sz w:val="24"/>
          <w:szCs w:val="24"/>
        </w:rPr>
        <w:t>denunciados.</w:t>
      </w:r>
      <w:r>
        <w:rPr>
          <w:rFonts w:cs="Arial"/>
          <w:sz w:val="24"/>
          <w:szCs w:val="24"/>
        </w:rPr>
        <w:t xml:space="preserve"> </w:t>
      </w:r>
    </w:p>
    <w:p w14:paraId="5E83D1A1" w14:textId="77777777" w:rsidR="006B7D66" w:rsidRPr="00B12BA2" w:rsidRDefault="006B7D66" w:rsidP="00726634">
      <w:pPr>
        <w:pStyle w:val="Prrafodelista"/>
        <w:spacing w:line="360" w:lineRule="auto"/>
        <w:jc w:val="both"/>
        <w:rPr>
          <w:rFonts w:cs="Arial"/>
          <w:sz w:val="24"/>
          <w:szCs w:val="24"/>
        </w:rPr>
      </w:pPr>
    </w:p>
    <w:p w14:paraId="020DFF89" w14:textId="77777777" w:rsidR="006B7D66" w:rsidRPr="00E73EA0" w:rsidRDefault="006B7D66" w:rsidP="00726634">
      <w:pPr>
        <w:spacing w:after="0" w:line="360" w:lineRule="auto"/>
        <w:jc w:val="both"/>
        <w:rPr>
          <w:rFonts w:ascii="Arial" w:hAnsi="Arial" w:cs="Arial"/>
          <w:sz w:val="24"/>
          <w:szCs w:val="24"/>
        </w:rPr>
      </w:pPr>
      <w:r w:rsidRPr="003011F2">
        <w:rPr>
          <w:rFonts w:ascii="Arial" w:hAnsi="Arial" w:cs="Arial"/>
          <w:sz w:val="24"/>
          <w:szCs w:val="24"/>
        </w:rPr>
        <w:t xml:space="preserve">Debido a lo anterior, se desprende que los </w:t>
      </w:r>
      <w:r w:rsidRPr="003011F2">
        <w:rPr>
          <w:rFonts w:ascii="Arial" w:hAnsi="Arial" w:cs="Arial"/>
          <w:i/>
          <w:iCs/>
          <w:sz w:val="24"/>
          <w:szCs w:val="24"/>
        </w:rPr>
        <w:t>denunciados</w:t>
      </w:r>
      <w:r w:rsidRPr="003011F2">
        <w:rPr>
          <w:rFonts w:ascii="Arial" w:hAnsi="Arial" w:cs="Arial"/>
          <w:sz w:val="24"/>
          <w:szCs w:val="24"/>
        </w:rPr>
        <w:t xml:space="preserve"> y la</w:t>
      </w:r>
      <w:r>
        <w:rPr>
          <w:rFonts w:ascii="Arial" w:hAnsi="Arial" w:cs="Arial"/>
          <w:sz w:val="24"/>
          <w:szCs w:val="24"/>
        </w:rPr>
        <w:t>s</w:t>
      </w:r>
      <w:r w:rsidRPr="003011F2">
        <w:rPr>
          <w:rFonts w:ascii="Arial" w:hAnsi="Arial" w:cs="Arial"/>
          <w:sz w:val="24"/>
          <w:szCs w:val="24"/>
        </w:rPr>
        <w:t xml:space="preserve"> </w:t>
      </w:r>
      <w:r w:rsidRPr="00863F99">
        <w:rPr>
          <w:rFonts w:ascii="Arial" w:hAnsi="Arial" w:cs="Arial"/>
          <w:sz w:val="24"/>
          <w:szCs w:val="24"/>
        </w:rPr>
        <w:t>autoridades vinculadas</w:t>
      </w:r>
      <w:r w:rsidRPr="003011F2">
        <w:rPr>
          <w:rFonts w:ascii="Arial" w:hAnsi="Arial" w:cs="Arial"/>
          <w:sz w:val="24"/>
          <w:szCs w:val="24"/>
        </w:rPr>
        <w:t xml:space="preserve"> cumplieron con lo ordenado</w:t>
      </w:r>
      <w:r>
        <w:rPr>
          <w:rFonts w:ascii="Arial" w:hAnsi="Arial" w:cs="Arial"/>
          <w:sz w:val="24"/>
          <w:szCs w:val="24"/>
        </w:rPr>
        <w:t xml:space="preserve"> </w:t>
      </w:r>
      <w:r w:rsidRPr="003011F2">
        <w:rPr>
          <w:rFonts w:ascii="Arial" w:hAnsi="Arial" w:cs="Arial"/>
          <w:sz w:val="24"/>
          <w:szCs w:val="24"/>
        </w:rPr>
        <w:t xml:space="preserve">en la </w:t>
      </w:r>
      <w:r w:rsidR="00055E54" w:rsidRPr="00055E54">
        <w:rPr>
          <w:rFonts w:ascii="Arial" w:hAnsi="Arial" w:cs="Arial"/>
          <w:i/>
          <w:iCs/>
          <w:sz w:val="24"/>
          <w:szCs w:val="24"/>
        </w:rPr>
        <w:t>Sentencia</w:t>
      </w:r>
      <w:r w:rsidR="00055E54">
        <w:rPr>
          <w:rFonts w:ascii="Arial" w:hAnsi="Arial" w:cs="Arial"/>
          <w:sz w:val="24"/>
          <w:szCs w:val="24"/>
        </w:rPr>
        <w:t xml:space="preserve"> </w:t>
      </w:r>
      <w:r w:rsidRPr="003011F2">
        <w:rPr>
          <w:rFonts w:ascii="Arial" w:hAnsi="Arial" w:cs="Arial"/>
          <w:sz w:val="24"/>
          <w:szCs w:val="24"/>
        </w:rPr>
        <w:t>tal y como se aprecia en la siguiente tabla</w:t>
      </w:r>
      <w:r>
        <w:rPr>
          <w:rFonts w:ascii="Arial" w:hAnsi="Arial" w:cs="Arial"/>
          <w:sz w:val="24"/>
          <w:szCs w:val="24"/>
        </w:rPr>
        <w:t>.</w:t>
      </w:r>
    </w:p>
    <w:p w14:paraId="6E10C96A" w14:textId="77777777" w:rsidR="00247709" w:rsidRDefault="00247709" w:rsidP="00247709">
      <w:pPr>
        <w:spacing w:after="0" w:line="360" w:lineRule="auto"/>
        <w:rPr>
          <w:rFonts w:ascii="Arial" w:hAnsi="Arial" w:cs="Arial"/>
          <w:sz w:val="24"/>
          <w:szCs w:val="24"/>
          <w:lang w:val="es-ES"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3852"/>
        <w:gridCol w:w="2207"/>
        <w:gridCol w:w="2207"/>
      </w:tblGrid>
      <w:tr w:rsidR="00BC321D" w:rsidRPr="00247709" w14:paraId="0CC5DB42" w14:textId="77777777" w:rsidTr="00C65BD2">
        <w:trPr>
          <w:trHeight w:val="333"/>
          <w:tblHeader/>
        </w:trPr>
        <w:tc>
          <w:tcPr>
            <w:tcW w:w="562" w:type="dxa"/>
            <w:shd w:val="clear" w:color="auto" w:fill="4C94D8"/>
            <w:vAlign w:val="center"/>
          </w:tcPr>
          <w:p w14:paraId="150BCC84" w14:textId="77777777" w:rsidR="00247709" w:rsidRPr="00C65BD2" w:rsidRDefault="00247709" w:rsidP="00C65BD2">
            <w:pPr>
              <w:spacing w:after="0" w:line="240" w:lineRule="auto"/>
              <w:jc w:val="center"/>
              <w:rPr>
                <w:rFonts w:ascii="Arial Narrow" w:eastAsia="Aptos" w:hAnsi="Arial Narrow" w:cs="Times New Roman"/>
                <w:b/>
                <w:bCs/>
                <w:kern w:val="2"/>
                <w:sz w:val="24"/>
                <w:szCs w:val="24"/>
                <w:lang w:eastAsia="en-US"/>
              </w:rPr>
            </w:pPr>
            <w:r w:rsidRPr="00C65BD2">
              <w:rPr>
                <w:rFonts w:ascii="Arial Narrow" w:eastAsia="Aptos" w:hAnsi="Arial Narrow" w:cs="Times New Roman"/>
                <w:b/>
                <w:bCs/>
                <w:kern w:val="2"/>
                <w:sz w:val="24"/>
                <w:szCs w:val="24"/>
                <w:lang w:eastAsia="en-US"/>
              </w:rPr>
              <w:t>No.</w:t>
            </w:r>
          </w:p>
        </w:tc>
        <w:tc>
          <w:tcPr>
            <w:tcW w:w="3852" w:type="dxa"/>
            <w:shd w:val="clear" w:color="auto" w:fill="4C94D8"/>
            <w:vAlign w:val="center"/>
          </w:tcPr>
          <w:p w14:paraId="00B1A8D1" w14:textId="77777777" w:rsidR="00247709" w:rsidRPr="00C65BD2" w:rsidRDefault="00247709" w:rsidP="00C65BD2">
            <w:pPr>
              <w:spacing w:after="0" w:line="240" w:lineRule="auto"/>
              <w:jc w:val="center"/>
              <w:rPr>
                <w:rFonts w:ascii="Arial Narrow" w:eastAsia="Aptos" w:hAnsi="Arial Narrow" w:cs="Times New Roman"/>
                <w:b/>
                <w:bCs/>
                <w:kern w:val="2"/>
                <w:sz w:val="24"/>
                <w:szCs w:val="24"/>
                <w:lang w:eastAsia="en-US"/>
              </w:rPr>
            </w:pPr>
            <w:r w:rsidRPr="00C65BD2">
              <w:rPr>
                <w:rFonts w:ascii="Arial Narrow" w:eastAsia="Aptos" w:hAnsi="Arial Narrow" w:cs="Times New Roman"/>
                <w:b/>
                <w:bCs/>
                <w:kern w:val="2"/>
                <w:sz w:val="24"/>
                <w:szCs w:val="24"/>
                <w:lang w:eastAsia="en-US"/>
              </w:rPr>
              <w:t>¿Qué se ordenó?</w:t>
            </w:r>
          </w:p>
        </w:tc>
        <w:tc>
          <w:tcPr>
            <w:tcW w:w="2207" w:type="dxa"/>
            <w:shd w:val="clear" w:color="auto" w:fill="4C94D8"/>
            <w:vAlign w:val="center"/>
          </w:tcPr>
          <w:p w14:paraId="3AA60AA1" w14:textId="77777777" w:rsidR="00247709" w:rsidRPr="00C65BD2" w:rsidRDefault="00247709" w:rsidP="00C65BD2">
            <w:pPr>
              <w:spacing w:after="0" w:line="240" w:lineRule="auto"/>
              <w:jc w:val="center"/>
              <w:rPr>
                <w:rFonts w:ascii="Arial Narrow" w:eastAsia="Aptos" w:hAnsi="Arial Narrow" w:cs="Times New Roman"/>
                <w:b/>
                <w:bCs/>
                <w:kern w:val="2"/>
                <w:sz w:val="24"/>
                <w:szCs w:val="24"/>
                <w:lang w:eastAsia="en-US"/>
              </w:rPr>
            </w:pPr>
            <w:r w:rsidRPr="00C65BD2">
              <w:rPr>
                <w:rFonts w:ascii="Arial Narrow" w:eastAsia="Aptos" w:hAnsi="Arial Narrow" w:cs="Times New Roman"/>
                <w:b/>
                <w:bCs/>
                <w:kern w:val="2"/>
                <w:sz w:val="24"/>
                <w:szCs w:val="24"/>
                <w:lang w:eastAsia="en-US"/>
              </w:rPr>
              <w:t>¿A quién se le vinculó u ordenó?</w:t>
            </w:r>
          </w:p>
        </w:tc>
        <w:tc>
          <w:tcPr>
            <w:tcW w:w="2207" w:type="dxa"/>
            <w:shd w:val="clear" w:color="auto" w:fill="4C94D8"/>
            <w:vAlign w:val="center"/>
          </w:tcPr>
          <w:p w14:paraId="0EF29EE1" w14:textId="77777777" w:rsidR="00247709" w:rsidRPr="00C65BD2" w:rsidRDefault="00247709" w:rsidP="00C65BD2">
            <w:pPr>
              <w:spacing w:after="0" w:line="240" w:lineRule="auto"/>
              <w:jc w:val="center"/>
              <w:rPr>
                <w:rFonts w:ascii="Arial Narrow" w:eastAsia="Aptos" w:hAnsi="Arial Narrow" w:cs="Times New Roman"/>
                <w:b/>
                <w:bCs/>
                <w:kern w:val="2"/>
                <w:sz w:val="24"/>
                <w:szCs w:val="24"/>
                <w:lang w:eastAsia="en-US"/>
              </w:rPr>
            </w:pPr>
            <w:r w:rsidRPr="00C65BD2">
              <w:rPr>
                <w:rFonts w:ascii="Arial Narrow" w:eastAsia="Aptos" w:hAnsi="Arial Narrow" w:cs="Times New Roman"/>
                <w:b/>
                <w:bCs/>
                <w:kern w:val="2"/>
                <w:sz w:val="24"/>
                <w:szCs w:val="24"/>
                <w:lang w:eastAsia="en-US"/>
              </w:rPr>
              <w:t>¿Cumplieron?</w:t>
            </w:r>
          </w:p>
        </w:tc>
      </w:tr>
      <w:tr w:rsidR="00BC321D" w:rsidRPr="00247709" w14:paraId="060C0E64" w14:textId="77777777" w:rsidTr="00C65BD2">
        <w:tc>
          <w:tcPr>
            <w:tcW w:w="562" w:type="dxa"/>
            <w:shd w:val="clear" w:color="auto" w:fill="F2F2F2"/>
            <w:vAlign w:val="center"/>
          </w:tcPr>
          <w:p w14:paraId="1D792B53" w14:textId="77777777" w:rsidR="00247709" w:rsidRPr="00C65BD2" w:rsidRDefault="00247709" w:rsidP="00C65BD2">
            <w:pPr>
              <w:pStyle w:val="Prrafodelista"/>
              <w:numPr>
                <w:ilvl w:val="0"/>
                <w:numId w:val="23"/>
              </w:numPr>
              <w:jc w:val="center"/>
              <w:rPr>
                <w:rFonts w:ascii="Arial Narrow" w:hAnsi="Arial Narrow"/>
                <w:kern w:val="2"/>
                <w:sz w:val="24"/>
                <w:szCs w:val="24"/>
                <w:lang w:eastAsia="en-US"/>
              </w:rPr>
            </w:pPr>
          </w:p>
        </w:tc>
        <w:tc>
          <w:tcPr>
            <w:tcW w:w="3852" w:type="dxa"/>
            <w:shd w:val="clear" w:color="auto" w:fill="F2F2F2"/>
            <w:vAlign w:val="center"/>
          </w:tcPr>
          <w:p w14:paraId="4C7FD968" w14:textId="77777777" w:rsidR="00247709" w:rsidRPr="00C65BD2" w:rsidRDefault="00247709" w:rsidP="00C65BD2">
            <w:pPr>
              <w:spacing w:after="0" w:line="240" w:lineRule="auto"/>
              <w:jc w:val="center"/>
              <w:rPr>
                <w:rFonts w:ascii="Arial Narrow" w:eastAsia="Aptos" w:hAnsi="Arial Narrow" w:cs="Times New Roman"/>
                <w:kern w:val="2"/>
                <w:sz w:val="24"/>
                <w:szCs w:val="24"/>
                <w:lang w:eastAsia="en-US"/>
              </w:rPr>
            </w:pPr>
            <w:r w:rsidRPr="00C65BD2">
              <w:rPr>
                <w:rFonts w:ascii="Arial Narrow" w:eastAsia="Aptos" w:hAnsi="Arial Narrow" w:cs="Times New Roman"/>
                <w:kern w:val="2"/>
                <w:sz w:val="24"/>
                <w:szCs w:val="24"/>
                <w:lang w:eastAsia="en-US"/>
              </w:rPr>
              <w:t>Implementar un programa de capacitación y asistir al mismo</w:t>
            </w:r>
          </w:p>
        </w:tc>
        <w:tc>
          <w:tcPr>
            <w:tcW w:w="2207" w:type="dxa"/>
            <w:shd w:val="clear" w:color="auto" w:fill="F2F2F2"/>
            <w:vAlign w:val="center"/>
          </w:tcPr>
          <w:p w14:paraId="5FC444D8" w14:textId="77777777" w:rsidR="00247709" w:rsidRPr="00C65BD2" w:rsidRDefault="00247709" w:rsidP="00C65BD2">
            <w:pPr>
              <w:spacing w:after="0" w:line="240" w:lineRule="auto"/>
              <w:jc w:val="center"/>
              <w:rPr>
                <w:rFonts w:ascii="Arial Narrow" w:eastAsia="Aptos" w:hAnsi="Arial Narrow" w:cs="Times New Roman"/>
                <w:i/>
                <w:iCs/>
                <w:kern w:val="2"/>
                <w:sz w:val="24"/>
                <w:szCs w:val="24"/>
                <w:lang w:eastAsia="en-US"/>
              </w:rPr>
            </w:pPr>
            <w:r w:rsidRPr="00C65BD2">
              <w:rPr>
                <w:rFonts w:ascii="Arial Narrow" w:eastAsia="Aptos" w:hAnsi="Arial Narrow" w:cs="Times New Roman"/>
                <w:i/>
                <w:iCs/>
                <w:kern w:val="2"/>
                <w:sz w:val="24"/>
                <w:szCs w:val="24"/>
                <w:lang w:eastAsia="en-US"/>
              </w:rPr>
              <w:t>Secretaría de Igualdad y denunciados</w:t>
            </w:r>
          </w:p>
        </w:tc>
        <w:tc>
          <w:tcPr>
            <w:tcW w:w="2207" w:type="dxa"/>
            <w:shd w:val="clear" w:color="auto" w:fill="F2F2F2"/>
            <w:vAlign w:val="center"/>
          </w:tcPr>
          <w:p w14:paraId="0791F90D" w14:textId="77777777" w:rsidR="00247709" w:rsidRPr="00C65BD2" w:rsidRDefault="00247709" w:rsidP="00C65BD2">
            <w:pPr>
              <w:spacing w:after="0" w:line="240" w:lineRule="auto"/>
              <w:jc w:val="center"/>
              <w:rPr>
                <w:rFonts w:ascii="Arial Narrow" w:eastAsia="Aptos" w:hAnsi="Arial Narrow" w:cs="Times New Roman"/>
                <w:kern w:val="2"/>
                <w:sz w:val="24"/>
                <w:szCs w:val="24"/>
                <w:lang w:eastAsia="en-US"/>
              </w:rPr>
            </w:pPr>
            <w:r w:rsidRPr="00C65BD2">
              <w:rPr>
                <w:rFonts w:ascii="Arial Narrow" w:eastAsia="Aptos" w:hAnsi="Arial Narrow" w:cs="Times New Roman"/>
                <w:kern w:val="2"/>
                <w:sz w:val="24"/>
                <w:szCs w:val="24"/>
                <w:lang w:eastAsia="en-US"/>
              </w:rPr>
              <w:t>Sí</w:t>
            </w:r>
          </w:p>
        </w:tc>
      </w:tr>
      <w:tr w:rsidR="00BC321D" w:rsidRPr="00247709" w14:paraId="6DE5E637" w14:textId="77777777" w:rsidTr="00C65BD2">
        <w:tc>
          <w:tcPr>
            <w:tcW w:w="562" w:type="dxa"/>
            <w:shd w:val="clear" w:color="auto" w:fill="F2F2F2"/>
            <w:vAlign w:val="center"/>
          </w:tcPr>
          <w:p w14:paraId="1790BB51" w14:textId="77777777" w:rsidR="00247709" w:rsidRPr="00C65BD2" w:rsidRDefault="00247709" w:rsidP="00C65BD2">
            <w:pPr>
              <w:pStyle w:val="Prrafodelista"/>
              <w:numPr>
                <w:ilvl w:val="0"/>
                <w:numId w:val="23"/>
              </w:numPr>
              <w:jc w:val="center"/>
              <w:rPr>
                <w:rFonts w:ascii="Arial Narrow" w:hAnsi="Arial Narrow"/>
                <w:kern w:val="2"/>
                <w:sz w:val="24"/>
                <w:szCs w:val="24"/>
                <w:lang w:eastAsia="en-US"/>
              </w:rPr>
            </w:pPr>
          </w:p>
        </w:tc>
        <w:tc>
          <w:tcPr>
            <w:tcW w:w="3852" w:type="dxa"/>
            <w:shd w:val="clear" w:color="auto" w:fill="F2F2F2"/>
            <w:vAlign w:val="center"/>
          </w:tcPr>
          <w:p w14:paraId="266ED39E" w14:textId="77777777" w:rsidR="00247709" w:rsidRPr="00C65BD2" w:rsidRDefault="00247709" w:rsidP="00C65BD2">
            <w:pPr>
              <w:spacing w:after="0" w:line="240" w:lineRule="auto"/>
              <w:jc w:val="center"/>
              <w:rPr>
                <w:rFonts w:ascii="Arial Narrow" w:eastAsia="Aptos" w:hAnsi="Arial Narrow" w:cs="Times New Roman"/>
                <w:kern w:val="2"/>
                <w:sz w:val="24"/>
                <w:szCs w:val="24"/>
                <w:lang w:eastAsia="en-US"/>
              </w:rPr>
            </w:pPr>
            <w:r w:rsidRPr="00C65BD2">
              <w:rPr>
                <w:rFonts w:ascii="Arial Narrow" w:eastAsia="Aptos" w:hAnsi="Arial Narrow" w:cs="Times New Roman"/>
                <w:kern w:val="2"/>
                <w:sz w:val="24"/>
                <w:szCs w:val="24"/>
                <w:lang w:eastAsia="en-US"/>
              </w:rPr>
              <w:t>Publicación y difusión del resumen</w:t>
            </w:r>
          </w:p>
        </w:tc>
        <w:tc>
          <w:tcPr>
            <w:tcW w:w="2207" w:type="dxa"/>
            <w:shd w:val="clear" w:color="auto" w:fill="F2F2F2"/>
            <w:vAlign w:val="center"/>
          </w:tcPr>
          <w:p w14:paraId="04B908ED" w14:textId="77777777" w:rsidR="00247709" w:rsidRPr="00C65BD2" w:rsidRDefault="00247709" w:rsidP="00C65BD2">
            <w:pPr>
              <w:spacing w:after="0" w:line="240" w:lineRule="auto"/>
              <w:jc w:val="center"/>
              <w:rPr>
                <w:rFonts w:ascii="Arial Narrow" w:eastAsia="Aptos" w:hAnsi="Arial Narrow" w:cs="Times New Roman"/>
                <w:i/>
                <w:iCs/>
                <w:kern w:val="2"/>
                <w:sz w:val="24"/>
                <w:szCs w:val="24"/>
                <w:lang w:eastAsia="en-US"/>
              </w:rPr>
            </w:pPr>
            <w:r w:rsidRPr="00C65BD2">
              <w:rPr>
                <w:rFonts w:ascii="Arial Narrow" w:eastAsia="Aptos" w:hAnsi="Arial Narrow" w:cs="Times New Roman"/>
                <w:i/>
                <w:iCs/>
                <w:kern w:val="2"/>
                <w:sz w:val="24"/>
                <w:szCs w:val="24"/>
                <w:lang w:eastAsia="en-US"/>
              </w:rPr>
              <w:t>Denunciados y SMRTV</w:t>
            </w:r>
          </w:p>
        </w:tc>
        <w:tc>
          <w:tcPr>
            <w:tcW w:w="2207" w:type="dxa"/>
            <w:shd w:val="clear" w:color="auto" w:fill="F2F2F2"/>
            <w:vAlign w:val="center"/>
          </w:tcPr>
          <w:p w14:paraId="49982C3C" w14:textId="77777777" w:rsidR="00247709" w:rsidRPr="00C65BD2" w:rsidRDefault="00247709" w:rsidP="00C65BD2">
            <w:pPr>
              <w:spacing w:after="0" w:line="240" w:lineRule="auto"/>
              <w:jc w:val="center"/>
              <w:rPr>
                <w:rFonts w:ascii="Arial Narrow" w:eastAsia="Aptos" w:hAnsi="Arial Narrow" w:cs="Times New Roman"/>
                <w:kern w:val="2"/>
                <w:sz w:val="24"/>
                <w:szCs w:val="24"/>
                <w:lang w:eastAsia="en-US"/>
              </w:rPr>
            </w:pPr>
            <w:r w:rsidRPr="00C65BD2">
              <w:rPr>
                <w:rFonts w:ascii="Arial Narrow" w:eastAsia="Aptos" w:hAnsi="Arial Narrow" w:cs="Times New Roman"/>
                <w:kern w:val="2"/>
                <w:sz w:val="24"/>
                <w:szCs w:val="24"/>
                <w:lang w:eastAsia="en-US"/>
              </w:rPr>
              <w:t>Sí</w:t>
            </w:r>
          </w:p>
        </w:tc>
      </w:tr>
      <w:tr w:rsidR="00BC321D" w:rsidRPr="00247709" w14:paraId="4800081C" w14:textId="77777777" w:rsidTr="00C65BD2">
        <w:tc>
          <w:tcPr>
            <w:tcW w:w="562" w:type="dxa"/>
            <w:shd w:val="clear" w:color="auto" w:fill="F2F2F2"/>
            <w:vAlign w:val="center"/>
          </w:tcPr>
          <w:p w14:paraId="27BDC5D1" w14:textId="77777777" w:rsidR="00247709" w:rsidRPr="00C65BD2" w:rsidRDefault="00247709" w:rsidP="00C65BD2">
            <w:pPr>
              <w:pStyle w:val="Prrafodelista"/>
              <w:numPr>
                <w:ilvl w:val="0"/>
                <w:numId w:val="23"/>
              </w:numPr>
              <w:jc w:val="center"/>
              <w:rPr>
                <w:rFonts w:ascii="Arial Narrow" w:hAnsi="Arial Narrow"/>
                <w:kern w:val="2"/>
                <w:sz w:val="24"/>
                <w:szCs w:val="24"/>
                <w:lang w:eastAsia="en-US"/>
              </w:rPr>
            </w:pPr>
          </w:p>
        </w:tc>
        <w:tc>
          <w:tcPr>
            <w:tcW w:w="3852" w:type="dxa"/>
            <w:shd w:val="clear" w:color="auto" w:fill="F2F2F2"/>
            <w:vAlign w:val="center"/>
          </w:tcPr>
          <w:p w14:paraId="365AA3E4" w14:textId="77777777" w:rsidR="00247709" w:rsidRPr="00C65BD2" w:rsidRDefault="00247709" w:rsidP="00C65BD2">
            <w:pPr>
              <w:spacing w:after="0" w:line="240" w:lineRule="auto"/>
              <w:jc w:val="center"/>
              <w:rPr>
                <w:rFonts w:ascii="Arial Narrow" w:eastAsia="Aptos" w:hAnsi="Arial Narrow" w:cs="Times New Roman"/>
                <w:kern w:val="2"/>
                <w:sz w:val="24"/>
                <w:szCs w:val="24"/>
                <w:lang w:eastAsia="en-US"/>
              </w:rPr>
            </w:pPr>
            <w:r w:rsidRPr="00C65BD2">
              <w:rPr>
                <w:rFonts w:ascii="Arial Narrow" w:eastAsia="Aptos" w:hAnsi="Arial Narrow" w:cs="Times New Roman"/>
                <w:kern w:val="2"/>
                <w:sz w:val="24"/>
                <w:szCs w:val="24"/>
                <w:lang w:eastAsia="en-US"/>
              </w:rPr>
              <w:t>Ofrecer y difundir disculpa pública</w:t>
            </w:r>
          </w:p>
        </w:tc>
        <w:tc>
          <w:tcPr>
            <w:tcW w:w="2207" w:type="dxa"/>
            <w:shd w:val="clear" w:color="auto" w:fill="F2F2F2"/>
            <w:vAlign w:val="center"/>
          </w:tcPr>
          <w:p w14:paraId="4E4E27D0" w14:textId="77777777" w:rsidR="00247709" w:rsidRPr="00C65BD2" w:rsidRDefault="00247709" w:rsidP="00C65BD2">
            <w:pPr>
              <w:spacing w:after="0" w:line="240" w:lineRule="auto"/>
              <w:jc w:val="center"/>
              <w:rPr>
                <w:rFonts w:ascii="Arial Narrow" w:eastAsia="Aptos" w:hAnsi="Arial Narrow" w:cs="Times New Roman"/>
                <w:i/>
                <w:iCs/>
                <w:kern w:val="2"/>
                <w:sz w:val="24"/>
                <w:szCs w:val="24"/>
                <w:lang w:eastAsia="en-US"/>
              </w:rPr>
            </w:pPr>
            <w:r w:rsidRPr="00C65BD2">
              <w:rPr>
                <w:rFonts w:ascii="Arial Narrow" w:eastAsia="Aptos" w:hAnsi="Arial Narrow" w:cs="Times New Roman"/>
                <w:i/>
                <w:iCs/>
                <w:kern w:val="2"/>
                <w:sz w:val="24"/>
                <w:szCs w:val="24"/>
                <w:lang w:eastAsia="en-US"/>
              </w:rPr>
              <w:t>Denunciado</w:t>
            </w:r>
          </w:p>
        </w:tc>
        <w:tc>
          <w:tcPr>
            <w:tcW w:w="2207" w:type="dxa"/>
            <w:shd w:val="clear" w:color="auto" w:fill="F2F2F2"/>
            <w:vAlign w:val="center"/>
          </w:tcPr>
          <w:p w14:paraId="275A2311" w14:textId="77777777" w:rsidR="00247709" w:rsidRPr="00C65BD2" w:rsidRDefault="00247709" w:rsidP="00C65BD2">
            <w:pPr>
              <w:spacing w:after="0" w:line="240" w:lineRule="auto"/>
              <w:jc w:val="center"/>
              <w:rPr>
                <w:rFonts w:ascii="Arial Narrow" w:eastAsia="Aptos" w:hAnsi="Arial Narrow" w:cs="Times New Roman"/>
                <w:kern w:val="2"/>
                <w:sz w:val="24"/>
                <w:szCs w:val="24"/>
                <w:lang w:eastAsia="en-US"/>
              </w:rPr>
            </w:pPr>
            <w:r w:rsidRPr="00C65BD2">
              <w:rPr>
                <w:rFonts w:ascii="Arial Narrow" w:eastAsia="Aptos" w:hAnsi="Arial Narrow" w:cs="Times New Roman"/>
                <w:kern w:val="2"/>
                <w:sz w:val="24"/>
                <w:szCs w:val="24"/>
                <w:lang w:eastAsia="en-US"/>
              </w:rPr>
              <w:t>Sí</w:t>
            </w:r>
          </w:p>
        </w:tc>
      </w:tr>
      <w:tr w:rsidR="00BC321D" w:rsidRPr="00247709" w14:paraId="700DB6AE" w14:textId="77777777" w:rsidTr="00C65BD2">
        <w:tc>
          <w:tcPr>
            <w:tcW w:w="562" w:type="dxa"/>
            <w:shd w:val="clear" w:color="auto" w:fill="F2F2F2"/>
            <w:vAlign w:val="center"/>
          </w:tcPr>
          <w:p w14:paraId="4443F835" w14:textId="77777777" w:rsidR="00247709" w:rsidRPr="00C65BD2" w:rsidRDefault="00247709" w:rsidP="00C65BD2">
            <w:pPr>
              <w:pStyle w:val="Prrafodelista"/>
              <w:numPr>
                <w:ilvl w:val="0"/>
                <w:numId w:val="23"/>
              </w:numPr>
              <w:jc w:val="center"/>
              <w:rPr>
                <w:rFonts w:ascii="Arial Narrow" w:hAnsi="Arial Narrow"/>
                <w:kern w:val="2"/>
                <w:sz w:val="24"/>
                <w:szCs w:val="24"/>
                <w:lang w:eastAsia="en-US"/>
              </w:rPr>
            </w:pPr>
          </w:p>
        </w:tc>
        <w:tc>
          <w:tcPr>
            <w:tcW w:w="3852" w:type="dxa"/>
            <w:shd w:val="clear" w:color="auto" w:fill="F2F2F2"/>
            <w:vAlign w:val="center"/>
          </w:tcPr>
          <w:p w14:paraId="7E95E184" w14:textId="77777777" w:rsidR="00247709" w:rsidRPr="00C65BD2" w:rsidRDefault="00247709" w:rsidP="00C65BD2">
            <w:pPr>
              <w:spacing w:after="0" w:line="240" w:lineRule="auto"/>
              <w:jc w:val="center"/>
              <w:rPr>
                <w:rFonts w:ascii="Arial Narrow" w:eastAsia="Aptos" w:hAnsi="Arial Narrow" w:cs="Times New Roman"/>
                <w:kern w:val="2"/>
                <w:sz w:val="24"/>
                <w:szCs w:val="24"/>
                <w:lang w:eastAsia="en-US"/>
              </w:rPr>
            </w:pPr>
            <w:r w:rsidRPr="00C65BD2">
              <w:rPr>
                <w:rFonts w:ascii="Arial Narrow" w:eastAsia="Aptos" w:hAnsi="Arial Narrow" w:cs="Times New Roman"/>
                <w:kern w:val="2"/>
                <w:sz w:val="24"/>
                <w:szCs w:val="24"/>
                <w:lang w:eastAsia="en-US"/>
              </w:rPr>
              <w:t>Cobro y pago de multa e inscripción en el Registro Nacional y en el Registro Estatal</w:t>
            </w:r>
          </w:p>
        </w:tc>
        <w:tc>
          <w:tcPr>
            <w:tcW w:w="2207" w:type="dxa"/>
            <w:shd w:val="clear" w:color="auto" w:fill="F2F2F2"/>
            <w:vAlign w:val="center"/>
          </w:tcPr>
          <w:p w14:paraId="56F9841B" w14:textId="77777777" w:rsidR="00247709" w:rsidRPr="00C65BD2" w:rsidRDefault="00247709" w:rsidP="00C65BD2">
            <w:pPr>
              <w:spacing w:after="0" w:line="240" w:lineRule="auto"/>
              <w:jc w:val="center"/>
              <w:rPr>
                <w:rFonts w:ascii="Arial Narrow" w:eastAsia="Aptos" w:hAnsi="Arial Narrow" w:cs="Times New Roman"/>
                <w:i/>
                <w:iCs/>
                <w:kern w:val="2"/>
                <w:sz w:val="24"/>
                <w:szCs w:val="24"/>
                <w:lang w:eastAsia="en-US"/>
              </w:rPr>
            </w:pPr>
            <w:r w:rsidRPr="00C65BD2">
              <w:rPr>
                <w:rFonts w:ascii="Arial Narrow" w:eastAsia="Aptos" w:hAnsi="Arial Narrow" w:cs="Times New Roman"/>
                <w:i/>
                <w:iCs/>
                <w:kern w:val="2"/>
                <w:sz w:val="24"/>
                <w:szCs w:val="24"/>
                <w:lang w:eastAsia="en-US"/>
              </w:rPr>
              <w:t>INE, IEM y denunciados</w:t>
            </w:r>
          </w:p>
        </w:tc>
        <w:tc>
          <w:tcPr>
            <w:tcW w:w="2207" w:type="dxa"/>
            <w:shd w:val="clear" w:color="auto" w:fill="F2F2F2"/>
            <w:vAlign w:val="center"/>
          </w:tcPr>
          <w:p w14:paraId="3D4DE317" w14:textId="77777777" w:rsidR="00247709" w:rsidRPr="00C65BD2" w:rsidRDefault="00247709" w:rsidP="00C65BD2">
            <w:pPr>
              <w:spacing w:after="0" w:line="240" w:lineRule="auto"/>
              <w:jc w:val="center"/>
              <w:rPr>
                <w:rFonts w:ascii="Arial Narrow" w:eastAsia="Aptos" w:hAnsi="Arial Narrow" w:cs="Times New Roman"/>
                <w:kern w:val="2"/>
                <w:sz w:val="24"/>
                <w:szCs w:val="24"/>
                <w:lang w:eastAsia="en-US"/>
              </w:rPr>
            </w:pPr>
            <w:r w:rsidRPr="00C65BD2">
              <w:rPr>
                <w:rFonts w:ascii="Arial Narrow" w:eastAsia="Aptos" w:hAnsi="Arial Narrow" w:cs="Times New Roman"/>
                <w:kern w:val="2"/>
                <w:sz w:val="24"/>
                <w:szCs w:val="24"/>
                <w:lang w:eastAsia="en-US"/>
              </w:rPr>
              <w:t>Sí</w:t>
            </w:r>
          </w:p>
        </w:tc>
      </w:tr>
      <w:tr w:rsidR="00BC321D" w:rsidRPr="00247709" w14:paraId="5C050D1F" w14:textId="77777777" w:rsidTr="00C65BD2">
        <w:tc>
          <w:tcPr>
            <w:tcW w:w="562" w:type="dxa"/>
            <w:shd w:val="clear" w:color="auto" w:fill="F2F2F2"/>
            <w:vAlign w:val="center"/>
          </w:tcPr>
          <w:p w14:paraId="59261C6F" w14:textId="77777777" w:rsidR="00247709" w:rsidRPr="00C65BD2" w:rsidRDefault="00247709" w:rsidP="00C65BD2">
            <w:pPr>
              <w:pStyle w:val="Prrafodelista"/>
              <w:numPr>
                <w:ilvl w:val="0"/>
                <w:numId w:val="23"/>
              </w:numPr>
              <w:jc w:val="center"/>
              <w:rPr>
                <w:rFonts w:ascii="Arial Narrow" w:hAnsi="Arial Narrow"/>
                <w:kern w:val="2"/>
                <w:sz w:val="24"/>
                <w:szCs w:val="24"/>
                <w:lang w:eastAsia="en-US"/>
              </w:rPr>
            </w:pPr>
          </w:p>
        </w:tc>
        <w:tc>
          <w:tcPr>
            <w:tcW w:w="3852" w:type="dxa"/>
            <w:shd w:val="clear" w:color="auto" w:fill="F2F2F2"/>
            <w:vAlign w:val="center"/>
          </w:tcPr>
          <w:p w14:paraId="261DA578" w14:textId="77777777" w:rsidR="00247709" w:rsidRPr="00C65BD2" w:rsidRDefault="00247709" w:rsidP="00C65BD2">
            <w:pPr>
              <w:spacing w:after="0" w:line="240" w:lineRule="auto"/>
              <w:jc w:val="center"/>
              <w:rPr>
                <w:rFonts w:ascii="Arial Narrow" w:eastAsia="Aptos" w:hAnsi="Arial Narrow" w:cs="Times New Roman"/>
                <w:kern w:val="2"/>
                <w:sz w:val="24"/>
                <w:szCs w:val="24"/>
                <w:lang w:eastAsia="en-US"/>
              </w:rPr>
            </w:pPr>
            <w:r w:rsidRPr="00C65BD2">
              <w:rPr>
                <w:rFonts w:ascii="Arial Narrow" w:eastAsia="Aptos" w:hAnsi="Arial Narrow" w:cs="Times New Roman"/>
                <w:kern w:val="2"/>
                <w:sz w:val="24"/>
                <w:szCs w:val="24"/>
                <w:lang w:eastAsia="en-US"/>
              </w:rPr>
              <w:t>Informar las acciones de cumplimiento</w:t>
            </w:r>
          </w:p>
        </w:tc>
        <w:tc>
          <w:tcPr>
            <w:tcW w:w="2207" w:type="dxa"/>
            <w:shd w:val="clear" w:color="auto" w:fill="F2F2F2"/>
            <w:vAlign w:val="center"/>
          </w:tcPr>
          <w:p w14:paraId="5A61A996" w14:textId="77777777" w:rsidR="00247709" w:rsidRPr="00C65BD2" w:rsidRDefault="00247709" w:rsidP="00C65BD2">
            <w:pPr>
              <w:spacing w:after="0" w:line="240" w:lineRule="auto"/>
              <w:jc w:val="center"/>
              <w:rPr>
                <w:rFonts w:ascii="Arial Narrow" w:eastAsia="Aptos" w:hAnsi="Arial Narrow" w:cs="Times New Roman"/>
                <w:i/>
                <w:iCs/>
                <w:kern w:val="2"/>
                <w:sz w:val="24"/>
                <w:szCs w:val="24"/>
                <w:lang w:eastAsia="en-US"/>
              </w:rPr>
            </w:pPr>
            <w:r w:rsidRPr="00C65BD2">
              <w:rPr>
                <w:rFonts w:ascii="Arial Narrow" w:eastAsia="Aptos" w:hAnsi="Arial Narrow" w:cs="Times New Roman"/>
                <w:kern w:val="2"/>
                <w:sz w:val="24"/>
                <w:szCs w:val="24"/>
                <w:lang w:eastAsia="en-US"/>
              </w:rPr>
              <w:t>Autoridades vinculadas y</w:t>
            </w:r>
            <w:r w:rsidRPr="00C65BD2">
              <w:rPr>
                <w:rFonts w:ascii="Arial Narrow" w:eastAsia="Aptos" w:hAnsi="Arial Narrow" w:cs="Times New Roman"/>
                <w:i/>
                <w:iCs/>
                <w:kern w:val="2"/>
                <w:sz w:val="24"/>
                <w:szCs w:val="24"/>
                <w:lang w:eastAsia="en-US"/>
              </w:rPr>
              <w:t xml:space="preserve"> denunciados</w:t>
            </w:r>
          </w:p>
        </w:tc>
        <w:tc>
          <w:tcPr>
            <w:tcW w:w="2207" w:type="dxa"/>
            <w:shd w:val="clear" w:color="auto" w:fill="F2F2F2"/>
            <w:vAlign w:val="center"/>
          </w:tcPr>
          <w:p w14:paraId="6FB3B3C9" w14:textId="77777777" w:rsidR="00247709" w:rsidRPr="00C65BD2" w:rsidRDefault="00247709" w:rsidP="00C65BD2">
            <w:pPr>
              <w:spacing w:after="0" w:line="240" w:lineRule="auto"/>
              <w:jc w:val="center"/>
              <w:rPr>
                <w:rFonts w:ascii="Arial Narrow" w:eastAsia="Aptos" w:hAnsi="Arial Narrow" w:cs="Times New Roman"/>
                <w:kern w:val="2"/>
                <w:sz w:val="24"/>
                <w:szCs w:val="24"/>
                <w:lang w:eastAsia="en-US"/>
              </w:rPr>
            </w:pPr>
            <w:r w:rsidRPr="00C65BD2">
              <w:rPr>
                <w:rFonts w:ascii="Arial Narrow" w:eastAsia="Aptos" w:hAnsi="Arial Narrow" w:cs="Times New Roman"/>
                <w:kern w:val="2"/>
                <w:sz w:val="24"/>
                <w:szCs w:val="24"/>
                <w:lang w:eastAsia="en-US"/>
              </w:rPr>
              <w:t>Sí</w:t>
            </w:r>
          </w:p>
        </w:tc>
      </w:tr>
    </w:tbl>
    <w:p w14:paraId="48D535B4" w14:textId="77777777" w:rsidR="00247709" w:rsidRDefault="00247709" w:rsidP="00247709">
      <w:pPr>
        <w:spacing w:after="0" w:line="360" w:lineRule="auto"/>
        <w:rPr>
          <w:rFonts w:ascii="Arial" w:hAnsi="Arial" w:cs="Arial"/>
          <w:sz w:val="24"/>
          <w:szCs w:val="24"/>
          <w:lang w:val="es-ES" w:eastAsia="es-ES"/>
        </w:rPr>
      </w:pPr>
    </w:p>
    <w:p w14:paraId="367A1342" w14:textId="77777777" w:rsidR="00682115" w:rsidRPr="00247709" w:rsidRDefault="00682115" w:rsidP="003A13DB">
      <w:pPr>
        <w:spacing w:after="0" w:line="360" w:lineRule="auto"/>
        <w:jc w:val="both"/>
        <w:rPr>
          <w:rFonts w:ascii="Arial" w:hAnsi="Arial" w:cs="Arial"/>
          <w:sz w:val="24"/>
          <w:szCs w:val="24"/>
          <w:lang w:val="es-ES" w:eastAsia="es-ES"/>
        </w:rPr>
      </w:pPr>
      <w:r>
        <w:rPr>
          <w:rFonts w:ascii="Arial" w:hAnsi="Arial" w:cs="Arial"/>
          <w:sz w:val="24"/>
          <w:szCs w:val="24"/>
        </w:rPr>
        <w:t>Bajo lo antes precisado</w:t>
      </w:r>
      <w:r w:rsidRPr="003011F2">
        <w:rPr>
          <w:rFonts w:ascii="Arial" w:hAnsi="Arial" w:cs="Arial"/>
          <w:sz w:val="24"/>
          <w:szCs w:val="24"/>
        </w:rPr>
        <w:t xml:space="preserve">, </w:t>
      </w:r>
      <w:r>
        <w:rPr>
          <w:rFonts w:ascii="Arial" w:hAnsi="Arial" w:cs="Arial"/>
          <w:sz w:val="24"/>
          <w:szCs w:val="24"/>
        </w:rPr>
        <w:t xml:space="preserve">el análisis del cumplimiento de la sentencia emitida por este </w:t>
      </w:r>
      <w:r w:rsidRPr="00484F0D">
        <w:rPr>
          <w:rFonts w:ascii="Arial" w:hAnsi="Arial" w:cs="Arial"/>
          <w:i/>
          <w:iCs/>
          <w:sz w:val="24"/>
          <w:szCs w:val="24"/>
        </w:rPr>
        <w:t>Tribunal Electoral</w:t>
      </w:r>
      <w:r>
        <w:rPr>
          <w:rFonts w:ascii="Arial" w:hAnsi="Arial" w:cs="Arial"/>
          <w:sz w:val="24"/>
          <w:szCs w:val="24"/>
        </w:rPr>
        <w:t xml:space="preserve"> el </w:t>
      </w:r>
      <w:r w:rsidR="00216AAF">
        <w:rPr>
          <w:rFonts w:ascii="Arial" w:hAnsi="Arial" w:cs="Arial"/>
          <w:sz w:val="24"/>
          <w:szCs w:val="24"/>
        </w:rPr>
        <w:t>veintiocho</w:t>
      </w:r>
      <w:r>
        <w:rPr>
          <w:rFonts w:ascii="Arial" w:hAnsi="Arial" w:cs="Arial"/>
          <w:sz w:val="24"/>
          <w:szCs w:val="24"/>
        </w:rPr>
        <w:t xml:space="preserve"> de </w:t>
      </w:r>
      <w:r w:rsidR="00216AAF">
        <w:rPr>
          <w:rFonts w:ascii="Arial" w:hAnsi="Arial" w:cs="Arial"/>
          <w:sz w:val="24"/>
          <w:szCs w:val="24"/>
        </w:rPr>
        <w:t>en</w:t>
      </w:r>
      <w:r>
        <w:rPr>
          <w:rFonts w:ascii="Arial" w:hAnsi="Arial" w:cs="Arial"/>
          <w:sz w:val="24"/>
          <w:szCs w:val="24"/>
        </w:rPr>
        <w:t xml:space="preserve">ero, se efectuará de la siguiente manera: </w:t>
      </w:r>
    </w:p>
    <w:p w14:paraId="04418ECA" w14:textId="77777777" w:rsidR="00682115" w:rsidRPr="00CA4A80" w:rsidRDefault="00682115" w:rsidP="00726634">
      <w:pPr>
        <w:spacing w:after="0" w:line="360" w:lineRule="auto"/>
        <w:jc w:val="both"/>
        <w:rPr>
          <w:rFonts w:ascii="Arial" w:hAnsi="Arial" w:cs="Arial"/>
          <w:b/>
          <w:bCs/>
          <w:sz w:val="24"/>
          <w:szCs w:val="24"/>
          <w:highlight w:val="yellow"/>
        </w:rPr>
      </w:pPr>
    </w:p>
    <w:p w14:paraId="620F9D9E" w14:textId="77777777" w:rsidR="00682115" w:rsidRPr="00682115" w:rsidRDefault="00682115" w:rsidP="00726634">
      <w:pPr>
        <w:spacing w:after="0" w:line="360" w:lineRule="auto"/>
        <w:rPr>
          <w:rFonts w:ascii="Arial" w:hAnsi="Arial" w:cs="Arial"/>
          <w:b/>
          <w:bCs/>
          <w:sz w:val="24"/>
          <w:szCs w:val="24"/>
          <w:lang w:val="es-ES" w:eastAsia="es-ES"/>
        </w:rPr>
      </w:pPr>
      <w:r w:rsidRPr="00682115">
        <w:rPr>
          <w:rFonts w:ascii="Arial" w:hAnsi="Arial" w:cs="Arial"/>
          <w:b/>
          <w:bCs/>
          <w:sz w:val="24"/>
          <w:szCs w:val="24"/>
          <w:lang w:val="es-ES" w:eastAsia="es-ES"/>
        </w:rPr>
        <w:lastRenderedPageBreak/>
        <w:t>1. Implementación del Programa de capacitación y asistencia</w:t>
      </w:r>
    </w:p>
    <w:p w14:paraId="0C1EA61F" w14:textId="77777777" w:rsidR="00A3017E" w:rsidRDefault="00A3017E" w:rsidP="00726634">
      <w:pPr>
        <w:spacing w:after="0" w:line="360" w:lineRule="auto"/>
        <w:jc w:val="both"/>
        <w:rPr>
          <w:rFonts w:ascii="Arial" w:hAnsi="Arial" w:cs="Arial"/>
          <w:sz w:val="24"/>
          <w:szCs w:val="24"/>
        </w:rPr>
      </w:pPr>
    </w:p>
    <w:p w14:paraId="0ED7A012" w14:textId="77777777" w:rsidR="00682115" w:rsidRPr="00CA4A80" w:rsidRDefault="00682115" w:rsidP="00726634">
      <w:pPr>
        <w:spacing w:after="0" w:line="360" w:lineRule="auto"/>
        <w:jc w:val="both"/>
        <w:rPr>
          <w:rFonts w:ascii="Arial" w:hAnsi="Arial" w:cs="Arial"/>
          <w:b/>
          <w:bCs/>
          <w:sz w:val="24"/>
          <w:szCs w:val="24"/>
        </w:rPr>
      </w:pPr>
      <w:r w:rsidRPr="00CA4A80">
        <w:rPr>
          <w:rFonts w:ascii="Arial" w:hAnsi="Arial" w:cs="Arial"/>
          <w:sz w:val="24"/>
          <w:szCs w:val="24"/>
        </w:rPr>
        <w:t xml:space="preserve">Como se desprende de lo anteriormente señalado, este </w:t>
      </w:r>
      <w:r w:rsidRPr="00CA4A80">
        <w:rPr>
          <w:rFonts w:ascii="Arial" w:hAnsi="Arial" w:cs="Arial"/>
          <w:i/>
          <w:iCs/>
          <w:sz w:val="24"/>
          <w:szCs w:val="24"/>
        </w:rPr>
        <w:t>Tribunal Electoral</w:t>
      </w:r>
      <w:r w:rsidRPr="00CA4A80">
        <w:rPr>
          <w:rFonts w:ascii="Arial" w:hAnsi="Arial" w:cs="Arial"/>
          <w:sz w:val="24"/>
          <w:szCs w:val="24"/>
        </w:rPr>
        <w:t xml:space="preserve"> como parte de las medidas de reparación integral, vinculó a la </w:t>
      </w:r>
      <w:r w:rsidRPr="00CA4A80">
        <w:rPr>
          <w:rFonts w:ascii="Arial" w:hAnsi="Arial" w:cs="Arial"/>
          <w:i/>
          <w:iCs/>
          <w:sz w:val="24"/>
          <w:szCs w:val="24"/>
        </w:rPr>
        <w:t>Secretaría</w:t>
      </w:r>
      <w:r w:rsidRPr="00CA4A80">
        <w:rPr>
          <w:rFonts w:ascii="Arial" w:hAnsi="Arial" w:cs="Arial"/>
          <w:sz w:val="24"/>
          <w:szCs w:val="24"/>
        </w:rPr>
        <w:t xml:space="preserve"> </w:t>
      </w:r>
      <w:r w:rsidRPr="00CA4A80">
        <w:rPr>
          <w:rFonts w:ascii="Arial" w:hAnsi="Arial" w:cs="Arial"/>
          <w:i/>
          <w:iCs/>
          <w:sz w:val="24"/>
          <w:szCs w:val="24"/>
        </w:rPr>
        <w:t>de</w:t>
      </w:r>
      <w:r w:rsidRPr="00CA4A80">
        <w:rPr>
          <w:rFonts w:ascii="Arial" w:hAnsi="Arial" w:cs="Arial"/>
          <w:sz w:val="24"/>
          <w:szCs w:val="24"/>
        </w:rPr>
        <w:t xml:space="preserve"> </w:t>
      </w:r>
      <w:r w:rsidRPr="00CA4A80">
        <w:rPr>
          <w:rFonts w:ascii="Arial" w:hAnsi="Arial" w:cs="Arial"/>
          <w:i/>
          <w:iCs/>
          <w:sz w:val="24"/>
          <w:szCs w:val="24"/>
        </w:rPr>
        <w:t>Igualdad</w:t>
      </w:r>
      <w:r w:rsidRPr="00CA4A80">
        <w:rPr>
          <w:rFonts w:ascii="Arial" w:hAnsi="Arial" w:cs="Arial"/>
          <w:sz w:val="24"/>
          <w:szCs w:val="24"/>
        </w:rPr>
        <w:t xml:space="preserve">, para que implementara un programa de capacitación sobre género y violencia política, dirigido a los </w:t>
      </w:r>
      <w:r w:rsidRPr="00CA4A80">
        <w:rPr>
          <w:rFonts w:ascii="Arial" w:hAnsi="Arial" w:cs="Arial"/>
          <w:i/>
          <w:iCs/>
          <w:sz w:val="24"/>
          <w:szCs w:val="24"/>
        </w:rPr>
        <w:t>denunciados.</w:t>
      </w:r>
      <w:r w:rsidRPr="00CA4A80">
        <w:rPr>
          <w:rFonts w:ascii="Arial" w:hAnsi="Arial" w:cs="Arial"/>
          <w:sz w:val="24"/>
          <w:szCs w:val="24"/>
        </w:rPr>
        <w:t xml:space="preserve"> </w:t>
      </w:r>
    </w:p>
    <w:p w14:paraId="01249DD9" w14:textId="77777777" w:rsidR="00682115" w:rsidRPr="003011F2" w:rsidRDefault="00682115" w:rsidP="00726634">
      <w:pPr>
        <w:spacing w:after="0" w:line="360" w:lineRule="auto"/>
        <w:jc w:val="both"/>
        <w:rPr>
          <w:rFonts w:ascii="Arial" w:hAnsi="Arial" w:cs="Arial"/>
          <w:sz w:val="24"/>
          <w:szCs w:val="24"/>
        </w:rPr>
      </w:pPr>
    </w:p>
    <w:p w14:paraId="74C82FFF" w14:textId="77777777" w:rsidR="00682115" w:rsidRPr="008E6AC3" w:rsidRDefault="00682115" w:rsidP="00726634">
      <w:pPr>
        <w:spacing w:after="0" w:line="360" w:lineRule="auto"/>
        <w:jc w:val="both"/>
        <w:rPr>
          <w:rFonts w:ascii="Arial" w:hAnsi="Arial" w:cs="Arial"/>
          <w:color w:val="EE0000"/>
          <w:sz w:val="24"/>
          <w:szCs w:val="24"/>
        </w:rPr>
      </w:pPr>
      <w:r w:rsidRPr="003011F2">
        <w:rPr>
          <w:rFonts w:ascii="Arial" w:hAnsi="Arial" w:cs="Arial"/>
          <w:sz w:val="24"/>
          <w:szCs w:val="24"/>
        </w:rPr>
        <w:t xml:space="preserve">En ese sentido, de las pruebas ya valoradas, se acredita </w:t>
      </w:r>
      <w:r>
        <w:rPr>
          <w:rFonts w:ascii="Arial" w:hAnsi="Arial" w:cs="Arial"/>
          <w:sz w:val="24"/>
          <w:szCs w:val="24"/>
        </w:rPr>
        <w:t xml:space="preserve">en un principio que la </w:t>
      </w:r>
      <w:r w:rsidRPr="009920DF">
        <w:rPr>
          <w:rFonts w:ascii="Arial" w:hAnsi="Arial" w:cs="Arial"/>
          <w:i/>
          <w:iCs/>
          <w:sz w:val="24"/>
          <w:szCs w:val="24"/>
        </w:rPr>
        <w:t>Secretar</w:t>
      </w:r>
      <w:r>
        <w:rPr>
          <w:rFonts w:ascii="Arial" w:hAnsi="Arial" w:cs="Arial"/>
          <w:i/>
          <w:iCs/>
          <w:sz w:val="24"/>
          <w:szCs w:val="24"/>
        </w:rPr>
        <w:t>í</w:t>
      </w:r>
      <w:r w:rsidRPr="009920DF">
        <w:rPr>
          <w:rFonts w:ascii="Arial" w:hAnsi="Arial" w:cs="Arial"/>
          <w:i/>
          <w:iCs/>
          <w:sz w:val="24"/>
          <w:szCs w:val="24"/>
        </w:rPr>
        <w:t>a de Igualdad</w:t>
      </w:r>
      <w:r w:rsidR="002B61D5">
        <w:rPr>
          <w:rFonts w:ascii="Arial" w:hAnsi="Arial" w:cs="Arial"/>
          <w:i/>
          <w:iCs/>
          <w:sz w:val="24"/>
          <w:szCs w:val="24"/>
        </w:rPr>
        <w:t>,</w:t>
      </w:r>
      <w:r>
        <w:rPr>
          <w:rFonts w:ascii="Arial" w:hAnsi="Arial" w:cs="Arial"/>
          <w:sz w:val="24"/>
          <w:szCs w:val="24"/>
        </w:rPr>
        <w:t xml:space="preserve"> efectivamente</w:t>
      </w:r>
      <w:r w:rsidR="002B61D5">
        <w:rPr>
          <w:rFonts w:ascii="Arial" w:hAnsi="Arial" w:cs="Arial"/>
          <w:sz w:val="24"/>
          <w:szCs w:val="24"/>
        </w:rPr>
        <w:t>,</w:t>
      </w:r>
      <w:r>
        <w:rPr>
          <w:rFonts w:ascii="Arial" w:hAnsi="Arial" w:cs="Arial"/>
          <w:sz w:val="24"/>
          <w:szCs w:val="24"/>
        </w:rPr>
        <w:t xml:space="preserve"> implementó un programa de capacitación sobre género y violencia política, dirigido a los </w:t>
      </w:r>
      <w:r w:rsidRPr="009920DF">
        <w:rPr>
          <w:rFonts w:ascii="Arial" w:hAnsi="Arial" w:cs="Arial"/>
          <w:i/>
          <w:iCs/>
          <w:sz w:val="24"/>
          <w:szCs w:val="24"/>
        </w:rPr>
        <w:t>denunciado</w:t>
      </w:r>
      <w:r w:rsidRPr="00653E70">
        <w:rPr>
          <w:rFonts w:ascii="Arial" w:hAnsi="Arial" w:cs="Arial"/>
          <w:i/>
          <w:iCs/>
          <w:sz w:val="24"/>
          <w:szCs w:val="24"/>
        </w:rPr>
        <w:t>s</w:t>
      </w:r>
      <w:r w:rsidRPr="00653E70">
        <w:rPr>
          <w:rFonts w:ascii="Arial" w:hAnsi="Arial" w:cs="Arial"/>
          <w:sz w:val="24"/>
          <w:szCs w:val="24"/>
        </w:rPr>
        <w:t xml:space="preserve"> y que estos sí asistieron a dichas capacitaciones, </w:t>
      </w:r>
      <w:r w:rsidRPr="008E6AC3">
        <w:rPr>
          <w:rFonts w:ascii="Arial" w:hAnsi="Arial" w:cs="Arial"/>
          <w:sz w:val="24"/>
          <w:szCs w:val="24"/>
        </w:rPr>
        <w:t>tal y como se demuestra a continuación.</w:t>
      </w:r>
    </w:p>
    <w:p w14:paraId="3EE6433F" w14:textId="77777777" w:rsidR="00682115" w:rsidRPr="0038183F" w:rsidRDefault="00682115" w:rsidP="00726634">
      <w:pPr>
        <w:spacing w:after="0" w:line="360" w:lineRule="auto"/>
        <w:jc w:val="both"/>
        <w:rPr>
          <w:rFonts w:ascii="Arial" w:hAnsi="Arial" w:cs="Arial"/>
          <w:sz w:val="24"/>
          <w:szCs w:val="24"/>
        </w:rPr>
      </w:pPr>
    </w:p>
    <w:p w14:paraId="22AEA5C6" w14:textId="77777777" w:rsidR="00682115" w:rsidRPr="0038183F" w:rsidRDefault="00682115" w:rsidP="00726634">
      <w:pPr>
        <w:spacing w:after="0" w:line="360" w:lineRule="auto"/>
        <w:jc w:val="both"/>
        <w:rPr>
          <w:rFonts w:ascii="Arial" w:hAnsi="Arial" w:cs="Arial"/>
          <w:sz w:val="24"/>
          <w:szCs w:val="24"/>
        </w:rPr>
      </w:pPr>
      <w:r w:rsidRPr="0038183F">
        <w:rPr>
          <w:rFonts w:ascii="Arial" w:hAnsi="Arial" w:cs="Arial"/>
          <w:sz w:val="24"/>
          <w:szCs w:val="24"/>
        </w:rPr>
        <w:t>Primeramente, en autos del expediente obra el escrito original, signado por la</w:t>
      </w:r>
      <w:r w:rsidRPr="0038183F">
        <w:rPr>
          <w:rFonts w:ascii="Arial" w:hAnsi="Arial" w:cs="Arial"/>
          <w:i/>
          <w:iCs/>
          <w:sz w:val="24"/>
          <w:szCs w:val="24"/>
        </w:rPr>
        <w:t xml:space="preserve"> </w:t>
      </w:r>
      <w:r w:rsidR="00162D42">
        <w:rPr>
          <w:rFonts w:ascii="Arial" w:hAnsi="Arial" w:cs="Arial"/>
          <w:sz w:val="24"/>
          <w:szCs w:val="24"/>
        </w:rPr>
        <w:t>A</w:t>
      </w:r>
      <w:r w:rsidRPr="0038183F">
        <w:rPr>
          <w:rFonts w:ascii="Arial" w:hAnsi="Arial" w:cs="Arial"/>
          <w:sz w:val="24"/>
          <w:szCs w:val="24"/>
        </w:rPr>
        <w:t xml:space="preserve">poderada </w:t>
      </w:r>
      <w:r w:rsidR="00162D42">
        <w:rPr>
          <w:rFonts w:ascii="Arial" w:hAnsi="Arial" w:cs="Arial"/>
          <w:sz w:val="24"/>
          <w:szCs w:val="24"/>
        </w:rPr>
        <w:t>J</w:t>
      </w:r>
      <w:r w:rsidRPr="0038183F">
        <w:rPr>
          <w:rFonts w:ascii="Arial" w:hAnsi="Arial" w:cs="Arial"/>
          <w:sz w:val="24"/>
          <w:szCs w:val="24"/>
        </w:rPr>
        <w:t>urídica de la</w:t>
      </w:r>
      <w:r w:rsidRPr="0038183F">
        <w:rPr>
          <w:rFonts w:ascii="Arial" w:hAnsi="Arial" w:cs="Arial"/>
          <w:i/>
          <w:iCs/>
          <w:sz w:val="24"/>
          <w:szCs w:val="24"/>
        </w:rPr>
        <w:t xml:space="preserve"> Secretaría de Igualdad</w:t>
      </w:r>
      <w:r w:rsidRPr="0038183F">
        <w:rPr>
          <w:rFonts w:ascii="Arial" w:hAnsi="Arial" w:cs="Arial"/>
          <w:sz w:val="24"/>
          <w:szCs w:val="24"/>
        </w:rPr>
        <w:t xml:space="preserve">, mediante el cual, informó a este </w:t>
      </w:r>
      <w:r w:rsidRPr="0038183F">
        <w:rPr>
          <w:rFonts w:ascii="Arial" w:hAnsi="Arial" w:cs="Arial"/>
          <w:i/>
          <w:iCs/>
          <w:sz w:val="24"/>
          <w:szCs w:val="24"/>
        </w:rPr>
        <w:t>Tribunal Electoral</w:t>
      </w:r>
      <w:r w:rsidRPr="0038183F">
        <w:rPr>
          <w:rFonts w:ascii="Arial" w:hAnsi="Arial" w:cs="Arial"/>
          <w:sz w:val="24"/>
          <w:szCs w:val="24"/>
        </w:rPr>
        <w:t xml:space="preserve">, las fechas, forma y temáticas de las capacitaciones del programa que implementó en cumplimiento a lo ordenado en la </w:t>
      </w:r>
      <w:r w:rsidR="007A1BDE" w:rsidRPr="007A1BDE">
        <w:rPr>
          <w:rFonts w:ascii="Arial" w:hAnsi="Arial" w:cs="Arial"/>
          <w:i/>
          <w:iCs/>
          <w:sz w:val="24"/>
          <w:szCs w:val="24"/>
        </w:rPr>
        <w:t>Sentencia</w:t>
      </w:r>
      <w:r w:rsidR="007A1BDE" w:rsidRPr="0038183F">
        <w:rPr>
          <w:rFonts w:ascii="Arial" w:hAnsi="Arial" w:cs="Arial"/>
          <w:sz w:val="24"/>
          <w:szCs w:val="24"/>
        </w:rPr>
        <w:t xml:space="preserve"> </w:t>
      </w:r>
      <w:r w:rsidRPr="0038183F">
        <w:rPr>
          <w:rFonts w:ascii="Arial" w:hAnsi="Arial" w:cs="Arial"/>
          <w:sz w:val="24"/>
          <w:szCs w:val="24"/>
        </w:rPr>
        <w:t xml:space="preserve">para impartirlas a los </w:t>
      </w:r>
      <w:r w:rsidRPr="0038183F">
        <w:rPr>
          <w:rFonts w:ascii="Arial" w:hAnsi="Arial" w:cs="Arial"/>
          <w:i/>
          <w:iCs/>
          <w:sz w:val="24"/>
          <w:szCs w:val="24"/>
        </w:rPr>
        <w:t>denunciados</w:t>
      </w:r>
      <w:r w:rsidRPr="0038183F">
        <w:rPr>
          <w:rFonts w:ascii="Arial" w:hAnsi="Arial" w:cs="Arial"/>
          <w:sz w:val="24"/>
          <w:szCs w:val="24"/>
        </w:rPr>
        <w:t>, con lo cual se acredita que efectivamente dicha Secretaría cumplió con la acción a la que fue vinculada.</w:t>
      </w:r>
    </w:p>
    <w:p w14:paraId="211A6743" w14:textId="77777777" w:rsidR="00682115" w:rsidRPr="0038183F" w:rsidRDefault="00682115" w:rsidP="00726634">
      <w:pPr>
        <w:spacing w:after="0" w:line="360" w:lineRule="auto"/>
        <w:jc w:val="both"/>
        <w:rPr>
          <w:rFonts w:ascii="Arial" w:hAnsi="Arial" w:cs="Arial"/>
          <w:sz w:val="24"/>
          <w:szCs w:val="24"/>
        </w:rPr>
      </w:pPr>
    </w:p>
    <w:p w14:paraId="0CF83003" w14:textId="77777777" w:rsidR="00682115" w:rsidRPr="0038183F" w:rsidRDefault="00682115" w:rsidP="00726634">
      <w:pPr>
        <w:spacing w:after="0" w:line="360" w:lineRule="auto"/>
        <w:jc w:val="both"/>
        <w:rPr>
          <w:rFonts w:ascii="Arial" w:hAnsi="Arial" w:cs="Arial"/>
          <w:sz w:val="24"/>
          <w:szCs w:val="24"/>
        </w:rPr>
      </w:pPr>
      <w:r w:rsidRPr="0038183F">
        <w:rPr>
          <w:rFonts w:ascii="Arial" w:hAnsi="Arial" w:cs="Arial"/>
          <w:sz w:val="24"/>
          <w:szCs w:val="24"/>
        </w:rPr>
        <w:t xml:space="preserve">Posteriormente, el </w:t>
      </w:r>
      <w:r w:rsidR="00E97F87">
        <w:rPr>
          <w:rFonts w:ascii="Arial" w:hAnsi="Arial" w:cs="Arial"/>
          <w:sz w:val="24"/>
          <w:szCs w:val="24"/>
        </w:rPr>
        <w:t>diez de junio</w:t>
      </w:r>
      <w:r w:rsidRPr="0038183F">
        <w:rPr>
          <w:rFonts w:ascii="Arial" w:hAnsi="Arial" w:cs="Arial"/>
          <w:sz w:val="24"/>
          <w:szCs w:val="24"/>
        </w:rPr>
        <w:t xml:space="preserve">, mediante escrito original, la </w:t>
      </w:r>
      <w:r w:rsidR="00162D42">
        <w:rPr>
          <w:rFonts w:ascii="Arial" w:hAnsi="Arial" w:cs="Arial"/>
          <w:sz w:val="24"/>
          <w:szCs w:val="24"/>
        </w:rPr>
        <w:t>A</w:t>
      </w:r>
      <w:r w:rsidRPr="0038183F">
        <w:rPr>
          <w:rFonts w:ascii="Arial" w:hAnsi="Arial" w:cs="Arial"/>
          <w:sz w:val="24"/>
          <w:szCs w:val="24"/>
        </w:rPr>
        <w:t xml:space="preserve">poderada </w:t>
      </w:r>
      <w:r w:rsidR="00162D42">
        <w:rPr>
          <w:rFonts w:ascii="Arial" w:hAnsi="Arial" w:cs="Arial"/>
          <w:sz w:val="24"/>
          <w:szCs w:val="24"/>
        </w:rPr>
        <w:t>J</w:t>
      </w:r>
      <w:r w:rsidRPr="0038183F">
        <w:rPr>
          <w:rFonts w:ascii="Arial" w:hAnsi="Arial" w:cs="Arial"/>
          <w:sz w:val="24"/>
          <w:szCs w:val="24"/>
        </w:rPr>
        <w:t xml:space="preserve">urídica informó </w:t>
      </w:r>
      <w:r w:rsidR="00E97F87">
        <w:rPr>
          <w:rFonts w:ascii="Arial" w:hAnsi="Arial" w:cs="Arial"/>
          <w:sz w:val="24"/>
          <w:szCs w:val="24"/>
        </w:rPr>
        <w:t xml:space="preserve">que los </w:t>
      </w:r>
      <w:r w:rsidR="00E97F87" w:rsidRPr="00162D42">
        <w:rPr>
          <w:rFonts w:ascii="Arial" w:hAnsi="Arial" w:cs="Arial"/>
          <w:i/>
          <w:iCs/>
          <w:sz w:val="24"/>
          <w:szCs w:val="24"/>
        </w:rPr>
        <w:t>denunciados</w:t>
      </w:r>
      <w:r w:rsidR="00E97F87">
        <w:rPr>
          <w:rFonts w:ascii="Arial" w:hAnsi="Arial" w:cs="Arial"/>
          <w:sz w:val="24"/>
          <w:szCs w:val="24"/>
        </w:rPr>
        <w:t xml:space="preserve"> no asistieron a</w:t>
      </w:r>
      <w:r w:rsidRPr="0038183F">
        <w:rPr>
          <w:rFonts w:ascii="Arial" w:hAnsi="Arial" w:cs="Arial"/>
          <w:sz w:val="24"/>
          <w:szCs w:val="24"/>
        </w:rPr>
        <w:t xml:space="preserve">l programa que implementó la </w:t>
      </w:r>
      <w:r w:rsidRPr="0038183F">
        <w:rPr>
          <w:rFonts w:ascii="Arial" w:hAnsi="Arial" w:cs="Arial"/>
          <w:i/>
          <w:iCs/>
          <w:sz w:val="24"/>
          <w:szCs w:val="24"/>
        </w:rPr>
        <w:t>Secretaría de Igualdad</w:t>
      </w:r>
      <w:r w:rsidR="00E97F87">
        <w:rPr>
          <w:rFonts w:ascii="Arial" w:hAnsi="Arial" w:cs="Arial"/>
          <w:sz w:val="24"/>
          <w:szCs w:val="24"/>
        </w:rPr>
        <w:t xml:space="preserve">, </w:t>
      </w:r>
      <w:r w:rsidRPr="0038183F">
        <w:rPr>
          <w:rFonts w:ascii="Arial" w:hAnsi="Arial" w:cs="Arial"/>
          <w:sz w:val="24"/>
          <w:szCs w:val="24"/>
        </w:rPr>
        <w:t xml:space="preserve">tal y como se ordenó en la sentencia. </w:t>
      </w:r>
    </w:p>
    <w:p w14:paraId="28569F2F" w14:textId="77777777" w:rsidR="00682115" w:rsidRPr="0038183F" w:rsidRDefault="00682115" w:rsidP="00726634">
      <w:pPr>
        <w:spacing w:after="0" w:line="360" w:lineRule="auto"/>
        <w:jc w:val="both"/>
        <w:rPr>
          <w:rFonts w:ascii="Arial" w:hAnsi="Arial" w:cs="Arial"/>
          <w:sz w:val="24"/>
          <w:szCs w:val="24"/>
        </w:rPr>
      </w:pPr>
    </w:p>
    <w:p w14:paraId="1E259B7A" w14:textId="77777777" w:rsidR="00193105" w:rsidRDefault="005522B8" w:rsidP="00726634">
      <w:pPr>
        <w:spacing w:after="0" w:line="360" w:lineRule="auto"/>
        <w:jc w:val="both"/>
        <w:rPr>
          <w:rFonts w:ascii="Arial" w:hAnsi="Arial" w:cs="Arial"/>
          <w:sz w:val="24"/>
          <w:szCs w:val="24"/>
        </w:rPr>
      </w:pPr>
      <w:r>
        <w:rPr>
          <w:rFonts w:ascii="Arial" w:hAnsi="Arial" w:cs="Arial"/>
          <w:sz w:val="24"/>
          <w:szCs w:val="24"/>
        </w:rPr>
        <w:t xml:space="preserve">No obstante, </w:t>
      </w:r>
      <w:r w:rsidR="00023DD2" w:rsidRPr="000B507F">
        <w:rPr>
          <w:rFonts w:ascii="Arial" w:hAnsi="Arial" w:cs="Arial"/>
          <w:sz w:val="24"/>
          <w:szCs w:val="24"/>
        </w:rPr>
        <w:t xml:space="preserve">el </w:t>
      </w:r>
      <w:r w:rsidR="000B507F" w:rsidRPr="000B507F">
        <w:rPr>
          <w:rFonts w:ascii="Arial" w:hAnsi="Arial" w:cs="Arial"/>
          <w:sz w:val="24"/>
          <w:szCs w:val="24"/>
        </w:rPr>
        <w:t>veintisiete</w:t>
      </w:r>
      <w:r w:rsidR="00023DD2" w:rsidRPr="000B507F">
        <w:rPr>
          <w:rFonts w:ascii="Arial" w:hAnsi="Arial" w:cs="Arial"/>
          <w:sz w:val="24"/>
          <w:szCs w:val="24"/>
        </w:rPr>
        <w:t xml:space="preserve"> de junio</w:t>
      </w:r>
      <w:r>
        <w:rPr>
          <w:rFonts w:ascii="Arial" w:hAnsi="Arial" w:cs="Arial"/>
          <w:sz w:val="24"/>
          <w:szCs w:val="24"/>
        </w:rPr>
        <w:t xml:space="preserve"> siguiente</w:t>
      </w:r>
      <w:r w:rsidR="00023DD2" w:rsidRPr="000B507F">
        <w:rPr>
          <w:rFonts w:ascii="Arial" w:hAnsi="Arial" w:cs="Arial"/>
          <w:sz w:val="24"/>
          <w:szCs w:val="24"/>
        </w:rPr>
        <w:t xml:space="preserve">, mediante escrito original, la </w:t>
      </w:r>
      <w:r w:rsidR="000730D7">
        <w:rPr>
          <w:rFonts w:ascii="Arial" w:hAnsi="Arial" w:cs="Arial"/>
          <w:sz w:val="24"/>
          <w:szCs w:val="24"/>
        </w:rPr>
        <w:t>A</w:t>
      </w:r>
      <w:r w:rsidR="00023DD2" w:rsidRPr="000B507F">
        <w:rPr>
          <w:rFonts w:ascii="Arial" w:hAnsi="Arial" w:cs="Arial"/>
          <w:sz w:val="24"/>
          <w:szCs w:val="24"/>
        </w:rPr>
        <w:t xml:space="preserve">poderada </w:t>
      </w:r>
      <w:r w:rsidR="000730D7">
        <w:rPr>
          <w:rFonts w:ascii="Arial" w:hAnsi="Arial" w:cs="Arial"/>
          <w:sz w:val="24"/>
          <w:szCs w:val="24"/>
        </w:rPr>
        <w:t>J</w:t>
      </w:r>
      <w:r w:rsidR="00023DD2" w:rsidRPr="000B507F">
        <w:rPr>
          <w:rFonts w:ascii="Arial" w:hAnsi="Arial" w:cs="Arial"/>
          <w:sz w:val="24"/>
          <w:szCs w:val="24"/>
        </w:rPr>
        <w:t>urídica informó</w:t>
      </w:r>
      <w:r w:rsidR="00203106" w:rsidRPr="000B507F">
        <w:rPr>
          <w:rFonts w:ascii="Arial" w:hAnsi="Arial" w:cs="Arial"/>
          <w:sz w:val="24"/>
          <w:szCs w:val="24"/>
        </w:rPr>
        <w:t xml:space="preserve"> nuevas fechas, forma y temáticas de las capacitaciones del programa que implementó en cumplimiento a lo ordenado en la </w:t>
      </w:r>
      <w:r w:rsidRPr="005522B8">
        <w:rPr>
          <w:rFonts w:ascii="Arial" w:hAnsi="Arial" w:cs="Arial"/>
          <w:i/>
          <w:iCs/>
          <w:sz w:val="24"/>
          <w:szCs w:val="24"/>
        </w:rPr>
        <w:t>Sentencia</w:t>
      </w:r>
      <w:r w:rsidR="00193105">
        <w:rPr>
          <w:rFonts w:ascii="Arial" w:hAnsi="Arial" w:cs="Arial"/>
          <w:sz w:val="24"/>
          <w:szCs w:val="24"/>
        </w:rPr>
        <w:t>.</w:t>
      </w:r>
    </w:p>
    <w:p w14:paraId="23CA6326" w14:textId="77777777" w:rsidR="00193105" w:rsidRDefault="00193105" w:rsidP="00726634">
      <w:pPr>
        <w:spacing w:after="0" w:line="360" w:lineRule="auto"/>
        <w:jc w:val="both"/>
        <w:rPr>
          <w:rFonts w:ascii="Arial" w:hAnsi="Arial" w:cs="Arial"/>
          <w:sz w:val="24"/>
          <w:szCs w:val="24"/>
          <w:lang w:val="es-ES" w:eastAsia="es-ES"/>
        </w:rPr>
      </w:pPr>
    </w:p>
    <w:p w14:paraId="264A7BC1" w14:textId="77777777" w:rsidR="00193105" w:rsidRPr="0069709D" w:rsidRDefault="00193105" w:rsidP="00726634">
      <w:pPr>
        <w:spacing w:after="0" w:line="360" w:lineRule="auto"/>
        <w:jc w:val="both"/>
        <w:rPr>
          <w:rFonts w:ascii="Arial" w:hAnsi="Arial" w:cs="Arial"/>
          <w:sz w:val="24"/>
          <w:szCs w:val="24"/>
          <w:lang w:val="es-ES" w:eastAsia="es-ES"/>
        </w:rPr>
      </w:pPr>
      <w:r w:rsidRPr="000B507F">
        <w:rPr>
          <w:rFonts w:ascii="Arial" w:hAnsi="Arial" w:cs="Arial"/>
          <w:sz w:val="24"/>
          <w:szCs w:val="24"/>
          <w:lang w:val="es-ES" w:eastAsia="es-ES"/>
        </w:rPr>
        <w:t>Asimismo,</w:t>
      </w:r>
      <w:r w:rsidR="0069709D">
        <w:rPr>
          <w:rFonts w:ascii="Arial" w:hAnsi="Arial" w:cs="Arial"/>
          <w:sz w:val="24"/>
          <w:szCs w:val="24"/>
          <w:lang w:val="es-ES" w:eastAsia="es-ES"/>
        </w:rPr>
        <w:t xml:space="preserve"> mediante escrito de nueve de septiembre inform</w:t>
      </w:r>
      <w:r w:rsidR="000730D7">
        <w:rPr>
          <w:rFonts w:ascii="Arial" w:hAnsi="Arial" w:cs="Arial"/>
          <w:sz w:val="24"/>
          <w:szCs w:val="24"/>
          <w:lang w:val="es-ES" w:eastAsia="es-ES"/>
        </w:rPr>
        <w:t>ó</w:t>
      </w:r>
      <w:r w:rsidR="0069709D">
        <w:rPr>
          <w:rFonts w:ascii="Arial" w:hAnsi="Arial" w:cs="Arial"/>
          <w:sz w:val="24"/>
          <w:szCs w:val="24"/>
          <w:lang w:val="es-ES" w:eastAsia="es-ES"/>
        </w:rPr>
        <w:t xml:space="preserve"> que los </w:t>
      </w:r>
      <w:r w:rsidR="0069709D" w:rsidRPr="0069709D">
        <w:rPr>
          <w:rFonts w:ascii="Arial" w:hAnsi="Arial" w:cs="Arial"/>
          <w:i/>
          <w:iCs/>
          <w:sz w:val="24"/>
          <w:szCs w:val="24"/>
          <w:lang w:val="es-ES" w:eastAsia="es-ES"/>
        </w:rPr>
        <w:t>denunciados</w:t>
      </w:r>
      <w:r w:rsidR="0069709D">
        <w:rPr>
          <w:rFonts w:ascii="Arial" w:hAnsi="Arial" w:cs="Arial"/>
          <w:sz w:val="24"/>
          <w:szCs w:val="24"/>
          <w:lang w:val="es-ES" w:eastAsia="es-ES"/>
        </w:rPr>
        <w:t xml:space="preserve"> s</w:t>
      </w:r>
      <w:r w:rsidR="000730D7">
        <w:rPr>
          <w:rFonts w:ascii="Arial" w:hAnsi="Arial" w:cs="Arial"/>
          <w:sz w:val="24"/>
          <w:szCs w:val="24"/>
          <w:lang w:val="es-ES" w:eastAsia="es-ES"/>
        </w:rPr>
        <w:t>í</w:t>
      </w:r>
      <w:r w:rsidR="0069709D">
        <w:rPr>
          <w:rFonts w:ascii="Arial" w:hAnsi="Arial" w:cs="Arial"/>
          <w:sz w:val="24"/>
          <w:szCs w:val="24"/>
          <w:lang w:val="es-ES" w:eastAsia="es-ES"/>
        </w:rPr>
        <w:t xml:space="preserve"> asistieron al programa de capacitación que se implementó; no obstante, mediante acuerdo de diez de septiembre, se tuvo al </w:t>
      </w:r>
      <w:r w:rsidR="0069709D" w:rsidRPr="0069709D">
        <w:rPr>
          <w:rFonts w:ascii="Arial" w:hAnsi="Arial" w:cs="Arial"/>
          <w:i/>
          <w:iCs/>
          <w:sz w:val="24"/>
          <w:szCs w:val="24"/>
          <w:lang w:val="es-ES" w:eastAsia="es-ES"/>
        </w:rPr>
        <w:t>PMC</w:t>
      </w:r>
      <w:r w:rsidR="0069709D">
        <w:rPr>
          <w:rFonts w:ascii="Arial" w:hAnsi="Arial" w:cs="Arial"/>
          <w:i/>
          <w:iCs/>
          <w:sz w:val="24"/>
          <w:szCs w:val="24"/>
          <w:lang w:val="es-ES" w:eastAsia="es-ES"/>
        </w:rPr>
        <w:t xml:space="preserve">, </w:t>
      </w:r>
      <w:r w:rsidR="0069709D" w:rsidRPr="0069709D">
        <w:rPr>
          <w:rFonts w:ascii="Arial" w:hAnsi="Arial" w:cs="Arial"/>
          <w:sz w:val="24"/>
          <w:szCs w:val="24"/>
          <w:lang w:val="es-ES" w:eastAsia="es-ES"/>
        </w:rPr>
        <w:t>informando que las capacitaciones sobre género y violencia política, no se impartieron de forma adecuada</w:t>
      </w:r>
      <w:r w:rsidR="0069709D">
        <w:rPr>
          <w:rFonts w:ascii="Arial" w:hAnsi="Arial" w:cs="Arial"/>
          <w:i/>
          <w:iCs/>
          <w:sz w:val="24"/>
          <w:szCs w:val="24"/>
          <w:lang w:val="es-ES" w:eastAsia="es-ES"/>
        </w:rPr>
        <w:t xml:space="preserve">, </w:t>
      </w:r>
      <w:r w:rsidR="0069709D" w:rsidRPr="0069709D">
        <w:rPr>
          <w:rFonts w:ascii="Arial" w:hAnsi="Arial" w:cs="Arial"/>
          <w:sz w:val="24"/>
          <w:szCs w:val="24"/>
          <w:lang w:val="es-ES" w:eastAsia="es-ES"/>
        </w:rPr>
        <w:t xml:space="preserve">debido a que, en las fechas indicadas para las sesiones, el personal de la </w:t>
      </w:r>
      <w:r w:rsidR="00293C89" w:rsidRPr="00293C89">
        <w:rPr>
          <w:rFonts w:ascii="Arial" w:hAnsi="Arial" w:cs="Arial"/>
          <w:i/>
          <w:iCs/>
          <w:sz w:val="24"/>
          <w:szCs w:val="24"/>
          <w:lang w:val="es-ES" w:eastAsia="es-ES"/>
        </w:rPr>
        <w:t>S</w:t>
      </w:r>
      <w:r w:rsidR="0069709D" w:rsidRPr="00293C89">
        <w:rPr>
          <w:rFonts w:ascii="Arial" w:hAnsi="Arial" w:cs="Arial"/>
          <w:i/>
          <w:iCs/>
          <w:sz w:val="24"/>
          <w:szCs w:val="24"/>
          <w:lang w:val="es-ES" w:eastAsia="es-ES"/>
        </w:rPr>
        <w:t>ecretar</w:t>
      </w:r>
      <w:r w:rsidR="009844C5">
        <w:rPr>
          <w:rFonts w:ascii="Arial" w:hAnsi="Arial" w:cs="Arial"/>
          <w:i/>
          <w:iCs/>
          <w:sz w:val="24"/>
          <w:szCs w:val="24"/>
          <w:lang w:val="es-ES" w:eastAsia="es-ES"/>
        </w:rPr>
        <w:t>í</w:t>
      </w:r>
      <w:r w:rsidR="0069709D" w:rsidRPr="00293C89">
        <w:rPr>
          <w:rFonts w:ascii="Arial" w:hAnsi="Arial" w:cs="Arial"/>
          <w:i/>
          <w:iCs/>
          <w:sz w:val="24"/>
          <w:szCs w:val="24"/>
          <w:lang w:val="es-ES" w:eastAsia="es-ES"/>
        </w:rPr>
        <w:t xml:space="preserve">a de </w:t>
      </w:r>
      <w:r w:rsidR="00293C89" w:rsidRPr="00293C89">
        <w:rPr>
          <w:rFonts w:ascii="Arial" w:hAnsi="Arial" w:cs="Arial"/>
          <w:i/>
          <w:iCs/>
          <w:sz w:val="24"/>
          <w:szCs w:val="24"/>
          <w:lang w:val="es-ES" w:eastAsia="es-ES"/>
        </w:rPr>
        <w:t>I</w:t>
      </w:r>
      <w:r w:rsidR="0069709D" w:rsidRPr="00293C89">
        <w:rPr>
          <w:rFonts w:ascii="Arial" w:hAnsi="Arial" w:cs="Arial"/>
          <w:i/>
          <w:iCs/>
          <w:sz w:val="24"/>
          <w:szCs w:val="24"/>
          <w:lang w:val="es-ES" w:eastAsia="es-ES"/>
        </w:rPr>
        <w:t>gualdad</w:t>
      </w:r>
      <w:r w:rsidR="0069709D" w:rsidRPr="0069709D">
        <w:rPr>
          <w:rFonts w:ascii="Arial" w:hAnsi="Arial" w:cs="Arial"/>
          <w:sz w:val="24"/>
          <w:szCs w:val="24"/>
          <w:lang w:val="es-ES" w:eastAsia="es-ES"/>
        </w:rPr>
        <w:t xml:space="preserve"> no se conectó para impartirlas</w:t>
      </w:r>
      <w:r w:rsidR="00E87FF5">
        <w:rPr>
          <w:rFonts w:ascii="Arial" w:hAnsi="Arial" w:cs="Arial"/>
          <w:sz w:val="24"/>
          <w:szCs w:val="24"/>
          <w:lang w:val="es-ES" w:eastAsia="es-ES"/>
        </w:rPr>
        <w:t xml:space="preserve">, por lo que la </w:t>
      </w:r>
      <w:r w:rsidR="009844C5">
        <w:rPr>
          <w:rFonts w:ascii="Arial" w:hAnsi="Arial" w:cs="Arial"/>
          <w:sz w:val="24"/>
          <w:szCs w:val="24"/>
          <w:lang w:val="es-ES" w:eastAsia="es-ES"/>
        </w:rPr>
        <w:t>P</w:t>
      </w:r>
      <w:r w:rsidR="00E87FF5">
        <w:rPr>
          <w:rFonts w:ascii="Arial" w:hAnsi="Arial" w:cs="Arial"/>
          <w:sz w:val="24"/>
          <w:szCs w:val="24"/>
          <w:lang w:val="es-ES" w:eastAsia="es-ES"/>
        </w:rPr>
        <w:t>onencia advirtió una discrepancia en la información proporcionada</w:t>
      </w:r>
      <w:r w:rsidR="006C0AF8">
        <w:rPr>
          <w:rFonts w:ascii="Arial" w:hAnsi="Arial" w:cs="Arial"/>
          <w:sz w:val="24"/>
          <w:szCs w:val="24"/>
          <w:lang w:val="es-ES" w:eastAsia="es-ES"/>
        </w:rPr>
        <w:t xml:space="preserve"> y se ordenó </w:t>
      </w:r>
      <w:r w:rsidR="00E87FF5">
        <w:rPr>
          <w:rFonts w:ascii="Arial" w:hAnsi="Arial" w:cs="Arial"/>
          <w:sz w:val="24"/>
          <w:szCs w:val="24"/>
          <w:lang w:val="es-ES" w:eastAsia="es-ES"/>
        </w:rPr>
        <w:t>requ</w:t>
      </w:r>
      <w:r w:rsidR="006C0AF8">
        <w:rPr>
          <w:rFonts w:ascii="Arial" w:hAnsi="Arial" w:cs="Arial"/>
          <w:sz w:val="24"/>
          <w:szCs w:val="24"/>
          <w:lang w:val="es-ES" w:eastAsia="es-ES"/>
        </w:rPr>
        <w:t>erir</w:t>
      </w:r>
      <w:r w:rsidR="00E87FF5">
        <w:rPr>
          <w:rFonts w:ascii="Arial" w:hAnsi="Arial" w:cs="Arial"/>
          <w:sz w:val="24"/>
          <w:szCs w:val="24"/>
          <w:lang w:val="es-ES" w:eastAsia="es-ES"/>
        </w:rPr>
        <w:t xml:space="preserve"> a dicha </w:t>
      </w:r>
      <w:r w:rsidR="009844C5">
        <w:rPr>
          <w:rFonts w:ascii="Arial" w:hAnsi="Arial" w:cs="Arial"/>
          <w:sz w:val="24"/>
          <w:szCs w:val="24"/>
          <w:lang w:val="es-ES" w:eastAsia="es-ES"/>
        </w:rPr>
        <w:t>S</w:t>
      </w:r>
      <w:r w:rsidR="00E87FF5">
        <w:rPr>
          <w:rFonts w:ascii="Arial" w:hAnsi="Arial" w:cs="Arial"/>
          <w:sz w:val="24"/>
          <w:szCs w:val="24"/>
          <w:lang w:val="es-ES" w:eastAsia="es-ES"/>
        </w:rPr>
        <w:t>ecretar</w:t>
      </w:r>
      <w:r w:rsidR="009844C5">
        <w:rPr>
          <w:rFonts w:ascii="Arial" w:hAnsi="Arial" w:cs="Arial"/>
          <w:sz w:val="24"/>
          <w:szCs w:val="24"/>
          <w:lang w:val="es-ES" w:eastAsia="es-ES"/>
        </w:rPr>
        <w:t>í</w:t>
      </w:r>
      <w:r w:rsidR="006C0AF8">
        <w:rPr>
          <w:rFonts w:ascii="Arial" w:hAnsi="Arial" w:cs="Arial"/>
          <w:sz w:val="24"/>
          <w:szCs w:val="24"/>
          <w:lang w:val="es-ES" w:eastAsia="es-ES"/>
        </w:rPr>
        <w:t>a</w:t>
      </w:r>
      <w:r w:rsidR="0069709D" w:rsidRPr="0069709D">
        <w:rPr>
          <w:rFonts w:ascii="Arial" w:hAnsi="Arial" w:cs="Arial"/>
          <w:sz w:val="24"/>
          <w:szCs w:val="24"/>
          <w:lang w:val="es-ES" w:eastAsia="es-ES"/>
        </w:rPr>
        <w:t xml:space="preserve">. </w:t>
      </w:r>
    </w:p>
    <w:p w14:paraId="127A5184" w14:textId="77777777" w:rsidR="00293C89" w:rsidRDefault="00293C89" w:rsidP="00726634">
      <w:pPr>
        <w:spacing w:after="0" w:line="360" w:lineRule="auto"/>
        <w:jc w:val="both"/>
        <w:rPr>
          <w:rFonts w:ascii="Arial" w:hAnsi="Arial" w:cs="Arial"/>
          <w:sz w:val="24"/>
          <w:szCs w:val="24"/>
        </w:rPr>
      </w:pPr>
      <w:r>
        <w:rPr>
          <w:rFonts w:ascii="Arial" w:hAnsi="Arial" w:cs="Arial"/>
          <w:sz w:val="24"/>
          <w:szCs w:val="24"/>
          <w:lang w:val="es-ES" w:eastAsia="es-ES"/>
        </w:rPr>
        <w:lastRenderedPageBreak/>
        <w:t>Posteriormente,</w:t>
      </w:r>
      <w:r w:rsidRPr="000B507F">
        <w:rPr>
          <w:rFonts w:ascii="Arial" w:hAnsi="Arial" w:cs="Arial"/>
          <w:sz w:val="24"/>
          <w:szCs w:val="24"/>
        </w:rPr>
        <w:t xml:space="preserve"> </w:t>
      </w:r>
      <w:r>
        <w:rPr>
          <w:rFonts w:ascii="Arial" w:hAnsi="Arial" w:cs="Arial"/>
          <w:sz w:val="24"/>
          <w:szCs w:val="24"/>
        </w:rPr>
        <w:t>el veinticinco de septiembre</w:t>
      </w:r>
      <w:r w:rsidRPr="000B507F">
        <w:rPr>
          <w:rFonts w:ascii="Arial" w:hAnsi="Arial" w:cs="Arial"/>
          <w:sz w:val="24"/>
          <w:szCs w:val="24"/>
        </w:rPr>
        <w:t xml:space="preserve">, mediante escrito original, la </w:t>
      </w:r>
      <w:r w:rsidR="009844C5">
        <w:rPr>
          <w:rFonts w:ascii="Arial" w:hAnsi="Arial" w:cs="Arial"/>
          <w:sz w:val="24"/>
          <w:szCs w:val="24"/>
        </w:rPr>
        <w:t>A</w:t>
      </w:r>
      <w:r w:rsidRPr="000B507F">
        <w:rPr>
          <w:rFonts w:ascii="Arial" w:hAnsi="Arial" w:cs="Arial"/>
          <w:sz w:val="24"/>
          <w:szCs w:val="24"/>
        </w:rPr>
        <w:t xml:space="preserve">poderada </w:t>
      </w:r>
      <w:r w:rsidR="009844C5">
        <w:rPr>
          <w:rFonts w:ascii="Arial" w:hAnsi="Arial" w:cs="Arial"/>
          <w:sz w:val="24"/>
          <w:szCs w:val="24"/>
        </w:rPr>
        <w:t>J</w:t>
      </w:r>
      <w:r w:rsidRPr="000B507F">
        <w:rPr>
          <w:rFonts w:ascii="Arial" w:hAnsi="Arial" w:cs="Arial"/>
          <w:sz w:val="24"/>
          <w:szCs w:val="24"/>
        </w:rPr>
        <w:t xml:space="preserve">urídica informó nuevas fechas, forma y temáticas de las capacitaciones del programa que implementó en cumplimiento a lo ordenado en la sentencia para impartirlas a los </w:t>
      </w:r>
      <w:r w:rsidRPr="000B507F">
        <w:rPr>
          <w:rFonts w:ascii="Arial" w:hAnsi="Arial" w:cs="Arial"/>
          <w:i/>
          <w:iCs/>
          <w:sz w:val="24"/>
          <w:szCs w:val="24"/>
        </w:rPr>
        <w:t>denunciados</w:t>
      </w:r>
      <w:r>
        <w:rPr>
          <w:rFonts w:ascii="Arial" w:hAnsi="Arial" w:cs="Arial"/>
          <w:sz w:val="24"/>
          <w:szCs w:val="24"/>
        </w:rPr>
        <w:t>.</w:t>
      </w:r>
    </w:p>
    <w:p w14:paraId="7995E37B" w14:textId="77777777" w:rsidR="0069709D" w:rsidRDefault="0069709D" w:rsidP="00726634">
      <w:pPr>
        <w:spacing w:after="0" w:line="360" w:lineRule="auto"/>
        <w:jc w:val="both"/>
        <w:rPr>
          <w:rFonts w:ascii="Arial" w:hAnsi="Arial" w:cs="Arial"/>
          <w:sz w:val="24"/>
          <w:szCs w:val="24"/>
        </w:rPr>
      </w:pPr>
    </w:p>
    <w:p w14:paraId="0644DE2C" w14:textId="77777777" w:rsidR="00836BF3" w:rsidRPr="00B0546A" w:rsidRDefault="00836BF3" w:rsidP="00726634">
      <w:pPr>
        <w:spacing w:after="0" w:line="360" w:lineRule="auto"/>
        <w:jc w:val="both"/>
        <w:rPr>
          <w:rFonts w:ascii="Arial" w:hAnsi="Arial" w:cs="Arial"/>
          <w:sz w:val="24"/>
          <w:szCs w:val="24"/>
        </w:rPr>
      </w:pPr>
      <w:r w:rsidRPr="00B0546A">
        <w:rPr>
          <w:rFonts w:ascii="Arial" w:hAnsi="Arial" w:cs="Arial"/>
          <w:sz w:val="24"/>
          <w:szCs w:val="24"/>
          <w:lang w:val="es-ES" w:eastAsia="es-ES"/>
        </w:rPr>
        <w:t xml:space="preserve">Consecuentemente, </w:t>
      </w:r>
      <w:r w:rsidRPr="00B0546A">
        <w:rPr>
          <w:rFonts w:ascii="Arial" w:hAnsi="Arial" w:cs="Arial"/>
          <w:sz w:val="24"/>
          <w:szCs w:val="24"/>
        </w:rPr>
        <w:t xml:space="preserve">el </w:t>
      </w:r>
      <w:r w:rsidR="00B0546A" w:rsidRPr="00B0546A">
        <w:rPr>
          <w:rFonts w:ascii="Arial" w:hAnsi="Arial" w:cs="Arial"/>
          <w:sz w:val="24"/>
          <w:szCs w:val="24"/>
        </w:rPr>
        <w:t xml:space="preserve">veinte </w:t>
      </w:r>
      <w:r w:rsidRPr="00B0546A">
        <w:rPr>
          <w:rFonts w:ascii="Arial" w:hAnsi="Arial" w:cs="Arial"/>
          <w:sz w:val="24"/>
          <w:szCs w:val="24"/>
        </w:rPr>
        <w:t xml:space="preserve">de </w:t>
      </w:r>
      <w:r w:rsidR="00B0546A" w:rsidRPr="00B0546A">
        <w:rPr>
          <w:rFonts w:ascii="Arial" w:hAnsi="Arial" w:cs="Arial"/>
          <w:sz w:val="24"/>
          <w:szCs w:val="24"/>
        </w:rPr>
        <w:t>octubre</w:t>
      </w:r>
      <w:r w:rsidRPr="00B0546A">
        <w:rPr>
          <w:rFonts w:ascii="Arial" w:hAnsi="Arial" w:cs="Arial"/>
          <w:sz w:val="24"/>
          <w:szCs w:val="24"/>
        </w:rPr>
        <w:t xml:space="preserve">, mediante escrito original, la </w:t>
      </w:r>
      <w:r w:rsidR="009844C5">
        <w:rPr>
          <w:rFonts w:ascii="Arial" w:hAnsi="Arial" w:cs="Arial"/>
          <w:sz w:val="24"/>
          <w:szCs w:val="24"/>
        </w:rPr>
        <w:t>A</w:t>
      </w:r>
      <w:r w:rsidRPr="00B0546A">
        <w:rPr>
          <w:rFonts w:ascii="Arial" w:hAnsi="Arial" w:cs="Arial"/>
          <w:sz w:val="24"/>
          <w:szCs w:val="24"/>
        </w:rPr>
        <w:t xml:space="preserve">poderada </w:t>
      </w:r>
      <w:r w:rsidR="009844C5">
        <w:rPr>
          <w:rFonts w:ascii="Arial" w:hAnsi="Arial" w:cs="Arial"/>
          <w:sz w:val="24"/>
          <w:szCs w:val="24"/>
        </w:rPr>
        <w:t>J</w:t>
      </w:r>
      <w:r w:rsidRPr="00B0546A">
        <w:rPr>
          <w:rFonts w:ascii="Arial" w:hAnsi="Arial" w:cs="Arial"/>
          <w:sz w:val="24"/>
          <w:szCs w:val="24"/>
        </w:rPr>
        <w:t xml:space="preserve">urídica informó que con fechas </w:t>
      </w:r>
      <w:r w:rsidR="00B0546A" w:rsidRPr="00B0546A">
        <w:rPr>
          <w:rFonts w:ascii="Arial" w:hAnsi="Arial" w:cs="Arial"/>
          <w:sz w:val="24"/>
          <w:szCs w:val="24"/>
        </w:rPr>
        <w:t xml:space="preserve">seis, siete, </w:t>
      </w:r>
      <w:r w:rsidRPr="00B0546A">
        <w:rPr>
          <w:rFonts w:ascii="Arial" w:hAnsi="Arial" w:cs="Arial"/>
          <w:sz w:val="24"/>
          <w:szCs w:val="24"/>
        </w:rPr>
        <w:t>ocho, nueve</w:t>
      </w:r>
      <w:r w:rsidR="00B0546A" w:rsidRPr="00B0546A">
        <w:rPr>
          <w:rFonts w:ascii="Arial" w:hAnsi="Arial" w:cs="Arial"/>
          <w:sz w:val="24"/>
          <w:szCs w:val="24"/>
        </w:rPr>
        <w:t xml:space="preserve"> y </w:t>
      </w:r>
      <w:r w:rsidRPr="00B0546A">
        <w:rPr>
          <w:rFonts w:ascii="Arial" w:hAnsi="Arial" w:cs="Arial"/>
          <w:sz w:val="24"/>
          <w:szCs w:val="24"/>
        </w:rPr>
        <w:t xml:space="preserve">diez de </w:t>
      </w:r>
      <w:r w:rsidR="00B0546A" w:rsidRPr="00B0546A">
        <w:rPr>
          <w:rFonts w:ascii="Arial" w:hAnsi="Arial" w:cs="Arial"/>
          <w:sz w:val="24"/>
          <w:szCs w:val="24"/>
        </w:rPr>
        <w:t>octubre</w:t>
      </w:r>
      <w:r w:rsidRPr="00B0546A">
        <w:rPr>
          <w:rFonts w:ascii="Arial" w:hAnsi="Arial" w:cs="Arial"/>
          <w:sz w:val="24"/>
          <w:szCs w:val="24"/>
        </w:rPr>
        <w:t xml:space="preserve">, el programa que implementó la </w:t>
      </w:r>
      <w:r w:rsidRPr="00B0546A">
        <w:rPr>
          <w:rFonts w:ascii="Arial" w:hAnsi="Arial" w:cs="Arial"/>
          <w:i/>
          <w:iCs/>
          <w:sz w:val="24"/>
          <w:szCs w:val="24"/>
        </w:rPr>
        <w:t>Secretaría de Igualdad</w:t>
      </w:r>
      <w:r w:rsidRPr="00B0546A">
        <w:rPr>
          <w:rFonts w:ascii="Arial" w:hAnsi="Arial" w:cs="Arial"/>
          <w:sz w:val="24"/>
          <w:szCs w:val="24"/>
        </w:rPr>
        <w:t xml:space="preserve"> fue impartido a los </w:t>
      </w:r>
      <w:r w:rsidRPr="00B0546A">
        <w:rPr>
          <w:rFonts w:ascii="Arial" w:hAnsi="Arial" w:cs="Arial"/>
          <w:i/>
          <w:iCs/>
          <w:sz w:val="24"/>
          <w:szCs w:val="24"/>
        </w:rPr>
        <w:t>denunciados</w:t>
      </w:r>
      <w:r w:rsidRPr="00B0546A">
        <w:rPr>
          <w:rFonts w:ascii="Arial" w:hAnsi="Arial" w:cs="Arial"/>
          <w:sz w:val="24"/>
          <w:szCs w:val="24"/>
        </w:rPr>
        <w:t xml:space="preserve">, tal y como se ordenó en la </w:t>
      </w:r>
      <w:r w:rsidR="005522B8" w:rsidRPr="005522B8">
        <w:rPr>
          <w:rFonts w:ascii="Arial" w:hAnsi="Arial" w:cs="Arial"/>
          <w:i/>
          <w:iCs/>
          <w:sz w:val="24"/>
          <w:szCs w:val="24"/>
        </w:rPr>
        <w:t>Sentencia</w:t>
      </w:r>
      <w:r w:rsidRPr="00B0546A">
        <w:rPr>
          <w:rFonts w:ascii="Arial" w:hAnsi="Arial" w:cs="Arial"/>
          <w:sz w:val="24"/>
          <w:szCs w:val="24"/>
        </w:rPr>
        <w:t xml:space="preserve">. </w:t>
      </w:r>
    </w:p>
    <w:p w14:paraId="1B0BF476" w14:textId="77777777" w:rsidR="00836BF3" w:rsidRPr="009470A2" w:rsidRDefault="00836BF3" w:rsidP="00726634">
      <w:pPr>
        <w:spacing w:after="0" w:line="360" w:lineRule="auto"/>
        <w:jc w:val="both"/>
        <w:rPr>
          <w:rFonts w:ascii="Arial" w:hAnsi="Arial" w:cs="Arial"/>
          <w:sz w:val="24"/>
          <w:szCs w:val="24"/>
          <w:highlight w:val="yellow"/>
        </w:rPr>
      </w:pPr>
    </w:p>
    <w:p w14:paraId="34AE085E" w14:textId="77777777" w:rsidR="00836BF3" w:rsidRPr="00B0546A" w:rsidRDefault="00836BF3" w:rsidP="00726634">
      <w:pPr>
        <w:spacing w:after="0" w:line="360" w:lineRule="auto"/>
        <w:jc w:val="both"/>
        <w:rPr>
          <w:rFonts w:ascii="Arial" w:hAnsi="Arial" w:cs="Arial"/>
          <w:bCs/>
          <w:sz w:val="24"/>
          <w:szCs w:val="24"/>
        </w:rPr>
      </w:pPr>
      <w:r w:rsidRPr="00B0546A">
        <w:rPr>
          <w:rFonts w:ascii="Arial" w:hAnsi="Arial" w:cs="Arial"/>
          <w:sz w:val="24"/>
          <w:szCs w:val="24"/>
        </w:rPr>
        <w:t xml:space="preserve">A dicho escrito, se anexó como medio de prueba, documento original identificado como </w:t>
      </w:r>
      <w:r w:rsidRPr="00B0546A">
        <w:rPr>
          <w:rFonts w:ascii="Arial" w:hAnsi="Arial" w:cs="Arial"/>
          <w:i/>
          <w:iCs/>
          <w:sz w:val="24"/>
          <w:szCs w:val="24"/>
        </w:rPr>
        <w:t>“</w:t>
      </w:r>
      <w:r w:rsidRPr="00B0546A">
        <w:rPr>
          <w:rFonts w:ascii="Arial" w:hAnsi="Arial" w:cs="Arial"/>
          <w:bCs/>
          <w:i/>
          <w:iCs/>
          <w:sz w:val="24"/>
          <w:szCs w:val="24"/>
        </w:rPr>
        <w:t>Reporte de las capacitaciones dirigidas a los denunciados,”</w:t>
      </w:r>
      <w:r w:rsidRPr="00B0546A">
        <w:rPr>
          <w:rFonts w:ascii="Arial" w:hAnsi="Arial" w:cs="Arial"/>
          <w:bCs/>
          <w:sz w:val="24"/>
          <w:szCs w:val="24"/>
        </w:rPr>
        <w:t xml:space="preserve"> que fue presentado por la Jefa de Departamento de Pre</w:t>
      </w:r>
      <w:r w:rsidR="00B0546A" w:rsidRPr="00B0546A">
        <w:rPr>
          <w:rFonts w:ascii="Arial" w:hAnsi="Arial" w:cs="Arial"/>
          <w:bCs/>
          <w:sz w:val="24"/>
          <w:szCs w:val="24"/>
        </w:rPr>
        <w:t>ven</w:t>
      </w:r>
      <w:r w:rsidRPr="00B0546A">
        <w:rPr>
          <w:rFonts w:ascii="Arial" w:hAnsi="Arial" w:cs="Arial"/>
          <w:bCs/>
          <w:sz w:val="24"/>
          <w:szCs w:val="24"/>
        </w:rPr>
        <w:t>ción y Erradicación a la Violencia, del cual se desprende los siguientes datos esenciales:</w:t>
      </w:r>
    </w:p>
    <w:p w14:paraId="1383CC27" w14:textId="77777777" w:rsidR="00836BF3" w:rsidRPr="009470A2" w:rsidRDefault="00836BF3" w:rsidP="00726634">
      <w:pPr>
        <w:spacing w:after="0" w:line="360" w:lineRule="auto"/>
        <w:jc w:val="both"/>
        <w:rPr>
          <w:rFonts w:ascii="Arial" w:hAnsi="Arial" w:cs="Arial"/>
          <w:bCs/>
          <w:sz w:val="24"/>
          <w:szCs w:val="24"/>
          <w:highlight w:val="yellow"/>
        </w:rPr>
      </w:pPr>
    </w:p>
    <w:p w14:paraId="423BAB04" w14:textId="77777777" w:rsidR="00836BF3" w:rsidRPr="00AA022E" w:rsidRDefault="00836BF3" w:rsidP="00726634">
      <w:pPr>
        <w:pStyle w:val="Prrafodelista"/>
        <w:numPr>
          <w:ilvl w:val="0"/>
          <w:numId w:val="12"/>
        </w:numPr>
        <w:spacing w:line="360" w:lineRule="auto"/>
        <w:jc w:val="both"/>
        <w:rPr>
          <w:rFonts w:cs="Arial"/>
          <w:i/>
          <w:iCs/>
          <w:sz w:val="24"/>
          <w:szCs w:val="24"/>
        </w:rPr>
      </w:pPr>
      <w:r w:rsidRPr="00AA022E">
        <w:rPr>
          <w:rFonts w:cs="Arial"/>
          <w:bCs/>
          <w:sz w:val="24"/>
          <w:szCs w:val="24"/>
        </w:rPr>
        <w:t xml:space="preserve">El programa de capacitación </w:t>
      </w:r>
      <w:r w:rsidRPr="00AA022E">
        <w:rPr>
          <w:rFonts w:cs="Arial"/>
          <w:sz w:val="24"/>
          <w:szCs w:val="24"/>
        </w:rPr>
        <w:t xml:space="preserve">sobre género y violencia política, dirigido a los </w:t>
      </w:r>
      <w:r w:rsidRPr="00AA022E">
        <w:rPr>
          <w:rFonts w:cs="Arial"/>
          <w:i/>
          <w:iCs/>
          <w:sz w:val="24"/>
          <w:szCs w:val="24"/>
        </w:rPr>
        <w:t>denunciados</w:t>
      </w:r>
      <w:r w:rsidRPr="00AA022E">
        <w:rPr>
          <w:rFonts w:cs="Arial"/>
          <w:sz w:val="24"/>
          <w:szCs w:val="24"/>
        </w:rPr>
        <w:t xml:space="preserve">, fue dividido en </w:t>
      </w:r>
      <w:r w:rsidR="00CC3BC3" w:rsidRPr="00AA022E">
        <w:rPr>
          <w:rFonts w:cs="Arial"/>
          <w:sz w:val="24"/>
          <w:szCs w:val="24"/>
        </w:rPr>
        <w:t>cinco</w:t>
      </w:r>
      <w:r w:rsidRPr="00AA022E">
        <w:rPr>
          <w:rFonts w:cs="Arial"/>
          <w:sz w:val="24"/>
          <w:szCs w:val="24"/>
        </w:rPr>
        <w:t xml:space="preserve"> temáticas e impartido a través de plataforma Zoom a los </w:t>
      </w:r>
      <w:r w:rsidRPr="00AA022E">
        <w:rPr>
          <w:rFonts w:cs="Arial"/>
          <w:i/>
          <w:iCs/>
          <w:sz w:val="24"/>
          <w:szCs w:val="24"/>
        </w:rPr>
        <w:t>denunciados</w:t>
      </w:r>
      <w:r w:rsidRPr="00AA022E">
        <w:rPr>
          <w:rFonts w:cs="Arial"/>
          <w:sz w:val="24"/>
          <w:szCs w:val="24"/>
        </w:rPr>
        <w:t>, lo que se esquematiza en la siguiente tabla:</w:t>
      </w:r>
    </w:p>
    <w:p w14:paraId="061C90CC" w14:textId="77777777" w:rsidR="00836BF3" w:rsidRPr="009470A2" w:rsidRDefault="00836BF3" w:rsidP="00726634">
      <w:pPr>
        <w:pStyle w:val="Prrafodelista"/>
        <w:spacing w:line="360" w:lineRule="auto"/>
        <w:jc w:val="both"/>
        <w:rPr>
          <w:rFonts w:cs="Arial"/>
          <w:i/>
          <w:iCs/>
          <w:sz w:val="24"/>
          <w:szCs w:val="24"/>
          <w:highlight w:val="yellow"/>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2244"/>
        <w:gridCol w:w="2338"/>
      </w:tblGrid>
      <w:tr w:rsidR="00836BF3" w:rsidRPr="009470A2" w14:paraId="0ED3178D" w14:textId="77777777" w:rsidTr="00C65BD2">
        <w:trPr>
          <w:jc w:val="center"/>
        </w:trPr>
        <w:tc>
          <w:tcPr>
            <w:tcW w:w="2693" w:type="dxa"/>
            <w:shd w:val="clear" w:color="auto" w:fill="4C94D8"/>
            <w:vAlign w:val="center"/>
          </w:tcPr>
          <w:p w14:paraId="10EB9B82" w14:textId="77777777" w:rsidR="00836BF3" w:rsidRPr="00464E35" w:rsidRDefault="00836BF3" w:rsidP="005522B8">
            <w:pPr>
              <w:spacing w:after="0" w:line="240" w:lineRule="auto"/>
              <w:jc w:val="center"/>
              <w:rPr>
                <w:rFonts w:ascii="Arial Narrow" w:hAnsi="Arial Narrow" w:cs="Arial"/>
                <w:b/>
                <w:bCs/>
                <w:lang w:val="es-ES_tradnl" w:eastAsia="es-ES"/>
              </w:rPr>
            </w:pPr>
            <w:r w:rsidRPr="00464E35">
              <w:rPr>
                <w:rFonts w:ascii="Arial Narrow" w:hAnsi="Arial Narrow" w:cs="Arial"/>
                <w:b/>
                <w:bCs/>
                <w:lang w:val="es-ES_tradnl" w:eastAsia="es-ES"/>
              </w:rPr>
              <w:t>Capacitación</w:t>
            </w:r>
          </w:p>
        </w:tc>
        <w:tc>
          <w:tcPr>
            <w:tcW w:w="2244" w:type="dxa"/>
            <w:shd w:val="clear" w:color="auto" w:fill="4C94D8"/>
            <w:vAlign w:val="center"/>
          </w:tcPr>
          <w:p w14:paraId="39B982F3" w14:textId="77777777" w:rsidR="00836BF3" w:rsidRPr="00464E35" w:rsidRDefault="00836BF3" w:rsidP="005522B8">
            <w:pPr>
              <w:spacing w:after="0" w:line="240" w:lineRule="auto"/>
              <w:jc w:val="center"/>
              <w:rPr>
                <w:rFonts w:ascii="Arial Narrow" w:hAnsi="Arial Narrow" w:cs="Arial"/>
                <w:b/>
                <w:bCs/>
                <w:lang w:val="es-ES_tradnl" w:eastAsia="es-ES"/>
              </w:rPr>
            </w:pPr>
            <w:r w:rsidRPr="00464E35">
              <w:rPr>
                <w:rFonts w:ascii="Arial Narrow" w:hAnsi="Arial Narrow" w:cs="Arial"/>
                <w:b/>
                <w:bCs/>
                <w:lang w:val="es-ES_tradnl" w:eastAsia="es-ES"/>
              </w:rPr>
              <w:t>Fecha y hora</w:t>
            </w:r>
          </w:p>
        </w:tc>
        <w:tc>
          <w:tcPr>
            <w:tcW w:w="2338" w:type="dxa"/>
            <w:shd w:val="clear" w:color="auto" w:fill="4C94D8"/>
            <w:vAlign w:val="center"/>
          </w:tcPr>
          <w:p w14:paraId="1CE16B03" w14:textId="77777777" w:rsidR="00836BF3" w:rsidRPr="00464E35" w:rsidRDefault="00836BF3" w:rsidP="005522B8">
            <w:pPr>
              <w:spacing w:after="0" w:line="240" w:lineRule="auto"/>
              <w:jc w:val="center"/>
              <w:rPr>
                <w:rFonts w:ascii="Arial Narrow" w:hAnsi="Arial Narrow" w:cs="Arial"/>
                <w:b/>
                <w:bCs/>
                <w:sz w:val="24"/>
                <w:szCs w:val="24"/>
                <w:lang w:val="es-ES_tradnl" w:eastAsia="es-ES"/>
              </w:rPr>
            </w:pPr>
            <w:r w:rsidRPr="00464E35">
              <w:rPr>
                <w:rFonts w:ascii="Arial Narrow" w:hAnsi="Arial Narrow" w:cs="Arial"/>
                <w:b/>
                <w:bCs/>
                <w:sz w:val="24"/>
                <w:szCs w:val="24"/>
                <w:lang w:val="es-ES_tradnl" w:eastAsia="es-ES"/>
              </w:rPr>
              <w:t>¿Quién asistió?</w:t>
            </w:r>
          </w:p>
        </w:tc>
      </w:tr>
      <w:tr w:rsidR="00836BF3" w:rsidRPr="009470A2" w14:paraId="6B4319A2" w14:textId="77777777" w:rsidTr="00CD358F">
        <w:trPr>
          <w:jc w:val="center"/>
        </w:trPr>
        <w:tc>
          <w:tcPr>
            <w:tcW w:w="2693" w:type="dxa"/>
            <w:shd w:val="clear" w:color="auto" w:fill="F2F2F2"/>
            <w:vAlign w:val="center"/>
          </w:tcPr>
          <w:p w14:paraId="533B3E4F" w14:textId="77777777" w:rsidR="00836BF3" w:rsidRPr="00464E35" w:rsidRDefault="00836BF3" w:rsidP="005522B8">
            <w:pPr>
              <w:spacing w:after="0" w:line="240" w:lineRule="auto"/>
              <w:jc w:val="center"/>
              <w:rPr>
                <w:rFonts w:ascii="Arial Narrow" w:hAnsi="Arial Narrow" w:cs="Arial"/>
                <w:lang w:val="es-ES_tradnl" w:eastAsia="es-ES"/>
              </w:rPr>
            </w:pPr>
            <w:r w:rsidRPr="00464E35">
              <w:rPr>
                <w:rFonts w:ascii="Arial Narrow" w:hAnsi="Arial Narrow" w:cs="Arial"/>
                <w:lang w:val="es-ES_tradnl" w:eastAsia="es-ES"/>
              </w:rPr>
              <w:t>Derechos humanos de las mujeres</w:t>
            </w:r>
          </w:p>
        </w:tc>
        <w:tc>
          <w:tcPr>
            <w:tcW w:w="2244" w:type="dxa"/>
            <w:shd w:val="clear" w:color="auto" w:fill="F2F2F2"/>
            <w:vAlign w:val="center"/>
          </w:tcPr>
          <w:p w14:paraId="22D23E7C" w14:textId="77777777" w:rsidR="00836BF3" w:rsidRPr="00464E35" w:rsidRDefault="00BF3B20" w:rsidP="005522B8">
            <w:pPr>
              <w:spacing w:after="0" w:line="240" w:lineRule="auto"/>
              <w:jc w:val="center"/>
              <w:rPr>
                <w:rFonts w:ascii="Arial Narrow" w:hAnsi="Arial Narrow" w:cs="Arial"/>
                <w:lang w:val="es-ES_tradnl" w:eastAsia="es-ES"/>
              </w:rPr>
            </w:pPr>
            <w:r w:rsidRPr="00464E35">
              <w:rPr>
                <w:rFonts w:ascii="Arial Narrow" w:hAnsi="Arial Narrow" w:cs="Arial"/>
                <w:lang w:val="es-ES_tradnl" w:eastAsia="es-ES"/>
              </w:rPr>
              <w:t>06</w:t>
            </w:r>
            <w:r w:rsidR="00836BF3" w:rsidRPr="00464E35">
              <w:rPr>
                <w:rFonts w:ascii="Arial Narrow" w:hAnsi="Arial Narrow" w:cs="Arial"/>
                <w:lang w:val="es-ES_tradnl" w:eastAsia="es-ES"/>
              </w:rPr>
              <w:t xml:space="preserve"> de </w:t>
            </w:r>
            <w:r w:rsidRPr="00464E35">
              <w:rPr>
                <w:rFonts w:ascii="Arial Narrow" w:hAnsi="Arial Narrow" w:cs="Arial"/>
                <w:lang w:val="es-ES_tradnl" w:eastAsia="es-ES"/>
              </w:rPr>
              <w:t>octubre</w:t>
            </w:r>
            <w:r w:rsidR="00836BF3" w:rsidRPr="00464E35">
              <w:rPr>
                <w:rFonts w:ascii="Arial Narrow" w:hAnsi="Arial Narrow" w:cs="Arial"/>
                <w:lang w:val="es-ES_tradnl" w:eastAsia="es-ES"/>
              </w:rPr>
              <w:t>-1</w:t>
            </w:r>
            <w:r w:rsidRPr="00464E35">
              <w:rPr>
                <w:rFonts w:ascii="Arial Narrow" w:hAnsi="Arial Narrow" w:cs="Arial"/>
                <w:lang w:val="es-ES_tradnl" w:eastAsia="es-ES"/>
              </w:rPr>
              <w:t>0</w:t>
            </w:r>
            <w:r w:rsidR="00836BF3" w:rsidRPr="00464E35">
              <w:rPr>
                <w:rFonts w:ascii="Arial Narrow" w:hAnsi="Arial Narrow" w:cs="Arial"/>
                <w:lang w:val="es-ES_tradnl" w:eastAsia="es-ES"/>
              </w:rPr>
              <w:t>:00 horas</w:t>
            </w:r>
          </w:p>
        </w:tc>
        <w:tc>
          <w:tcPr>
            <w:tcW w:w="2338" w:type="dxa"/>
            <w:shd w:val="clear" w:color="auto" w:fill="F2F2F2"/>
            <w:vAlign w:val="center"/>
          </w:tcPr>
          <w:p w14:paraId="76B3D018" w14:textId="77777777" w:rsidR="00836BF3" w:rsidRPr="00464E35" w:rsidRDefault="003B0ED9" w:rsidP="005522B8">
            <w:pPr>
              <w:spacing w:after="0" w:line="240" w:lineRule="auto"/>
              <w:jc w:val="center"/>
              <w:rPr>
                <w:rFonts w:ascii="Arial Narrow" w:hAnsi="Arial Narrow" w:cs="Arial"/>
                <w:i/>
                <w:iCs/>
                <w:sz w:val="24"/>
                <w:szCs w:val="24"/>
                <w:lang w:val="es-ES_tradnl" w:eastAsia="es-ES"/>
              </w:rPr>
            </w:pPr>
            <w:r w:rsidRPr="00464E35">
              <w:rPr>
                <w:rFonts w:ascii="Arial Narrow" w:hAnsi="Arial Narrow" w:cs="Arial"/>
                <w:i/>
                <w:iCs/>
                <w:sz w:val="24"/>
                <w:szCs w:val="24"/>
                <w:lang w:val="es-ES_tradnl" w:eastAsia="es-ES"/>
              </w:rPr>
              <w:t>d</w:t>
            </w:r>
            <w:r w:rsidR="00BF3B20" w:rsidRPr="00464E35">
              <w:rPr>
                <w:rFonts w:ascii="Arial Narrow" w:hAnsi="Arial Narrow" w:cs="Arial"/>
                <w:i/>
                <w:iCs/>
                <w:sz w:val="24"/>
                <w:szCs w:val="24"/>
                <w:lang w:val="es-ES_tradnl" w:eastAsia="es-ES"/>
              </w:rPr>
              <w:t>enunciados</w:t>
            </w:r>
          </w:p>
        </w:tc>
      </w:tr>
      <w:tr w:rsidR="00836BF3" w:rsidRPr="009470A2" w14:paraId="1486C631" w14:textId="77777777" w:rsidTr="00CD358F">
        <w:trPr>
          <w:jc w:val="center"/>
        </w:trPr>
        <w:tc>
          <w:tcPr>
            <w:tcW w:w="2693" w:type="dxa"/>
            <w:shd w:val="clear" w:color="auto" w:fill="F2F2F2"/>
            <w:vAlign w:val="center"/>
          </w:tcPr>
          <w:p w14:paraId="083B51DE" w14:textId="77777777" w:rsidR="00836BF3" w:rsidRPr="00464E35" w:rsidRDefault="00836BF3" w:rsidP="005522B8">
            <w:pPr>
              <w:spacing w:after="0" w:line="240" w:lineRule="auto"/>
              <w:jc w:val="center"/>
              <w:rPr>
                <w:rFonts w:ascii="Arial Narrow" w:hAnsi="Arial Narrow" w:cs="Arial"/>
                <w:lang w:val="es-ES_tradnl" w:eastAsia="es-ES"/>
              </w:rPr>
            </w:pPr>
            <w:r w:rsidRPr="00464E35">
              <w:rPr>
                <w:rFonts w:ascii="Arial Narrow" w:hAnsi="Arial Narrow" w:cs="Arial"/>
                <w:lang w:val="es-ES_tradnl" w:eastAsia="es-ES"/>
              </w:rPr>
              <w:t>A, B,</w:t>
            </w:r>
            <w:r w:rsidR="00AA022E" w:rsidRPr="00464E35">
              <w:rPr>
                <w:rFonts w:ascii="Arial Narrow" w:hAnsi="Arial Narrow" w:cs="Arial"/>
                <w:lang w:val="es-ES_tradnl" w:eastAsia="es-ES"/>
              </w:rPr>
              <w:t xml:space="preserve"> C</w:t>
            </w:r>
            <w:r w:rsidRPr="00464E35">
              <w:rPr>
                <w:rFonts w:ascii="Arial Narrow" w:hAnsi="Arial Narrow" w:cs="Arial"/>
                <w:lang w:val="es-ES_tradnl" w:eastAsia="es-ES"/>
              </w:rPr>
              <w:t xml:space="preserve"> de </w:t>
            </w:r>
            <w:r w:rsidR="00464E35" w:rsidRPr="00464E35">
              <w:rPr>
                <w:rFonts w:ascii="Arial Narrow" w:hAnsi="Arial Narrow" w:cs="Arial"/>
                <w:lang w:val="es-ES_tradnl" w:eastAsia="es-ES"/>
              </w:rPr>
              <w:t>género; Tipos y modalidades de violencia contra las mujeres</w:t>
            </w:r>
          </w:p>
        </w:tc>
        <w:tc>
          <w:tcPr>
            <w:tcW w:w="2244" w:type="dxa"/>
            <w:shd w:val="clear" w:color="auto" w:fill="F2F2F2"/>
            <w:vAlign w:val="center"/>
          </w:tcPr>
          <w:p w14:paraId="66C0686B" w14:textId="77777777" w:rsidR="00836BF3" w:rsidRPr="00464E35" w:rsidRDefault="00836BF3" w:rsidP="005522B8">
            <w:pPr>
              <w:spacing w:after="0" w:line="240" w:lineRule="auto"/>
              <w:jc w:val="center"/>
              <w:rPr>
                <w:rFonts w:ascii="Arial Narrow" w:hAnsi="Arial Narrow" w:cs="Arial"/>
                <w:lang w:val="es-ES_tradnl" w:eastAsia="es-ES"/>
              </w:rPr>
            </w:pPr>
            <w:r w:rsidRPr="00464E35">
              <w:rPr>
                <w:rFonts w:ascii="Arial Narrow" w:hAnsi="Arial Narrow" w:cs="Arial"/>
                <w:lang w:val="es-ES_tradnl" w:eastAsia="es-ES"/>
              </w:rPr>
              <w:t>0</w:t>
            </w:r>
            <w:r w:rsidR="00BF3B20" w:rsidRPr="00464E35">
              <w:rPr>
                <w:rFonts w:ascii="Arial Narrow" w:hAnsi="Arial Narrow" w:cs="Arial"/>
                <w:lang w:val="es-ES_tradnl" w:eastAsia="es-ES"/>
              </w:rPr>
              <w:t>7</w:t>
            </w:r>
            <w:r w:rsidRPr="00464E35">
              <w:rPr>
                <w:rFonts w:ascii="Arial Narrow" w:hAnsi="Arial Narrow" w:cs="Arial"/>
                <w:lang w:val="es-ES_tradnl" w:eastAsia="es-ES"/>
              </w:rPr>
              <w:t xml:space="preserve"> de </w:t>
            </w:r>
            <w:r w:rsidR="00BF3B20" w:rsidRPr="00464E35">
              <w:rPr>
                <w:rFonts w:ascii="Arial Narrow" w:hAnsi="Arial Narrow" w:cs="Arial"/>
                <w:lang w:val="es-ES_tradnl" w:eastAsia="es-ES"/>
              </w:rPr>
              <w:t>octubre</w:t>
            </w:r>
            <w:r w:rsidRPr="00464E35">
              <w:rPr>
                <w:rFonts w:ascii="Arial Narrow" w:hAnsi="Arial Narrow" w:cs="Arial"/>
                <w:lang w:val="es-ES_tradnl" w:eastAsia="es-ES"/>
              </w:rPr>
              <w:t>-1</w:t>
            </w:r>
            <w:r w:rsidR="00BF3B20" w:rsidRPr="00464E35">
              <w:rPr>
                <w:rFonts w:ascii="Arial Narrow" w:hAnsi="Arial Narrow" w:cs="Arial"/>
                <w:lang w:val="es-ES_tradnl" w:eastAsia="es-ES"/>
              </w:rPr>
              <w:t>0</w:t>
            </w:r>
            <w:r w:rsidRPr="00464E35">
              <w:rPr>
                <w:rFonts w:ascii="Arial Narrow" w:hAnsi="Arial Narrow" w:cs="Arial"/>
                <w:lang w:val="es-ES_tradnl" w:eastAsia="es-ES"/>
              </w:rPr>
              <w:t>:00 horas</w:t>
            </w:r>
          </w:p>
        </w:tc>
        <w:tc>
          <w:tcPr>
            <w:tcW w:w="2338" w:type="dxa"/>
            <w:shd w:val="clear" w:color="auto" w:fill="F2F2F2"/>
            <w:vAlign w:val="center"/>
          </w:tcPr>
          <w:p w14:paraId="7E72C89A" w14:textId="77777777" w:rsidR="00836BF3" w:rsidRPr="00464E35" w:rsidRDefault="003B0ED9" w:rsidP="005522B8">
            <w:pPr>
              <w:spacing w:after="0" w:line="240" w:lineRule="auto"/>
              <w:jc w:val="center"/>
              <w:rPr>
                <w:rFonts w:ascii="Arial Narrow" w:hAnsi="Arial Narrow" w:cs="Arial"/>
                <w:i/>
                <w:iCs/>
                <w:sz w:val="24"/>
                <w:szCs w:val="24"/>
                <w:lang w:val="es-ES_tradnl" w:eastAsia="es-ES"/>
              </w:rPr>
            </w:pPr>
            <w:r w:rsidRPr="00464E35">
              <w:rPr>
                <w:rFonts w:ascii="Arial Narrow" w:hAnsi="Arial Narrow" w:cs="Arial"/>
                <w:i/>
                <w:iCs/>
                <w:sz w:val="24"/>
                <w:szCs w:val="24"/>
                <w:lang w:val="es-ES_tradnl" w:eastAsia="es-ES"/>
              </w:rPr>
              <w:t>d</w:t>
            </w:r>
            <w:r w:rsidR="00836BF3" w:rsidRPr="00464E35">
              <w:rPr>
                <w:rFonts w:ascii="Arial Narrow" w:hAnsi="Arial Narrow" w:cs="Arial"/>
                <w:i/>
                <w:iCs/>
                <w:sz w:val="24"/>
                <w:szCs w:val="24"/>
                <w:lang w:val="es-ES_tradnl" w:eastAsia="es-ES"/>
              </w:rPr>
              <w:t>enunciados</w:t>
            </w:r>
          </w:p>
        </w:tc>
      </w:tr>
      <w:tr w:rsidR="00836BF3" w:rsidRPr="009470A2" w14:paraId="3B443F5F" w14:textId="77777777" w:rsidTr="00CD358F">
        <w:trPr>
          <w:jc w:val="center"/>
        </w:trPr>
        <w:tc>
          <w:tcPr>
            <w:tcW w:w="2693" w:type="dxa"/>
            <w:shd w:val="clear" w:color="auto" w:fill="F2F2F2"/>
            <w:vAlign w:val="center"/>
          </w:tcPr>
          <w:p w14:paraId="116DFE3A" w14:textId="77777777" w:rsidR="00836BF3" w:rsidRPr="00464E35" w:rsidRDefault="00464E35" w:rsidP="005522B8">
            <w:pPr>
              <w:spacing w:after="0" w:line="240" w:lineRule="auto"/>
              <w:jc w:val="center"/>
              <w:rPr>
                <w:rFonts w:ascii="Arial Narrow" w:hAnsi="Arial Narrow" w:cs="Arial"/>
                <w:lang w:val="es-ES_tradnl" w:eastAsia="es-ES"/>
              </w:rPr>
            </w:pPr>
            <w:r w:rsidRPr="00464E35">
              <w:rPr>
                <w:rFonts w:ascii="Arial Narrow" w:hAnsi="Arial Narrow" w:cs="Arial"/>
                <w:lang w:val="es-ES_tradnl" w:eastAsia="es-ES"/>
              </w:rPr>
              <w:t>Acoso y Hostigamiento Sexual</w:t>
            </w:r>
          </w:p>
        </w:tc>
        <w:tc>
          <w:tcPr>
            <w:tcW w:w="2244" w:type="dxa"/>
            <w:shd w:val="clear" w:color="auto" w:fill="F2F2F2"/>
            <w:vAlign w:val="center"/>
          </w:tcPr>
          <w:p w14:paraId="43BEA1EE" w14:textId="77777777" w:rsidR="00836BF3" w:rsidRPr="00464E35" w:rsidRDefault="00836BF3" w:rsidP="005522B8">
            <w:pPr>
              <w:spacing w:after="0" w:line="240" w:lineRule="auto"/>
              <w:jc w:val="center"/>
              <w:rPr>
                <w:rFonts w:ascii="Arial Narrow" w:hAnsi="Arial Narrow" w:cs="Arial"/>
                <w:lang w:eastAsia="es-ES"/>
              </w:rPr>
            </w:pPr>
            <w:r w:rsidRPr="00464E35">
              <w:rPr>
                <w:rFonts w:ascii="Arial Narrow" w:hAnsi="Arial Narrow" w:cs="Arial"/>
                <w:lang w:eastAsia="es-ES"/>
              </w:rPr>
              <w:t>0</w:t>
            </w:r>
            <w:r w:rsidR="00BF3B20" w:rsidRPr="00464E35">
              <w:rPr>
                <w:rFonts w:ascii="Arial Narrow" w:hAnsi="Arial Narrow" w:cs="Arial"/>
                <w:lang w:eastAsia="es-ES"/>
              </w:rPr>
              <w:t>8</w:t>
            </w:r>
            <w:r w:rsidRPr="00464E35">
              <w:rPr>
                <w:rFonts w:ascii="Arial Narrow" w:hAnsi="Arial Narrow" w:cs="Arial"/>
                <w:lang w:eastAsia="es-ES"/>
              </w:rPr>
              <w:t xml:space="preserve"> de </w:t>
            </w:r>
            <w:r w:rsidR="00464E35" w:rsidRPr="00464E35">
              <w:rPr>
                <w:rFonts w:ascii="Arial Narrow" w:hAnsi="Arial Narrow" w:cs="Arial"/>
                <w:lang w:eastAsia="es-ES"/>
              </w:rPr>
              <w:t>octubre</w:t>
            </w:r>
            <w:r w:rsidRPr="00464E35">
              <w:rPr>
                <w:rFonts w:ascii="Arial Narrow" w:hAnsi="Arial Narrow" w:cs="Arial"/>
                <w:lang w:eastAsia="es-ES"/>
              </w:rPr>
              <w:t>-1</w:t>
            </w:r>
            <w:r w:rsidR="00A27263">
              <w:rPr>
                <w:rFonts w:ascii="Arial Narrow" w:hAnsi="Arial Narrow" w:cs="Arial"/>
                <w:lang w:eastAsia="es-ES"/>
              </w:rPr>
              <w:t>0</w:t>
            </w:r>
            <w:r w:rsidRPr="00464E35">
              <w:rPr>
                <w:rFonts w:ascii="Arial Narrow" w:hAnsi="Arial Narrow" w:cs="Arial"/>
                <w:lang w:eastAsia="es-ES"/>
              </w:rPr>
              <w:t>:00 horas</w:t>
            </w:r>
          </w:p>
        </w:tc>
        <w:tc>
          <w:tcPr>
            <w:tcW w:w="2338" w:type="dxa"/>
            <w:shd w:val="clear" w:color="auto" w:fill="F2F2F2"/>
            <w:vAlign w:val="center"/>
          </w:tcPr>
          <w:p w14:paraId="0356FD68" w14:textId="77777777" w:rsidR="00836BF3" w:rsidRPr="00464E35" w:rsidRDefault="003B0ED9" w:rsidP="005522B8">
            <w:pPr>
              <w:spacing w:after="0" w:line="240" w:lineRule="auto"/>
              <w:jc w:val="center"/>
              <w:rPr>
                <w:rFonts w:ascii="Arial Narrow" w:hAnsi="Arial Narrow" w:cs="Arial"/>
                <w:sz w:val="24"/>
                <w:szCs w:val="24"/>
                <w:lang w:val="es-ES_tradnl" w:eastAsia="es-ES"/>
              </w:rPr>
            </w:pPr>
            <w:r w:rsidRPr="00464E35">
              <w:rPr>
                <w:rFonts w:ascii="Arial Narrow" w:hAnsi="Arial Narrow" w:cs="Arial"/>
                <w:i/>
                <w:iCs/>
                <w:sz w:val="24"/>
                <w:szCs w:val="24"/>
                <w:lang w:val="es-ES_tradnl" w:eastAsia="es-ES"/>
              </w:rPr>
              <w:t>d</w:t>
            </w:r>
            <w:r w:rsidR="00BF3B20" w:rsidRPr="00464E35">
              <w:rPr>
                <w:rFonts w:ascii="Arial Narrow" w:hAnsi="Arial Narrow" w:cs="Arial"/>
                <w:i/>
                <w:iCs/>
                <w:sz w:val="24"/>
                <w:szCs w:val="24"/>
                <w:lang w:val="es-ES_tradnl" w:eastAsia="es-ES"/>
              </w:rPr>
              <w:t>enunciados</w:t>
            </w:r>
          </w:p>
        </w:tc>
      </w:tr>
      <w:tr w:rsidR="00836BF3" w:rsidRPr="009470A2" w14:paraId="146D1E28" w14:textId="77777777" w:rsidTr="00CD358F">
        <w:trPr>
          <w:jc w:val="center"/>
        </w:trPr>
        <w:tc>
          <w:tcPr>
            <w:tcW w:w="2693" w:type="dxa"/>
            <w:shd w:val="clear" w:color="auto" w:fill="F2F2F2"/>
            <w:vAlign w:val="center"/>
          </w:tcPr>
          <w:p w14:paraId="443FE904" w14:textId="77777777" w:rsidR="00836BF3" w:rsidRPr="00464E35" w:rsidRDefault="00836BF3" w:rsidP="005522B8">
            <w:pPr>
              <w:spacing w:after="0" w:line="240" w:lineRule="auto"/>
              <w:jc w:val="center"/>
              <w:rPr>
                <w:rFonts w:ascii="Arial Narrow" w:hAnsi="Arial Narrow" w:cs="Arial"/>
                <w:lang w:val="es-ES_tradnl" w:eastAsia="es-ES"/>
              </w:rPr>
            </w:pPr>
            <w:r w:rsidRPr="00464E35">
              <w:rPr>
                <w:rFonts w:ascii="Arial Narrow" w:hAnsi="Arial Narrow" w:cs="Arial"/>
                <w:lang w:val="es-ES_tradnl" w:eastAsia="es-ES"/>
              </w:rPr>
              <w:t>Acoso y hostigamiento sexual</w:t>
            </w:r>
          </w:p>
        </w:tc>
        <w:tc>
          <w:tcPr>
            <w:tcW w:w="2244" w:type="dxa"/>
            <w:shd w:val="clear" w:color="auto" w:fill="F2F2F2"/>
            <w:vAlign w:val="center"/>
          </w:tcPr>
          <w:p w14:paraId="62DB1F8F" w14:textId="77777777" w:rsidR="00836BF3" w:rsidRPr="00464E35" w:rsidRDefault="00BF3B20" w:rsidP="005522B8">
            <w:pPr>
              <w:spacing w:after="0" w:line="240" w:lineRule="auto"/>
              <w:jc w:val="center"/>
              <w:rPr>
                <w:rFonts w:ascii="Arial Narrow" w:hAnsi="Arial Narrow" w:cs="Arial"/>
                <w:lang w:eastAsia="es-ES"/>
              </w:rPr>
            </w:pPr>
            <w:r w:rsidRPr="00464E35">
              <w:rPr>
                <w:rFonts w:ascii="Arial Narrow" w:hAnsi="Arial Narrow" w:cs="Arial"/>
                <w:lang w:eastAsia="es-ES"/>
              </w:rPr>
              <w:t>0</w:t>
            </w:r>
            <w:r w:rsidR="00464E35" w:rsidRPr="00464E35">
              <w:rPr>
                <w:rFonts w:ascii="Arial Narrow" w:hAnsi="Arial Narrow" w:cs="Arial"/>
                <w:lang w:eastAsia="es-ES"/>
              </w:rPr>
              <w:t>9</w:t>
            </w:r>
            <w:r w:rsidR="00836BF3" w:rsidRPr="00464E35">
              <w:rPr>
                <w:rFonts w:ascii="Arial Narrow" w:hAnsi="Arial Narrow" w:cs="Arial"/>
                <w:lang w:eastAsia="es-ES"/>
              </w:rPr>
              <w:t xml:space="preserve"> de </w:t>
            </w:r>
            <w:r w:rsidRPr="00464E35">
              <w:rPr>
                <w:rFonts w:ascii="Arial Narrow" w:hAnsi="Arial Narrow" w:cs="Arial"/>
                <w:lang w:eastAsia="es-ES"/>
              </w:rPr>
              <w:t>octubre</w:t>
            </w:r>
            <w:r w:rsidR="00836BF3" w:rsidRPr="00464E35">
              <w:rPr>
                <w:rFonts w:ascii="Arial Narrow" w:hAnsi="Arial Narrow" w:cs="Arial"/>
                <w:lang w:eastAsia="es-ES"/>
              </w:rPr>
              <w:t>-1</w:t>
            </w:r>
            <w:r w:rsidRPr="00464E35">
              <w:rPr>
                <w:rFonts w:ascii="Arial Narrow" w:hAnsi="Arial Narrow" w:cs="Arial"/>
                <w:lang w:eastAsia="es-ES"/>
              </w:rPr>
              <w:t>0</w:t>
            </w:r>
            <w:r w:rsidR="00836BF3" w:rsidRPr="00464E35">
              <w:rPr>
                <w:rFonts w:ascii="Arial Narrow" w:hAnsi="Arial Narrow" w:cs="Arial"/>
                <w:lang w:eastAsia="es-ES"/>
              </w:rPr>
              <w:t>:00 horas</w:t>
            </w:r>
          </w:p>
        </w:tc>
        <w:tc>
          <w:tcPr>
            <w:tcW w:w="2338" w:type="dxa"/>
            <w:shd w:val="clear" w:color="auto" w:fill="F2F2F2"/>
            <w:vAlign w:val="center"/>
          </w:tcPr>
          <w:p w14:paraId="0B569A60" w14:textId="77777777" w:rsidR="00836BF3" w:rsidRPr="00464E35" w:rsidRDefault="003B0ED9" w:rsidP="005522B8">
            <w:pPr>
              <w:spacing w:after="0" w:line="240" w:lineRule="auto"/>
              <w:jc w:val="center"/>
              <w:rPr>
                <w:rFonts w:ascii="Arial Narrow" w:hAnsi="Arial Narrow" w:cs="Arial"/>
                <w:i/>
                <w:iCs/>
                <w:sz w:val="24"/>
                <w:szCs w:val="24"/>
                <w:lang w:val="es-ES_tradnl" w:eastAsia="es-ES"/>
              </w:rPr>
            </w:pPr>
            <w:r w:rsidRPr="00464E35">
              <w:rPr>
                <w:rFonts w:ascii="Arial Narrow" w:hAnsi="Arial Narrow" w:cs="Arial"/>
                <w:i/>
                <w:iCs/>
                <w:sz w:val="24"/>
                <w:szCs w:val="24"/>
                <w:lang w:val="es-ES_tradnl" w:eastAsia="es-ES"/>
              </w:rPr>
              <w:t>d</w:t>
            </w:r>
            <w:r w:rsidR="00836BF3" w:rsidRPr="00464E35">
              <w:rPr>
                <w:rFonts w:ascii="Arial Narrow" w:hAnsi="Arial Narrow" w:cs="Arial"/>
                <w:i/>
                <w:iCs/>
                <w:sz w:val="24"/>
                <w:szCs w:val="24"/>
                <w:lang w:val="es-ES_tradnl" w:eastAsia="es-ES"/>
              </w:rPr>
              <w:t>enunciados</w:t>
            </w:r>
          </w:p>
        </w:tc>
      </w:tr>
      <w:tr w:rsidR="009470A2" w:rsidRPr="009470A2" w14:paraId="5CC9268D" w14:textId="77777777" w:rsidTr="00CD358F">
        <w:trPr>
          <w:jc w:val="center"/>
        </w:trPr>
        <w:tc>
          <w:tcPr>
            <w:tcW w:w="2693" w:type="dxa"/>
            <w:shd w:val="clear" w:color="auto" w:fill="F2F2F2"/>
            <w:vAlign w:val="center"/>
          </w:tcPr>
          <w:p w14:paraId="392AB0BC" w14:textId="77777777" w:rsidR="009470A2" w:rsidRPr="00464E35" w:rsidRDefault="009470A2" w:rsidP="005522B8">
            <w:pPr>
              <w:spacing w:after="0" w:line="240" w:lineRule="auto"/>
              <w:jc w:val="center"/>
              <w:rPr>
                <w:rFonts w:ascii="Arial Narrow" w:hAnsi="Arial Narrow" w:cs="Arial"/>
                <w:lang w:val="es-ES_tradnl" w:eastAsia="es-ES"/>
              </w:rPr>
            </w:pPr>
            <w:r w:rsidRPr="00464E35">
              <w:rPr>
                <w:rFonts w:ascii="Arial Narrow" w:hAnsi="Arial Narrow" w:cs="Arial"/>
                <w:lang w:val="es-ES_tradnl" w:eastAsia="es-ES"/>
              </w:rPr>
              <w:t>Masculinidades no violentas</w:t>
            </w:r>
          </w:p>
        </w:tc>
        <w:tc>
          <w:tcPr>
            <w:tcW w:w="2244" w:type="dxa"/>
            <w:shd w:val="clear" w:color="auto" w:fill="F2F2F2"/>
            <w:vAlign w:val="center"/>
          </w:tcPr>
          <w:p w14:paraId="35CAEBB9" w14:textId="77777777" w:rsidR="009470A2" w:rsidRPr="00464E35" w:rsidRDefault="00BF3B20" w:rsidP="005522B8">
            <w:pPr>
              <w:spacing w:after="0" w:line="240" w:lineRule="auto"/>
              <w:jc w:val="center"/>
              <w:rPr>
                <w:rFonts w:ascii="Arial Narrow" w:hAnsi="Arial Narrow" w:cs="Arial"/>
                <w:lang w:val="es-ES_tradnl" w:eastAsia="es-ES"/>
              </w:rPr>
            </w:pPr>
            <w:r w:rsidRPr="00464E35">
              <w:rPr>
                <w:rFonts w:ascii="Arial Narrow" w:hAnsi="Arial Narrow" w:cs="Arial"/>
                <w:lang w:val="es-ES_tradnl" w:eastAsia="es-ES"/>
              </w:rPr>
              <w:t>10</w:t>
            </w:r>
            <w:r w:rsidR="009470A2" w:rsidRPr="00464E35">
              <w:rPr>
                <w:rFonts w:ascii="Arial Narrow" w:hAnsi="Arial Narrow" w:cs="Arial"/>
                <w:lang w:val="es-ES_tradnl" w:eastAsia="es-ES"/>
              </w:rPr>
              <w:t xml:space="preserve"> de </w:t>
            </w:r>
            <w:r w:rsidRPr="00464E35">
              <w:rPr>
                <w:rFonts w:ascii="Arial Narrow" w:hAnsi="Arial Narrow" w:cs="Arial"/>
                <w:lang w:val="es-ES_tradnl" w:eastAsia="es-ES"/>
              </w:rPr>
              <w:t>octubre</w:t>
            </w:r>
            <w:r w:rsidR="009470A2" w:rsidRPr="00464E35">
              <w:rPr>
                <w:rFonts w:ascii="Arial Narrow" w:hAnsi="Arial Narrow" w:cs="Arial"/>
                <w:lang w:val="es-ES_tradnl" w:eastAsia="es-ES"/>
              </w:rPr>
              <w:t>-1</w:t>
            </w:r>
            <w:r w:rsidRPr="00464E35">
              <w:rPr>
                <w:rFonts w:ascii="Arial Narrow" w:hAnsi="Arial Narrow" w:cs="Arial"/>
                <w:lang w:val="es-ES_tradnl" w:eastAsia="es-ES"/>
              </w:rPr>
              <w:t>0</w:t>
            </w:r>
            <w:r w:rsidR="009470A2" w:rsidRPr="00464E35">
              <w:rPr>
                <w:rFonts w:ascii="Arial Narrow" w:hAnsi="Arial Narrow" w:cs="Arial"/>
                <w:lang w:val="es-ES_tradnl" w:eastAsia="es-ES"/>
              </w:rPr>
              <w:t>:00 horas</w:t>
            </w:r>
          </w:p>
        </w:tc>
        <w:tc>
          <w:tcPr>
            <w:tcW w:w="2338" w:type="dxa"/>
            <w:shd w:val="clear" w:color="auto" w:fill="F2F2F2"/>
            <w:vAlign w:val="center"/>
          </w:tcPr>
          <w:p w14:paraId="44C1E05D" w14:textId="77777777" w:rsidR="009470A2" w:rsidRPr="00464E35" w:rsidRDefault="003B0ED9" w:rsidP="005522B8">
            <w:pPr>
              <w:spacing w:after="0" w:line="240" w:lineRule="auto"/>
              <w:jc w:val="center"/>
              <w:rPr>
                <w:rFonts w:ascii="Arial Narrow" w:hAnsi="Arial Narrow" w:cs="Arial"/>
                <w:i/>
                <w:iCs/>
                <w:sz w:val="24"/>
                <w:szCs w:val="24"/>
                <w:lang w:val="es-ES_tradnl" w:eastAsia="es-ES"/>
              </w:rPr>
            </w:pPr>
            <w:r w:rsidRPr="00464E35">
              <w:rPr>
                <w:rFonts w:ascii="Arial Narrow" w:hAnsi="Arial Narrow" w:cs="Arial"/>
                <w:i/>
                <w:iCs/>
                <w:sz w:val="24"/>
                <w:szCs w:val="24"/>
                <w:lang w:val="es-ES_tradnl" w:eastAsia="es-ES"/>
              </w:rPr>
              <w:t>d</w:t>
            </w:r>
            <w:r w:rsidR="00BF3B20" w:rsidRPr="00464E35">
              <w:rPr>
                <w:rFonts w:ascii="Arial Narrow" w:hAnsi="Arial Narrow" w:cs="Arial"/>
                <w:i/>
                <w:iCs/>
                <w:sz w:val="24"/>
                <w:szCs w:val="24"/>
                <w:lang w:val="es-ES_tradnl" w:eastAsia="es-ES"/>
              </w:rPr>
              <w:t>enunciados</w:t>
            </w:r>
          </w:p>
        </w:tc>
      </w:tr>
    </w:tbl>
    <w:p w14:paraId="2BD8D61A" w14:textId="77777777" w:rsidR="00723357" w:rsidRDefault="00723357" w:rsidP="00726634">
      <w:pPr>
        <w:pStyle w:val="Prrafodelista"/>
        <w:spacing w:line="360" w:lineRule="auto"/>
        <w:jc w:val="both"/>
        <w:rPr>
          <w:rFonts w:cs="Arial"/>
          <w:sz w:val="24"/>
          <w:szCs w:val="24"/>
          <w:highlight w:val="yellow"/>
        </w:rPr>
      </w:pPr>
    </w:p>
    <w:p w14:paraId="389A65FB" w14:textId="77777777" w:rsidR="00836BF3" w:rsidRPr="003011F2" w:rsidRDefault="00836BF3" w:rsidP="00726634">
      <w:pPr>
        <w:spacing w:after="0" w:line="360" w:lineRule="auto"/>
        <w:jc w:val="both"/>
        <w:rPr>
          <w:rFonts w:ascii="Arial" w:hAnsi="Arial" w:cs="Arial"/>
          <w:i/>
          <w:sz w:val="24"/>
          <w:szCs w:val="24"/>
        </w:rPr>
      </w:pPr>
      <w:r w:rsidRPr="008441BF">
        <w:rPr>
          <w:rFonts w:ascii="Arial" w:hAnsi="Arial" w:cs="Arial"/>
          <w:sz w:val="24"/>
          <w:szCs w:val="24"/>
        </w:rPr>
        <w:t xml:space="preserve">Bajo esos términos, y con base en el material probatorio aportado y valorado es que se acredita la implementación del programa sobre género y violencia política por parte de la </w:t>
      </w:r>
      <w:r w:rsidRPr="008441BF">
        <w:rPr>
          <w:rFonts w:ascii="Arial" w:hAnsi="Arial" w:cs="Arial"/>
          <w:i/>
          <w:iCs/>
          <w:sz w:val="24"/>
          <w:szCs w:val="24"/>
        </w:rPr>
        <w:t>Secretaría de Igualdad</w:t>
      </w:r>
      <w:r w:rsidRPr="008441BF">
        <w:rPr>
          <w:rFonts w:ascii="Arial" w:hAnsi="Arial" w:cs="Arial"/>
          <w:sz w:val="24"/>
          <w:szCs w:val="24"/>
        </w:rPr>
        <w:t xml:space="preserve"> y la asistencia a </w:t>
      </w:r>
      <w:r w:rsidR="00DF7A3F">
        <w:rPr>
          <w:rFonts w:ascii="Arial" w:hAnsi="Arial" w:cs="Arial"/>
          <w:sz w:val="24"/>
          <w:szCs w:val="24"/>
        </w:rPr>
        <w:t>é</w:t>
      </w:r>
      <w:r w:rsidRPr="008441BF">
        <w:rPr>
          <w:rFonts w:ascii="Arial" w:hAnsi="Arial" w:cs="Arial"/>
          <w:sz w:val="24"/>
          <w:szCs w:val="24"/>
        </w:rPr>
        <w:t xml:space="preserve">ste por parte de los </w:t>
      </w:r>
      <w:r w:rsidRPr="008441BF">
        <w:rPr>
          <w:rFonts w:ascii="Arial" w:hAnsi="Arial" w:cs="Arial"/>
          <w:i/>
          <w:sz w:val="24"/>
          <w:szCs w:val="24"/>
        </w:rPr>
        <w:t>denunciados</w:t>
      </w:r>
      <w:r w:rsidRPr="008441BF">
        <w:rPr>
          <w:rFonts w:ascii="Arial" w:hAnsi="Arial" w:cs="Arial"/>
          <w:sz w:val="24"/>
          <w:szCs w:val="24"/>
        </w:rPr>
        <w:t xml:space="preserve"> y, por ende, el cumplimiento a lo ordenado por este </w:t>
      </w:r>
      <w:r w:rsidRPr="008441BF">
        <w:rPr>
          <w:rFonts w:ascii="Arial" w:hAnsi="Arial" w:cs="Arial"/>
          <w:i/>
          <w:sz w:val="24"/>
          <w:szCs w:val="24"/>
        </w:rPr>
        <w:t xml:space="preserve">Órgano </w:t>
      </w:r>
      <w:r w:rsidR="00DF7A3F">
        <w:rPr>
          <w:rFonts w:ascii="Arial" w:hAnsi="Arial" w:cs="Arial"/>
          <w:i/>
          <w:sz w:val="24"/>
          <w:szCs w:val="24"/>
        </w:rPr>
        <w:t>J</w:t>
      </w:r>
      <w:r w:rsidRPr="008441BF">
        <w:rPr>
          <w:rFonts w:ascii="Arial" w:hAnsi="Arial" w:cs="Arial"/>
          <w:i/>
          <w:sz w:val="24"/>
          <w:szCs w:val="24"/>
        </w:rPr>
        <w:t>urisdiccional.</w:t>
      </w:r>
      <w:r w:rsidRPr="003011F2">
        <w:rPr>
          <w:rFonts w:ascii="Arial" w:hAnsi="Arial" w:cs="Arial"/>
          <w:i/>
          <w:sz w:val="24"/>
          <w:szCs w:val="24"/>
        </w:rPr>
        <w:t xml:space="preserve"> </w:t>
      </w:r>
    </w:p>
    <w:p w14:paraId="1647336A" w14:textId="77777777" w:rsidR="00836BF3" w:rsidRPr="003011F2" w:rsidRDefault="00836BF3" w:rsidP="00726634">
      <w:pPr>
        <w:spacing w:after="0" w:line="360" w:lineRule="auto"/>
        <w:jc w:val="both"/>
        <w:rPr>
          <w:rFonts w:ascii="Arial" w:hAnsi="Arial" w:cs="Arial"/>
          <w:i/>
          <w:sz w:val="24"/>
          <w:szCs w:val="24"/>
        </w:rPr>
      </w:pPr>
    </w:p>
    <w:p w14:paraId="448C2C32" w14:textId="77777777" w:rsidR="00836BF3" w:rsidRPr="003011F2" w:rsidRDefault="00836BF3" w:rsidP="00726634">
      <w:pPr>
        <w:spacing w:after="0" w:line="360" w:lineRule="auto"/>
        <w:jc w:val="both"/>
        <w:rPr>
          <w:rFonts w:ascii="Arial" w:hAnsi="Arial" w:cs="Arial"/>
          <w:b/>
          <w:sz w:val="24"/>
          <w:szCs w:val="24"/>
        </w:rPr>
      </w:pPr>
      <w:r w:rsidRPr="003011F2">
        <w:rPr>
          <w:rFonts w:ascii="Arial" w:hAnsi="Arial" w:cs="Arial"/>
          <w:b/>
          <w:sz w:val="24"/>
          <w:szCs w:val="24"/>
        </w:rPr>
        <w:t>2. Publicación del extracto de sentencia</w:t>
      </w:r>
    </w:p>
    <w:p w14:paraId="508846F7" w14:textId="77777777" w:rsidR="00836BF3" w:rsidRDefault="00836BF3" w:rsidP="00726634">
      <w:pPr>
        <w:spacing w:after="0" w:line="360" w:lineRule="auto"/>
        <w:jc w:val="both"/>
        <w:rPr>
          <w:rFonts w:ascii="Arial" w:hAnsi="Arial" w:cs="Arial"/>
          <w:sz w:val="24"/>
          <w:szCs w:val="24"/>
        </w:rPr>
      </w:pPr>
    </w:p>
    <w:p w14:paraId="1717528A" w14:textId="77777777" w:rsidR="00836BF3" w:rsidRDefault="00836BF3" w:rsidP="00726634">
      <w:pPr>
        <w:spacing w:after="0" w:line="360" w:lineRule="auto"/>
        <w:jc w:val="both"/>
        <w:rPr>
          <w:rFonts w:ascii="Arial" w:hAnsi="Arial" w:cs="Arial"/>
          <w:bCs/>
          <w:sz w:val="24"/>
          <w:szCs w:val="24"/>
          <w:lang w:val="es-ES"/>
        </w:rPr>
      </w:pPr>
      <w:r w:rsidRPr="003011F2">
        <w:rPr>
          <w:rFonts w:ascii="Arial" w:hAnsi="Arial" w:cs="Arial"/>
          <w:sz w:val="24"/>
          <w:szCs w:val="24"/>
        </w:rPr>
        <w:lastRenderedPageBreak/>
        <w:t>Como ya se precisó anteriormente,</w:t>
      </w:r>
      <w:r>
        <w:rPr>
          <w:rFonts w:ascii="Arial" w:hAnsi="Arial" w:cs="Arial"/>
          <w:sz w:val="24"/>
          <w:szCs w:val="24"/>
        </w:rPr>
        <w:t xml:space="preserve"> como parte de las medidas de satisfacción</w:t>
      </w:r>
      <w:r w:rsidRPr="003011F2">
        <w:rPr>
          <w:rFonts w:ascii="Arial" w:hAnsi="Arial" w:cs="Arial"/>
          <w:sz w:val="24"/>
          <w:szCs w:val="24"/>
        </w:rPr>
        <w:t>,</w:t>
      </w:r>
      <w:r>
        <w:rPr>
          <w:rFonts w:ascii="Arial" w:hAnsi="Arial" w:cs="Arial"/>
          <w:sz w:val="24"/>
          <w:szCs w:val="24"/>
        </w:rPr>
        <w:t xml:space="preserve"> este </w:t>
      </w:r>
      <w:r w:rsidRPr="00BF641B">
        <w:rPr>
          <w:rFonts w:ascii="Arial" w:hAnsi="Arial" w:cs="Arial"/>
          <w:i/>
          <w:iCs/>
          <w:sz w:val="24"/>
          <w:szCs w:val="24"/>
        </w:rPr>
        <w:t>Tribunal Electoral</w:t>
      </w:r>
      <w:r>
        <w:rPr>
          <w:rFonts w:ascii="Arial" w:hAnsi="Arial" w:cs="Arial"/>
          <w:sz w:val="24"/>
          <w:szCs w:val="24"/>
        </w:rPr>
        <w:t xml:space="preserve"> </w:t>
      </w:r>
      <w:r w:rsidRPr="003011F2">
        <w:rPr>
          <w:rFonts w:ascii="Arial" w:hAnsi="Arial" w:cs="Arial"/>
          <w:bCs/>
          <w:sz w:val="24"/>
          <w:szCs w:val="24"/>
          <w:lang w:val="es-ES"/>
        </w:rPr>
        <w:t>ordenó</w:t>
      </w:r>
      <w:r>
        <w:rPr>
          <w:rFonts w:ascii="Arial" w:hAnsi="Arial" w:cs="Arial"/>
          <w:bCs/>
          <w:sz w:val="24"/>
          <w:szCs w:val="24"/>
          <w:lang w:val="es-ES"/>
        </w:rPr>
        <w:t xml:space="preserve"> a los </w:t>
      </w:r>
      <w:r w:rsidRPr="004B5592">
        <w:rPr>
          <w:rFonts w:ascii="Arial" w:hAnsi="Arial" w:cs="Arial"/>
          <w:bCs/>
          <w:i/>
          <w:iCs/>
          <w:sz w:val="24"/>
          <w:szCs w:val="24"/>
          <w:lang w:val="es-ES"/>
        </w:rPr>
        <w:t>denunciados</w:t>
      </w:r>
      <w:r w:rsidRPr="003011F2">
        <w:rPr>
          <w:rFonts w:ascii="Arial" w:hAnsi="Arial" w:cs="Arial"/>
          <w:bCs/>
          <w:sz w:val="24"/>
          <w:szCs w:val="24"/>
          <w:lang w:val="es-ES"/>
        </w:rPr>
        <w:t xml:space="preserve"> la publicación del resumen de la sentencia</w:t>
      </w:r>
      <w:r>
        <w:rPr>
          <w:rFonts w:ascii="Arial" w:hAnsi="Arial" w:cs="Arial"/>
          <w:bCs/>
          <w:sz w:val="24"/>
          <w:szCs w:val="24"/>
          <w:lang w:val="es-ES"/>
        </w:rPr>
        <w:t xml:space="preserve">, </w:t>
      </w:r>
      <w:r w:rsidRPr="003011F2">
        <w:rPr>
          <w:rFonts w:ascii="Arial" w:hAnsi="Arial" w:cs="Arial"/>
          <w:bCs/>
          <w:sz w:val="24"/>
          <w:szCs w:val="24"/>
          <w:lang w:val="es-ES"/>
        </w:rPr>
        <w:t>durante el plazo de quince días naturales</w:t>
      </w:r>
      <w:r>
        <w:rPr>
          <w:rFonts w:ascii="Arial" w:hAnsi="Arial" w:cs="Arial"/>
          <w:bCs/>
          <w:sz w:val="24"/>
          <w:szCs w:val="24"/>
          <w:lang w:val="es-ES"/>
        </w:rPr>
        <w:t xml:space="preserve">. </w:t>
      </w:r>
    </w:p>
    <w:p w14:paraId="74C645AE" w14:textId="77777777" w:rsidR="00836BF3" w:rsidRPr="003011F2" w:rsidRDefault="00836BF3" w:rsidP="00726634">
      <w:pPr>
        <w:spacing w:after="0" w:line="360" w:lineRule="auto"/>
        <w:jc w:val="both"/>
        <w:rPr>
          <w:rFonts w:ascii="Arial" w:hAnsi="Arial" w:cs="Arial"/>
          <w:bCs/>
          <w:sz w:val="24"/>
          <w:szCs w:val="24"/>
          <w:lang w:val="es-ES"/>
        </w:rPr>
      </w:pPr>
    </w:p>
    <w:p w14:paraId="756C2456" w14:textId="77777777" w:rsidR="00836BF3" w:rsidRPr="00BF641B" w:rsidRDefault="00836BF3" w:rsidP="00726634">
      <w:pPr>
        <w:spacing w:after="0" w:line="360" w:lineRule="auto"/>
        <w:jc w:val="both"/>
        <w:rPr>
          <w:rFonts w:ascii="Arial" w:hAnsi="Arial" w:cs="Arial"/>
          <w:bCs/>
          <w:sz w:val="24"/>
          <w:szCs w:val="24"/>
          <w:lang w:val="es-ES"/>
        </w:rPr>
      </w:pPr>
      <w:r>
        <w:rPr>
          <w:rFonts w:ascii="Arial" w:hAnsi="Arial" w:cs="Arial"/>
          <w:bCs/>
          <w:sz w:val="24"/>
          <w:szCs w:val="24"/>
          <w:lang w:val="es-ES"/>
        </w:rPr>
        <w:t>Además, s</w:t>
      </w:r>
      <w:r w:rsidRPr="00BF641B">
        <w:rPr>
          <w:rFonts w:ascii="Arial" w:hAnsi="Arial" w:cs="Arial"/>
          <w:bCs/>
          <w:sz w:val="24"/>
          <w:szCs w:val="24"/>
          <w:lang w:val="es-ES"/>
        </w:rPr>
        <w:t xml:space="preserve">e vinculó </w:t>
      </w:r>
      <w:r>
        <w:rPr>
          <w:rFonts w:ascii="Arial" w:hAnsi="Arial" w:cs="Arial"/>
          <w:bCs/>
          <w:sz w:val="24"/>
          <w:szCs w:val="24"/>
          <w:lang w:val="es-ES"/>
        </w:rPr>
        <w:t xml:space="preserve">al </w:t>
      </w:r>
      <w:r w:rsidRPr="00BF641B">
        <w:rPr>
          <w:rFonts w:ascii="Arial" w:hAnsi="Arial" w:cs="Arial"/>
          <w:bCs/>
          <w:i/>
          <w:iCs/>
          <w:sz w:val="24"/>
          <w:szCs w:val="24"/>
          <w:lang w:val="es-ES"/>
        </w:rPr>
        <w:t>SMRT</w:t>
      </w:r>
      <w:r>
        <w:rPr>
          <w:rFonts w:ascii="Arial" w:hAnsi="Arial" w:cs="Arial"/>
          <w:bCs/>
          <w:i/>
          <w:iCs/>
          <w:sz w:val="24"/>
          <w:szCs w:val="24"/>
          <w:lang w:val="es-ES"/>
        </w:rPr>
        <w:t>V</w:t>
      </w:r>
      <w:r w:rsidRPr="00BF641B">
        <w:rPr>
          <w:rFonts w:ascii="Arial" w:hAnsi="Arial" w:cs="Arial"/>
          <w:bCs/>
          <w:i/>
          <w:iCs/>
          <w:sz w:val="24"/>
          <w:szCs w:val="24"/>
          <w:lang w:val="es-ES"/>
        </w:rPr>
        <w:t xml:space="preserve"> </w:t>
      </w:r>
      <w:r w:rsidRPr="00BF641B">
        <w:rPr>
          <w:rFonts w:ascii="Arial" w:hAnsi="Arial" w:cs="Arial"/>
          <w:bCs/>
          <w:sz w:val="24"/>
          <w:szCs w:val="24"/>
          <w:lang w:val="es-ES"/>
        </w:rPr>
        <w:t xml:space="preserve">para el efecto de </w:t>
      </w:r>
      <w:r>
        <w:rPr>
          <w:rFonts w:ascii="Arial" w:hAnsi="Arial" w:cs="Arial"/>
          <w:bCs/>
          <w:sz w:val="24"/>
          <w:szCs w:val="24"/>
          <w:lang w:val="es-ES"/>
        </w:rPr>
        <w:t xml:space="preserve">que </w:t>
      </w:r>
      <w:r w:rsidRPr="00BF641B">
        <w:rPr>
          <w:rFonts w:ascii="Arial" w:hAnsi="Arial" w:cs="Arial"/>
          <w:bCs/>
          <w:sz w:val="24"/>
          <w:szCs w:val="24"/>
          <w:lang w:val="es-ES"/>
        </w:rPr>
        <w:t>difundiera</w:t>
      </w:r>
      <w:r>
        <w:rPr>
          <w:rFonts w:ascii="Arial" w:hAnsi="Arial" w:cs="Arial"/>
          <w:bCs/>
          <w:sz w:val="24"/>
          <w:szCs w:val="24"/>
          <w:lang w:val="es-ES"/>
        </w:rPr>
        <w:t xml:space="preserve"> el resumen</w:t>
      </w:r>
      <w:r w:rsidRPr="00BF641B">
        <w:rPr>
          <w:rFonts w:ascii="Arial" w:hAnsi="Arial" w:cs="Arial"/>
          <w:bCs/>
          <w:sz w:val="24"/>
          <w:szCs w:val="24"/>
          <w:lang w:val="es-ES"/>
        </w:rPr>
        <w:t xml:space="preserve">, mediante las frecuencias de radio con cobertura en el municipio </w:t>
      </w:r>
      <w:r>
        <w:rPr>
          <w:rFonts w:ascii="Arial" w:hAnsi="Arial" w:cs="Arial"/>
          <w:bCs/>
          <w:sz w:val="24"/>
          <w:szCs w:val="24"/>
          <w:lang w:val="es-ES"/>
        </w:rPr>
        <w:t>de</w:t>
      </w:r>
      <w:r w:rsidR="009470A2" w:rsidRPr="009470A2">
        <w:rPr>
          <w:rFonts w:ascii="Arial" w:hAnsi="Arial" w:cs="Arial"/>
          <w:bCs/>
          <w:sz w:val="24"/>
          <w:szCs w:val="24"/>
          <w:lang w:val="es-ES" w:eastAsia="en-US"/>
        </w:rPr>
        <w:t xml:space="preserve"> </w:t>
      </w:r>
      <w:r w:rsidR="009470A2" w:rsidRPr="00240046">
        <w:rPr>
          <w:rFonts w:ascii="Arial" w:hAnsi="Arial" w:cs="Arial"/>
          <w:bCs/>
          <w:sz w:val="24"/>
          <w:szCs w:val="24"/>
          <w:lang w:val="es-ES" w:eastAsia="en-US"/>
        </w:rPr>
        <w:t>T</w:t>
      </w:r>
      <w:r w:rsidR="009470A2">
        <w:rPr>
          <w:rFonts w:ascii="Arial" w:hAnsi="Arial" w:cs="Arial"/>
          <w:bCs/>
          <w:sz w:val="24"/>
          <w:szCs w:val="24"/>
          <w:lang w:val="es-ES" w:eastAsia="en-US"/>
        </w:rPr>
        <w:t>anhuato</w:t>
      </w:r>
      <w:r w:rsidRPr="00BF641B">
        <w:rPr>
          <w:rFonts w:ascii="Arial" w:hAnsi="Arial" w:cs="Arial"/>
          <w:bCs/>
          <w:sz w:val="24"/>
          <w:szCs w:val="24"/>
          <w:lang w:val="es-ES"/>
        </w:rPr>
        <w:t>,</w:t>
      </w:r>
      <w:r>
        <w:rPr>
          <w:rFonts w:ascii="Arial" w:hAnsi="Arial" w:cs="Arial"/>
          <w:bCs/>
          <w:sz w:val="24"/>
          <w:szCs w:val="24"/>
          <w:lang w:val="es-ES"/>
        </w:rPr>
        <w:t xml:space="preserve"> Michoacán,</w:t>
      </w:r>
      <w:r w:rsidRPr="00BF641B">
        <w:rPr>
          <w:rFonts w:ascii="Arial" w:hAnsi="Arial" w:cs="Arial"/>
          <w:bCs/>
          <w:sz w:val="24"/>
          <w:szCs w:val="24"/>
          <w:lang w:val="es-ES"/>
        </w:rPr>
        <w:t xml:space="preserve"> por el plazo de </w:t>
      </w:r>
      <w:r w:rsidR="007108FB">
        <w:rPr>
          <w:rFonts w:ascii="Arial" w:hAnsi="Arial" w:cs="Arial"/>
          <w:bCs/>
          <w:sz w:val="24"/>
          <w:szCs w:val="24"/>
          <w:lang w:val="es-ES"/>
        </w:rPr>
        <w:t>quince</w:t>
      </w:r>
      <w:r w:rsidRPr="00BF641B">
        <w:rPr>
          <w:rFonts w:ascii="Arial" w:hAnsi="Arial" w:cs="Arial"/>
          <w:bCs/>
          <w:sz w:val="24"/>
          <w:szCs w:val="24"/>
          <w:lang w:val="es-ES"/>
        </w:rPr>
        <w:t xml:space="preserve"> días naturales</w:t>
      </w:r>
      <w:r>
        <w:rPr>
          <w:rFonts w:ascii="Arial" w:hAnsi="Arial" w:cs="Arial"/>
          <w:bCs/>
          <w:sz w:val="24"/>
          <w:szCs w:val="24"/>
          <w:lang w:val="es-ES"/>
        </w:rPr>
        <w:t>.</w:t>
      </w:r>
    </w:p>
    <w:p w14:paraId="50BAE875" w14:textId="77777777" w:rsidR="00836BF3" w:rsidRPr="006375F2" w:rsidRDefault="00836BF3" w:rsidP="00726634">
      <w:pPr>
        <w:spacing w:after="0" w:line="360" w:lineRule="auto"/>
        <w:jc w:val="both"/>
        <w:rPr>
          <w:rFonts w:ascii="Arial" w:hAnsi="Arial" w:cs="Arial"/>
          <w:bCs/>
          <w:sz w:val="24"/>
          <w:szCs w:val="24"/>
          <w:lang w:val="es-ES"/>
        </w:rPr>
      </w:pPr>
    </w:p>
    <w:p w14:paraId="2D74BC07" w14:textId="77777777" w:rsidR="00836BF3" w:rsidRDefault="00836BF3" w:rsidP="00726634">
      <w:pPr>
        <w:spacing w:after="0" w:line="360" w:lineRule="auto"/>
        <w:jc w:val="both"/>
        <w:rPr>
          <w:rFonts w:ascii="Arial" w:hAnsi="Arial" w:cs="Arial"/>
          <w:sz w:val="24"/>
          <w:szCs w:val="24"/>
        </w:rPr>
      </w:pPr>
      <w:r w:rsidRPr="003011F2">
        <w:rPr>
          <w:rFonts w:ascii="Arial" w:hAnsi="Arial" w:cs="Arial"/>
          <w:sz w:val="24"/>
          <w:szCs w:val="24"/>
        </w:rPr>
        <w:t>En ese sentido,</w:t>
      </w:r>
      <w:r>
        <w:rPr>
          <w:rFonts w:ascii="Arial" w:hAnsi="Arial" w:cs="Arial"/>
          <w:sz w:val="24"/>
          <w:szCs w:val="24"/>
        </w:rPr>
        <w:t xml:space="preserve"> con base en las pruebas que obran en el expediente, se acredita que los </w:t>
      </w:r>
      <w:r w:rsidRPr="00954D07">
        <w:rPr>
          <w:rFonts w:ascii="Arial" w:hAnsi="Arial" w:cs="Arial"/>
          <w:b/>
          <w:bCs/>
          <w:i/>
          <w:iCs/>
          <w:sz w:val="24"/>
          <w:szCs w:val="24"/>
        </w:rPr>
        <w:t>denunciados</w:t>
      </w:r>
      <w:r w:rsidRPr="00954D07">
        <w:rPr>
          <w:rFonts w:ascii="Arial" w:hAnsi="Arial" w:cs="Arial"/>
          <w:b/>
          <w:bCs/>
          <w:sz w:val="24"/>
          <w:szCs w:val="24"/>
        </w:rPr>
        <w:t xml:space="preserve"> y el </w:t>
      </w:r>
      <w:r w:rsidRPr="00954D07">
        <w:rPr>
          <w:rFonts w:ascii="Arial" w:hAnsi="Arial" w:cs="Arial"/>
          <w:b/>
          <w:bCs/>
          <w:i/>
          <w:iCs/>
          <w:sz w:val="24"/>
          <w:szCs w:val="24"/>
        </w:rPr>
        <w:t>SMRT</w:t>
      </w:r>
      <w:r>
        <w:rPr>
          <w:rFonts w:ascii="Arial" w:hAnsi="Arial" w:cs="Arial"/>
          <w:b/>
          <w:bCs/>
          <w:i/>
          <w:iCs/>
          <w:sz w:val="24"/>
          <w:szCs w:val="24"/>
        </w:rPr>
        <w:t>V</w:t>
      </w:r>
      <w:r w:rsidRPr="00954D07">
        <w:rPr>
          <w:rFonts w:ascii="Arial" w:hAnsi="Arial" w:cs="Arial"/>
          <w:b/>
          <w:bCs/>
          <w:sz w:val="24"/>
          <w:szCs w:val="24"/>
        </w:rPr>
        <w:t xml:space="preserve"> cumplieron</w:t>
      </w:r>
      <w:r>
        <w:rPr>
          <w:rFonts w:ascii="Arial" w:hAnsi="Arial" w:cs="Arial"/>
          <w:sz w:val="24"/>
          <w:szCs w:val="24"/>
        </w:rPr>
        <w:t xml:space="preserve"> con dicha medida de satisfacción</w:t>
      </w:r>
      <w:r w:rsidRPr="003011F2">
        <w:rPr>
          <w:rFonts w:ascii="Arial" w:hAnsi="Arial" w:cs="Arial"/>
          <w:sz w:val="24"/>
          <w:szCs w:val="24"/>
        </w:rPr>
        <w:t xml:space="preserve">, tal y como se explica a continuación. </w:t>
      </w:r>
    </w:p>
    <w:p w14:paraId="725E251E" w14:textId="77777777" w:rsidR="00CF1D5F" w:rsidRPr="003011F2" w:rsidRDefault="00CF1D5F" w:rsidP="00726634">
      <w:pPr>
        <w:spacing w:after="0" w:line="360" w:lineRule="auto"/>
        <w:jc w:val="both"/>
        <w:rPr>
          <w:rFonts w:ascii="Arial" w:hAnsi="Arial" w:cs="Arial"/>
          <w:sz w:val="24"/>
          <w:szCs w:val="24"/>
        </w:rPr>
      </w:pPr>
    </w:p>
    <w:p w14:paraId="20C2E22B" w14:textId="77777777" w:rsidR="00836BF3" w:rsidRDefault="00836BF3" w:rsidP="00726634">
      <w:pPr>
        <w:spacing w:after="0" w:line="360" w:lineRule="auto"/>
        <w:jc w:val="both"/>
        <w:rPr>
          <w:rFonts w:ascii="Arial" w:hAnsi="Arial" w:cs="Arial"/>
          <w:sz w:val="24"/>
          <w:szCs w:val="24"/>
        </w:rPr>
      </w:pPr>
      <w:r>
        <w:rPr>
          <w:rFonts w:ascii="Arial" w:hAnsi="Arial" w:cs="Arial"/>
          <w:sz w:val="24"/>
          <w:szCs w:val="24"/>
        </w:rPr>
        <w:t xml:space="preserve">Primeramente, obran en el expediente los escritos signados por </w:t>
      </w:r>
      <w:r w:rsidRPr="003011F2">
        <w:rPr>
          <w:rFonts w:ascii="Arial" w:hAnsi="Arial" w:cs="Arial"/>
          <w:sz w:val="24"/>
          <w:szCs w:val="24"/>
        </w:rPr>
        <w:t>l</w:t>
      </w:r>
      <w:r w:rsidR="005D19EE">
        <w:rPr>
          <w:rFonts w:ascii="Arial" w:hAnsi="Arial" w:cs="Arial"/>
          <w:sz w:val="24"/>
          <w:szCs w:val="24"/>
        </w:rPr>
        <w:t>os</w:t>
      </w:r>
      <w:r w:rsidRPr="003011F2">
        <w:rPr>
          <w:rFonts w:ascii="Arial" w:hAnsi="Arial" w:cs="Arial"/>
          <w:sz w:val="24"/>
          <w:szCs w:val="24"/>
        </w:rPr>
        <w:t xml:space="preserve"> </w:t>
      </w:r>
      <w:r w:rsidRPr="003011F2">
        <w:rPr>
          <w:rFonts w:ascii="Arial" w:hAnsi="Arial" w:cs="Arial"/>
          <w:i/>
          <w:iCs/>
          <w:sz w:val="24"/>
          <w:szCs w:val="24"/>
        </w:rPr>
        <w:t>denunciado</w:t>
      </w:r>
      <w:r w:rsidR="005D19EE">
        <w:rPr>
          <w:rFonts w:ascii="Arial" w:hAnsi="Arial" w:cs="Arial"/>
          <w:i/>
          <w:iCs/>
          <w:sz w:val="24"/>
          <w:szCs w:val="24"/>
        </w:rPr>
        <w:t>s</w:t>
      </w:r>
      <w:r>
        <w:rPr>
          <w:rFonts w:ascii="Arial" w:hAnsi="Arial" w:cs="Arial"/>
          <w:sz w:val="24"/>
          <w:szCs w:val="24"/>
        </w:rPr>
        <w:t xml:space="preserve">, por medio de los cuales informan a este </w:t>
      </w:r>
      <w:r w:rsidRPr="00660ABE">
        <w:rPr>
          <w:rFonts w:ascii="Arial" w:hAnsi="Arial" w:cs="Arial"/>
          <w:i/>
          <w:iCs/>
          <w:sz w:val="24"/>
          <w:szCs w:val="24"/>
        </w:rPr>
        <w:t>Tribunal Electoral</w:t>
      </w:r>
      <w:r>
        <w:rPr>
          <w:rFonts w:ascii="Arial" w:hAnsi="Arial" w:cs="Arial"/>
          <w:sz w:val="24"/>
          <w:szCs w:val="24"/>
        </w:rPr>
        <w:t xml:space="preserve"> el cumplimiento a lo ordenado respecto a publicar el resumen de la sentencia.</w:t>
      </w:r>
    </w:p>
    <w:p w14:paraId="6F6B3F3E" w14:textId="77777777" w:rsidR="00836BF3" w:rsidRDefault="00836BF3" w:rsidP="00726634">
      <w:pPr>
        <w:spacing w:after="0" w:line="360" w:lineRule="auto"/>
        <w:jc w:val="both"/>
        <w:rPr>
          <w:rFonts w:ascii="Arial" w:hAnsi="Arial" w:cs="Arial"/>
          <w:sz w:val="24"/>
          <w:szCs w:val="24"/>
        </w:rPr>
      </w:pPr>
    </w:p>
    <w:p w14:paraId="00663380" w14:textId="77777777" w:rsidR="00836BF3" w:rsidRPr="003011F2" w:rsidRDefault="00836BF3" w:rsidP="00726634">
      <w:pPr>
        <w:spacing w:after="0" w:line="360" w:lineRule="auto"/>
        <w:jc w:val="both"/>
        <w:rPr>
          <w:rFonts w:ascii="Arial" w:hAnsi="Arial" w:cs="Arial"/>
          <w:sz w:val="24"/>
          <w:szCs w:val="24"/>
        </w:rPr>
      </w:pPr>
      <w:r>
        <w:rPr>
          <w:rFonts w:ascii="Arial" w:hAnsi="Arial" w:cs="Arial"/>
          <w:sz w:val="24"/>
          <w:szCs w:val="24"/>
        </w:rPr>
        <w:t xml:space="preserve">En ese sentido, </w:t>
      </w:r>
      <w:r w:rsidRPr="003011F2">
        <w:rPr>
          <w:rFonts w:ascii="Arial" w:hAnsi="Arial" w:cs="Arial"/>
          <w:sz w:val="24"/>
          <w:szCs w:val="24"/>
        </w:rPr>
        <w:t xml:space="preserve">a efecto de acreditar la </w:t>
      </w:r>
      <w:r>
        <w:rPr>
          <w:rFonts w:ascii="Arial" w:hAnsi="Arial" w:cs="Arial"/>
          <w:sz w:val="24"/>
          <w:szCs w:val="24"/>
        </w:rPr>
        <w:t xml:space="preserve">publicación </w:t>
      </w:r>
      <w:r w:rsidRPr="003011F2">
        <w:rPr>
          <w:rFonts w:ascii="Arial" w:hAnsi="Arial" w:cs="Arial"/>
          <w:sz w:val="24"/>
          <w:szCs w:val="24"/>
        </w:rPr>
        <w:t xml:space="preserve">ordenada, </w:t>
      </w:r>
      <w:r>
        <w:rPr>
          <w:rFonts w:ascii="Arial" w:hAnsi="Arial" w:cs="Arial"/>
          <w:sz w:val="24"/>
          <w:szCs w:val="24"/>
        </w:rPr>
        <w:t xml:space="preserve">a dichos escritos </w:t>
      </w:r>
      <w:r w:rsidRPr="003011F2">
        <w:rPr>
          <w:rFonts w:ascii="Arial" w:hAnsi="Arial" w:cs="Arial"/>
          <w:sz w:val="24"/>
          <w:szCs w:val="24"/>
        </w:rPr>
        <w:t>proporcion</w:t>
      </w:r>
      <w:r>
        <w:rPr>
          <w:rFonts w:ascii="Arial" w:hAnsi="Arial" w:cs="Arial"/>
          <w:sz w:val="24"/>
          <w:szCs w:val="24"/>
        </w:rPr>
        <w:t>aron</w:t>
      </w:r>
      <w:r w:rsidR="005A1828">
        <w:rPr>
          <w:rFonts w:ascii="Arial" w:hAnsi="Arial" w:cs="Arial"/>
          <w:sz w:val="24"/>
          <w:szCs w:val="24"/>
        </w:rPr>
        <w:t xml:space="preserve"> un </w:t>
      </w:r>
      <w:r w:rsidRPr="003011F2">
        <w:rPr>
          <w:rFonts w:ascii="Arial" w:hAnsi="Arial" w:cs="Arial"/>
          <w:sz w:val="24"/>
          <w:szCs w:val="24"/>
        </w:rPr>
        <w:t>enlace electrónico</w:t>
      </w:r>
      <w:r w:rsidR="005A1828">
        <w:rPr>
          <w:rFonts w:ascii="Arial" w:hAnsi="Arial" w:cs="Arial"/>
          <w:sz w:val="24"/>
          <w:szCs w:val="24"/>
        </w:rPr>
        <w:t xml:space="preserve"> y</w:t>
      </w:r>
      <w:r w:rsidR="00677FE9">
        <w:rPr>
          <w:rFonts w:ascii="Arial" w:hAnsi="Arial" w:cs="Arial"/>
          <w:sz w:val="24"/>
          <w:szCs w:val="24"/>
        </w:rPr>
        <w:t xml:space="preserve"> un</w:t>
      </w:r>
      <w:r w:rsidR="005A1828">
        <w:rPr>
          <w:rFonts w:ascii="Arial" w:hAnsi="Arial" w:cs="Arial"/>
          <w:sz w:val="24"/>
          <w:szCs w:val="24"/>
        </w:rPr>
        <w:t xml:space="preserve"> </w:t>
      </w:r>
      <w:r w:rsidR="005A1828" w:rsidRPr="00F4716A">
        <w:rPr>
          <w:rFonts w:ascii="Arial" w:hAnsi="Arial" w:cs="Arial"/>
          <w:sz w:val="24"/>
          <w:szCs w:val="24"/>
        </w:rPr>
        <w:t>ejemplar de</w:t>
      </w:r>
      <w:r w:rsidR="00677FE9" w:rsidRPr="00F4716A">
        <w:rPr>
          <w:rFonts w:ascii="Arial" w:hAnsi="Arial" w:cs="Arial"/>
          <w:sz w:val="24"/>
          <w:szCs w:val="24"/>
        </w:rPr>
        <w:t>l</w:t>
      </w:r>
      <w:r w:rsidR="005A1828" w:rsidRPr="00F4716A">
        <w:rPr>
          <w:rFonts w:ascii="Arial" w:hAnsi="Arial" w:cs="Arial"/>
          <w:sz w:val="24"/>
          <w:szCs w:val="24"/>
        </w:rPr>
        <w:t xml:space="preserve"> </w:t>
      </w:r>
      <w:r w:rsidR="00EC57E0">
        <w:rPr>
          <w:rFonts w:ascii="Arial" w:hAnsi="Arial" w:cs="Arial"/>
          <w:sz w:val="24"/>
          <w:szCs w:val="24"/>
        </w:rPr>
        <w:t>P</w:t>
      </w:r>
      <w:r w:rsidR="005A1828" w:rsidRPr="00F4716A">
        <w:rPr>
          <w:rFonts w:ascii="Arial" w:hAnsi="Arial" w:cs="Arial"/>
          <w:sz w:val="24"/>
          <w:szCs w:val="24"/>
        </w:rPr>
        <w:t>eriódico</w:t>
      </w:r>
      <w:r w:rsidRPr="00F4716A">
        <w:rPr>
          <w:rFonts w:ascii="Arial" w:hAnsi="Arial" w:cs="Arial"/>
          <w:sz w:val="24"/>
          <w:szCs w:val="24"/>
        </w:rPr>
        <w:t xml:space="preserve"> </w:t>
      </w:r>
      <w:r w:rsidR="00677FE9" w:rsidRPr="00F4716A">
        <w:rPr>
          <w:rFonts w:ascii="Arial" w:hAnsi="Arial" w:cs="Arial"/>
          <w:sz w:val="24"/>
          <w:szCs w:val="24"/>
        </w:rPr>
        <w:t xml:space="preserve">“Cazador de la Verdad” </w:t>
      </w:r>
      <w:r w:rsidRPr="00F4716A">
        <w:rPr>
          <w:rFonts w:ascii="Arial" w:hAnsi="Arial" w:cs="Arial"/>
          <w:sz w:val="24"/>
          <w:szCs w:val="24"/>
        </w:rPr>
        <w:t xml:space="preserve">de los cuales la Ponencia instructora ordenó la verificación correspondiente, mediante proveídos de </w:t>
      </w:r>
      <w:r w:rsidR="005A1828" w:rsidRPr="00F4716A">
        <w:rPr>
          <w:rFonts w:ascii="Arial" w:hAnsi="Arial" w:cs="Arial"/>
          <w:sz w:val="24"/>
          <w:szCs w:val="24"/>
        </w:rPr>
        <w:t>dieciocho</w:t>
      </w:r>
      <w:r w:rsidRPr="00F4716A">
        <w:rPr>
          <w:rFonts w:ascii="Arial" w:hAnsi="Arial" w:cs="Arial"/>
          <w:sz w:val="24"/>
          <w:szCs w:val="24"/>
        </w:rPr>
        <w:t xml:space="preserve"> y </w:t>
      </w:r>
      <w:r w:rsidR="005A1828" w:rsidRPr="00F4716A">
        <w:rPr>
          <w:rFonts w:ascii="Arial" w:hAnsi="Arial" w:cs="Arial"/>
          <w:sz w:val="24"/>
          <w:szCs w:val="24"/>
        </w:rPr>
        <w:t>veintitrés</w:t>
      </w:r>
      <w:r w:rsidRPr="00F4716A">
        <w:rPr>
          <w:rFonts w:ascii="Arial" w:hAnsi="Arial" w:cs="Arial"/>
          <w:sz w:val="24"/>
          <w:szCs w:val="24"/>
        </w:rPr>
        <w:t xml:space="preserve"> de</w:t>
      </w:r>
      <w:r w:rsidR="005A1828" w:rsidRPr="00F4716A">
        <w:rPr>
          <w:rFonts w:ascii="Arial" w:hAnsi="Arial" w:cs="Arial"/>
          <w:sz w:val="24"/>
          <w:szCs w:val="24"/>
        </w:rPr>
        <w:t xml:space="preserve"> junio</w:t>
      </w:r>
      <w:r w:rsidRPr="00F4716A">
        <w:rPr>
          <w:rFonts w:ascii="Arial" w:hAnsi="Arial" w:cs="Arial"/>
          <w:sz w:val="24"/>
          <w:szCs w:val="24"/>
        </w:rPr>
        <w:t>.</w:t>
      </w:r>
      <w:r w:rsidRPr="00F4716A">
        <w:rPr>
          <w:rStyle w:val="Refdenotaalpie"/>
          <w:rFonts w:ascii="Arial" w:hAnsi="Arial" w:cs="Arial"/>
          <w:sz w:val="24"/>
          <w:szCs w:val="24"/>
        </w:rPr>
        <w:footnoteReference w:id="65"/>
      </w:r>
    </w:p>
    <w:p w14:paraId="6BD26048" w14:textId="77777777" w:rsidR="00836BF3" w:rsidRPr="003011F2" w:rsidRDefault="00836BF3" w:rsidP="00726634">
      <w:pPr>
        <w:spacing w:after="0" w:line="360" w:lineRule="auto"/>
        <w:jc w:val="both"/>
        <w:rPr>
          <w:rFonts w:ascii="Arial" w:hAnsi="Arial" w:cs="Arial"/>
          <w:sz w:val="24"/>
          <w:szCs w:val="24"/>
        </w:rPr>
      </w:pPr>
    </w:p>
    <w:p w14:paraId="00C49F80" w14:textId="77777777" w:rsidR="00836BF3" w:rsidRPr="003011F2" w:rsidRDefault="00836BF3" w:rsidP="00726634">
      <w:pPr>
        <w:spacing w:after="0" w:line="360" w:lineRule="auto"/>
        <w:jc w:val="both"/>
        <w:rPr>
          <w:rFonts w:ascii="Arial" w:hAnsi="Arial" w:cs="Arial"/>
          <w:sz w:val="24"/>
          <w:szCs w:val="24"/>
        </w:rPr>
      </w:pPr>
      <w:r>
        <w:rPr>
          <w:rFonts w:ascii="Arial" w:hAnsi="Arial" w:cs="Arial"/>
          <w:sz w:val="24"/>
          <w:szCs w:val="24"/>
        </w:rPr>
        <w:t>Al respecto</w:t>
      </w:r>
      <w:r w:rsidRPr="003011F2">
        <w:rPr>
          <w:rFonts w:ascii="Arial" w:hAnsi="Arial" w:cs="Arial"/>
          <w:sz w:val="24"/>
          <w:szCs w:val="24"/>
        </w:rPr>
        <w:t xml:space="preserve">, </w:t>
      </w:r>
      <w:r w:rsidRPr="00E639C0">
        <w:rPr>
          <w:rFonts w:ascii="Arial" w:hAnsi="Arial" w:cs="Arial"/>
          <w:sz w:val="24"/>
          <w:szCs w:val="24"/>
        </w:rPr>
        <w:t xml:space="preserve">el </w:t>
      </w:r>
      <w:r w:rsidR="00E639C0">
        <w:rPr>
          <w:rFonts w:ascii="Arial" w:hAnsi="Arial" w:cs="Arial"/>
          <w:sz w:val="24"/>
          <w:szCs w:val="24"/>
        </w:rPr>
        <w:t xml:space="preserve">dieciocho y veinticuatro </w:t>
      </w:r>
      <w:r w:rsidR="00A14059">
        <w:rPr>
          <w:rFonts w:ascii="Arial" w:hAnsi="Arial" w:cs="Arial"/>
          <w:sz w:val="24"/>
          <w:szCs w:val="24"/>
        </w:rPr>
        <w:t>de junio</w:t>
      </w:r>
      <w:r w:rsidR="00E639C0">
        <w:rPr>
          <w:rFonts w:ascii="Arial" w:hAnsi="Arial" w:cs="Arial"/>
          <w:sz w:val="24"/>
          <w:szCs w:val="24"/>
        </w:rPr>
        <w:t>, así como el cuatro de julio</w:t>
      </w:r>
      <w:r w:rsidR="00A14059">
        <w:rPr>
          <w:rFonts w:ascii="Arial" w:hAnsi="Arial" w:cs="Arial"/>
          <w:sz w:val="24"/>
          <w:szCs w:val="24"/>
        </w:rPr>
        <w:t xml:space="preserve"> se</w:t>
      </w:r>
      <w:r w:rsidRPr="003011F2">
        <w:rPr>
          <w:rFonts w:ascii="Arial" w:hAnsi="Arial" w:cs="Arial"/>
          <w:sz w:val="24"/>
          <w:szCs w:val="24"/>
        </w:rPr>
        <w:t xml:space="preserve"> levant</w:t>
      </w:r>
      <w:r>
        <w:rPr>
          <w:rFonts w:ascii="Arial" w:hAnsi="Arial" w:cs="Arial"/>
          <w:sz w:val="24"/>
          <w:szCs w:val="24"/>
        </w:rPr>
        <w:t>aron</w:t>
      </w:r>
      <w:r w:rsidRPr="003011F2">
        <w:rPr>
          <w:rFonts w:ascii="Arial" w:hAnsi="Arial" w:cs="Arial"/>
          <w:sz w:val="24"/>
          <w:szCs w:val="24"/>
        </w:rPr>
        <w:t xml:space="preserve"> </w:t>
      </w:r>
      <w:r>
        <w:rPr>
          <w:rFonts w:ascii="Arial" w:hAnsi="Arial" w:cs="Arial"/>
          <w:sz w:val="24"/>
          <w:szCs w:val="24"/>
        </w:rPr>
        <w:t xml:space="preserve">las </w:t>
      </w:r>
      <w:r w:rsidRPr="003011F2">
        <w:rPr>
          <w:rFonts w:ascii="Arial" w:hAnsi="Arial" w:cs="Arial"/>
          <w:sz w:val="24"/>
          <w:szCs w:val="24"/>
        </w:rPr>
        <w:t>acta</w:t>
      </w:r>
      <w:r>
        <w:rPr>
          <w:rFonts w:ascii="Arial" w:hAnsi="Arial" w:cs="Arial"/>
          <w:sz w:val="24"/>
          <w:szCs w:val="24"/>
        </w:rPr>
        <w:t>s</w:t>
      </w:r>
      <w:r w:rsidRPr="003011F2">
        <w:rPr>
          <w:rFonts w:ascii="Arial" w:hAnsi="Arial" w:cs="Arial"/>
          <w:sz w:val="24"/>
          <w:szCs w:val="24"/>
        </w:rPr>
        <w:t xml:space="preserve"> circunstanciada</w:t>
      </w:r>
      <w:r>
        <w:rPr>
          <w:rFonts w:ascii="Arial" w:hAnsi="Arial" w:cs="Arial"/>
          <w:sz w:val="24"/>
          <w:szCs w:val="24"/>
        </w:rPr>
        <w:t>s</w:t>
      </w:r>
      <w:r w:rsidRPr="003011F2">
        <w:rPr>
          <w:rFonts w:ascii="Arial" w:hAnsi="Arial" w:cs="Arial"/>
          <w:sz w:val="24"/>
          <w:szCs w:val="24"/>
        </w:rPr>
        <w:t xml:space="preserve"> de verificación </w:t>
      </w:r>
      <w:r>
        <w:rPr>
          <w:rFonts w:ascii="Arial" w:hAnsi="Arial" w:cs="Arial"/>
          <w:sz w:val="24"/>
          <w:szCs w:val="24"/>
        </w:rPr>
        <w:t xml:space="preserve">correspondientes </w:t>
      </w:r>
      <w:r w:rsidRPr="003011F2">
        <w:rPr>
          <w:rFonts w:ascii="Arial" w:hAnsi="Arial" w:cs="Arial"/>
          <w:sz w:val="24"/>
          <w:szCs w:val="24"/>
        </w:rPr>
        <w:t>de</w:t>
      </w:r>
      <w:r>
        <w:rPr>
          <w:rFonts w:ascii="Arial" w:hAnsi="Arial" w:cs="Arial"/>
          <w:sz w:val="24"/>
          <w:szCs w:val="24"/>
        </w:rPr>
        <w:t>l contenido del</w:t>
      </w:r>
      <w:r w:rsidRPr="003011F2">
        <w:rPr>
          <w:rFonts w:ascii="Arial" w:hAnsi="Arial" w:cs="Arial"/>
          <w:sz w:val="24"/>
          <w:szCs w:val="24"/>
        </w:rPr>
        <w:t xml:space="preserve"> enlace electrónico</w:t>
      </w:r>
      <w:r w:rsidR="00A14059">
        <w:rPr>
          <w:rFonts w:ascii="Arial" w:hAnsi="Arial" w:cs="Arial"/>
          <w:sz w:val="24"/>
          <w:szCs w:val="24"/>
        </w:rPr>
        <w:t xml:space="preserve"> y </w:t>
      </w:r>
      <w:r w:rsidR="00F4716A">
        <w:rPr>
          <w:rFonts w:ascii="Arial" w:hAnsi="Arial" w:cs="Arial"/>
          <w:sz w:val="24"/>
          <w:szCs w:val="24"/>
        </w:rPr>
        <w:t>el</w:t>
      </w:r>
      <w:r w:rsidR="00A14059">
        <w:rPr>
          <w:rFonts w:ascii="Arial" w:hAnsi="Arial" w:cs="Arial"/>
          <w:sz w:val="24"/>
          <w:szCs w:val="24"/>
        </w:rPr>
        <w:t xml:space="preserve"> ejemplar del periódico</w:t>
      </w:r>
      <w:r w:rsidRPr="003011F2">
        <w:rPr>
          <w:rFonts w:ascii="Arial" w:hAnsi="Arial" w:cs="Arial"/>
          <w:sz w:val="24"/>
          <w:szCs w:val="24"/>
        </w:rPr>
        <w:t xml:space="preserve"> antes referido,</w:t>
      </w:r>
      <w:r w:rsidRPr="00A419FD">
        <w:rPr>
          <w:rStyle w:val="Refdenotaalpie"/>
          <w:rFonts w:ascii="Arial" w:hAnsi="Arial" w:cs="Arial"/>
          <w:sz w:val="24"/>
          <w:szCs w:val="24"/>
        </w:rPr>
        <w:footnoteReference w:id="66"/>
      </w:r>
      <w:r w:rsidRPr="003011F2">
        <w:rPr>
          <w:rFonts w:ascii="Arial" w:hAnsi="Arial" w:cs="Arial"/>
          <w:sz w:val="24"/>
          <w:szCs w:val="24"/>
        </w:rPr>
        <w:t xml:space="preserve"> de</w:t>
      </w:r>
      <w:r>
        <w:rPr>
          <w:rFonts w:ascii="Arial" w:hAnsi="Arial" w:cs="Arial"/>
          <w:sz w:val="24"/>
          <w:szCs w:val="24"/>
        </w:rPr>
        <w:t xml:space="preserve"> </w:t>
      </w:r>
      <w:r w:rsidRPr="003011F2">
        <w:rPr>
          <w:rFonts w:ascii="Arial" w:hAnsi="Arial" w:cs="Arial"/>
          <w:sz w:val="24"/>
          <w:szCs w:val="24"/>
        </w:rPr>
        <w:t>la</w:t>
      </w:r>
      <w:r>
        <w:rPr>
          <w:rFonts w:ascii="Arial" w:hAnsi="Arial" w:cs="Arial"/>
          <w:sz w:val="24"/>
          <w:szCs w:val="24"/>
        </w:rPr>
        <w:t>s</w:t>
      </w:r>
      <w:r w:rsidRPr="003011F2">
        <w:rPr>
          <w:rFonts w:ascii="Arial" w:hAnsi="Arial" w:cs="Arial"/>
          <w:sz w:val="24"/>
          <w:szCs w:val="24"/>
        </w:rPr>
        <w:t xml:space="preserve"> cual</w:t>
      </w:r>
      <w:r>
        <w:rPr>
          <w:rFonts w:ascii="Arial" w:hAnsi="Arial" w:cs="Arial"/>
          <w:sz w:val="24"/>
          <w:szCs w:val="24"/>
        </w:rPr>
        <w:t>es</w:t>
      </w:r>
      <w:r w:rsidRPr="003011F2">
        <w:rPr>
          <w:rFonts w:ascii="Arial" w:hAnsi="Arial" w:cs="Arial"/>
          <w:sz w:val="24"/>
          <w:szCs w:val="24"/>
        </w:rPr>
        <w:t xml:space="preserve"> se logra acreditar </w:t>
      </w:r>
      <w:r>
        <w:rPr>
          <w:rFonts w:ascii="Arial" w:hAnsi="Arial" w:cs="Arial"/>
          <w:sz w:val="24"/>
          <w:szCs w:val="24"/>
        </w:rPr>
        <w:t>lo siguiente:</w:t>
      </w:r>
    </w:p>
    <w:p w14:paraId="12279E3C" w14:textId="77777777" w:rsidR="00836BF3" w:rsidRPr="009728CF" w:rsidRDefault="00836BF3" w:rsidP="00726634">
      <w:pPr>
        <w:spacing w:after="0" w:line="360" w:lineRule="auto"/>
        <w:jc w:val="both"/>
        <w:rPr>
          <w:rFonts w:ascii="Arial" w:hAnsi="Arial" w:cs="Arial"/>
          <w:sz w:val="24"/>
          <w:szCs w:val="24"/>
        </w:rPr>
      </w:pPr>
    </w:p>
    <w:p w14:paraId="14EE2823" w14:textId="77777777" w:rsidR="00836BF3" w:rsidRPr="00C30F84" w:rsidRDefault="00836BF3" w:rsidP="00726634">
      <w:pPr>
        <w:pStyle w:val="Prrafodelista"/>
        <w:numPr>
          <w:ilvl w:val="0"/>
          <w:numId w:val="14"/>
        </w:numPr>
        <w:spacing w:line="360" w:lineRule="auto"/>
        <w:jc w:val="both"/>
        <w:rPr>
          <w:rFonts w:cs="Arial"/>
          <w:sz w:val="24"/>
          <w:szCs w:val="24"/>
        </w:rPr>
      </w:pPr>
      <w:r w:rsidRPr="00C30F84">
        <w:rPr>
          <w:rFonts w:cs="Arial"/>
          <w:sz w:val="24"/>
          <w:szCs w:val="24"/>
        </w:rPr>
        <w:t xml:space="preserve">El </w:t>
      </w:r>
      <w:r w:rsidR="00A6156B" w:rsidRPr="00C30F84">
        <w:rPr>
          <w:rFonts w:cs="Arial"/>
          <w:sz w:val="24"/>
          <w:szCs w:val="24"/>
        </w:rPr>
        <w:t>diec</w:t>
      </w:r>
      <w:r w:rsidR="00715FAB">
        <w:rPr>
          <w:rFonts w:cs="Arial"/>
          <w:sz w:val="24"/>
          <w:szCs w:val="24"/>
        </w:rPr>
        <w:t>isiete</w:t>
      </w:r>
      <w:r w:rsidR="00A6156B" w:rsidRPr="00C30F84">
        <w:rPr>
          <w:rFonts w:cs="Arial"/>
          <w:sz w:val="24"/>
          <w:szCs w:val="24"/>
        </w:rPr>
        <w:t xml:space="preserve"> </w:t>
      </w:r>
      <w:r w:rsidRPr="00C30F84">
        <w:rPr>
          <w:rFonts w:cs="Arial"/>
          <w:sz w:val="24"/>
          <w:szCs w:val="24"/>
        </w:rPr>
        <w:t xml:space="preserve">de </w:t>
      </w:r>
      <w:r w:rsidR="00A6156B" w:rsidRPr="00C30F84">
        <w:rPr>
          <w:rFonts w:cs="Arial"/>
          <w:sz w:val="24"/>
          <w:szCs w:val="24"/>
        </w:rPr>
        <w:t>ju</w:t>
      </w:r>
      <w:r w:rsidR="00715FAB">
        <w:rPr>
          <w:rFonts w:cs="Arial"/>
          <w:sz w:val="24"/>
          <w:szCs w:val="24"/>
        </w:rPr>
        <w:t>n</w:t>
      </w:r>
      <w:r w:rsidR="00A6156B" w:rsidRPr="00C30F84">
        <w:rPr>
          <w:rFonts w:cs="Arial"/>
          <w:sz w:val="24"/>
          <w:szCs w:val="24"/>
        </w:rPr>
        <w:t>io</w:t>
      </w:r>
      <w:r w:rsidRPr="00C30F84">
        <w:rPr>
          <w:rFonts w:cs="Arial"/>
          <w:sz w:val="24"/>
          <w:szCs w:val="24"/>
        </w:rPr>
        <w:t xml:space="preserve">, el </w:t>
      </w:r>
      <w:r w:rsidRPr="00C30F84">
        <w:rPr>
          <w:rFonts w:cs="Arial"/>
          <w:i/>
          <w:iCs/>
          <w:sz w:val="24"/>
          <w:szCs w:val="24"/>
        </w:rPr>
        <w:t>PM</w:t>
      </w:r>
      <w:r w:rsidR="00A6156B" w:rsidRPr="00C30F84">
        <w:rPr>
          <w:rFonts w:cs="Arial"/>
          <w:i/>
          <w:iCs/>
          <w:sz w:val="24"/>
          <w:szCs w:val="24"/>
        </w:rPr>
        <w:t>C</w:t>
      </w:r>
      <w:r w:rsidRPr="00C30F84">
        <w:rPr>
          <w:rFonts w:cs="Arial"/>
          <w:i/>
          <w:iCs/>
          <w:sz w:val="24"/>
          <w:szCs w:val="24"/>
        </w:rPr>
        <w:t xml:space="preserve"> </w:t>
      </w:r>
      <w:r w:rsidRPr="00C30F84">
        <w:rPr>
          <w:rFonts w:cs="Arial"/>
          <w:sz w:val="24"/>
          <w:szCs w:val="24"/>
        </w:rPr>
        <w:t>realizó la publicación del resumen de la sentencia en su página web oficial.</w:t>
      </w:r>
    </w:p>
    <w:p w14:paraId="0F867882" w14:textId="77777777" w:rsidR="00836BF3" w:rsidRPr="00C30F84" w:rsidRDefault="00836BF3" w:rsidP="00726634">
      <w:pPr>
        <w:pStyle w:val="Prrafodelista"/>
        <w:numPr>
          <w:ilvl w:val="0"/>
          <w:numId w:val="14"/>
        </w:numPr>
        <w:spacing w:line="360" w:lineRule="auto"/>
        <w:jc w:val="both"/>
        <w:rPr>
          <w:rFonts w:cs="Arial"/>
          <w:sz w:val="24"/>
          <w:szCs w:val="24"/>
        </w:rPr>
      </w:pPr>
      <w:r w:rsidRPr="00C30F84">
        <w:rPr>
          <w:rFonts w:cs="Arial"/>
          <w:sz w:val="24"/>
          <w:szCs w:val="24"/>
        </w:rPr>
        <w:t xml:space="preserve">El </w:t>
      </w:r>
      <w:r w:rsidR="00C30F84" w:rsidRPr="00C30F84">
        <w:rPr>
          <w:rFonts w:cs="Arial"/>
          <w:sz w:val="24"/>
          <w:szCs w:val="24"/>
        </w:rPr>
        <w:t>diecisiete de abril</w:t>
      </w:r>
      <w:r w:rsidRPr="00C30F84">
        <w:rPr>
          <w:rFonts w:cs="Arial"/>
          <w:sz w:val="24"/>
          <w:szCs w:val="24"/>
        </w:rPr>
        <w:t xml:space="preserve">, el </w:t>
      </w:r>
      <w:r w:rsidRPr="00C30F84">
        <w:rPr>
          <w:rFonts w:cs="Arial"/>
          <w:i/>
          <w:iCs/>
          <w:sz w:val="24"/>
          <w:szCs w:val="24"/>
        </w:rPr>
        <w:t>denunciado</w:t>
      </w:r>
      <w:r w:rsidRPr="00C30F84">
        <w:rPr>
          <w:rFonts w:cs="Arial"/>
          <w:sz w:val="24"/>
          <w:szCs w:val="24"/>
        </w:rPr>
        <w:t xml:space="preserve"> realizó la publicación del resumen de la sentencia </w:t>
      </w:r>
      <w:r w:rsidR="00C30F84" w:rsidRPr="00C30F84">
        <w:rPr>
          <w:rFonts w:cs="Arial"/>
          <w:sz w:val="24"/>
          <w:szCs w:val="24"/>
        </w:rPr>
        <w:t xml:space="preserve">y la disculpa pública </w:t>
      </w:r>
      <w:r w:rsidRPr="00C30F84">
        <w:rPr>
          <w:rFonts w:cs="Arial"/>
          <w:sz w:val="24"/>
          <w:szCs w:val="24"/>
        </w:rPr>
        <w:t xml:space="preserve">en </w:t>
      </w:r>
      <w:r w:rsidR="00C30F84" w:rsidRPr="00C30F84">
        <w:rPr>
          <w:rFonts w:cs="Arial"/>
          <w:sz w:val="24"/>
          <w:szCs w:val="24"/>
        </w:rPr>
        <w:t xml:space="preserve">el </w:t>
      </w:r>
      <w:r w:rsidR="00EC57E0">
        <w:rPr>
          <w:rFonts w:cs="Arial"/>
          <w:sz w:val="24"/>
          <w:szCs w:val="24"/>
        </w:rPr>
        <w:t>P</w:t>
      </w:r>
      <w:r w:rsidR="00C30F84" w:rsidRPr="00C30F84">
        <w:rPr>
          <w:rFonts w:cs="Arial"/>
          <w:sz w:val="24"/>
          <w:szCs w:val="24"/>
        </w:rPr>
        <w:t xml:space="preserve">eriódico </w:t>
      </w:r>
      <w:r w:rsidR="00EC57E0">
        <w:rPr>
          <w:rFonts w:cs="Arial"/>
          <w:sz w:val="24"/>
          <w:szCs w:val="24"/>
        </w:rPr>
        <w:t>L</w:t>
      </w:r>
      <w:r w:rsidR="00C30F84" w:rsidRPr="00C30F84">
        <w:rPr>
          <w:rFonts w:cs="Arial"/>
          <w:sz w:val="24"/>
          <w:szCs w:val="24"/>
        </w:rPr>
        <w:t>ocal “Cazador de la Verdad”</w:t>
      </w:r>
    </w:p>
    <w:p w14:paraId="34C9CE62" w14:textId="77777777" w:rsidR="00D17C6E" w:rsidRDefault="00D17C6E" w:rsidP="00726634">
      <w:pPr>
        <w:spacing w:after="0" w:line="360" w:lineRule="auto"/>
        <w:jc w:val="both"/>
        <w:rPr>
          <w:rFonts w:ascii="Arial" w:hAnsi="Arial" w:cs="Arial"/>
          <w:sz w:val="24"/>
          <w:szCs w:val="24"/>
        </w:rPr>
      </w:pPr>
    </w:p>
    <w:p w14:paraId="3CFF5BCF" w14:textId="77777777" w:rsidR="00D17C6E" w:rsidRDefault="00D17C6E" w:rsidP="00726634">
      <w:pPr>
        <w:spacing w:after="0" w:line="360" w:lineRule="auto"/>
        <w:jc w:val="both"/>
        <w:rPr>
          <w:rFonts w:ascii="Arial" w:hAnsi="Arial" w:cs="Arial"/>
          <w:sz w:val="24"/>
          <w:szCs w:val="24"/>
        </w:rPr>
      </w:pPr>
      <w:r>
        <w:rPr>
          <w:rFonts w:ascii="Arial" w:hAnsi="Arial" w:cs="Arial"/>
          <w:sz w:val="24"/>
          <w:szCs w:val="24"/>
        </w:rPr>
        <w:t xml:space="preserve">De igual forma, el dieciocho de septiembre, se tuvo al Director del </w:t>
      </w:r>
      <w:r w:rsidR="00EC57E0">
        <w:rPr>
          <w:rFonts w:ascii="Arial" w:hAnsi="Arial" w:cs="Arial"/>
          <w:sz w:val="24"/>
          <w:szCs w:val="24"/>
        </w:rPr>
        <w:t>P</w:t>
      </w:r>
      <w:r>
        <w:rPr>
          <w:rFonts w:ascii="Arial" w:hAnsi="Arial" w:cs="Arial"/>
          <w:sz w:val="24"/>
          <w:szCs w:val="24"/>
        </w:rPr>
        <w:t xml:space="preserve">eriódico “Cazador de la Verdad”, informando </w:t>
      </w:r>
      <w:r w:rsidR="003826C1">
        <w:rPr>
          <w:rFonts w:ascii="Arial" w:hAnsi="Arial" w:cs="Arial"/>
          <w:sz w:val="24"/>
          <w:szCs w:val="24"/>
        </w:rPr>
        <w:t xml:space="preserve">que la temporalidad que estuvo en circulación el ejemplar del diecisiete de abril, fue de quince días a partir de su publicación. </w:t>
      </w:r>
    </w:p>
    <w:p w14:paraId="2B71D9FF" w14:textId="77777777" w:rsidR="00836BF3" w:rsidRDefault="00836BF3" w:rsidP="00726634">
      <w:pPr>
        <w:spacing w:after="0" w:line="360" w:lineRule="auto"/>
        <w:jc w:val="both"/>
        <w:rPr>
          <w:rFonts w:ascii="Arial" w:hAnsi="Arial" w:cs="Arial"/>
          <w:i/>
          <w:iCs/>
          <w:sz w:val="24"/>
          <w:szCs w:val="24"/>
        </w:rPr>
      </w:pPr>
      <w:r w:rsidRPr="004768D6">
        <w:rPr>
          <w:rFonts w:ascii="Arial" w:hAnsi="Arial" w:cs="Arial"/>
          <w:sz w:val="24"/>
          <w:szCs w:val="24"/>
        </w:rPr>
        <w:lastRenderedPageBreak/>
        <w:t xml:space="preserve">Asimismo, se acredita que las publicaciones efectuadas por los </w:t>
      </w:r>
      <w:r w:rsidRPr="004768D6">
        <w:rPr>
          <w:rFonts w:ascii="Arial" w:hAnsi="Arial" w:cs="Arial"/>
          <w:i/>
          <w:iCs/>
          <w:sz w:val="24"/>
          <w:szCs w:val="24"/>
        </w:rPr>
        <w:t xml:space="preserve">denunciados </w:t>
      </w:r>
      <w:r w:rsidRPr="004768D6">
        <w:rPr>
          <w:rFonts w:ascii="Arial" w:hAnsi="Arial" w:cs="Arial"/>
          <w:sz w:val="24"/>
          <w:szCs w:val="24"/>
        </w:rPr>
        <w:t xml:space="preserve">corresponden efectivamente al resumen de sentencia ordenado por este </w:t>
      </w:r>
      <w:r w:rsidRPr="004768D6">
        <w:rPr>
          <w:rFonts w:ascii="Arial" w:hAnsi="Arial" w:cs="Arial"/>
          <w:i/>
          <w:iCs/>
          <w:sz w:val="24"/>
          <w:szCs w:val="24"/>
        </w:rPr>
        <w:t>Tribunal Electoral</w:t>
      </w:r>
      <w:r>
        <w:rPr>
          <w:rFonts w:ascii="Arial" w:hAnsi="Arial" w:cs="Arial"/>
          <w:i/>
          <w:iCs/>
          <w:sz w:val="24"/>
          <w:szCs w:val="24"/>
        </w:rPr>
        <w:t>.</w:t>
      </w:r>
    </w:p>
    <w:p w14:paraId="49C4D9DD" w14:textId="77777777" w:rsidR="00836BF3" w:rsidRPr="002B61D5" w:rsidRDefault="00836BF3" w:rsidP="00726634">
      <w:pPr>
        <w:spacing w:after="0" w:line="360" w:lineRule="auto"/>
        <w:jc w:val="both"/>
        <w:rPr>
          <w:rFonts w:ascii="Arial" w:hAnsi="Arial" w:cs="Arial"/>
          <w:sz w:val="24"/>
          <w:szCs w:val="24"/>
        </w:rPr>
      </w:pPr>
    </w:p>
    <w:p w14:paraId="1FE6BF0A" w14:textId="77777777" w:rsidR="00836BF3" w:rsidRPr="003C4133" w:rsidRDefault="00836BF3" w:rsidP="00726634">
      <w:pPr>
        <w:spacing w:after="0" w:line="360" w:lineRule="auto"/>
        <w:jc w:val="both"/>
        <w:rPr>
          <w:rFonts w:ascii="Arial" w:hAnsi="Arial" w:cs="Arial"/>
          <w:sz w:val="24"/>
          <w:szCs w:val="24"/>
        </w:rPr>
      </w:pPr>
      <w:r w:rsidRPr="00C23E5B">
        <w:rPr>
          <w:rFonts w:ascii="Arial" w:hAnsi="Arial" w:cs="Arial"/>
          <w:sz w:val="24"/>
          <w:szCs w:val="24"/>
        </w:rPr>
        <w:t xml:space="preserve">Ahora bien, por lo que ve al </w:t>
      </w:r>
      <w:r w:rsidRPr="00C23E5B">
        <w:rPr>
          <w:rFonts w:ascii="Arial" w:hAnsi="Arial" w:cs="Arial"/>
          <w:i/>
          <w:iCs/>
          <w:sz w:val="24"/>
          <w:szCs w:val="24"/>
        </w:rPr>
        <w:t>SMRT</w:t>
      </w:r>
      <w:r>
        <w:rPr>
          <w:rFonts w:ascii="Arial" w:hAnsi="Arial" w:cs="Arial"/>
          <w:i/>
          <w:iCs/>
          <w:sz w:val="24"/>
          <w:szCs w:val="24"/>
        </w:rPr>
        <w:t>V</w:t>
      </w:r>
      <w:r w:rsidRPr="003C4133">
        <w:rPr>
          <w:rFonts w:ascii="Arial" w:hAnsi="Arial" w:cs="Arial"/>
          <w:sz w:val="24"/>
          <w:szCs w:val="24"/>
        </w:rPr>
        <w:t>, en autos del expediente obra el oficio DG-0</w:t>
      </w:r>
      <w:r w:rsidR="008F3F50">
        <w:rPr>
          <w:rFonts w:ascii="Arial" w:hAnsi="Arial" w:cs="Arial"/>
          <w:sz w:val="24"/>
          <w:szCs w:val="24"/>
        </w:rPr>
        <w:t>40</w:t>
      </w:r>
      <w:r w:rsidRPr="003C4133">
        <w:rPr>
          <w:rFonts w:ascii="Arial" w:hAnsi="Arial" w:cs="Arial"/>
          <w:sz w:val="24"/>
          <w:szCs w:val="24"/>
        </w:rPr>
        <w:t xml:space="preserve">/2025 de </w:t>
      </w:r>
      <w:r w:rsidR="008F3F50">
        <w:rPr>
          <w:rFonts w:ascii="Arial" w:hAnsi="Arial" w:cs="Arial"/>
          <w:sz w:val="24"/>
          <w:szCs w:val="24"/>
        </w:rPr>
        <w:t>veintitrés de abril</w:t>
      </w:r>
      <w:r w:rsidRPr="003C4133">
        <w:rPr>
          <w:rFonts w:ascii="Arial" w:hAnsi="Arial" w:cs="Arial"/>
          <w:sz w:val="24"/>
          <w:szCs w:val="24"/>
        </w:rPr>
        <w:t xml:space="preserve">, signado por el Director General del </w:t>
      </w:r>
      <w:r w:rsidRPr="003C4133">
        <w:rPr>
          <w:rFonts w:ascii="Arial" w:hAnsi="Arial" w:cs="Arial"/>
          <w:i/>
          <w:iCs/>
          <w:sz w:val="24"/>
          <w:szCs w:val="24"/>
        </w:rPr>
        <w:t>SMRT</w:t>
      </w:r>
      <w:r>
        <w:rPr>
          <w:rFonts w:ascii="Arial" w:hAnsi="Arial" w:cs="Arial"/>
          <w:i/>
          <w:iCs/>
          <w:sz w:val="24"/>
          <w:szCs w:val="24"/>
        </w:rPr>
        <w:t>V</w:t>
      </w:r>
      <w:r w:rsidRPr="003C4133">
        <w:rPr>
          <w:rFonts w:ascii="Arial" w:hAnsi="Arial" w:cs="Arial"/>
          <w:sz w:val="24"/>
          <w:szCs w:val="24"/>
        </w:rPr>
        <w:t xml:space="preserve">, a través del cual, informa a este </w:t>
      </w:r>
      <w:r w:rsidRPr="003C4133">
        <w:rPr>
          <w:rFonts w:ascii="Arial" w:hAnsi="Arial" w:cs="Arial"/>
          <w:i/>
          <w:iCs/>
          <w:sz w:val="24"/>
          <w:szCs w:val="24"/>
        </w:rPr>
        <w:t>Tribunal Electoral</w:t>
      </w:r>
      <w:r w:rsidRPr="003C4133">
        <w:rPr>
          <w:rFonts w:ascii="Arial" w:hAnsi="Arial" w:cs="Arial"/>
          <w:sz w:val="24"/>
          <w:szCs w:val="24"/>
        </w:rPr>
        <w:t xml:space="preserve">, que del </w:t>
      </w:r>
      <w:r w:rsidR="008F3F50">
        <w:rPr>
          <w:rFonts w:ascii="Arial" w:hAnsi="Arial" w:cs="Arial"/>
          <w:sz w:val="24"/>
          <w:szCs w:val="24"/>
        </w:rPr>
        <w:t xml:space="preserve">treinta y uno de marzo </w:t>
      </w:r>
      <w:r w:rsidRPr="003C4133">
        <w:rPr>
          <w:rFonts w:ascii="Arial" w:hAnsi="Arial" w:cs="Arial"/>
          <w:sz w:val="24"/>
          <w:szCs w:val="24"/>
        </w:rPr>
        <w:t xml:space="preserve">al </w:t>
      </w:r>
      <w:r w:rsidR="008F3F50">
        <w:rPr>
          <w:rFonts w:ascii="Arial" w:hAnsi="Arial" w:cs="Arial"/>
          <w:sz w:val="24"/>
          <w:szCs w:val="24"/>
        </w:rPr>
        <w:t xml:space="preserve">catorce de abril </w:t>
      </w:r>
      <w:r w:rsidRPr="003C4133">
        <w:rPr>
          <w:rFonts w:ascii="Arial" w:hAnsi="Arial" w:cs="Arial"/>
          <w:sz w:val="24"/>
          <w:szCs w:val="24"/>
        </w:rPr>
        <w:t xml:space="preserve">difundió el resumen oficial de la </w:t>
      </w:r>
      <w:r w:rsidR="005522B8" w:rsidRPr="005522B8">
        <w:rPr>
          <w:rFonts w:ascii="Arial" w:hAnsi="Arial" w:cs="Arial"/>
          <w:i/>
          <w:iCs/>
          <w:sz w:val="24"/>
          <w:szCs w:val="24"/>
        </w:rPr>
        <w:t>Sentencia</w:t>
      </w:r>
      <w:r w:rsidRPr="003C4133">
        <w:rPr>
          <w:rFonts w:ascii="Arial" w:hAnsi="Arial" w:cs="Arial"/>
          <w:sz w:val="24"/>
          <w:szCs w:val="24"/>
        </w:rPr>
        <w:t xml:space="preserve">, tal y como fue ordenado. </w:t>
      </w:r>
    </w:p>
    <w:p w14:paraId="723BAE9B" w14:textId="77777777" w:rsidR="00836BF3" w:rsidRPr="00C23E5B" w:rsidRDefault="00836BF3" w:rsidP="00726634">
      <w:pPr>
        <w:spacing w:after="0" w:line="360" w:lineRule="auto"/>
        <w:jc w:val="both"/>
        <w:rPr>
          <w:rFonts w:ascii="Arial" w:hAnsi="Arial" w:cs="Arial"/>
          <w:sz w:val="24"/>
          <w:szCs w:val="24"/>
        </w:rPr>
      </w:pPr>
    </w:p>
    <w:p w14:paraId="76A6778D" w14:textId="77777777" w:rsidR="00836BF3" w:rsidRDefault="00836BF3" w:rsidP="00726634">
      <w:pPr>
        <w:spacing w:after="0" w:line="360" w:lineRule="auto"/>
        <w:jc w:val="both"/>
        <w:rPr>
          <w:rFonts w:ascii="Arial" w:hAnsi="Arial" w:cs="Arial"/>
          <w:sz w:val="24"/>
          <w:szCs w:val="24"/>
        </w:rPr>
      </w:pPr>
      <w:r>
        <w:rPr>
          <w:rFonts w:ascii="Arial" w:hAnsi="Arial" w:cs="Arial"/>
          <w:sz w:val="24"/>
          <w:szCs w:val="24"/>
        </w:rPr>
        <w:t>En</w:t>
      </w:r>
      <w:r w:rsidRPr="003C4133">
        <w:rPr>
          <w:rFonts w:ascii="Arial" w:hAnsi="Arial" w:cs="Arial"/>
          <w:sz w:val="24"/>
          <w:szCs w:val="24"/>
        </w:rPr>
        <w:t xml:space="preserve"> dicho oficio </w:t>
      </w:r>
      <w:r>
        <w:rPr>
          <w:rFonts w:ascii="Arial" w:hAnsi="Arial" w:cs="Arial"/>
          <w:sz w:val="24"/>
          <w:szCs w:val="24"/>
        </w:rPr>
        <w:t xml:space="preserve">insertó </w:t>
      </w:r>
      <w:r w:rsidRPr="003C4133">
        <w:rPr>
          <w:rFonts w:ascii="Arial" w:hAnsi="Arial" w:cs="Arial"/>
          <w:sz w:val="24"/>
          <w:szCs w:val="24"/>
        </w:rPr>
        <w:t xml:space="preserve">un Código QR, del cual refirió se podían descargar las cintas testigos, para acreditar la difusión ordenada, por lo que, mediante acuerdo de </w:t>
      </w:r>
      <w:r w:rsidR="008F3F50">
        <w:rPr>
          <w:rFonts w:ascii="Arial" w:hAnsi="Arial" w:cs="Arial"/>
          <w:sz w:val="24"/>
          <w:szCs w:val="24"/>
        </w:rPr>
        <w:t>veinticuatro de abril</w:t>
      </w:r>
      <w:r w:rsidRPr="003C4133">
        <w:rPr>
          <w:rFonts w:ascii="Arial" w:hAnsi="Arial" w:cs="Arial"/>
          <w:sz w:val="24"/>
          <w:szCs w:val="24"/>
        </w:rPr>
        <w:t>, la Ponencia instructora ordenó la verificación de dicho código.</w:t>
      </w:r>
    </w:p>
    <w:p w14:paraId="6B45572D" w14:textId="77777777" w:rsidR="00836BF3" w:rsidRPr="003011F2" w:rsidRDefault="00836BF3" w:rsidP="00726634">
      <w:pPr>
        <w:spacing w:after="0" w:line="360" w:lineRule="auto"/>
        <w:jc w:val="both"/>
        <w:rPr>
          <w:rFonts w:ascii="Arial" w:hAnsi="Arial" w:cs="Arial"/>
          <w:sz w:val="24"/>
          <w:szCs w:val="24"/>
        </w:rPr>
      </w:pPr>
    </w:p>
    <w:p w14:paraId="5E2E5C65" w14:textId="77777777" w:rsidR="00836BF3" w:rsidRDefault="00836BF3" w:rsidP="00726634">
      <w:pPr>
        <w:spacing w:after="0" w:line="360" w:lineRule="auto"/>
        <w:jc w:val="both"/>
        <w:rPr>
          <w:rFonts w:ascii="Arial" w:hAnsi="Arial" w:cs="Arial"/>
          <w:i/>
          <w:iCs/>
          <w:sz w:val="24"/>
          <w:szCs w:val="24"/>
        </w:rPr>
      </w:pPr>
      <w:r>
        <w:rPr>
          <w:rFonts w:ascii="Arial" w:hAnsi="Arial" w:cs="Arial"/>
          <w:sz w:val="24"/>
          <w:szCs w:val="24"/>
        </w:rPr>
        <w:t>Posteriormente, el vein</w:t>
      </w:r>
      <w:r w:rsidR="000020BC">
        <w:rPr>
          <w:rFonts w:ascii="Arial" w:hAnsi="Arial" w:cs="Arial"/>
          <w:sz w:val="24"/>
          <w:szCs w:val="24"/>
        </w:rPr>
        <w:t xml:space="preserve">tinueve </w:t>
      </w:r>
      <w:r>
        <w:rPr>
          <w:rFonts w:ascii="Arial" w:hAnsi="Arial" w:cs="Arial"/>
          <w:sz w:val="24"/>
          <w:szCs w:val="24"/>
        </w:rPr>
        <w:t xml:space="preserve">de </w:t>
      </w:r>
      <w:r w:rsidR="000020BC">
        <w:rPr>
          <w:rFonts w:ascii="Arial" w:hAnsi="Arial" w:cs="Arial"/>
          <w:sz w:val="24"/>
          <w:szCs w:val="24"/>
        </w:rPr>
        <w:t>abril</w:t>
      </w:r>
      <w:r>
        <w:rPr>
          <w:rFonts w:ascii="Arial" w:hAnsi="Arial" w:cs="Arial"/>
          <w:sz w:val="24"/>
          <w:szCs w:val="24"/>
        </w:rPr>
        <w:t xml:space="preserve"> </w:t>
      </w:r>
      <w:r w:rsidRPr="003011F2">
        <w:rPr>
          <w:rFonts w:ascii="Arial" w:hAnsi="Arial" w:cs="Arial"/>
          <w:sz w:val="24"/>
          <w:szCs w:val="24"/>
        </w:rPr>
        <w:t>se levant</w:t>
      </w:r>
      <w:r>
        <w:rPr>
          <w:rFonts w:ascii="Arial" w:hAnsi="Arial" w:cs="Arial"/>
          <w:sz w:val="24"/>
          <w:szCs w:val="24"/>
        </w:rPr>
        <w:t>ó el</w:t>
      </w:r>
      <w:r w:rsidRPr="003011F2">
        <w:rPr>
          <w:rFonts w:ascii="Arial" w:hAnsi="Arial" w:cs="Arial"/>
          <w:sz w:val="24"/>
          <w:szCs w:val="24"/>
        </w:rPr>
        <w:t xml:space="preserve"> acta circunstanciada de verificación </w:t>
      </w:r>
      <w:r>
        <w:rPr>
          <w:rFonts w:ascii="Arial" w:hAnsi="Arial" w:cs="Arial"/>
          <w:sz w:val="24"/>
          <w:szCs w:val="24"/>
        </w:rPr>
        <w:t xml:space="preserve">correspondiente al contenido del Código QR </w:t>
      </w:r>
      <w:r w:rsidRPr="003011F2">
        <w:rPr>
          <w:rFonts w:ascii="Arial" w:hAnsi="Arial" w:cs="Arial"/>
          <w:sz w:val="24"/>
          <w:szCs w:val="24"/>
        </w:rPr>
        <w:t>antes referido,</w:t>
      </w:r>
      <w:r w:rsidRPr="00A419FD">
        <w:rPr>
          <w:rStyle w:val="Refdenotaalpie"/>
          <w:rFonts w:ascii="Arial" w:hAnsi="Arial" w:cs="Arial"/>
          <w:sz w:val="24"/>
          <w:szCs w:val="24"/>
        </w:rPr>
        <w:footnoteReference w:id="67"/>
      </w:r>
      <w:r>
        <w:rPr>
          <w:rFonts w:ascii="Arial" w:hAnsi="Arial" w:cs="Arial"/>
          <w:sz w:val="24"/>
          <w:szCs w:val="24"/>
        </w:rPr>
        <w:t xml:space="preserve"> cuyo contenido corresponde a una carpeta identificada como </w:t>
      </w:r>
      <w:r w:rsidRPr="00705F35">
        <w:rPr>
          <w:rFonts w:ascii="Arial" w:hAnsi="Arial" w:cs="Arial"/>
          <w:i/>
          <w:iCs/>
          <w:sz w:val="24"/>
          <w:szCs w:val="24"/>
        </w:rPr>
        <w:t>“TESTIGOS TEEM 21</w:t>
      </w:r>
      <w:r w:rsidR="00B475DE">
        <w:rPr>
          <w:rFonts w:ascii="Arial" w:hAnsi="Arial" w:cs="Arial"/>
          <w:i/>
          <w:iCs/>
          <w:sz w:val="24"/>
          <w:szCs w:val="24"/>
        </w:rPr>
        <w:t>9</w:t>
      </w:r>
      <w:r w:rsidRPr="00705F35">
        <w:rPr>
          <w:rFonts w:ascii="Arial" w:hAnsi="Arial" w:cs="Arial"/>
          <w:i/>
          <w:iCs/>
          <w:sz w:val="24"/>
          <w:szCs w:val="24"/>
        </w:rPr>
        <w:t xml:space="preserve"> </w:t>
      </w:r>
      <w:r w:rsidR="00B475DE">
        <w:rPr>
          <w:rFonts w:ascii="Arial" w:hAnsi="Arial" w:cs="Arial"/>
          <w:i/>
          <w:iCs/>
          <w:sz w:val="24"/>
          <w:szCs w:val="24"/>
        </w:rPr>
        <w:t>15 DIAS”</w:t>
      </w:r>
      <w:r w:rsidRPr="00705F35">
        <w:rPr>
          <w:rFonts w:ascii="Arial" w:hAnsi="Arial" w:cs="Arial"/>
          <w:i/>
          <w:iCs/>
          <w:sz w:val="24"/>
          <w:szCs w:val="24"/>
        </w:rPr>
        <w:t>,</w:t>
      </w:r>
      <w:r>
        <w:rPr>
          <w:rFonts w:ascii="Arial" w:hAnsi="Arial" w:cs="Arial"/>
          <w:sz w:val="24"/>
          <w:szCs w:val="24"/>
        </w:rPr>
        <w:t xml:space="preserve"> conformada por </w:t>
      </w:r>
      <w:r w:rsidR="00B475DE">
        <w:rPr>
          <w:rFonts w:ascii="Arial" w:hAnsi="Arial" w:cs="Arial"/>
          <w:sz w:val="24"/>
          <w:szCs w:val="24"/>
        </w:rPr>
        <w:t>quince</w:t>
      </w:r>
      <w:r>
        <w:rPr>
          <w:rFonts w:ascii="Arial" w:hAnsi="Arial" w:cs="Arial"/>
          <w:sz w:val="24"/>
          <w:szCs w:val="24"/>
        </w:rPr>
        <w:t xml:space="preserve"> archivos correspondientes a audios identificados </w:t>
      </w:r>
      <w:r w:rsidRPr="00B475DE">
        <w:rPr>
          <w:rFonts w:ascii="Arial" w:hAnsi="Arial" w:cs="Arial"/>
          <w:sz w:val="24"/>
          <w:szCs w:val="24"/>
        </w:rPr>
        <w:t xml:space="preserve">como </w:t>
      </w:r>
      <w:r w:rsidR="00B475DE" w:rsidRPr="00B475DE">
        <w:rPr>
          <w:rFonts w:ascii="Arial" w:hAnsi="Arial" w:cs="Arial"/>
          <w:sz w:val="24"/>
          <w:szCs w:val="24"/>
        </w:rPr>
        <w:t>“</w:t>
      </w:r>
      <w:bookmarkStart w:id="10" w:name="_Hlk191978780"/>
      <w:r w:rsidR="00B475DE" w:rsidRPr="00B475DE">
        <w:rPr>
          <w:rFonts w:ascii="Arial" w:hAnsi="Arial" w:cs="Arial"/>
          <w:sz w:val="24"/>
          <w:szCs w:val="24"/>
        </w:rPr>
        <w:t xml:space="preserve">TEEM 219  01 ABRIL TESTIGO”,    “TEEM 219  02 ABRIL TESTIGO”, “TEEM 219  03 ABRIL TESTIGO”, “TEEM 219  04 ABRIL TESTIGO”, “TEEM 219  05 ABRIL TESTIGO”, “TEEM 219  06 ABRIL TESTIGO”, “TEEM 219  07 ABRIL TESTIGO”, “TEEM 219  08 ABRIL TESTIGO”, “TEEM 219  09 ABRIL TESTIGO”, “TEEM 219  10 ABRIL TESTIGO”, “TEEM 219  11 ABRIL TESTIGO”, “TEEM 219  12 ABRIL TESTIGO”, “TEEM 219  13 ABRIL TESTIGO”, “TEEM 219  14 ABRIL TESTIGO” </w:t>
      </w:r>
      <w:bookmarkEnd w:id="10"/>
      <w:r w:rsidR="00B475DE" w:rsidRPr="00B475DE">
        <w:rPr>
          <w:rFonts w:ascii="Arial" w:hAnsi="Arial" w:cs="Arial"/>
          <w:sz w:val="24"/>
          <w:szCs w:val="24"/>
        </w:rPr>
        <w:t>y ““TEEM 219  31 MARZO TESTIGO”,</w:t>
      </w:r>
      <w:r w:rsidRPr="00705F35">
        <w:rPr>
          <w:rFonts w:ascii="Arial" w:hAnsi="Arial" w:cs="Arial"/>
          <w:sz w:val="24"/>
          <w:szCs w:val="24"/>
        </w:rPr>
        <w:t xml:space="preserve"> de los cuales se acredita lo siguiente:</w:t>
      </w:r>
    </w:p>
    <w:p w14:paraId="339B830E" w14:textId="77777777" w:rsidR="00836BF3" w:rsidRDefault="00836BF3" w:rsidP="00726634">
      <w:pPr>
        <w:spacing w:after="0" w:line="360" w:lineRule="auto"/>
        <w:jc w:val="both"/>
        <w:rPr>
          <w:rFonts w:ascii="Arial" w:hAnsi="Arial" w:cs="Arial"/>
          <w:i/>
          <w:iCs/>
          <w:sz w:val="24"/>
          <w:szCs w:val="24"/>
        </w:rPr>
      </w:pPr>
    </w:p>
    <w:p w14:paraId="6FFF8D4B" w14:textId="77777777" w:rsidR="00836BF3" w:rsidRPr="00705F35" w:rsidRDefault="001D3C9F" w:rsidP="00726634">
      <w:pPr>
        <w:pStyle w:val="Prrafodelista"/>
        <w:numPr>
          <w:ilvl w:val="0"/>
          <w:numId w:val="16"/>
        </w:numPr>
        <w:spacing w:line="360" w:lineRule="auto"/>
        <w:jc w:val="both"/>
        <w:rPr>
          <w:rFonts w:cs="Arial"/>
          <w:sz w:val="24"/>
          <w:szCs w:val="24"/>
        </w:rPr>
      </w:pPr>
      <w:r>
        <w:rPr>
          <w:rFonts w:cs="Arial"/>
          <w:sz w:val="24"/>
          <w:szCs w:val="24"/>
        </w:rPr>
        <w:t>Del</w:t>
      </w:r>
      <w:r w:rsidR="00836BF3" w:rsidRPr="00705F35">
        <w:rPr>
          <w:rFonts w:cs="Arial"/>
          <w:sz w:val="24"/>
          <w:szCs w:val="24"/>
        </w:rPr>
        <w:t xml:space="preserve"> </w:t>
      </w:r>
      <w:r w:rsidR="00B475DE">
        <w:rPr>
          <w:rFonts w:cs="Arial"/>
          <w:sz w:val="24"/>
          <w:szCs w:val="24"/>
        </w:rPr>
        <w:t>treinta y uno de marzo al catorce de abril</w:t>
      </w:r>
      <w:r w:rsidR="00836BF3" w:rsidRPr="00705F35">
        <w:rPr>
          <w:rFonts w:cs="Arial"/>
          <w:sz w:val="24"/>
          <w:szCs w:val="24"/>
        </w:rPr>
        <w:t xml:space="preserve">, el </w:t>
      </w:r>
      <w:r w:rsidR="00836BF3" w:rsidRPr="00705F35">
        <w:rPr>
          <w:rFonts w:cs="Arial"/>
          <w:i/>
          <w:iCs/>
          <w:sz w:val="24"/>
          <w:szCs w:val="24"/>
        </w:rPr>
        <w:t>SMRT</w:t>
      </w:r>
      <w:r w:rsidR="00836BF3">
        <w:rPr>
          <w:rFonts w:cs="Arial"/>
          <w:i/>
          <w:iCs/>
          <w:sz w:val="24"/>
          <w:szCs w:val="24"/>
        </w:rPr>
        <w:t>V</w:t>
      </w:r>
      <w:r w:rsidR="00836BF3" w:rsidRPr="00705F35">
        <w:rPr>
          <w:rFonts w:cs="Arial"/>
          <w:sz w:val="24"/>
          <w:szCs w:val="24"/>
        </w:rPr>
        <w:t>, difundió el resumen de la sentencia</w:t>
      </w:r>
      <w:r w:rsidR="00836BF3">
        <w:rPr>
          <w:rFonts w:cs="Arial"/>
          <w:sz w:val="24"/>
          <w:szCs w:val="24"/>
        </w:rPr>
        <w:t xml:space="preserve"> en cumplimiento a la vinculación efectuada por este </w:t>
      </w:r>
      <w:r w:rsidR="00836BF3" w:rsidRPr="00705F35">
        <w:rPr>
          <w:rFonts w:cs="Arial"/>
          <w:i/>
          <w:iCs/>
          <w:sz w:val="24"/>
          <w:szCs w:val="24"/>
        </w:rPr>
        <w:t>Tribunal Electoral</w:t>
      </w:r>
      <w:r w:rsidR="00836BF3">
        <w:rPr>
          <w:rFonts w:cs="Arial"/>
          <w:i/>
          <w:iCs/>
          <w:sz w:val="24"/>
          <w:szCs w:val="24"/>
        </w:rPr>
        <w:t>.</w:t>
      </w:r>
    </w:p>
    <w:p w14:paraId="39DC74F3" w14:textId="77777777" w:rsidR="00836BF3" w:rsidRPr="00A16EFE" w:rsidRDefault="00836BF3" w:rsidP="00726634">
      <w:pPr>
        <w:spacing w:after="0" w:line="360" w:lineRule="auto"/>
        <w:jc w:val="both"/>
        <w:rPr>
          <w:rFonts w:ascii="Arial" w:hAnsi="Arial" w:cs="Arial"/>
          <w:sz w:val="24"/>
          <w:szCs w:val="24"/>
        </w:rPr>
      </w:pPr>
    </w:p>
    <w:p w14:paraId="597F6E1C" w14:textId="77777777" w:rsidR="00836BF3" w:rsidRPr="003011F2" w:rsidRDefault="00836BF3" w:rsidP="00726634">
      <w:pPr>
        <w:spacing w:after="0" w:line="360" w:lineRule="auto"/>
        <w:jc w:val="both"/>
        <w:rPr>
          <w:rFonts w:ascii="Arial" w:hAnsi="Arial" w:cs="Arial"/>
          <w:sz w:val="24"/>
          <w:szCs w:val="24"/>
        </w:rPr>
      </w:pPr>
      <w:r w:rsidRPr="003011F2">
        <w:rPr>
          <w:rFonts w:ascii="Arial" w:hAnsi="Arial" w:cs="Arial"/>
          <w:sz w:val="24"/>
          <w:szCs w:val="24"/>
        </w:rPr>
        <w:t xml:space="preserve">En ese sentido, resulta evidente que </w:t>
      </w:r>
      <w:r>
        <w:rPr>
          <w:rFonts w:ascii="Arial" w:hAnsi="Arial" w:cs="Arial"/>
          <w:sz w:val="24"/>
          <w:szCs w:val="24"/>
        </w:rPr>
        <w:t>los</w:t>
      </w:r>
      <w:r w:rsidRPr="00C23E5B">
        <w:rPr>
          <w:rFonts w:ascii="Arial" w:hAnsi="Arial" w:cs="Arial"/>
          <w:i/>
          <w:iCs/>
          <w:sz w:val="24"/>
          <w:szCs w:val="24"/>
        </w:rPr>
        <w:t xml:space="preserve"> denunciados</w:t>
      </w:r>
      <w:r>
        <w:rPr>
          <w:rFonts w:ascii="Arial" w:hAnsi="Arial" w:cs="Arial"/>
          <w:sz w:val="24"/>
          <w:szCs w:val="24"/>
        </w:rPr>
        <w:t xml:space="preserve"> </w:t>
      </w:r>
      <w:r w:rsidRPr="003011F2">
        <w:rPr>
          <w:rFonts w:ascii="Arial" w:hAnsi="Arial" w:cs="Arial"/>
          <w:sz w:val="24"/>
          <w:szCs w:val="24"/>
        </w:rPr>
        <w:t>cumpli</w:t>
      </w:r>
      <w:r>
        <w:rPr>
          <w:rFonts w:ascii="Arial" w:hAnsi="Arial" w:cs="Arial"/>
          <w:sz w:val="24"/>
          <w:szCs w:val="24"/>
        </w:rPr>
        <w:t>eron</w:t>
      </w:r>
      <w:r w:rsidRPr="003011F2">
        <w:rPr>
          <w:rFonts w:ascii="Arial" w:hAnsi="Arial" w:cs="Arial"/>
          <w:sz w:val="24"/>
          <w:szCs w:val="24"/>
        </w:rPr>
        <w:t xml:space="preserve"> con lo ordenado por este </w:t>
      </w:r>
      <w:r w:rsidRPr="003011F2">
        <w:rPr>
          <w:rFonts w:ascii="Arial" w:hAnsi="Arial" w:cs="Arial"/>
          <w:i/>
          <w:iCs/>
          <w:sz w:val="24"/>
          <w:szCs w:val="24"/>
        </w:rPr>
        <w:t>Tribunal Electoral</w:t>
      </w:r>
      <w:r w:rsidRPr="003011F2">
        <w:rPr>
          <w:rFonts w:ascii="Arial" w:hAnsi="Arial" w:cs="Arial"/>
          <w:sz w:val="24"/>
          <w:szCs w:val="24"/>
        </w:rPr>
        <w:t>, toda vez que</w:t>
      </w:r>
      <w:r>
        <w:rPr>
          <w:rFonts w:ascii="Arial" w:hAnsi="Arial" w:cs="Arial"/>
          <w:sz w:val="24"/>
          <w:szCs w:val="24"/>
        </w:rPr>
        <w:t>, con</w:t>
      </w:r>
      <w:r w:rsidRPr="003011F2">
        <w:rPr>
          <w:rFonts w:ascii="Arial" w:hAnsi="Arial" w:cs="Arial"/>
          <w:sz w:val="24"/>
          <w:szCs w:val="24"/>
        </w:rPr>
        <w:t xml:space="preserve"> base </w:t>
      </w:r>
      <w:r>
        <w:rPr>
          <w:rFonts w:ascii="Arial" w:hAnsi="Arial" w:cs="Arial"/>
          <w:sz w:val="24"/>
          <w:szCs w:val="24"/>
        </w:rPr>
        <w:t>en</w:t>
      </w:r>
      <w:r w:rsidRPr="003011F2">
        <w:rPr>
          <w:rFonts w:ascii="Arial" w:hAnsi="Arial" w:cs="Arial"/>
          <w:sz w:val="24"/>
          <w:szCs w:val="24"/>
        </w:rPr>
        <w:t xml:space="preserve"> los medios de prueba que aport</w:t>
      </w:r>
      <w:r>
        <w:rPr>
          <w:rFonts w:ascii="Arial" w:hAnsi="Arial" w:cs="Arial"/>
          <w:sz w:val="24"/>
          <w:szCs w:val="24"/>
        </w:rPr>
        <w:t>aron</w:t>
      </w:r>
      <w:r w:rsidRPr="003011F2">
        <w:rPr>
          <w:rFonts w:ascii="Arial" w:hAnsi="Arial" w:cs="Arial"/>
          <w:sz w:val="24"/>
          <w:szCs w:val="24"/>
        </w:rPr>
        <w:t xml:space="preserve">, se acredita la </w:t>
      </w:r>
      <w:r>
        <w:rPr>
          <w:rFonts w:ascii="Arial" w:hAnsi="Arial" w:cs="Arial"/>
          <w:sz w:val="24"/>
          <w:szCs w:val="24"/>
        </w:rPr>
        <w:t xml:space="preserve">publicación </w:t>
      </w:r>
      <w:r w:rsidRPr="003011F2">
        <w:rPr>
          <w:rFonts w:ascii="Arial" w:hAnsi="Arial" w:cs="Arial"/>
          <w:sz w:val="24"/>
          <w:szCs w:val="24"/>
        </w:rPr>
        <w:t xml:space="preserve">del </w:t>
      </w:r>
      <w:r>
        <w:rPr>
          <w:rFonts w:ascii="Arial" w:hAnsi="Arial" w:cs="Arial"/>
          <w:sz w:val="24"/>
          <w:szCs w:val="24"/>
        </w:rPr>
        <w:t xml:space="preserve">resumen </w:t>
      </w:r>
      <w:r w:rsidRPr="003011F2">
        <w:rPr>
          <w:rFonts w:ascii="Arial" w:hAnsi="Arial" w:cs="Arial"/>
          <w:sz w:val="24"/>
          <w:szCs w:val="24"/>
        </w:rPr>
        <w:t xml:space="preserve">de </w:t>
      </w:r>
      <w:r w:rsidR="00BC0B2E">
        <w:rPr>
          <w:rFonts w:ascii="Arial" w:hAnsi="Arial" w:cs="Arial"/>
          <w:sz w:val="24"/>
          <w:szCs w:val="24"/>
        </w:rPr>
        <w:t xml:space="preserve">la </w:t>
      </w:r>
      <w:r w:rsidR="00BC0B2E" w:rsidRPr="00BC0B2E">
        <w:rPr>
          <w:rFonts w:ascii="Arial" w:hAnsi="Arial" w:cs="Arial"/>
          <w:i/>
          <w:iCs/>
          <w:sz w:val="24"/>
          <w:szCs w:val="24"/>
        </w:rPr>
        <w:t>Sentencia</w:t>
      </w:r>
      <w:r w:rsidR="00BC0B2E" w:rsidRPr="003011F2">
        <w:rPr>
          <w:rFonts w:ascii="Arial" w:hAnsi="Arial" w:cs="Arial"/>
          <w:sz w:val="24"/>
          <w:szCs w:val="24"/>
        </w:rPr>
        <w:t xml:space="preserve"> </w:t>
      </w:r>
      <w:r w:rsidRPr="003011F2">
        <w:rPr>
          <w:rFonts w:ascii="Arial" w:hAnsi="Arial" w:cs="Arial"/>
          <w:sz w:val="24"/>
          <w:szCs w:val="24"/>
        </w:rPr>
        <w:t xml:space="preserve">en su </w:t>
      </w:r>
      <w:r>
        <w:rPr>
          <w:rFonts w:ascii="Arial" w:hAnsi="Arial" w:cs="Arial"/>
          <w:sz w:val="24"/>
          <w:szCs w:val="24"/>
        </w:rPr>
        <w:t xml:space="preserve">página </w:t>
      </w:r>
      <w:r>
        <w:rPr>
          <w:rFonts w:ascii="Arial" w:hAnsi="Arial" w:cs="Arial"/>
          <w:sz w:val="24"/>
          <w:szCs w:val="24"/>
        </w:rPr>
        <w:lastRenderedPageBreak/>
        <w:t xml:space="preserve">web oficial y </w:t>
      </w:r>
      <w:r w:rsidR="001241E3">
        <w:rPr>
          <w:rFonts w:ascii="Arial" w:hAnsi="Arial" w:cs="Arial"/>
          <w:sz w:val="24"/>
          <w:szCs w:val="24"/>
        </w:rPr>
        <w:t xml:space="preserve">en el </w:t>
      </w:r>
      <w:r w:rsidR="001D3C9F">
        <w:rPr>
          <w:rFonts w:ascii="Arial" w:hAnsi="Arial" w:cs="Arial"/>
          <w:sz w:val="24"/>
          <w:szCs w:val="24"/>
        </w:rPr>
        <w:t>P</w:t>
      </w:r>
      <w:r w:rsidR="001241E3">
        <w:rPr>
          <w:rFonts w:ascii="Arial" w:hAnsi="Arial" w:cs="Arial"/>
          <w:sz w:val="24"/>
          <w:szCs w:val="24"/>
        </w:rPr>
        <w:t xml:space="preserve">eriódico </w:t>
      </w:r>
      <w:r w:rsidR="001D3C9F">
        <w:rPr>
          <w:rFonts w:ascii="Arial" w:hAnsi="Arial" w:cs="Arial"/>
          <w:sz w:val="24"/>
          <w:szCs w:val="24"/>
        </w:rPr>
        <w:t>L</w:t>
      </w:r>
      <w:r w:rsidR="001241E3">
        <w:rPr>
          <w:rFonts w:ascii="Arial" w:hAnsi="Arial" w:cs="Arial"/>
          <w:sz w:val="24"/>
          <w:szCs w:val="24"/>
        </w:rPr>
        <w:t xml:space="preserve">ocal “Cazador de la </w:t>
      </w:r>
      <w:r w:rsidR="001D3C9F">
        <w:rPr>
          <w:rFonts w:ascii="Arial" w:hAnsi="Arial" w:cs="Arial"/>
          <w:sz w:val="24"/>
          <w:szCs w:val="24"/>
        </w:rPr>
        <w:t>V</w:t>
      </w:r>
      <w:r w:rsidR="001241E3">
        <w:rPr>
          <w:rFonts w:ascii="Arial" w:hAnsi="Arial" w:cs="Arial"/>
          <w:sz w:val="24"/>
          <w:szCs w:val="24"/>
        </w:rPr>
        <w:t>erdad”</w:t>
      </w:r>
      <w:r>
        <w:rPr>
          <w:rFonts w:ascii="Arial" w:hAnsi="Arial" w:cs="Arial"/>
          <w:sz w:val="24"/>
          <w:szCs w:val="24"/>
        </w:rPr>
        <w:t xml:space="preserve">, asimismo, el </w:t>
      </w:r>
      <w:r w:rsidRPr="00A16EFE">
        <w:rPr>
          <w:rFonts w:ascii="Arial" w:hAnsi="Arial" w:cs="Arial"/>
          <w:i/>
          <w:iCs/>
          <w:sz w:val="24"/>
          <w:szCs w:val="24"/>
        </w:rPr>
        <w:t>SMRT</w:t>
      </w:r>
      <w:r>
        <w:rPr>
          <w:rFonts w:ascii="Arial" w:hAnsi="Arial" w:cs="Arial"/>
          <w:i/>
          <w:iCs/>
          <w:sz w:val="24"/>
          <w:szCs w:val="24"/>
        </w:rPr>
        <w:t>V</w:t>
      </w:r>
      <w:r>
        <w:rPr>
          <w:rFonts w:ascii="Arial" w:hAnsi="Arial" w:cs="Arial"/>
          <w:sz w:val="24"/>
          <w:szCs w:val="24"/>
        </w:rPr>
        <w:t xml:space="preserve"> atendió la vinculación efectuada por este </w:t>
      </w:r>
      <w:r w:rsidRPr="00A16EFE">
        <w:rPr>
          <w:rFonts w:ascii="Arial" w:hAnsi="Arial" w:cs="Arial"/>
          <w:i/>
          <w:iCs/>
          <w:sz w:val="24"/>
          <w:szCs w:val="24"/>
        </w:rPr>
        <w:t>Tribunal Electoral</w:t>
      </w:r>
      <w:r>
        <w:rPr>
          <w:rFonts w:ascii="Arial" w:hAnsi="Arial" w:cs="Arial"/>
          <w:sz w:val="24"/>
          <w:szCs w:val="24"/>
        </w:rPr>
        <w:t xml:space="preserve">, ya que difundió el resumen de la </w:t>
      </w:r>
      <w:r w:rsidR="00BC0B2E" w:rsidRPr="00BC0B2E">
        <w:rPr>
          <w:rFonts w:ascii="Arial" w:hAnsi="Arial" w:cs="Arial"/>
          <w:i/>
          <w:iCs/>
          <w:sz w:val="24"/>
          <w:szCs w:val="24"/>
        </w:rPr>
        <w:t>Sentencia</w:t>
      </w:r>
      <w:r w:rsidR="00BC0B2E">
        <w:rPr>
          <w:rFonts w:ascii="Arial" w:hAnsi="Arial" w:cs="Arial"/>
          <w:sz w:val="24"/>
          <w:szCs w:val="24"/>
        </w:rPr>
        <w:t xml:space="preserve"> </w:t>
      </w:r>
      <w:r>
        <w:rPr>
          <w:rFonts w:ascii="Arial" w:hAnsi="Arial" w:cs="Arial"/>
          <w:sz w:val="24"/>
          <w:szCs w:val="24"/>
        </w:rPr>
        <w:t xml:space="preserve">mediante las frecuencias de radio con cobertura en el municipio de </w:t>
      </w:r>
      <w:r w:rsidR="00B475DE" w:rsidRPr="00240046">
        <w:rPr>
          <w:rFonts w:ascii="Arial" w:hAnsi="Arial" w:cs="Arial"/>
          <w:bCs/>
          <w:sz w:val="24"/>
          <w:szCs w:val="24"/>
          <w:lang w:val="es-ES" w:eastAsia="en-US"/>
        </w:rPr>
        <w:t>T</w:t>
      </w:r>
      <w:r w:rsidR="00B475DE">
        <w:rPr>
          <w:rFonts w:ascii="Arial" w:hAnsi="Arial" w:cs="Arial"/>
          <w:bCs/>
          <w:sz w:val="24"/>
          <w:szCs w:val="24"/>
          <w:lang w:val="es-ES" w:eastAsia="en-US"/>
        </w:rPr>
        <w:t>anhuato</w:t>
      </w:r>
      <w:r>
        <w:rPr>
          <w:rFonts w:ascii="Arial" w:hAnsi="Arial" w:cs="Arial"/>
          <w:sz w:val="24"/>
          <w:szCs w:val="24"/>
        </w:rPr>
        <w:t xml:space="preserve">, Michoacán. </w:t>
      </w:r>
    </w:p>
    <w:p w14:paraId="08B00E3A" w14:textId="77777777" w:rsidR="00836BF3" w:rsidRPr="003011F2" w:rsidRDefault="00836BF3" w:rsidP="00726634">
      <w:pPr>
        <w:spacing w:after="0" w:line="360" w:lineRule="auto"/>
        <w:jc w:val="both"/>
        <w:rPr>
          <w:rFonts w:ascii="Arial" w:hAnsi="Arial" w:cs="Arial"/>
          <w:sz w:val="24"/>
          <w:szCs w:val="24"/>
        </w:rPr>
      </w:pPr>
    </w:p>
    <w:p w14:paraId="651E89AE" w14:textId="77777777" w:rsidR="00836BF3" w:rsidRPr="001D3C9F" w:rsidRDefault="001D3C9F" w:rsidP="001D3C9F">
      <w:pPr>
        <w:spacing w:after="0" w:line="360" w:lineRule="auto"/>
        <w:jc w:val="both"/>
        <w:rPr>
          <w:rFonts w:ascii="Arial" w:hAnsi="Arial" w:cs="Arial"/>
          <w:b/>
          <w:sz w:val="24"/>
          <w:szCs w:val="24"/>
        </w:rPr>
      </w:pPr>
      <w:r w:rsidRPr="001D3C9F">
        <w:rPr>
          <w:rFonts w:ascii="Arial" w:hAnsi="Arial" w:cs="Arial"/>
          <w:b/>
          <w:sz w:val="24"/>
          <w:szCs w:val="24"/>
        </w:rPr>
        <w:t xml:space="preserve">3. </w:t>
      </w:r>
      <w:r w:rsidR="00836BF3" w:rsidRPr="001D3C9F">
        <w:rPr>
          <w:rFonts w:ascii="Arial" w:hAnsi="Arial" w:cs="Arial"/>
          <w:b/>
          <w:sz w:val="24"/>
          <w:szCs w:val="24"/>
        </w:rPr>
        <w:t xml:space="preserve">Ofrecimiento y difusión de disculpa pública </w:t>
      </w:r>
    </w:p>
    <w:p w14:paraId="5F94C468" w14:textId="77777777" w:rsidR="00836BF3" w:rsidRPr="00123A1F" w:rsidRDefault="00836BF3" w:rsidP="00726634">
      <w:pPr>
        <w:pStyle w:val="Prrafodelista"/>
        <w:spacing w:line="360" w:lineRule="auto"/>
        <w:jc w:val="both"/>
        <w:rPr>
          <w:rFonts w:cs="Arial"/>
          <w:bCs/>
          <w:sz w:val="24"/>
          <w:szCs w:val="24"/>
        </w:rPr>
      </w:pPr>
    </w:p>
    <w:p w14:paraId="693FAEB5" w14:textId="77777777" w:rsidR="00836BF3" w:rsidRPr="007B111E" w:rsidRDefault="00836BF3" w:rsidP="00726634">
      <w:pPr>
        <w:spacing w:after="0" w:line="360" w:lineRule="auto"/>
        <w:jc w:val="both"/>
        <w:rPr>
          <w:rFonts w:ascii="Arial" w:hAnsi="Arial" w:cs="Arial"/>
          <w:bCs/>
          <w:sz w:val="24"/>
          <w:szCs w:val="24"/>
        </w:rPr>
      </w:pPr>
      <w:r w:rsidRPr="007B111E">
        <w:rPr>
          <w:rFonts w:ascii="Arial" w:hAnsi="Arial" w:cs="Arial"/>
          <w:bCs/>
          <w:sz w:val="24"/>
          <w:szCs w:val="24"/>
        </w:rPr>
        <w:t xml:space="preserve">En la sentencia materia de análisis de cumplimiento, también se ordenó al </w:t>
      </w:r>
      <w:r w:rsidRPr="007B111E">
        <w:rPr>
          <w:rFonts w:ascii="Arial" w:hAnsi="Arial" w:cs="Arial"/>
          <w:bCs/>
          <w:i/>
          <w:iCs/>
          <w:sz w:val="24"/>
          <w:szCs w:val="24"/>
        </w:rPr>
        <w:t xml:space="preserve">denunciado </w:t>
      </w:r>
      <w:r w:rsidRPr="007B111E">
        <w:rPr>
          <w:rFonts w:ascii="Arial" w:hAnsi="Arial" w:cs="Arial"/>
          <w:bCs/>
          <w:sz w:val="24"/>
          <w:szCs w:val="24"/>
        </w:rPr>
        <w:t>como parte de las medidas de satisfacción, ofrecer una disculpa pública a las mujeres del municipio de</w:t>
      </w:r>
      <w:r w:rsidR="00001D98" w:rsidRPr="007B111E">
        <w:rPr>
          <w:rFonts w:ascii="Arial" w:hAnsi="Arial" w:cs="Arial"/>
          <w:bCs/>
          <w:sz w:val="24"/>
          <w:szCs w:val="24"/>
        </w:rPr>
        <w:t xml:space="preserve"> </w:t>
      </w:r>
      <w:r w:rsidR="00001D98" w:rsidRPr="007B111E">
        <w:rPr>
          <w:rFonts w:ascii="Arial" w:hAnsi="Arial" w:cs="Arial"/>
          <w:bCs/>
          <w:sz w:val="24"/>
          <w:szCs w:val="24"/>
          <w:lang w:val="es-ES" w:eastAsia="en-US"/>
        </w:rPr>
        <w:t>Tanhuato</w:t>
      </w:r>
      <w:r w:rsidRPr="007B111E">
        <w:rPr>
          <w:rFonts w:ascii="Arial" w:hAnsi="Arial" w:cs="Arial"/>
          <w:bCs/>
          <w:sz w:val="24"/>
          <w:szCs w:val="24"/>
        </w:rPr>
        <w:t>, Michoacán, la cual debía ser publicada en sus cuentas de redes sociales o en su defecto, en algún otro medio de comunicación social.</w:t>
      </w:r>
    </w:p>
    <w:p w14:paraId="4B1E494B" w14:textId="77777777" w:rsidR="00836BF3" w:rsidRPr="00001D98" w:rsidRDefault="00836BF3" w:rsidP="00726634">
      <w:pPr>
        <w:spacing w:after="0" w:line="360" w:lineRule="auto"/>
        <w:jc w:val="both"/>
        <w:rPr>
          <w:rFonts w:ascii="Arial" w:hAnsi="Arial" w:cs="Arial"/>
          <w:bCs/>
          <w:sz w:val="24"/>
          <w:szCs w:val="24"/>
          <w:highlight w:val="yellow"/>
        </w:rPr>
      </w:pPr>
    </w:p>
    <w:p w14:paraId="63EE9F88" w14:textId="77777777" w:rsidR="00836BF3" w:rsidRPr="00001D98" w:rsidRDefault="00836BF3" w:rsidP="00726634">
      <w:pPr>
        <w:spacing w:after="0" w:line="360" w:lineRule="auto"/>
        <w:jc w:val="both"/>
        <w:rPr>
          <w:rFonts w:ascii="Arial" w:hAnsi="Arial" w:cs="Arial"/>
          <w:bCs/>
          <w:sz w:val="24"/>
          <w:szCs w:val="24"/>
          <w:highlight w:val="yellow"/>
        </w:rPr>
      </w:pPr>
      <w:r w:rsidRPr="007B111E">
        <w:rPr>
          <w:rFonts w:ascii="Arial" w:hAnsi="Arial" w:cs="Arial"/>
          <w:bCs/>
          <w:sz w:val="24"/>
          <w:szCs w:val="24"/>
        </w:rPr>
        <w:t xml:space="preserve">Así, mediante escrito presentado ante la Oficialía de Partes de este </w:t>
      </w:r>
      <w:r w:rsidRPr="007B111E">
        <w:rPr>
          <w:rFonts w:ascii="Arial" w:hAnsi="Arial" w:cs="Arial"/>
          <w:bCs/>
          <w:i/>
          <w:iCs/>
          <w:sz w:val="24"/>
          <w:szCs w:val="24"/>
        </w:rPr>
        <w:t>Tribunal Electoral</w:t>
      </w:r>
      <w:r w:rsidRPr="007B111E">
        <w:rPr>
          <w:rFonts w:ascii="Arial" w:hAnsi="Arial" w:cs="Arial"/>
          <w:bCs/>
          <w:sz w:val="24"/>
          <w:szCs w:val="24"/>
        </w:rPr>
        <w:t xml:space="preserve"> el </w:t>
      </w:r>
      <w:r w:rsidR="007B111E" w:rsidRPr="007B111E">
        <w:rPr>
          <w:rFonts w:ascii="Arial" w:hAnsi="Arial" w:cs="Arial"/>
          <w:bCs/>
          <w:sz w:val="24"/>
          <w:szCs w:val="24"/>
        </w:rPr>
        <w:t>veintitrés de junio</w:t>
      </w:r>
      <w:r w:rsidRPr="007B111E">
        <w:rPr>
          <w:rFonts w:ascii="Arial" w:hAnsi="Arial" w:cs="Arial"/>
          <w:bCs/>
          <w:sz w:val="24"/>
          <w:szCs w:val="24"/>
        </w:rPr>
        <w:t xml:space="preserve">, informó que el </w:t>
      </w:r>
      <w:r w:rsidR="007B111E" w:rsidRPr="007B111E">
        <w:rPr>
          <w:rFonts w:ascii="Arial" w:hAnsi="Arial" w:cs="Arial"/>
          <w:bCs/>
          <w:sz w:val="24"/>
          <w:szCs w:val="24"/>
        </w:rPr>
        <w:t xml:space="preserve">diecisiete de abril </w:t>
      </w:r>
      <w:r w:rsidRPr="007B111E">
        <w:rPr>
          <w:rFonts w:ascii="Arial" w:hAnsi="Arial" w:cs="Arial"/>
          <w:bCs/>
          <w:sz w:val="24"/>
          <w:szCs w:val="24"/>
        </w:rPr>
        <w:t xml:space="preserve">había publicado la disculpa pública ordenada en la sentencia emitida por este </w:t>
      </w:r>
      <w:r w:rsidRPr="007B111E">
        <w:rPr>
          <w:rFonts w:ascii="Arial" w:hAnsi="Arial" w:cs="Arial"/>
          <w:bCs/>
          <w:i/>
          <w:iCs/>
          <w:sz w:val="24"/>
          <w:szCs w:val="24"/>
        </w:rPr>
        <w:t>Tribunal Electoral</w:t>
      </w:r>
      <w:r w:rsidR="007B111E">
        <w:rPr>
          <w:rFonts w:ascii="Arial" w:hAnsi="Arial" w:cs="Arial"/>
          <w:bCs/>
          <w:sz w:val="24"/>
          <w:szCs w:val="24"/>
        </w:rPr>
        <w:t xml:space="preserve">, cuya publicación se ubicaba en la página diecisiete del </w:t>
      </w:r>
      <w:r w:rsidR="00C30833">
        <w:rPr>
          <w:rFonts w:ascii="Arial" w:hAnsi="Arial" w:cs="Arial"/>
          <w:bCs/>
          <w:sz w:val="24"/>
          <w:szCs w:val="24"/>
        </w:rPr>
        <w:t>P</w:t>
      </w:r>
      <w:r w:rsidR="007B111E">
        <w:rPr>
          <w:rFonts w:ascii="Arial" w:hAnsi="Arial" w:cs="Arial"/>
          <w:bCs/>
          <w:sz w:val="24"/>
          <w:szCs w:val="24"/>
        </w:rPr>
        <w:t xml:space="preserve">eriódico “Cazador de la </w:t>
      </w:r>
      <w:r w:rsidR="00013CE7">
        <w:rPr>
          <w:rFonts w:ascii="Arial" w:hAnsi="Arial" w:cs="Arial"/>
          <w:bCs/>
          <w:sz w:val="24"/>
          <w:szCs w:val="24"/>
        </w:rPr>
        <w:t>V</w:t>
      </w:r>
      <w:r w:rsidR="007B111E" w:rsidRPr="007B111E">
        <w:rPr>
          <w:rFonts w:ascii="Arial" w:hAnsi="Arial" w:cs="Arial"/>
          <w:bCs/>
          <w:sz w:val="24"/>
          <w:szCs w:val="24"/>
        </w:rPr>
        <w:t>erdad”</w:t>
      </w:r>
      <w:r w:rsidRPr="007B111E">
        <w:rPr>
          <w:rFonts w:ascii="Arial" w:hAnsi="Arial" w:cs="Arial"/>
          <w:bCs/>
          <w:sz w:val="24"/>
          <w:szCs w:val="24"/>
        </w:rPr>
        <w:t xml:space="preserve">. </w:t>
      </w:r>
    </w:p>
    <w:p w14:paraId="546B03B7" w14:textId="77777777" w:rsidR="00836BF3" w:rsidRPr="00001D98" w:rsidRDefault="00836BF3" w:rsidP="00726634">
      <w:pPr>
        <w:spacing w:after="0" w:line="360" w:lineRule="auto"/>
        <w:jc w:val="both"/>
        <w:rPr>
          <w:rFonts w:ascii="Arial" w:hAnsi="Arial" w:cs="Arial"/>
          <w:bCs/>
          <w:sz w:val="24"/>
          <w:szCs w:val="24"/>
          <w:highlight w:val="yellow"/>
        </w:rPr>
      </w:pPr>
    </w:p>
    <w:p w14:paraId="287A5F1F" w14:textId="77777777" w:rsidR="00836BF3" w:rsidRPr="00A022C0" w:rsidRDefault="00836BF3" w:rsidP="00726634">
      <w:pPr>
        <w:spacing w:after="0" w:line="360" w:lineRule="auto"/>
        <w:jc w:val="both"/>
        <w:rPr>
          <w:rFonts w:ascii="Arial" w:hAnsi="Arial" w:cs="Arial"/>
          <w:bCs/>
          <w:sz w:val="24"/>
          <w:szCs w:val="24"/>
        </w:rPr>
      </w:pPr>
      <w:r w:rsidRPr="00A022C0">
        <w:rPr>
          <w:rFonts w:ascii="Arial" w:hAnsi="Arial" w:cs="Arial"/>
          <w:bCs/>
          <w:sz w:val="24"/>
          <w:szCs w:val="24"/>
        </w:rPr>
        <w:t xml:space="preserve">En ese sentido, a efecto de acreditar la publicación de la disculpa pública ordenada, en dicho escrito, proporcionó un </w:t>
      </w:r>
      <w:r w:rsidR="00A022C0" w:rsidRPr="00A022C0">
        <w:rPr>
          <w:rFonts w:ascii="Arial" w:hAnsi="Arial" w:cs="Arial"/>
          <w:bCs/>
          <w:sz w:val="24"/>
          <w:szCs w:val="24"/>
        </w:rPr>
        <w:t xml:space="preserve">ejemplar del </w:t>
      </w:r>
      <w:r w:rsidR="00013CE7">
        <w:rPr>
          <w:rFonts w:ascii="Arial" w:hAnsi="Arial" w:cs="Arial"/>
          <w:bCs/>
          <w:sz w:val="24"/>
          <w:szCs w:val="24"/>
        </w:rPr>
        <w:t>P</w:t>
      </w:r>
      <w:r w:rsidR="00A022C0" w:rsidRPr="00A022C0">
        <w:rPr>
          <w:rFonts w:ascii="Arial" w:hAnsi="Arial" w:cs="Arial"/>
          <w:bCs/>
          <w:sz w:val="24"/>
          <w:szCs w:val="24"/>
        </w:rPr>
        <w:t xml:space="preserve">eriódico “Cazador de la </w:t>
      </w:r>
      <w:r w:rsidR="00013CE7">
        <w:rPr>
          <w:rFonts w:ascii="Arial" w:hAnsi="Arial" w:cs="Arial"/>
          <w:bCs/>
          <w:sz w:val="24"/>
          <w:szCs w:val="24"/>
        </w:rPr>
        <w:t>V</w:t>
      </w:r>
      <w:r w:rsidR="00A022C0" w:rsidRPr="00A022C0">
        <w:rPr>
          <w:rFonts w:ascii="Arial" w:hAnsi="Arial" w:cs="Arial"/>
          <w:bCs/>
          <w:sz w:val="24"/>
          <w:szCs w:val="24"/>
        </w:rPr>
        <w:t>erdad”</w:t>
      </w:r>
      <w:r w:rsidRPr="00A022C0">
        <w:rPr>
          <w:rFonts w:ascii="Arial" w:hAnsi="Arial" w:cs="Arial"/>
          <w:bCs/>
          <w:sz w:val="24"/>
          <w:szCs w:val="24"/>
        </w:rPr>
        <w:t xml:space="preserve">, del cual la Ponencia instructora ordenó la verificación correspondiente, mediante acuerdo de </w:t>
      </w:r>
      <w:r w:rsidR="00A022C0" w:rsidRPr="00A022C0">
        <w:rPr>
          <w:rFonts w:ascii="Arial" w:hAnsi="Arial" w:cs="Arial"/>
          <w:bCs/>
          <w:sz w:val="24"/>
          <w:szCs w:val="24"/>
        </w:rPr>
        <w:t>veintitrés</w:t>
      </w:r>
      <w:r w:rsidRPr="00A022C0">
        <w:rPr>
          <w:rFonts w:ascii="Arial" w:hAnsi="Arial" w:cs="Arial"/>
          <w:bCs/>
          <w:sz w:val="24"/>
          <w:szCs w:val="24"/>
        </w:rPr>
        <w:t xml:space="preserve"> de </w:t>
      </w:r>
      <w:r w:rsidR="00A022C0" w:rsidRPr="00A022C0">
        <w:rPr>
          <w:rFonts w:ascii="Arial" w:hAnsi="Arial" w:cs="Arial"/>
          <w:bCs/>
          <w:sz w:val="24"/>
          <w:szCs w:val="24"/>
        </w:rPr>
        <w:t>junio</w:t>
      </w:r>
      <w:r w:rsidRPr="00A022C0">
        <w:rPr>
          <w:rFonts w:ascii="Arial" w:hAnsi="Arial" w:cs="Arial"/>
          <w:bCs/>
          <w:sz w:val="24"/>
          <w:szCs w:val="24"/>
        </w:rPr>
        <w:t>.</w:t>
      </w:r>
      <w:r w:rsidRPr="00A022C0">
        <w:rPr>
          <w:rFonts w:ascii="Arial" w:hAnsi="Arial" w:cs="Arial"/>
          <w:bCs/>
          <w:sz w:val="24"/>
          <w:szCs w:val="24"/>
          <w:vertAlign w:val="superscript"/>
        </w:rPr>
        <w:footnoteReference w:id="68"/>
      </w:r>
    </w:p>
    <w:p w14:paraId="799FE15B" w14:textId="77777777" w:rsidR="00836BF3" w:rsidRPr="00001D98" w:rsidRDefault="00836BF3" w:rsidP="00726634">
      <w:pPr>
        <w:spacing w:after="0" w:line="360" w:lineRule="auto"/>
        <w:jc w:val="both"/>
        <w:rPr>
          <w:rFonts w:ascii="Arial" w:hAnsi="Arial" w:cs="Arial"/>
          <w:bCs/>
          <w:sz w:val="24"/>
          <w:szCs w:val="24"/>
          <w:highlight w:val="yellow"/>
        </w:rPr>
      </w:pPr>
    </w:p>
    <w:p w14:paraId="059549A3" w14:textId="77777777" w:rsidR="00836BF3" w:rsidRPr="00E86E91" w:rsidRDefault="00836BF3" w:rsidP="00726634">
      <w:pPr>
        <w:spacing w:after="0" w:line="360" w:lineRule="auto"/>
        <w:jc w:val="both"/>
        <w:rPr>
          <w:rFonts w:ascii="Arial" w:hAnsi="Arial" w:cs="Arial"/>
          <w:bCs/>
          <w:sz w:val="24"/>
          <w:szCs w:val="24"/>
        </w:rPr>
      </w:pPr>
      <w:r w:rsidRPr="00392209">
        <w:rPr>
          <w:rFonts w:ascii="Arial" w:hAnsi="Arial" w:cs="Arial"/>
          <w:bCs/>
          <w:sz w:val="24"/>
          <w:szCs w:val="24"/>
        </w:rPr>
        <w:t xml:space="preserve">En ese sentido, posteriormente, el veinticuatro de </w:t>
      </w:r>
      <w:r w:rsidR="0094557D" w:rsidRPr="00392209">
        <w:rPr>
          <w:rFonts w:ascii="Arial" w:hAnsi="Arial" w:cs="Arial"/>
          <w:bCs/>
          <w:sz w:val="24"/>
          <w:szCs w:val="24"/>
        </w:rPr>
        <w:t>junio</w:t>
      </w:r>
      <w:r w:rsidRPr="00392209">
        <w:rPr>
          <w:rFonts w:ascii="Arial" w:hAnsi="Arial" w:cs="Arial"/>
          <w:bCs/>
          <w:sz w:val="24"/>
          <w:szCs w:val="24"/>
        </w:rPr>
        <w:t>, se levantó el acta circunstanciada de verificación correspondiente del contenido de</w:t>
      </w:r>
      <w:r w:rsidR="0094557D" w:rsidRPr="00392209">
        <w:rPr>
          <w:rFonts w:ascii="Arial" w:hAnsi="Arial" w:cs="Arial"/>
          <w:bCs/>
          <w:sz w:val="24"/>
          <w:szCs w:val="24"/>
        </w:rPr>
        <w:t xml:space="preserve"> </w:t>
      </w:r>
      <w:r w:rsidRPr="00392209">
        <w:rPr>
          <w:rFonts w:ascii="Arial" w:hAnsi="Arial" w:cs="Arial"/>
          <w:bCs/>
          <w:sz w:val="24"/>
          <w:szCs w:val="24"/>
        </w:rPr>
        <w:t>l</w:t>
      </w:r>
      <w:r w:rsidR="0094557D" w:rsidRPr="00392209">
        <w:rPr>
          <w:rFonts w:ascii="Arial" w:hAnsi="Arial" w:cs="Arial"/>
          <w:bCs/>
          <w:sz w:val="24"/>
          <w:szCs w:val="24"/>
        </w:rPr>
        <w:t>a</w:t>
      </w:r>
      <w:r w:rsidRPr="00392209">
        <w:rPr>
          <w:rFonts w:ascii="Arial" w:hAnsi="Arial" w:cs="Arial"/>
          <w:bCs/>
          <w:sz w:val="24"/>
          <w:szCs w:val="24"/>
        </w:rPr>
        <w:t xml:space="preserve"> </w:t>
      </w:r>
      <w:r w:rsidR="0094557D" w:rsidRPr="00392209">
        <w:rPr>
          <w:rFonts w:ascii="Arial" w:hAnsi="Arial" w:cs="Arial"/>
          <w:bCs/>
          <w:sz w:val="24"/>
          <w:szCs w:val="24"/>
        </w:rPr>
        <w:t>publicación</w:t>
      </w:r>
      <w:r w:rsidRPr="00392209">
        <w:rPr>
          <w:rFonts w:ascii="Arial" w:hAnsi="Arial" w:cs="Arial"/>
          <w:bCs/>
          <w:sz w:val="24"/>
          <w:szCs w:val="24"/>
        </w:rPr>
        <w:t xml:space="preserve"> </w:t>
      </w:r>
      <w:r w:rsidRPr="00E86E91">
        <w:rPr>
          <w:rFonts w:ascii="Arial" w:hAnsi="Arial" w:cs="Arial"/>
          <w:bCs/>
          <w:sz w:val="24"/>
          <w:szCs w:val="24"/>
        </w:rPr>
        <w:t>antes referid</w:t>
      </w:r>
      <w:r w:rsidR="00392209" w:rsidRPr="00E86E91">
        <w:rPr>
          <w:rFonts w:ascii="Arial" w:hAnsi="Arial" w:cs="Arial"/>
          <w:bCs/>
          <w:sz w:val="24"/>
          <w:szCs w:val="24"/>
        </w:rPr>
        <w:t>a</w:t>
      </w:r>
      <w:r w:rsidRPr="00E86E91">
        <w:rPr>
          <w:rFonts w:ascii="Arial" w:hAnsi="Arial" w:cs="Arial"/>
          <w:bCs/>
          <w:sz w:val="24"/>
          <w:szCs w:val="24"/>
        </w:rPr>
        <w:t>,</w:t>
      </w:r>
      <w:r w:rsidRPr="00E86E91">
        <w:rPr>
          <w:rFonts w:ascii="Arial" w:hAnsi="Arial" w:cs="Arial"/>
          <w:bCs/>
          <w:sz w:val="24"/>
          <w:szCs w:val="24"/>
          <w:vertAlign w:val="superscript"/>
        </w:rPr>
        <w:footnoteReference w:id="69"/>
      </w:r>
      <w:r w:rsidRPr="00E86E91">
        <w:rPr>
          <w:rFonts w:ascii="Arial" w:hAnsi="Arial" w:cs="Arial"/>
          <w:bCs/>
          <w:sz w:val="24"/>
          <w:szCs w:val="24"/>
        </w:rPr>
        <w:t xml:space="preserve"> del cual se logra acreditar lo siguiente:</w:t>
      </w:r>
    </w:p>
    <w:p w14:paraId="4B36A325" w14:textId="77777777" w:rsidR="00836BF3" w:rsidRPr="00E86E91" w:rsidRDefault="00836BF3" w:rsidP="00726634">
      <w:pPr>
        <w:spacing w:after="0" w:line="360" w:lineRule="auto"/>
        <w:jc w:val="both"/>
        <w:rPr>
          <w:rFonts w:ascii="Arial" w:hAnsi="Arial" w:cs="Arial"/>
          <w:bCs/>
          <w:sz w:val="24"/>
          <w:szCs w:val="24"/>
        </w:rPr>
      </w:pPr>
    </w:p>
    <w:p w14:paraId="0A1D8D60" w14:textId="77777777" w:rsidR="00836BF3" w:rsidRPr="00E86E91" w:rsidRDefault="00836BF3" w:rsidP="00726634">
      <w:pPr>
        <w:numPr>
          <w:ilvl w:val="0"/>
          <w:numId w:val="14"/>
        </w:numPr>
        <w:spacing w:after="0" w:line="360" w:lineRule="auto"/>
        <w:jc w:val="both"/>
        <w:rPr>
          <w:rFonts w:ascii="Arial" w:hAnsi="Arial" w:cs="Arial"/>
          <w:bCs/>
          <w:sz w:val="24"/>
          <w:szCs w:val="24"/>
        </w:rPr>
      </w:pPr>
      <w:r w:rsidRPr="00E86E91">
        <w:rPr>
          <w:rFonts w:ascii="Arial" w:hAnsi="Arial" w:cs="Arial"/>
          <w:bCs/>
          <w:sz w:val="24"/>
          <w:szCs w:val="24"/>
        </w:rPr>
        <w:t xml:space="preserve">El </w:t>
      </w:r>
      <w:r w:rsidR="00E86E91" w:rsidRPr="00E86E91">
        <w:rPr>
          <w:rFonts w:ascii="Arial" w:hAnsi="Arial" w:cs="Arial"/>
          <w:bCs/>
          <w:sz w:val="24"/>
          <w:szCs w:val="24"/>
        </w:rPr>
        <w:t>diecisiete de abril</w:t>
      </w:r>
      <w:r w:rsidRPr="00E86E91">
        <w:rPr>
          <w:rFonts w:ascii="Arial" w:hAnsi="Arial" w:cs="Arial"/>
          <w:bCs/>
          <w:sz w:val="24"/>
          <w:szCs w:val="24"/>
        </w:rPr>
        <w:t xml:space="preserve">, el </w:t>
      </w:r>
      <w:r w:rsidRPr="00E86E91">
        <w:rPr>
          <w:rFonts w:ascii="Arial" w:hAnsi="Arial" w:cs="Arial"/>
          <w:bCs/>
          <w:i/>
          <w:iCs/>
          <w:sz w:val="24"/>
          <w:szCs w:val="24"/>
        </w:rPr>
        <w:t>denunciado</w:t>
      </w:r>
      <w:r w:rsidRPr="00E86E91">
        <w:rPr>
          <w:rFonts w:ascii="Arial" w:hAnsi="Arial" w:cs="Arial"/>
          <w:bCs/>
          <w:sz w:val="24"/>
          <w:szCs w:val="24"/>
        </w:rPr>
        <w:t xml:space="preserve"> realizó la publicación de la disculpa pública ordenada en la sentencia en </w:t>
      </w:r>
      <w:r w:rsidR="00E86E91" w:rsidRPr="00E86E91">
        <w:rPr>
          <w:rFonts w:ascii="Arial" w:hAnsi="Arial" w:cs="Arial"/>
          <w:bCs/>
          <w:sz w:val="24"/>
          <w:szCs w:val="24"/>
        </w:rPr>
        <w:t xml:space="preserve">el </w:t>
      </w:r>
      <w:r w:rsidR="00013CE7">
        <w:rPr>
          <w:rFonts w:ascii="Arial" w:hAnsi="Arial" w:cs="Arial"/>
          <w:bCs/>
          <w:sz w:val="24"/>
          <w:szCs w:val="24"/>
        </w:rPr>
        <w:t>P</w:t>
      </w:r>
      <w:r w:rsidR="00E86E91" w:rsidRPr="00E86E91">
        <w:rPr>
          <w:rFonts w:ascii="Arial" w:hAnsi="Arial" w:cs="Arial"/>
          <w:bCs/>
          <w:sz w:val="24"/>
          <w:szCs w:val="24"/>
        </w:rPr>
        <w:t xml:space="preserve">eriódico “Cazador de la </w:t>
      </w:r>
      <w:r w:rsidR="00013CE7">
        <w:rPr>
          <w:rFonts w:ascii="Arial" w:hAnsi="Arial" w:cs="Arial"/>
          <w:bCs/>
          <w:sz w:val="24"/>
          <w:szCs w:val="24"/>
        </w:rPr>
        <w:t>V</w:t>
      </w:r>
      <w:r w:rsidR="00E86E91" w:rsidRPr="00E86E91">
        <w:rPr>
          <w:rFonts w:ascii="Arial" w:hAnsi="Arial" w:cs="Arial"/>
          <w:bCs/>
          <w:sz w:val="24"/>
          <w:szCs w:val="24"/>
        </w:rPr>
        <w:t>erdad”</w:t>
      </w:r>
      <w:r w:rsidRPr="00E86E91">
        <w:rPr>
          <w:rFonts w:ascii="Arial" w:hAnsi="Arial" w:cs="Arial"/>
          <w:bCs/>
          <w:sz w:val="24"/>
          <w:szCs w:val="24"/>
        </w:rPr>
        <w:t>.</w:t>
      </w:r>
    </w:p>
    <w:p w14:paraId="2AC54191" w14:textId="77777777" w:rsidR="00836BF3" w:rsidRPr="00E86E91" w:rsidRDefault="00836BF3" w:rsidP="00726634">
      <w:pPr>
        <w:numPr>
          <w:ilvl w:val="0"/>
          <w:numId w:val="14"/>
        </w:numPr>
        <w:spacing w:after="0" w:line="360" w:lineRule="auto"/>
        <w:jc w:val="both"/>
        <w:rPr>
          <w:rFonts w:ascii="Arial" w:hAnsi="Arial" w:cs="Arial"/>
          <w:bCs/>
          <w:sz w:val="24"/>
          <w:szCs w:val="24"/>
        </w:rPr>
      </w:pPr>
      <w:r w:rsidRPr="00E86E91">
        <w:rPr>
          <w:rFonts w:ascii="Arial" w:hAnsi="Arial" w:cs="Arial"/>
          <w:bCs/>
          <w:sz w:val="24"/>
          <w:szCs w:val="24"/>
        </w:rPr>
        <w:t xml:space="preserve">La disculpa pública ofrecida y publicada corresponde efectivamente a la ordenada por este </w:t>
      </w:r>
      <w:r w:rsidRPr="00E86E91">
        <w:rPr>
          <w:rFonts w:ascii="Arial" w:hAnsi="Arial" w:cs="Arial"/>
          <w:bCs/>
          <w:i/>
          <w:iCs/>
          <w:sz w:val="24"/>
          <w:szCs w:val="24"/>
        </w:rPr>
        <w:t>Tribunal Electoral.</w:t>
      </w:r>
    </w:p>
    <w:p w14:paraId="6C711929" w14:textId="77777777" w:rsidR="00836BF3" w:rsidRPr="00001D98" w:rsidRDefault="00836BF3" w:rsidP="00726634">
      <w:pPr>
        <w:spacing w:after="0" w:line="360" w:lineRule="auto"/>
        <w:ind w:left="720"/>
        <w:jc w:val="both"/>
        <w:rPr>
          <w:rFonts w:ascii="Arial" w:hAnsi="Arial" w:cs="Arial"/>
          <w:bCs/>
          <w:sz w:val="24"/>
          <w:szCs w:val="24"/>
          <w:highlight w:val="yellow"/>
        </w:rPr>
      </w:pPr>
    </w:p>
    <w:p w14:paraId="49DF30A8" w14:textId="77777777" w:rsidR="00836BF3" w:rsidRDefault="00836BF3" w:rsidP="00726634">
      <w:pPr>
        <w:spacing w:after="0" w:line="360" w:lineRule="auto"/>
        <w:jc w:val="both"/>
        <w:rPr>
          <w:rFonts w:ascii="Arial" w:hAnsi="Arial" w:cs="Arial"/>
          <w:sz w:val="24"/>
          <w:szCs w:val="24"/>
        </w:rPr>
      </w:pPr>
      <w:r w:rsidRPr="007B098D">
        <w:rPr>
          <w:rFonts w:ascii="Arial" w:hAnsi="Arial" w:cs="Arial"/>
          <w:sz w:val="24"/>
          <w:szCs w:val="24"/>
        </w:rPr>
        <w:lastRenderedPageBreak/>
        <w:t xml:space="preserve">Bajo lo antes señalado, se acredita que el </w:t>
      </w:r>
      <w:r w:rsidRPr="007B098D">
        <w:rPr>
          <w:rFonts w:ascii="Arial" w:hAnsi="Arial" w:cs="Arial"/>
          <w:i/>
          <w:iCs/>
          <w:sz w:val="24"/>
          <w:szCs w:val="24"/>
        </w:rPr>
        <w:t>denunciado</w:t>
      </w:r>
      <w:r w:rsidRPr="007B098D">
        <w:rPr>
          <w:rFonts w:ascii="Arial" w:hAnsi="Arial" w:cs="Arial"/>
          <w:sz w:val="24"/>
          <w:szCs w:val="24"/>
        </w:rPr>
        <w:t xml:space="preserve"> cumplió con lo ordenado por este </w:t>
      </w:r>
      <w:r w:rsidRPr="007B098D">
        <w:rPr>
          <w:rFonts w:ascii="Arial" w:hAnsi="Arial" w:cs="Arial"/>
          <w:i/>
          <w:iCs/>
          <w:sz w:val="24"/>
          <w:szCs w:val="24"/>
        </w:rPr>
        <w:t>Tribunal Electoral</w:t>
      </w:r>
      <w:r w:rsidRPr="007B098D">
        <w:rPr>
          <w:rFonts w:ascii="Arial" w:hAnsi="Arial" w:cs="Arial"/>
          <w:sz w:val="24"/>
          <w:szCs w:val="24"/>
        </w:rPr>
        <w:t>, toda vez que</w:t>
      </w:r>
      <w:r w:rsidR="00646BDC">
        <w:rPr>
          <w:rFonts w:ascii="Arial" w:hAnsi="Arial" w:cs="Arial"/>
          <w:sz w:val="24"/>
          <w:szCs w:val="24"/>
        </w:rPr>
        <w:t>,</w:t>
      </w:r>
      <w:r w:rsidRPr="007B098D">
        <w:rPr>
          <w:rFonts w:ascii="Arial" w:hAnsi="Arial" w:cs="Arial"/>
          <w:sz w:val="24"/>
          <w:szCs w:val="24"/>
        </w:rPr>
        <w:t xml:space="preserve"> con base en los medios de prueba que aportó, se demuestra que ofreció y difundió la disculpa pública ordenada.</w:t>
      </w:r>
      <w:r>
        <w:rPr>
          <w:rFonts w:ascii="Arial" w:hAnsi="Arial" w:cs="Arial"/>
          <w:sz w:val="24"/>
          <w:szCs w:val="24"/>
        </w:rPr>
        <w:t xml:space="preserve"> </w:t>
      </w:r>
    </w:p>
    <w:p w14:paraId="125A7321" w14:textId="77777777" w:rsidR="00836BF3" w:rsidRDefault="00836BF3" w:rsidP="00726634">
      <w:pPr>
        <w:spacing w:after="0" w:line="360" w:lineRule="auto"/>
        <w:jc w:val="both"/>
        <w:rPr>
          <w:rFonts w:ascii="Arial" w:hAnsi="Arial" w:cs="Arial"/>
          <w:bCs/>
          <w:sz w:val="24"/>
          <w:szCs w:val="24"/>
        </w:rPr>
      </w:pPr>
    </w:p>
    <w:p w14:paraId="32FF6127" w14:textId="77777777" w:rsidR="00836BF3" w:rsidRPr="00646BDC" w:rsidRDefault="00646BDC" w:rsidP="00646BDC">
      <w:pPr>
        <w:spacing w:after="0" w:line="360" w:lineRule="auto"/>
        <w:jc w:val="both"/>
        <w:rPr>
          <w:rFonts w:ascii="Arial" w:hAnsi="Arial" w:cs="Arial"/>
          <w:b/>
          <w:sz w:val="24"/>
          <w:szCs w:val="24"/>
        </w:rPr>
      </w:pPr>
      <w:r w:rsidRPr="00F03458">
        <w:rPr>
          <w:rFonts w:ascii="Arial" w:hAnsi="Arial" w:cs="Arial"/>
          <w:b/>
          <w:sz w:val="24"/>
          <w:szCs w:val="24"/>
        </w:rPr>
        <w:t xml:space="preserve">4. </w:t>
      </w:r>
      <w:r w:rsidR="00836BF3" w:rsidRPr="00F03458">
        <w:rPr>
          <w:rFonts w:ascii="Arial" w:hAnsi="Arial" w:cs="Arial"/>
          <w:b/>
          <w:sz w:val="24"/>
          <w:szCs w:val="24"/>
        </w:rPr>
        <w:t>Multa e inscripción</w:t>
      </w:r>
      <w:r w:rsidR="00836BF3" w:rsidRPr="00646BDC">
        <w:rPr>
          <w:rFonts w:ascii="Arial" w:hAnsi="Arial" w:cs="Arial"/>
          <w:b/>
          <w:sz w:val="24"/>
          <w:szCs w:val="24"/>
        </w:rPr>
        <w:t xml:space="preserve"> en el Registro Nacional y en el Registro Estatal</w:t>
      </w:r>
    </w:p>
    <w:p w14:paraId="0A3ED66F" w14:textId="77777777" w:rsidR="00836BF3" w:rsidRPr="00934917" w:rsidRDefault="00836BF3" w:rsidP="00726634">
      <w:pPr>
        <w:spacing w:after="0" w:line="360" w:lineRule="auto"/>
        <w:jc w:val="both"/>
        <w:rPr>
          <w:rFonts w:ascii="Arial" w:hAnsi="Arial" w:cs="Arial"/>
          <w:sz w:val="24"/>
          <w:szCs w:val="24"/>
        </w:rPr>
      </w:pPr>
    </w:p>
    <w:p w14:paraId="27B51BD2" w14:textId="77777777" w:rsidR="00836BF3" w:rsidRPr="00AB7295" w:rsidRDefault="00836BF3" w:rsidP="00726634">
      <w:pPr>
        <w:spacing w:after="0" w:line="360" w:lineRule="auto"/>
        <w:jc w:val="both"/>
        <w:rPr>
          <w:rFonts w:ascii="Arial" w:hAnsi="Arial" w:cs="Arial"/>
          <w:sz w:val="24"/>
          <w:szCs w:val="24"/>
          <w:lang w:val="es-ES"/>
        </w:rPr>
      </w:pPr>
      <w:r>
        <w:rPr>
          <w:rFonts w:ascii="Arial" w:hAnsi="Arial" w:cs="Arial"/>
          <w:sz w:val="24"/>
          <w:szCs w:val="24"/>
          <w:lang w:val="es-ES"/>
        </w:rPr>
        <w:t xml:space="preserve">Como se puntualizó con anterioridad, en la sentencia emitida por este </w:t>
      </w:r>
      <w:r w:rsidRPr="00512D26">
        <w:rPr>
          <w:rFonts w:ascii="Arial" w:hAnsi="Arial" w:cs="Arial"/>
          <w:i/>
          <w:iCs/>
          <w:sz w:val="24"/>
          <w:szCs w:val="24"/>
          <w:lang w:val="es-ES"/>
        </w:rPr>
        <w:t>Tribunal Electoral</w:t>
      </w:r>
      <w:r>
        <w:rPr>
          <w:rFonts w:ascii="Arial" w:hAnsi="Arial" w:cs="Arial"/>
          <w:sz w:val="24"/>
          <w:szCs w:val="24"/>
          <w:lang w:val="es-ES"/>
        </w:rPr>
        <w:t xml:space="preserve"> el </w:t>
      </w:r>
      <w:r w:rsidR="00001D98">
        <w:rPr>
          <w:rFonts w:ascii="Arial" w:hAnsi="Arial" w:cs="Arial"/>
          <w:sz w:val="24"/>
          <w:szCs w:val="24"/>
          <w:lang w:val="es-ES"/>
        </w:rPr>
        <w:t>veintiocho de enero</w:t>
      </w:r>
      <w:r>
        <w:rPr>
          <w:rFonts w:ascii="Arial" w:hAnsi="Arial" w:cs="Arial"/>
          <w:sz w:val="24"/>
          <w:szCs w:val="24"/>
          <w:lang w:val="es-ES"/>
        </w:rPr>
        <w:t xml:space="preserve">, se </w:t>
      </w:r>
      <w:r w:rsidRPr="00AB7295">
        <w:rPr>
          <w:rFonts w:ascii="Arial" w:hAnsi="Arial" w:cs="Arial"/>
          <w:sz w:val="24"/>
          <w:szCs w:val="24"/>
          <w:lang w:val="es-ES"/>
        </w:rPr>
        <w:t>impuso</w:t>
      </w:r>
      <w:r>
        <w:rPr>
          <w:rFonts w:ascii="Arial" w:hAnsi="Arial" w:cs="Arial"/>
          <w:sz w:val="24"/>
          <w:szCs w:val="24"/>
          <w:lang w:val="es-ES"/>
        </w:rPr>
        <w:t xml:space="preserve"> a los </w:t>
      </w:r>
      <w:r w:rsidRPr="00AB7295">
        <w:rPr>
          <w:rFonts w:ascii="Arial" w:hAnsi="Arial" w:cs="Arial"/>
          <w:i/>
          <w:iCs/>
          <w:sz w:val="24"/>
          <w:szCs w:val="24"/>
          <w:lang w:val="es-ES"/>
        </w:rPr>
        <w:t xml:space="preserve">denunciados </w:t>
      </w:r>
      <w:r w:rsidRPr="00AB7295">
        <w:rPr>
          <w:rFonts w:ascii="Arial" w:hAnsi="Arial" w:cs="Arial"/>
          <w:sz w:val="24"/>
          <w:szCs w:val="24"/>
          <w:lang w:val="es-ES"/>
        </w:rPr>
        <w:t xml:space="preserve">una multa por la cantidad de treinta veces la Unidad de Medida y Actualización vigente al momento de la comisión de la conducta, equivalente a $3,257.10 (tres mil doscientos cincuenta y siete pesos </w:t>
      </w:r>
      <w:r>
        <w:rPr>
          <w:rFonts w:ascii="Arial" w:hAnsi="Arial" w:cs="Arial"/>
          <w:sz w:val="24"/>
          <w:szCs w:val="24"/>
          <w:lang w:val="es-ES"/>
        </w:rPr>
        <w:t xml:space="preserve">10/100 </w:t>
      </w:r>
      <w:r w:rsidR="00D3682D">
        <w:rPr>
          <w:rFonts w:ascii="Arial" w:hAnsi="Arial" w:cs="Arial"/>
          <w:sz w:val="24"/>
          <w:szCs w:val="24"/>
          <w:lang w:val="es-ES"/>
        </w:rPr>
        <w:t>M.N.</w:t>
      </w:r>
      <w:r w:rsidRPr="00AB7295">
        <w:rPr>
          <w:rFonts w:ascii="Arial" w:hAnsi="Arial" w:cs="Arial"/>
          <w:sz w:val="24"/>
          <w:szCs w:val="24"/>
          <w:lang w:val="es-ES"/>
        </w:rPr>
        <w:t xml:space="preserve">). </w:t>
      </w:r>
    </w:p>
    <w:p w14:paraId="69F9034E" w14:textId="77777777" w:rsidR="00836BF3" w:rsidRPr="00AB7295" w:rsidRDefault="00836BF3" w:rsidP="00726634">
      <w:pPr>
        <w:spacing w:after="0" w:line="360" w:lineRule="auto"/>
        <w:jc w:val="both"/>
        <w:rPr>
          <w:rFonts w:ascii="Arial" w:hAnsi="Arial" w:cs="Arial"/>
          <w:sz w:val="24"/>
          <w:szCs w:val="24"/>
          <w:lang w:val="es-ES"/>
        </w:rPr>
      </w:pPr>
    </w:p>
    <w:p w14:paraId="1100B423" w14:textId="77777777" w:rsidR="00836BF3" w:rsidRPr="00B37BB1" w:rsidRDefault="00836BF3" w:rsidP="00726634">
      <w:pPr>
        <w:spacing w:after="0" w:line="360" w:lineRule="auto"/>
        <w:jc w:val="both"/>
        <w:rPr>
          <w:rFonts w:ascii="Arial" w:hAnsi="Arial" w:cs="Arial"/>
          <w:b/>
          <w:bCs/>
          <w:sz w:val="24"/>
          <w:szCs w:val="24"/>
          <w:lang w:val="es-ES"/>
        </w:rPr>
      </w:pPr>
      <w:r>
        <w:rPr>
          <w:rFonts w:ascii="Arial" w:hAnsi="Arial" w:cs="Arial"/>
          <w:sz w:val="24"/>
          <w:szCs w:val="24"/>
          <w:lang w:val="es-ES"/>
        </w:rPr>
        <w:t xml:space="preserve">En ese sentido, de los elementos de prueba que obran en el expediente </w:t>
      </w:r>
      <w:r w:rsidRPr="00B410C7">
        <w:rPr>
          <w:rFonts w:ascii="Arial" w:hAnsi="Arial" w:cs="Arial"/>
          <w:b/>
          <w:bCs/>
          <w:sz w:val="24"/>
          <w:szCs w:val="24"/>
          <w:lang w:val="es-ES"/>
        </w:rPr>
        <w:t xml:space="preserve">se acredita que se llevó a cabo la ejecución de la multa impuesta a los </w:t>
      </w:r>
      <w:r w:rsidRPr="00B410C7">
        <w:rPr>
          <w:rFonts w:ascii="Arial" w:hAnsi="Arial" w:cs="Arial"/>
          <w:b/>
          <w:bCs/>
          <w:i/>
          <w:iCs/>
          <w:sz w:val="24"/>
          <w:szCs w:val="24"/>
          <w:lang w:val="es-ES"/>
        </w:rPr>
        <w:t>denunciados</w:t>
      </w:r>
      <w:r w:rsidRPr="00B410C7">
        <w:rPr>
          <w:rFonts w:ascii="Arial" w:hAnsi="Arial" w:cs="Arial"/>
          <w:b/>
          <w:bCs/>
          <w:sz w:val="24"/>
          <w:szCs w:val="24"/>
          <w:lang w:val="es-ES"/>
        </w:rPr>
        <w:t>.</w:t>
      </w:r>
      <w:r w:rsidRPr="00B37BB1">
        <w:rPr>
          <w:rFonts w:ascii="Arial" w:hAnsi="Arial" w:cs="Arial"/>
          <w:b/>
          <w:bCs/>
          <w:sz w:val="24"/>
          <w:szCs w:val="24"/>
          <w:lang w:val="es-ES"/>
        </w:rPr>
        <w:t xml:space="preserve"> </w:t>
      </w:r>
    </w:p>
    <w:p w14:paraId="630B4C4C" w14:textId="77777777" w:rsidR="00836BF3" w:rsidRPr="00B37BB1" w:rsidRDefault="00836BF3" w:rsidP="00726634">
      <w:pPr>
        <w:spacing w:after="0" w:line="360" w:lineRule="auto"/>
        <w:jc w:val="both"/>
        <w:rPr>
          <w:rFonts w:ascii="Arial" w:hAnsi="Arial" w:cs="Arial"/>
          <w:b/>
          <w:bCs/>
          <w:sz w:val="24"/>
          <w:szCs w:val="24"/>
          <w:lang w:val="es-ES"/>
        </w:rPr>
      </w:pPr>
    </w:p>
    <w:p w14:paraId="437AF88B" w14:textId="77777777" w:rsidR="00836BF3" w:rsidRDefault="00836BF3" w:rsidP="00726634">
      <w:pPr>
        <w:spacing w:after="0" w:line="360" w:lineRule="auto"/>
        <w:jc w:val="both"/>
        <w:rPr>
          <w:rFonts w:ascii="Arial" w:hAnsi="Arial" w:cs="Arial"/>
          <w:sz w:val="24"/>
          <w:szCs w:val="24"/>
        </w:rPr>
      </w:pPr>
      <w:r>
        <w:rPr>
          <w:rFonts w:ascii="Arial" w:hAnsi="Arial" w:cs="Arial"/>
          <w:sz w:val="24"/>
          <w:szCs w:val="24"/>
          <w:lang w:val="es-ES"/>
        </w:rPr>
        <w:t xml:space="preserve">Se considera así, ya que, respecto al </w:t>
      </w:r>
      <w:r w:rsidRPr="00FE2B6D">
        <w:rPr>
          <w:rFonts w:ascii="Arial" w:hAnsi="Arial" w:cs="Arial"/>
          <w:i/>
          <w:iCs/>
          <w:sz w:val="24"/>
          <w:szCs w:val="24"/>
          <w:lang w:val="es-ES"/>
        </w:rPr>
        <w:t>denunciado</w:t>
      </w:r>
      <w:r>
        <w:rPr>
          <w:rFonts w:ascii="Arial" w:hAnsi="Arial" w:cs="Arial"/>
          <w:sz w:val="24"/>
          <w:szCs w:val="24"/>
          <w:lang w:val="es-ES"/>
        </w:rPr>
        <w:t xml:space="preserve">, en el expediente obra el </w:t>
      </w:r>
      <w:r>
        <w:rPr>
          <w:rFonts w:ascii="Arial" w:hAnsi="Arial" w:cs="Arial"/>
          <w:sz w:val="24"/>
          <w:szCs w:val="24"/>
        </w:rPr>
        <w:t>o</w:t>
      </w:r>
      <w:r w:rsidRPr="00EF16AC">
        <w:rPr>
          <w:rFonts w:ascii="Arial" w:hAnsi="Arial" w:cs="Arial"/>
          <w:sz w:val="24"/>
          <w:szCs w:val="24"/>
        </w:rPr>
        <w:t>riginal del oficio IEM-DEAPyPP-1</w:t>
      </w:r>
      <w:r w:rsidR="00001D98">
        <w:rPr>
          <w:rFonts w:ascii="Arial" w:hAnsi="Arial" w:cs="Arial"/>
          <w:sz w:val="24"/>
          <w:szCs w:val="24"/>
        </w:rPr>
        <w:t>53</w:t>
      </w:r>
      <w:r w:rsidRPr="00EF16AC">
        <w:rPr>
          <w:rFonts w:ascii="Arial" w:hAnsi="Arial" w:cs="Arial"/>
          <w:sz w:val="24"/>
          <w:szCs w:val="24"/>
        </w:rPr>
        <w:t xml:space="preserve">/2025 de </w:t>
      </w:r>
      <w:r w:rsidR="00001D98">
        <w:rPr>
          <w:rFonts w:ascii="Arial" w:hAnsi="Arial" w:cs="Arial"/>
          <w:sz w:val="24"/>
          <w:szCs w:val="24"/>
        </w:rPr>
        <w:t xml:space="preserve">veintiocho </w:t>
      </w:r>
      <w:r w:rsidRPr="00EF16AC">
        <w:rPr>
          <w:rFonts w:ascii="Arial" w:hAnsi="Arial" w:cs="Arial"/>
          <w:sz w:val="24"/>
          <w:szCs w:val="24"/>
        </w:rPr>
        <w:t xml:space="preserve">de </w:t>
      </w:r>
      <w:r w:rsidR="00001D98">
        <w:rPr>
          <w:rFonts w:ascii="Arial" w:hAnsi="Arial" w:cs="Arial"/>
          <w:sz w:val="24"/>
          <w:szCs w:val="24"/>
        </w:rPr>
        <w:t>abril</w:t>
      </w:r>
      <w:r w:rsidRPr="00EF16AC">
        <w:rPr>
          <w:rFonts w:ascii="Arial" w:hAnsi="Arial" w:cs="Arial"/>
          <w:sz w:val="24"/>
          <w:szCs w:val="24"/>
        </w:rPr>
        <w:t xml:space="preserve">, signado por la </w:t>
      </w:r>
      <w:r w:rsidRPr="00EF16AC">
        <w:rPr>
          <w:rFonts w:ascii="Arial" w:hAnsi="Arial" w:cs="Arial"/>
          <w:i/>
          <w:iCs/>
          <w:sz w:val="24"/>
          <w:szCs w:val="24"/>
        </w:rPr>
        <w:t>Dirección Ejecutiva</w:t>
      </w:r>
      <w:r w:rsidRPr="00EF16AC">
        <w:rPr>
          <w:rFonts w:ascii="Arial" w:hAnsi="Arial" w:cs="Arial"/>
          <w:sz w:val="24"/>
          <w:szCs w:val="24"/>
        </w:rPr>
        <w:t>, a través del cual</w:t>
      </w:r>
      <w:r>
        <w:rPr>
          <w:rFonts w:ascii="Arial" w:hAnsi="Arial" w:cs="Arial"/>
          <w:sz w:val="24"/>
          <w:szCs w:val="24"/>
        </w:rPr>
        <w:t>,</w:t>
      </w:r>
      <w:r w:rsidRPr="00EF16AC">
        <w:rPr>
          <w:rFonts w:ascii="Arial" w:hAnsi="Arial" w:cs="Arial"/>
          <w:sz w:val="24"/>
          <w:szCs w:val="24"/>
        </w:rPr>
        <w:t xml:space="preserve"> informa a este </w:t>
      </w:r>
      <w:r w:rsidRPr="00EF16AC">
        <w:rPr>
          <w:rFonts w:ascii="Arial" w:hAnsi="Arial" w:cs="Arial"/>
          <w:i/>
          <w:iCs/>
          <w:sz w:val="24"/>
          <w:szCs w:val="24"/>
        </w:rPr>
        <w:t xml:space="preserve">Órgano </w:t>
      </w:r>
      <w:r w:rsidR="0019111B">
        <w:rPr>
          <w:rFonts w:ascii="Arial" w:hAnsi="Arial" w:cs="Arial"/>
          <w:i/>
          <w:iCs/>
          <w:sz w:val="24"/>
          <w:szCs w:val="24"/>
        </w:rPr>
        <w:t>J</w:t>
      </w:r>
      <w:r w:rsidRPr="00EF16AC">
        <w:rPr>
          <w:rFonts w:ascii="Arial" w:hAnsi="Arial" w:cs="Arial"/>
          <w:i/>
          <w:iCs/>
          <w:sz w:val="24"/>
          <w:szCs w:val="24"/>
        </w:rPr>
        <w:t xml:space="preserve">urisdiccional, </w:t>
      </w:r>
      <w:r w:rsidRPr="00EF16AC">
        <w:rPr>
          <w:rFonts w:ascii="Arial" w:hAnsi="Arial" w:cs="Arial"/>
          <w:sz w:val="24"/>
          <w:szCs w:val="24"/>
        </w:rPr>
        <w:t xml:space="preserve">que el </w:t>
      </w:r>
      <w:r w:rsidRPr="00EF16AC">
        <w:rPr>
          <w:rFonts w:ascii="Arial" w:hAnsi="Arial" w:cs="Arial"/>
          <w:i/>
          <w:iCs/>
          <w:sz w:val="24"/>
          <w:szCs w:val="24"/>
        </w:rPr>
        <w:t>denunciado</w:t>
      </w:r>
      <w:r w:rsidRPr="00EF16AC">
        <w:rPr>
          <w:rFonts w:ascii="Arial" w:hAnsi="Arial" w:cs="Arial"/>
          <w:sz w:val="24"/>
          <w:szCs w:val="24"/>
        </w:rPr>
        <w:t xml:space="preserve"> realizó el pago de la multa impuesta</w:t>
      </w:r>
      <w:r>
        <w:rPr>
          <w:rFonts w:ascii="Arial" w:hAnsi="Arial" w:cs="Arial"/>
          <w:sz w:val="24"/>
          <w:szCs w:val="24"/>
        </w:rPr>
        <w:t xml:space="preserve">, anexando a dicho oficio, copia </w:t>
      </w:r>
      <w:r w:rsidRPr="00EF16AC">
        <w:rPr>
          <w:rFonts w:ascii="Arial" w:hAnsi="Arial" w:cs="Arial"/>
          <w:sz w:val="24"/>
          <w:szCs w:val="24"/>
        </w:rPr>
        <w:t>certificada del baucher de pago efectuado</w:t>
      </w:r>
      <w:r>
        <w:rPr>
          <w:rFonts w:ascii="Arial" w:hAnsi="Arial" w:cs="Arial"/>
          <w:sz w:val="24"/>
          <w:szCs w:val="24"/>
        </w:rPr>
        <w:t xml:space="preserve">, asimismo, señaló que su Área Técnica de Finanzas realizó una revisión a los denominados detalles del estado de cuenta a nombre del Instituto y corroboró que efectivamente se había realizado el pago de la multa aludido. </w:t>
      </w:r>
    </w:p>
    <w:p w14:paraId="5F9DCCC7" w14:textId="77777777" w:rsidR="00836BF3" w:rsidRDefault="00836BF3" w:rsidP="00726634">
      <w:pPr>
        <w:spacing w:after="0" w:line="360" w:lineRule="auto"/>
        <w:jc w:val="both"/>
        <w:rPr>
          <w:rFonts w:ascii="Arial" w:hAnsi="Arial" w:cs="Arial"/>
          <w:sz w:val="24"/>
          <w:szCs w:val="24"/>
        </w:rPr>
      </w:pPr>
    </w:p>
    <w:p w14:paraId="43C5D7CB" w14:textId="77777777" w:rsidR="00836BF3" w:rsidRDefault="00836BF3" w:rsidP="00726634">
      <w:pPr>
        <w:spacing w:after="0" w:line="360" w:lineRule="auto"/>
        <w:jc w:val="both"/>
        <w:rPr>
          <w:rFonts w:ascii="Arial" w:hAnsi="Arial" w:cs="Arial"/>
          <w:sz w:val="24"/>
          <w:szCs w:val="24"/>
        </w:rPr>
      </w:pPr>
      <w:r>
        <w:rPr>
          <w:rFonts w:ascii="Arial" w:hAnsi="Arial" w:cs="Arial"/>
          <w:sz w:val="24"/>
          <w:szCs w:val="24"/>
        </w:rPr>
        <w:t>Ahora bien, por lo que ve al</w:t>
      </w:r>
      <w:r w:rsidR="003D40DB">
        <w:rPr>
          <w:rFonts w:ascii="Arial" w:hAnsi="Arial" w:cs="Arial"/>
          <w:sz w:val="24"/>
          <w:szCs w:val="24"/>
        </w:rPr>
        <w:t xml:space="preserve"> </w:t>
      </w:r>
      <w:r w:rsidR="003D40DB" w:rsidRPr="003D40DB">
        <w:rPr>
          <w:rFonts w:ascii="Arial" w:hAnsi="Arial" w:cs="Arial"/>
          <w:i/>
          <w:iCs/>
          <w:sz w:val="24"/>
          <w:szCs w:val="24"/>
        </w:rPr>
        <w:t>PMC</w:t>
      </w:r>
      <w:r w:rsidRPr="00512D26">
        <w:rPr>
          <w:rFonts w:ascii="Arial" w:hAnsi="Arial" w:cs="Arial"/>
          <w:sz w:val="24"/>
          <w:szCs w:val="24"/>
        </w:rPr>
        <w:t>, en autos del expediente obra el oficio IEM-SE-CE-</w:t>
      </w:r>
      <w:r w:rsidR="00E70D37">
        <w:rPr>
          <w:rFonts w:ascii="Arial" w:hAnsi="Arial" w:cs="Arial"/>
          <w:sz w:val="24"/>
          <w:szCs w:val="24"/>
        </w:rPr>
        <w:t>412</w:t>
      </w:r>
      <w:r w:rsidRPr="00512D26">
        <w:rPr>
          <w:rFonts w:ascii="Arial" w:hAnsi="Arial" w:cs="Arial"/>
          <w:sz w:val="24"/>
          <w:szCs w:val="24"/>
        </w:rPr>
        <w:t xml:space="preserve">/2025 de </w:t>
      </w:r>
      <w:r w:rsidR="00E70D37" w:rsidRPr="00512D26">
        <w:rPr>
          <w:rFonts w:ascii="Arial" w:hAnsi="Arial" w:cs="Arial"/>
          <w:sz w:val="24"/>
          <w:szCs w:val="24"/>
        </w:rPr>
        <w:t>veinti</w:t>
      </w:r>
      <w:r w:rsidR="00E70D37">
        <w:rPr>
          <w:rFonts w:ascii="Arial" w:hAnsi="Arial" w:cs="Arial"/>
          <w:sz w:val="24"/>
          <w:szCs w:val="24"/>
        </w:rPr>
        <w:t>trés de abril</w:t>
      </w:r>
      <w:r w:rsidRPr="00512D26">
        <w:rPr>
          <w:rFonts w:ascii="Arial" w:hAnsi="Arial" w:cs="Arial"/>
          <w:sz w:val="24"/>
          <w:szCs w:val="24"/>
        </w:rPr>
        <w:t>, signado por la Secretar</w:t>
      </w:r>
      <w:r w:rsidR="00F42148">
        <w:rPr>
          <w:rFonts w:ascii="Arial" w:hAnsi="Arial" w:cs="Arial"/>
          <w:sz w:val="24"/>
          <w:szCs w:val="24"/>
        </w:rPr>
        <w:t>i</w:t>
      </w:r>
      <w:r w:rsidRPr="00512D26">
        <w:rPr>
          <w:rFonts w:ascii="Arial" w:hAnsi="Arial" w:cs="Arial"/>
          <w:sz w:val="24"/>
          <w:szCs w:val="24"/>
        </w:rPr>
        <w:t>a Ejecutiva del</w:t>
      </w:r>
      <w:r w:rsidRPr="00512D26">
        <w:rPr>
          <w:rFonts w:ascii="Arial" w:hAnsi="Arial" w:cs="Arial"/>
          <w:i/>
          <w:iCs/>
          <w:sz w:val="24"/>
          <w:szCs w:val="24"/>
        </w:rPr>
        <w:t xml:space="preserve"> IEM</w:t>
      </w:r>
      <w:r w:rsidRPr="00512D26">
        <w:rPr>
          <w:rFonts w:ascii="Arial" w:hAnsi="Arial" w:cs="Arial"/>
          <w:sz w:val="24"/>
          <w:szCs w:val="24"/>
        </w:rPr>
        <w:t xml:space="preserve">, a través del cual informa a este </w:t>
      </w:r>
      <w:r w:rsidRPr="00512D26">
        <w:rPr>
          <w:rFonts w:ascii="Arial" w:hAnsi="Arial" w:cs="Arial"/>
          <w:i/>
          <w:iCs/>
          <w:sz w:val="24"/>
          <w:szCs w:val="24"/>
        </w:rPr>
        <w:t xml:space="preserve">Órgano </w:t>
      </w:r>
      <w:r w:rsidR="00F42148">
        <w:rPr>
          <w:rFonts w:ascii="Arial" w:hAnsi="Arial" w:cs="Arial"/>
          <w:i/>
          <w:iCs/>
          <w:sz w:val="24"/>
          <w:szCs w:val="24"/>
        </w:rPr>
        <w:t>J</w:t>
      </w:r>
      <w:r w:rsidRPr="00512D26">
        <w:rPr>
          <w:rFonts w:ascii="Arial" w:hAnsi="Arial" w:cs="Arial"/>
          <w:i/>
          <w:iCs/>
          <w:sz w:val="24"/>
          <w:szCs w:val="24"/>
        </w:rPr>
        <w:t>urisdiccional</w:t>
      </w:r>
      <w:r w:rsidRPr="00512D26">
        <w:rPr>
          <w:rFonts w:ascii="Arial" w:hAnsi="Arial" w:cs="Arial"/>
          <w:sz w:val="24"/>
          <w:szCs w:val="24"/>
        </w:rPr>
        <w:t>, que realizó el descuento a</w:t>
      </w:r>
      <w:r w:rsidR="00E70D37">
        <w:rPr>
          <w:rFonts w:ascii="Arial" w:hAnsi="Arial" w:cs="Arial"/>
          <w:sz w:val="24"/>
          <w:szCs w:val="24"/>
        </w:rPr>
        <w:t>l</w:t>
      </w:r>
      <w:r w:rsidRPr="00512D26">
        <w:rPr>
          <w:rFonts w:ascii="Arial" w:hAnsi="Arial" w:cs="Arial"/>
          <w:sz w:val="24"/>
          <w:szCs w:val="24"/>
        </w:rPr>
        <w:t xml:space="preserve"> partido denunciado por el concepto de la multa que se le impuso en la </w:t>
      </w:r>
      <w:r w:rsidR="00C87D47" w:rsidRPr="00C87D47">
        <w:rPr>
          <w:rFonts w:ascii="Arial" w:hAnsi="Arial" w:cs="Arial"/>
          <w:i/>
          <w:iCs/>
          <w:sz w:val="24"/>
          <w:szCs w:val="24"/>
        </w:rPr>
        <w:t>Sentencia</w:t>
      </w:r>
      <w:r w:rsidR="00C87D47" w:rsidRPr="00512D26">
        <w:rPr>
          <w:rFonts w:ascii="Arial" w:hAnsi="Arial" w:cs="Arial"/>
          <w:sz w:val="24"/>
          <w:szCs w:val="24"/>
        </w:rPr>
        <w:t xml:space="preserve"> </w:t>
      </w:r>
      <w:r w:rsidRPr="00512D26">
        <w:rPr>
          <w:rFonts w:ascii="Arial" w:hAnsi="Arial" w:cs="Arial"/>
          <w:sz w:val="24"/>
          <w:szCs w:val="24"/>
        </w:rPr>
        <w:t>emitida e</w:t>
      </w:r>
      <w:r>
        <w:rPr>
          <w:rFonts w:ascii="Arial" w:hAnsi="Arial" w:cs="Arial"/>
          <w:sz w:val="24"/>
          <w:szCs w:val="24"/>
        </w:rPr>
        <w:t xml:space="preserve">l </w:t>
      </w:r>
      <w:r w:rsidR="00E70D37">
        <w:rPr>
          <w:rFonts w:ascii="Arial" w:hAnsi="Arial" w:cs="Arial"/>
          <w:sz w:val="24"/>
          <w:szCs w:val="24"/>
        </w:rPr>
        <w:t>veintiocho de enero</w:t>
      </w:r>
      <w:r>
        <w:rPr>
          <w:rFonts w:ascii="Arial" w:hAnsi="Arial" w:cs="Arial"/>
          <w:sz w:val="24"/>
          <w:szCs w:val="24"/>
        </w:rPr>
        <w:t>, anexando a dicho oficio, c</w:t>
      </w:r>
      <w:r w:rsidRPr="00EF16AC">
        <w:rPr>
          <w:rFonts w:ascii="Arial" w:hAnsi="Arial" w:cs="Arial"/>
          <w:sz w:val="24"/>
          <w:szCs w:val="24"/>
        </w:rPr>
        <w:t>opia certificada de los comprobantes de transferencia realizadas al</w:t>
      </w:r>
      <w:r w:rsidR="00E70D37">
        <w:rPr>
          <w:rFonts w:ascii="Arial" w:hAnsi="Arial" w:cs="Arial"/>
          <w:sz w:val="24"/>
          <w:szCs w:val="24"/>
        </w:rPr>
        <w:t xml:space="preserve"> </w:t>
      </w:r>
      <w:r w:rsidRPr="00EF16AC">
        <w:rPr>
          <w:rFonts w:ascii="Arial" w:hAnsi="Arial" w:cs="Arial"/>
          <w:sz w:val="24"/>
          <w:szCs w:val="24"/>
        </w:rPr>
        <w:t>partido político</w:t>
      </w:r>
      <w:r>
        <w:rPr>
          <w:rFonts w:ascii="Arial" w:hAnsi="Arial" w:cs="Arial"/>
          <w:sz w:val="24"/>
          <w:szCs w:val="24"/>
        </w:rPr>
        <w:t>.</w:t>
      </w:r>
    </w:p>
    <w:p w14:paraId="17F456FF" w14:textId="77777777" w:rsidR="00836BF3" w:rsidRDefault="00836BF3" w:rsidP="00726634">
      <w:pPr>
        <w:spacing w:after="0" w:line="360" w:lineRule="auto"/>
        <w:jc w:val="both"/>
        <w:rPr>
          <w:rFonts w:ascii="Arial" w:hAnsi="Arial" w:cs="Arial"/>
          <w:sz w:val="24"/>
          <w:szCs w:val="24"/>
        </w:rPr>
      </w:pPr>
    </w:p>
    <w:p w14:paraId="13BA3CB9" w14:textId="77777777" w:rsidR="00836BF3" w:rsidRDefault="00836BF3" w:rsidP="00726634">
      <w:pPr>
        <w:spacing w:after="0" w:line="360" w:lineRule="auto"/>
        <w:jc w:val="both"/>
        <w:rPr>
          <w:rFonts w:ascii="Arial" w:hAnsi="Arial" w:cs="Arial"/>
          <w:sz w:val="24"/>
          <w:szCs w:val="24"/>
        </w:rPr>
      </w:pPr>
      <w:r>
        <w:rPr>
          <w:rFonts w:ascii="Arial" w:hAnsi="Arial" w:cs="Arial"/>
          <w:sz w:val="24"/>
          <w:szCs w:val="24"/>
        </w:rPr>
        <w:t xml:space="preserve">En ese sentido, derivado de lo antes puntualizado, los </w:t>
      </w:r>
      <w:r w:rsidRPr="006D364F">
        <w:rPr>
          <w:rFonts w:ascii="Arial" w:hAnsi="Arial" w:cs="Arial"/>
          <w:i/>
          <w:iCs/>
          <w:sz w:val="24"/>
          <w:szCs w:val="24"/>
        </w:rPr>
        <w:t>denunciados</w:t>
      </w:r>
      <w:r>
        <w:rPr>
          <w:rFonts w:ascii="Arial" w:hAnsi="Arial" w:cs="Arial"/>
          <w:sz w:val="24"/>
          <w:szCs w:val="24"/>
        </w:rPr>
        <w:t xml:space="preserve"> cumplieron con la multa impuesta por este </w:t>
      </w:r>
      <w:r w:rsidRPr="006D364F">
        <w:rPr>
          <w:rFonts w:ascii="Arial" w:hAnsi="Arial" w:cs="Arial"/>
          <w:i/>
          <w:iCs/>
          <w:sz w:val="24"/>
          <w:szCs w:val="24"/>
        </w:rPr>
        <w:t>Tribunal</w:t>
      </w:r>
      <w:r>
        <w:rPr>
          <w:rFonts w:ascii="Arial" w:hAnsi="Arial" w:cs="Arial"/>
          <w:sz w:val="24"/>
          <w:szCs w:val="24"/>
        </w:rPr>
        <w:t xml:space="preserve"> </w:t>
      </w:r>
      <w:r w:rsidRPr="006D364F">
        <w:rPr>
          <w:rFonts w:ascii="Arial" w:hAnsi="Arial" w:cs="Arial"/>
          <w:i/>
          <w:iCs/>
          <w:sz w:val="24"/>
          <w:szCs w:val="24"/>
        </w:rPr>
        <w:t>Electoral</w:t>
      </w:r>
      <w:r>
        <w:rPr>
          <w:rFonts w:ascii="Arial" w:hAnsi="Arial" w:cs="Arial"/>
          <w:sz w:val="24"/>
          <w:szCs w:val="24"/>
        </w:rPr>
        <w:t>, toda vez que ha quedado demostrado que ya han realizado el pago correspondiente.</w:t>
      </w:r>
    </w:p>
    <w:p w14:paraId="6AB82EA4" w14:textId="77777777" w:rsidR="00836BF3" w:rsidRPr="00287D11" w:rsidRDefault="00836BF3" w:rsidP="00726634">
      <w:pPr>
        <w:spacing w:after="0" w:line="360" w:lineRule="auto"/>
        <w:jc w:val="both"/>
        <w:rPr>
          <w:rFonts w:ascii="Arial" w:hAnsi="Arial" w:cs="Arial"/>
          <w:sz w:val="24"/>
          <w:szCs w:val="24"/>
        </w:rPr>
      </w:pPr>
    </w:p>
    <w:p w14:paraId="36E23494" w14:textId="77777777" w:rsidR="00836BF3" w:rsidRPr="00AB7295" w:rsidRDefault="00836BF3" w:rsidP="00726634">
      <w:pPr>
        <w:spacing w:after="0" w:line="360" w:lineRule="auto"/>
        <w:jc w:val="both"/>
        <w:rPr>
          <w:rFonts w:ascii="Arial" w:hAnsi="Arial" w:cs="Arial"/>
          <w:sz w:val="24"/>
          <w:szCs w:val="24"/>
          <w:lang w:val="es-ES"/>
        </w:rPr>
      </w:pPr>
      <w:r>
        <w:rPr>
          <w:rFonts w:ascii="Arial" w:hAnsi="Arial" w:cs="Arial"/>
          <w:sz w:val="24"/>
          <w:szCs w:val="24"/>
          <w:lang w:val="es-ES"/>
        </w:rPr>
        <w:lastRenderedPageBreak/>
        <w:t xml:space="preserve">Por otra parte, en la </w:t>
      </w:r>
      <w:r w:rsidR="00C87D47" w:rsidRPr="00C87D47">
        <w:rPr>
          <w:rFonts w:ascii="Arial" w:hAnsi="Arial" w:cs="Arial"/>
          <w:i/>
          <w:iCs/>
          <w:sz w:val="24"/>
          <w:szCs w:val="24"/>
          <w:lang w:val="es-ES"/>
        </w:rPr>
        <w:t>Sentencia</w:t>
      </w:r>
      <w:r>
        <w:rPr>
          <w:rFonts w:ascii="Arial" w:hAnsi="Arial" w:cs="Arial"/>
          <w:sz w:val="24"/>
          <w:szCs w:val="24"/>
          <w:lang w:val="es-ES"/>
        </w:rPr>
        <w:t xml:space="preserve">, se ordenó la inscripción del </w:t>
      </w:r>
      <w:r w:rsidRPr="005D0F00">
        <w:rPr>
          <w:rFonts w:ascii="Arial" w:hAnsi="Arial" w:cs="Arial"/>
          <w:i/>
          <w:iCs/>
          <w:sz w:val="24"/>
          <w:szCs w:val="24"/>
          <w:lang w:val="es-ES"/>
        </w:rPr>
        <w:t>denunciado</w:t>
      </w:r>
      <w:r>
        <w:rPr>
          <w:rFonts w:ascii="Arial" w:hAnsi="Arial" w:cs="Arial"/>
          <w:sz w:val="24"/>
          <w:szCs w:val="24"/>
          <w:lang w:val="es-ES"/>
        </w:rPr>
        <w:t xml:space="preserve"> </w:t>
      </w:r>
      <w:r w:rsidRPr="00AB7295">
        <w:rPr>
          <w:rFonts w:ascii="Arial" w:hAnsi="Arial" w:cs="Arial"/>
          <w:sz w:val="24"/>
          <w:szCs w:val="24"/>
        </w:rPr>
        <w:t xml:space="preserve">en el </w:t>
      </w:r>
      <w:r w:rsidRPr="00AB7295">
        <w:rPr>
          <w:rFonts w:ascii="Arial" w:hAnsi="Arial" w:cs="Arial"/>
          <w:i/>
          <w:iCs/>
          <w:sz w:val="24"/>
          <w:szCs w:val="24"/>
        </w:rPr>
        <w:t>Registro Nacional</w:t>
      </w:r>
      <w:r w:rsidRPr="00AB7295">
        <w:rPr>
          <w:rFonts w:ascii="Arial" w:hAnsi="Arial" w:cs="Arial"/>
          <w:sz w:val="24"/>
          <w:szCs w:val="24"/>
        </w:rPr>
        <w:t xml:space="preserve"> y </w:t>
      </w:r>
      <w:r w:rsidRPr="005D0F00">
        <w:rPr>
          <w:rFonts w:ascii="Arial" w:hAnsi="Arial" w:cs="Arial"/>
          <w:i/>
          <w:iCs/>
          <w:sz w:val="24"/>
          <w:szCs w:val="24"/>
        </w:rPr>
        <w:t xml:space="preserve">Registro </w:t>
      </w:r>
      <w:r w:rsidRPr="00AB7295">
        <w:rPr>
          <w:rFonts w:ascii="Arial" w:hAnsi="Arial" w:cs="Arial"/>
          <w:i/>
          <w:iCs/>
          <w:sz w:val="24"/>
          <w:szCs w:val="24"/>
        </w:rPr>
        <w:t>Estatal</w:t>
      </w:r>
      <w:r>
        <w:rPr>
          <w:rFonts w:ascii="Arial" w:hAnsi="Arial" w:cs="Arial"/>
          <w:sz w:val="24"/>
          <w:szCs w:val="24"/>
        </w:rPr>
        <w:t xml:space="preserve">, </w:t>
      </w:r>
      <w:r w:rsidRPr="00AB7295">
        <w:rPr>
          <w:rFonts w:ascii="Arial" w:hAnsi="Arial" w:cs="Arial"/>
          <w:sz w:val="24"/>
          <w:szCs w:val="24"/>
          <w:lang w:val="es-ES"/>
        </w:rPr>
        <w:t>por treinta meses.</w:t>
      </w:r>
    </w:p>
    <w:p w14:paraId="1F07D3EE" w14:textId="77777777" w:rsidR="00836BF3" w:rsidRDefault="00836BF3" w:rsidP="00726634">
      <w:pPr>
        <w:spacing w:after="0" w:line="360" w:lineRule="auto"/>
        <w:jc w:val="both"/>
        <w:rPr>
          <w:rFonts w:ascii="Arial" w:hAnsi="Arial" w:cs="Arial"/>
          <w:sz w:val="24"/>
          <w:szCs w:val="24"/>
          <w:lang w:val="es-ES"/>
        </w:rPr>
      </w:pPr>
    </w:p>
    <w:p w14:paraId="0A5A13DA" w14:textId="77777777" w:rsidR="00836BF3" w:rsidRDefault="00836BF3" w:rsidP="00726634">
      <w:pPr>
        <w:spacing w:after="0" w:line="360" w:lineRule="auto"/>
        <w:jc w:val="both"/>
        <w:rPr>
          <w:rFonts w:ascii="Arial" w:hAnsi="Arial" w:cs="Arial"/>
          <w:i/>
          <w:iCs/>
          <w:sz w:val="24"/>
          <w:szCs w:val="24"/>
        </w:rPr>
      </w:pPr>
      <w:r>
        <w:rPr>
          <w:rFonts w:ascii="Arial" w:hAnsi="Arial" w:cs="Arial"/>
          <w:sz w:val="24"/>
          <w:szCs w:val="24"/>
          <w:lang w:val="es-ES"/>
        </w:rPr>
        <w:t xml:space="preserve">Así, en el expediente obra el </w:t>
      </w:r>
      <w:r w:rsidRPr="00EF16AC">
        <w:rPr>
          <w:rFonts w:ascii="Arial" w:hAnsi="Arial" w:cs="Arial"/>
          <w:sz w:val="24"/>
          <w:szCs w:val="24"/>
        </w:rPr>
        <w:t>oficio INE-UT/</w:t>
      </w:r>
      <w:r w:rsidR="00E70D37">
        <w:rPr>
          <w:rFonts w:ascii="Arial" w:hAnsi="Arial" w:cs="Arial"/>
          <w:sz w:val="24"/>
          <w:szCs w:val="24"/>
        </w:rPr>
        <w:t>01535</w:t>
      </w:r>
      <w:r w:rsidRPr="00EF16AC">
        <w:rPr>
          <w:rFonts w:ascii="Arial" w:hAnsi="Arial" w:cs="Arial"/>
          <w:sz w:val="24"/>
          <w:szCs w:val="24"/>
        </w:rPr>
        <w:t xml:space="preserve">/2025, de </w:t>
      </w:r>
      <w:r w:rsidR="00E70D37">
        <w:rPr>
          <w:rFonts w:ascii="Arial" w:hAnsi="Arial" w:cs="Arial"/>
          <w:sz w:val="24"/>
          <w:szCs w:val="24"/>
        </w:rPr>
        <w:t>treinta y uno de marzo</w:t>
      </w:r>
      <w:r w:rsidRPr="00EF16AC">
        <w:rPr>
          <w:rFonts w:ascii="Arial" w:hAnsi="Arial" w:cs="Arial"/>
          <w:sz w:val="24"/>
          <w:szCs w:val="24"/>
        </w:rPr>
        <w:t>, mediante el cual</w:t>
      </w:r>
      <w:r>
        <w:rPr>
          <w:rFonts w:ascii="Arial" w:hAnsi="Arial" w:cs="Arial"/>
          <w:sz w:val="24"/>
          <w:szCs w:val="24"/>
        </w:rPr>
        <w:t xml:space="preserve">, </w:t>
      </w:r>
      <w:r w:rsidRPr="00EF16AC">
        <w:rPr>
          <w:rFonts w:ascii="Arial" w:hAnsi="Arial" w:cs="Arial"/>
          <w:sz w:val="24"/>
          <w:szCs w:val="24"/>
        </w:rPr>
        <w:t xml:space="preserve">el </w:t>
      </w:r>
      <w:r w:rsidRPr="00EF16AC">
        <w:rPr>
          <w:rFonts w:ascii="Arial" w:hAnsi="Arial" w:cs="Arial"/>
          <w:i/>
          <w:iCs/>
          <w:sz w:val="24"/>
          <w:szCs w:val="24"/>
        </w:rPr>
        <w:t>INE</w:t>
      </w:r>
      <w:r>
        <w:rPr>
          <w:rFonts w:ascii="Arial" w:hAnsi="Arial" w:cs="Arial"/>
          <w:sz w:val="24"/>
          <w:szCs w:val="24"/>
        </w:rPr>
        <w:t xml:space="preserve"> </w:t>
      </w:r>
      <w:r w:rsidRPr="00EF16AC">
        <w:rPr>
          <w:rFonts w:ascii="Arial" w:hAnsi="Arial" w:cs="Arial"/>
          <w:sz w:val="24"/>
          <w:szCs w:val="24"/>
        </w:rPr>
        <w:t>inform</w:t>
      </w:r>
      <w:r>
        <w:rPr>
          <w:rFonts w:ascii="Arial" w:hAnsi="Arial" w:cs="Arial"/>
          <w:sz w:val="24"/>
          <w:szCs w:val="24"/>
        </w:rPr>
        <w:t xml:space="preserve">ó </w:t>
      </w:r>
      <w:r w:rsidRPr="00EF16AC">
        <w:rPr>
          <w:rFonts w:ascii="Arial" w:hAnsi="Arial" w:cs="Arial"/>
          <w:sz w:val="24"/>
          <w:szCs w:val="24"/>
        </w:rPr>
        <w:t xml:space="preserve">a este </w:t>
      </w:r>
      <w:r w:rsidRPr="00EF16AC">
        <w:rPr>
          <w:rFonts w:ascii="Arial" w:hAnsi="Arial" w:cs="Arial"/>
          <w:i/>
          <w:iCs/>
          <w:sz w:val="24"/>
          <w:szCs w:val="24"/>
        </w:rPr>
        <w:t>Tribunal Electoral</w:t>
      </w:r>
      <w:r w:rsidRPr="00EF16AC">
        <w:rPr>
          <w:rFonts w:ascii="Arial" w:hAnsi="Arial" w:cs="Arial"/>
          <w:sz w:val="24"/>
          <w:szCs w:val="24"/>
        </w:rPr>
        <w:t xml:space="preserve"> que el </w:t>
      </w:r>
      <w:r w:rsidRPr="00EF16AC">
        <w:rPr>
          <w:rFonts w:ascii="Arial" w:hAnsi="Arial" w:cs="Arial"/>
          <w:i/>
          <w:iCs/>
          <w:sz w:val="24"/>
          <w:szCs w:val="24"/>
        </w:rPr>
        <w:t xml:space="preserve">denunciado </w:t>
      </w:r>
      <w:r w:rsidRPr="00EF16AC">
        <w:rPr>
          <w:rFonts w:ascii="Arial" w:hAnsi="Arial" w:cs="Arial"/>
          <w:sz w:val="24"/>
          <w:szCs w:val="24"/>
        </w:rPr>
        <w:t xml:space="preserve">fue inscrito en el </w:t>
      </w:r>
      <w:r w:rsidRPr="00EF16AC">
        <w:rPr>
          <w:rFonts w:ascii="Arial" w:hAnsi="Arial" w:cs="Arial"/>
          <w:i/>
          <w:iCs/>
          <w:sz w:val="24"/>
          <w:szCs w:val="24"/>
        </w:rPr>
        <w:t>Registro Nacional</w:t>
      </w:r>
      <w:r>
        <w:rPr>
          <w:rFonts w:ascii="Arial" w:hAnsi="Arial" w:cs="Arial"/>
          <w:sz w:val="24"/>
          <w:szCs w:val="24"/>
        </w:rPr>
        <w:t xml:space="preserve"> y también obra el o</w:t>
      </w:r>
      <w:r w:rsidRPr="00EF16AC">
        <w:rPr>
          <w:rFonts w:ascii="Arial" w:hAnsi="Arial" w:cs="Arial"/>
          <w:sz w:val="24"/>
          <w:szCs w:val="24"/>
        </w:rPr>
        <w:t>riginal del oficio IEM-SE-CE-</w:t>
      </w:r>
      <w:r w:rsidR="00AC39EC">
        <w:rPr>
          <w:rFonts w:ascii="Arial" w:hAnsi="Arial" w:cs="Arial"/>
          <w:sz w:val="24"/>
          <w:szCs w:val="24"/>
        </w:rPr>
        <w:t>328</w:t>
      </w:r>
      <w:r w:rsidRPr="00EF16AC">
        <w:rPr>
          <w:rFonts w:ascii="Arial" w:hAnsi="Arial" w:cs="Arial"/>
          <w:sz w:val="24"/>
          <w:szCs w:val="24"/>
        </w:rPr>
        <w:t>/202</w:t>
      </w:r>
      <w:r w:rsidR="00AC39EC">
        <w:rPr>
          <w:rFonts w:ascii="Arial" w:hAnsi="Arial" w:cs="Arial"/>
          <w:sz w:val="24"/>
          <w:szCs w:val="24"/>
        </w:rPr>
        <w:t>5</w:t>
      </w:r>
      <w:r w:rsidRPr="00EF16AC">
        <w:rPr>
          <w:rFonts w:ascii="Arial" w:hAnsi="Arial" w:cs="Arial"/>
          <w:sz w:val="24"/>
          <w:szCs w:val="24"/>
        </w:rPr>
        <w:t xml:space="preserve"> de </w:t>
      </w:r>
      <w:r w:rsidR="00AC39EC">
        <w:rPr>
          <w:rFonts w:ascii="Arial" w:hAnsi="Arial" w:cs="Arial"/>
          <w:sz w:val="24"/>
          <w:szCs w:val="24"/>
        </w:rPr>
        <w:t>treinta y uno de marzo</w:t>
      </w:r>
      <w:r w:rsidRPr="00EF16AC">
        <w:rPr>
          <w:rFonts w:ascii="Arial" w:hAnsi="Arial" w:cs="Arial"/>
          <w:sz w:val="24"/>
          <w:szCs w:val="24"/>
        </w:rPr>
        <w:t>, signado por la Secretar</w:t>
      </w:r>
      <w:r w:rsidR="00B410C7">
        <w:rPr>
          <w:rFonts w:ascii="Arial" w:hAnsi="Arial" w:cs="Arial"/>
          <w:sz w:val="24"/>
          <w:szCs w:val="24"/>
        </w:rPr>
        <w:t>i</w:t>
      </w:r>
      <w:r w:rsidRPr="00EF16AC">
        <w:rPr>
          <w:rFonts w:ascii="Arial" w:hAnsi="Arial" w:cs="Arial"/>
          <w:sz w:val="24"/>
          <w:szCs w:val="24"/>
        </w:rPr>
        <w:t xml:space="preserve">a Ejecutiva del </w:t>
      </w:r>
      <w:r w:rsidRPr="00EF16AC">
        <w:rPr>
          <w:rFonts w:ascii="Arial" w:hAnsi="Arial" w:cs="Arial"/>
          <w:i/>
          <w:iCs/>
          <w:sz w:val="24"/>
          <w:szCs w:val="24"/>
        </w:rPr>
        <w:t>IEM</w:t>
      </w:r>
      <w:r w:rsidRPr="00EF16AC">
        <w:rPr>
          <w:rFonts w:ascii="Arial" w:hAnsi="Arial" w:cs="Arial"/>
          <w:sz w:val="24"/>
          <w:szCs w:val="24"/>
        </w:rPr>
        <w:t>, mediante el cual, inform</w:t>
      </w:r>
      <w:r>
        <w:rPr>
          <w:rFonts w:ascii="Arial" w:hAnsi="Arial" w:cs="Arial"/>
          <w:sz w:val="24"/>
          <w:szCs w:val="24"/>
        </w:rPr>
        <w:t>ó</w:t>
      </w:r>
      <w:r w:rsidRPr="00EF16AC">
        <w:rPr>
          <w:rFonts w:ascii="Arial" w:hAnsi="Arial" w:cs="Arial"/>
          <w:sz w:val="24"/>
          <w:szCs w:val="24"/>
        </w:rPr>
        <w:t xml:space="preserve"> a este </w:t>
      </w:r>
      <w:r w:rsidRPr="00EF16AC">
        <w:rPr>
          <w:rFonts w:ascii="Arial" w:hAnsi="Arial" w:cs="Arial"/>
          <w:i/>
          <w:iCs/>
          <w:sz w:val="24"/>
          <w:szCs w:val="24"/>
        </w:rPr>
        <w:t xml:space="preserve">Órgano </w:t>
      </w:r>
      <w:r w:rsidR="00B410C7">
        <w:rPr>
          <w:rFonts w:ascii="Arial" w:hAnsi="Arial" w:cs="Arial"/>
          <w:i/>
          <w:iCs/>
          <w:sz w:val="24"/>
          <w:szCs w:val="24"/>
        </w:rPr>
        <w:t>J</w:t>
      </w:r>
      <w:r w:rsidRPr="00EF16AC">
        <w:rPr>
          <w:rFonts w:ascii="Arial" w:hAnsi="Arial" w:cs="Arial"/>
          <w:i/>
          <w:iCs/>
          <w:sz w:val="24"/>
          <w:szCs w:val="24"/>
        </w:rPr>
        <w:t>urisdiccional</w:t>
      </w:r>
      <w:r w:rsidRPr="00EF16AC">
        <w:rPr>
          <w:rFonts w:ascii="Arial" w:hAnsi="Arial" w:cs="Arial"/>
          <w:sz w:val="24"/>
          <w:szCs w:val="24"/>
        </w:rPr>
        <w:t xml:space="preserve"> que la </w:t>
      </w:r>
      <w:r w:rsidRPr="002415CC">
        <w:rPr>
          <w:rFonts w:ascii="Arial" w:hAnsi="Arial" w:cs="Arial"/>
          <w:i/>
          <w:iCs/>
          <w:sz w:val="24"/>
          <w:szCs w:val="24"/>
        </w:rPr>
        <w:t>Coordinación de Igualdad</w:t>
      </w:r>
      <w:r w:rsidRPr="00EF16AC">
        <w:rPr>
          <w:rFonts w:ascii="Arial" w:hAnsi="Arial" w:cs="Arial"/>
          <w:sz w:val="24"/>
          <w:szCs w:val="24"/>
        </w:rPr>
        <w:t xml:space="preserve"> realizó la inscripción del </w:t>
      </w:r>
      <w:r w:rsidRPr="00EF16AC">
        <w:rPr>
          <w:rFonts w:ascii="Arial" w:hAnsi="Arial" w:cs="Arial"/>
          <w:i/>
          <w:iCs/>
          <w:sz w:val="24"/>
          <w:szCs w:val="24"/>
        </w:rPr>
        <w:t xml:space="preserve">denunciado </w:t>
      </w:r>
      <w:r w:rsidRPr="00EF16AC">
        <w:rPr>
          <w:rFonts w:ascii="Arial" w:hAnsi="Arial" w:cs="Arial"/>
          <w:sz w:val="24"/>
          <w:szCs w:val="24"/>
        </w:rPr>
        <w:t xml:space="preserve">al </w:t>
      </w:r>
      <w:r w:rsidRPr="00EF16AC">
        <w:rPr>
          <w:rFonts w:ascii="Arial" w:hAnsi="Arial" w:cs="Arial"/>
          <w:i/>
          <w:iCs/>
          <w:sz w:val="24"/>
          <w:szCs w:val="24"/>
        </w:rPr>
        <w:t>Registro Estatal</w:t>
      </w:r>
      <w:r>
        <w:rPr>
          <w:rFonts w:ascii="Arial" w:hAnsi="Arial" w:cs="Arial"/>
          <w:i/>
          <w:iCs/>
          <w:sz w:val="24"/>
          <w:szCs w:val="24"/>
        </w:rPr>
        <w:t>.</w:t>
      </w:r>
    </w:p>
    <w:p w14:paraId="3CB84320" w14:textId="77777777" w:rsidR="00BA7382" w:rsidRDefault="00BA7382" w:rsidP="00726634">
      <w:pPr>
        <w:spacing w:after="0" w:line="360" w:lineRule="auto"/>
        <w:jc w:val="both"/>
        <w:rPr>
          <w:rFonts w:ascii="Arial" w:hAnsi="Arial" w:cs="Arial"/>
          <w:i/>
          <w:iCs/>
          <w:sz w:val="24"/>
          <w:szCs w:val="24"/>
        </w:rPr>
      </w:pPr>
    </w:p>
    <w:p w14:paraId="03F3ED8F" w14:textId="77777777" w:rsidR="00BA7382" w:rsidRPr="00CE3294" w:rsidRDefault="002B4D33" w:rsidP="00726634">
      <w:pPr>
        <w:spacing w:after="0" w:line="360" w:lineRule="auto"/>
        <w:jc w:val="both"/>
        <w:rPr>
          <w:rFonts w:ascii="Arial" w:hAnsi="Arial" w:cs="Arial"/>
          <w:sz w:val="24"/>
          <w:szCs w:val="24"/>
          <w:highlight w:val="yellow"/>
        </w:rPr>
      </w:pPr>
      <w:r w:rsidRPr="003E12D3">
        <w:rPr>
          <w:rFonts w:ascii="Arial" w:hAnsi="Arial" w:cs="Arial"/>
          <w:sz w:val="24"/>
          <w:szCs w:val="24"/>
        </w:rPr>
        <w:t>Igualmente</w:t>
      </w:r>
      <w:r w:rsidR="00BA7382" w:rsidRPr="003E12D3">
        <w:rPr>
          <w:rFonts w:ascii="Arial" w:hAnsi="Arial" w:cs="Arial"/>
          <w:sz w:val="24"/>
          <w:szCs w:val="24"/>
        </w:rPr>
        <w:t xml:space="preserve">, </w:t>
      </w:r>
      <w:r w:rsidR="00205556" w:rsidRPr="003E12D3">
        <w:rPr>
          <w:rFonts w:ascii="Arial" w:hAnsi="Arial" w:cs="Arial"/>
          <w:sz w:val="24"/>
          <w:szCs w:val="24"/>
        </w:rPr>
        <w:t xml:space="preserve">la inscripción del </w:t>
      </w:r>
      <w:r w:rsidR="00205556" w:rsidRPr="003E12D3">
        <w:rPr>
          <w:rFonts w:ascii="Arial" w:hAnsi="Arial" w:cs="Arial"/>
          <w:i/>
          <w:iCs/>
          <w:sz w:val="24"/>
          <w:szCs w:val="24"/>
        </w:rPr>
        <w:t>denunciado</w:t>
      </w:r>
      <w:r w:rsidR="00205556" w:rsidRPr="003E12D3">
        <w:rPr>
          <w:rFonts w:ascii="Arial" w:hAnsi="Arial" w:cs="Arial"/>
          <w:sz w:val="24"/>
          <w:szCs w:val="24"/>
        </w:rPr>
        <w:t xml:space="preserve"> también </w:t>
      </w:r>
      <w:r w:rsidR="00BA7382" w:rsidRPr="003E12D3">
        <w:rPr>
          <w:rFonts w:ascii="Arial" w:hAnsi="Arial" w:cs="Arial"/>
          <w:sz w:val="24"/>
          <w:szCs w:val="24"/>
        </w:rPr>
        <w:t>se acredita, toda vez que, al ingresar a</w:t>
      </w:r>
      <w:r w:rsidR="002C77A1" w:rsidRPr="003E12D3">
        <w:rPr>
          <w:rFonts w:ascii="Arial" w:hAnsi="Arial" w:cs="Arial"/>
          <w:sz w:val="24"/>
          <w:szCs w:val="24"/>
        </w:rPr>
        <w:t xml:space="preserve"> </w:t>
      </w:r>
      <w:r w:rsidR="00BA7382" w:rsidRPr="003E12D3">
        <w:rPr>
          <w:rFonts w:ascii="Arial" w:hAnsi="Arial" w:cs="Arial"/>
          <w:sz w:val="24"/>
          <w:szCs w:val="24"/>
        </w:rPr>
        <w:t>l</w:t>
      </w:r>
      <w:r w:rsidR="002C77A1" w:rsidRPr="003E12D3">
        <w:rPr>
          <w:rFonts w:ascii="Arial" w:hAnsi="Arial" w:cs="Arial"/>
          <w:sz w:val="24"/>
          <w:szCs w:val="24"/>
        </w:rPr>
        <w:t>os</w:t>
      </w:r>
      <w:r w:rsidR="00BA7382" w:rsidRPr="003E12D3">
        <w:rPr>
          <w:rFonts w:ascii="Arial" w:hAnsi="Arial" w:cs="Arial"/>
          <w:sz w:val="24"/>
          <w:szCs w:val="24"/>
        </w:rPr>
        <w:t xml:space="preserve"> sitio</w:t>
      </w:r>
      <w:r w:rsidR="002C77A1" w:rsidRPr="003E12D3">
        <w:rPr>
          <w:rFonts w:ascii="Arial" w:hAnsi="Arial" w:cs="Arial"/>
          <w:sz w:val="24"/>
          <w:szCs w:val="24"/>
        </w:rPr>
        <w:t>s</w:t>
      </w:r>
      <w:r w:rsidR="00BA7382" w:rsidRPr="003E12D3">
        <w:rPr>
          <w:rFonts w:ascii="Arial" w:hAnsi="Arial" w:cs="Arial"/>
          <w:sz w:val="24"/>
          <w:szCs w:val="24"/>
        </w:rPr>
        <w:t xml:space="preserve"> oficial</w:t>
      </w:r>
      <w:r w:rsidR="002C77A1" w:rsidRPr="003E12D3">
        <w:rPr>
          <w:rFonts w:ascii="Arial" w:hAnsi="Arial" w:cs="Arial"/>
          <w:sz w:val="24"/>
          <w:szCs w:val="24"/>
        </w:rPr>
        <w:t>es</w:t>
      </w:r>
      <w:r w:rsidR="00BA7382" w:rsidRPr="003E12D3">
        <w:rPr>
          <w:rFonts w:ascii="Arial" w:hAnsi="Arial" w:cs="Arial"/>
          <w:sz w:val="24"/>
          <w:szCs w:val="24"/>
        </w:rPr>
        <w:t xml:space="preserve"> del</w:t>
      </w:r>
      <w:r w:rsidR="002C77A1" w:rsidRPr="003E12D3">
        <w:rPr>
          <w:rFonts w:ascii="Arial" w:hAnsi="Arial" w:cs="Arial"/>
          <w:sz w:val="24"/>
          <w:szCs w:val="24"/>
        </w:rPr>
        <w:t xml:space="preserve"> </w:t>
      </w:r>
      <w:r w:rsidR="002C77A1" w:rsidRPr="003E12D3">
        <w:rPr>
          <w:rFonts w:ascii="Arial" w:hAnsi="Arial" w:cs="Arial"/>
          <w:i/>
          <w:iCs/>
          <w:sz w:val="24"/>
          <w:szCs w:val="24"/>
        </w:rPr>
        <w:t>INE</w:t>
      </w:r>
      <w:r w:rsidR="002C77A1" w:rsidRPr="003E12D3">
        <w:rPr>
          <w:rFonts w:ascii="Arial" w:hAnsi="Arial" w:cs="Arial"/>
          <w:sz w:val="24"/>
          <w:szCs w:val="24"/>
        </w:rPr>
        <w:t xml:space="preserve"> e</w:t>
      </w:r>
      <w:r w:rsidR="00BA7382" w:rsidRPr="003E12D3">
        <w:rPr>
          <w:rFonts w:ascii="Arial" w:hAnsi="Arial" w:cs="Arial"/>
          <w:sz w:val="24"/>
          <w:szCs w:val="24"/>
        </w:rPr>
        <w:t xml:space="preserve"> </w:t>
      </w:r>
      <w:r w:rsidR="00BA7382" w:rsidRPr="003E12D3">
        <w:rPr>
          <w:rFonts w:ascii="Arial" w:hAnsi="Arial" w:cs="Arial"/>
          <w:i/>
          <w:iCs/>
          <w:sz w:val="24"/>
          <w:szCs w:val="24"/>
        </w:rPr>
        <w:t>IEM</w:t>
      </w:r>
      <w:r w:rsidR="00205556" w:rsidRPr="003E12D3">
        <w:rPr>
          <w:rFonts w:ascii="Arial" w:hAnsi="Arial" w:cs="Arial"/>
          <w:i/>
          <w:iCs/>
          <w:sz w:val="24"/>
          <w:szCs w:val="24"/>
        </w:rPr>
        <w:t xml:space="preserve">, </w:t>
      </w:r>
      <w:r w:rsidR="00BA7382" w:rsidRPr="003E12D3">
        <w:rPr>
          <w:rFonts w:ascii="Arial" w:hAnsi="Arial" w:cs="Arial"/>
          <w:sz w:val="24"/>
          <w:szCs w:val="24"/>
        </w:rPr>
        <w:t>específicamente en el apartado referente a</w:t>
      </w:r>
      <w:r w:rsidR="002C77A1" w:rsidRPr="003E12D3">
        <w:rPr>
          <w:rFonts w:ascii="Arial" w:hAnsi="Arial" w:cs="Arial"/>
          <w:sz w:val="24"/>
          <w:szCs w:val="24"/>
        </w:rPr>
        <w:t>l</w:t>
      </w:r>
      <w:r w:rsidR="00BA7382" w:rsidRPr="003E12D3">
        <w:rPr>
          <w:rFonts w:ascii="Arial" w:hAnsi="Arial" w:cs="Arial"/>
          <w:i/>
          <w:iCs/>
          <w:sz w:val="24"/>
          <w:szCs w:val="24"/>
        </w:rPr>
        <w:t xml:space="preserve"> “Registro </w:t>
      </w:r>
      <w:r w:rsidR="002C77A1" w:rsidRPr="003E12D3">
        <w:rPr>
          <w:rFonts w:ascii="Arial" w:hAnsi="Arial" w:cs="Arial"/>
          <w:i/>
          <w:iCs/>
          <w:sz w:val="24"/>
          <w:szCs w:val="24"/>
        </w:rPr>
        <w:t xml:space="preserve">Nacional y </w:t>
      </w:r>
      <w:r w:rsidR="00225987" w:rsidRPr="003E12D3">
        <w:rPr>
          <w:rFonts w:ascii="Arial" w:hAnsi="Arial" w:cs="Arial"/>
          <w:i/>
          <w:iCs/>
          <w:sz w:val="24"/>
          <w:szCs w:val="24"/>
        </w:rPr>
        <w:t>E</w:t>
      </w:r>
      <w:r w:rsidR="00BA7382" w:rsidRPr="003E12D3">
        <w:rPr>
          <w:rFonts w:ascii="Arial" w:hAnsi="Arial" w:cs="Arial"/>
          <w:i/>
          <w:iCs/>
          <w:sz w:val="24"/>
          <w:szCs w:val="24"/>
        </w:rPr>
        <w:t xml:space="preserve">statal </w:t>
      </w:r>
      <w:r w:rsidR="00225987" w:rsidRPr="003E12D3">
        <w:rPr>
          <w:rFonts w:ascii="Arial" w:hAnsi="Arial" w:cs="Arial"/>
          <w:i/>
          <w:iCs/>
          <w:sz w:val="24"/>
          <w:szCs w:val="24"/>
        </w:rPr>
        <w:t>DE PERSONAS SANCIONADAS EN MATERIA DE VIOLENCIA POLÍTICA CONTRA LAS MUJERES EN RAZÓN DE GÉNERO</w:t>
      </w:r>
      <w:r w:rsidR="00BA7382" w:rsidRPr="003E12D3">
        <w:rPr>
          <w:rFonts w:ascii="Arial" w:hAnsi="Arial" w:cs="Arial"/>
          <w:i/>
          <w:iCs/>
          <w:sz w:val="24"/>
          <w:szCs w:val="24"/>
        </w:rPr>
        <w:t>”</w:t>
      </w:r>
      <w:r w:rsidR="002C77A1" w:rsidRPr="003E12D3">
        <w:rPr>
          <w:rFonts w:ascii="Arial" w:hAnsi="Arial" w:cs="Arial"/>
          <w:i/>
          <w:iCs/>
          <w:sz w:val="24"/>
          <w:szCs w:val="24"/>
        </w:rPr>
        <w:t>,</w:t>
      </w:r>
      <w:r w:rsidRPr="003E12D3">
        <w:rPr>
          <w:rStyle w:val="Refdenotaalpie"/>
          <w:rFonts w:ascii="Arial" w:hAnsi="Arial" w:cs="Arial"/>
          <w:sz w:val="24"/>
          <w:szCs w:val="24"/>
        </w:rPr>
        <w:t xml:space="preserve"> </w:t>
      </w:r>
      <w:r w:rsidRPr="003E12D3">
        <w:rPr>
          <w:rStyle w:val="Refdenotaalpie"/>
          <w:rFonts w:ascii="Arial" w:hAnsi="Arial" w:cs="Arial"/>
          <w:sz w:val="24"/>
          <w:szCs w:val="24"/>
        </w:rPr>
        <w:footnoteReference w:id="70"/>
      </w:r>
      <w:r w:rsidR="002C77A1" w:rsidRPr="003E12D3">
        <w:rPr>
          <w:rFonts w:ascii="Arial" w:hAnsi="Arial" w:cs="Arial"/>
          <w:i/>
          <w:iCs/>
          <w:sz w:val="24"/>
          <w:szCs w:val="24"/>
        </w:rPr>
        <w:t xml:space="preserve"> respectivamente,</w:t>
      </w:r>
      <w:r w:rsidR="00225987" w:rsidRPr="003E12D3">
        <w:rPr>
          <w:rStyle w:val="Refdenotaalpie"/>
          <w:rFonts w:ascii="Arial" w:hAnsi="Arial" w:cs="Arial"/>
          <w:i/>
          <w:iCs/>
          <w:sz w:val="24"/>
          <w:szCs w:val="24"/>
        </w:rPr>
        <w:footnoteReference w:id="71"/>
      </w:r>
      <w:r w:rsidR="00BA7382" w:rsidRPr="003E12D3">
        <w:rPr>
          <w:rFonts w:ascii="Arial" w:hAnsi="Arial" w:cs="Arial"/>
          <w:i/>
          <w:iCs/>
          <w:sz w:val="24"/>
          <w:szCs w:val="24"/>
        </w:rPr>
        <w:t xml:space="preserve"> </w:t>
      </w:r>
      <w:r w:rsidR="00225987" w:rsidRPr="003E12D3">
        <w:rPr>
          <w:rFonts w:ascii="Arial" w:hAnsi="Arial" w:cs="Arial"/>
          <w:sz w:val="24"/>
          <w:szCs w:val="24"/>
        </w:rPr>
        <w:t>se puede advertir</w:t>
      </w:r>
      <w:r w:rsidR="00CF1172" w:rsidRPr="003E12D3">
        <w:rPr>
          <w:rFonts w:ascii="Arial" w:hAnsi="Arial" w:cs="Arial"/>
          <w:sz w:val="24"/>
          <w:szCs w:val="24"/>
        </w:rPr>
        <w:t xml:space="preserve"> lo siguiente</w:t>
      </w:r>
      <w:r w:rsidR="00225987" w:rsidRPr="003E12D3">
        <w:rPr>
          <w:rFonts w:ascii="Arial" w:hAnsi="Arial" w:cs="Arial"/>
          <w:sz w:val="24"/>
          <w:szCs w:val="24"/>
        </w:rPr>
        <w:t>.</w:t>
      </w:r>
    </w:p>
    <w:p w14:paraId="3FED2CA3" w14:textId="77777777" w:rsidR="002C77A1" w:rsidRDefault="002C77A1" w:rsidP="00726634">
      <w:pPr>
        <w:spacing w:after="0" w:line="360" w:lineRule="auto"/>
        <w:jc w:val="both"/>
        <w:rPr>
          <w:rFonts w:ascii="Arial" w:hAnsi="Arial" w:cs="Arial"/>
          <w:sz w:val="24"/>
          <w:szCs w:val="24"/>
          <w:highlight w:val="yellow"/>
        </w:rPr>
      </w:pPr>
    </w:p>
    <w:p w14:paraId="08D65112" w14:textId="77777777" w:rsidR="002C77A1" w:rsidRPr="00CE3294" w:rsidRDefault="002C77A1" w:rsidP="00726634">
      <w:pPr>
        <w:spacing w:after="0" w:line="360" w:lineRule="auto"/>
        <w:jc w:val="both"/>
        <w:rPr>
          <w:rFonts w:ascii="Arial" w:hAnsi="Arial" w:cs="Arial"/>
          <w:sz w:val="24"/>
          <w:szCs w:val="24"/>
          <w:highlight w:val="yellow"/>
        </w:rPr>
      </w:pPr>
      <w:r w:rsidRPr="002C77A1">
        <w:rPr>
          <w:rFonts w:ascii="Arial" w:hAnsi="Arial" w:cs="Arial"/>
          <w:noProof/>
          <w:sz w:val="24"/>
          <w:szCs w:val="24"/>
        </w:rPr>
        <w:pict w14:anchorId="03096C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5" type="#_x0000_t75" style="width:442pt;height:252.3pt;visibility:visible">
            <v:imagedata r:id="rId9" o:title=""/>
          </v:shape>
        </w:pict>
      </w:r>
    </w:p>
    <w:p w14:paraId="20F0C993" w14:textId="77777777" w:rsidR="00225987" w:rsidRPr="003E12D3" w:rsidRDefault="00225987" w:rsidP="00726634">
      <w:pPr>
        <w:spacing w:after="0" w:line="360" w:lineRule="auto"/>
        <w:jc w:val="both"/>
        <w:rPr>
          <w:rFonts w:ascii="Arial" w:hAnsi="Arial" w:cs="Arial"/>
          <w:sz w:val="24"/>
          <w:szCs w:val="24"/>
        </w:rPr>
      </w:pPr>
      <w:r w:rsidRPr="003E12D3">
        <w:rPr>
          <w:rFonts w:ascii="Arial" w:hAnsi="Arial" w:cs="Arial"/>
          <w:i/>
          <w:noProof/>
          <w:sz w:val="24"/>
          <w:szCs w:val="24"/>
        </w:rPr>
        <w:lastRenderedPageBreak/>
        <w:pict w14:anchorId="1B9FD090">
          <v:shape id="_x0000_i1026" type="#_x0000_t75" style="width:442pt;height:264.85pt;visibility:visible">
            <v:imagedata r:id="rId10" o:title=""/>
          </v:shape>
        </w:pict>
      </w:r>
    </w:p>
    <w:p w14:paraId="5071E26B" w14:textId="77777777" w:rsidR="00BA7382" w:rsidRPr="003E12D3" w:rsidRDefault="00BA7382" w:rsidP="00726634">
      <w:pPr>
        <w:spacing w:after="0" w:line="360" w:lineRule="auto"/>
        <w:jc w:val="both"/>
        <w:rPr>
          <w:rFonts w:ascii="Arial" w:hAnsi="Arial" w:cs="Arial"/>
          <w:sz w:val="24"/>
          <w:szCs w:val="24"/>
        </w:rPr>
      </w:pPr>
    </w:p>
    <w:p w14:paraId="3C0810CB" w14:textId="77777777" w:rsidR="00836BF3" w:rsidRPr="00CF1172" w:rsidRDefault="002B4D33" w:rsidP="00726634">
      <w:pPr>
        <w:spacing w:after="0" w:line="360" w:lineRule="auto"/>
        <w:jc w:val="both"/>
        <w:rPr>
          <w:rFonts w:ascii="Arial" w:hAnsi="Arial" w:cs="Arial"/>
          <w:i/>
          <w:iCs/>
          <w:sz w:val="24"/>
          <w:szCs w:val="24"/>
        </w:rPr>
      </w:pPr>
      <w:r w:rsidRPr="003E12D3">
        <w:rPr>
          <w:rFonts w:ascii="Arial" w:hAnsi="Arial" w:cs="Arial"/>
          <w:sz w:val="24"/>
          <w:szCs w:val="24"/>
        </w:rPr>
        <w:t xml:space="preserve">En efecto, el </w:t>
      </w:r>
      <w:r w:rsidRPr="003E12D3">
        <w:rPr>
          <w:rFonts w:ascii="Arial" w:hAnsi="Arial" w:cs="Arial"/>
          <w:i/>
          <w:iCs/>
          <w:sz w:val="24"/>
          <w:szCs w:val="24"/>
        </w:rPr>
        <w:t>denunciado</w:t>
      </w:r>
      <w:r w:rsidRPr="003E12D3">
        <w:rPr>
          <w:rFonts w:ascii="Arial" w:hAnsi="Arial" w:cs="Arial"/>
          <w:sz w:val="24"/>
          <w:szCs w:val="24"/>
        </w:rPr>
        <w:t xml:space="preserve"> fue debidamente registrado por las autoridades vinculadas </w:t>
      </w:r>
      <w:r w:rsidR="00836BF3" w:rsidRPr="003E12D3">
        <w:rPr>
          <w:rFonts w:ascii="Arial" w:hAnsi="Arial" w:cs="Arial"/>
          <w:b/>
          <w:bCs/>
          <w:sz w:val="24"/>
          <w:szCs w:val="24"/>
        </w:rPr>
        <w:t xml:space="preserve">el </w:t>
      </w:r>
      <w:r w:rsidR="002C77A1" w:rsidRPr="003E12D3">
        <w:rPr>
          <w:rFonts w:ascii="Arial" w:hAnsi="Arial" w:cs="Arial"/>
          <w:b/>
          <w:bCs/>
          <w:i/>
          <w:iCs/>
          <w:sz w:val="24"/>
          <w:szCs w:val="24"/>
        </w:rPr>
        <w:t xml:space="preserve">INE </w:t>
      </w:r>
      <w:r w:rsidR="00836BF3" w:rsidRPr="003E12D3">
        <w:rPr>
          <w:rFonts w:ascii="Arial" w:hAnsi="Arial" w:cs="Arial"/>
          <w:b/>
          <w:bCs/>
          <w:sz w:val="24"/>
          <w:szCs w:val="24"/>
        </w:rPr>
        <w:t xml:space="preserve">y el </w:t>
      </w:r>
      <w:r w:rsidR="002C77A1" w:rsidRPr="003E12D3">
        <w:rPr>
          <w:rFonts w:ascii="Arial" w:hAnsi="Arial" w:cs="Arial"/>
          <w:b/>
          <w:bCs/>
          <w:i/>
          <w:iCs/>
          <w:sz w:val="24"/>
          <w:szCs w:val="24"/>
        </w:rPr>
        <w:t>IEM</w:t>
      </w:r>
      <w:r w:rsidR="002C77A1" w:rsidRPr="003E12D3">
        <w:rPr>
          <w:rFonts w:ascii="Arial" w:hAnsi="Arial" w:cs="Arial"/>
          <w:b/>
          <w:bCs/>
          <w:sz w:val="24"/>
          <w:szCs w:val="24"/>
        </w:rPr>
        <w:t xml:space="preserve"> </w:t>
      </w:r>
      <w:r w:rsidR="00836BF3" w:rsidRPr="003E12D3">
        <w:rPr>
          <w:rFonts w:ascii="Arial" w:hAnsi="Arial" w:cs="Arial"/>
          <w:b/>
          <w:bCs/>
          <w:sz w:val="24"/>
          <w:szCs w:val="24"/>
        </w:rPr>
        <w:t xml:space="preserve">en el </w:t>
      </w:r>
      <w:r w:rsidR="00836BF3" w:rsidRPr="003E12D3">
        <w:rPr>
          <w:rFonts w:ascii="Arial" w:hAnsi="Arial" w:cs="Arial"/>
          <w:b/>
          <w:bCs/>
          <w:i/>
          <w:iCs/>
          <w:sz w:val="24"/>
          <w:szCs w:val="24"/>
        </w:rPr>
        <w:t xml:space="preserve">Registro </w:t>
      </w:r>
      <w:r w:rsidR="002C77A1" w:rsidRPr="003E12D3">
        <w:rPr>
          <w:rFonts w:ascii="Arial" w:hAnsi="Arial" w:cs="Arial"/>
          <w:b/>
          <w:bCs/>
          <w:i/>
          <w:iCs/>
          <w:sz w:val="24"/>
          <w:szCs w:val="24"/>
        </w:rPr>
        <w:t xml:space="preserve">Nacional </w:t>
      </w:r>
      <w:r w:rsidR="00836BF3" w:rsidRPr="003E12D3">
        <w:rPr>
          <w:rFonts w:ascii="Arial" w:hAnsi="Arial" w:cs="Arial"/>
          <w:b/>
          <w:bCs/>
          <w:sz w:val="24"/>
          <w:szCs w:val="24"/>
        </w:rPr>
        <w:t xml:space="preserve">y </w:t>
      </w:r>
      <w:r w:rsidR="00836BF3" w:rsidRPr="003E12D3">
        <w:rPr>
          <w:rFonts w:ascii="Arial" w:hAnsi="Arial" w:cs="Arial"/>
          <w:b/>
          <w:bCs/>
          <w:i/>
          <w:iCs/>
          <w:sz w:val="24"/>
          <w:szCs w:val="24"/>
        </w:rPr>
        <w:t>Registro</w:t>
      </w:r>
      <w:r w:rsidR="002C77A1" w:rsidRPr="003E12D3">
        <w:rPr>
          <w:rFonts w:ascii="Arial" w:hAnsi="Arial" w:cs="Arial"/>
          <w:b/>
          <w:bCs/>
          <w:i/>
          <w:iCs/>
          <w:sz w:val="24"/>
          <w:szCs w:val="24"/>
        </w:rPr>
        <w:t xml:space="preserve"> Estatal</w:t>
      </w:r>
      <w:r w:rsidR="00836BF3" w:rsidRPr="003E12D3">
        <w:rPr>
          <w:rFonts w:ascii="Arial" w:hAnsi="Arial" w:cs="Arial"/>
          <w:sz w:val="24"/>
          <w:szCs w:val="24"/>
        </w:rPr>
        <w:t xml:space="preserve">, respectivamente, por lo cual, dichos </w:t>
      </w:r>
      <w:r w:rsidR="00B410C7" w:rsidRPr="003E12D3">
        <w:rPr>
          <w:rFonts w:ascii="Arial" w:hAnsi="Arial" w:cs="Arial"/>
          <w:sz w:val="24"/>
          <w:szCs w:val="24"/>
        </w:rPr>
        <w:t>I</w:t>
      </w:r>
      <w:r w:rsidR="00836BF3" w:rsidRPr="003E12D3">
        <w:rPr>
          <w:rFonts w:ascii="Arial" w:hAnsi="Arial" w:cs="Arial"/>
          <w:sz w:val="24"/>
          <w:szCs w:val="24"/>
        </w:rPr>
        <w:t xml:space="preserve">nstitutos han </w:t>
      </w:r>
      <w:r w:rsidRPr="003E12D3">
        <w:rPr>
          <w:rFonts w:ascii="Arial" w:hAnsi="Arial" w:cs="Arial"/>
          <w:sz w:val="24"/>
          <w:szCs w:val="24"/>
        </w:rPr>
        <w:t xml:space="preserve">cumplido con la </w:t>
      </w:r>
      <w:r w:rsidR="00836BF3" w:rsidRPr="003E12D3">
        <w:rPr>
          <w:rFonts w:ascii="Arial" w:hAnsi="Arial" w:cs="Arial"/>
          <w:sz w:val="24"/>
          <w:szCs w:val="24"/>
        </w:rPr>
        <w:t xml:space="preserve">vinculación efectuada por este </w:t>
      </w:r>
      <w:r w:rsidR="00836BF3" w:rsidRPr="003E12D3">
        <w:rPr>
          <w:rFonts w:ascii="Arial" w:hAnsi="Arial" w:cs="Arial"/>
          <w:i/>
          <w:iCs/>
          <w:sz w:val="24"/>
          <w:szCs w:val="24"/>
        </w:rPr>
        <w:t>Tribunal</w:t>
      </w:r>
      <w:r w:rsidR="00836BF3" w:rsidRPr="003E12D3">
        <w:rPr>
          <w:rFonts w:ascii="Arial" w:hAnsi="Arial" w:cs="Arial"/>
          <w:sz w:val="24"/>
          <w:szCs w:val="24"/>
        </w:rPr>
        <w:t xml:space="preserve"> </w:t>
      </w:r>
      <w:r w:rsidR="00836BF3" w:rsidRPr="003E12D3">
        <w:rPr>
          <w:rFonts w:ascii="Arial" w:hAnsi="Arial" w:cs="Arial"/>
          <w:i/>
          <w:iCs/>
          <w:sz w:val="24"/>
          <w:szCs w:val="24"/>
        </w:rPr>
        <w:t>Electoral</w:t>
      </w:r>
      <w:r w:rsidR="00836BF3" w:rsidRPr="003E12D3">
        <w:rPr>
          <w:rFonts w:ascii="Arial" w:hAnsi="Arial" w:cs="Arial"/>
          <w:sz w:val="24"/>
          <w:szCs w:val="24"/>
        </w:rPr>
        <w:t xml:space="preserve"> en la sentencia emitida el </w:t>
      </w:r>
      <w:r w:rsidR="002E2C4B" w:rsidRPr="003E12D3">
        <w:rPr>
          <w:rFonts w:ascii="Arial" w:hAnsi="Arial" w:cs="Arial"/>
          <w:sz w:val="24"/>
          <w:szCs w:val="24"/>
        </w:rPr>
        <w:t>veintiocho de enero</w:t>
      </w:r>
      <w:r w:rsidR="00836BF3" w:rsidRPr="003E12D3">
        <w:rPr>
          <w:rFonts w:ascii="Arial" w:hAnsi="Arial" w:cs="Arial"/>
          <w:sz w:val="24"/>
          <w:szCs w:val="24"/>
        </w:rPr>
        <w:t>.</w:t>
      </w:r>
    </w:p>
    <w:p w14:paraId="1C790122" w14:textId="77777777" w:rsidR="00836BF3" w:rsidRDefault="00836BF3" w:rsidP="00726634">
      <w:pPr>
        <w:spacing w:after="0" w:line="360" w:lineRule="auto"/>
        <w:jc w:val="both"/>
        <w:rPr>
          <w:rFonts w:ascii="Arial" w:hAnsi="Arial" w:cs="Arial"/>
          <w:b/>
          <w:sz w:val="24"/>
          <w:szCs w:val="24"/>
        </w:rPr>
      </w:pPr>
    </w:p>
    <w:p w14:paraId="692D3078" w14:textId="77777777" w:rsidR="00836BF3" w:rsidRPr="00B410C7" w:rsidRDefault="00B410C7" w:rsidP="00B410C7">
      <w:pPr>
        <w:spacing w:after="0" w:line="360" w:lineRule="auto"/>
        <w:jc w:val="both"/>
        <w:rPr>
          <w:rFonts w:ascii="Arial" w:hAnsi="Arial" w:cs="Arial"/>
          <w:b/>
          <w:sz w:val="24"/>
          <w:szCs w:val="24"/>
        </w:rPr>
      </w:pPr>
      <w:r w:rsidRPr="00B410C7">
        <w:rPr>
          <w:rFonts w:ascii="Arial" w:hAnsi="Arial" w:cs="Arial"/>
          <w:b/>
          <w:sz w:val="24"/>
          <w:szCs w:val="24"/>
        </w:rPr>
        <w:t xml:space="preserve">5. </w:t>
      </w:r>
      <w:r w:rsidR="00836BF3" w:rsidRPr="00B410C7">
        <w:rPr>
          <w:rFonts w:ascii="Arial" w:hAnsi="Arial" w:cs="Arial"/>
          <w:b/>
          <w:sz w:val="24"/>
          <w:szCs w:val="24"/>
        </w:rPr>
        <w:t>Informar las acciones tendientes al cumplimiento</w:t>
      </w:r>
    </w:p>
    <w:p w14:paraId="05A95180" w14:textId="77777777" w:rsidR="00836BF3" w:rsidRPr="003011F2" w:rsidRDefault="00836BF3" w:rsidP="00726634">
      <w:pPr>
        <w:spacing w:after="0" w:line="360" w:lineRule="auto"/>
        <w:jc w:val="both"/>
        <w:rPr>
          <w:rFonts w:ascii="Arial" w:hAnsi="Arial" w:cs="Arial"/>
          <w:sz w:val="24"/>
          <w:szCs w:val="24"/>
        </w:rPr>
      </w:pPr>
    </w:p>
    <w:p w14:paraId="4BA8502D" w14:textId="77777777" w:rsidR="00836BF3" w:rsidRPr="003011F2" w:rsidRDefault="00836BF3" w:rsidP="00726634">
      <w:pPr>
        <w:spacing w:after="0" w:line="360" w:lineRule="auto"/>
        <w:jc w:val="both"/>
        <w:rPr>
          <w:rFonts w:ascii="Arial" w:hAnsi="Arial" w:cs="Arial"/>
          <w:sz w:val="24"/>
          <w:szCs w:val="24"/>
        </w:rPr>
      </w:pPr>
      <w:bookmarkStart w:id="11" w:name="_Hlk200464225"/>
      <w:r w:rsidRPr="003011F2">
        <w:rPr>
          <w:rFonts w:ascii="Arial" w:hAnsi="Arial" w:cs="Arial"/>
          <w:sz w:val="24"/>
          <w:szCs w:val="24"/>
        </w:rPr>
        <w:t xml:space="preserve">En las medidas </w:t>
      </w:r>
      <w:r>
        <w:rPr>
          <w:rFonts w:ascii="Arial" w:hAnsi="Arial" w:cs="Arial"/>
          <w:sz w:val="24"/>
          <w:szCs w:val="24"/>
        </w:rPr>
        <w:t xml:space="preserve">de satisfacción y </w:t>
      </w:r>
      <w:r w:rsidRPr="003011F2">
        <w:rPr>
          <w:rFonts w:ascii="Arial" w:hAnsi="Arial" w:cs="Arial"/>
          <w:sz w:val="24"/>
          <w:szCs w:val="24"/>
        </w:rPr>
        <w:t xml:space="preserve">de no repetición establecidas por este </w:t>
      </w:r>
      <w:r>
        <w:rPr>
          <w:rFonts w:ascii="Arial" w:hAnsi="Arial" w:cs="Arial"/>
          <w:i/>
          <w:sz w:val="24"/>
          <w:szCs w:val="24"/>
        </w:rPr>
        <w:t>Ó</w:t>
      </w:r>
      <w:r w:rsidRPr="003011F2">
        <w:rPr>
          <w:rFonts w:ascii="Arial" w:hAnsi="Arial" w:cs="Arial"/>
          <w:i/>
          <w:sz w:val="24"/>
          <w:szCs w:val="24"/>
        </w:rPr>
        <w:t xml:space="preserve">rgano </w:t>
      </w:r>
      <w:r w:rsidR="00002E1D">
        <w:rPr>
          <w:rFonts w:ascii="Arial" w:hAnsi="Arial" w:cs="Arial"/>
          <w:i/>
          <w:sz w:val="24"/>
          <w:szCs w:val="24"/>
        </w:rPr>
        <w:t>J</w:t>
      </w:r>
      <w:r w:rsidRPr="003011F2">
        <w:rPr>
          <w:rFonts w:ascii="Arial" w:hAnsi="Arial" w:cs="Arial"/>
          <w:i/>
          <w:sz w:val="24"/>
          <w:szCs w:val="24"/>
        </w:rPr>
        <w:t>urisdiccional</w:t>
      </w:r>
      <w:r w:rsidRPr="003011F2">
        <w:rPr>
          <w:rFonts w:ascii="Arial" w:hAnsi="Arial" w:cs="Arial"/>
          <w:sz w:val="24"/>
          <w:szCs w:val="24"/>
        </w:rPr>
        <w:t xml:space="preserve"> en la sentencia, se estableció que </w:t>
      </w:r>
      <w:r w:rsidR="006C6CA7">
        <w:rPr>
          <w:rFonts w:ascii="Arial" w:hAnsi="Arial" w:cs="Arial"/>
          <w:sz w:val="24"/>
          <w:szCs w:val="24"/>
        </w:rPr>
        <w:t>en cuanto</w:t>
      </w:r>
      <w:r w:rsidRPr="003011F2">
        <w:rPr>
          <w:rFonts w:ascii="Arial" w:hAnsi="Arial" w:cs="Arial"/>
          <w:sz w:val="24"/>
          <w:szCs w:val="24"/>
        </w:rPr>
        <w:t xml:space="preserve"> </w:t>
      </w:r>
      <w:r>
        <w:rPr>
          <w:rFonts w:ascii="Arial" w:hAnsi="Arial" w:cs="Arial"/>
          <w:sz w:val="24"/>
          <w:szCs w:val="24"/>
        </w:rPr>
        <w:t xml:space="preserve">las autoridades vinculadas cumplieran con los actos a los cuales se les vinculó en la sentencia y una vez que los </w:t>
      </w:r>
      <w:r w:rsidRPr="000F477C">
        <w:rPr>
          <w:rFonts w:ascii="Arial" w:hAnsi="Arial" w:cs="Arial"/>
          <w:i/>
          <w:iCs/>
          <w:sz w:val="24"/>
          <w:szCs w:val="24"/>
        </w:rPr>
        <w:t xml:space="preserve">denunciados </w:t>
      </w:r>
      <w:r>
        <w:rPr>
          <w:rFonts w:ascii="Arial" w:hAnsi="Arial" w:cs="Arial"/>
          <w:sz w:val="24"/>
          <w:szCs w:val="24"/>
        </w:rPr>
        <w:t xml:space="preserve">acataran los actos ordenados por el </w:t>
      </w:r>
      <w:r w:rsidRPr="000F477C">
        <w:rPr>
          <w:rFonts w:ascii="Arial" w:hAnsi="Arial" w:cs="Arial"/>
          <w:i/>
          <w:iCs/>
          <w:sz w:val="24"/>
          <w:szCs w:val="24"/>
        </w:rPr>
        <w:t>Tribunal Electoral</w:t>
      </w:r>
      <w:r>
        <w:rPr>
          <w:rFonts w:ascii="Arial" w:hAnsi="Arial" w:cs="Arial"/>
          <w:sz w:val="24"/>
          <w:szCs w:val="24"/>
        </w:rPr>
        <w:t xml:space="preserve">, </w:t>
      </w:r>
      <w:r w:rsidRPr="003011F2">
        <w:rPr>
          <w:rFonts w:ascii="Arial" w:hAnsi="Arial" w:cs="Arial"/>
          <w:sz w:val="24"/>
          <w:szCs w:val="24"/>
        </w:rPr>
        <w:t xml:space="preserve">debían informar a </w:t>
      </w:r>
      <w:r w:rsidR="00002E1D">
        <w:rPr>
          <w:rFonts w:ascii="Arial" w:hAnsi="Arial" w:cs="Arial"/>
          <w:sz w:val="24"/>
          <w:szCs w:val="24"/>
        </w:rPr>
        <w:t>é</w:t>
      </w:r>
      <w:r w:rsidRPr="003011F2">
        <w:rPr>
          <w:rFonts w:ascii="Arial" w:hAnsi="Arial" w:cs="Arial"/>
          <w:sz w:val="24"/>
          <w:szCs w:val="24"/>
        </w:rPr>
        <w:t>ste</w:t>
      </w:r>
      <w:r>
        <w:rPr>
          <w:rFonts w:ascii="Arial" w:hAnsi="Arial" w:cs="Arial"/>
          <w:sz w:val="24"/>
          <w:szCs w:val="24"/>
        </w:rPr>
        <w:t xml:space="preserve"> </w:t>
      </w:r>
      <w:r w:rsidRPr="003011F2">
        <w:rPr>
          <w:rFonts w:ascii="Arial" w:hAnsi="Arial" w:cs="Arial"/>
          <w:sz w:val="24"/>
          <w:szCs w:val="24"/>
        </w:rPr>
        <w:t xml:space="preserve">con las constancias pertinentes las acciones tendientes para acreditar </w:t>
      </w:r>
      <w:r>
        <w:rPr>
          <w:rFonts w:ascii="Arial" w:hAnsi="Arial" w:cs="Arial"/>
          <w:sz w:val="24"/>
          <w:szCs w:val="24"/>
        </w:rPr>
        <w:t xml:space="preserve">el cumplimiento. </w:t>
      </w:r>
    </w:p>
    <w:p w14:paraId="13189C6D" w14:textId="77777777" w:rsidR="00836BF3" w:rsidRPr="003011F2" w:rsidRDefault="00836BF3" w:rsidP="00726634">
      <w:pPr>
        <w:spacing w:after="0" w:line="360" w:lineRule="auto"/>
        <w:jc w:val="both"/>
        <w:rPr>
          <w:rFonts w:ascii="Arial" w:hAnsi="Arial" w:cs="Arial"/>
          <w:sz w:val="24"/>
          <w:szCs w:val="24"/>
        </w:rPr>
      </w:pPr>
    </w:p>
    <w:p w14:paraId="3235BF6A" w14:textId="77777777" w:rsidR="00836BF3" w:rsidRDefault="00836BF3" w:rsidP="00726634">
      <w:pPr>
        <w:spacing w:after="0" w:line="360" w:lineRule="auto"/>
        <w:jc w:val="both"/>
        <w:rPr>
          <w:rFonts w:ascii="Arial" w:hAnsi="Arial" w:cs="Arial"/>
          <w:sz w:val="24"/>
          <w:szCs w:val="24"/>
        </w:rPr>
      </w:pPr>
      <w:r w:rsidRPr="003011F2">
        <w:rPr>
          <w:rFonts w:ascii="Arial" w:hAnsi="Arial" w:cs="Arial"/>
          <w:sz w:val="24"/>
          <w:szCs w:val="24"/>
        </w:rPr>
        <w:t>Así,</w:t>
      </w:r>
      <w:r>
        <w:rPr>
          <w:rFonts w:ascii="Arial" w:hAnsi="Arial" w:cs="Arial"/>
          <w:sz w:val="24"/>
          <w:szCs w:val="24"/>
        </w:rPr>
        <w:t xml:space="preserve"> con base en lo antes analizado y conforme con los medios de prueba que obran en el expediente, se acredita que la </w:t>
      </w:r>
      <w:r w:rsidRPr="00A226D5">
        <w:rPr>
          <w:rFonts w:ascii="Arial" w:hAnsi="Arial" w:cs="Arial"/>
          <w:i/>
          <w:iCs/>
          <w:sz w:val="24"/>
          <w:szCs w:val="24"/>
        </w:rPr>
        <w:t>Secretar</w:t>
      </w:r>
      <w:r>
        <w:rPr>
          <w:rFonts w:ascii="Arial" w:hAnsi="Arial" w:cs="Arial"/>
          <w:i/>
          <w:iCs/>
          <w:sz w:val="24"/>
          <w:szCs w:val="24"/>
        </w:rPr>
        <w:t>í</w:t>
      </w:r>
      <w:r w:rsidRPr="00A226D5">
        <w:rPr>
          <w:rFonts w:ascii="Arial" w:hAnsi="Arial" w:cs="Arial"/>
          <w:i/>
          <w:iCs/>
          <w:sz w:val="24"/>
          <w:szCs w:val="24"/>
        </w:rPr>
        <w:t>a de Igu</w:t>
      </w:r>
      <w:r>
        <w:rPr>
          <w:rFonts w:ascii="Arial" w:hAnsi="Arial" w:cs="Arial"/>
          <w:i/>
          <w:iCs/>
          <w:sz w:val="24"/>
          <w:szCs w:val="24"/>
        </w:rPr>
        <w:t>a</w:t>
      </w:r>
      <w:r w:rsidRPr="00A226D5">
        <w:rPr>
          <w:rFonts w:ascii="Arial" w:hAnsi="Arial" w:cs="Arial"/>
          <w:i/>
          <w:iCs/>
          <w:sz w:val="24"/>
          <w:szCs w:val="24"/>
        </w:rPr>
        <w:t>ld</w:t>
      </w:r>
      <w:r>
        <w:rPr>
          <w:rFonts w:ascii="Arial" w:hAnsi="Arial" w:cs="Arial"/>
          <w:i/>
          <w:iCs/>
          <w:sz w:val="24"/>
          <w:szCs w:val="24"/>
        </w:rPr>
        <w:t>ad</w:t>
      </w:r>
      <w:r>
        <w:rPr>
          <w:rFonts w:ascii="Arial" w:hAnsi="Arial" w:cs="Arial"/>
          <w:sz w:val="24"/>
          <w:szCs w:val="24"/>
        </w:rPr>
        <w:t xml:space="preserve">, </w:t>
      </w:r>
      <w:r w:rsidRPr="00A226D5">
        <w:rPr>
          <w:rFonts w:ascii="Arial" w:hAnsi="Arial" w:cs="Arial"/>
          <w:i/>
          <w:iCs/>
          <w:sz w:val="24"/>
          <w:szCs w:val="24"/>
        </w:rPr>
        <w:t>SMRT</w:t>
      </w:r>
      <w:r>
        <w:rPr>
          <w:rFonts w:ascii="Arial" w:hAnsi="Arial" w:cs="Arial"/>
          <w:i/>
          <w:iCs/>
          <w:sz w:val="24"/>
          <w:szCs w:val="24"/>
        </w:rPr>
        <w:t>V</w:t>
      </w:r>
      <w:r>
        <w:rPr>
          <w:rFonts w:ascii="Arial" w:hAnsi="Arial" w:cs="Arial"/>
          <w:sz w:val="24"/>
          <w:szCs w:val="24"/>
        </w:rPr>
        <w:t xml:space="preserve">, </w:t>
      </w:r>
      <w:r w:rsidRPr="00A226D5">
        <w:rPr>
          <w:rFonts w:ascii="Arial" w:hAnsi="Arial" w:cs="Arial"/>
          <w:i/>
          <w:iCs/>
          <w:sz w:val="24"/>
          <w:szCs w:val="24"/>
        </w:rPr>
        <w:t xml:space="preserve">IEM </w:t>
      </w:r>
      <w:r>
        <w:rPr>
          <w:rFonts w:ascii="Arial" w:hAnsi="Arial" w:cs="Arial"/>
          <w:sz w:val="24"/>
          <w:szCs w:val="24"/>
        </w:rPr>
        <w:t xml:space="preserve">y el </w:t>
      </w:r>
      <w:r w:rsidRPr="00A226D5">
        <w:rPr>
          <w:rFonts w:ascii="Arial" w:hAnsi="Arial" w:cs="Arial"/>
          <w:i/>
          <w:iCs/>
          <w:sz w:val="24"/>
          <w:szCs w:val="24"/>
        </w:rPr>
        <w:t>INE</w:t>
      </w:r>
      <w:r>
        <w:rPr>
          <w:rFonts w:ascii="Arial" w:hAnsi="Arial" w:cs="Arial"/>
          <w:sz w:val="24"/>
          <w:szCs w:val="24"/>
        </w:rPr>
        <w:t xml:space="preserve">, así como los </w:t>
      </w:r>
      <w:r w:rsidRPr="0069479A">
        <w:rPr>
          <w:rFonts w:ascii="Arial" w:hAnsi="Arial" w:cs="Arial"/>
          <w:i/>
          <w:iCs/>
          <w:sz w:val="24"/>
          <w:szCs w:val="24"/>
        </w:rPr>
        <w:t>denunciados</w:t>
      </w:r>
      <w:r>
        <w:rPr>
          <w:rFonts w:ascii="Arial" w:hAnsi="Arial" w:cs="Arial"/>
          <w:sz w:val="24"/>
          <w:szCs w:val="24"/>
        </w:rPr>
        <w:t xml:space="preserve">, cumplieron debidamente con informar a este </w:t>
      </w:r>
      <w:r w:rsidRPr="0069479A">
        <w:rPr>
          <w:rFonts w:ascii="Arial" w:hAnsi="Arial" w:cs="Arial"/>
          <w:i/>
          <w:iCs/>
          <w:sz w:val="24"/>
          <w:szCs w:val="24"/>
        </w:rPr>
        <w:t>Tribunal Electoral</w:t>
      </w:r>
      <w:r>
        <w:rPr>
          <w:rFonts w:ascii="Arial" w:hAnsi="Arial" w:cs="Arial"/>
          <w:sz w:val="24"/>
          <w:szCs w:val="24"/>
        </w:rPr>
        <w:t xml:space="preserve"> las acciones </w:t>
      </w:r>
      <w:r w:rsidR="006C6CA7">
        <w:rPr>
          <w:rFonts w:ascii="Arial" w:hAnsi="Arial" w:cs="Arial"/>
          <w:sz w:val="24"/>
          <w:szCs w:val="24"/>
        </w:rPr>
        <w:t>respecto</w:t>
      </w:r>
      <w:r>
        <w:rPr>
          <w:rFonts w:ascii="Arial" w:hAnsi="Arial" w:cs="Arial"/>
          <w:sz w:val="24"/>
          <w:szCs w:val="24"/>
        </w:rPr>
        <w:t xml:space="preserve"> al cumplimiento a lo ordenado en la </w:t>
      </w:r>
      <w:r w:rsidR="00C87D47" w:rsidRPr="00C87D47">
        <w:rPr>
          <w:rFonts w:ascii="Arial" w:hAnsi="Arial" w:cs="Arial"/>
          <w:i/>
          <w:iCs/>
          <w:sz w:val="24"/>
          <w:szCs w:val="24"/>
        </w:rPr>
        <w:t>Sentencia</w:t>
      </w:r>
      <w:r w:rsidR="00C87D47">
        <w:rPr>
          <w:rFonts w:ascii="Arial" w:hAnsi="Arial" w:cs="Arial"/>
          <w:sz w:val="24"/>
          <w:szCs w:val="24"/>
        </w:rPr>
        <w:t xml:space="preserve"> </w:t>
      </w:r>
      <w:r>
        <w:rPr>
          <w:rFonts w:ascii="Arial" w:hAnsi="Arial" w:cs="Arial"/>
          <w:sz w:val="24"/>
          <w:szCs w:val="24"/>
        </w:rPr>
        <w:t xml:space="preserve">emitida el </w:t>
      </w:r>
      <w:r w:rsidR="005701C3">
        <w:rPr>
          <w:rFonts w:ascii="Arial" w:hAnsi="Arial" w:cs="Arial"/>
          <w:sz w:val="24"/>
          <w:szCs w:val="24"/>
        </w:rPr>
        <w:t>veintiocho de enero</w:t>
      </w:r>
      <w:r>
        <w:rPr>
          <w:rFonts w:ascii="Arial" w:hAnsi="Arial" w:cs="Arial"/>
          <w:sz w:val="24"/>
          <w:szCs w:val="24"/>
        </w:rPr>
        <w:t xml:space="preserve">, tal y como ya se puntualizó en los apartados anteriores. </w:t>
      </w:r>
    </w:p>
    <w:p w14:paraId="52FD19BA" w14:textId="77777777" w:rsidR="002403D4" w:rsidRDefault="002403D4" w:rsidP="00726634">
      <w:pPr>
        <w:spacing w:after="0" w:line="360" w:lineRule="auto"/>
        <w:jc w:val="both"/>
        <w:rPr>
          <w:rFonts w:ascii="Arial" w:hAnsi="Arial" w:cs="Arial"/>
          <w:sz w:val="24"/>
          <w:szCs w:val="24"/>
        </w:rPr>
      </w:pPr>
    </w:p>
    <w:bookmarkEnd w:id="11"/>
    <w:p w14:paraId="52D0D4B4" w14:textId="77777777" w:rsidR="00836BF3" w:rsidRPr="001C5274" w:rsidRDefault="00836BF3" w:rsidP="00674BB8">
      <w:pPr>
        <w:pStyle w:val="Prrafodelista"/>
        <w:numPr>
          <w:ilvl w:val="0"/>
          <w:numId w:val="22"/>
        </w:numPr>
        <w:spacing w:line="360" w:lineRule="auto"/>
        <w:jc w:val="both"/>
        <w:rPr>
          <w:rFonts w:cs="Arial"/>
          <w:sz w:val="24"/>
          <w:szCs w:val="24"/>
        </w:rPr>
      </w:pPr>
      <w:r w:rsidRPr="001C5274">
        <w:rPr>
          <w:rFonts w:cs="Arial"/>
          <w:b/>
          <w:bCs/>
          <w:sz w:val="24"/>
          <w:szCs w:val="24"/>
        </w:rPr>
        <w:lastRenderedPageBreak/>
        <w:t>Análisis de la temporalidad.</w:t>
      </w:r>
      <w:r w:rsidRPr="001C5274">
        <w:rPr>
          <w:rFonts w:cs="Arial"/>
          <w:sz w:val="24"/>
          <w:szCs w:val="24"/>
        </w:rPr>
        <w:t xml:space="preserve"> </w:t>
      </w:r>
    </w:p>
    <w:p w14:paraId="307CD8F4" w14:textId="77777777" w:rsidR="00836BF3" w:rsidRPr="001C5274" w:rsidRDefault="00836BF3" w:rsidP="00726634">
      <w:pPr>
        <w:pStyle w:val="Prrafodelista"/>
        <w:tabs>
          <w:tab w:val="left" w:pos="1995"/>
        </w:tabs>
        <w:spacing w:line="360" w:lineRule="auto"/>
        <w:jc w:val="both"/>
        <w:rPr>
          <w:rFonts w:cs="Arial"/>
          <w:sz w:val="24"/>
          <w:szCs w:val="24"/>
        </w:rPr>
      </w:pPr>
      <w:r w:rsidRPr="001C5274">
        <w:rPr>
          <w:rFonts w:cs="Arial"/>
          <w:sz w:val="24"/>
          <w:szCs w:val="24"/>
        </w:rPr>
        <w:tab/>
      </w:r>
    </w:p>
    <w:p w14:paraId="409BE122" w14:textId="77777777" w:rsidR="00836BF3" w:rsidRPr="001C5274" w:rsidRDefault="00836BF3" w:rsidP="00726634">
      <w:pPr>
        <w:spacing w:after="0" w:line="360" w:lineRule="auto"/>
        <w:jc w:val="both"/>
        <w:rPr>
          <w:rFonts w:ascii="Arial" w:hAnsi="Arial" w:cs="Arial"/>
          <w:sz w:val="24"/>
          <w:szCs w:val="24"/>
        </w:rPr>
      </w:pPr>
      <w:r w:rsidRPr="001C5274">
        <w:rPr>
          <w:rFonts w:ascii="Arial" w:hAnsi="Arial" w:cs="Arial"/>
          <w:sz w:val="24"/>
          <w:szCs w:val="24"/>
        </w:rPr>
        <w:t>Una vez analizado el cumplimiento de las acciones ordenadas, se procede a verificar el plazo que se fijó para tal efecto.</w:t>
      </w:r>
    </w:p>
    <w:p w14:paraId="37189CAF" w14:textId="77777777" w:rsidR="00836BF3" w:rsidRPr="001C5274" w:rsidRDefault="00836BF3" w:rsidP="00726634">
      <w:pPr>
        <w:spacing w:after="0" w:line="360" w:lineRule="auto"/>
        <w:jc w:val="both"/>
        <w:rPr>
          <w:rFonts w:ascii="Arial" w:hAnsi="Arial" w:cs="Arial"/>
          <w:sz w:val="24"/>
          <w:szCs w:val="24"/>
        </w:rPr>
      </w:pPr>
    </w:p>
    <w:p w14:paraId="463FBC6B" w14:textId="77777777" w:rsidR="00F31698" w:rsidRPr="001C5274" w:rsidRDefault="00836BF3" w:rsidP="00726634">
      <w:pPr>
        <w:spacing w:after="0" w:line="360" w:lineRule="auto"/>
        <w:jc w:val="both"/>
        <w:rPr>
          <w:rFonts w:ascii="Arial" w:hAnsi="Arial" w:cs="Arial"/>
          <w:sz w:val="24"/>
          <w:szCs w:val="24"/>
        </w:rPr>
      </w:pPr>
      <w:r w:rsidRPr="001C5274">
        <w:rPr>
          <w:rFonts w:ascii="Arial" w:hAnsi="Arial" w:cs="Arial"/>
          <w:sz w:val="24"/>
          <w:szCs w:val="24"/>
        </w:rPr>
        <w:t xml:space="preserve">En ese sentido, primeramente, a la </w:t>
      </w:r>
      <w:r w:rsidRPr="001C5274">
        <w:rPr>
          <w:rFonts w:ascii="Arial" w:hAnsi="Arial" w:cs="Arial"/>
          <w:i/>
          <w:iCs/>
          <w:sz w:val="24"/>
          <w:szCs w:val="24"/>
        </w:rPr>
        <w:t>Secretaría</w:t>
      </w:r>
      <w:r w:rsidRPr="001C5274">
        <w:rPr>
          <w:rFonts w:ascii="Arial" w:hAnsi="Arial" w:cs="Arial"/>
          <w:sz w:val="24"/>
          <w:szCs w:val="24"/>
        </w:rPr>
        <w:t xml:space="preserve"> </w:t>
      </w:r>
      <w:r w:rsidRPr="001C5274">
        <w:rPr>
          <w:rFonts w:ascii="Arial" w:hAnsi="Arial" w:cs="Arial"/>
          <w:i/>
          <w:iCs/>
          <w:sz w:val="24"/>
          <w:szCs w:val="24"/>
        </w:rPr>
        <w:t>de</w:t>
      </w:r>
      <w:r w:rsidRPr="001C5274">
        <w:rPr>
          <w:rFonts w:ascii="Arial" w:hAnsi="Arial" w:cs="Arial"/>
          <w:sz w:val="24"/>
          <w:szCs w:val="24"/>
        </w:rPr>
        <w:t xml:space="preserve"> </w:t>
      </w:r>
      <w:r w:rsidRPr="001C5274">
        <w:rPr>
          <w:rFonts w:ascii="Arial" w:hAnsi="Arial" w:cs="Arial"/>
          <w:i/>
          <w:iCs/>
          <w:sz w:val="24"/>
          <w:szCs w:val="24"/>
        </w:rPr>
        <w:t>Igualdad</w:t>
      </w:r>
      <w:r w:rsidRPr="001C5274">
        <w:rPr>
          <w:rFonts w:ascii="Arial" w:hAnsi="Arial" w:cs="Arial"/>
          <w:sz w:val="24"/>
          <w:szCs w:val="24"/>
        </w:rPr>
        <w:t xml:space="preserve"> se le</w:t>
      </w:r>
      <w:r w:rsidR="00927291" w:rsidRPr="001C5274">
        <w:rPr>
          <w:rFonts w:ascii="Arial" w:hAnsi="Arial" w:cs="Arial"/>
          <w:sz w:val="24"/>
          <w:szCs w:val="24"/>
        </w:rPr>
        <w:t xml:space="preserve"> orden</w:t>
      </w:r>
      <w:r w:rsidR="006D14C4" w:rsidRPr="001C5274">
        <w:rPr>
          <w:rFonts w:ascii="Arial" w:hAnsi="Arial" w:cs="Arial"/>
          <w:sz w:val="24"/>
          <w:szCs w:val="24"/>
        </w:rPr>
        <w:t>ó</w:t>
      </w:r>
      <w:r w:rsidR="00927291" w:rsidRPr="001C5274">
        <w:rPr>
          <w:rFonts w:ascii="Arial" w:hAnsi="Arial" w:cs="Arial"/>
          <w:sz w:val="24"/>
          <w:szCs w:val="24"/>
        </w:rPr>
        <w:t xml:space="preserve"> que a la brevedad </w:t>
      </w:r>
      <w:r w:rsidRPr="001C5274">
        <w:rPr>
          <w:rFonts w:ascii="Arial" w:hAnsi="Arial" w:cs="Arial"/>
          <w:sz w:val="24"/>
          <w:szCs w:val="24"/>
        </w:rPr>
        <w:t xml:space="preserve">implementara un programa de capacitación sobre género y violencia política </w:t>
      </w:r>
      <w:r w:rsidR="00927291" w:rsidRPr="001C5274">
        <w:rPr>
          <w:rFonts w:ascii="Arial" w:hAnsi="Arial" w:cs="Arial"/>
          <w:sz w:val="24"/>
          <w:szCs w:val="24"/>
        </w:rPr>
        <w:t xml:space="preserve">e informara </w:t>
      </w:r>
      <w:r w:rsidRPr="001C5274">
        <w:rPr>
          <w:rFonts w:ascii="Arial" w:hAnsi="Arial" w:cs="Arial"/>
          <w:sz w:val="24"/>
          <w:szCs w:val="24"/>
        </w:rPr>
        <w:t xml:space="preserve">lo conducente a este </w:t>
      </w:r>
      <w:r w:rsidRPr="001C5274">
        <w:rPr>
          <w:rFonts w:ascii="Arial" w:hAnsi="Arial" w:cs="Arial"/>
          <w:i/>
          <w:iCs/>
          <w:sz w:val="24"/>
          <w:szCs w:val="24"/>
        </w:rPr>
        <w:t>Tribunal Electoral</w:t>
      </w:r>
      <w:r w:rsidR="00927291" w:rsidRPr="001C5274">
        <w:rPr>
          <w:rFonts w:ascii="Arial" w:hAnsi="Arial" w:cs="Arial"/>
          <w:i/>
          <w:iCs/>
          <w:sz w:val="24"/>
          <w:szCs w:val="24"/>
        </w:rPr>
        <w:t xml:space="preserve"> </w:t>
      </w:r>
      <w:r w:rsidR="00927291" w:rsidRPr="001C5274">
        <w:rPr>
          <w:rFonts w:ascii="Arial" w:hAnsi="Arial" w:cs="Arial"/>
          <w:sz w:val="24"/>
          <w:szCs w:val="24"/>
        </w:rPr>
        <w:t xml:space="preserve">una vez que concluyera dicha capacitación. </w:t>
      </w:r>
    </w:p>
    <w:p w14:paraId="162C1C5B" w14:textId="77777777" w:rsidR="00F31698" w:rsidRPr="001C5274" w:rsidRDefault="00F31698" w:rsidP="00726634">
      <w:pPr>
        <w:spacing w:after="0" w:line="360" w:lineRule="auto"/>
        <w:jc w:val="both"/>
        <w:rPr>
          <w:rFonts w:ascii="Arial" w:hAnsi="Arial" w:cs="Arial"/>
          <w:sz w:val="24"/>
          <w:szCs w:val="24"/>
        </w:rPr>
      </w:pPr>
    </w:p>
    <w:p w14:paraId="35488D7A" w14:textId="77777777" w:rsidR="00836BF3" w:rsidRPr="001C5274" w:rsidRDefault="00836BF3" w:rsidP="00726634">
      <w:pPr>
        <w:spacing w:after="0" w:line="360" w:lineRule="auto"/>
        <w:jc w:val="both"/>
        <w:rPr>
          <w:rFonts w:ascii="Arial" w:hAnsi="Arial" w:cs="Arial"/>
          <w:sz w:val="24"/>
          <w:szCs w:val="24"/>
        </w:rPr>
      </w:pPr>
      <w:r w:rsidRPr="001C5274">
        <w:rPr>
          <w:rFonts w:ascii="Arial" w:hAnsi="Arial" w:cs="Arial"/>
          <w:sz w:val="24"/>
          <w:szCs w:val="24"/>
        </w:rPr>
        <w:t xml:space="preserve">Asimismo, a los </w:t>
      </w:r>
      <w:r w:rsidRPr="001C5274">
        <w:rPr>
          <w:rFonts w:ascii="Arial" w:hAnsi="Arial" w:cs="Arial"/>
          <w:i/>
          <w:sz w:val="24"/>
          <w:szCs w:val="24"/>
        </w:rPr>
        <w:t>denunciados</w:t>
      </w:r>
      <w:r w:rsidRPr="001C5274">
        <w:rPr>
          <w:rFonts w:ascii="Arial" w:hAnsi="Arial" w:cs="Arial"/>
          <w:sz w:val="24"/>
          <w:szCs w:val="24"/>
        </w:rPr>
        <w:t xml:space="preserve"> se les otorgó el plazo de </w:t>
      </w:r>
      <w:r w:rsidR="00980B83" w:rsidRPr="001C5274">
        <w:rPr>
          <w:rFonts w:ascii="Arial" w:hAnsi="Arial" w:cs="Arial"/>
          <w:sz w:val="24"/>
          <w:szCs w:val="24"/>
        </w:rPr>
        <w:t xml:space="preserve">dos días hábiles </w:t>
      </w:r>
      <w:r w:rsidRPr="001C5274">
        <w:rPr>
          <w:rFonts w:ascii="Arial" w:hAnsi="Arial" w:cs="Arial"/>
          <w:sz w:val="24"/>
          <w:szCs w:val="24"/>
        </w:rPr>
        <w:t>siguientes a la impartición del programa, para que informaran sobre su asistencia al mismo.</w:t>
      </w:r>
    </w:p>
    <w:p w14:paraId="3B68408F" w14:textId="77777777" w:rsidR="00836BF3" w:rsidRPr="001C5274" w:rsidRDefault="00836BF3" w:rsidP="00726634">
      <w:pPr>
        <w:spacing w:after="0" w:line="360" w:lineRule="auto"/>
        <w:jc w:val="both"/>
        <w:rPr>
          <w:rFonts w:ascii="Arial" w:hAnsi="Arial" w:cs="Arial"/>
          <w:sz w:val="24"/>
          <w:szCs w:val="24"/>
        </w:rPr>
      </w:pPr>
    </w:p>
    <w:p w14:paraId="2981937B" w14:textId="77777777" w:rsidR="00836BF3" w:rsidRPr="001C5274" w:rsidRDefault="00836BF3" w:rsidP="00726634">
      <w:pPr>
        <w:spacing w:after="0" w:line="360" w:lineRule="auto"/>
        <w:jc w:val="both"/>
        <w:rPr>
          <w:rFonts w:ascii="Arial" w:hAnsi="Arial" w:cs="Arial"/>
          <w:sz w:val="24"/>
          <w:szCs w:val="24"/>
        </w:rPr>
      </w:pPr>
      <w:r w:rsidRPr="001C5274">
        <w:rPr>
          <w:rFonts w:ascii="Arial" w:hAnsi="Arial" w:cs="Arial"/>
          <w:sz w:val="24"/>
          <w:szCs w:val="24"/>
        </w:rPr>
        <w:t xml:space="preserve">Por otra parte, los </w:t>
      </w:r>
      <w:r w:rsidRPr="001C5274">
        <w:rPr>
          <w:rFonts w:ascii="Arial" w:hAnsi="Arial" w:cs="Arial"/>
          <w:i/>
          <w:iCs/>
          <w:sz w:val="24"/>
          <w:szCs w:val="24"/>
        </w:rPr>
        <w:t>denunciados</w:t>
      </w:r>
      <w:r w:rsidRPr="001C5274">
        <w:rPr>
          <w:rFonts w:ascii="Arial" w:hAnsi="Arial" w:cs="Arial"/>
          <w:sz w:val="24"/>
          <w:szCs w:val="24"/>
        </w:rPr>
        <w:t xml:space="preserve"> debían publicar el resumen de la sentencia en su red social y páginas web oficiales, durante un plazo de quince días naturales, a partir del día siguiente en que se les notificara la firmeza de la sentencia materia de análisis, y una vez finalizado dicho plazo, dentro de los días hábiles siguientes, debían informarlo a este </w:t>
      </w:r>
      <w:r w:rsidRPr="001C5274">
        <w:rPr>
          <w:rFonts w:ascii="Arial" w:hAnsi="Arial" w:cs="Arial"/>
          <w:i/>
          <w:iCs/>
          <w:sz w:val="24"/>
          <w:szCs w:val="24"/>
        </w:rPr>
        <w:t>Tribunal Electoral.</w:t>
      </w:r>
    </w:p>
    <w:p w14:paraId="6B038DE1" w14:textId="77777777" w:rsidR="00836BF3" w:rsidRPr="001C5274" w:rsidRDefault="00836BF3" w:rsidP="00726634">
      <w:pPr>
        <w:spacing w:after="0" w:line="360" w:lineRule="auto"/>
        <w:jc w:val="both"/>
        <w:rPr>
          <w:rFonts w:ascii="Arial" w:hAnsi="Arial" w:cs="Arial"/>
          <w:sz w:val="24"/>
          <w:szCs w:val="24"/>
        </w:rPr>
      </w:pPr>
    </w:p>
    <w:p w14:paraId="0266D36C" w14:textId="77777777" w:rsidR="00836BF3" w:rsidRPr="001C5274" w:rsidRDefault="00836BF3" w:rsidP="00726634">
      <w:pPr>
        <w:spacing w:after="0" w:line="360" w:lineRule="auto"/>
        <w:jc w:val="both"/>
        <w:rPr>
          <w:rFonts w:ascii="Arial" w:hAnsi="Arial" w:cs="Arial"/>
          <w:i/>
          <w:iCs/>
          <w:sz w:val="24"/>
          <w:szCs w:val="24"/>
        </w:rPr>
      </w:pPr>
      <w:r w:rsidRPr="001C5274">
        <w:rPr>
          <w:rFonts w:ascii="Arial" w:hAnsi="Arial" w:cs="Arial"/>
          <w:sz w:val="24"/>
          <w:szCs w:val="24"/>
        </w:rPr>
        <w:t xml:space="preserve">De igual manera, al </w:t>
      </w:r>
      <w:r w:rsidRPr="001C5274">
        <w:rPr>
          <w:rFonts w:ascii="Arial" w:hAnsi="Arial" w:cs="Arial"/>
          <w:i/>
          <w:iCs/>
          <w:sz w:val="24"/>
          <w:szCs w:val="24"/>
        </w:rPr>
        <w:t>SMRTV</w:t>
      </w:r>
      <w:r w:rsidRPr="001C5274">
        <w:rPr>
          <w:rFonts w:ascii="Arial" w:hAnsi="Arial" w:cs="Arial"/>
          <w:sz w:val="24"/>
          <w:szCs w:val="24"/>
        </w:rPr>
        <w:t xml:space="preserve"> se le otorgó el plazo de </w:t>
      </w:r>
      <w:r w:rsidR="00270B74" w:rsidRPr="001C5274">
        <w:rPr>
          <w:rFonts w:ascii="Arial" w:hAnsi="Arial" w:cs="Arial"/>
          <w:sz w:val="24"/>
          <w:szCs w:val="24"/>
        </w:rPr>
        <w:t>quince</w:t>
      </w:r>
      <w:r w:rsidRPr="001C5274">
        <w:rPr>
          <w:rFonts w:ascii="Arial" w:hAnsi="Arial" w:cs="Arial"/>
          <w:sz w:val="24"/>
          <w:szCs w:val="24"/>
        </w:rPr>
        <w:t xml:space="preserve"> días naturales, a partir del día siguiente en que se le notificara la firmeza de la sentencia y dos días hábiles siguientes a que ello ocurriera para que lo informara a este </w:t>
      </w:r>
      <w:r w:rsidRPr="001C5274">
        <w:rPr>
          <w:rFonts w:ascii="Arial" w:hAnsi="Arial" w:cs="Arial"/>
          <w:i/>
          <w:iCs/>
          <w:sz w:val="24"/>
          <w:szCs w:val="24"/>
        </w:rPr>
        <w:t>Tribunal Electoral.</w:t>
      </w:r>
    </w:p>
    <w:p w14:paraId="3DC99241" w14:textId="77777777" w:rsidR="006D14C4" w:rsidRPr="001C5274" w:rsidRDefault="006D14C4" w:rsidP="00726634">
      <w:pPr>
        <w:spacing w:after="0" w:line="360" w:lineRule="auto"/>
        <w:jc w:val="both"/>
        <w:rPr>
          <w:rFonts w:ascii="Arial" w:hAnsi="Arial" w:cs="Arial"/>
          <w:sz w:val="24"/>
          <w:szCs w:val="24"/>
        </w:rPr>
      </w:pPr>
    </w:p>
    <w:p w14:paraId="78FC8E0C" w14:textId="77777777" w:rsidR="00836BF3" w:rsidRPr="001C5274" w:rsidRDefault="00836BF3" w:rsidP="00726634">
      <w:pPr>
        <w:spacing w:after="0" w:line="360" w:lineRule="auto"/>
        <w:jc w:val="both"/>
        <w:rPr>
          <w:rFonts w:ascii="Arial" w:hAnsi="Arial" w:cs="Arial"/>
          <w:sz w:val="24"/>
          <w:szCs w:val="24"/>
        </w:rPr>
      </w:pPr>
      <w:r w:rsidRPr="001C5274">
        <w:rPr>
          <w:rFonts w:ascii="Arial" w:hAnsi="Arial" w:cs="Arial"/>
          <w:sz w:val="24"/>
          <w:szCs w:val="24"/>
        </w:rPr>
        <w:t xml:space="preserve">Por su parte, el </w:t>
      </w:r>
      <w:r w:rsidRPr="001C5274">
        <w:rPr>
          <w:rFonts w:ascii="Arial" w:hAnsi="Arial" w:cs="Arial"/>
          <w:i/>
          <w:iCs/>
          <w:sz w:val="24"/>
          <w:szCs w:val="24"/>
        </w:rPr>
        <w:t>denunciado</w:t>
      </w:r>
      <w:r w:rsidRPr="001C5274">
        <w:rPr>
          <w:rFonts w:ascii="Arial" w:hAnsi="Arial" w:cs="Arial"/>
          <w:sz w:val="24"/>
          <w:szCs w:val="24"/>
        </w:rPr>
        <w:t xml:space="preserve"> debía publicar una disculpa pública durante el plazo de quince días naturales, a partir del día siguiente al que se le notificara la firmeza de la sentencia y una vez finalizado dicho plazo, dentro de los dos días hábiles siguientes a ello, debía informar a este </w:t>
      </w:r>
      <w:r w:rsidRPr="001C5274">
        <w:rPr>
          <w:rFonts w:ascii="Arial" w:hAnsi="Arial" w:cs="Arial"/>
          <w:i/>
          <w:iCs/>
          <w:sz w:val="24"/>
          <w:szCs w:val="24"/>
        </w:rPr>
        <w:t xml:space="preserve">Tribunal Electoral </w:t>
      </w:r>
      <w:r w:rsidRPr="001C5274">
        <w:rPr>
          <w:rFonts w:ascii="Arial" w:hAnsi="Arial" w:cs="Arial"/>
          <w:sz w:val="24"/>
          <w:szCs w:val="24"/>
        </w:rPr>
        <w:t>el cumplimiento.</w:t>
      </w:r>
    </w:p>
    <w:p w14:paraId="0BE24950" w14:textId="77777777" w:rsidR="008F643C" w:rsidRPr="001C5274" w:rsidRDefault="008F643C" w:rsidP="00726634">
      <w:pPr>
        <w:spacing w:after="0" w:line="360" w:lineRule="auto"/>
        <w:jc w:val="both"/>
        <w:rPr>
          <w:rFonts w:ascii="Arial" w:hAnsi="Arial" w:cs="Arial"/>
          <w:sz w:val="24"/>
          <w:szCs w:val="24"/>
        </w:rPr>
      </w:pPr>
    </w:p>
    <w:p w14:paraId="03234BB9" w14:textId="77777777" w:rsidR="008F643C" w:rsidRPr="001C5274" w:rsidRDefault="008F643C" w:rsidP="00726634">
      <w:pPr>
        <w:spacing w:after="0" w:line="360" w:lineRule="auto"/>
        <w:jc w:val="both"/>
      </w:pPr>
      <w:r w:rsidRPr="001C5274">
        <w:rPr>
          <w:rFonts w:ascii="Arial" w:hAnsi="Arial" w:cs="Arial"/>
          <w:sz w:val="24"/>
          <w:szCs w:val="24"/>
        </w:rPr>
        <w:t xml:space="preserve">De igual forma, se ordenó al </w:t>
      </w:r>
      <w:r w:rsidRPr="001C5274">
        <w:rPr>
          <w:rFonts w:ascii="Arial" w:hAnsi="Arial" w:cs="Arial"/>
          <w:i/>
          <w:iCs/>
          <w:sz w:val="24"/>
          <w:szCs w:val="24"/>
        </w:rPr>
        <w:t xml:space="preserve">IEM </w:t>
      </w:r>
      <w:r w:rsidRPr="001C5274">
        <w:rPr>
          <w:rFonts w:ascii="Arial" w:hAnsi="Arial" w:cs="Arial"/>
          <w:sz w:val="24"/>
          <w:szCs w:val="24"/>
        </w:rPr>
        <w:t>que, en la siguiente ministración que, por concepto de financiamiento público ordinario le correspondiera a dicho partido, realizara en una sola exhibición el descuento respectivo, debiendo informar a este Tribunal Electoral, dentro de los tres días siguientes al cobro de la multa respectiva.</w:t>
      </w:r>
      <w:r w:rsidR="00894151" w:rsidRPr="001C5274">
        <w:rPr>
          <w:rFonts w:ascii="Arial" w:hAnsi="Arial" w:cs="Arial"/>
          <w:sz w:val="24"/>
          <w:szCs w:val="24"/>
        </w:rPr>
        <w:t xml:space="preserve"> Y al </w:t>
      </w:r>
      <w:r w:rsidR="00894151" w:rsidRPr="001C5274">
        <w:rPr>
          <w:rFonts w:ascii="Arial" w:hAnsi="Arial" w:cs="Arial"/>
          <w:i/>
          <w:iCs/>
          <w:sz w:val="24"/>
          <w:szCs w:val="24"/>
        </w:rPr>
        <w:t>denunciado</w:t>
      </w:r>
      <w:r w:rsidR="00894151" w:rsidRPr="001C5274">
        <w:rPr>
          <w:rFonts w:ascii="Arial" w:hAnsi="Arial" w:cs="Arial"/>
          <w:sz w:val="24"/>
          <w:szCs w:val="24"/>
        </w:rPr>
        <w:t xml:space="preserve"> pagar la multa que le fue impuesta dentro de los quince día</w:t>
      </w:r>
      <w:r w:rsidR="006D7D34" w:rsidRPr="001C5274">
        <w:rPr>
          <w:rFonts w:ascii="Arial" w:hAnsi="Arial" w:cs="Arial"/>
          <w:sz w:val="24"/>
          <w:szCs w:val="24"/>
        </w:rPr>
        <w:t>s</w:t>
      </w:r>
      <w:r w:rsidR="00894151" w:rsidRPr="001C5274">
        <w:rPr>
          <w:rFonts w:ascii="Arial" w:hAnsi="Arial" w:cs="Arial"/>
          <w:sz w:val="24"/>
          <w:szCs w:val="24"/>
        </w:rPr>
        <w:t xml:space="preserve"> hábiles </w:t>
      </w:r>
      <w:r w:rsidR="006D7D34" w:rsidRPr="001C5274">
        <w:rPr>
          <w:rFonts w:ascii="Arial" w:hAnsi="Arial" w:cs="Arial"/>
          <w:sz w:val="24"/>
          <w:szCs w:val="24"/>
        </w:rPr>
        <w:t xml:space="preserve">contados a partir del día siguiente al que se le notificara que había causado ejecutoria la sentencia, para que la pagara ante la </w:t>
      </w:r>
      <w:r w:rsidR="006D7D34" w:rsidRPr="001C5274">
        <w:rPr>
          <w:rFonts w:ascii="Arial" w:hAnsi="Arial" w:cs="Arial"/>
          <w:i/>
          <w:iCs/>
          <w:sz w:val="24"/>
          <w:szCs w:val="24"/>
        </w:rPr>
        <w:t xml:space="preserve">Dirección </w:t>
      </w:r>
      <w:r w:rsidR="006D7D34" w:rsidRPr="001C5274">
        <w:rPr>
          <w:rFonts w:ascii="Arial" w:hAnsi="Arial" w:cs="Arial"/>
          <w:i/>
          <w:iCs/>
          <w:sz w:val="24"/>
          <w:szCs w:val="24"/>
        </w:rPr>
        <w:lastRenderedPageBreak/>
        <w:t>Ejecutiva</w:t>
      </w:r>
      <w:r w:rsidR="006D7D34" w:rsidRPr="001C5274">
        <w:rPr>
          <w:rFonts w:ascii="Arial" w:hAnsi="Arial" w:cs="Arial"/>
          <w:sz w:val="24"/>
          <w:szCs w:val="24"/>
        </w:rPr>
        <w:t xml:space="preserve">, por tanto, se le solicitó a dicha Dirección que hiciera del conocimiento de este </w:t>
      </w:r>
      <w:r w:rsidR="006D7D34" w:rsidRPr="001C5274">
        <w:rPr>
          <w:rFonts w:ascii="Arial" w:hAnsi="Arial" w:cs="Arial"/>
          <w:i/>
          <w:iCs/>
          <w:sz w:val="24"/>
          <w:szCs w:val="24"/>
        </w:rPr>
        <w:t>Tribunal Electoral</w:t>
      </w:r>
      <w:r w:rsidR="006D7D34" w:rsidRPr="001C5274">
        <w:rPr>
          <w:rFonts w:ascii="Arial" w:hAnsi="Arial" w:cs="Arial"/>
          <w:sz w:val="24"/>
          <w:szCs w:val="24"/>
        </w:rPr>
        <w:t xml:space="preserve"> la información relativa al pago de la multa precisada dentro de los cinco días hábiles posteriores a que ello ocurriera.</w:t>
      </w:r>
    </w:p>
    <w:p w14:paraId="7C1C9A85" w14:textId="77777777" w:rsidR="00836BF3" w:rsidRPr="001C5274" w:rsidRDefault="00836BF3" w:rsidP="00726634">
      <w:pPr>
        <w:spacing w:after="0" w:line="360" w:lineRule="auto"/>
        <w:jc w:val="both"/>
        <w:rPr>
          <w:rFonts w:ascii="Arial" w:hAnsi="Arial" w:cs="Arial"/>
          <w:sz w:val="24"/>
          <w:szCs w:val="24"/>
        </w:rPr>
      </w:pPr>
    </w:p>
    <w:p w14:paraId="7060E7DD" w14:textId="77777777" w:rsidR="00836BF3" w:rsidRPr="001C5274" w:rsidRDefault="00836BF3" w:rsidP="00726634">
      <w:pPr>
        <w:spacing w:after="0" w:line="360" w:lineRule="auto"/>
        <w:jc w:val="both"/>
        <w:rPr>
          <w:rFonts w:ascii="Arial" w:hAnsi="Arial" w:cs="Arial"/>
          <w:sz w:val="24"/>
          <w:szCs w:val="24"/>
        </w:rPr>
      </w:pPr>
      <w:r w:rsidRPr="001C5274">
        <w:rPr>
          <w:rFonts w:ascii="Arial" w:hAnsi="Arial" w:cs="Arial"/>
          <w:sz w:val="24"/>
          <w:szCs w:val="24"/>
        </w:rPr>
        <w:t xml:space="preserve">Finalmente, al </w:t>
      </w:r>
      <w:r w:rsidRPr="001C5274">
        <w:rPr>
          <w:rFonts w:ascii="Arial" w:hAnsi="Arial" w:cs="Arial"/>
          <w:i/>
          <w:iCs/>
          <w:sz w:val="24"/>
          <w:szCs w:val="24"/>
        </w:rPr>
        <w:t>INE</w:t>
      </w:r>
      <w:r w:rsidRPr="001C5274">
        <w:rPr>
          <w:rFonts w:ascii="Arial" w:hAnsi="Arial" w:cs="Arial"/>
          <w:sz w:val="24"/>
          <w:szCs w:val="24"/>
        </w:rPr>
        <w:t xml:space="preserve"> e </w:t>
      </w:r>
      <w:r w:rsidRPr="001C5274">
        <w:rPr>
          <w:rFonts w:ascii="Arial" w:hAnsi="Arial" w:cs="Arial"/>
          <w:i/>
          <w:iCs/>
          <w:sz w:val="24"/>
          <w:szCs w:val="24"/>
        </w:rPr>
        <w:t>IEM</w:t>
      </w:r>
      <w:r w:rsidRPr="001C5274">
        <w:rPr>
          <w:rFonts w:ascii="Arial" w:hAnsi="Arial" w:cs="Arial"/>
          <w:sz w:val="24"/>
          <w:szCs w:val="24"/>
        </w:rPr>
        <w:t xml:space="preserve"> se les otorgó el plazo de diez días hábiles contados a partir de que se les notificara la firmeza de la sentencia, para inscribir al </w:t>
      </w:r>
      <w:r w:rsidRPr="001C5274">
        <w:rPr>
          <w:rFonts w:ascii="Arial" w:hAnsi="Arial" w:cs="Arial"/>
          <w:i/>
          <w:iCs/>
          <w:sz w:val="24"/>
          <w:szCs w:val="24"/>
        </w:rPr>
        <w:t>denunciado</w:t>
      </w:r>
      <w:r w:rsidRPr="001C5274">
        <w:rPr>
          <w:rFonts w:ascii="Arial" w:hAnsi="Arial" w:cs="Arial"/>
          <w:sz w:val="24"/>
          <w:szCs w:val="24"/>
        </w:rPr>
        <w:t xml:space="preserve"> en el </w:t>
      </w:r>
      <w:r w:rsidRPr="001C5274">
        <w:rPr>
          <w:rFonts w:ascii="Arial" w:hAnsi="Arial" w:cs="Arial"/>
          <w:i/>
          <w:iCs/>
          <w:sz w:val="24"/>
          <w:szCs w:val="24"/>
        </w:rPr>
        <w:t>Registro</w:t>
      </w:r>
      <w:r w:rsidRPr="001C5274">
        <w:rPr>
          <w:rFonts w:ascii="Arial" w:hAnsi="Arial" w:cs="Arial"/>
          <w:sz w:val="24"/>
          <w:szCs w:val="24"/>
        </w:rPr>
        <w:t xml:space="preserve"> </w:t>
      </w:r>
      <w:r w:rsidRPr="001C5274">
        <w:rPr>
          <w:rFonts w:ascii="Arial" w:hAnsi="Arial" w:cs="Arial"/>
          <w:i/>
          <w:iCs/>
          <w:sz w:val="24"/>
          <w:szCs w:val="24"/>
        </w:rPr>
        <w:t>Nacional</w:t>
      </w:r>
      <w:r w:rsidRPr="001C5274">
        <w:rPr>
          <w:rFonts w:ascii="Arial" w:hAnsi="Arial" w:cs="Arial"/>
          <w:sz w:val="24"/>
          <w:szCs w:val="24"/>
        </w:rPr>
        <w:t xml:space="preserve"> y en el </w:t>
      </w:r>
      <w:r w:rsidRPr="001C5274">
        <w:rPr>
          <w:rFonts w:ascii="Arial" w:hAnsi="Arial" w:cs="Arial"/>
          <w:i/>
          <w:iCs/>
          <w:sz w:val="24"/>
          <w:szCs w:val="24"/>
        </w:rPr>
        <w:t>Registro</w:t>
      </w:r>
      <w:r w:rsidRPr="001C5274">
        <w:rPr>
          <w:rFonts w:ascii="Arial" w:hAnsi="Arial" w:cs="Arial"/>
          <w:sz w:val="24"/>
          <w:szCs w:val="24"/>
        </w:rPr>
        <w:t xml:space="preserve"> </w:t>
      </w:r>
      <w:r w:rsidRPr="001C5274">
        <w:rPr>
          <w:rFonts w:ascii="Arial" w:hAnsi="Arial" w:cs="Arial"/>
          <w:i/>
          <w:iCs/>
          <w:sz w:val="24"/>
          <w:szCs w:val="24"/>
        </w:rPr>
        <w:t>Estatal</w:t>
      </w:r>
      <w:r w:rsidRPr="001C5274">
        <w:rPr>
          <w:rFonts w:ascii="Arial" w:hAnsi="Arial" w:cs="Arial"/>
          <w:sz w:val="24"/>
          <w:szCs w:val="24"/>
        </w:rPr>
        <w:t xml:space="preserve">, respectivamente, y una vez que ello ocurriera debían informarlo a este </w:t>
      </w:r>
      <w:r w:rsidRPr="001C5274">
        <w:rPr>
          <w:rFonts w:ascii="Arial" w:hAnsi="Arial" w:cs="Arial"/>
          <w:i/>
          <w:iCs/>
          <w:sz w:val="24"/>
          <w:szCs w:val="24"/>
        </w:rPr>
        <w:t>Tribunal</w:t>
      </w:r>
      <w:r w:rsidRPr="001C5274">
        <w:rPr>
          <w:rFonts w:ascii="Arial" w:hAnsi="Arial" w:cs="Arial"/>
          <w:sz w:val="24"/>
          <w:szCs w:val="24"/>
        </w:rPr>
        <w:t xml:space="preserve"> </w:t>
      </w:r>
      <w:r w:rsidRPr="001C5274">
        <w:rPr>
          <w:rFonts w:ascii="Arial" w:hAnsi="Arial" w:cs="Arial"/>
          <w:i/>
          <w:iCs/>
          <w:sz w:val="24"/>
          <w:szCs w:val="24"/>
        </w:rPr>
        <w:t>Electoral</w:t>
      </w:r>
      <w:r w:rsidRPr="001C5274">
        <w:rPr>
          <w:rFonts w:ascii="Arial" w:hAnsi="Arial" w:cs="Arial"/>
          <w:sz w:val="24"/>
          <w:szCs w:val="24"/>
        </w:rPr>
        <w:t xml:space="preserve"> dentro de los tres días hábiles posteriores.</w:t>
      </w:r>
    </w:p>
    <w:p w14:paraId="50ABEA51" w14:textId="77777777" w:rsidR="00836BF3" w:rsidRPr="001C5274" w:rsidRDefault="00836BF3" w:rsidP="00726634">
      <w:pPr>
        <w:spacing w:after="0" w:line="360" w:lineRule="auto"/>
        <w:jc w:val="both"/>
        <w:rPr>
          <w:rFonts w:ascii="Arial" w:hAnsi="Arial" w:cs="Arial"/>
          <w:sz w:val="24"/>
          <w:szCs w:val="24"/>
        </w:rPr>
      </w:pPr>
      <w:r w:rsidRPr="001C5274">
        <w:rPr>
          <w:rFonts w:ascii="Arial" w:hAnsi="Arial" w:cs="Arial"/>
          <w:sz w:val="24"/>
          <w:szCs w:val="24"/>
        </w:rPr>
        <w:t xml:space="preserve">  </w:t>
      </w:r>
    </w:p>
    <w:p w14:paraId="6E4907F4" w14:textId="77777777" w:rsidR="00836BF3" w:rsidRPr="001C5274" w:rsidRDefault="00836BF3" w:rsidP="00726634">
      <w:pPr>
        <w:spacing w:after="0" w:line="360" w:lineRule="auto"/>
        <w:jc w:val="both"/>
        <w:rPr>
          <w:rFonts w:ascii="Arial" w:hAnsi="Arial" w:cs="Arial"/>
          <w:sz w:val="24"/>
          <w:szCs w:val="24"/>
        </w:rPr>
      </w:pPr>
      <w:r w:rsidRPr="001C5274">
        <w:rPr>
          <w:rFonts w:ascii="Arial" w:hAnsi="Arial" w:cs="Arial"/>
          <w:sz w:val="24"/>
          <w:szCs w:val="24"/>
        </w:rPr>
        <w:t>Plazos y términos que se esquematizan de la manera siguiente:</w:t>
      </w:r>
    </w:p>
    <w:p w14:paraId="02C31661" w14:textId="77777777" w:rsidR="00C87D47" w:rsidRPr="001C5274" w:rsidRDefault="00C87D47" w:rsidP="00726634">
      <w:pPr>
        <w:spacing w:after="0" w:line="360" w:lineRule="auto"/>
        <w:jc w:val="both"/>
        <w:rPr>
          <w:rFonts w:ascii="Arial" w:hAnsi="Arial" w:cs="Arial"/>
          <w:sz w:val="24"/>
          <w:szCs w:val="24"/>
        </w:rPr>
      </w:pPr>
    </w:p>
    <w:tbl>
      <w:tblPr>
        <w:tblW w:w="8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70"/>
        <w:gridCol w:w="1134"/>
        <w:gridCol w:w="215"/>
        <w:gridCol w:w="1063"/>
        <w:gridCol w:w="1129"/>
        <w:gridCol w:w="1134"/>
        <w:gridCol w:w="1134"/>
        <w:gridCol w:w="1281"/>
      </w:tblGrid>
      <w:tr w:rsidR="00532A3A" w:rsidRPr="001C5274" w14:paraId="18AD6F32" w14:textId="77777777" w:rsidTr="00C65BD2">
        <w:trPr>
          <w:jc w:val="center"/>
        </w:trPr>
        <w:tc>
          <w:tcPr>
            <w:tcW w:w="8460" w:type="dxa"/>
            <w:gridSpan w:val="8"/>
            <w:shd w:val="clear" w:color="auto" w:fill="4C94D8"/>
            <w:vAlign w:val="center"/>
          </w:tcPr>
          <w:p w14:paraId="113E28BC" w14:textId="77777777" w:rsidR="00836BF3" w:rsidRPr="001C5274" w:rsidRDefault="00836BF3" w:rsidP="00C87D47">
            <w:pPr>
              <w:spacing w:after="0" w:line="240" w:lineRule="auto"/>
              <w:jc w:val="center"/>
              <w:rPr>
                <w:rFonts w:ascii="Arial Narrow" w:hAnsi="Arial Narrow" w:cs="Arial"/>
                <w:sz w:val="18"/>
                <w:szCs w:val="18"/>
              </w:rPr>
            </w:pPr>
            <w:bookmarkStart w:id="12" w:name="_Hlk200729385"/>
            <w:bookmarkStart w:id="13" w:name="_Hlk198037511"/>
            <w:r w:rsidRPr="001C5274">
              <w:rPr>
                <w:rFonts w:ascii="Arial Narrow" w:hAnsi="Arial Narrow" w:cs="Arial"/>
                <w:b/>
                <w:bCs/>
                <w:sz w:val="18"/>
                <w:szCs w:val="18"/>
              </w:rPr>
              <w:t>IMPLEMENTACIÓN DEL PROGRAMA DE CAPACITACIÓN SOBRE GÉNERO Y VIOLENCIA POLÍTICA</w:t>
            </w:r>
          </w:p>
        </w:tc>
      </w:tr>
      <w:tr w:rsidR="00836BF3" w:rsidRPr="001C5274" w14:paraId="1D221975" w14:textId="77777777" w:rsidTr="00C87D47">
        <w:trPr>
          <w:trHeight w:val="912"/>
          <w:jc w:val="center"/>
        </w:trPr>
        <w:tc>
          <w:tcPr>
            <w:tcW w:w="1370" w:type="dxa"/>
            <w:shd w:val="clear" w:color="auto" w:fill="B4C6E7"/>
            <w:vAlign w:val="center"/>
          </w:tcPr>
          <w:p w14:paraId="508F92CD"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¿Quién debía implementarlo?</w:t>
            </w:r>
          </w:p>
        </w:tc>
        <w:tc>
          <w:tcPr>
            <w:tcW w:w="1134" w:type="dxa"/>
            <w:shd w:val="clear" w:color="auto" w:fill="B4C6E7"/>
            <w:vAlign w:val="center"/>
          </w:tcPr>
          <w:p w14:paraId="2EFFA0CF"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Notificación de la sentencia</w:t>
            </w:r>
          </w:p>
        </w:tc>
        <w:tc>
          <w:tcPr>
            <w:tcW w:w="1278" w:type="dxa"/>
            <w:gridSpan w:val="2"/>
            <w:shd w:val="clear" w:color="auto" w:fill="B4C6E7"/>
            <w:vAlign w:val="center"/>
          </w:tcPr>
          <w:p w14:paraId="1FC8F2FA"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Plazo para implementarlo.</w:t>
            </w:r>
          </w:p>
        </w:tc>
        <w:tc>
          <w:tcPr>
            <w:tcW w:w="1129" w:type="dxa"/>
            <w:shd w:val="clear" w:color="auto" w:fill="B4C6E7"/>
            <w:vAlign w:val="center"/>
          </w:tcPr>
          <w:p w14:paraId="7B1E291F"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Fecha en la que se implementó</w:t>
            </w:r>
          </w:p>
        </w:tc>
        <w:tc>
          <w:tcPr>
            <w:tcW w:w="2268" w:type="dxa"/>
            <w:gridSpan w:val="2"/>
            <w:shd w:val="clear" w:color="auto" w:fill="B4C6E7"/>
            <w:vAlign w:val="center"/>
          </w:tcPr>
          <w:p w14:paraId="4F1C9554"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 xml:space="preserve">Fecha de informe al </w:t>
            </w:r>
            <w:r w:rsidRPr="001C5274">
              <w:rPr>
                <w:rFonts w:ascii="Arial Narrow" w:hAnsi="Arial Narrow" w:cs="Arial"/>
                <w:b/>
                <w:bCs/>
                <w:i/>
                <w:iCs/>
                <w:sz w:val="18"/>
                <w:szCs w:val="18"/>
              </w:rPr>
              <w:t>Tribunal</w:t>
            </w:r>
          </w:p>
        </w:tc>
        <w:tc>
          <w:tcPr>
            <w:tcW w:w="1281" w:type="dxa"/>
            <w:shd w:val="clear" w:color="auto" w:fill="B4C6E7"/>
            <w:vAlign w:val="center"/>
          </w:tcPr>
          <w:p w14:paraId="16999627"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Determinación</w:t>
            </w:r>
          </w:p>
        </w:tc>
      </w:tr>
      <w:tr w:rsidR="00836BF3" w:rsidRPr="001C5274" w14:paraId="62847489" w14:textId="77777777" w:rsidTr="00C65BD2">
        <w:trPr>
          <w:trHeight w:val="652"/>
          <w:jc w:val="center"/>
        </w:trPr>
        <w:tc>
          <w:tcPr>
            <w:tcW w:w="1370" w:type="dxa"/>
            <w:shd w:val="clear" w:color="auto" w:fill="F2F2F2"/>
            <w:vAlign w:val="center"/>
          </w:tcPr>
          <w:p w14:paraId="40375553"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i/>
                <w:iCs/>
                <w:sz w:val="18"/>
                <w:szCs w:val="18"/>
              </w:rPr>
              <w:t>Secretaría de Igualdad</w:t>
            </w:r>
          </w:p>
        </w:tc>
        <w:tc>
          <w:tcPr>
            <w:tcW w:w="1134" w:type="dxa"/>
            <w:shd w:val="clear" w:color="auto" w:fill="F2F2F2"/>
            <w:vAlign w:val="center"/>
          </w:tcPr>
          <w:p w14:paraId="25D1375B" w14:textId="77777777" w:rsidR="00836BF3" w:rsidRPr="001C5274" w:rsidRDefault="00836BF3" w:rsidP="00C87D47">
            <w:pPr>
              <w:spacing w:after="0" w:line="240" w:lineRule="auto"/>
              <w:jc w:val="center"/>
              <w:rPr>
                <w:rFonts w:ascii="Arial Narrow" w:hAnsi="Arial Narrow" w:cs="Arial"/>
                <w:i/>
                <w:iCs/>
                <w:sz w:val="18"/>
                <w:szCs w:val="18"/>
              </w:rPr>
            </w:pPr>
            <w:r w:rsidRPr="001C5274">
              <w:rPr>
                <w:rFonts w:ascii="Arial Narrow" w:hAnsi="Arial Narrow" w:cs="Arial"/>
                <w:sz w:val="18"/>
                <w:szCs w:val="18"/>
              </w:rPr>
              <w:t>Se le notificó el veint</w:t>
            </w:r>
            <w:r w:rsidR="005371B2" w:rsidRPr="001C5274">
              <w:rPr>
                <w:rFonts w:ascii="Arial Narrow" w:hAnsi="Arial Narrow" w:cs="Arial"/>
                <w:sz w:val="18"/>
                <w:szCs w:val="18"/>
              </w:rPr>
              <w:t>isiete de marzo</w:t>
            </w:r>
          </w:p>
        </w:tc>
        <w:tc>
          <w:tcPr>
            <w:tcW w:w="1278" w:type="dxa"/>
            <w:gridSpan w:val="2"/>
            <w:shd w:val="clear" w:color="auto" w:fill="F2F2F2"/>
            <w:vAlign w:val="center"/>
          </w:tcPr>
          <w:p w14:paraId="66456E9B" w14:textId="77777777" w:rsidR="00836BF3" w:rsidRPr="001C5274" w:rsidRDefault="005371B2"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A la brevedad</w:t>
            </w:r>
          </w:p>
        </w:tc>
        <w:tc>
          <w:tcPr>
            <w:tcW w:w="1129" w:type="dxa"/>
            <w:shd w:val="clear" w:color="auto" w:fill="F2F2F2"/>
            <w:vAlign w:val="center"/>
          </w:tcPr>
          <w:p w14:paraId="10B11444" w14:textId="77777777" w:rsidR="00836BF3" w:rsidRPr="001C5274" w:rsidRDefault="00AC0946"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Del seis al diez de octubre</w:t>
            </w:r>
          </w:p>
        </w:tc>
        <w:tc>
          <w:tcPr>
            <w:tcW w:w="2268" w:type="dxa"/>
            <w:gridSpan w:val="2"/>
            <w:shd w:val="clear" w:color="auto" w:fill="F2F2F2"/>
            <w:vAlign w:val="center"/>
          </w:tcPr>
          <w:p w14:paraId="74633404" w14:textId="77777777" w:rsidR="00836BF3" w:rsidRPr="001C5274" w:rsidRDefault="00836BF3"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 xml:space="preserve">-La última capacitación fue impartida el </w:t>
            </w:r>
            <w:r w:rsidR="00CE6933" w:rsidRPr="001C5274">
              <w:rPr>
                <w:rFonts w:ascii="Arial Narrow" w:hAnsi="Arial Narrow" w:cs="Arial"/>
                <w:sz w:val="18"/>
                <w:szCs w:val="18"/>
              </w:rPr>
              <w:t xml:space="preserve">diez </w:t>
            </w:r>
            <w:r w:rsidRPr="001C5274">
              <w:rPr>
                <w:rFonts w:ascii="Arial Narrow" w:hAnsi="Arial Narrow" w:cs="Arial"/>
                <w:sz w:val="18"/>
                <w:szCs w:val="18"/>
              </w:rPr>
              <w:t xml:space="preserve">de </w:t>
            </w:r>
            <w:r w:rsidR="00CE6933" w:rsidRPr="001C5274">
              <w:rPr>
                <w:rFonts w:ascii="Arial Narrow" w:hAnsi="Arial Narrow" w:cs="Arial"/>
                <w:sz w:val="18"/>
                <w:szCs w:val="18"/>
              </w:rPr>
              <w:t>octubre.</w:t>
            </w:r>
          </w:p>
          <w:p w14:paraId="1CCF69F4" w14:textId="77777777" w:rsidR="00836BF3" w:rsidRPr="001C5274" w:rsidRDefault="00836BF3"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 xml:space="preserve">-Informó el </w:t>
            </w:r>
            <w:r w:rsidR="00CE6933" w:rsidRPr="001C5274">
              <w:rPr>
                <w:rFonts w:ascii="Arial Narrow" w:hAnsi="Arial Narrow" w:cs="Arial"/>
                <w:sz w:val="18"/>
                <w:szCs w:val="18"/>
              </w:rPr>
              <w:t>veinte</w:t>
            </w:r>
            <w:r w:rsidRPr="001C5274">
              <w:rPr>
                <w:rFonts w:ascii="Arial Narrow" w:hAnsi="Arial Narrow" w:cs="Arial"/>
                <w:sz w:val="18"/>
                <w:szCs w:val="18"/>
              </w:rPr>
              <w:t xml:space="preserve"> de </w:t>
            </w:r>
            <w:r w:rsidR="00CE6933" w:rsidRPr="001C5274">
              <w:rPr>
                <w:rFonts w:ascii="Arial Narrow" w:hAnsi="Arial Narrow" w:cs="Arial"/>
                <w:sz w:val="18"/>
                <w:szCs w:val="18"/>
              </w:rPr>
              <w:t>octubre</w:t>
            </w:r>
            <w:r w:rsidRPr="001C5274">
              <w:rPr>
                <w:rFonts w:ascii="Arial Narrow" w:hAnsi="Arial Narrow" w:cs="Arial"/>
                <w:sz w:val="18"/>
                <w:szCs w:val="18"/>
              </w:rPr>
              <w:t>.</w:t>
            </w:r>
          </w:p>
        </w:tc>
        <w:tc>
          <w:tcPr>
            <w:tcW w:w="1281" w:type="dxa"/>
            <w:shd w:val="clear" w:color="auto" w:fill="F2F2F2"/>
            <w:vAlign w:val="center"/>
          </w:tcPr>
          <w:p w14:paraId="5C2069B7" w14:textId="77777777" w:rsidR="00836BF3" w:rsidRPr="001C5274" w:rsidRDefault="001A057F"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En tiempo</w:t>
            </w:r>
          </w:p>
        </w:tc>
      </w:tr>
      <w:tr w:rsidR="00B04A23" w:rsidRPr="001C5274" w14:paraId="1B0B3AD0" w14:textId="77777777" w:rsidTr="00C65BD2">
        <w:trPr>
          <w:trHeight w:val="652"/>
          <w:jc w:val="center"/>
        </w:trPr>
        <w:tc>
          <w:tcPr>
            <w:tcW w:w="8460" w:type="dxa"/>
            <w:gridSpan w:val="8"/>
            <w:shd w:val="clear" w:color="auto" w:fill="F2F2F2"/>
            <w:vAlign w:val="center"/>
          </w:tcPr>
          <w:p w14:paraId="0E778A8F" w14:textId="77777777" w:rsidR="00B04A23" w:rsidRPr="001C5274" w:rsidRDefault="00B04A23" w:rsidP="00C87D47">
            <w:pPr>
              <w:spacing w:after="0" w:line="240" w:lineRule="auto"/>
              <w:jc w:val="both"/>
              <w:rPr>
                <w:rFonts w:ascii="Arial Narrow" w:hAnsi="Arial Narrow" w:cs="Arial"/>
                <w:b/>
                <w:bCs/>
                <w:sz w:val="18"/>
                <w:szCs w:val="18"/>
              </w:rPr>
            </w:pPr>
            <w:r w:rsidRPr="001C5274">
              <w:rPr>
                <w:rFonts w:ascii="Arial Narrow" w:hAnsi="Arial Narrow" w:cs="Arial"/>
                <w:b/>
                <w:bCs/>
                <w:sz w:val="18"/>
                <w:szCs w:val="18"/>
              </w:rPr>
              <w:t xml:space="preserve">Nota: </w:t>
            </w:r>
            <w:r w:rsidR="00B30CFB" w:rsidRPr="001C5274">
              <w:rPr>
                <w:rFonts w:ascii="Arial Narrow" w:hAnsi="Arial Narrow" w:cs="Arial"/>
                <w:sz w:val="18"/>
                <w:szCs w:val="18"/>
              </w:rPr>
              <w:t xml:space="preserve">A los denunciados se les otorgó el plazo de dos días hábiles siguientes a la impartición del programa, para que informaran sobre su asistencia al mismo, sin embargo, </w:t>
            </w:r>
            <w:r w:rsidR="00B30CFB" w:rsidRPr="001C5274">
              <w:rPr>
                <w:rFonts w:ascii="Arial Narrow" w:hAnsi="Arial Narrow" w:cs="Arial"/>
                <w:b/>
                <w:bCs/>
                <w:sz w:val="18"/>
                <w:szCs w:val="18"/>
              </w:rPr>
              <w:t>no informaron lo conducente</w:t>
            </w:r>
            <w:r w:rsidR="00B30CFB" w:rsidRPr="001C5274">
              <w:rPr>
                <w:rFonts w:ascii="Arial Narrow" w:hAnsi="Arial Narrow" w:cs="Arial"/>
                <w:sz w:val="18"/>
                <w:szCs w:val="18"/>
              </w:rPr>
              <w:t xml:space="preserve">, pero </w:t>
            </w:r>
            <w:r w:rsidR="00291376" w:rsidRPr="001C5274">
              <w:rPr>
                <w:rFonts w:ascii="Arial Narrow" w:hAnsi="Arial Narrow" w:cs="Arial"/>
                <w:sz w:val="18"/>
                <w:szCs w:val="18"/>
              </w:rPr>
              <w:t>se acreditó con lo</w:t>
            </w:r>
            <w:r w:rsidR="00B30CFB" w:rsidRPr="001C5274">
              <w:rPr>
                <w:rFonts w:ascii="Arial Narrow" w:hAnsi="Arial Narrow" w:cs="Arial"/>
                <w:sz w:val="18"/>
                <w:szCs w:val="18"/>
              </w:rPr>
              <w:t xml:space="preserve"> informado </w:t>
            </w:r>
            <w:r w:rsidR="00291376" w:rsidRPr="001C5274">
              <w:rPr>
                <w:rFonts w:ascii="Arial Narrow" w:hAnsi="Arial Narrow" w:cs="Arial"/>
                <w:sz w:val="18"/>
                <w:szCs w:val="18"/>
              </w:rPr>
              <w:t>por</w:t>
            </w:r>
            <w:r w:rsidR="00B30CFB" w:rsidRPr="001C5274">
              <w:rPr>
                <w:rFonts w:ascii="Arial Narrow" w:hAnsi="Arial Narrow" w:cs="Arial"/>
                <w:sz w:val="18"/>
                <w:szCs w:val="18"/>
              </w:rPr>
              <w:t xml:space="preserve"> la </w:t>
            </w:r>
            <w:r w:rsidR="00B30CFB" w:rsidRPr="001C5274">
              <w:rPr>
                <w:rFonts w:ascii="Arial Narrow" w:hAnsi="Arial Narrow" w:cs="Arial"/>
                <w:i/>
                <w:iCs/>
                <w:sz w:val="18"/>
                <w:szCs w:val="18"/>
              </w:rPr>
              <w:t>Secretaría de Igualdad</w:t>
            </w:r>
            <w:r w:rsidR="00291376" w:rsidRPr="001C5274">
              <w:rPr>
                <w:rFonts w:ascii="Arial Narrow" w:hAnsi="Arial Narrow" w:cs="Arial"/>
                <w:i/>
                <w:iCs/>
                <w:sz w:val="18"/>
                <w:szCs w:val="18"/>
              </w:rPr>
              <w:t>.</w:t>
            </w:r>
          </w:p>
        </w:tc>
      </w:tr>
      <w:tr w:rsidR="00532A3A" w:rsidRPr="001C5274" w14:paraId="48256508" w14:textId="77777777" w:rsidTr="00C65BD2">
        <w:trPr>
          <w:trHeight w:val="386"/>
          <w:jc w:val="center"/>
        </w:trPr>
        <w:tc>
          <w:tcPr>
            <w:tcW w:w="8460" w:type="dxa"/>
            <w:gridSpan w:val="8"/>
            <w:shd w:val="clear" w:color="auto" w:fill="4C94D8"/>
            <w:vAlign w:val="center"/>
          </w:tcPr>
          <w:p w14:paraId="18DBED25"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PUBLICACIÓN Y DIFUSIÓN DEL RESUMEN DE SENTENCIA</w:t>
            </w:r>
          </w:p>
        </w:tc>
      </w:tr>
      <w:tr w:rsidR="00836BF3" w:rsidRPr="001C5274" w14:paraId="7CE96DD5" w14:textId="77777777" w:rsidTr="00C87D47">
        <w:trPr>
          <w:trHeight w:val="386"/>
          <w:jc w:val="center"/>
        </w:trPr>
        <w:tc>
          <w:tcPr>
            <w:tcW w:w="1370" w:type="dxa"/>
            <w:shd w:val="clear" w:color="auto" w:fill="B4C6E7"/>
            <w:vAlign w:val="center"/>
          </w:tcPr>
          <w:p w14:paraId="5DA1AD69"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¿Quiénes debían publicarlo y difundirlo?</w:t>
            </w:r>
          </w:p>
        </w:tc>
        <w:tc>
          <w:tcPr>
            <w:tcW w:w="1134" w:type="dxa"/>
            <w:shd w:val="clear" w:color="auto" w:fill="B4C6E7"/>
            <w:vAlign w:val="center"/>
          </w:tcPr>
          <w:p w14:paraId="1E867641"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Notificación de la sentencia</w:t>
            </w:r>
          </w:p>
        </w:tc>
        <w:tc>
          <w:tcPr>
            <w:tcW w:w="1278" w:type="dxa"/>
            <w:gridSpan w:val="2"/>
            <w:shd w:val="clear" w:color="auto" w:fill="B4C6E7"/>
            <w:vAlign w:val="center"/>
          </w:tcPr>
          <w:p w14:paraId="27735EAD"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Tiempo que debía durar la publicación difundida</w:t>
            </w:r>
          </w:p>
        </w:tc>
        <w:tc>
          <w:tcPr>
            <w:tcW w:w="1129" w:type="dxa"/>
            <w:shd w:val="clear" w:color="auto" w:fill="B4C6E7"/>
            <w:vAlign w:val="center"/>
          </w:tcPr>
          <w:p w14:paraId="1003DC21"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¿Cuándo la publicaron y hasta cuándo debía durar?</w:t>
            </w:r>
          </w:p>
        </w:tc>
        <w:tc>
          <w:tcPr>
            <w:tcW w:w="1134" w:type="dxa"/>
            <w:shd w:val="clear" w:color="auto" w:fill="B4C6E7"/>
            <w:vAlign w:val="center"/>
          </w:tcPr>
          <w:p w14:paraId="7F20AA30"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La publicación ¿Duró los quince días difundida?</w:t>
            </w:r>
          </w:p>
        </w:tc>
        <w:tc>
          <w:tcPr>
            <w:tcW w:w="1134" w:type="dxa"/>
            <w:shd w:val="clear" w:color="auto" w:fill="B4C6E7"/>
            <w:vAlign w:val="center"/>
          </w:tcPr>
          <w:p w14:paraId="232DE93A"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Plazo para informar e informe</w:t>
            </w:r>
          </w:p>
        </w:tc>
        <w:tc>
          <w:tcPr>
            <w:tcW w:w="1281" w:type="dxa"/>
            <w:shd w:val="clear" w:color="auto" w:fill="B4C6E7"/>
            <w:vAlign w:val="center"/>
          </w:tcPr>
          <w:p w14:paraId="33591E3A"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Determinación</w:t>
            </w:r>
          </w:p>
        </w:tc>
      </w:tr>
      <w:tr w:rsidR="00836BF3" w:rsidRPr="001C5274" w14:paraId="3B4CC144" w14:textId="77777777" w:rsidTr="00C65BD2">
        <w:trPr>
          <w:trHeight w:val="623"/>
          <w:jc w:val="center"/>
        </w:trPr>
        <w:tc>
          <w:tcPr>
            <w:tcW w:w="1370" w:type="dxa"/>
            <w:shd w:val="clear" w:color="auto" w:fill="F2F2F2"/>
            <w:vAlign w:val="center"/>
          </w:tcPr>
          <w:p w14:paraId="2227919F" w14:textId="77777777" w:rsidR="00836BF3" w:rsidRPr="001C5274" w:rsidRDefault="00836BF3" w:rsidP="00C87D47">
            <w:pPr>
              <w:spacing w:after="0" w:line="240" w:lineRule="auto"/>
              <w:jc w:val="center"/>
              <w:rPr>
                <w:rFonts w:ascii="Arial Narrow" w:hAnsi="Arial Narrow" w:cs="Arial"/>
                <w:b/>
                <w:bCs/>
                <w:i/>
                <w:iCs/>
                <w:sz w:val="18"/>
                <w:szCs w:val="18"/>
              </w:rPr>
            </w:pPr>
            <w:r w:rsidRPr="001C5274">
              <w:rPr>
                <w:rFonts w:ascii="Arial Narrow" w:hAnsi="Arial Narrow" w:cs="Arial"/>
                <w:b/>
                <w:bCs/>
                <w:i/>
                <w:iCs/>
                <w:sz w:val="18"/>
                <w:szCs w:val="18"/>
              </w:rPr>
              <w:t>Denunciado</w:t>
            </w:r>
          </w:p>
        </w:tc>
        <w:tc>
          <w:tcPr>
            <w:tcW w:w="1134" w:type="dxa"/>
            <w:shd w:val="clear" w:color="auto" w:fill="F2F2F2"/>
            <w:vAlign w:val="center"/>
          </w:tcPr>
          <w:p w14:paraId="630A435F" w14:textId="77777777" w:rsidR="00836BF3" w:rsidRPr="001C5274" w:rsidRDefault="006E4029"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Veintisiete de marzo</w:t>
            </w:r>
          </w:p>
        </w:tc>
        <w:tc>
          <w:tcPr>
            <w:tcW w:w="1278" w:type="dxa"/>
            <w:gridSpan w:val="2"/>
            <w:shd w:val="clear" w:color="auto" w:fill="F2F2F2"/>
            <w:vAlign w:val="center"/>
          </w:tcPr>
          <w:p w14:paraId="1BC77FB6" w14:textId="77777777" w:rsidR="00836BF3" w:rsidRPr="001C5274" w:rsidRDefault="00DC018B"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Veintiocho de marzo al once de abril</w:t>
            </w:r>
          </w:p>
        </w:tc>
        <w:tc>
          <w:tcPr>
            <w:tcW w:w="1129" w:type="dxa"/>
            <w:shd w:val="clear" w:color="auto" w:fill="F2F2F2"/>
            <w:vAlign w:val="center"/>
          </w:tcPr>
          <w:p w14:paraId="4F7B27AF" w14:textId="77777777" w:rsidR="00836BF3" w:rsidRPr="001C5274" w:rsidRDefault="00DC018B"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Diecisiete de abril-primero de mayo</w:t>
            </w:r>
            <w:r w:rsidR="00836BF3" w:rsidRPr="001C5274">
              <w:rPr>
                <w:rFonts w:ascii="Arial Narrow" w:hAnsi="Arial Narrow" w:cs="Arial"/>
                <w:sz w:val="18"/>
                <w:szCs w:val="18"/>
              </w:rPr>
              <w:t>.</w:t>
            </w:r>
          </w:p>
        </w:tc>
        <w:tc>
          <w:tcPr>
            <w:tcW w:w="1134" w:type="dxa"/>
            <w:shd w:val="clear" w:color="auto" w:fill="F2F2F2"/>
            <w:vAlign w:val="center"/>
          </w:tcPr>
          <w:p w14:paraId="42AE31C0" w14:textId="77777777" w:rsidR="00836BF3" w:rsidRPr="001C5274" w:rsidRDefault="00C76301"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Sí</w:t>
            </w:r>
          </w:p>
        </w:tc>
        <w:tc>
          <w:tcPr>
            <w:tcW w:w="1134" w:type="dxa"/>
            <w:shd w:val="clear" w:color="auto" w:fill="F2F2F2"/>
            <w:vAlign w:val="center"/>
          </w:tcPr>
          <w:p w14:paraId="2FB77009" w14:textId="77777777" w:rsidR="00836BF3" w:rsidRPr="001C5274" w:rsidRDefault="00836BF3"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 xml:space="preserve">-Del </w:t>
            </w:r>
            <w:r w:rsidR="00DC018B" w:rsidRPr="001C5274">
              <w:rPr>
                <w:rFonts w:ascii="Arial Narrow" w:hAnsi="Arial Narrow" w:cs="Arial"/>
                <w:sz w:val="18"/>
                <w:szCs w:val="18"/>
              </w:rPr>
              <w:t xml:space="preserve">dos al </w:t>
            </w:r>
            <w:r w:rsidR="00B4378C" w:rsidRPr="001C5274">
              <w:rPr>
                <w:rFonts w:ascii="Arial Narrow" w:hAnsi="Arial Narrow" w:cs="Arial"/>
                <w:sz w:val="18"/>
                <w:szCs w:val="18"/>
              </w:rPr>
              <w:t>cinco</w:t>
            </w:r>
            <w:r w:rsidR="00DC018B" w:rsidRPr="001C5274">
              <w:rPr>
                <w:rFonts w:ascii="Arial Narrow" w:hAnsi="Arial Narrow" w:cs="Arial"/>
                <w:sz w:val="18"/>
                <w:szCs w:val="18"/>
              </w:rPr>
              <w:t xml:space="preserve"> </w:t>
            </w:r>
            <w:r w:rsidRPr="001C5274">
              <w:rPr>
                <w:rFonts w:ascii="Arial Narrow" w:hAnsi="Arial Narrow" w:cs="Arial"/>
                <w:sz w:val="18"/>
                <w:szCs w:val="18"/>
              </w:rPr>
              <w:t>de ma</w:t>
            </w:r>
            <w:r w:rsidR="00DC018B" w:rsidRPr="001C5274">
              <w:rPr>
                <w:rFonts w:ascii="Arial Narrow" w:hAnsi="Arial Narrow" w:cs="Arial"/>
                <w:sz w:val="18"/>
                <w:szCs w:val="18"/>
              </w:rPr>
              <w:t>y</w:t>
            </w:r>
            <w:r w:rsidRPr="001C5274">
              <w:rPr>
                <w:rFonts w:ascii="Arial Narrow" w:hAnsi="Arial Narrow" w:cs="Arial"/>
                <w:sz w:val="18"/>
                <w:szCs w:val="18"/>
              </w:rPr>
              <w:t xml:space="preserve">o </w:t>
            </w:r>
          </w:p>
          <w:p w14:paraId="2B51E894" w14:textId="77777777" w:rsidR="00DC018B" w:rsidRPr="001C5274" w:rsidRDefault="00DC018B" w:rsidP="00C87D47">
            <w:pPr>
              <w:spacing w:after="0" w:line="240" w:lineRule="auto"/>
              <w:jc w:val="center"/>
              <w:rPr>
                <w:rFonts w:ascii="Arial Narrow" w:hAnsi="Arial Narrow" w:cs="Arial"/>
                <w:sz w:val="18"/>
                <w:szCs w:val="18"/>
              </w:rPr>
            </w:pPr>
          </w:p>
          <w:p w14:paraId="00545168" w14:textId="77777777" w:rsidR="00836BF3" w:rsidRPr="001C5274" w:rsidRDefault="00836BF3"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 xml:space="preserve">-Informó el </w:t>
            </w:r>
            <w:r w:rsidR="00171AB2" w:rsidRPr="001C5274">
              <w:rPr>
                <w:rFonts w:ascii="Arial Narrow" w:hAnsi="Arial Narrow" w:cs="Arial"/>
                <w:sz w:val="18"/>
                <w:szCs w:val="18"/>
              </w:rPr>
              <w:t>veintitrés</w:t>
            </w:r>
            <w:r w:rsidRPr="001C5274">
              <w:rPr>
                <w:rFonts w:ascii="Arial Narrow" w:hAnsi="Arial Narrow" w:cs="Arial"/>
                <w:sz w:val="18"/>
                <w:szCs w:val="18"/>
              </w:rPr>
              <w:t xml:space="preserve"> de junio</w:t>
            </w:r>
          </w:p>
        </w:tc>
        <w:tc>
          <w:tcPr>
            <w:tcW w:w="1281" w:type="dxa"/>
            <w:shd w:val="clear" w:color="auto" w:fill="F2F2F2"/>
            <w:vAlign w:val="center"/>
          </w:tcPr>
          <w:p w14:paraId="3DC3BBE1" w14:textId="77777777" w:rsidR="00836BF3" w:rsidRPr="001C5274" w:rsidRDefault="00836BF3"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w:t>
            </w:r>
            <w:r w:rsidR="006B106C" w:rsidRPr="001C5274">
              <w:rPr>
                <w:rFonts w:ascii="Arial Narrow" w:hAnsi="Arial Narrow" w:cs="Arial"/>
                <w:sz w:val="18"/>
                <w:szCs w:val="18"/>
              </w:rPr>
              <w:t>Cumplió</w:t>
            </w:r>
            <w:r w:rsidRPr="001C5274">
              <w:rPr>
                <w:rFonts w:ascii="Arial Narrow" w:hAnsi="Arial Narrow" w:cs="Arial"/>
                <w:sz w:val="18"/>
                <w:szCs w:val="18"/>
              </w:rPr>
              <w:t xml:space="preserve"> </w:t>
            </w:r>
            <w:r w:rsidR="00453562" w:rsidRPr="001C5274">
              <w:rPr>
                <w:rFonts w:ascii="Arial Narrow" w:hAnsi="Arial Narrow" w:cs="Arial"/>
                <w:sz w:val="18"/>
                <w:szCs w:val="18"/>
              </w:rPr>
              <w:t>extemporáne</w:t>
            </w:r>
            <w:r w:rsidR="006C6CA7" w:rsidRPr="001C5274">
              <w:rPr>
                <w:rFonts w:ascii="Arial Narrow" w:hAnsi="Arial Narrow" w:cs="Arial"/>
                <w:sz w:val="18"/>
                <w:szCs w:val="18"/>
              </w:rPr>
              <w:t>a</w:t>
            </w:r>
            <w:r w:rsidR="00453562" w:rsidRPr="001C5274">
              <w:rPr>
                <w:rFonts w:ascii="Arial Narrow" w:hAnsi="Arial Narrow" w:cs="Arial"/>
                <w:sz w:val="18"/>
                <w:szCs w:val="18"/>
              </w:rPr>
              <w:t>mente</w:t>
            </w:r>
            <w:r w:rsidRPr="001C5274">
              <w:rPr>
                <w:rFonts w:ascii="Arial Narrow" w:hAnsi="Arial Narrow" w:cs="Arial"/>
                <w:sz w:val="18"/>
                <w:szCs w:val="18"/>
              </w:rPr>
              <w:t xml:space="preserve"> en comenzar la publicación y también en informar a este </w:t>
            </w:r>
            <w:r w:rsidRPr="001C5274">
              <w:rPr>
                <w:rFonts w:ascii="Arial Narrow" w:hAnsi="Arial Narrow" w:cs="Arial"/>
                <w:i/>
                <w:iCs/>
                <w:sz w:val="18"/>
                <w:szCs w:val="18"/>
              </w:rPr>
              <w:t>Tribunal</w:t>
            </w:r>
            <w:r w:rsidRPr="001C5274">
              <w:rPr>
                <w:rFonts w:ascii="Arial Narrow" w:hAnsi="Arial Narrow" w:cs="Arial"/>
                <w:sz w:val="18"/>
                <w:szCs w:val="18"/>
              </w:rPr>
              <w:t xml:space="preserve"> </w:t>
            </w:r>
            <w:r w:rsidRPr="001C5274">
              <w:rPr>
                <w:rFonts w:ascii="Arial Narrow" w:hAnsi="Arial Narrow" w:cs="Arial"/>
                <w:i/>
                <w:iCs/>
                <w:sz w:val="18"/>
                <w:szCs w:val="18"/>
              </w:rPr>
              <w:t>Electoral</w:t>
            </w:r>
            <w:r w:rsidRPr="001C5274">
              <w:rPr>
                <w:rFonts w:ascii="Arial Narrow" w:hAnsi="Arial Narrow" w:cs="Arial"/>
                <w:sz w:val="18"/>
                <w:szCs w:val="18"/>
              </w:rPr>
              <w:t>.</w:t>
            </w:r>
          </w:p>
          <w:p w14:paraId="190B69F4" w14:textId="77777777" w:rsidR="00836BF3" w:rsidRPr="001C5274" w:rsidRDefault="00836BF3" w:rsidP="00C87D47">
            <w:pPr>
              <w:spacing w:after="0" w:line="240" w:lineRule="auto"/>
              <w:jc w:val="center"/>
              <w:rPr>
                <w:rFonts w:ascii="Arial Narrow" w:hAnsi="Arial Narrow" w:cs="Arial"/>
                <w:sz w:val="18"/>
                <w:szCs w:val="18"/>
              </w:rPr>
            </w:pPr>
          </w:p>
          <w:p w14:paraId="65EC74E1" w14:textId="77777777" w:rsidR="00836BF3" w:rsidRPr="001C5274" w:rsidRDefault="00836BF3"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w:t>
            </w:r>
            <w:r w:rsidR="00453562" w:rsidRPr="001C5274">
              <w:rPr>
                <w:rFonts w:ascii="Arial Narrow" w:hAnsi="Arial Narrow" w:cs="Arial"/>
                <w:sz w:val="18"/>
                <w:szCs w:val="18"/>
              </w:rPr>
              <w:t>Cumplió</w:t>
            </w:r>
            <w:r w:rsidRPr="001C5274">
              <w:rPr>
                <w:rFonts w:ascii="Arial Narrow" w:hAnsi="Arial Narrow" w:cs="Arial"/>
                <w:sz w:val="18"/>
                <w:szCs w:val="18"/>
              </w:rPr>
              <w:t xml:space="preserve"> en tiempo con difundir la publicación por quince días.</w:t>
            </w:r>
          </w:p>
        </w:tc>
      </w:tr>
      <w:tr w:rsidR="00C93EC7" w:rsidRPr="001C5274" w14:paraId="28F70933" w14:textId="77777777" w:rsidTr="00C65BD2">
        <w:trPr>
          <w:trHeight w:val="623"/>
          <w:jc w:val="center"/>
        </w:trPr>
        <w:tc>
          <w:tcPr>
            <w:tcW w:w="1370" w:type="dxa"/>
            <w:shd w:val="clear" w:color="auto" w:fill="F2F2F2"/>
            <w:vAlign w:val="center"/>
          </w:tcPr>
          <w:p w14:paraId="0A9F2C44" w14:textId="77777777" w:rsidR="00C93EC7" w:rsidRPr="001C5274" w:rsidRDefault="00C93EC7" w:rsidP="00C87D47">
            <w:pPr>
              <w:spacing w:after="0" w:line="240" w:lineRule="auto"/>
              <w:jc w:val="center"/>
              <w:rPr>
                <w:rFonts w:ascii="Arial Narrow" w:hAnsi="Arial Narrow" w:cs="Arial"/>
                <w:b/>
                <w:bCs/>
                <w:i/>
                <w:iCs/>
                <w:sz w:val="18"/>
                <w:szCs w:val="18"/>
              </w:rPr>
            </w:pPr>
            <w:r w:rsidRPr="001C5274">
              <w:rPr>
                <w:rFonts w:ascii="Arial Narrow" w:hAnsi="Arial Narrow" w:cs="Arial"/>
                <w:b/>
                <w:bCs/>
                <w:i/>
                <w:iCs/>
                <w:sz w:val="18"/>
                <w:szCs w:val="18"/>
              </w:rPr>
              <w:t>PMC</w:t>
            </w:r>
          </w:p>
        </w:tc>
        <w:tc>
          <w:tcPr>
            <w:tcW w:w="1134" w:type="dxa"/>
            <w:shd w:val="clear" w:color="auto" w:fill="F2F2F2"/>
            <w:vAlign w:val="center"/>
          </w:tcPr>
          <w:p w14:paraId="1771E906" w14:textId="77777777" w:rsidR="00C93EC7" w:rsidRPr="001C5274" w:rsidRDefault="006E4029"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Veintisiete de marzo</w:t>
            </w:r>
          </w:p>
        </w:tc>
        <w:tc>
          <w:tcPr>
            <w:tcW w:w="1278" w:type="dxa"/>
            <w:gridSpan w:val="2"/>
            <w:shd w:val="clear" w:color="auto" w:fill="F2F2F2"/>
            <w:vAlign w:val="center"/>
          </w:tcPr>
          <w:p w14:paraId="08054720" w14:textId="77777777" w:rsidR="00C93EC7" w:rsidRPr="001C5274" w:rsidRDefault="003E7EE4"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Veintiocho de marzo al once de abril</w:t>
            </w:r>
          </w:p>
        </w:tc>
        <w:tc>
          <w:tcPr>
            <w:tcW w:w="1129" w:type="dxa"/>
            <w:shd w:val="clear" w:color="auto" w:fill="F2F2F2"/>
            <w:vAlign w:val="center"/>
          </w:tcPr>
          <w:p w14:paraId="4D865617" w14:textId="77777777" w:rsidR="00C93EC7" w:rsidRPr="001C5274" w:rsidRDefault="003E7EE4"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 xml:space="preserve">Diecisiete de junio-primero de julio </w:t>
            </w:r>
          </w:p>
        </w:tc>
        <w:tc>
          <w:tcPr>
            <w:tcW w:w="1134" w:type="dxa"/>
            <w:shd w:val="clear" w:color="auto" w:fill="F2F2F2"/>
            <w:vAlign w:val="center"/>
          </w:tcPr>
          <w:p w14:paraId="35A1846D" w14:textId="77777777" w:rsidR="00C93EC7" w:rsidRPr="001C5274" w:rsidRDefault="00C76301"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Sí</w:t>
            </w:r>
          </w:p>
        </w:tc>
        <w:tc>
          <w:tcPr>
            <w:tcW w:w="1134" w:type="dxa"/>
            <w:shd w:val="clear" w:color="auto" w:fill="F2F2F2"/>
            <w:vAlign w:val="center"/>
          </w:tcPr>
          <w:p w14:paraId="10621BCC" w14:textId="77777777" w:rsidR="00C93EC7" w:rsidRPr="001C5274" w:rsidRDefault="003E7EE4"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Del dos al tres</w:t>
            </w:r>
            <w:r w:rsidR="00453562" w:rsidRPr="001C5274">
              <w:rPr>
                <w:rFonts w:ascii="Arial Narrow" w:hAnsi="Arial Narrow" w:cs="Arial"/>
                <w:sz w:val="18"/>
                <w:szCs w:val="18"/>
              </w:rPr>
              <w:t xml:space="preserve"> de</w:t>
            </w:r>
            <w:r w:rsidRPr="001C5274">
              <w:rPr>
                <w:rFonts w:ascii="Arial Narrow" w:hAnsi="Arial Narrow" w:cs="Arial"/>
                <w:sz w:val="18"/>
                <w:szCs w:val="18"/>
              </w:rPr>
              <w:t xml:space="preserve"> julio </w:t>
            </w:r>
          </w:p>
          <w:p w14:paraId="1ED11E8E" w14:textId="77777777" w:rsidR="004F1B30" w:rsidRPr="001C5274" w:rsidRDefault="004F1B30" w:rsidP="00C87D47">
            <w:pPr>
              <w:spacing w:after="0" w:line="240" w:lineRule="auto"/>
              <w:jc w:val="center"/>
              <w:rPr>
                <w:rFonts w:ascii="Arial Narrow" w:hAnsi="Arial Narrow" w:cs="Arial"/>
                <w:sz w:val="18"/>
                <w:szCs w:val="18"/>
              </w:rPr>
            </w:pPr>
          </w:p>
          <w:p w14:paraId="578DDEF6" w14:textId="77777777" w:rsidR="004F1B30" w:rsidRPr="001C5274" w:rsidRDefault="004F1B30" w:rsidP="00C87D47">
            <w:pPr>
              <w:spacing w:after="0" w:line="240" w:lineRule="auto"/>
              <w:jc w:val="center"/>
              <w:rPr>
                <w:rFonts w:ascii="Arial Narrow" w:hAnsi="Arial Narrow" w:cs="Arial"/>
                <w:sz w:val="18"/>
                <w:szCs w:val="18"/>
              </w:rPr>
            </w:pPr>
          </w:p>
          <w:p w14:paraId="78AF781A" w14:textId="77777777" w:rsidR="004F1B30" w:rsidRPr="001C5274" w:rsidRDefault="004F1B30"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-Informó el diecisiete de junio</w:t>
            </w:r>
          </w:p>
        </w:tc>
        <w:tc>
          <w:tcPr>
            <w:tcW w:w="1281" w:type="dxa"/>
            <w:shd w:val="clear" w:color="auto" w:fill="F2F2F2"/>
            <w:vAlign w:val="center"/>
          </w:tcPr>
          <w:p w14:paraId="7E9F7D7F" w14:textId="77777777" w:rsidR="00AC7E9A" w:rsidRPr="001C5274" w:rsidRDefault="00AC7E9A"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 xml:space="preserve">-Cumplió </w:t>
            </w:r>
            <w:r w:rsidR="00453562" w:rsidRPr="001C5274">
              <w:rPr>
                <w:rFonts w:ascii="Arial Narrow" w:hAnsi="Arial Narrow" w:cs="Arial"/>
                <w:sz w:val="18"/>
                <w:szCs w:val="18"/>
              </w:rPr>
              <w:t>extemporáneamente</w:t>
            </w:r>
            <w:r w:rsidRPr="001C5274">
              <w:rPr>
                <w:rFonts w:ascii="Arial Narrow" w:hAnsi="Arial Narrow" w:cs="Arial"/>
                <w:sz w:val="18"/>
                <w:szCs w:val="18"/>
              </w:rPr>
              <w:t xml:space="preserve"> en comenzar la publicación y también en informar a este </w:t>
            </w:r>
            <w:r w:rsidRPr="001C5274">
              <w:rPr>
                <w:rFonts w:ascii="Arial Narrow" w:hAnsi="Arial Narrow" w:cs="Arial"/>
                <w:i/>
                <w:iCs/>
                <w:sz w:val="18"/>
                <w:szCs w:val="18"/>
              </w:rPr>
              <w:t>Tribunal</w:t>
            </w:r>
            <w:r w:rsidRPr="001C5274">
              <w:rPr>
                <w:rFonts w:ascii="Arial Narrow" w:hAnsi="Arial Narrow" w:cs="Arial"/>
                <w:sz w:val="18"/>
                <w:szCs w:val="18"/>
              </w:rPr>
              <w:t xml:space="preserve"> </w:t>
            </w:r>
            <w:r w:rsidRPr="001C5274">
              <w:rPr>
                <w:rFonts w:ascii="Arial Narrow" w:hAnsi="Arial Narrow" w:cs="Arial"/>
                <w:i/>
                <w:iCs/>
                <w:sz w:val="18"/>
                <w:szCs w:val="18"/>
              </w:rPr>
              <w:t>Electoral</w:t>
            </w:r>
            <w:r w:rsidRPr="001C5274">
              <w:rPr>
                <w:rFonts w:ascii="Arial Narrow" w:hAnsi="Arial Narrow" w:cs="Arial"/>
                <w:sz w:val="18"/>
                <w:szCs w:val="18"/>
              </w:rPr>
              <w:t>.</w:t>
            </w:r>
          </w:p>
          <w:p w14:paraId="479E5B4F" w14:textId="77777777" w:rsidR="00C93EC7" w:rsidRPr="001C5274" w:rsidRDefault="00C93EC7" w:rsidP="00C87D47">
            <w:pPr>
              <w:spacing w:after="0" w:line="240" w:lineRule="auto"/>
              <w:jc w:val="center"/>
              <w:rPr>
                <w:rFonts w:ascii="Arial Narrow" w:hAnsi="Arial Narrow" w:cs="Arial"/>
                <w:sz w:val="18"/>
                <w:szCs w:val="18"/>
              </w:rPr>
            </w:pPr>
          </w:p>
          <w:p w14:paraId="2121CE60" w14:textId="77777777" w:rsidR="006B106C" w:rsidRPr="001C5274" w:rsidRDefault="006B106C"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-Cumplió en tiempo con difundir la publicación por quince días.</w:t>
            </w:r>
          </w:p>
        </w:tc>
      </w:tr>
      <w:tr w:rsidR="00836BF3" w:rsidRPr="001C5274" w14:paraId="2FA97BDE" w14:textId="77777777" w:rsidTr="006C6CA7">
        <w:trPr>
          <w:trHeight w:val="264"/>
          <w:jc w:val="center"/>
        </w:trPr>
        <w:tc>
          <w:tcPr>
            <w:tcW w:w="1370" w:type="dxa"/>
            <w:shd w:val="clear" w:color="auto" w:fill="F2F2F2"/>
            <w:vAlign w:val="center"/>
          </w:tcPr>
          <w:p w14:paraId="2828B894" w14:textId="77777777" w:rsidR="00836BF3" w:rsidRPr="001C5274" w:rsidRDefault="00836BF3" w:rsidP="00C87D47">
            <w:pPr>
              <w:spacing w:after="0" w:line="240" w:lineRule="auto"/>
              <w:jc w:val="center"/>
              <w:rPr>
                <w:rFonts w:ascii="Arial Narrow" w:hAnsi="Arial Narrow" w:cs="Arial"/>
                <w:b/>
                <w:bCs/>
                <w:i/>
                <w:iCs/>
                <w:sz w:val="18"/>
                <w:szCs w:val="18"/>
              </w:rPr>
            </w:pPr>
            <w:r w:rsidRPr="001C5274">
              <w:rPr>
                <w:rFonts w:ascii="Arial Narrow" w:hAnsi="Arial Narrow" w:cs="Arial"/>
                <w:b/>
                <w:bCs/>
                <w:i/>
                <w:iCs/>
                <w:sz w:val="18"/>
                <w:szCs w:val="18"/>
              </w:rPr>
              <w:lastRenderedPageBreak/>
              <w:t>SMRTV</w:t>
            </w:r>
          </w:p>
        </w:tc>
        <w:tc>
          <w:tcPr>
            <w:tcW w:w="1134" w:type="dxa"/>
            <w:shd w:val="clear" w:color="auto" w:fill="F2F2F2"/>
            <w:vAlign w:val="center"/>
          </w:tcPr>
          <w:p w14:paraId="3D3DD172" w14:textId="77777777" w:rsidR="00836BF3" w:rsidRPr="001C5274" w:rsidRDefault="00836BF3"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Veinti</w:t>
            </w:r>
            <w:r w:rsidR="00A91868" w:rsidRPr="001C5274">
              <w:rPr>
                <w:rFonts w:ascii="Arial Narrow" w:hAnsi="Arial Narrow" w:cs="Arial"/>
                <w:sz w:val="18"/>
                <w:szCs w:val="18"/>
              </w:rPr>
              <w:t>siete de marzo</w:t>
            </w:r>
          </w:p>
        </w:tc>
        <w:tc>
          <w:tcPr>
            <w:tcW w:w="1278" w:type="dxa"/>
            <w:gridSpan w:val="2"/>
            <w:shd w:val="clear" w:color="auto" w:fill="F2F2F2"/>
            <w:vAlign w:val="center"/>
          </w:tcPr>
          <w:p w14:paraId="0798C76D" w14:textId="77777777" w:rsidR="00836BF3" w:rsidRPr="001C5274" w:rsidRDefault="00836BF3"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Veint</w:t>
            </w:r>
            <w:r w:rsidR="00A91868" w:rsidRPr="001C5274">
              <w:rPr>
                <w:rFonts w:ascii="Arial Narrow" w:hAnsi="Arial Narrow" w:cs="Arial"/>
                <w:sz w:val="18"/>
                <w:szCs w:val="18"/>
              </w:rPr>
              <w:t xml:space="preserve">iocho de marzo </w:t>
            </w:r>
            <w:r w:rsidRPr="001C5274">
              <w:rPr>
                <w:rFonts w:ascii="Arial Narrow" w:hAnsi="Arial Narrow" w:cs="Arial"/>
                <w:sz w:val="18"/>
                <w:szCs w:val="18"/>
              </w:rPr>
              <w:t xml:space="preserve">al </w:t>
            </w:r>
            <w:r w:rsidR="00A91868" w:rsidRPr="001C5274">
              <w:rPr>
                <w:rFonts w:ascii="Arial Narrow" w:hAnsi="Arial Narrow" w:cs="Arial"/>
                <w:sz w:val="18"/>
                <w:szCs w:val="18"/>
              </w:rPr>
              <w:t>once de abril</w:t>
            </w:r>
          </w:p>
        </w:tc>
        <w:tc>
          <w:tcPr>
            <w:tcW w:w="1129" w:type="dxa"/>
            <w:shd w:val="clear" w:color="auto" w:fill="F2F2F2"/>
            <w:vAlign w:val="center"/>
          </w:tcPr>
          <w:p w14:paraId="0B275F3E" w14:textId="77777777" w:rsidR="00836BF3" w:rsidRPr="001C5274" w:rsidRDefault="00A91868"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Treinta y uno de marzo</w:t>
            </w:r>
            <w:r w:rsidR="00836BF3" w:rsidRPr="001C5274">
              <w:rPr>
                <w:rFonts w:ascii="Arial Narrow" w:hAnsi="Arial Narrow" w:cs="Arial"/>
                <w:sz w:val="18"/>
                <w:szCs w:val="18"/>
              </w:rPr>
              <w:t xml:space="preserve"> al </w:t>
            </w:r>
            <w:r w:rsidRPr="001C5274">
              <w:rPr>
                <w:rFonts w:ascii="Arial Narrow" w:hAnsi="Arial Narrow" w:cs="Arial"/>
                <w:sz w:val="18"/>
                <w:szCs w:val="18"/>
              </w:rPr>
              <w:t>catorce de abril</w:t>
            </w:r>
          </w:p>
        </w:tc>
        <w:tc>
          <w:tcPr>
            <w:tcW w:w="1134" w:type="dxa"/>
            <w:shd w:val="clear" w:color="auto" w:fill="F2F2F2"/>
            <w:vAlign w:val="center"/>
          </w:tcPr>
          <w:p w14:paraId="007D7B4F" w14:textId="77777777" w:rsidR="00836BF3" w:rsidRPr="001C5274" w:rsidRDefault="00836BF3"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S</w:t>
            </w:r>
            <w:r w:rsidR="00B04A23" w:rsidRPr="001C5274">
              <w:rPr>
                <w:rFonts w:ascii="Arial Narrow" w:hAnsi="Arial Narrow" w:cs="Arial"/>
                <w:sz w:val="18"/>
                <w:szCs w:val="18"/>
              </w:rPr>
              <w:t>í</w:t>
            </w:r>
          </w:p>
        </w:tc>
        <w:tc>
          <w:tcPr>
            <w:tcW w:w="1134" w:type="dxa"/>
            <w:shd w:val="clear" w:color="auto" w:fill="F2F2F2"/>
            <w:vAlign w:val="center"/>
          </w:tcPr>
          <w:p w14:paraId="68F03880" w14:textId="77777777" w:rsidR="00836BF3" w:rsidRPr="001C5274" w:rsidRDefault="00836BF3"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 xml:space="preserve">-Del </w:t>
            </w:r>
            <w:r w:rsidR="001D6F2D" w:rsidRPr="001C5274">
              <w:rPr>
                <w:rFonts w:ascii="Arial Narrow" w:hAnsi="Arial Narrow" w:cs="Arial"/>
                <w:sz w:val="18"/>
                <w:szCs w:val="18"/>
              </w:rPr>
              <w:t>quince al</w:t>
            </w:r>
            <w:r w:rsidRPr="001C5274">
              <w:rPr>
                <w:rFonts w:ascii="Arial Narrow" w:hAnsi="Arial Narrow" w:cs="Arial"/>
                <w:sz w:val="18"/>
                <w:szCs w:val="18"/>
              </w:rPr>
              <w:t xml:space="preserve"> </w:t>
            </w:r>
            <w:r w:rsidR="001D6F2D" w:rsidRPr="001C5274">
              <w:rPr>
                <w:rFonts w:ascii="Arial Narrow" w:hAnsi="Arial Narrow" w:cs="Arial"/>
                <w:sz w:val="18"/>
                <w:szCs w:val="18"/>
              </w:rPr>
              <w:t>dieciséis de</w:t>
            </w:r>
            <w:r w:rsidRPr="001C5274">
              <w:rPr>
                <w:rFonts w:ascii="Arial Narrow" w:hAnsi="Arial Narrow" w:cs="Arial"/>
                <w:sz w:val="18"/>
                <w:szCs w:val="18"/>
              </w:rPr>
              <w:t xml:space="preserve"> </w:t>
            </w:r>
            <w:r w:rsidR="001D6F2D" w:rsidRPr="001C5274">
              <w:rPr>
                <w:rFonts w:ascii="Arial Narrow" w:hAnsi="Arial Narrow" w:cs="Arial"/>
                <w:sz w:val="18"/>
                <w:szCs w:val="18"/>
              </w:rPr>
              <w:t>abril</w:t>
            </w:r>
            <w:r w:rsidRPr="001C5274">
              <w:rPr>
                <w:rFonts w:ascii="Arial Narrow" w:hAnsi="Arial Narrow" w:cs="Arial"/>
                <w:sz w:val="18"/>
                <w:szCs w:val="18"/>
              </w:rPr>
              <w:t>.</w:t>
            </w:r>
          </w:p>
          <w:p w14:paraId="62B4662F" w14:textId="77777777" w:rsidR="00836BF3" w:rsidRPr="001C5274" w:rsidRDefault="00836BF3"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 xml:space="preserve">-Informó el </w:t>
            </w:r>
            <w:r w:rsidR="001D6F2D" w:rsidRPr="001C5274">
              <w:rPr>
                <w:rFonts w:ascii="Arial Narrow" w:hAnsi="Arial Narrow" w:cs="Arial"/>
                <w:sz w:val="18"/>
                <w:szCs w:val="18"/>
              </w:rPr>
              <w:t>veintitrés</w:t>
            </w:r>
            <w:r w:rsidRPr="001C5274">
              <w:rPr>
                <w:rFonts w:ascii="Arial Narrow" w:hAnsi="Arial Narrow" w:cs="Arial"/>
                <w:sz w:val="18"/>
                <w:szCs w:val="18"/>
              </w:rPr>
              <w:t xml:space="preserve"> de </w:t>
            </w:r>
            <w:r w:rsidR="001D6F2D" w:rsidRPr="001C5274">
              <w:rPr>
                <w:rFonts w:ascii="Arial Narrow" w:hAnsi="Arial Narrow" w:cs="Arial"/>
                <w:sz w:val="18"/>
                <w:szCs w:val="18"/>
              </w:rPr>
              <w:t>abril</w:t>
            </w:r>
            <w:r w:rsidRPr="001C5274">
              <w:rPr>
                <w:rFonts w:ascii="Arial Narrow" w:hAnsi="Arial Narrow" w:cs="Arial"/>
                <w:sz w:val="18"/>
                <w:szCs w:val="18"/>
              </w:rPr>
              <w:t>.</w:t>
            </w:r>
          </w:p>
        </w:tc>
        <w:tc>
          <w:tcPr>
            <w:tcW w:w="1281" w:type="dxa"/>
            <w:shd w:val="clear" w:color="auto" w:fill="F2F2F2"/>
            <w:vAlign w:val="center"/>
          </w:tcPr>
          <w:p w14:paraId="3DC0FCA8" w14:textId="77777777" w:rsidR="00836BF3" w:rsidRPr="001C5274" w:rsidRDefault="00270B74"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C</w:t>
            </w:r>
            <w:r w:rsidR="00E53DA9" w:rsidRPr="001C5274">
              <w:rPr>
                <w:rFonts w:ascii="Arial Narrow" w:hAnsi="Arial Narrow" w:cs="Arial"/>
                <w:sz w:val="18"/>
                <w:szCs w:val="18"/>
              </w:rPr>
              <w:t>umplió e</w:t>
            </w:r>
            <w:r w:rsidR="00836BF3" w:rsidRPr="001C5274">
              <w:rPr>
                <w:rFonts w:ascii="Arial Narrow" w:hAnsi="Arial Narrow" w:cs="Arial"/>
                <w:sz w:val="18"/>
                <w:szCs w:val="18"/>
              </w:rPr>
              <w:t xml:space="preserve">n tiempo respecto a difundir el resumen y extemporáneo por lo que ve a informar a este </w:t>
            </w:r>
            <w:r w:rsidR="00836BF3" w:rsidRPr="001C5274">
              <w:rPr>
                <w:rFonts w:ascii="Arial Narrow" w:hAnsi="Arial Narrow" w:cs="Arial"/>
                <w:i/>
                <w:iCs/>
                <w:sz w:val="18"/>
                <w:szCs w:val="18"/>
              </w:rPr>
              <w:t>Tribunal</w:t>
            </w:r>
            <w:r w:rsidR="00836BF3" w:rsidRPr="001C5274">
              <w:rPr>
                <w:rFonts w:ascii="Arial Narrow" w:hAnsi="Arial Narrow" w:cs="Arial"/>
                <w:sz w:val="18"/>
                <w:szCs w:val="18"/>
              </w:rPr>
              <w:t xml:space="preserve"> </w:t>
            </w:r>
            <w:r w:rsidR="00836BF3" w:rsidRPr="001C5274">
              <w:rPr>
                <w:rFonts w:ascii="Arial Narrow" w:hAnsi="Arial Narrow" w:cs="Arial"/>
                <w:i/>
                <w:iCs/>
                <w:sz w:val="18"/>
                <w:szCs w:val="18"/>
              </w:rPr>
              <w:t>Electoral</w:t>
            </w:r>
            <w:r w:rsidR="00836BF3" w:rsidRPr="001C5274">
              <w:rPr>
                <w:rFonts w:ascii="Arial Narrow" w:hAnsi="Arial Narrow" w:cs="Arial"/>
                <w:sz w:val="18"/>
                <w:szCs w:val="18"/>
              </w:rPr>
              <w:t>.</w:t>
            </w:r>
          </w:p>
        </w:tc>
      </w:tr>
      <w:bookmarkEnd w:id="13"/>
      <w:tr w:rsidR="00532A3A" w:rsidRPr="001C5274" w14:paraId="24578488" w14:textId="77777777" w:rsidTr="00C65BD2">
        <w:trPr>
          <w:trHeight w:val="353"/>
          <w:jc w:val="center"/>
        </w:trPr>
        <w:tc>
          <w:tcPr>
            <w:tcW w:w="8460" w:type="dxa"/>
            <w:gridSpan w:val="8"/>
            <w:shd w:val="clear" w:color="auto" w:fill="4C94D8"/>
            <w:vAlign w:val="center"/>
          </w:tcPr>
          <w:p w14:paraId="1401CE64"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DIFUSIÓN DE DISCULPA PÚBLICA</w:t>
            </w:r>
          </w:p>
        </w:tc>
      </w:tr>
      <w:tr w:rsidR="00836BF3" w:rsidRPr="001C5274" w14:paraId="7DE0F0B6" w14:textId="77777777" w:rsidTr="00C87D47">
        <w:trPr>
          <w:trHeight w:val="652"/>
          <w:jc w:val="center"/>
        </w:trPr>
        <w:tc>
          <w:tcPr>
            <w:tcW w:w="1370" w:type="dxa"/>
            <w:shd w:val="clear" w:color="auto" w:fill="B4C6E7"/>
            <w:vAlign w:val="center"/>
          </w:tcPr>
          <w:p w14:paraId="4C8423B5"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¿A quién se le ordenó?</w:t>
            </w:r>
          </w:p>
        </w:tc>
        <w:tc>
          <w:tcPr>
            <w:tcW w:w="1349" w:type="dxa"/>
            <w:gridSpan w:val="2"/>
            <w:shd w:val="clear" w:color="auto" w:fill="B4C6E7"/>
            <w:vAlign w:val="center"/>
          </w:tcPr>
          <w:p w14:paraId="045AA97B"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Notificación de la sentencia</w:t>
            </w:r>
          </w:p>
        </w:tc>
        <w:tc>
          <w:tcPr>
            <w:tcW w:w="1063" w:type="dxa"/>
            <w:shd w:val="clear" w:color="auto" w:fill="B4C6E7"/>
            <w:vAlign w:val="center"/>
          </w:tcPr>
          <w:p w14:paraId="2524752E"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Tiempo que debía durar difundida la disculpa</w:t>
            </w:r>
          </w:p>
        </w:tc>
        <w:tc>
          <w:tcPr>
            <w:tcW w:w="1129" w:type="dxa"/>
            <w:shd w:val="clear" w:color="auto" w:fill="B4C6E7"/>
            <w:vAlign w:val="center"/>
          </w:tcPr>
          <w:p w14:paraId="02B0209C"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¿Cuándo la difundió y hasta cuándo debía durar?</w:t>
            </w:r>
          </w:p>
        </w:tc>
        <w:tc>
          <w:tcPr>
            <w:tcW w:w="1134" w:type="dxa"/>
            <w:shd w:val="clear" w:color="auto" w:fill="B4C6E7"/>
            <w:vAlign w:val="center"/>
          </w:tcPr>
          <w:p w14:paraId="39DFAB4F"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La difusión ¿Duró los quince días difundida?</w:t>
            </w:r>
          </w:p>
        </w:tc>
        <w:tc>
          <w:tcPr>
            <w:tcW w:w="1134" w:type="dxa"/>
            <w:shd w:val="clear" w:color="auto" w:fill="B4C6E7"/>
            <w:vAlign w:val="center"/>
          </w:tcPr>
          <w:p w14:paraId="54BBB6BD"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Plazo para informar e informe</w:t>
            </w:r>
          </w:p>
        </w:tc>
        <w:tc>
          <w:tcPr>
            <w:tcW w:w="1281" w:type="dxa"/>
            <w:shd w:val="clear" w:color="auto" w:fill="B4C6E7"/>
            <w:vAlign w:val="center"/>
          </w:tcPr>
          <w:p w14:paraId="405E549D"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Determinación</w:t>
            </w:r>
          </w:p>
        </w:tc>
      </w:tr>
      <w:tr w:rsidR="00836BF3" w:rsidRPr="001C5274" w14:paraId="5CCA4043" w14:textId="77777777" w:rsidTr="00C65BD2">
        <w:trPr>
          <w:trHeight w:val="2524"/>
          <w:jc w:val="center"/>
        </w:trPr>
        <w:tc>
          <w:tcPr>
            <w:tcW w:w="1370" w:type="dxa"/>
            <w:shd w:val="clear" w:color="auto" w:fill="F2F2F2"/>
            <w:vAlign w:val="center"/>
          </w:tcPr>
          <w:p w14:paraId="397F629D" w14:textId="77777777" w:rsidR="00836BF3" w:rsidRPr="001C5274" w:rsidRDefault="00836BF3" w:rsidP="00C87D47">
            <w:pPr>
              <w:spacing w:after="0" w:line="240" w:lineRule="auto"/>
              <w:jc w:val="center"/>
              <w:rPr>
                <w:rFonts w:ascii="Arial Narrow" w:hAnsi="Arial Narrow" w:cs="Arial"/>
                <w:b/>
                <w:bCs/>
                <w:i/>
                <w:iCs/>
                <w:sz w:val="18"/>
                <w:szCs w:val="18"/>
              </w:rPr>
            </w:pPr>
            <w:r w:rsidRPr="001C5274">
              <w:rPr>
                <w:rFonts w:ascii="Arial Narrow" w:hAnsi="Arial Narrow" w:cs="Arial"/>
                <w:b/>
                <w:bCs/>
                <w:i/>
                <w:iCs/>
                <w:sz w:val="18"/>
                <w:szCs w:val="18"/>
              </w:rPr>
              <w:t>Denunciado</w:t>
            </w:r>
          </w:p>
        </w:tc>
        <w:tc>
          <w:tcPr>
            <w:tcW w:w="1349" w:type="dxa"/>
            <w:gridSpan w:val="2"/>
            <w:shd w:val="clear" w:color="auto" w:fill="F2F2F2"/>
            <w:vAlign w:val="center"/>
          </w:tcPr>
          <w:p w14:paraId="66F6FB79" w14:textId="77777777" w:rsidR="00836BF3" w:rsidRPr="001C5274" w:rsidRDefault="00E53DA9"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Veintisiete de marzo</w:t>
            </w:r>
          </w:p>
        </w:tc>
        <w:tc>
          <w:tcPr>
            <w:tcW w:w="1063" w:type="dxa"/>
            <w:shd w:val="clear" w:color="auto" w:fill="F2F2F2"/>
            <w:vAlign w:val="center"/>
          </w:tcPr>
          <w:p w14:paraId="2C1A3404" w14:textId="77777777" w:rsidR="00836BF3" w:rsidRPr="001C5274" w:rsidRDefault="00836BF3"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Del veint</w:t>
            </w:r>
            <w:r w:rsidR="00E53DA9" w:rsidRPr="001C5274">
              <w:rPr>
                <w:rFonts w:ascii="Arial Narrow" w:hAnsi="Arial Narrow" w:cs="Arial"/>
                <w:sz w:val="18"/>
                <w:szCs w:val="18"/>
              </w:rPr>
              <w:t>iocho</w:t>
            </w:r>
            <w:r w:rsidRPr="001C5274">
              <w:rPr>
                <w:rFonts w:ascii="Arial Narrow" w:hAnsi="Arial Narrow" w:cs="Arial"/>
                <w:sz w:val="18"/>
                <w:szCs w:val="18"/>
              </w:rPr>
              <w:t xml:space="preserve"> de </w:t>
            </w:r>
            <w:r w:rsidR="00E53DA9" w:rsidRPr="001C5274">
              <w:rPr>
                <w:rFonts w:ascii="Arial Narrow" w:hAnsi="Arial Narrow" w:cs="Arial"/>
                <w:sz w:val="18"/>
                <w:szCs w:val="18"/>
              </w:rPr>
              <w:t>marzo</w:t>
            </w:r>
            <w:r w:rsidRPr="001C5274">
              <w:rPr>
                <w:rFonts w:ascii="Arial Narrow" w:hAnsi="Arial Narrow" w:cs="Arial"/>
                <w:sz w:val="18"/>
                <w:szCs w:val="18"/>
              </w:rPr>
              <w:t xml:space="preserve"> al </w:t>
            </w:r>
            <w:r w:rsidR="00E53DA9" w:rsidRPr="001C5274">
              <w:rPr>
                <w:rFonts w:ascii="Arial Narrow" w:hAnsi="Arial Narrow" w:cs="Arial"/>
                <w:sz w:val="18"/>
                <w:szCs w:val="18"/>
              </w:rPr>
              <w:t>once</w:t>
            </w:r>
            <w:r w:rsidRPr="001C5274">
              <w:rPr>
                <w:rFonts w:ascii="Arial Narrow" w:hAnsi="Arial Narrow" w:cs="Arial"/>
                <w:sz w:val="18"/>
                <w:szCs w:val="18"/>
              </w:rPr>
              <w:t xml:space="preserve"> de </w:t>
            </w:r>
            <w:r w:rsidR="00E53DA9" w:rsidRPr="001C5274">
              <w:rPr>
                <w:rFonts w:ascii="Arial Narrow" w:hAnsi="Arial Narrow" w:cs="Arial"/>
                <w:sz w:val="18"/>
                <w:szCs w:val="18"/>
              </w:rPr>
              <w:t>abril</w:t>
            </w:r>
            <w:r w:rsidRPr="001C5274">
              <w:rPr>
                <w:rFonts w:ascii="Arial Narrow" w:hAnsi="Arial Narrow" w:cs="Arial"/>
                <w:sz w:val="18"/>
                <w:szCs w:val="18"/>
              </w:rPr>
              <w:t>.</w:t>
            </w:r>
          </w:p>
        </w:tc>
        <w:tc>
          <w:tcPr>
            <w:tcW w:w="1129" w:type="dxa"/>
            <w:shd w:val="clear" w:color="auto" w:fill="F2F2F2"/>
            <w:vAlign w:val="center"/>
          </w:tcPr>
          <w:p w14:paraId="044A35E1" w14:textId="77777777" w:rsidR="00836BF3" w:rsidRPr="001C5274" w:rsidRDefault="00836BF3"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 xml:space="preserve">El </w:t>
            </w:r>
            <w:r w:rsidR="0033582C" w:rsidRPr="001C5274">
              <w:rPr>
                <w:rFonts w:ascii="Arial Narrow" w:hAnsi="Arial Narrow" w:cs="Arial"/>
                <w:sz w:val="18"/>
                <w:szCs w:val="18"/>
              </w:rPr>
              <w:t>diecisiete de abril-primero de mayo</w:t>
            </w:r>
          </w:p>
        </w:tc>
        <w:tc>
          <w:tcPr>
            <w:tcW w:w="1134" w:type="dxa"/>
            <w:shd w:val="clear" w:color="auto" w:fill="F2F2F2"/>
            <w:vAlign w:val="center"/>
          </w:tcPr>
          <w:p w14:paraId="2E01A399" w14:textId="77777777" w:rsidR="00836BF3" w:rsidRPr="001C5274" w:rsidRDefault="00836BF3"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S</w:t>
            </w:r>
            <w:r w:rsidR="00B04A23" w:rsidRPr="001C5274">
              <w:rPr>
                <w:rFonts w:ascii="Arial Narrow" w:hAnsi="Arial Narrow" w:cs="Arial"/>
                <w:sz w:val="18"/>
                <w:szCs w:val="18"/>
              </w:rPr>
              <w:t>í</w:t>
            </w:r>
          </w:p>
        </w:tc>
        <w:tc>
          <w:tcPr>
            <w:tcW w:w="1134" w:type="dxa"/>
            <w:shd w:val="clear" w:color="auto" w:fill="F2F2F2"/>
            <w:vAlign w:val="center"/>
          </w:tcPr>
          <w:p w14:paraId="0FEDFA87" w14:textId="77777777" w:rsidR="00171AB2" w:rsidRPr="001C5274" w:rsidRDefault="00171AB2"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 xml:space="preserve">-Del dos al cinco de mayo </w:t>
            </w:r>
          </w:p>
          <w:p w14:paraId="37B0CDA2" w14:textId="77777777" w:rsidR="00836BF3" w:rsidRPr="001C5274" w:rsidRDefault="00836BF3" w:rsidP="00C87D47">
            <w:pPr>
              <w:spacing w:after="0" w:line="240" w:lineRule="auto"/>
              <w:jc w:val="center"/>
              <w:rPr>
                <w:rFonts w:ascii="Arial Narrow" w:hAnsi="Arial Narrow" w:cs="Arial"/>
                <w:sz w:val="18"/>
                <w:szCs w:val="18"/>
              </w:rPr>
            </w:pPr>
          </w:p>
          <w:p w14:paraId="14CD895C" w14:textId="77777777" w:rsidR="00836BF3" w:rsidRPr="001C5274" w:rsidRDefault="00836BF3" w:rsidP="00C87D47">
            <w:pPr>
              <w:spacing w:after="0" w:line="240" w:lineRule="auto"/>
              <w:jc w:val="center"/>
              <w:rPr>
                <w:rFonts w:ascii="Arial Narrow" w:hAnsi="Arial Narrow" w:cs="Arial"/>
                <w:sz w:val="18"/>
                <w:szCs w:val="18"/>
              </w:rPr>
            </w:pPr>
          </w:p>
          <w:p w14:paraId="2C1B492B" w14:textId="77777777" w:rsidR="00836BF3" w:rsidRPr="001C5274" w:rsidRDefault="00836BF3"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 xml:space="preserve">-Informó el </w:t>
            </w:r>
            <w:r w:rsidR="00171AB2" w:rsidRPr="001C5274">
              <w:rPr>
                <w:rFonts w:ascii="Arial Narrow" w:hAnsi="Arial Narrow" w:cs="Arial"/>
                <w:sz w:val="18"/>
                <w:szCs w:val="18"/>
              </w:rPr>
              <w:t>veintitrés</w:t>
            </w:r>
            <w:r w:rsidRPr="001C5274">
              <w:rPr>
                <w:rFonts w:ascii="Arial Narrow" w:hAnsi="Arial Narrow" w:cs="Arial"/>
                <w:sz w:val="18"/>
                <w:szCs w:val="18"/>
              </w:rPr>
              <w:t xml:space="preserve"> de junio</w:t>
            </w:r>
          </w:p>
        </w:tc>
        <w:tc>
          <w:tcPr>
            <w:tcW w:w="1281" w:type="dxa"/>
            <w:shd w:val="clear" w:color="auto" w:fill="F2F2F2"/>
            <w:vAlign w:val="center"/>
          </w:tcPr>
          <w:p w14:paraId="2DD2B9AF" w14:textId="77777777" w:rsidR="00836BF3" w:rsidRPr="001C5274" w:rsidRDefault="00836BF3"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Cumplió en tiempo respecto a difundir la disculpa durante quince días.</w:t>
            </w:r>
          </w:p>
          <w:p w14:paraId="082A37DC" w14:textId="77777777" w:rsidR="00836BF3" w:rsidRPr="001C5274" w:rsidRDefault="00836BF3" w:rsidP="00C87D47">
            <w:pPr>
              <w:spacing w:after="0" w:line="240" w:lineRule="auto"/>
              <w:jc w:val="center"/>
              <w:rPr>
                <w:rFonts w:ascii="Arial Narrow" w:hAnsi="Arial Narrow" w:cs="Arial"/>
                <w:sz w:val="18"/>
                <w:szCs w:val="18"/>
              </w:rPr>
            </w:pPr>
          </w:p>
          <w:p w14:paraId="56AD98C2" w14:textId="77777777" w:rsidR="00836BF3" w:rsidRPr="001C5274" w:rsidRDefault="00836BF3"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 xml:space="preserve">Extemporáneamente respecto a empezar a difundirla e informar a este </w:t>
            </w:r>
            <w:r w:rsidRPr="001C5274">
              <w:rPr>
                <w:rFonts w:ascii="Arial Narrow" w:hAnsi="Arial Narrow" w:cs="Arial"/>
                <w:i/>
                <w:iCs/>
                <w:sz w:val="18"/>
                <w:szCs w:val="18"/>
              </w:rPr>
              <w:t>Tribunal</w:t>
            </w:r>
            <w:r w:rsidRPr="001C5274">
              <w:rPr>
                <w:rFonts w:ascii="Arial Narrow" w:hAnsi="Arial Narrow" w:cs="Arial"/>
                <w:sz w:val="18"/>
                <w:szCs w:val="18"/>
              </w:rPr>
              <w:t xml:space="preserve"> </w:t>
            </w:r>
            <w:r w:rsidRPr="001C5274">
              <w:rPr>
                <w:rFonts w:ascii="Arial Narrow" w:hAnsi="Arial Narrow" w:cs="Arial"/>
                <w:i/>
                <w:iCs/>
                <w:sz w:val="18"/>
                <w:szCs w:val="18"/>
              </w:rPr>
              <w:t>Electoral</w:t>
            </w:r>
            <w:r w:rsidRPr="001C5274">
              <w:rPr>
                <w:rFonts w:ascii="Arial Narrow" w:hAnsi="Arial Narrow" w:cs="Arial"/>
                <w:sz w:val="18"/>
                <w:szCs w:val="18"/>
              </w:rPr>
              <w:t>.</w:t>
            </w:r>
          </w:p>
        </w:tc>
      </w:tr>
      <w:tr w:rsidR="00532A3A" w:rsidRPr="001C5274" w14:paraId="476226B0" w14:textId="77777777" w:rsidTr="00C65BD2">
        <w:trPr>
          <w:trHeight w:val="427"/>
          <w:jc w:val="center"/>
        </w:trPr>
        <w:tc>
          <w:tcPr>
            <w:tcW w:w="8460" w:type="dxa"/>
            <w:gridSpan w:val="8"/>
            <w:shd w:val="clear" w:color="auto" w:fill="4C94D8"/>
            <w:vAlign w:val="center"/>
          </w:tcPr>
          <w:p w14:paraId="561038DC" w14:textId="77777777" w:rsidR="008A7DB7" w:rsidRPr="001C5274" w:rsidRDefault="00831935" w:rsidP="00C87D47">
            <w:pPr>
              <w:spacing w:after="0" w:line="240" w:lineRule="auto"/>
              <w:jc w:val="center"/>
              <w:rPr>
                <w:rFonts w:ascii="Arial Narrow" w:hAnsi="Arial Narrow" w:cs="Arial"/>
                <w:sz w:val="18"/>
                <w:szCs w:val="18"/>
              </w:rPr>
            </w:pPr>
            <w:r w:rsidRPr="001C5274">
              <w:rPr>
                <w:rFonts w:ascii="Arial Narrow" w:hAnsi="Arial Narrow" w:cs="Arial"/>
                <w:b/>
                <w:bCs/>
                <w:sz w:val="18"/>
                <w:szCs w:val="18"/>
              </w:rPr>
              <w:t>COBRO Y PAGO DE MULTA</w:t>
            </w:r>
            <w:r w:rsidR="00EA2B87" w:rsidRPr="001C5274">
              <w:rPr>
                <w:rFonts w:ascii="Arial Narrow" w:hAnsi="Arial Narrow" w:cs="Arial"/>
                <w:b/>
                <w:bCs/>
                <w:sz w:val="18"/>
                <w:szCs w:val="18"/>
              </w:rPr>
              <w:t>S</w:t>
            </w:r>
          </w:p>
        </w:tc>
      </w:tr>
      <w:tr w:rsidR="003A79D5" w:rsidRPr="001C5274" w14:paraId="465985B2" w14:textId="77777777" w:rsidTr="00C87D47">
        <w:trPr>
          <w:trHeight w:val="843"/>
          <w:jc w:val="center"/>
        </w:trPr>
        <w:tc>
          <w:tcPr>
            <w:tcW w:w="1370" w:type="dxa"/>
            <w:shd w:val="clear" w:color="auto" w:fill="B4C6E7"/>
            <w:vAlign w:val="center"/>
          </w:tcPr>
          <w:p w14:paraId="1B7314D1" w14:textId="77777777" w:rsidR="003A79D5" w:rsidRPr="001C5274" w:rsidRDefault="003A79D5" w:rsidP="00C87D47">
            <w:pPr>
              <w:spacing w:after="0" w:line="240" w:lineRule="auto"/>
              <w:jc w:val="center"/>
              <w:rPr>
                <w:rFonts w:ascii="Arial Narrow" w:hAnsi="Arial Narrow" w:cs="Arial"/>
                <w:b/>
                <w:bCs/>
                <w:i/>
                <w:iCs/>
                <w:sz w:val="18"/>
                <w:szCs w:val="18"/>
              </w:rPr>
            </w:pPr>
            <w:r w:rsidRPr="001C5274">
              <w:rPr>
                <w:rFonts w:ascii="Arial Narrow" w:hAnsi="Arial Narrow" w:cs="Arial"/>
                <w:b/>
                <w:bCs/>
                <w:sz w:val="18"/>
                <w:szCs w:val="18"/>
              </w:rPr>
              <w:t>¿A quién se vinculó?</w:t>
            </w:r>
          </w:p>
        </w:tc>
        <w:tc>
          <w:tcPr>
            <w:tcW w:w="2412" w:type="dxa"/>
            <w:gridSpan w:val="3"/>
            <w:shd w:val="clear" w:color="auto" w:fill="B4C6E7"/>
            <w:vAlign w:val="center"/>
          </w:tcPr>
          <w:p w14:paraId="28F25877" w14:textId="77777777" w:rsidR="003A79D5" w:rsidRPr="001C5274" w:rsidRDefault="003A79D5" w:rsidP="00C87D47">
            <w:pPr>
              <w:spacing w:after="0" w:line="240" w:lineRule="auto"/>
              <w:jc w:val="center"/>
              <w:rPr>
                <w:rFonts w:ascii="Arial Narrow" w:hAnsi="Arial Narrow" w:cs="Arial"/>
                <w:sz w:val="18"/>
                <w:szCs w:val="18"/>
              </w:rPr>
            </w:pPr>
            <w:r w:rsidRPr="001C5274">
              <w:rPr>
                <w:rFonts w:ascii="Arial Narrow" w:hAnsi="Arial Narrow" w:cs="Arial"/>
                <w:b/>
                <w:bCs/>
                <w:sz w:val="18"/>
                <w:szCs w:val="18"/>
              </w:rPr>
              <w:t xml:space="preserve">Plazo otorgado </w:t>
            </w:r>
          </w:p>
        </w:tc>
        <w:tc>
          <w:tcPr>
            <w:tcW w:w="1129" w:type="dxa"/>
            <w:shd w:val="clear" w:color="auto" w:fill="B4C6E7"/>
            <w:vAlign w:val="center"/>
          </w:tcPr>
          <w:p w14:paraId="74388C18" w14:textId="77777777" w:rsidR="003A79D5" w:rsidRPr="001C5274" w:rsidRDefault="00647242" w:rsidP="00C87D47">
            <w:pPr>
              <w:spacing w:after="0" w:line="240" w:lineRule="auto"/>
              <w:jc w:val="center"/>
              <w:rPr>
                <w:rFonts w:ascii="Arial Narrow" w:hAnsi="Arial Narrow" w:cs="Arial"/>
                <w:sz w:val="18"/>
                <w:szCs w:val="18"/>
              </w:rPr>
            </w:pPr>
            <w:r w:rsidRPr="001C5274">
              <w:rPr>
                <w:rFonts w:ascii="Arial Narrow" w:hAnsi="Arial Narrow" w:cs="Arial"/>
                <w:b/>
                <w:bCs/>
                <w:sz w:val="18"/>
                <w:szCs w:val="18"/>
              </w:rPr>
              <w:t>¿Cuándo se</w:t>
            </w:r>
            <w:r w:rsidR="003A79D5" w:rsidRPr="001C5274">
              <w:rPr>
                <w:rFonts w:ascii="Arial Narrow" w:hAnsi="Arial Narrow" w:cs="Arial"/>
                <w:b/>
                <w:bCs/>
                <w:sz w:val="18"/>
                <w:szCs w:val="18"/>
              </w:rPr>
              <w:t xml:space="preserve"> realizó?</w:t>
            </w:r>
          </w:p>
        </w:tc>
        <w:tc>
          <w:tcPr>
            <w:tcW w:w="1134" w:type="dxa"/>
            <w:shd w:val="clear" w:color="auto" w:fill="B4C6E7"/>
            <w:vAlign w:val="center"/>
          </w:tcPr>
          <w:p w14:paraId="38635DC5" w14:textId="77777777" w:rsidR="003A79D5" w:rsidRPr="001C5274" w:rsidRDefault="003A79D5" w:rsidP="00C87D47">
            <w:pPr>
              <w:spacing w:after="0" w:line="240" w:lineRule="auto"/>
              <w:jc w:val="center"/>
              <w:rPr>
                <w:rFonts w:ascii="Arial Narrow" w:hAnsi="Arial Narrow" w:cs="Arial"/>
                <w:sz w:val="18"/>
                <w:szCs w:val="18"/>
              </w:rPr>
            </w:pPr>
            <w:r w:rsidRPr="001C5274">
              <w:rPr>
                <w:rFonts w:ascii="Arial Narrow" w:hAnsi="Arial Narrow" w:cs="Arial"/>
                <w:b/>
                <w:bCs/>
                <w:sz w:val="18"/>
                <w:szCs w:val="18"/>
              </w:rPr>
              <w:t>Periodo para informar</w:t>
            </w:r>
            <w:r w:rsidR="00146AF4" w:rsidRPr="001C5274">
              <w:rPr>
                <w:rFonts w:ascii="Arial Narrow" w:hAnsi="Arial Narrow" w:cs="Arial"/>
                <w:b/>
                <w:bCs/>
                <w:sz w:val="18"/>
                <w:szCs w:val="18"/>
              </w:rPr>
              <w:t xml:space="preserve"> y fecha de informe</w:t>
            </w:r>
          </w:p>
        </w:tc>
        <w:tc>
          <w:tcPr>
            <w:tcW w:w="2415" w:type="dxa"/>
            <w:gridSpan w:val="2"/>
            <w:shd w:val="clear" w:color="auto" w:fill="B4C6E7"/>
            <w:vAlign w:val="center"/>
          </w:tcPr>
          <w:p w14:paraId="57111B84" w14:textId="77777777" w:rsidR="003A79D5" w:rsidRPr="001C5274" w:rsidRDefault="003A79D5" w:rsidP="00C87D47">
            <w:pPr>
              <w:spacing w:after="0" w:line="240" w:lineRule="auto"/>
              <w:jc w:val="center"/>
              <w:rPr>
                <w:rFonts w:ascii="Arial Narrow" w:hAnsi="Arial Narrow" w:cs="Arial"/>
                <w:sz w:val="18"/>
                <w:szCs w:val="18"/>
              </w:rPr>
            </w:pPr>
            <w:r w:rsidRPr="001C5274">
              <w:rPr>
                <w:rFonts w:ascii="Arial Narrow" w:hAnsi="Arial Narrow" w:cs="Arial"/>
                <w:b/>
                <w:bCs/>
                <w:sz w:val="18"/>
                <w:szCs w:val="18"/>
              </w:rPr>
              <w:t>Determinación</w:t>
            </w:r>
          </w:p>
        </w:tc>
      </w:tr>
      <w:tr w:rsidR="003A79D5" w:rsidRPr="001C5274" w14:paraId="7C476DAF" w14:textId="77777777" w:rsidTr="00C65BD2">
        <w:trPr>
          <w:trHeight w:val="700"/>
          <w:jc w:val="center"/>
        </w:trPr>
        <w:tc>
          <w:tcPr>
            <w:tcW w:w="1370" w:type="dxa"/>
            <w:shd w:val="clear" w:color="auto" w:fill="F2F2F2"/>
            <w:vAlign w:val="center"/>
          </w:tcPr>
          <w:p w14:paraId="736AE955" w14:textId="77777777" w:rsidR="003A79D5" w:rsidRPr="001C5274" w:rsidRDefault="003A79D5" w:rsidP="00C87D47">
            <w:pPr>
              <w:spacing w:after="0" w:line="240" w:lineRule="auto"/>
              <w:jc w:val="center"/>
              <w:rPr>
                <w:rFonts w:ascii="Arial Narrow" w:hAnsi="Arial Narrow" w:cs="Arial"/>
                <w:b/>
                <w:bCs/>
                <w:i/>
                <w:iCs/>
                <w:sz w:val="18"/>
                <w:szCs w:val="18"/>
              </w:rPr>
            </w:pPr>
            <w:r w:rsidRPr="001C5274">
              <w:rPr>
                <w:rFonts w:ascii="Arial Narrow" w:hAnsi="Arial Narrow" w:cs="Arial"/>
                <w:b/>
                <w:bCs/>
                <w:i/>
                <w:iCs/>
                <w:sz w:val="18"/>
                <w:szCs w:val="18"/>
              </w:rPr>
              <w:t>IEM</w:t>
            </w:r>
          </w:p>
        </w:tc>
        <w:tc>
          <w:tcPr>
            <w:tcW w:w="2412" w:type="dxa"/>
            <w:gridSpan w:val="3"/>
            <w:shd w:val="clear" w:color="auto" w:fill="F2F2F2"/>
            <w:vAlign w:val="center"/>
          </w:tcPr>
          <w:p w14:paraId="678662C1" w14:textId="77777777" w:rsidR="003A79D5" w:rsidRPr="001C5274" w:rsidRDefault="003A79D5"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Descuento en una sola exhibición, en la siguiente ministración</w:t>
            </w:r>
            <w:r w:rsidRPr="001C5274">
              <w:rPr>
                <w:rFonts w:ascii="Arial Narrow" w:hAnsi="Arial Narrow"/>
                <w:sz w:val="18"/>
                <w:szCs w:val="18"/>
              </w:rPr>
              <w:t xml:space="preserve"> </w:t>
            </w:r>
            <w:r w:rsidRPr="001C5274">
              <w:rPr>
                <w:rFonts w:ascii="Arial Narrow" w:hAnsi="Arial Narrow" w:cs="Arial"/>
                <w:sz w:val="18"/>
                <w:szCs w:val="18"/>
              </w:rPr>
              <w:t xml:space="preserve">que, por concepto de financiamiento público ordinario le correspondiera al </w:t>
            </w:r>
            <w:r w:rsidRPr="001C5274">
              <w:rPr>
                <w:rFonts w:ascii="Arial Narrow" w:hAnsi="Arial Narrow" w:cs="Arial"/>
                <w:i/>
                <w:iCs/>
                <w:sz w:val="18"/>
                <w:szCs w:val="18"/>
              </w:rPr>
              <w:t>PMC</w:t>
            </w:r>
          </w:p>
        </w:tc>
        <w:tc>
          <w:tcPr>
            <w:tcW w:w="1129" w:type="dxa"/>
            <w:shd w:val="clear" w:color="auto" w:fill="F2F2F2"/>
            <w:vAlign w:val="center"/>
          </w:tcPr>
          <w:p w14:paraId="29877023" w14:textId="77777777" w:rsidR="003A79D5" w:rsidRPr="001C5274" w:rsidRDefault="00647242"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Veintitrés de abril</w:t>
            </w:r>
          </w:p>
        </w:tc>
        <w:tc>
          <w:tcPr>
            <w:tcW w:w="1134" w:type="dxa"/>
            <w:shd w:val="clear" w:color="auto" w:fill="F2F2F2"/>
            <w:vAlign w:val="center"/>
          </w:tcPr>
          <w:p w14:paraId="4BE5C961" w14:textId="77777777" w:rsidR="003A79D5" w:rsidRPr="001C5274" w:rsidRDefault="003A79D5"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Tres días siguientes al cobro</w:t>
            </w:r>
          </w:p>
          <w:p w14:paraId="496B5FD6" w14:textId="77777777" w:rsidR="00146AF4" w:rsidRPr="001C5274" w:rsidRDefault="00146AF4" w:rsidP="00C87D47">
            <w:pPr>
              <w:spacing w:after="0" w:line="240" w:lineRule="auto"/>
              <w:jc w:val="center"/>
              <w:rPr>
                <w:rFonts w:ascii="Arial Narrow" w:hAnsi="Arial Narrow" w:cs="Arial"/>
                <w:sz w:val="18"/>
                <w:szCs w:val="18"/>
              </w:rPr>
            </w:pPr>
          </w:p>
          <w:p w14:paraId="3748672A" w14:textId="77777777" w:rsidR="00146AF4" w:rsidRPr="001C5274" w:rsidRDefault="00146AF4"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Se informó el veintitrés de abril</w:t>
            </w:r>
          </w:p>
        </w:tc>
        <w:tc>
          <w:tcPr>
            <w:tcW w:w="2415" w:type="dxa"/>
            <w:gridSpan w:val="2"/>
            <w:shd w:val="clear" w:color="auto" w:fill="F2F2F2"/>
            <w:vAlign w:val="center"/>
          </w:tcPr>
          <w:p w14:paraId="6FAA889A" w14:textId="77777777" w:rsidR="003A79D5" w:rsidRPr="001C5274" w:rsidRDefault="00CF2B92"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Cumplió en tiempo</w:t>
            </w:r>
          </w:p>
        </w:tc>
      </w:tr>
      <w:tr w:rsidR="003A79D5" w:rsidRPr="001C5274" w14:paraId="6A78EBF9" w14:textId="77777777" w:rsidTr="00C65BD2">
        <w:trPr>
          <w:trHeight w:val="700"/>
          <w:jc w:val="center"/>
        </w:trPr>
        <w:tc>
          <w:tcPr>
            <w:tcW w:w="1370" w:type="dxa"/>
            <w:shd w:val="clear" w:color="auto" w:fill="F2F2F2"/>
            <w:vAlign w:val="center"/>
          </w:tcPr>
          <w:p w14:paraId="5B47C896" w14:textId="77777777" w:rsidR="003A79D5" w:rsidRPr="001C5274" w:rsidRDefault="003A79D5" w:rsidP="00C87D47">
            <w:pPr>
              <w:spacing w:after="0" w:line="240" w:lineRule="auto"/>
              <w:jc w:val="center"/>
              <w:rPr>
                <w:rFonts w:ascii="Arial Narrow" w:hAnsi="Arial Narrow" w:cs="Arial"/>
                <w:b/>
                <w:bCs/>
                <w:i/>
                <w:iCs/>
                <w:sz w:val="18"/>
                <w:szCs w:val="18"/>
              </w:rPr>
            </w:pPr>
            <w:r w:rsidRPr="001C5274">
              <w:rPr>
                <w:rFonts w:ascii="Arial Narrow" w:hAnsi="Arial Narrow" w:cs="Arial"/>
                <w:b/>
                <w:bCs/>
                <w:i/>
                <w:iCs/>
                <w:sz w:val="18"/>
                <w:szCs w:val="18"/>
              </w:rPr>
              <w:t>Denunciado</w:t>
            </w:r>
          </w:p>
        </w:tc>
        <w:tc>
          <w:tcPr>
            <w:tcW w:w="2412" w:type="dxa"/>
            <w:gridSpan w:val="3"/>
            <w:shd w:val="clear" w:color="auto" w:fill="F2F2F2"/>
            <w:vAlign w:val="center"/>
          </w:tcPr>
          <w:p w14:paraId="6BE6FFA0" w14:textId="77777777" w:rsidR="003A79D5" w:rsidRPr="001C5274" w:rsidRDefault="003A79D5"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Pagar la multa en un plazo de quince días hábiles contados a partir del día siguiente al que se le notificara que había causado ejecutoria la sentencia</w:t>
            </w:r>
          </w:p>
          <w:p w14:paraId="17E994DD" w14:textId="77777777" w:rsidR="00D07E7B" w:rsidRPr="001C5274" w:rsidRDefault="00D07E7B" w:rsidP="00C87D47">
            <w:pPr>
              <w:spacing w:after="0" w:line="240" w:lineRule="auto"/>
              <w:jc w:val="center"/>
              <w:rPr>
                <w:rFonts w:ascii="Arial Narrow" w:hAnsi="Arial Narrow" w:cs="Arial"/>
                <w:sz w:val="18"/>
                <w:szCs w:val="18"/>
              </w:rPr>
            </w:pPr>
          </w:p>
          <w:p w14:paraId="77009FF3" w14:textId="77777777" w:rsidR="00D07E7B" w:rsidRPr="001C5274" w:rsidRDefault="000A7DAE"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Tenía hasta el veinticuatro de abril</w:t>
            </w:r>
            <w:r w:rsidR="00D07E7B" w:rsidRPr="001C5274">
              <w:rPr>
                <w:rFonts w:ascii="Arial Narrow" w:hAnsi="Arial Narrow" w:cs="Arial"/>
                <w:sz w:val="18"/>
                <w:szCs w:val="18"/>
              </w:rPr>
              <w:t xml:space="preserve"> </w:t>
            </w:r>
          </w:p>
        </w:tc>
        <w:tc>
          <w:tcPr>
            <w:tcW w:w="1129" w:type="dxa"/>
            <w:shd w:val="clear" w:color="auto" w:fill="F2F2F2"/>
            <w:vAlign w:val="center"/>
          </w:tcPr>
          <w:p w14:paraId="6E0519EC" w14:textId="77777777" w:rsidR="003A79D5" w:rsidRPr="001C5274" w:rsidRDefault="00E47F47"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Veintitrés de abril</w:t>
            </w:r>
          </w:p>
        </w:tc>
        <w:tc>
          <w:tcPr>
            <w:tcW w:w="1134" w:type="dxa"/>
            <w:shd w:val="clear" w:color="auto" w:fill="F2F2F2"/>
            <w:vAlign w:val="center"/>
          </w:tcPr>
          <w:p w14:paraId="54C05B42" w14:textId="77777777" w:rsidR="003A79D5" w:rsidRPr="001C5274" w:rsidRDefault="003A79D5"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Cinco días hábiles posteriores a que ello ocurriera</w:t>
            </w:r>
          </w:p>
          <w:p w14:paraId="7279DBCC" w14:textId="77777777" w:rsidR="00CF2B92" w:rsidRPr="001C5274" w:rsidRDefault="00CF2B92" w:rsidP="00C87D47">
            <w:pPr>
              <w:spacing w:after="0" w:line="240" w:lineRule="auto"/>
              <w:jc w:val="center"/>
              <w:rPr>
                <w:rFonts w:ascii="Arial Narrow" w:hAnsi="Arial Narrow" w:cs="Arial"/>
                <w:sz w:val="18"/>
                <w:szCs w:val="18"/>
              </w:rPr>
            </w:pPr>
          </w:p>
          <w:p w14:paraId="47F225BB" w14:textId="77777777" w:rsidR="00CF2B92" w:rsidRPr="001C5274" w:rsidRDefault="00717134"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Se informó el veinticuatro de abril</w:t>
            </w:r>
          </w:p>
        </w:tc>
        <w:tc>
          <w:tcPr>
            <w:tcW w:w="2415" w:type="dxa"/>
            <w:gridSpan w:val="2"/>
            <w:shd w:val="clear" w:color="auto" w:fill="F2F2F2"/>
            <w:vAlign w:val="center"/>
          </w:tcPr>
          <w:p w14:paraId="2F9E6441" w14:textId="77777777" w:rsidR="003A79D5" w:rsidRPr="001C5274" w:rsidRDefault="00717134"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Cumplió en tiempo</w:t>
            </w:r>
          </w:p>
        </w:tc>
      </w:tr>
      <w:tr w:rsidR="00532A3A" w:rsidRPr="001C5274" w14:paraId="2812F430" w14:textId="77777777" w:rsidTr="00C65BD2">
        <w:trPr>
          <w:trHeight w:val="353"/>
          <w:jc w:val="center"/>
        </w:trPr>
        <w:tc>
          <w:tcPr>
            <w:tcW w:w="8460" w:type="dxa"/>
            <w:gridSpan w:val="8"/>
            <w:shd w:val="clear" w:color="auto" w:fill="4C94D8"/>
            <w:vAlign w:val="center"/>
          </w:tcPr>
          <w:p w14:paraId="3C01B1E8"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 xml:space="preserve">INSCRICIÓN DEL </w:t>
            </w:r>
            <w:r w:rsidRPr="001C5274">
              <w:rPr>
                <w:rFonts w:ascii="Arial Narrow" w:hAnsi="Arial Narrow" w:cs="Arial"/>
                <w:b/>
                <w:bCs/>
                <w:i/>
                <w:iCs/>
                <w:sz w:val="18"/>
                <w:szCs w:val="18"/>
              </w:rPr>
              <w:t xml:space="preserve">DENUNCIADO </w:t>
            </w:r>
            <w:r w:rsidRPr="001C5274">
              <w:rPr>
                <w:rFonts w:ascii="Arial Narrow" w:hAnsi="Arial Narrow" w:cs="Arial"/>
                <w:b/>
                <w:bCs/>
                <w:sz w:val="18"/>
                <w:szCs w:val="18"/>
              </w:rPr>
              <w:t xml:space="preserve">EN EL </w:t>
            </w:r>
            <w:r w:rsidRPr="001C5274">
              <w:rPr>
                <w:rFonts w:ascii="Arial Narrow" w:hAnsi="Arial Narrow" w:cs="Arial"/>
                <w:b/>
                <w:bCs/>
                <w:i/>
                <w:iCs/>
                <w:sz w:val="18"/>
                <w:szCs w:val="18"/>
              </w:rPr>
              <w:t>REGISTRO NACIONAL</w:t>
            </w:r>
            <w:r w:rsidRPr="001C5274">
              <w:rPr>
                <w:rFonts w:ascii="Arial Narrow" w:hAnsi="Arial Narrow" w:cs="Arial"/>
                <w:b/>
                <w:bCs/>
                <w:sz w:val="18"/>
                <w:szCs w:val="18"/>
              </w:rPr>
              <w:t xml:space="preserve"> Y </w:t>
            </w:r>
            <w:r w:rsidRPr="001C5274">
              <w:rPr>
                <w:rFonts w:ascii="Arial Narrow" w:hAnsi="Arial Narrow" w:cs="Arial"/>
                <w:b/>
                <w:bCs/>
                <w:i/>
                <w:iCs/>
                <w:sz w:val="18"/>
                <w:szCs w:val="18"/>
              </w:rPr>
              <w:t>REGISTRO ESTATAL</w:t>
            </w:r>
          </w:p>
        </w:tc>
      </w:tr>
      <w:tr w:rsidR="00836BF3" w:rsidRPr="001C5274" w14:paraId="1A15582B" w14:textId="77777777" w:rsidTr="00C87D47">
        <w:trPr>
          <w:trHeight w:val="652"/>
          <w:jc w:val="center"/>
        </w:trPr>
        <w:tc>
          <w:tcPr>
            <w:tcW w:w="1370" w:type="dxa"/>
            <w:shd w:val="clear" w:color="auto" w:fill="B4C6E7"/>
            <w:vAlign w:val="center"/>
          </w:tcPr>
          <w:p w14:paraId="7A2EA648"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¿A quién se vinculó?</w:t>
            </w:r>
          </w:p>
        </w:tc>
        <w:tc>
          <w:tcPr>
            <w:tcW w:w="1349" w:type="dxa"/>
            <w:gridSpan w:val="2"/>
            <w:shd w:val="clear" w:color="auto" w:fill="B4C6E7"/>
            <w:vAlign w:val="center"/>
          </w:tcPr>
          <w:p w14:paraId="6AAE17FB"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Notificación de la firmeza de la sentencia</w:t>
            </w:r>
          </w:p>
        </w:tc>
        <w:tc>
          <w:tcPr>
            <w:tcW w:w="1063" w:type="dxa"/>
            <w:shd w:val="clear" w:color="auto" w:fill="B4C6E7"/>
            <w:vAlign w:val="center"/>
          </w:tcPr>
          <w:p w14:paraId="33DAF3E4"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 xml:space="preserve">Plazo para inscribir al </w:t>
            </w:r>
            <w:r w:rsidRPr="001C5274">
              <w:rPr>
                <w:rFonts w:ascii="Arial Narrow" w:hAnsi="Arial Narrow" w:cs="Arial"/>
                <w:b/>
                <w:bCs/>
                <w:i/>
                <w:iCs/>
                <w:sz w:val="18"/>
                <w:szCs w:val="18"/>
              </w:rPr>
              <w:t>denunciado</w:t>
            </w:r>
          </w:p>
        </w:tc>
        <w:tc>
          <w:tcPr>
            <w:tcW w:w="1129" w:type="dxa"/>
            <w:shd w:val="clear" w:color="auto" w:fill="B4C6E7"/>
            <w:vAlign w:val="center"/>
          </w:tcPr>
          <w:p w14:paraId="71CB4765"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¿Cuándo lo inscribieron?</w:t>
            </w:r>
          </w:p>
        </w:tc>
        <w:tc>
          <w:tcPr>
            <w:tcW w:w="1134" w:type="dxa"/>
            <w:shd w:val="clear" w:color="auto" w:fill="B4C6E7"/>
            <w:vAlign w:val="center"/>
          </w:tcPr>
          <w:p w14:paraId="1E7ED82B"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Periodo para informar</w:t>
            </w:r>
          </w:p>
        </w:tc>
        <w:tc>
          <w:tcPr>
            <w:tcW w:w="1134" w:type="dxa"/>
            <w:shd w:val="clear" w:color="auto" w:fill="B4C6E7"/>
            <w:vAlign w:val="center"/>
          </w:tcPr>
          <w:p w14:paraId="0337A172"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Informe</w:t>
            </w:r>
          </w:p>
        </w:tc>
        <w:tc>
          <w:tcPr>
            <w:tcW w:w="1281" w:type="dxa"/>
            <w:shd w:val="clear" w:color="auto" w:fill="B4C6E7"/>
            <w:vAlign w:val="center"/>
          </w:tcPr>
          <w:p w14:paraId="08395242" w14:textId="77777777" w:rsidR="00836BF3" w:rsidRPr="001C5274" w:rsidRDefault="00836BF3" w:rsidP="00C87D47">
            <w:pPr>
              <w:spacing w:after="0" w:line="240" w:lineRule="auto"/>
              <w:jc w:val="center"/>
              <w:rPr>
                <w:rFonts w:ascii="Arial Narrow" w:hAnsi="Arial Narrow" w:cs="Arial"/>
                <w:b/>
                <w:bCs/>
                <w:sz w:val="18"/>
                <w:szCs w:val="18"/>
              </w:rPr>
            </w:pPr>
            <w:r w:rsidRPr="001C5274">
              <w:rPr>
                <w:rFonts w:ascii="Arial Narrow" w:hAnsi="Arial Narrow" w:cs="Arial"/>
                <w:b/>
                <w:bCs/>
                <w:sz w:val="18"/>
                <w:szCs w:val="18"/>
              </w:rPr>
              <w:t>Determinación</w:t>
            </w:r>
          </w:p>
        </w:tc>
      </w:tr>
      <w:tr w:rsidR="00836BF3" w:rsidRPr="001C5274" w14:paraId="7E0EA290" w14:textId="77777777" w:rsidTr="00C65BD2">
        <w:trPr>
          <w:trHeight w:val="387"/>
          <w:jc w:val="center"/>
        </w:trPr>
        <w:tc>
          <w:tcPr>
            <w:tcW w:w="1370" w:type="dxa"/>
            <w:shd w:val="clear" w:color="auto" w:fill="F2F2F2"/>
            <w:vAlign w:val="center"/>
          </w:tcPr>
          <w:p w14:paraId="3FE417D8" w14:textId="77777777" w:rsidR="00836BF3" w:rsidRPr="001C5274" w:rsidRDefault="00836BF3" w:rsidP="00C87D47">
            <w:pPr>
              <w:spacing w:after="0" w:line="240" w:lineRule="auto"/>
              <w:jc w:val="center"/>
              <w:rPr>
                <w:rFonts w:ascii="Arial Narrow" w:hAnsi="Arial Narrow" w:cs="Arial"/>
                <w:b/>
                <w:bCs/>
                <w:i/>
                <w:iCs/>
                <w:sz w:val="18"/>
                <w:szCs w:val="18"/>
              </w:rPr>
            </w:pPr>
            <w:r w:rsidRPr="001C5274">
              <w:rPr>
                <w:rFonts w:ascii="Arial Narrow" w:hAnsi="Arial Narrow" w:cs="Arial"/>
                <w:b/>
                <w:bCs/>
                <w:i/>
                <w:iCs/>
                <w:sz w:val="18"/>
                <w:szCs w:val="18"/>
              </w:rPr>
              <w:t>INE</w:t>
            </w:r>
          </w:p>
        </w:tc>
        <w:tc>
          <w:tcPr>
            <w:tcW w:w="1349" w:type="dxa"/>
            <w:gridSpan w:val="2"/>
            <w:vMerge w:val="restart"/>
            <w:shd w:val="clear" w:color="auto" w:fill="F2F2F2"/>
            <w:vAlign w:val="center"/>
          </w:tcPr>
          <w:p w14:paraId="2C7386D5" w14:textId="77777777" w:rsidR="00836BF3" w:rsidRPr="001C5274" w:rsidRDefault="00836BF3"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Veinti</w:t>
            </w:r>
            <w:r w:rsidR="008D34E8" w:rsidRPr="001C5274">
              <w:rPr>
                <w:rFonts w:ascii="Arial Narrow" w:hAnsi="Arial Narrow" w:cs="Arial"/>
                <w:sz w:val="18"/>
                <w:szCs w:val="18"/>
              </w:rPr>
              <w:t>siete</w:t>
            </w:r>
            <w:r w:rsidRPr="001C5274">
              <w:rPr>
                <w:rFonts w:ascii="Arial Narrow" w:hAnsi="Arial Narrow" w:cs="Arial"/>
                <w:sz w:val="18"/>
                <w:szCs w:val="18"/>
              </w:rPr>
              <w:t xml:space="preserve"> de </w:t>
            </w:r>
            <w:r w:rsidR="008D34E8" w:rsidRPr="001C5274">
              <w:rPr>
                <w:rFonts w:ascii="Arial Narrow" w:hAnsi="Arial Narrow" w:cs="Arial"/>
                <w:sz w:val="18"/>
                <w:szCs w:val="18"/>
              </w:rPr>
              <w:t>marz</w:t>
            </w:r>
            <w:r w:rsidRPr="001C5274">
              <w:rPr>
                <w:rFonts w:ascii="Arial Narrow" w:hAnsi="Arial Narrow" w:cs="Arial"/>
                <w:sz w:val="18"/>
                <w:szCs w:val="18"/>
              </w:rPr>
              <w:t>o</w:t>
            </w:r>
          </w:p>
        </w:tc>
        <w:tc>
          <w:tcPr>
            <w:tcW w:w="1063" w:type="dxa"/>
            <w:vMerge w:val="restart"/>
            <w:shd w:val="clear" w:color="auto" w:fill="F2F2F2"/>
            <w:vAlign w:val="center"/>
          </w:tcPr>
          <w:p w14:paraId="670874F0" w14:textId="77777777" w:rsidR="00836BF3" w:rsidRPr="001C5274" w:rsidRDefault="00836BF3"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Del veinti</w:t>
            </w:r>
            <w:r w:rsidR="002366E1" w:rsidRPr="001C5274">
              <w:rPr>
                <w:rFonts w:ascii="Arial Narrow" w:hAnsi="Arial Narrow" w:cs="Arial"/>
                <w:sz w:val="18"/>
                <w:szCs w:val="18"/>
              </w:rPr>
              <w:t>siete</w:t>
            </w:r>
            <w:r w:rsidRPr="001C5274">
              <w:rPr>
                <w:rFonts w:ascii="Arial Narrow" w:hAnsi="Arial Narrow" w:cs="Arial"/>
                <w:sz w:val="18"/>
                <w:szCs w:val="18"/>
              </w:rPr>
              <w:t xml:space="preserve"> de </w:t>
            </w:r>
            <w:r w:rsidR="008D34E8" w:rsidRPr="001C5274">
              <w:rPr>
                <w:rFonts w:ascii="Arial Narrow" w:hAnsi="Arial Narrow" w:cs="Arial"/>
                <w:sz w:val="18"/>
                <w:szCs w:val="18"/>
              </w:rPr>
              <w:t>marzo</w:t>
            </w:r>
            <w:r w:rsidRPr="001C5274">
              <w:rPr>
                <w:rFonts w:ascii="Arial Narrow" w:hAnsi="Arial Narrow" w:cs="Arial"/>
                <w:sz w:val="18"/>
                <w:szCs w:val="18"/>
              </w:rPr>
              <w:t xml:space="preserve"> al </w:t>
            </w:r>
            <w:r w:rsidR="002366E1" w:rsidRPr="001C5274">
              <w:rPr>
                <w:rFonts w:ascii="Arial Narrow" w:hAnsi="Arial Narrow" w:cs="Arial"/>
                <w:sz w:val="18"/>
                <w:szCs w:val="18"/>
              </w:rPr>
              <w:t>nueve</w:t>
            </w:r>
            <w:r w:rsidR="008D34E8" w:rsidRPr="001C5274">
              <w:rPr>
                <w:rFonts w:ascii="Arial Narrow" w:hAnsi="Arial Narrow" w:cs="Arial"/>
                <w:sz w:val="18"/>
                <w:szCs w:val="18"/>
              </w:rPr>
              <w:t xml:space="preserve"> de abril</w:t>
            </w:r>
          </w:p>
        </w:tc>
        <w:tc>
          <w:tcPr>
            <w:tcW w:w="1129" w:type="dxa"/>
            <w:shd w:val="clear" w:color="auto" w:fill="F2F2F2"/>
            <w:vAlign w:val="center"/>
          </w:tcPr>
          <w:p w14:paraId="4A7B1A0A" w14:textId="77777777" w:rsidR="00836BF3" w:rsidRPr="001C5274" w:rsidRDefault="00527728"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treinta</w:t>
            </w:r>
            <w:r w:rsidR="00836BF3" w:rsidRPr="001C5274">
              <w:rPr>
                <w:rFonts w:ascii="Arial Narrow" w:hAnsi="Arial Narrow" w:cs="Arial"/>
                <w:sz w:val="18"/>
                <w:szCs w:val="18"/>
              </w:rPr>
              <w:t xml:space="preserve"> de </w:t>
            </w:r>
            <w:r w:rsidR="008D34E8" w:rsidRPr="001C5274">
              <w:rPr>
                <w:rFonts w:ascii="Arial Narrow" w:hAnsi="Arial Narrow" w:cs="Arial"/>
                <w:sz w:val="18"/>
                <w:szCs w:val="18"/>
              </w:rPr>
              <w:t>Marzo</w:t>
            </w:r>
          </w:p>
        </w:tc>
        <w:tc>
          <w:tcPr>
            <w:tcW w:w="1134" w:type="dxa"/>
            <w:shd w:val="clear" w:color="auto" w:fill="F2F2F2"/>
            <w:vAlign w:val="center"/>
          </w:tcPr>
          <w:p w14:paraId="6FA2DF53" w14:textId="77777777" w:rsidR="00836BF3" w:rsidRPr="001C5274" w:rsidRDefault="005A0AB6"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Treinta y uno de</w:t>
            </w:r>
            <w:r w:rsidR="00836BF3" w:rsidRPr="001C5274">
              <w:rPr>
                <w:rFonts w:ascii="Arial Narrow" w:hAnsi="Arial Narrow" w:cs="Arial"/>
                <w:sz w:val="18"/>
                <w:szCs w:val="18"/>
              </w:rPr>
              <w:t xml:space="preserve"> </w:t>
            </w:r>
            <w:r w:rsidRPr="001C5274">
              <w:rPr>
                <w:rFonts w:ascii="Arial Narrow" w:hAnsi="Arial Narrow" w:cs="Arial"/>
                <w:sz w:val="18"/>
                <w:szCs w:val="18"/>
              </w:rPr>
              <w:t>marzo</w:t>
            </w:r>
            <w:r w:rsidR="00836BF3" w:rsidRPr="001C5274">
              <w:rPr>
                <w:rFonts w:ascii="Arial Narrow" w:hAnsi="Arial Narrow" w:cs="Arial"/>
                <w:sz w:val="18"/>
                <w:szCs w:val="18"/>
              </w:rPr>
              <w:t xml:space="preserve"> al </w:t>
            </w:r>
            <w:r w:rsidR="00527728" w:rsidRPr="001C5274">
              <w:rPr>
                <w:rFonts w:ascii="Arial Narrow" w:hAnsi="Arial Narrow" w:cs="Arial"/>
                <w:sz w:val="18"/>
                <w:szCs w:val="18"/>
              </w:rPr>
              <w:t>dos</w:t>
            </w:r>
            <w:r w:rsidR="00836BF3" w:rsidRPr="001C5274">
              <w:rPr>
                <w:rFonts w:ascii="Arial Narrow" w:hAnsi="Arial Narrow" w:cs="Arial"/>
                <w:sz w:val="18"/>
                <w:szCs w:val="18"/>
              </w:rPr>
              <w:t xml:space="preserve"> de </w:t>
            </w:r>
            <w:r w:rsidRPr="001C5274">
              <w:rPr>
                <w:rFonts w:ascii="Arial Narrow" w:hAnsi="Arial Narrow" w:cs="Arial"/>
                <w:sz w:val="18"/>
                <w:szCs w:val="18"/>
              </w:rPr>
              <w:t>abril</w:t>
            </w:r>
            <w:r w:rsidR="00836BF3" w:rsidRPr="001C5274">
              <w:rPr>
                <w:rFonts w:ascii="Arial Narrow" w:hAnsi="Arial Narrow" w:cs="Arial"/>
                <w:sz w:val="18"/>
                <w:szCs w:val="18"/>
              </w:rPr>
              <w:t>.</w:t>
            </w:r>
          </w:p>
        </w:tc>
        <w:tc>
          <w:tcPr>
            <w:tcW w:w="1134" w:type="dxa"/>
            <w:shd w:val="clear" w:color="auto" w:fill="F2F2F2"/>
            <w:vAlign w:val="center"/>
          </w:tcPr>
          <w:p w14:paraId="565E705B" w14:textId="77777777" w:rsidR="00836BF3" w:rsidRPr="001C5274" w:rsidRDefault="00987910"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 xml:space="preserve">Treinta y uno </w:t>
            </w:r>
            <w:r w:rsidR="00836BF3" w:rsidRPr="001C5274">
              <w:rPr>
                <w:rFonts w:ascii="Arial Narrow" w:hAnsi="Arial Narrow" w:cs="Arial"/>
                <w:sz w:val="18"/>
                <w:szCs w:val="18"/>
              </w:rPr>
              <w:t xml:space="preserve">de </w:t>
            </w:r>
            <w:r w:rsidRPr="001C5274">
              <w:rPr>
                <w:rFonts w:ascii="Arial Narrow" w:hAnsi="Arial Narrow" w:cs="Arial"/>
                <w:sz w:val="18"/>
                <w:szCs w:val="18"/>
              </w:rPr>
              <w:t>marzo</w:t>
            </w:r>
          </w:p>
        </w:tc>
        <w:tc>
          <w:tcPr>
            <w:tcW w:w="1281" w:type="dxa"/>
            <w:shd w:val="clear" w:color="auto" w:fill="F2F2F2"/>
            <w:vAlign w:val="center"/>
          </w:tcPr>
          <w:p w14:paraId="000940FC" w14:textId="77777777" w:rsidR="00836BF3" w:rsidRPr="001C5274" w:rsidRDefault="00836BF3"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En tiempo</w:t>
            </w:r>
          </w:p>
        </w:tc>
      </w:tr>
      <w:tr w:rsidR="00836BF3" w:rsidRPr="001C5274" w14:paraId="7EDF8CDB" w14:textId="77777777" w:rsidTr="00C65BD2">
        <w:trPr>
          <w:trHeight w:val="100"/>
          <w:jc w:val="center"/>
        </w:trPr>
        <w:tc>
          <w:tcPr>
            <w:tcW w:w="1370" w:type="dxa"/>
            <w:shd w:val="clear" w:color="auto" w:fill="F2F2F2"/>
            <w:vAlign w:val="center"/>
          </w:tcPr>
          <w:p w14:paraId="127F7629" w14:textId="77777777" w:rsidR="00836BF3" w:rsidRPr="001C5274" w:rsidRDefault="00836BF3" w:rsidP="00C87D47">
            <w:pPr>
              <w:spacing w:after="0" w:line="240" w:lineRule="auto"/>
              <w:jc w:val="center"/>
              <w:rPr>
                <w:rFonts w:ascii="Arial Narrow" w:hAnsi="Arial Narrow" w:cs="Arial"/>
                <w:b/>
                <w:bCs/>
                <w:i/>
                <w:iCs/>
                <w:sz w:val="18"/>
                <w:szCs w:val="18"/>
              </w:rPr>
            </w:pPr>
            <w:r w:rsidRPr="001C5274">
              <w:rPr>
                <w:rFonts w:ascii="Arial Narrow" w:hAnsi="Arial Narrow" w:cs="Arial"/>
                <w:b/>
                <w:bCs/>
                <w:i/>
                <w:iCs/>
                <w:sz w:val="18"/>
                <w:szCs w:val="18"/>
              </w:rPr>
              <w:t>IEM</w:t>
            </w:r>
          </w:p>
        </w:tc>
        <w:tc>
          <w:tcPr>
            <w:tcW w:w="1349" w:type="dxa"/>
            <w:gridSpan w:val="2"/>
            <w:vMerge/>
            <w:shd w:val="clear" w:color="auto" w:fill="F2F2F2"/>
            <w:vAlign w:val="center"/>
          </w:tcPr>
          <w:p w14:paraId="3EE4D025" w14:textId="77777777" w:rsidR="00836BF3" w:rsidRPr="001C5274" w:rsidRDefault="00836BF3" w:rsidP="00C87D47">
            <w:pPr>
              <w:spacing w:after="0" w:line="240" w:lineRule="auto"/>
              <w:jc w:val="center"/>
              <w:rPr>
                <w:rFonts w:ascii="Arial Narrow" w:hAnsi="Arial Narrow" w:cs="Arial"/>
                <w:sz w:val="18"/>
                <w:szCs w:val="18"/>
              </w:rPr>
            </w:pPr>
          </w:p>
        </w:tc>
        <w:tc>
          <w:tcPr>
            <w:tcW w:w="1063" w:type="dxa"/>
            <w:vMerge/>
            <w:shd w:val="clear" w:color="auto" w:fill="F2F2F2"/>
            <w:vAlign w:val="center"/>
          </w:tcPr>
          <w:p w14:paraId="6B11FFB1" w14:textId="77777777" w:rsidR="00836BF3" w:rsidRPr="001C5274" w:rsidRDefault="00836BF3" w:rsidP="00C87D47">
            <w:pPr>
              <w:spacing w:after="0" w:line="240" w:lineRule="auto"/>
              <w:jc w:val="center"/>
              <w:rPr>
                <w:rFonts w:ascii="Arial Narrow" w:hAnsi="Arial Narrow" w:cs="Arial"/>
                <w:sz w:val="18"/>
                <w:szCs w:val="18"/>
              </w:rPr>
            </w:pPr>
          </w:p>
        </w:tc>
        <w:tc>
          <w:tcPr>
            <w:tcW w:w="1129" w:type="dxa"/>
            <w:shd w:val="clear" w:color="auto" w:fill="F2F2F2"/>
            <w:vAlign w:val="center"/>
          </w:tcPr>
          <w:p w14:paraId="2C8B2ADA" w14:textId="77777777" w:rsidR="00836BF3" w:rsidRPr="001C5274" w:rsidRDefault="00C12DCA"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Veintiocho</w:t>
            </w:r>
            <w:r w:rsidR="005A0AB6" w:rsidRPr="001C5274">
              <w:rPr>
                <w:rFonts w:ascii="Arial Narrow" w:hAnsi="Arial Narrow" w:cs="Arial"/>
                <w:sz w:val="18"/>
                <w:szCs w:val="18"/>
              </w:rPr>
              <w:t xml:space="preserve"> de</w:t>
            </w:r>
            <w:r w:rsidR="00836BF3" w:rsidRPr="001C5274">
              <w:rPr>
                <w:rFonts w:ascii="Arial Narrow" w:hAnsi="Arial Narrow" w:cs="Arial"/>
                <w:sz w:val="18"/>
                <w:szCs w:val="18"/>
              </w:rPr>
              <w:t xml:space="preserve"> </w:t>
            </w:r>
            <w:r w:rsidR="008D34E8" w:rsidRPr="001C5274">
              <w:rPr>
                <w:rFonts w:ascii="Arial Narrow" w:hAnsi="Arial Narrow" w:cs="Arial"/>
                <w:sz w:val="18"/>
                <w:szCs w:val="18"/>
              </w:rPr>
              <w:t>marzo</w:t>
            </w:r>
          </w:p>
        </w:tc>
        <w:tc>
          <w:tcPr>
            <w:tcW w:w="1134" w:type="dxa"/>
            <w:shd w:val="clear" w:color="auto" w:fill="F2F2F2"/>
            <w:vAlign w:val="center"/>
          </w:tcPr>
          <w:p w14:paraId="71F7C948" w14:textId="77777777" w:rsidR="00836BF3" w:rsidRPr="001C5274" w:rsidRDefault="005A0AB6"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Treinta y uno</w:t>
            </w:r>
            <w:r w:rsidR="00836BF3" w:rsidRPr="001C5274">
              <w:rPr>
                <w:rFonts w:ascii="Arial Narrow" w:hAnsi="Arial Narrow" w:cs="Arial"/>
                <w:sz w:val="18"/>
                <w:szCs w:val="18"/>
              </w:rPr>
              <w:t xml:space="preserve"> de </w:t>
            </w:r>
            <w:r w:rsidRPr="001C5274">
              <w:rPr>
                <w:rFonts w:ascii="Arial Narrow" w:hAnsi="Arial Narrow" w:cs="Arial"/>
                <w:sz w:val="18"/>
                <w:szCs w:val="18"/>
              </w:rPr>
              <w:t>marzo</w:t>
            </w:r>
            <w:r w:rsidR="00836BF3" w:rsidRPr="001C5274">
              <w:rPr>
                <w:rFonts w:ascii="Arial Narrow" w:hAnsi="Arial Narrow" w:cs="Arial"/>
                <w:sz w:val="18"/>
                <w:szCs w:val="18"/>
              </w:rPr>
              <w:t xml:space="preserve"> al </w:t>
            </w:r>
            <w:r w:rsidR="00C12DCA" w:rsidRPr="001C5274">
              <w:rPr>
                <w:rFonts w:ascii="Arial Narrow" w:hAnsi="Arial Narrow" w:cs="Arial"/>
                <w:sz w:val="18"/>
                <w:szCs w:val="18"/>
              </w:rPr>
              <w:t>dos</w:t>
            </w:r>
            <w:r w:rsidRPr="001C5274">
              <w:rPr>
                <w:rFonts w:ascii="Arial Narrow" w:hAnsi="Arial Narrow" w:cs="Arial"/>
                <w:sz w:val="18"/>
                <w:szCs w:val="18"/>
              </w:rPr>
              <w:t xml:space="preserve"> </w:t>
            </w:r>
            <w:r w:rsidR="00836BF3" w:rsidRPr="001C5274">
              <w:rPr>
                <w:rFonts w:ascii="Arial Narrow" w:hAnsi="Arial Narrow" w:cs="Arial"/>
                <w:sz w:val="18"/>
                <w:szCs w:val="18"/>
              </w:rPr>
              <w:t xml:space="preserve">de </w:t>
            </w:r>
            <w:r w:rsidRPr="001C5274">
              <w:rPr>
                <w:rFonts w:ascii="Arial Narrow" w:hAnsi="Arial Narrow" w:cs="Arial"/>
                <w:sz w:val="18"/>
                <w:szCs w:val="18"/>
              </w:rPr>
              <w:t>abril</w:t>
            </w:r>
            <w:r w:rsidR="00836BF3" w:rsidRPr="001C5274">
              <w:rPr>
                <w:rFonts w:ascii="Arial Narrow" w:hAnsi="Arial Narrow" w:cs="Arial"/>
                <w:sz w:val="18"/>
                <w:szCs w:val="18"/>
              </w:rPr>
              <w:t>.</w:t>
            </w:r>
          </w:p>
        </w:tc>
        <w:tc>
          <w:tcPr>
            <w:tcW w:w="1134" w:type="dxa"/>
            <w:shd w:val="clear" w:color="auto" w:fill="F2F2F2"/>
            <w:vAlign w:val="center"/>
          </w:tcPr>
          <w:p w14:paraId="49F1B210" w14:textId="77777777" w:rsidR="00836BF3" w:rsidRPr="001C5274" w:rsidRDefault="00987910" w:rsidP="00C87D47">
            <w:pPr>
              <w:spacing w:after="0" w:line="240" w:lineRule="auto"/>
              <w:rPr>
                <w:rFonts w:ascii="Arial Narrow" w:hAnsi="Arial Narrow" w:cs="Arial"/>
                <w:sz w:val="18"/>
                <w:szCs w:val="18"/>
              </w:rPr>
            </w:pPr>
            <w:r w:rsidRPr="001C5274">
              <w:rPr>
                <w:rFonts w:ascii="Arial Narrow" w:hAnsi="Arial Narrow" w:cs="Arial"/>
                <w:sz w:val="18"/>
                <w:szCs w:val="18"/>
              </w:rPr>
              <w:t xml:space="preserve">Treinta y uno de marzo </w:t>
            </w:r>
          </w:p>
        </w:tc>
        <w:tc>
          <w:tcPr>
            <w:tcW w:w="1281" w:type="dxa"/>
            <w:shd w:val="clear" w:color="auto" w:fill="F2F2F2"/>
            <w:vAlign w:val="center"/>
          </w:tcPr>
          <w:p w14:paraId="5848E0A9" w14:textId="77777777" w:rsidR="00836BF3" w:rsidRPr="001C5274" w:rsidRDefault="00836BF3" w:rsidP="00C87D47">
            <w:pPr>
              <w:spacing w:after="0" w:line="240" w:lineRule="auto"/>
              <w:jc w:val="center"/>
              <w:rPr>
                <w:rFonts w:ascii="Arial Narrow" w:hAnsi="Arial Narrow" w:cs="Arial"/>
                <w:sz w:val="18"/>
                <w:szCs w:val="18"/>
              </w:rPr>
            </w:pPr>
            <w:r w:rsidRPr="001C5274">
              <w:rPr>
                <w:rFonts w:ascii="Arial Narrow" w:hAnsi="Arial Narrow" w:cs="Arial"/>
                <w:sz w:val="18"/>
                <w:szCs w:val="18"/>
              </w:rPr>
              <w:t>En tiempo</w:t>
            </w:r>
          </w:p>
        </w:tc>
      </w:tr>
      <w:bookmarkEnd w:id="12"/>
    </w:tbl>
    <w:p w14:paraId="612BA91D" w14:textId="77777777" w:rsidR="00836BF3" w:rsidRPr="001C5274" w:rsidRDefault="00836BF3" w:rsidP="00726634">
      <w:pPr>
        <w:spacing w:after="0" w:line="360" w:lineRule="auto"/>
        <w:jc w:val="both"/>
        <w:rPr>
          <w:rFonts w:ascii="Arial" w:hAnsi="Arial" w:cs="Arial"/>
          <w:sz w:val="24"/>
          <w:szCs w:val="24"/>
        </w:rPr>
      </w:pPr>
    </w:p>
    <w:p w14:paraId="6303AB9A" w14:textId="77777777" w:rsidR="00836BF3" w:rsidRPr="001C5274" w:rsidRDefault="00836BF3" w:rsidP="00726634">
      <w:pPr>
        <w:pStyle w:val="Prrafodelista"/>
        <w:numPr>
          <w:ilvl w:val="0"/>
          <w:numId w:val="19"/>
        </w:numPr>
        <w:spacing w:line="360" w:lineRule="auto"/>
        <w:jc w:val="both"/>
        <w:rPr>
          <w:rFonts w:cs="Arial"/>
          <w:b/>
          <w:bCs/>
          <w:sz w:val="24"/>
          <w:szCs w:val="24"/>
        </w:rPr>
      </w:pPr>
      <w:r w:rsidRPr="001C5274">
        <w:rPr>
          <w:rFonts w:cs="Arial"/>
          <w:b/>
          <w:bCs/>
          <w:sz w:val="24"/>
          <w:szCs w:val="24"/>
        </w:rPr>
        <w:t xml:space="preserve">Programa de capacitaciones  </w:t>
      </w:r>
    </w:p>
    <w:p w14:paraId="1EDB2CA2" w14:textId="77777777" w:rsidR="00836BF3" w:rsidRPr="001C5274" w:rsidRDefault="00836BF3" w:rsidP="00726634">
      <w:pPr>
        <w:pStyle w:val="Prrafodelista"/>
        <w:spacing w:line="360" w:lineRule="auto"/>
        <w:jc w:val="both"/>
        <w:rPr>
          <w:rFonts w:cs="Arial"/>
          <w:b/>
          <w:bCs/>
          <w:sz w:val="24"/>
          <w:szCs w:val="24"/>
        </w:rPr>
      </w:pPr>
    </w:p>
    <w:p w14:paraId="594BF5BA" w14:textId="77777777" w:rsidR="00836BF3" w:rsidRPr="001C5274" w:rsidRDefault="00836BF3" w:rsidP="00726634">
      <w:pPr>
        <w:spacing w:after="0" w:line="360" w:lineRule="auto"/>
        <w:jc w:val="both"/>
        <w:rPr>
          <w:rFonts w:ascii="Arial" w:hAnsi="Arial" w:cs="Arial"/>
          <w:sz w:val="24"/>
          <w:szCs w:val="24"/>
        </w:rPr>
      </w:pPr>
      <w:r w:rsidRPr="001C5274">
        <w:rPr>
          <w:rFonts w:ascii="Arial" w:hAnsi="Arial" w:cs="Arial"/>
          <w:sz w:val="24"/>
          <w:szCs w:val="24"/>
        </w:rPr>
        <w:t>De la tabla inserta</w:t>
      </w:r>
      <w:r w:rsidR="00AD4506" w:rsidRPr="001C5274">
        <w:rPr>
          <w:rFonts w:ascii="Arial" w:hAnsi="Arial" w:cs="Arial"/>
          <w:sz w:val="24"/>
          <w:szCs w:val="24"/>
        </w:rPr>
        <w:t xml:space="preserve">, </w:t>
      </w:r>
      <w:r w:rsidR="002B4D33" w:rsidRPr="001C5274">
        <w:rPr>
          <w:rFonts w:ascii="Arial" w:hAnsi="Arial" w:cs="Arial"/>
          <w:sz w:val="24"/>
          <w:szCs w:val="24"/>
        </w:rPr>
        <w:t>se advierte</w:t>
      </w:r>
      <w:r w:rsidRPr="001C5274">
        <w:rPr>
          <w:rFonts w:ascii="Arial" w:hAnsi="Arial" w:cs="Arial"/>
          <w:sz w:val="24"/>
          <w:szCs w:val="24"/>
        </w:rPr>
        <w:t xml:space="preserve"> que la </w:t>
      </w:r>
      <w:r w:rsidRPr="001C5274">
        <w:rPr>
          <w:rFonts w:ascii="Arial" w:hAnsi="Arial" w:cs="Arial"/>
          <w:i/>
          <w:iCs/>
          <w:sz w:val="24"/>
          <w:szCs w:val="24"/>
        </w:rPr>
        <w:t>Secretaría de Igualdad</w:t>
      </w:r>
      <w:r w:rsidRPr="001C5274">
        <w:rPr>
          <w:rFonts w:ascii="Arial" w:hAnsi="Arial" w:cs="Arial"/>
          <w:sz w:val="24"/>
          <w:szCs w:val="24"/>
        </w:rPr>
        <w:t xml:space="preserve"> cumplió con lo ordenado en la sentencia, en cuanto a implementar un programa de </w:t>
      </w:r>
      <w:r w:rsidRPr="001C5274">
        <w:rPr>
          <w:rFonts w:ascii="Arial" w:hAnsi="Arial" w:cs="Arial"/>
          <w:sz w:val="24"/>
          <w:szCs w:val="24"/>
        </w:rPr>
        <w:lastRenderedPageBreak/>
        <w:t>capacitaciones</w:t>
      </w:r>
      <w:r w:rsidR="009D4973" w:rsidRPr="001C5274">
        <w:rPr>
          <w:rFonts w:ascii="Arial" w:hAnsi="Arial" w:cs="Arial"/>
          <w:sz w:val="24"/>
          <w:szCs w:val="24"/>
        </w:rPr>
        <w:t>,</w:t>
      </w:r>
      <w:r w:rsidR="008F1908" w:rsidRPr="001C5274">
        <w:rPr>
          <w:rFonts w:ascii="Arial" w:hAnsi="Arial" w:cs="Arial"/>
          <w:sz w:val="24"/>
          <w:szCs w:val="24"/>
        </w:rPr>
        <w:t xml:space="preserve"> </w:t>
      </w:r>
      <w:r w:rsidR="00AD4506" w:rsidRPr="001C5274">
        <w:rPr>
          <w:rFonts w:ascii="Arial" w:hAnsi="Arial" w:cs="Arial"/>
          <w:sz w:val="24"/>
          <w:szCs w:val="24"/>
        </w:rPr>
        <w:t>si bien</w:t>
      </w:r>
      <w:r w:rsidR="008F28C8" w:rsidRPr="001C5274">
        <w:rPr>
          <w:rFonts w:ascii="Arial" w:hAnsi="Arial" w:cs="Arial"/>
          <w:sz w:val="24"/>
          <w:szCs w:val="24"/>
        </w:rPr>
        <w:t>,</w:t>
      </w:r>
      <w:r w:rsidR="00AD4506" w:rsidRPr="001C5274">
        <w:rPr>
          <w:rFonts w:ascii="Arial" w:hAnsi="Arial" w:cs="Arial"/>
          <w:sz w:val="24"/>
          <w:szCs w:val="24"/>
        </w:rPr>
        <w:t xml:space="preserve"> se le ordenó efectuarlo a la brevedad posible y se observa que </w:t>
      </w:r>
      <w:r w:rsidR="009D4973" w:rsidRPr="001C5274">
        <w:rPr>
          <w:rFonts w:ascii="Arial" w:hAnsi="Arial" w:cs="Arial"/>
          <w:sz w:val="24"/>
          <w:szCs w:val="24"/>
        </w:rPr>
        <w:t xml:space="preserve">la </w:t>
      </w:r>
      <w:r w:rsidR="00DE6B3A" w:rsidRPr="001C5274">
        <w:rPr>
          <w:rFonts w:ascii="Arial" w:hAnsi="Arial" w:cs="Arial"/>
          <w:sz w:val="24"/>
          <w:szCs w:val="24"/>
        </w:rPr>
        <w:t xml:space="preserve">firmeza de la sentencia </w:t>
      </w:r>
      <w:r w:rsidR="001E7F60" w:rsidRPr="001C5274">
        <w:rPr>
          <w:rFonts w:ascii="Arial" w:hAnsi="Arial" w:cs="Arial"/>
          <w:sz w:val="24"/>
          <w:szCs w:val="24"/>
        </w:rPr>
        <w:t xml:space="preserve">fue </w:t>
      </w:r>
      <w:r w:rsidR="00DE6B3A" w:rsidRPr="001C5274">
        <w:rPr>
          <w:rFonts w:ascii="Arial" w:hAnsi="Arial" w:cs="Arial"/>
          <w:sz w:val="24"/>
          <w:szCs w:val="24"/>
        </w:rPr>
        <w:t>notific</w:t>
      </w:r>
      <w:r w:rsidR="001E7F60" w:rsidRPr="001C5274">
        <w:rPr>
          <w:rFonts w:ascii="Arial" w:hAnsi="Arial" w:cs="Arial"/>
          <w:sz w:val="24"/>
          <w:szCs w:val="24"/>
        </w:rPr>
        <w:t>ada</w:t>
      </w:r>
      <w:r w:rsidR="00DE6B3A" w:rsidRPr="001C5274">
        <w:rPr>
          <w:rFonts w:ascii="Arial" w:hAnsi="Arial" w:cs="Arial"/>
          <w:sz w:val="24"/>
          <w:szCs w:val="24"/>
        </w:rPr>
        <w:t xml:space="preserve"> el veintisiete de marzo</w:t>
      </w:r>
      <w:r w:rsidRPr="001C5274">
        <w:rPr>
          <w:rFonts w:ascii="Arial" w:hAnsi="Arial" w:cs="Arial"/>
          <w:sz w:val="24"/>
          <w:szCs w:val="24"/>
        </w:rPr>
        <w:t xml:space="preserve"> </w:t>
      </w:r>
      <w:r w:rsidR="00AD4506" w:rsidRPr="001C5274">
        <w:rPr>
          <w:rFonts w:ascii="Arial" w:hAnsi="Arial" w:cs="Arial"/>
          <w:sz w:val="24"/>
          <w:szCs w:val="24"/>
        </w:rPr>
        <w:t xml:space="preserve">y las capacitaciones fueron impartidas del seis al diez de octubre, por lo que se pudiera considerarse que excedió el termino breve, este </w:t>
      </w:r>
      <w:r w:rsidR="00AD4506" w:rsidRPr="001C5274">
        <w:rPr>
          <w:rFonts w:ascii="Arial" w:hAnsi="Arial" w:cs="Arial"/>
          <w:i/>
          <w:iCs/>
          <w:sz w:val="24"/>
          <w:szCs w:val="24"/>
        </w:rPr>
        <w:t>Tribunal Electoral</w:t>
      </w:r>
      <w:r w:rsidR="00AD4506" w:rsidRPr="001C5274">
        <w:rPr>
          <w:rFonts w:ascii="Arial" w:hAnsi="Arial" w:cs="Arial"/>
          <w:sz w:val="24"/>
          <w:szCs w:val="24"/>
        </w:rPr>
        <w:t xml:space="preserve"> considera que dicha dilación no es imputable a la </w:t>
      </w:r>
      <w:r w:rsidR="00AD4506" w:rsidRPr="001C5274">
        <w:rPr>
          <w:rFonts w:ascii="Arial" w:hAnsi="Arial" w:cs="Arial"/>
          <w:i/>
          <w:iCs/>
          <w:sz w:val="24"/>
          <w:szCs w:val="24"/>
        </w:rPr>
        <w:t>Secretar</w:t>
      </w:r>
      <w:r w:rsidR="0079261A" w:rsidRPr="001C5274">
        <w:rPr>
          <w:rFonts w:ascii="Arial" w:hAnsi="Arial" w:cs="Arial"/>
          <w:i/>
          <w:iCs/>
          <w:sz w:val="24"/>
          <w:szCs w:val="24"/>
        </w:rPr>
        <w:t>í</w:t>
      </w:r>
      <w:r w:rsidR="00AD4506" w:rsidRPr="001C5274">
        <w:rPr>
          <w:rFonts w:ascii="Arial" w:hAnsi="Arial" w:cs="Arial"/>
          <w:i/>
          <w:iCs/>
          <w:sz w:val="24"/>
          <w:szCs w:val="24"/>
        </w:rPr>
        <w:t>a de Igualdad</w:t>
      </w:r>
      <w:r w:rsidR="00AD4506" w:rsidRPr="001C5274">
        <w:rPr>
          <w:rFonts w:ascii="Arial" w:hAnsi="Arial" w:cs="Arial"/>
          <w:sz w:val="24"/>
          <w:szCs w:val="24"/>
        </w:rPr>
        <w:t xml:space="preserve">, pues como ya se analizó en el apartado de implementación del programa de capacitación y asistencia, las </w:t>
      </w:r>
      <w:r w:rsidR="008F28C8" w:rsidRPr="001C5274">
        <w:rPr>
          <w:rFonts w:ascii="Arial" w:hAnsi="Arial" w:cs="Arial"/>
          <w:sz w:val="24"/>
          <w:szCs w:val="24"/>
        </w:rPr>
        <w:t xml:space="preserve">mismas </w:t>
      </w:r>
      <w:r w:rsidR="00AD4506" w:rsidRPr="001C5274">
        <w:rPr>
          <w:rFonts w:ascii="Arial" w:hAnsi="Arial" w:cs="Arial"/>
          <w:sz w:val="24"/>
          <w:szCs w:val="24"/>
        </w:rPr>
        <w:t xml:space="preserve">se reprogramaron en diversas ocasiones debido a la inasistencia de los </w:t>
      </w:r>
      <w:r w:rsidR="00AD4506" w:rsidRPr="001C5274">
        <w:rPr>
          <w:rFonts w:ascii="Arial" w:hAnsi="Arial" w:cs="Arial"/>
          <w:i/>
          <w:iCs/>
          <w:sz w:val="24"/>
          <w:szCs w:val="24"/>
        </w:rPr>
        <w:t xml:space="preserve">denunciados, </w:t>
      </w:r>
      <w:r w:rsidR="00AD4506" w:rsidRPr="001C5274">
        <w:rPr>
          <w:rFonts w:ascii="Arial" w:hAnsi="Arial" w:cs="Arial"/>
          <w:sz w:val="24"/>
          <w:szCs w:val="24"/>
        </w:rPr>
        <w:t>por ende</w:t>
      </w:r>
      <w:r w:rsidR="00AD4506" w:rsidRPr="001C5274">
        <w:rPr>
          <w:rFonts w:ascii="Arial" w:hAnsi="Arial" w:cs="Arial"/>
          <w:i/>
          <w:iCs/>
          <w:sz w:val="24"/>
          <w:szCs w:val="24"/>
        </w:rPr>
        <w:t>,</w:t>
      </w:r>
      <w:r w:rsidR="00AD4506" w:rsidRPr="001C5274">
        <w:rPr>
          <w:rFonts w:ascii="Arial" w:hAnsi="Arial" w:cs="Arial"/>
          <w:sz w:val="24"/>
          <w:szCs w:val="24"/>
        </w:rPr>
        <w:t xml:space="preserve"> si la </w:t>
      </w:r>
      <w:r w:rsidR="003F125C" w:rsidRPr="001C5274">
        <w:rPr>
          <w:rFonts w:ascii="Arial" w:hAnsi="Arial" w:cs="Arial"/>
          <w:sz w:val="24"/>
          <w:szCs w:val="24"/>
        </w:rPr>
        <w:t>última</w:t>
      </w:r>
      <w:r w:rsidR="00AD4506" w:rsidRPr="001C5274">
        <w:rPr>
          <w:rFonts w:ascii="Arial" w:hAnsi="Arial" w:cs="Arial"/>
          <w:sz w:val="24"/>
          <w:szCs w:val="24"/>
        </w:rPr>
        <w:t xml:space="preserve"> reprogramación </w:t>
      </w:r>
      <w:r w:rsidR="003F125C" w:rsidRPr="001C5274">
        <w:rPr>
          <w:rFonts w:ascii="Arial" w:hAnsi="Arial" w:cs="Arial"/>
          <w:sz w:val="24"/>
          <w:szCs w:val="24"/>
        </w:rPr>
        <w:t xml:space="preserve">aconteció </w:t>
      </w:r>
      <w:r w:rsidR="00AD4506" w:rsidRPr="001C5274">
        <w:rPr>
          <w:rFonts w:ascii="Arial" w:hAnsi="Arial" w:cs="Arial"/>
          <w:sz w:val="24"/>
          <w:szCs w:val="24"/>
        </w:rPr>
        <w:t>el veinticinco de septiembre</w:t>
      </w:r>
      <w:r w:rsidR="003F125C" w:rsidRPr="001C5274">
        <w:rPr>
          <w:rFonts w:ascii="Arial" w:hAnsi="Arial" w:cs="Arial"/>
          <w:sz w:val="24"/>
          <w:szCs w:val="24"/>
        </w:rPr>
        <w:t>, válidamente, puede estimarse que cumplió con el termino breve.</w:t>
      </w:r>
      <w:r w:rsidR="003F125C" w:rsidRPr="001C5274">
        <w:rPr>
          <w:rFonts w:ascii="Arial" w:hAnsi="Arial" w:cs="Arial"/>
          <w:i/>
          <w:iCs/>
          <w:sz w:val="24"/>
          <w:szCs w:val="24"/>
        </w:rPr>
        <w:t xml:space="preserve"> </w:t>
      </w:r>
    </w:p>
    <w:p w14:paraId="521EC739" w14:textId="77777777" w:rsidR="00836BF3" w:rsidRPr="001C5274" w:rsidRDefault="00836BF3" w:rsidP="00726634">
      <w:pPr>
        <w:spacing w:after="0" w:line="360" w:lineRule="auto"/>
        <w:jc w:val="both"/>
        <w:rPr>
          <w:rFonts w:ascii="Arial" w:hAnsi="Arial" w:cs="Arial"/>
          <w:sz w:val="24"/>
          <w:szCs w:val="24"/>
        </w:rPr>
      </w:pPr>
    </w:p>
    <w:p w14:paraId="01CDA9B5" w14:textId="77777777" w:rsidR="004D69C4" w:rsidRPr="001C5274" w:rsidRDefault="00836BF3" w:rsidP="00726634">
      <w:pPr>
        <w:spacing w:after="0" w:line="360" w:lineRule="auto"/>
        <w:jc w:val="both"/>
        <w:rPr>
          <w:rFonts w:ascii="Arial" w:hAnsi="Arial" w:cs="Arial"/>
          <w:sz w:val="24"/>
          <w:szCs w:val="24"/>
        </w:rPr>
      </w:pPr>
      <w:r w:rsidRPr="001C5274">
        <w:rPr>
          <w:rFonts w:ascii="Arial" w:hAnsi="Arial" w:cs="Arial"/>
          <w:sz w:val="24"/>
          <w:szCs w:val="24"/>
        </w:rPr>
        <w:t xml:space="preserve">Asimismo, se advierte que la </w:t>
      </w:r>
      <w:r w:rsidRPr="001C5274">
        <w:rPr>
          <w:rFonts w:ascii="Arial" w:hAnsi="Arial" w:cs="Arial"/>
          <w:i/>
          <w:iCs/>
          <w:sz w:val="24"/>
          <w:szCs w:val="24"/>
        </w:rPr>
        <w:t>Secretaría</w:t>
      </w:r>
      <w:r w:rsidRPr="001C5274">
        <w:rPr>
          <w:rFonts w:ascii="Arial" w:hAnsi="Arial" w:cs="Arial"/>
          <w:sz w:val="24"/>
          <w:szCs w:val="24"/>
        </w:rPr>
        <w:t xml:space="preserve"> </w:t>
      </w:r>
      <w:r w:rsidRPr="001C5274">
        <w:rPr>
          <w:rFonts w:ascii="Arial" w:hAnsi="Arial" w:cs="Arial"/>
          <w:i/>
          <w:iCs/>
          <w:sz w:val="24"/>
          <w:szCs w:val="24"/>
        </w:rPr>
        <w:t>de</w:t>
      </w:r>
      <w:r w:rsidRPr="001C5274">
        <w:rPr>
          <w:rFonts w:ascii="Arial" w:hAnsi="Arial" w:cs="Arial"/>
          <w:sz w:val="24"/>
          <w:szCs w:val="24"/>
        </w:rPr>
        <w:t xml:space="preserve"> </w:t>
      </w:r>
      <w:r w:rsidRPr="001C5274">
        <w:rPr>
          <w:rFonts w:ascii="Arial" w:hAnsi="Arial" w:cs="Arial"/>
          <w:i/>
          <w:iCs/>
          <w:sz w:val="24"/>
          <w:szCs w:val="24"/>
        </w:rPr>
        <w:t>Igualdad</w:t>
      </w:r>
      <w:r w:rsidRPr="001C5274">
        <w:rPr>
          <w:rFonts w:ascii="Arial" w:hAnsi="Arial" w:cs="Arial"/>
          <w:sz w:val="24"/>
          <w:szCs w:val="24"/>
        </w:rPr>
        <w:t>,</w:t>
      </w:r>
      <w:r w:rsidR="001E7F60" w:rsidRPr="001C5274">
        <w:rPr>
          <w:rFonts w:ascii="Arial" w:hAnsi="Arial" w:cs="Arial"/>
          <w:sz w:val="24"/>
          <w:szCs w:val="24"/>
        </w:rPr>
        <w:t xml:space="preserve"> cumplió</w:t>
      </w:r>
      <w:r w:rsidR="003F125C" w:rsidRPr="001C5274">
        <w:rPr>
          <w:rFonts w:ascii="Arial" w:hAnsi="Arial" w:cs="Arial"/>
          <w:sz w:val="24"/>
          <w:szCs w:val="24"/>
        </w:rPr>
        <w:t xml:space="preserve"> </w:t>
      </w:r>
      <w:r w:rsidRPr="001C5274">
        <w:rPr>
          <w:rFonts w:ascii="Arial" w:hAnsi="Arial" w:cs="Arial"/>
          <w:sz w:val="24"/>
          <w:szCs w:val="24"/>
        </w:rPr>
        <w:t xml:space="preserve">respecto a informar la impartición y asistencia al programa de capacitación, </w:t>
      </w:r>
      <w:r w:rsidR="004D69C4" w:rsidRPr="001C5274">
        <w:rPr>
          <w:rFonts w:ascii="Arial" w:hAnsi="Arial" w:cs="Arial"/>
          <w:sz w:val="24"/>
          <w:szCs w:val="24"/>
        </w:rPr>
        <w:t>ya</w:t>
      </w:r>
      <w:r w:rsidR="000D0D67" w:rsidRPr="001C5274">
        <w:rPr>
          <w:rFonts w:ascii="Arial" w:hAnsi="Arial" w:cs="Arial"/>
          <w:sz w:val="24"/>
          <w:szCs w:val="24"/>
        </w:rPr>
        <w:t xml:space="preserve"> </w:t>
      </w:r>
      <w:r w:rsidR="004D69C4" w:rsidRPr="001C5274">
        <w:rPr>
          <w:rFonts w:ascii="Arial" w:hAnsi="Arial" w:cs="Arial"/>
          <w:sz w:val="24"/>
          <w:szCs w:val="24"/>
        </w:rPr>
        <w:t>que</w:t>
      </w:r>
      <w:r w:rsidR="000D0D67" w:rsidRPr="001C5274">
        <w:rPr>
          <w:rFonts w:ascii="Arial" w:hAnsi="Arial" w:cs="Arial"/>
          <w:sz w:val="24"/>
          <w:szCs w:val="24"/>
        </w:rPr>
        <w:t>,</w:t>
      </w:r>
      <w:r w:rsidR="004D69C4" w:rsidRPr="001C5274">
        <w:rPr>
          <w:rFonts w:ascii="Arial" w:hAnsi="Arial" w:cs="Arial"/>
          <w:sz w:val="24"/>
          <w:szCs w:val="24"/>
        </w:rPr>
        <w:t xml:space="preserve"> debía informarlo una vez concluidas las capacitaciones, </w:t>
      </w:r>
      <w:r w:rsidR="008F28C8" w:rsidRPr="001C5274">
        <w:rPr>
          <w:rFonts w:ascii="Arial" w:hAnsi="Arial" w:cs="Arial"/>
          <w:sz w:val="24"/>
          <w:szCs w:val="24"/>
        </w:rPr>
        <w:t>lo cual realizó</w:t>
      </w:r>
      <w:r w:rsidR="004D69C4" w:rsidRPr="001C5274">
        <w:rPr>
          <w:rFonts w:ascii="Arial" w:hAnsi="Arial" w:cs="Arial"/>
          <w:sz w:val="24"/>
          <w:szCs w:val="24"/>
        </w:rPr>
        <w:t xml:space="preserve"> el veinte de octubre</w:t>
      </w:r>
      <w:r w:rsidR="003F125C" w:rsidRPr="001C5274">
        <w:rPr>
          <w:rFonts w:ascii="Arial" w:hAnsi="Arial" w:cs="Arial"/>
          <w:sz w:val="24"/>
          <w:szCs w:val="24"/>
        </w:rPr>
        <w:t xml:space="preserve">. </w:t>
      </w:r>
    </w:p>
    <w:p w14:paraId="49F4299E" w14:textId="77777777" w:rsidR="001E7F60" w:rsidRPr="001C5274" w:rsidRDefault="001E7F60" w:rsidP="00726634">
      <w:pPr>
        <w:spacing w:after="0" w:line="360" w:lineRule="auto"/>
        <w:jc w:val="both"/>
        <w:rPr>
          <w:rFonts w:ascii="Arial" w:hAnsi="Arial" w:cs="Arial"/>
          <w:sz w:val="24"/>
          <w:szCs w:val="24"/>
        </w:rPr>
      </w:pPr>
    </w:p>
    <w:p w14:paraId="36ED7A54" w14:textId="77777777" w:rsidR="00836BF3" w:rsidRPr="001C5274" w:rsidRDefault="00836BF3" w:rsidP="00726634">
      <w:pPr>
        <w:spacing w:after="0" w:line="360" w:lineRule="auto"/>
        <w:jc w:val="both"/>
        <w:rPr>
          <w:rFonts w:ascii="Arial" w:eastAsia="Arial" w:hAnsi="Arial" w:cs="Arial"/>
          <w:sz w:val="24"/>
          <w:szCs w:val="24"/>
        </w:rPr>
      </w:pPr>
      <w:r w:rsidRPr="001C5274">
        <w:rPr>
          <w:rFonts w:ascii="Arial" w:eastAsia="Arial" w:hAnsi="Arial" w:cs="Arial"/>
          <w:sz w:val="24"/>
          <w:szCs w:val="24"/>
        </w:rPr>
        <w:t>Finalmente,</w:t>
      </w:r>
      <w:r w:rsidRPr="001C5274">
        <w:rPr>
          <w:rFonts w:ascii="Arial" w:eastAsia="Arial" w:hAnsi="Arial" w:cs="Arial"/>
          <w:i/>
          <w:iCs/>
          <w:sz w:val="24"/>
          <w:szCs w:val="24"/>
        </w:rPr>
        <w:t xml:space="preserve"> </w:t>
      </w:r>
      <w:r w:rsidRPr="001C5274">
        <w:rPr>
          <w:rFonts w:ascii="Arial" w:eastAsia="Arial" w:hAnsi="Arial" w:cs="Arial"/>
          <w:sz w:val="24"/>
          <w:szCs w:val="24"/>
        </w:rPr>
        <w:t xml:space="preserve">resulta evidente que </w:t>
      </w:r>
      <w:r w:rsidR="00961EA5" w:rsidRPr="001C5274">
        <w:rPr>
          <w:rFonts w:ascii="Arial" w:eastAsia="Arial" w:hAnsi="Arial" w:cs="Arial"/>
          <w:sz w:val="24"/>
          <w:szCs w:val="24"/>
        </w:rPr>
        <w:t xml:space="preserve">los </w:t>
      </w:r>
      <w:r w:rsidR="00961EA5" w:rsidRPr="001C5274">
        <w:rPr>
          <w:rFonts w:ascii="Arial" w:eastAsia="Arial" w:hAnsi="Arial" w:cs="Arial"/>
          <w:i/>
          <w:iCs/>
          <w:sz w:val="24"/>
          <w:szCs w:val="24"/>
        </w:rPr>
        <w:t>denunciados</w:t>
      </w:r>
      <w:r w:rsidR="00961EA5" w:rsidRPr="001C5274">
        <w:rPr>
          <w:rFonts w:ascii="Arial" w:eastAsia="Arial" w:hAnsi="Arial" w:cs="Arial"/>
          <w:sz w:val="24"/>
          <w:szCs w:val="24"/>
        </w:rPr>
        <w:t xml:space="preserve"> </w:t>
      </w:r>
      <w:r w:rsidRPr="001C5274">
        <w:rPr>
          <w:rFonts w:ascii="Arial" w:eastAsia="Arial" w:hAnsi="Arial" w:cs="Arial"/>
          <w:sz w:val="24"/>
          <w:szCs w:val="24"/>
        </w:rPr>
        <w:t>no cumpli</w:t>
      </w:r>
      <w:r w:rsidR="001E7F60" w:rsidRPr="001C5274">
        <w:rPr>
          <w:rFonts w:ascii="Arial" w:eastAsia="Arial" w:hAnsi="Arial" w:cs="Arial"/>
          <w:sz w:val="24"/>
          <w:szCs w:val="24"/>
        </w:rPr>
        <w:t>eron</w:t>
      </w:r>
      <w:r w:rsidRPr="001C5274">
        <w:rPr>
          <w:rFonts w:ascii="Arial" w:eastAsia="Arial" w:hAnsi="Arial" w:cs="Arial"/>
          <w:sz w:val="24"/>
          <w:szCs w:val="24"/>
        </w:rPr>
        <w:t xml:space="preserve"> en tiempo con los plazos impuestos por este </w:t>
      </w:r>
      <w:r w:rsidRPr="001C5274">
        <w:rPr>
          <w:rFonts w:ascii="Arial" w:eastAsia="Arial" w:hAnsi="Arial" w:cs="Arial"/>
          <w:i/>
          <w:iCs/>
          <w:sz w:val="24"/>
          <w:szCs w:val="24"/>
        </w:rPr>
        <w:t xml:space="preserve">Órgano </w:t>
      </w:r>
      <w:r w:rsidR="000D0D67" w:rsidRPr="001C5274">
        <w:rPr>
          <w:rFonts w:ascii="Arial" w:eastAsia="Arial" w:hAnsi="Arial" w:cs="Arial"/>
          <w:i/>
          <w:iCs/>
          <w:sz w:val="24"/>
          <w:szCs w:val="24"/>
        </w:rPr>
        <w:t>J</w:t>
      </w:r>
      <w:r w:rsidRPr="001C5274">
        <w:rPr>
          <w:rFonts w:ascii="Arial" w:eastAsia="Arial" w:hAnsi="Arial" w:cs="Arial"/>
          <w:i/>
          <w:iCs/>
          <w:sz w:val="24"/>
          <w:szCs w:val="24"/>
        </w:rPr>
        <w:t>urisdiccional</w:t>
      </w:r>
      <w:r w:rsidRPr="001C5274">
        <w:rPr>
          <w:rFonts w:ascii="Arial" w:eastAsia="Arial" w:hAnsi="Arial" w:cs="Arial"/>
          <w:sz w:val="24"/>
          <w:szCs w:val="24"/>
        </w:rPr>
        <w:t xml:space="preserve">, para informar sobre </w:t>
      </w:r>
      <w:r w:rsidR="00961EA5" w:rsidRPr="001C5274">
        <w:rPr>
          <w:rFonts w:ascii="Arial" w:eastAsia="Arial" w:hAnsi="Arial" w:cs="Arial"/>
          <w:sz w:val="24"/>
          <w:szCs w:val="24"/>
        </w:rPr>
        <w:t xml:space="preserve">la </w:t>
      </w:r>
      <w:r w:rsidRPr="001C5274">
        <w:rPr>
          <w:rFonts w:ascii="Arial" w:eastAsia="Arial" w:hAnsi="Arial" w:cs="Arial"/>
          <w:sz w:val="24"/>
          <w:szCs w:val="24"/>
        </w:rPr>
        <w:t>asistencia al programa de capacitación, porque</w:t>
      </w:r>
      <w:r w:rsidR="006C6CA7" w:rsidRPr="001C5274">
        <w:rPr>
          <w:rFonts w:ascii="Arial" w:eastAsia="Arial" w:hAnsi="Arial" w:cs="Arial"/>
          <w:sz w:val="24"/>
          <w:szCs w:val="24"/>
        </w:rPr>
        <w:t>,</w:t>
      </w:r>
      <w:r w:rsidRPr="001C5274">
        <w:rPr>
          <w:rFonts w:ascii="Arial" w:eastAsia="Arial" w:hAnsi="Arial" w:cs="Arial"/>
          <w:sz w:val="24"/>
          <w:szCs w:val="24"/>
        </w:rPr>
        <w:t xml:space="preserve"> como ya se precisó anteriormente</w:t>
      </w:r>
      <w:r w:rsidR="006C6CA7" w:rsidRPr="001C5274">
        <w:rPr>
          <w:rFonts w:ascii="Arial" w:eastAsia="Arial" w:hAnsi="Arial" w:cs="Arial"/>
          <w:sz w:val="24"/>
          <w:szCs w:val="24"/>
        </w:rPr>
        <w:t>,</w:t>
      </w:r>
      <w:r w:rsidRPr="001C5274">
        <w:rPr>
          <w:rFonts w:ascii="Arial" w:eastAsia="Arial" w:hAnsi="Arial" w:cs="Arial"/>
          <w:sz w:val="24"/>
          <w:szCs w:val="24"/>
        </w:rPr>
        <w:t xml:space="preserve"> debía</w:t>
      </w:r>
      <w:r w:rsidR="000D0D67" w:rsidRPr="001C5274">
        <w:rPr>
          <w:rFonts w:ascii="Arial" w:eastAsia="Arial" w:hAnsi="Arial" w:cs="Arial"/>
          <w:sz w:val="24"/>
          <w:szCs w:val="24"/>
        </w:rPr>
        <w:t>n</w:t>
      </w:r>
      <w:r w:rsidRPr="001C5274">
        <w:rPr>
          <w:rFonts w:ascii="Arial" w:eastAsia="Arial" w:hAnsi="Arial" w:cs="Arial"/>
          <w:sz w:val="24"/>
          <w:szCs w:val="24"/>
        </w:rPr>
        <w:t xml:space="preserve"> informar a este </w:t>
      </w:r>
      <w:r w:rsidR="000D0D67" w:rsidRPr="001C5274">
        <w:rPr>
          <w:rFonts w:ascii="Arial" w:eastAsia="Arial" w:hAnsi="Arial" w:cs="Arial"/>
          <w:i/>
          <w:iCs/>
          <w:sz w:val="24"/>
          <w:szCs w:val="24"/>
        </w:rPr>
        <w:t>Ó</w:t>
      </w:r>
      <w:r w:rsidRPr="001C5274">
        <w:rPr>
          <w:rFonts w:ascii="Arial" w:eastAsia="Arial" w:hAnsi="Arial" w:cs="Arial"/>
          <w:i/>
          <w:iCs/>
          <w:sz w:val="24"/>
          <w:szCs w:val="24"/>
        </w:rPr>
        <w:t xml:space="preserve">rgano </w:t>
      </w:r>
      <w:r w:rsidR="000D0D67" w:rsidRPr="001C5274">
        <w:rPr>
          <w:rFonts w:ascii="Arial" w:eastAsia="Arial" w:hAnsi="Arial" w:cs="Arial"/>
          <w:i/>
          <w:iCs/>
          <w:sz w:val="24"/>
          <w:szCs w:val="24"/>
        </w:rPr>
        <w:t>J</w:t>
      </w:r>
      <w:r w:rsidRPr="001C5274">
        <w:rPr>
          <w:rFonts w:ascii="Arial" w:eastAsia="Arial" w:hAnsi="Arial" w:cs="Arial"/>
          <w:i/>
          <w:iCs/>
          <w:sz w:val="24"/>
          <w:szCs w:val="24"/>
        </w:rPr>
        <w:t>urisdiccional</w:t>
      </w:r>
      <w:r w:rsidRPr="001C5274">
        <w:rPr>
          <w:rFonts w:ascii="Arial" w:eastAsia="Arial" w:hAnsi="Arial" w:cs="Arial"/>
          <w:sz w:val="24"/>
          <w:szCs w:val="24"/>
        </w:rPr>
        <w:t xml:space="preserve"> </w:t>
      </w:r>
      <w:r w:rsidR="00F718BA" w:rsidRPr="001C5274">
        <w:rPr>
          <w:rFonts w:ascii="Arial" w:eastAsia="Arial" w:hAnsi="Arial" w:cs="Arial"/>
          <w:sz w:val="24"/>
          <w:szCs w:val="24"/>
        </w:rPr>
        <w:t>su</w:t>
      </w:r>
      <w:r w:rsidR="00961EA5" w:rsidRPr="001C5274">
        <w:rPr>
          <w:rFonts w:ascii="Arial" w:eastAsia="Arial" w:hAnsi="Arial" w:cs="Arial"/>
          <w:sz w:val="24"/>
          <w:szCs w:val="24"/>
        </w:rPr>
        <w:t xml:space="preserve"> a</w:t>
      </w:r>
      <w:r w:rsidRPr="001C5274">
        <w:rPr>
          <w:rFonts w:ascii="Arial" w:eastAsia="Arial" w:hAnsi="Arial" w:cs="Arial"/>
          <w:sz w:val="24"/>
          <w:szCs w:val="24"/>
        </w:rPr>
        <w:t>sistencia al programa</w:t>
      </w:r>
      <w:r w:rsidR="0037114F" w:rsidRPr="001C5274">
        <w:rPr>
          <w:rFonts w:ascii="Arial" w:eastAsia="Arial" w:hAnsi="Arial" w:cs="Arial"/>
          <w:sz w:val="24"/>
          <w:szCs w:val="24"/>
        </w:rPr>
        <w:t>,</w:t>
      </w:r>
      <w:r w:rsidRPr="001C5274">
        <w:rPr>
          <w:rFonts w:ascii="Arial" w:eastAsia="Arial" w:hAnsi="Arial" w:cs="Arial"/>
          <w:sz w:val="24"/>
          <w:szCs w:val="24"/>
        </w:rPr>
        <w:t xml:space="preserve"> </w:t>
      </w:r>
      <w:r w:rsidR="00F718BA" w:rsidRPr="001C5274">
        <w:rPr>
          <w:rFonts w:ascii="Arial" w:eastAsia="Arial" w:hAnsi="Arial" w:cs="Arial"/>
          <w:sz w:val="24"/>
          <w:szCs w:val="24"/>
        </w:rPr>
        <w:t>dos días hábiles siguientes a la impartición del programa</w:t>
      </w:r>
      <w:r w:rsidR="006C6CA7" w:rsidRPr="001C5274">
        <w:rPr>
          <w:rFonts w:ascii="Arial" w:eastAsia="Arial" w:hAnsi="Arial" w:cs="Arial"/>
          <w:sz w:val="24"/>
          <w:szCs w:val="24"/>
        </w:rPr>
        <w:t>,</w:t>
      </w:r>
      <w:r w:rsidR="00961EA5" w:rsidRPr="001C5274">
        <w:rPr>
          <w:rFonts w:ascii="Arial" w:eastAsia="Arial" w:hAnsi="Arial" w:cs="Arial"/>
          <w:sz w:val="24"/>
          <w:szCs w:val="24"/>
        </w:rPr>
        <w:t xml:space="preserve"> </w:t>
      </w:r>
      <w:r w:rsidRPr="001C5274">
        <w:rPr>
          <w:rFonts w:ascii="Arial" w:eastAsia="Arial" w:hAnsi="Arial" w:cs="Arial"/>
          <w:sz w:val="24"/>
          <w:szCs w:val="24"/>
        </w:rPr>
        <w:t>sin embargo, tal y como se evidenci</w:t>
      </w:r>
      <w:r w:rsidR="0059139A" w:rsidRPr="001C5274">
        <w:rPr>
          <w:rFonts w:ascii="Arial" w:eastAsia="Arial" w:hAnsi="Arial" w:cs="Arial"/>
          <w:sz w:val="24"/>
          <w:szCs w:val="24"/>
        </w:rPr>
        <w:t>ó</w:t>
      </w:r>
      <w:r w:rsidRPr="001C5274">
        <w:rPr>
          <w:rFonts w:ascii="Arial" w:eastAsia="Arial" w:hAnsi="Arial" w:cs="Arial"/>
          <w:sz w:val="24"/>
          <w:szCs w:val="24"/>
        </w:rPr>
        <w:t xml:space="preserve"> no</w:t>
      </w:r>
      <w:r w:rsidR="008F28C8" w:rsidRPr="001C5274">
        <w:rPr>
          <w:rFonts w:ascii="Arial" w:eastAsia="Arial" w:hAnsi="Arial" w:cs="Arial"/>
          <w:sz w:val="24"/>
          <w:szCs w:val="24"/>
        </w:rPr>
        <w:t xml:space="preserve"> se</w:t>
      </w:r>
      <w:r w:rsidRPr="001C5274">
        <w:rPr>
          <w:rFonts w:ascii="Arial" w:eastAsia="Arial" w:hAnsi="Arial" w:cs="Arial"/>
          <w:sz w:val="24"/>
          <w:szCs w:val="24"/>
        </w:rPr>
        <w:t xml:space="preserve"> informó con las constancias necesarias las acciones que acreditaran su asistencia al mismo, y, por lo tanto, resulta incuestionable que no cumpli</w:t>
      </w:r>
      <w:r w:rsidR="0037114F" w:rsidRPr="001C5274">
        <w:rPr>
          <w:rFonts w:ascii="Arial" w:eastAsia="Arial" w:hAnsi="Arial" w:cs="Arial"/>
          <w:sz w:val="24"/>
          <w:szCs w:val="24"/>
        </w:rPr>
        <w:t>eron</w:t>
      </w:r>
      <w:r w:rsidRPr="001C5274">
        <w:rPr>
          <w:rFonts w:ascii="Arial" w:eastAsia="Arial" w:hAnsi="Arial" w:cs="Arial"/>
          <w:sz w:val="24"/>
          <w:szCs w:val="24"/>
        </w:rPr>
        <w:t xml:space="preserve"> en tiempo con los plazos establecidos para tal efecto. </w:t>
      </w:r>
    </w:p>
    <w:p w14:paraId="4F7AB085" w14:textId="77777777" w:rsidR="00836BF3" w:rsidRPr="001C5274" w:rsidRDefault="00836BF3" w:rsidP="00726634">
      <w:pPr>
        <w:spacing w:after="0" w:line="360" w:lineRule="auto"/>
        <w:jc w:val="both"/>
        <w:rPr>
          <w:rFonts w:ascii="Arial" w:eastAsia="Arial" w:hAnsi="Arial" w:cs="Arial"/>
          <w:sz w:val="24"/>
          <w:szCs w:val="24"/>
        </w:rPr>
      </w:pPr>
    </w:p>
    <w:p w14:paraId="30D2CD83" w14:textId="77777777" w:rsidR="00836BF3" w:rsidRPr="001C5274" w:rsidRDefault="00836BF3" w:rsidP="00726634">
      <w:pPr>
        <w:pStyle w:val="Prrafodelista"/>
        <w:numPr>
          <w:ilvl w:val="0"/>
          <w:numId w:val="17"/>
        </w:numPr>
        <w:spacing w:line="360" w:lineRule="auto"/>
        <w:jc w:val="both"/>
        <w:rPr>
          <w:rFonts w:eastAsia="Arial" w:cs="Arial"/>
          <w:b/>
          <w:bCs/>
          <w:sz w:val="24"/>
          <w:szCs w:val="24"/>
        </w:rPr>
      </w:pPr>
      <w:r w:rsidRPr="001C5274">
        <w:rPr>
          <w:rFonts w:eastAsia="Arial" w:cs="Arial"/>
          <w:b/>
          <w:bCs/>
          <w:sz w:val="24"/>
          <w:szCs w:val="24"/>
        </w:rPr>
        <w:t xml:space="preserve">Publicación y difusión del resumen de la sentencia </w:t>
      </w:r>
    </w:p>
    <w:p w14:paraId="2222E359" w14:textId="77777777" w:rsidR="00836BF3" w:rsidRPr="001C5274" w:rsidRDefault="00836BF3" w:rsidP="00726634">
      <w:pPr>
        <w:pStyle w:val="Prrafodelista"/>
        <w:spacing w:line="360" w:lineRule="auto"/>
        <w:jc w:val="both"/>
        <w:rPr>
          <w:rFonts w:eastAsia="Arial" w:cs="Arial"/>
          <w:b/>
          <w:bCs/>
          <w:sz w:val="24"/>
          <w:szCs w:val="24"/>
        </w:rPr>
      </w:pPr>
    </w:p>
    <w:p w14:paraId="2F788F1F" w14:textId="77777777" w:rsidR="00836BF3" w:rsidRPr="001C5274" w:rsidRDefault="00836BF3" w:rsidP="00726634">
      <w:pPr>
        <w:spacing w:after="0" w:line="360" w:lineRule="auto"/>
        <w:jc w:val="both"/>
        <w:rPr>
          <w:rFonts w:ascii="Arial" w:eastAsia="Arial" w:hAnsi="Arial" w:cs="Arial"/>
          <w:i/>
          <w:iCs/>
          <w:sz w:val="24"/>
          <w:szCs w:val="24"/>
        </w:rPr>
      </w:pPr>
      <w:r w:rsidRPr="001C5274">
        <w:rPr>
          <w:rFonts w:ascii="Arial" w:eastAsia="Arial" w:hAnsi="Arial" w:cs="Arial"/>
          <w:sz w:val="24"/>
          <w:szCs w:val="24"/>
        </w:rPr>
        <w:t xml:space="preserve">Como se observa de la tabla antes inserta, los </w:t>
      </w:r>
      <w:r w:rsidRPr="001C5274">
        <w:rPr>
          <w:rFonts w:ascii="Arial" w:eastAsia="Arial" w:hAnsi="Arial" w:cs="Arial"/>
          <w:i/>
          <w:iCs/>
          <w:sz w:val="24"/>
          <w:szCs w:val="24"/>
        </w:rPr>
        <w:t>denunciados</w:t>
      </w:r>
      <w:r w:rsidRPr="001C5274">
        <w:rPr>
          <w:rFonts w:ascii="Arial" w:eastAsia="Arial" w:hAnsi="Arial" w:cs="Arial"/>
          <w:sz w:val="24"/>
          <w:szCs w:val="24"/>
        </w:rPr>
        <w:t xml:space="preserve"> cumplieron extemporáneamente con el plazo otorgado para publicar el resumen de la </w:t>
      </w:r>
      <w:r w:rsidR="00C87D47" w:rsidRPr="001C5274">
        <w:rPr>
          <w:rFonts w:ascii="Arial" w:eastAsia="Arial" w:hAnsi="Arial" w:cs="Arial"/>
          <w:i/>
          <w:iCs/>
          <w:sz w:val="24"/>
          <w:szCs w:val="24"/>
        </w:rPr>
        <w:t>Sentencia</w:t>
      </w:r>
      <w:r w:rsidRPr="001C5274">
        <w:rPr>
          <w:rFonts w:ascii="Arial" w:eastAsia="Arial" w:hAnsi="Arial" w:cs="Arial"/>
          <w:sz w:val="24"/>
          <w:szCs w:val="24"/>
        </w:rPr>
        <w:t xml:space="preserve">, </w:t>
      </w:r>
      <w:r w:rsidR="005B342A" w:rsidRPr="001C5274">
        <w:rPr>
          <w:rFonts w:ascii="Arial" w:eastAsia="Arial" w:hAnsi="Arial" w:cs="Arial"/>
          <w:sz w:val="24"/>
          <w:szCs w:val="24"/>
        </w:rPr>
        <w:t xml:space="preserve">ya que, en el caso los </w:t>
      </w:r>
      <w:r w:rsidR="005B342A" w:rsidRPr="001C5274">
        <w:rPr>
          <w:rFonts w:ascii="Arial" w:eastAsia="Arial" w:hAnsi="Arial" w:cs="Arial"/>
          <w:i/>
          <w:iCs/>
          <w:sz w:val="24"/>
          <w:szCs w:val="24"/>
        </w:rPr>
        <w:t>denunciados</w:t>
      </w:r>
      <w:r w:rsidR="005B342A" w:rsidRPr="001C5274">
        <w:rPr>
          <w:rFonts w:ascii="Arial" w:eastAsia="Arial" w:hAnsi="Arial" w:cs="Arial"/>
          <w:sz w:val="24"/>
          <w:szCs w:val="24"/>
        </w:rPr>
        <w:t>, debía realizar la publicación a partir del veintiocho de marzo, no obstante, la realizaron hasta el diecisiete de abril y diecisiete de junio</w:t>
      </w:r>
      <w:r w:rsidRPr="001C5274">
        <w:rPr>
          <w:rFonts w:ascii="Arial" w:eastAsia="Arial" w:hAnsi="Arial" w:cs="Arial"/>
          <w:sz w:val="24"/>
          <w:szCs w:val="24"/>
        </w:rPr>
        <w:t>, respectivamente.</w:t>
      </w:r>
      <w:r w:rsidRPr="001C5274">
        <w:rPr>
          <w:rFonts w:ascii="Arial" w:eastAsia="Arial" w:hAnsi="Arial" w:cs="Arial"/>
          <w:i/>
          <w:iCs/>
          <w:sz w:val="24"/>
          <w:szCs w:val="24"/>
        </w:rPr>
        <w:t xml:space="preserve"> </w:t>
      </w:r>
    </w:p>
    <w:p w14:paraId="3F175E2C" w14:textId="77777777" w:rsidR="00836BF3" w:rsidRPr="001C5274" w:rsidRDefault="00836BF3" w:rsidP="00726634">
      <w:pPr>
        <w:spacing w:after="0" w:line="360" w:lineRule="auto"/>
        <w:jc w:val="both"/>
        <w:rPr>
          <w:rFonts w:ascii="Arial" w:eastAsia="Arial" w:hAnsi="Arial" w:cs="Arial"/>
          <w:sz w:val="24"/>
          <w:szCs w:val="24"/>
        </w:rPr>
      </w:pPr>
    </w:p>
    <w:p w14:paraId="7E848384" w14:textId="77777777" w:rsidR="00836BF3" w:rsidRPr="001C5274" w:rsidRDefault="00836BF3" w:rsidP="00726634">
      <w:pPr>
        <w:spacing w:after="0" w:line="360" w:lineRule="auto"/>
        <w:jc w:val="both"/>
        <w:rPr>
          <w:rFonts w:ascii="Arial" w:eastAsia="Arial" w:hAnsi="Arial" w:cs="Arial"/>
          <w:sz w:val="24"/>
          <w:szCs w:val="24"/>
        </w:rPr>
      </w:pPr>
      <w:r w:rsidRPr="001C5274">
        <w:rPr>
          <w:rFonts w:ascii="Arial" w:eastAsia="Arial" w:hAnsi="Arial" w:cs="Arial"/>
          <w:sz w:val="24"/>
          <w:szCs w:val="24"/>
        </w:rPr>
        <w:t xml:space="preserve">Ahora bien, los </w:t>
      </w:r>
      <w:r w:rsidRPr="001C5274">
        <w:rPr>
          <w:rFonts w:ascii="Arial" w:eastAsia="Arial" w:hAnsi="Arial" w:cs="Arial"/>
          <w:i/>
          <w:iCs/>
          <w:sz w:val="24"/>
          <w:szCs w:val="24"/>
        </w:rPr>
        <w:t>denunciados</w:t>
      </w:r>
      <w:r w:rsidRPr="001C5274">
        <w:rPr>
          <w:rFonts w:ascii="Arial" w:eastAsia="Arial" w:hAnsi="Arial" w:cs="Arial"/>
          <w:sz w:val="24"/>
          <w:szCs w:val="24"/>
        </w:rPr>
        <w:t xml:space="preserve"> también cumplieron extemporáneamente con informar a este </w:t>
      </w:r>
      <w:r w:rsidRPr="001C5274">
        <w:rPr>
          <w:rFonts w:ascii="Arial" w:eastAsia="Arial" w:hAnsi="Arial" w:cs="Arial"/>
          <w:i/>
          <w:iCs/>
          <w:sz w:val="24"/>
          <w:szCs w:val="24"/>
        </w:rPr>
        <w:t>Tribunal</w:t>
      </w:r>
      <w:r w:rsidRPr="001C5274">
        <w:rPr>
          <w:rFonts w:ascii="Arial" w:eastAsia="Arial" w:hAnsi="Arial" w:cs="Arial"/>
          <w:sz w:val="24"/>
          <w:szCs w:val="24"/>
        </w:rPr>
        <w:t xml:space="preserve"> </w:t>
      </w:r>
      <w:r w:rsidRPr="001C5274">
        <w:rPr>
          <w:rFonts w:ascii="Arial" w:eastAsia="Arial" w:hAnsi="Arial" w:cs="Arial"/>
          <w:i/>
          <w:iCs/>
          <w:sz w:val="24"/>
          <w:szCs w:val="24"/>
        </w:rPr>
        <w:t>Electoral</w:t>
      </w:r>
      <w:r w:rsidRPr="001C5274">
        <w:rPr>
          <w:rFonts w:ascii="Arial" w:eastAsia="Arial" w:hAnsi="Arial" w:cs="Arial"/>
          <w:sz w:val="24"/>
          <w:szCs w:val="24"/>
        </w:rPr>
        <w:t xml:space="preserve"> la publicación del resumen, toda vez que</w:t>
      </w:r>
      <w:r w:rsidR="007A77AC" w:rsidRPr="001C5274">
        <w:rPr>
          <w:rFonts w:ascii="Arial" w:eastAsia="Arial" w:hAnsi="Arial" w:cs="Arial"/>
          <w:sz w:val="24"/>
          <w:szCs w:val="24"/>
        </w:rPr>
        <w:t>,</w:t>
      </w:r>
      <w:r w:rsidRPr="001C5274">
        <w:rPr>
          <w:rFonts w:ascii="Arial" w:eastAsia="Arial" w:hAnsi="Arial" w:cs="Arial"/>
          <w:sz w:val="24"/>
          <w:szCs w:val="24"/>
        </w:rPr>
        <w:t xml:space="preserve"> como se desprende de la tabla</w:t>
      </w:r>
      <w:r w:rsidRPr="001C5274">
        <w:rPr>
          <w:rFonts w:ascii="Arial" w:hAnsi="Arial" w:cs="Arial"/>
          <w:sz w:val="24"/>
          <w:szCs w:val="24"/>
        </w:rPr>
        <w:t xml:space="preserve">, debían informarlo dentro de los dos días hábiles siguientes a que concluyera el plazo de quince días naturales, por lo que si en el </w:t>
      </w:r>
      <w:r w:rsidRPr="001C5274">
        <w:rPr>
          <w:rFonts w:ascii="Arial" w:hAnsi="Arial" w:cs="Arial"/>
          <w:sz w:val="24"/>
          <w:szCs w:val="24"/>
        </w:rPr>
        <w:lastRenderedPageBreak/>
        <w:t xml:space="preserve">caso del </w:t>
      </w:r>
      <w:r w:rsidRPr="001C5274">
        <w:rPr>
          <w:rFonts w:ascii="Arial" w:hAnsi="Arial" w:cs="Arial"/>
          <w:i/>
          <w:iCs/>
          <w:sz w:val="24"/>
          <w:szCs w:val="24"/>
        </w:rPr>
        <w:t>denunciado</w:t>
      </w:r>
      <w:r w:rsidRPr="001C5274">
        <w:rPr>
          <w:rFonts w:ascii="Arial" w:hAnsi="Arial" w:cs="Arial"/>
          <w:sz w:val="24"/>
          <w:szCs w:val="24"/>
        </w:rPr>
        <w:t xml:space="preserve">, la publicación debía estar difundida hasta el </w:t>
      </w:r>
      <w:r w:rsidR="00A5097F" w:rsidRPr="001C5274">
        <w:rPr>
          <w:rFonts w:ascii="Arial" w:hAnsi="Arial" w:cs="Arial"/>
          <w:sz w:val="24"/>
          <w:szCs w:val="24"/>
        </w:rPr>
        <w:t>primero de mayo</w:t>
      </w:r>
      <w:r w:rsidRPr="001C5274">
        <w:rPr>
          <w:rFonts w:ascii="Arial" w:hAnsi="Arial" w:cs="Arial"/>
          <w:sz w:val="24"/>
          <w:szCs w:val="24"/>
        </w:rPr>
        <w:t>, por ende</w:t>
      </w:r>
      <w:r w:rsidR="006C6CA7" w:rsidRPr="001C5274">
        <w:rPr>
          <w:rFonts w:ascii="Arial" w:hAnsi="Arial" w:cs="Arial"/>
          <w:sz w:val="24"/>
          <w:szCs w:val="24"/>
        </w:rPr>
        <w:t>,</w:t>
      </w:r>
      <w:r w:rsidRPr="001C5274">
        <w:rPr>
          <w:rFonts w:ascii="Arial" w:hAnsi="Arial" w:cs="Arial"/>
          <w:sz w:val="24"/>
          <w:szCs w:val="24"/>
        </w:rPr>
        <w:t xml:space="preserve"> tenía hasta el </w:t>
      </w:r>
      <w:r w:rsidR="00A5097F" w:rsidRPr="001C5274">
        <w:rPr>
          <w:rFonts w:ascii="Arial" w:hAnsi="Arial" w:cs="Arial"/>
          <w:sz w:val="24"/>
          <w:szCs w:val="24"/>
        </w:rPr>
        <w:t xml:space="preserve">cinco de mayo </w:t>
      </w:r>
      <w:r w:rsidRPr="001C5274">
        <w:rPr>
          <w:rFonts w:ascii="Arial" w:hAnsi="Arial" w:cs="Arial"/>
          <w:sz w:val="24"/>
          <w:szCs w:val="24"/>
        </w:rPr>
        <w:t xml:space="preserve">para informarlo, sin embargo, lo realizó hasta el </w:t>
      </w:r>
      <w:r w:rsidR="00A5097F" w:rsidRPr="001C5274">
        <w:rPr>
          <w:rFonts w:ascii="Arial" w:hAnsi="Arial" w:cs="Arial"/>
          <w:sz w:val="24"/>
          <w:szCs w:val="24"/>
        </w:rPr>
        <w:t xml:space="preserve">veintitrés de </w:t>
      </w:r>
      <w:r w:rsidRPr="001C5274">
        <w:rPr>
          <w:rFonts w:ascii="Arial" w:hAnsi="Arial" w:cs="Arial"/>
          <w:sz w:val="24"/>
          <w:szCs w:val="24"/>
        </w:rPr>
        <w:t xml:space="preserve">junio, esto es, fuera del plazo otorgado para tal efecto, </w:t>
      </w:r>
      <w:r w:rsidRPr="001C5274">
        <w:rPr>
          <w:rFonts w:ascii="Arial" w:eastAsia="Arial" w:hAnsi="Arial" w:cs="Arial"/>
          <w:sz w:val="24"/>
          <w:szCs w:val="24"/>
        </w:rPr>
        <w:t>máxime que la remisión de las constancias de cumplimiento, atendieron a un requerimiento realizado por la magistratura instructora.</w:t>
      </w:r>
    </w:p>
    <w:p w14:paraId="3CB64E5F" w14:textId="77777777" w:rsidR="003F125C" w:rsidRPr="001C5274" w:rsidRDefault="003F125C" w:rsidP="00726634">
      <w:pPr>
        <w:spacing w:after="0" w:line="360" w:lineRule="auto"/>
        <w:jc w:val="both"/>
        <w:rPr>
          <w:rFonts w:ascii="Arial" w:eastAsia="Arial" w:hAnsi="Arial" w:cs="Arial"/>
          <w:sz w:val="24"/>
          <w:szCs w:val="24"/>
        </w:rPr>
      </w:pPr>
    </w:p>
    <w:p w14:paraId="38E9703F" w14:textId="77777777" w:rsidR="00836BF3" w:rsidRPr="001C5274" w:rsidRDefault="00836BF3" w:rsidP="00726634">
      <w:pPr>
        <w:spacing w:after="0" w:line="360" w:lineRule="auto"/>
        <w:jc w:val="both"/>
        <w:rPr>
          <w:rFonts w:ascii="Arial" w:hAnsi="Arial" w:cs="Arial"/>
          <w:sz w:val="24"/>
          <w:szCs w:val="24"/>
        </w:rPr>
      </w:pPr>
      <w:r w:rsidRPr="001C5274">
        <w:rPr>
          <w:rFonts w:ascii="Arial" w:hAnsi="Arial" w:cs="Arial"/>
          <w:sz w:val="24"/>
          <w:szCs w:val="24"/>
        </w:rPr>
        <w:t xml:space="preserve">Asimismo, en el caso de </w:t>
      </w:r>
      <w:r w:rsidR="00A5097F" w:rsidRPr="001C5274">
        <w:rPr>
          <w:rFonts w:ascii="Arial" w:hAnsi="Arial" w:cs="Arial"/>
          <w:i/>
          <w:iCs/>
          <w:sz w:val="24"/>
          <w:szCs w:val="24"/>
        </w:rPr>
        <w:t>PMC</w:t>
      </w:r>
      <w:r w:rsidRPr="001C5274">
        <w:rPr>
          <w:rFonts w:ascii="Arial" w:hAnsi="Arial" w:cs="Arial"/>
          <w:sz w:val="24"/>
          <w:szCs w:val="24"/>
        </w:rPr>
        <w:t xml:space="preserve">, si la publicación debía estar difundida hasta el </w:t>
      </w:r>
      <w:r w:rsidR="00A5097F" w:rsidRPr="001C5274">
        <w:rPr>
          <w:rFonts w:ascii="Arial" w:hAnsi="Arial" w:cs="Arial"/>
          <w:sz w:val="24"/>
          <w:szCs w:val="24"/>
        </w:rPr>
        <w:t>primero</w:t>
      </w:r>
      <w:r w:rsidRPr="001C5274">
        <w:rPr>
          <w:rFonts w:ascii="Arial" w:hAnsi="Arial" w:cs="Arial"/>
          <w:sz w:val="24"/>
          <w:szCs w:val="24"/>
        </w:rPr>
        <w:t xml:space="preserve"> de </w:t>
      </w:r>
      <w:r w:rsidR="00A5097F" w:rsidRPr="001C5274">
        <w:rPr>
          <w:rFonts w:ascii="Arial" w:hAnsi="Arial" w:cs="Arial"/>
          <w:sz w:val="24"/>
          <w:szCs w:val="24"/>
        </w:rPr>
        <w:t>julio</w:t>
      </w:r>
      <w:r w:rsidRPr="001C5274">
        <w:rPr>
          <w:rFonts w:ascii="Arial" w:hAnsi="Arial" w:cs="Arial"/>
          <w:sz w:val="24"/>
          <w:szCs w:val="24"/>
        </w:rPr>
        <w:t xml:space="preserve">, entonces tenía hasta el </w:t>
      </w:r>
      <w:r w:rsidR="00A5097F" w:rsidRPr="001C5274">
        <w:rPr>
          <w:rFonts w:ascii="Arial" w:hAnsi="Arial" w:cs="Arial"/>
          <w:sz w:val="24"/>
          <w:szCs w:val="24"/>
        </w:rPr>
        <w:t>tres de julio</w:t>
      </w:r>
      <w:r w:rsidRPr="001C5274">
        <w:rPr>
          <w:rFonts w:ascii="Arial" w:hAnsi="Arial" w:cs="Arial"/>
          <w:sz w:val="24"/>
          <w:szCs w:val="24"/>
        </w:rPr>
        <w:t xml:space="preserve"> para informarlo, sin embargo, lo realizó hasta el </w:t>
      </w:r>
      <w:r w:rsidR="00A5097F" w:rsidRPr="001C5274">
        <w:rPr>
          <w:rFonts w:ascii="Arial" w:hAnsi="Arial" w:cs="Arial"/>
          <w:sz w:val="24"/>
          <w:szCs w:val="24"/>
        </w:rPr>
        <w:t xml:space="preserve">diecisiete </w:t>
      </w:r>
      <w:r w:rsidRPr="001C5274">
        <w:rPr>
          <w:rFonts w:ascii="Arial" w:hAnsi="Arial" w:cs="Arial"/>
          <w:sz w:val="24"/>
          <w:szCs w:val="24"/>
        </w:rPr>
        <w:t>siguiente, esto es, fuera del plazo otorgado para tal efecto.</w:t>
      </w:r>
    </w:p>
    <w:p w14:paraId="6E8403A4" w14:textId="77777777" w:rsidR="00836BF3" w:rsidRPr="001C5274" w:rsidRDefault="00836BF3" w:rsidP="00726634">
      <w:pPr>
        <w:spacing w:after="0" w:line="360" w:lineRule="auto"/>
        <w:jc w:val="both"/>
        <w:rPr>
          <w:rFonts w:ascii="Arial" w:hAnsi="Arial" w:cs="Arial"/>
          <w:sz w:val="24"/>
          <w:szCs w:val="24"/>
        </w:rPr>
      </w:pPr>
    </w:p>
    <w:p w14:paraId="598C93DA" w14:textId="77777777" w:rsidR="00836BF3" w:rsidRPr="001C5274" w:rsidRDefault="00836BF3" w:rsidP="00726634">
      <w:pPr>
        <w:spacing w:after="0" w:line="360" w:lineRule="auto"/>
        <w:jc w:val="both"/>
        <w:rPr>
          <w:rFonts w:ascii="Arial" w:eastAsia="Arial" w:hAnsi="Arial" w:cs="Arial"/>
          <w:sz w:val="24"/>
          <w:szCs w:val="24"/>
        </w:rPr>
      </w:pPr>
      <w:r w:rsidRPr="001C5274">
        <w:rPr>
          <w:rFonts w:ascii="Arial" w:eastAsia="Arial" w:hAnsi="Arial" w:cs="Arial"/>
          <w:sz w:val="24"/>
          <w:szCs w:val="24"/>
        </w:rPr>
        <w:t xml:space="preserve">Finalmente, por lo que ve al </w:t>
      </w:r>
      <w:r w:rsidRPr="001C5274">
        <w:rPr>
          <w:rFonts w:ascii="Arial" w:eastAsia="Arial" w:hAnsi="Arial" w:cs="Arial"/>
          <w:i/>
          <w:iCs/>
          <w:sz w:val="24"/>
          <w:szCs w:val="24"/>
        </w:rPr>
        <w:t>SMRTV</w:t>
      </w:r>
      <w:r w:rsidRPr="001C5274">
        <w:rPr>
          <w:rFonts w:ascii="Arial" w:eastAsia="Arial" w:hAnsi="Arial" w:cs="Arial"/>
          <w:sz w:val="24"/>
          <w:szCs w:val="24"/>
        </w:rPr>
        <w:t xml:space="preserve">, cumplió en tiempo respecto a difundir el resumen de la sentencia, ya que debía difundirlo por </w:t>
      </w:r>
      <w:r w:rsidR="00A5097F" w:rsidRPr="001C5274">
        <w:rPr>
          <w:rFonts w:ascii="Arial" w:eastAsia="Arial" w:hAnsi="Arial" w:cs="Arial"/>
          <w:sz w:val="24"/>
          <w:szCs w:val="24"/>
        </w:rPr>
        <w:t>quince</w:t>
      </w:r>
      <w:r w:rsidRPr="001C5274">
        <w:rPr>
          <w:rFonts w:ascii="Arial" w:eastAsia="Arial" w:hAnsi="Arial" w:cs="Arial"/>
          <w:sz w:val="24"/>
          <w:szCs w:val="24"/>
        </w:rPr>
        <w:t xml:space="preserve"> días naturales a partir de la notificación de la firmeza de la </w:t>
      </w:r>
      <w:r w:rsidR="007E3B0F" w:rsidRPr="001C5274">
        <w:rPr>
          <w:rFonts w:ascii="Arial" w:eastAsia="Arial" w:hAnsi="Arial" w:cs="Arial"/>
          <w:i/>
          <w:iCs/>
          <w:sz w:val="24"/>
          <w:szCs w:val="24"/>
        </w:rPr>
        <w:t>Sentencia</w:t>
      </w:r>
      <w:r w:rsidRPr="001C5274">
        <w:rPr>
          <w:rFonts w:ascii="Arial" w:eastAsia="Arial" w:hAnsi="Arial" w:cs="Arial"/>
          <w:sz w:val="24"/>
          <w:szCs w:val="24"/>
        </w:rPr>
        <w:t>, por lo que, si se le notificó el veinti</w:t>
      </w:r>
      <w:r w:rsidR="004B3F9B" w:rsidRPr="001C5274">
        <w:rPr>
          <w:rFonts w:ascii="Arial" w:eastAsia="Arial" w:hAnsi="Arial" w:cs="Arial"/>
          <w:sz w:val="24"/>
          <w:szCs w:val="24"/>
        </w:rPr>
        <w:t>siete</w:t>
      </w:r>
      <w:r w:rsidRPr="001C5274">
        <w:rPr>
          <w:rFonts w:ascii="Arial" w:eastAsia="Arial" w:hAnsi="Arial" w:cs="Arial"/>
          <w:sz w:val="24"/>
          <w:szCs w:val="24"/>
        </w:rPr>
        <w:t xml:space="preserve"> de </w:t>
      </w:r>
      <w:r w:rsidR="004B3F9B" w:rsidRPr="001C5274">
        <w:rPr>
          <w:rFonts w:ascii="Arial" w:eastAsia="Arial" w:hAnsi="Arial" w:cs="Arial"/>
          <w:sz w:val="24"/>
          <w:szCs w:val="24"/>
        </w:rPr>
        <w:t>marzo</w:t>
      </w:r>
      <w:r w:rsidRPr="001C5274">
        <w:rPr>
          <w:rFonts w:ascii="Arial" w:eastAsia="Arial" w:hAnsi="Arial" w:cs="Arial"/>
          <w:sz w:val="24"/>
          <w:szCs w:val="24"/>
        </w:rPr>
        <w:t xml:space="preserve">, </w:t>
      </w:r>
      <w:r w:rsidR="00707959" w:rsidRPr="001C5274">
        <w:rPr>
          <w:rFonts w:ascii="Arial" w:eastAsia="Arial" w:hAnsi="Arial" w:cs="Arial"/>
          <w:sz w:val="24"/>
          <w:szCs w:val="24"/>
        </w:rPr>
        <w:t>comenzó</w:t>
      </w:r>
      <w:r w:rsidRPr="001C5274">
        <w:rPr>
          <w:rFonts w:ascii="Arial" w:eastAsia="Arial" w:hAnsi="Arial" w:cs="Arial"/>
          <w:sz w:val="24"/>
          <w:szCs w:val="24"/>
        </w:rPr>
        <w:t xml:space="preserve"> la difusión a partir del </w:t>
      </w:r>
      <w:r w:rsidR="00707959" w:rsidRPr="001C5274">
        <w:rPr>
          <w:rFonts w:ascii="Arial" w:eastAsia="Arial" w:hAnsi="Arial" w:cs="Arial"/>
          <w:sz w:val="24"/>
          <w:szCs w:val="24"/>
        </w:rPr>
        <w:t xml:space="preserve">treinta y uno </w:t>
      </w:r>
      <w:r w:rsidR="00FE12CF" w:rsidRPr="001C5274">
        <w:rPr>
          <w:rFonts w:ascii="Arial" w:eastAsia="Arial" w:hAnsi="Arial" w:cs="Arial"/>
          <w:sz w:val="24"/>
          <w:szCs w:val="24"/>
        </w:rPr>
        <w:t>de marzo</w:t>
      </w:r>
      <w:r w:rsidRPr="001C5274">
        <w:rPr>
          <w:rFonts w:ascii="Arial" w:eastAsia="Arial" w:hAnsi="Arial" w:cs="Arial"/>
          <w:sz w:val="24"/>
          <w:szCs w:val="24"/>
        </w:rPr>
        <w:t xml:space="preserve"> hasta el </w:t>
      </w:r>
      <w:r w:rsidR="00707959" w:rsidRPr="001C5274">
        <w:rPr>
          <w:rFonts w:ascii="Arial" w:eastAsia="Arial" w:hAnsi="Arial" w:cs="Arial"/>
          <w:sz w:val="24"/>
          <w:szCs w:val="24"/>
        </w:rPr>
        <w:t>catorce</w:t>
      </w:r>
      <w:r w:rsidR="00FE12CF" w:rsidRPr="001C5274">
        <w:rPr>
          <w:rFonts w:ascii="Arial" w:eastAsia="Arial" w:hAnsi="Arial" w:cs="Arial"/>
          <w:sz w:val="24"/>
          <w:szCs w:val="24"/>
        </w:rPr>
        <w:t xml:space="preserve"> de abril</w:t>
      </w:r>
      <w:r w:rsidRPr="001C5274">
        <w:rPr>
          <w:rFonts w:ascii="Arial" w:eastAsia="Arial" w:hAnsi="Arial" w:cs="Arial"/>
          <w:sz w:val="24"/>
          <w:szCs w:val="24"/>
        </w:rPr>
        <w:t xml:space="preserve">, lo que así sucedió acorde con las constancias que obran en autos, cumpliendo con el plazo establecido por este </w:t>
      </w:r>
      <w:r w:rsidRPr="001C5274">
        <w:rPr>
          <w:rFonts w:ascii="Arial" w:eastAsia="Arial" w:hAnsi="Arial" w:cs="Arial"/>
          <w:i/>
          <w:iCs/>
          <w:sz w:val="24"/>
          <w:szCs w:val="24"/>
        </w:rPr>
        <w:t>Tribunal</w:t>
      </w:r>
      <w:r w:rsidRPr="001C5274">
        <w:rPr>
          <w:rFonts w:ascii="Arial" w:eastAsia="Arial" w:hAnsi="Arial" w:cs="Arial"/>
          <w:sz w:val="24"/>
          <w:szCs w:val="24"/>
        </w:rPr>
        <w:t xml:space="preserve"> </w:t>
      </w:r>
      <w:r w:rsidRPr="001C5274">
        <w:rPr>
          <w:rFonts w:ascii="Arial" w:eastAsia="Arial" w:hAnsi="Arial" w:cs="Arial"/>
          <w:i/>
          <w:iCs/>
          <w:sz w:val="24"/>
          <w:szCs w:val="24"/>
        </w:rPr>
        <w:t>Electoral</w:t>
      </w:r>
      <w:r w:rsidRPr="001C5274">
        <w:rPr>
          <w:rFonts w:ascii="Arial" w:eastAsia="Arial" w:hAnsi="Arial" w:cs="Arial"/>
          <w:sz w:val="24"/>
          <w:szCs w:val="24"/>
        </w:rPr>
        <w:t xml:space="preserve">. </w:t>
      </w:r>
    </w:p>
    <w:p w14:paraId="0110F3FB" w14:textId="77777777" w:rsidR="00836BF3" w:rsidRPr="001C5274" w:rsidRDefault="00836BF3" w:rsidP="00726634">
      <w:pPr>
        <w:spacing w:after="0" w:line="360" w:lineRule="auto"/>
        <w:jc w:val="both"/>
        <w:rPr>
          <w:rFonts w:ascii="Arial" w:eastAsia="Arial" w:hAnsi="Arial" w:cs="Arial"/>
          <w:sz w:val="24"/>
          <w:szCs w:val="24"/>
        </w:rPr>
      </w:pPr>
    </w:p>
    <w:p w14:paraId="026C993D" w14:textId="77777777" w:rsidR="00836BF3" w:rsidRPr="001C5274" w:rsidRDefault="00836BF3" w:rsidP="00726634">
      <w:pPr>
        <w:tabs>
          <w:tab w:val="left" w:pos="6795"/>
        </w:tabs>
        <w:spacing w:after="0" w:line="360" w:lineRule="auto"/>
        <w:jc w:val="both"/>
        <w:rPr>
          <w:rFonts w:ascii="Arial" w:eastAsia="Arial" w:hAnsi="Arial" w:cs="Arial"/>
          <w:sz w:val="24"/>
          <w:szCs w:val="24"/>
        </w:rPr>
      </w:pPr>
      <w:r w:rsidRPr="001C5274">
        <w:rPr>
          <w:rFonts w:ascii="Arial" w:eastAsia="Arial" w:hAnsi="Arial" w:cs="Arial"/>
          <w:sz w:val="24"/>
          <w:szCs w:val="24"/>
        </w:rPr>
        <w:t xml:space="preserve">Por otra parte, cumplió extemporáneamente respecto a informar dichas acciones a este </w:t>
      </w:r>
      <w:r w:rsidRPr="001C5274">
        <w:rPr>
          <w:rFonts w:ascii="Arial" w:eastAsia="Arial" w:hAnsi="Arial" w:cs="Arial"/>
          <w:i/>
          <w:iCs/>
          <w:sz w:val="24"/>
          <w:szCs w:val="24"/>
        </w:rPr>
        <w:t>Tribunal</w:t>
      </w:r>
      <w:r w:rsidRPr="001C5274">
        <w:rPr>
          <w:rFonts w:ascii="Arial" w:eastAsia="Arial" w:hAnsi="Arial" w:cs="Arial"/>
          <w:sz w:val="24"/>
          <w:szCs w:val="24"/>
        </w:rPr>
        <w:t xml:space="preserve"> </w:t>
      </w:r>
      <w:r w:rsidRPr="001C5274">
        <w:rPr>
          <w:rFonts w:ascii="Arial" w:eastAsia="Arial" w:hAnsi="Arial" w:cs="Arial"/>
          <w:i/>
          <w:iCs/>
          <w:sz w:val="24"/>
          <w:szCs w:val="24"/>
        </w:rPr>
        <w:t>Electoral</w:t>
      </w:r>
      <w:r w:rsidRPr="001C5274">
        <w:rPr>
          <w:rFonts w:ascii="Arial" w:eastAsia="Arial" w:hAnsi="Arial" w:cs="Arial"/>
          <w:sz w:val="24"/>
          <w:szCs w:val="24"/>
        </w:rPr>
        <w:t xml:space="preserve">, toda vez que, si la última difusión aconteció el </w:t>
      </w:r>
      <w:r w:rsidR="00D76B6F" w:rsidRPr="001C5274">
        <w:rPr>
          <w:rFonts w:ascii="Arial" w:eastAsia="Arial" w:hAnsi="Arial" w:cs="Arial"/>
          <w:sz w:val="24"/>
          <w:szCs w:val="24"/>
        </w:rPr>
        <w:t>catorce</w:t>
      </w:r>
      <w:r w:rsidRPr="001C5274">
        <w:rPr>
          <w:rFonts w:ascii="Arial" w:eastAsia="Arial" w:hAnsi="Arial" w:cs="Arial"/>
          <w:sz w:val="24"/>
          <w:szCs w:val="24"/>
        </w:rPr>
        <w:t xml:space="preserve"> de </w:t>
      </w:r>
      <w:r w:rsidR="00D76B6F" w:rsidRPr="001C5274">
        <w:rPr>
          <w:rFonts w:ascii="Arial" w:eastAsia="Arial" w:hAnsi="Arial" w:cs="Arial"/>
          <w:sz w:val="24"/>
          <w:szCs w:val="24"/>
        </w:rPr>
        <w:t>abril</w:t>
      </w:r>
      <w:r w:rsidRPr="001C5274">
        <w:rPr>
          <w:rFonts w:ascii="Arial" w:eastAsia="Arial" w:hAnsi="Arial" w:cs="Arial"/>
          <w:sz w:val="24"/>
          <w:szCs w:val="24"/>
        </w:rPr>
        <w:t xml:space="preserve">, tenía del </w:t>
      </w:r>
      <w:r w:rsidR="00D76B6F" w:rsidRPr="001C5274">
        <w:rPr>
          <w:rFonts w:ascii="Arial" w:eastAsia="Arial" w:hAnsi="Arial" w:cs="Arial"/>
          <w:sz w:val="24"/>
          <w:szCs w:val="24"/>
        </w:rPr>
        <w:t>quince</w:t>
      </w:r>
      <w:r w:rsidRPr="001C5274">
        <w:rPr>
          <w:rFonts w:ascii="Arial" w:eastAsia="Arial" w:hAnsi="Arial" w:cs="Arial"/>
          <w:sz w:val="24"/>
          <w:szCs w:val="24"/>
        </w:rPr>
        <w:t xml:space="preserve"> al </w:t>
      </w:r>
      <w:r w:rsidR="00D76B6F" w:rsidRPr="001C5274">
        <w:rPr>
          <w:rFonts w:ascii="Arial" w:eastAsia="Arial" w:hAnsi="Arial" w:cs="Arial"/>
          <w:sz w:val="24"/>
          <w:szCs w:val="24"/>
        </w:rPr>
        <w:t>dieciséis</w:t>
      </w:r>
      <w:r w:rsidRPr="001C5274">
        <w:rPr>
          <w:rFonts w:ascii="Arial" w:eastAsia="Arial" w:hAnsi="Arial" w:cs="Arial"/>
          <w:sz w:val="24"/>
          <w:szCs w:val="24"/>
        </w:rPr>
        <w:t xml:space="preserve"> de </w:t>
      </w:r>
      <w:r w:rsidR="00D76B6F" w:rsidRPr="001C5274">
        <w:rPr>
          <w:rFonts w:ascii="Arial" w:eastAsia="Arial" w:hAnsi="Arial" w:cs="Arial"/>
          <w:sz w:val="24"/>
          <w:szCs w:val="24"/>
        </w:rPr>
        <w:t xml:space="preserve">abril, </w:t>
      </w:r>
      <w:r w:rsidRPr="001C5274">
        <w:rPr>
          <w:rFonts w:ascii="Arial" w:eastAsia="Arial" w:hAnsi="Arial" w:cs="Arial"/>
          <w:sz w:val="24"/>
          <w:szCs w:val="24"/>
        </w:rPr>
        <w:t xml:space="preserve">para informarlo, no obstante, lo realizó hasta </w:t>
      </w:r>
      <w:r w:rsidR="00D76B6F" w:rsidRPr="001C5274">
        <w:rPr>
          <w:rFonts w:ascii="Arial" w:eastAsia="Arial" w:hAnsi="Arial" w:cs="Arial"/>
          <w:sz w:val="24"/>
          <w:szCs w:val="24"/>
        </w:rPr>
        <w:t>el veintitrés de abril</w:t>
      </w:r>
      <w:r w:rsidRPr="001C5274">
        <w:rPr>
          <w:rFonts w:ascii="Arial" w:eastAsia="Arial" w:hAnsi="Arial" w:cs="Arial"/>
          <w:sz w:val="24"/>
          <w:szCs w:val="24"/>
        </w:rPr>
        <w:t xml:space="preserve">. </w:t>
      </w:r>
    </w:p>
    <w:p w14:paraId="1B3F5D5B" w14:textId="77777777" w:rsidR="00836BF3" w:rsidRPr="001C5274" w:rsidRDefault="00836BF3" w:rsidP="00726634">
      <w:pPr>
        <w:spacing w:after="0" w:line="360" w:lineRule="auto"/>
        <w:jc w:val="both"/>
        <w:rPr>
          <w:rFonts w:ascii="Arial" w:hAnsi="Arial" w:cs="Arial"/>
          <w:sz w:val="24"/>
          <w:szCs w:val="24"/>
        </w:rPr>
      </w:pPr>
    </w:p>
    <w:p w14:paraId="68ED20C4" w14:textId="77777777" w:rsidR="00836BF3" w:rsidRPr="001C5274" w:rsidRDefault="00836BF3" w:rsidP="0092035C">
      <w:pPr>
        <w:pStyle w:val="Prrafodelista"/>
        <w:numPr>
          <w:ilvl w:val="0"/>
          <w:numId w:val="17"/>
        </w:numPr>
        <w:spacing w:line="360" w:lineRule="auto"/>
        <w:jc w:val="both"/>
        <w:rPr>
          <w:rFonts w:cs="Arial"/>
          <w:b/>
          <w:bCs/>
          <w:sz w:val="24"/>
          <w:szCs w:val="24"/>
        </w:rPr>
      </w:pPr>
      <w:r w:rsidRPr="001C5274">
        <w:rPr>
          <w:rFonts w:cs="Arial"/>
          <w:b/>
          <w:bCs/>
          <w:sz w:val="24"/>
          <w:szCs w:val="24"/>
        </w:rPr>
        <w:t>Disculpa pública</w:t>
      </w:r>
    </w:p>
    <w:p w14:paraId="6C0EF34D" w14:textId="77777777" w:rsidR="00836BF3" w:rsidRPr="001C5274" w:rsidRDefault="00836BF3" w:rsidP="00726634">
      <w:pPr>
        <w:pStyle w:val="Prrafodelista"/>
        <w:spacing w:line="360" w:lineRule="auto"/>
        <w:jc w:val="both"/>
        <w:rPr>
          <w:rFonts w:cs="Arial"/>
          <w:b/>
          <w:bCs/>
          <w:sz w:val="24"/>
          <w:szCs w:val="24"/>
        </w:rPr>
      </w:pPr>
    </w:p>
    <w:p w14:paraId="1498CF4E" w14:textId="77777777" w:rsidR="00836BF3" w:rsidRPr="001C5274" w:rsidRDefault="00836BF3" w:rsidP="00726634">
      <w:pPr>
        <w:spacing w:after="0" w:line="360" w:lineRule="auto"/>
        <w:jc w:val="both"/>
        <w:rPr>
          <w:rFonts w:ascii="Arial" w:hAnsi="Arial" w:cs="Arial"/>
          <w:sz w:val="24"/>
          <w:szCs w:val="24"/>
        </w:rPr>
      </w:pPr>
      <w:r w:rsidRPr="001C5274">
        <w:rPr>
          <w:rFonts w:ascii="Arial" w:hAnsi="Arial" w:cs="Arial"/>
          <w:sz w:val="24"/>
          <w:szCs w:val="24"/>
        </w:rPr>
        <w:t xml:space="preserve">Como se advierte de la tabla, el </w:t>
      </w:r>
      <w:r w:rsidRPr="001C5274">
        <w:rPr>
          <w:rFonts w:ascii="Arial" w:hAnsi="Arial" w:cs="Arial"/>
          <w:i/>
          <w:iCs/>
          <w:sz w:val="24"/>
          <w:szCs w:val="24"/>
        </w:rPr>
        <w:t>denunciado</w:t>
      </w:r>
      <w:r w:rsidRPr="001C5274">
        <w:rPr>
          <w:rFonts w:ascii="Arial" w:hAnsi="Arial" w:cs="Arial"/>
          <w:sz w:val="24"/>
          <w:szCs w:val="24"/>
        </w:rPr>
        <w:t xml:space="preserve"> cumplió extemporáneamente respecto a empezar a difundir la disculpa pública, ya que, si la firmeza de la sentencia se le notificó el veinti</w:t>
      </w:r>
      <w:r w:rsidR="009677FA" w:rsidRPr="001C5274">
        <w:rPr>
          <w:rFonts w:ascii="Arial" w:hAnsi="Arial" w:cs="Arial"/>
          <w:sz w:val="24"/>
          <w:szCs w:val="24"/>
        </w:rPr>
        <w:t>siete</w:t>
      </w:r>
      <w:r w:rsidRPr="001C5274">
        <w:rPr>
          <w:rFonts w:ascii="Arial" w:hAnsi="Arial" w:cs="Arial"/>
          <w:sz w:val="24"/>
          <w:szCs w:val="24"/>
        </w:rPr>
        <w:t xml:space="preserve"> de </w:t>
      </w:r>
      <w:r w:rsidR="009677FA" w:rsidRPr="001C5274">
        <w:rPr>
          <w:rFonts w:ascii="Arial" w:hAnsi="Arial" w:cs="Arial"/>
          <w:sz w:val="24"/>
          <w:szCs w:val="24"/>
        </w:rPr>
        <w:t>marzo</w:t>
      </w:r>
      <w:r w:rsidRPr="001C5274">
        <w:rPr>
          <w:rFonts w:ascii="Arial" w:hAnsi="Arial" w:cs="Arial"/>
          <w:sz w:val="24"/>
          <w:szCs w:val="24"/>
        </w:rPr>
        <w:t>, la difusión debía empezar a partir del veinti</w:t>
      </w:r>
      <w:r w:rsidR="00684006" w:rsidRPr="001C5274">
        <w:rPr>
          <w:rFonts w:ascii="Arial" w:hAnsi="Arial" w:cs="Arial"/>
          <w:sz w:val="24"/>
          <w:szCs w:val="24"/>
        </w:rPr>
        <w:t>ocho</w:t>
      </w:r>
      <w:r w:rsidRPr="001C5274">
        <w:rPr>
          <w:rFonts w:ascii="Arial" w:hAnsi="Arial" w:cs="Arial"/>
          <w:sz w:val="24"/>
          <w:szCs w:val="24"/>
        </w:rPr>
        <w:t xml:space="preserve"> de </w:t>
      </w:r>
      <w:r w:rsidR="00684006" w:rsidRPr="001C5274">
        <w:rPr>
          <w:rFonts w:ascii="Arial" w:hAnsi="Arial" w:cs="Arial"/>
          <w:sz w:val="24"/>
          <w:szCs w:val="24"/>
        </w:rPr>
        <w:t>marzo</w:t>
      </w:r>
      <w:r w:rsidRPr="001C5274">
        <w:rPr>
          <w:rFonts w:ascii="Arial" w:hAnsi="Arial" w:cs="Arial"/>
          <w:sz w:val="24"/>
          <w:szCs w:val="24"/>
        </w:rPr>
        <w:t xml:space="preserve"> hasta el once de </w:t>
      </w:r>
      <w:r w:rsidR="00684006" w:rsidRPr="001C5274">
        <w:rPr>
          <w:rFonts w:ascii="Arial" w:hAnsi="Arial" w:cs="Arial"/>
          <w:sz w:val="24"/>
          <w:szCs w:val="24"/>
        </w:rPr>
        <w:t>abril</w:t>
      </w:r>
      <w:r w:rsidRPr="001C5274">
        <w:rPr>
          <w:rFonts w:ascii="Arial" w:hAnsi="Arial" w:cs="Arial"/>
          <w:sz w:val="24"/>
          <w:szCs w:val="24"/>
        </w:rPr>
        <w:t xml:space="preserve">, no obstante, la comenzó a difundir a partir del </w:t>
      </w:r>
      <w:r w:rsidR="009677FA" w:rsidRPr="001C5274">
        <w:rPr>
          <w:rFonts w:ascii="Arial" w:hAnsi="Arial" w:cs="Arial"/>
          <w:sz w:val="24"/>
          <w:szCs w:val="24"/>
        </w:rPr>
        <w:t>diecisiete</w:t>
      </w:r>
      <w:r w:rsidRPr="001C5274">
        <w:rPr>
          <w:rFonts w:ascii="Arial" w:hAnsi="Arial" w:cs="Arial"/>
          <w:sz w:val="24"/>
          <w:szCs w:val="24"/>
        </w:rPr>
        <w:t xml:space="preserve"> de </w:t>
      </w:r>
      <w:r w:rsidR="009677FA" w:rsidRPr="001C5274">
        <w:rPr>
          <w:rFonts w:ascii="Arial" w:hAnsi="Arial" w:cs="Arial"/>
          <w:sz w:val="24"/>
          <w:szCs w:val="24"/>
        </w:rPr>
        <w:t>abril</w:t>
      </w:r>
      <w:r w:rsidRPr="001C5274">
        <w:rPr>
          <w:rFonts w:ascii="Arial" w:hAnsi="Arial" w:cs="Arial"/>
          <w:sz w:val="24"/>
          <w:szCs w:val="24"/>
        </w:rPr>
        <w:t>, de ahí lo extemporáneo.</w:t>
      </w:r>
    </w:p>
    <w:p w14:paraId="4555A067" w14:textId="77777777" w:rsidR="00836BF3" w:rsidRPr="001C5274" w:rsidRDefault="00836BF3" w:rsidP="00726634">
      <w:pPr>
        <w:spacing w:after="0" w:line="360" w:lineRule="auto"/>
        <w:jc w:val="both"/>
        <w:rPr>
          <w:rFonts w:ascii="Arial" w:hAnsi="Arial" w:cs="Arial"/>
          <w:sz w:val="24"/>
          <w:szCs w:val="24"/>
        </w:rPr>
      </w:pPr>
    </w:p>
    <w:p w14:paraId="00F76AAF" w14:textId="77777777" w:rsidR="00836BF3" w:rsidRPr="001C5274" w:rsidRDefault="00836BF3" w:rsidP="00726634">
      <w:pPr>
        <w:spacing w:after="0" w:line="360" w:lineRule="auto"/>
        <w:jc w:val="both"/>
        <w:rPr>
          <w:rFonts w:ascii="Arial" w:eastAsia="Arial" w:hAnsi="Arial" w:cs="Arial"/>
          <w:sz w:val="24"/>
          <w:szCs w:val="24"/>
        </w:rPr>
      </w:pPr>
      <w:r w:rsidRPr="001C5274">
        <w:rPr>
          <w:rFonts w:ascii="Arial" w:hAnsi="Arial" w:cs="Arial"/>
          <w:sz w:val="24"/>
          <w:szCs w:val="24"/>
        </w:rPr>
        <w:t xml:space="preserve">Sin embargo, cumplió debidamente con el plazo que debía dejar difundida la disculpa pública, ya que </w:t>
      </w:r>
      <w:r w:rsidRPr="001C5274">
        <w:rPr>
          <w:rFonts w:ascii="Arial" w:eastAsia="Arial" w:hAnsi="Arial" w:cs="Arial"/>
          <w:sz w:val="24"/>
          <w:szCs w:val="24"/>
        </w:rPr>
        <w:t xml:space="preserve">del acta circunstanciada levantada el </w:t>
      </w:r>
      <w:r w:rsidR="00684006" w:rsidRPr="001C5274">
        <w:rPr>
          <w:rFonts w:ascii="Arial" w:eastAsia="Arial" w:hAnsi="Arial" w:cs="Arial"/>
          <w:sz w:val="24"/>
          <w:szCs w:val="24"/>
        </w:rPr>
        <w:t>veinticuatro</w:t>
      </w:r>
      <w:r w:rsidRPr="001C5274">
        <w:rPr>
          <w:rFonts w:ascii="Arial" w:eastAsia="Arial" w:hAnsi="Arial" w:cs="Arial"/>
          <w:sz w:val="24"/>
          <w:szCs w:val="24"/>
        </w:rPr>
        <w:t xml:space="preserve"> de junio</w:t>
      </w:r>
      <w:r w:rsidR="00E25784" w:rsidRPr="001C5274">
        <w:rPr>
          <w:rFonts w:ascii="Arial" w:eastAsia="Arial" w:hAnsi="Arial" w:cs="Arial"/>
          <w:sz w:val="24"/>
          <w:szCs w:val="24"/>
        </w:rPr>
        <w:t>,</w:t>
      </w:r>
      <w:r w:rsidRPr="001C5274">
        <w:rPr>
          <w:rFonts w:ascii="Arial" w:eastAsia="Arial" w:hAnsi="Arial" w:cs="Arial"/>
          <w:sz w:val="24"/>
          <w:szCs w:val="24"/>
        </w:rPr>
        <w:t xml:space="preserve"> con motivo de la verificación de</w:t>
      </w:r>
      <w:r w:rsidR="00684006" w:rsidRPr="001C5274">
        <w:rPr>
          <w:rFonts w:ascii="Arial" w:eastAsia="Arial" w:hAnsi="Arial" w:cs="Arial"/>
          <w:sz w:val="24"/>
          <w:szCs w:val="24"/>
        </w:rPr>
        <w:t xml:space="preserve">l ejemplar del periódico </w:t>
      </w:r>
      <w:r w:rsidR="002C6D94" w:rsidRPr="001C5274">
        <w:rPr>
          <w:rFonts w:ascii="Arial" w:eastAsia="Arial" w:hAnsi="Arial" w:cs="Arial"/>
          <w:sz w:val="24"/>
          <w:szCs w:val="24"/>
        </w:rPr>
        <w:t>que</w:t>
      </w:r>
      <w:r w:rsidRPr="001C5274">
        <w:rPr>
          <w:rFonts w:ascii="Arial" w:eastAsia="Arial" w:hAnsi="Arial" w:cs="Arial"/>
          <w:sz w:val="24"/>
          <w:szCs w:val="24"/>
        </w:rPr>
        <w:t xml:space="preserve"> aportó </w:t>
      </w:r>
      <w:r w:rsidR="002C6D94" w:rsidRPr="001C5274">
        <w:rPr>
          <w:rFonts w:ascii="Arial" w:eastAsia="Arial" w:hAnsi="Arial" w:cs="Arial"/>
          <w:sz w:val="24"/>
          <w:szCs w:val="24"/>
        </w:rPr>
        <w:t xml:space="preserve">y el escrito presentado por el Director del </w:t>
      </w:r>
      <w:r w:rsidR="00F81841" w:rsidRPr="001C5274">
        <w:rPr>
          <w:rFonts w:ascii="Arial" w:eastAsia="Arial" w:hAnsi="Arial" w:cs="Arial"/>
          <w:sz w:val="24"/>
          <w:szCs w:val="24"/>
        </w:rPr>
        <w:t>P</w:t>
      </w:r>
      <w:r w:rsidR="002C6D94" w:rsidRPr="001C5274">
        <w:rPr>
          <w:rFonts w:ascii="Arial" w:eastAsia="Arial" w:hAnsi="Arial" w:cs="Arial"/>
          <w:sz w:val="24"/>
          <w:szCs w:val="24"/>
        </w:rPr>
        <w:t xml:space="preserve">eriódico “Cazador de la verdad”, con lo cual </w:t>
      </w:r>
      <w:r w:rsidR="002C6D94" w:rsidRPr="001C5274">
        <w:rPr>
          <w:rFonts w:ascii="Arial" w:eastAsia="Arial" w:hAnsi="Arial" w:cs="Arial"/>
          <w:sz w:val="24"/>
          <w:szCs w:val="24"/>
        </w:rPr>
        <w:lastRenderedPageBreak/>
        <w:t>acredit</w:t>
      </w:r>
      <w:r w:rsidR="00044A8F" w:rsidRPr="001C5274">
        <w:rPr>
          <w:rFonts w:ascii="Arial" w:eastAsia="Arial" w:hAnsi="Arial" w:cs="Arial"/>
          <w:sz w:val="24"/>
          <w:szCs w:val="24"/>
        </w:rPr>
        <w:t>ó</w:t>
      </w:r>
      <w:r w:rsidR="002C6D94" w:rsidRPr="001C5274">
        <w:rPr>
          <w:rFonts w:ascii="Arial" w:eastAsia="Arial" w:hAnsi="Arial" w:cs="Arial"/>
          <w:sz w:val="24"/>
          <w:szCs w:val="24"/>
        </w:rPr>
        <w:t xml:space="preserve"> la difusión y </w:t>
      </w:r>
      <w:r w:rsidRPr="001C5274">
        <w:rPr>
          <w:rFonts w:ascii="Arial" w:eastAsia="Arial" w:hAnsi="Arial" w:cs="Arial"/>
          <w:sz w:val="24"/>
          <w:szCs w:val="24"/>
        </w:rPr>
        <w:t xml:space="preserve">temporalidad, cumpliendo así con el </w:t>
      </w:r>
      <w:r w:rsidR="00F81841" w:rsidRPr="001C5274">
        <w:rPr>
          <w:rFonts w:ascii="Arial" w:eastAsia="Arial" w:hAnsi="Arial" w:cs="Arial"/>
          <w:sz w:val="24"/>
          <w:szCs w:val="24"/>
        </w:rPr>
        <w:t>período</w:t>
      </w:r>
      <w:r w:rsidRPr="001C5274">
        <w:rPr>
          <w:rFonts w:ascii="Arial" w:eastAsia="Arial" w:hAnsi="Arial" w:cs="Arial"/>
          <w:sz w:val="24"/>
          <w:szCs w:val="24"/>
        </w:rPr>
        <w:t xml:space="preserve"> establecido por este </w:t>
      </w:r>
      <w:r w:rsidRPr="001C5274">
        <w:rPr>
          <w:rFonts w:ascii="Arial" w:eastAsia="Arial" w:hAnsi="Arial" w:cs="Arial"/>
          <w:i/>
          <w:iCs/>
          <w:sz w:val="24"/>
          <w:szCs w:val="24"/>
        </w:rPr>
        <w:t>Tribunal Electoral.</w:t>
      </w:r>
    </w:p>
    <w:p w14:paraId="2EC47831" w14:textId="77777777" w:rsidR="00836BF3" w:rsidRPr="001C5274" w:rsidRDefault="00836BF3" w:rsidP="00726634">
      <w:pPr>
        <w:spacing w:after="0" w:line="360" w:lineRule="auto"/>
        <w:jc w:val="both"/>
        <w:rPr>
          <w:rFonts w:ascii="Arial" w:hAnsi="Arial" w:cs="Arial"/>
          <w:sz w:val="24"/>
          <w:szCs w:val="24"/>
        </w:rPr>
      </w:pPr>
    </w:p>
    <w:p w14:paraId="4243C79E" w14:textId="77777777" w:rsidR="00EA2B87" w:rsidRPr="001C5274" w:rsidRDefault="00EA2B87" w:rsidP="00EA2B87">
      <w:pPr>
        <w:pStyle w:val="Prrafodelista"/>
        <w:numPr>
          <w:ilvl w:val="0"/>
          <w:numId w:val="17"/>
        </w:numPr>
        <w:spacing w:line="360" w:lineRule="auto"/>
        <w:jc w:val="both"/>
        <w:rPr>
          <w:rFonts w:cs="Arial"/>
          <w:b/>
          <w:bCs/>
          <w:sz w:val="24"/>
          <w:szCs w:val="24"/>
        </w:rPr>
      </w:pPr>
      <w:r w:rsidRPr="001C5274">
        <w:rPr>
          <w:rFonts w:cs="Arial"/>
          <w:b/>
          <w:bCs/>
          <w:sz w:val="24"/>
          <w:szCs w:val="24"/>
        </w:rPr>
        <w:t>Cobro y pago de multas</w:t>
      </w:r>
    </w:p>
    <w:p w14:paraId="3D4DD93E" w14:textId="77777777" w:rsidR="003F125C" w:rsidRPr="001C5274" w:rsidRDefault="003F125C" w:rsidP="003F125C">
      <w:pPr>
        <w:pStyle w:val="Prrafodelista"/>
        <w:spacing w:line="360" w:lineRule="auto"/>
        <w:jc w:val="both"/>
        <w:rPr>
          <w:rFonts w:cs="Arial"/>
          <w:b/>
          <w:bCs/>
          <w:sz w:val="24"/>
          <w:szCs w:val="24"/>
        </w:rPr>
      </w:pPr>
    </w:p>
    <w:p w14:paraId="6E9403C6" w14:textId="77777777" w:rsidR="00EA2B87" w:rsidRPr="001C5274" w:rsidRDefault="00C22925" w:rsidP="00C22925">
      <w:pPr>
        <w:spacing w:after="0" w:line="360" w:lineRule="auto"/>
        <w:jc w:val="both"/>
        <w:rPr>
          <w:rFonts w:ascii="Arial" w:hAnsi="Arial" w:cs="Arial"/>
          <w:sz w:val="24"/>
          <w:szCs w:val="24"/>
        </w:rPr>
      </w:pPr>
      <w:r w:rsidRPr="001C5274">
        <w:rPr>
          <w:rFonts w:ascii="Arial" w:hAnsi="Arial" w:cs="Arial"/>
          <w:sz w:val="24"/>
          <w:szCs w:val="24"/>
        </w:rPr>
        <w:t xml:space="preserve">Como quedó demostrado el </w:t>
      </w:r>
      <w:r w:rsidRPr="001C5274">
        <w:rPr>
          <w:rFonts w:ascii="Arial" w:hAnsi="Arial" w:cs="Arial"/>
          <w:i/>
          <w:iCs/>
          <w:sz w:val="24"/>
          <w:szCs w:val="24"/>
        </w:rPr>
        <w:t>IEM</w:t>
      </w:r>
      <w:r w:rsidRPr="001C5274">
        <w:rPr>
          <w:rFonts w:ascii="Arial" w:hAnsi="Arial" w:cs="Arial"/>
          <w:sz w:val="24"/>
          <w:szCs w:val="24"/>
        </w:rPr>
        <w:t xml:space="preserve"> cumplió en tiempo con el descuento que se le ordenó realizar </w:t>
      </w:r>
      <w:r w:rsidR="00F42662" w:rsidRPr="001C5274">
        <w:rPr>
          <w:rFonts w:ascii="Arial" w:hAnsi="Arial" w:cs="Arial"/>
          <w:sz w:val="24"/>
          <w:szCs w:val="24"/>
        </w:rPr>
        <w:t xml:space="preserve">en la siguiente ministración que, por concepto de financiamiento público ordinario le correspondiera al </w:t>
      </w:r>
      <w:r w:rsidR="00F42662" w:rsidRPr="001C5274">
        <w:rPr>
          <w:rFonts w:ascii="Arial" w:hAnsi="Arial" w:cs="Arial"/>
          <w:i/>
          <w:iCs/>
          <w:sz w:val="24"/>
          <w:szCs w:val="24"/>
        </w:rPr>
        <w:t>PMC,</w:t>
      </w:r>
      <w:r w:rsidR="00F42662" w:rsidRPr="001C5274">
        <w:rPr>
          <w:rFonts w:ascii="Arial" w:hAnsi="Arial" w:cs="Arial"/>
          <w:sz w:val="24"/>
          <w:szCs w:val="24"/>
        </w:rPr>
        <w:t xml:space="preserve"> lo anterior, ya que </w:t>
      </w:r>
      <w:r w:rsidR="00720193" w:rsidRPr="001C5274">
        <w:rPr>
          <w:rFonts w:ascii="Arial" w:hAnsi="Arial" w:cs="Arial"/>
          <w:sz w:val="24"/>
          <w:szCs w:val="24"/>
        </w:rPr>
        <w:t xml:space="preserve">lo </w:t>
      </w:r>
      <w:r w:rsidR="009B784C" w:rsidRPr="001C5274">
        <w:rPr>
          <w:rFonts w:ascii="Arial" w:hAnsi="Arial" w:cs="Arial"/>
          <w:sz w:val="24"/>
          <w:szCs w:val="24"/>
        </w:rPr>
        <w:t xml:space="preserve">realizó el veintitrés de abril y </w:t>
      </w:r>
      <w:r w:rsidR="00E25784" w:rsidRPr="001C5274">
        <w:rPr>
          <w:rFonts w:ascii="Arial" w:hAnsi="Arial" w:cs="Arial"/>
          <w:sz w:val="24"/>
          <w:szCs w:val="24"/>
        </w:rPr>
        <w:t>aun</w:t>
      </w:r>
      <w:r w:rsidR="009B784C" w:rsidRPr="001C5274">
        <w:rPr>
          <w:rFonts w:ascii="Arial" w:hAnsi="Arial" w:cs="Arial"/>
          <w:sz w:val="24"/>
          <w:szCs w:val="24"/>
        </w:rPr>
        <w:t xml:space="preserve"> cuando tenía tres días siguientes al cobro realizado para informar a este </w:t>
      </w:r>
      <w:r w:rsidR="009B784C" w:rsidRPr="001C5274">
        <w:rPr>
          <w:rFonts w:ascii="Arial" w:hAnsi="Arial" w:cs="Arial"/>
          <w:i/>
          <w:iCs/>
          <w:sz w:val="24"/>
          <w:szCs w:val="24"/>
        </w:rPr>
        <w:t>Tribunal Electoral</w:t>
      </w:r>
      <w:r w:rsidR="009B784C" w:rsidRPr="001C5274">
        <w:rPr>
          <w:rFonts w:ascii="Arial" w:hAnsi="Arial" w:cs="Arial"/>
          <w:sz w:val="24"/>
          <w:szCs w:val="24"/>
        </w:rPr>
        <w:t xml:space="preserve"> informó ese mismo día, lo que hace evidente el cumplimiento.</w:t>
      </w:r>
    </w:p>
    <w:p w14:paraId="3F61C47B" w14:textId="77777777" w:rsidR="009B784C" w:rsidRPr="001C5274" w:rsidRDefault="009B784C" w:rsidP="00C22925">
      <w:pPr>
        <w:spacing w:after="0" w:line="360" w:lineRule="auto"/>
        <w:jc w:val="both"/>
        <w:rPr>
          <w:rFonts w:ascii="Arial" w:hAnsi="Arial" w:cs="Arial"/>
          <w:sz w:val="24"/>
          <w:szCs w:val="24"/>
        </w:rPr>
      </w:pPr>
    </w:p>
    <w:p w14:paraId="24BB7EC6" w14:textId="77777777" w:rsidR="0062618E" w:rsidRPr="001C5274" w:rsidRDefault="009B784C" w:rsidP="00C22925">
      <w:pPr>
        <w:spacing w:after="0" w:line="360" w:lineRule="auto"/>
        <w:jc w:val="both"/>
        <w:rPr>
          <w:rFonts w:ascii="Arial" w:hAnsi="Arial" w:cs="Arial"/>
          <w:sz w:val="24"/>
          <w:szCs w:val="24"/>
        </w:rPr>
      </w:pPr>
      <w:r w:rsidRPr="001C5274">
        <w:rPr>
          <w:rFonts w:ascii="Arial" w:hAnsi="Arial" w:cs="Arial"/>
          <w:sz w:val="24"/>
          <w:szCs w:val="24"/>
        </w:rPr>
        <w:t>Por su parte</w:t>
      </w:r>
      <w:r w:rsidR="00266694" w:rsidRPr="001C5274">
        <w:rPr>
          <w:rFonts w:ascii="Arial" w:hAnsi="Arial" w:cs="Arial"/>
          <w:sz w:val="24"/>
          <w:szCs w:val="24"/>
        </w:rPr>
        <w:t xml:space="preserve">, el </w:t>
      </w:r>
      <w:r w:rsidR="00266694" w:rsidRPr="001C5274">
        <w:rPr>
          <w:rFonts w:ascii="Arial" w:hAnsi="Arial" w:cs="Arial"/>
          <w:i/>
          <w:iCs/>
          <w:sz w:val="24"/>
          <w:szCs w:val="24"/>
        </w:rPr>
        <w:t>denunciad</w:t>
      </w:r>
      <w:r w:rsidR="004262A3" w:rsidRPr="001C5274">
        <w:rPr>
          <w:rFonts w:ascii="Arial" w:hAnsi="Arial" w:cs="Arial"/>
          <w:i/>
          <w:iCs/>
          <w:sz w:val="24"/>
          <w:szCs w:val="24"/>
        </w:rPr>
        <w:t xml:space="preserve">o </w:t>
      </w:r>
      <w:r w:rsidR="004262A3" w:rsidRPr="001C5274">
        <w:rPr>
          <w:rFonts w:ascii="Arial" w:hAnsi="Arial" w:cs="Arial"/>
          <w:sz w:val="24"/>
          <w:szCs w:val="24"/>
        </w:rPr>
        <w:t>tenía hasta el veinticuatro de abril para realizar el pago de la multa impuesta, toda vez que,</w:t>
      </w:r>
      <w:r w:rsidR="000F454A" w:rsidRPr="001C5274">
        <w:rPr>
          <w:rFonts w:ascii="Arial" w:hAnsi="Arial" w:cs="Arial"/>
          <w:sz w:val="24"/>
          <w:szCs w:val="24"/>
        </w:rPr>
        <w:t xml:space="preserve"> la</w:t>
      </w:r>
      <w:r w:rsidR="004262A3" w:rsidRPr="001C5274">
        <w:rPr>
          <w:rFonts w:ascii="Arial" w:hAnsi="Arial" w:cs="Arial"/>
          <w:sz w:val="24"/>
          <w:szCs w:val="24"/>
        </w:rPr>
        <w:t xml:space="preserve"> </w:t>
      </w:r>
      <w:r w:rsidR="000F454A" w:rsidRPr="001C5274">
        <w:rPr>
          <w:rFonts w:ascii="Arial" w:hAnsi="Arial" w:cs="Arial"/>
          <w:sz w:val="24"/>
          <w:szCs w:val="24"/>
        </w:rPr>
        <w:t xml:space="preserve">notificación de que había causado ejecutoria la </w:t>
      </w:r>
      <w:r w:rsidR="0062618E" w:rsidRPr="001C5274">
        <w:rPr>
          <w:rFonts w:ascii="Arial" w:hAnsi="Arial" w:cs="Arial"/>
          <w:i/>
          <w:iCs/>
          <w:sz w:val="24"/>
          <w:szCs w:val="24"/>
        </w:rPr>
        <w:t>Sentencia</w:t>
      </w:r>
      <w:r w:rsidR="0062618E" w:rsidRPr="001C5274">
        <w:rPr>
          <w:rFonts w:ascii="Arial" w:hAnsi="Arial" w:cs="Arial"/>
          <w:sz w:val="24"/>
          <w:szCs w:val="24"/>
        </w:rPr>
        <w:t xml:space="preserve"> </w:t>
      </w:r>
      <w:r w:rsidR="000F454A" w:rsidRPr="001C5274">
        <w:rPr>
          <w:rFonts w:ascii="Arial" w:hAnsi="Arial" w:cs="Arial"/>
          <w:sz w:val="24"/>
          <w:szCs w:val="24"/>
        </w:rPr>
        <w:t xml:space="preserve">se le realizó el veintisiete de marzo, </w:t>
      </w:r>
      <w:r w:rsidR="00D62178" w:rsidRPr="001C5274">
        <w:rPr>
          <w:rFonts w:ascii="Arial" w:hAnsi="Arial" w:cs="Arial"/>
          <w:sz w:val="24"/>
          <w:szCs w:val="24"/>
        </w:rPr>
        <w:t xml:space="preserve">es decir, tenía hasta el veinticuatro de abril para cumplir con dicho pago, y fue el veintitrés de abril que realizó el mismo. </w:t>
      </w:r>
    </w:p>
    <w:p w14:paraId="47FB2E79" w14:textId="77777777" w:rsidR="0062618E" w:rsidRPr="001C5274" w:rsidRDefault="0062618E" w:rsidP="00C22925">
      <w:pPr>
        <w:spacing w:after="0" w:line="360" w:lineRule="auto"/>
        <w:jc w:val="both"/>
        <w:rPr>
          <w:rFonts w:ascii="Arial" w:hAnsi="Arial" w:cs="Arial"/>
          <w:sz w:val="24"/>
          <w:szCs w:val="24"/>
        </w:rPr>
      </w:pPr>
    </w:p>
    <w:p w14:paraId="0A32A8CF" w14:textId="77777777" w:rsidR="009B784C" w:rsidRPr="001C5274" w:rsidRDefault="00D62178" w:rsidP="00C22925">
      <w:pPr>
        <w:spacing w:after="0" w:line="360" w:lineRule="auto"/>
        <w:jc w:val="both"/>
      </w:pPr>
      <w:r w:rsidRPr="001C5274">
        <w:rPr>
          <w:rFonts w:ascii="Arial" w:hAnsi="Arial" w:cs="Arial"/>
          <w:sz w:val="24"/>
          <w:szCs w:val="24"/>
        </w:rPr>
        <w:t>De igual forma, se tiene que contaba con cinco días hábiles posteriores a que ello ocurriera</w:t>
      </w:r>
      <w:r w:rsidR="00336BA2" w:rsidRPr="001C5274">
        <w:rPr>
          <w:rFonts w:ascii="Arial" w:hAnsi="Arial" w:cs="Arial"/>
          <w:sz w:val="24"/>
          <w:szCs w:val="24"/>
        </w:rPr>
        <w:t xml:space="preserve">, para informar a este </w:t>
      </w:r>
      <w:r w:rsidR="00336BA2" w:rsidRPr="001C5274">
        <w:rPr>
          <w:rFonts w:ascii="Arial" w:hAnsi="Arial" w:cs="Arial"/>
          <w:i/>
          <w:iCs/>
          <w:sz w:val="24"/>
          <w:szCs w:val="24"/>
        </w:rPr>
        <w:t>Órgano Jurisdiccional</w:t>
      </w:r>
      <w:r w:rsidR="00336BA2" w:rsidRPr="001C5274">
        <w:rPr>
          <w:rFonts w:ascii="Arial" w:hAnsi="Arial" w:cs="Arial"/>
          <w:sz w:val="24"/>
          <w:szCs w:val="24"/>
        </w:rPr>
        <w:t>, lo cual realizó al día siguiente del pago, es decir, dentro del periodo establecido para tal efecto.</w:t>
      </w:r>
    </w:p>
    <w:p w14:paraId="5482C04D" w14:textId="77777777" w:rsidR="00EA2B87" w:rsidRPr="001C5274" w:rsidRDefault="00EA2B87" w:rsidP="00336BA2">
      <w:pPr>
        <w:spacing w:after="0" w:line="360" w:lineRule="auto"/>
        <w:jc w:val="both"/>
        <w:rPr>
          <w:rFonts w:cs="Arial"/>
          <w:sz w:val="24"/>
          <w:szCs w:val="24"/>
        </w:rPr>
      </w:pPr>
    </w:p>
    <w:p w14:paraId="37181F2B" w14:textId="77777777" w:rsidR="00836BF3" w:rsidRPr="001C5274" w:rsidRDefault="00836BF3" w:rsidP="00F81841">
      <w:pPr>
        <w:pStyle w:val="Prrafodelista"/>
        <w:numPr>
          <w:ilvl w:val="0"/>
          <w:numId w:val="17"/>
        </w:numPr>
        <w:spacing w:line="360" w:lineRule="auto"/>
        <w:jc w:val="both"/>
        <w:rPr>
          <w:rFonts w:cs="Arial"/>
          <w:sz w:val="24"/>
          <w:szCs w:val="24"/>
        </w:rPr>
      </w:pPr>
      <w:r w:rsidRPr="001C5274">
        <w:rPr>
          <w:rFonts w:cs="Arial"/>
          <w:b/>
          <w:bCs/>
          <w:sz w:val="24"/>
          <w:szCs w:val="24"/>
        </w:rPr>
        <w:t xml:space="preserve">Inscripción del </w:t>
      </w:r>
      <w:r w:rsidRPr="001C5274">
        <w:rPr>
          <w:rFonts w:cs="Arial"/>
          <w:b/>
          <w:bCs/>
          <w:i/>
          <w:iCs/>
          <w:sz w:val="24"/>
          <w:szCs w:val="24"/>
        </w:rPr>
        <w:t xml:space="preserve">denunciado </w:t>
      </w:r>
      <w:r w:rsidRPr="001C5274">
        <w:rPr>
          <w:rFonts w:cs="Arial"/>
          <w:b/>
          <w:bCs/>
          <w:sz w:val="24"/>
          <w:szCs w:val="24"/>
        </w:rPr>
        <w:t xml:space="preserve">al </w:t>
      </w:r>
      <w:r w:rsidRPr="001C5274">
        <w:rPr>
          <w:rFonts w:cs="Arial"/>
          <w:b/>
          <w:bCs/>
          <w:i/>
          <w:iCs/>
          <w:sz w:val="24"/>
          <w:szCs w:val="24"/>
        </w:rPr>
        <w:t>Registro Nacional</w:t>
      </w:r>
      <w:r w:rsidRPr="001C5274">
        <w:rPr>
          <w:rFonts w:cs="Arial"/>
          <w:b/>
          <w:bCs/>
          <w:sz w:val="24"/>
          <w:szCs w:val="24"/>
        </w:rPr>
        <w:t xml:space="preserve"> y </w:t>
      </w:r>
      <w:r w:rsidRPr="001C5274">
        <w:rPr>
          <w:rFonts w:cs="Arial"/>
          <w:b/>
          <w:bCs/>
          <w:i/>
          <w:iCs/>
          <w:sz w:val="24"/>
          <w:szCs w:val="24"/>
        </w:rPr>
        <w:t>Registro Estatal</w:t>
      </w:r>
    </w:p>
    <w:p w14:paraId="33707C41" w14:textId="77777777" w:rsidR="00836BF3" w:rsidRPr="001C5274" w:rsidRDefault="00836BF3" w:rsidP="00726634">
      <w:pPr>
        <w:pStyle w:val="Prrafodelista"/>
        <w:spacing w:line="360" w:lineRule="auto"/>
        <w:jc w:val="both"/>
        <w:rPr>
          <w:rFonts w:cs="Arial"/>
          <w:sz w:val="24"/>
          <w:szCs w:val="24"/>
        </w:rPr>
      </w:pPr>
    </w:p>
    <w:p w14:paraId="7D5B95F6" w14:textId="77777777" w:rsidR="00836BF3" w:rsidRPr="001C5274" w:rsidRDefault="00836BF3" w:rsidP="00726634">
      <w:pPr>
        <w:spacing w:after="0" w:line="360" w:lineRule="auto"/>
        <w:jc w:val="both"/>
        <w:rPr>
          <w:rFonts w:ascii="Arial" w:hAnsi="Arial" w:cs="Arial"/>
          <w:sz w:val="24"/>
          <w:szCs w:val="24"/>
        </w:rPr>
      </w:pPr>
      <w:r w:rsidRPr="001C5274">
        <w:rPr>
          <w:rFonts w:ascii="Arial" w:hAnsi="Arial" w:cs="Arial"/>
          <w:sz w:val="24"/>
          <w:szCs w:val="24"/>
        </w:rPr>
        <w:t xml:space="preserve">El </w:t>
      </w:r>
      <w:r w:rsidRPr="001C5274">
        <w:rPr>
          <w:rFonts w:ascii="Arial" w:hAnsi="Arial" w:cs="Arial"/>
          <w:i/>
          <w:iCs/>
          <w:sz w:val="24"/>
          <w:szCs w:val="24"/>
        </w:rPr>
        <w:t>IEM</w:t>
      </w:r>
      <w:r w:rsidRPr="001C5274">
        <w:rPr>
          <w:rFonts w:ascii="Arial" w:hAnsi="Arial" w:cs="Arial"/>
          <w:sz w:val="24"/>
          <w:szCs w:val="24"/>
        </w:rPr>
        <w:t xml:space="preserve"> y el </w:t>
      </w:r>
      <w:r w:rsidRPr="001C5274">
        <w:rPr>
          <w:rFonts w:ascii="Arial" w:hAnsi="Arial" w:cs="Arial"/>
          <w:i/>
          <w:iCs/>
          <w:sz w:val="24"/>
          <w:szCs w:val="24"/>
        </w:rPr>
        <w:t>INE</w:t>
      </w:r>
      <w:r w:rsidRPr="001C5274">
        <w:rPr>
          <w:rFonts w:ascii="Arial" w:hAnsi="Arial" w:cs="Arial"/>
          <w:sz w:val="24"/>
          <w:szCs w:val="24"/>
        </w:rPr>
        <w:t xml:space="preserve">, cumplieron con los plazos establecidos para inscribir al </w:t>
      </w:r>
      <w:r w:rsidRPr="001C5274">
        <w:rPr>
          <w:rFonts w:ascii="Arial" w:hAnsi="Arial" w:cs="Arial"/>
          <w:i/>
          <w:iCs/>
          <w:sz w:val="24"/>
          <w:szCs w:val="24"/>
        </w:rPr>
        <w:t>denunciado</w:t>
      </w:r>
      <w:r w:rsidRPr="001C5274">
        <w:rPr>
          <w:rFonts w:ascii="Arial" w:hAnsi="Arial" w:cs="Arial"/>
          <w:sz w:val="24"/>
          <w:szCs w:val="24"/>
        </w:rPr>
        <w:t xml:space="preserve"> al </w:t>
      </w:r>
      <w:r w:rsidRPr="001C5274">
        <w:rPr>
          <w:rFonts w:ascii="Arial" w:hAnsi="Arial" w:cs="Arial"/>
          <w:i/>
          <w:iCs/>
          <w:sz w:val="24"/>
          <w:szCs w:val="24"/>
        </w:rPr>
        <w:t>Registro</w:t>
      </w:r>
      <w:r w:rsidRPr="001C5274">
        <w:rPr>
          <w:rFonts w:ascii="Arial" w:hAnsi="Arial" w:cs="Arial"/>
          <w:sz w:val="24"/>
          <w:szCs w:val="24"/>
        </w:rPr>
        <w:t xml:space="preserve"> </w:t>
      </w:r>
      <w:r w:rsidRPr="001C5274">
        <w:rPr>
          <w:rFonts w:ascii="Arial" w:hAnsi="Arial" w:cs="Arial"/>
          <w:i/>
          <w:iCs/>
          <w:sz w:val="24"/>
          <w:szCs w:val="24"/>
        </w:rPr>
        <w:t>Estatal</w:t>
      </w:r>
      <w:r w:rsidRPr="001C5274">
        <w:rPr>
          <w:rFonts w:ascii="Arial" w:hAnsi="Arial" w:cs="Arial"/>
          <w:sz w:val="24"/>
          <w:szCs w:val="24"/>
        </w:rPr>
        <w:t xml:space="preserve"> y </w:t>
      </w:r>
      <w:r w:rsidRPr="001C5274">
        <w:rPr>
          <w:rFonts w:ascii="Arial" w:hAnsi="Arial" w:cs="Arial"/>
          <w:i/>
          <w:iCs/>
          <w:sz w:val="24"/>
          <w:szCs w:val="24"/>
        </w:rPr>
        <w:t>Registro</w:t>
      </w:r>
      <w:r w:rsidRPr="001C5274">
        <w:rPr>
          <w:rFonts w:ascii="Arial" w:hAnsi="Arial" w:cs="Arial"/>
          <w:sz w:val="24"/>
          <w:szCs w:val="24"/>
        </w:rPr>
        <w:t xml:space="preserve"> </w:t>
      </w:r>
      <w:r w:rsidRPr="001C5274">
        <w:rPr>
          <w:rFonts w:ascii="Arial" w:hAnsi="Arial" w:cs="Arial"/>
          <w:i/>
          <w:iCs/>
          <w:sz w:val="24"/>
          <w:szCs w:val="24"/>
        </w:rPr>
        <w:t>Nacional</w:t>
      </w:r>
      <w:r w:rsidRPr="001C5274">
        <w:rPr>
          <w:rFonts w:ascii="Arial" w:hAnsi="Arial" w:cs="Arial"/>
          <w:sz w:val="24"/>
          <w:szCs w:val="24"/>
        </w:rPr>
        <w:t xml:space="preserve"> y para informar a este </w:t>
      </w:r>
      <w:r w:rsidRPr="001C5274">
        <w:rPr>
          <w:rFonts w:ascii="Arial" w:hAnsi="Arial" w:cs="Arial"/>
          <w:i/>
          <w:iCs/>
          <w:sz w:val="24"/>
          <w:szCs w:val="24"/>
        </w:rPr>
        <w:t>Tribunal</w:t>
      </w:r>
      <w:r w:rsidRPr="001C5274">
        <w:rPr>
          <w:rFonts w:ascii="Arial" w:hAnsi="Arial" w:cs="Arial"/>
          <w:sz w:val="24"/>
          <w:szCs w:val="24"/>
        </w:rPr>
        <w:t xml:space="preserve"> </w:t>
      </w:r>
      <w:r w:rsidRPr="001C5274">
        <w:rPr>
          <w:rFonts w:ascii="Arial" w:hAnsi="Arial" w:cs="Arial"/>
          <w:i/>
          <w:iCs/>
          <w:sz w:val="24"/>
          <w:szCs w:val="24"/>
        </w:rPr>
        <w:t>Electoral</w:t>
      </w:r>
      <w:r w:rsidRPr="001C5274">
        <w:rPr>
          <w:rFonts w:ascii="Arial" w:hAnsi="Arial" w:cs="Arial"/>
          <w:sz w:val="24"/>
          <w:szCs w:val="24"/>
        </w:rPr>
        <w:t xml:space="preserve">, ya que tenían del </w:t>
      </w:r>
      <w:r w:rsidR="00ED6303" w:rsidRPr="001C5274">
        <w:rPr>
          <w:rFonts w:ascii="Arial" w:hAnsi="Arial" w:cs="Arial"/>
          <w:sz w:val="24"/>
          <w:szCs w:val="24"/>
        </w:rPr>
        <w:t>veinti</w:t>
      </w:r>
      <w:r w:rsidR="00143BB3" w:rsidRPr="001C5274">
        <w:rPr>
          <w:rFonts w:ascii="Arial" w:hAnsi="Arial" w:cs="Arial"/>
          <w:sz w:val="24"/>
          <w:szCs w:val="24"/>
        </w:rPr>
        <w:t>siete</w:t>
      </w:r>
      <w:r w:rsidR="00ED6303" w:rsidRPr="001C5274">
        <w:rPr>
          <w:rFonts w:ascii="Arial" w:hAnsi="Arial" w:cs="Arial"/>
          <w:sz w:val="24"/>
          <w:szCs w:val="24"/>
        </w:rPr>
        <w:t xml:space="preserve"> de marzo </w:t>
      </w:r>
      <w:r w:rsidRPr="001C5274">
        <w:rPr>
          <w:rFonts w:ascii="Arial" w:hAnsi="Arial" w:cs="Arial"/>
          <w:sz w:val="24"/>
          <w:szCs w:val="24"/>
        </w:rPr>
        <w:t xml:space="preserve">al </w:t>
      </w:r>
      <w:r w:rsidR="00143BB3" w:rsidRPr="001C5274">
        <w:rPr>
          <w:rFonts w:ascii="Arial" w:hAnsi="Arial" w:cs="Arial"/>
          <w:sz w:val="24"/>
          <w:szCs w:val="24"/>
        </w:rPr>
        <w:t xml:space="preserve">nueve </w:t>
      </w:r>
      <w:r w:rsidR="00ED6303" w:rsidRPr="001C5274">
        <w:rPr>
          <w:rFonts w:ascii="Arial" w:hAnsi="Arial" w:cs="Arial"/>
          <w:sz w:val="24"/>
          <w:szCs w:val="24"/>
        </w:rPr>
        <w:t>de abril</w:t>
      </w:r>
      <w:r w:rsidRPr="001C5274">
        <w:rPr>
          <w:rFonts w:ascii="Arial" w:hAnsi="Arial" w:cs="Arial"/>
          <w:sz w:val="24"/>
          <w:szCs w:val="24"/>
        </w:rPr>
        <w:t xml:space="preserve"> para efectuar dicha inscripción, y lo realizaron el </w:t>
      </w:r>
      <w:r w:rsidR="00ED6303" w:rsidRPr="001C5274">
        <w:rPr>
          <w:rFonts w:ascii="Arial" w:hAnsi="Arial" w:cs="Arial"/>
          <w:sz w:val="24"/>
          <w:szCs w:val="24"/>
        </w:rPr>
        <w:t>veintiocho</w:t>
      </w:r>
      <w:r w:rsidRPr="001C5274">
        <w:rPr>
          <w:rFonts w:ascii="Arial" w:hAnsi="Arial" w:cs="Arial"/>
          <w:sz w:val="24"/>
          <w:szCs w:val="24"/>
        </w:rPr>
        <w:t xml:space="preserve"> y </w:t>
      </w:r>
      <w:r w:rsidR="00ED6303" w:rsidRPr="001C5274">
        <w:rPr>
          <w:rFonts w:ascii="Arial" w:hAnsi="Arial" w:cs="Arial"/>
          <w:sz w:val="24"/>
          <w:szCs w:val="24"/>
        </w:rPr>
        <w:t>treinta de marzo</w:t>
      </w:r>
      <w:r w:rsidRPr="001C5274">
        <w:rPr>
          <w:rFonts w:ascii="Arial" w:hAnsi="Arial" w:cs="Arial"/>
          <w:sz w:val="24"/>
          <w:szCs w:val="24"/>
        </w:rPr>
        <w:t>, respectivamente, esto es, dentro del plazo de diez días hábiles otorgado para tal efecto.</w:t>
      </w:r>
    </w:p>
    <w:p w14:paraId="3D950217" w14:textId="77777777" w:rsidR="00836BF3" w:rsidRPr="001C5274" w:rsidRDefault="00836BF3" w:rsidP="00726634">
      <w:pPr>
        <w:spacing w:after="0" w:line="360" w:lineRule="auto"/>
        <w:jc w:val="both"/>
        <w:rPr>
          <w:rFonts w:ascii="Arial" w:hAnsi="Arial" w:cs="Arial"/>
          <w:sz w:val="24"/>
          <w:szCs w:val="24"/>
        </w:rPr>
      </w:pPr>
    </w:p>
    <w:p w14:paraId="187E12C9" w14:textId="77777777" w:rsidR="00836BF3" w:rsidRPr="001C5274" w:rsidRDefault="00836BF3" w:rsidP="00726634">
      <w:pPr>
        <w:spacing w:after="0" w:line="360" w:lineRule="auto"/>
        <w:jc w:val="both"/>
        <w:rPr>
          <w:rFonts w:ascii="Arial" w:hAnsi="Arial" w:cs="Arial"/>
          <w:sz w:val="24"/>
          <w:szCs w:val="24"/>
        </w:rPr>
      </w:pPr>
      <w:r w:rsidRPr="001C5274">
        <w:rPr>
          <w:rFonts w:ascii="Arial" w:hAnsi="Arial" w:cs="Arial"/>
          <w:sz w:val="24"/>
          <w:szCs w:val="24"/>
        </w:rPr>
        <w:t xml:space="preserve">Asimismo, informaron dichas acciones </w:t>
      </w:r>
      <w:r w:rsidR="00ED6303" w:rsidRPr="001C5274">
        <w:rPr>
          <w:rFonts w:ascii="Arial" w:hAnsi="Arial" w:cs="Arial"/>
          <w:sz w:val="24"/>
          <w:szCs w:val="24"/>
        </w:rPr>
        <w:t xml:space="preserve">a </w:t>
      </w:r>
      <w:r w:rsidRPr="001C5274">
        <w:rPr>
          <w:rFonts w:ascii="Arial" w:hAnsi="Arial" w:cs="Arial"/>
          <w:sz w:val="24"/>
          <w:szCs w:val="24"/>
        </w:rPr>
        <w:t xml:space="preserve">este </w:t>
      </w:r>
      <w:r w:rsidRPr="001C5274">
        <w:rPr>
          <w:rFonts w:ascii="Arial" w:hAnsi="Arial" w:cs="Arial"/>
          <w:i/>
          <w:iCs/>
          <w:sz w:val="24"/>
          <w:szCs w:val="24"/>
        </w:rPr>
        <w:t>Tribunal</w:t>
      </w:r>
      <w:r w:rsidRPr="001C5274">
        <w:rPr>
          <w:rFonts w:ascii="Arial" w:hAnsi="Arial" w:cs="Arial"/>
          <w:sz w:val="24"/>
          <w:szCs w:val="24"/>
        </w:rPr>
        <w:t xml:space="preserve"> </w:t>
      </w:r>
      <w:r w:rsidRPr="001C5274">
        <w:rPr>
          <w:rFonts w:ascii="Arial" w:hAnsi="Arial" w:cs="Arial"/>
          <w:i/>
          <w:iCs/>
          <w:sz w:val="24"/>
          <w:szCs w:val="24"/>
        </w:rPr>
        <w:t>Electoral</w:t>
      </w:r>
      <w:r w:rsidRPr="001C5274">
        <w:rPr>
          <w:rFonts w:ascii="Arial" w:hAnsi="Arial" w:cs="Arial"/>
          <w:sz w:val="24"/>
          <w:szCs w:val="24"/>
        </w:rPr>
        <w:t xml:space="preserve"> dentro del plazo otorgado por este, pues </w:t>
      </w:r>
      <w:r w:rsidR="00ED6303" w:rsidRPr="001C5274">
        <w:rPr>
          <w:rFonts w:ascii="Arial" w:hAnsi="Arial" w:cs="Arial"/>
          <w:sz w:val="24"/>
          <w:szCs w:val="24"/>
        </w:rPr>
        <w:t xml:space="preserve">el </w:t>
      </w:r>
      <w:r w:rsidR="00ED6303" w:rsidRPr="001C5274">
        <w:rPr>
          <w:rFonts w:ascii="Arial" w:hAnsi="Arial" w:cs="Arial"/>
          <w:i/>
          <w:iCs/>
          <w:sz w:val="24"/>
          <w:szCs w:val="24"/>
        </w:rPr>
        <w:t>IEM</w:t>
      </w:r>
      <w:r w:rsidRPr="001C5274">
        <w:rPr>
          <w:rFonts w:ascii="Arial" w:hAnsi="Arial" w:cs="Arial"/>
          <w:sz w:val="24"/>
          <w:szCs w:val="24"/>
        </w:rPr>
        <w:t xml:space="preserve"> </w:t>
      </w:r>
      <w:r w:rsidR="00E25784" w:rsidRPr="001C5274">
        <w:rPr>
          <w:rFonts w:ascii="Arial" w:hAnsi="Arial" w:cs="Arial"/>
          <w:sz w:val="24"/>
          <w:szCs w:val="24"/>
        </w:rPr>
        <w:t>e</w:t>
      </w:r>
      <w:r w:rsidR="00ED6303" w:rsidRPr="001C5274">
        <w:rPr>
          <w:rFonts w:ascii="Arial" w:hAnsi="Arial" w:cs="Arial"/>
          <w:sz w:val="24"/>
          <w:szCs w:val="24"/>
        </w:rPr>
        <w:t xml:space="preserve"> </w:t>
      </w:r>
      <w:r w:rsidR="00ED6303" w:rsidRPr="001C5274">
        <w:rPr>
          <w:rFonts w:ascii="Arial" w:hAnsi="Arial" w:cs="Arial"/>
          <w:i/>
          <w:iCs/>
          <w:sz w:val="24"/>
          <w:szCs w:val="24"/>
        </w:rPr>
        <w:t>INE</w:t>
      </w:r>
      <w:r w:rsidR="00ED6303" w:rsidRPr="001C5274">
        <w:rPr>
          <w:rFonts w:ascii="Arial" w:hAnsi="Arial" w:cs="Arial"/>
          <w:sz w:val="24"/>
          <w:szCs w:val="24"/>
        </w:rPr>
        <w:t xml:space="preserve">, </w:t>
      </w:r>
      <w:r w:rsidRPr="001C5274">
        <w:rPr>
          <w:rFonts w:ascii="Arial" w:hAnsi="Arial" w:cs="Arial"/>
          <w:sz w:val="24"/>
          <w:szCs w:val="24"/>
        </w:rPr>
        <w:t xml:space="preserve">tenía </w:t>
      </w:r>
      <w:r w:rsidR="00ED6303" w:rsidRPr="001C5274">
        <w:rPr>
          <w:rFonts w:ascii="Arial" w:hAnsi="Arial" w:cs="Arial"/>
          <w:sz w:val="24"/>
          <w:szCs w:val="24"/>
        </w:rPr>
        <w:t xml:space="preserve">del treinta y uno de marzo al </w:t>
      </w:r>
      <w:r w:rsidR="002B0381" w:rsidRPr="001C5274">
        <w:rPr>
          <w:rFonts w:ascii="Arial" w:hAnsi="Arial" w:cs="Arial"/>
          <w:sz w:val="24"/>
          <w:szCs w:val="24"/>
        </w:rPr>
        <w:t>dos</w:t>
      </w:r>
      <w:r w:rsidR="00ED6303" w:rsidRPr="001C5274">
        <w:rPr>
          <w:rFonts w:ascii="Arial" w:hAnsi="Arial" w:cs="Arial"/>
          <w:sz w:val="24"/>
          <w:szCs w:val="24"/>
        </w:rPr>
        <w:t xml:space="preserve"> de abril </w:t>
      </w:r>
      <w:r w:rsidRPr="001C5274">
        <w:rPr>
          <w:rFonts w:ascii="Arial" w:hAnsi="Arial" w:cs="Arial"/>
          <w:sz w:val="24"/>
          <w:szCs w:val="24"/>
        </w:rPr>
        <w:t xml:space="preserve">e informaron el </w:t>
      </w:r>
      <w:r w:rsidR="00ED6303" w:rsidRPr="001C5274">
        <w:rPr>
          <w:rFonts w:ascii="Arial" w:hAnsi="Arial" w:cs="Arial"/>
          <w:sz w:val="24"/>
          <w:szCs w:val="24"/>
        </w:rPr>
        <w:t>treinta y uno de marzo</w:t>
      </w:r>
      <w:r w:rsidRPr="001C5274">
        <w:rPr>
          <w:rFonts w:ascii="Arial" w:hAnsi="Arial" w:cs="Arial"/>
          <w:sz w:val="24"/>
          <w:szCs w:val="24"/>
        </w:rPr>
        <w:t xml:space="preserve">, respectivamente, es decir, dentro del plazo de tres días hábiles otorgado para tal efecto. </w:t>
      </w:r>
    </w:p>
    <w:p w14:paraId="37A3681C" w14:textId="77777777" w:rsidR="00836BF3" w:rsidRPr="001C5274" w:rsidRDefault="00836BF3" w:rsidP="00726634">
      <w:pPr>
        <w:spacing w:after="0" w:line="360" w:lineRule="auto"/>
        <w:jc w:val="both"/>
        <w:rPr>
          <w:rFonts w:ascii="Arial" w:hAnsi="Arial" w:cs="Arial"/>
          <w:sz w:val="24"/>
          <w:szCs w:val="24"/>
        </w:rPr>
      </w:pPr>
    </w:p>
    <w:p w14:paraId="12DDD1C4" w14:textId="77777777" w:rsidR="00836BF3" w:rsidRPr="001C5274" w:rsidRDefault="008F28C8" w:rsidP="00726634">
      <w:pPr>
        <w:spacing w:after="0" w:line="360" w:lineRule="auto"/>
        <w:jc w:val="both"/>
        <w:rPr>
          <w:rFonts w:ascii="Arial" w:hAnsi="Arial" w:cs="Arial"/>
          <w:sz w:val="24"/>
          <w:szCs w:val="24"/>
        </w:rPr>
      </w:pPr>
      <w:r w:rsidRPr="001C5274">
        <w:rPr>
          <w:rFonts w:ascii="Arial" w:hAnsi="Arial" w:cs="Arial"/>
          <w:sz w:val="24"/>
          <w:szCs w:val="24"/>
        </w:rPr>
        <w:lastRenderedPageBreak/>
        <w:t xml:space="preserve">En esa tesitura, de </w:t>
      </w:r>
      <w:r w:rsidR="00836BF3" w:rsidRPr="001C5274">
        <w:rPr>
          <w:rFonts w:ascii="Arial" w:hAnsi="Arial" w:cs="Arial"/>
          <w:sz w:val="24"/>
          <w:szCs w:val="24"/>
        </w:rPr>
        <w:t xml:space="preserve">lo analizado en la temporalidad de las acciones ordenadas por este </w:t>
      </w:r>
      <w:r w:rsidR="00836BF3" w:rsidRPr="001C5274">
        <w:rPr>
          <w:rFonts w:ascii="Arial" w:hAnsi="Arial" w:cs="Arial"/>
          <w:i/>
          <w:iCs/>
          <w:sz w:val="24"/>
          <w:szCs w:val="24"/>
        </w:rPr>
        <w:t>Tribunal Electoral,</w:t>
      </w:r>
      <w:r w:rsidR="00836BF3" w:rsidRPr="001C5274">
        <w:rPr>
          <w:rFonts w:ascii="Arial" w:hAnsi="Arial" w:cs="Arial"/>
          <w:sz w:val="24"/>
          <w:szCs w:val="24"/>
        </w:rPr>
        <w:t xml:space="preserve"> resulta evidente que los </w:t>
      </w:r>
      <w:r w:rsidR="00836BF3" w:rsidRPr="001C5274">
        <w:rPr>
          <w:rFonts w:ascii="Arial" w:hAnsi="Arial" w:cs="Arial"/>
          <w:i/>
          <w:iCs/>
          <w:sz w:val="24"/>
          <w:szCs w:val="24"/>
        </w:rPr>
        <w:t>denunciados</w:t>
      </w:r>
      <w:r w:rsidR="00836BF3" w:rsidRPr="001C5274">
        <w:rPr>
          <w:rFonts w:ascii="Arial" w:hAnsi="Arial" w:cs="Arial"/>
          <w:sz w:val="24"/>
          <w:szCs w:val="24"/>
        </w:rPr>
        <w:t xml:space="preserve"> no cumplieron debidamente con los plazos otorgados para </w:t>
      </w:r>
      <w:r w:rsidR="00E25784" w:rsidRPr="001C5274">
        <w:rPr>
          <w:rFonts w:ascii="Arial" w:hAnsi="Arial" w:cs="Arial"/>
          <w:sz w:val="24"/>
          <w:szCs w:val="24"/>
        </w:rPr>
        <w:t>efectuar</w:t>
      </w:r>
      <w:r w:rsidR="00836BF3" w:rsidRPr="001C5274">
        <w:rPr>
          <w:rFonts w:ascii="Arial" w:hAnsi="Arial" w:cs="Arial"/>
          <w:sz w:val="24"/>
          <w:szCs w:val="24"/>
        </w:rPr>
        <w:t xml:space="preserve"> lo ordenado en la sentencia de </w:t>
      </w:r>
      <w:r w:rsidR="00CD009C" w:rsidRPr="001C5274">
        <w:rPr>
          <w:rFonts w:ascii="Arial" w:hAnsi="Arial" w:cs="Arial"/>
          <w:sz w:val="24"/>
          <w:szCs w:val="24"/>
        </w:rPr>
        <w:t>veintiocho de enero</w:t>
      </w:r>
      <w:r w:rsidRPr="001C5274">
        <w:rPr>
          <w:rFonts w:ascii="Arial" w:hAnsi="Arial" w:cs="Arial"/>
          <w:sz w:val="24"/>
          <w:szCs w:val="24"/>
        </w:rPr>
        <w:t>,</w:t>
      </w:r>
      <w:r w:rsidR="00CD009C" w:rsidRPr="001C5274">
        <w:rPr>
          <w:rFonts w:ascii="Arial" w:hAnsi="Arial" w:cs="Arial"/>
          <w:sz w:val="24"/>
          <w:szCs w:val="24"/>
        </w:rPr>
        <w:t xml:space="preserve"> </w:t>
      </w:r>
      <w:r w:rsidRPr="001C5274">
        <w:rPr>
          <w:rFonts w:ascii="Arial" w:hAnsi="Arial" w:cs="Arial"/>
          <w:sz w:val="24"/>
          <w:szCs w:val="24"/>
        </w:rPr>
        <w:t xml:space="preserve">ni </w:t>
      </w:r>
      <w:r w:rsidR="00836BF3" w:rsidRPr="001C5274">
        <w:rPr>
          <w:rFonts w:ascii="Arial" w:hAnsi="Arial" w:cs="Arial"/>
          <w:sz w:val="24"/>
          <w:szCs w:val="24"/>
        </w:rPr>
        <w:t xml:space="preserve">para </w:t>
      </w:r>
      <w:r w:rsidRPr="001C5274">
        <w:rPr>
          <w:rFonts w:ascii="Arial" w:hAnsi="Arial" w:cs="Arial"/>
          <w:sz w:val="24"/>
          <w:szCs w:val="24"/>
        </w:rPr>
        <w:t>informarlo</w:t>
      </w:r>
      <w:r w:rsidR="00836BF3" w:rsidRPr="001C5274">
        <w:rPr>
          <w:rFonts w:ascii="Arial" w:hAnsi="Arial" w:cs="Arial"/>
          <w:sz w:val="24"/>
          <w:szCs w:val="24"/>
        </w:rPr>
        <w:t xml:space="preserve"> a este </w:t>
      </w:r>
      <w:r w:rsidR="00836BF3" w:rsidRPr="001C5274">
        <w:rPr>
          <w:rFonts w:ascii="Arial" w:hAnsi="Arial" w:cs="Arial"/>
          <w:i/>
          <w:iCs/>
          <w:sz w:val="24"/>
          <w:szCs w:val="24"/>
        </w:rPr>
        <w:t>Tribunal</w:t>
      </w:r>
      <w:r w:rsidR="00836BF3" w:rsidRPr="001C5274">
        <w:rPr>
          <w:rFonts w:ascii="Arial" w:hAnsi="Arial" w:cs="Arial"/>
          <w:sz w:val="24"/>
          <w:szCs w:val="24"/>
        </w:rPr>
        <w:t xml:space="preserve"> </w:t>
      </w:r>
      <w:r w:rsidR="00836BF3" w:rsidRPr="001C5274">
        <w:rPr>
          <w:rFonts w:ascii="Arial" w:hAnsi="Arial" w:cs="Arial"/>
          <w:i/>
          <w:iCs/>
          <w:sz w:val="24"/>
          <w:szCs w:val="24"/>
        </w:rPr>
        <w:t>Electoral</w:t>
      </w:r>
      <w:r w:rsidR="00836BF3" w:rsidRPr="001C5274">
        <w:rPr>
          <w:rFonts w:ascii="Arial" w:hAnsi="Arial" w:cs="Arial"/>
          <w:sz w:val="24"/>
          <w:szCs w:val="24"/>
        </w:rPr>
        <w:t xml:space="preserve">, por lo </w:t>
      </w:r>
      <w:r w:rsidR="00E25784" w:rsidRPr="001C5274">
        <w:rPr>
          <w:rFonts w:ascii="Arial" w:hAnsi="Arial" w:cs="Arial"/>
          <w:sz w:val="24"/>
          <w:szCs w:val="24"/>
        </w:rPr>
        <w:t>tanto,</w:t>
      </w:r>
      <w:r w:rsidR="00836BF3" w:rsidRPr="001C5274">
        <w:rPr>
          <w:rFonts w:ascii="Arial" w:hAnsi="Arial" w:cs="Arial"/>
          <w:sz w:val="24"/>
          <w:szCs w:val="24"/>
        </w:rPr>
        <w:t xml:space="preserve"> se </w:t>
      </w:r>
      <w:r w:rsidR="00836BF3" w:rsidRPr="001C5274">
        <w:rPr>
          <w:rFonts w:ascii="Arial" w:hAnsi="Arial" w:cs="Arial"/>
          <w:b/>
          <w:bCs/>
          <w:sz w:val="24"/>
          <w:szCs w:val="24"/>
        </w:rPr>
        <w:t>conmina</w:t>
      </w:r>
      <w:r w:rsidR="00836BF3" w:rsidRPr="001C5274">
        <w:rPr>
          <w:rFonts w:ascii="Arial" w:hAnsi="Arial" w:cs="Arial"/>
          <w:sz w:val="24"/>
          <w:szCs w:val="24"/>
        </w:rPr>
        <w:t xml:space="preserve"> al </w:t>
      </w:r>
      <w:r w:rsidR="00836BF3" w:rsidRPr="001C5274">
        <w:rPr>
          <w:rFonts w:ascii="Arial" w:hAnsi="Arial" w:cs="Arial"/>
          <w:i/>
          <w:iCs/>
          <w:sz w:val="24"/>
          <w:szCs w:val="24"/>
        </w:rPr>
        <w:t>denunciado</w:t>
      </w:r>
      <w:r w:rsidR="00A27263" w:rsidRPr="001C5274">
        <w:rPr>
          <w:rFonts w:ascii="Arial" w:hAnsi="Arial" w:cs="Arial"/>
          <w:sz w:val="24"/>
          <w:szCs w:val="24"/>
        </w:rPr>
        <w:t xml:space="preserve"> y</w:t>
      </w:r>
      <w:r w:rsidR="00836BF3" w:rsidRPr="001C5274">
        <w:rPr>
          <w:rFonts w:ascii="Arial" w:hAnsi="Arial" w:cs="Arial"/>
          <w:sz w:val="24"/>
          <w:szCs w:val="24"/>
        </w:rPr>
        <w:t xml:space="preserve"> al</w:t>
      </w:r>
      <w:r w:rsidR="00836BF3" w:rsidRPr="001C5274">
        <w:rPr>
          <w:rFonts w:ascii="Arial" w:hAnsi="Arial" w:cs="Arial"/>
          <w:i/>
          <w:iCs/>
          <w:sz w:val="24"/>
          <w:szCs w:val="24"/>
        </w:rPr>
        <w:t xml:space="preserve"> </w:t>
      </w:r>
      <w:r w:rsidR="00782F95" w:rsidRPr="001C5274">
        <w:rPr>
          <w:rFonts w:ascii="Arial" w:hAnsi="Arial" w:cs="Arial"/>
          <w:i/>
          <w:iCs/>
          <w:sz w:val="24"/>
          <w:szCs w:val="24"/>
        </w:rPr>
        <w:t>PMC</w:t>
      </w:r>
      <w:r w:rsidR="00836BF3" w:rsidRPr="001C5274">
        <w:rPr>
          <w:rFonts w:ascii="Arial" w:hAnsi="Arial" w:cs="Arial"/>
          <w:sz w:val="24"/>
          <w:szCs w:val="24"/>
        </w:rPr>
        <w:t xml:space="preserve">, para que, en lo subsecuente, acaten en tiempo lo mandatado por este </w:t>
      </w:r>
      <w:r w:rsidR="00836BF3" w:rsidRPr="001C5274">
        <w:rPr>
          <w:rFonts w:ascii="Arial" w:hAnsi="Arial" w:cs="Arial"/>
          <w:i/>
          <w:iCs/>
          <w:sz w:val="24"/>
          <w:szCs w:val="24"/>
        </w:rPr>
        <w:t>Órgano</w:t>
      </w:r>
      <w:r w:rsidR="00836BF3" w:rsidRPr="001C5274">
        <w:rPr>
          <w:rFonts w:ascii="Arial" w:hAnsi="Arial" w:cs="Arial"/>
          <w:sz w:val="24"/>
          <w:szCs w:val="24"/>
        </w:rPr>
        <w:t xml:space="preserve"> </w:t>
      </w:r>
      <w:r w:rsidR="0081646C" w:rsidRPr="001C5274">
        <w:rPr>
          <w:rFonts w:ascii="Arial" w:hAnsi="Arial" w:cs="Arial"/>
          <w:i/>
          <w:iCs/>
          <w:sz w:val="24"/>
          <w:szCs w:val="24"/>
        </w:rPr>
        <w:t>J</w:t>
      </w:r>
      <w:r w:rsidR="00836BF3" w:rsidRPr="001C5274">
        <w:rPr>
          <w:rFonts w:ascii="Arial" w:hAnsi="Arial" w:cs="Arial"/>
          <w:i/>
          <w:iCs/>
          <w:sz w:val="24"/>
          <w:szCs w:val="24"/>
        </w:rPr>
        <w:t>urisdiccional</w:t>
      </w:r>
      <w:r w:rsidR="00836BF3" w:rsidRPr="001C5274">
        <w:rPr>
          <w:rFonts w:ascii="Arial" w:hAnsi="Arial" w:cs="Arial"/>
          <w:sz w:val="24"/>
          <w:szCs w:val="24"/>
        </w:rPr>
        <w:t>.</w:t>
      </w:r>
    </w:p>
    <w:p w14:paraId="62C50CA4" w14:textId="77777777" w:rsidR="003F125C" w:rsidRPr="001C5274" w:rsidRDefault="003F125C" w:rsidP="00726634">
      <w:pPr>
        <w:spacing w:after="0" w:line="360" w:lineRule="auto"/>
        <w:jc w:val="both"/>
        <w:rPr>
          <w:rFonts w:ascii="Arial" w:hAnsi="Arial" w:cs="Arial"/>
          <w:sz w:val="24"/>
          <w:szCs w:val="24"/>
        </w:rPr>
      </w:pPr>
    </w:p>
    <w:p w14:paraId="3C82D183" w14:textId="77777777" w:rsidR="00836BF3" w:rsidRPr="001C5274" w:rsidRDefault="00836BF3" w:rsidP="00726634">
      <w:pPr>
        <w:spacing w:after="0" w:line="360" w:lineRule="auto"/>
        <w:jc w:val="both"/>
        <w:rPr>
          <w:rFonts w:ascii="Arial" w:hAnsi="Arial" w:cs="Arial"/>
          <w:sz w:val="24"/>
          <w:szCs w:val="24"/>
        </w:rPr>
      </w:pPr>
      <w:r w:rsidRPr="001C5274">
        <w:rPr>
          <w:rFonts w:ascii="Arial" w:hAnsi="Arial" w:cs="Arial"/>
          <w:sz w:val="24"/>
          <w:szCs w:val="24"/>
        </w:rPr>
        <w:t xml:space="preserve">Por lo anteriormente expuesto y fundado se: </w:t>
      </w:r>
    </w:p>
    <w:p w14:paraId="01AC5194" w14:textId="77777777" w:rsidR="00836BF3" w:rsidRPr="001C5274" w:rsidRDefault="00836BF3" w:rsidP="00726634">
      <w:pPr>
        <w:spacing w:after="0" w:line="360" w:lineRule="auto"/>
        <w:jc w:val="both"/>
        <w:rPr>
          <w:rFonts w:ascii="Arial" w:hAnsi="Arial" w:cs="Arial"/>
          <w:sz w:val="24"/>
          <w:szCs w:val="24"/>
        </w:rPr>
      </w:pPr>
    </w:p>
    <w:p w14:paraId="4AC25D14" w14:textId="77777777" w:rsidR="00836BF3" w:rsidRPr="001C5274" w:rsidRDefault="00836BF3" w:rsidP="00726634">
      <w:pPr>
        <w:spacing w:after="0" w:line="360" w:lineRule="auto"/>
        <w:jc w:val="center"/>
        <w:rPr>
          <w:rFonts w:ascii="Arial" w:hAnsi="Arial" w:cs="Arial"/>
          <w:b/>
          <w:bCs/>
          <w:sz w:val="24"/>
          <w:szCs w:val="24"/>
          <w:lang w:val="es-ES"/>
        </w:rPr>
      </w:pPr>
      <w:bookmarkStart w:id="14" w:name="_Toc174630398"/>
      <w:r w:rsidRPr="001C5274">
        <w:rPr>
          <w:rFonts w:ascii="Arial" w:hAnsi="Arial" w:cs="Arial"/>
          <w:b/>
          <w:bCs/>
          <w:sz w:val="24"/>
          <w:szCs w:val="24"/>
          <w:lang w:val="es-ES"/>
        </w:rPr>
        <w:t>V</w:t>
      </w:r>
      <w:r w:rsidR="0081646C" w:rsidRPr="001C5274">
        <w:rPr>
          <w:rFonts w:ascii="Arial" w:hAnsi="Arial" w:cs="Arial"/>
          <w:b/>
          <w:bCs/>
          <w:sz w:val="24"/>
          <w:szCs w:val="24"/>
          <w:lang w:val="es-ES"/>
        </w:rPr>
        <w:t>I</w:t>
      </w:r>
      <w:r w:rsidRPr="001C5274">
        <w:rPr>
          <w:rFonts w:ascii="Arial" w:hAnsi="Arial" w:cs="Arial"/>
          <w:b/>
          <w:bCs/>
          <w:sz w:val="24"/>
          <w:szCs w:val="24"/>
          <w:lang w:val="es-ES"/>
        </w:rPr>
        <w:t>. ACUERD</w:t>
      </w:r>
      <w:bookmarkEnd w:id="14"/>
      <w:r w:rsidRPr="001C5274">
        <w:rPr>
          <w:rFonts w:ascii="Arial" w:hAnsi="Arial" w:cs="Arial"/>
          <w:b/>
          <w:bCs/>
          <w:sz w:val="24"/>
          <w:szCs w:val="24"/>
          <w:lang w:val="es-ES"/>
        </w:rPr>
        <w:t>A</w:t>
      </w:r>
    </w:p>
    <w:p w14:paraId="1D799898" w14:textId="77777777" w:rsidR="00836BF3" w:rsidRPr="001C5274" w:rsidRDefault="00836BF3" w:rsidP="00726634">
      <w:pPr>
        <w:spacing w:after="0" w:line="360" w:lineRule="auto"/>
        <w:jc w:val="center"/>
        <w:rPr>
          <w:rFonts w:ascii="Arial" w:hAnsi="Arial" w:cs="Arial"/>
          <w:b/>
          <w:bCs/>
          <w:sz w:val="24"/>
          <w:szCs w:val="24"/>
          <w:lang w:val="es-ES"/>
        </w:rPr>
      </w:pPr>
    </w:p>
    <w:p w14:paraId="5CDFBEE8" w14:textId="77777777" w:rsidR="00836BF3" w:rsidRPr="001C5274" w:rsidRDefault="00836BF3" w:rsidP="00726634">
      <w:pPr>
        <w:spacing w:after="0" w:line="360" w:lineRule="auto"/>
        <w:contextualSpacing/>
        <w:jc w:val="both"/>
        <w:rPr>
          <w:rFonts w:ascii="Arial" w:hAnsi="Arial" w:cs="Arial"/>
          <w:sz w:val="24"/>
          <w:szCs w:val="24"/>
        </w:rPr>
      </w:pPr>
      <w:r w:rsidRPr="001C5274">
        <w:rPr>
          <w:rFonts w:ascii="Arial" w:eastAsia="Arial" w:hAnsi="Arial" w:cs="Arial"/>
          <w:b/>
          <w:sz w:val="24"/>
          <w:szCs w:val="24"/>
        </w:rPr>
        <w:t xml:space="preserve">PRIMERO. </w:t>
      </w:r>
      <w:r w:rsidRPr="001C5274">
        <w:rPr>
          <w:rFonts w:ascii="Arial" w:hAnsi="Arial" w:cs="Arial"/>
          <w:sz w:val="24"/>
          <w:szCs w:val="24"/>
        </w:rPr>
        <w:t xml:space="preserve">Se </w:t>
      </w:r>
      <w:r w:rsidRPr="001C5274">
        <w:rPr>
          <w:rFonts w:ascii="Arial" w:hAnsi="Arial" w:cs="Arial"/>
          <w:b/>
          <w:sz w:val="24"/>
          <w:szCs w:val="24"/>
        </w:rPr>
        <w:t>declara cumplida la sentencia</w:t>
      </w:r>
      <w:r w:rsidRPr="001C5274">
        <w:rPr>
          <w:rFonts w:ascii="Arial" w:hAnsi="Arial" w:cs="Arial"/>
          <w:sz w:val="24"/>
          <w:szCs w:val="24"/>
        </w:rPr>
        <w:t xml:space="preserve"> emitida dentro del </w:t>
      </w:r>
      <w:r w:rsidR="0081646C" w:rsidRPr="001C5274">
        <w:rPr>
          <w:rFonts w:ascii="Arial" w:hAnsi="Arial" w:cs="Arial"/>
          <w:sz w:val="24"/>
          <w:szCs w:val="24"/>
        </w:rPr>
        <w:t>P</w:t>
      </w:r>
      <w:r w:rsidRPr="001C5274">
        <w:rPr>
          <w:rFonts w:ascii="Arial" w:hAnsi="Arial" w:cs="Arial"/>
          <w:sz w:val="24"/>
          <w:szCs w:val="24"/>
        </w:rPr>
        <w:t xml:space="preserve">rocedimiento </w:t>
      </w:r>
      <w:r w:rsidR="0081646C" w:rsidRPr="001C5274">
        <w:rPr>
          <w:rFonts w:ascii="Arial" w:hAnsi="Arial" w:cs="Arial"/>
          <w:sz w:val="24"/>
          <w:szCs w:val="24"/>
        </w:rPr>
        <w:t>E</w:t>
      </w:r>
      <w:r w:rsidRPr="001C5274">
        <w:rPr>
          <w:rFonts w:ascii="Arial" w:hAnsi="Arial" w:cs="Arial"/>
          <w:sz w:val="24"/>
          <w:szCs w:val="24"/>
        </w:rPr>
        <w:t xml:space="preserve">special </w:t>
      </w:r>
      <w:r w:rsidR="0081646C" w:rsidRPr="001C5274">
        <w:rPr>
          <w:rFonts w:ascii="Arial" w:hAnsi="Arial" w:cs="Arial"/>
          <w:sz w:val="24"/>
          <w:szCs w:val="24"/>
        </w:rPr>
        <w:t>S</w:t>
      </w:r>
      <w:r w:rsidRPr="001C5274">
        <w:rPr>
          <w:rFonts w:ascii="Arial" w:hAnsi="Arial" w:cs="Arial"/>
          <w:sz w:val="24"/>
          <w:szCs w:val="24"/>
        </w:rPr>
        <w:t>ancionador TEEM-PES-VPMG-21</w:t>
      </w:r>
      <w:r w:rsidR="00556F81" w:rsidRPr="001C5274">
        <w:rPr>
          <w:rFonts w:ascii="Arial" w:hAnsi="Arial" w:cs="Arial"/>
          <w:sz w:val="24"/>
          <w:szCs w:val="24"/>
        </w:rPr>
        <w:t>9</w:t>
      </w:r>
      <w:r w:rsidRPr="001C5274">
        <w:rPr>
          <w:rFonts w:ascii="Arial" w:hAnsi="Arial" w:cs="Arial"/>
          <w:sz w:val="24"/>
          <w:szCs w:val="24"/>
        </w:rPr>
        <w:t>/2024.</w:t>
      </w:r>
    </w:p>
    <w:p w14:paraId="0EABB342" w14:textId="77777777" w:rsidR="00836BF3" w:rsidRPr="001C5274" w:rsidRDefault="00836BF3" w:rsidP="00726634">
      <w:pPr>
        <w:spacing w:after="0" w:line="360" w:lineRule="auto"/>
        <w:contextualSpacing/>
        <w:jc w:val="both"/>
        <w:rPr>
          <w:rFonts w:ascii="Arial" w:hAnsi="Arial" w:cs="Arial"/>
          <w:sz w:val="24"/>
          <w:szCs w:val="24"/>
        </w:rPr>
      </w:pPr>
    </w:p>
    <w:p w14:paraId="6C08B0CF" w14:textId="77777777" w:rsidR="00836BF3" w:rsidRPr="0038183F" w:rsidRDefault="00836BF3" w:rsidP="00726634">
      <w:pPr>
        <w:spacing w:after="0" w:line="360" w:lineRule="auto"/>
        <w:jc w:val="both"/>
        <w:rPr>
          <w:rFonts w:ascii="Arial" w:hAnsi="Arial" w:cs="Arial"/>
          <w:bCs/>
          <w:sz w:val="24"/>
          <w:szCs w:val="24"/>
        </w:rPr>
      </w:pPr>
      <w:r w:rsidRPr="001C5274">
        <w:rPr>
          <w:rFonts w:ascii="Arial" w:hAnsi="Arial" w:cs="Arial"/>
          <w:b/>
          <w:bCs/>
          <w:sz w:val="24"/>
          <w:szCs w:val="24"/>
        </w:rPr>
        <w:t>SEGUNDO.</w:t>
      </w:r>
      <w:r w:rsidRPr="001C5274">
        <w:rPr>
          <w:rFonts w:ascii="Arial" w:hAnsi="Arial" w:cs="Arial"/>
          <w:sz w:val="24"/>
          <w:szCs w:val="24"/>
        </w:rPr>
        <w:t xml:space="preserve"> Se </w:t>
      </w:r>
      <w:r w:rsidRPr="001C5274">
        <w:rPr>
          <w:rFonts w:ascii="Arial" w:hAnsi="Arial" w:cs="Arial"/>
          <w:b/>
          <w:bCs/>
          <w:sz w:val="24"/>
          <w:szCs w:val="24"/>
        </w:rPr>
        <w:t xml:space="preserve">conmina </w:t>
      </w:r>
      <w:r w:rsidRPr="001C5274">
        <w:rPr>
          <w:rFonts w:ascii="Arial" w:hAnsi="Arial" w:cs="Arial"/>
          <w:sz w:val="24"/>
          <w:szCs w:val="24"/>
        </w:rPr>
        <w:t>a</w:t>
      </w:r>
      <w:r w:rsidR="006A4D28" w:rsidRPr="001C5274">
        <w:rPr>
          <w:rFonts w:ascii="Arial" w:hAnsi="Arial" w:cs="Arial"/>
          <w:sz w:val="24"/>
          <w:szCs w:val="24"/>
        </w:rPr>
        <w:t xml:space="preserve"> </w:t>
      </w:r>
      <w:r w:rsidR="00556F81" w:rsidRPr="001C5274">
        <w:rPr>
          <w:rFonts w:ascii="Arial" w:hAnsi="Arial" w:cs="Arial"/>
          <w:sz w:val="24"/>
          <w:szCs w:val="24"/>
        </w:rPr>
        <w:t>Daniel Herrera Martín del Campo</w:t>
      </w:r>
      <w:r w:rsidR="003F125C" w:rsidRPr="001C5274">
        <w:rPr>
          <w:rFonts w:ascii="Arial" w:hAnsi="Arial" w:cs="Arial"/>
          <w:sz w:val="24"/>
          <w:szCs w:val="24"/>
        </w:rPr>
        <w:t xml:space="preserve"> y </w:t>
      </w:r>
      <w:r w:rsidR="00556F81" w:rsidRPr="001C5274">
        <w:rPr>
          <w:rFonts w:ascii="Arial" w:hAnsi="Arial" w:cs="Arial"/>
          <w:sz w:val="24"/>
          <w:szCs w:val="24"/>
        </w:rPr>
        <w:t>al Partido Movimiento Ciudadano,</w:t>
      </w:r>
      <w:r w:rsidRPr="001C5274">
        <w:rPr>
          <w:rFonts w:ascii="Arial" w:hAnsi="Arial" w:cs="Arial"/>
          <w:bCs/>
          <w:sz w:val="24"/>
          <w:szCs w:val="24"/>
        </w:rPr>
        <w:t xml:space="preserve"> </w:t>
      </w:r>
      <w:r w:rsidR="008F28C8" w:rsidRPr="001C5274">
        <w:rPr>
          <w:rFonts w:ascii="Arial" w:hAnsi="Arial" w:cs="Arial"/>
          <w:sz w:val="24"/>
          <w:szCs w:val="24"/>
        </w:rPr>
        <w:t>para que, en lo subsecuente, acaten en tiempo y forma lo mandatado por este Tribunal Electoral del Estado.</w:t>
      </w:r>
    </w:p>
    <w:p w14:paraId="2473DA21" w14:textId="77777777" w:rsidR="00836BF3" w:rsidRPr="0038183F" w:rsidRDefault="00836BF3" w:rsidP="00726634">
      <w:pPr>
        <w:spacing w:after="0" w:line="360" w:lineRule="auto"/>
        <w:contextualSpacing/>
        <w:jc w:val="both"/>
        <w:rPr>
          <w:rFonts w:ascii="Arial" w:hAnsi="Arial" w:cs="Arial"/>
          <w:sz w:val="24"/>
          <w:szCs w:val="24"/>
        </w:rPr>
      </w:pPr>
    </w:p>
    <w:p w14:paraId="0B83F13E" w14:textId="77777777" w:rsidR="00836BF3" w:rsidRPr="003011F2" w:rsidRDefault="00836BF3" w:rsidP="00726634">
      <w:pPr>
        <w:pStyle w:val="Sangradetextonormal"/>
        <w:spacing w:after="0" w:line="360" w:lineRule="auto"/>
        <w:ind w:left="0"/>
        <w:jc w:val="both"/>
        <w:rPr>
          <w:rFonts w:ascii="Arial" w:hAnsi="Arial" w:cs="Arial"/>
          <w:lang w:val="es-ES_tradnl"/>
        </w:rPr>
      </w:pPr>
      <w:r w:rsidRPr="003011F2">
        <w:rPr>
          <w:rFonts w:ascii="Arial" w:hAnsi="Arial" w:cs="Arial"/>
          <w:b/>
          <w:bCs/>
          <w:lang w:val="es-ES_tradnl"/>
        </w:rPr>
        <w:t xml:space="preserve">NOTIFÍQUESE. Personalmente </w:t>
      </w:r>
      <w:r w:rsidRPr="003011F2">
        <w:rPr>
          <w:rFonts w:ascii="Arial" w:hAnsi="Arial" w:cs="Arial"/>
          <w:lang w:val="es-ES_tradnl"/>
        </w:rPr>
        <w:t>a las partes</w:t>
      </w:r>
      <w:r>
        <w:rPr>
          <w:rFonts w:ascii="Arial" w:hAnsi="Arial" w:cs="Arial"/>
          <w:lang w:val="es-ES_tradnl"/>
        </w:rPr>
        <w:t xml:space="preserve">, </w:t>
      </w:r>
      <w:r w:rsidRPr="00C948DF">
        <w:rPr>
          <w:rFonts w:ascii="Arial" w:hAnsi="Arial" w:cs="Arial"/>
          <w:b/>
          <w:bCs/>
          <w:lang w:val="es-ES_tradnl"/>
        </w:rPr>
        <w:t>por</w:t>
      </w:r>
      <w:r w:rsidRPr="003011F2">
        <w:rPr>
          <w:rFonts w:ascii="Arial" w:hAnsi="Arial" w:cs="Arial"/>
          <w:lang w:val="es-ES_tradnl"/>
        </w:rPr>
        <w:t xml:space="preserve"> </w:t>
      </w:r>
      <w:r w:rsidRPr="003011F2">
        <w:rPr>
          <w:rFonts w:ascii="Arial" w:hAnsi="Arial" w:cs="Arial"/>
          <w:b/>
          <w:bCs/>
          <w:lang w:val="es-ES_tradnl"/>
        </w:rPr>
        <w:t>oficio</w:t>
      </w:r>
      <w:r w:rsidRPr="003011F2">
        <w:rPr>
          <w:rFonts w:ascii="Arial" w:hAnsi="Arial" w:cs="Arial"/>
          <w:lang w:val="es-ES_tradnl"/>
        </w:rPr>
        <w:t xml:space="preserve"> </w:t>
      </w:r>
      <w:r>
        <w:rPr>
          <w:rFonts w:ascii="Arial" w:hAnsi="Arial" w:cs="Arial"/>
          <w:lang w:val="es-ES_tradnl"/>
        </w:rPr>
        <w:t xml:space="preserve">al Sistema Michoacano de Radio y Televisión, </w:t>
      </w:r>
      <w:r w:rsidRPr="003011F2">
        <w:rPr>
          <w:rFonts w:ascii="Arial" w:hAnsi="Arial" w:cs="Arial"/>
          <w:lang w:val="es-ES_tradnl"/>
        </w:rPr>
        <w:t>al Instituto Electoral de Michoacán</w:t>
      </w:r>
      <w:r>
        <w:rPr>
          <w:rFonts w:ascii="Arial" w:hAnsi="Arial" w:cs="Arial"/>
          <w:lang w:val="es-ES_tradnl"/>
        </w:rPr>
        <w:t>, a la Secretaría de Igualdad Sustantiva y Desarrollo de las Mujeres Michoacanas y al Instituto Nacional Electoral</w:t>
      </w:r>
      <w:r w:rsidRPr="003011F2">
        <w:rPr>
          <w:rFonts w:ascii="Arial" w:hAnsi="Arial" w:cs="Arial"/>
          <w:lang w:val="es-ES_tradnl"/>
        </w:rPr>
        <w:t xml:space="preserve">; y </w:t>
      </w:r>
      <w:r w:rsidRPr="003011F2">
        <w:rPr>
          <w:rFonts w:ascii="Arial" w:hAnsi="Arial" w:cs="Arial"/>
          <w:b/>
          <w:lang w:val="es-ES_tradnl"/>
        </w:rPr>
        <w:t xml:space="preserve">por estrados </w:t>
      </w:r>
      <w:r w:rsidRPr="003011F2">
        <w:rPr>
          <w:rFonts w:ascii="Arial" w:hAnsi="Arial" w:cs="Arial"/>
          <w:lang w:val="es-ES_tradnl"/>
        </w:rPr>
        <w:t>a los demás interesados, de conformidad con los artículos 37, fracciones I, II y III, 38 y 39, de la Ley de Justicia en Materia Electoral y de Participación Ciudadana del Estado de Michoacán de Ocampo; así como 137</w:t>
      </w:r>
      <w:r>
        <w:rPr>
          <w:rFonts w:ascii="Arial" w:hAnsi="Arial" w:cs="Arial"/>
          <w:lang w:val="es-ES_tradnl"/>
        </w:rPr>
        <w:t xml:space="preserve"> párrafo primero, </w:t>
      </w:r>
      <w:r w:rsidRPr="003011F2">
        <w:rPr>
          <w:rFonts w:ascii="Arial" w:hAnsi="Arial" w:cs="Arial"/>
          <w:lang w:val="es-ES_tradnl"/>
        </w:rPr>
        <w:t>139, 140 y 142 del Reglamento Interior del Tribunal Electoral del Estado.</w:t>
      </w:r>
    </w:p>
    <w:p w14:paraId="5FCA956A" w14:textId="77777777" w:rsidR="00836BF3" w:rsidRPr="003011F2" w:rsidRDefault="00836BF3" w:rsidP="00726634">
      <w:pPr>
        <w:pStyle w:val="Sangradetextonormal"/>
        <w:spacing w:after="0" w:line="360" w:lineRule="auto"/>
        <w:ind w:left="0"/>
        <w:jc w:val="both"/>
        <w:rPr>
          <w:rFonts w:ascii="Arial" w:hAnsi="Arial" w:cs="Arial"/>
          <w:lang w:val="es-ES_tradnl"/>
        </w:rPr>
      </w:pPr>
    </w:p>
    <w:p w14:paraId="79D2DEB1" w14:textId="77777777" w:rsidR="00836BF3" w:rsidRPr="0038183F" w:rsidRDefault="00836BF3" w:rsidP="00726634">
      <w:pPr>
        <w:spacing w:after="0" w:line="360" w:lineRule="auto"/>
        <w:jc w:val="both"/>
        <w:rPr>
          <w:rFonts w:ascii="Arial" w:hAnsi="Arial" w:cs="Arial"/>
          <w:color w:val="000000"/>
          <w:sz w:val="24"/>
          <w:szCs w:val="24"/>
          <w:lang w:eastAsia="es-ES"/>
        </w:rPr>
      </w:pPr>
      <w:r w:rsidRPr="0038183F">
        <w:rPr>
          <w:rFonts w:ascii="Arial" w:hAnsi="Arial" w:cs="Arial"/>
          <w:color w:val="000000"/>
          <w:sz w:val="24"/>
          <w:szCs w:val="24"/>
          <w:lang w:eastAsia="es-ES"/>
        </w:rPr>
        <w:t>Una vez realizadas las notificaciones, agréguese las mismas al expediente para su debida constancia y, en su oportunidad, archívese los expedientes como asuntos total y definitivamente concluidos.</w:t>
      </w:r>
    </w:p>
    <w:p w14:paraId="29B62EAD" w14:textId="77777777" w:rsidR="00836BF3" w:rsidRPr="0038183F" w:rsidRDefault="00836BF3" w:rsidP="00726634">
      <w:pPr>
        <w:spacing w:after="0" w:line="360" w:lineRule="auto"/>
        <w:jc w:val="both"/>
        <w:rPr>
          <w:rFonts w:ascii="Arial" w:hAnsi="Arial" w:cs="Arial"/>
          <w:color w:val="000000"/>
          <w:sz w:val="24"/>
          <w:szCs w:val="24"/>
          <w:highlight w:val="yellow"/>
          <w:lang w:eastAsia="es-ES"/>
        </w:rPr>
      </w:pPr>
    </w:p>
    <w:p w14:paraId="4D297EC9" w14:textId="77777777" w:rsidR="00836BF3" w:rsidRPr="003011F2" w:rsidRDefault="00836BF3" w:rsidP="00245116">
      <w:pPr>
        <w:spacing w:after="0" w:line="360" w:lineRule="auto"/>
        <w:jc w:val="both"/>
        <w:rPr>
          <w:rFonts w:ascii="Arial" w:hAnsi="Arial" w:cs="Arial"/>
          <w:sz w:val="24"/>
          <w:szCs w:val="24"/>
        </w:rPr>
      </w:pPr>
      <w:r w:rsidRPr="00B350F6">
        <w:rPr>
          <w:rFonts w:ascii="Arial" w:hAnsi="Arial" w:cs="Arial"/>
          <w:sz w:val="24"/>
          <w:szCs w:val="24"/>
        </w:rPr>
        <w:t xml:space="preserve">Así, en </w:t>
      </w:r>
      <w:r w:rsidR="00220281">
        <w:rPr>
          <w:rFonts w:ascii="Arial" w:hAnsi="Arial" w:cs="Arial"/>
          <w:sz w:val="24"/>
          <w:szCs w:val="24"/>
        </w:rPr>
        <w:t>R</w:t>
      </w:r>
      <w:r w:rsidRPr="00B350F6">
        <w:rPr>
          <w:rFonts w:ascii="Arial" w:hAnsi="Arial" w:cs="Arial"/>
          <w:sz w:val="24"/>
          <w:szCs w:val="24"/>
        </w:rPr>
        <w:t xml:space="preserve">eunión </w:t>
      </w:r>
      <w:r w:rsidR="00220281">
        <w:rPr>
          <w:rFonts w:ascii="Arial" w:hAnsi="Arial" w:cs="Arial"/>
          <w:sz w:val="24"/>
          <w:szCs w:val="24"/>
        </w:rPr>
        <w:t>I</w:t>
      </w:r>
      <w:r w:rsidRPr="00B350F6">
        <w:rPr>
          <w:rFonts w:ascii="Arial" w:hAnsi="Arial" w:cs="Arial"/>
          <w:sz w:val="24"/>
          <w:szCs w:val="24"/>
        </w:rPr>
        <w:t xml:space="preserve">nterna </w:t>
      </w:r>
      <w:r w:rsidR="0062618E">
        <w:rPr>
          <w:rFonts w:ascii="Arial" w:hAnsi="Arial" w:cs="Arial"/>
          <w:sz w:val="24"/>
          <w:szCs w:val="24"/>
        </w:rPr>
        <w:t xml:space="preserve">Jurisdiccional celebrada el </w:t>
      </w:r>
      <w:r w:rsidR="001C5274">
        <w:rPr>
          <w:rFonts w:ascii="Arial" w:hAnsi="Arial" w:cs="Arial"/>
          <w:sz w:val="24"/>
          <w:szCs w:val="24"/>
        </w:rPr>
        <w:t xml:space="preserve">treinta y uno </w:t>
      </w:r>
      <w:r w:rsidR="0062618E">
        <w:rPr>
          <w:rFonts w:ascii="Arial" w:hAnsi="Arial" w:cs="Arial"/>
          <w:sz w:val="24"/>
          <w:szCs w:val="24"/>
        </w:rPr>
        <w:t>de octubre</w:t>
      </w:r>
      <w:r w:rsidRPr="00B350F6">
        <w:rPr>
          <w:rFonts w:ascii="Arial" w:hAnsi="Arial" w:cs="Arial"/>
          <w:sz w:val="24"/>
          <w:szCs w:val="24"/>
        </w:rPr>
        <w:t xml:space="preserve">, por </w:t>
      </w:r>
      <w:r w:rsidR="001C5274">
        <w:rPr>
          <w:rFonts w:ascii="Arial" w:hAnsi="Arial" w:cs="Arial"/>
          <w:sz w:val="24"/>
          <w:szCs w:val="24"/>
        </w:rPr>
        <w:t>unanimidad</w:t>
      </w:r>
      <w:r w:rsidRPr="00B350F6">
        <w:rPr>
          <w:rFonts w:ascii="Arial" w:hAnsi="Arial" w:cs="Arial"/>
          <w:sz w:val="24"/>
          <w:szCs w:val="24"/>
        </w:rPr>
        <w:t xml:space="preserve"> de votos, lo acordaron y firman los integrantes del Pleno del Tribunal Electoral del Estado, la Magistrada </w:t>
      </w:r>
      <w:r w:rsidRPr="00E762A0">
        <w:rPr>
          <w:rFonts w:ascii="Arial" w:hAnsi="Arial" w:cs="Arial"/>
          <w:sz w:val="24"/>
          <w:szCs w:val="24"/>
        </w:rPr>
        <w:t xml:space="preserve">Presidenta </w:t>
      </w:r>
      <w:proofErr w:type="spellStart"/>
      <w:r w:rsidR="00C76B45" w:rsidRPr="00E762A0">
        <w:rPr>
          <w:rFonts w:ascii="Arial" w:hAnsi="Arial" w:cs="Arial"/>
          <w:sz w:val="24"/>
          <w:szCs w:val="24"/>
        </w:rPr>
        <w:t>Amelí</w:t>
      </w:r>
      <w:proofErr w:type="spellEnd"/>
      <w:r w:rsidR="00C76B45" w:rsidRPr="00E762A0">
        <w:rPr>
          <w:rFonts w:ascii="Arial" w:hAnsi="Arial" w:cs="Arial"/>
          <w:sz w:val="24"/>
          <w:szCs w:val="24"/>
        </w:rPr>
        <w:t xml:space="preserve"> </w:t>
      </w:r>
      <w:proofErr w:type="spellStart"/>
      <w:r w:rsidR="00C76B45" w:rsidRPr="00E762A0">
        <w:rPr>
          <w:rFonts w:ascii="Arial" w:hAnsi="Arial" w:cs="Arial"/>
          <w:sz w:val="24"/>
          <w:szCs w:val="24"/>
        </w:rPr>
        <w:t>Gissel</w:t>
      </w:r>
      <w:proofErr w:type="spellEnd"/>
      <w:r w:rsidR="00C76B45" w:rsidRPr="00E762A0">
        <w:rPr>
          <w:rFonts w:ascii="Arial" w:hAnsi="Arial" w:cs="Arial"/>
          <w:sz w:val="24"/>
          <w:szCs w:val="24"/>
        </w:rPr>
        <w:t xml:space="preserve"> Navarro Lepe, las Magistradas Yurisha Andrade Morales </w:t>
      </w:r>
      <w:r w:rsidR="00C76B45" w:rsidRPr="00E762A0">
        <w:rPr>
          <w:rFonts w:ascii="Arial" w:hAnsi="Arial" w:cs="Arial"/>
          <w:i/>
          <w:iCs/>
          <w:sz w:val="24"/>
          <w:szCs w:val="24"/>
        </w:rPr>
        <w:t>-quien fue ponente-</w:t>
      </w:r>
      <w:r w:rsidR="00C76B45" w:rsidRPr="00E762A0">
        <w:rPr>
          <w:rFonts w:ascii="Arial" w:hAnsi="Arial" w:cs="Arial"/>
          <w:sz w:val="24"/>
          <w:szCs w:val="24"/>
        </w:rPr>
        <w:t xml:space="preserve"> y </w:t>
      </w:r>
      <w:r w:rsidRPr="00E762A0">
        <w:rPr>
          <w:rFonts w:ascii="Arial" w:hAnsi="Arial" w:cs="Arial"/>
          <w:sz w:val="24"/>
          <w:szCs w:val="24"/>
        </w:rPr>
        <w:t xml:space="preserve">Alma Rosa Bahena Villalobos </w:t>
      </w:r>
      <w:r w:rsidRPr="00B350F6">
        <w:rPr>
          <w:rFonts w:ascii="Arial" w:hAnsi="Arial" w:cs="Arial"/>
          <w:sz w:val="24"/>
          <w:szCs w:val="24"/>
        </w:rPr>
        <w:t>y los Magistrados Adrián Hernández Pinedo y Eric López Villaseñor</w:t>
      </w:r>
      <w:r w:rsidR="005D2370">
        <w:rPr>
          <w:rFonts w:ascii="Arial" w:hAnsi="Arial" w:cs="Arial"/>
          <w:sz w:val="24"/>
          <w:szCs w:val="24"/>
        </w:rPr>
        <w:t xml:space="preserve">, </w:t>
      </w:r>
      <w:r w:rsidRPr="00B350F6">
        <w:rPr>
          <w:rFonts w:ascii="Arial" w:hAnsi="Arial" w:cs="Arial"/>
          <w:sz w:val="24"/>
          <w:szCs w:val="24"/>
        </w:rPr>
        <w:lastRenderedPageBreak/>
        <w:t xml:space="preserve">ante el Secretario General de Acuerdos, </w:t>
      </w:r>
      <w:r w:rsidR="00A610F2">
        <w:rPr>
          <w:rFonts w:ascii="Arial" w:hAnsi="Arial" w:cs="Arial"/>
          <w:sz w:val="24"/>
          <w:szCs w:val="24"/>
        </w:rPr>
        <w:t>Jesús Renato García Rivera</w:t>
      </w:r>
      <w:r w:rsidRPr="00B350F6">
        <w:rPr>
          <w:rFonts w:ascii="Arial" w:hAnsi="Arial" w:cs="Arial"/>
          <w:sz w:val="24"/>
          <w:szCs w:val="24"/>
        </w:rPr>
        <w:t>, quien autoriza y da fe.</w:t>
      </w:r>
    </w:p>
    <w:tbl>
      <w:tblPr>
        <w:tblW w:w="8931" w:type="dxa"/>
        <w:jc w:val="center"/>
        <w:tblLook w:val="04A0" w:firstRow="1" w:lastRow="0" w:firstColumn="1" w:lastColumn="0" w:noHBand="0" w:noVBand="1"/>
      </w:tblPr>
      <w:tblGrid>
        <w:gridCol w:w="4294"/>
        <w:gridCol w:w="4637"/>
      </w:tblGrid>
      <w:tr w:rsidR="00836BF3" w:rsidRPr="008A7DB7" w14:paraId="7F9BB454" w14:textId="77777777" w:rsidTr="00F9303E">
        <w:trPr>
          <w:jc w:val="center"/>
        </w:trPr>
        <w:tc>
          <w:tcPr>
            <w:tcW w:w="8931" w:type="dxa"/>
            <w:gridSpan w:val="2"/>
          </w:tcPr>
          <w:p w14:paraId="4BF1B9FD" w14:textId="77777777" w:rsidR="005D2370" w:rsidRDefault="005D2370" w:rsidP="0062618E">
            <w:pPr>
              <w:spacing w:after="0" w:line="240" w:lineRule="auto"/>
              <w:jc w:val="center"/>
              <w:rPr>
                <w:rFonts w:ascii="Arial" w:hAnsi="Arial" w:cs="Arial"/>
                <w:b/>
                <w:sz w:val="24"/>
                <w:szCs w:val="24"/>
                <w:lang w:val="it-IT"/>
              </w:rPr>
            </w:pPr>
          </w:p>
          <w:p w14:paraId="1378F801" w14:textId="77777777" w:rsidR="00836BF3" w:rsidRPr="0062618E" w:rsidRDefault="00836BF3" w:rsidP="0062618E">
            <w:pPr>
              <w:spacing w:after="0" w:line="240" w:lineRule="auto"/>
              <w:jc w:val="center"/>
              <w:rPr>
                <w:rFonts w:ascii="Arial" w:hAnsi="Arial" w:cs="Arial"/>
                <w:b/>
                <w:sz w:val="24"/>
                <w:szCs w:val="24"/>
                <w:lang w:val="it-IT"/>
              </w:rPr>
            </w:pPr>
            <w:r w:rsidRPr="0062618E">
              <w:rPr>
                <w:rFonts w:ascii="Arial" w:hAnsi="Arial" w:cs="Arial"/>
                <w:b/>
                <w:sz w:val="24"/>
                <w:szCs w:val="24"/>
                <w:lang w:val="it-IT"/>
              </w:rPr>
              <w:t>MAGISTRADA PRESIDENTA</w:t>
            </w:r>
          </w:p>
          <w:p w14:paraId="22CEF0B8" w14:textId="77777777" w:rsidR="00836BF3" w:rsidRPr="0062618E" w:rsidRDefault="00836BF3" w:rsidP="0062618E">
            <w:pPr>
              <w:spacing w:after="0" w:line="240" w:lineRule="auto"/>
              <w:jc w:val="center"/>
              <w:rPr>
                <w:rFonts w:ascii="Arial" w:hAnsi="Arial" w:cs="Arial"/>
                <w:b/>
                <w:sz w:val="24"/>
                <w:szCs w:val="24"/>
                <w:lang w:val="it-IT"/>
              </w:rPr>
            </w:pPr>
          </w:p>
          <w:p w14:paraId="77F578B7" w14:textId="77777777" w:rsidR="00220281" w:rsidRPr="0062618E" w:rsidRDefault="00220281" w:rsidP="0062618E">
            <w:pPr>
              <w:spacing w:after="0" w:line="240" w:lineRule="auto"/>
              <w:jc w:val="center"/>
              <w:rPr>
                <w:rFonts w:ascii="Arial" w:hAnsi="Arial" w:cs="Arial"/>
                <w:b/>
                <w:sz w:val="24"/>
                <w:szCs w:val="24"/>
                <w:lang w:val="it-IT"/>
              </w:rPr>
            </w:pPr>
          </w:p>
          <w:p w14:paraId="1F24F553" w14:textId="77777777" w:rsidR="00836BF3" w:rsidRDefault="00836BF3" w:rsidP="0062618E">
            <w:pPr>
              <w:spacing w:after="0" w:line="240" w:lineRule="auto"/>
              <w:jc w:val="center"/>
              <w:rPr>
                <w:rFonts w:ascii="Arial" w:hAnsi="Arial" w:cs="Arial"/>
                <w:b/>
                <w:sz w:val="24"/>
                <w:szCs w:val="24"/>
                <w:lang w:val="it-IT"/>
              </w:rPr>
            </w:pPr>
          </w:p>
          <w:p w14:paraId="67E439E8" w14:textId="77777777" w:rsidR="0062618E" w:rsidRPr="0062618E" w:rsidRDefault="0062618E" w:rsidP="0062618E">
            <w:pPr>
              <w:spacing w:after="0" w:line="240" w:lineRule="auto"/>
              <w:jc w:val="center"/>
              <w:rPr>
                <w:rFonts w:ascii="Arial" w:hAnsi="Arial" w:cs="Arial"/>
                <w:b/>
                <w:sz w:val="24"/>
                <w:szCs w:val="24"/>
                <w:lang w:val="it-IT"/>
              </w:rPr>
            </w:pPr>
          </w:p>
          <w:p w14:paraId="398E616F" w14:textId="77777777" w:rsidR="00836BF3" w:rsidRDefault="00BE2461" w:rsidP="0062618E">
            <w:pPr>
              <w:spacing w:after="0" w:line="240" w:lineRule="auto"/>
              <w:jc w:val="center"/>
              <w:rPr>
                <w:rFonts w:ascii="Arial" w:hAnsi="Arial" w:cs="Arial"/>
                <w:b/>
                <w:sz w:val="24"/>
                <w:szCs w:val="24"/>
                <w:lang w:val="it-IT"/>
              </w:rPr>
            </w:pPr>
            <w:r w:rsidRPr="0062618E">
              <w:rPr>
                <w:rFonts w:ascii="Arial" w:hAnsi="Arial" w:cs="Arial"/>
                <w:b/>
                <w:sz w:val="24"/>
                <w:szCs w:val="24"/>
                <w:lang w:val="it-IT"/>
              </w:rPr>
              <w:t>AMELÍ GISSEL NAVARRO LEPE</w:t>
            </w:r>
          </w:p>
          <w:p w14:paraId="263CA53C" w14:textId="77777777" w:rsidR="003E6147" w:rsidRPr="0062618E" w:rsidRDefault="003E6147" w:rsidP="0062618E">
            <w:pPr>
              <w:spacing w:after="0" w:line="240" w:lineRule="auto"/>
              <w:jc w:val="center"/>
              <w:rPr>
                <w:rFonts w:ascii="Arial" w:hAnsi="Arial" w:cs="Arial"/>
                <w:b/>
                <w:sz w:val="24"/>
                <w:szCs w:val="24"/>
                <w:lang w:val="it-IT"/>
              </w:rPr>
            </w:pPr>
          </w:p>
        </w:tc>
      </w:tr>
      <w:tr w:rsidR="00836BF3" w:rsidRPr="001948E8" w14:paraId="67081C1B" w14:textId="77777777" w:rsidTr="00F9303E">
        <w:trPr>
          <w:jc w:val="center"/>
        </w:trPr>
        <w:tc>
          <w:tcPr>
            <w:tcW w:w="4294" w:type="dxa"/>
          </w:tcPr>
          <w:p w14:paraId="1361E9F0" w14:textId="77777777" w:rsidR="00836BF3" w:rsidRPr="0062618E" w:rsidRDefault="00836BF3" w:rsidP="0062618E">
            <w:pPr>
              <w:spacing w:after="0" w:line="240" w:lineRule="auto"/>
              <w:jc w:val="center"/>
              <w:rPr>
                <w:rFonts w:ascii="Arial" w:hAnsi="Arial" w:cs="Arial"/>
                <w:b/>
                <w:sz w:val="24"/>
                <w:szCs w:val="24"/>
                <w:lang w:val="it-IT"/>
              </w:rPr>
            </w:pPr>
          </w:p>
          <w:p w14:paraId="2E585390" w14:textId="77777777" w:rsidR="00836BF3" w:rsidRPr="0062618E" w:rsidRDefault="00836BF3" w:rsidP="0062618E">
            <w:pPr>
              <w:spacing w:after="0" w:line="240" w:lineRule="auto"/>
              <w:jc w:val="center"/>
              <w:rPr>
                <w:rFonts w:ascii="Arial" w:hAnsi="Arial" w:cs="Arial"/>
                <w:b/>
                <w:sz w:val="24"/>
                <w:szCs w:val="24"/>
                <w:lang w:val="es-ES_tradnl"/>
              </w:rPr>
            </w:pPr>
            <w:r w:rsidRPr="0062618E">
              <w:rPr>
                <w:rFonts w:ascii="Arial" w:hAnsi="Arial" w:cs="Arial"/>
                <w:b/>
                <w:sz w:val="24"/>
                <w:szCs w:val="24"/>
                <w:lang w:val="es-ES_tradnl"/>
              </w:rPr>
              <w:t>MAGISTRADA</w:t>
            </w:r>
          </w:p>
          <w:p w14:paraId="0D8A77B5" w14:textId="77777777" w:rsidR="00836BF3" w:rsidRPr="0062618E" w:rsidRDefault="00836BF3" w:rsidP="0062618E">
            <w:pPr>
              <w:spacing w:after="0" w:line="240" w:lineRule="auto"/>
              <w:jc w:val="center"/>
              <w:rPr>
                <w:rFonts w:ascii="Arial" w:hAnsi="Arial" w:cs="Arial"/>
                <w:b/>
                <w:sz w:val="24"/>
                <w:szCs w:val="24"/>
                <w:lang w:val="es-ES_tradnl"/>
              </w:rPr>
            </w:pPr>
          </w:p>
          <w:p w14:paraId="141F1DAB" w14:textId="77777777" w:rsidR="00836BF3" w:rsidRPr="0062618E" w:rsidRDefault="00836BF3" w:rsidP="0062618E">
            <w:pPr>
              <w:spacing w:after="0" w:line="240" w:lineRule="auto"/>
              <w:jc w:val="center"/>
              <w:rPr>
                <w:rFonts w:ascii="Arial" w:hAnsi="Arial" w:cs="Arial"/>
                <w:b/>
                <w:sz w:val="24"/>
                <w:szCs w:val="24"/>
                <w:lang w:val="es-ES_tradnl"/>
              </w:rPr>
            </w:pPr>
          </w:p>
          <w:p w14:paraId="08C1E478" w14:textId="77777777" w:rsidR="00836BF3" w:rsidRPr="0062618E" w:rsidRDefault="00836BF3" w:rsidP="0062618E">
            <w:pPr>
              <w:spacing w:after="0" w:line="240" w:lineRule="auto"/>
              <w:jc w:val="center"/>
              <w:rPr>
                <w:rFonts w:ascii="Arial" w:hAnsi="Arial" w:cs="Arial"/>
                <w:b/>
                <w:sz w:val="24"/>
                <w:szCs w:val="24"/>
                <w:lang w:val="es-ES_tradnl"/>
              </w:rPr>
            </w:pPr>
          </w:p>
          <w:p w14:paraId="11667DAE" w14:textId="77777777" w:rsidR="00220281" w:rsidRPr="0062618E" w:rsidRDefault="00220281" w:rsidP="0062618E">
            <w:pPr>
              <w:spacing w:after="0" w:line="240" w:lineRule="auto"/>
              <w:jc w:val="center"/>
              <w:rPr>
                <w:rFonts w:ascii="Arial" w:hAnsi="Arial" w:cs="Arial"/>
                <w:b/>
                <w:sz w:val="24"/>
                <w:szCs w:val="24"/>
                <w:lang w:val="es-ES_tradnl"/>
              </w:rPr>
            </w:pPr>
          </w:p>
          <w:p w14:paraId="23F02486" w14:textId="77777777" w:rsidR="00836BF3" w:rsidRPr="0062618E" w:rsidRDefault="00836BF3" w:rsidP="0062618E">
            <w:pPr>
              <w:spacing w:after="0" w:line="240" w:lineRule="auto"/>
              <w:jc w:val="center"/>
              <w:rPr>
                <w:rFonts w:ascii="Arial" w:hAnsi="Arial" w:cs="Arial"/>
                <w:b/>
                <w:sz w:val="24"/>
                <w:szCs w:val="24"/>
                <w:lang w:val="es-ES_tradnl"/>
              </w:rPr>
            </w:pPr>
          </w:p>
          <w:p w14:paraId="4EB5F7E1" w14:textId="77777777" w:rsidR="00836BF3" w:rsidRPr="0062618E" w:rsidRDefault="00836BF3" w:rsidP="0062618E">
            <w:pPr>
              <w:spacing w:after="0" w:line="240" w:lineRule="auto"/>
              <w:jc w:val="center"/>
              <w:rPr>
                <w:rFonts w:ascii="Arial" w:hAnsi="Arial" w:cs="Arial"/>
                <w:b/>
                <w:sz w:val="24"/>
                <w:szCs w:val="24"/>
                <w:lang w:val="es-ES_tradnl"/>
              </w:rPr>
            </w:pPr>
            <w:r w:rsidRPr="0062618E">
              <w:rPr>
                <w:rFonts w:ascii="Arial" w:hAnsi="Arial" w:cs="Arial"/>
                <w:b/>
                <w:sz w:val="24"/>
                <w:szCs w:val="24"/>
                <w:lang w:val="es-ES_tradnl"/>
              </w:rPr>
              <w:t>YURISHA ANDRADE MORALES</w:t>
            </w:r>
          </w:p>
        </w:tc>
        <w:tc>
          <w:tcPr>
            <w:tcW w:w="4637" w:type="dxa"/>
          </w:tcPr>
          <w:p w14:paraId="35F34C5A" w14:textId="77777777" w:rsidR="00836BF3" w:rsidRPr="0062618E" w:rsidRDefault="00836BF3" w:rsidP="0062618E">
            <w:pPr>
              <w:spacing w:after="0" w:line="240" w:lineRule="auto"/>
              <w:jc w:val="center"/>
              <w:rPr>
                <w:rFonts w:ascii="Arial" w:hAnsi="Arial" w:cs="Arial"/>
                <w:b/>
                <w:sz w:val="24"/>
                <w:szCs w:val="24"/>
                <w:lang w:val="es-ES_tradnl"/>
              </w:rPr>
            </w:pPr>
          </w:p>
          <w:p w14:paraId="51C4FBD3" w14:textId="77777777" w:rsidR="00836BF3" w:rsidRPr="0062618E" w:rsidRDefault="00836BF3" w:rsidP="0062618E">
            <w:pPr>
              <w:spacing w:after="0" w:line="240" w:lineRule="auto"/>
              <w:jc w:val="center"/>
              <w:rPr>
                <w:rFonts w:ascii="Arial" w:hAnsi="Arial" w:cs="Arial"/>
                <w:b/>
                <w:sz w:val="24"/>
                <w:szCs w:val="24"/>
                <w:lang w:val="es-ES_tradnl"/>
              </w:rPr>
            </w:pPr>
            <w:r w:rsidRPr="0062618E">
              <w:rPr>
                <w:rFonts w:ascii="Arial" w:hAnsi="Arial" w:cs="Arial"/>
                <w:b/>
                <w:sz w:val="24"/>
                <w:szCs w:val="24"/>
                <w:lang w:val="es-ES_tradnl"/>
              </w:rPr>
              <w:t>MAGISTRAD</w:t>
            </w:r>
            <w:r w:rsidR="00AD31D7" w:rsidRPr="0062618E">
              <w:rPr>
                <w:rFonts w:ascii="Arial" w:hAnsi="Arial" w:cs="Arial"/>
                <w:b/>
                <w:sz w:val="24"/>
                <w:szCs w:val="24"/>
                <w:lang w:val="es-ES_tradnl"/>
              </w:rPr>
              <w:t>A</w:t>
            </w:r>
          </w:p>
          <w:p w14:paraId="0CFDB369" w14:textId="77777777" w:rsidR="00836BF3" w:rsidRPr="0062618E" w:rsidRDefault="00836BF3" w:rsidP="0062618E">
            <w:pPr>
              <w:spacing w:after="0" w:line="240" w:lineRule="auto"/>
              <w:jc w:val="center"/>
              <w:rPr>
                <w:rFonts w:ascii="Arial" w:hAnsi="Arial" w:cs="Arial"/>
                <w:b/>
                <w:sz w:val="24"/>
                <w:szCs w:val="24"/>
                <w:lang w:val="es-ES_tradnl"/>
              </w:rPr>
            </w:pPr>
          </w:p>
          <w:p w14:paraId="7BD869E1" w14:textId="77777777" w:rsidR="00836BF3" w:rsidRPr="0062618E" w:rsidRDefault="00836BF3" w:rsidP="0062618E">
            <w:pPr>
              <w:spacing w:after="0" w:line="240" w:lineRule="auto"/>
              <w:jc w:val="center"/>
              <w:rPr>
                <w:rFonts w:ascii="Arial" w:hAnsi="Arial" w:cs="Arial"/>
                <w:b/>
                <w:sz w:val="24"/>
                <w:szCs w:val="24"/>
                <w:lang w:val="es-ES_tradnl"/>
              </w:rPr>
            </w:pPr>
          </w:p>
          <w:p w14:paraId="3862D96B" w14:textId="77777777" w:rsidR="00836BF3" w:rsidRPr="0062618E" w:rsidRDefault="00836BF3" w:rsidP="0062618E">
            <w:pPr>
              <w:spacing w:after="0" w:line="240" w:lineRule="auto"/>
              <w:jc w:val="center"/>
              <w:rPr>
                <w:rFonts w:ascii="Arial" w:hAnsi="Arial" w:cs="Arial"/>
                <w:b/>
                <w:sz w:val="24"/>
                <w:szCs w:val="24"/>
                <w:lang w:val="es-ES_tradnl"/>
              </w:rPr>
            </w:pPr>
          </w:p>
          <w:p w14:paraId="433BC14D" w14:textId="77777777" w:rsidR="00220281" w:rsidRPr="0062618E" w:rsidRDefault="00220281" w:rsidP="0062618E">
            <w:pPr>
              <w:spacing w:after="0" w:line="240" w:lineRule="auto"/>
              <w:jc w:val="center"/>
              <w:rPr>
                <w:rFonts w:ascii="Arial" w:hAnsi="Arial" w:cs="Arial"/>
                <w:b/>
                <w:sz w:val="24"/>
                <w:szCs w:val="24"/>
                <w:lang w:val="es-ES_tradnl"/>
              </w:rPr>
            </w:pPr>
          </w:p>
          <w:p w14:paraId="6673823C" w14:textId="77777777" w:rsidR="00836BF3" w:rsidRPr="0062618E" w:rsidRDefault="00836BF3" w:rsidP="0062618E">
            <w:pPr>
              <w:spacing w:after="0" w:line="240" w:lineRule="auto"/>
              <w:jc w:val="center"/>
              <w:rPr>
                <w:rFonts w:ascii="Arial" w:hAnsi="Arial" w:cs="Arial"/>
                <w:b/>
                <w:sz w:val="24"/>
                <w:szCs w:val="24"/>
                <w:lang w:val="es-ES_tradnl"/>
              </w:rPr>
            </w:pPr>
          </w:p>
          <w:p w14:paraId="78581AC6" w14:textId="77777777" w:rsidR="00836BF3" w:rsidRPr="0062618E" w:rsidRDefault="00AD31D7" w:rsidP="0062618E">
            <w:pPr>
              <w:spacing w:after="0" w:line="240" w:lineRule="auto"/>
              <w:jc w:val="center"/>
              <w:rPr>
                <w:rFonts w:ascii="Arial" w:hAnsi="Arial" w:cs="Arial"/>
                <w:b/>
                <w:sz w:val="24"/>
                <w:szCs w:val="24"/>
                <w:lang w:val="es-ES_tradnl"/>
              </w:rPr>
            </w:pPr>
            <w:r w:rsidRPr="0062618E">
              <w:rPr>
                <w:rFonts w:ascii="Arial" w:hAnsi="Arial" w:cs="Arial"/>
                <w:b/>
                <w:sz w:val="24"/>
                <w:szCs w:val="24"/>
                <w:lang w:val="es-ES_tradnl"/>
              </w:rPr>
              <w:t>ALMA ROSA BAHENA VILLALOBOS</w:t>
            </w:r>
          </w:p>
        </w:tc>
      </w:tr>
      <w:tr w:rsidR="00836BF3" w:rsidRPr="001948E8" w14:paraId="39736E15" w14:textId="77777777" w:rsidTr="00F9303E">
        <w:trPr>
          <w:jc w:val="center"/>
        </w:trPr>
        <w:tc>
          <w:tcPr>
            <w:tcW w:w="4294" w:type="dxa"/>
          </w:tcPr>
          <w:p w14:paraId="3D2B3384" w14:textId="77777777" w:rsidR="00F9303E" w:rsidRDefault="00F9303E" w:rsidP="0062618E">
            <w:pPr>
              <w:spacing w:after="0" w:line="240" w:lineRule="auto"/>
              <w:jc w:val="center"/>
              <w:rPr>
                <w:rFonts w:ascii="Arial" w:hAnsi="Arial" w:cs="Arial"/>
                <w:b/>
                <w:sz w:val="24"/>
                <w:szCs w:val="24"/>
                <w:lang w:val="es-ES_tradnl"/>
              </w:rPr>
            </w:pPr>
          </w:p>
          <w:p w14:paraId="3D642486" w14:textId="77777777" w:rsidR="00F9303E" w:rsidRDefault="00F9303E" w:rsidP="0062618E">
            <w:pPr>
              <w:spacing w:after="0" w:line="240" w:lineRule="auto"/>
              <w:jc w:val="center"/>
              <w:rPr>
                <w:rFonts w:ascii="Arial" w:hAnsi="Arial" w:cs="Arial"/>
                <w:b/>
                <w:sz w:val="24"/>
                <w:szCs w:val="24"/>
                <w:lang w:val="es-ES_tradnl"/>
              </w:rPr>
            </w:pPr>
          </w:p>
          <w:p w14:paraId="45D9ECCA" w14:textId="77777777" w:rsidR="00E25784" w:rsidRDefault="00E25784" w:rsidP="0062618E">
            <w:pPr>
              <w:spacing w:after="0" w:line="240" w:lineRule="auto"/>
              <w:jc w:val="center"/>
              <w:rPr>
                <w:rFonts w:ascii="Arial" w:hAnsi="Arial" w:cs="Arial"/>
                <w:b/>
                <w:sz w:val="24"/>
                <w:szCs w:val="24"/>
                <w:lang w:val="es-ES_tradnl"/>
              </w:rPr>
            </w:pPr>
          </w:p>
          <w:p w14:paraId="545DDF7E" w14:textId="77777777" w:rsidR="00E25784" w:rsidRDefault="00E25784" w:rsidP="0062618E">
            <w:pPr>
              <w:spacing w:after="0" w:line="240" w:lineRule="auto"/>
              <w:jc w:val="center"/>
              <w:rPr>
                <w:rFonts w:ascii="Arial" w:hAnsi="Arial" w:cs="Arial"/>
                <w:b/>
                <w:sz w:val="24"/>
                <w:szCs w:val="24"/>
                <w:lang w:val="es-ES_tradnl"/>
              </w:rPr>
            </w:pPr>
          </w:p>
          <w:p w14:paraId="3053C402" w14:textId="77777777" w:rsidR="00836BF3" w:rsidRPr="0062618E" w:rsidRDefault="00836BF3" w:rsidP="0062618E">
            <w:pPr>
              <w:spacing w:after="0" w:line="240" w:lineRule="auto"/>
              <w:jc w:val="center"/>
              <w:rPr>
                <w:rFonts w:ascii="Arial" w:hAnsi="Arial" w:cs="Arial"/>
                <w:b/>
                <w:sz w:val="24"/>
                <w:szCs w:val="24"/>
                <w:lang w:val="es-ES_tradnl"/>
              </w:rPr>
            </w:pPr>
            <w:r w:rsidRPr="0062618E">
              <w:rPr>
                <w:rFonts w:ascii="Arial" w:hAnsi="Arial" w:cs="Arial"/>
                <w:b/>
                <w:sz w:val="24"/>
                <w:szCs w:val="24"/>
                <w:lang w:val="es-ES_tradnl"/>
              </w:rPr>
              <w:t>MAGISTRADO</w:t>
            </w:r>
          </w:p>
          <w:p w14:paraId="18935566" w14:textId="77777777" w:rsidR="00836BF3" w:rsidRPr="0062618E" w:rsidRDefault="00836BF3" w:rsidP="0062618E">
            <w:pPr>
              <w:spacing w:after="0" w:line="240" w:lineRule="auto"/>
              <w:jc w:val="center"/>
              <w:rPr>
                <w:rFonts w:ascii="Arial" w:hAnsi="Arial" w:cs="Arial"/>
                <w:b/>
                <w:sz w:val="24"/>
                <w:szCs w:val="24"/>
                <w:lang w:val="es-ES_tradnl"/>
              </w:rPr>
            </w:pPr>
          </w:p>
          <w:p w14:paraId="673FE745" w14:textId="77777777" w:rsidR="00836BF3" w:rsidRDefault="00836BF3" w:rsidP="0062618E">
            <w:pPr>
              <w:spacing w:after="0" w:line="240" w:lineRule="auto"/>
              <w:jc w:val="center"/>
              <w:rPr>
                <w:rFonts w:ascii="Arial" w:hAnsi="Arial" w:cs="Arial"/>
                <w:b/>
                <w:sz w:val="24"/>
                <w:szCs w:val="24"/>
                <w:lang w:val="es-ES_tradnl"/>
              </w:rPr>
            </w:pPr>
          </w:p>
          <w:p w14:paraId="19982B45" w14:textId="77777777" w:rsidR="0062618E" w:rsidRDefault="0062618E" w:rsidP="0062618E">
            <w:pPr>
              <w:spacing w:after="0" w:line="240" w:lineRule="auto"/>
              <w:jc w:val="center"/>
              <w:rPr>
                <w:rFonts w:ascii="Arial" w:hAnsi="Arial" w:cs="Arial"/>
                <w:b/>
                <w:sz w:val="24"/>
                <w:szCs w:val="24"/>
                <w:lang w:val="es-ES_tradnl"/>
              </w:rPr>
            </w:pPr>
          </w:p>
          <w:p w14:paraId="7DC0AA70" w14:textId="77777777" w:rsidR="0062618E" w:rsidRPr="0062618E" w:rsidRDefault="0062618E" w:rsidP="0062618E">
            <w:pPr>
              <w:spacing w:after="0" w:line="240" w:lineRule="auto"/>
              <w:jc w:val="center"/>
              <w:rPr>
                <w:rFonts w:ascii="Arial" w:hAnsi="Arial" w:cs="Arial"/>
                <w:b/>
                <w:sz w:val="24"/>
                <w:szCs w:val="24"/>
                <w:lang w:val="es-ES_tradnl"/>
              </w:rPr>
            </w:pPr>
          </w:p>
          <w:p w14:paraId="6357899D" w14:textId="77777777" w:rsidR="00836BF3" w:rsidRPr="0062618E" w:rsidRDefault="00836BF3" w:rsidP="0062618E">
            <w:pPr>
              <w:spacing w:after="0" w:line="240" w:lineRule="auto"/>
              <w:jc w:val="center"/>
              <w:rPr>
                <w:rFonts w:ascii="Arial" w:hAnsi="Arial" w:cs="Arial"/>
                <w:b/>
                <w:sz w:val="24"/>
                <w:szCs w:val="24"/>
                <w:lang w:val="es-ES_tradnl"/>
              </w:rPr>
            </w:pPr>
          </w:p>
          <w:p w14:paraId="304740DA" w14:textId="77777777" w:rsidR="00836BF3" w:rsidRPr="0062618E" w:rsidRDefault="00AD31D7" w:rsidP="0062618E">
            <w:pPr>
              <w:spacing w:after="0" w:line="240" w:lineRule="auto"/>
              <w:jc w:val="center"/>
              <w:rPr>
                <w:rFonts w:ascii="Arial" w:hAnsi="Arial" w:cs="Arial"/>
                <w:b/>
                <w:sz w:val="24"/>
                <w:szCs w:val="24"/>
                <w:lang w:val="es-ES_tradnl"/>
              </w:rPr>
            </w:pPr>
            <w:r w:rsidRPr="0062618E">
              <w:rPr>
                <w:rFonts w:ascii="Arial" w:hAnsi="Arial" w:cs="Arial"/>
                <w:b/>
                <w:sz w:val="24"/>
                <w:szCs w:val="24"/>
                <w:lang w:val="es-ES_tradnl"/>
              </w:rPr>
              <w:t>ADRIÁN HERNÁNDEZ PINEDO</w:t>
            </w:r>
          </w:p>
        </w:tc>
        <w:tc>
          <w:tcPr>
            <w:tcW w:w="4637" w:type="dxa"/>
          </w:tcPr>
          <w:p w14:paraId="388FA57E" w14:textId="77777777" w:rsidR="00F9303E" w:rsidRDefault="00F9303E" w:rsidP="0062618E">
            <w:pPr>
              <w:spacing w:after="0" w:line="240" w:lineRule="auto"/>
              <w:jc w:val="center"/>
              <w:rPr>
                <w:rFonts w:ascii="Arial" w:hAnsi="Arial" w:cs="Arial"/>
                <w:b/>
                <w:sz w:val="24"/>
                <w:szCs w:val="24"/>
                <w:lang w:val="it-IT"/>
              </w:rPr>
            </w:pPr>
          </w:p>
          <w:p w14:paraId="79CC9262" w14:textId="77777777" w:rsidR="00F9303E" w:rsidRDefault="00F9303E" w:rsidP="0062618E">
            <w:pPr>
              <w:spacing w:after="0" w:line="240" w:lineRule="auto"/>
              <w:jc w:val="center"/>
              <w:rPr>
                <w:rFonts w:ascii="Arial" w:hAnsi="Arial" w:cs="Arial"/>
                <w:b/>
                <w:sz w:val="24"/>
                <w:szCs w:val="24"/>
                <w:lang w:val="it-IT"/>
              </w:rPr>
            </w:pPr>
          </w:p>
          <w:p w14:paraId="3818C1F9" w14:textId="77777777" w:rsidR="00E25784" w:rsidRDefault="00E25784" w:rsidP="0062618E">
            <w:pPr>
              <w:spacing w:after="0" w:line="240" w:lineRule="auto"/>
              <w:jc w:val="center"/>
              <w:rPr>
                <w:rFonts w:ascii="Arial" w:hAnsi="Arial" w:cs="Arial"/>
                <w:b/>
                <w:sz w:val="24"/>
                <w:szCs w:val="24"/>
                <w:lang w:val="it-IT"/>
              </w:rPr>
            </w:pPr>
          </w:p>
          <w:p w14:paraId="28D6376A" w14:textId="77777777" w:rsidR="00E25784" w:rsidRDefault="00E25784" w:rsidP="0062618E">
            <w:pPr>
              <w:spacing w:after="0" w:line="240" w:lineRule="auto"/>
              <w:jc w:val="center"/>
              <w:rPr>
                <w:rFonts w:ascii="Arial" w:hAnsi="Arial" w:cs="Arial"/>
                <w:b/>
                <w:sz w:val="24"/>
                <w:szCs w:val="24"/>
                <w:lang w:val="it-IT"/>
              </w:rPr>
            </w:pPr>
          </w:p>
          <w:p w14:paraId="3D189BB3" w14:textId="77777777" w:rsidR="00836BF3" w:rsidRPr="0062618E" w:rsidRDefault="00836BF3" w:rsidP="0062618E">
            <w:pPr>
              <w:spacing w:after="0" w:line="240" w:lineRule="auto"/>
              <w:jc w:val="center"/>
              <w:rPr>
                <w:rFonts w:ascii="Arial" w:hAnsi="Arial" w:cs="Arial"/>
                <w:b/>
                <w:sz w:val="24"/>
                <w:szCs w:val="24"/>
                <w:lang w:val="it-IT"/>
              </w:rPr>
            </w:pPr>
            <w:r w:rsidRPr="0062618E">
              <w:rPr>
                <w:rFonts w:ascii="Arial" w:hAnsi="Arial" w:cs="Arial"/>
                <w:b/>
                <w:sz w:val="24"/>
                <w:szCs w:val="24"/>
                <w:lang w:val="it-IT"/>
              </w:rPr>
              <w:t>MAGISTRAD</w:t>
            </w:r>
            <w:r w:rsidR="00AD31D7" w:rsidRPr="0062618E">
              <w:rPr>
                <w:rFonts w:ascii="Arial" w:hAnsi="Arial" w:cs="Arial"/>
                <w:b/>
                <w:sz w:val="24"/>
                <w:szCs w:val="24"/>
                <w:lang w:val="it-IT"/>
              </w:rPr>
              <w:t>O</w:t>
            </w:r>
          </w:p>
          <w:p w14:paraId="7419F2B9" w14:textId="77777777" w:rsidR="00836BF3" w:rsidRPr="0062618E" w:rsidRDefault="00836BF3" w:rsidP="0062618E">
            <w:pPr>
              <w:spacing w:after="0" w:line="240" w:lineRule="auto"/>
              <w:jc w:val="center"/>
              <w:rPr>
                <w:rFonts w:ascii="Arial" w:hAnsi="Arial" w:cs="Arial"/>
                <w:b/>
                <w:sz w:val="24"/>
                <w:szCs w:val="24"/>
                <w:lang w:val="it-IT"/>
              </w:rPr>
            </w:pPr>
          </w:p>
          <w:p w14:paraId="2281951A" w14:textId="77777777" w:rsidR="00836BF3" w:rsidRPr="0062618E" w:rsidRDefault="00836BF3" w:rsidP="0062618E">
            <w:pPr>
              <w:spacing w:after="0" w:line="240" w:lineRule="auto"/>
              <w:jc w:val="center"/>
              <w:rPr>
                <w:rFonts w:ascii="Arial" w:hAnsi="Arial" w:cs="Arial"/>
                <w:b/>
                <w:sz w:val="24"/>
                <w:szCs w:val="24"/>
                <w:lang w:val="it-IT"/>
              </w:rPr>
            </w:pPr>
          </w:p>
          <w:p w14:paraId="6041BD84" w14:textId="77777777" w:rsidR="00220281" w:rsidRDefault="00220281" w:rsidP="0062618E">
            <w:pPr>
              <w:spacing w:after="0" w:line="240" w:lineRule="auto"/>
              <w:jc w:val="center"/>
              <w:rPr>
                <w:rFonts w:ascii="Arial" w:hAnsi="Arial" w:cs="Arial"/>
                <w:b/>
                <w:sz w:val="24"/>
                <w:szCs w:val="24"/>
                <w:lang w:val="it-IT"/>
              </w:rPr>
            </w:pPr>
          </w:p>
          <w:p w14:paraId="55105E33" w14:textId="77777777" w:rsidR="0062618E" w:rsidRDefault="0062618E" w:rsidP="0062618E">
            <w:pPr>
              <w:spacing w:after="0" w:line="240" w:lineRule="auto"/>
              <w:jc w:val="center"/>
              <w:rPr>
                <w:rFonts w:ascii="Arial" w:hAnsi="Arial" w:cs="Arial"/>
                <w:b/>
                <w:sz w:val="24"/>
                <w:szCs w:val="24"/>
                <w:lang w:val="it-IT"/>
              </w:rPr>
            </w:pPr>
          </w:p>
          <w:p w14:paraId="6FFA9DEC" w14:textId="77777777" w:rsidR="00836BF3" w:rsidRPr="0062618E" w:rsidRDefault="00836BF3" w:rsidP="0062618E">
            <w:pPr>
              <w:spacing w:after="0" w:line="240" w:lineRule="auto"/>
              <w:jc w:val="center"/>
              <w:rPr>
                <w:rFonts w:ascii="Arial" w:hAnsi="Arial" w:cs="Arial"/>
                <w:b/>
                <w:sz w:val="24"/>
                <w:szCs w:val="24"/>
                <w:lang w:val="it-IT"/>
              </w:rPr>
            </w:pPr>
          </w:p>
          <w:p w14:paraId="7C8946F0" w14:textId="77777777" w:rsidR="00836BF3" w:rsidRPr="0062618E" w:rsidRDefault="00AD31D7" w:rsidP="0062618E">
            <w:pPr>
              <w:spacing w:after="0" w:line="240" w:lineRule="auto"/>
              <w:jc w:val="center"/>
              <w:rPr>
                <w:rFonts w:ascii="Arial" w:hAnsi="Arial" w:cs="Arial"/>
                <w:b/>
                <w:sz w:val="24"/>
                <w:szCs w:val="24"/>
                <w:lang w:val="it-IT"/>
              </w:rPr>
            </w:pPr>
            <w:r w:rsidRPr="0062618E">
              <w:rPr>
                <w:rFonts w:ascii="Arial" w:hAnsi="Arial" w:cs="Arial"/>
                <w:b/>
                <w:sz w:val="24"/>
                <w:szCs w:val="24"/>
                <w:lang w:val="es-ES_tradnl"/>
              </w:rPr>
              <w:t>ERIC LÓPEZ VILLASEÑOR</w:t>
            </w:r>
          </w:p>
        </w:tc>
      </w:tr>
      <w:tr w:rsidR="00836BF3" w:rsidRPr="001948E8" w14:paraId="06E5340A" w14:textId="77777777" w:rsidTr="00F9303E">
        <w:trPr>
          <w:jc w:val="center"/>
        </w:trPr>
        <w:tc>
          <w:tcPr>
            <w:tcW w:w="8931" w:type="dxa"/>
            <w:gridSpan w:val="2"/>
          </w:tcPr>
          <w:p w14:paraId="1C52F013" w14:textId="77777777" w:rsidR="00836BF3" w:rsidRPr="0062618E" w:rsidRDefault="00836BF3" w:rsidP="0062618E">
            <w:pPr>
              <w:spacing w:after="0" w:line="240" w:lineRule="auto"/>
              <w:jc w:val="center"/>
              <w:rPr>
                <w:rFonts w:ascii="Arial" w:hAnsi="Arial" w:cs="Arial"/>
                <w:b/>
                <w:sz w:val="24"/>
                <w:szCs w:val="24"/>
              </w:rPr>
            </w:pPr>
          </w:p>
          <w:p w14:paraId="34D0D794" w14:textId="77777777" w:rsidR="00836BF3" w:rsidRDefault="00836BF3" w:rsidP="0062618E">
            <w:pPr>
              <w:spacing w:after="0" w:line="240" w:lineRule="auto"/>
              <w:jc w:val="center"/>
              <w:rPr>
                <w:rFonts w:ascii="Arial" w:hAnsi="Arial" w:cs="Arial"/>
                <w:b/>
                <w:sz w:val="24"/>
                <w:szCs w:val="24"/>
                <w:lang w:val="es-ES_tradnl"/>
              </w:rPr>
            </w:pPr>
          </w:p>
          <w:p w14:paraId="4AEB17F7" w14:textId="77777777" w:rsidR="00E25784" w:rsidRDefault="00E25784" w:rsidP="0062618E">
            <w:pPr>
              <w:spacing w:after="0" w:line="240" w:lineRule="auto"/>
              <w:jc w:val="center"/>
              <w:rPr>
                <w:rFonts w:ascii="Arial" w:hAnsi="Arial" w:cs="Arial"/>
                <w:b/>
                <w:sz w:val="24"/>
                <w:szCs w:val="24"/>
                <w:lang w:val="es-ES_tradnl"/>
              </w:rPr>
            </w:pPr>
          </w:p>
          <w:p w14:paraId="38033858" w14:textId="77777777" w:rsidR="00E25784" w:rsidRPr="0062618E" w:rsidRDefault="00E25784" w:rsidP="0062618E">
            <w:pPr>
              <w:spacing w:after="0" w:line="240" w:lineRule="auto"/>
              <w:jc w:val="center"/>
              <w:rPr>
                <w:rFonts w:ascii="Arial" w:hAnsi="Arial" w:cs="Arial"/>
                <w:b/>
                <w:sz w:val="24"/>
                <w:szCs w:val="24"/>
                <w:lang w:val="es-ES_tradnl"/>
              </w:rPr>
            </w:pPr>
          </w:p>
          <w:p w14:paraId="6E956B19" w14:textId="77777777" w:rsidR="00836BF3" w:rsidRPr="0062618E" w:rsidRDefault="00836BF3" w:rsidP="0062618E">
            <w:pPr>
              <w:spacing w:after="0" w:line="240" w:lineRule="auto"/>
              <w:jc w:val="center"/>
              <w:rPr>
                <w:rFonts w:ascii="Arial" w:hAnsi="Arial" w:cs="Arial"/>
                <w:b/>
                <w:sz w:val="24"/>
                <w:szCs w:val="24"/>
                <w:lang w:val="es-ES_tradnl"/>
              </w:rPr>
            </w:pPr>
            <w:r w:rsidRPr="0062618E">
              <w:rPr>
                <w:rFonts w:ascii="Arial" w:hAnsi="Arial" w:cs="Arial"/>
                <w:b/>
                <w:sz w:val="24"/>
                <w:szCs w:val="24"/>
                <w:lang w:val="es-ES_tradnl"/>
              </w:rPr>
              <w:t>SECRETARIO GENERAL DE ACUERDOS</w:t>
            </w:r>
          </w:p>
          <w:p w14:paraId="753A83D5" w14:textId="77777777" w:rsidR="00836BF3" w:rsidRPr="0062618E" w:rsidRDefault="00836BF3" w:rsidP="0062618E">
            <w:pPr>
              <w:spacing w:after="0" w:line="240" w:lineRule="auto"/>
              <w:jc w:val="center"/>
              <w:rPr>
                <w:rFonts w:ascii="Arial" w:hAnsi="Arial" w:cs="Arial"/>
                <w:b/>
                <w:sz w:val="24"/>
                <w:szCs w:val="24"/>
                <w:lang w:val="es-ES_tradnl"/>
              </w:rPr>
            </w:pPr>
          </w:p>
          <w:p w14:paraId="60E075FE" w14:textId="77777777" w:rsidR="00836BF3" w:rsidRPr="0062618E" w:rsidRDefault="00836BF3" w:rsidP="0062618E">
            <w:pPr>
              <w:spacing w:after="0" w:line="240" w:lineRule="auto"/>
              <w:jc w:val="center"/>
              <w:rPr>
                <w:rFonts w:ascii="Arial" w:hAnsi="Arial" w:cs="Arial"/>
                <w:b/>
                <w:sz w:val="24"/>
                <w:szCs w:val="24"/>
                <w:lang w:val="es-ES_tradnl"/>
              </w:rPr>
            </w:pPr>
          </w:p>
          <w:p w14:paraId="1E1B759B" w14:textId="77777777" w:rsidR="00836BF3" w:rsidRDefault="00836BF3" w:rsidP="0062618E">
            <w:pPr>
              <w:spacing w:after="0" w:line="240" w:lineRule="auto"/>
              <w:jc w:val="center"/>
              <w:rPr>
                <w:rFonts w:ascii="Arial" w:hAnsi="Arial" w:cs="Arial"/>
                <w:b/>
                <w:sz w:val="24"/>
                <w:szCs w:val="24"/>
                <w:lang w:val="es-ES_tradnl"/>
              </w:rPr>
            </w:pPr>
          </w:p>
          <w:p w14:paraId="1E7B771B" w14:textId="77777777" w:rsidR="0062618E" w:rsidRDefault="0062618E" w:rsidP="0062618E">
            <w:pPr>
              <w:spacing w:after="0" w:line="240" w:lineRule="auto"/>
              <w:jc w:val="center"/>
              <w:rPr>
                <w:rFonts w:ascii="Arial" w:hAnsi="Arial" w:cs="Arial"/>
                <w:b/>
                <w:sz w:val="24"/>
                <w:szCs w:val="24"/>
                <w:lang w:val="es-ES_tradnl"/>
              </w:rPr>
            </w:pPr>
          </w:p>
          <w:p w14:paraId="0194F857" w14:textId="77777777" w:rsidR="00836BF3" w:rsidRPr="0062618E" w:rsidRDefault="00836BF3" w:rsidP="0062618E">
            <w:pPr>
              <w:spacing w:after="0" w:line="240" w:lineRule="auto"/>
              <w:jc w:val="center"/>
              <w:rPr>
                <w:rFonts w:ascii="Arial" w:hAnsi="Arial" w:cs="Arial"/>
                <w:b/>
                <w:sz w:val="24"/>
                <w:szCs w:val="24"/>
                <w:lang w:val="es-ES_tradnl"/>
              </w:rPr>
            </w:pPr>
          </w:p>
          <w:p w14:paraId="4B07D78E" w14:textId="77777777" w:rsidR="00836BF3" w:rsidRPr="0062618E" w:rsidRDefault="00A610F2" w:rsidP="0062618E">
            <w:pPr>
              <w:spacing w:after="0" w:line="240" w:lineRule="auto"/>
              <w:jc w:val="center"/>
              <w:rPr>
                <w:rFonts w:ascii="Arial" w:hAnsi="Arial" w:cs="Arial"/>
                <w:b/>
                <w:sz w:val="24"/>
                <w:szCs w:val="24"/>
                <w:lang w:val="es-ES_tradnl"/>
              </w:rPr>
            </w:pPr>
            <w:r w:rsidRPr="0062618E">
              <w:rPr>
                <w:rFonts w:ascii="Arial" w:hAnsi="Arial" w:cs="Arial"/>
                <w:b/>
                <w:sz w:val="24"/>
                <w:szCs w:val="24"/>
                <w:lang w:val="es-ES_tradnl"/>
              </w:rPr>
              <w:t>JESÚS RENATO GARCÍA RIVERA</w:t>
            </w:r>
          </w:p>
        </w:tc>
      </w:tr>
    </w:tbl>
    <w:p w14:paraId="220A0D38" w14:textId="77777777" w:rsidR="00836BF3" w:rsidRPr="003011F2" w:rsidRDefault="00836BF3" w:rsidP="00726634">
      <w:pPr>
        <w:pBdr>
          <w:top w:val="nil"/>
          <w:left w:val="nil"/>
          <w:bottom w:val="nil"/>
          <w:right w:val="nil"/>
          <w:between w:val="nil"/>
        </w:pBdr>
        <w:shd w:val="clear" w:color="auto" w:fill="FFFFFF"/>
        <w:spacing w:after="0" w:line="360" w:lineRule="auto"/>
        <w:jc w:val="both"/>
        <w:rPr>
          <w:rFonts w:ascii="Arial" w:hAnsi="Arial" w:cs="Arial"/>
          <w:sz w:val="24"/>
          <w:szCs w:val="24"/>
        </w:rPr>
      </w:pPr>
    </w:p>
    <w:p w14:paraId="76A9EFE9" w14:textId="77777777" w:rsidR="00836BF3" w:rsidRPr="005D2370" w:rsidRDefault="003E6147" w:rsidP="003E6147">
      <w:pPr>
        <w:spacing w:line="276" w:lineRule="auto"/>
        <w:jc w:val="both"/>
        <w:rPr>
          <w:rFonts w:ascii="Arial" w:eastAsia="Arial" w:hAnsi="Arial" w:cs="Arial"/>
          <w:bCs/>
          <w:sz w:val="16"/>
          <w:szCs w:val="16"/>
        </w:rPr>
      </w:pPr>
      <w:r w:rsidRPr="005D2370">
        <w:rPr>
          <w:rFonts w:ascii="Arial" w:eastAsia="Arial" w:hAnsi="Arial" w:cs="Arial"/>
          <w:bCs/>
          <w:sz w:val="16"/>
          <w:szCs w:val="16"/>
        </w:rPr>
        <w:t>El suscrito Jesús Renato García Rivera, Secretario General de Acuerdos del Tribunal Electoral del Estado</w:t>
      </w:r>
      <w:r w:rsidR="00836BF3" w:rsidRPr="005D2370">
        <w:rPr>
          <w:rFonts w:ascii="Arial" w:hAnsi="Arial" w:cs="Arial"/>
          <w:sz w:val="16"/>
          <w:szCs w:val="16"/>
        </w:rPr>
        <w:t xml:space="preserve">, </w:t>
      </w:r>
      <w:r w:rsidRPr="005D2370">
        <w:rPr>
          <w:rFonts w:ascii="Arial" w:eastAsia="Arial" w:hAnsi="Arial" w:cs="Arial"/>
          <w:bCs/>
          <w:sz w:val="16"/>
          <w:szCs w:val="16"/>
        </w:rPr>
        <w:t>en ejercicio de las facultades que me confieren los artículos 69, fracción VII, del Código Electoral del Estado de Michoacán de Ocampo y 66, fracciones I y II del Reglamento Interior del Tribunal Electoral del Estado, hago constar que las firmas que obran en el presente documento, corresponden a</w:t>
      </w:r>
      <w:r w:rsidR="00245116" w:rsidRPr="005D2370">
        <w:rPr>
          <w:rFonts w:ascii="Arial" w:eastAsia="Arial" w:hAnsi="Arial" w:cs="Arial"/>
          <w:bCs/>
          <w:sz w:val="16"/>
          <w:szCs w:val="16"/>
        </w:rPr>
        <w:t>l acuerdo plenario de cumplimiento de sentencia</w:t>
      </w:r>
      <w:r w:rsidRPr="005D2370">
        <w:rPr>
          <w:rFonts w:ascii="Arial" w:eastAsia="Arial" w:hAnsi="Arial" w:cs="Arial"/>
          <w:bCs/>
          <w:sz w:val="16"/>
          <w:szCs w:val="16"/>
        </w:rPr>
        <w:t xml:space="preserve"> emitid</w:t>
      </w:r>
      <w:r w:rsidR="00245116" w:rsidRPr="005D2370">
        <w:rPr>
          <w:rFonts w:ascii="Arial" w:eastAsia="Arial" w:hAnsi="Arial" w:cs="Arial"/>
          <w:bCs/>
          <w:sz w:val="16"/>
          <w:szCs w:val="16"/>
        </w:rPr>
        <w:t>o</w:t>
      </w:r>
      <w:r w:rsidRPr="005D2370">
        <w:rPr>
          <w:rFonts w:ascii="Arial" w:eastAsia="Arial" w:hAnsi="Arial" w:cs="Arial"/>
          <w:bCs/>
          <w:sz w:val="16"/>
          <w:szCs w:val="16"/>
        </w:rPr>
        <w:t xml:space="preserve"> por el Pleno del Tribunal Electoral del Estado, en </w:t>
      </w:r>
      <w:r w:rsidR="00245116" w:rsidRPr="005D2370">
        <w:rPr>
          <w:rFonts w:ascii="Arial" w:eastAsia="Arial" w:hAnsi="Arial" w:cs="Arial"/>
          <w:bCs/>
          <w:sz w:val="16"/>
          <w:szCs w:val="16"/>
        </w:rPr>
        <w:t xml:space="preserve">Reunión Interna </w:t>
      </w:r>
      <w:r w:rsidR="00C02073">
        <w:rPr>
          <w:rFonts w:ascii="Arial" w:eastAsia="Arial" w:hAnsi="Arial" w:cs="Arial"/>
          <w:bCs/>
          <w:sz w:val="16"/>
          <w:szCs w:val="16"/>
        </w:rPr>
        <w:t xml:space="preserve">Virtual </w:t>
      </w:r>
      <w:r w:rsidR="00245116" w:rsidRPr="005D2370">
        <w:rPr>
          <w:rFonts w:ascii="Arial" w:eastAsia="Arial" w:hAnsi="Arial" w:cs="Arial"/>
          <w:bCs/>
          <w:sz w:val="16"/>
          <w:szCs w:val="16"/>
        </w:rPr>
        <w:t>Jurisdiccional</w:t>
      </w:r>
      <w:r w:rsidRPr="005D2370">
        <w:rPr>
          <w:rFonts w:ascii="Arial" w:eastAsia="Arial" w:hAnsi="Arial" w:cs="Arial"/>
          <w:bCs/>
          <w:sz w:val="16"/>
          <w:szCs w:val="16"/>
        </w:rPr>
        <w:t xml:space="preserve"> celebrada el treinta</w:t>
      </w:r>
      <w:r w:rsidR="00245116" w:rsidRPr="005D2370">
        <w:rPr>
          <w:rFonts w:ascii="Arial" w:eastAsia="Arial" w:hAnsi="Arial" w:cs="Arial"/>
          <w:bCs/>
          <w:sz w:val="16"/>
          <w:szCs w:val="16"/>
        </w:rPr>
        <w:t xml:space="preserve"> y uno</w:t>
      </w:r>
      <w:r w:rsidRPr="005D2370">
        <w:rPr>
          <w:rFonts w:ascii="Arial" w:eastAsia="Arial" w:hAnsi="Arial" w:cs="Arial"/>
          <w:bCs/>
          <w:sz w:val="16"/>
          <w:szCs w:val="16"/>
        </w:rPr>
        <w:t xml:space="preserve"> de octubre de dos mil veinticinco, dentro del </w:t>
      </w:r>
      <w:r w:rsidR="00245116" w:rsidRPr="005D2370">
        <w:rPr>
          <w:rFonts w:ascii="Arial" w:eastAsia="Arial" w:hAnsi="Arial" w:cs="Arial"/>
          <w:bCs/>
          <w:sz w:val="16"/>
          <w:szCs w:val="16"/>
        </w:rPr>
        <w:t xml:space="preserve">Procedimiento Especial Sancionador </w:t>
      </w:r>
      <w:r w:rsidRPr="005D2370">
        <w:rPr>
          <w:rFonts w:ascii="Arial" w:eastAsia="Arial" w:hAnsi="Arial" w:cs="Arial"/>
          <w:bCs/>
          <w:sz w:val="16"/>
          <w:szCs w:val="16"/>
        </w:rPr>
        <w:t>TEEM-</w:t>
      </w:r>
      <w:r w:rsidR="00245116" w:rsidRPr="005D2370">
        <w:rPr>
          <w:rFonts w:ascii="Arial" w:eastAsia="Arial" w:hAnsi="Arial" w:cs="Arial"/>
          <w:bCs/>
          <w:sz w:val="16"/>
          <w:szCs w:val="16"/>
        </w:rPr>
        <w:t>PES-VPMG-219</w:t>
      </w:r>
      <w:r w:rsidRPr="005D2370">
        <w:rPr>
          <w:rFonts w:ascii="Arial" w:eastAsia="Arial" w:hAnsi="Arial" w:cs="Arial"/>
          <w:bCs/>
          <w:sz w:val="16"/>
          <w:szCs w:val="16"/>
        </w:rPr>
        <w:t>/202</w:t>
      </w:r>
      <w:r w:rsidR="00245116" w:rsidRPr="005D2370">
        <w:rPr>
          <w:rFonts w:ascii="Arial" w:eastAsia="Arial" w:hAnsi="Arial" w:cs="Arial"/>
          <w:bCs/>
          <w:sz w:val="16"/>
          <w:szCs w:val="16"/>
        </w:rPr>
        <w:t>4</w:t>
      </w:r>
      <w:r w:rsidRPr="005D2370">
        <w:rPr>
          <w:rFonts w:ascii="Arial" w:eastAsia="Arial" w:hAnsi="Arial" w:cs="Arial"/>
          <w:bCs/>
          <w:sz w:val="16"/>
          <w:szCs w:val="16"/>
        </w:rPr>
        <w:t>; documentos que constan d</w:t>
      </w:r>
      <w:r w:rsidR="00245116" w:rsidRPr="005D2370">
        <w:rPr>
          <w:rFonts w:ascii="Arial" w:eastAsia="Arial" w:hAnsi="Arial" w:cs="Arial"/>
          <w:bCs/>
          <w:sz w:val="16"/>
          <w:szCs w:val="16"/>
        </w:rPr>
        <w:t>e treinta y dos</w:t>
      </w:r>
      <w:r w:rsidRPr="005D2370">
        <w:rPr>
          <w:rFonts w:ascii="Arial" w:eastAsia="Arial" w:hAnsi="Arial" w:cs="Arial"/>
          <w:bCs/>
          <w:sz w:val="16"/>
          <w:szCs w:val="16"/>
        </w:rPr>
        <w:t xml:space="preserve"> páginas, incluida la presente. Doy fe.</w:t>
      </w:r>
    </w:p>
    <w:p w14:paraId="7065C44A" w14:textId="77777777" w:rsidR="00836BF3" w:rsidRPr="005D2370" w:rsidRDefault="003E6147" w:rsidP="003E6147">
      <w:pPr>
        <w:spacing w:after="0" w:line="276" w:lineRule="auto"/>
        <w:jc w:val="both"/>
        <w:rPr>
          <w:rFonts w:ascii="Arial" w:eastAsia="MS Mincho" w:hAnsi="Arial" w:cs="Arial"/>
          <w:b/>
          <w:bCs/>
          <w:sz w:val="16"/>
          <w:szCs w:val="16"/>
        </w:rPr>
      </w:pPr>
      <w:r w:rsidRPr="005D2370">
        <w:rPr>
          <w:rFonts w:ascii="Arial" w:eastAsia="Arial" w:hAnsi="Arial" w:cs="Arial"/>
          <w:bCs/>
          <w:sz w:val="16"/>
          <w:szCs w:val="16"/>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836BF3" w:rsidRPr="005D2370" w:rsidSect="00DC41FB">
      <w:headerReference w:type="default" r:id="rId11"/>
      <w:footerReference w:type="default" r:id="rId12"/>
      <w:headerReference w:type="first" r:id="rId13"/>
      <w:pgSz w:w="12240" w:h="18720" w:code="14"/>
      <w:pgMar w:top="1418" w:right="1134" w:bottom="1418" w:left="2268" w:header="709" w:footer="709"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ACBE4B" w14:textId="77777777" w:rsidR="000D4878" w:rsidRDefault="000D4878">
      <w:pPr>
        <w:spacing w:after="0" w:line="240" w:lineRule="auto"/>
      </w:pPr>
      <w:r>
        <w:separator/>
      </w:r>
    </w:p>
  </w:endnote>
  <w:endnote w:type="continuationSeparator" w:id="0">
    <w:p w14:paraId="135B4F97" w14:textId="77777777" w:rsidR="000D4878" w:rsidRDefault="000D48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11D7F" w14:textId="77777777" w:rsidR="00676E1D" w:rsidRPr="00BE1E04" w:rsidRDefault="00676E1D">
    <w:pPr>
      <w:pStyle w:val="Piedepgina"/>
      <w:jc w:val="right"/>
      <w:rPr>
        <w:rFonts w:ascii="Arial" w:hAnsi="Arial" w:cs="Arial"/>
        <w:sz w:val="24"/>
        <w:szCs w:val="24"/>
      </w:rPr>
    </w:pPr>
    <w:r w:rsidRPr="00BE1E04">
      <w:rPr>
        <w:rFonts w:ascii="Arial" w:hAnsi="Arial" w:cs="Arial"/>
        <w:sz w:val="24"/>
        <w:szCs w:val="24"/>
      </w:rPr>
      <w:fldChar w:fldCharType="begin"/>
    </w:r>
    <w:r w:rsidRPr="00BE1E04">
      <w:rPr>
        <w:rFonts w:ascii="Arial" w:hAnsi="Arial" w:cs="Arial"/>
        <w:sz w:val="24"/>
        <w:szCs w:val="24"/>
      </w:rPr>
      <w:instrText>PAGE   \* MERGEFORMAT</w:instrText>
    </w:r>
    <w:r w:rsidRPr="00BE1E04">
      <w:rPr>
        <w:rFonts w:ascii="Arial" w:hAnsi="Arial" w:cs="Arial"/>
        <w:sz w:val="24"/>
        <w:szCs w:val="24"/>
      </w:rPr>
      <w:fldChar w:fldCharType="separate"/>
    </w:r>
    <w:r w:rsidRPr="00BE1E04">
      <w:rPr>
        <w:rFonts w:ascii="Arial" w:hAnsi="Arial" w:cs="Arial"/>
        <w:sz w:val="24"/>
        <w:szCs w:val="24"/>
        <w:lang w:val="es-ES"/>
      </w:rPr>
      <w:t>2</w:t>
    </w:r>
    <w:r w:rsidRPr="00BE1E04">
      <w:rPr>
        <w:rFonts w:ascii="Arial" w:hAnsi="Arial" w:cs="Arial"/>
        <w:sz w:val="24"/>
        <w:szCs w:val="24"/>
      </w:rPr>
      <w:fldChar w:fldCharType="end"/>
    </w:r>
  </w:p>
  <w:p w14:paraId="44555C4A" w14:textId="77777777" w:rsidR="000B6CAA" w:rsidRDefault="000B6CAA">
    <w:pPr>
      <w:pBdr>
        <w:top w:val="nil"/>
        <w:left w:val="nil"/>
        <w:bottom w:val="nil"/>
        <w:right w:val="nil"/>
        <w:between w:val="nil"/>
      </w:pBdr>
      <w:tabs>
        <w:tab w:val="center" w:pos="4419"/>
        <w:tab w:val="right" w:pos="88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5438D" w14:textId="77777777" w:rsidR="000D4878" w:rsidRDefault="000D4878">
      <w:pPr>
        <w:spacing w:after="0" w:line="240" w:lineRule="auto"/>
      </w:pPr>
      <w:r>
        <w:separator/>
      </w:r>
    </w:p>
  </w:footnote>
  <w:footnote w:type="continuationSeparator" w:id="0">
    <w:p w14:paraId="6D0D854A" w14:textId="77777777" w:rsidR="000D4878" w:rsidRDefault="000D4878">
      <w:pPr>
        <w:spacing w:after="0" w:line="240" w:lineRule="auto"/>
      </w:pPr>
      <w:r>
        <w:continuationSeparator/>
      </w:r>
    </w:p>
  </w:footnote>
  <w:footnote w:id="1">
    <w:p w14:paraId="5FF4C07C" w14:textId="77777777" w:rsidR="00967391" w:rsidRPr="000D742B" w:rsidRDefault="00967391" w:rsidP="000D742B">
      <w:pPr>
        <w:pStyle w:val="Textonotapie"/>
        <w:jc w:val="both"/>
        <w:rPr>
          <w:rFonts w:cs="Arial"/>
        </w:rPr>
      </w:pPr>
      <w:r w:rsidRPr="000D742B">
        <w:rPr>
          <w:rStyle w:val="Refdenotaalpie"/>
          <w:rFonts w:cs="Arial"/>
        </w:rPr>
        <w:footnoteRef/>
      </w:r>
      <w:r w:rsidR="009F0280" w:rsidRPr="000D742B">
        <w:rPr>
          <w:rFonts w:cs="Arial"/>
        </w:rPr>
        <w:t xml:space="preserve"> </w:t>
      </w:r>
      <w:r w:rsidRPr="000D742B">
        <w:rPr>
          <w:rFonts w:cs="Arial"/>
          <w:lang w:val="es-ES"/>
        </w:rPr>
        <w:t>Todas las fechas corresponden al año dos mil veinticinco, salvo señalamiento expreso.</w:t>
      </w:r>
    </w:p>
  </w:footnote>
  <w:footnote w:id="2">
    <w:p w14:paraId="4B894763" w14:textId="77777777" w:rsidR="00967391" w:rsidRPr="000D742B" w:rsidRDefault="00967391" w:rsidP="000D742B">
      <w:pPr>
        <w:pStyle w:val="Textonotapie"/>
        <w:jc w:val="both"/>
        <w:rPr>
          <w:rFonts w:cs="Arial"/>
        </w:rPr>
      </w:pPr>
      <w:r w:rsidRPr="000D742B">
        <w:rPr>
          <w:rStyle w:val="Refdenotaalpie"/>
          <w:rFonts w:cs="Arial"/>
        </w:rPr>
        <w:footnoteRef/>
      </w:r>
      <w:r w:rsidRPr="000D742B">
        <w:rPr>
          <w:rFonts w:cs="Arial"/>
        </w:rPr>
        <w:t xml:space="preserve"> En adelante, </w:t>
      </w:r>
      <w:r w:rsidRPr="000D742B">
        <w:rPr>
          <w:rFonts w:cs="Arial"/>
          <w:i/>
          <w:iCs/>
        </w:rPr>
        <w:t xml:space="preserve">Órgano </w:t>
      </w:r>
      <w:r w:rsidR="0002041C" w:rsidRPr="000D742B">
        <w:rPr>
          <w:rFonts w:cs="Arial"/>
          <w:i/>
          <w:iCs/>
        </w:rPr>
        <w:t>J</w:t>
      </w:r>
      <w:r w:rsidRPr="000D742B">
        <w:rPr>
          <w:rFonts w:cs="Arial"/>
          <w:i/>
          <w:iCs/>
        </w:rPr>
        <w:t xml:space="preserve">urisdiccional </w:t>
      </w:r>
      <w:r w:rsidRPr="000D742B">
        <w:rPr>
          <w:rFonts w:cs="Arial"/>
        </w:rPr>
        <w:t>y/o</w:t>
      </w:r>
      <w:r w:rsidRPr="000D742B">
        <w:rPr>
          <w:rFonts w:cs="Arial"/>
          <w:i/>
          <w:iCs/>
        </w:rPr>
        <w:t xml:space="preserve"> Tribunal Electoral.</w:t>
      </w:r>
      <w:r w:rsidRPr="000D742B">
        <w:rPr>
          <w:rFonts w:cs="Arial"/>
        </w:rPr>
        <w:t xml:space="preserve"> </w:t>
      </w:r>
    </w:p>
  </w:footnote>
  <w:footnote w:id="3">
    <w:p w14:paraId="6C8481D8" w14:textId="77777777" w:rsidR="00967391" w:rsidRPr="000D742B" w:rsidRDefault="00967391" w:rsidP="000D742B">
      <w:pPr>
        <w:pStyle w:val="Textonotapie"/>
        <w:jc w:val="both"/>
        <w:rPr>
          <w:rFonts w:cs="Arial"/>
        </w:rPr>
      </w:pPr>
      <w:r w:rsidRPr="000D742B">
        <w:rPr>
          <w:rStyle w:val="Refdenotaalpie"/>
          <w:rFonts w:cs="Arial"/>
        </w:rPr>
        <w:footnoteRef/>
      </w:r>
      <w:r w:rsidRPr="000D742B">
        <w:rPr>
          <w:rFonts w:cs="Arial"/>
        </w:rPr>
        <w:t xml:space="preserve"> Visible en la foja 393 a 424.</w:t>
      </w:r>
    </w:p>
  </w:footnote>
  <w:footnote w:id="4">
    <w:p w14:paraId="3276365A" w14:textId="77777777" w:rsidR="003D4C70" w:rsidRPr="000D742B" w:rsidRDefault="003D4C70" w:rsidP="000D742B">
      <w:pPr>
        <w:pStyle w:val="Textonotapie"/>
        <w:jc w:val="both"/>
        <w:rPr>
          <w:rFonts w:cs="Arial"/>
          <w:i/>
          <w:iCs/>
          <w:lang w:val="es-ES"/>
        </w:rPr>
      </w:pPr>
      <w:r w:rsidRPr="000D742B">
        <w:rPr>
          <w:rStyle w:val="Refdenotaalpie"/>
          <w:rFonts w:cs="Arial"/>
        </w:rPr>
        <w:footnoteRef/>
      </w:r>
      <w:r w:rsidRPr="000D742B">
        <w:rPr>
          <w:rFonts w:cs="Arial"/>
        </w:rPr>
        <w:t xml:space="preserve"> </w:t>
      </w:r>
      <w:r w:rsidRPr="000D742B">
        <w:rPr>
          <w:rFonts w:cs="Arial"/>
          <w:lang w:val="es-ES"/>
        </w:rPr>
        <w:t xml:space="preserve">En adelante, </w:t>
      </w:r>
      <w:r w:rsidRPr="000D742B">
        <w:rPr>
          <w:rFonts w:cs="Arial"/>
          <w:i/>
          <w:iCs/>
          <w:lang w:val="es-ES"/>
        </w:rPr>
        <w:t>Sentencia.</w:t>
      </w:r>
    </w:p>
  </w:footnote>
  <w:footnote w:id="5">
    <w:p w14:paraId="7C0FF056" w14:textId="77777777" w:rsidR="0069430A" w:rsidRPr="000D742B" w:rsidRDefault="0069430A" w:rsidP="000D742B">
      <w:pPr>
        <w:pStyle w:val="Textonotapie"/>
        <w:jc w:val="both"/>
        <w:rPr>
          <w:rFonts w:cs="Arial"/>
          <w:i/>
          <w:iCs/>
        </w:rPr>
      </w:pPr>
      <w:r w:rsidRPr="000D742B">
        <w:rPr>
          <w:rStyle w:val="Refdenotaalpie"/>
          <w:rFonts w:cs="Arial"/>
        </w:rPr>
        <w:footnoteRef/>
      </w:r>
      <w:r w:rsidRPr="000D742B">
        <w:rPr>
          <w:rFonts w:cs="Arial"/>
        </w:rPr>
        <w:t xml:space="preserve"> En adelante, </w:t>
      </w:r>
      <w:r w:rsidRPr="000D742B">
        <w:rPr>
          <w:rFonts w:cs="Arial"/>
          <w:i/>
          <w:iCs/>
        </w:rPr>
        <w:t xml:space="preserve">Sala Toluca. </w:t>
      </w:r>
    </w:p>
  </w:footnote>
  <w:footnote w:id="6">
    <w:p w14:paraId="0A8404B0" w14:textId="77777777" w:rsidR="000B5798" w:rsidRPr="000D742B" w:rsidRDefault="000B5798" w:rsidP="000D742B">
      <w:pPr>
        <w:pStyle w:val="Textonotapie"/>
        <w:jc w:val="both"/>
        <w:rPr>
          <w:rFonts w:cs="Arial"/>
        </w:rPr>
      </w:pPr>
      <w:r w:rsidRPr="000D742B">
        <w:rPr>
          <w:rStyle w:val="Refdenotaalpie"/>
          <w:rFonts w:cs="Arial"/>
        </w:rPr>
        <w:footnoteRef/>
      </w:r>
      <w:r w:rsidRPr="000D742B">
        <w:rPr>
          <w:rFonts w:cs="Arial"/>
        </w:rPr>
        <w:t xml:space="preserve"> En adelante, </w:t>
      </w:r>
      <w:r w:rsidRPr="000D742B">
        <w:rPr>
          <w:rFonts w:cs="Arial"/>
          <w:i/>
          <w:iCs/>
        </w:rPr>
        <w:t>Juicio Ciudadano</w:t>
      </w:r>
      <w:r w:rsidRPr="000D742B">
        <w:rPr>
          <w:rFonts w:cs="Arial"/>
        </w:rPr>
        <w:t>.</w:t>
      </w:r>
    </w:p>
  </w:footnote>
  <w:footnote w:id="7">
    <w:p w14:paraId="05B487B8" w14:textId="77777777" w:rsidR="00574B8B" w:rsidRPr="000D742B" w:rsidRDefault="00574B8B" w:rsidP="000D742B">
      <w:pPr>
        <w:pStyle w:val="Textonotapie"/>
        <w:jc w:val="both"/>
        <w:rPr>
          <w:rFonts w:cs="Arial"/>
        </w:rPr>
      </w:pPr>
      <w:r w:rsidRPr="000D742B">
        <w:rPr>
          <w:rStyle w:val="Refdenotaalpie"/>
          <w:rFonts w:cs="Arial"/>
        </w:rPr>
        <w:footnoteRef/>
      </w:r>
      <w:r w:rsidRPr="000D742B">
        <w:rPr>
          <w:rFonts w:cs="Arial"/>
        </w:rPr>
        <w:t xml:space="preserve"> Visible </w:t>
      </w:r>
      <w:r w:rsidR="00A31CFE" w:rsidRPr="000D742B">
        <w:rPr>
          <w:rFonts w:cs="Arial"/>
        </w:rPr>
        <w:t>a</w:t>
      </w:r>
      <w:r w:rsidRPr="000D742B">
        <w:rPr>
          <w:rFonts w:cs="Arial"/>
        </w:rPr>
        <w:t xml:space="preserve"> foja 432. </w:t>
      </w:r>
    </w:p>
  </w:footnote>
  <w:footnote w:id="8">
    <w:p w14:paraId="79C73EA9" w14:textId="77777777" w:rsidR="00C919AD" w:rsidRPr="000D742B" w:rsidRDefault="00C919AD" w:rsidP="000D742B">
      <w:pPr>
        <w:pStyle w:val="Textonotapie"/>
        <w:jc w:val="both"/>
        <w:rPr>
          <w:rFonts w:cs="Arial"/>
        </w:rPr>
      </w:pPr>
      <w:r w:rsidRPr="000D742B">
        <w:rPr>
          <w:rStyle w:val="Refdenotaalpie"/>
          <w:rFonts w:cs="Arial"/>
        </w:rPr>
        <w:footnoteRef/>
      </w:r>
      <w:r w:rsidRPr="000D742B">
        <w:rPr>
          <w:rFonts w:cs="Arial"/>
        </w:rPr>
        <w:t xml:space="preserve"> Visible en foja 433.</w:t>
      </w:r>
    </w:p>
  </w:footnote>
  <w:footnote w:id="9">
    <w:p w14:paraId="6BBBC8A9" w14:textId="77777777" w:rsidR="00967391" w:rsidRPr="000D742B" w:rsidRDefault="00967391" w:rsidP="000D742B">
      <w:pPr>
        <w:pStyle w:val="Textonotapie"/>
        <w:jc w:val="both"/>
        <w:rPr>
          <w:rFonts w:cs="Arial"/>
          <w:lang w:val="es-ES"/>
        </w:rPr>
      </w:pPr>
      <w:r w:rsidRPr="000D742B">
        <w:rPr>
          <w:rStyle w:val="Refdenotaalpie"/>
          <w:rFonts w:cs="Arial"/>
        </w:rPr>
        <w:footnoteRef/>
      </w:r>
      <w:r w:rsidRPr="000D742B">
        <w:rPr>
          <w:rFonts w:cs="Arial"/>
        </w:rPr>
        <w:t xml:space="preserve"> Visible en la</w:t>
      </w:r>
      <w:r w:rsidR="00847EAC" w:rsidRPr="000D742B">
        <w:rPr>
          <w:rFonts w:cs="Arial"/>
        </w:rPr>
        <w:t>s</w:t>
      </w:r>
      <w:r w:rsidRPr="000D742B">
        <w:rPr>
          <w:rFonts w:cs="Arial"/>
        </w:rPr>
        <w:t xml:space="preserve"> foja</w:t>
      </w:r>
      <w:r w:rsidR="00847EAC" w:rsidRPr="000D742B">
        <w:rPr>
          <w:rFonts w:cs="Arial"/>
        </w:rPr>
        <w:t>s</w:t>
      </w:r>
      <w:r w:rsidRPr="000D742B">
        <w:rPr>
          <w:rFonts w:cs="Arial"/>
        </w:rPr>
        <w:t xml:space="preserve"> </w:t>
      </w:r>
      <w:r w:rsidRPr="000D742B">
        <w:rPr>
          <w:rFonts w:cs="Arial"/>
          <w:lang w:val="es-ES"/>
        </w:rPr>
        <w:t>4</w:t>
      </w:r>
      <w:r w:rsidR="00F15769" w:rsidRPr="000D742B">
        <w:rPr>
          <w:rFonts w:cs="Arial"/>
          <w:lang w:val="es-ES"/>
        </w:rPr>
        <w:t>36</w:t>
      </w:r>
      <w:r w:rsidRPr="000D742B">
        <w:rPr>
          <w:rFonts w:cs="Arial"/>
          <w:lang w:val="es-ES"/>
        </w:rPr>
        <w:t xml:space="preserve"> a </w:t>
      </w:r>
      <w:r w:rsidR="00847EAC" w:rsidRPr="000D742B">
        <w:rPr>
          <w:rFonts w:cs="Arial"/>
          <w:lang w:val="es-ES"/>
        </w:rPr>
        <w:t>4</w:t>
      </w:r>
      <w:r w:rsidR="00F15769" w:rsidRPr="000D742B">
        <w:rPr>
          <w:rFonts w:cs="Arial"/>
          <w:lang w:val="es-ES"/>
        </w:rPr>
        <w:t>44</w:t>
      </w:r>
      <w:r w:rsidRPr="000D742B">
        <w:rPr>
          <w:rFonts w:cs="Arial"/>
          <w:lang w:val="es-ES"/>
        </w:rPr>
        <w:t>.</w:t>
      </w:r>
    </w:p>
  </w:footnote>
  <w:footnote w:id="10">
    <w:p w14:paraId="1E0DF18F" w14:textId="77777777" w:rsidR="00D45EF8" w:rsidRPr="000D742B" w:rsidRDefault="00D45EF8" w:rsidP="000D742B">
      <w:pPr>
        <w:pStyle w:val="Textonotapie"/>
        <w:jc w:val="both"/>
        <w:rPr>
          <w:rFonts w:cs="Arial"/>
        </w:rPr>
      </w:pPr>
      <w:r w:rsidRPr="000D742B">
        <w:rPr>
          <w:rStyle w:val="Refdenotaalpie"/>
          <w:rFonts w:cs="Arial"/>
        </w:rPr>
        <w:footnoteRef/>
      </w:r>
      <w:r w:rsidRPr="000D742B">
        <w:rPr>
          <w:rFonts w:cs="Arial"/>
        </w:rPr>
        <w:t xml:space="preserve"> Visible en la foja 551 y 557, respectivamente.</w:t>
      </w:r>
    </w:p>
  </w:footnote>
  <w:footnote w:id="11">
    <w:p w14:paraId="17F8BFA9" w14:textId="77777777" w:rsidR="00D45EF8" w:rsidRPr="000D742B" w:rsidRDefault="00D45EF8" w:rsidP="000D742B">
      <w:pPr>
        <w:pStyle w:val="Textonotapie"/>
        <w:jc w:val="both"/>
        <w:rPr>
          <w:rFonts w:cs="Arial"/>
        </w:rPr>
      </w:pPr>
      <w:r w:rsidRPr="000D742B">
        <w:rPr>
          <w:rStyle w:val="Refdenotaalpie"/>
          <w:rFonts w:cs="Arial"/>
        </w:rPr>
        <w:footnoteRef/>
      </w:r>
      <w:r w:rsidRPr="000D742B">
        <w:rPr>
          <w:rFonts w:cs="Arial"/>
        </w:rPr>
        <w:t xml:space="preserve"> En adelante, </w:t>
      </w:r>
      <w:r w:rsidRPr="000D742B">
        <w:rPr>
          <w:rFonts w:cs="Arial"/>
          <w:i/>
          <w:iCs/>
        </w:rPr>
        <w:t xml:space="preserve">IEM. </w:t>
      </w:r>
    </w:p>
  </w:footnote>
  <w:footnote w:id="12">
    <w:p w14:paraId="3CDD7F86" w14:textId="77777777" w:rsidR="00D45EF8" w:rsidRPr="000D742B" w:rsidRDefault="00D45EF8" w:rsidP="000D742B">
      <w:pPr>
        <w:pStyle w:val="Textonotapie"/>
        <w:jc w:val="both"/>
        <w:rPr>
          <w:rFonts w:cs="Arial"/>
        </w:rPr>
      </w:pPr>
      <w:r w:rsidRPr="000D742B">
        <w:rPr>
          <w:rStyle w:val="Refdenotaalpie"/>
          <w:rFonts w:cs="Arial"/>
        </w:rPr>
        <w:footnoteRef/>
      </w:r>
      <w:r w:rsidRPr="000D742B">
        <w:rPr>
          <w:rFonts w:cs="Arial"/>
        </w:rPr>
        <w:t xml:space="preserve"> En adelante, </w:t>
      </w:r>
      <w:r w:rsidRPr="000D742B">
        <w:rPr>
          <w:rFonts w:cs="Arial"/>
          <w:i/>
          <w:iCs/>
        </w:rPr>
        <w:t>INE.</w:t>
      </w:r>
      <w:r w:rsidRPr="000D742B">
        <w:rPr>
          <w:rFonts w:cs="Arial"/>
        </w:rPr>
        <w:t xml:space="preserve"> </w:t>
      </w:r>
    </w:p>
  </w:footnote>
  <w:footnote w:id="13">
    <w:p w14:paraId="18721C50" w14:textId="77777777" w:rsidR="00D45EF8" w:rsidRPr="000D742B" w:rsidRDefault="00D45EF8" w:rsidP="000D742B">
      <w:pPr>
        <w:pStyle w:val="Textonotapie"/>
        <w:jc w:val="both"/>
        <w:rPr>
          <w:rFonts w:cs="Arial"/>
        </w:rPr>
      </w:pPr>
      <w:r w:rsidRPr="000D742B">
        <w:rPr>
          <w:rStyle w:val="Refdenotaalpie"/>
          <w:rFonts w:cs="Arial"/>
        </w:rPr>
        <w:footnoteRef/>
      </w:r>
      <w:r w:rsidRPr="000D742B">
        <w:rPr>
          <w:rFonts w:cs="Arial"/>
        </w:rPr>
        <w:t xml:space="preserve"> En adelante, </w:t>
      </w:r>
      <w:r w:rsidRPr="000D742B">
        <w:rPr>
          <w:rFonts w:cs="Arial"/>
          <w:i/>
          <w:iCs/>
        </w:rPr>
        <w:t>denunciado.</w:t>
      </w:r>
      <w:r w:rsidRPr="000D742B">
        <w:rPr>
          <w:rFonts w:cs="Arial"/>
        </w:rPr>
        <w:t xml:space="preserve"> </w:t>
      </w:r>
    </w:p>
  </w:footnote>
  <w:footnote w:id="14">
    <w:p w14:paraId="6CB4DA5D" w14:textId="77777777" w:rsidR="00D45EF8" w:rsidRPr="000D742B" w:rsidRDefault="00D45EF8" w:rsidP="000D742B">
      <w:pPr>
        <w:pStyle w:val="Textonotapie"/>
        <w:jc w:val="both"/>
        <w:rPr>
          <w:rFonts w:cs="Arial"/>
        </w:rPr>
      </w:pPr>
      <w:r w:rsidRPr="000D742B">
        <w:rPr>
          <w:rStyle w:val="Refdenotaalpie"/>
          <w:rFonts w:cs="Arial"/>
        </w:rPr>
        <w:footnoteRef/>
      </w:r>
      <w:r w:rsidRPr="000D742B">
        <w:rPr>
          <w:rFonts w:cs="Arial"/>
        </w:rPr>
        <w:t xml:space="preserve"> En adelante, </w:t>
      </w:r>
      <w:r w:rsidRPr="000D742B">
        <w:rPr>
          <w:rFonts w:cs="Arial"/>
          <w:i/>
          <w:iCs/>
        </w:rPr>
        <w:t>Registro Estatal</w:t>
      </w:r>
      <w:r w:rsidRPr="000D742B">
        <w:rPr>
          <w:rFonts w:cs="Arial"/>
        </w:rPr>
        <w:t xml:space="preserve">. </w:t>
      </w:r>
    </w:p>
  </w:footnote>
  <w:footnote w:id="15">
    <w:p w14:paraId="712A0F8D" w14:textId="77777777" w:rsidR="00D45EF8" w:rsidRPr="000D742B" w:rsidRDefault="00D45EF8" w:rsidP="000D742B">
      <w:pPr>
        <w:pStyle w:val="Textonotapie"/>
        <w:jc w:val="both"/>
        <w:rPr>
          <w:rFonts w:cs="Arial"/>
        </w:rPr>
      </w:pPr>
      <w:r w:rsidRPr="000D742B">
        <w:rPr>
          <w:rStyle w:val="Refdenotaalpie"/>
          <w:rFonts w:cs="Arial"/>
        </w:rPr>
        <w:footnoteRef/>
      </w:r>
      <w:r w:rsidRPr="000D742B">
        <w:rPr>
          <w:rFonts w:cs="Arial"/>
        </w:rPr>
        <w:t xml:space="preserve"> En adelante, </w:t>
      </w:r>
      <w:r w:rsidRPr="000D742B">
        <w:rPr>
          <w:rFonts w:cs="Arial"/>
          <w:i/>
          <w:iCs/>
        </w:rPr>
        <w:t>Registro Nacional</w:t>
      </w:r>
      <w:r w:rsidRPr="000D742B">
        <w:rPr>
          <w:rFonts w:cs="Arial"/>
        </w:rPr>
        <w:t>.</w:t>
      </w:r>
    </w:p>
  </w:footnote>
  <w:footnote w:id="16">
    <w:p w14:paraId="75A39878" w14:textId="77777777" w:rsidR="00D4046E" w:rsidRPr="000D742B" w:rsidRDefault="00D4046E" w:rsidP="000D742B">
      <w:pPr>
        <w:pStyle w:val="Textonotapie"/>
        <w:jc w:val="both"/>
        <w:rPr>
          <w:rFonts w:cs="Arial"/>
        </w:rPr>
      </w:pPr>
      <w:r w:rsidRPr="000D742B">
        <w:rPr>
          <w:rStyle w:val="Refdenotaalpie"/>
          <w:rFonts w:cs="Arial"/>
        </w:rPr>
        <w:footnoteRef/>
      </w:r>
      <w:r w:rsidRPr="000D742B">
        <w:rPr>
          <w:rFonts w:cs="Arial"/>
        </w:rPr>
        <w:t xml:space="preserve"> Visible en la foja 473.</w:t>
      </w:r>
    </w:p>
  </w:footnote>
  <w:footnote w:id="17">
    <w:p w14:paraId="201D245D" w14:textId="77777777" w:rsidR="00D4046E" w:rsidRPr="000D742B" w:rsidRDefault="00D4046E" w:rsidP="000D742B">
      <w:pPr>
        <w:pStyle w:val="Textonotapie"/>
        <w:jc w:val="both"/>
        <w:rPr>
          <w:rFonts w:cs="Arial"/>
        </w:rPr>
      </w:pPr>
      <w:r w:rsidRPr="000D742B">
        <w:rPr>
          <w:rStyle w:val="Refdenotaalpie"/>
          <w:rFonts w:cs="Arial"/>
        </w:rPr>
        <w:footnoteRef/>
      </w:r>
      <w:r w:rsidRPr="000D742B">
        <w:rPr>
          <w:rFonts w:cs="Arial"/>
        </w:rPr>
        <w:t xml:space="preserve"> En adelante,</w:t>
      </w:r>
      <w:r w:rsidRPr="000D742B">
        <w:rPr>
          <w:rFonts w:cs="Arial"/>
          <w:i/>
          <w:iCs/>
        </w:rPr>
        <w:t xml:space="preserve"> Secretaría de Igualdad.</w:t>
      </w:r>
      <w:r w:rsidRPr="000D742B">
        <w:rPr>
          <w:rFonts w:cs="Arial"/>
        </w:rPr>
        <w:t xml:space="preserve"> </w:t>
      </w:r>
    </w:p>
  </w:footnote>
  <w:footnote w:id="18">
    <w:p w14:paraId="1908C580" w14:textId="77777777" w:rsidR="00D4046E" w:rsidRPr="000D742B" w:rsidRDefault="00D4046E" w:rsidP="000D742B">
      <w:pPr>
        <w:pStyle w:val="Textonotapie"/>
        <w:jc w:val="both"/>
        <w:rPr>
          <w:rFonts w:cs="Arial"/>
        </w:rPr>
      </w:pPr>
      <w:r w:rsidRPr="000D742B">
        <w:rPr>
          <w:rStyle w:val="Refdenotaalpie"/>
          <w:rFonts w:cs="Arial"/>
        </w:rPr>
        <w:footnoteRef/>
      </w:r>
      <w:r w:rsidRPr="000D742B">
        <w:rPr>
          <w:rFonts w:cs="Arial"/>
        </w:rPr>
        <w:t xml:space="preserve"> En adelante, </w:t>
      </w:r>
      <w:r w:rsidR="008551E2" w:rsidRPr="000D742B">
        <w:rPr>
          <w:rFonts w:cs="Arial"/>
          <w:i/>
          <w:iCs/>
        </w:rPr>
        <w:t>PMC</w:t>
      </w:r>
      <w:r w:rsidR="00240046" w:rsidRPr="000D742B">
        <w:rPr>
          <w:rFonts w:cs="Arial"/>
          <w:i/>
          <w:iCs/>
        </w:rPr>
        <w:t>.</w:t>
      </w:r>
      <w:r w:rsidRPr="000D742B">
        <w:rPr>
          <w:rFonts w:cs="Arial"/>
        </w:rPr>
        <w:t xml:space="preserve"> </w:t>
      </w:r>
    </w:p>
  </w:footnote>
  <w:footnote w:id="19">
    <w:p w14:paraId="008D7E72" w14:textId="77777777" w:rsidR="00215B1A" w:rsidRPr="000D742B" w:rsidRDefault="00215B1A" w:rsidP="000D742B">
      <w:pPr>
        <w:pStyle w:val="Textonotapie"/>
        <w:jc w:val="both"/>
        <w:rPr>
          <w:rFonts w:cs="Arial"/>
        </w:rPr>
      </w:pPr>
      <w:r w:rsidRPr="000D742B">
        <w:rPr>
          <w:rStyle w:val="Refdenotaalpie"/>
          <w:rFonts w:cs="Arial"/>
        </w:rPr>
        <w:footnoteRef/>
      </w:r>
      <w:r w:rsidRPr="000D742B">
        <w:rPr>
          <w:rFonts w:cs="Arial"/>
        </w:rPr>
        <w:t xml:space="preserve"> Visible en la foja 505.</w:t>
      </w:r>
    </w:p>
  </w:footnote>
  <w:footnote w:id="20">
    <w:p w14:paraId="4F387EB4" w14:textId="77777777" w:rsidR="00215B1A" w:rsidRPr="000D742B" w:rsidRDefault="00215B1A" w:rsidP="000D742B">
      <w:pPr>
        <w:pStyle w:val="Textonotapie"/>
        <w:jc w:val="both"/>
        <w:rPr>
          <w:rFonts w:cs="Arial"/>
        </w:rPr>
      </w:pPr>
      <w:r w:rsidRPr="000D742B">
        <w:rPr>
          <w:rStyle w:val="Refdenotaalpie"/>
          <w:rFonts w:cs="Arial"/>
        </w:rPr>
        <w:footnoteRef/>
      </w:r>
      <w:r w:rsidRPr="000D742B">
        <w:rPr>
          <w:rFonts w:cs="Arial"/>
        </w:rPr>
        <w:t xml:space="preserve"> En adelante, </w:t>
      </w:r>
      <w:r w:rsidRPr="000D742B">
        <w:rPr>
          <w:rFonts w:cs="Arial"/>
          <w:i/>
          <w:iCs/>
        </w:rPr>
        <w:t>SMRTV.</w:t>
      </w:r>
    </w:p>
  </w:footnote>
  <w:footnote w:id="21">
    <w:p w14:paraId="4561AE6F" w14:textId="77777777" w:rsidR="00471F22" w:rsidRPr="000D742B" w:rsidRDefault="00471F22" w:rsidP="000D742B">
      <w:pPr>
        <w:pStyle w:val="Textonotapie"/>
        <w:jc w:val="both"/>
        <w:rPr>
          <w:rFonts w:cs="Arial"/>
        </w:rPr>
      </w:pPr>
      <w:r w:rsidRPr="000D742B">
        <w:rPr>
          <w:rStyle w:val="Refdenotaalpie"/>
          <w:rFonts w:cs="Arial"/>
        </w:rPr>
        <w:footnoteRef/>
      </w:r>
      <w:r w:rsidRPr="000D742B">
        <w:rPr>
          <w:rFonts w:cs="Arial"/>
        </w:rPr>
        <w:t xml:space="preserve"> Visible en foja 519</w:t>
      </w:r>
      <w:r w:rsidR="009F0280" w:rsidRPr="000D742B">
        <w:rPr>
          <w:rFonts w:cs="Arial"/>
        </w:rPr>
        <w:t xml:space="preserve"> y 549</w:t>
      </w:r>
      <w:r w:rsidRPr="000D742B">
        <w:rPr>
          <w:rFonts w:cs="Arial"/>
        </w:rPr>
        <w:t xml:space="preserve">. </w:t>
      </w:r>
    </w:p>
  </w:footnote>
  <w:footnote w:id="22">
    <w:p w14:paraId="4F6DC4F8" w14:textId="77777777" w:rsidR="00A10283" w:rsidRPr="000D742B" w:rsidRDefault="00A10283" w:rsidP="000D742B">
      <w:pPr>
        <w:pStyle w:val="Textonotapie"/>
        <w:jc w:val="both"/>
        <w:rPr>
          <w:rFonts w:cs="Arial"/>
        </w:rPr>
      </w:pPr>
      <w:r w:rsidRPr="000D742B">
        <w:rPr>
          <w:rStyle w:val="Refdenotaalpie"/>
          <w:rFonts w:cs="Arial"/>
        </w:rPr>
        <w:footnoteRef/>
      </w:r>
      <w:r w:rsidRPr="000D742B">
        <w:rPr>
          <w:rFonts w:cs="Arial"/>
        </w:rPr>
        <w:t xml:space="preserve"> En adelante, </w:t>
      </w:r>
      <w:r w:rsidRPr="000D742B">
        <w:rPr>
          <w:rFonts w:cs="Arial"/>
          <w:i/>
          <w:iCs/>
        </w:rPr>
        <w:t>Dirección Ejecutiva.</w:t>
      </w:r>
      <w:r w:rsidRPr="000D742B">
        <w:rPr>
          <w:rFonts w:cs="Arial"/>
        </w:rPr>
        <w:t xml:space="preserve"> </w:t>
      </w:r>
    </w:p>
  </w:footnote>
  <w:footnote w:id="23">
    <w:p w14:paraId="412A4678" w14:textId="77777777" w:rsidR="009F0280" w:rsidRPr="000D742B" w:rsidRDefault="009F0280" w:rsidP="000D742B">
      <w:pPr>
        <w:pStyle w:val="Textonotapie"/>
        <w:jc w:val="both"/>
        <w:rPr>
          <w:rFonts w:cs="Arial"/>
        </w:rPr>
      </w:pPr>
      <w:r w:rsidRPr="000D742B">
        <w:rPr>
          <w:rStyle w:val="Refdenotaalpie"/>
          <w:rFonts w:cs="Arial"/>
        </w:rPr>
        <w:footnoteRef/>
      </w:r>
      <w:r w:rsidRPr="000D742B">
        <w:rPr>
          <w:rFonts w:cs="Arial"/>
        </w:rPr>
        <w:t xml:space="preserve"> Visible en la foja 554</w:t>
      </w:r>
      <w:r w:rsidR="006929B3" w:rsidRPr="000D742B">
        <w:rPr>
          <w:rFonts w:cs="Arial"/>
        </w:rPr>
        <w:t xml:space="preserve"> a 555</w:t>
      </w:r>
      <w:r w:rsidRPr="000D742B">
        <w:rPr>
          <w:rFonts w:cs="Arial"/>
        </w:rPr>
        <w:t>.</w:t>
      </w:r>
    </w:p>
  </w:footnote>
  <w:footnote w:id="24">
    <w:p w14:paraId="0DDE4469" w14:textId="77777777" w:rsidR="009F3FE6" w:rsidRPr="000D742B" w:rsidRDefault="009F3FE6" w:rsidP="000D742B">
      <w:pPr>
        <w:pStyle w:val="Textonotapie"/>
        <w:jc w:val="both"/>
        <w:rPr>
          <w:rFonts w:cs="Arial"/>
        </w:rPr>
      </w:pPr>
      <w:r w:rsidRPr="000D742B">
        <w:rPr>
          <w:rStyle w:val="Refdenotaalpie"/>
          <w:rFonts w:cs="Arial"/>
        </w:rPr>
        <w:footnoteRef/>
      </w:r>
      <w:r w:rsidRPr="000D742B">
        <w:rPr>
          <w:rFonts w:cs="Arial"/>
        </w:rPr>
        <w:t xml:space="preserve"> Visible en foja 565 a 566.</w:t>
      </w:r>
    </w:p>
  </w:footnote>
  <w:footnote w:id="25">
    <w:p w14:paraId="22F32951" w14:textId="77777777" w:rsidR="00573FBD" w:rsidRPr="000D742B" w:rsidRDefault="00573FBD" w:rsidP="000D742B">
      <w:pPr>
        <w:pStyle w:val="Textonotapie"/>
        <w:jc w:val="both"/>
        <w:rPr>
          <w:rFonts w:cs="Arial"/>
        </w:rPr>
      </w:pPr>
      <w:r w:rsidRPr="000D742B">
        <w:rPr>
          <w:rStyle w:val="Refdenotaalpie"/>
          <w:rFonts w:cs="Arial"/>
        </w:rPr>
        <w:footnoteRef/>
      </w:r>
      <w:r w:rsidRPr="000D742B">
        <w:rPr>
          <w:rFonts w:cs="Arial"/>
        </w:rPr>
        <w:t xml:space="preserve"> Visible </w:t>
      </w:r>
      <w:r w:rsidR="00A31CFE" w:rsidRPr="000D742B">
        <w:rPr>
          <w:rFonts w:cs="Arial"/>
        </w:rPr>
        <w:t>a</w:t>
      </w:r>
      <w:r w:rsidRPr="000D742B">
        <w:rPr>
          <w:rFonts w:cs="Arial"/>
        </w:rPr>
        <w:t xml:space="preserve"> foja 587.</w:t>
      </w:r>
    </w:p>
  </w:footnote>
  <w:footnote w:id="26">
    <w:p w14:paraId="6584D29A" w14:textId="77777777" w:rsidR="005768DF" w:rsidRPr="000D742B" w:rsidRDefault="005768DF" w:rsidP="000D742B">
      <w:pPr>
        <w:pStyle w:val="Textonotapie"/>
        <w:jc w:val="both"/>
        <w:rPr>
          <w:rFonts w:cs="Arial"/>
        </w:rPr>
      </w:pPr>
      <w:r w:rsidRPr="000D742B">
        <w:rPr>
          <w:rStyle w:val="Refdenotaalpie"/>
          <w:rFonts w:cs="Arial"/>
        </w:rPr>
        <w:footnoteRef/>
      </w:r>
      <w:r w:rsidRPr="000D742B">
        <w:rPr>
          <w:rFonts w:cs="Arial"/>
        </w:rPr>
        <w:t xml:space="preserve"> Visible </w:t>
      </w:r>
      <w:r w:rsidR="00A31CFE" w:rsidRPr="000D742B">
        <w:rPr>
          <w:rFonts w:cs="Arial"/>
        </w:rPr>
        <w:t>a</w:t>
      </w:r>
      <w:r w:rsidRPr="000D742B">
        <w:rPr>
          <w:rFonts w:cs="Arial"/>
        </w:rPr>
        <w:t xml:space="preserve"> foja </w:t>
      </w:r>
      <w:r w:rsidR="00DE2EB6" w:rsidRPr="000D742B">
        <w:rPr>
          <w:rFonts w:cs="Arial"/>
        </w:rPr>
        <w:t>601</w:t>
      </w:r>
      <w:r w:rsidRPr="000D742B">
        <w:rPr>
          <w:rFonts w:cs="Arial"/>
        </w:rPr>
        <w:t>.</w:t>
      </w:r>
    </w:p>
  </w:footnote>
  <w:footnote w:id="27">
    <w:p w14:paraId="33905768" w14:textId="77777777" w:rsidR="00A456CB" w:rsidRPr="000D742B" w:rsidRDefault="00A456CB" w:rsidP="000D742B">
      <w:pPr>
        <w:pStyle w:val="Textonotapie"/>
        <w:jc w:val="both"/>
        <w:rPr>
          <w:rFonts w:cs="Arial"/>
        </w:rPr>
      </w:pPr>
      <w:r w:rsidRPr="000D742B">
        <w:rPr>
          <w:rStyle w:val="Refdenotaalpie"/>
          <w:rFonts w:cs="Arial"/>
        </w:rPr>
        <w:footnoteRef/>
      </w:r>
      <w:r w:rsidRPr="000D742B">
        <w:rPr>
          <w:rFonts w:cs="Arial"/>
        </w:rPr>
        <w:t xml:space="preserve"> Visible a foja 611.</w:t>
      </w:r>
    </w:p>
  </w:footnote>
  <w:footnote w:id="28">
    <w:p w14:paraId="4375F51E" w14:textId="77777777" w:rsidR="003A16AC" w:rsidRPr="000D742B" w:rsidRDefault="003A16AC" w:rsidP="000D742B">
      <w:pPr>
        <w:pStyle w:val="Textonotapie"/>
        <w:jc w:val="both"/>
        <w:rPr>
          <w:rFonts w:cs="Arial"/>
        </w:rPr>
      </w:pPr>
      <w:r w:rsidRPr="000D742B">
        <w:rPr>
          <w:rStyle w:val="Refdenotaalpie"/>
          <w:rFonts w:cs="Arial"/>
        </w:rPr>
        <w:footnoteRef/>
      </w:r>
      <w:r w:rsidRPr="000D742B">
        <w:rPr>
          <w:rFonts w:cs="Arial"/>
        </w:rPr>
        <w:t xml:space="preserve"> En adelante, </w:t>
      </w:r>
      <w:r w:rsidRPr="000D742B">
        <w:rPr>
          <w:rFonts w:cs="Arial"/>
          <w:i/>
          <w:iCs/>
        </w:rPr>
        <w:t>denunciados</w:t>
      </w:r>
      <w:r w:rsidRPr="000D742B">
        <w:rPr>
          <w:rFonts w:cs="Arial"/>
        </w:rPr>
        <w:t xml:space="preserve">. </w:t>
      </w:r>
    </w:p>
  </w:footnote>
  <w:footnote w:id="29">
    <w:p w14:paraId="1F494C8D" w14:textId="77777777" w:rsidR="00253A63" w:rsidRPr="000D742B" w:rsidRDefault="00253A63" w:rsidP="000D742B">
      <w:pPr>
        <w:pStyle w:val="Textonotapie"/>
        <w:jc w:val="both"/>
        <w:rPr>
          <w:rFonts w:cs="Arial"/>
        </w:rPr>
      </w:pPr>
      <w:r w:rsidRPr="000D742B">
        <w:rPr>
          <w:rStyle w:val="Refdenotaalpie"/>
          <w:rFonts w:cs="Arial"/>
        </w:rPr>
        <w:footnoteRef/>
      </w:r>
      <w:r w:rsidRPr="000D742B">
        <w:rPr>
          <w:rFonts w:cs="Arial"/>
        </w:rPr>
        <w:t xml:space="preserve"> Visible en foja 624 a 626.</w:t>
      </w:r>
    </w:p>
  </w:footnote>
  <w:footnote w:id="30">
    <w:p w14:paraId="5A0A9018" w14:textId="77777777" w:rsidR="0060056D" w:rsidRPr="000D742B" w:rsidRDefault="0060056D" w:rsidP="000D742B">
      <w:pPr>
        <w:pStyle w:val="Textonotapie"/>
        <w:jc w:val="both"/>
        <w:rPr>
          <w:rFonts w:cs="Arial"/>
        </w:rPr>
      </w:pPr>
      <w:r w:rsidRPr="000D742B">
        <w:rPr>
          <w:rStyle w:val="Refdenotaalpie"/>
          <w:rFonts w:cs="Arial"/>
        </w:rPr>
        <w:footnoteRef/>
      </w:r>
      <w:r w:rsidRPr="000D742B">
        <w:rPr>
          <w:rFonts w:cs="Arial"/>
        </w:rPr>
        <w:t xml:space="preserve"> Visible en foja 649 a 650</w:t>
      </w:r>
      <w:r w:rsidR="0027360F" w:rsidRPr="000D742B">
        <w:rPr>
          <w:rFonts w:cs="Arial"/>
        </w:rPr>
        <w:t xml:space="preserve"> y 666</w:t>
      </w:r>
      <w:r w:rsidRPr="000D742B">
        <w:rPr>
          <w:rFonts w:cs="Arial"/>
        </w:rPr>
        <w:t>.</w:t>
      </w:r>
    </w:p>
  </w:footnote>
  <w:footnote w:id="31">
    <w:p w14:paraId="6246BE83" w14:textId="77777777" w:rsidR="00B85170" w:rsidRPr="000D742B" w:rsidRDefault="00B85170" w:rsidP="000D742B">
      <w:pPr>
        <w:pStyle w:val="Textonotapie"/>
        <w:jc w:val="both"/>
        <w:rPr>
          <w:rFonts w:cs="Arial"/>
        </w:rPr>
      </w:pPr>
      <w:r w:rsidRPr="000D742B">
        <w:rPr>
          <w:rStyle w:val="Refdenotaalpie"/>
          <w:rFonts w:cs="Arial"/>
        </w:rPr>
        <w:footnoteRef/>
      </w:r>
      <w:r w:rsidRPr="000D742B">
        <w:rPr>
          <w:rFonts w:cs="Arial"/>
        </w:rPr>
        <w:t xml:space="preserve"> Visible en foja 671 a 675.</w:t>
      </w:r>
    </w:p>
  </w:footnote>
  <w:footnote w:id="32">
    <w:p w14:paraId="4F07809B" w14:textId="77777777" w:rsidR="00F80ECC" w:rsidRPr="000D742B" w:rsidRDefault="00F80ECC" w:rsidP="000D742B">
      <w:pPr>
        <w:pStyle w:val="Textonotapie"/>
        <w:jc w:val="both"/>
        <w:rPr>
          <w:rFonts w:cs="Arial"/>
        </w:rPr>
      </w:pPr>
      <w:r w:rsidRPr="000D742B">
        <w:rPr>
          <w:rStyle w:val="Refdenotaalpie"/>
          <w:rFonts w:cs="Arial"/>
        </w:rPr>
        <w:footnoteRef/>
      </w:r>
      <w:r w:rsidRPr="000D742B">
        <w:rPr>
          <w:rFonts w:cs="Arial"/>
        </w:rPr>
        <w:t xml:space="preserve"> Visible en foja 685 a 686</w:t>
      </w:r>
    </w:p>
  </w:footnote>
  <w:footnote w:id="33">
    <w:p w14:paraId="6DDD8C0E" w14:textId="77777777" w:rsidR="00BA71E2" w:rsidRPr="000D742B" w:rsidRDefault="00BA71E2" w:rsidP="000D742B">
      <w:pPr>
        <w:pStyle w:val="Textonotapie"/>
        <w:jc w:val="both"/>
        <w:rPr>
          <w:rFonts w:cs="Arial"/>
        </w:rPr>
      </w:pPr>
      <w:r w:rsidRPr="000D742B">
        <w:rPr>
          <w:rStyle w:val="Refdenotaalpie"/>
          <w:rFonts w:cs="Arial"/>
        </w:rPr>
        <w:footnoteRef/>
      </w:r>
      <w:r w:rsidRPr="000D742B">
        <w:rPr>
          <w:rFonts w:cs="Arial"/>
        </w:rPr>
        <w:t xml:space="preserve"> Visible en foja </w:t>
      </w:r>
      <w:r w:rsidR="006C19FE" w:rsidRPr="000D742B">
        <w:rPr>
          <w:rFonts w:cs="Arial"/>
        </w:rPr>
        <w:t>690 a 698.</w:t>
      </w:r>
    </w:p>
  </w:footnote>
  <w:footnote w:id="34">
    <w:p w14:paraId="6752D571" w14:textId="77777777" w:rsidR="00446FD8" w:rsidRPr="000D742B" w:rsidRDefault="00446FD8" w:rsidP="000D742B">
      <w:pPr>
        <w:pStyle w:val="Textonotapie"/>
        <w:jc w:val="both"/>
        <w:rPr>
          <w:rFonts w:cs="Arial"/>
        </w:rPr>
      </w:pPr>
      <w:r w:rsidRPr="000D742B">
        <w:rPr>
          <w:rStyle w:val="Refdenotaalpie"/>
          <w:rFonts w:cs="Arial"/>
        </w:rPr>
        <w:footnoteRef/>
      </w:r>
      <w:r w:rsidRPr="000D742B">
        <w:rPr>
          <w:rFonts w:cs="Arial"/>
        </w:rPr>
        <w:t xml:space="preserve"> Visible a foja </w:t>
      </w:r>
      <w:r w:rsidR="00D11764" w:rsidRPr="000D742B">
        <w:rPr>
          <w:rFonts w:cs="Arial"/>
        </w:rPr>
        <w:t>701 a 703</w:t>
      </w:r>
      <w:r w:rsidRPr="000D742B">
        <w:rPr>
          <w:rFonts w:cs="Arial"/>
        </w:rPr>
        <w:t>.</w:t>
      </w:r>
    </w:p>
  </w:footnote>
  <w:footnote w:id="35">
    <w:p w14:paraId="6FD340AA" w14:textId="77777777" w:rsidR="00446FD8" w:rsidRPr="000D742B" w:rsidRDefault="00446FD8" w:rsidP="000D742B">
      <w:pPr>
        <w:pStyle w:val="Textonotapie"/>
        <w:jc w:val="both"/>
        <w:rPr>
          <w:rFonts w:cs="Arial"/>
        </w:rPr>
      </w:pPr>
      <w:r w:rsidRPr="000D742B">
        <w:rPr>
          <w:rStyle w:val="Refdenotaalpie"/>
          <w:rFonts w:cs="Arial"/>
        </w:rPr>
        <w:footnoteRef/>
      </w:r>
      <w:r w:rsidRPr="000D742B">
        <w:rPr>
          <w:rFonts w:cs="Arial"/>
        </w:rPr>
        <w:t xml:space="preserve"> En adelante, </w:t>
      </w:r>
      <w:r w:rsidRPr="000D742B">
        <w:rPr>
          <w:rFonts w:cs="Arial"/>
          <w:i/>
          <w:iCs/>
        </w:rPr>
        <w:t>denunciados</w:t>
      </w:r>
      <w:r w:rsidRPr="000D742B">
        <w:rPr>
          <w:rFonts w:cs="Arial"/>
        </w:rPr>
        <w:t xml:space="preserve">. </w:t>
      </w:r>
    </w:p>
  </w:footnote>
  <w:footnote w:id="36">
    <w:p w14:paraId="1664BA30" w14:textId="77777777" w:rsidR="00F3082F" w:rsidRPr="000D742B" w:rsidRDefault="00F3082F" w:rsidP="000D742B">
      <w:pPr>
        <w:pStyle w:val="Textonotapie"/>
        <w:jc w:val="both"/>
        <w:rPr>
          <w:rFonts w:cs="Arial"/>
        </w:rPr>
      </w:pPr>
      <w:r w:rsidRPr="000D742B">
        <w:rPr>
          <w:rStyle w:val="Refdenotaalpie"/>
          <w:rFonts w:cs="Arial"/>
        </w:rPr>
        <w:footnoteRef/>
      </w:r>
      <w:r w:rsidRPr="000D742B">
        <w:rPr>
          <w:rFonts w:cs="Arial"/>
        </w:rPr>
        <w:t xml:space="preserve"> Visible en foja 729.</w:t>
      </w:r>
    </w:p>
  </w:footnote>
  <w:footnote w:id="37">
    <w:p w14:paraId="314783CD" w14:textId="77777777" w:rsidR="000B4B75" w:rsidRPr="000D742B" w:rsidRDefault="000B4B75" w:rsidP="000D742B">
      <w:pPr>
        <w:pStyle w:val="Textonotapie"/>
        <w:jc w:val="both"/>
        <w:rPr>
          <w:rFonts w:cs="Arial"/>
        </w:rPr>
      </w:pPr>
      <w:r w:rsidRPr="000D742B">
        <w:rPr>
          <w:rStyle w:val="Refdenotaalpie"/>
          <w:rFonts w:cs="Arial"/>
        </w:rPr>
        <w:footnoteRef/>
      </w:r>
      <w:r w:rsidRPr="000D742B">
        <w:rPr>
          <w:rFonts w:cs="Arial"/>
        </w:rPr>
        <w:t xml:space="preserve"> Visible en foja</w:t>
      </w:r>
      <w:r w:rsidR="00673FE3" w:rsidRPr="000D742B">
        <w:rPr>
          <w:rFonts w:cs="Arial"/>
        </w:rPr>
        <w:t xml:space="preserve"> 737.</w:t>
      </w:r>
    </w:p>
  </w:footnote>
  <w:footnote w:id="38">
    <w:p w14:paraId="1F982A70" w14:textId="77777777" w:rsidR="00DC3ED8" w:rsidRPr="000D742B" w:rsidRDefault="00DC3ED8" w:rsidP="000D742B">
      <w:pPr>
        <w:pStyle w:val="Textonotapie"/>
        <w:jc w:val="both"/>
        <w:rPr>
          <w:rFonts w:cs="Arial"/>
        </w:rPr>
      </w:pPr>
      <w:r w:rsidRPr="000D742B">
        <w:rPr>
          <w:rStyle w:val="Refdenotaalpie"/>
          <w:rFonts w:cs="Arial"/>
        </w:rPr>
        <w:footnoteRef/>
      </w:r>
      <w:r w:rsidRPr="000D742B">
        <w:rPr>
          <w:rFonts w:cs="Arial"/>
        </w:rPr>
        <w:t xml:space="preserve"> En adelante,</w:t>
      </w:r>
      <w:r w:rsidRPr="000D742B">
        <w:rPr>
          <w:rFonts w:cs="Arial"/>
          <w:i/>
          <w:iCs/>
        </w:rPr>
        <w:t xml:space="preserve"> Constitución Federal.</w:t>
      </w:r>
      <w:r w:rsidRPr="000D742B">
        <w:rPr>
          <w:rFonts w:cs="Arial"/>
        </w:rPr>
        <w:t xml:space="preserve"> </w:t>
      </w:r>
    </w:p>
  </w:footnote>
  <w:footnote w:id="39">
    <w:p w14:paraId="2BA0D1CC" w14:textId="77777777" w:rsidR="00DC3ED8" w:rsidRPr="000D742B" w:rsidRDefault="00DC3ED8" w:rsidP="000D742B">
      <w:pPr>
        <w:pStyle w:val="Textonotapie"/>
        <w:jc w:val="both"/>
        <w:rPr>
          <w:rFonts w:cs="Arial"/>
        </w:rPr>
      </w:pPr>
      <w:r w:rsidRPr="000D742B">
        <w:rPr>
          <w:rStyle w:val="Refdenotaalpie"/>
          <w:rFonts w:cs="Arial"/>
        </w:rPr>
        <w:footnoteRef/>
      </w:r>
      <w:r w:rsidRPr="000D742B">
        <w:rPr>
          <w:rFonts w:cs="Arial"/>
        </w:rPr>
        <w:t xml:space="preserve"> En adelante, </w:t>
      </w:r>
      <w:r w:rsidRPr="000D742B">
        <w:rPr>
          <w:rFonts w:cs="Arial"/>
          <w:i/>
          <w:iCs/>
        </w:rPr>
        <w:t>Código Electoral.</w:t>
      </w:r>
      <w:r w:rsidRPr="000D742B">
        <w:rPr>
          <w:rFonts w:cs="Arial"/>
        </w:rPr>
        <w:t xml:space="preserve"> </w:t>
      </w:r>
    </w:p>
  </w:footnote>
  <w:footnote w:id="40">
    <w:p w14:paraId="539D410C" w14:textId="77777777" w:rsidR="00DC3ED8" w:rsidRPr="000D742B" w:rsidRDefault="00DC3ED8" w:rsidP="000D742B">
      <w:pPr>
        <w:pStyle w:val="Textonotapie"/>
        <w:jc w:val="both"/>
        <w:rPr>
          <w:rFonts w:cs="Arial"/>
        </w:rPr>
      </w:pPr>
      <w:r w:rsidRPr="000D742B">
        <w:rPr>
          <w:rStyle w:val="Refdenotaalpie"/>
          <w:rFonts w:cs="Arial"/>
        </w:rPr>
        <w:footnoteRef/>
      </w:r>
      <w:r w:rsidRPr="000D742B">
        <w:rPr>
          <w:rFonts w:cs="Arial"/>
        </w:rPr>
        <w:t xml:space="preserve"> En adelante, </w:t>
      </w:r>
      <w:r w:rsidRPr="000D742B">
        <w:rPr>
          <w:rFonts w:cs="Arial"/>
          <w:i/>
          <w:iCs/>
        </w:rPr>
        <w:t>Sala Superior.</w:t>
      </w:r>
      <w:r w:rsidRPr="000D742B">
        <w:rPr>
          <w:rFonts w:cs="Arial"/>
        </w:rPr>
        <w:t xml:space="preserve"> </w:t>
      </w:r>
    </w:p>
  </w:footnote>
  <w:footnote w:id="41">
    <w:p w14:paraId="52D53D34" w14:textId="77777777" w:rsidR="008A5456" w:rsidRPr="000D742B" w:rsidRDefault="008A5456" w:rsidP="000D742B">
      <w:pPr>
        <w:pStyle w:val="Textonotapie"/>
        <w:jc w:val="both"/>
        <w:rPr>
          <w:rFonts w:cs="Arial"/>
        </w:rPr>
      </w:pPr>
      <w:r w:rsidRPr="000D742B">
        <w:rPr>
          <w:rStyle w:val="Refdenotaalpie"/>
          <w:rFonts w:cs="Arial"/>
        </w:rPr>
        <w:footnoteRef/>
      </w:r>
      <w:r w:rsidRPr="000D742B">
        <w:rPr>
          <w:rFonts w:cs="Arial"/>
        </w:rPr>
        <w:t xml:space="preserve"> Visible a foja 449.</w:t>
      </w:r>
    </w:p>
  </w:footnote>
  <w:footnote w:id="42">
    <w:p w14:paraId="5999D78B" w14:textId="77777777" w:rsidR="008A5456" w:rsidRPr="000D742B" w:rsidRDefault="008A5456" w:rsidP="000D742B">
      <w:pPr>
        <w:pStyle w:val="Textonotapie"/>
        <w:jc w:val="both"/>
        <w:rPr>
          <w:rFonts w:cs="Arial"/>
        </w:rPr>
      </w:pPr>
      <w:r w:rsidRPr="000D742B">
        <w:rPr>
          <w:rStyle w:val="Refdenotaalpie"/>
          <w:rFonts w:cs="Arial"/>
        </w:rPr>
        <w:footnoteRef/>
      </w:r>
      <w:r w:rsidRPr="000D742B">
        <w:rPr>
          <w:rFonts w:cs="Arial"/>
        </w:rPr>
        <w:t xml:space="preserve"> Visible a foja 5</w:t>
      </w:r>
      <w:r w:rsidR="00C560E5" w:rsidRPr="000D742B">
        <w:rPr>
          <w:rFonts w:cs="Arial"/>
        </w:rPr>
        <w:t>50</w:t>
      </w:r>
      <w:r w:rsidRPr="000D742B">
        <w:rPr>
          <w:rFonts w:cs="Arial"/>
        </w:rPr>
        <w:t>.</w:t>
      </w:r>
    </w:p>
  </w:footnote>
  <w:footnote w:id="43">
    <w:p w14:paraId="7DEEDFA9" w14:textId="77777777" w:rsidR="00C560E5" w:rsidRPr="000D742B" w:rsidRDefault="00C560E5" w:rsidP="000D742B">
      <w:pPr>
        <w:pStyle w:val="Textonotapie"/>
        <w:jc w:val="both"/>
        <w:rPr>
          <w:rFonts w:cs="Arial"/>
        </w:rPr>
      </w:pPr>
      <w:r w:rsidRPr="000D742B">
        <w:rPr>
          <w:rStyle w:val="Refdenotaalpie"/>
          <w:rFonts w:cs="Arial"/>
        </w:rPr>
        <w:footnoteRef/>
      </w:r>
      <w:r w:rsidRPr="000D742B">
        <w:rPr>
          <w:rFonts w:cs="Arial"/>
        </w:rPr>
        <w:t xml:space="preserve"> En adelante, </w:t>
      </w:r>
      <w:r w:rsidRPr="000D742B">
        <w:rPr>
          <w:rFonts w:cs="Arial"/>
          <w:i/>
          <w:iCs/>
        </w:rPr>
        <w:t>Coordinación de Igualdad.</w:t>
      </w:r>
      <w:r w:rsidRPr="000D742B">
        <w:rPr>
          <w:rFonts w:cs="Arial"/>
        </w:rPr>
        <w:t xml:space="preserve"> </w:t>
      </w:r>
    </w:p>
  </w:footnote>
  <w:footnote w:id="44">
    <w:p w14:paraId="50075360" w14:textId="77777777" w:rsidR="008F3425" w:rsidRPr="000D742B" w:rsidRDefault="008F3425" w:rsidP="000D742B">
      <w:pPr>
        <w:pStyle w:val="Textonotapie"/>
        <w:jc w:val="both"/>
        <w:rPr>
          <w:rFonts w:cs="Arial"/>
        </w:rPr>
      </w:pPr>
      <w:r w:rsidRPr="000D742B">
        <w:rPr>
          <w:rStyle w:val="Refdenotaalpie"/>
          <w:rFonts w:cs="Arial"/>
        </w:rPr>
        <w:footnoteRef/>
      </w:r>
      <w:r w:rsidRPr="000D742B">
        <w:rPr>
          <w:rFonts w:cs="Arial"/>
        </w:rPr>
        <w:t xml:space="preserve"> Visible </w:t>
      </w:r>
      <w:r w:rsidR="006F565A" w:rsidRPr="000D742B">
        <w:rPr>
          <w:rFonts w:cs="Arial"/>
        </w:rPr>
        <w:t>a</w:t>
      </w:r>
      <w:r w:rsidRPr="000D742B">
        <w:rPr>
          <w:rFonts w:cs="Arial"/>
        </w:rPr>
        <w:t xml:space="preserve"> foja 493.</w:t>
      </w:r>
    </w:p>
  </w:footnote>
  <w:footnote w:id="45">
    <w:p w14:paraId="441662D1" w14:textId="77777777" w:rsidR="00162F63" w:rsidRPr="000D742B" w:rsidRDefault="00162F63" w:rsidP="000D742B">
      <w:pPr>
        <w:pStyle w:val="Textonotapie"/>
        <w:jc w:val="both"/>
        <w:rPr>
          <w:rFonts w:cs="Arial"/>
        </w:rPr>
      </w:pPr>
      <w:r w:rsidRPr="000D742B">
        <w:rPr>
          <w:rStyle w:val="Refdenotaalpie"/>
          <w:rFonts w:cs="Arial"/>
        </w:rPr>
        <w:footnoteRef/>
      </w:r>
      <w:r w:rsidRPr="000D742B">
        <w:rPr>
          <w:rFonts w:cs="Arial"/>
        </w:rPr>
        <w:t xml:space="preserve"> Visible en foja 498 a 499.</w:t>
      </w:r>
    </w:p>
  </w:footnote>
  <w:footnote w:id="46">
    <w:p w14:paraId="29D9B6B5" w14:textId="77777777" w:rsidR="005F3994" w:rsidRPr="000D742B" w:rsidRDefault="005F3994" w:rsidP="000D742B">
      <w:pPr>
        <w:pStyle w:val="Textonotapie"/>
        <w:jc w:val="both"/>
        <w:rPr>
          <w:rFonts w:cs="Arial"/>
        </w:rPr>
      </w:pPr>
      <w:r w:rsidRPr="000D742B">
        <w:rPr>
          <w:rStyle w:val="Refdenotaalpie"/>
          <w:rFonts w:cs="Arial"/>
        </w:rPr>
        <w:footnoteRef/>
      </w:r>
      <w:r w:rsidRPr="000D742B">
        <w:rPr>
          <w:rFonts w:cs="Arial"/>
        </w:rPr>
        <w:t xml:space="preserve"> Visible </w:t>
      </w:r>
      <w:r w:rsidR="006F565A" w:rsidRPr="000D742B">
        <w:rPr>
          <w:rFonts w:cs="Arial"/>
        </w:rPr>
        <w:t>a</w:t>
      </w:r>
      <w:r w:rsidRPr="000D742B">
        <w:rPr>
          <w:rFonts w:cs="Arial"/>
        </w:rPr>
        <w:t xml:space="preserve"> foja 507. </w:t>
      </w:r>
    </w:p>
  </w:footnote>
  <w:footnote w:id="47">
    <w:p w14:paraId="2042FBDF" w14:textId="77777777" w:rsidR="00375555" w:rsidRPr="000D742B" w:rsidRDefault="00375555" w:rsidP="000D742B">
      <w:pPr>
        <w:pStyle w:val="Textonotapie"/>
        <w:jc w:val="both"/>
        <w:rPr>
          <w:rFonts w:cs="Arial"/>
        </w:rPr>
      </w:pPr>
      <w:r w:rsidRPr="000D742B">
        <w:rPr>
          <w:rStyle w:val="Refdenotaalpie"/>
          <w:rFonts w:cs="Arial"/>
        </w:rPr>
        <w:footnoteRef/>
      </w:r>
      <w:r w:rsidRPr="000D742B">
        <w:rPr>
          <w:rFonts w:cs="Arial"/>
        </w:rPr>
        <w:t xml:space="preserve"> Visible </w:t>
      </w:r>
      <w:r w:rsidR="006F565A" w:rsidRPr="000D742B">
        <w:rPr>
          <w:rFonts w:cs="Arial"/>
        </w:rPr>
        <w:t>a</w:t>
      </w:r>
      <w:r w:rsidRPr="000D742B">
        <w:rPr>
          <w:rFonts w:cs="Arial"/>
        </w:rPr>
        <w:t xml:space="preserve"> foja 509.</w:t>
      </w:r>
    </w:p>
  </w:footnote>
  <w:footnote w:id="48">
    <w:p w14:paraId="44C563BE" w14:textId="77777777" w:rsidR="00E31268" w:rsidRPr="000D742B" w:rsidRDefault="00E31268" w:rsidP="000D742B">
      <w:pPr>
        <w:pStyle w:val="Textonotapie"/>
        <w:jc w:val="both"/>
        <w:rPr>
          <w:rFonts w:cs="Arial"/>
        </w:rPr>
      </w:pPr>
      <w:r w:rsidRPr="000D742B">
        <w:rPr>
          <w:rStyle w:val="Refdenotaalpie"/>
          <w:rFonts w:cs="Arial"/>
        </w:rPr>
        <w:footnoteRef/>
      </w:r>
      <w:r w:rsidRPr="000D742B">
        <w:rPr>
          <w:rFonts w:cs="Arial"/>
        </w:rPr>
        <w:t xml:space="preserve"> Visible a foja 510. </w:t>
      </w:r>
    </w:p>
  </w:footnote>
  <w:footnote w:id="49">
    <w:p w14:paraId="63903FAC" w14:textId="77777777" w:rsidR="00EA1E1C" w:rsidRPr="000D742B" w:rsidRDefault="00EA1E1C" w:rsidP="000D742B">
      <w:pPr>
        <w:pStyle w:val="Textonotapie"/>
        <w:jc w:val="both"/>
        <w:rPr>
          <w:rFonts w:cs="Arial"/>
        </w:rPr>
      </w:pPr>
      <w:r w:rsidRPr="000D742B">
        <w:rPr>
          <w:rStyle w:val="Refdenotaalpie"/>
          <w:rFonts w:cs="Arial"/>
        </w:rPr>
        <w:footnoteRef/>
      </w:r>
      <w:r w:rsidRPr="000D742B">
        <w:rPr>
          <w:rFonts w:cs="Arial"/>
        </w:rPr>
        <w:t xml:space="preserve"> Visible </w:t>
      </w:r>
      <w:r w:rsidR="006F565A" w:rsidRPr="000D742B">
        <w:rPr>
          <w:rFonts w:cs="Arial"/>
        </w:rPr>
        <w:t>a</w:t>
      </w:r>
      <w:r w:rsidRPr="000D742B">
        <w:rPr>
          <w:rFonts w:cs="Arial"/>
        </w:rPr>
        <w:t xml:space="preserve"> foja 532.</w:t>
      </w:r>
    </w:p>
  </w:footnote>
  <w:footnote w:id="50">
    <w:p w14:paraId="2FE7868C" w14:textId="77777777" w:rsidR="006F565A" w:rsidRPr="000D742B" w:rsidRDefault="006F565A" w:rsidP="000D742B">
      <w:pPr>
        <w:pStyle w:val="Textonotapie"/>
        <w:jc w:val="both"/>
        <w:rPr>
          <w:rFonts w:cs="Arial"/>
        </w:rPr>
      </w:pPr>
      <w:r w:rsidRPr="000D742B">
        <w:rPr>
          <w:rStyle w:val="Refdenotaalpie"/>
          <w:rFonts w:cs="Arial"/>
        </w:rPr>
        <w:footnoteRef/>
      </w:r>
      <w:r w:rsidRPr="000D742B">
        <w:rPr>
          <w:rFonts w:cs="Arial"/>
        </w:rPr>
        <w:t xml:space="preserve"> Visible a foja 533.</w:t>
      </w:r>
    </w:p>
  </w:footnote>
  <w:footnote w:id="51">
    <w:p w14:paraId="60217343" w14:textId="77777777" w:rsidR="00355539" w:rsidRPr="000D742B" w:rsidRDefault="00355539" w:rsidP="000D742B">
      <w:pPr>
        <w:pStyle w:val="Textonotapie"/>
        <w:jc w:val="both"/>
        <w:rPr>
          <w:rFonts w:cs="Arial"/>
        </w:rPr>
      </w:pPr>
      <w:r w:rsidRPr="000D742B">
        <w:rPr>
          <w:rStyle w:val="Refdenotaalpie"/>
          <w:rFonts w:cs="Arial"/>
        </w:rPr>
        <w:footnoteRef/>
      </w:r>
      <w:r w:rsidRPr="000D742B">
        <w:rPr>
          <w:rFonts w:cs="Arial"/>
        </w:rPr>
        <w:t xml:space="preserve"> Visible en foja 535 a 536. </w:t>
      </w:r>
    </w:p>
  </w:footnote>
  <w:footnote w:id="52">
    <w:p w14:paraId="7E4FB956" w14:textId="77777777" w:rsidR="00435C30" w:rsidRPr="000D742B" w:rsidRDefault="00435C30" w:rsidP="000D742B">
      <w:pPr>
        <w:pStyle w:val="Textonotapie"/>
        <w:jc w:val="both"/>
        <w:rPr>
          <w:rFonts w:cs="Arial"/>
        </w:rPr>
      </w:pPr>
      <w:r w:rsidRPr="000D742B">
        <w:rPr>
          <w:rStyle w:val="Refdenotaalpie"/>
          <w:rFonts w:cs="Arial"/>
        </w:rPr>
        <w:footnoteRef/>
      </w:r>
      <w:r w:rsidRPr="000D742B">
        <w:rPr>
          <w:rFonts w:cs="Arial"/>
        </w:rPr>
        <w:t xml:space="preserve"> Visible a foja </w:t>
      </w:r>
      <w:r w:rsidR="00B80389" w:rsidRPr="000D742B">
        <w:rPr>
          <w:rFonts w:cs="Arial"/>
        </w:rPr>
        <w:t>457</w:t>
      </w:r>
      <w:r w:rsidRPr="000D742B">
        <w:rPr>
          <w:rFonts w:cs="Arial"/>
        </w:rPr>
        <w:t xml:space="preserve">. </w:t>
      </w:r>
    </w:p>
  </w:footnote>
  <w:footnote w:id="53">
    <w:p w14:paraId="53861CF0" w14:textId="77777777" w:rsidR="00253E4B" w:rsidRPr="000D742B" w:rsidRDefault="00253E4B" w:rsidP="000D742B">
      <w:pPr>
        <w:pStyle w:val="Textonotapie"/>
        <w:jc w:val="both"/>
        <w:rPr>
          <w:rFonts w:cs="Arial"/>
        </w:rPr>
      </w:pPr>
      <w:r w:rsidRPr="000D742B">
        <w:rPr>
          <w:rStyle w:val="Refdenotaalpie"/>
          <w:rFonts w:cs="Arial"/>
        </w:rPr>
        <w:footnoteRef/>
      </w:r>
      <w:r w:rsidRPr="000D742B">
        <w:rPr>
          <w:rFonts w:cs="Arial"/>
        </w:rPr>
        <w:t xml:space="preserve"> Visible a foja 466. </w:t>
      </w:r>
    </w:p>
  </w:footnote>
  <w:footnote w:id="54">
    <w:p w14:paraId="5B111766" w14:textId="77777777" w:rsidR="00FA0A00" w:rsidRPr="000D742B" w:rsidRDefault="00FA0A00" w:rsidP="000D742B">
      <w:pPr>
        <w:pStyle w:val="Textonotapie"/>
        <w:jc w:val="both"/>
        <w:rPr>
          <w:rFonts w:cs="Arial"/>
        </w:rPr>
      </w:pPr>
      <w:r w:rsidRPr="000D742B">
        <w:rPr>
          <w:rStyle w:val="Refdenotaalpie"/>
          <w:rFonts w:cs="Arial"/>
        </w:rPr>
        <w:footnoteRef/>
      </w:r>
      <w:r w:rsidRPr="000D742B">
        <w:rPr>
          <w:rFonts w:cs="Arial"/>
        </w:rPr>
        <w:t xml:space="preserve"> Visible a foja 562. </w:t>
      </w:r>
    </w:p>
  </w:footnote>
  <w:footnote w:id="55">
    <w:p w14:paraId="39BB99B1" w14:textId="77777777" w:rsidR="009B65A0" w:rsidRPr="000D742B" w:rsidRDefault="009B65A0" w:rsidP="000D742B">
      <w:pPr>
        <w:pStyle w:val="Textonotapie"/>
        <w:jc w:val="both"/>
        <w:rPr>
          <w:rFonts w:cs="Arial"/>
        </w:rPr>
      </w:pPr>
      <w:r w:rsidRPr="000D742B">
        <w:rPr>
          <w:rStyle w:val="Refdenotaalpie"/>
          <w:rFonts w:cs="Arial"/>
        </w:rPr>
        <w:footnoteRef/>
      </w:r>
      <w:r w:rsidRPr="000D742B">
        <w:rPr>
          <w:rFonts w:cs="Arial"/>
        </w:rPr>
        <w:t xml:space="preserve"> Visible a foja 61</w:t>
      </w:r>
      <w:r w:rsidR="00BB52E5" w:rsidRPr="000D742B">
        <w:rPr>
          <w:rFonts w:cs="Arial"/>
        </w:rPr>
        <w:t>2</w:t>
      </w:r>
      <w:r w:rsidRPr="000D742B">
        <w:rPr>
          <w:rFonts w:cs="Arial"/>
        </w:rPr>
        <w:t xml:space="preserve">. </w:t>
      </w:r>
    </w:p>
  </w:footnote>
  <w:footnote w:id="56">
    <w:p w14:paraId="6D03FBE2" w14:textId="77777777" w:rsidR="006A7BA2" w:rsidRPr="000D742B" w:rsidRDefault="006A7BA2" w:rsidP="000D742B">
      <w:pPr>
        <w:pStyle w:val="Textonotapie"/>
        <w:jc w:val="both"/>
        <w:rPr>
          <w:rFonts w:cs="Arial"/>
        </w:rPr>
      </w:pPr>
      <w:r w:rsidRPr="000D742B">
        <w:rPr>
          <w:rStyle w:val="Refdenotaalpie"/>
          <w:rFonts w:cs="Arial"/>
        </w:rPr>
        <w:footnoteRef/>
      </w:r>
      <w:r w:rsidRPr="000D742B">
        <w:rPr>
          <w:rFonts w:cs="Arial"/>
        </w:rPr>
        <w:t xml:space="preserve"> Visible a foja </w:t>
      </w:r>
      <w:r w:rsidR="00563134" w:rsidRPr="000D742B">
        <w:rPr>
          <w:rFonts w:cs="Arial"/>
        </w:rPr>
        <w:t>732 a 736</w:t>
      </w:r>
      <w:r w:rsidRPr="000D742B">
        <w:rPr>
          <w:rFonts w:cs="Arial"/>
        </w:rPr>
        <w:t xml:space="preserve">. </w:t>
      </w:r>
    </w:p>
  </w:footnote>
  <w:footnote w:id="57">
    <w:p w14:paraId="4CE2EC1C" w14:textId="77777777" w:rsidR="00CF5324" w:rsidRPr="000D742B" w:rsidRDefault="00CF5324" w:rsidP="000D742B">
      <w:pPr>
        <w:pStyle w:val="Textonotapie"/>
        <w:jc w:val="both"/>
        <w:rPr>
          <w:rFonts w:cs="Arial"/>
        </w:rPr>
      </w:pPr>
      <w:r w:rsidRPr="000D742B">
        <w:rPr>
          <w:rStyle w:val="Refdenotaalpie"/>
          <w:rFonts w:cs="Arial"/>
        </w:rPr>
        <w:footnoteRef/>
      </w:r>
      <w:r w:rsidRPr="000D742B">
        <w:rPr>
          <w:rFonts w:cs="Arial"/>
        </w:rPr>
        <w:t xml:space="preserve"> Visible a foja 504. </w:t>
      </w:r>
    </w:p>
  </w:footnote>
  <w:footnote w:id="58">
    <w:p w14:paraId="3888D44D" w14:textId="77777777" w:rsidR="00653DB7" w:rsidRPr="000D742B" w:rsidRDefault="00653DB7" w:rsidP="000D742B">
      <w:pPr>
        <w:pStyle w:val="Textonotapie"/>
        <w:jc w:val="both"/>
        <w:rPr>
          <w:rFonts w:cs="Arial"/>
        </w:rPr>
      </w:pPr>
      <w:r w:rsidRPr="000D742B">
        <w:rPr>
          <w:rStyle w:val="Refdenotaalpie"/>
          <w:rFonts w:cs="Arial"/>
        </w:rPr>
        <w:footnoteRef/>
      </w:r>
      <w:r w:rsidRPr="000D742B">
        <w:rPr>
          <w:rFonts w:cs="Arial"/>
        </w:rPr>
        <w:t xml:space="preserve"> Visible a foja 579 a 586.</w:t>
      </w:r>
    </w:p>
  </w:footnote>
  <w:footnote w:id="59">
    <w:p w14:paraId="7445578D" w14:textId="77777777" w:rsidR="00425DB9" w:rsidRPr="000D742B" w:rsidRDefault="00425DB9" w:rsidP="000D742B">
      <w:pPr>
        <w:pStyle w:val="Textonotapie"/>
        <w:jc w:val="both"/>
        <w:rPr>
          <w:rFonts w:cs="Arial"/>
        </w:rPr>
      </w:pPr>
      <w:r w:rsidRPr="000D742B">
        <w:rPr>
          <w:rStyle w:val="Refdenotaalpie"/>
          <w:rFonts w:cs="Arial"/>
        </w:rPr>
        <w:footnoteRef/>
      </w:r>
      <w:r w:rsidRPr="000D742B">
        <w:rPr>
          <w:rFonts w:cs="Arial"/>
        </w:rPr>
        <w:t xml:space="preserve"> Visible a foja 597.</w:t>
      </w:r>
    </w:p>
  </w:footnote>
  <w:footnote w:id="60">
    <w:p w14:paraId="233CA44D" w14:textId="77777777" w:rsidR="00093BE0" w:rsidRPr="000D742B" w:rsidRDefault="00093BE0" w:rsidP="000D742B">
      <w:pPr>
        <w:pStyle w:val="Textonotapie"/>
        <w:jc w:val="both"/>
        <w:rPr>
          <w:rFonts w:cs="Arial"/>
        </w:rPr>
      </w:pPr>
      <w:r w:rsidRPr="000D742B">
        <w:rPr>
          <w:rStyle w:val="Refdenotaalpie"/>
          <w:rFonts w:cs="Arial"/>
        </w:rPr>
        <w:footnoteRef/>
      </w:r>
      <w:r w:rsidRPr="000D742B">
        <w:rPr>
          <w:rFonts w:cs="Arial"/>
        </w:rPr>
        <w:t xml:space="preserve"> Visible en foja 608 a 610.</w:t>
      </w:r>
    </w:p>
  </w:footnote>
  <w:footnote w:id="61">
    <w:p w14:paraId="6877DCFC" w14:textId="77777777" w:rsidR="00F9303E" w:rsidRPr="000D742B" w:rsidRDefault="00F9303E" w:rsidP="000D742B">
      <w:pPr>
        <w:pStyle w:val="Textonotapie"/>
        <w:jc w:val="both"/>
        <w:rPr>
          <w:rFonts w:cs="Arial"/>
        </w:rPr>
      </w:pPr>
      <w:r w:rsidRPr="000D742B">
        <w:rPr>
          <w:rStyle w:val="Refdenotaalpie"/>
          <w:rFonts w:cs="Arial"/>
        </w:rPr>
        <w:footnoteRef/>
      </w:r>
      <w:r w:rsidRPr="000D742B">
        <w:rPr>
          <w:rFonts w:cs="Arial"/>
        </w:rPr>
        <w:t xml:space="preserve"> Conforme con los artículos 16 fracción I, 17</w:t>
      </w:r>
      <w:r w:rsidR="003A13DB">
        <w:rPr>
          <w:rFonts w:cs="Arial"/>
        </w:rPr>
        <w:t xml:space="preserve"> </w:t>
      </w:r>
      <w:r w:rsidRPr="000D742B">
        <w:rPr>
          <w:rFonts w:cs="Arial"/>
        </w:rPr>
        <w:t>fracción III, y 22</w:t>
      </w:r>
      <w:r w:rsidR="003A13DB">
        <w:rPr>
          <w:rFonts w:cs="Arial"/>
        </w:rPr>
        <w:t xml:space="preserve"> </w:t>
      </w:r>
      <w:r w:rsidRPr="000D742B">
        <w:rPr>
          <w:rFonts w:cs="Arial"/>
        </w:rPr>
        <w:t xml:space="preserve">fracción II de la </w:t>
      </w:r>
      <w:r w:rsidRPr="000D742B">
        <w:rPr>
          <w:rFonts w:cs="Arial"/>
          <w:i/>
          <w:iCs/>
        </w:rPr>
        <w:t>Ley de Justicia.</w:t>
      </w:r>
    </w:p>
  </w:footnote>
  <w:footnote w:id="62">
    <w:p w14:paraId="5965A688" w14:textId="77777777" w:rsidR="00F9303E" w:rsidRPr="000D742B" w:rsidRDefault="00F9303E" w:rsidP="000D742B">
      <w:pPr>
        <w:pStyle w:val="Textonotapie"/>
        <w:jc w:val="both"/>
        <w:rPr>
          <w:rFonts w:cs="Arial"/>
        </w:rPr>
      </w:pPr>
      <w:r w:rsidRPr="000D742B">
        <w:rPr>
          <w:rStyle w:val="Refdenotaalpie"/>
          <w:rFonts w:cs="Arial"/>
        </w:rPr>
        <w:footnoteRef/>
      </w:r>
      <w:r w:rsidRPr="000D742B">
        <w:rPr>
          <w:rFonts w:cs="Arial"/>
        </w:rPr>
        <w:t xml:space="preserve"> En términos del artículo 16 fracción III y 19 </w:t>
      </w:r>
      <w:r w:rsidR="003A13DB">
        <w:rPr>
          <w:rFonts w:cs="Arial"/>
        </w:rPr>
        <w:t>e</w:t>
      </w:r>
      <w:r w:rsidRPr="000D742B">
        <w:rPr>
          <w:rFonts w:cs="Arial"/>
        </w:rPr>
        <w:t xml:space="preserve">n relación </w:t>
      </w:r>
      <w:r w:rsidR="003A13DB">
        <w:rPr>
          <w:rFonts w:cs="Arial"/>
        </w:rPr>
        <w:t>con e</w:t>
      </w:r>
      <w:r w:rsidRPr="000D742B">
        <w:rPr>
          <w:rFonts w:cs="Arial"/>
        </w:rPr>
        <w:t>l 22</w:t>
      </w:r>
      <w:r w:rsidR="003A13DB">
        <w:rPr>
          <w:rFonts w:cs="Arial"/>
        </w:rPr>
        <w:t xml:space="preserve"> </w:t>
      </w:r>
      <w:r w:rsidRPr="000D742B">
        <w:rPr>
          <w:rFonts w:cs="Arial"/>
        </w:rPr>
        <w:t xml:space="preserve">fracciones I y IV de la </w:t>
      </w:r>
      <w:r w:rsidRPr="000D742B">
        <w:rPr>
          <w:rFonts w:cs="Arial"/>
          <w:i/>
          <w:iCs/>
        </w:rPr>
        <w:t>Ley de Justicia.</w:t>
      </w:r>
    </w:p>
  </w:footnote>
  <w:footnote w:id="63">
    <w:p w14:paraId="2BB29A55" w14:textId="77777777" w:rsidR="00F9303E" w:rsidRPr="000D742B" w:rsidRDefault="00F9303E" w:rsidP="000D742B">
      <w:pPr>
        <w:pStyle w:val="Textonotapie"/>
        <w:jc w:val="both"/>
        <w:rPr>
          <w:rFonts w:cs="Arial"/>
        </w:rPr>
      </w:pPr>
      <w:r w:rsidRPr="000D742B">
        <w:rPr>
          <w:rStyle w:val="Refdenotaalpie"/>
          <w:rFonts w:cs="Arial"/>
        </w:rPr>
        <w:footnoteRef/>
      </w:r>
      <w:r w:rsidRPr="000D742B">
        <w:rPr>
          <w:rFonts w:cs="Arial"/>
        </w:rPr>
        <w:t xml:space="preserve"> Conforme con los artículos 16 fracción II y 22 fracción I y IV de la </w:t>
      </w:r>
      <w:r w:rsidRPr="000D742B">
        <w:rPr>
          <w:rFonts w:cs="Arial"/>
          <w:i/>
          <w:iCs/>
        </w:rPr>
        <w:t>Ley de Justicia.</w:t>
      </w:r>
    </w:p>
  </w:footnote>
  <w:footnote w:id="64">
    <w:p w14:paraId="7DD76A12" w14:textId="77777777" w:rsidR="00F9303E" w:rsidRPr="000D742B" w:rsidRDefault="00F9303E" w:rsidP="000D742B">
      <w:pPr>
        <w:pStyle w:val="Textonotapie"/>
        <w:jc w:val="both"/>
        <w:rPr>
          <w:rFonts w:cs="Arial"/>
        </w:rPr>
      </w:pPr>
      <w:r w:rsidRPr="000D742B">
        <w:rPr>
          <w:rStyle w:val="Refdenotaalpie"/>
          <w:rFonts w:cs="Arial"/>
        </w:rPr>
        <w:footnoteRef/>
      </w:r>
      <w:r w:rsidRPr="000D742B">
        <w:rPr>
          <w:rFonts w:cs="Arial"/>
        </w:rPr>
        <w:t xml:space="preserve"> Pruebas técnicas, en términos del artículo 16, fracción III y 19, con relación al 22, fracciones I y IV de la </w:t>
      </w:r>
      <w:r w:rsidRPr="000D742B">
        <w:rPr>
          <w:rFonts w:cs="Arial"/>
          <w:i/>
          <w:iCs/>
        </w:rPr>
        <w:t>Ley de Justicia.</w:t>
      </w:r>
    </w:p>
  </w:footnote>
  <w:footnote w:id="65">
    <w:p w14:paraId="4C0D2169" w14:textId="77777777" w:rsidR="00836BF3" w:rsidRPr="000D742B" w:rsidRDefault="00836BF3" w:rsidP="000D742B">
      <w:pPr>
        <w:pStyle w:val="Textonotapie"/>
        <w:jc w:val="both"/>
        <w:rPr>
          <w:rFonts w:cs="Arial"/>
        </w:rPr>
      </w:pPr>
      <w:r w:rsidRPr="000D742B">
        <w:rPr>
          <w:rStyle w:val="Refdenotaalpie"/>
          <w:rFonts w:cs="Arial"/>
        </w:rPr>
        <w:footnoteRef/>
      </w:r>
      <w:r w:rsidRPr="000D742B">
        <w:rPr>
          <w:rFonts w:cs="Arial"/>
        </w:rPr>
        <w:t xml:space="preserve"> Acuerdos: </w:t>
      </w:r>
      <w:r w:rsidRPr="000D742B">
        <w:rPr>
          <w:rFonts w:cs="Arial"/>
          <w:i/>
          <w:iCs/>
        </w:rPr>
        <w:t>P</w:t>
      </w:r>
      <w:r w:rsidR="000B3455" w:rsidRPr="000D742B">
        <w:rPr>
          <w:rFonts w:cs="Arial"/>
          <w:i/>
          <w:iCs/>
        </w:rPr>
        <w:t>MC</w:t>
      </w:r>
      <w:r w:rsidRPr="000D742B">
        <w:rPr>
          <w:rFonts w:cs="Arial"/>
        </w:rPr>
        <w:t xml:space="preserve">; visible a foja </w:t>
      </w:r>
      <w:r w:rsidR="000B3455" w:rsidRPr="000D742B">
        <w:rPr>
          <w:rFonts w:cs="Arial"/>
        </w:rPr>
        <w:t>587 y</w:t>
      </w:r>
      <w:r w:rsidRPr="000D742B">
        <w:rPr>
          <w:rFonts w:cs="Arial"/>
        </w:rPr>
        <w:t xml:space="preserve"> </w:t>
      </w:r>
      <w:r w:rsidRPr="000D742B">
        <w:rPr>
          <w:rFonts w:cs="Arial"/>
          <w:i/>
          <w:iCs/>
        </w:rPr>
        <w:t>denunciado</w:t>
      </w:r>
      <w:r w:rsidRPr="000D742B">
        <w:rPr>
          <w:rFonts w:cs="Arial"/>
        </w:rPr>
        <w:t xml:space="preserve">; visible a foja </w:t>
      </w:r>
      <w:r w:rsidR="000B3455" w:rsidRPr="000D742B">
        <w:rPr>
          <w:rFonts w:cs="Arial"/>
        </w:rPr>
        <w:t>60</w:t>
      </w:r>
      <w:r w:rsidR="00677FE9" w:rsidRPr="000D742B">
        <w:rPr>
          <w:rFonts w:cs="Arial"/>
        </w:rPr>
        <w:t>3 a 604</w:t>
      </w:r>
      <w:r w:rsidR="000B3455" w:rsidRPr="000D742B">
        <w:rPr>
          <w:rFonts w:cs="Arial"/>
        </w:rPr>
        <w:t>.</w:t>
      </w:r>
    </w:p>
  </w:footnote>
  <w:footnote w:id="66">
    <w:p w14:paraId="2EC79023" w14:textId="77777777" w:rsidR="00836BF3" w:rsidRPr="000D742B" w:rsidRDefault="00836BF3" w:rsidP="000D742B">
      <w:pPr>
        <w:pStyle w:val="Textonotapie"/>
        <w:jc w:val="both"/>
        <w:rPr>
          <w:rFonts w:cs="Arial"/>
        </w:rPr>
      </w:pPr>
      <w:r w:rsidRPr="000D742B">
        <w:rPr>
          <w:rStyle w:val="Refdenotaalpie"/>
          <w:rFonts w:cs="Arial"/>
        </w:rPr>
        <w:footnoteRef/>
      </w:r>
      <w:r w:rsidRPr="000D742B">
        <w:rPr>
          <w:rFonts w:cs="Arial"/>
        </w:rPr>
        <w:t xml:space="preserve"> Actas de verificación: </w:t>
      </w:r>
      <w:r w:rsidR="005A1828" w:rsidRPr="000D742B">
        <w:rPr>
          <w:rFonts w:cs="Arial"/>
        </w:rPr>
        <w:t>PMC</w:t>
      </w:r>
      <w:r w:rsidRPr="000D742B">
        <w:rPr>
          <w:rFonts w:cs="Arial"/>
        </w:rPr>
        <w:t xml:space="preserve">; visible </w:t>
      </w:r>
      <w:r w:rsidR="00F4716A" w:rsidRPr="000D742B">
        <w:rPr>
          <w:rFonts w:cs="Arial"/>
        </w:rPr>
        <w:t>en</w:t>
      </w:r>
      <w:r w:rsidRPr="000D742B">
        <w:rPr>
          <w:rFonts w:cs="Arial"/>
        </w:rPr>
        <w:t xml:space="preserve"> foja</w:t>
      </w:r>
      <w:r w:rsidR="00F4716A" w:rsidRPr="000D742B">
        <w:rPr>
          <w:rFonts w:cs="Arial"/>
        </w:rPr>
        <w:t xml:space="preserve"> 588 a 589 y 625 a 626</w:t>
      </w:r>
      <w:r w:rsidR="00B87413" w:rsidRPr="000D742B">
        <w:rPr>
          <w:rFonts w:cs="Arial"/>
        </w:rPr>
        <w:t>,</w:t>
      </w:r>
      <w:r w:rsidRPr="000D742B">
        <w:rPr>
          <w:rFonts w:cs="Arial"/>
        </w:rPr>
        <w:t xml:space="preserve"> </w:t>
      </w:r>
      <w:r w:rsidR="005A1828" w:rsidRPr="000D742B">
        <w:rPr>
          <w:rFonts w:cs="Arial"/>
        </w:rPr>
        <w:t>denunciado</w:t>
      </w:r>
      <w:r w:rsidRPr="000D742B">
        <w:rPr>
          <w:rFonts w:cs="Arial"/>
        </w:rPr>
        <w:t xml:space="preserve">; visible de la foja </w:t>
      </w:r>
      <w:r w:rsidR="00A14059" w:rsidRPr="000D742B">
        <w:rPr>
          <w:rFonts w:cs="Arial"/>
        </w:rPr>
        <w:t>60</w:t>
      </w:r>
      <w:r w:rsidR="00F4716A" w:rsidRPr="000D742B">
        <w:rPr>
          <w:rFonts w:cs="Arial"/>
        </w:rPr>
        <w:t>5</w:t>
      </w:r>
      <w:r w:rsidRPr="000D742B">
        <w:rPr>
          <w:rFonts w:cs="Arial"/>
        </w:rPr>
        <w:t>.</w:t>
      </w:r>
    </w:p>
  </w:footnote>
  <w:footnote w:id="67">
    <w:p w14:paraId="38F16422" w14:textId="77777777" w:rsidR="00836BF3" w:rsidRPr="000D742B" w:rsidRDefault="00836BF3" w:rsidP="000D742B">
      <w:pPr>
        <w:pStyle w:val="Textonotapie"/>
        <w:jc w:val="both"/>
        <w:rPr>
          <w:rFonts w:cs="Arial"/>
        </w:rPr>
      </w:pPr>
      <w:r w:rsidRPr="000D742B">
        <w:rPr>
          <w:rStyle w:val="Refdenotaalpie"/>
          <w:rFonts w:cs="Arial"/>
        </w:rPr>
        <w:footnoteRef/>
      </w:r>
      <w:r w:rsidRPr="000D742B">
        <w:rPr>
          <w:rFonts w:cs="Arial"/>
        </w:rPr>
        <w:t xml:space="preserve"> Acta de verificación visible </w:t>
      </w:r>
      <w:r w:rsidR="00A35DCB" w:rsidRPr="000D742B">
        <w:rPr>
          <w:rFonts w:cs="Arial"/>
        </w:rPr>
        <w:t>en</w:t>
      </w:r>
      <w:r w:rsidRPr="000D742B">
        <w:rPr>
          <w:rFonts w:cs="Arial"/>
        </w:rPr>
        <w:t xml:space="preserve"> la</w:t>
      </w:r>
      <w:r w:rsidR="00A35DCB" w:rsidRPr="000D742B">
        <w:rPr>
          <w:rFonts w:cs="Arial"/>
        </w:rPr>
        <w:t>s</w:t>
      </w:r>
      <w:r w:rsidRPr="000D742B">
        <w:rPr>
          <w:rFonts w:cs="Arial"/>
        </w:rPr>
        <w:t xml:space="preserve"> foja</w:t>
      </w:r>
      <w:r w:rsidR="00A35DCB" w:rsidRPr="000D742B">
        <w:rPr>
          <w:rFonts w:cs="Arial"/>
        </w:rPr>
        <w:t>s</w:t>
      </w:r>
      <w:r w:rsidR="000020BC" w:rsidRPr="000D742B">
        <w:rPr>
          <w:rFonts w:cs="Arial"/>
        </w:rPr>
        <w:t xml:space="preserve"> </w:t>
      </w:r>
      <w:r w:rsidR="00A35DCB" w:rsidRPr="000D742B">
        <w:rPr>
          <w:rFonts w:cs="Arial"/>
        </w:rPr>
        <w:t>5</w:t>
      </w:r>
      <w:r w:rsidR="00136CC2" w:rsidRPr="000D742B">
        <w:rPr>
          <w:rFonts w:cs="Arial"/>
        </w:rPr>
        <w:t>20</w:t>
      </w:r>
      <w:r w:rsidR="00A35DCB" w:rsidRPr="000D742B">
        <w:rPr>
          <w:rFonts w:cs="Arial"/>
        </w:rPr>
        <w:t xml:space="preserve"> a </w:t>
      </w:r>
      <w:r w:rsidR="00136CC2" w:rsidRPr="000D742B">
        <w:rPr>
          <w:rFonts w:cs="Arial"/>
        </w:rPr>
        <w:t>530</w:t>
      </w:r>
      <w:r w:rsidRPr="000D742B">
        <w:rPr>
          <w:rFonts w:cs="Arial"/>
        </w:rPr>
        <w:t>.</w:t>
      </w:r>
    </w:p>
  </w:footnote>
  <w:footnote w:id="68">
    <w:p w14:paraId="1F9B48E4" w14:textId="77777777" w:rsidR="00836BF3" w:rsidRPr="000D742B" w:rsidRDefault="00836BF3" w:rsidP="000D742B">
      <w:pPr>
        <w:pStyle w:val="Textonotapie"/>
        <w:jc w:val="both"/>
        <w:rPr>
          <w:rFonts w:cs="Arial"/>
        </w:rPr>
      </w:pPr>
      <w:r w:rsidRPr="000D742B">
        <w:rPr>
          <w:rStyle w:val="Refdenotaalpie"/>
          <w:rFonts w:cs="Arial"/>
        </w:rPr>
        <w:footnoteRef/>
      </w:r>
      <w:r w:rsidRPr="000D742B">
        <w:rPr>
          <w:rFonts w:cs="Arial"/>
        </w:rPr>
        <w:t xml:space="preserve"> Acuerdo visible a foja 6</w:t>
      </w:r>
      <w:r w:rsidR="00A022C0" w:rsidRPr="000D742B">
        <w:rPr>
          <w:rFonts w:cs="Arial"/>
        </w:rPr>
        <w:t>03 a 604</w:t>
      </w:r>
      <w:r w:rsidRPr="000D742B">
        <w:rPr>
          <w:rFonts w:cs="Arial"/>
        </w:rPr>
        <w:t xml:space="preserve">.  </w:t>
      </w:r>
    </w:p>
  </w:footnote>
  <w:footnote w:id="69">
    <w:p w14:paraId="234812D2" w14:textId="77777777" w:rsidR="00836BF3" w:rsidRPr="000D742B" w:rsidRDefault="00836BF3" w:rsidP="000D742B">
      <w:pPr>
        <w:pStyle w:val="Textonotapie"/>
        <w:jc w:val="both"/>
        <w:rPr>
          <w:rFonts w:cs="Arial"/>
        </w:rPr>
      </w:pPr>
      <w:r w:rsidRPr="000D742B">
        <w:rPr>
          <w:rStyle w:val="Refdenotaalpie"/>
          <w:rFonts w:cs="Arial"/>
        </w:rPr>
        <w:footnoteRef/>
      </w:r>
      <w:r w:rsidRPr="000D742B">
        <w:rPr>
          <w:rFonts w:cs="Arial"/>
        </w:rPr>
        <w:t xml:space="preserve"> Acta</w:t>
      </w:r>
      <w:r w:rsidR="0094557D" w:rsidRPr="000D742B">
        <w:rPr>
          <w:rFonts w:cs="Arial"/>
        </w:rPr>
        <w:t xml:space="preserve"> </w:t>
      </w:r>
      <w:r w:rsidRPr="000D742B">
        <w:rPr>
          <w:rFonts w:cs="Arial"/>
        </w:rPr>
        <w:t>de verificación visible a foja 6</w:t>
      </w:r>
      <w:r w:rsidR="0094557D" w:rsidRPr="000D742B">
        <w:rPr>
          <w:rFonts w:cs="Arial"/>
        </w:rPr>
        <w:t>05</w:t>
      </w:r>
      <w:r w:rsidRPr="000D742B">
        <w:rPr>
          <w:rFonts w:cs="Arial"/>
        </w:rPr>
        <w:t>.</w:t>
      </w:r>
    </w:p>
  </w:footnote>
  <w:footnote w:id="70">
    <w:p w14:paraId="1F06BA6A" w14:textId="77777777" w:rsidR="002B4D33" w:rsidRPr="003E12D3" w:rsidRDefault="002B4D33" w:rsidP="002B4D33">
      <w:pPr>
        <w:pStyle w:val="Textonotapie"/>
        <w:jc w:val="both"/>
      </w:pPr>
      <w:r w:rsidRPr="003E12D3">
        <w:rPr>
          <w:rStyle w:val="Refdenotaalpie"/>
        </w:rPr>
        <w:footnoteRef/>
      </w:r>
      <w:r w:rsidRPr="003E12D3">
        <w:t xml:space="preserve"> Lo cual se invoca como hechos notorios de conformidad con lo establecido en el artículo 21 de la </w:t>
      </w:r>
      <w:r w:rsidRPr="003E12D3">
        <w:rPr>
          <w:i/>
          <w:iCs/>
        </w:rPr>
        <w:t>Ley Electoral</w:t>
      </w:r>
      <w:r w:rsidRPr="003E12D3">
        <w:t xml:space="preserve">. Además, resulta aplicable la tesis de jurisprudencia I.3o.C.35 K (10a.), de rubro </w:t>
      </w:r>
      <w:r w:rsidRPr="003E12D3">
        <w:rPr>
          <w:b/>
          <w:bCs/>
          <w:i/>
          <w:iCs/>
        </w:rPr>
        <w:t>“PÁGINAS WEB O ELECTRÓNICAS. SU CONTENIDO ES UN HECHO NOTORIO Y SUSCEPTIBLE DE SER VALORADO EN UNA DECISIÓN JUDICIAL”</w:t>
      </w:r>
      <w:r w:rsidRPr="003E12D3">
        <w:rPr>
          <w:b/>
          <w:bCs/>
        </w:rPr>
        <w:t>,</w:t>
      </w:r>
      <w:r w:rsidRPr="003E12D3">
        <w:t xml:space="preserve"> emitida por la Suprema Corte de Justicia de la Nación.</w:t>
      </w:r>
    </w:p>
  </w:footnote>
  <w:footnote w:id="71">
    <w:p w14:paraId="602A29DB" w14:textId="77777777" w:rsidR="00225987" w:rsidRPr="00F03458" w:rsidRDefault="00225987" w:rsidP="00225987">
      <w:pPr>
        <w:spacing w:after="0" w:line="240" w:lineRule="auto"/>
        <w:jc w:val="both"/>
        <w:rPr>
          <w:rFonts w:ascii="Arial" w:hAnsi="Arial" w:cs="Arial"/>
          <w:sz w:val="20"/>
          <w:szCs w:val="20"/>
          <w:highlight w:val="yellow"/>
        </w:rPr>
      </w:pPr>
      <w:r w:rsidRPr="003E12D3">
        <w:rPr>
          <w:rStyle w:val="Refdenotaalpie"/>
          <w:rFonts w:ascii="Arial" w:hAnsi="Arial" w:cs="Arial"/>
          <w:sz w:val="20"/>
          <w:szCs w:val="20"/>
        </w:rPr>
        <w:footnoteRef/>
      </w:r>
      <w:r w:rsidRPr="003E12D3">
        <w:rPr>
          <w:rFonts w:ascii="Arial" w:hAnsi="Arial" w:cs="Arial"/>
          <w:sz w:val="20"/>
          <w:szCs w:val="20"/>
        </w:rPr>
        <w:t xml:space="preserve"> Consultable en </w:t>
      </w:r>
      <w:r w:rsidR="002C77A1" w:rsidRPr="003E12D3">
        <w:rPr>
          <w:rFonts w:ascii="Arial" w:hAnsi="Arial" w:cs="Arial"/>
          <w:sz w:val="20"/>
          <w:szCs w:val="20"/>
        </w:rPr>
        <w:t>los</w:t>
      </w:r>
      <w:r w:rsidRPr="003E12D3">
        <w:rPr>
          <w:rFonts w:ascii="Arial" w:hAnsi="Arial" w:cs="Arial"/>
          <w:sz w:val="20"/>
          <w:szCs w:val="20"/>
        </w:rPr>
        <w:t xml:space="preserve"> siguiente</w:t>
      </w:r>
      <w:r w:rsidR="002C77A1" w:rsidRPr="003E12D3">
        <w:rPr>
          <w:rFonts w:ascii="Arial" w:hAnsi="Arial" w:cs="Arial"/>
          <w:sz w:val="20"/>
          <w:szCs w:val="20"/>
        </w:rPr>
        <w:t>s</w:t>
      </w:r>
      <w:r w:rsidRPr="003E12D3">
        <w:rPr>
          <w:rFonts w:ascii="Arial" w:hAnsi="Arial" w:cs="Arial"/>
          <w:sz w:val="20"/>
          <w:szCs w:val="20"/>
        </w:rPr>
        <w:t xml:space="preserve"> enlace</w:t>
      </w:r>
      <w:r w:rsidR="002C77A1" w:rsidRPr="003E12D3">
        <w:rPr>
          <w:rFonts w:ascii="Arial" w:hAnsi="Arial" w:cs="Arial"/>
          <w:sz w:val="20"/>
          <w:szCs w:val="20"/>
        </w:rPr>
        <w:t>s</w:t>
      </w:r>
      <w:r w:rsidRPr="003E12D3">
        <w:rPr>
          <w:rFonts w:ascii="Arial" w:hAnsi="Arial" w:cs="Arial"/>
          <w:sz w:val="20"/>
          <w:szCs w:val="20"/>
        </w:rPr>
        <w:t xml:space="preserve"> electrónico</w:t>
      </w:r>
      <w:r w:rsidR="002C77A1" w:rsidRPr="003E12D3">
        <w:rPr>
          <w:rFonts w:ascii="Arial" w:hAnsi="Arial" w:cs="Arial"/>
          <w:sz w:val="20"/>
          <w:szCs w:val="20"/>
        </w:rPr>
        <w:t>s</w:t>
      </w:r>
      <w:r w:rsidRPr="003E12D3">
        <w:rPr>
          <w:rFonts w:ascii="Arial" w:hAnsi="Arial" w:cs="Arial"/>
          <w:sz w:val="20"/>
          <w:szCs w:val="20"/>
        </w:rPr>
        <w:t xml:space="preserve">: </w:t>
      </w:r>
      <w:hyperlink r:id="rId1" w:history="1">
        <w:r w:rsidR="002C77A1" w:rsidRPr="003E12D3">
          <w:rPr>
            <w:rStyle w:val="Hipervnculo"/>
            <w:rFonts w:ascii="Arial" w:hAnsi="Arial" w:cs="Arial"/>
            <w:sz w:val="20"/>
            <w:szCs w:val="20"/>
          </w:rPr>
          <w:t>https://www.ine.mx/actores-politicos/registro-nacional-de-personas-sancionadas/</w:t>
        </w:r>
      </w:hyperlink>
      <w:r w:rsidR="002C77A1" w:rsidRPr="003E12D3">
        <w:rPr>
          <w:rFonts w:ascii="Arial" w:hAnsi="Arial" w:cs="Arial"/>
          <w:sz w:val="20"/>
          <w:szCs w:val="20"/>
        </w:rPr>
        <w:t xml:space="preserve"> y </w:t>
      </w:r>
      <w:hyperlink r:id="rId2" w:history="1">
        <w:r w:rsidR="002C77A1" w:rsidRPr="003E12D3">
          <w:rPr>
            <w:rStyle w:val="Hipervnculo"/>
            <w:rFonts w:ascii="Arial" w:hAnsi="Arial" w:cs="Arial"/>
            <w:sz w:val="20"/>
            <w:szCs w:val="20"/>
          </w:rPr>
          <w:t>http://187.190.44.90:81/index.php/publicaciones/registro-estatal-de-personas-sancionadas-por-violencia-politica-contra-las-mujeres-en-razon-de-genero</w:t>
        </w:r>
      </w:hyperlink>
      <w:r w:rsidR="002C77A1" w:rsidRPr="003E12D3">
        <w:rPr>
          <w:rFonts w:ascii="Arial" w:hAnsi="Arial" w:cs="Arial"/>
          <w:sz w:val="20"/>
          <w:szCs w:val="2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54B4A" w14:textId="77777777" w:rsidR="00365116" w:rsidRDefault="00C65BD2">
    <w:pPr>
      <w:pBdr>
        <w:top w:val="nil"/>
        <w:left w:val="nil"/>
        <w:bottom w:val="nil"/>
        <w:right w:val="nil"/>
        <w:between w:val="nil"/>
      </w:pBdr>
      <w:tabs>
        <w:tab w:val="center" w:pos="4419"/>
        <w:tab w:val="right" w:pos="8838"/>
      </w:tabs>
      <w:spacing w:after="0" w:line="240" w:lineRule="auto"/>
      <w:rPr>
        <w:color w:val="000000"/>
      </w:rPr>
    </w:pPr>
    <w:r>
      <w:rPr>
        <w:noProof/>
      </w:rPr>
      <w:pict w14:anchorId="1CA05CC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6" type="#_x0000_t75" style="position:absolute;margin-left:8.35pt;margin-top:-7.55pt;width:170.5pt;height:64.5pt;z-index:-2;visibility:visible">
          <v:imagedata r:id="rId1" o:title=""/>
          <o:lock v:ext="edit" aspectratio="f"/>
        </v:shape>
      </w:pict>
    </w:r>
  </w:p>
  <w:p w14:paraId="1E765B08" w14:textId="77777777" w:rsidR="00C2470E" w:rsidRPr="00C2470E" w:rsidRDefault="00C2470E" w:rsidP="00C2470E">
    <w:pPr>
      <w:pBdr>
        <w:top w:val="nil"/>
        <w:left w:val="nil"/>
        <w:bottom w:val="nil"/>
        <w:right w:val="nil"/>
        <w:between w:val="nil"/>
      </w:pBdr>
      <w:tabs>
        <w:tab w:val="center" w:pos="4419"/>
        <w:tab w:val="right" w:pos="8838"/>
      </w:tabs>
      <w:spacing w:after="0" w:line="240" w:lineRule="auto"/>
      <w:jc w:val="center"/>
      <w:rPr>
        <w:rFonts w:ascii="Arial" w:hAnsi="Arial" w:cs="Arial"/>
        <w:b/>
        <w:bCs/>
        <w:color w:val="A6A6A6"/>
        <w:sz w:val="18"/>
        <w:szCs w:val="18"/>
      </w:rPr>
    </w:pPr>
    <w:r>
      <w:rPr>
        <w:rFonts w:ascii="Arial" w:hAnsi="Arial" w:cs="Arial"/>
        <w:b/>
        <w:bCs/>
        <w:color w:val="A6A6A6"/>
        <w:sz w:val="18"/>
        <w:szCs w:val="18"/>
      </w:rPr>
      <w:t xml:space="preserve">                                                                                                                         </w:t>
    </w:r>
    <w:r w:rsidR="00D44DD8" w:rsidRPr="00C2470E">
      <w:rPr>
        <w:rFonts w:ascii="Arial" w:hAnsi="Arial" w:cs="Arial"/>
        <w:b/>
        <w:bCs/>
        <w:color w:val="A6A6A6"/>
        <w:sz w:val="18"/>
        <w:szCs w:val="18"/>
      </w:rPr>
      <w:t xml:space="preserve">ACUERDO PLENARIO DE </w:t>
    </w:r>
  </w:p>
  <w:p w14:paraId="3D8F1334" w14:textId="77777777" w:rsidR="00D44DD8" w:rsidRPr="00C2470E" w:rsidRDefault="00D44DD8" w:rsidP="00864EB2">
    <w:pPr>
      <w:pBdr>
        <w:top w:val="nil"/>
        <w:left w:val="nil"/>
        <w:bottom w:val="nil"/>
        <w:right w:val="nil"/>
        <w:between w:val="nil"/>
      </w:pBdr>
      <w:tabs>
        <w:tab w:val="center" w:pos="4419"/>
        <w:tab w:val="right" w:pos="8838"/>
      </w:tabs>
      <w:spacing w:after="0" w:line="240" w:lineRule="auto"/>
      <w:jc w:val="right"/>
      <w:rPr>
        <w:rFonts w:ascii="Arial" w:hAnsi="Arial" w:cs="Arial"/>
        <w:b/>
        <w:bCs/>
        <w:color w:val="A6A6A6"/>
        <w:sz w:val="18"/>
        <w:szCs w:val="18"/>
      </w:rPr>
    </w:pPr>
    <w:r w:rsidRPr="00C2470E">
      <w:rPr>
        <w:rFonts w:ascii="Arial" w:hAnsi="Arial" w:cs="Arial"/>
        <w:b/>
        <w:bCs/>
        <w:color w:val="A6A6A6"/>
        <w:sz w:val="18"/>
        <w:szCs w:val="18"/>
      </w:rPr>
      <w:t>CUMPLIMIENTO DE SENTENCIA</w:t>
    </w:r>
  </w:p>
  <w:p w14:paraId="34E08ECD" w14:textId="77777777" w:rsidR="00365116" w:rsidRPr="00C2470E" w:rsidRDefault="00C2470E" w:rsidP="00C2470E">
    <w:pPr>
      <w:pBdr>
        <w:top w:val="nil"/>
        <w:left w:val="nil"/>
        <w:bottom w:val="nil"/>
        <w:right w:val="nil"/>
        <w:between w:val="nil"/>
      </w:pBdr>
      <w:tabs>
        <w:tab w:val="center" w:pos="4419"/>
        <w:tab w:val="right" w:pos="8838"/>
      </w:tabs>
      <w:spacing w:after="0" w:line="240" w:lineRule="auto"/>
      <w:jc w:val="center"/>
      <w:rPr>
        <w:rFonts w:ascii="Arial" w:hAnsi="Arial" w:cs="Arial"/>
        <w:b/>
        <w:bCs/>
        <w:color w:val="A6A6A6"/>
        <w:sz w:val="18"/>
        <w:szCs w:val="18"/>
      </w:rPr>
    </w:pPr>
    <w:r>
      <w:rPr>
        <w:rFonts w:ascii="Arial" w:hAnsi="Arial" w:cs="Arial"/>
        <w:b/>
        <w:bCs/>
        <w:color w:val="A6A6A6"/>
        <w:sz w:val="18"/>
        <w:szCs w:val="18"/>
      </w:rPr>
      <w:t xml:space="preserve">                                                                                                                          </w:t>
    </w:r>
    <w:r w:rsidR="00864EB2" w:rsidRPr="00C2470E">
      <w:rPr>
        <w:rFonts w:ascii="Arial" w:hAnsi="Arial" w:cs="Arial"/>
        <w:b/>
        <w:bCs/>
        <w:color w:val="A6A6A6"/>
        <w:sz w:val="18"/>
        <w:szCs w:val="18"/>
      </w:rPr>
      <w:t>TEEM-PES-</w:t>
    </w:r>
    <w:r w:rsidR="00A972C3" w:rsidRPr="00C2470E">
      <w:rPr>
        <w:rFonts w:ascii="Arial" w:hAnsi="Arial" w:cs="Arial"/>
        <w:b/>
        <w:bCs/>
        <w:color w:val="A6A6A6"/>
        <w:sz w:val="18"/>
        <w:szCs w:val="18"/>
      </w:rPr>
      <w:t>VPMG-219</w:t>
    </w:r>
    <w:r w:rsidR="00864EB2" w:rsidRPr="00C2470E">
      <w:rPr>
        <w:rFonts w:ascii="Arial" w:hAnsi="Arial" w:cs="Arial"/>
        <w:b/>
        <w:bCs/>
        <w:color w:val="A6A6A6"/>
        <w:sz w:val="18"/>
        <w:szCs w:val="18"/>
      </w:rPr>
      <w:t>/202</w:t>
    </w:r>
    <w:r w:rsidR="00BE1E04" w:rsidRPr="00C2470E">
      <w:rPr>
        <w:rFonts w:ascii="Arial" w:hAnsi="Arial" w:cs="Arial"/>
        <w:b/>
        <w:bCs/>
        <w:color w:val="A6A6A6"/>
        <w:sz w:val="18"/>
        <w:szCs w:val="18"/>
      </w:rPr>
      <w:t>4</w:t>
    </w:r>
  </w:p>
  <w:p w14:paraId="25D3314E" w14:textId="77777777" w:rsidR="00365116" w:rsidRDefault="00365116">
    <w:pPr>
      <w:pBdr>
        <w:top w:val="nil"/>
        <w:left w:val="nil"/>
        <w:bottom w:val="nil"/>
        <w:right w:val="nil"/>
        <w:between w:val="nil"/>
      </w:pBdr>
      <w:tabs>
        <w:tab w:val="center" w:pos="4419"/>
        <w:tab w:val="right" w:pos="8838"/>
      </w:tabs>
      <w:spacing w:after="0" w:line="240" w:lineRule="auto"/>
      <w:rPr>
        <w:color w:val="000000"/>
      </w:rPr>
    </w:pPr>
  </w:p>
  <w:p w14:paraId="32174737" w14:textId="77777777" w:rsidR="007F25E2" w:rsidRDefault="007F25E2">
    <w:pPr>
      <w:pBdr>
        <w:top w:val="nil"/>
        <w:left w:val="nil"/>
        <w:bottom w:val="nil"/>
        <w:right w:val="nil"/>
        <w:between w:val="nil"/>
      </w:pBdr>
      <w:tabs>
        <w:tab w:val="center" w:pos="4419"/>
        <w:tab w:val="right" w:pos="8838"/>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D0A98" w14:textId="77777777" w:rsidR="00FD7DA9" w:rsidRDefault="00C65BD2">
    <w:pPr>
      <w:pStyle w:val="Encabezado"/>
    </w:pPr>
    <w:r>
      <w:rPr>
        <w:noProof/>
      </w:rPr>
      <w:pict w14:anchorId="4F147C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05pt;margin-top:-6.3pt;width:170.5pt;height:64.5pt;z-index:-1;visibility:visible">
          <v:imagedata r:id="rId1" o:title=""/>
          <o:lock v:ext="edit" aspectratio="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1052B"/>
    <w:multiLevelType w:val="hybridMultilevel"/>
    <w:tmpl w:val="C0B0B686"/>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6656EFD"/>
    <w:multiLevelType w:val="hybridMultilevel"/>
    <w:tmpl w:val="4BE049C4"/>
    <w:lvl w:ilvl="0" w:tplc="080A0005">
      <w:start w:val="1"/>
      <w:numFmt w:val="bullet"/>
      <w:lvlText w:val=""/>
      <w:lvlJc w:val="left"/>
      <w:pPr>
        <w:ind w:left="1077" w:hanging="360"/>
      </w:pPr>
      <w:rPr>
        <w:rFonts w:ascii="Wingdings" w:hAnsi="Wingdings" w:hint="default"/>
      </w:rPr>
    </w:lvl>
    <w:lvl w:ilvl="1" w:tplc="080A0003" w:tentative="1">
      <w:start w:val="1"/>
      <w:numFmt w:val="bullet"/>
      <w:lvlText w:val="o"/>
      <w:lvlJc w:val="left"/>
      <w:pPr>
        <w:ind w:left="1797" w:hanging="360"/>
      </w:pPr>
      <w:rPr>
        <w:rFonts w:ascii="Courier New" w:hAnsi="Courier New" w:cs="Courier New" w:hint="default"/>
      </w:rPr>
    </w:lvl>
    <w:lvl w:ilvl="2" w:tplc="080A0005" w:tentative="1">
      <w:start w:val="1"/>
      <w:numFmt w:val="bullet"/>
      <w:lvlText w:val=""/>
      <w:lvlJc w:val="left"/>
      <w:pPr>
        <w:ind w:left="2517" w:hanging="360"/>
      </w:pPr>
      <w:rPr>
        <w:rFonts w:ascii="Wingdings" w:hAnsi="Wingdings" w:hint="default"/>
      </w:rPr>
    </w:lvl>
    <w:lvl w:ilvl="3" w:tplc="080A0001" w:tentative="1">
      <w:start w:val="1"/>
      <w:numFmt w:val="bullet"/>
      <w:lvlText w:val=""/>
      <w:lvlJc w:val="left"/>
      <w:pPr>
        <w:ind w:left="3237" w:hanging="360"/>
      </w:pPr>
      <w:rPr>
        <w:rFonts w:ascii="Symbol" w:hAnsi="Symbol" w:hint="default"/>
      </w:rPr>
    </w:lvl>
    <w:lvl w:ilvl="4" w:tplc="080A0003" w:tentative="1">
      <w:start w:val="1"/>
      <w:numFmt w:val="bullet"/>
      <w:lvlText w:val="o"/>
      <w:lvlJc w:val="left"/>
      <w:pPr>
        <w:ind w:left="3957" w:hanging="360"/>
      </w:pPr>
      <w:rPr>
        <w:rFonts w:ascii="Courier New" w:hAnsi="Courier New" w:cs="Courier New" w:hint="default"/>
      </w:rPr>
    </w:lvl>
    <w:lvl w:ilvl="5" w:tplc="080A0005" w:tentative="1">
      <w:start w:val="1"/>
      <w:numFmt w:val="bullet"/>
      <w:lvlText w:val=""/>
      <w:lvlJc w:val="left"/>
      <w:pPr>
        <w:ind w:left="4677" w:hanging="360"/>
      </w:pPr>
      <w:rPr>
        <w:rFonts w:ascii="Wingdings" w:hAnsi="Wingdings" w:hint="default"/>
      </w:rPr>
    </w:lvl>
    <w:lvl w:ilvl="6" w:tplc="080A0001" w:tentative="1">
      <w:start w:val="1"/>
      <w:numFmt w:val="bullet"/>
      <w:lvlText w:val=""/>
      <w:lvlJc w:val="left"/>
      <w:pPr>
        <w:ind w:left="5397" w:hanging="360"/>
      </w:pPr>
      <w:rPr>
        <w:rFonts w:ascii="Symbol" w:hAnsi="Symbol" w:hint="default"/>
      </w:rPr>
    </w:lvl>
    <w:lvl w:ilvl="7" w:tplc="080A0003" w:tentative="1">
      <w:start w:val="1"/>
      <w:numFmt w:val="bullet"/>
      <w:lvlText w:val="o"/>
      <w:lvlJc w:val="left"/>
      <w:pPr>
        <w:ind w:left="6117" w:hanging="360"/>
      </w:pPr>
      <w:rPr>
        <w:rFonts w:ascii="Courier New" w:hAnsi="Courier New" w:cs="Courier New" w:hint="default"/>
      </w:rPr>
    </w:lvl>
    <w:lvl w:ilvl="8" w:tplc="080A0005" w:tentative="1">
      <w:start w:val="1"/>
      <w:numFmt w:val="bullet"/>
      <w:lvlText w:val=""/>
      <w:lvlJc w:val="left"/>
      <w:pPr>
        <w:ind w:left="6837" w:hanging="360"/>
      </w:pPr>
      <w:rPr>
        <w:rFonts w:ascii="Wingdings" w:hAnsi="Wingdings" w:hint="default"/>
      </w:rPr>
    </w:lvl>
  </w:abstractNum>
  <w:abstractNum w:abstractNumId="2" w15:restartNumberingAfterBreak="0">
    <w:nsid w:val="08B81A1F"/>
    <w:multiLevelType w:val="hybridMultilevel"/>
    <w:tmpl w:val="6B0E5C0C"/>
    <w:lvl w:ilvl="0" w:tplc="69DEE55A">
      <w:numFmt w:val="bullet"/>
      <w:lvlText w:val="-"/>
      <w:lvlJc w:val="left"/>
      <w:pPr>
        <w:ind w:left="720" w:hanging="360"/>
      </w:pPr>
      <w:rPr>
        <w:rFonts w:ascii="Arial" w:eastAsia="Calibri" w:hAnsi="Arial" w:cs="Arial"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2296973"/>
    <w:multiLevelType w:val="hybridMultilevel"/>
    <w:tmpl w:val="BA886C5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 w15:restartNumberingAfterBreak="0">
    <w:nsid w:val="17624CCC"/>
    <w:multiLevelType w:val="hybridMultilevel"/>
    <w:tmpl w:val="C25481AA"/>
    <w:lvl w:ilvl="0" w:tplc="4E267784">
      <w:start w:val="1"/>
      <w:numFmt w:val="bullet"/>
      <w:lvlText w:val="-"/>
      <w:lvlJc w:val="left"/>
      <w:pPr>
        <w:ind w:left="1440" w:hanging="360"/>
      </w:pPr>
      <w:rPr>
        <w:rFonts w:ascii="Calibri" w:eastAsia="Arial" w:hAnsi="Calibri" w:cs="Calibri" w:hint="default"/>
        <w:b w:val="0"/>
        <w:i w:val="0"/>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15:restartNumberingAfterBreak="0">
    <w:nsid w:val="17F11ECE"/>
    <w:multiLevelType w:val="multilevel"/>
    <w:tmpl w:val="51BC27A0"/>
    <w:lvl w:ilvl="0">
      <w:start w:val="1"/>
      <w:numFmt w:val="decimal"/>
      <w:lvlText w:val="%1."/>
      <w:lvlJc w:val="left"/>
      <w:pPr>
        <w:ind w:left="720" w:hanging="360"/>
      </w:pPr>
      <w:rPr>
        <w:rFonts w:hint="default"/>
        <w:i w:val="0"/>
        <w:iCs w:val="0"/>
      </w:rPr>
    </w:lvl>
    <w:lvl w:ilvl="1">
      <w:start w:val="1"/>
      <w:numFmt w:val="decimal"/>
      <w:isLgl/>
      <w:lvlText w:val="%1.%2."/>
      <w:lvlJc w:val="left"/>
      <w:pPr>
        <w:ind w:left="1080" w:hanging="720"/>
      </w:pPr>
      <w:rPr>
        <w:rFonts w:hint="default"/>
        <w:b/>
        <w:bCs/>
        <w:i w:val="0"/>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440" w:hanging="108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800" w:hanging="1440"/>
      </w:pPr>
      <w:rPr>
        <w:rFonts w:hint="default"/>
        <w:i w:val="0"/>
      </w:rPr>
    </w:lvl>
    <w:lvl w:ilvl="6">
      <w:start w:val="1"/>
      <w:numFmt w:val="decimal"/>
      <w:isLgl/>
      <w:lvlText w:val="%1.%2.%3.%4.%5.%6.%7."/>
      <w:lvlJc w:val="left"/>
      <w:pPr>
        <w:ind w:left="1800" w:hanging="1440"/>
      </w:pPr>
      <w:rPr>
        <w:rFonts w:hint="default"/>
        <w:i w:val="0"/>
      </w:rPr>
    </w:lvl>
    <w:lvl w:ilvl="7">
      <w:start w:val="1"/>
      <w:numFmt w:val="decimal"/>
      <w:isLgl/>
      <w:lvlText w:val="%1.%2.%3.%4.%5.%6.%7.%8."/>
      <w:lvlJc w:val="left"/>
      <w:pPr>
        <w:ind w:left="2160" w:hanging="1800"/>
      </w:pPr>
      <w:rPr>
        <w:rFonts w:hint="default"/>
        <w:i w:val="0"/>
      </w:rPr>
    </w:lvl>
    <w:lvl w:ilvl="8">
      <w:start w:val="1"/>
      <w:numFmt w:val="decimal"/>
      <w:isLgl/>
      <w:lvlText w:val="%1.%2.%3.%4.%5.%6.%7.%8.%9."/>
      <w:lvlJc w:val="left"/>
      <w:pPr>
        <w:ind w:left="2520" w:hanging="2160"/>
      </w:pPr>
      <w:rPr>
        <w:rFonts w:hint="default"/>
        <w:i w:val="0"/>
      </w:rPr>
    </w:lvl>
  </w:abstractNum>
  <w:abstractNum w:abstractNumId="6" w15:restartNumberingAfterBreak="0">
    <w:nsid w:val="22891385"/>
    <w:multiLevelType w:val="hybridMultilevel"/>
    <w:tmpl w:val="A33CBC48"/>
    <w:lvl w:ilvl="0" w:tplc="9DB82EEE">
      <w:start w:val="1"/>
      <w:numFmt w:val="decimal"/>
      <w:pStyle w:val="NSentencia"/>
      <w:lvlText w:val="%1."/>
      <w:lvlJc w:val="left"/>
      <w:pPr>
        <w:ind w:left="786" w:hanging="360"/>
      </w:pPr>
      <w:rPr>
        <w:rFonts w:ascii="Univers" w:hAnsi="Univers" w:hint="default"/>
        <w:b/>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6635CB8"/>
    <w:multiLevelType w:val="hybridMultilevel"/>
    <w:tmpl w:val="B67C6B1E"/>
    <w:lvl w:ilvl="0" w:tplc="BA7C979C">
      <w:start w:val="3"/>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6927AD6"/>
    <w:multiLevelType w:val="hybridMultilevel"/>
    <w:tmpl w:val="F8488A5E"/>
    <w:lvl w:ilvl="0" w:tplc="080A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6EA12E8"/>
    <w:multiLevelType w:val="hybridMultilevel"/>
    <w:tmpl w:val="F3D24902"/>
    <w:lvl w:ilvl="0" w:tplc="E128556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BE643A5"/>
    <w:multiLevelType w:val="hybridMultilevel"/>
    <w:tmpl w:val="B99C2582"/>
    <w:lvl w:ilvl="0" w:tplc="7706B04A">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46B3954"/>
    <w:multiLevelType w:val="hybridMultilevel"/>
    <w:tmpl w:val="745C6A30"/>
    <w:lvl w:ilvl="0" w:tplc="2B9E9594">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7E0479D"/>
    <w:multiLevelType w:val="hybridMultilevel"/>
    <w:tmpl w:val="55480D3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1301A5B"/>
    <w:multiLevelType w:val="hybridMultilevel"/>
    <w:tmpl w:val="78A60F00"/>
    <w:lvl w:ilvl="0" w:tplc="080A0005">
      <w:start w:val="1"/>
      <w:numFmt w:val="bullet"/>
      <w:lvlText w:val=""/>
      <w:lvlJc w:val="left"/>
      <w:pPr>
        <w:ind w:left="1080" w:hanging="360"/>
      </w:pPr>
      <w:rPr>
        <w:rFonts w:ascii="Wingdings" w:hAnsi="Wingdings" w:hint="default"/>
        <w:b w:val="0"/>
        <w:i w:val="0"/>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4" w15:restartNumberingAfterBreak="0">
    <w:nsid w:val="4C261487"/>
    <w:multiLevelType w:val="hybridMultilevel"/>
    <w:tmpl w:val="6E5C4FC8"/>
    <w:lvl w:ilvl="0" w:tplc="080A0005">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5" w15:restartNumberingAfterBreak="0">
    <w:nsid w:val="4F193FEC"/>
    <w:multiLevelType w:val="hybridMultilevel"/>
    <w:tmpl w:val="F9001AA6"/>
    <w:lvl w:ilvl="0" w:tplc="07C6B7F0">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61873F6A"/>
    <w:multiLevelType w:val="hybridMultilevel"/>
    <w:tmpl w:val="10A4C280"/>
    <w:lvl w:ilvl="0" w:tplc="2C8C4BE0">
      <w:start w:val="1"/>
      <w:numFmt w:val="bullet"/>
      <w:lvlText w:val=""/>
      <w:lvlJc w:val="left"/>
      <w:pPr>
        <w:ind w:left="720" w:hanging="360"/>
      </w:pPr>
      <w:rPr>
        <w:rFonts w:ascii="Wingdings" w:hAnsi="Wingdings" w:hint="default"/>
        <w:b w:val="0"/>
        <w:i w:val="0"/>
        <w:color w:val="auto"/>
        <w:sz w:val="24"/>
        <w:szCs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6CF53E29"/>
    <w:multiLevelType w:val="hybridMultilevel"/>
    <w:tmpl w:val="B2EC8512"/>
    <w:lvl w:ilvl="0" w:tplc="2FC4C64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601491E"/>
    <w:multiLevelType w:val="hybridMultilevel"/>
    <w:tmpl w:val="C84227A8"/>
    <w:lvl w:ilvl="0" w:tplc="E14EEE48">
      <w:start w:val="1"/>
      <w:numFmt w:val="bullet"/>
      <w:lvlText w:val="-"/>
      <w:lvlJc w:val="left"/>
      <w:pPr>
        <w:ind w:left="720" w:hanging="360"/>
      </w:pPr>
      <w:rPr>
        <w:rFonts w:ascii="Arial" w:eastAsia="Arial" w:hAnsi="Arial" w:cs="Arial" w:hint="default"/>
        <w:b/>
        <w:bCs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76394CE8"/>
    <w:multiLevelType w:val="hybridMultilevel"/>
    <w:tmpl w:val="343AFA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767F2AB7"/>
    <w:multiLevelType w:val="hybridMultilevel"/>
    <w:tmpl w:val="95B25A28"/>
    <w:lvl w:ilvl="0" w:tplc="07D840E8">
      <w:start w:val="1"/>
      <w:numFmt w:val="decimal"/>
      <w:lvlText w:val="%1."/>
      <w:lvlJc w:val="left"/>
      <w:pPr>
        <w:ind w:left="502" w:hanging="360"/>
      </w:pPr>
      <w:rPr>
        <w:b/>
        <w:bCs/>
      </w:r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21" w15:restartNumberingAfterBreak="0">
    <w:nsid w:val="791208C1"/>
    <w:multiLevelType w:val="hybridMultilevel"/>
    <w:tmpl w:val="AC82A9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CC565D0"/>
    <w:multiLevelType w:val="hybridMultilevel"/>
    <w:tmpl w:val="3EB4FC9C"/>
    <w:lvl w:ilvl="0" w:tplc="080A0005">
      <w:start w:val="1"/>
      <w:numFmt w:val="bullet"/>
      <w:lvlText w:val=""/>
      <w:lvlJc w:val="left"/>
      <w:pPr>
        <w:ind w:left="1140" w:hanging="360"/>
      </w:pPr>
      <w:rPr>
        <w:rFonts w:ascii="Wingdings" w:hAnsi="Wingdings" w:hint="default"/>
      </w:rPr>
    </w:lvl>
    <w:lvl w:ilvl="1" w:tplc="080A0003" w:tentative="1">
      <w:start w:val="1"/>
      <w:numFmt w:val="bullet"/>
      <w:lvlText w:val="o"/>
      <w:lvlJc w:val="left"/>
      <w:pPr>
        <w:ind w:left="1860" w:hanging="360"/>
      </w:pPr>
      <w:rPr>
        <w:rFonts w:ascii="Courier New" w:hAnsi="Courier New" w:cs="Courier New" w:hint="default"/>
      </w:rPr>
    </w:lvl>
    <w:lvl w:ilvl="2" w:tplc="080A0005" w:tentative="1">
      <w:start w:val="1"/>
      <w:numFmt w:val="bullet"/>
      <w:lvlText w:val=""/>
      <w:lvlJc w:val="left"/>
      <w:pPr>
        <w:ind w:left="2580" w:hanging="360"/>
      </w:pPr>
      <w:rPr>
        <w:rFonts w:ascii="Wingdings" w:hAnsi="Wingdings" w:hint="default"/>
      </w:rPr>
    </w:lvl>
    <w:lvl w:ilvl="3" w:tplc="080A0001" w:tentative="1">
      <w:start w:val="1"/>
      <w:numFmt w:val="bullet"/>
      <w:lvlText w:val=""/>
      <w:lvlJc w:val="left"/>
      <w:pPr>
        <w:ind w:left="3300" w:hanging="360"/>
      </w:pPr>
      <w:rPr>
        <w:rFonts w:ascii="Symbol" w:hAnsi="Symbol" w:hint="default"/>
      </w:rPr>
    </w:lvl>
    <w:lvl w:ilvl="4" w:tplc="080A0003" w:tentative="1">
      <w:start w:val="1"/>
      <w:numFmt w:val="bullet"/>
      <w:lvlText w:val="o"/>
      <w:lvlJc w:val="left"/>
      <w:pPr>
        <w:ind w:left="4020" w:hanging="360"/>
      </w:pPr>
      <w:rPr>
        <w:rFonts w:ascii="Courier New" w:hAnsi="Courier New" w:cs="Courier New" w:hint="default"/>
      </w:rPr>
    </w:lvl>
    <w:lvl w:ilvl="5" w:tplc="080A0005" w:tentative="1">
      <w:start w:val="1"/>
      <w:numFmt w:val="bullet"/>
      <w:lvlText w:val=""/>
      <w:lvlJc w:val="left"/>
      <w:pPr>
        <w:ind w:left="4740" w:hanging="360"/>
      </w:pPr>
      <w:rPr>
        <w:rFonts w:ascii="Wingdings" w:hAnsi="Wingdings" w:hint="default"/>
      </w:rPr>
    </w:lvl>
    <w:lvl w:ilvl="6" w:tplc="080A0001" w:tentative="1">
      <w:start w:val="1"/>
      <w:numFmt w:val="bullet"/>
      <w:lvlText w:val=""/>
      <w:lvlJc w:val="left"/>
      <w:pPr>
        <w:ind w:left="5460" w:hanging="360"/>
      </w:pPr>
      <w:rPr>
        <w:rFonts w:ascii="Symbol" w:hAnsi="Symbol" w:hint="default"/>
      </w:rPr>
    </w:lvl>
    <w:lvl w:ilvl="7" w:tplc="080A0003" w:tentative="1">
      <w:start w:val="1"/>
      <w:numFmt w:val="bullet"/>
      <w:lvlText w:val="o"/>
      <w:lvlJc w:val="left"/>
      <w:pPr>
        <w:ind w:left="6180" w:hanging="360"/>
      </w:pPr>
      <w:rPr>
        <w:rFonts w:ascii="Courier New" w:hAnsi="Courier New" w:cs="Courier New" w:hint="default"/>
      </w:rPr>
    </w:lvl>
    <w:lvl w:ilvl="8" w:tplc="080A0005" w:tentative="1">
      <w:start w:val="1"/>
      <w:numFmt w:val="bullet"/>
      <w:lvlText w:val=""/>
      <w:lvlJc w:val="left"/>
      <w:pPr>
        <w:ind w:left="6900" w:hanging="360"/>
      </w:pPr>
      <w:rPr>
        <w:rFonts w:ascii="Wingdings" w:hAnsi="Wingdings" w:hint="default"/>
      </w:rPr>
    </w:lvl>
  </w:abstractNum>
  <w:num w:numId="1" w16cid:durableId="1360276429">
    <w:abstractNumId w:val="6"/>
  </w:num>
  <w:num w:numId="2" w16cid:durableId="542525863">
    <w:abstractNumId w:val="0"/>
  </w:num>
  <w:num w:numId="3" w16cid:durableId="1092970977">
    <w:abstractNumId w:val="17"/>
  </w:num>
  <w:num w:numId="4" w16cid:durableId="1006057117">
    <w:abstractNumId w:val="3"/>
  </w:num>
  <w:num w:numId="5" w16cid:durableId="1705448612">
    <w:abstractNumId w:val="9"/>
  </w:num>
  <w:num w:numId="6" w16cid:durableId="97483262">
    <w:abstractNumId w:val="15"/>
  </w:num>
  <w:num w:numId="7" w16cid:durableId="1238902891">
    <w:abstractNumId w:val="16"/>
  </w:num>
  <w:num w:numId="8" w16cid:durableId="977490414">
    <w:abstractNumId w:val="4"/>
  </w:num>
  <w:num w:numId="9" w16cid:durableId="1275333652">
    <w:abstractNumId w:val="13"/>
  </w:num>
  <w:num w:numId="10" w16cid:durableId="503014570">
    <w:abstractNumId w:val="22"/>
  </w:num>
  <w:num w:numId="11" w16cid:durableId="342827736">
    <w:abstractNumId w:val="8"/>
  </w:num>
  <w:num w:numId="12" w16cid:durableId="1926498419">
    <w:abstractNumId w:val="12"/>
  </w:num>
  <w:num w:numId="13" w16cid:durableId="1265578523">
    <w:abstractNumId w:val="10"/>
  </w:num>
  <w:num w:numId="14" w16cid:durableId="1619488352">
    <w:abstractNumId w:val="21"/>
  </w:num>
  <w:num w:numId="15" w16cid:durableId="353113628">
    <w:abstractNumId w:val="5"/>
  </w:num>
  <w:num w:numId="16" w16cid:durableId="1765567426">
    <w:abstractNumId w:val="19"/>
  </w:num>
  <w:num w:numId="17" w16cid:durableId="1079063693">
    <w:abstractNumId w:val="18"/>
  </w:num>
  <w:num w:numId="18" w16cid:durableId="1383865509">
    <w:abstractNumId w:val="11"/>
  </w:num>
  <w:num w:numId="19" w16cid:durableId="170920736">
    <w:abstractNumId w:val="2"/>
  </w:num>
  <w:num w:numId="20" w16cid:durableId="1838686476">
    <w:abstractNumId w:val="1"/>
  </w:num>
  <w:num w:numId="21" w16cid:durableId="145708238">
    <w:abstractNumId w:val="14"/>
  </w:num>
  <w:num w:numId="22" w16cid:durableId="725489956">
    <w:abstractNumId w:val="7"/>
  </w:num>
  <w:num w:numId="23" w16cid:durableId="1098329843">
    <w:abstractNumId w:val="2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spelling="clean"/>
  <w:doNotTrackMoves/>
  <w:defaultTabStop w:val="720"/>
  <w:hyphenationZone w:val="425"/>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B6CAA"/>
    <w:rsid w:val="0000189E"/>
    <w:rsid w:val="00001D98"/>
    <w:rsid w:val="000020BC"/>
    <w:rsid w:val="000023CD"/>
    <w:rsid w:val="00002E1D"/>
    <w:rsid w:val="0000328F"/>
    <w:rsid w:val="000069DF"/>
    <w:rsid w:val="000079EA"/>
    <w:rsid w:val="0001178F"/>
    <w:rsid w:val="00013CE7"/>
    <w:rsid w:val="0002041C"/>
    <w:rsid w:val="00023DD2"/>
    <w:rsid w:val="0003723E"/>
    <w:rsid w:val="00041FD2"/>
    <w:rsid w:val="0004359F"/>
    <w:rsid w:val="00043F10"/>
    <w:rsid w:val="00044A8F"/>
    <w:rsid w:val="00046AA9"/>
    <w:rsid w:val="00046CA6"/>
    <w:rsid w:val="0005026A"/>
    <w:rsid w:val="00052529"/>
    <w:rsid w:val="00053B20"/>
    <w:rsid w:val="00053C1D"/>
    <w:rsid w:val="000554FA"/>
    <w:rsid w:val="00055E54"/>
    <w:rsid w:val="00062A0D"/>
    <w:rsid w:val="00062ABF"/>
    <w:rsid w:val="0007052E"/>
    <w:rsid w:val="000730D7"/>
    <w:rsid w:val="00074DFA"/>
    <w:rsid w:val="0007532B"/>
    <w:rsid w:val="000854A8"/>
    <w:rsid w:val="00090133"/>
    <w:rsid w:val="00093BE0"/>
    <w:rsid w:val="000977C2"/>
    <w:rsid w:val="000977EF"/>
    <w:rsid w:val="00097A70"/>
    <w:rsid w:val="000A0D65"/>
    <w:rsid w:val="000A19D6"/>
    <w:rsid w:val="000A45C5"/>
    <w:rsid w:val="000A6A2D"/>
    <w:rsid w:val="000A70B6"/>
    <w:rsid w:val="000A7956"/>
    <w:rsid w:val="000A7DAE"/>
    <w:rsid w:val="000B1A0C"/>
    <w:rsid w:val="000B2CAF"/>
    <w:rsid w:val="000B3455"/>
    <w:rsid w:val="000B4B75"/>
    <w:rsid w:val="000B507F"/>
    <w:rsid w:val="000B5798"/>
    <w:rsid w:val="000B6CAA"/>
    <w:rsid w:val="000C5EB1"/>
    <w:rsid w:val="000D0D67"/>
    <w:rsid w:val="000D4878"/>
    <w:rsid w:val="000D742B"/>
    <w:rsid w:val="000D7BFC"/>
    <w:rsid w:val="000E4A02"/>
    <w:rsid w:val="000E553E"/>
    <w:rsid w:val="000E5C18"/>
    <w:rsid w:val="000E6189"/>
    <w:rsid w:val="000F1F72"/>
    <w:rsid w:val="000F209E"/>
    <w:rsid w:val="000F3C82"/>
    <w:rsid w:val="000F454A"/>
    <w:rsid w:val="001008E8"/>
    <w:rsid w:val="0010725D"/>
    <w:rsid w:val="0011066F"/>
    <w:rsid w:val="00114AE5"/>
    <w:rsid w:val="0012038D"/>
    <w:rsid w:val="00123D94"/>
    <w:rsid w:val="001241E3"/>
    <w:rsid w:val="00124F6A"/>
    <w:rsid w:val="001261D9"/>
    <w:rsid w:val="00131E32"/>
    <w:rsid w:val="00136CC2"/>
    <w:rsid w:val="00140E47"/>
    <w:rsid w:val="00141074"/>
    <w:rsid w:val="00141A5E"/>
    <w:rsid w:val="00143BB3"/>
    <w:rsid w:val="00146AF4"/>
    <w:rsid w:val="00153E75"/>
    <w:rsid w:val="0016086C"/>
    <w:rsid w:val="00161133"/>
    <w:rsid w:val="001626E9"/>
    <w:rsid w:val="00162BE6"/>
    <w:rsid w:val="00162D42"/>
    <w:rsid w:val="00162F63"/>
    <w:rsid w:val="00171AB2"/>
    <w:rsid w:val="00171C94"/>
    <w:rsid w:val="00172A51"/>
    <w:rsid w:val="00172FF0"/>
    <w:rsid w:val="00173209"/>
    <w:rsid w:val="00173C2A"/>
    <w:rsid w:val="0018207D"/>
    <w:rsid w:val="001820EE"/>
    <w:rsid w:val="001849CA"/>
    <w:rsid w:val="001856FE"/>
    <w:rsid w:val="001868E2"/>
    <w:rsid w:val="00187B22"/>
    <w:rsid w:val="00190D8C"/>
    <w:rsid w:val="0019111B"/>
    <w:rsid w:val="00193043"/>
    <w:rsid w:val="00193105"/>
    <w:rsid w:val="00193542"/>
    <w:rsid w:val="00197139"/>
    <w:rsid w:val="001A057F"/>
    <w:rsid w:val="001A05A6"/>
    <w:rsid w:val="001A2221"/>
    <w:rsid w:val="001A743D"/>
    <w:rsid w:val="001B493C"/>
    <w:rsid w:val="001C078D"/>
    <w:rsid w:val="001C1A01"/>
    <w:rsid w:val="001C2074"/>
    <w:rsid w:val="001C5274"/>
    <w:rsid w:val="001C698A"/>
    <w:rsid w:val="001C7351"/>
    <w:rsid w:val="001D1D70"/>
    <w:rsid w:val="001D1FF4"/>
    <w:rsid w:val="001D3C9F"/>
    <w:rsid w:val="001D4DBD"/>
    <w:rsid w:val="001D5353"/>
    <w:rsid w:val="001D6F2D"/>
    <w:rsid w:val="001E137B"/>
    <w:rsid w:val="001E1BD1"/>
    <w:rsid w:val="001E2C9B"/>
    <w:rsid w:val="001E305D"/>
    <w:rsid w:val="001E4BB8"/>
    <w:rsid w:val="001E7F60"/>
    <w:rsid w:val="001F1E01"/>
    <w:rsid w:val="001F2938"/>
    <w:rsid w:val="001F4ABC"/>
    <w:rsid w:val="001F5E7E"/>
    <w:rsid w:val="001F6318"/>
    <w:rsid w:val="002003C9"/>
    <w:rsid w:val="00200A48"/>
    <w:rsid w:val="002024A7"/>
    <w:rsid w:val="00203106"/>
    <w:rsid w:val="00205556"/>
    <w:rsid w:val="00211AC1"/>
    <w:rsid w:val="00212A1C"/>
    <w:rsid w:val="002154E7"/>
    <w:rsid w:val="00215B1A"/>
    <w:rsid w:val="00216AAF"/>
    <w:rsid w:val="00220281"/>
    <w:rsid w:val="00220415"/>
    <w:rsid w:val="00220E7F"/>
    <w:rsid w:val="00223596"/>
    <w:rsid w:val="00223FF1"/>
    <w:rsid w:val="00225987"/>
    <w:rsid w:val="00231E00"/>
    <w:rsid w:val="0023351D"/>
    <w:rsid w:val="00235D9A"/>
    <w:rsid w:val="002366E1"/>
    <w:rsid w:val="00240046"/>
    <w:rsid w:val="002403D4"/>
    <w:rsid w:val="002415CC"/>
    <w:rsid w:val="00245116"/>
    <w:rsid w:val="00247709"/>
    <w:rsid w:val="00247BAD"/>
    <w:rsid w:val="00253A63"/>
    <w:rsid w:val="00253E4B"/>
    <w:rsid w:val="002662C3"/>
    <w:rsid w:val="00266694"/>
    <w:rsid w:val="00270B74"/>
    <w:rsid w:val="00271291"/>
    <w:rsid w:val="00272665"/>
    <w:rsid w:val="0027360F"/>
    <w:rsid w:val="00276A69"/>
    <w:rsid w:val="002849F0"/>
    <w:rsid w:val="00291313"/>
    <w:rsid w:val="00291376"/>
    <w:rsid w:val="00293204"/>
    <w:rsid w:val="00293C89"/>
    <w:rsid w:val="00294E24"/>
    <w:rsid w:val="00295AE3"/>
    <w:rsid w:val="002A2EC7"/>
    <w:rsid w:val="002A31B4"/>
    <w:rsid w:val="002A6C78"/>
    <w:rsid w:val="002B0381"/>
    <w:rsid w:val="002B45CB"/>
    <w:rsid w:val="002B4D33"/>
    <w:rsid w:val="002B527D"/>
    <w:rsid w:val="002B61D5"/>
    <w:rsid w:val="002C06BA"/>
    <w:rsid w:val="002C33A8"/>
    <w:rsid w:val="002C44E3"/>
    <w:rsid w:val="002C66A2"/>
    <w:rsid w:val="002C6D94"/>
    <w:rsid w:val="002C77A1"/>
    <w:rsid w:val="002C782E"/>
    <w:rsid w:val="002D3D9E"/>
    <w:rsid w:val="002D4677"/>
    <w:rsid w:val="002D6406"/>
    <w:rsid w:val="002D7A37"/>
    <w:rsid w:val="002E0527"/>
    <w:rsid w:val="002E2A4A"/>
    <w:rsid w:val="002E2AC9"/>
    <w:rsid w:val="002E2C4B"/>
    <w:rsid w:val="002E307A"/>
    <w:rsid w:val="002E441D"/>
    <w:rsid w:val="002E45E6"/>
    <w:rsid w:val="002E52AA"/>
    <w:rsid w:val="002E68FB"/>
    <w:rsid w:val="003006EC"/>
    <w:rsid w:val="003036C3"/>
    <w:rsid w:val="00304A1B"/>
    <w:rsid w:val="00307EB9"/>
    <w:rsid w:val="0031111D"/>
    <w:rsid w:val="00314392"/>
    <w:rsid w:val="00324296"/>
    <w:rsid w:val="00326BCD"/>
    <w:rsid w:val="00326CEB"/>
    <w:rsid w:val="00327CD6"/>
    <w:rsid w:val="00331C32"/>
    <w:rsid w:val="00331EF3"/>
    <w:rsid w:val="0033537D"/>
    <w:rsid w:val="0033582C"/>
    <w:rsid w:val="00336BA2"/>
    <w:rsid w:val="00337ADA"/>
    <w:rsid w:val="003402E3"/>
    <w:rsid w:val="00341397"/>
    <w:rsid w:val="00342C10"/>
    <w:rsid w:val="0034608E"/>
    <w:rsid w:val="00346E84"/>
    <w:rsid w:val="0035004C"/>
    <w:rsid w:val="00350139"/>
    <w:rsid w:val="0035027C"/>
    <w:rsid w:val="00350753"/>
    <w:rsid w:val="00351BD8"/>
    <w:rsid w:val="00354450"/>
    <w:rsid w:val="00355539"/>
    <w:rsid w:val="00355B0F"/>
    <w:rsid w:val="00360F46"/>
    <w:rsid w:val="0036283F"/>
    <w:rsid w:val="00363F22"/>
    <w:rsid w:val="003646FE"/>
    <w:rsid w:val="00365116"/>
    <w:rsid w:val="0037114F"/>
    <w:rsid w:val="00373FD8"/>
    <w:rsid w:val="00375555"/>
    <w:rsid w:val="003768CC"/>
    <w:rsid w:val="003826C1"/>
    <w:rsid w:val="00385EF6"/>
    <w:rsid w:val="00386222"/>
    <w:rsid w:val="00392209"/>
    <w:rsid w:val="00393B59"/>
    <w:rsid w:val="003A01BC"/>
    <w:rsid w:val="003A13DB"/>
    <w:rsid w:val="003A16AC"/>
    <w:rsid w:val="003A1EDB"/>
    <w:rsid w:val="003A79D5"/>
    <w:rsid w:val="003B0ED9"/>
    <w:rsid w:val="003B1D88"/>
    <w:rsid w:val="003B32E7"/>
    <w:rsid w:val="003C4E38"/>
    <w:rsid w:val="003C6319"/>
    <w:rsid w:val="003C73F3"/>
    <w:rsid w:val="003D0FD3"/>
    <w:rsid w:val="003D40DB"/>
    <w:rsid w:val="003D4C70"/>
    <w:rsid w:val="003E12D3"/>
    <w:rsid w:val="003E12F9"/>
    <w:rsid w:val="003E2003"/>
    <w:rsid w:val="003E208B"/>
    <w:rsid w:val="003E3261"/>
    <w:rsid w:val="003E3810"/>
    <w:rsid w:val="003E4469"/>
    <w:rsid w:val="003E6147"/>
    <w:rsid w:val="003E69E6"/>
    <w:rsid w:val="003E792B"/>
    <w:rsid w:val="003E7EE4"/>
    <w:rsid w:val="003F0A61"/>
    <w:rsid w:val="003F125C"/>
    <w:rsid w:val="003F2E40"/>
    <w:rsid w:val="003F560F"/>
    <w:rsid w:val="00400109"/>
    <w:rsid w:val="004009C1"/>
    <w:rsid w:val="00402795"/>
    <w:rsid w:val="00403270"/>
    <w:rsid w:val="004039D2"/>
    <w:rsid w:val="00403AA1"/>
    <w:rsid w:val="004063E0"/>
    <w:rsid w:val="0040678D"/>
    <w:rsid w:val="004112DA"/>
    <w:rsid w:val="00413D18"/>
    <w:rsid w:val="00414141"/>
    <w:rsid w:val="004169BD"/>
    <w:rsid w:val="0042220B"/>
    <w:rsid w:val="00424385"/>
    <w:rsid w:val="00425DB9"/>
    <w:rsid w:val="004262A3"/>
    <w:rsid w:val="004267B1"/>
    <w:rsid w:val="00426D59"/>
    <w:rsid w:val="00427DD2"/>
    <w:rsid w:val="0043042F"/>
    <w:rsid w:val="0043054A"/>
    <w:rsid w:val="00431465"/>
    <w:rsid w:val="00431DC2"/>
    <w:rsid w:val="00435C30"/>
    <w:rsid w:val="00436BF2"/>
    <w:rsid w:val="0043773A"/>
    <w:rsid w:val="004377A3"/>
    <w:rsid w:val="00440EAD"/>
    <w:rsid w:val="00443231"/>
    <w:rsid w:val="0044508C"/>
    <w:rsid w:val="00446FD8"/>
    <w:rsid w:val="00453562"/>
    <w:rsid w:val="00454B7B"/>
    <w:rsid w:val="0046066E"/>
    <w:rsid w:val="004607AF"/>
    <w:rsid w:val="004628A3"/>
    <w:rsid w:val="00462F66"/>
    <w:rsid w:val="00464E35"/>
    <w:rsid w:val="004652A8"/>
    <w:rsid w:val="00467982"/>
    <w:rsid w:val="004709A0"/>
    <w:rsid w:val="00471B54"/>
    <w:rsid w:val="00471F22"/>
    <w:rsid w:val="00472521"/>
    <w:rsid w:val="004737A5"/>
    <w:rsid w:val="00474687"/>
    <w:rsid w:val="00485715"/>
    <w:rsid w:val="00495C52"/>
    <w:rsid w:val="004A15AF"/>
    <w:rsid w:val="004A401B"/>
    <w:rsid w:val="004A4461"/>
    <w:rsid w:val="004A6414"/>
    <w:rsid w:val="004A73D4"/>
    <w:rsid w:val="004B3F9B"/>
    <w:rsid w:val="004B4C99"/>
    <w:rsid w:val="004C7A12"/>
    <w:rsid w:val="004D27AF"/>
    <w:rsid w:val="004D2AA9"/>
    <w:rsid w:val="004D4D90"/>
    <w:rsid w:val="004D69C4"/>
    <w:rsid w:val="004E4B61"/>
    <w:rsid w:val="004F1B30"/>
    <w:rsid w:val="004F64BA"/>
    <w:rsid w:val="00503657"/>
    <w:rsid w:val="00504E64"/>
    <w:rsid w:val="00506DD5"/>
    <w:rsid w:val="00510CFC"/>
    <w:rsid w:val="0051399F"/>
    <w:rsid w:val="00515AA2"/>
    <w:rsid w:val="00516879"/>
    <w:rsid w:val="00516DE6"/>
    <w:rsid w:val="00527728"/>
    <w:rsid w:val="00527CCA"/>
    <w:rsid w:val="005309EE"/>
    <w:rsid w:val="00532A3A"/>
    <w:rsid w:val="00532A9D"/>
    <w:rsid w:val="005371B2"/>
    <w:rsid w:val="0054027F"/>
    <w:rsid w:val="0054074D"/>
    <w:rsid w:val="005413C6"/>
    <w:rsid w:val="00542DBB"/>
    <w:rsid w:val="0054733D"/>
    <w:rsid w:val="005522B8"/>
    <w:rsid w:val="00556F81"/>
    <w:rsid w:val="00557521"/>
    <w:rsid w:val="0056214F"/>
    <w:rsid w:val="00563134"/>
    <w:rsid w:val="005632D3"/>
    <w:rsid w:val="0056349B"/>
    <w:rsid w:val="00563DC6"/>
    <w:rsid w:val="00566BDC"/>
    <w:rsid w:val="0056743A"/>
    <w:rsid w:val="005701C3"/>
    <w:rsid w:val="005709BA"/>
    <w:rsid w:val="00571225"/>
    <w:rsid w:val="0057235B"/>
    <w:rsid w:val="00573FBD"/>
    <w:rsid w:val="00574B8B"/>
    <w:rsid w:val="00575968"/>
    <w:rsid w:val="00575F99"/>
    <w:rsid w:val="005768DF"/>
    <w:rsid w:val="00576A2A"/>
    <w:rsid w:val="0057707F"/>
    <w:rsid w:val="00577B27"/>
    <w:rsid w:val="00577F1A"/>
    <w:rsid w:val="0058470E"/>
    <w:rsid w:val="0058604D"/>
    <w:rsid w:val="0059139A"/>
    <w:rsid w:val="00593EF7"/>
    <w:rsid w:val="0059616A"/>
    <w:rsid w:val="005966A8"/>
    <w:rsid w:val="005967AF"/>
    <w:rsid w:val="00597341"/>
    <w:rsid w:val="005A05D9"/>
    <w:rsid w:val="005A0AB6"/>
    <w:rsid w:val="005A1828"/>
    <w:rsid w:val="005A2455"/>
    <w:rsid w:val="005A2ECD"/>
    <w:rsid w:val="005A2EED"/>
    <w:rsid w:val="005A3D7C"/>
    <w:rsid w:val="005A45B1"/>
    <w:rsid w:val="005B342A"/>
    <w:rsid w:val="005B3460"/>
    <w:rsid w:val="005B6A4D"/>
    <w:rsid w:val="005C007F"/>
    <w:rsid w:val="005C095C"/>
    <w:rsid w:val="005C1386"/>
    <w:rsid w:val="005C371F"/>
    <w:rsid w:val="005C716F"/>
    <w:rsid w:val="005D10FF"/>
    <w:rsid w:val="005D19EE"/>
    <w:rsid w:val="005D2207"/>
    <w:rsid w:val="005D2370"/>
    <w:rsid w:val="005E0C58"/>
    <w:rsid w:val="005E1733"/>
    <w:rsid w:val="005F3994"/>
    <w:rsid w:val="0060056D"/>
    <w:rsid w:val="00614F51"/>
    <w:rsid w:val="006220B6"/>
    <w:rsid w:val="00623BFA"/>
    <w:rsid w:val="0062496A"/>
    <w:rsid w:val="0062618E"/>
    <w:rsid w:val="00627315"/>
    <w:rsid w:val="00627BC0"/>
    <w:rsid w:val="00632D0B"/>
    <w:rsid w:val="00632FF0"/>
    <w:rsid w:val="00633582"/>
    <w:rsid w:val="00633E25"/>
    <w:rsid w:val="00634DA4"/>
    <w:rsid w:val="00640531"/>
    <w:rsid w:val="006425C7"/>
    <w:rsid w:val="006429F6"/>
    <w:rsid w:val="006445CC"/>
    <w:rsid w:val="00644C9E"/>
    <w:rsid w:val="00646728"/>
    <w:rsid w:val="00646BDC"/>
    <w:rsid w:val="00647242"/>
    <w:rsid w:val="00653DB7"/>
    <w:rsid w:val="00653E70"/>
    <w:rsid w:val="00654AE0"/>
    <w:rsid w:val="00655ACD"/>
    <w:rsid w:val="0065719B"/>
    <w:rsid w:val="0065771D"/>
    <w:rsid w:val="00660C06"/>
    <w:rsid w:val="0066139F"/>
    <w:rsid w:val="00661608"/>
    <w:rsid w:val="00662AB8"/>
    <w:rsid w:val="00665BD7"/>
    <w:rsid w:val="00666AD2"/>
    <w:rsid w:val="006679F0"/>
    <w:rsid w:val="006703BE"/>
    <w:rsid w:val="006719A9"/>
    <w:rsid w:val="00673CC2"/>
    <w:rsid w:val="00673FE3"/>
    <w:rsid w:val="00674415"/>
    <w:rsid w:val="00674BB8"/>
    <w:rsid w:val="006764FC"/>
    <w:rsid w:val="00676E1D"/>
    <w:rsid w:val="00677A2E"/>
    <w:rsid w:val="00677FE9"/>
    <w:rsid w:val="00682115"/>
    <w:rsid w:val="00683A6F"/>
    <w:rsid w:val="00684006"/>
    <w:rsid w:val="00685280"/>
    <w:rsid w:val="0069005E"/>
    <w:rsid w:val="00691F6A"/>
    <w:rsid w:val="006929B3"/>
    <w:rsid w:val="0069430A"/>
    <w:rsid w:val="0069709D"/>
    <w:rsid w:val="006A21E4"/>
    <w:rsid w:val="006A3136"/>
    <w:rsid w:val="006A38C9"/>
    <w:rsid w:val="006A4D28"/>
    <w:rsid w:val="006A71D7"/>
    <w:rsid w:val="006A7BA2"/>
    <w:rsid w:val="006B0943"/>
    <w:rsid w:val="006B106C"/>
    <w:rsid w:val="006B62BA"/>
    <w:rsid w:val="006B7D66"/>
    <w:rsid w:val="006C0AF8"/>
    <w:rsid w:val="006C19FE"/>
    <w:rsid w:val="006C1D97"/>
    <w:rsid w:val="006C3C37"/>
    <w:rsid w:val="006C3FB7"/>
    <w:rsid w:val="006C5053"/>
    <w:rsid w:val="006C62D6"/>
    <w:rsid w:val="006C6CA7"/>
    <w:rsid w:val="006C6DF6"/>
    <w:rsid w:val="006D0419"/>
    <w:rsid w:val="006D14C4"/>
    <w:rsid w:val="006D7D34"/>
    <w:rsid w:val="006E1662"/>
    <w:rsid w:val="006E4029"/>
    <w:rsid w:val="006E49D9"/>
    <w:rsid w:val="006E55BD"/>
    <w:rsid w:val="006E7166"/>
    <w:rsid w:val="006F3B4A"/>
    <w:rsid w:val="006F565A"/>
    <w:rsid w:val="00700254"/>
    <w:rsid w:val="00701531"/>
    <w:rsid w:val="00701F10"/>
    <w:rsid w:val="00702C57"/>
    <w:rsid w:val="00704C6E"/>
    <w:rsid w:val="00704CB3"/>
    <w:rsid w:val="007064C5"/>
    <w:rsid w:val="00706A60"/>
    <w:rsid w:val="00707959"/>
    <w:rsid w:val="00707DE4"/>
    <w:rsid w:val="007100D6"/>
    <w:rsid w:val="007108FB"/>
    <w:rsid w:val="007156E4"/>
    <w:rsid w:val="00715FAB"/>
    <w:rsid w:val="007160B8"/>
    <w:rsid w:val="0071699B"/>
    <w:rsid w:val="00717134"/>
    <w:rsid w:val="00720193"/>
    <w:rsid w:val="00720ED0"/>
    <w:rsid w:val="00721BF8"/>
    <w:rsid w:val="00723357"/>
    <w:rsid w:val="0072481D"/>
    <w:rsid w:val="00726634"/>
    <w:rsid w:val="00726CD0"/>
    <w:rsid w:val="00727099"/>
    <w:rsid w:val="0072727F"/>
    <w:rsid w:val="00727E10"/>
    <w:rsid w:val="00731708"/>
    <w:rsid w:val="00733241"/>
    <w:rsid w:val="0073452A"/>
    <w:rsid w:val="007353AC"/>
    <w:rsid w:val="00735C24"/>
    <w:rsid w:val="00735C7F"/>
    <w:rsid w:val="00740AC0"/>
    <w:rsid w:val="00741EF1"/>
    <w:rsid w:val="0074338B"/>
    <w:rsid w:val="00747021"/>
    <w:rsid w:val="007504A2"/>
    <w:rsid w:val="00750F18"/>
    <w:rsid w:val="0075396C"/>
    <w:rsid w:val="0076218C"/>
    <w:rsid w:val="00764909"/>
    <w:rsid w:val="00766830"/>
    <w:rsid w:val="007750C5"/>
    <w:rsid w:val="007812FE"/>
    <w:rsid w:val="00781C61"/>
    <w:rsid w:val="00782F95"/>
    <w:rsid w:val="0079261A"/>
    <w:rsid w:val="00796A4A"/>
    <w:rsid w:val="00797B27"/>
    <w:rsid w:val="007A1BDE"/>
    <w:rsid w:val="007A1D8D"/>
    <w:rsid w:val="007A4205"/>
    <w:rsid w:val="007A5AC6"/>
    <w:rsid w:val="007A66D6"/>
    <w:rsid w:val="007A77AC"/>
    <w:rsid w:val="007B0908"/>
    <w:rsid w:val="007B098D"/>
    <w:rsid w:val="007B111E"/>
    <w:rsid w:val="007B6632"/>
    <w:rsid w:val="007B6E45"/>
    <w:rsid w:val="007C0B96"/>
    <w:rsid w:val="007C134D"/>
    <w:rsid w:val="007C298C"/>
    <w:rsid w:val="007C6C3A"/>
    <w:rsid w:val="007D4F80"/>
    <w:rsid w:val="007D6BB0"/>
    <w:rsid w:val="007E3B0F"/>
    <w:rsid w:val="007E4C27"/>
    <w:rsid w:val="007E69F2"/>
    <w:rsid w:val="007E6C00"/>
    <w:rsid w:val="007F016D"/>
    <w:rsid w:val="007F0805"/>
    <w:rsid w:val="007F17AC"/>
    <w:rsid w:val="007F25E2"/>
    <w:rsid w:val="007F6FD0"/>
    <w:rsid w:val="007F7121"/>
    <w:rsid w:val="00800B91"/>
    <w:rsid w:val="008108C4"/>
    <w:rsid w:val="008126EA"/>
    <w:rsid w:val="00813017"/>
    <w:rsid w:val="00815AE7"/>
    <w:rsid w:val="00815FDE"/>
    <w:rsid w:val="008160F1"/>
    <w:rsid w:val="0081646C"/>
    <w:rsid w:val="008233DB"/>
    <w:rsid w:val="00823931"/>
    <w:rsid w:val="008257FA"/>
    <w:rsid w:val="00830D51"/>
    <w:rsid w:val="00831935"/>
    <w:rsid w:val="00832129"/>
    <w:rsid w:val="00836BF3"/>
    <w:rsid w:val="008376C2"/>
    <w:rsid w:val="008421A9"/>
    <w:rsid w:val="00843DAE"/>
    <w:rsid w:val="008441BF"/>
    <w:rsid w:val="0084568A"/>
    <w:rsid w:val="008463C8"/>
    <w:rsid w:val="00847EAC"/>
    <w:rsid w:val="008515BD"/>
    <w:rsid w:val="008530AD"/>
    <w:rsid w:val="0085389D"/>
    <w:rsid w:val="00853B54"/>
    <w:rsid w:val="008551E2"/>
    <w:rsid w:val="00855312"/>
    <w:rsid w:val="00856A7A"/>
    <w:rsid w:val="00857611"/>
    <w:rsid w:val="00861E8C"/>
    <w:rsid w:val="00862583"/>
    <w:rsid w:val="0086264A"/>
    <w:rsid w:val="00863F8C"/>
    <w:rsid w:val="00863FE6"/>
    <w:rsid w:val="00864EB2"/>
    <w:rsid w:val="00867C39"/>
    <w:rsid w:val="00867D4C"/>
    <w:rsid w:val="00872705"/>
    <w:rsid w:val="00872F2C"/>
    <w:rsid w:val="00877B0F"/>
    <w:rsid w:val="008823AD"/>
    <w:rsid w:val="00884FC7"/>
    <w:rsid w:val="008908A3"/>
    <w:rsid w:val="00891C53"/>
    <w:rsid w:val="00891CE7"/>
    <w:rsid w:val="0089257A"/>
    <w:rsid w:val="00893229"/>
    <w:rsid w:val="00894151"/>
    <w:rsid w:val="008A5456"/>
    <w:rsid w:val="008A6CAB"/>
    <w:rsid w:val="008A712B"/>
    <w:rsid w:val="008A7DB7"/>
    <w:rsid w:val="008B2518"/>
    <w:rsid w:val="008B2552"/>
    <w:rsid w:val="008B44B4"/>
    <w:rsid w:val="008B49BD"/>
    <w:rsid w:val="008B4ABA"/>
    <w:rsid w:val="008B58D9"/>
    <w:rsid w:val="008C431B"/>
    <w:rsid w:val="008C5854"/>
    <w:rsid w:val="008C797C"/>
    <w:rsid w:val="008D0DBC"/>
    <w:rsid w:val="008D34E8"/>
    <w:rsid w:val="008D3FFE"/>
    <w:rsid w:val="008D4CCB"/>
    <w:rsid w:val="008D5093"/>
    <w:rsid w:val="008D7EE4"/>
    <w:rsid w:val="008E00CC"/>
    <w:rsid w:val="008E6AC3"/>
    <w:rsid w:val="008E7698"/>
    <w:rsid w:val="008E7AC1"/>
    <w:rsid w:val="008F1908"/>
    <w:rsid w:val="008F2004"/>
    <w:rsid w:val="008F2474"/>
    <w:rsid w:val="008F24CF"/>
    <w:rsid w:val="008F28C8"/>
    <w:rsid w:val="008F29CF"/>
    <w:rsid w:val="008F3425"/>
    <w:rsid w:val="008F3EF0"/>
    <w:rsid w:val="008F3F50"/>
    <w:rsid w:val="008F643C"/>
    <w:rsid w:val="008F7725"/>
    <w:rsid w:val="0090118C"/>
    <w:rsid w:val="00901E70"/>
    <w:rsid w:val="00902D2E"/>
    <w:rsid w:val="0090322B"/>
    <w:rsid w:val="00904149"/>
    <w:rsid w:val="009049A4"/>
    <w:rsid w:val="009066A2"/>
    <w:rsid w:val="00911499"/>
    <w:rsid w:val="00913A04"/>
    <w:rsid w:val="00914EBE"/>
    <w:rsid w:val="00915044"/>
    <w:rsid w:val="0092035C"/>
    <w:rsid w:val="00922775"/>
    <w:rsid w:val="009247E5"/>
    <w:rsid w:val="00925241"/>
    <w:rsid w:val="00925BBD"/>
    <w:rsid w:val="00927291"/>
    <w:rsid w:val="009279C3"/>
    <w:rsid w:val="00930C75"/>
    <w:rsid w:val="00931482"/>
    <w:rsid w:val="0093464B"/>
    <w:rsid w:val="009406E9"/>
    <w:rsid w:val="00942A11"/>
    <w:rsid w:val="00943465"/>
    <w:rsid w:val="0094395A"/>
    <w:rsid w:val="009445B8"/>
    <w:rsid w:val="0094557D"/>
    <w:rsid w:val="00945E28"/>
    <w:rsid w:val="009470A2"/>
    <w:rsid w:val="00953C21"/>
    <w:rsid w:val="00955B22"/>
    <w:rsid w:val="00955F10"/>
    <w:rsid w:val="00956ADD"/>
    <w:rsid w:val="00961EA5"/>
    <w:rsid w:val="009656F4"/>
    <w:rsid w:val="00965C7E"/>
    <w:rsid w:val="00967391"/>
    <w:rsid w:val="009675AC"/>
    <w:rsid w:val="009677FA"/>
    <w:rsid w:val="00970C0D"/>
    <w:rsid w:val="00980894"/>
    <w:rsid w:val="00980B83"/>
    <w:rsid w:val="009837E1"/>
    <w:rsid w:val="009844C5"/>
    <w:rsid w:val="00985927"/>
    <w:rsid w:val="00986576"/>
    <w:rsid w:val="00986E82"/>
    <w:rsid w:val="00987910"/>
    <w:rsid w:val="00990BD7"/>
    <w:rsid w:val="00991C82"/>
    <w:rsid w:val="00996412"/>
    <w:rsid w:val="00997B43"/>
    <w:rsid w:val="009A3A05"/>
    <w:rsid w:val="009A3FBB"/>
    <w:rsid w:val="009A4233"/>
    <w:rsid w:val="009A7428"/>
    <w:rsid w:val="009B1819"/>
    <w:rsid w:val="009B58D3"/>
    <w:rsid w:val="009B65A0"/>
    <w:rsid w:val="009B72E5"/>
    <w:rsid w:val="009B784C"/>
    <w:rsid w:val="009C145D"/>
    <w:rsid w:val="009C6ADE"/>
    <w:rsid w:val="009D000C"/>
    <w:rsid w:val="009D0666"/>
    <w:rsid w:val="009D4973"/>
    <w:rsid w:val="009D555D"/>
    <w:rsid w:val="009D6646"/>
    <w:rsid w:val="009D7AE3"/>
    <w:rsid w:val="009E55A9"/>
    <w:rsid w:val="009F0280"/>
    <w:rsid w:val="009F1122"/>
    <w:rsid w:val="009F15D5"/>
    <w:rsid w:val="009F1A84"/>
    <w:rsid w:val="009F39A3"/>
    <w:rsid w:val="009F3FE6"/>
    <w:rsid w:val="009F720B"/>
    <w:rsid w:val="00A011BD"/>
    <w:rsid w:val="00A022C0"/>
    <w:rsid w:val="00A03FE3"/>
    <w:rsid w:val="00A048D1"/>
    <w:rsid w:val="00A059B9"/>
    <w:rsid w:val="00A06C9E"/>
    <w:rsid w:val="00A0791F"/>
    <w:rsid w:val="00A07F5F"/>
    <w:rsid w:val="00A10283"/>
    <w:rsid w:val="00A12CA7"/>
    <w:rsid w:val="00A14059"/>
    <w:rsid w:val="00A173A9"/>
    <w:rsid w:val="00A2414E"/>
    <w:rsid w:val="00A24E6A"/>
    <w:rsid w:val="00A26558"/>
    <w:rsid w:val="00A27263"/>
    <w:rsid w:val="00A3017E"/>
    <w:rsid w:val="00A304CA"/>
    <w:rsid w:val="00A31CFE"/>
    <w:rsid w:val="00A327EC"/>
    <w:rsid w:val="00A35DCB"/>
    <w:rsid w:val="00A456CB"/>
    <w:rsid w:val="00A4693B"/>
    <w:rsid w:val="00A473AC"/>
    <w:rsid w:val="00A47AAC"/>
    <w:rsid w:val="00A5097F"/>
    <w:rsid w:val="00A5225F"/>
    <w:rsid w:val="00A522E9"/>
    <w:rsid w:val="00A60DF8"/>
    <w:rsid w:val="00A610F2"/>
    <w:rsid w:val="00A6156B"/>
    <w:rsid w:val="00A7270C"/>
    <w:rsid w:val="00A72E2D"/>
    <w:rsid w:val="00A7364C"/>
    <w:rsid w:val="00A740AD"/>
    <w:rsid w:val="00A75666"/>
    <w:rsid w:val="00A75E9B"/>
    <w:rsid w:val="00A760AF"/>
    <w:rsid w:val="00A824FC"/>
    <w:rsid w:val="00A82F88"/>
    <w:rsid w:val="00A91868"/>
    <w:rsid w:val="00A937DC"/>
    <w:rsid w:val="00A95635"/>
    <w:rsid w:val="00A95F97"/>
    <w:rsid w:val="00A972C3"/>
    <w:rsid w:val="00AA01C1"/>
    <w:rsid w:val="00AA022E"/>
    <w:rsid w:val="00AA3934"/>
    <w:rsid w:val="00AA605C"/>
    <w:rsid w:val="00AA7202"/>
    <w:rsid w:val="00AB08F9"/>
    <w:rsid w:val="00AB42CF"/>
    <w:rsid w:val="00AB68D7"/>
    <w:rsid w:val="00AB699F"/>
    <w:rsid w:val="00AB7721"/>
    <w:rsid w:val="00AC0946"/>
    <w:rsid w:val="00AC2D35"/>
    <w:rsid w:val="00AC39EC"/>
    <w:rsid w:val="00AC44B5"/>
    <w:rsid w:val="00AC4607"/>
    <w:rsid w:val="00AC5497"/>
    <w:rsid w:val="00AC5B00"/>
    <w:rsid w:val="00AC62B4"/>
    <w:rsid w:val="00AC6E67"/>
    <w:rsid w:val="00AC7E9A"/>
    <w:rsid w:val="00AD31D7"/>
    <w:rsid w:val="00AD4506"/>
    <w:rsid w:val="00AD6684"/>
    <w:rsid w:val="00AD75E3"/>
    <w:rsid w:val="00AE15AD"/>
    <w:rsid w:val="00AE21FB"/>
    <w:rsid w:val="00AE43E3"/>
    <w:rsid w:val="00AE4D08"/>
    <w:rsid w:val="00AE4E31"/>
    <w:rsid w:val="00AE4F20"/>
    <w:rsid w:val="00AE6184"/>
    <w:rsid w:val="00AF325D"/>
    <w:rsid w:val="00AF51DB"/>
    <w:rsid w:val="00AF5E55"/>
    <w:rsid w:val="00AF6760"/>
    <w:rsid w:val="00AF7777"/>
    <w:rsid w:val="00B01877"/>
    <w:rsid w:val="00B04A23"/>
    <w:rsid w:val="00B0546A"/>
    <w:rsid w:val="00B061A9"/>
    <w:rsid w:val="00B06769"/>
    <w:rsid w:val="00B11B89"/>
    <w:rsid w:val="00B13042"/>
    <w:rsid w:val="00B14797"/>
    <w:rsid w:val="00B14D56"/>
    <w:rsid w:val="00B154DB"/>
    <w:rsid w:val="00B21674"/>
    <w:rsid w:val="00B26062"/>
    <w:rsid w:val="00B27FEC"/>
    <w:rsid w:val="00B30CFB"/>
    <w:rsid w:val="00B316D8"/>
    <w:rsid w:val="00B410C7"/>
    <w:rsid w:val="00B412A7"/>
    <w:rsid w:val="00B416F4"/>
    <w:rsid w:val="00B4378C"/>
    <w:rsid w:val="00B4645F"/>
    <w:rsid w:val="00B46B9F"/>
    <w:rsid w:val="00B47160"/>
    <w:rsid w:val="00B475DE"/>
    <w:rsid w:val="00B47920"/>
    <w:rsid w:val="00B538D5"/>
    <w:rsid w:val="00B54357"/>
    <w:rsid w:val="00B5505D"/>
    <w:rsid w:val="00B7029E"/>
    <w:rsid w:val="00B703DF"/>
    <w:rsid w:val="00B74A2D"/>
    <w:rsid w:val="00B76671"/>
    <w:rsid w:val="00B8006B"/>
    <w:rsid w:val="00B80389"/>
    <w:rsid w:val="00B80510"/>
    <w:rsid w:val="00B80D0B"/>
    <w:rsid w:val="00B83C64"/>
    <w:rsid w:val="00B85170"/>
    <w:rsid w:val="00B87413"/>
    <w:rsid w:val="00B9029B"/>
    <w:rsid w:val="00B92ECC"/>
    <w:rsid w:val="00B94440"/>
    <w:rsid w:val="00B9451F"/>
    <w:rsid w:val="00B9465C"/>
    <w:rsid w:val="00B97296"/>
    <w:rsid w:val="00BA02C2"/>
    <w:rsid w:val="00BA193F"/>
    <w:rsid w:val="00BA2BC0"/>
    <w:rsid w:val="00BA71E2"/>
    <w:rsid w:val="00BA7382"/>
    <w:rsid w:val="00BB0B57"/>
    <w:rsid w:val="00BB5182"/>
    <w:rsid w:val="00BB52E5"/>
    <w:rsid w:val="00BB6482"/>
    <w:rsid w:val="00BB6968"/>
    <w:rsid w:val="00BC0B2E"/>
    <w:rsid w:val="00BC26C5"/>
    <w:rsid w:val="00BC321D"/>
    <w:rsid w:val="00BC6C0C"/>
    <w:rsid w:val="00BD040D"/>
    <w:rsid w:val="00BD0449"/>
    <w:rsid w:val="00BD7018"/>
    <w:rsid w:val="00BD7D45"/>
    <w:rsid w:val="00BE1236"/>
    <w:rsid w:val="00BE187A"/>
    <w:rsid w:val="00BE1E04"/>
    <w:rsid w:val="00BE2461"/>
    <w:rsid w:val="00BE3980"/>
    <w:rsid w:val="00BE56E0"/>
    <w:rsid w:val="00BE629B"/>
    <w:rsid w:val="00BE6E98"/>
    <w:rsid w:val="00BE7711"/>
    <w:rsid w:val="00BF0E05"/>
    <w:rsid w:val="00BF3B20"/>
    <w:rsid w:val="00BF6643"/>
    <w:rsid w:val="00C0053E"/>
    <w:rsid w:val="00C02073"/>
    <w:rsid w:val="00C02BD5"/>
    <w:rsid w:val="00C053BC"/>
    <w:rsid w:val="00C102AE"/>
    <w:rsid w:val="00C12472"/>
    <w:rsid w:val="00C128F9"/>
    <w:rsid w:val="00C1291B"/>
    <w:rsid w:val="00C12DCA"/>
    <w:rsid w:val="00C12F48"/>
    <w:rsid w:val="00C14B8D"/>
    <w:rsid w:val="00C17AC4"/>
    <w:rsid w:val="00C22925"/>
    <w:rsid w:val="00C2412E"/>
    <w:rsid w:val="00C2470E"/>
    <w:rsid w:val="00C25601"/>
    <w:rsid w:val="00C25F9E"/>
    <w:rsid w:val="00C26797"/>
    <w:rsid w:val="00C277C8"/>
    <w:rsid w:val="00C3021C"/>
    <w:rsid w:val="00C30833"/>
    <w:rsid w:val="00C30F84"/>
    <w:rsid w:val="00C31C22"/>
    <w:rsid w:val="00C35949"/>
    <w:rsid w:val="00C408F5"/>
    <w:rsid w:val="00C42C0F"/>
    <w:rsid w:val="00C447F4"/>
    <w:rsid w:val="00C451BA"/>
    <w:rsid w:val="00C560E5"/>
    <w:rsid w:val="00C57F43"/>
    <w:rsid w:val="00C63EF8"/>
    <w:rsid w:val="00C64FEB"/>
    <w:rsid w:val="00C65BD2"/>
    <w:rsid w:val="00C66754"/>
    <w:rsid w:val="00C669B3"/>
    <w:rsid w:val="00C6709F"/>
    <w:rsid w:val="00C67E09"/>
    <w:rsid w:val="00C7178D"/>
    <w:rsid w:val="00C721E1"/>
    <w:rsid w:val="00C7231F"/>
    <w:rsid w:val="00C7398F"/>
    <w:rsid w:val="00C76301"/>
    <w:rsid w:val="00C7651B"/>
    <w:rsid w:val="00C76B45"/>
    <w:rsid w:val="00C8004F"/>
    <w:rsid w:val="00C8208B"/>
    <w:rsid w:val="00C8546A"/>
    <w:rsid w:val="00C85BBB"/>
    <w:rsid w:val="00C865AD"/>
    <w:rsid w:val="00C87D47"/>
    <w:rsid w:val="00C90208"/>
    <w:rsid w:val="00C907E8"/>
    <w:rsid w:val="00C919AD"/>
    <w:rsid w:val="00C9354B"/>
    <w:rsid w:val="00C93EC7"/>
    <w:rsid w:val="00C97C78"/>
    <w:rsid w:val="00CA1091"/>
    <w:rsid w:val="00CA3D79"/>
    <w:rsid w:val="00CA6752"/>
    <w:rsid w:val="00CB2C54"/>
    <w:rsid w:val="00CB4C7E"/>
    <w:rsid w:val="00CB5112"/>
    <w:rsid w:val="00CC0A89"/>
    <w:rsid w:val="00CC111D"/>
    <w:rsid w:val="00CC2CA7"/>
    <w:rsid w:val="00CC3257"/>
    <w:rsid w:val="00CC3BC3"/>
    <w:rsid w:val="00CC3F8D"/>
    <w:rsid w:val="00CC6BAC"/>
    <w:rsid w:val="00CD009C"/>
    <w:rsid w:val="00CD07A0"/>
    <w:rsid w:val="00CD1D83"/>
    <w:rsid w:val="00CD2B23"/>
    <w:rsid w:val="00CD358F"/>
    <w:rsid w:val="00CD467E"/>
    <w:rsid w:val="00CD6775"/>
    <w:rsid w:val="00CD75F1"/>
    <w:rsid w:val="00CD7634"/>
    <w:rsid w:val="00CE0CDB"/>
    <w:rsid w:val="00CE2C69"/>
    <w:rsid w:val="00CE3294"/>
    <w:rsid w:val="00CE46F9"/>
    <w:rsid w:val="00CE602D"/>
    <w:rsid w:val="00CE6933"/>
    <w:rsid w:val="00CF1172"/>
    <w:rsid w:val="00CF1D5F"/>
    <w:rsid w:val="00CF2B92"/>
    <w:rsid w:val="00CF3741"/>
    <w:rsid w:val="00CF444E"/>
    <w:rsid w:val="00CF5324"/>
    <w:rsid w:val="00D000E6"/>
    <w:rsid w:val="00D01C36"/>
    <w:rsid w:val="00D07E7B"/>
    <w:rsid w:val="00D103A9"/>
    <w:rsid w:val="00D11207"/>
    <w:rsid w:val="00D11616"/>
    <w:rsid w:val="00D11764"/>
    <w:rsid w:val="00D17875"/>
    <w:rsid w:val="00D17C6E"/>
    <w:rsid w:val="00D17F02"/>
    <w:rsid w:val="00D21E3E"/>
    <w:rsid w:val="00D22651"/>
    <w:rsid w:val="00D24FA2"/>
    <w:rsid w:val="00D26018"/>
    <w:rsid w:val="00D262D6"/>
    <w:rsid w:val="00D26316"/>
    <w:rsid w:val="00D3682D"/>
    <w:rsid w:val="00D4046E"/>
    <w:rsid w:val="00D42694"/>
    <w:rsid w:val="00D42EA9"/>
    <w:rsid w:val="00D44DD8"/>
    <w:rsid w:val="00D45EF8"/>
    <w:rsid w:val="00D52623"/>
    <w:rsid w:val="00D54887"/>
    <w:rsid w:val="00D61CE5"/>
    <w:rsid w:val="00D62178"/>
    <w:rsid w:val="00D62EF8"/>
    <w:rsid w:val="00D653D5"/>
    <w:rsid w:val="00D663EF"/>
    <w:rsid w:val="00D71F5E"/>
    <w:rsid w:val="00D73365"/>
    <w:rsid w:val="00D76B6F"/>
    <w:rsid w:val="00D87376"/>
    <w:rsid w:val="00D877D1"/>
    <w:rsid w:val="00D87F3F"/>
    <w:rsid w:val="00D90428"/>
    <w:rsid w:val="00D92027"/>
    <w:rsid w:val="00D92619"/>
    <w:rsid w:val="00D941BD"/>
    <w:rsid w:val="00D971E2"/>
    <w:rsid w:val="00D974DF"/>
    <w:rsid w:val="00DA1ACB"/>
    <w:rsid w:val="00DA203E"/>
    <w:rsid w:val="00DA248C"/>
    <w:rsid w:val="00DA6348"/>
    <w:rsid w:val="00DA69D2"/>
    <w:rsid w:val="00DB3B11"/>
    <w:rsid w:val="00DB579F"/>
    <w:rsid w:val="00DB6554"/>
    <w:rsid w:val="00DC018B"/>
    <w:rsid w:val="00DC0D65"/>
    <w:rsid w:val="00DC1E7C"/>
    <w:rsid w:val="00DC3ED8"/>
    <w:rsid w:val="00DC41FB"/>
    <w:rsid w:val="00DC603A"/>
    <w:rsid w:val="00DD0397"/>
    <w:rsid w:val="00DD15D5"/>
    <w:rsid w:val="00DD202A"/>
    <w:rsid w:val="00DD2F77"/>
    <w:rsid w:val="00DD48DE"/>
    <w:rsid w:val="00DD4B11"/>
    <w:rsid w:val="00DD587D"/>
    <w:rsid w:val="00DD5C6A"/>
    <w:rsid w:val="00DE185D"/>
    <w:rsid w:val="00DE2EB6"/>
    <w:rsid w:val="00DE34BF"/>
    <w:rsid w:val="00DE5871"/>
    <w:rsid w:val="00DE6B3A"/>
    <w:rsid w:val="00DE6F4A"/>
    <w:rsid w:val="00DE70D9"/>
    <w:rsid w:val="00DF1B7E"/>
    <w:rsid w:val="00DF2B31"/>
    <w:rsid w:val="00DF6336"/>
    <w:rsid w:val="00DF6B0A"/>
    <w:rsid w:val="00DF7A3F"/>
    <w:rsid w:val="00DF7ABA"/>
    <w:rsid w:val="00E0042A"/>
    <w:rsid w:val="00E0475A"/>
    <w:rsid w:val="00E0508B"/>
    <w:rsid w:val="00E114E2"/>
    <w:rsid w:val="00E115F9"/>
    <w:rsid w:val="00E12356"/>
    <w:rsid w:val="00E1397C"/>
    <w:rsid w:val="00E1649F"/>
    <w:rsid w:val="00E16587"/>
    <w:rsid w:val="00E16899"/>
    <w:rsid w:val="00E173EF"/>
    <w:rsid w:val="00E2258E"/>
    <w:rsid w:val="00E25784"/>
    <w:rsid w:val="00E30006"/>
    <w:rsid w:val="00E31268"/>
    <w:rsid w:val="00E3346A"/>
    <w:rsid w:val="00E339C8"/>
    <w:rsid w:val="00E42C08"/>
    <w:rsid w:val="00E42CC6"/>
    <w:rsid w:val="00E47F47"/>
    <w:rsid w:val="00E53DA9"/>
    <w:rsid w:val="00E545DB"/>
    <w:rsid w:val="00E60D75"/>
    <w:rsid w:val="00E62DAC"/>
    <w:rsid w:val="00E6345A"/>
    <w:rsid w:val="00E639C0"/>
    <w:rsid w:val="00E67509"/>
    <w:rsid w:val="00E70D37"/>
    <w:rsid w:val="00E74182"/>
    <w:rsid w:val="00E74600"/>
    <w:rsid w:val="00E75D5A"/>
    <w:rsid w:val="00E762A0"/>
    <w:rsid w:val="00E8028B"/>
    <w:rsid w:val="00E86E91"/>
    <w:rsid w:val="00E87CAE"/>
    <w:rsid w:val="00E87FF5"/>
    <w:rsid w:val="00E91967"/>
    <w:rsid w:val="00E91B16"/>
    <w:rsid w:val="00E93FA1"/>
    <w:rsid w:val="00E94D85"/>
    <w:rsid w:val="00E951FD"/>
    <w:rsid w:val="00E95F71"/>
    <w:rsid w:val="00E97F87"/>
    <w:rsid w:val="00EA008F"/>
    <w:rsid w:val="00EA1402"/>
    <w:rsid w:val="00EA1E1C"/>
    <w:rsid w:val="00EA2B87"/>
    <w:rsid w:val="00EA74B8"/>
    <w:rsid w:val="00EB0363"/>
    <w:rsid w:val="00EB6EE5"/>
    <w:rsid w:val="00EC10F6"/>
    <w:rsid w:val="00EC16F7"/>
    <w:rsid w:val="00EC57E0"/>
    <w:rsid w:val="00ED19A4"/>
    <w:rsid w:val="00ED289D"/>
    <w:rsid w:val="00ED6303"/>
    <w:rsid w:val="00EE16A1"/>
    <w:rsid w:val="00EE71DC"/>
    <w:rsid w:val="00EF22CA"/>
    <w:rsid w:val="00EF327C"/>
    <w:rsid w:val="00EF47ED"/>
    <w:rsid w:val="00EF4BA4"/>
    <w:rsid w:val="00F03458"/>
    <w:rsid w:val="00F051E3"/>
    <w:rsid w:val="00F109AE"/>
    <w:rsid w:val="00F126EC"/>
    <w:rsid w:val="00F12CB1"/>
    <w:rsid w:val="00F1508A"/>
    <w:rsid w:val="00F15769"/>
    <w:rsid w:val="00F2568C"/>
    <w:rsid w:val="00F3082F"/>
    <w:rsid w:val="00F31698"/>
    <w:rsid w:val="00F3229F"/>
    <w:rsid w:val="00F37D66"/>
    <w:rsid w:val="00F37F88"/>
    <w:rsid w:val="00F41DD6"/>
    <w:rsid w:val="00F42148"/>
    <w:rsid w:val="00F42662"/>
    <w:rsid w:val="00F4383A"/>
    <w:rsid w:val="00F4396A"/>
    <w:rsid w:val="00F46B32"/>
    <w:rsid w:val="00F4716A"/>
    <w:rsid w:val="00F4740E"/>
    <w:rsid w:val="00F53AD0"/>
    <w:rsid w:val="00F55992"/>
    <w:rsid w:val="00F55F32"/>
    <w:rsid w:val="00F70672"/>
    <w:rsid w:val="00F718BA"/>
    <w:rsid w:val="00F76982"/>
    <w:rsid w:val="00F80ECC"/>
    <w:rsid w:val="00F81841"/>
    <w:rsid w:val="00F83028"/>
    <w:rsid w:val="00F864D9"/>
    <w:rsid w:val="00F9303E"/>
    <w:rsid w:val="00F94BD0"/>
    <w:rsid w:val="00F95DCE"/>
    <w:rsid w:val="00FA0A00"/>
    <w:rsid w:val="00FA100B"/>
    <w:rsid w:val="00FA2F1E"/>
    <w:rsid w:val="00FA507B"/>
    <w:rsid w:val="00FB1811"/>
    <w:rsid w:val="00FB24C3"/>
    <w:rsid w:val="00FB71D1"/>
    <w:rsid w:val="00FC335B"/>
    <w:rsid w:val="00FC4233"/>
    <w:rsid w:val="00FD0B75"/>
    <w:rsid w:val="00FD0E2B"/>
    <w:rsid w:val="00FD5289"/>
    <w:rsid w:val="00FD7DA9"/>
    <w:rsid w:val="00FE1028"/>
    <w:rsid w:val="00FE12CF"/>
    <w:rsid w:val="00FE30F9"/>
    <w:rsid w:val="00FE3A62"/>
    <w:rsid w:val="00FF0BF4"/>
    <w:rsid w:val="00FF240E"/>
    <w:rsid w:val="00FF33C5"/>
    <w:rsid w:val="00FF3FA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7068E440"/>
  <w15:docId w15:val="{AF59CD2D-93CE-4985-AD16-E220507A3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pPr>
      <w:spacing w:after="160" w:line="259" w:lineRule="auto"/>
    </w:pPr>
    <w:rPr>
      <w:sz w:val="22"/>
      <w:szCs w:val="22"/>
    </w:rPr>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530EA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30EAE"/>
  </w:style>
  <w:style w:type="paragraph" w:styleId="Piedepgina">
    <w:name w:val="footer"/>
    <w:basedOn w:val="Normal"/>
    <w:link w:val="PiedepginaCar"/>
    <w:uiPriority w:val="99"/>
    <w:unhideWhenUsed/>
    <w:rsid w:val="00530EA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30EAE"/>
  </w:style>
  <w:style w:type="paragraph" w:styleId="Textodeglobo">
    <w:name w:val="Balloon Text"/>
    <w:basedOn w:val="Normal"/>
    <w:link w:val="TextodegloboCar"/>
    <w:uiPriority w:val="99"/>
    <w:semiHidden/>
    <w:unhideWhenUsed/>
    <w:rsid w:val="00530EAE"/>
    <w:pPr>
      <w:spacing w:after="0" w:line="240" w:lineRule="auto"/>
    </w:pPr>
    <w:rPr>
      <w:rFonts w:ascii="Segoe UI" w:hAnsi="Segoe UI" w:cs="Segoe UI"/>
      <w:sz w:val="18"/>
      <w:szCs w:val="18"/>
    </w:rPr>
  </w:style>
  <w:style w:type="character" w:customStyle="1" w:styleId="TextodegloboCar">
    <w:name w:val="Texto de globo Car"/>
    <w:link w:val="Textodeglobo"/>
    <w:uiPriority w:val="99"/>
    <w:semiHidden/>
    <w:rsid w:val="00530EAE"/>
    <w:rPr>
      <w:rFonts w:ascii="Segoe UI" w:hAnsi="Segoe UI" w:cs="Segoe UI"/>
      <w:sz w:val="18"/>
      <w:szCs w:val="18"/>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styleId="Prrafodelista">
    <w:name w:val="List Paragraph"/>
    <w:aliases w:val="List,CNBV Parrafo1,Párrafo de lista1,Cita texto,Parrafo 1,Lista multicolor - Énfasis 11,Lista vistosa - Énfasis 11,Cuadrícula media 1 - Énfasis 21,Footnote,List Paragraph2,List Paragraph1,Colorful List - Accent 11,List Paragraph-Thesis"/>
    <w:basedOn w:val="Normal"/>
    <w:link w:val="PrrafodelistaCar"/>
    <w:uiPriority w:val="34"/>
    <w:qFormat/>
    <w:rsid w:val="006220B6"/>
    <w:pPr>
      <w:spacing w:after="0" w:line="240" w:lineRule="auto"/>
      <w:ind w:left="720"/>
      <w:contextualSpacing/>
    </w:pPr>
    <w:rPr>
      <w:rFonts w:ascii="Arial" w:eastAsia="Times New Roman" w:hAnsi="Arial" w:cs="Times New Roman"/>
      <w:sz w:val="28"/>
      <w:szCs w:val="28"/>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6220B6"/>
    <w:pPr>
      <w:spacing w:after="0" w:line="240" w:lineRule="auto"/>
    </w:pPr>
    <w:rPr>
      <w:rFonts w:ascii="Arial" w:eastAsia="Times New Roman" w:hAnsi="Arial" w:cs="Times New Roman"/>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link w:val="Textonotapie"/>
    <w:uiPriority w:val="99"/>
    <w:qFormat/>
    <w:rsid w:val="006220B6"/>
    <w:rPr>
      <w:rFonts w:ascii="Arial" w:eastAsia="Times New Roman" w:hAnsi="Arial"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link w:val="4GChar"/>
    <w:uiPriority w:val="99"/>
    <w:unhideWhenUsed/>
    <w:qFormat/>
    <w:rsid w:val="006220B6"/>
    <w:rPr>
      <w:vertAlign w:val="superscript"/>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6220B6"/>
    <w:pPr>
      <w:spacing w:after="0" w:line="240" w:lineRule="auto"/>
      <w:jc w:val="both"/>
    </w:pPr>
    <w:rPr>
      <w:vertAlign w:val="superscript"/>
    </w:rPr>
  </w:style>
  <w:style w:type="character" w:customStyle="1" w:styleId="PrrafodelistaCar">
    <w:name w:val="Párrafo de lista Car"/>
    <w:aliases w:val="List Car,CNBV Parrafo1 Car,Párrafo de lista1 Car,Cita texto Car,Parrafo 1 Car,Lista multicolor - Énfasis 11 Car,Lista vistosa - Énfasis 11 Car,Cuadrícula media 1 - Énfasis 21 Car,Footnote Car,List Paragraph2 Car,List Paragraph1 Car"/>
    <w:link w:val="Prrafodelista"/>
    <w:uiPriority w:val="34"/>
    <w:qFormat/>
    <w:locked/>
    <w:rsid w:val="006220B6"/>
    <w:rPr>
      <w:rFonts w:ascii="Arial" w:eastAsia="Times New Roman" w:hAnsi="Arial" w:cs="Times New Roman"/>
      <w:sz w:val="28"/>
      <w:szCs w:val="28"/>
    </w:rPr>
  </w:style>
  <w:style w:type="paragraph" w:styleId="Sinespaciado">
    <w:name w:val="No Spacing"/>
    <w:link w:val="SinespaciadoCar"/>
    <w:uiPriority w:val="1"/>
    <w:qFormat/>
    <w:rsid w:val="006220B6"/>
    <w:pPr>
      <w:spacing w:line="360" w:lineRule="auto"/>
      <w:jc w:val="both"/>
    </w:pPr>
    <w:rPr>
      <w:rFonts w:ascii="Arial" w:hAnsi="Arial" w:cs="Arial"/>
      <w:sz w:val="28"/>
      <w:szCs w:val="28"/>
      <w:lang w:eastAsia="en-US"/>
    </w:rPr>
  </w:style>
  <w:style w:type="character" w:styleId="Hipervnculo">
    <w:name w:val="Hyperlink"/>
    <w:uiPriority w:val="99"/>
    <w:unhideWhenUsed/>
    <w:rsid w:val="006220B6"/>
    <w:rPr>
      <w:color w:val="0563C1"/>
      <w:u w:val="single"/>
    </w:rPr>
  </w:style>
  <w:style w:type="paragraph" w:customStyle="1" w:styleId="NSentencia">
    <w:name w:val="N. Sentencia"/>
    <w:basedOn w:val="Normal"/>
    <w:link w:val="NSentenciaCar"/>
    <w:qFormat/>
    <w:rsid w:val="006220B6"/>
    <w:pPr>
      <w:numPr>
        <w:numId w:val="1"/>
      </w:numPr>
      <w:spacing w:before="240" w:after="240" w:line="360" w:lineRule="auto"/>
      <w:jc w:val="both"/>
    </w:pPr>
    <w:rPr>
      <w:rFonts w:ascii="Univers" w:eastAsia="Times New Roman" w:hAnsi="Univers" w:cs="Times New Roman"/>
      <w:bCs/>
      <w:sz w:val="28"/>
      <w:szCs w:val="24"/>
      <w:lang w:val="es-ES" w:eastAsia="es-ES"/>
    </w:rPr>
  </w:style>
  <w:style w:type="character" w:customStyle="1" w:styleId="NSentenciaCar">
    <w:name w:val="N. Sentencia Car"/>
    <w:link w:val="NSentencia"/>
    <w:rsid w:val="006220B6"/>
    <w:rPr>
      <w:rFonts w:ascii="Univers" w:eastAsia="Times New Roman" w:hAnsi="Univers" w:cs="Times New Roman"/>
      <w:bCs/>
      <w:sz w:val="28"/>
      <w:szCs w:val="24"/>
      <w:lang w:val="es-ES" w:eastAsia="es-ES"/>
    </w:rPr>
  </w:style>
  <w:style w:type="character" w:customStyle="1" w:styleId="SinespaciadoCar">
    <w:name w:val="Sin espaciado Car"/>
    <w:link w:val="Sinespaciado"/>
    <w:uiPriority w:val="1"/>
    <w:rsid w:val="006220B6"/>
    <w:rPr>
      <w:rFonts w:ascii="Arial" w:hAnsi="Arial" w:cs="Arial"/>
      <w:sz w:val="28"/>
      <w:szCs w:val="28"/>
      <w:lang w:eastAsia="en-US"/>
    </w:rPr>
  </w:style>
  <w:style w:type="character" w:customStyle="1" w:styleId="corte4fondoCarCar1">
    <w:name w:val="corte4 fondo Car Car1"/>
    <w:link w:val="corte4fondoCar"/>
    <w:locked/>
    <w:rsid w:val="006220B6"/>
    <w:rPr>
      <w:rFonts w:ascii="Arial" w:hAnsi="Arial" w:cs="Arial"/>
      <w:sz w:val="30"/>
    </w:rPr>
  </w:style>
  <w:style w:type="paragraph" w:customStyle="1" w:styleId="corte4fondoCar">
    <w:name w:val="corte4 fondo Car"/>
    <w:basedOn w:val="Normal"/>
    <w:link w:val="corte4fondoCarCar1"/>
    <w:rsid w:val="006220B6"/>
    <w:pPr>
      <w:spacing w:after="0" w:line="360" w:lineRule="auto"/>
      <w:ind w:firstLine="709"/>
      <w:jc w:val="both"/>
    </w:pPr>
    <w:rPr>
      <w:rFonts w:ascii="Arial" w:hAnsi="Arial" w:cs="Arial"/>
      <w:sz w:val="30"/>
    </w:rPr>
  </w:style>
  <w:style w:type="character" w:styleId="Mencinsinresolver">
    <w:name w:val="Unresolved Mention"/>
    <w:uiPriority w:val="99"/>
    <w:semiHidden/>
    <w:unhideWhenUsed/>
    <w:rsid w:val="00E95F71"/>
    <w:rPr>
      <w:color w:val="605E5C"/>
      <w:shd w:val="clear" w:color="auto" w:fill="E1DFDD"/>
    </w:rPr>
  </w:style>
  <w:style w:type="paragraph" w:customStyle="1" w:styleId="Default">
    <w:name w:val="Default"/>
    <w:qFormat/>
    <w:rsid w:val="001008E8"/>
    <w:pPr>
      <w:autoSpaceDE w:val="0"/>
      <w:autoSpaceDN w:val="0"/>
      <w:adjustRightInd w:val="0"/>
    </w:pPr>
    <w:rPr>
      <w:rFonts w:ascii="Arial" w:hAnsi="Arial" w:cs="Arial"/>
      <w:color w:val="000000"/>
      <w:sz w:val="24"/>
      <w:szCs w:val="24"/>
      <w:lang w:eastAsia="en-US"/>
    </w:rPr>
  </w:style>
  <w:style w:type="paragraph" w:styleId="Revisin">
    <w:name w:val="Revision"/>
    <w:hidden/>
    <w:uiPriority w:val="99"/>
    <w:semiHidden/>
    <w:rsid w:val="00646728"/>
    <w:rPr>
      <w:sz w:val="22"/>
      <w:szCs w:val="22"/>
    </w:rPr>
  </w:style>
  <w:style w:type="paragraph" w:styleId="Sangradetextonormal">
    <w:name w:val="Body Text Indent"/>
    <w:basedOn w:val="Normal"/>
    <w:link w:val="SangradetextonormalCar"/>
    <w:unhideWhenUsed/>
    <w:rsid w:val="00836BF3"/>
    <w:pPr>
      <w:spacing w:after="120" w:line="240" w:lineRule="auto"/>
      <w:ind w:left="283"/>
    </w:pPr>
    <w:rPr>
      <w:rFonts w:ascii="Times New Roman" w:eastAsia="Times New Roman" w:hAnsi="Times New Roman" w:cs="Times New Roman"/>
      <w:sz w:val="24"/>
      <w:szCs w:val="24"/>
      <w:lang w:val="es-ES" w:eastAsia="es-ES"/>
    </w:rPr>
  </w:style>
  <w:style w:type="character" w:customStyle="1" w:styleId="SangradetextonormalCar">
    <w:name w:val="Sangría de texto normal Car"/>
    <w:link w:val="Sangradetextonormal"/>
    <w:rsid w:val="00836BF3"/>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247709"/>
    <w:rPr>
      <w:rFonts w:ascii="Aptos" w:eastAsia="Aptos" w:hAnsi="Aptos" w:cs="Times New Roman"/>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529111">
      <w:bodyDiv w:val="1"/>
      <w:marLeft w:val="0"/>
      <w:marRight w:val="0"/>
      <w:marTop w:val="0"/>
      <w:marBottom w:val="0"/>
      <w:divBdr>
        <w:top w:val="none" w:sz="0" w:space="0" w:color="auto"/>
        <w:left w:val="none" w:sz="0" w:space="0" w:color="auto"/>
        <w:bottom w:val="none" w:sz="0" w:space="0" w:color="auto"/>
        <w:right w:val="none" w:sz="0" w:space="0" w:color="auto"/>
      </w:divBdr>
    </w:div>
    <w:div w:id="82148755">
      <w:bodyDiv w:val="1"/>
      <w:marLeft w:val="0"/>
      <w:marRight w:val="0"/>
      <w:marTop w:val="0"/>
      <w:marBottom w:val="0"/>
      <w:divBdr>
        <w:top w:val="none" w:sz="0" w:space="0" w:color="auto"/>
        <w:left w:val="none" w:sz="0" w:space="0" w:color="auto"/>
        <w:bottom w:val="none" w:sz="0" w:space="0" w:color="auto"/>
        <w:right w:val="none" w:sz="0" w:space="0" w:color="auto"/>
      </w:divBdr>
    </w:div>
    <w:div w:id="147790093">
      <w:bodyDiv w:val="1"/>
      <w:marLeft w:val="0"/>
      <w:marRight w:val="0"/>
      <w:marTop w:val="0"/>
      <w:marBottom w:val="0"/>
      <w:divBdr>
        <w:top w:val="none" w:sz="0" w:space="0" w:color="auto"/>
        <w:left w:val="none" w:sz="0" w:space="0" w:color="auto"/>
        <w:bottom w:val="none" w:sz="0" w:space="0" w:color="auto"/>
        <w:right w:val="none" w:sz="0" w:space="0" w:color="auto"/>
      </w:divBdr>
    </w:div>
    <w:div w:id="856046000">
      <w:bodyDiv w:val="1"/>
      <w:marLeft w:val="0"/>
      <w:marRight w:val="0"/>
      <w:marTop w:val="0"/>
      <w:marBottom w:val="0"/>
      <w:divBdr>
        <w:top w:val="none" w:sz="0" w:space="0" w:color="auto"/>
        <w:left w:val="none" w:sz="0" w:space="0" w:color="auto"/>
        <w:bottom w:val="none" w:sz="0" w:space="0" w:color="auto"/>
        <w:right w:val="none" w:sz="0" w:space="0" w:color="auto"/>
      </w:divBdr>
    </w:div>
    <w:div w:id="899825865">
      <w:bodyDiv w:val="1"/>
      <w:marLeft w:val="0"/>
      <w:marRight w:val="0"/>
      <w:marTop w:val="0"/>
      <w:marBottom w:val="0"/>
      <w:divBdr>
        <w:top w:val="none" w:sz="0" w:space="0" w:color="auto"/>
        <w:left w:val="none" w:sz="0" w:space="0" w:color="auto"/>
        <w:bottom w:val="none" w:sz="0" w:space="0" w:color="auto"/>
        <w:right w:val="none" w:sz="0" w:space="0" w:color="auto"/>
      </w:divBdr>
    </w:div>
    <w:div w:id="1041786929">
      <w:bodyDiv w:val="1"/>
      <w:marLeft w:val="0"/>
      <w:marRight w:val="0"/>
      <w:marTop w:val="0"/>
      <w:marBottom w:val="0"/>
      <w:divBdr>
        <w:top w:val="none" w:sz="0" w:space="0" w:color="auto"/>
        <w:left w:val="none" w:sz="0" w:space="0" w:color="auto"/>
        <w:bottom w:val="none" w:sz="0" w:space="0" w:color="auto"/>
        <w:right w:val="none" w:sz="0" w:space="0" w:color="auto"/>
      </w:divBdr>
    </w:div>
    <w:div w:id="1070738895">
      <w:bodyDiv w:val="1"/>
      <w:marLeft w:val="0"/>
      <w:marRight w:val="0"/>
      <w:marTop w:val="0"/>
      <w:marBottom w:val="0"/>
      <w:divBdr>
        <w:top w:val="none" w:sz="0" w:space="0" w:color="auto"/>
        <w:left w:val="none" w:sz="0" w:space="0" w:color="auto"/>
        <w:bottom w:val="none" w:sz="0" w:space="0" w:color="auto"/>
        <w:right w:val="none" w:sz="0" w:space="0" w:color="auto"/>
      </w:divBdr>
    </w:div>
    <w:div w:id="21421919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187.190.44.90:81/index.php/publicaciones/registro-estatal-de-personas-sancionadas-por-violencia-politica-contra-las-mujeres-en-razon-de-genero" TargetMode="External"/><Relationship Id="rId1" Type="http://schemas.openxmlformats.org/officeDocument/2006/relationships/hyperlink" Target="https://www.ine.mx/actores-politicos/registro-nacional-de-personas-sancionada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44VH82IOtUBnjnWp3loCxrQNYwA==">AMUW2mWDN9b3JrhGhctOCDmtvBowrB+EWxfCkxuej2ppUx8kf9vSZ1KoZPi9kT8sURCktoFyoy+FN/8i4EaFoDd+YkVO/PBBzZ2Ou8BTlaHa+G+dTmMhsySsp3kJrORK783QW2ryhN/V</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D49E8EC-6E7B-4885-B780-FF2EDA5C3F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8877</Words>
  <Characters>48827</Characters>
  <Application>Microsoft Office Word</Application>
  <DocSecurity>0</DocSecurity>
  <Lines>406</Lines>
  <Paragraphs>115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57589</CharactersWithSpaces>
  <SharedDoc>false</SharedDoc>
  <HLinks>
    <vt:vector size="12" baseType="variant">
      <vt:variant>
        <vt:i4>5373970</vt:i4>
      </vt:variant>
      <vt:variant>
        <vt:i4>3</vt:i4>
      </vt:variant>
      <vt:variant>
        <vt:i4>0</vt:i4>
      </vt:variant>
      <vt:variant>
        <vt:i4>5</vt:i4>
      </vt:variant>
      <vt:variant>
        <vt:lpwstr>http://187.190.44.90:81/index.php/publicaciones/registro-estatal-de-personas-sancionadas-por-violencia-politica-contra-las-mujeres-en-razon-de-genero</vt:lpwstr>
      </vt:variant>
      <vt:variant>
        <vt:lpwstr/>
      </vt:variant>
      <vt:variant>
        <vt:i4>6291573</vt:i4>
      </vt:variant>
      <vt:variant>
        <vt:i4>0</vt:i4>
      </vt:variant>
      <vt:variant>
        <vt:i4>0</vt:i4>
      </vt:variant>
      <vt:variant>
        <vt:i4>5</vt:i4>
      </vt:variant>
      <vt:variant>
        <vt:lpwstr>https://www.ine.mx/actores-politicos/registro-nacional-de-personas-sancionadas/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cp:lastModifiedBy>CAMILA MONTSERRAT MONTAÑO APARICIO</cp:lastModifiedBy>
  <cp:revision>3</cp:revision>
  <cp:lastPrinted>2025-03-11T20:14:00Z</cp:lastPrinted>
  <dcterms:created xsi:type="dcterms:W3CDTF">2025-11-04T22:57:00Z</dcterms:created>
  <dcterms:modified xsi:type="dcterms:W3CDTF">2025-11-04T22:57:00Z</dcterms:modified>
</cp:coreProperties>
</file>