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Arial MT" w:hAnsi="Arial MT"/>
          <w:b w:val="0"/>
        </w:rPr>
      </w:pPr>
      <w:r>
        <w:rPr/>
        <w:t>INCIDENTE</w:t>
      </w:r>
      <w:r>
        <w:rPr>
          <w:spacing w:val="-16"/>
        </w:rPr>
        <w:t> </w:t>
      </w:r>
      <w:r>
        <w:rPr/>
        <w:t>SOBRE</w:t>
      </w:r>
      <w:r>
        <w:rPr>
          <w:spacing w:val="-13"/>
        </w:rPr>
        <w:t> </w:t>
      </w:r>
      <w:r>
        <w:rPr/>
        <w:t>PRETENSIÓN</w:t>
      </w:r>
      <w:r>
        <w:rPr>
          <w:spacing w:val="-16"/>
        </w:rPr>
        <w:t> </w:t>
      </w:r>
      <w:r>
        <w:rPr/>
        <w:t>DE</w:t>
      </w:r>
      <w:r>
        <w:rPr>
          <w:spacing w:val="-75"/>
        </w:rPr>
        <w:t> </w:t>
      </w:r>
      <w:r>
        <w:rPr/>
        <w:t>NUEVO</w:t>
      </w:r>
      <w:r>
        <w:rPr>
          <w:spacing w:val="-4"/>
        </w:rPr>
        <w:t> </w:t>
      </w:r>
      <w:r>
        <w:rPr/>
        <w:t>ESCRUTINIO Y</w:t>
      </w:r>
      <w:r>
        <w:rPr>
          <w:spacing w:val="-5"/>
        </w:rPr>
        <w:t> </w:t>
      </w:r>
      <w:r>
        <w:rPr/>
        <w:t>CÓMPUTO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0"/>
        <w:rPr>
          <w:sz w:val="27"/>
        </w:rPr>
      </w:pPr>
    </w:p>
    <w:p>
      <w:pPr>
        <w:spacing w:line="480" w:lineRule="auto" w:before="1"/>
        <w:ind w:left="5459" w:right="526" w:firstLine="0"/>
        <w:jc w:val="left"/>
        <w:rPr>
          <w:sz w:val="28"/>
        </w:rPr>
      </w:pPr>
      <w:r>
        <w:rPr>
          <w:rFonts w:ascii="Arial"/>
          <w:b/>
          <w:sz w:val="28"/>
        </w:rPr>
        <w:t>JUICIO DE INCONFORMIDAD.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3"/>
          <w:sz w:val="28"/>
        </w:rPr>
        <w:t>EXPEDIENTE: </w:t>
      </w:r>
      <w:r>
        <w:rPr>
          <w:spacing w:val="-3"/>
          <w:sz w:val="28"/>
        </w:rPr>
        <w:t>TEEM-JIN-149/2021.</w:t>
      </w:r>
      <w:r>
        <w:rPr>
          <w:spacing w:val="-75"/>
          <w:sz w:val="28"/>
        </w:rPr>
        <w:t> </w:t>
      </w:r>
      <w:r>
        <w:rPr>
          <w:rFonts w:ascii="Arial"/>
          <w:b/>
          <w:sz w:val="28"/>
        </w:rPr>
        <w:t>ACTOR:</w:t>
      </w:r>
      <w:r>
        <w:rPr>
          <w:rFonts w:ascii="Arial"/>
          <w:b/>
          <w:spacing w:val="-10"/>
          <w:sz w:val="28"/>
        </w:rPr>
        <w:t> </w:t>
      </w:r>
      <w:r>
        <w:rPr>
          <w:sz w:val="28"/>
        </w:rPr>
        <w:t>PARTIDO</w:t>
      </w:r>
      <w:r>
        <w:rPr>
          <w:spacing w:val="-12"/>
          <w:sz w:val="28"/>
        </w:rPr>
        <w:t> </w:t>
      </w:r>
      <w:r>
        <w:rPr>
          <w:sz w:val="28"/>
        </w:rPr>
        <w:t>MORENA</w:t>
      </w:r>
    </w:p>
    <w:p>
      <w:pPr>
        <w:spacing w:line="240" w:lineRule="auto" w:before="0"/>
        <w:ind w:left="5459" w:right="9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AUTORIDAD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RESPONSABLE: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CONSEJO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DISTRITAL</w:t>
      </w:r>
      <w:r>
        <w:rPr>
          <w:spacing w:val="-17"/>
          <w:sz w:val="28"/>
        </w:rPr>
        <w:t> </w:t>
      </w:r>
      <w:r>
        <w:rPr>
          <w:spacing w:val="-3"/>
          <w:sz w:val="28"/>
        </w:rPr>
        <w:t>ELCTORAL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DEL</w:t>
      </w:r>
      <w:r>
        <w:rPr>
          <w:spacing w:val="-76"/>
          <w:sz w:val="28"/>
        </w:rPr>
        <w:t> </w:t>
      </w:r>
      <w:r>
        <w:rPr>
          <w:sz w:val="28"/>
        </w:rPr>
        <w:t>INSTITUTO</w:t>
      </w:r>
      <w:r>
        <w:rPr>
          <w:spacing w:val="1"/>
          <w:sz w:val="28"/>
        </w:rPr>
        <w:t> </w:t>
      </w:r>
      <w:r>
        <w:rPr>
          <w:sz w:val="28"/>
        </w:rPr>
        <w:t>ELECTORAL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MICHOACÁN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"/>
          <w:sz w:val="28"/>
        </w:rPr>
        <w:t> </w:t>
      </w:r>
      <w:r>
        <w:rPr>
          <w:sz w:val="28"/>
        </w:rPr>
        <w:t>CABECERA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ZITÁCUARO.</w:t>
      </w:r>
    </w:p>
    <w:p>
      <w:pPr>
        <w:pStyle w:val="BodyText"/>
        <w:rPr>
          <w:sz w:val="28"/>
        </w:rPr>
      </w:pPr>
    </w:p>
    <w:p>
      <w:pPr>
        <w:tabs>
          <w:tab w:pos="8894" w:val="left" w:leader="none"/>
        </w:tabs>
        <w:spacing w:before="1"/>
        <w:ind w:left="5459" w:right="98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TERCERO INTERESADO: </w:t>
      </w:r>
      <w:r>
        <w:rPr>
          <w:sz w:val="28"/>
        </w:rPr>
        <w:t>PARTIDOS</w:t>
      </w:r>
      <w:r>
        <w:rPr>
          <w:spacing w:val="-75"/>
          <w:sz w:val="28"/>
        </w:rPr>
        <w:t> </w:t>
      </w:r>
      <w:r>
        <w:rPr>
          <w:sz w:val="28"/>
        </w:rPr>
        <w:t>ACCIÓN</w:t>
        <w:tab/>
      </w:r>
      <w:r>
        <w:rPr>
          <w:spacing w:val="-3"/>
          <w:sz w:val="28"/>
        </w:rPr>
        <w:t>NACIONAL,</w:t>
      </w:r>
      <w:r>
        <w:rPr>
          <w:spacing w:val="-76"/>
          <w:sz w:val="28"/>
        </w:rPr>
        <w:t> </w:t>
      </w:r>
      <w:r>
        <w:rPr>
          <w:spacing w:val="-3"/>
          <w:sz w:val="28"/>
        </w:rPr>
        <w:t>REVOLUCIONARIO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INSTITUCIONAL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Y</w:t>
      </w:r>
      <w:r>
        <w:rPr>
          <w:spacing w:val="-75"/>
          <w:sz w:val="28"/>
        </w:rPr>
        <w:t> </w:t>
      </w:r>
      <w:r>
        <w:rPr>
          <w:spacing w:val="-2"/>
          <w:sz w:val="28"/>
        </w:rPr>
        <w:t>DE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LA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REVOLUCIÓN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DEMOCRÁTICA.</w:t>
      </w:r>
    </w:p>
    <w:p>
      <w:pPr>
        <w:pStyle w:val="BodyText"/>
        <w:rPr>
          <w:sz w:val="28"/>
        </w:rPr>
      </w:pPr>
    </w:p>
    <w:p>
      <w:pPr>
        <w:spacing w:before="0"/>
        <w:ind w:left="5459" w:right="99" w:firstLine="0"/>
        <w:jc w:val="both"/>
        <w:rPr>
          <w:sz w:val="28"/>
        </w:rPr>
      </w:pPr>
      <w:r>
        <w:rPr>
          <w:rFonts w:ascii="Arial"/>
          <w:b/>
          <w:sz w:val="28"/>
        </w:rPr>
        <w:t>MAGISTRADA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PONENTE:</w:t>
      </w:r>
      <w:r>
        <w:rPr>
          <w:rFonts w:ascii="Arial"/>
          <w:b/>
          <w:spacing w:val="1"/>
          <w:sz w:val="28"/>
        </w:rPr>
        <w:t> </w:t>
      </w:r>
      <w:r>
        <w:rPr>
          <w:sz w:val="28"/>
        </w:rPr>
        <w:t>ALMA</w:t>
      </w:r>
      <w:r>
        <w:rPr>
          <w:spacing w:val="-75"/>
          <w:sz w:val="28"/>
        </w:rPr>
        <w:t> </w:t>
      </w:r>
      <w:r>
        <w:rPr>
          <w:sz w:val="28"/>
        </w:rPr>
        <w:t>ROSA</w:t>
      </w:r>
      <w:r>
        <w:rPr>
          <w:spacing w:val="-3"/>
          <w:sz w:val="28"/>
        </w:rPr>
        <w:t> </w:t>
      </w:r>
      <w:r>
        <w:rPr>
          <w:sz w:val="28"/>
        </w:rPr>
        <w:t>BAHENA</w:t>
      </w:r>
      <w:r>
        <w:rPr>
          <w:spacing w:val="-2"/>
          <w:sz w:val="28"/>
        </w:rPr>
        <w:t> </w:t>
      </w:r>
      <w:r>
        <w:rPr>
          <w:sz w:val="28"/>
        </w:rPr>
        <w:t>VILLALOBOS.</w:t>
      </w:r>
    </w:p>
    <w:p>
      <w:pPr>
        <w:pStyle w:val="BodyText"/>
        <w:spacing w:before="11"/>
        <w:rPr>
          <w:sz w:val="27"/>
        </w:rPr>
      </w:pPr>
    </w:p>
    <w:p>
      <w:pPr>
        <w:spacing w:line="242" w:lineRule="auto" w:before="0"/>
        <w:ind w:left="5459" w:right="102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>SECRETARIA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INSTRUCTORA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PROYECTISTA: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MARÍA</w:t>
      </w:r>
      <w:r>
        <w:rPr>
          <w:spacing w:val="1"/>
          <w:sz w:val="28"/>
        </w:rPr>
        <w:t> </w:t>
      </w:r>
      <w:r>
        <w:rPr>
          <w:sz w:val="28"/>
        </w:rPr>
        <w:t>FERNANDA</w:t>
      </w:r>
      <w:r>
        <w:rPr>
          <w:spacing w:val="1"/>
          <w:sz w:val="28"/>
        </w:rPr>
        <w:t> </w:t>
      </w:r>
      <w:r>
        <w:rPr>
          <w:sz w:val="28"/>
        </w:rPr>
        <w:t>RÍOS</w:t>
      </w:r>
      <w:r>
        <w:rPr>
          <w:spacing w:val="-3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VALLES</w:t>
      </w:r>
      <w:r>
        <w:rPr>
          <w:spacing w:val="-2"/>
          <w:sz w:val="28"/>
        </w:rPr>
        <w:t> </w:t>
      </w:r>
      <w:r>
        <w:rPr>
          <w:sz w:val="28"/>
        </w:rPr>
        <w:t>SÁNCHEZ.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2"/>
        <w:ind w:left="1894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 de</w:t>
      </w:r>
      <w:r>
        <w:rPr>
          <w:spacing w:val="-3"/>
        </w:rPr>
        <w:t> </w:t>
      </w:r>
      <w:r>
        <w:rPr/>
        <w:t>Ocampo, a ocho de</w:t>
      </w:r>
      <w:r>
        <w:rPr>
          <w:spacing w:val="-2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"/>
        <w:ind w:left="1894" w:right="311"/>
        <w:jc w:val="both"/>
      </w:pPr>
      <w:r>
        <w:rPr>
          <w:rFonts w:ascii="Arial" w:hAnsi="Arial"/>
          <w:b/>
        </w:rPr>
        <w:t>Resolución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incidental</w:t>
      </w:r>
      <w:r>
        <w:rPr>
          <w:rFonts w:ascii="Arial" w:hAnsi="Arial"/>
          <w:b/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 de treinta y seis casillas, relativas a la elección municipal de</w:t>
      </w:r>
      <w:r>
        <w:rPr>
          <w:spacing w:val="1"/>
        </w:rPr>
        <w:t> </w:t>
      </w:r>
      <w:r>
        <w:rPr/>
        <w:t>Zitácuaro, Michoacán, dentro del juicio de inconformidad identificado al</w:t>
      </w:r>
      <w:r>
        <w:rPr>
          <w:spacing w:val="1"/>
        </w:rPr>
        <w:t> </w:t>
      </w:r>
      <w:r>
        <w:rPr/>
        <w:t>rubro,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-8"/>
        </w:rPr>
        <w:t> </w:t>
      </w:r>
      <w:r>
        <w:rPr/>
        <w:t>suplente</w:t>
      </w:r>
      <w:r>
        <w:rPr>
          <w:spacing w:val="-6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13</w:t>
      </w:r>
      <w:r>
        <w:rPr>
          <w:spacing w:val="-8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Distrital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Electoral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 con</w:t>
      </w:r>
      <w:r>
        <w:rPr>
          <w:spacing w:val="1"/>
        </w:rPr>
        <w:t> </w:t>
      </w:r>
      <w:r>
        <w:rPr/>
        <w:t>cabecera en Zitácuaro.</w:t>
      </w:r>
    </w:p>
    <w:p>
      <w:pPr>
        <w:pStyle w:val="BodyText"/>
        <w:spacing w:before="11"/>
        <w:rPr>
          <w:sz w:val="39"/>
        </w:rPr>
      </w:pPr>
    </w:p>
    <w:p>
      <w:pPr>
        <w:spacing w:before="0"/>
        <w:ind w:left="5835" w:right="354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1"/>
        </w:rPr>
      </w:pPr>
    </w:p>
    <w:tbl>
      <w:tblPr>
        <w:tblW w:w="0" w:type="auto"/>
        <w:jc w:val="left"/>
        <w:tblInd w:w="1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1"/>
        <w:gridCol w:w="4566"/>
      </w:tblGrid>
      <w:tr>
        <w:trPr>
          <w:trHeight w:val="680" w:hRule="atLeast"/>
        </w:trPr>
        <w:tc>
          <w:tcPr>
            <w:tcW w:w="3311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Comité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Distrital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</w:t>
            </w:r>
          </w:p>
        </w:tc>
        <w:tc>
          <w:tcPr>
            <w:tcW w:w="4566" w:type="dxa"/>
          </w:tcPr>
          <w:p>
            <w:pPr>
              <w:pStyle w:val="TableParagraph"/>
              <w:spacing w:line="237" w:lineRule="auto" w:before="0"/>
              <w:ind w:left="734" w:right="189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Comité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Distrital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Electoral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Michoacán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cabecera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10" w:lineRule="exact" w:before="0"/>
              <w:ind w:left="734"/>
              <w:jc w:val="left"/>
              <w:rPr>
                <w:sz w:val="20"/>
              </w:rPr>
            </w:pPr>
            <w:r>
              <w:rPr>
                <w:sz w:val="20"/>
              </w:rPr>
              <w:t>Zitácuaro.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9300"/>
          <w:pgMar w:header="885" w:footer="2182" w:top="1800" w:bottom="2380" w:left="940" w:right="8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0"/>
        <w:gridCol w:w="4476"/>
      </w:tblGrid>
      <w:tr>
        <w:trPr>
          <w:trHeight w:val="752" w:hRule="atLeast"/>
        </w:trPr>
        <w:tc>
          <w:tcPr>
            <w:tcW w:w="3400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Consejo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Distrital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4476" w:type="dxa"/>
          </w:tcPr>
          <w:p>
            <w:pPr>
              <w:pStyle w:val="TableParagraph"/>
              <w:spacing w:before="0"/>
              <w:ind w:left="645" w:right="197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Distrital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Electoral de Michoacán con cabecera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Zitácuaro.</w:t>
            </w:r>
          </w:p>
        </w:tc>
      </w:tr>
      <w:tr>
        <w:trPr>
          <w:trHeight w:val="59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 w:right="192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Mexicanos.</w:t>
            </w:r>
          </w:p>
        </w:tc>
      </w:tr>
      <w:tr>
        <w:trPr>
          <w:trHeight w:val="59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Local: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 w:right="192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Libre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Soberano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Michoacán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587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</w:p>
        </w:tc>
        <w:tc>
          <w:tcPr>
            <w:tcW w:w="4476" w:type="dxa"/>
          </w:tcPr>
          <w:p>
            <w:pPr>
              <w:pStyle w:val="TableParagraph"/>
              <w:tabs>
                <w:tab w:pos="1554" w:val="left" w:leader="none"/>
                <w:tab w:pos="2609" w:val="left" w:leader="none"/>
                <w:tab w:pos="3153" w:val="left" w:leader="none"/>
                <w:tab w:pos="4052" w:val="left" w:leader="none"/>
              </w:tabs>
              <w:spacing w:before="61"/>
              <w:ind w:left="645" w:right="199"/>
              <w:jc w:val="left"/>
              <w:rPr>
                <w:sz w:val="20"/>
              </w:rPr>
            </w:pPr>
            <w:r>
              <w:rPr>
                <w:sz w:val="20"/>
              </w:rPr>
              <w:t>Código</w:t>
              <w:tab/>
              <w:t>Electoral</w:t>
              <w:tab/>
              <w:t>del</w:t>
              <w:tab/>
              <w:t>Estado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881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Justicia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Electoral: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 w:right="200"/>
              <w:jc w:val="both"/>
              <w:rPr>
                <w:sz w:val="20"/>
              </w:rPr>
            </w:pPr>
            <w:r>
              <w:rPr>
                <w:sz w:val="20"/>
              </w:rPr>
              <w:t>Ley de Justicia en Materia Electoral y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Participación Ciudadana del Estado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420" w:hRule="atLeast"/>
        </w:trPr>
        <w:tc>
          <w:tcPr>
            <w:tcW w:w="3400" w:type="dxa"/>
          </w:tcPr>
          <w:p>
            <w:pPr>
              <w:pStyle w:val="TableParagraph"/>
              <w:spacing w:before="12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IEM</w:t>
            </w:r>
          </w:p>
        </w:tc>
        <w:tc>
          <w:tcPr>
            <w:tcW w:w="4476" w:type="dxa"/>
          </w:tcPr>
          <w:p>
            <w:pPr>
              <w:pStyle w:val="TableParagraph"/>
              <w:spacing w:before="12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36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INE: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Electoral.</w:t>
            </w:r>
          </w:p>
        </w:tc>
      </w:tr>
      <w:tr>
        <w:trPr>
          <w:trHeight w:val="36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MORENA: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Morena</w:t>
            </w:r>
          </w:p>
        </w:tc>
      </w:tr>
      <w:tr>
        <w:trPr>
          <w:trHeight w:val="36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Nacional.</w:t>
            </w:r>
          </w:p>
        </w:tc>
      </w:tr>
      <w:tr>
        <w:trPr>
          <w:trHeight w:val="36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Revolucionario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Institucional</w:t>
            </w:r>
          </w:p>
        </w:tc>
      </w:tr>
      <w:tr>
        <w:trPr>
          <w:trHeight w:val="36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PRD: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Revolución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Democrática</w:t>
            </w:r>
          </w:p>
        </w:tc>
      </w:tr>
      <w:tr>
        <w:trPr>
          <w:trHeight w:val="590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Superior:</w:t>
            </w:r>
          </w:p>
        </w:tc>
        <w:tc>
          <w:tcPr>
            <w:tcW w:w="4476" w:type="dxa"/>
          </w:tcPr>
          <w:p>
            <w:pPr>
              <w:pStyle w:val="TableParagraph"/>
              <w:spacing w:before="61"/>
              <w:ind w:left="645" w:right="191"/>
              <w:jc w:val="left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Judicial de la Federación.</w:t>
            </w:r>
          </w:p>
        </w:tc>
      </w:tr>
      <w:tr>
        <w:trPr>
          <w:trHeight w:val="521" w:hRule="atLeast"/>
        </w:trPr>
        <w:tc>
          <w:tcPr>
            <w:tcW w:w="3400" w:type="dxa"/>
          </w:tcPr>
          <w:p>
            <w:pPr>
              <w:pStyle w:val="TableParagraph"/>
              <w:spacing w:before="61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Tribunal</w:t>
            </w:r>
          </w:p>
        </w:tc>
        <w:tc>
          <w:tcPr>
            <w:tcW w:w="4476" w:type="dxa"/>
          </w:tcPr>
          <w:p>
            <w:pPr>
              <w:pStyle w:val="TableParagraph"/>
              <w:tabs>
                <w:tab w:pos="1620" w:val="left" w:leader="none"/>
                <w:tab w:pos="2652" w:val="left" w:leader="none"/>
                <w:tab w:pos="3174" w:val="left" w:leader="none"/>
                <w:tab w:pos="4050" w:val="left" w:leader="none"/>
              </w:tabs>
              <w:spacing w:line="230" w:lineRule="atLeast" w:before="41"/>
              <w:ind w:left="645" w:right="200"/>
              <w:jc w:val="left"/>
              <w:rPr>
                <w:sz w:val="20"/>
              </w:rPr>
            </w:pPr>
            <w:r>
              <w:rPr>
                <w:sz w:val="20"/>
              </w:rPr>
              <w:t>Tribunal</w:t>
              <w:tab/>
              <w:t>Electoral</w:t>
              <w:tab/>
              <w:t>del</w:t>
              <w:tab/>
              <w:t>Estado</w:t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3730" w:val="left" w:leader="none"/>
        </w:tabs>
        <w:spacing w:line="240" w:lineRule="auto" w:before="250" w:after="0"/>
        <w:ind w:left="3729" w:right="0" w:hanging="217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92" w:right="1862"/>
      </w:pP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expedientes</w:t>
      </w:r>
      <w:r>
        <w:rPr>
          <w:spacing w:val="17"/>
        </w:rPr>
        <w:t> </w:t>
      </w:r>
      <w:r>
        <w:rPr/>
        <w:t>y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hechos</w:t>
      </w:r>
      <w:r>
        <w:rPr>
          <w:spacing w:val="20"/>
        </w:rPr>
        <w:t> </w:t>
      </w:r>
      <w:r>
        <w:rPr/>
        <w:t>narrados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-69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</w:tabs>
        <w:spacing w:line="360" w:lineRule="auto" w:before="0" w:after="0"/>
        <w:ind w:left="192" w:right="2013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Inicio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proceso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electoral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ordinario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local.</w:t>
      </w:r>
      <w:r>
        <w:rPr>
          <w:b/>
          <w:spacing w:val="1"/>
          <w:sz w:val="26"/>
        </w:rPr>
        <w:t> </w:t>
      </w:r>
      <w:r>
        <w:rPr>
          <w:rFonts w:ascii="Arial MT" w:hAnsi="Arial MT"/>
          <w:sz w:val="26"/>
        </w:rPr>
        <w:t>Mediante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sesión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especial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0"/>
          <w:sz w:val="26"/>
        </w:rPr>
        <w:t> </w:t>
      </w:r>
      <w:r>
        <w:rPr>
          <w:rFonts w:ascii="Arial MT" w:hAnsi="Arial MT"/>
          <w:sz w:val="26"/>
        </w:rPr>
        <w:t>seis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septiembre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dos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mil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veinte,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Consejo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General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IEM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efectuó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declaratoria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inicio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Proceso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Electoral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2020-2021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entidad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federativa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referida.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360" w:lineRule="auto" w:before="0" w:after="0"/>
        <w:ind w:left="192" w:right="2014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Jornada electoral. </w:t>
      </w:r>
      <w:r>
        <w:rPr>
          <w:rFonts w:ascii="Arial MT" w:hAnsi="Arial MT"/>
          <w:sz w:val="26"/>
        </w:rPr>
        <w:t>El seis de junio de dos mil veintiuno</w:t>
      </w:r>
      <w:r>
        <w:rPr>
          <w:rFonts w:ascii="Arial MT" w:hAnsi="Arial MT"/>
          <w:sz w:val="26"/>
          <w:vertAlign w:val="superscript"/>
        </w:rPr>
        <w:t>1</w:t>
      </w:r>
      <w:r>
        <w:rPr>
          <w:rFonts w:ascii="Arial MT" w:hAnsi="Arial MT"/>
          <w:sz w:val="26"/>
          <w:vertAlign w:val="baseline"/>
        </w:rPr>
        <w:t>, se llevó a</w:t>
      </w:r>
      <w:r>
        <w:rPr>
          <w:rFonts w:ascii="Arial MT" w:hAnsi="Arial MT"/>
          <w:spacing w:val="1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cabo</w:t>
      </w:r>
      <w:r>
        <w:rPr>
          <w:rFonts w:ascii="Arial MT" w:hAnsi="Arial MT"/>
          <w:spacing w:val="42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la</w:t>
      </w:r>
      <w:r>
        <w:rPr>
          <w:rFonts w:ascii="Arial MT" w:hAnsi="Arial MT"/>
          <w:spacing w:val="42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jornada</w:t>
      </w:r>
      <w:r>
        <w:rPr>
          <w:rFonts w:ascii="Arial MT" w:hAnsi="Arial MT"/>
          <w:spacing w:val="44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electoral</w:t>
      </w:r>
      <w:r>
        <w:rPr>
          <w:rFonts w:ascii="Arial MT" w:hAnsi="Arial MT"/>
          <w:spacing w:val="44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para</w:t>
      </w:r>
      <w:r>
        <w:rPr>
          <w:rFonts w:ascii="Arial MT" w:hAnsi="Arial MT"/>
          <w:spacing w:val="44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elegir</w:t>
      </w:r>
      <w:r>
        <w:rPr>
          <w:rFonts w:ascii="Arial MT" w:hAnsi="Arial MT"/>
          <w:spacing w:val="50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Gobernador,</w:t>
      </w:r>
      <w:r>
        <w:rPr>
          <w:rFonts w:ascii="Arial MT" w:hAnsi="Arial MT"/>
          <w:spacing w:val="43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Diputados</w:t>
      </w:r>
      <w:r>
        <w:rPr>
          <w:rFonts w:ascii="Arial MT" w:hAnsi="Arial MT"/>
          <w:spacing w:val="44"/>
          <w:sz w:val="26"/>
          <w:vertAlign w:val="baseline"/>
        </w:rPr>
        <w:t> </w:t>
      </w:r>
      <w:r>
        <w:rPr>
          <w:rFonts w:ascii="Arial MT" w:hAnsi="Arial MT"/>
          <w:sz w:val="26"/>
          <w:vertAlign w:val="baseline"/>
        </w:rPr>
        <w:t>del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56.639999pt;margin-top:18.015381pt;width:144.05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92" w:right="1862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fechas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continuación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citan</w:t>
      </w:r>
      <w:r>
        <w:rPr>
          <w:spacing w:val="47"/>
          <w:sz w:val="20"/>
        </w:rPr>
        <w:t> </w:t>
      </w:r>
      <w:r>
        <w:rPr>
          <w:sz w:val="20"/>
        </w:rPr>
        <w:t>corresponden</w:t>
      </w:r>
      <w:r>
        <w:rPr>
          <w:spacing w:val="48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año</w:t>
      </w:r>
      <w:r>
        <w:rPr>
          <w:spacing w:val="47"/>
          <w:sz w:val="20"/>
        </w:rPr>
        <w:t> </w:t>
      </w:r>
      <w:r>
        <w:rPr>
          <w:sz w:val="20"/>
        </w:rPr>
        <w:t>dos</w:t>
      </w:r>
      <w:r>
        <w:rPr>
          <w:spacing w:val="49"/>
          <w:sz w:val="20"/>
        </w:rPr>
        <w:t> </w:t>
      </w:r>
      <w:r>
        <w:rPr>
          <w:sz w:val="20"/>
        </w:rPr>
        <w:t>mil</w:t>
      </w:r>
      <w:r>
        <w:rPr>
          <w:spacing w:val="48"/>
          <w:sz w:val="20"/>
        </w:rPr>
        <w:t> </w:t>
      </w:r>
      <w:r>
        <w:rPr>
          <w:sz w:val="20"/>
        </w:rPr>
        <w:t>veintiuno,</w:t>
      </w:r>
      <w:r>
        <w:rPr>
          <w:spacing w:val="47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aclaración</w:t>
      </w:r>
      <w:r>
        <w:rPr>
          <w:spacing w:val="-2"/>
          <w:sz w:val="20"/>
        </w:rPr>
        <w:t> </w:t>
      </w:r>
      <w:r>
        <w:rPr>
          <w:sz w:val="20"/>
        </w:rPr>
        <w:t>expresa.</w:t>
      </w:r>
    </w:p>
    <w:p>
      <w:pPr>
        <w:spacing w:after="0"/>
        <w:jc w:val="left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/>
      </w:pPr>
      <w:r>
        <w:rPr/>
        <w:t>Congreso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Ayuntamientos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Entidad,</w:t>
      </w:r>
      <w:r>
        <w:rPr>
          <w:spacing w:val="7"/>
        </w:rPr>
        <w:t> </w:t>
      </w:r>
      <w:r>
        <w:rPr/>
        <w:t>entre</w:t>
      </w:r>
      <w:r>
        <w:rPr>
          <w:spacing w:val="6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</w:t>
      </w:r>
      <w:r>
        <w:rPr>
          <w:spacing w:val="-69"/>
        </w:rPr>
        <w:t> </w:t>
      </w:r>
      <w:r>
        <w:rPr/>
        <w:t>Zitácuaro,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2183" w:val="left" w:leader="none"/>
        </w:tabs>
        <w:spacing w:line="360" w:lineRule="auto" w:before="0" w:after="0"/>
        <w:ind w:left="1894" w:right="310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Cómputo municipal. </w:t>
      </w:r>
      <w:r>
        <w:rPr>
          <w:rFonts w:ascii="Arial MT" w:hAnsi="Arial MT"/>
          <w:sz w:val="26"/>
        </w:rPr>
        <w:t>El nueve de junio siguiente, el </w:t>
      </w:r>
      <w:r>
        <w:rPr>
          <w:i/>
          <w:sz w:val="26"/>
        </w:rPr>
        <w:t>Consejo Distrital</w:t>
      </w:r>
      <w:r>
        <w:rPr>
          <w:i/>
          <w:spacing w:val="-70"/>
          <w:sz w:val="26"/>
        </w:rPr>
        <w:t> </w:t>
      </w:r>
      <w:r>
        <w:rPr>
          <w:i/>
          <w:sz w:val="26"/>
        </w:rPr>
        <w:t>Electoral </w:t>
      </w:r>
      <w:r>
        <w:rPr>
          <w:rFonts w:ascii="Arial MT" w:hAnsi="Arial MT"/>
          <w:sz w:val="26"/>
        </w:rPr>
        <w:t>inició la correspondiente Sesión de Cómputo de la elección de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Gubernatura,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Diputación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Local</w:t>
      </w:r>
      <w:r>
        <w:rPr>
          <w:rFonts w:ascii="Arial MT" w:hAnsi="Arial MT"/>
          <w:spacing w:val="-10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Ayuntamiento.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relación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este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último,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doce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siguiente,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asentaron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acta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respectiva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siguientes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resultados: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44"/>
        <w:gridCol w:w="1844"/>
        <w:gridCol w:w="1703"/>
      </w:tblGrid>
      <w:tr>
        <w:trPr>
          <w:trHeight w:val="368" w:hRule="atLeast"/>
        </w:trPr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2" w:lineRule="exact" w:before="0"/>
              <w:ind w:left="1816" w:right="1801" w:firstLine="11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Ayuntamiento de Zitácuaro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 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 el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municipio</w:t>
            </w:r>
          </w:p>
        </w:tc>
      </w:tr>
      <w:tr>
        <w:trPr>
          <w:trHeight w:val="184" w:hRule="atLeast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13" w:right="13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6" w:right="5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25"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187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partido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</w:t>
            </w:r>
          </w:p>
        </w:tc>
      </w:tr>
      <w:tr>
        <w:trPr>
          <w:trHeight w:val="539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774" cy="333755"/>
                  <wp:effectExtent l="0" t="0" r="0" b="0"/>
                  <wp:docPr id="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74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4,054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541" w:right="86" w:hanging="423"/>
              <w:jc w:val="left"/>
              <w:rPr>
                <w:sz w:val="16"/>
              </w:rPr>
            </w:pPr>
            <w:r>
              <w:rPr>
                <w:sz w:val="16"/>
              </w:rPr>
              <w:t>Cuatro mil cincuenta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cuatro.</w:t>
            </w:r>
          </w:p>
        </w:tc>
      </w:tr>
      <w:tr>
        <w:trPr>
          <w:trHeight w:val="539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026" cy="333755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26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4" w:right="587"/>
              <w:rPr>
                <w:sz w:val="16"/>
              </w:rPr>
            </w:pPr>
            <w:r>
              <w:rPr>
                <w:sz w:val="16"/>
              </w:rPr>
              <w:t>12,260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546" w:right="99" w:hanging="414"/>
              <w:jc w:val="left"/>
              <w:rPr>
                <w:sz w:val="16"/>
              </w:rPr>
            </w:pPr>
            <w:r>
              <w:rPr>
                <w:sz w:val="16"/>
              </w:rPr>
              <w:t>Doce mil doscientos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sesenta.</w:t>
            </w:r>
          </w:p>
        </w:tc>
      </w:tr>
      <w:tr>
        <w:trPr>
          <w:trHeight w:val="539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1" cy="336042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6,270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565" w:right="130" w:hanging="402"/>
              <w:jc w:val="left"/>
              <w:rPr>
                <w:sz w:val="16"/>
              </w:rPr>
            </w:pPr>
            <w:r>
              <w:rPr>
                <w:sz w:val="16"/>
              </w:rPr>
              <w:t>Seis mil doscientos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setenta.</w:t>
            </w:r>
          </w:p>
        </w:tc>
      </w:tr>
      <w:tr>
        <w:trPr>
          <w:trHeight w:val="600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2"/>
                  <wp:effectExtent l="0" t="0" r="0" b="0"/>
                  <wp:docPr id="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3,037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658" w:right="224" w:hanging="402"/>
              <w:jc w:val="left"/>
              <w:rPr>
                <w:sz w:val="16"/>
              </w:rPr>
            </w:pPr>
            <w:r>
              <w:rPr>
                <w:sz w:val="16"/>
              </w:rPr>
              <w:t>Tres mil treinta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siete.</w:t>
            </w:r>
          </w:p>
        </w:tc>
      </w:tr>
      <w:tr>
        <w:trPr>
          <w:trHeight w:val="539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008" cy="333755"/>
                  <wp:effectExtent l="0" t="0" r="0" b="0"/>
                  <wp:docPr id="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8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1,965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274" w:right="141" w:hanging="104"/>
              <w:jc w:val="left"/>
              <w:rPr>
                <w:sz w:val="16"/>
              </w:rPr>
            </w:pPr>
            <w:r>
              <w:rPr>
                <w:sz w:val="16"/>
              </w:rPr>
              <w:t>Un mil novecientos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cinco.</w:t>
            </w:r>
          </w:p>
        </w:tc>
      </w:tr>
      <w:tr>
        <w:trPr>
          <w:trHeight w:val="542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1235" cy="340709"/>
                  <wp:effectExtent l="0" t="0" r="0" b="0"/>
                  <wp:docPr id="1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3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1,137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430" w:right="110" w:hanging="291"/>
              <w:jc w:val="left"/>
              <w:rPr>
                <w:sz w:val="16"/>
              </w:rPr>
            </w:pPr>
            <w:r>
              <w:rPr>
                <w:sz w:val="16"/>
              </w:rPr>
              <w:t>Un mil ciento treinta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siete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551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269" cy="336613"/>
                  <wp:effectExtent l="0" t="0" r="0" b="0"/>
                  <wp:docPr id="1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6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594" w:right="587"/>
              <w:rPr>
                <w:sz w:val="16"/>
              </w:rPr>
            </w:pPr>
            <w:r>
              <w:rPr>
                <w:sz w:val="16"/>
              </w:rPr>
              <w:t>17,656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0"/>
              <w:ind w:left="225" w:right="206"/>
              <w:rPr>
                <w:sz w:val="16"/>
              </w:rPr>
            </w:pPr>
            <w:r>
              <w:rPr>
                <w:sz w:val="16"/>
              </w:rPr>
              <w:t>Diecisiete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seiscientos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cincuenta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736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94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691" cy="326707"/>
                  <wp:effectExtent l="0" t="0" r="0" b="0"/>
                  <wp:docPr id="1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1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91" w:right="587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25" w:right="211"/>
              <w:rPr>
                <w:sz w:val="16"/>
              </w:rPr>
            </w:pPr>
            <w:r>
              <w:rPr>
                <w:sz w:val="16"/>
              </w:rPr>
              <w:t>Seiscientos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once</w:t>
            </w:r>
          </w:p>
        </w:tc>
      </w:tr>
      <w:tr>
        <w:trPr>
          <w:trHeight w:val="582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1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94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0785" cy="301751"/>
                  <wp:effectExtent l="0" t="0" r="0" b="0"/>
                  <wp:docPr id="2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85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591" w:right="587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488" w:right="408" w:hanging="5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Setecientos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veintiocho</w:t>
            </w:r>
          </w:p>
        </w:tc>
      </w:tr>
      <w:tr>
        <w:trPr>
          <w:trHeight w:val="90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7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2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592" w:right="587"/>
              <w:rPr>
                <w:sz w:val="16"/>
              </w:rPr>
            </w:pPr>
            <w:r>
              <w:rPr>
                <w:sz w:val="16"/>
              </w:rPr>
              <w:t>2,098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53" w:right="181" w:hanging="443"/>
              <w:jc w:val="left"/>
              <w:rPr>
                <w:sz w:val="16"/>
              </w:rPr>
            </w:pPr>
            <w:r>
              <w:rPr>
                <w:sz w:val="16"/>
              </w:rPr>
              <w:t>Dos mil noventa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ocho.</w:t>
            </w:r>
          </w:p>
        </w:tc>
      </w:tr>
      <w:tr>
        <w:trPr>
          <w:trHeight w:val="1132" w:hRule="atLeast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438"/>
              <w:jc w:val="left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2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92" w:right="587"/>
              <w:rPr>
                <w:sz w:val="16"/>
              </w:rPr>
            </w:pPr>
            <w:r>
              <w:rPr>
                <w:sz w:val="16"/>
              </w:rPr>
              <w:t>3,002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24" w:right="211"/>
              <w:rPr>
                <w:sz w:val="16"/>
              </w:rPr>
            </w:pPr>
            <w:r>
              <w:rPr>
                <w:sz w:val="16"/>
              </w:rPr>
              <w:t>Tres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mil dos.</w:t>
            </w:r>
          </w:p>
        </w:tc>
      </w:tr>
      <w:tr>
        <w:trPr>
          <w:trHeight w:val="1134" w:hRule="atLeast"/>
        </w:trPr>
        <w:tc>
          <w:tcPr>
            <w:tcW w:w="5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91" w:right="587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23" w:right="211"/>
              <w:rPr>
                <w:sz w:val="16"/>
              </w:rPr>
            </w:pPr>
            <w:r>
              <w:rPr>
                <w:sz w:val="16"/>
              </w:rPr>
              <w:t>Trescientos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</w:tbl>
    <w:p>
      <w:pPr>
        <w:spacing w:after="0"/>
        <w:rPr>
          <w:sz w:val="1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13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44"/>
        <w:gridCol w:w="1844"/>
        <w:gridCol w:w="1702"/>
      </w:tblGrid>
      <w:tr>
        <w:trPr>
          <w:trHeight w:val="368" w:hRule="atLeast"/>
        </w:trPr>
        <w:tc>
          <w:tcPr>
            <w:tcW w:w="5952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4" w:lineRule="exact" w:before="0"/>
              <w:ind w:left="1819" w:right="1797" w:firstLine="11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Ayuntamiento de Zitácuaro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 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votos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 el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municipio</w:t>
            </w:r>
          </w:p>
        </w:tc>
      </w:tr>
      <w:tr>
        <w:trPr>
          <w:trHeight w:val="184" w:hRule="atLeast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15" w:right="13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9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187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partido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</w:t>
            </w:r>
          </w:p>
        </w:tc>
      </w:tr>
      <w:tr>
        <w:trPr>
          <w:trHeight w:val="1132" w:hRule="atLeast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597" w:right="58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8" w:right="116"/>
              <w:rPr>
                <w:sz w:val="16"/>
              </w:rPr>
            </w:pPr>
            <w:r>
              <w:rPr>
                <w:sz w:val="16"/>
              </w:rPr>
              <w:t>Cien</w:t>
            </w:r>
          </w:p>
        </w:tc>
      </w:tr>
      <w:tr>
        <w:trPr>
          <w:trHeight w:val="1012" w:hRule="atLeast"/>
        </w:trPr>
        <w:tc>
          <w:tcPr>
            <w:tcW w:w="5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445" cy="336613"/>
                  <wp:effectExtent l="0" t="0" r="0" b="0"/>
                  <wp:docPr id="2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45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597" w:right="587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5"/>
              <w:ind w:left="632" w:right="109" w:hanging="485"/>
              <w:jc w:val="left"/>
              <w:rPr>
                <w:sz w:val="16"/>
              </w:rPr>
            </w:pPr>
            <w:r>
              <w:rPr>
                <w:sz w:val="16"/>
              </w:rPr>
              <w:t>Doscientos ochenta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369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0"/>
              <w:ind w:left="690" w:right="550" w:hanging="120"/>
              <w:jc w:val="left"/>
              <w:rPr>
                <w:sz w:val="16"/>
              </w:rPr>
            </w:pPr>
            <w:r>
              <w:rPr>
                <w:sz w:val="16"/>
              </w:rPr>
              <w:t>Candidatos/as no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registrados/as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99" w:right="58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38" w:right="118"/>
              <w:rPr>
                <w:sz w:val="16"/>
              </w:rPr>
            </w:pPr>
            <w:r>
              <w:rPr>
                <w:sz w:val="16"/>
              </w:rPr>
              <w:t>Veintisiete.</w:t>
            </w:r>
          </w:p>
        </w:tc>
      </w:tr>
      <w:tr>
        <w:trPr>
          <w:trHeight w:val="364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776"/>
              <w:jc w:val="left"/>
              <w:rPr>
                <w:sz w:val="16"/>
              </w:rPr>
            </w:pPr>
            <w:r>
              <w:rPr>
                <w:sz w:val="16"/>
              </w:rPr>
              <w:t>Votos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nulos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597" w:right="587"/>
              <w:rPr>
                <w:sz w:val="16"/>
              </w:rPr>
            </w:pPr>
            <w:r>
              <w:rPr>
                <w:sz w:val="16"/>
              </w:rPr>
              <w:t>2,296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doscientos</w:t>
            </w:r>
          </w:p>
          <w:p>
            <w:pPr>
              <w:pStyle w:val="TableParagraph"/>
              <w:spacing w:line="163" w:lineRule="exact"/>
              <w:ind w:left="138" w:right="115"/>
              <w:rPr>
                <w:sz w:val="16"/>
              </w:rPr>
            </w:pP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  <w:tr>
        <w:trPr>
          <w:trHeight w:val="553" w:hRule="atLeast"/>
        </w:trPr>
        <w:tc>
          <w:tcPr>
            <w:tcW w:w="24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6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9" w:right="587"/>
              <w:rPr>
                <w:sz w:val="16"/>
              </w:rPr>
            </w:pPr>
            <w:r>
              <w:rPr>
                <w:sz w:val="16"/>
              </w:rPr>
              <w:t>55,822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298" w:hanging="80"/>
              <w:jc w:val="left"/>
              <w:rPr>
                <w:sz w:val="16"/>
              </w:rPr>
            </w:pPr>
            <w:r>
              <w:rPr>
                <w:sz w:val="16"/>
              </w:rPr>
              <w:t>Cincuenta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cinco</w:t>
            </w:r>
          </w:p>
          <w:p>
            <w:pPr>
              <w:pStyle w:val="TableParagraph"/>
              <w:spacing w:line="182" w:lineRule="exact" w:before="0"/>
              <w:ind w:left="512" w:right="261" w:hanging="214"/>
              <w:jc w:val="left"/>
              <w:rPr>
                <w:sz w:val="16"/>
              </w:rPr>
            </w:pPr>
            <w:r>
              <w:rPr>
                <w:sz w:val="16"/>
              </w:rPr>
              <w:t>mil ochocientos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veintidós.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3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44"/>
        <w:gridCol w:w="1844"/>
        <w:gridCol w:w="1702"/>
      </w:tblGrid>
      <w:tr>
        <w:trPr>
          <w:trHeight w:val="368" w:hRule="atLeast"/>
        </w:trPr>
        <w:tc>
          <w:tcPr>
            <w:tcW w:w="595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1116" w:right="1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Ayuntamiento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Zitácuaro</w:t>
            </w:r>
          </w:p>
          <w:p>
            <w:pPr>
              <w:pStyle w:val="TableParagraph"/>
              <w:spacing w:line="163" w:lineRule="exact"/>
              <w:ind w:left="1116" w:right="1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final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obtenida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los/as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candidatos/as</w:t>
            </w:r>
          </w:p>
        </w:tc>
      </w:tr>
      <w:tr>
        <w:trPr>
          <w:trHeight w:val="184" w:hRule="atLeast"/>
        </w:trPr>
        <w:tc>
          <w:tcPr>
            <w:tcW w:w="24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/>
              <w:ind w:left="1415" w:right="139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1" w:hRule="atLeast"/>
        </w:trPr>
        <w:tc>
          <w:tcPr>
            <w:tcW w:w="24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0"/>
              <w:ind w:left="599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 w:before="0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187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partido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</w:t>
            </w:r>
          </w:p>
        </w:tc>
      </w:tr>
      <w:tr>
        <w:trPr>
          <w:trHeight w:val="102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251" w:right="59" w:hanging="178"/>
              <w:jc w:val="left"/>
              <w:rPr>
                <w:sz w:val="16"/>
              </w:rPr>
            </w:pPr>
            <w:r>
              <w:rPr>
                <w:sz w:val="16"/>
              </w:rPr>
              <w:t>Candidatura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2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8"/>
              </w:rPr>
            </w:pPr>
          </w:p>
          <w:p>
            <w:pPr>
              <w:pStyle w:val="TableParagraph"/>
              <w:ind w:left="599" w:right="587"/>
              <w:rPr>
                <w:sz w:val="16"/>
              </w:rPr>
            </w:pPr>
            <w:r>
              <w:rPr>
                <w:sz w:val="16"/>
              </w:rPr>
              <w:t>26,273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21" w:right="99" w:hanging="1"/>
              <w:rPr>
                <w:sz w:val="16"/>
              </w:rPr>
            </w:pPr>
            <w:r>
              <w:rPr>
                <w:sz w:val="16"/>
              </w:rPr>
              <w:t>Veintiséis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doscientos setenta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tres</w:t>
            </w:r>
          </w:p>
        </w:tc>
      </w:tr>
      <w:tr>
        <w:trPr>
          <w:trHeight w:val="73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Coalición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38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3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99" w:right="587"/>
              <w:rPr>
                <w:sz w:val="16"/>
              </w:rPr>
            </w:pPr>
            <w:r>
              <w:rPr>
                <w:sz w:val="16"/>
              </w:rPr>
              <w:t>22,791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37" w:right="117" w:firstLine="2"/>
              <w:rPr>
                <w:sz w:val="16"/>
              </w:rPr>
            </w:pPr>
            <w:r>
              <w:rPr>
                <w:sz w:val="16"/>
              </w:rPr>
              <w:t>Veintidós mil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setecientos noventa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551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5020" cy="333756"/>
                  <wp:effectExtent l="0" t="0" r="0" b="0"/>
                  <wp:docPr id="3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20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7" w:right="587"/>
              <w:rPr>
                <w:sz w:val="16"/>
              </w:rPr>
            </w:pPr>
            <w:r>
              <w:rPr>
                <w:sz w:val="16"/>
              </w:rPr>
              <w:t>1,965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77" w:right="137" w:hanging="104"/>
              <w:jc w:val="left"/>
              <w:rPr>
                <w:sz w:val="16"/>
              </w:rPr>
            </w:pPr>
            <w:r>
              <w:rPr>
                <w:sz w:val="16"/>
              </w:rPr>
              <w:t>Un mil novecientos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cinco.</w:t>
            </w:r>
          </w:p>
        </w:tc>
      </w:tr>
      <w:tr>
        <w:trPr>
          <w:trHeight w:val="551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762" cy="333755"/>
                  <wp:effectExtent l="0" t="0" r="0" b="0"/>
                  <wp:docPr id="3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62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7" w:right="587"/>
              <w:rPr>
                <w:sz w:val="16"/>
              </w:rPr>
            </w:pPr>
            <w:r>
              <w:rPr>
                <w:sz w:val="16"/>
              </w:rPr>
              <w:t>1,131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2" w:right="106" w:hanging="490"/>
              <w:jc w:val="left"/>
              <w:rPr>
                <w:sz w:val="16"/>
              </w:rPr>
            </w:pPr>
            <w:r>
              <w:rPr>
                <w:sz w:val="16"/>
              </w:rPr>
              <w:t>Un mil ciento treinta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uno.</w:t>
            </w:r>
          </w:p>
        </w:tc>
      </w:tr>
      <w:tr>
        <w:trPr>
          <w:trHeight w:val="597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3"/>
              </w:rPr>
            </w:pPr>
          </w:p>
          <w:p>
            <w:pPr>
              <w:pStyle w:val="TableParagraph"/>
              <w:spacing w:before="0"/>
              <w:ind w:left="91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1691" cy="326707"/>
                  <wp:effectExtent l="0" t="0" r="0" b="0"/>
                  <wp:docPr id="3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1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7" w:right="587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Seiscientos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once</w:t>
            </w:r>
          </w:p>
        </w:tc>
      </w:tr>
      <w:tr>
        <w:trPr>
          <w:trHeight w:val="666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5"/>
              </w:rPr>
            </w:pPr>
          </w:p>
          <w:p>
            <w:pPr>
              <w:pStyle w:val="TableParagraph"/>
              <w:spacing w:before="0"/>
              <w:ind w:left="92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6707" cy="326707"/>
                  <wp:effectExtent l="0" t="0" r="0" b="0"/>
                  <wp:docPr id="3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" cy="3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7" w:right="587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490" w:right="404" w:hanging="5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Setecientos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veintiocho</w:t>
            </w:r>
          </w:p>
        </w:tc>
      </w:tr>
      <w:tr>
        <w:trPr>
          <w:trHeight w:val="460" w:hRule="atLeast"/>
        </w:trPr>
        <w:tc>
          <w:tcPr>
            <w:tcW w:w="24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0"/>
              <w:ind w:left="565" w:right="407" w:hanging="149"/>
              <w:jc w:val="left"/>
              <w:rPr>
                <w:sz w:val="20"/>
              </w:rPr>
            </w:pPr>
            <w:r>
              <w:rPr>
                <w:sz w:val="20"/>
              </w:rPr>
              <w:t>Candidatos/as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registrados/as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9" w:right="58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38" w:right="118"/>
              <w:rPr>
                <w:sz w:val="16"/>
              </w:rPr>
            </w:pPr>
            <w:r>
              <w:rPr>
                <w:sz w:val="16"/>
              </w:rPr>
              <w:t>Veintisiete.</w:t>
            </w:r>
          </w:p>
        </w:tc>
      </w:tr>
      <w:tr>
        <w:trPr>
          <w:trHeight w:val="736" w:hRule="atLeast"/>
        </w:trPr>
        <w:tc>
          <w:tcPr>
            <w:tcW w:w="24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671"/>
              <w:jc w:val="left"/>
              <w:rPr>
                <w:sz w:val="20"/>
              </w:rPr>
            </w:pPr>
            <w:r>
              <w:rPr>
                <w:sz w:val="20"/>
              </w:rPr>
              <w:t>Votos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nulos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7" w:right="587"/>
              <w:rPr>
                <w:sz w:val="16"/>
              </w:rPr>
            </w:pPr>
            <w:r>
              <w:rPr>
                <w:sz w:val="16"/>
              </w:rPr>
              <w:t>2,296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317" w:right="142" w:hanging="140"/>
              <w:jc w:val="left"/>
              <w:rPr>
                <w:sz w:val="16"/>
              </w:rPr>
            </w:pPr>
            <w:r>
              <w:rPr>
                <w:sz w:val="16"/>
              </w:rPr>
              <w:t>Dos mil doscientos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seis.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60" w:lineRule="auto" w:before="1"/>
        <w:ind w:left="192" w:right="1862"/>
      </w:pPr>
      <w:r>
        <w:rPr/>
        <w:t>Resultando</w:t>
      </w:r>
      <w:r>
        <w:rPr>
          <w:spacing w:val="8"/>
        </w:rPr>
        <w:t> </w:t>
      </w:r>
      <w:r>
        <w:rPr/>
        <w:t>ganadora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planilla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candidatura</w:t>
      </w:r>
      <w:r>
        <w:rPr>
          <w:spacing w:val="8"/>
        </w:rPr>
        <w:t> </w:t>
      </w:r>
      <w:r>
        <w:rPr/>
        <w:t>común</w:t>
      </w:r>
      <w:r>
        <w:rPr>
          <w:spacing w:val="9"/>
        </w:rPr>
        <w:t> </w:t>
      </w:r>
      <w:r>
        <w:rPr/>
        <w:t>conformada</w:t>
      </w:r>
      <w:r>
        <w:rPr>
          <w:spacing w:val="9"/>
        </w:rPr>
        <w:t> </w:t>
      </w:r>
      <w:r>
        <w:rPr/>
        <w:t>por</w:t>
      </w:r>
      <w:r>
        <w:rPr>
          <w:spacing w:val="-70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i/>
        </w:rPr>
        <w:t>PAN,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PRI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PRD</w:t>
      </w:r>
      <w:r>
        <w:rPr/>
        <w:t>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360" w:lineRule="auto" w:before="1" w:after="0"/>
        <w:ind w:left="192" w:right="2012" w:firstLine="0"/>
        <w:jc w:val="left"/>
        <w:rPr>
          <w:rFonts w:ascii="Arial MT" w:hAnsi="Arial MT"/>
          <w:sz w:val="26"/>
        </w:rPr>
      </w:pPr>
      <w:r>
        <w:rPr>
          <w:b/>
          <w:sz w:val="26"/>
        </w:rPr>
        <w:t>Declaración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validez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38"/>
          <w:sz w:val="26"/>
        </w:rPr>
        <w:t> </w:t>
      </w:r>
      <w:r>
        <w:rPr>
          <w:b/>
          <w:sz w:val="26"/>
        </w:rPr>
        <w:t>entrega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constancias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mayoría</w:t>
      </w:r>
      <w:r>
        <w:rPr>
          <w:b/>
          <w:spacing w:val="34"/>
          <w:sz w:val="26"/>
        </w:rPr>
        <w:t> </w:t>
      </w:r>
      <w:r>
        <w:rPr>
          <w:b/>
          <w:sz w:val="26"/>
        </w:rPr>
        <w:t>y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representación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proporcional.</w:t>
      </w:r>
      <w:r>
        <w:rPr>
          <w:b/>
          <w:spacing w:val="19"/>
          <w:sz w:val="26"/>
        </w:rPr>
        <w:t> </w:t>
      </w:r>
      <w:r>
        <w:rPr>
          <w:rFonts w:ascii="Arial MT" w:hAnsi="Arial MT"/>
          <w:sz w:val="26"/>
        </w:rPr>
        <w:t>Al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finalizar</w:t>
      </w:r>
      <w:r>
        <w:rPr>
          <w:rFonts w:ascii="Arial MT" w:hAnsi="Arial MT"/>
          <w:spacing w:val="20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aludido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cómputo,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doce</w:t>
      </w:r>
    </w:p>
    <w:p>
      <w:pPr>
        <w:spacing w:after="0" w:line="360" w:lineRule="auto"/>
        <w:jc w:val="left"/>
        <w:rPr>
          <w:rFonts w:ascii="Arial MT" w:hAnsi="Arial MT"/>
          <w:sz w:val="2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 w:right="311"/>
        <w:jc w:val="both"/>
      </w:pPr>
      <w:r>
        <w:rPr/>
        <w:t>de</w:t>
      </w:r>
      <w:r>
        <w:rPr>
          <w:spacing w:val="67"/>
        </w:rPr>
        <w:t> </w:t>
      </w:r>
      <w:r>
        <w:rPr/>
        <w:t>junio</w:t>
      </w:r>
      <w:r>
        <w:rPr>
          <w:spacing w:val="68"/>
        </w:rPr>
        <w:t> </w:t>
      </w:r>
      <w:r>
        <w:rPr/>
        <w:t>el 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7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68"/>
        </w:rPr>
        <w:t> </w:t>
      </w:r>
      <w:r>
        <w:rPr>
          <w:rFonts w:ascii="Arial" w:hAnsi="Arial"/>
          <w:i/>
        </w:rPr>
        <w:t>Distrital  </w:t>
      </w:r>
      <w:r>
        <w:rPr/>
        <w:t>declaró</w:t>
      </w:r>
      <w:r>
        <w:rPr>
          <w:spacing w:val="68"/>
        </w:rPr>
        <w:t> </w:t>
      </w:r>
      <w:r>
        <w:rPr/>
        <w:t>la</w:t>
      </w:r>
      <w:r>
        <w:rPr>
          <w:spacing w:val="68"/>
        </w:rPr>
        <w:t> </w:t>
      </w:r>
      <w:r>
        <w:rPr/>
        <w:t>elegibilidad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las</w:t>
      </w:r>
      <w:r>
        <w:rPr>
          <w:spacing w:val="-70"/>
        </w:rPr>
        <w:t> </w:t>
      </w:r>
      <w:r>
        <w:rPr/>
        <w:t>candidaturas,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efectuó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asignación</w:t>
      </w:r>
      <w:r>
        <w:rPr>
          <w:spacing w:val="-69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regidurías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proporcional;</w:t>
      </w:r>
      <w:r>
        <w:rPr>
          <w:spacing w:val="-5"/>
        </w:rPr>
        <w:t> </w:t>
      </w:r>
      <w:r>
        <w:rPr/>
        <w:t>procediendo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expedir</w:t>
      </w:r>
      <w:r>
        <w:rPr>
          <w:spacing w:val="-70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mayoría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planilla</w:t>
      </w:r>
      <w:r>
        <w:rPr>
          <w:spacing w:val="-4"/>
        </w:rPr>
        <w:t> </w:t>
      </w:r>
      <w:r>
        <w:rPr/>
        <w:t>ganadora,</w:t>
      </w:r>
      <w:r>
        <w:rPr>
          <w:spacing w:val="-5"/>
        </w:rPr>
        <w:t> </w:t>
      </w:r>
      <w:r>
        <w:rPr/>
        <w:t>así</w:t>
      </w:r>
      <w:r>
        <w:rPr>
          <w:spacing w:val="-69"/>
        </w:rPr>
        <w:t> </w:t>
      </w:r>
      <w:r>
        <w:rPr/>
        <w:t>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 representación</w:t>
      </w:r>
      <w:r>
        <w:rPr>
          <w:spacing w:val="1"/>
        </w:rPr>
        <w:t> </w:t>
      </w:r>
      <w:r>
        <w:rPr/>
        <w:t>proporcional.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561" w:val="left" w:leader="none"/>
        </w:tabs>
        <w:spacing w:line="240" w:lineRule="auto" w:before="0" w:after="0"/>
        <w:ind w:left="5560" w:right="0" w:hanging="289"/>
        <w:jc w:val="left"/>
      </w:pPr>
      <w:r>
        <w:rPr/>
        <w:t>TRÁMITE.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231" w:val="left" w:leader="none"/>
        </w:tabs>
        <w:spacing w:line="360" w:lineRule="auto" w:before="0" w:after="0"/>
        <w:ind w:left="1894" w:right="311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Juicio de inconformidad. </w:t>
      </w:r>
      <w:r>
        <w:rPr>
          <w:rFonts w:ascii="Arial MT" w:hAnsi="Arial MT"/>
          <w:sz w:val="26"/>
        </w:rPr>
        <w:t>El diecisiete de junio, el representante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suplente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Morena,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i/>
          <w:sz w:val="26"/>
        </w:rPr>
        <w:t>Consejo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Electoral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Distrital</w:t>
      </w:r>
      <w:r>
        <w:rPr>
          <w:rFonts w:ascii="Arial MT" w:hAnsi="Arial MT"/>
          <w:sz w:val="26"/>
        </w:rPr>
        <w:t>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presentó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demanda de juicio de inconformidad, contra el resultado consignado en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acta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municipal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Zitácuaro,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Michoacán,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declaración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validez de los resultados electorales y el otorgamiento de la constancia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mayoría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planilla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candidatura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común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postulada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por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11"/>
          <w:sz w:val="26"/>
        </w:rPr>
        <w:t> </w:t>
      </w:r>
      <w:r>
        <w:rPr>
          <w:i/>
          <w:sz w:val="26"/>
        </w:rPr>
        <w:t>PAN,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PRI</w:t>
      </w:r>
      <w:r>
        <w:rPr>
          <w:i/>
          <w:spacing w:val="-70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PRD</w:t>
      </w:r>
      <w:r>
        <w:rPr>
          <w:rFonts w:ascii="Arial MT" w:hAnsi="Arial MT"/>
          <w:sz w:val="26"/>
        </w:rPr>
        <w:t>,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solicitando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recuento 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treinta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y seis paquetes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electorales.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272" w:val="left" w:leader="none"/>
        </w:tabs>
        <w:spacing w:line="360" w:lineRule="auto" w:before="0" w:after="0"/>
        <w:ind w:left="1894" w:right="313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Trámite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autoridad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responsable.</w:t>
      </w:r>
      <w:r>
        <w:rPr>
          <w:b/>
          <w:spacing w:val="1"/>
          <w:sz w:val="26"/>
        </w:rPr>
        <w:t> </w:t>
      </w:r>
      <w:r>
        <w:rPr>
          <w:rFonts w:ascii="Arial MT" w:hAnsi="Arial MT"/>
          <w:sz w:val="26"/>
        </w:rPr>
        <w:t>Mediante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acuerdo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diecisiete de junio, el Secretario del </w:t>
      </w:r>
      <w:r>
        <w:rPr>
          <w:i/>
          <w:sz w:val="26"/>
        </w:rPr>
        <w:t>Comité Electoral Distrital </w:t>
      </w:r>
      <w:r>
        <w:rPr>
          <w:rFonts w:ascii="Arial MT" w:hAnsi="Arial MT"/>
          <w:sz w:val="26"/>
        </w:rPr>
        <w:t>tuvo por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presentado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juicio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inconformidad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referido,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ordenando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formar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registrar el cuaderno respectivo bajo la clave IEM-CD-13-JIN-07/2021;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dio</w:t>
      </w:r>
      <w:r>
        <w:rPr>
          <w:rFonts w:ascii="Arial MT" w:hAnsi="Arial MT"/>
          <w:spacing w:val="-10"/>
          <w:sz w:val="26"/>
        </w:rPr>
        <w:t> </w:t>
      </w:r>
      <w:r>
        <w:rPr>
          <w:rFonts w:ascii="Arial MT" w:hAnsi="Arial MT"/>
          <w:sz w:val="26"/>
        </w:rPr>
        <w:t>aviso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este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Tribunal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hizo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conocimiento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público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presentación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del mismo, a través de la cédula que para tal efecto fijó en los estrados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(fojas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256 a</w:t>
      </w:r>
      <w:r>
        <w:rPr>
          <w:rFonts w:ascii="Arial MT" w:hAnsi="Arial MT"/>
          <w:spacing w:val="2"/>
          <w:sz w:val="26"/>
        </w:rPr>
        <w:t> </w:t>
      </w:r>
      <w:r>
        <w:rPr>
          <w:rFonts w:ascii="Arial MT" w:hAnsi="Arial MT"/>
          <w:sz w:val="26"/>
        </w:rPr>
        <w:t>258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expediente principal).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169" w:val="left" w:leader="none"/>
        </w:tabs>
        <w:spacing w:line="360" w:lineRule="auto" w:before="0" w:after="0"/>
        <w:ind w:left="1894" w:right="311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Comparecencia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tercero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interesado.</w:t>
      </w:r>
      <w:r>
        <w:rPr>
          <w:b/>
          <w:spacing w:val="-14"/>
          <w:sz w:val="26"/>
        </w:rPr>
        <w:t> </w:t>
      </w:r>
      <w:r>
        <w:rPr>
          <w:rFonts w:ascii="Arial MT" w:hAnsi="Arial MT"/>
          <w:sz w:val="26"/>
        </w:rPr>
        <w:t>Mediante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escrito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presentado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a las veintitrés horas con treinta y nueve minutos, en la Oficialía 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Partes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16"/>
          <w:sz w:val="26"/>
        </w:rPr>
        <w:t> </w:t>
      </w:r>
      <w:r>
        <w:rPr>
          <w:i/>
          <w:sz w:val="26"/>
        </w:rPr>
        <w:t>IEM</w:t>
      </w:r>
      <w:r>
        <w:rPr>
          <w:rFonts w:ascii="Arial MT" w:hAnsi="Arial MT"/>
          <w:sz w:val="26"/>
        </w:rPr>
        <w:t>,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-16"/>
          <w:sz w:val="26"/>
        </w:rPr>
        <w:t> </w:t>
      </w:r>
      <w:r>
        <w:rPr>
          <w:rFonts w:ascii="Arial MT" w:hAnsi="Arial MT"/>
          <w:sz w:val="26"/>
        </w:rPr>
        <w:t>representantes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propietarios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16"/>
          <w:sz w:val="26"/>
        </w:rPr>
        <w:t> </w:t>
      </w:r>
      <w:r>
        <w:rPr>
          <w:i/>
          <w:sz w:val="26"/>
        </w:rPr>
        <w:t>PAN,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PRI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PRD</w:t>
      </w:r>
      <w:r>
        <w:rPr>
          <w:i/>
          <w:spacing w:val="-15"/>
          <w:sz w:val="26"/>
        </w:rPr>
        <w:t> </w:t>
      </w:r>
      <w:r>
        <w:rPr>
          <w:rFonts w:ascii="Arial MT" w:hAnsi="Arial MT"/>
          <w:sz w:val="26"/>
        </w:rPr>
        <w:t>ante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el </w:t>
      </w:r>
      <w:r>
        <w:rPr>
          <w:i/>
          <w:sz w:val="26"/>
        </w:rPr>
        <w:t>Consejo Electoral Distrital </w:t>
      </w:r>
      <w:r>
        <w:rPr>
          <w:rFonts w:ascii="Arial MT" w:hAnsi="Arial MT"/>
          <w:sz w:val="26"/>
        </w:rPr>
        <w:t>comparecieron con el carácter de terceros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interesados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juicio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inconformidad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(fojas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261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269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expediente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principal).</w:t>
      </w:r>
    </w:p>
    <w:p>
      <w:pPr>
        <w:spacing w:after="0" w:line="360" w:lineRule="auto"/>
        <w:jc w:val="both"/>
        <w:rPr>
          <w:rFonts w:ascii="Arial MT" w:hAnsi="Arial MT"/>
          <w:sz w:val="2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360" w:lineRule="auto" w:before="91" w:after="0"/>
        <w:ind w:left="192" w:right="2012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Recepción ante este Tribunal. </w:t>
      </w:r>
      <w:r>
        <w:rPr>
          <w:rFonts w:ascii="Arial MT" w:hAnsi="Arial MT"/>
          <w:sz w:val="26"/>
        </w:rPr>
        <w:t>El veinte de junio, se recibió en este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órgano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jurisdiccional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oficio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IEM-CD-13-096/2021,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signado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Secretario del </w:t>
      </w:r>
      <w:r>
        <w:rPr>
          <w:i/>
          <w:sz w:val="26"/>
        </w:rPr>
        <w:t>Comité Distrital Electoral</w:t>
      </w:r>
      <w:r>
        <w:rPr>
          <w:rFonts w:ascii="Arial MT" w:hAnsi="Arial MT"/>
          <w:sz w:val="26"/>
        </w:rPr>
        <w:t>, mediante el cual hizo llegar 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expediente</w:t>
      </w:r>
      <w:r>
        <w:rPr>
          <w:rFonts w:ascii="Arial MT" w:hAnsi="Arial MT"/>
          <w:spacing w:val="-8"/>
          <w:sz w:val="26"/>
        </w:rPr>
        <w:t> </w:t>
      </w:r>
      <w:r>
        <w:rPr>
          <w:rFonts w:ascii="Arial MT" w:hAnsi="Arial MT"/>
          <w:sz w:val="26"/>
        </w:rPr>
        <w:t>integrado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con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motivo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juicio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previamente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citado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(foja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2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expediente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principal).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513" w:val="left" w:leader="none"/>
        </w:tabs>
        <w:spacing w:line="360" w:lineRule="auto" w:before="0" w:after="0"/>
        <w:ind w:left="192" w:right="2012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Registro y turno a ponencia. </w:t>
      </w:r>
      <w:r>
        <w:rPr>
          <w:rFonts w:ascii="Arial MT" w:hAnsi="Arial MT"/>
          <w:sz w:val="26"/>
        </w:rPr>
        <w:t>El veintiséis de junio, la Magistrada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Presidenta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Tribunal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Electoral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acordó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integrar,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registrar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expediente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con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clave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TEEM-JIN-149/2021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turnarlo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ponencia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Magistrada Alma Rosa Bahena Villalobos, para los efectos previstos en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los artículos 27, 58 y 63 de la </w:t>
      </w:r>
      <w:r>
        <w:rPr>
          <w:i/>
          <w:sz w:val="26"/>
        </w:rPr>
        <w:t>Ley de Justicia Electoral</w:t>
      </w:r>
      <w:r>
        <w:rPr>
          <w:rFonts w:ascii="Arial MT" w:hAnsi="Arial MT"/>
          <w:sz w:val="26"/>
        </w:rPr>
        <w:t>, lo que se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cumplimentó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mediante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oficio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TEEM-SGA-2207/2021,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recibido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ponencia instructora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mismo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día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(fojas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744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745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 expediente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principal).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496" w:val="left" w:leader="none"/>
        </w:tabs>
        <w:spacing w:line="360" w:lineRule="auto" w:before="0" w:after="0"/>
        <w:ind w:left="192" w:right="2012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Radicación y requerimiento. </w:t>
      </w:r>
      <w:r>
        <w:rPr>
          <w:rFonts w:ascii="Arial MT" w:hAnsi="Arial MT"/>
          <w:sz w:val="26"/>
        </w:rPr>
        <w:t>El veintinueve de junio, la Magistrada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Instructora radicó el referido juicio para los efectos legales conducentes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y requirió a la responsable por diversa documentación para contar con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mayores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elementos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para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resolver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(fojas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746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748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expediente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principal).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535" w:val="left" w:leader="none"/>
        </w:tabs>
        <w:spacing w:line="360" w:lineRule="auto" w:before="0" w:after="0"/>
        <w:ind w:left="192" w:right="2014" w:firstLine="0"/>
        <w:jc w:val="both"/>
        <w:rPr>
          <w:rFonts w:ascii="Arial MT" w:hAnsi="Arial MT"/>
          <w:sz w:val="26"/>
        </w:rPr>
      </w:pPr>
      <w:r>
        <w:rPr>
          <w:b/>
          <w:sz w:val="26"/>
        </w:rPr>
        <w:t>Admisión y apertura de incidente sobre pretensión de nuevo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escrutinio y cómputo. </w:t>
      </w:r>
      <w:r>
        <w:rPr>
          <w:rFonts w:ascii="Arial MT" w:hAnsi="Arial MT"/>
          <w:sz w:val="26"/>
        </w:rPr>
        <w:t>Mediante proveído de ocho de julio, se admitió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 trámite el juicio de inconformidad; asimismo, atento a lo solicitado por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la parte actora, se ordenó la apertura por cuerda separada del incidente</w:t>
      </w:r>
      <w:r>
        <w:rPr>
          <w:rFonts w:ascii="Arial MT" w:hAnsi="Arial MT"/>
          <w:spacing w:val="-71"/>
          <w:sz w:val="26"/>
        </w:rPr>
        <w:t> </w:t>
      </w:r>
      <w:r>
        <w:rPr>
          <w:rFonts w:ascii="Arial MT" w:hAnsi="Arial MT"/>
          <w:sz w:val="26"/>
        </w:rPr>
        <w:t>sobre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nuevo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escrutinio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3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las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siguientes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casillas: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13"/>
        <w:gridCol w:w="1058"/>
        <w:gridCol w:w="1000"/>
        <w:gridCol w:w="528"/>
        <w:gridCol w:w="1274"/>
        <w:gridCol w:w="1102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ind w:left="352" w:right="340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8" w:type="dxa"/>
            <w:shd w:val="clear" w:color="auto" w:fill="BEBEBE"/>
          </w:tcPr>
          <w:p>
            <w:pPr>
              <w:pStyle w:val="TableParagraph"/>
              <w:ind w:left="271" w:right="25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shd w:val="clear" w:color="auto" w:fill="BEBEBE"/>
          </w:tcPr>
          <w:p>
            <w:pPr>
              <w:pStyle w:val="TableParagraph"/>
              <w:ind w:left="335" w:right="318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102" w:type="dxa"/>
            <w:shd w:val="clear" w:color="auto" w:fill="BEBEBE"/>
          </w:tcPr>
          <w:p>
            <w:pPr>
              <w:pStyle w:val="TableParagraph"/>
              <w:ind w:left="291" w:right="273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334" w:right="318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9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</w:tbl>
    <w:p>
      <w:pPr>
        <w:spacing w:after="0"/>
        <w:rPr>
          <w:sz w:val="1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13"/>
        <w:gridCol w:w="1059"/>
        <w:gridCol w:w="1001"/>
        <w:gridCol w:w="528"/>
        <w:gridCol w:w="1275"/>
        <w:gridCol w:w="1102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ind w:left="352" w:right="340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ind w:left="266" w:right="258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BEBEBE"/>
          </w:tcPr>
          <w:p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102" w:type="dxa"/>
            <w:shd w:val="clear" w:color="auto" w:fill="BEBEBE"/>
          </w:tcPr>
          <w:p>
            <w:pPr>
              <w:pStyle w:val="TableParagraph"/>
              <w:ind w:left="288" w:right="27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3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154" w:right="1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3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894" w:right="314"/>
        <w:jc w:val="both"/>
      </w:pPr>
      <w:r>
        <w:rPr/>
        <w:t>Dicho incidente, se admitió el siete del presente mes y año y quedaron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autos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dictar</w:t>
      </w:r>
      <w:r>
        <w:rPr>
          <w:spacing w:val="-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interlocutoria.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568" w:val="left" w:leader="none"/>
        </w:tabs>
        <w:spacing w:line="240" w:lineRule="auto" w:before="1" w:after="0"/>
        <w:ind w:left="5567" w:right="0" w:hanging="361"/>
        <w:jc w:val="left"/>
      </w:pPr>
      <w:r>
        <w:rPr/>
        <w:t>COMPETENCIA.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94" w:right="304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incidente,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preceptos</w:t>
      </w:r>
      <w:r>
        <w:rPr>
          <w:spacing w:val="-9"/>
        </w:rPr>
        <w:t> </w:t>
      </w:r>
      <w:r>
        <w:rPr/>
        <w:t>legales</w:t>
      </w:r>
      <w:r>
        <w:rPr>
          <w:spacing w:val="-11"/>
        </w:rPr>
        <w:t> </w:t>
      </w:r>
      <w:r>
        <w:rPr/>
        <w:t>98</w:t>
      </w:r>
      <w:r>
        <w:rPr>
          <w:spacing w:val="-70"/>
        </w:rPr>
        <w:t> </w:t>
      </w:r>
      <w:r>
        <w:rPr/>
        <w:t>A, de la </w:t>
      </w:r>
      <w:r>
        <w:rPr>
          <w:rFonts w:ascii="Arial" w:hAnsi="Arial"/>
          <w:i/>
        </w:rPr>
        <w:t>Constitución Local</w:t>
      </w:r>
      <w:r>
        <w:rPr/>
        <w:t>; 60, 64, fracción XIII y 66, fracción III, del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</w:t>
      </w:r>
      <w:r>
        <w:rPr/>
        <w:t>; así como 31 y 58 de la </w:t>
      </w:r>
      <w:r>
        <w:rPr>
          <w:rFonts w:ascii="Arial" w:hAnsi="Arial"/>
          <w:i/>
        </w:rPr>
        <w:t>Ley de Justicia Electoral </w:t>
      </w:r>
      <w:r>
        <w:rPr/>
        <w:t>y 61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94" w:right="306"/>
        <w:jc w:val="both"/>
      </w:pPr>
      <w:r>
        <w:rPr/>
        <w:t>Lo</w:t>
      </w:r>
      <w:r>
        <w:rPr>
          <w:spacing w:val="-9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aplicación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consistente</w:t>
      </w:r>
      <w:r>
        <w:rPr>
          <w:spacing w:val="-9"/>
        </w:rPr>
        <w:t> </w:t>
      </w:r>
      <w:r>
        <w:rPr/>
        <w:t>en</w:t>
      </w:r>
      <w:r>
        <w:rPr>
          <w:spacing w:val="-69"/>
        </w:rPr>
        <w:t> </w:t>
      </w:r>
      <w:r>
        <w:rPr/>
        <w:t>que lo accesorio sigue la suerte de lo principal, de manera que, al ser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para resolver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incidente.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990" w:val="left" w:leader="none"/>
        </w:tabs>
        <w:spacing w:line="240" w:lineRule="auto" w:before="0" w:after="0"/>
        <w:ind w:left="2989" w:right="0" w:hanging="390"/>
        <w:jc w:val="left"/>
      </w:pPr>
      <w:r>
        <w:rPr/>
        <w:t>ESTUDIO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ESCRUTINIO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CÓMPUTO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94" w:right="311"/>
        <w:jc w:val="both"/>
      </w:pP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paquetes electorales y en consecuencia el nuevo escrutinio y cómputo</w:t>
      </w:r>
      <w:r>
        <w:rPr>
          <w:spacing w:val="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seis</w:t>
      </w:r>
      <w:r>
        <w:rPr>
          <w:spacing w:val="3"/>
        </w:rPr>
        <w:t> </w:t>
      </w:r>
      <w:r>
        <w:rPr/>
        <w:t>casillas: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13"/>
        <w:gridCol w:w="1058"/>
        <w:gridCol w:w="1000"/>
        <w:gridCol w:w="528"/>
        <w:gridCol w:w="1274"/>
        <w:gridCol w:w="1102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ind w:left="352" w:right="340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8" w:type="dxa"/>
            <w:shd w:val="clear" w:color="auto" w:fill="BEBEBE"/>
          </w:tcPr>
          <w:p>
            <w:pPr>
              <w:pStyle w:val="TableParagraph"/>
              <w:ind w:left="271" w:right="25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0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shd w:val="clear" w:color="auto" w:fill="BEBEBE"/>
          </w:tcPr>
          <w:p>
            <w:pPr>
              <w:pStyle w:val="TableParagraph"/>
              <w:ind w:left="335" w:right="318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102" w:type="dxa"/>
            <w:shd w:val="clear" w:color="auto" w:fill="BEBEBE"/>
          </w:tcPr>
          <w:p>
            <w:pPr>
              <w:pStyle w:val="TableParagraph"/>
              <w:ind w:left="291" w:right="273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334" w:right="318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334" w:right="318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9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334" w:right="318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8" w:type="dxa"/>
          </w:tcPr>
          <w:p>
            <w:pPr>
              <w:pStyle w:val="TableParagraph"/>
              <w:ind w:left="266" w:right="25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058" w:type="dxa"/>
          </w:tcPr>
          <w:p>
            <w:pPr>
              <w:pStyle w:val="TableParagraph"/>
              <w:ind w:left="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74" w:type="dxa"/>
          </w:tcPr>
          <w:p>
            <w:pPr>
              <w:pStyle w:val="TableParagraph"/>
              <w:ind w:left="334" w:right="318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289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9"/>
        <w:ind w:left="192" w:right="2016"/>
        <w:jc w:val="both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transgredió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violentó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 en la ley para abrir los paquetes electorales y realizar 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ayuntamiento, contraviniendo de manera específica lo dispuesto en el</w:t>
      </w:r>
      <w:r>
        <w:rPr>
          <w:spacing w:val="1"/>
        </w:rPr>
        <w:t> </w:t>
      </w:r>
      <w:r>
        <w:rPr/>
        <w:t>artículo 212,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e)</w:t>
      </w:r>
      <w:r>
        <w:rPr>
          <w:spacing w:val="-2"/>
        </w:rPr>
        <w:t> </w:t>
      </w:r>
      <w:r>
        <w:rPr/>
        <w:t>numeral</w:t>
      </w:r>
      <w:r>
        <w:rPr>
          <w:spacing w:val="-2"/>
        </w:rPr>
        <w:t> </w:t>
      </w:r>
      <w:r>
        <w:rPr/>
        <w:t>2, del Código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" w:right="2012"/>
        <w:jc w:val="both"/>
      </w:pPr>
      <w:r>
        <w:rPr/>
        <w:t>Ello,</w:t>
      </w:r>
      <w:r>
        <w:rPr>
          <w:spacing w:val="67"/>
        </w:rPr>
        <w:t> </w:t>
      </w:r>
      <w:r>
        <w:rPr/>
        <w:t>porque</w:t>
      </w:r>
      <w:r>
        <w:rPr>
          <w:spacing w:val="68"/>
        </w:rPr>
        <w:t> </w:t>
      </w:r>
      <w:r>
        <w:rPr/>
        <w:t>a</w:t>
      </w:r>
      <w:r>
        <w:rPr>
          <w:spacing w:val="71"/>
        </w:rPr>
        <w:t> </w:t>
      </w:r>
      <w:r>
        <w:rPr/>
        <w:t>su</w:t>
      </w:r>
      <w:r>
        <w:rPr>
          <w:spacing w:val="67"/>
        </w:rPr>
        <w:t> </w:t>
      </w:r>
      <w:r>
        <w:rPr/>
        <w:t>decir,</w:t>
      </w:r>
      <w:r>
        <w:rPr>
          <w:spacing w:val="70"/>
        </w:rPr>
        <w:t> </w:t>
      </w:r>
      <w:r>
        <w:rPr/>
        <w:t>el</w:t>
      </w:r>
      <w:r>
        <w:rPr>
          <w:spacing w:val="67"/>
        </w:rPr>
        <w:t> </w:t>
      </w:r>
      <w:r>
        <w:rPr/>
        <w:t>número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votos</w:t>
      </w:r>
      <w:r>
        <w:rPr>
          <w:spacing w:val="68"/>
        </w:rPr>
        <w:t> </w:t>
      </w:r>
      <w:r>
        <w:rPr/>
        <w:t>nulos</w:t>
      </w:r>
      <w:r>
        <w:rPr>
          <w:spacing w:val="67"/>
        </w:rPr>
        <w:t> </w:t>
      </w:r>
      <w:r>
        <w:rPr/>
        <w:t>era</w:t>
      </w:r>
      <w:r>
        <w:rPr>
          <w:spacing w:val="68"/>
        </w:rPr>
        <w:t> </w:t>
      </w:r>
      <w:r>
        <w:rPr/>
        <w:t>mayor</w:t>
      </w:r>
      <w:r>
        <w:rPr>
          <w:spacing w:val="67"/>
        </w:rPr>
        <w:t> </w:t>
      </w:r>
      <w:r>
        <w:rPr/>
        <w:t>a</w:t>
      </w:r>
      <w:r>
        <w:rPr>
          <w:spacing w:val="68"/>
        </w:rPr>
        <w:t> </w:t>
      </w:r>
      <w:r>
        <w:rPr/>
        <w:t>la</w:t>
      </w:r>
      <w:r>
        <w:rPr>
          <w:spacing w:val="-70"/>
        </w:rPr>
        <w:t> </w:t>
      </w:r>
      <w:r>
        <w:rPr/>
        <w:t>diferencia entre los partidos políticos o candidatos que obtuvieron el</w:t>
      </w:r>
      <w:r>
        <w:rPr>
          <w:spacing w:val="1"/>
        </w:rPr>
        <w:t> </w:t>
      </w:r>
      <w:r>
        <w:rPr/>
        <w:t>primero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segundo</w:t>
      </w:r>
      <w:r>
        <w:rPr>
          <w:spacing w:val="-9"/>
        </w:rPr>
        <w:t> </w:t>
      </w:r>
      <w:r>
        <w:rPr/>
        <w:t>lugar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votación,</w:t>
      </w:r>
      <w:r>
        <w:rPr>
          <w:spacing w:val="-7"/>
        </w:rPr>
        <w:t> </w:t>
      </w:r>
      <w:r>
        <w:rPr/>
        <w:t>transgrediendo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violentando</w:t>
      </w:r>
      <w:r>
        <w:rPr>
          <w:spacing w:val="-9"/>
        </w:rPr>
        <w:t> </w:t>
      </w:r>
      <w:r>
        <w:rPr/>
        <w:t>los</w:t>
      </w:r>
      <w:r>
        <w:rPr>
          <w:spacing w:val="-70"/>
        </w:rPr>
        <w:t> </w:t>
      </w:r>
      <w:r>
        <w:rPr/>
        <w:t>principios de certeza y legalidad previstos en la Constitución Federal y</w:t>
      </w:r>
      <w:r>
        <w:rPr>
          <w:spacing w:val="1"/>
        </w:rPr>
        <w:t> </w:t>
      </w:r>
      <w:r>
        <w:rPr/>
        <w:t>la Local, al no ajustarse al procedimiento establecido en la ley para</w:t>
      </w:r>
      <w:r>
        <w:rPr>
          <w:spacing w:val="1"/>
        </w:rPr>
        <w:t> </w:t>
      </w:r>
      <w:r>
        <w:rPr/>
        <w:t>proceder a abrir los paquetes; solicitando a este Tribunal que realice el</w:t>
      </w:r>
      <w:r>
        <w:rPr>
          <w:spacing w:val="1"/>
        </w:rPr>
        <w:t> </w:t>
      </w:r>
      <w:r>
        <w:rPr/>
        <w:t>recuento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casillas omitidas.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jc w:val="both"/>
      </w:pPr>
      <w:r>
        <w:rPr/>
        <w:t>Marco</w:t>
      </w:r>
      <w:r>
        <w:rPr>
          <w:spacing w:val="-3"/>
        </w:rPr>
        <w:t> </w:t>
      </w:r>
      <w:r>
        <w:rPr/>
        <w:t>jurídico</w:t>
      </w:r>
    </w:p>
    <w:p>
      <w:pPr>
        <w:spacing w:after="0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91"/>
        <w:ind w:left="1894" w:right="316"/>
        <w:jc w:val="both"/>
      </w:pPr>
      <w:r>
        <w:rPr/>
        <w:t>Ahora, se procede a establecer el marco jurídico para el supuesto de</w:t>
      </w:r>
      <w:r>
        <w:rPr>
          <w:spacing w:val="1"/>
        </w:rPr>
        <w:t> </w:t>
      </w:r>
      <w:r>
        <w:rPr/>
        <w:t>apertura de los paquetes electorales y en consecuencia el recuento</w:t>
      </w:r>
      <w:r>
        <w:rPr>
          <w:spacing w:val="1"/>
        </w:rPr>
        <w:t> </w:t>
      </w:r>
      <w:r>
        <w:rPr/>
        <w:t>parcial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94" w:right="313"/>
        <w:jc w:val="both"/>
      </w:pPr>
      <w:r>
        <w:rPr/>
        <w:t>En</w:t>
      </w:r>
      <w:r>
        <w:rPr>
          <w:spacing w:val="-12"/>
        </w:rPr>
        <w:t> </w:t>
      </w:r>
      <w:r>
        <w:rPr/>
        <w:t>principio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208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9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8"/>
        </w:rPr>
        <w:t> </w:t>
      </w:r>
      <w:r>
        <w:rPr/>
        <w:t>dispone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cómputo</w:t>
      </w:r>
      <w:r>
        <w:rPr>
          <w:spacing w:val="-70"/>
        </w:rPr>
        <w:t> </w:t>
      </w:r>
      <w:r>
        <w:rPr/>
        <w:t>de una elección es el procedimiento por el cual los consejos electorales</w:t>
      </w:r>
      <w:r>
        <w:rPr>
          <w:spacing w:val="-70"/>
        </w:rPr>
        <w:t> </w:t>
      </w:r>
      <w:r>
        <w:rPr/>
        <w:t>de comités distritales o municipales determinan, mediante la suma de</w:t>
      </w:r>
      <w:r>
        <w:rPr>
          <w:spacing w:val="1"/>
        </w:rPr>
        <w:t> </w:t>
      </w:r>
      <w:r>
        <w:rPr/>
        <w:t>los resultados anotados en las actas de escrutinio y cómputo de las</w:t>
      </w:r>
      <w:r>
        <w:rPr>
          <w:spacing w:val="1"/>
        </w:rPr>
        <w:t> </w:t>
      </w:r>
      <w:r>
        <w:rPr/>
        <w:t>casillas, el</w:t>
      </w:r>
      <w:r>
        <w:rPr>
          <w:spacing w:val="-2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94" w:right="313"/>
        <w:jc w:val="both"/>
      </w:pPr>
      <w:r>
        <w:rPr/>
        <w:t>A su vez el numeral 207 del ordenamiento legal citado, prevé que 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 en el siguiente orden; primero de Gobernador, segundo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Ayuntamientos.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94" w:right="315"/>
        <w:jc w:val="both"/>
      </w:pPr>
      <w:r>
        <w:rPr/>
        <w:t>Así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numeral</w:t>
      </w:r>
      <w:r>
        <w:rPr>
          <w:spacing w:val="-4"/>
        </w:rPr>
        <w:t> </w:t>
      </w:r>
      <w:r>
        <w:rPr/>
        <w:t>209,</w:t>
      </w:r>
      <w:r>
        <w:rPr>
          <w:spacing w:val="-3"/>
        </w:rPr>
        <w:t> </w:t>
      </w:r>
      <w:r>
        <w:rPr/>
        <w:t>dispone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cómputo</w:t>
      </w:r>
      <w:r>
        <w:rPr>
          <w:spacing w:val="-6"/>
        </w:rPr>
        <w:t> </w:t>
      </w:r>
      <w:r>
        <w:rPr/>
        <w:t>de</w:t>
      </w:r>
      <w:r>
        <w:rPr>
          <w:spacing w:val="-69"/>
        </w:rPr>
        <w:t> </w:t>
      </w:r>
      <w:r>
        <w:rPr/>
        <w:t>cada</w:t>
      </w:r>
      <w:r>
        <w:rPr>
          <w:spacing w:val="-2"/>
        </w:rPr>
        <w:t> </w:t>
      </w:r>
      <w:r>
        <w:rPr/>
        <w:t>elección: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2461" w:right="879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 209. Abierta la sesión del Consejo Electoral del Comité Distrital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iniciará el cómputo de cada elección, sujetándose al procedimiento señalado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 Reglamento de Elecciones del Instituto Nacional y conforme a las reglas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siguientes: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675" w:val="left" w:leader="none"/>
        </w:tabs>
        <w:spacing w:line="240" w:lineRule="auto" w:before="0" w:after="0"/>
        <w:ind w:left="2461" w:right="887" w:firstLine="0"/>
        <w:jc w:val="both"/>
        <w:rPr>
          <w:i/>
          <w:sz w:val="20"/>
        </w:rPr>
      </w:pPr>
      <w:r>
        <w:rPr>
          <w:i/>
          <w:sz w:val="20"/>
        </w:rPr>
        <w:t>Examinará los paquetes electorales, separando los que tengan signos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alteración;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713" w:val="left" w:leader="none"/>
        </w:tabs>
        <w:spacing w:line="240" w:lineRule="auto" w:before="0" w:after="0"/>
        <w:ind w:left="2461" w:right="886" w:firstLine="0"/>
        <w:jc w:val="both"/>
        <w:rPr>
          <w:i/>
          <w:sz w:val="20"/>
        </w:rPr>
      </w:pPr>
      <w:r>
        <w:rPr>
          <w:i/>
          <w:sz w:val="20"/>
        </w:rPr>
        <w:t>Se abrirán los paquetes que aparezcan sin alteración de acuerdo al orden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numérico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casillas;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cotejarán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consignados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escrutinio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contenidas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casilla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aparecen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 las que obren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 poder del Presidente del Consejo Electoral; si ambos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resultados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coinciden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asentarán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establecidas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ello;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2461" w:right="88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Para el caso de que no obrare el acta de escrutinio y cómputo correspondiente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 poder del Presidente del Consejo, los resultados se cotejarán con la primera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copia del acta de escrutinio y cómputo destinada al Programa de Resultados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Electorales Preliminares y de no existir ésta, con la copia autógrafa que obre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poder de los representantes de al menos dos partidos políticos o candidatos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independientes,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siempre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cuando no tengan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signos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alteración;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740" w:val="left" w:leader="none"/>
        </w:tabs>
        <w:spacing w:line="240" w:lineRule="auto" w:before="0" w:after="0"/>
        <w:ind w:left="2461" w:right="882" w:firstLine="0"/>
        <w:jc w:val="both"/>
        <w:rPr>
          <w:i/>
          <w:sz w:val="20"/>
        </w:rPr>
      </w:pPr>
      <w:r>
        <w:rPr>
          <w:i/>
          <w:sz w:val="20"/>
        </w:rPr>
        <w:t>Si los resultados de las actas no coinciden, o no existe el acta de escrutinio 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cómputo en el expediente de la casilla, ni obrare en poder del Presidente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Consejo,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ni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fuera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posible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cotejo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copias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actas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spacing w:before="93"/>
        <w:ind w:left="759" w:right="2584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refiere el párrafo anterior, se procederá a realizar nuevamente el escrutinio 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 de la casilla, levantándose el acta correspondiente. Los resultados se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anotarán en la forma establecida para ello dejándose constancia en el acta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circunstanciada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correspondiente;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igual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manera,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hará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constar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dicha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acta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objeciones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hubiese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manifestado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cualquiera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representantes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ante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Consejo, quedando a salvo sus derechos para impugnar ante el Tribunal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cómputo de que se trate. En ningún caso se podrá interrumpir u obstaculizar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realización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 cómputos;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067" w:val="left" w:leader="none"/>
        </w:tabs>
        <w:spacing w:line="240" w:lineRule="auto" w:before="0" w:after="0"/>
        <w:ind w:left="759" w:right="2590" w:firstLine="0"/>
        <w:jc w:val="both"/>
        <w:rPr>
          <w:i/>
          <w:sz w:val="20"/>
        </w:rPr>
      </w:pPr>
      <w:r>
        <w:rPr>
          <w:i/>
          <w:sz w:val="20"/>
        </w:rPr>
        <w:t>Se procederá a realizar nuevamente el escrutinio y cómputo en los términos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señalados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fracción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cualquiera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siguientes: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40" w:lineRule="auto" w:before="0" w:after="0"/>
        <w:ind w:left="759" w:right="2591" w:firstLine="0"/>
        <w:jc w:val="both"/>
        <w:rPr>
          <w:i/>
          <w:sz w:val="20"/>
        </w:rPr>
      </w:pPr>
      <w:r>
        <w:rPr>
          <w:i/>
          <w:sz w:val="20"/>
        </w:rPr>
        <w:t>Existan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errores, alteraciones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inconsistencias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evidentes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distintos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elementos de las actas, salvo que puedan corregirse o aclararse con otros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elementos;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91" w:val="left" w:leader="none"/>
        </w:tabs>
        <w:spacing w:line="240" w:lineRule="auto" w:before="0" w:after="0"/>
        <w:ind w:left="759" w:right="2588" w:firstLine="0"/>
        <w:jc w:val="both"/>
        <w:rPr>
          <w:i/>
          <w:sz w:val="20"/>
        </w:rPr>
      </w:pP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nulos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diferencia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partidos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políticos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candidatos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obtuvieron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 primero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segundo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votación;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y,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90" w:val="left" w:leader="none"/>
        </w:tabs>
        <w:spacing w:line="240" w:lineRule="auto" w:before="0" w:after="0"/>
        <w:ind w:left="759" w:right="2589" w:firstLine="0"/>
        <w:jc w:val="both"/>
        <w:rPr>
          <w:i/>
          <w:sz w:val="20"/>
        </w:rPr>
      </w:pPr>
      <w:r>
        <w:rPr>
          <w:i/>
          <w:sz w:val="20"/>
        </w:rPr>
        <w:t>Todos los votos hayan sido depositados a favor de un mismo partido político,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coalición 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candidato.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050" w:val="left" w:leader="none"/>
        </w:tabs>
        <w:spacing w:line="240" w:lineRule="auto" w:before="1" w:after="0"/>
        <w:ind w:left="759" w:right="2587" w:firstLine="0"/>
        <w:jc w:val="both"/>
        <w:rPr>
          <w:i/>
          <w:sz w:val="20"/>
        </w:rPr>
      </w:pPr>
      <w:r>
        <w:rPr>
          <w:i/>
          <w:sz w:val="20"/>
        </w:rPr>
        <w:t>A continuación se abrirán los paquetes con muestras de alteración y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realizarán según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caso,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señaladas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fracciones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haciéndose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circunstanciada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respectiva;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070" w:val="left" w:leader="none"/>
        </w:tabs>
        <w:spacing w:line="240" w:lineRule="auto" w:before="0" w:after="0"/>
        <w:ind w:left="759" w:right="2590" w:firstLine="0"/>
        <w:jc w:val="both"/>
        <w:rPr>
          <w:i/>
          <w:sz w:val="20"/>
        </w:rPr>
      </w:pPr>
      <w:r>
        <w:rPr>
          <w:i/>
          <w:sz w:val="20"/>
        </w:rPr>
        <w:t>Acto continuo se abrirán los paquetes en que se contengan los expedientes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las casillas especiales, para extraer el de la elección de Gobernador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procederá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 términos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 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anteriores;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111" w:val="left" w:leader="none"/>
        </w:tabs>
        <w:spacing w:line="240" w:lineRule="auto" w:before="0" w:after="0"/>
        <w:ind w:left="759" w:right="2588" w:firstLine="0"/>
        <w:jc w:val="both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resultados,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después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indicadas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fracciones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constituirá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Gobernador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Estado 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asentará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correspondiente;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187" w:val="left" w:leader="none"/>
        </w:tabs>
        <w:spacing w:line="240" w:lineRule="auto" w:before="0" w:after="0"/>
        <w:ind w:left="759" w:right="2590" w:firstLine="0"/>
        <w:jc w:val="both"/>
        <w:rPr>
          <w:i/>
          <w:sz w:val="20"/>
        </w:rPr>
      </w:pPr>
      <w:r>
        <w:rPr>
          <w:i/>
          <w:sz w:val="20"/>
        </w:rPr>
        <w:t>Se hará constar en el acta circunstanciada de la sesión los resultados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incidentes 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ocurrieron durante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misma.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before="0"/>
        <w:ind w:left="759" w:right="2583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Durante la apertura de paquetes electorales conforme a lo señalado en las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fracciones anteriores, el Presidente o el Secretario del Consejo correspondiente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extraerá: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escritos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protesta,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hubiere;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lista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nominal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correspondiente;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ciudadanos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votaron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aparecen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lista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nominal,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las hojas de incidentes y la demás documentación que determine el Consejo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General en acuerdo previo a la jornada electoral. De la documentación así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obtenida, se dará cuenta al Consejo General, debiendo ordenarse conforme a 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w w:val="95"/>
          <w:sz w:val="20"/>
        </w:rPr>
        <w:t>numeración de las casillas. Las carpetas con dicha documentación quedarán bajo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resguardo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presidente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electoral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(sic)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comité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municipal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distrital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su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caso,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Secretario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Ejecutivo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(sic)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Instituto,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atender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requerimientos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llegare 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presentar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Tribunal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órganos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Instituto.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048" w:val="left" w:leader="none"/>
        </w:tabs>
        <w:spacing w:line="240" w:lineRule="auto" w:before="0" w:after="0"/>
        <w:ind w:left="759" w:right="2587" w:firstLine="0"/>
        <w:jc w:val="both"/>
        <w:rPr>
          <w:i/>
          <w:sz w:val="20"/>
        </w:rPr>
      </w:pPr>
      <w:r>
        <w:rPr>
          <w:i/>
          <w:w w:val="95"/>
          <w:sz w:val="20"/>
        </w:rPr>
        <w:t>Cuando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exista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indicio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de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la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diferencia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entre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el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candidato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presunto</w:t>
      </w:r>
      <w:r>
        <w:rPr>
          <w:i/>
          <w:spacing w:val="18"/>
          <w:w w:val="95"/>
          <w:sz w:val="20"/>
        </w:rPr>
        <w:t> </w:t>
      </w:r>
      <w:r>
        <w:rPr>
          <w:i/>
          <w:w w:val="95"/>
          <w:sz w:val="20"/>
        </w:rPr>
        <w:t>ganador</w:t>
      </w:r>
      <w:r>
        <w:rPr>
          <w:i/>
          <w:spacing w:val="-51"/>
          <w:w w:val="95"/>
          <w:sz w:val="20"/>
        </w:rPr>
        <w:t> </w:t>
      </w:r>
      <w:r>
        <w:rPr>
          <w:i/>
          <w:sz w:val="20"/>
        </w:rPr>
        <w:t>de la elección y el que haya obtenido el segundo lugar en votación es igual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menor a un punto porcentual, y al inicio de la sesión exista petición expresa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 del segundo del partido o candidatos antes señalados, el consejo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electoral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distrital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deberá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recuento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totalidad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las casillas. Para estos efectos se considerará indicio suficiente la presentación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ante el Consejo de la sumatoria de resultados por partido consignados</w:t>
      </w:r>
      <w:r>
        <w:rPr>
          <w:i/>
          <w:spacing w:val="50"/>
          <w:sz w:val="20"/>
        </w:rPr>
        <w:t> </w:t>
      </w:r>
      <w:r>
        <w:rPr>
          <w:i/>
          <w:w w:val="95"/>
          <w:sz w:val="20"/>
        </w:rPr>
        <w:t>en la copia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actas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escrutinio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casilla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todo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distrito;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spacing w:before="0"/>
        <w:ind w:left="759" w:right="0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(REFORMADA,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P.O.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JUNIO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2017)</w:t>
      </w:r>
    </w:p>
    <w:p>
      <w:pPr>
        <w:spacing w:after="0"/>
        <w:jc w:val="both"/>
        <w:rPr>
          <w:rFonts w:ascii="Arial"/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738" w:val="left" w:leader="none"/>
        </w:tabs>
        <w:spacing w:line="240" w:lineRule="auto" w:before="93" w:after="0"/>
        <w:ind w:left="2461" w:right="883" w:firstLine="0"/>
        <w:jc w:val="both"/>
        <w:rPr>
          <w:i/>
          <w:sz w:val="20"/>
        </w:rPr>
      </w:pPr>
      <w:r>
        <w:rPr>
          <w:i/>
          <w:sz w:val="20"/>
        </w:rPr>
        <w:t>Si al término del cómputo se acredita que la diferencia entre el candidato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ganador de la elección y el que haya obtenido el segundo lugar en votación 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igual o menor a un punto porcentual, el consejo electoral de (sic) comité distrital,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 petición expresa del representante del partido o candidato independiente,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deberá realizar el recuento de votos en la totalidad de las casillas. En todo caso,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se excluirán del procedimiento anterior las casillas que ya hubiesen sido objeto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recuento;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752" w:val="left" w:leader="none"/>
        </w:tabs>
        <w:spacing w:line="240" w:lineRule="auto" w:before="0" w:after="0"/>
        <w:ind w:left="2461" w:right="881" w:firstLine="0"/>
        <w:jc w:val="both"/>
        <w:rPr>
          <w:i/>
          <w:sz w:val="20"/>
        </w:rPr>
      </w:pPr>
      <w:r>
        <w:rPr>
          <w:i/>
          <w:sz w:val="20"/>
        </w:rPr>
        <w:t>Conforme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establecido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párrafo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anterior,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realizar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recuento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 votos respecto de una elección determinada, el consejo electoral de comité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distrital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dispondrá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obstaculizar el escrutinio y cómputo de las demás elecciones y concluya 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domingo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siguiente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jornada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electoral.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efectos,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del consejo electoral de comité distrital o municipal dará aviso inmediato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Secretario Ejecutivo del Consejo General; ordenará la creación de grupos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trabajo integrados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consejeros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electorales,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partidos o candidatos independientes y los vocales, que los presidirán.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grupos realizarán su tarea en forma simultánea dividiendo entre ellos en forma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proporcional los paquetes que cada uno tendrá bajo su responsabilidad.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partidos políticos o candidatos independientes tendrán derecho a nombrar a 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cada grupo,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respectivo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suplente;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831" w:val="left" w:leader="none"/>
        </w:tabs>
        <w:spacing w:line="240" w:lineRule="auto" w:before="0" w:after="0"/>
        <w:ind w:left="2461" w:right="888" w:firstLine="0"/>
        <w:jc w:val="both"/>
        <w:rPr>
          <w:i/>
          <w:sz w:val="20"/>
        </w:rPr>
      </w:pPr>
      <w:r>
        <w:rPr>
          <w:i/>
          <w:sz w:val="20"/>
        </w:rPr>
        <w:t>Si durante el recuento de votos se encuentran en el paquete votos de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distinta,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contabilizarán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 trate;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867" w:val="left" w:leader="none"/>
        </w:tabs>
        <w:spacing w:line="240" w:lineRule="auto" w:before="0" w:after="0"/>
        <w:ind w:left="2461" w:right="889" w:firstLine="0"/>
        <w:jc w:val="both"/>
        <w:rPr>
          <w:i/>
          <w:sz w:val="20"/>
        </w:rPr>
      </w:pPr>
      <w:r>
        <w:rPr>
          <w:i/>
          <w:sz w:val="20"/>
        </w:rPr>
        <w:t>Quien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grupo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trabajo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levantará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circunstanciada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que consignará el resultado del recuento de cada casilla y el resultado final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arroje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suma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votos 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partido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candidato;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901" w:val="left" w:leader="none"/>
        </w:tabs>
        <w:spacing w:line="240" w:lineRule="auto" w:before="0" w:after="0"/>
        <w:ind w:left="2461" w:right="888" w:firstLine="0"/>
        <w:jc w:val="both"/>
        <w:rPr>
          <w:i/>
          <w:sz w:val="20"/>
        </w:rPr>
      </w:pPr>
      <w:r>
        <w:rPr>
          <w:i/>
          <w:sz w:val="20"/>
        </w:rPr>
        <w:t>El Presidente del consejo electoral de comité distrital o municipal, realizará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 sesión plenaria la suma de los resultados consignados en el acta de cada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grupo de trabajo y asentará el resultado en el acta final de escrutinio y cómputo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trate;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y,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858" w:val="left" w:leader="none"/>
        </w:tabs>
        <w:spacing w:line="240" w:lineRule="auto" w:before="0" w:after="0"/>
        <w:ind w:left="2461" w:right="886" w:firstLine="0"/>
        <w:jc w:val="both"/>
        <w:rPr>
          <w:i/>
          <w:sz w:val="20"/>
        </w:rPr>
      </w:pPr>
      <w:r>
        <w:rPr>
          <w:i/>
          <w:sz w:val="20"/>
        </w:rPr>
        <w:t>Los errores contenidos en las actas originales de escrutinio y cómputo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casilla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corregidos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electoral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distrital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siguiendo el procedimiento establecido en este artículo, no podrán invocarse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causa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Tribunal.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line="360" w:lineRule="auto" w:before="196"/>
        <w:ind w:left="1894"/>
      </w:pP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manera</w:t>
      </w:r>
      <w:r>
        <w:rPr>
          <w:spacing w:val="17"/>
        </w:rPr>
        <w:t> </w:t>
      </w:r>
      <w:r>
        <w:rPr/>
        <w:t>específica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cómputo</w:t>
      </w:r>
      <w:r>
        <w:rPr>
          <w:spacing w:val="19"/>
        </w:rPr>
        <w:t> </w:t>
      </w:r>
      <w:r>
        <w:rPr/>
        <w:t>municipal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numeral</w:t>
      </w:r>
      <w:r>
        <w:rPr>
          <w:spacing w:val="17"/>
        </w:rPr>
        <w:t> </w:t>
      </w:r>
      <w:r>
        <w:rPr/>
        <w:t>212,</w:t>
      </w:r>
      <w:r>
        <w:rPr>
          <w:spacing w:val="-69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I,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dispone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spacing w:before="0"/>
        <w:ind w:left="2461" w:right="885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 212. Abierta la sesión, el consejo electoral de (sic) comité municipal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procederá a efectuar el cómputo de la votación de la elección del Ayuntamiento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bajo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siguiente: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2461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Mayoría: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740" w:val="left" w:leader="none"/>
        </w:tabs>
        <w:spacing w:line="240" w:lineRule="auto" w:before="0" w:after="0"/>
        <w:ind w:left="2461" w:right="888" w:firstLine="0"/>
        <w:jc w:val="both"/>
        <w:rPr>
          <w:i/>
          <w:sz w:val="20"/>
        </w:rPr>
      </w:pPr>
      <w:r>
        <w:rPr>
          <w:i/>
          <w:sz w:val="20"/>
        </w:rPr>
        <w:t>Examinará los paquetes electorales separando los que tengan signos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alteración;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723" w:val="left" w:leader="none"/>
        </w:tabs>
        <w:spacing w:line="240" w:lineRule="auto" w:before="0" w:after="0"/>
        <w:ind w:left="2461" w:right="879" w:firstLine="0"/>
        <w:jc w:val="both"/>
        <w:rPr>
          <w:i/>
          <w:sz w:val="20"/>
        </w:rPr>
      </w:pPr>
      <w:r>
        <w:rPr>
          <w:i/>
          <w:sz w:val="20"/>
        </w:rPr>
        <w:t>Se abrirán los paquetes que aparezcan sin alteración de acuerdo al orden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numérico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casillas;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cotejarán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resultados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consignados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escrutinio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contenidas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casilla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poder del Presidente del Consejo; si ambos resultados coinciden se asentarán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 formas establecidas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ello;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40" w:lineRule="auto" w:before="93" w:after="0"/>
        <w:ind w:left="759" w:right="2584" w:firstLine="0"/>
        <w:jc w:val="both"/>
        <w:rPr>
          <w:i/>
          <w:sz w:val="20"/>
        </w:rPr>
      </w:pPr>
      <w:r>
        <w:rPr>
          <w:i/>
          <w:sz w:val="20"/>
        </w:rPr>
        <w:t>Para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obrare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escrutinio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 poder del Presidente del Consejo, los resultados se cotejarán con la primera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copia del acta de escrutinio y cómputo destinada al Programa de Resultados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Electorales Preliminares y de no existir ésta, con la copia autógrafa que obre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poder de los representantes de al menos dos partidos políticos o candidatos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independientes,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siempre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cuando no tengan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signos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alteración;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98" w:val="left" w:leader="none"/>
        </w:tabs>
        <w:spacing w:line="240" w:lineRule="auto" w:before="1" w:after="0"/>
        <w:ind w:left="759" w:right="2582" w:firstLine="0"/>
        <w:jc w:val="both"/>
        <w:rPr>
          <w:i/>
          <w:sz w:val="20"/>
        </w:rPr>
      </w:pPr>
      <w:r>
        <w:rPr>
          <w:i/>
          <w:sz w:val="20"/>
        </w:rPr>
        <w:t>Si los resultados de las actas no coinciden, o no existe el acta de escrutinio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cómputo en el expediente de la casilla, ni obrare en poder del Presidente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Consejo, ni fuera posible realizar el cotejo con las copias de las actas a que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refiere el párrafo anterior, se procederá a realizar nuevamente el escrutinio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cómputo de la casilla, levantándose el acta correspondiente. Los resultados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anotarán en la forma establecida para ello dejándose constancia en el acta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circunstanciada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correspondiente;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igual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manera,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hubiese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manifestado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cualquiera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Consejo, quedando a salvo sus derechos para impugnar ante el Tribunal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cómputo de que se trate. En ningún caso se podrá interrumpir u obstaculizar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cómputos;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0" w:after="0"/>
        <w:ind w:left="759" w:right="2589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Se procederá a realizar nuevamente el escrutinio y cómputo en los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términos señalados en la fracción anterior, cuando se presente cualquiera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supuestos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siguientes:</w:t>
      </w:r>
    </w:p>
    <w:p>
      <w:pPr>
        <w:pStyle w:val="BodyText"/>
        <w:spacing w:before="11"/>
        <w:rPr>
          <w:rFonts w:ascii="Arial"/>
          <w:b/>
          <w:i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888" w:val="left" w:leader="none"/>
        </w:tabs>
        <w:spacing w:line="240" w:lineRule="auto" w:before="0" w:after="0"/>
        <w:ind w:left="1609" w:right="2588" w:firstLine="0"/>
        <w:jc w:val="both"/>
        <w:rPr>
          <w:i/>
          <w:sz w:val="20"/>
        </w:rPr>
      </w:pPr>
      <w:r>
        <w:rPr>
          <w:i/>
          <w:sz w:val="20"/>
        </w:rPr>
        <w:t>Existan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errores,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alteraciones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inconsistencias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evidentes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distintos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salvo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corregirse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aclararse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otros elementos;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857" w:val="left" w:leader="none"/>
        </w:tabs>
        <w:spacing w:line="240" w:lineRule="auto" w:before="0" w:after="0"/>
        <w:ind w:left="1609" w:right="2582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El número de votos nulos sea mayor a la diferencia entre los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partidos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políticos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candidatos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obtuvieron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primero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segundo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lugar 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votación; y,</w:t>
      </w:r>
    </w:p>
    <w:p>
      <w:pPr>
        <w:pStyle w:val="BodyText"/>
        <w:spacing w:before="2"/>
        <w:rPr>
          <w:rFonts w:ascii="Arial"/>
          <w:b/>
          <w:i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828" w:val="left" w:leader="none"/>
        </w:tabs>
        <w:spacing w:line="240" w:lineRule="auto" w:before="0" w:after="0"/>
        <w:ind w:left="1609" w:right="2587" w:firstLine="0"/>
        <w:jc w:val="both"/>
        <w:rPr>
          <w:i/>
          <w:sz w:val="20"/>
        </w:rPr>
      </w:pPr>
      <w:r>
        <w:rPr>
          <w:i/>
          <w:sz w:val="20"/>
        </w:rPr>
        <w:t>Todos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depositados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mismo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partido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político,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coalición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candidato.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0" w:after="0"/>
        <w:ind w:left="759" w:right="2589" w:firstLine="0"/>
        <w:jc w:val="both"/>
        <w:rPr>
          <w:i/>
          <w:sz w:val="20"/>
        </w:rPr>
      </w:pPr>
      <w:r>
        <w:rPr>
          <w:i/>
          <w:sz w:val="20"/>
        </w:rPr>
        <w:t>A continuación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abrirán los paquetes 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muestras de alteración y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según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señaladas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fracciones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haciéndose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constar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procedente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respectiva;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88" w:val="left" w:leader="none"/>
        </w:tabs>
        <w:spacing w:line="240" w:lineRule="auto" w:before="0" w:after="0"/>
        <w:ind w:left="759" w:right="2582" w:firstLine="0"/>
        <w:jc w:val="both"/>
        <w:rPr>
          <w:i/>
          <w:sz w:val="20"/>
        </w:rPr>
      </w:pPr>
      <w:r>
        <w:rPr>
          <w:i/>
          <w:sz w:val="20"/>
        </w:rPr>
        <w:t>Cuando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exista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diferencia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candidato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presunto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ganador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 la elección y el que haya obtenido el segundo lugar en votación es igual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menor a un punto porcentual, y al inicio de la sesión exista petición expresa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 del partido o candidatos antes señalados, el consejo electoral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comité municipal deberá realizar el recuento de votos en la totalidad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casillas.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considerará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indicio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suficiente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 Consejo de la sumatoria de resultados por partido o candidato independiente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consignados en la copia de las actas de escrutinio y cómputo de casilla de todo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municipio;</w:t>
      </w:r>
    </w:p>
    <w:p>
      <w:pPr>
        <w:pStyle w:val="BodyText"/>
        <w:spacing w:before="2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40" w:lineRule="auto" w:before="1" w:after="0"/>
        <w:ind w:left="759" w:right="2588" w:firstLine="0"/>
        <w:jc w:val="both"/>
        <w:rPr>
          <w:i/>
          <w:sz w:val="20"/>
        </w:rPr>
      </w:pPr>
      <w:r>
        <w:rPr>
          <w:i/>
          <w:sz w:val="20"/>
        </w:rPr>
        <w:t>Si al término del cómputo la diferencia entre el candidato ganador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elección y el que haya obtenido el segundo lugar en votación es igual o menor 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porcentual,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sesión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exista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petición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expresa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 del partido o candidatos antes señalados, el consejo electoral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comité municipal deberá realizar el recuento de votos en la totalidad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casillas.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excluirán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anterior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casillas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hubiesen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recuento;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</w:tabs>
        <w:spacing w:line="240" w:lineRule="auto" w:before="1" w:after="0"/>
        <w:ind w:left="759" w:right="2589" w:firstLine="0"/>
        <w:jc w:val="both"/>
        <w:rPr>
          <w:i/>
          <w:sz w:val="20"/>
        </w:rPr>
      </w:pPr>
      <w:r>
        <w:rPr>
          <w:i/>
          <w:sz w:val="20"/>
        </w:rPr>
        <w:t>La suma de los resultados, después de realizar las operaciones indicadas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incisos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anteriores,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constituirán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electoral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asentará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correspondiente;</w:t>
      </w:r>
    </w:p>
    <w:p>
      <w:pPr>
        <w:spacing w:after="0" w:line="240" w:lineRule="auto"/>
        <w:jc w:val="both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672" w:val="left" w:leader="none"/>
        </w:tabs>
        <w:spacing w:line="240" w:lineRule="auto" w:before="93" w:after="0"/>
        <w:ind w:left="2461" w:right="881" w:firstLine="0"/>
        <w:jc w:val="both"/>
        <w:rPr>
          <w:i/>
          <w:sz w:val="20"/>
        </w:rPr>
      </w:pPr>
      <w:r>
        <w:rPr>
          <w:i/>
          <w:sz w:val="20"/>
        </w:rPr>
        <w:t>El consejo electoral de comité municipal verificará el 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requisitos formales de la elección y así mismo que los candidatos de la planilla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obtenido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mayoría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cumplan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elegibilidad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previstos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este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Código;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706" w:val="left" w:leader="none"/>
        </w:tabs>
        <w:spacing w:line="240" w:lineRule="auto" w:before="0" w:after="0"/>
        <w:ind w:left="2461" w:right="884" w:firstLine="0"/>
        <w:jc w:val="both"/>
        <w:rPr>
          <w:i/>
          <w:sz w:val="20"/>
        </w:rPr>
      </w:pPr>
      <w:r>
        <w:rPr>
          <w:i/>
          <w:sz w:val="20"/>
        </w:rPr>
        <w:t>Se harán constar en el acta circunstanciada de la sesión los resultados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cómputo, los incidentes que ocurrieren durante la misma y la declaración de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validez de la elección y de elegibilidad de los candidatos de la planilla que hubiese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obtenido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mayoría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votos;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y,</w:t>
      </w: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639" w:val="left" w:leader="none"/>
        </w:tabs>
        <w:spacing w:line="240" w:lineRule="auto" w:before="0" w:after="0"/>
        <w:ind w:left="2461" w:right="887" w:firstLine="0"/>
        <w:jc w:val="both"/>
        <w:rPr>
          <w:i/>
          <w:sz w:val="20"/>
        </w:rPr>
      </w:pPr>
      <w:r>
        <w:rPr>
          <w:i/>
          <w:sz w:val="20"/>
        </w:rPr>
        <w:t>Concluido el cómputo y emitida la declaración de validez para la elección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Ayuntamiento, el Presidente del consejo electoral de comité municipal expedirá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constancia de mayoría y validez a quien hubiese obtenido el triunfo, salvo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 los integrantes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planilla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fueren inelegibles.</w:t>
      </w:r>
    </w:p>
    <w:p>
      <w:pPr>
        <w:pStyle w:val="BodyText"/>
        <w:rPr>
          <w:rFonts w:ascii="Arial"/>
          <w:i/>
          <w:sz w:val="20"/>
        </w:rPr>
      </w:pPr>
    </w:p>
    <w:p>
      <w:pPr>
        <w:spacing w:before="0"/>
        <w:ind w:left="2461" w:right="882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Durante la apertura de paquetes electorales conforme a lo señalado en los incisos</w:t>
      </w:r>
      <w:r>
        <w:rPr>
          <w:rFonts w:ascii="Arial" w:hAnsi="Arial"/>
          <w:i/>
          <w:spacing w:val="1"/>
          <w:w w:val="95"/>
          <w:sz w:val="20"/>
        </w:rPr>
        <w:t> </w:t>
      </w:r>
      <w:r>
        <w:rPr>
          <w:rFonts w:ascii="Arial" w:hAnsi="Arial"/>
          <w:i/>
          <w:sz w:val="20"/>
        </w:rPr>
        <w:t>anteriores, el Presidente o el Secretario del Consejo extraerá: los escritos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protesta,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hubiere;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nominal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correspondiente;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relación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ciudadanos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votaron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aparecen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lista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nominal,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hojas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incidentes y la demás documentación que determine el Consejo General 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acuerdo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previo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jornada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electoral.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documentación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así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obtenida,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dará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cuenta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Consejo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General,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debiendo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ordenarse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numeración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casillas. Las carpetas con dicha documentación quedarán bajo resguardo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Presidente del consejo electoral de comité municipal o distrital y, en su caso del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Secretario Ejecutivo del Instituto, para atender los requerimientos que llegare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presentar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Tribunal 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otros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órganos del Instituto.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360" w:lineRule="auto"/>
        <w:ind w:left="1894" w:right="310"/>
        <w:jc w:val="both"/>
      </w:pPr>
      <w:r>
        <w:rPr/>
        <w:t>De las normas antes descritas,</w:t>
      </w:r>
      <w:r>
        <w:rPr>
          <w:spacing w:val="1"/>
        </w:rPr>
        <w:t> </w:t>
      </w:r>
      <w:r>
        <w:rPr/>
        <w:t>se desprende que el numeral 212,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municipales, y en específico en los incisos d) y e), establecen lo relativo</w:t>
      </w:r>
      <w:r>
        <w:rPr>
          <w:spacing w:val="-70"/>
        </w:rPr>
        <w:t> </w:t>
      </w:r>
      <w:r>
        <w:rPr/>
        <w:t>al cómputo parcial de las votaciones recibidas en las casillas, para lo</w:t>
      </w:r>
      <w:r>
        <w:rPr>
          <w:spacing w:val="1"/>
        </w:rPr>
        <w:t> </w:t>
      </w:r>
      <w:r>
        <w:rPr/>
        <w:t>cual se prevén los diversos supuestos en los que,y</w:t>
      </w:r>
      <w:r>
        <w:rPr>
          <w:spacing w:val="1"/>
        </w:rPr>
        <w:t> </w:t>
      </w:r>
      <w:r>
        <w:rPr/>
        <w:t>ya sea de oficio o a</w:t>
      </w:r>
      <w:r>
        <w:rPr>
          <w:spacing w:val="-70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adviertan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2615" w:val="left" w:leader="none"/>
        </w:tabs>
        <w:spacing w:line="360" w:lineRule="auto" w:before="0" w:after="0"/>
        <w:ind w:left="2614" w:right="312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No existió el acta de escrutinio y cómputo en el expediente de la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casilla, ni obrare en poder del Presidente del Consejo, ni fuera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posible realizar el cotejo con las copias de las actas en poder 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representantes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partidos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políticos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candidatos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independientes.</w:t>
      </w:r>
    </w:p>
    <w:p>
      <w:pPr>
        <w:spacing w:after="0" w:line="360" w:lineRule="auto"/>
        <w:jc w:val="both"/>
        <w:rPr>
          <w:rFonts w:ascii="Arial MT" w:hAnsi="Arial MT"/>
          <w:sz w:val="2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4" w:val="left" w:leader="none"/>
        </w:tabs>
        <w:spacing w:line="360" w:lineRule="auto" w:before="91" w:after="0"/>
        <w:ind w:left="913" w:right="2014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Cuando</w:t>
      </w:r>
      <w:r>
        <w:rPr>
          <w:rFonts w:ascii="Arial MT" w:hAnsi="Arial MT"/>
          <w:spacing w:val="-16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resultados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las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actas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finales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6"/>
          <w:sz w:val="26"/>
        </w:rPr>
        <w:t> </w:t>
      </w:r>
      <w:r>
        <w:rPr>
          <w:rFonts w:ascii="Arial MT" w:hAnsi="Arial MT"/>
          <w:sz w:val="26"/>
        </w:rPr>
        <w:t>escrutinio</w:t>
      </w:r>
      <w:r>
        <w:rPr>
          <w:rFonts w:ascii="Arial MT" w:hAnsi="Arial MT"/>
          <w:spacing w:val="-15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-14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que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obren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paquete</w:t>
      </w:r>
      <w:r>
        <w:rPr>
          <w:rFonts w:ascii="Arial MT" w:hAnsi="Arial MT"/>
          <w:spacing w:val="-7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las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que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estén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en</w:t>
      </w:r>
      <w:r>
        <w:rPr>
          <w:rFonts w:ascii="Arial MT" w:hAnsi="Arial MT"/>
          <w:spacing w:val="-6"/>
          <w:sz w:val="26"/>
        </w:rPr>
        <w:t> </w:t>
      </w:r>
      <w:r>
        <w:rPr>
          <w:rFonts w:ascii="Arial MT" w:hAnsi="Arial MT"/>
          <w:sz w:val="26"/>
        </w:rPr>
        <w:t>poder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-4"/>
          <w:sz w:val="26"/>
        </w:rPr>
        <w:t> </w:t>
      </w:r>
      <w:r>
        <w:rPr>
          <w:rFonts w:ascii="Arial MT" w:hAnsi="Arial MT"/>
          <w:sz w:val="26"/>
        </w:rPr>
        <w:t>Consejo,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se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advierta cualquiera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los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siguientes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elementos: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240" w:lineRule="auto" w:before="0" w:after="0"/>
        <w:ind w:left="913" w:right="0" w:hanging="361"/>
        <w:jc w:val="left"/>
        <w:rPr>
          <w:rFonts w:ascii="Arial MT"/>
          <w:sz w:val="26"/>
        </w:rPr>
      </w:pPr>
      <w:r>
        <w:rPr>
          <w:rFonts w:ascii="Arial MT"/>
          <w:sz w:val="26"/>
        </w:rPr>
        <w:t>No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coincidan 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sean ilegibles.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360" w:lineRule="auto" w:before="1" w:after="0"/>
        <w:ind w:left="913" w:right="2018" w:hanging="360"/>
        <w:jc w:val="both"/>
        <w:rPr>
          <w:rFonts w:ascii="Arial MT"/>
          <w:sz w:val="26"/>
        </w:rPr>
      </w:pPr>
      <w:r>
        <w:rPr>
          <w:rFonts w:ascii="Arial MT"/>
          <w:sz w:val="26"/>
        </w:rPr>
        <w:t>Existan errores, alteraciones o inconsistencias evidentes en los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distintos elementos de las actas, salvo que puedan corregirse o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aclararse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con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otros</w:t>
      </w:r>
      <w:r>
        <w:rPr>
          <w:rFonts w:ascii="Arial MT"/>
          <w:spacing w:val="1"/>
          <w:sz w:val="26"/>
        </w:rPr>
        <w:t> </w:t>
      </w:r>
      <w:r>
        <w:rPr>
          <w:rFonts w:ascii="Arial MT"/>
          <w:sz w:val="26"/>
        </w:rPr>
        <w:t>elementos;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360" w:lineRule="auto" w:before="0" w:after="0"/>
        <w:ind w:left="913" w:right="2014" w:hanging="360"/>
        <w:jc w:val="both"/>
        <w:rPr>
          <w:b/>
          <w:i/>
          <w:sz w:val="26"/>
        </w:rPr>
      </w:pPr>
      <w:r>
        <w:rPr>
          <w:b/>
          <w:i/>
          <w:sz w:val="26"/>
        </w:rPr>
        <w:t>El número de votos nulos sea mayor a la diferencia entre los</w:t>
      </w:r>
      <w:r>
        <w:rPr>
          <w:b/>
          <w:i/>
          <w:spacing w:val="-70"/>
          <w:sz w:val="26"/>
        </w:rPr>
        <w:t> </w:t>
      </w:r>
      <w:r>
        <w:rPr>
          <w:b/>
          <w:i/>
          <w:sz w:val="26"/>
        </w:rPr>
        <w:t>partidos políticos o candidatos que obtuvieron el primero y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segundo lugar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en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la</w:t>
      </w:r>
      <w:r>
        <w:rPr>
          <w:b/>
          <w:i/>
          <w:spacing w:val="1"/>
          <w:sz w:val="26"/>
        </w:rPr>
        <w:t> </w:t>
      </w:r>
      <w:r>
        <w:rPr>
          <w:b/>
          <w:i/>
          <w:sz w:val="26"/>
        </w:rPr>
        <w:t>votación;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y,</w:t>
      </w:r>
    </w:p>
    <w:p>
      <w:pPr>
        <w:pStyle w:val="BodyText"/>
        <w:spacing w:before="11"/>
        <w:rPr>
          <w:rFonts w:ascii="Arial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14" w:val="left" w:leader="none"/>
        </w:tabs>
        <w:spacing w:line="360" w:lineRule="auto" w:before="0" w:after="0"/>
        <w:ind w:left="913" w:right="2021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Todos los votos hayan sido depositados a favor de un mismo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partido político,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coalición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o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candidato.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92" w:right="2013"/>
        <w:jc w:val="both"/>
      </w:pPr>
      <w:r>
        <w:rPr/>
        <w:t>En</w:t>
      </w:r>
      <w:r>
        <w:rPr>
          <w:spacing w:val="-14"/>
        </w:rPr>
        <w:t> </w:t>
      </w:r>
      <w:r>
        <w:rPr/>
        <w:t>tales</w:t>
      </w:r>
      <w:r>
        <w:rPr>
          <w:spacing w:val="-14"/>
        </w:rPr>
        <w:t> </w:t>
      </w:r>
      <w:r>
        <w:rPr/>
        <w:t>supuestos,</w:t>
      </w:r>
      <w:r>
        <w:rPr>
          <w:spacing w:val="-12"/>
        </w:rPr>
        <w:t> </w:t>
      </w:r>
      <w:r>
        <w:rPr/>
        <w:t>si</w:t>
      </w:r>
      <w:r>
        <w:rPr>
          <w:spacing w:val="-14"/>
        </w:rPr>
        <w:t> </w:t>
      </w:r>
      <w:r>
        <w:rPr/>
        <w:t>bien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acta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escrutinio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cómputo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votación</w:t>
      </w:r>
      <w:r>
        <w:rPr>
          <w:spacing w:val="-70"/>
        </w:rPr>
        <w:t> </w:t>
      </w:r>
      <w:r>
        <w:rPr/>
        <w:t>elaborada por los funcionarios de casilla, es el medio más apto para</w:t>
      </w:r>
      <w:r>
        <w:rPr>
          <w:spacing w:val="1"/>
        </w:rPr>
        <w:t> </w:t>
      </w:r>
      <w:r>
        <w:rPr/>
        <w:t>demostrar el resultado de la votación recibida en una casilla, también lo</w:t>
      </w:r>
      <w:r>
        <w:rPr>
          <w:spacing w:val="-70"/>
        </w:rPr>
        <w:t> </w:t>
      </w:r>
      <w:r>
        <w:rPr/>
        <w:t>es que dicho escrutinio y cómputo pueden realizarlo subsidiariamente</w:t>
      </w:r>
      <w:r>
        <w:rPr>
          <w:spacing w:val="1"/>
        </w:rPr>
        <w:t> </w:t>
      </w:r>
      <w:r>
        <w:rPr/>
        <w:t>los comités distritales o municipales si se producen algunos de 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anteriormente.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192" w:right="2017"/>
        <w:jc w:val="both"/>
      </w:pPr>
      <w:r>
        <w:rPr/>
        <w:t>Cabe precisar que la facultad del Consejo Electoral para disponer la</w:t>
      </w:r>
      <w:r>
        <w:rPr>
          <w:spacing w:val="1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nuevo</w:t>
      </w:r>
      <w:r>
        <w:rPr>
          <w:spacing w:val="-1"/>
        </w:rPr>
        <w:t> </w:t>
      </w:r>
      <w:r>
        <w:rPr/>
        <w:t>escrutinio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necesariamente</w:t>
      </w:r>
      <w:r>
        <w:rPr>
          <w:spacing w:val="-3"/>
        </w:rPr>
        <w:t> </w:t>
      </w:r>
      <w:r>
        <w:rPr/>
        <w:t>opera</w:t>
      </w:r>
      <w:r>
        <w:rPr>
          <w:spacing w:val="-3"/>
        </w:rPr>
        <w:t> </w:t>
      </w:r>
      <w:r>
        <w:rPr/>
        <w:t>en</w:t>
      </w:r>
      <w:r>
        <w:rPr>
          <w:spacing w:val="-70"/>
        </w:rPr>
        <w:t> </w:t>
      </w:r>
      <w:r>
        <w:rPr/>
        <w:t>automático,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sola</w:t>
      </w:r>
      <w:r>
        <w:rPr>
          <w:spacing w:val="-1"/>
        </w:rPr>
        <w:t> </w:t>
      </w:r>
      <w:r>
        <w:rPr/>
        <w:t>advertencia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indicadas.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92" w:right="2014"/>
        <w:jc w:val="both"/>
      </w:pPr>
      <w:r>
        <w:rPr/>
        <w:t>Lo anterior se debe a que, el otorgamiento de la facultad discrecional</w:t>
      </w:r>
      <w:r>
        <w:rPr>
          <w:spacing w:val="1"/>
        </w:rPr>
        <w:t> </w:t>
      </w:r>
      <w:r>
        <w:rPr/>
        <w:t>encuentra cabal explicación en el sistema de la legislación electoral, en</w:t>
      </w:r>
      <w:r>
        <w:rPr>
          <w:spacing w:val="-70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idóneo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consignar ordinariamente los resultados de la votación recibida en cada</w:t>
      </w:r>
      <w:r>
        <w:rPr>
          <w:spacing w:val="-70"/>
        </w:rPr>
        <w:t> </w:t>
      </w:r>
      <w:r>
        <w:rPr/>
        <w:t>casilla,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son</w:t>
      </w:r>
      <w:r>
        <w:rPr>
          <w:spacing w:val="65"/>
        </w:rPr>
        <w:t> </w:t>
      </w:r>
      <w:r>
        <w:rPr/>
        <w:t>precisamente</w:t>
      </w:r>
      <w:r>
        <w:rPr>
          <w:spacing w:val="62"/>
        </w:rPr>
        <w:t> </w:t>
      </w:r>
      <w:r>
        <w:rPr/>
        <w:t>las</w:t>
      </w:r>
      <w:r>
        <w:rPr>
          <w:spacing w:val="64"/>
        </w:rPr>
        <w:t> </w:t>
      </w:r>
      <w:r>
        <w:rPr/>
        <w:t>actas</w:t>
      </w:r>
      <w:r>
        <w:rPr>
          <w:spacing w:val="65"/>
        </w:rPr>
        <w:t> </w:t>
      </w:r>
      <w:r>
        <w:rPr/>
        <w:t>de</w:t>
      </w:r>
      <w:r>
        <w:rPr>
          <w:spacing w:val="62"/>
        </w:rPr>
        <w:t> </w:t>
      </w:r>
      <w:r>
        <w:rPr/>
        <w:t>escrutinio</w:t>
      </w:r>
      <w:r>
        <w:rPr>
          <w:spacing w:val="63"/>
        </w:rPr>
        <w:t> </w:t>
      </w:r>
      <w:r>
        <w:rPr/>
        <w:t>y</w:t>
      </w:r>
      <w:r>
        <w:rPr>
          <w:spacing w:val="65"/>
        </w:rPr>
        <w:t> </w:t>
      </w:r>
      <w:r>
        <w:rPr/>
        <w:t>cómputo</w:t>
      </w:r>
      <w:r>
        <w:rPr>
          <w:spacing w:val="65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 w:right="314"/>
        <w:jc w:val="both"/>
      </w:pPr>
      <w:r>
        <w:rPr/>
        <w:t>levantan los integrantes de las mesas directivas de cada casilla, con los</w:t>
      </w:r>
      <w:r>
        <w:rPr>
          <w:spacing w:val="-71"/>
        </w:rPr>
        <w:t> </w:t>
      </w:r>
      <w:r>
        <w:rPr/>
        <w:t>datos recogidos de la diligencia mediante la cual contaron directa y</w:t>
      </w:r>
      <w:r>
        <w:rPr>
          <w:spacing w:val="1"/>
        </w:rPr>
        <w:t> </w:t>
      </w:r>
      <w:r>
        <w:rPr/>
        <w:t>manualmente los votos extraídos de la urna correspondiente a dicha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0"/>
        </w:rPr>
        <w:t> </w:t>
      </w:r>
      <w:r>
        <w:rPr/>
        <w:t>partidos políticos contendientes que se acreditaron en la casilla, y esto</w:t>
      </w:r>
      <w:r>
        <w:rPr>
          <w:spacing w:val="1"/>
        </w:rPr>
        <w:t> </w:t>
      </w:r>
      <w:r>
        <w:rPr/>
        <w:t>encuentra justificación por la inmediatez de los funcionarios con los</w:t>
      </w:r>
      <w:r>
        <w:rPr>
          <w:spacing w:val="1"/>
        </w:rPr>
        <w:t> </w:t>
      </w:r>
      <w:r>
        <w:rPr/>
        <w:t>objetos computados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94" w:right="311"/>
        <w:jc w:val="both"/>
      </w:pPr>
      <w:r>
        <w:rPr/>
        <w:t>De ahí que se contemplen muy pocos casos en que se autoriza que el</w:t>
      </w:r>
      <w:r>
        <w:rPr>
          <w:spacing w:val="1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cómputo</w:t>
      </w:r>
      <w:r>
        <w:rPr>
          <w:spacing w:val="-14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distrital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proceda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dejar</w:t>
      </w:r>
      <w:r>
        <w:rPr>
          <w:spacing w:val="-70"/>
        </w:rPr>
        <w:t> </w:t>
      </w:r>
      <w:r>
        <w:rPr/>
        <w:t>propiamente sin efectos aquel cómputo inicial, para sustituirlo por otro</w:t>
      </w:r>
      <w:r>
        <w:rPr>
          <w:spacing w:val="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</w:t>
      </w:r>
      <w:r>
        <w:rPr>
          <w:spacing w:val="-12"/>
        </w:rPr>
        <w:t> </w:t>
      </w:r>
      <w:r>
        <w:rPr/>
        <w:t>autoridad,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deben</w:t>
      </w:r>
      <w:r>
        <w:rPr>
          <w:spacing w:val="-6"/>
        </w:rPr>
        <w:t> </w:t>
      </w:r>
      <w:r>
        <w:rPr/>
        <w:t>encontrar</w:t>
      </w:r>
      <w:r>
        <w:rPr>
          <w:spacing w:val="-70"/>
        </w:rPr>
        <w:t> </w:t>
      </w:r>
      <w:r>
        <w:rPr/>
        <w:t>plena</w:t>
      </w:r>
      <w:r>
        <w:rPr>
          <w:spacing w:val="-2"/>
        </w:rPr>
        <w:t> </w:t>
      </w:r>
      <w:r>
        <w:rPr/>
        <w:t>justificación.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894" w:right="313"/>
        <w:jc w:val="both"/>
      </w:pPr>
      <w:r>
        <w:rPr/>
        <w:t>De manera que, en el caso de que se trate de errores encontrados en</w:t>
      </w:r>
      <w:r>
        <w:rPr>
          <w:spacing w:val="1"/>
        </w:rPr>
        <w:t> </w:t>
      </w:r>
      <w:r>
        <w:rPr/>
        <w:t>las actas, lo que procede es tomar la decisión de la apertura de los</w:t>
      </w:r>
      <w:r>
        <w:rPr>
          <w:spacing w:val="1"/>
        </w:rPr>
        <w:t> </w:t>
      </w:r>
      <w:r>
        <w:rPr/>
        <w:t>paquetes electorales y el nuevo recuento es que los errores advertidos</w:t>
      </w:r>
      <w:r>
        <w:rPr>
          <w:spacing w:val="1"/>
        </w:rPr>
        <w:t> </w:t>
      </w:r>
      <w:r>
        <w:rPr/>
        <w:t>provoquen incertidumbre sobre los resultados obtenidos de la casilla de</w:t>
      </w:r>
      <w:r>
        <w:rPr>
          <w:spacing w:val="-70"/>
        </w:rPr>
        <w:t> </w:t>
      </w:r>
      <w:r>
        <w:rPr/>
        <w:t>que se trate y siempre que sea trascendente para dicho resultado,</w:t>
      </w:r>
      <w:r>
        <w:rPr>
          <w:spacing w:val="1"/>
        </w:rPr>
        <w:t> </w:t>
      </w:r>
      <w:r>
        <w:rPr/>
        <w:t>porque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obrar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ligereza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proceder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dicho</w:t>
      </w:r>
      <w:r>
        <w:rPr>
          <w:spacing w:val="-1"/>
        </w:rPr>
        <w:t> </w:t>
      </w:r>
      <w:r>
        <w:rPr/>
        <w:t>recuento</w:t>
      </w:r>
      <w:r>
        <w:rPr>
          <w:spacing w:val="-4"/>
        </w:rPr>
        <w:t> </w:t>
      </w:r>
      <w:r>
        <w:rPr/>
        <w:t>por</w:t>
      </w:r>
      <w:r>
        <w:rPr>
          <w:spacing w:val="-70"/>
        </w:rPr>
        <w:t> </w:t>
      </w:r>
      <w:r>
        <w:rPr/>
        <w:t>cuestiones menores o insignificantes, estaría orientando sus decisiones</w:t>
      </w:r>
      <w:r>
        <w:rPr>
          <w:spacing w:val="-70"/>
        </w:rPr>
        <w:t> </w:t>
      </w:r>
      <w:r>
        <w:rPr/>
        <w:t>en contra de los fines y valores perseguidos y protegidos por la ley, al</w:t>
      </w:r>
      <w:r>
        <w:rPr>
          <w:spacing w:val="1"/>
        </w:rPr>
        <w:t> </w:t>
      </w:r>
      <w:r>
        <w:rPr/>
        <w:t>desconocer por irregularidades irrelevantes el contenido del documento</w:t>
      </w:r>
      <w:r>
        <w:rPr>
          <w:spacing w:val="-70"/>
        </w:rPr>
        <w:t> </w:t>
      </w:r>
      <w:r>
        <w:rPr/>
        <w:t>público que prioriza la ley como consignatario de los resultados de la</w:t>
      </w:r>
      <w:r>
        <w:rPr>
          <w:spacing w:val="1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casilla.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894" w:right="314"/>
        <w:jc w:val="both"/>
      </w:pPr>
      <w:r>
        <w:rPr/>
        <w:t>Por</w:t>
      </w:r>
      <w:r>
        <w:rPr>
          <w:spacing w:val="-17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6"/>
        </w:rPr>
        <w:t> </w:t>
      </w:r>
      <w:r>
        <w:rPr/>
        <w:t>electoral</w:t>
      </w:r>
      <w:r>
        <w:rPr>
          <w:spacing w:val="-17"/>
        </w:rPr>
        <w:t> </w:t>
      </w:r>
      <w:r>
        <w:rPr/>
        <w:t>investida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facultades</w:t>
      </w:r>
      <w:r>
        <w:rPr>
          <w:spacing w:val="-16"/>
        </w:rPr>
        <w:t> </w:t>
      </w:r>
      <w:r>
        <w:rPr/>
        <w:t>mencionadas</w:t>
      </w:r>
      <w:r>
        <w:rPr>
          <w:spacing w:val="-70"/>
        </w:rPr>
        <w:t> </w:t>
      </w:r>
      <w:r>
        <w:rPr/>
        <w:t>debe proceder cuidadosamente a evaluar la magnitud del error que se</w:t>
      </w:r>
      <w:r>
        <w:rPr>
          <w:spacing w:val="1"/>
        </w:rPr>
        <w:t> </w:t>
      </w:r>
      <w:r>
        <w:rPr/>
        <w:t>advierta y de sus consecuencias, para decidir el nuevo escrutinio y</w:t>
      </w:r>
      <w:r>
        <w:rPr>
          <w:spacing w:val="1"/>
        </w:rPr>
        <w:t> </w:t>
      </w:r>
      <w:r>
        <w:rPr/>
        <w:t>cómputo</w:t>
      </w:r>
      <w:r>
        <w:rPr>
          <w:spacing w:val="-9"/>
        </w:rPr>
        <w:t> </w:t>
      </w:r>
      <w:r>
        <w:rPr/>
        <w:t>exclusivamente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dicho</w:t>
      </w:r>
      <w:r>
        <w:rPr>
          <w:spacing w:val="-7"/>
        </w:rPr>
        <w:t> </w:t>
      </w:r>
      <w:r>
        <w:rPr/>
        <w:t>error</w:t>
      </w:r>
      <w:r>
        <w:rPr>
          <w:spacing w:val="-6"/>
        </w:rPr>
        <w:t> </w:t>
      </w:r>
      <w:r>
        <w:rPr/>
        <w:t>produzca</w:t>
      </w:r>
      <w:r>
        <w:rPr>
          <w:spacing w:val="-9"/>
        </w:rPr>
        <w:t> </w:t>
      </w:r>
      <w:r>
        <w:rPr/>
        <w:t>clara</w:t>
      </w:r>
      <w:r>
        <w:rPr>
          <w:spacing w:val="-70"/>
        </w:rPr>
        <w:t> </w:t>
      </w:r>
      <w:r>
        <w:rPr/>
        <w:t>incertidumbre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ocurrió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casilla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nuevo</w:t>
      </w:r>
      <w:r>
        <w:rPr>
          <w:spacing w:val="-9"/>
        </w:rPr>
        <w:t> </w:t>
      </w:r>
      <w:r>
        <w:rPr/>
        <w:t>cómputo</w:t>
      </w:r>
      <w:r>
        <w:rPr>
          <w:spacing w:val="-70"/>
        </w:rPr>
        <w:t> </w:t>
      </w:r>
      <w:r>
        <w:rPr/>
        <w:t>pueda contribuir a generar certeza y transparencia en el resultado de la</w:t>
      </w:r>
      <w:r>
        <w:rPr>
          <w:spacing w:val="-70"/>
        </w:rPr>
        <w:t> </w:t>
      </w:r>
      <w:r>
        <w:rPr/>
        <w:t>misma.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91"/>
        <w:ind w:left="192" w:right="2018" w:firstLine="0"/>
        <w:jc w:val="both"/>
        <w:rPr>
          <w:sz w:val="26"/>
        </w:rPr>
      </w:pP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orientación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tesis</w:t>
      </w:r>
      <w:r>
        <w:rPr>
          <w:spacing w:val="1"/>
          <w:sz w:val="26"/>
        </w:rPr>
        <w:t> </w:t>
      </w:r>
      <w:r>
        <w:rPr>
          <w:sz w:val="26"/>
        </w:rPr>
        <w:t>XXI/2001,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-70"/>
          <w:sz w:val="26"/>
        </w:rPr>
        <w:t> </w:t>
      </w:r>
      <w:r>
        <w:rPr>
          <w:sz w:val="26"/>
        </w:rPr>
        <w:t>Superior, de rubro: “</w:t>
      </w:r>
      <w:r>
        <w:rPr>
          <w:rFonts w:ascii="Arial" w:hAnsi="Arial"/>
          <w:b/>
          <w:sz w:val="26"/>
        </w:rPr>
        <w:t>ESCRUTINIO Y CÓMPUTO. CASOS EN QUE 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JUSTIFICA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REALIZACIÓN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AUTORIDAD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 ADMINISTRATIVA (LEGISLACIÓN DEL ESTADO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ZACATECAS)”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spacing w:line="360" w:lineRule="auto"/>
        <w:ind w:right="2013"/>
        <w:jc w:val="both"/>
      </w:pPr>
      <w:r>
        <w:rPr/>
        <w:t>Procedencia del incidente de nuevo escrutinio y cómputo en sede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line="360" w:lineRule="auto" w:before="1"/>
        <w:ind w:left="192" w:right="2014"/>
        <w:jc w:val="both"/>
      </w:pPr>
      <w:r>
        <w:rPr/>
        <w:t>Por otra parte, los órganos jurisdiccionales pueden excepcionalmente</w:t>
      </w:r>
      <w:r>
        <w:rPr>
          <w:spacing w:val="1"/>
        </w:rPr>
        <w:t> </w:t>
      </w:r>
      <w:r>
        <w:rPr/>
        <w:t>realizar el escrutinio y cómputo de la votación en casilla, mediante 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litigio</w:t>
      </w:r>
      <w:r>
        <w:rPr>
          <w:spacing w:val="1"/>
        </w:rPr>
        <w:t> </w:t>
      </w:r>
      <w:r>
        <w:rPr/>
        <w:t>plateado;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atribución que deriva de los preceptos constitucionales 16, 41, fracción</w:t>
      </w:r>
      <w:r>
        <w:rPr>
          <w:spacing w:val="1"/>
        </w:rPr>
        <w:t> </w:t>
      </w:r>
      <w:r>
        <w:rPr/>
        <w:t>IV, 116, fracción IV, en relación con el 17, conforme a los cuales, a los</w:t>
      </w:r>
      <w:r>
        <w:rPr>
          <w:spacing w:val="1"/>
        </w:rPr>
        <w:t> </w:t>
      </w:r>
      <w:r>
        <w:rPr/>
        <w:t>tribunales les corresponde, como órganos del estado y en cumplimiento</w:t>
      </w:r>
      <w:r>
        <w:rPr>
          <w:spacing w:val="-71"/>
        </w:rPr>
        <w:t> </w:t>
      </w:r>
      <w:r>
        <w:rPr/>
        <w:t>a la garantía de acceso a la justicia, resolver los conflictos que son</w:t>
      </w:r>
      <w:r>
        <w:rPr>
          <w:spacing w:val="1"/>
        </w:rPr>
        <w:t> </w:t>
      </w:r>
      <w:r>
        <w:rPr/>
        <w:t>sometidos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potestad.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92" w:right="201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Sin embargo, dada la naturaleza extraordinaria y excepcional de dicha</w:t>
      </w:r>
      <w:r>
        <w:rPr>
          <w:spacing w:val="1"/>
          <w:sz w:val="26"/>
        </w:rPr>
        <w:t> </w:t>
      </w:r>
      <w:r>
        <w:rPr>
          <w:sz w:val="26"/>
        </w:rPr>
        <w:t>facultad, en observancia a los principios constitucionales de certeza,</w:t>
      </w:r>
      <w:r>
        <w:rPr>
          <w:spacing w:val="1"/>
          <w:sz w:val="26"/>
        </w:rPr>
        <w:t> </w:t>
      </w:r>
      <w:r>
        <w:rPr>
          <w:sz w:val="26"/>
        </w:rPr>
        <w:t>legalidad y objetividad que rigen los comicios, el nuevo escrutinio y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sede</w:t>
      </w:r>
      <w:r>
        <w:rPr>
          <w:spacing w:val="1"/>
          <w:sz w:val="26"/>
        </w:rPr>
        <w:t> </w:t>
      </w:r>
      <w:r>
        <w:rPr>
          <w:sz w:val="26"/>
        </w:rPr>
        <w:t>jurisdiccional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1"/>
          <w:sz w:val="26"/>
        </w:rPr>
        <w:t> </w:t>
      </w:r>
      <w:r>
        <w:rPr>
          <w:sz w:val="26"/>
        </w:rPr>
        <w:t>correspondiente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solamente procede cuando se actualicen las hipótesis específicas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previstas en la legislación aplicable, siempre y cuando se acredite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manera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fehaciente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supuestos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apertura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paquetes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electorales,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así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como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irregularidad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hecha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valer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sea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determinante 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resultado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votación.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line="360" w:lineRule="auto" w:before="0"/>
        <w:ind w:left="192" w:right="2016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Resulta orientadora al respecto la Tesis XXV/2005, de la Sala Superior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rubro:</w:t>
      </w:r>
      <w:r>
        <w:rPr>
          <w:spacing w:val="20"/>
          <w:sz w:val="26"/>
        </w:rPr>
        <w:t> </w:t>
      </w:r>
      <w:r>
        <w:rPr>
          <w:rFonts w:ascii="Arial" w:hAnsi="Arial"/>
          <w:b/>
          <w:sz w:val="26"/>
        </w:rPr>
        <w:t>“APERTURA</w:t>
      </w:r>
      <w:r>
        <w:rPr>
          <w:rFonts w:ascii="Arial" w:hAnsi="Arial"/>
          <w:b/>
          <w:spacing w:val="20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9"/>
          <w:sz w:val="26"/>
        </w:rPr>
        <w:t> </w:t>
      </w:r>
      <w:r>
        <w:rPr>
          <w:rFonts w:ascii="Arial" w:hAnsi="Arial"/>
          <w:b/>
          <w:sz w:val="26"/>
        </w:rPr>
        <w:t>PAQUETES.</w:t>
      </w:r>
      <w:r>
        <w:rPr>
          <w:rFonts w:ascii="Arial" w:hAnsi="Arial"/>
          <w:b/>
          <w:spacing w:val="19"/>
          <w:sz w:val="26"/>
        </w:rPr>
        <w:t> </w:t>
      </w:r>
      <w:r>
        <w:rPr>
          <w:rFonts w:ascii="Arial" w:hAnsi="Arial"/>
          <w:b/>
          <w:sz w:val="26"/>
        </w:rPr>
        <w:t>REQUISITOS</w:t>
      </w:r>
      <w:r>
        <w:rPr>
          <w:rFonts w:ascii="Arial" w:hAnsi="Arial"/>
          <w:b/>
          <w:spacing w:val="24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22"/>
          <w:sz w:val="26"/>
        </w:rPr>
        <w:t> </w:t>
      </w:r>
      <w:r>
        <w:rPr>
          <w:rFonts w:ascii="Arial" w:hAnsi="Arial"/>
          <w:b/>
          <w:sz w:val="26"/>
        </w:rPr>
        <w:t>SU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  <w:r>
        <w:rPr/>
        <w:pict>
          <v:rect style="position:absolute;margin-left:56.639999pt;margin-top:14.172578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92" w:right="1862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24"/>
          <w:position w:val="6"/>
          <w:sz w:val="13"/>
        </w:rPr>
        <w:t> </w:t>
      </w:r>
      <w:r>
        <w:rPr>
          <w:sz w:val="20"/>
        </w:rPr>
        <w:t>Localizable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revista</w:t>
      </w:r>
      <w:r>
        <w:rPr>
          <w:spacing w:val="7"/>
          <w:sz w:val="20"/>
        </w:rPr>
        <w:t> </w:t>
      </w:r>
      <w:r>
        <w:rPr>
          <w:sz w:val="20"/>
        </w:rPr>
        <w:t>Justicia</w:t>
      </w:r>
      <w:r>
        <w:rPr>
          <w:spacing w:val="6"/>
          <w:sz w:val="20"/>
        </w:rPr>
        <w:t> </w:t>
      </w:r>
      <w:r>
        <w:rPr>
          <w:sz w:val="20"/>
        </w:rPr>
        <w:t>Electoral.</w:t>
      </w:r>
      <w:r>
        <w:rPr>
          <w:spacing w:val="7"/>
          <w:sz w:val="20"/>
        </w:rPr>
        <w:t> </w:t>
      </w:r>
      <w:r>
        <w:rPr>
          <w:sz w:val="20"/>
        </w:rPr>
        <w:t>Revista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5"/>
          <w:sz w:val="20"/>
        </w:rPr>
        <w:t> </w:t>
      </w:r>
      <w:r>
        <w:rPr>
          <w:sz w:val="20"/>
        </w:rPr>
        <w:t>Electoral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Poder</w:t>
      </w:r>
      <w:r>
        <w:rPr>
          <w:spacing w:val="5"/>
          <w:sz w:val="20"/>
        </w:rPr>
        <w:t> </w:t>
      </w:r>
      <w:r>
        <w:rPr>
          <w:sz w:val="20"/>
        </w:rPr>
        <w:t>Judicial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5,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2002,</w:t>
      </w:r>
      <w:r>
        <w:rPr>
          <w:spacing w:val="-1"/>
          <w:sz w:val="20"/>
        </w:rPr>
        <w:t> </w:t>
      </w:r>
      <w:r>
        <w:rPr>
          <w:sz w:val="20"/>
        </w:rPr>
        <w:t>páginas 66</w:t>
      </w:r>
      <w:r>
        <w:rPr>
          <w:spacing w:val="-1"/>
          <w:sz w:val="20"/>
        </w:rPr>
        <w:t> </w:t>
      </w:r>
      <w:r>
        <w:rPr>
          <w:sz w:val="20"/>
        </w:rPr>
        <w:t>y 67.</w:t>
      </w:r>
    </w:p>
    <w:p>
      <w:pPr>
        <w:spacing w:after="0"/>
        <w:jc w:val="left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360" w:lineRule="auto" w:before="91"/>
        <w:ind w:left="1894" w:right="318"/>
        <w:jc w:val="both"/>
      </w:pPr>
      <w:r>
        <w:rPr/>
        <w:t>PRÁCTICA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(LEGISLACIÓN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VERACRUZ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SIMILARES)”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94" w:right="311"/>
        <w:jc w:val="both"/>
      </w:pPr>
      <w:r>
        <w:rPr/>
        <w:t>En ese orden de ideas, el artículo 30 de la Ley de Justicia Electoral,</w:t>
      </w:r>
      <w:r>
        <w:rPr>
          <w:spacing w:val="1"/>
        </w:rPr>
        <w:t> </w:t>
      </w:r>
      <w:r>
        <w:rPr/>
        <w:t>dispone los supuestos de procedencia del nuevo escrutinio y cómputo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sede</w:t>
      </w:r>
      <w:r>
        <w:rPr>
          <w:spacing w:val="-8"/>
        </w:rPr>
        <w:t> </w:t>
      </w:r>
      <w:r>
        <w:rPr/>
        <w:t>jurisdiccional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conozca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Tribunal,</w:t>
      </w:r>
      <w:r>
        <w:rPr>
          <w:spacing w:val="-6"/>
        </w:rPr>
        <w:t> </w:t>
      </w:r>
      <w:r>
        <w:rPr/>
        <w:t>para</w:t>
      </w:r>
      <w:r>
        <w:rPr>
          <w:spacing w:val="-70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1"/>
        </w:rPr>
        <w:t> </w:t>
      </w:r>
      <w:r>
        <w:rPr/>
        <w:t>dispone</w:t>
      </w:r>
      <w:r>
        <w:rPr>
          <w:spacing w:val="-1"/>
        </w:rPr>
        <w:t> </w:t>
      </w:r>
      <w:r>
        <w:rPr/>
        <w:t>que éste solamente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2219" w:val="left" w:leader="none"/>
        </w:tabs>
        <w:spacing w:line="360" w:lineRule="auto" w:before="0" w:after="0"/>
        <w:ind w:left="1894" w:right="320" w:firstLine="0"/>
        <w:jc w:val="left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nuevo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escrutinio</w:t>
      </w:r>
      <w:r>
        <w:rPr>
          <w:rFonts w:ascii="Arial MT" w:hAnsi="Arial MT"/>
          <w:spacing w:val="20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solicitado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no</w:t>
      </w:r>
      <w:r>
        <w:rPr>
          <w:rFonts w:ascii="Arial MT" w:hAnsi="Arial MT"/>
          <w:spacing w:val="22"/>
          <w:sz w:val="26"/>
        </w:rPr>
        <w:t> </w:t>
      </w:r>
      <w:r>
        <w:rPr>
          <w:rFonts w:ascii="Arial MT" w:hAnsi="Arial MT"/>
          <w:sz w:val="26"/>
        </w:rPr>
        <w:t>haya</w:t>
      </w:r>
      <w:r>
        <w:rPr>
          <w:rFonts w:ascii="Arial MT" w:hAnsi="Arial MT"/>
          <w:spacing w:val="21"/>
          <w:sz w:val="26"/>
        </w:rPr>
        <w:t> </w:t>
      </w:r>
      <w:r>
        <w:rPr>
          <w:rFonts w:ascii="Arial MT" w:hAnsi="Arial MT"/>
          <w:sz w:val="26"/>
        </w:rPr>
        <w:t>sido</w:t>
      </w:r>
      <w:r>
        <w:rPr>
          <w:rFonts w:ascii="Arial MT" w:hAnsi="Arial MT"/>
          <w:spacing w:val="19"/>
          <w:sz w:val="26"/>
        </w:rPr>
        <w:t> </w:t>
      </w:r>
      <w:r>
        <w:rPr>
          <w:rFonts w:ascii="Arial MT" w:hAnsi="Arial MT"/>
          <w:sz w:val="26"/>
        </w:rPr>
        <w:t>desahogado,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sin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causa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justificada, en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sesión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correspondiente.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94" w:right="317"/>
        <w:jc w:val="both"/>
      </w:pPr>
      <w:r>
        <w:rPr/>
        <w:t>Para la resolución del incidente en cuestión, el órgano jurisdiccional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inconsistencias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corregidas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subsanadas con algunos otros datos o</w:t>
      </w:r>
      <w:r>
        <w:rPr>
          <w:spacing w:val="1"/>
        </w:rPr>
        <w:t> </w:t>
      </w:r>
      <w:r>
        <w:rPr/>
        <w:t>elementos que obren en el</w:t>
      </w:r>
      <w:r>
        <w:rPr>
          <w:spacing w:val="1"/>
        </w:rPr>
        <w:t> </w:t>
      </w:r>
      <w:r>
        <w:rPr/>
        <w:t>expediente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puedan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requeridos</w:t>
      </w:r>
      <w:r>
        <w:rPr>
          <w:spacing w:val="-12"/>
        </w:rPr>
        <w:t> </w:t>
      </w:r>
      <w:r>
        <w:rPr/>
        <w:t>sin</w:t>
      </w:r>
      <w:r>
        <w:rPr>
          <w:spacing w:val="-13"/>
        </w:rPr>
        <w:t> </w:t>
      </w:r>
      <w:r>
        <w:rPr/>
        <w:t>necesidad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recontar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votos.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894" w:right="316"/>
        <w:jc w:val="both"/>
      </w:pPr>
      <w:r>
        <w:rPr/>
        <w:t>La disposición citada también establece que no procederá el incidente</w:t>
      </w:r>
      <w:r>
        <w:rPr>
          <w:spacing w:val="1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casillas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hubiere</w:t>
      </w:r>
      <w:r>
        <w:rPr>
          <w:spacing w:val="-6"/>
        </w:rPr>
        <w:t> </w:t>
      </w:r>
      <w:r>
        <w:rPr/>
        <w:t>realizado</w:t>
      </w:r>
      <w:r>
        <w:rPr>
          <w:spacing w:val="-5"/>
        </w:rPr>
        <w:t> </w:t>
      </w:r>
      <w:r>
        <w:rPr/>
        <w:t>nuevo</w:t>
      </w:r>
      <w:r>
        <w:rPr>
          <w:spacing w:val="-4"/>
        </w:rPr>
        <w:t> </w:t>
      </w:r>
      <w:r>
        <w:rPr/>
        <w:t>escrutinio</w:t>
      </w:r>
      <w:r>
        <w:rPr>
          <w:spacing w:val="-5"/>
        </w:rPr>
        <w:t> </w:t>
      </w:r>
      <w:r>
        <w:rPr/>
        <w:t>y</w:t>
      </w:r>
      <w:r>
        <w:rPr>
          <w:spacing w:val="-70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894" w:right="316"/>
        <w:jc w:val="both"/>
      </w:pPr>
      <w:r>
        <w:rPr/>
        <w:t>Tales disposiciones tienen como finalidad dar certeza a los resultados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894" w:right="308" w:firstLine="0"/>
        <w:jc w:val="both"/>
        <w:rPr>
          <w:sz w:val="26"/>
        </w:rPr>
      </w:pPr>
      <w:r>
        <w:rPr>
          <w:sz w:val="26"/>
        </w:rPr>
        <w:t>En ese tenor, la Sala Superior del Tribunal Electoral del Poder Judicial</w:t>
      </w:r>
      <w:r>
        <w:rPr>
          <w:spacing w:val="1"/>
          <w:sz w:val="26"/>
        </w:rPr>
        <w:t> </w:t>
      </w:r>
      <w:r>
        <w:rPr>
          <w:sz w:val="26"/>
        </w:rPr>
        <w:t>de la Federación en la jurisprudencia 14/2004, de rubro: “</w:t>
      </w:r>
      <w:r>
        <w:rPr>
          <w:rFonts w:ascii="Arial" w:hAnsi="Arial"/>
          <w:b/>
          <w:sz w:val="26"/>
        </w:rPr>
        <w:t>PAQUETES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SÓLO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EXTRAORDINARIOS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JUSTIFICA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APERTURA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ANTE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4"/>
          <w:sz w:val="26"/>
        </w:rPr>
        <w:t> </w:t>
      </w:r>
      <w:r>
        <w:rPr>
          <w:rFonts w:ascii="Arial" w:hAnsi="Arial"/>
          <w:b/>
          <w:sz w:val="26"/>
        </w:rPr>
        <w:t>ÓRGANO</w:t>
      </w:r>
      <w:r>
        <w:rPr>
          <w:rFonts w:ascii="Arial" w:hAnsi="Arial"/>
          <w:b/>
          <w:spacing w:val="4"/>
          <w:sz w:val="26"/>
        </w:rPr>
        <w:t> </w:t>
      </w:r>
      <w:r>
        <w:rPr>
          <w:rFonts w:ascii="Arial" w:hAnsi="Arial"/>
          <w:b/>
          <w:sz w:val="26"/>
        </w:rPr>
        <w:t>JURISDICCIONAL</w:t>
      </w:r>
      <w:r>
        <w:rPr>
          <w:sz w:val="26"/>
        </w:rPr>
        <w:t>”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,</w:t>
      </w:r>
    </w:p>
    <w:p>
      <w:pPr>
        <w:pStyle w:val="BodyText"/>
        <w:spacing w:line="360" w:lineRule="auto"/>
        <w:ind w:left="1894" w:right="311"/>
        <w:jc w:val="both"/>
      </w:pP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última,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únicamente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verificativo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órgano</w:t>
      </w:r>
      <w:r>
        <w:rPr>
          <w:spacing w:val="-3"/>
        </w:rPr>
        <w:t> </w:t>
      </w:r>
      <w:r>
        <w:rPr/>
        <w:t>jurisdiccional,</w:t>
      </w:r>
      <w:r>
        <w:rPr>
          <w:spacing w:val="-5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141.740005pt;margin-top:16.48049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89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Tesis</w:t>
      </w:r>
      <w:r>
        <w:rPr>
          <w:spacing w:val="4"/>
          <w:sz w:val="20"/>
        </w:rPr>
        <w:t> </w:t>
      </w:r>
      <w:r>
        <w:rPr>
          <w:sz w:val="20"/>
        </w:rPr>
        <w:t>Relevantes</w:t>
      </w:r>
      <w:r>
        <w:rPr>
          <w:spacing w:val="2"/>
          <w:sz w:val="20"/>
        </w:rPr>
        <w:t> </w:t>
      </w:r>
      <w:r>
        <w:rPr>
          <w:sz w:val="20"/>
        </w:rPr>
        <w:t>1997-2005.</w:t>
      </w:r>
      <w:r>
        <w:rPr>
          <w:spacing w:val="3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-52"/>
          <w:sz w:val="20"/>
        </w:rPr>
        <w:t> </w:t>
      </w:r>
      <w:r>
        <w:rPr>
          <w:sz w:val="20"/>
        </w:rPr>
        <w:t>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páginas 352 a</w:t>
      </w:r>
      <w:r>
        <w:rPr>
          <w:spacing w:val="-1"/>
          <w:sz w:val="20"/>
        </w:rPr>
        <w:t> </w:t>
      </w:r>
      <w:r>
        <w:rPr>
          <w:sz w:val="20"/>
        </w:rPr>
        <w:t>354.</w:t>
      </w:r>
    </w:p>
    <w:p>
      <w:pPr>
        <w:spacing w:before="1"/>
        <w:ind w:left="189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Tesis</w:t>
      </w:r>
      <w:r>
        <w:rPr>
          <w:spacing w:val="4"/>
          <w:sz w:val="20"/>
        </w:rPr>
        <w:t> </w:t>
      </w:r>
      <w:r>
        <w:rPr>
          <w:sz w:val="20"/>
        </w:rPr>
        <w:t>Relevantes</w:t>
      </w:r>
      <w:r>
        <w:rPr>
          <w:spacing w:val="2"/>
          <w:sz w:val="20"/>
        </w:rPr>
        <w:t> </w:t>
      </w:r>
      <w:r>
        <w:rPr>
          <w:sz w:val="20"/>
        </w:rPr>
        <w:t>1997-2005.</w:t>
      </w:r>
      <w:r>
        <w:rPr>
          <w:spacing w:val="3"/>
          <w:sz w:val="20"/>
        </w:rPr>
        <w:t> </w:t>
      </w:r>
      <w:r>
        <w:rPr>
          <w:sz w:val="20"/>
        </w:rPr>
        <w:t>Compilación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-52"/>
          <w:sz w:val="20"/>
        </w:rPr>
        <w:t> </w:t>
      </w:r>
      <w:r>
        <w:rPr>
          <w:sz w:val="20"/>
        </w:rPr>
        <w:t>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páginas 211</w:t>
      </w:r>
      <w:r>
        <w:rPr>
          <w:spacing w:val="-2"/>
          <w:sz w:val="20"/>
        </w:rPr>
        <w:t> </w:t>
      </w:r>
      <w:r>
        <w:rPr>
          <w:sz w:val="20"/>
        </w:rPr>
        <w:t>y 212.</w:t>
      </w:r>
    </w:p>
    <w:p>
      <w:pPr>
        <w:spacing w:after="0"/>
        <w:jc w:val="left"/>
        <w:rPr>
          <w:sz w:val="20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92" w:right="2015"/>
        <w:jc w:val="both"/>
      </w:pPr>
      <w:r>
        <w:rPr>
          <w:w w:val="95"/>
        </w:rPr>
        <w:t>gravedad de la cuestión controvertida así lo exija y su eventual desahogo</w:t>
      </w:r>
      <w:r>
        <w:rPr>
          <w:spacing w:val="1"/>
          <w:w w:val="95"/>
        </w:rPr>
        <w:t> </w:t>
      </w:r>
      <w:r>
        <w:rPr/>
        <w:t>pudiera ser trascendente para el sentido del fallo, como por ejemplo si</w:t>
      </w:r>
      <w:r>
        <w:rPr>
          <w:spacing w:val="1"/>
        </w:rPr>
        <w:t> </w:t>
      </w:r>
      <w:r>
        <w:rPr/>
        <w:t>pudiese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determinante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resultado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elección,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70"/>
        </w:rPr>
        <w:t> </w:t>
      </w:r>
      <w:r>
        <w:rPr/>
        <w:t>además</w:t>
      </w:r>
      <w:r>
        <w:rPr>
          <w:spacing w:val="-6"/>
        </w:rPr>
        <w:t> </w:t>
      </w:r>
      <w:r>
        <w:rPr/>
        <w:t>habiéndose</w:t>
      </w:r>
      <w:r>
        <w:rPr>
          <w:spacing w:val="-4"/>
        </w:rPr>
        <w:t> </w:t>
      </w:r>
      <w:r>
        <w:rPr/>
        <w:t>agotado</w:t>
      </w:r>
      <w:r>
        <w:rPr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5"/>
        </w:rPr>
        <w:t> </w:t>
      </w:r>
      <w:r>
        <w:rPr/>
        <w:t>posibles</w:t>
      </w:r>
      <w:r>
        <w:rPr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dilucidar</w:t>
      </w:r>
      <w:r>
        <w:rPr>
          <w:spacing w:val="-5"/>
        </w:rPr>
        <w:t> </w:t>
      </w:r>
      <w:r>
        <w:rPr/>
        <w:t>la</w:t>
      </w:r>
      <w:r>
        <w:rPr>
          <w:spacing w:val="-70"/>
        </w:rPr>
        <w:t> </w:t>
      </w:r>
      <w:r>
        <w:rPr/>
        <w:t>situación,</w:t>
      </w:r>
      <w:r>
        <w:rPr>
          <w:spacing w:val="-4"/>
        </w:rPr>
        <w:t> </w:t>
      </w:r>
      <w:r>
        <w:rPr/>
        <w:t>solo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pueda</w:t>
      </w:r>
      <w:r>
        <w:rPr>
          <w:spacing w:val="-5"/>
        </w:rPr>
        <w:t> </w:t>
      </w:r>
      <w:r>
        <w:rPr/>
        <w:t>alcanzar</w:t>
      </w:r>
      <w:r>
        <w:rPr>
          <w:spacing w:val="-4"/>
        </w:rPr>
        <w:t> </w:t>
      </w:r>
      <w:r>
        <w:rPr/>
        <w:t>certidumbre</w:t>
      </w:r>
      <w:r>
        <w:rPr>
          <w:spacing w:val="68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tal</w:t>
      </w:r>
      <w:r>
        <w:rPr>
          <w:spacing w:val="-2"/>
        </w:rPr>
        <w:t> </w:t>
      </w:r>
      <w:r>
        <w:rPr/>
        <w:t>diligencia,</w:t>
      </w:r>
      <w:r>
        <w:rPr>
          <w:spacing w:val="-69"/>
        </w:rPr>
        <w:t> </w:t>
      </w:r>
      <w:r>
        <w:rPr/>
        <w:t>dado que en principio se debe considerar la posibilidad de solucionar la</w:t>
      </w:r>
      <w:r>
        <w:rPr>
          <w:spacing w:val="-70"/>
        </w:rPr>
        <w:t> </w:t>
      </w:r>
      <w:r>
        <w:rPr/>
        <w:t>incertidumbre que se pretende resolver con los demás elementos con</w:t>
      </w:r>
      <w:r>
        <w:rPr>
          <w:spacing w:val="1"/>
        </w:rPr>
        <w:t> </w:t>
      </w:r>
      <w:r>
        <w:rPr/>
        <w:t>que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cuente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expediente,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tal</w:t>
      </w:r>
      <w:r>
        <w:rPr>
          <w:spacing w:val="-17"/>
        </w:rPr>
        <w:t> </w:t>
      </w:r>
      <w:r>
        <w:rPr/>
        <w:t>suerte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exista</w:t>
      </w:r>
      <w:r>
        <w:rPr>
          <w:spacing w:val="-17"/>
        </w:rPr>
        <w:t> </w:t>
      </w:r>
      <w:r>
        <w:rPr/>
        <w:t>proporcionalidad</w:t>
      </w:r>
      <w:r>
        <w:rPr>
          <w:spacing w:val="-69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resolverla.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2" w:right="2016"/>
        <w:jc w:val="both"/>
      </w:pP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proceda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ordenar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4"/>
        </w:rPr>
        <w:t> </w:t>
      </w:r>
      <w:r>
        <w:rPr/>
        <w:t>de</w:t>
      </w:r>
      <w:r>
        <w:rPr>
          <w:spacing w:val="-70"/>
        </w:rPr>
        <w:t> </w:t>
      </w:r>
      <w:r>
        <w:rPr/>
        <w:t>apertura de paquetes, resulta evidente que solo cuando se reúnan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acordarse</w:t>
      </w:r>
      <w:r>
        <w:rPr>
          <w:spacing w:val="1"/>
        </w:rPr>
        <w:t> </w:t>
      </w:r>
      <w:r>
        <w:rPr/>
        <w:t>afirmativamente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" w:right="2012"/>
        <w:jc w:val="both"/>
      </w:pPr>
      <w:r>
        <w:rPr/>
        <w:t>Lo anterior, a efecto de preservar la seguridad jurídica, pues en la</w:t>
      </w:r>
      <w:r>
        <w:rPr>
          <w:spacing w:val="1"/>
        </w:rPr>
        <w:t> </w:t>
      </w:r>
      <w:r>
        <w:rPr/>
        <w:t>medida en que se reserve el ejercicio de esta atribución extraordinaria,</w:t>
      </w:r>
      <w:r>
        <w:rPr>
          <w:spacing w:val="1"/>
        </w:rPr>
        <w:t> </w:t>
      </w:r>
      <w:r>
        <w:rPr/>
        <w:t>se evitarán la incertidumbre y la inseguridad jurídicas, preservando al</w:t>
      </w:r>
      <w:r>
        <w:rPr>
          <w:spacing w:val="1"/>
        </w:rPr>
        <w:t> </w:t>
      </w:r>
      <w:r>
        <w:rPr/>
        <w:t>mismo tiempo el sistema probatorio y privilegiando además el principio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definitividad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-4"/>
        </w:rPr>
        <w:t> </w:t>
      </w:r>
      <w:r>
        <w:rPr/>
        <w:t>electorales,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otorgar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</w:t>
      </w:r>
      <w:r>
        <w:rPr>
          <w:spacing w:val="-1"/>
        </w:rPr>
        <w:t> </w:t>
      </w:r>
      <w:r>
        <w:rPr/>
        <w:t>a</w:t>
      </w:r>
      <w:r>
        <w:rPr>
          <w:spacing w:val="-70"/>
        </w:rPr>
        <w:t> </w:t>
      </w:r>
      <w:r>
        <w:rPr/>
        <w:t>los medios legalmente reconocidos y evitando retrotraerse a etapas ya</w:t>
      </w:r>
      <w:r>
        <w:rPr>
          <w:spacing w:val="1"/>
        </w:rPr>
        <w:t> </w:t>
      </w:r>
      <w:r>
        <w:rPr/>
        <w:t>concluidas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10"/>
        </w:rPr>
        <w:t> </w:t>
      </w:r>
      <w:r>
        <w:rPr/>
        <w:t>elección;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ahí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incumplimiento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alguna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las condiciones exigidas por la ley para el recuento de votos conllevaría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improcedencia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92" w:right="2017"/>
        <w:jc w:val="both"/>
      </w:pPr>
      <w:r>
        <w:rPr/>
        <w:t>De ahí que, el recuento de votos tiene como finalidad hacer prevalecer</w:t>
      </w:r>
      <w:r>
        <w:rPr>
          <w:spacing w:val="1"/>
        </w:rPr>
        <w:t> </w:t>
      </w:r>
      <w:r>
        <w:rPr/>
        <w:t>el</w:t>
      </w:r>
      <w:r>
        <w:rPr>
          <w:spacing w:val="-14"/>
        </w:rPr>
        <w:t> </w:t>
      </w:r>
      <w:r>
        <w:rPr/>
        <w:t>voto</w:t>
      </w:r>
      <w:r>
        <w:rPr>
          <w:spacing w:val="-13"/>
        </w:rPr>
        <w:t> </w:t>
      </w:r>
      <w:r>
        <w:rPr/>
        <w:t>ciudadano,</w:t>
      </w:r>
      <w:r>
        <w:rPr>
          <w:spacing w:val="-13"/>
        </w:rPr>
        <w:t> </w:t>
      </w:r>
      <w:r>
        <w:rPr/>
        <w:t>puesto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rector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rige</w:t>
      </w:r>
      <w:r>
        <w:rPr>
          <w:spacing w:val="-12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certeza,</w:t>
      </w:r>
      <w:r>
        <w:rPr>
          <w:spacing w:val="-69"/>
        </w:rPr>
        <w:t> </w:t>
      </w:r>
      <w:r>
        <w:rPr/>
        <w:t>la cual debe prevalecer como confianza de la sociedad de que los</w:t>
      </w:r>
      <w:r>
        <w:rPr>
          <w:spacing w:val="1"/>
        </w:rPr>
        <w:t> </w:t>
      </w:r>
      <w:r>
        <w:rPr/>
        <w:t>resultados que arroja el recuento son auténtico reflejo de la voluntad</w:t>
      </w:r>
      <w:r>
        <w:rPr>
          <w:spacing w:val="1"/>
        </w:rPr>
        <w:t> </w:t>
      </w:r>
      <w:r>
        <w:rPr/>
        <w:t>popular expresada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urnas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57" w:lineRule="auto" w:before="91"/>
        <w:ind w:left="1894" w:right="321"/>
        <w:jc w:val="both"/>
      </w:pPr>
      <w:r>
        <w:rPr/>
        <w:t>Ahora bien, con base en las reglas precisadas en el marco jurídico, se</w:t>
      </w:r>
      <w:r>
        <w:rPr>
          <w:spacing w:val="1"/>
        </w:rPr>
        <w:t> </w:t>
      </w:r>
      <w:r>
        <w:rPr/>
        <w:t>hará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pretensión</w:t>
      </w:r>
      <w:r>
        <w:rPr>
          <w:spacing w:val="-1"/>
        </w:rPr>
        <w:t> </w:t>
      </w:r>
      <w:r>
        <w:rPr/>
        <w:t>incidental del</w:t>
      </w:r>
      <w:r>
        <w:rPr>
          <w:spacing w:val="-1"/>
        </w:rPr>
        <w:t> </w:t>
      </w:r>
      <w:r>
        <w:rPr/>
        <w:t>actor.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1894"/>
        <w:jc w:val="both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spacing w:line="360" w:lineRule="auto" w:before="150"/>
        <w:ind w:left="1894" w:right="311"/>
        <w:jc w:val="both"/>
      </w:pPr>
      <w:r>
        <w:rPr/>
        <w:t>El Partido Morena pretende que este órgano jurisdiccional ordene o</w:t>
      </w:r>
      <w:r>
        <w:rPr>
          <w:spacing w:val="1"/>
        </w:rPr>
        <w:t> </w:t>
      </w:r>
      <w:r>
        <w:rPr/>
        <w:t>realice el recuento de treinta y seis casillas al considerar que no se</w:t>
      </w:r>
      <w:r>
        <w:rPr>
          <w:spacing w:val="1"/>
        </w:rPr>
        <w:t> </w:t>
      </w:r>
      <w:r>
        <w:rPr/>
        <w:t>desahogó en la sesión de cómputo correspondiente, sin que existiera</w:t>
      </w:r>
      <w:r>
        <w:rPr>
          <w:spacing w:val="1"/>
        </w:rPr>
        <w:t> </w:t>
      </w:r>
      <w:r>
        <w:rPr/>
        <w:t>causa justificada para ello. Dichas casillas se enlistan en la siguiente</w:t>
      </w:r>
      <w:r>
        <w:rPr>
          <w:spacing w:val="1"/>
        </w:rPr>
        <w:t> </w:t>
      </w:r>
      <w:r>
        <w:rPr/>
        <w:t>tabla: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13"/>
        <w:gridCol w:w="1059"/>
        <w:gridCol w:w="1001"/>
        <w:gridCol w:w="528"/>
        <w:gridCol w:w="1275"/>
        <w:gridCol w:w="1102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ind w:left="352" w:right="340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ind w:left="266" w:right="258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BEBEBE"/>
          </w:tcPr>
          <w:p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102" w:type="dxa"/>
            <w:shd w:val="clear" w:color="auto" w:fill="BEBEBE"/>
          </w:tcPr>
          <w:p>
            <w:pPr>
              <w:pStyle w:val="TableParagraph"/>
              <w:ind w:left="288" w:right="27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7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2581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2637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7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154" w:right="1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3" w:right="27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7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154" w:right="1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2593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20"/>
        <w:ind w:left="1894" w:right="315"/>
        <w:jc w:val="both"/>
      </w:pPr>
      <w:r>
        <w:rPr/>
        <w:t>Para tal efecto, como ya se precisó dicha pretensión la sustenta en que</w:t>
      </w:r>
      <w:r>
        <w:rPr>
          <w:spacing w:val="-70"/>
        </w:rPr>
        <w:t> </w:t>
      </w:r>
      <w:r>
        <w:rPr/>
        <w:t>el número de votos nulos fue mayor a la diferencia entre los partidos</w:t>
      </w:r>
      <w:r>
        <w:rPr>
          <w:spacing w:val="1"/>
        </w:rPr>
        <w:t> </w:t>
      </w:r>
      <w:r>
        <w:rPr/>
        <w:t>políticos o candidatos que obtuvieron el primero y segundo lugar en la</w:t>
      </w:r>
      <w:r>
        <w:rPr>
          <w:spacing w:val="1"/>
        </w:rPr>
        <w:t> </w:t>
      </w:r>
      <w:r>
        <w:rPr/>
        <w:t>votación, incumpliendo con el procedimiento previsto en el artículo 212,</w:t>
      </w:r>
      <w:r>
        <w:rPr>
          <w:spacing w:val="-70"/>
        </w:rPr>
        <w:t> </w:t>
      </w:r>
      <w:r>
        <w:rPr/>
        <w:t>fracción I,</w:t>
      </w:r>
      <w:r>
        <w:rPr>
          <w:spacing w:val="-2"/>
        </w:rPr>
        <w:t> </w:t>
      </w:r>
      <w:r>
        <w:rPr/>
        <w:t>apartado e),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Electoral.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line="357" w:lineRule="auto" w:before="91"/>
        <w:ind w:right="2014"/>
        <w:jc w:val="both"/>
      </w:pPr>
      <w:r>
        <w:rPr>
          <w:w w:val="95"/>
        </w:rPr>
        <w:t>Elementos</w:t>
      </w:r>
      <w:r>
        <w:rPr>
          <w:spacing w:val="22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analizar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pretensión</w:t>
      </w:r>
      <w:r>
        <w:rPr>
          <w:spacing w:val="22"/>
          <w:w w:val="95"/>
        </w:rPr>
        <w:t> </w:t>
      </w:r>
      <w:r>
        <w:rPr>
          <w:w w:val="95"/>
        </w:rPr>
        <w:t>incidental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nuevo</w:t>
      </w:r>
      <w:r>
        <w:rPr>
          <w:spacing w:val="22"/>
          <w:w w:val="95"/>
        </w:rPr>
        <w:t> </w:t>
      </w:r>
      <w:r>
        <w:rPr>
          <w:w w:val="95"/>
        </w:rPr>
        <w:t>escrutinio</w:t>
      </w:r>
      <w:r>
        <w:rPr>
          <w:spacing w:val="-66"/>
          <w:w w:val="95"/>
        </w:rPr>
        <w:t> </w:t>
      </w:r>
      <w:r>
        <w:rPr/>
        <w:t>y</w:t>
      </w:r>
      <w:r>
        <w:rPr>
          <w:spacing w:val="-7"/>
        </w:rPr>
        <w:t> </w:t>
      </w:r>
      <w:r>
        <w:rPr/>
        <w:t>cómputo.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92" w:right="2018"/>
        <w:jc w:val="both"/>
      </w:pPr>
      <w:r>
        <w:rPr>
          <w:w w:val="95"/>
        </w:rPr>
        <w:t>Para el análisis de la presente cuestión incidental, relativa a la pretensión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nuevo</w:t>
      </w:r>
      <w:r>
        <w:rPr>
          <w:spacing w:val="-7"/>
        </w:rPr>
        <w:t> </w:t>
      </w:r>
      <w:r>
        <w:rPr/>
        <w:t>escrutinio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cómputo,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tiene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vista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siguiente</w:t>
      </w:r>
      <w:r>
        <w:rPr>
          <w:spacing w:val="-69"/>
        </w:rPr>
        <w:t> </w:t>
      </w:r>
      <w:r>
        <w:rPr/>
        <w:t>documentación: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240" w:lineRule="auto" w:before="0" w:after="0"/>
        <w:ind w:left="913" w:right="0" w:hanging="361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Copia</w:t>
      </w:r>
      <w:r>
        <w:rPr>
          <w:rFonts w:ascii="Arial MT" w:hAnsi="Arial MT"/>
          <w:spacing w:val="-3"/>
          <w:sz w:val="26"/>
        </w:rPr>
        <w:t> </w:t>
      </w:r>
      <w:r>
        <w:rPr>
          <w:rFonts w:ascii="Arial MT" w:hAnsi="Arial MT"/>
          <w:sz w:val="26"/>
        </w:rPr>
        <w:t>certificada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del acta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 cómputo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municipal.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360" w:lineRule="auto" w:before="150" w:after="0"/>
        <w:ind w:left="913" w:right="2018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Copia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certificada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acta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sesión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especial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Consejo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Municipal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nueve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junio.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360" w:lineRule="auto" w:before="0" w:after="0"/>
        <w:ind w:left="913" w:right="2014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Copia</w:t>
      </w:r>
      <w:r>
        <w:rPr>
          <w:rFonts w:ascii="Arial MT" w:hAnsi="Arial MT"/>
          <w:spacing w:val="67"/>
          <w:sz w:val="26"/>
        </w:rPr>
        <w:t> </w:t>
      </w:r>
      <w:r>
        <w:rPr>
          <w:rFonts w:ascii="Arial MT" w:hAnsi="Arial MT"/>
          <w:sz w:val="26"/>
        </w:rPr>
        <w:t>certificada</w:t>
      </w:r>
      <w:r>
        <w:rPr>
          <w:rFonts w:ascii="Arial MT" w:hAnsi="Arial MT"/>
          <w:spacing w:val="6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69"/>
          <w:sz w:val="26"/>
        </w:rPr>
        <w:t> </w:t>
      </w:r>
      <w:r>
        <w:rPr>
          <w:rFonts w:ascii="Arial MT" w:hAnsi="Arial MT"/>
          <w:sz w:val="26"/>
        </w:rPr>
        <w:t>acta</w:t>
      </w:r>
      <w:r>
        <w:rPr>
          <w:rFonts w:ascii="Arial MT" w:hAnsi="Arial MT"/>
          <w:spacing w:val="67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68"/>
          <w:sz w:val="26"/>
        </w:rPr>
        <w:t> </w:t>
      </w:r>
      <w:r>
        <w:rPr>
          <w:rFonts w:ascii="Arial MT" w:hAnsi="Arial MT"/>
          <w:sz w:val="26"/>
        </w:rPr>
        <w:t>Consejo</w:t>
      </w:r>
      <w:r>
        <w:rPr>
          <w:rFonts w:ascii="Arial MT" w:hAnsi="Arial MT"/>
          <w:spacing w:val="67"/>
          <w:sz w:val="26"/>
        </w:rPr>
        <w:t> </w:t>
      </w:r>
      <w:r>
        <w:rPr>
          <w:rFonts w:ascii="Arial MT" w:hAnsi="Arial MT"/>
          <w:sz w:val="26"/>
        </w:rPr>
        <w:t>Municipal</w:t>
      </w:r>
      <w:r>
        <w:rPr>
          <w:rFonts w:ascii="Arial MT" w:hAnsi="Arial MT"/>
          <w:spacing w:val="68"/>
          <w:sz w:val="26"/>
        </w:rPr>
        <w:t> </w:t>
      </w:r>
      <w:r>
        <w:rPr>
          <w:rFonts w:ascii="Arial MT" w:hAnsi="Arial MT"/>
          <w:sz w:val="26"/>
        </w:rPr>
        <w:t>relativo</w:t>
      </w:r>
      <w:r>
        <w:rPr>
          <w:rFonts w:ascii="Arial MT" w:hAnsi="Arial MT"/>
          <w:spacing w:val="67"/>
          <w:sz w:val="26"/>
        </w:rPr>
        <w:t> </w:t>
      </w:r>
      <w:r>
        <w:rPr>
          <w:rFonts w:ascii="Arial MT" w:hAnsi="Arial MT"/>
          <w:sz w:val="26"/>
        </w:rPr>
        <w:t>a</w:t>
      </w:r>
      <w:r>
        <w:rPr>
          <w:rFonts w:ascii="Arial MT" w:hAnsi="Arial MT"/>
          <w:spacing w:val="68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declaratoria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validez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la elección</w:t>
      </w:r>
      <w:r>
        <w:rPr>
          <w:rFonts w:ascii="Arial MT" w:hAnsi="Arial MT"/>
          <w:spacing w:val="-1"/>
          <w:sz w:val="26"/>
        </w:rPr>
        <w:t> </w:t>
      </w:r>
      <w:r>
        <w:rPr>
          <w:rFonts w:ascii="Arial MT" w:hAnsi="Arial MT"/>
          <w:sz w:val="26"/>
        </w:rPr>
        <w:t>del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Ayuntamiento.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360" w:lineRule="auto" w:before="0" w:after="0"/>
        <w:ind w:left="913" w:right="2013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Copias certificadas de las actas de escrutinio y cómputo o en su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defecto</w:t>
      </w:r>
      <w:r>
        <w:rPr>
          <w:rFonts w:ascii="Arial MT" w:hAnsi="Arial MT"/>
          <w:spacing w:val="-10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las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constancias</w:t>
      </w:r>
      <w:r>
        <w:rPr>
          <w:rFonts w:ascii="Arial MT" w:hAnsi="Arial MT"/>
          <w:spacing w:val="-12"/>
          <w:sz w:val="26"/>
        </w:rPr>
        <w:t> </w:t>
      </w:r>
      <w:r>
        <w:rPr>
          <w:rFonts w:ascii="Arial MT" w:hAnsi="Arial MT"/>
          <w:sz w:val="26"/>
        </w:rPr>
        <w:t>individuales</w:t>
      </w:r>
      <w:r>
        <w:rPr>
          <w:rFonts w:ascii="Arial MT" w:hAnsi="Arial MT"/>
          <w:spacing w:val="-1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9"/>
          <w:sz w:val="26"/>
        </w:rPr>
        <w:t> </w:t>
      </w:r>
      <w:r>
        <w:rPr>
          <w:rFonts w:ascii="Arial MT" w:hAnsi="Arial MT"/>
          <w:sz w:val="26"/>
        </w:rPr>
        <w:t>Resultados</w:t>
      </w:r>
      <w:r>
        <w:rPr>
          <w:rFonts w:ascii="Arial MT" w:hAnsi="Arial MT"/>
          <w:spacing w:val="-13"/>
          <w:sz w:val="26"/>
        </w:rPr>
        <w:t> </w:t>
      </w:r>
      <w:r>
        <w:rPr>
          <w:rFonts w:ascii="Arial MT" w:hAnsi="Arial MT"/>
          <w:sz w:val="26"/>
        </w:rPr>
        <w:t>Electorales</w:t>
      </w:r>
      <w:r>
        <w:rPr>
          <w:rFonts w:ascii="Arial MT" w:hAnsi="Arial MT"/>
          <w:spacing w:val="-69"/>
          <w:sz w:val="26"/>
        </w:rPr>
        <w:t> </w:t>
      </w:r>
      <w:r>
        <w:rPr>
          <w:rFonts w:ascii="Arial MT" w:hAnsi="Arial MT"/>
          <w:sz w:val="26"/>
        </w:rPr>
        <w:t>de Punto de Recuento de las treinta y seis casillas, sobre las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cuales el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actor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solicita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nuevo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escrutinio y cómputo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votación.</w:t>
      </w: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360" w:lineRule="auto" w:before="1" w:after="0"/>
        <w:ind w:left="913" w:right="2018" w:hanging="360"/>
        <w:jc w:val="both"/>
        <w:rPr>
          <w:rFonts w:ascii="Arial MT" w:hAnsi="Arial MT"/>
          <w:sz w:val="26"/>
        </w:rPr>
      </w:pPr>
      <w:r>
        <w:rPr>
          <w:rFonts w:ascii="Arial MT" w:hAnsi="Arial MT"/>
          <w:sz w:val="26"/>
        </w:rPr>
        <w:t>Actas de jornada electoral correspondientes a las casillas sobre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cuales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actor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solicita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nuevo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escrutinio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y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cómputo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de</w:t>
      </w:r>
      <w:r>
        <w:rPr>
          <w:rFonts w:ascii="Arial MT" w:hAnsi="Arial MT"/>
          <w:spacing w:val="1"/>
          <w:sz w:val="26"/>
        </w:rPr>
        <w:t> </w:t>
      </w: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70"/>
          <w:sz w:val="26"/>
        </w:rPr>
        <w:t> </w:t>
      </w:r>
      <w:r>
        <w:rPr>
          <w:rFonts w:ascii="Arial MT" w:hAnsi="Arial MT"/>
          <w:sz w:val="26"/>
        </w:rPr>
        <w:t>votación.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92" w:right="2012"/>
        <w:jc w:val="both"/>
      </w:pPr>
      <w:r>
        <w:rPr>
          <w:w w:val="95"/>
        </w:rPr>
        <w:t>Documentales públicas enunciadas que de conformidad con los artículos</w:t>
      </w:r>
      <w:r>
        <w:rPr>
          <w:spacing w:val="1"/>
          <w:w w:val="95"/>
        </w:rPr>
        <w:t> </w:t>
      </w:r>
      <w:r>
        <w:rPr/>
        <w:t>16, fracción I, 17, fracción I, y 22, fracciones I y II,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este órgano jurisdiccional estima procedente otorgarles valor</w:t>
      </w:r>
      <w:r>
        <w:rPr>
          <w:spacing w:val="1"/>
        </w:rPr>
        <w:t> </w:t>
      </w:r>
      <w:r>
        <w:rPr/>
        <w:t>probatorio pleno en cuanto a su existencia y contenido, al ser copias</w:t>
      </w:r>
      <w:r>
        <w:rPr>
          <w:spacing w:val="1"/>
        </w:rPr>
        <w:t> </w:t>
      </w:r>
      <w:r>
        <w:rPr/>
        <w:t>autógrafas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8"/>
        </w:rPr>
        <w:t> </w:t>
      </w:r>
      <w:r>
        <w:rPr>
          <w:rFonts w:ascii="Arial" w:hAnsi="Arial"/>
          <w:i/>
        </w:rPr>
        <w:t>Distrital</w:t>
      </w:r>
      <w:r>
        <w:rPr/>
        <w:t>,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ejercicio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sus</w:t>
      </w:r>
      <w:r>
        <w:rPr>
          <w:spacing w:val="-18"/>
        </w:rPr>
        <w:t> </w:t>
      </w:r>
      <w:r>
        <w:rPr/>
        <w:t>funciones,</w:t>
      </w:r>
      <w:r>
        <w:rPr>
          <w:spacing w:val="-18"/>
        </w:rPr>
        <w:t> </w:t>
      </w:r>
      <w:r>
        <w:rPr/>
        <w:t>además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8"/>
        </w:rPr>
        <w:t> </w:t>
      </w:r>
      <w:r>
        <w:rPr/>
        <w:t>están</w:t>
      </w:r>
      <w:r>
        <w:rPr>
          <w:spacing w:val="-69"/>
        </w:rPr>
        <w:t> </w:t>
      </w:r>
      <w:r>
        <w:rPr/>
        <w:t>desvirtuadas.</w:t>
      </w:r>
    </w:p>
    <w:p>
      <w:pPr>
        <w:pStyle w:val="BodyText"/>
        <w:spacing w:before="6"/>
        <w:rPr>
          <w:sz w:val="24"/>
        </w:rPr>
      </w:pPr>
    </w:p>
    <w:p>
      <w:pPr>
        <w:spacing w:line="360" w:lineRule="auto" w:before="0"/>
        <w:ind w:left="192" w:right="2019" w:firstLine="0"/>
        <w:jc w:val="both"/>
        <w:rPr>
          <w:sz w:val="26"/>
        </w:rPr>
      </w:pPr>
      <w:r>
        <w:rPr>
          <w:sz w:val="26"/>
        </w:rPr>
        <w:t>En ese sentido este Tribunal considera que el planteamiento de nuevo</w:t>
      </w:r>
      <w:r>
        <w:rPr>
          <w:spacing w:val="1"/>
          <w:sz w:val="26"/>
        </w:rPr>
        <w:t> </w:t>
      </w:r>
      <w:r>
        <w:rPr>
          <w:sz w:val="26"/>
        </w:rPr>
        <w:t>escrutinio y cómputo en relación a las casillas 1378 B, 1380 B, 1381 B,</w:t>
      </w:r>
      <w:r>
        <w:rPr>
          <w:spacing w:val="1"/>
          <w:sz w:val="26"/>
        </w:rPr>
        <w:t> </w:t>
      </w:r>
      <w:r>
        <w:rPr>
          <w:sz w:val="26"/>
        </w:rPr>
        <w:t>1383</w:t>
      </w:r>
      <w:r>
        <w:rPr>
          <w:spacing w:val="1"/>
          <w:sz w:val="26"/>
        </w:rPr>
        <w:t> </w:t>
      </w:r>
      <w:r>
        <w:rPr>
          <w:sz w:val="26"/>
        </w:rPr>
        <w:t>B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1387</w:t>
      </w:r>
      <w:r>
        <w:rPr>
          <w:spacing w:val="1"/>
          <w:sz w:val="26"/>
        </w:rPr>
        <w:t> </w:t>
      </w:r>
      <w:r>
        <w:rPr>
          <w:sz w:val="26"/>
        </w:rPr>
        <w:t>C1,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resulta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improcedente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tanto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desestimarse,</w:t>
      </w:r>
      <w:r>
        <w:rPr>
          <w:rFonts w:ascii="Arial" w:hAnsi="Arial"/>
          <w:b/>
          <w:spacing w:val="-1"/>
          <w:sz w:val="26"/>
        </w:rPr>
        <w:t> </w:t>
      </w:r>
      <w:r>
        <w:rPr>
          <w:sz w:val="26"/>
        </w:rPr>
        <w:t>conforme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siguiente:</w:t>
      </w:r>
    </w:p>
    <w:p>
      <w:pPr>
        <w:spacing w:after="0" w:line="360" w:lineRule="auto"/>
        <w:jc w:val="both"/>
        <w:rPr>
          <w:sz w:val="2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 w:right="312"/>
        <w:jc w:val="both"/>
      </w:pPr>
      <w:r>
        <w:rPr/>
        <w:t>Del acta de la sesión especial presencial celebrada por 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nueve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junio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año,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observa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69"/>
        </w:rPr>
        <w:t> </w:t>
      </w:r>
      <w:r>
        <w:rPr/>
        <w:t>casillas 1378 B, 1380 B, 1381 B, 1383 B y 1387 C1 corresponden al</w:t>
      </w:r>
      <w:r>
        <w:rPr>
          <w:spacing w:val="1"/>
        </w:rPr>
        <w:t> </w:t>
      </w:r>
      <w:r>
        <w:rPr/>
        <w:t>municipio de Ocampo y no al de Zitácuaro, cuyo ayuntamiento es el</w:t>
      </w:r>
      <w:r>
        <w:rPr>
          <w:spacing w:val="1"/>
        </w:rPr>
        <w:t> </w:t>
      </w:r>
      <w:r>
        <w:rPr/>
        <w:t>impugnado en el presente juicio de inconformidad. Por consiguiente,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imposibilitado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diverso al</w:t>
      </w:r>
      <w:r>
        <w:rPr>
          <w:spacing w:val="-1"/>
        </w:rPr>
        <w:t> </w:t>
      </w:r>
      <w:r>
        <w:rPr/>
        <w:t>controvertido.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1894" w:right="312"/>
        <w:jc w:val="both"/>
      </w:pPr>
      <w:r>
        <w:rPr/>
        <w:t>Máxime, que el arábigo 65, segundo párrafo,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señala que los efectos de las nulidades decretadas por el</w:t>
      </w:r>
      <w:r>
        <w:rPr>
          <w:spacing w:val="1"/>
        </w:rPr>
        <w:t> </w:t>
      </w:r>
      <w:r>
        <w:rPr/>
        <w:t>Tribunal respecto de la votación emitida en una o varias casillas o de</w:t>
      </w:r>
      <w:r>
        <w:rPr>
          <w:spacing w:val="1"/>
        </w:rPr>
        <w:t> </w:t>
      </w:r>
      <w:r>
        <w:rPr/>
        <w:t>una elección, se contraen exclusivamente a la votación o elección para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que expresamente se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valer el</w:t>
      </w:r>
      <w:r>
        <w:rPr>
          <w:spacing w:val="-2"/>
        </w:rPr>
        <w:t> </w:t>
      </w:r>
      <w:r>
        <w:rPr/>
        <w:t>juicio de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894" w:right="314" w:firstLine="0"/>
        <w:jc w:val="both"/>
        <w:rPr>
          <w:sz w:val="26"/>
        </w:rPr>
      </w:pPr>
      <w:r>
        <w:rPr>
          <w:w w:val="95"/>
          <w:sz w:val="26"/>
        </w:rPr>
        <w:t>De</w:t>
      </w:r>
      <w:r>
        <w:rPr>
          <w:spacing w:val="24"/>
          <w:w w:val="95"/>
          <w:sz w:val="26"/>
        </w:rPr>
        <w:t> </w:t>
      </w:r>
      <w:r>
        <w:rPr>
          <w:w w:val="95"/>
          <w:sz w:val="26"/>
        </w:rPr>
        <w:t>igual</w:t>
      </w:r>
      <w:r>
        <w:rPr>
          <w:spacing w:val="29"/>
          <w:w w:val="95"/>
          <w:sz w:val="26"/>
        </w:rPr>
        <w:t> </w:t>
      </w:r>
      <w:r>
        <w:rPr>
          <w:w w:val="95"/>
          <w:sz w:val="26"/>
        </w:rPr>
        <w:t>forma,</w:t>
      </w:r>
      <w:r>
        <w:rPr>
          <w:spacing w:val="24"/>
          <w:w w:val="95"/>
          <w:sz w:val="26"/>
        </w:rPr>
        <w:t> </w:t>
      </w:r>
      <w:r>
        <w:rPr>
          <w:w w:val="95"/>
          <w:sz w:val="26"/>
        </w:rPr>
        <w:t>deviene</w:t>
      </w:r>
      <w:r>
        <w:rPr>
          <w:spacing w:val="29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improcedente</w:t>
      </w:r>
      <w:r>
        <w:rPr>
          <w:rFonts w:ascii="Arial" w:hAnsi="Arial"/>
          <w:b/>
          <w:spacing w:val="24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y</w:t>
      </w:r>
      <w:r>
        <w:rPr>
          <w:rFonts w:ascii="Arial" w:hAnsi="Arial"/>
          <w:b/>
          <w:spacing w:val="3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por</w:t>
      </w:r>
      <w:r>
        <w:rPr>
          <w:rFonts w:ascii="Arial" w:hAnsi="Arial"/>
          <w:b/>
          <w:spacing w:val="25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tanto</w:t>
      </w:r>
      <w:r>
        <w:rPr>
          <w:rFonts w:ascii="Arial" w:hAnsi="Arial"/>
          <w:b/>
          <w:spacing w:val="3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debe</w:t>
      </w:r>
      <w:r>
        <w:rPr>
          <w:rFonts w:ascii="Arial" w:hAnsi="Arial"/>
          <w:b/>
          <w:spacing w:val="30"/>
          <w:w w:val="95"/>
          <w:sz w:val="26"/>
        </w:rPr>
        <w:t> </w:t>
      </w:r>
      <w:r>
        <w:rPr>
          <w:rFonts w:ascii="Arial" w:hAnsi="Arial"/>
          <w:b/>
          <w:w w:val="95"/>
          <w:sz w:val="26"/>
        </w:rPr>
        <w:t>desestimarse,</w:t>
      </w:r>
      <w:r>
        <w:rPr>
          <w:rFonts w:ascii="Arial" w:hAnsi="Arial"/>
          <w:b/>
          <w:spacing w:val="-66"/>
          <w:w w:val="95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nuevo</w:t>
      </w:r>
      <w:r>
        <w:rPr>
          <w:spacing w:val="1"/>
          <w:sz w:val="26"/>
        </w:rPr>
        <w:t> </w:t>
      </w:r>
      <w:r>
        <w:rPr>
          <w:sz w:val="26"/>
        </w:rPr>
        <w:t>escrutinio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casillas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continuación se</w:t>
      </w:r>
      <w:r>
        <w:rPr>
          <w:spacing w:val="-1"/>
          <w:sz w:val="26"/>
        </w:rPr>
        <w:t> </w:t>
      </w:r>
      <w:r>
        <w:rPr>
          <w:sz w:val="26"/>
        </w:rPr>
        <w:t>enlistan: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13"/>
        <w:gridCol w:w="1059"/>
        <w:gridCol w:w="1001"/>
        <w:gridCol w:w="528"/>
        <w:gridCol w:w="1275"/>
        <w:gridCol w:w="1102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shd w:val="clear" w:color="auto" w:fill="BEBEBE"/>
          </w:tcPr>
          <w:p>
            <w:pPr>
              <w:pStyle w:val="TableParagraph"/>
              <w:ind w:left="352" w:right="340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ind w:left="266" w:right="258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BEBEBE"/>
          </w:tcPr>
          <w:p>
            <w:pPr>
              <w:pStyle w:val="TableParagraph"/>
              <w:ind w:left="332" w:right="322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102" w:type="dxa"/>
            <w:shd w:val="clear" w:color="auto" w:fill="BEBEBE"/>
          </w:tcPr>
          <w:p>
            <w:pPr>
              <w:pStyle w:val="TableParagraph"/>
              <w:ind w:left="288" w:right="27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ind w:left="347" w:right="340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3"/>
              <w:ind w:left="153" w:right="14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332" w:right="321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102" w:type="dxa"/>
          </w:tcPr>
          <w:p>
            <w:pPr>
              <w:pStyle w:val="TableParagraph"/>
              <w:spacing w:before="3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059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102" w:type="dxa"/>
          </w:tcPr>
          <w:p>
            <w:pPr>
              <w:pStyle w:val="TableParagraph"/>
              <w:ind w:left="283" w:right="276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54" w:right="14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13" w:type="dxa"/>
          </w:tcPr>
          <w:p>
            <w:pPr>
              <w:pStyle w:val="TableParagraph"/>
              <w:ind w:left="347" w:right="340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059" w:type="dxa"/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10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ind w:left="153" w:right="14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75" w:type="dxa"/>
          </w:tcPr>
          <w:p>
            <w:pPr>
              <w:pStyle w:val="TableParagraph"/>
              <w:ind w:left="332" w:right="321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102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1"/>
        <w:ind w:left="1894" w:right="312"/>
        <w:jc w:val="both"/>
      </w:pPr>
      <w:r>
        <w:rPr/>
        <w:t>Al analizarse las actas enviadas por el Secretario del </w:t>
      </w:r>
      <w:r>
        <w:rPr>
          <w:rFonts w:ascii="Arial" w:hAnsi="Arial"/>
          <w:i/>
        </w:rPr>
        <w:t>Consejo Electoral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</w:t>
      </w:r>
      <w:r>
        <w:rPr/>
        <w:t>, se advierte que en las referidas casillas, contrario a lo aducido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partido</w:t>
      </w:r>
      <w:r>
        <w:rPr>
          <w:spacing w:val="-8"/>
        </w:rPr>
        <w:t> </w:t>
      </w:r>
      <w:r>
        <w:rPr/>
        <w:t>actor,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8"/>
        </w:rPr>
        <w:t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-8"/>
        </w:rPr>
        <w:t> </w:t>
      </w:r>
      <w:r>
        <w:rPr/>
        <w:t>sí</w:t>
      </w:r>
      <w:r>
        <w:rPr>
          <w:spacing w:val="-8"/>
        </w:rPr>
        <w:t> </w:t>
      </w:r>
      <w:r>
        <w:rPr/>
        <w:t>realizó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apertura</w:t>
      </w:r>
      <w:r>
        <w:rPr>
          <w:spacing w:val="-6"/>
        </w:rPr>
        <w:t> </w:t>
      </w:r>
      <w:r>
        <w:rPr/>
        <w:t>de</w:t>
      </w:r>
      <w:r>
        <w:rPr>
          <w:spacing w:val="-70"/>
        </w:rPr>
        <w:t> </w:t>
      </w:r>
      <w:r>
        <w:rPr/>
        <w:t>dichos paquetes electorales y procedió a efectuar de nueva cuenta el</w:t>
      </w:r>
      <w:r>
        <w:rPr>
          <w:spacing w:val="1"/>
        </w:rPr>
        <w:t> </w:t>
      </w:r>
      <w:r>
        <w:rPr/>
        <w:t>nuevo</w:t>
      </w:r>
      <w:r>
        <w:rPr>
          <w:spacing w:val="66"/>
        </w:rPr>
        <w:t> </w:t>
      </w:r>
      <w:r>
        <w:rPr/>
        <w:t>escrutinio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cómputo,</w:t>
      </w:r>
      <w:r>
        <w:rPr>
          <w:spacing w:val="67"/>
        </w:rPr>
        <w:t> </w:t>
      </w:r>
      <w:r>
        <w:rPr/>
        <w:t>tal</w:t>
      </w:r>
      <w:r>
        <w:rPr>
          <w:spacing w:val="67"/>
        </w:rPr>
        <w:t> </w:t>
      </w:r>
      <w:r>
        <w:rPr/>
        <w:t>como</w:t>
      </w:r>
      <w:r>
        <w:rPr>
          <w:spacing w:val="70"/>
        </w:rPr>
        <w:t> </w:t>
      </w:r>
      <w:r>
        <w:rPr/>
        <w:t>se</w:t>
      </w:r>
      <w:r>
        <w:rPr>
          <w:spacing w:val="67"/>
        </w:rPr>
        <w:t> </w:t>
      </w:r>
      <w:r>
        <w:rPr/>
        <w:t>advierte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constancia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92" w:right="2017"/>
        <w:jc w:val="both"/>
      </w:pPr>
      <w:r>
        <w:rPr/>
        <w:t>individual de resultados electorales de punto de recuento de la elección</w:t>
      </w:r>
      <w:r>
        <w:rPr>
          <w:spacing w:val="-70"/>
        </w:rPr>
        <w:t> </w:t>
      </w:r>
      <w:r>
        <w:rPr/>
        <w:t>para el ayuntamiento de Zitácuaro, Michoacán, mismas que como se</w:t>
      </w:r>
      <w:r>
        <w:rPr>
          <w:spacing w:val="1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16,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fracciones I y II, de la Ley de Justicia Electoral y se relacionan en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tabla: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213"/>
        <w:gridCol w:w="1059"/>
        <w:gridCol w:w="761"/>
        <w:gridCol w:w="221"/>
        <w:gridCol w:w="529"/>
        <w:gridCol w:w="1215"/>
        <w:gridCol w:w="1057"/>
        <w:gridCol w:w="793"/>
      </w:tblGrid>
      <w:tr>
        <w:trPr>
          <w:trHeight w:val="275" w:hRule="atLeast"/>
        </w:trPr>
        <w:tc>
          <w:tcPr>
            <w:tcW w:w="528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BEBEBE"/>
          </w:tcPr>
          <w:p>
            <w:pPr>
              <w:pStyle w:val="TableParagraph"/>
              <w:ind w:left="302" w:right="291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9" w:type="dxa"/>
            <w:shd w:val="clear" w:color="auto" w:fill="BEBEBE"/>
          </w:tcPr>
          <w:p>
            <w:pPr>
              <w:pStyle w:val="TableParagraph"/>
              <w:ind w:left="268" w:right="256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761" w:type="dxa"/>
            <w:shd w:val="clear" w:color="auto" w:fill="BEBEBE"/>
          </w:tcPr>
          <w:p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Foja</w:t>
            </w: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shd w:val="clear" w:color="auto" w:fill="BEBEBE"/>
          </w:tcPr>
          <w:p>
            <w:pPr>
              <w:pStyle w:val="TableParagraph"/>
              <w:ind w:left="302" w:right="292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1057" w:type="dxa"/>
            <w:tcBorders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66" w:right="258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793" w:type="dxa"/>
            <w:tcBorders>
              <w:left w:val="single" w:sz="6" w:space="0" w:color="000000"/>
            </w:tcBorders>
            <w:shd w:val="clear" w:color="auto" w:fill="BEBEBE"/>
          </w:tcPr>
          <w:p>
            <w:pPr>
              <w:pStyle w:val="TableParagraph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Foja</w:t>
            </w:r>
          </w:p>
        </w:tc>
      </w:tr>
      <w:tr>
        <w:trPr>
          <w:trHeight w:val="276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2579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ind w:left="297" w:right="291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265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3"/>
              <w:ind w:left="155" w:right="14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15" w:type="dxa"/>
          </w:tcPr>
          <w:p>
            <w:pPr>
              <w:pStyle w:val="TableParagraph"/>
              <w:spacing w:before="3"/>
              <w:ind w:left="297" w:right="292"/>
              <w:rPr>
                <w:sz w:val="16"/>
              </w:rPr>
            </w:pPr>
            <w:r>
              <w:rPr>
                <w:sz w:val="16"/>
              </w:rPr>
              <w:t>2620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2584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2622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2629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2585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2640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2643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2587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2644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</w:tr>
      <w:tr>
        <w:trPr>
          <w:trHeight w:val="278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21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213" w:type="dxa"/>
          </w:tcPr>
          <w:p>
            <w:pPr>
              <w:pStyle w:val="TableParagraph"/>
              <w:spacing w:before="3"/>
              <w:ind w:left="297" w:right="291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before="3"/>
              <w:ind w:left="155" w:right="14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15" w:type="dxa"/>
          </w:tcPr>
          <w:p>
            <w:pPr>
              <w:pStyle w:val="TableParagraph"/>
              <w:spacing w:before="3"/>
              <w:ind w:left="297" w:right="292"/>
              <w:rPr>
                <w:sz w:val="16"/>
              </w:rPr>
            </w:pPr>
            <w:r>
              <w:rPr>
                <w:sz w:val="16"/>
              </w:rPr>
              <w:t>2645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2613</w:t>
            </w:r>
          </w:p>
        </w:tc>
        <w:tc>
          <w:tcPr>
            <w:tcW w:w="1059" w:type="dxa"/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61" w:right="258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>
        <w:trPr>
          <w:trHeight w:val="275" w:hRule="atLeast"/>
        </w:trPr>
        <w:tc>
          <w:tcPr>
            <w:tcW w:w="528" w:type="dxa"/>
          </w:tcPr>
          <w:p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left="297" w:right="291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059" w:type="dxa"/>
          </w:tcPr>
          <w:p>
            <w:pPr>
              <w:pStyle w:val="TableParagraph"/>
              <w:ind w:left="265" w:right="258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761" w:type="dxa"/>
          </w:tcPr>
          <w:p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ind w:left="155" w:right="14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15" w:type="dxa"/>
          </w:tcPr>
          <w:p>
            <w:pPr>
              <w:pStyle w:val="TableParagraph"/>
              <w:ind w:left="297" w:right="292"/>
              <w:rPr>
                <w:sz w:val="16"/>
              </w:rPr>
            </w:pPr>
            <w:r>
              <w:rPr>
                <w:sz w:val="16"/>
              </w:rPr>
              <w:t>2654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7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BodyText"/>
        <w:spacing w:before="91"/>
        <w:ind w:left="192"/>
        <w:jc w:val="both"/>
      </w:pPr>
      <w:r>
        <w:rPr/>
        <w:t>Finalmente,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relación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casillas</w:t>
      </w:r>
      <w:r>
        <w:rPr>
          <w:spacing w:val="12"/>
        </w:rPr>
        <w:t> </w:t>
      </w:r>
      <w:r>
        <w:rPr/>
        <w:t>2581</w:t>
      </w:r>
      <w:r>
        <w:rPr>
          <w:spacing w:val="11"/>
        </w:rPr>
        <w:t> </w:t>
      </w:r>
      <w:r>
        <w:rPr/>
        <w:t>C1,</w:t>
      </w:r>
      <w:r>
        <w:rPr>
          <w:spacing w:val="12"/>
        </w:rPr>
        <w:t> </w:t>
      </w:r>
      <w:r>
        <w:rPr/>
        <w:t>2593</w:t>
      </w:r>
      <w:r>
        <w:rPr>
          <w:spacing w:val="12"/>
        </w:rPr>
        <w:t> </w:t>
      </w:r>
      <w:r>
        <w:rPr/>
        <w:t>B,</w:t>
      </w:r>
      <w:r>
        <w:rPr>
          <w:spacing w:val="13"/>
        </w:rPr>
        <w:t> </w:t>
      </w:r>
      <w:r>
        <w:rPr/>
        <w:t>2593</w:t>
      </w:r>
      <w:r>
        <w:rPr>
          <w:spacing w:val="12"/>
        </w:rPr>
        <w:t> </w:t>
      </w:r>
      <w:r>
        <w:rPr/>
        <w:t>C1,</w:t>
      </w:r>
      <w:r>
        <w:rPr>
          <w:spacing w:val="10"/>
        </w:rPr>
        <w:t> </w:t>
      </w:r>
      <w:r>
        <w:rPr/>
        <w:t>2594</w:t>
      </w:r>
    </w:p>
    <w:p>
      <w:pPr>
        <w:spacing w:line="360" w:lineRule="auto" w:before="151"/>
        <w:ind w:left="192" w:right="2016" w:firstLine="0"/>
        <w:jc w:val="both"/>
        <w:rPr>
          <w:sz w:val="26"/>
        </w:rPr>
      </w:pPr>
      <w:r>
        <w:rPr>
          <w:sz w:val="26"/>
        </w:rPr>
        <w:t>B, 2637 B, 2637 C1, 2643 B, 2643 C4 y 2654 C2 resulta </w:t>
      </w:r>
      <w:r>
        <w:rPr>
          <w:rFonts w:ascii="Arial" w:hAnsi="Arial"/>
          <w:b/>
          <w:sz w:val="26"/>
        </w:rPr>
        <w:t>improcedente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y por tanto debe desestimarse, </w:t>
      </w:r>
      <w:r>
        <w:rPr>
          <w:sz w:val="26"/>
        </w:rPr>
        <w:t>la solicitud de nuevo escrutinio y</w:t>
      </w:r>
      <w:r>
        <w:rPr>
          <w:spacing w:val="1"/>
          <w:sz w:val="26"/>
        </w:rPr>
        <w:t> </w:t>
      </w:r>
      <w:r>
        <w:rPr>
          <w:sz w:val="26"/>
        </w:rPr>
        <w:t>cómputo,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razones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continuación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expondrán.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92" w:right="2019"/>
        <w:jc w:val="both"/>
      </w:pPr>
      <w:r>
        <w:rPr/>
        <w:t>El</w:t>
      </w:r>
      <w:r>
        <w:rPr>
          <w:spacing w:val="-13"/>
        </w:rPr>
        <w:t> </w:t>
      </w:r>
      <w:r>
        <w:rPr/>
        <w:t>partido</w:t>
      </w:r>
      <w:r>
        <w:rPr>
          <w:spacing w:val="-10"/>
        </w:rPr>
        <w:t> </w:t>
      </w:r>
      <w:r>
        <w:rPr/>
        <w:t>actor</w:t>
      </w:r>
      <w:r>
        <w:rPr>
          <w:spacing w:val="-10"/>
        </w:rPr>
        <w:t> </w:t>
      </w:r>
      <w:r>
        <w:rPr/>
        <w:t>argumenta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debió</w:t>
      </w:r>
      <w:r>
        <w:rPr>
          <w:spacing w:val="-13"/>
        </w:rPr>
        <w:t> </w:t>
      </w:r>
      <w:r>
        <w:rPr/>
        <w:t>realizar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apertura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paquetes</w:t>
      </w:r>
      <w:r>
        <w:rPr>
          <w:spacing w:val="-70"/>
        </w:rPr>
        <w:t> </w:t>
      </w:r>
      <w:r>
        <w:rPr/>
        <w:t>y un nuevo escrutinio en las referidas casillas toda vez que se actualiza</w:t>
      </w:r>
      <w:r>
        <w:rPr>
          <w:spacing w:val="-70"/>
        </w:rPr>
        <w:t> </w:t>
      </w:r>
      <w:r>
        <w:rPr/>
        <w:t>el supuesto previsto en el artículo 212, fracción I, apartado e) apartado</w:t>
      </w:r>
      <w:r>
        <w:rPr>
          <w:spacing w:val="1"/>
        </w:rPr>
        <w:t> </w:t>
      </w:r>
      <w:r>
        <w:rPr/>
        <w:t>2 de la Ley de Justicia Electoral, dado que el número de votos nulos es</w:t>
      </w:r>
      <w:r>
        <w:rPr>
          <w:spacing w:val="-70"/>
        </w:rPr>
        <w:t> </w:t>
      </w:r>
      <w:r>
        <w:rPr/>
        <w:t>mayor</w:t>
      </w:r>
      <w:r>
        <w:rPr>
          <w:spacing w:val="69"/>
        </w:rPr>
        <w:t> </w:t>
      </w:r>
      <w:r>
        <w:rPr/>
        <w:t>a</w:t>
      </w:r>
      <w:r>
        <w:rPr>
          <w:spacing w:val="69"/>
        </w:rPr>
        <w:t> </w:t>
      </w:r>
      <w:r>
        <w:rPr/>
        <w:t>la</w:t>
      </w:r>
      <w:r>
        <w:rPr>
          <w:spacing w:val="69"/>
        </w:rPr>
        <w:t> </w:t>
      </w:r>
      <w:r>
        <w:rPr/>
        <w:t>diferencia</w:t>
      </w:r>
      <w:r>
        <w:rPr>
          <w:spacing w:val="69"/>
        </w:rPr>
        <w:t> </w:t>
      </w:r>
      <w:r>
        <w:rPr/>
        <w:t>entre</w:t>
      </w:r>
      <w:r>
        <w:rPr>
          <w:spacing w:val="68"/>
        </w:rPr>
        <w:t> </w:t>
      </w:r>
      <w:r>
        <w:rPr/>
        <w:t>los</w:t>
      </w:r>
      <w:r>
        <w:rPr>
          <w:spacing w:val="71"/>
        </w:rPr>
        <w:t> </w:t>
      </w:r>
      <w:r>
        <w:rPr/>
        <w:t>partidos</w:t>
      </w:r>
      <w:r>
        <w:rPr>
          <w:spacing w:val="69"/>
        </w:rPr>
        <w:t> </w:t>
      </w:r>
      <w:r>
        <w:rPr/>
        <w:t>políticos</w:t>
      </w:r>
      <w:r>
        <w:rPr>
          <w:spacing w:val="71"/>
        </w:rPr>
        <w:t> </w:t>
      </w:r>
      <w:r>
        <w:rPr/>
        <w:t>o</w:t>
      </w:r>
      <w:r>
        <w:rPr>
          <w:spacing w:val="69"/>
        </w:rPr>
        <w:t> </w:t>
      </w:r>
      <w:r>
        <w:rPr/>
        <w:t>candidatos</w:t>
      </w:r>
      <w:r>
        <w:rPr>
          <w:spacing w:val="69"/>
        </w:rPr>
        <w:t> </w:t>
      </w:r>
      <w:r>
        <w:rPr/>
        <w:t>que</w:t>
      </w:r>
      <w:r>
        <w:rPr>
          <w:spacing w:val="-70"/>
        </w:rPr>
        <w:t> </w:t>
      </w:r>
      <w:r>
        <w:rPr/>
        <w:t>obtuvieron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 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192" w:right="2014"/>
        <w:jc w:val="both"/>
      </w:pPr>
      <w:r>
        <w:rPr/>
        <w:t>A fin de analizar dicho argumento, se procederá en primer término a</w:t>
      </w:r>
      <w:r>
        <w:rPr>
          <w:spacing w:val="1"/>
        </w:rPr>
        <w:t> </w:t>
      </w:r>
      <w:r>
        <w:rPr/>
        <w:t>plasmar en las siguientes tablas la votación de la candidatura común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respectivamente.</w:t>
      </w:r>
      <w:r>
        <w:rPr>
          <w:spacing w:val="-17"/>
        </w:rPr>
        <w:t> </w:t>
      </w:r>
      <w:r>
        <w:rPr/>
        <w:t>Dicha</w:t>
      </w:r>
      <w:r>
        <w:rPr>
          <w:spacing w:val="-16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obtiene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6"/>
        </w:rPr>
        <w:t> </w:t>
      </w:r>
      <w:r>
        <w:rPr/>
        <w:t>actas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escrutinio</w:t>
      </w:r>
      <w:r>
        <w:rPr>
          <w:spacing w:val="-70"/>
        </w:rPr>
        <w:t> </w:t>
      </w:r>
      <w:r>
        <w:rPr/>
        <w:t>y</w:t>
      </w:r>
      <w:r>
        <w:rPr>
          <w:spacing w:val="20"/>
        </w:rPr>
        <w:t> </w:t>
      </w:r>
      <w:r>
        <w:rPr/>
        <w:t>cómputo</w:t>
      </w:r>
      <w:r>
        <w:rPr>
          <w:spacing w:val="19"/>
        </w:rPr>
        <w:t> </w:t>
      </w:r>
      <w:r>
        <w:rPr/>
        <w:t>que</w:t>
      </w:r>
      <w:r>
        <w:rPr>
          <w:spacing w:val="21"/>
        </w:rPr>
        <w:t> </w:t>
      </w:r>
      <w:r>
        <w:rPr/>
        <w:t>obran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3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expediente.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posteriormente,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 w:right="314"/>
        <w:jc w:val="both"/>
      </w:pPr>
      <w:r>
        <w:rPr/>
        <w:t>obtener la diferencia de los votos obtenidos entre los candidatos que</w:t>
      </w:r>
      <w:r>
        <w:rPr>
          <w:spacing w:val="1"/>
        </w:rPr>
        <w:t> </w:t>
      </w:r>
      <w:r>
        <w:rPr/>
        <w:t>obtuvieron el primero y segundo lugar y compararlo con el número de</w:t>
      </w:r>
      <w:r>
        <w:rPr>
          <w:spacing w:val="1"/>
        </w:rPr>
        <w:t> </w:t>
      </w:r>
      <w:r>
        <w:rPr/>
        <w:t>votos</w:t>
      </w:r>
      <w:r>
        <w:rPr>
          <w:spacing w:val="-2"/>
        </w:rPr>
        <w:t> </w:t>
      </w:r>
      <w:r>
        <w:rPr/>
        <w:t>nulos 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186" w:hRule="atLeast"/>
        </w:trPr>
        <w:tc>
          <w:tcPr>
            <w:tcW w:w="59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3"/>
              <w:ind w:left="2034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2581 C1</w:t>
            </w:r>
          </w:p>
        </w:tc>
      </w:tr>
      <w:tr>
        <w:trPr>
          <w:trHeight w:val="182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 w:before="0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 w:before="0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7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685" cy="340709"/>
                  <wp:effectExtent l="0" t="0" r="0" b="0"/>
                  <wp:docPr id="4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8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8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  <w:tr>
        <w:trPr>
          <w:trHeight w:val="540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197" cy="340709"/>
                  <wp:effectExtent l="0" t="0" r="0" b="0"/>
                  <wp:docPr id="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97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7" w:right="119"/>
              <w:rPr>
                <w:sz w:val="16"/>
              </w:rPr>
            </w:pPr>
            <w:r>
              <w:rPr>
                <w:sz w:val="16"/>
              </w:rPr>
              <w:t>Cincuenta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  <w:tr>
        <w:trPr>
          <w:trHeight w:val="542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598" cy="336042"/>
                  <wp:effectExtent l="0" t="0" r="0" b="0"/>
                  <wp:docPr id="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98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5"/>
              <w:rPr>
                <w:sz w:val="16"/>
              </w:rPr>
            </w:pPr>
            <w:r>
              <w:rPr>
                <w:sz w:val="16"/>
              </w:rPr>
              <w:t>Dieciocho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4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595" w:right="5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138" w:right="114"/>
              <w:rPr>
                <w:sz w:val="16"/>
              </w:rPr>
            </w:pPr>
            <w:r>
              <w:rPr>
                <w:sz w:val="16"/>
              </w:rPr>
              <w:t>Quince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138" w:right="119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191" cy="336613"/>
                  <wp:effectExtent l="0" t="0" r="0" b="0"/>
                  <wp:docPr id="49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91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912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diecinueve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037" w:right="20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178" cy="336613"/>
                  <wp:effectExtent l="0" t="0" r="0" b="0"/>
                  <wp:docPr id="5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7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4" w:right="119"/>
              <w:rPr>
                <w:sz w:val="16"/>
              </w:rPr>
            </w:pP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  <w:tr>
        <w:trPr>
          <w:trHeight w:val="96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2"/>
                  <wp:effectExtent l="0" t="0" r="0" b="0"/>
                  <wp:docPr id="5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6"/>
              <w:rPr>
                <w:sz w:val="16"/>
              </w:rPr>
            </w:pPr>
            <w:r>
              <w:rPr>
                <w:sz w:val="16"/>
              </w:rPr>
              <w:t>Diez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5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595" w:right="5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138" w:right="118"/>
              <w:rPr>
                <w:sz w:val="16"/>
              </w:rPr>
            </w:pPr>
            <w:r>
              <w:rPr>
                <w:sz w:val="16"/>
              </w:rPr>
              <w:t>Diez.</w:t>
            </w:r>
          </w:p>
        </w:tc>
      </w:tr>
      <w:tr>
        <w:trPr>
          <w:trHeight w:val="186" w:hRule="atLeast"/>
        </w:trPr>
        <w:tc>
          <w:tcPr>
            <w:tcW w:w="24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5" w:lineRule="exact"/>
              <w:ind w:left="136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184" w:hRule="atLeast"/>
        </w:trPr>
        <w:tc>
          <w:tcPr>
            <w:tcW w:w="59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7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2593 B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7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277" cy="333756"/>
                  <wp:effectExtent l="0" t="0" r="0" b="0"/>
                  <wp:docPr id="5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77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5"/>
              <w:rPr>
                <w:sz w:val="16"/>
              </w:rPr>
            </w:pPr>
            <w:r>
              <w:rPr>
                <w:sz w:val="16"/>
              </w:rPr>
              <w:t>Veintiocho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529" cy="333756"/>
                  <wp:effectExtent l="0" t="0" r="0" b="0"/>
                  <wp:docPr id="5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29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6"/>
              <w:rPr>
                <w:sz w:val="16"/>
              </w:rPr>
            </w:pPr>
            <w:r>
              <w:rPr>
                <w:sz w:val="16"/>
              </w:rPr>
              <w:t>Setenta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1" cy="336042"/>
                  <wp:effectExtent l="0" t="0" r="0" b="0"/>
                  <wp:docPr id="6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6" w:right="119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dos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595" w:right="5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/>
              <w:ind w:left="138" w:right="114"/>
              <w:rPr>
                <w:sz w:val="16"/>
              </w:rPr>
            </w:pPr>
            <w:r>
              <w:rPr>
                <w:sz w:val="16"/>
              </w:rPr>
              <w:t>Quince</w:t>
            </w:r>
          </w:p>
        </w:tc>
      </w:tr>
    </w:tbl>
    <w:p>
      <w:pPr>
        <w:spacing w:after="0" w:line="163" w:lineRule="exact"/>
        <w:rPr>
          <w:sz w:val="1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724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6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2" w:right="174"/>
              <w:rPr>
                <w:sz w:val="16"/>
              </w:rPr>
            </w:pPr>
            <w:r>
              <w:rPr>
                <w:sz w:val="16"/>
              </w:rPr>
              <w:t>Tres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1" w:right="176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445" cy="336613"/>
                  <wp:effectExtent l="0" t="0" r="0" b="0"/>
                  <wp:docPr id="6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45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3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92"/>
              <w:ind w:left="914" w:right="9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2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186" w:lineRule="exact" w:before="0"/>
              <w:ind w:left="725" w:right="212" w:hanging="468"/>
              <w:jc w:val="left"/>
              <w:rPr>
                <w:sz w:val="16"/>
              </w:rPr>
            </w:pPr>
            <w:r>
              <w:rPr>
                <w:sz w:val="16"/>
              </w:rPr>
              <w:t>Ciento sesenta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  <w:tr>
        <w:trPr>
          <w:trHeight w:val="182" w:hRule="atLeast"/>
        </w:trPr>
        <w:tc>
          <w:tcPr>
            <w:tcW w:w="5949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 w:before="0"/>
              <w:ind w:left="2039" w:right="20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568" cy="336613"/>
                  <wp:effectExtent l="0" t="0" r="0" b="0"/>
                  <wp:docPr id="6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6"/>
              <w:rPr>
                <w:sz w:val="16"/>
              </w:rPr>
            </w:pPr>
            <w:r>
              <w:rPr>
                <w:sz w:val="16"/>
              </w:rPr>
              <w:t>Seiscientos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once</w:t>
            </w:r>
          </w:p>
        </w:tc>
      </w:tr>
      <w:tr>
        <w:trPr>
          <w:trHeight w:val="966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1"/>
                  <wp:effectExtent l="0" t="0" r="0" b="0"/>
                  <wp:docPr id="6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ind w:left="492" w:right="401" w:hanging="5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Setecientos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veintiocho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7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58" w:right="173" w:hanging="442"/>
              <w:jc w:val="left"/>
              <w:rPr>
                <w:sz w:val="16"/>
              </w:rPr>
            </w:pPr>
            <w:r>
              <w:rPr>
                <w:sz w:val="16"/>
              </w:rPr>
              <w:t>Dos mil noventa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ocho.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913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01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3" w:lineRule="exact"/>
              <w:ind w:left="202" w:right="175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veintiuno.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184" w:hRule="atLeast"/>
        </w:trPr>
        <w:tc>
          <w:tcPr>
            <w:tcW w:w="594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5" w:right="20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2593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16" w:right="13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600" w:right="5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02"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2" w:hRule="atLeast"/>
        </w:trPr>
        <w:tc>
          <w:tcPr>
            <w:tcW w:w="59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 w:before="0"/>
              <w:ind w:left="166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435" cy="333755"/>
                  <wp:effectExtent l="0" t="0" r="0" b="0"/>
                  <wp:docPr id="7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35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Veintisiete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654" cy="333755"/>
                  <wp:effectExtent l="0" t="0" r="0" b="0"/>
                  <wp:docPr id="7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4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Setenta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3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206" cy="336041"/>
                  <wp:effectExtent l="0" t="0" r="0" b="0"/>
                  <wp:docPr id="7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06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8" w:right="176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7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01" w:right="176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889" cy="336613"/>
                  <wp:effectExtent l="0" t="0" r="0" b="0"/>
                  <wp:docPr id="8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8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3"/>
              <w:rPr>
                <w:sz w:val="16"/>
              </w:rPr>
            </w:pPr>
            <w:r>
              <w:rPr>
                <w:sz w:val="16"/>
              </w:rPr>
              <w:t>Quince</w:t>
            </w:r>
          </w:p>
        </w:tc>
      </w:tr>
      <w:tr>
        <w:trPr>
          <w:trHeight w:val="36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4" w:right="9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98" w:right="58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4" w:lineRule="exact" w:before="0"/>
              <w:ind w:left="665" w:right="150" w:hanging="471"/>
              <w:jc w:val="left"/>
              <w:rPr>
                <w:sz w:val="16"/>
              </w:rPr>
            </w:pPr>
            <w:r>
              <w:rPr>
                <w:sz w:val="16"/>
              </w:rPr>
              <w:t>Ciento cincuenta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cinco</w:t>
            </w:r>
          </w:p>
        </w:tc>
      </w:tr>
      <w:tr>
        <w:trPr>
          <w:trHeight w:val="183" w:hRule="atLeast"/>
        </w:trPr>
        <w:tc>
          <w:tcPr>
            <w:tcW w:w="59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 w:before="0"/>
              <w:ind w:left="2039" w:right="20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699" cy="336613"/>
                  <wp:effectExtent l="0" t="0" r="0" b="0"/>
                  <wp:docPr id="83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9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Ochenta</w:t>
            </w:r>
          </w:p>
        </w:tc>
      </w:tr>
    </w:tbl>
    <w:p>
      <w:pPr>
        <w:spacing w:after="0"/>
        <w:rPr>
          <w:sz w:val="16"/>
        </w:rPr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9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1"/>
                  <wp:effectExtent l="0" t="0" r="0" b="0"/>
                  <wp:docPr id="8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Dieciséis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8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595" w:right="58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7"/>
              <w:rPr>
                <w:sz w:val="16"/>
              </w:rPr>
            </w:pPr>
            <w:r>
              <w:rPr>
                <w:sz w:val="16"/>
              </w:rPr>
              <w:t>Dieciséis</w:t>
            </w:r>
          </w:p>
        </w:tc>
      </w:tr>
      <w:tr>
        <w:trPr>
          <w:trHeight w:val="183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4" w:lineRule="exact" w:before="0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4" w:lineRule="exact" w:before="0"/>
              <w:ind w:left="592" w:right="58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02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4" w:lineRule="exact"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184" w:hRule="atLeast"/>
        </w:trPr>
        <w:tc>
          <w:tcPr>
            <w:tcW w:w="59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7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2594 B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7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398" cy="333755"/>
                  <wp:effectExtent l="0" t="0" r="0" b="0"/>
                  <wp:docPr id="8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98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Veintisiete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580" cy="340709"/>
                  <wp:effectExtent l="0" t="0" r="0" b="0"/>
                  <wp:docPr id="9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80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1" cy="336042"/>
                  <wp:effectExtent l="0" t="0" r="0" b="0"/>
                  <wp:docPr id="9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6" w:right="119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tres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9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595" w:right="5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Diecisiete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2188" cy="336613"/>
                  <wp:effectExtent l="0" t="0" r="0" b="0"/>
                  <wp:docPr id="9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8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6"/>
              <w:rPr>
                <w:sz w:val="16"/>
              </w:rPr>
            </w:pPr>
            <w:r>
              <w:rPr>
                <w:sz w:val="16"/>
              </w:rPr>
              <w:t>Tres</w:t>
            </w:r>
          </w:p>
        </w:tc>
      </w:tr>
      <w:tr>
        <w:trPr>
          <w:trHeight w:val="36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12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92" w:right="58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0"/>
              <w:ind w:left="632" w:right="212" w:hanging="383"/>
              <w:jc w:val="left"/>
              <w:rPr>
                <w:sz w:val="16"/>
              </w:rPr>
            </w:pPr>
            <w:r>
              <w:rPr>
                <w:sz w:val="16"/>
              </w:rPr>
              <w:t>Ciento ochenta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nueve</w:t>
            </w:r>
          </w:p>
        </w:tc>
      </w:tr>
      <w:tr>
        <w:trPr>
          <w:trHeight w:val="182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 w:before="0"/>
              <w:ind w:left="2037" w:right="20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969" cy="336613"/>
                  <wp:effectExtent l="0" t="0" r="0" b="0"/>
                  <wp:docPr id="99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6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2" w:right="58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ocho</w:t>
            </w:r>
          </w:p>
        </w:tc>
      </w:tr>
      <w:tr>
        <w:trPr>
          <w:trHeight w:val="967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2"/>
                  <wp:effectExtent l="0" t="0" r="0" b="0"/>
                  <wp:docPr id="10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Diecisiete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0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595" w:right="58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4"/>
              <w:rPr>
                <w:sz w:val="16"/>
              </w:rPr>
            </w:pPr>
            <w:r>
              <w:rPr>
                <w:sz w:val="16"/>
              </w:rPr>
              <w:t>Quince</w:t>
            </w:r>
          </w:p>
        </w:tc>
      </w:tr>
      <w:tr>
        <w:trPr>
          <w:trHeight w:val="183" w:hRule="atLeast"/>
        </w:trPr>
        <w:tc>
          <w:tcPr>
            <w:tcW w:w="24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138" w:right="116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cuarenta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183" w:hRule="atLeast"/>
        </w:trPr>
        <w:tc>
          <w:tcPr>
            <w:tcW w:w="59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7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2637 B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97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  <w:p>
            <w:pPr>
              <w:pStyle w:val="TableParagraph"/>
              <w:tabs>
                <w:tab w:pos="1879" w:val="left" w:leader="none"/>
              </w:tabs>
              <w:spacing w:line="29" w:lineRule="exact" w:before="0"/>
              <w:ind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  <w:tab/>
              <w:t>Letra</w:t>
            </w:r>
          </w:p>
        </w:tc>
      </w:tr>
      <w:tr>
        <w:trPr>
          <w:trHeight w:val="153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523" cy="333756"/>
                  <wp:effectExtent l="0" t="0" r="0" b="0"/>
                  <wp:docPr id="10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23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</w:tbl>
    <w:p>
      <w:pPr>
        <w:spacing w:after="0"/>
        <w:jc w:val="left"/>
        <w:rPr>
          <w:sz w:val="16"/>
        </w:rPr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197" cy="340709"/>
                  <wp:effectExtent l="0" t="0" r="0" b="0"/>
                  <wp:docPr id="10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97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8" w:right="176"/>
              <w:rPr>
                <w:sz w:val="16"/>
              </w:rPr>
            </w:pPr>
            <w:r>
              <w:rPr>
                <w:sz w:val="16"/>
              </w:rPr>
              <w:t>Cincuenta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3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9803" cy="329183"/>
                  <wp:effectExtent l="0" t="0" r="0" b="0"/>
                  <wp:docPr id="10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3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6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nueve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11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2" w:right="173"/>
              <w:rPr>
                <w:sz w:val="16"/>
              </w:rPr>
            </w:pPr>
            <w:r>
              <w:rPr>
                <w:sz w:val="16"/>
              </w:rPr>
              <w:t>Diecisiete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0" w:right="176"/>
              <w:rPr>
                <w:sz w:val="16"/>
              </w:rPr>
            </w:pPr>
            <w:r>
              <w:rPr>
                <w:sz w:val="16"/>
              </w:rPr>
              <w:t>Cuatro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191" cy="336613"/>
                  <wp:effectExtent l="0" t="0" r="0" b="0"/>
                  <wp:docPr id="113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91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63" w:lineRule="exact"/>
              <w:ind w:left="914" w:right="9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line="163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163" w:lineRule="exact"/>
              <w:ind w:left="202" w:right="174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sesenta</w:t>
            </w:r>
          </w:p>
        </w:tc>
      </w:tr>
      <w:tr>
        <w:trPr>
          <w:trHeight w:val="184" w:hRule="atLeast"/>
        </w:trPr>
        <w:tc>
          <w:tcPr>
            <w:tcW w:w="5949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039" w:right="20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047" cy="336613"/>
                  <wp:effectExtent l="0" t="0" r="0" b="0"/>
                  <wp:docPr id="1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47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</w:t>
            </w:r>
          </w:p>
        </w:tc>
      </w:tr>
      <w:tr>
        <w:trPr>
          <w:trHeight w:val="9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1"/>
                  <wp:effectExtent l="0" t="0" r="0" b="0"/>
                  <wp:docPr id="1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Dieciséis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19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35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2" w:right="175"/>
              <w:rPr>
                <w:sz w:val="16"/>
              </w:rPr>
            </w:pPr>
            <w:r>
              <w:rPr>
                <w:sz w:val="16"/>
              </w:rPr>
              <w:t>Trece</w:t>
            </w:r>
          </w:p>
        </w:tc>
      </w:tr>
      <w:tr>
        <w:trPr>
          <w:trHeight w:val="186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5" w:lineRule="exact"/>
              <w:ind w:left="914" w:right="90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5" w:lineRule="exact"/>
              <w:ind w:left="789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01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5" w:lineRule="exact"/>
              <w:ind w:left="202" w:right="176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183" w:hRule="atLeast"/>
        </w:trPr>
        <w:tc>
          <w:tcPr>
            <w:tcW w:w="594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5" w:right="20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2637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C1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16" w:right="13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600" w:right="5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02"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900" cy="333755"/>
                  <wp:effectExtent l="0" t="0" r="0" b="0"/>
                  <wp:docPr id="12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00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98" w:right="176"/>
              <w:rPr>
                <w:sz w:val="16"/>
              </w:rPr>
            </w:pPr>
            <w:r>
              <w:rPr>
                <w:sz w:val="16"/>
              </w:rPr>
              <w:t>Veintiséis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152" cy="333755"/>
                  <wp:effectExtent l="0" t="0" r="0" b="0"/>
                  <wp:docPr id="1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52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4"/>
              <w:rPr>
                <w:sz w:val="16"/>
              </w:rPr>
            </w:pPr>
            <w:r>
              <w:rPr>
                <w:sz w:val="16"/>
              </w:rPr>
              <w:t>Sesenta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nueve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3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1" cy="336041"/>
                  <wp:effectExtent l="0" t="0" r="0" b="0"/>
                  <wp:docPr id="12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1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0" w:right="176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nueve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1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600" w:right="58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00" w:right="176"/>
              <w:rPr>
                <w:sz w:val="16"/>
              </w:rPr>
            </w:pPr>
            <w:r>
              <w:rPr>
                <w:sz w:val="16"/>
              </w:rPr>
              <w:t>Diecisiete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1" w:right="176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3689" cy="336613"/>
                  <wp:effectExtent l="0" t="0" r="0" b="0"/>
                  <wp:docPr id="129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8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</w:tbl>
    <w:p>
      <w:pPr>
        <w:spacing w:after="0"/>
        <w:rPr>
          <w:sz w:val="16"/>
        </w:rPr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3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92"/>
              <w:ind w:left="912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2"/>
              <w:ind w:left="592" w:right="58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180" w:lineRule="atLeast" w:before="0"/>
              <w:ind w:left="629" w:right="154" w:hanging="438"/>
              <w:jc w:val="left"/>
              <w:rPr>
                <w:sz w:val="16"/>
              </w:rPr>
            </w:pPr>
            <w:r>
              <w:rPr>
                <w:sz w:val="16"/>
              </w:rPr>
              <w:t>Ciento cincuenta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037" w:right="20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047" cy="336613"/>
                  <wp:effectExtent l="0" t="0" r="0" b="0"/>
                  <wp:docPr id="13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47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  <w:tr>
        <w:trPr>
          <w:trHeight w:val="966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1"/>
                  <wp:effectExtent l="0" t="0" r="0" b="0"/>
                  <wp:docPr id="1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5"/>
              <w:rPr>
                <w:sz w:val="16"/>
              </w:rPr>
            </w:pPr>
            <w:r>
              <w:rPr>
                <w:sz w:val="16"/>
              </w:rPr>
              <w:t>Dieciocho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 w:after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3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595" w:right="58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5"/>
              <w:rPr>
                <w:sz w:val="16"/>
              </w:rPr>
            </w:pPr>
            <w:r>
              <w:rPr>
                <w:sz w:val="16"/>
              </w:rPr>
              <w:t>Once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02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3" w:lineRule="exact"/>
              <w:ind w:left="136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veintitrés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183" w:hRule="atLeast"/>
        </w:trPr>
        <w:tc>
          <w:tcPr>
            <w:tcW w:w="59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7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2643 B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4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597" w:right="5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38"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2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 w:before="0"/>
              <w:ind w:left="166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385" cy="333755"/>
                  <wp:effectExtent l="0" t="0" r="0" b="0"/>
                  <wp:docPr id="13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85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Veintiuno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3403" cy="333755"/>
                  <wp:effectExtent l="0" t="0" r="0" b="0"/>
                  <wp:docPr id="1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03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6" w:right="119"/>
              <w:rPr>
                <w:sz w:val="16"/>
              </w:rPr>
            </w:pPr>
            <w:r>
              <w:rPr>
                <w:sz w:val="16"/>
              </w:rPr>
              <w:t>Cincuenta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ocho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155" cy="336042"/>
                  <wp:effectExtent l="0" t="0" r="0" b="0"/>
                  <wp:docPr id="14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55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6" w:right="119"/>
              <w:rPr>
                <w:sz w:val="16"/>
              </w:rPr>
            </w:pPr>
            <w:r>
              <w:rPr>
                <w:sz w:val="16"/>
              </w:rPr>
              <w:t>Treinta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14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595" w:right="5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5"/>
              <w:rPr>
                <w:sz w:val="16"/>
              </w:rPr>
            </w:pPr>
            <w:r>
              <w:rPr>
                <w:sz w:val="16"/>
              </w:rPr>
              <w:t>Catorce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Cuatro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789" cy="336613"/>
                  <wp:effectExtent l="0" t="0" r="0" b="0"/>
                  <wp:docPr id="14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8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Dos</w:t>
            </w:r>
          </w:p>
        </w:tc>
      </w:tr>
      <w:tr>
        <w:trPr>
          <w:trHeight w:val="182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0"/>
              <w:ind w:left="912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 w:before="0"/>
              <w:ind w:left="592" w:right="585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037" w:right="20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40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788" cy="336613"/>
                  <wp:effectExtent l="0" t="0" r="0" b="0"/>
                  <wp:docPr id="147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8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cinco</w:t>
            </w:r>
          </w:p>
        </w:tc>
      </w:tr>
      <w:tr>
        <w:trPr>
          <w:trHeight w:val="96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2"/>
                  <wp:effectExtent l="0" t="0" r="0" b="0"/>
                  <wp:docPr id="14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7"/>
              <w:rPr>
                <w:sz w:val="16"/>
              </w:rPr>
            </w:pPr>
            <w:r>
              <w:rPr>
                <w:sz w:val="16"/>
              </w:rPr>
              <w:t>Trece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5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8" w:right="119"/>
              <w:rPr>
                <w:sz w:val="16"/>
              </w:rPr>
            </w:pPr>
            <w:r>
              <w:rPr>
                <w:sz w:val="16"/>
              </w:rPr>
              <w:t>Seis</w:t>
            </w:r>
          </w:p>
        </w:tc>
      </w:tr>
      <w:tr>
        <w:trPr>
          <w:trHeight w:val="183" w:hRule="atLeast"/>
        </w:trPr>
        <w:tc>
          <w:tcPr>
            <w:tcW w:w="240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0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545"/>
      </w:tblGrid>
      <w:tr>
        <w:trPr>
          <w:trHeight w:val="186" w:hRule="atLeast"/>
        </w:trPr>
        <w:tc>
          <w:tcPr>
            <w:tcW w:w="595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3"/>
              <w:ind w:left="2034" w:right="20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2643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C4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4" w:lineRule="exact" w:before="0"/>
              <w:ind w:left="5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4" w:lineRule="exact" w:before="0"/>
              <w:ind w:left="31" w:right="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</w:tbl>
    <w:p>
      <w:pPr>
        <w:spacing w:after="0" w:line="164" w:lineRule="exact"/>
        <w:rPr>
          <w:rFonts w:ascii="Arial" w:hAnsi="Arial"/>
          <w:sz w:val="16"/>
        </w:rPr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163" w:lineRule="exact"/>
              <w:ind w:left="600" w:right="5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1" w:type="dxa"/>
            <w:tcBorders>
              <w:right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202"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49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8940" cy="340709"/>
                  <wp:effectExtent l="0" t="0" r="0" b="0"/>
                  <wp:docPr id="15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40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3"/>
              <w:rPr>
                <w:sz w:val="16"/>
              </w:rPr>
            </w:pPr>
            <w:r>
              <w:rPr>
                <w:sz w:val="16"/>
              </w:rPr>
              <w:t>Catorce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197" cy="340709"/>
                  <wp:effectExtent l="0" t="0" r="0" b="0"/>
                  <wp:docPr id="15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97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6"/>
              <w:rPr>
                <w:sz w:val="16"/>
              </w:rPr>
            </w:pP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uno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3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042" cy="336042"/>
                  <wp:effectExtent l="0" t="0" r="0" b="0"/>
                  <wp:docPr id="15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42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Treinta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 w:after="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15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600" w:right="58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2" w:right="175"/>
              <w:rPr>
                <w:sz w:val="16"/>
              </w:rPr>
            </w:pPr>
            <w:r>
              <w:rPr>
                <w:sz w:val="16"/>
              </w:rPr>
              <w:t>Veintiuno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7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66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938" cy="336613"/>
                  <wp:effectExtent l="0" t="0" r="0" b="0"/>
                  <wp:docPr id="16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3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3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92"/>
              <w:ind w:left="914" w:right="910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before="92"/>
              <w:ind w:left="598" w:right="58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180" w:lineRule="atLeast" w:before="0"/>
              <w:ind w:left="711" w:right="149" w:hanging="516"/>
              <w:jc w:val="left"/>
              <w:rPr>
                <w:sz w:val="16"/>
              </w:rPr>
            </w:pPr>
            <w:r>
              <w:rPr>
                <w:sz w:val="16"/>
              </w:rPr>
              <w:t>Ciento cincuenta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seis</w:t>
            </w:r>
          </w:p>
        </w:tc>
      </w:tr>
      <w:tr>
        <w:trPr>
          <w:trHeight w:val="182" w:hRule="atLeast"/>
        </w:trPr>
        <w:tc>
          <w:tcPr>
            <w:tcW w:w="5949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2" w:lineRule="exact" w:before="0"/>
              <w:ind w:left="2040" w:right="20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 coalición</w:t>
            </w:r>
          </w:p>
        </w:tc>
      </w:tr>
      <w:tr>
        <w:trPr>
          <w:trHeight w:val="542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2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5034" cy="336613"/>
                  <wp:effectExtent l="0" t="0" r="0" b="0"/>
                  <wp:docPr id="163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34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6"/>
              <w:rPr>
                <w:sz w:val="16"/>
              </w:rPr>
            </w:pP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  <w:tr>
        <w:trPr>
          <w:trHeight w:val="967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2"/>
                  <wp:effectExtent l="0" t="0" r="0" b="0"/>
                  <wp:docPr id="16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Diecinueve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6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913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3" w:lineRule="exact"/>
              <w:ind w:left="598" w:right="58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01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3" w:lineRule="exact"/>
              <w:ind w:left="202" w:right="173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trece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3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1"/>
      </w:tblGrid>
      <w:tr>
        <w:trPr>
          <w:trHeight w:val="183" w:hRule="atLeast"/>
        </w:trPr>
        <w:tc>
          <w:tcPr>
            <w:tcW w:w="594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 w:before="0"/>
              <w:ind w:left="2035" w:right="20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Casilla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2654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C2</w:t>
            </w:r>
          </w:p>
        </w:tc>
      </w:tr>
      <w:tr>
        <w:trPr>
          <w:trHeight w:val="184" w:hRule="atLeast"/>
        </w:trPr>
        <w:tc>
          <w:tcPr>
            <w:tcW w:w="24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52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Partidos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políticos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416" w:right="13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</w:p>
        </w:tc>
      </w:tr>
      <w:tr>
        <w:trPr>
          <w:trHeight w:val="182" w:hRule="atLeast"/>
        </w:trPr>
        <w:tc>
          <w:tcPr>
            <w:tcW w:w="2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 w:before="0"/>
              <w:ind w:left="600" w:right="5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2" w:lineRule="exact" w:before="0"/>
              <w:ind w:left="202" w:righ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Letra</w:t>
            </w:r>
          </w:p>
        </w:tc>
      </w:tr>
      <w:tr>
        <w:trPr>
          <w:trHeight w:val="184" w:hRule="atLeast"/>
        </w:trPr>
        <w:tc>
          <w:tcPr>
            <w:tcW w:w="59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63" w:lineRule="exact"/>
              <w:ind w:left="166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candidatura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común</w:t>
            </w:r>
          </w:p>
        </w:tc>
      </w:tr>
      <w:tr>
        <w:trPr>
          <w:trHeight w:val="540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195" cy="340709"/>
                  <wp:effectExtent l="0" t="0" r="0" b="0"/>
                  <wp:docPr id="16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95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4"/>
              <w:rPr>
                <w:sz w:val="16"/>
              </w:rPr>
            </w:pPr>
            <w:r>
              <w:rPr>
                <w:sz w:val="16"/>
              </w:rPr>
              <w:t>Diez</w:t>
            </w:r>
          </w:p>
        </w:tc>
      </w:tr>
      <w:tr>
        <w:trPr>
          <w:trHeight w:val="541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2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963" cy="333756"/>
                  <wp:effectExtent l="0" t="0" r="0" b="0"/>
                  <wp:docPr id="17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63" cy="33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4"/>
              <w:rPr>
                <w:sz w:val="16"/>
              </w:rPr>
            </w:pPr>
            <w:r>
              <w:rPr>
                <w:sz w:val="16"/>
              </w:rPr>
              <w:t>Cuarenta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siete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93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6484" cy="336041"/>
                  <wp:effectExtent l="0" t="0" r="0" b="0"/>
                  <wp:docPr id="17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84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00" w:right="58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202" w:right="175"/>
              <w:rPr>
                <w:sz w:val="16"/>
              </w:rPr>
            </w:pPr>
            <w:r>
              <w:rPr>
                <w:sz w:val="16"/>
              </w:rPr>
              <w:t>Veintiuno</w:t>
            </w:r>
          </w:p>
        </w:tc>
      </w:tr>
      <w:tr>
        <w:trPr>
          <w:trHeight w:val="906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4314" cy="340709"/>
                  <wp:effectExtent l="0" t="0" r="0" b="0"/>
                  <wp:docPr id="17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14" cy="34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600" w:right="58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200" w:right="176"/>
              <w:rPr>
                <w:sz w:val="16"/>
              </w:rPr>
            </w:pPr>
            <w:r>
              <w:rPr>
                <w:sz w:val="16"/>
              </w:rPr>
              <w:t>Catorce</w:t>
            </w:r>
          </w:p>
        </w:tc>
      </w:tr>
      <w:tr>
        <w:trPr>
          <w:trHeight w:val="909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3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5pt;height:26.6pt;mso-position-horizontal-relative:char;mso-position-vertical-relative:line" coordorigin="0,0" coordsize="1070,532">
                  <v:shape style="position:absolute;left:0;top:0;width:529;height:532" type="#_x0000_t75" stroked="false">
                    <v:imagedata r:id="rId9" o:title=""/>
                  </v:shape>
                  <v:shape style="position:absolute;left:540;top:0;width:530;height:53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6"/>
              <w:ind w:left="201" w:right="176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/>
              <w:ind w:left="201" w:right="176"/>
              <w:rPr>
                <w:sz w:val="16"/>
              </w:rPr>
            </w:pPr>
            <w:r>
              <w:rPr>
                <w:sz w:val="16"/>
              </w:rPr>
              <w:t>Cero</w:t>
            </w:r>
          </w:p>
        </w:tc>
      </w:tr>
    </w:tbl>
    <w:p>
      <w:pPr>
        <w:spacing w:after="0" w:line="163" w:lineRule="exact"/>
        <w:rPr>
          <w:sz w:val="16"/>
        </w:rPr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220.570007pt;margin-top:402.589996pt;width:49.9pt;height:17pt;mso-position-horizontal-relative:page;mso-position-vertical-relative:page;z-index:-18204160" coordorigin="4411,8052" coordsize="998,340">
            <v:shape style="position:absolute;left:4411;top:8061;width:325;height:327" type="#_x0000_t75" stroked="false">
              <v:imagedata r:id="rId9" o:title=""/>
            </v:shape>
            <v:shape style="position:absolute;left:4741;top:8051;width:668;height:340" type="#_x0000_t75" stroked="false">
              <v:imagedata r:id="rId20" o:title=""/>
            </v:shape>
            <w10:wrap type="none"/>
          </v:group>
        </w:pict>
      </w:r>
    </w:p>
    <w:tbl>
      <w:tblPr>
        <w:tblW w:w="0" w:type="auto"/>
        <w:jc w:val="left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43"/>
        <w:gridCol w:w="1702"/>
      </w:tblGrid>
      <w:tr>
        <w:trPr>
          <w:trHeight w:val="724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652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53.6pt;height:26.6pt;mso-position-horizontal-relative:char;mso-position-vertical-relative:line" coordorigin="0,0" coordsize="1072,532">
                  <v:shape style="position:absolute;left:0;top:0;width:529;height:532" type="#_x0000_t75" stroked="false">
                    <v:imagedata r:id="rId9" o:title=""/>
                  </v:shape>
                  <v:shape style="position:absolute;left:547;top:7;width:525;height:525" type="#_x0000_t75" stroked="false">
                    <v:imagedata r:id="rId1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66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445" cy="336613"/>
                  <wp:effectExtent l="0" t="0" r="0" b="0"/>
                  <wp:docPr id="177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45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Uno</w:t>
            </w:r>
          </w:p>
        </w:tc>
      </w:tr>
      <w:tr>
        <w:trPr>
          <w:trHeight w:val="184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63" w:lineRule="exact"/>
              <w:ind w:left="912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</w:tcPr>
          <w:p>
            <w:pPr>
              <w:pStyle w:val="TableParagraph"/>
              <w:spacing w:line="163" w:lineRule="exact"/>
              <w:ind w:left="595" w:right="58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163" w:lineRule="exact"/>
              <w:ind w:left="138" w:right="119"/>
              <w:rPr>
                <w:sz w:val="16"/>
              </w:rPr>
            </w:pPr>
            <w:r>
              <w:rPr>
                <w:sz w:val="16"/>
              </w:rPr>
              <w:t>Noventa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  <w:tr>
        <w:trPr>
          <w:trHeight w:val="184" w:hRule="atLeast"/>
        </w:trPr>
        <w:tc>
          <w:tcPr>
            <w:tcW w:w="5950" w:type="dxa"/>
            <w:gridSpan w:val="3"/>
            <w:tcBorders>
              <w:left w:val="double" w:sz="1" w:space="0" w:color="000000"/>
              <w:right w:val="double" w:sz="1" w:space="0" w:color="000000"/>
            </w:tcBorders>
            <w:shd w:val="clear" w:color="auto" w:fill="BEBEBE"/>
          </w:tcPr>
          <w:p>
            <w:pPr>
              <w:pStyle w:val="TableParagraph"/>
              <w:spacing w:line="163" w:lineRule="exact"/>
              <w:ind w:left="2037" w:right="20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Votación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coalición</w:t>
            </w:r>
          </w:p>
        </w:tc>
      </w:tr>
      <w:tr>
        <w:trPr>
          <w:trHeight w:val="53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0"/>
              <w:ind w:left="9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528" cy="336613"/>
                  <wp:effectExtent l="0" t="0" r="0" b="0"/>
                  <wp:docPr id="179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28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Ochenta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cinco</w:t>
            </w:r>
          </w:p>
        </w:tc>
      </w:tr>
      <w:tr>
        <w:trPr>
          <w:trHeight w:val="969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892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4904" cy="370331"/>
                  <wp:effectExtent l="0" t="0" r="0" b="0"/>
                  <wp:docPr id="18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595" w:right="5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38" w:right="119"/>
              <w:rPr>
                <w:sz w:val="16"/>
              </w:rPr>
            </w:pPr>
            <w:r>
              <w:rPr>
                <w:sz w:val="16"/>
              </w:rPr>
              <w:t>Doce</w:t>
            </w:r>
          </w:p>
        </w:tc>
      </w:tr>
      <w:tr>
        <w:trPr>
          <w:trHeight w:val="907" w:hRule="atLeast"/>
        </w:trPr>
        <w:tc>
          <w:tcPr>
            <w:tcW w:w="240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65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5353" cy="336994"/>
                  <wp:effectExtent l="0" t="0" r="0" b="0"/>
                  <wp:docPr id="183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53" cy="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8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702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4"/>
              <w:ind w:left="138" w:right="117"/>
              <w:rPr>
                <w:sz w:val="16"/>
              </w:rPr>
            </w:pPr>
            <w:r>
              <w:rPr>
                <w:sz w:val="16"/>
              </w:rPr>
              <w:t>Siete</w:t>
            </w:r>
          </w:p>
        </w:tc>
      </w:tr>
      <w:tr>
        <w:trPr>
          <w:trHeight w:val="186" w:hRule="atLeast"/>
        </w:trPr>
        <w:tc>
          <w:tcPr>
            <w:tcW w:w="2405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line="165" w:lineRule="exact"/>
              <w:ind w:left="911" w:right="912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5" w:lineRule="exact"/>
              <w:ind w:left="592" w:right="58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02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5" w:lineRule="exact"/>
              <w:ind w:left="138" w:right="119"/>
              <w:rPr>
                <w:sz w:val="16"/>
              </w:rPr>
            </w:pPr>
            <w:r>
              <w:rPr>
                <w:sz w:val="16"/>
              </w:rPr>
              <w:t>Ciento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cuatro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9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375"/>
        <w:gridCol w:w="1375"/>
        <w:gridCol w:w="1372"/>
        <w:gridCol w:w="1373"/>
        <w:gridCol w:w="1375"/>
      </w:tblGrid>
      <w:tr>
        <w:trPr>
          <w:trHeight w:val="1405" w:hRule="atLeast"/>
        </w:trPr>
        <w:tc>
          <w:tcPr>
            <w:tcW w:w="1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3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Casilla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271" w:right="255" w:hanging="1"/>
              <w:rPr>
                <w:sz w:val="16"/>
              </w:rPr>
            </w:pPr>
            <w:r>
              <w:rPr>
                <w:sz w:val="16"/>
              </w:rPr>
              <w:t>Votos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candidatura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común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ind w:left="286" w:right="273"/>
              <w:rPr>
                <w:sz w:val="16"/>
              </w:rPr>
            </w:pPr>
            <w:r>
              <w:rPr>
                <w:sz w:val="16"/>
              </w:rPr>
              <w:t>Votos de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Coalición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Haremos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Historia</w:t>
            </w:r>
          </w:p>
          <w:p>
            <w:pPr>
              <w:pStyle w:val="TableParagraph"/>
              <w:spacing w:before="0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0099" cy="191738"/>
                  <wp:effectExtent l="0" t="0" r="0" b="0"/>
                  <wp:docPr id="18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99" cy="19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5"/>
              <w:ind w:left="312" w:right="103" w:hanging="19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Diferencia </w:t>
            </w:r>
            <w:r>
              <w:rPr>
                <w:sz w:val="16"/>
              </w:rPr>
              <w:t>entre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 lugar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36" w:right="225"/>
              <w:rPr>
                <w:sz w:val="16"/>
              </w:rPr>
            </w:pPr>
            <w:r>
              <w:rPr>
                <w:sz w:val="16"/>
              </w:rPr>
              <w:t>Votos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Nulos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7"/>
              <w:ind w:left="110" w:right="86" w:hanging="2"/>
              <w:rPr>
                <w:sz w:val="16"/>
              </w:rPr>
            </w:pPr>
            <w:r>
              <w:rPr>
                <w:sz w:val="16"/>
              </w:rPr>
              <w:t>Es mayor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votos nulos que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 diferencia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lugar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2581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22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2593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2593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7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2594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2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2637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22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2637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6" w:right="271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79" w:right="273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36" w:right="22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2643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2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2643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1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6" w:right="22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>
        <w:trPr>
          <w:trHeight w:val="275" w:hRule="atLeast"/>
        </w:trPr>
        <w:tc>
          <w:tcPr>
            <w:tcW w:w="137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2654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6" w:right="27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9" w:right="273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566" w:right="54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29"/>
        <w:ind w:left="1894" w:right="313"/>
        <w:jc w:val="both"/>
      </w:pPr>
      <w:r>
        <w:rPr/>
        <w:t>De la tabla que antecede, se advierte que contrario a lo que aduce el</w:t>
      </w:r>
      <w:r>
        <w:rPr>
          <w:spacing w:val="1"/>
        </w:rPr>
        <w:t> </w:t>
      </w:r>
      <w:r>
        <w:rPr/>
        <w:t>partido político actor en las casillas 2581 C1, 2593 B, 2593 C1, 2594 B,</w:t>
      </w:r>
      <w:r>
        <w:rPr>
          <w:spacing w:val="-70"/>
        </w:rPr>
        <w:t> </w:t>
      </w:r>
      <w:r>
        <w:rPr/>
        <w:t>2637</w:t>
      </w:r>
      <w:r>
        <w:rPr>
          <w:spacing w:val="-15"/>
        </w:rPr>
        <w:t> </w:t>
      </w:r>
      <w:r>
        <w:rPr/>
        <w:t>B,</w:t>
      </w:r>
      <w:r>
        <w:rPr>
          <w:spacing w:val="-16"/>
        </w:rPr>
        <w:t> </w:t>
      </w:r>
      <w:r>
        <w:rPr/>
        <w:t>2637</w:t>
      </w:r>
      <w:r>
        <w:rPr>
          <w:spacing w:val="-16"/>
        </w:rPr>
        <w:t> </w:t>
      </w:r>
      <w:r>
        <w:rPr/>
        <w:t>C1,</w:t>
      </w:r>
      <w:r>
        <w:rPr>
          <w:spacing w:val="-16"/>
        </w:rPr>
        <w:t> </w:t>
      </w:r>
      <w:r>
        <w:rPr/>
        <w:t>2643</w:t>
      </w:r>
      <w:r>
        <w:rPr>
          <w:spacing w:val="-16"/>
        </w:rPr>
        <w:t> </w:t>
      </w:r>
      <w:r>
        <w:rPr/>
        <w:t>B,</w:t>
      </w:r>
      <w:r>
        <w:rPr>
          <w:spacing w:val="-14"/>
        </w:rPr>
        <w:t> </w:t>
      </w:r>
      <w:r>
        <w:rPr/>
        <w:t>2643</w:t>
      </w:r>
      <w:r>
        <w:rPr>
          <w:spacing w:val="-15"/>
        </w:rPr>
        <w:t> </w:t>
      </w:r>
      <w:r>
        <w:rPr/>
        <w:t>C4</w:t>
      </w:r>
      <w:r>
        <w:rPr>
          <w:spacing w:val="-16"/>
        </w:rPr>
        <w:t> </w:t>
      </w:r>
      <w:r>
        <w:rPr/>
        <w:t>y</w:t>
      </w:r>
      <w:r>
        <w:rPr>
          <w:spacing w:val="-15"/>
        </w:rPr>
        <w:t> </w:t>
      </w:r>
      <w:r>
        <w:rPr/>
        <w:t>2654</w:t>
      </w:r>
      <w:r>
        <w:rPr>
          <w:spacing w:val="-14"/>
        </w:rPr>
        <w:t> </w:t>
      </w:r>
      <w:r>
        <w:rPr/>
        <w:t>C2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actualiza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hipótesis</w:t>
      </w:r>
      <w:r>
        <w:rPr>
          <w:spacing w:val="-70"/>
        </w:rPr>
        <w:t> </w:t>
      </w:r>
      <w:r>
        <w:rPr/>
        <w:t>prevista en el arábigo 212, fracción I, apartado e), numeral 2 de la Ley</w:t>
      </w:r>
      <w:r>
        <w:rPr>
          <w:spacing w:val="1"/>
        </w:rPr>
        <w:t> </w:t>
      </w:r>
      <w:r>
        <w:rPr/>
        <w:t>de Justicia Electoral, habida cuenta que la cantidad de votos nulos de</w:t>
      </w:r>
      <w:r>
        <w:rPr>
          <w:spacing w:val="1"/>
        </w:rPr>
        <w:t> </w:t>
      </w:r>
      <w:r>
        <w:rPr/>
        <w:t>cada una de las casillas analizadas es menor a la diferencia obtenida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 que</w:t>
      </w:r>
      <w:r>
        <w:rPr>
          <w:spacing w:val="-1"/>
        </w:rPr>
        <w:t> </w:t>
      </w:r>
      <w:r>
        <w:rPr/>
        <w:t>obtuvieron</w:t>
      </w:r>
      <w:r>
        <w:rPr>
          <w:spacing w:val="-1"/>
        </w:rPr>
        <w:t> </w:t>
      </w:r>
      <w:r>
        <w:rPr/>
        <w:t>el primero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94" w:right="314"/>
        <w:jc w:val="both"/>
      </w:pPr>
      <w:r>
        <w:rPr/>
        <w:t>Por lo anterior, es de concluirse que no se violentaron los principios de</w:t>
      </w:r>
      <w:r>
        <w:rPr>
          <w:spacing w:val="1"/>
        </w:rPr>
        <w:t> </w:t>
      </w:r>
      <w:r>
        <w:rPr/>
        <w:t>certeza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legalidad,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>
          <w:rFonts w:ascii="Arial"/>
          <w:i/>
        </w:rPr>
        <w:t>Consejo</w:t>
      </w:r>
      <w:r>
        <w:rPr>
          <w:rFonts w:ascii="Arial"/>
          <w:i/>
          <w:spacing w:val="15"/>
        </w:rPr>
        <w:t> </w:t>
      </w:r>
      <w:r>
        <w:rPr>
          <w:rFonts w:ascii="Arial"/>
          <w:i/>
        </w:rPr>
        <w:t>Distrital</w:t>
      </w:r>
      <w:r>
        <w:rPr>
          <w:rFonts w:ascii="Arial"/>
          <w:i/>
          <w:spacing w:val="17"/>
        </w:rPr>
        <w:t> </w:t>
      </w:r>
      <w:r>
        <w:rPr>
          <w:rFonts w:ascii="Arial"/>
          <w:i/>
        </w:rPr>
        <w:t>Electoral</w:t>
      </w:r>
      <w:r>
        <w:rPr/>
        <w:t>,</w:t>
      </w:r>
      <w:r>
        <w:rPr>
          <w:spacing w:val="17"/>
        </w:rPr>
        <w:t> </w:t>
      </w:r>
      <w:r>
        <w:rPr/>
        <w:t>ya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su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92" w:right="2013"/>
        <w:jc w:val="both"/>
      </w:pPr>
      <w:r>
        <w:rPr/>
        <w:t>determinación fue apegada a Derecho, al negar la realización de un</w:t>
      </w:r>
      <w:r>
        <w:rPr>
          <w:spacing w:val="1"/>
        </w:rPr>
        <w:t> </w:t>
      </w:r>
      <w:r>
        <w:rPr>
          <w:w w:val="95"/>
        </w:rPr>
        <w:t>nuevo escrutinio y cómputo en las casillas precisadas, porque, tal y como</w:t>
      </w:r>
      <w:r>
        <w:rPr>
          <w:spacing w:val="1"/>
          <w:w w:val="95"/>
        </w:rPr>
        <w:t> </w:t>
      </w:r>
      <w:r>
        <w:rPr/>
        <w:t>se ha evidenciado, no se actualizó la hipótesis legal prevista en el</w:t>
      </w:r>
      <w:r>
        <w:rPr>
          <w:spacing w:val="1"/>
        </w:rPr>
        <w:t> </w:t>
      </w:r>
      <w:r>
        <w:rPr/>
        <w:t>artículo 212, en su fracción I, inciso e), numeral 2, del Código Electoral,</w:t>
      </w:r>
      <w:r>
        <w:rPr>
          <w:spacing w:val="-70"/>
        </w:rPr>
        <w:t> </w:t>
      </w:r>
      <w:r>
        <w:rPr/>
        <w:t>consistente en que los votos nulos sean mayor a la diferencia entre los</w:t>
      </w:r>
      <w:r>
        <w:rPr>
          <w:spacing w:val="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obtuvieron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2" w:right="2013"/>
        <w:jc w:val="both"/>
      </w:pPr>
      <w:r>
        <w:rPr/>
        <w:t>En</w:t>
      </w:r>
      <w:r>
        <w:rPr>
          <w:spacing w:val="-17"/>
        </w:rPr>
        <w:t> </w:t>
      </w:r>
      <w:r>
        <w:rPr/>
        <w:t>consecuencia,</w:t>
      </w:r>
      <w:r>
        <w:rPr>
          <w:spacing w:val="-16"/>
        </w:rPr>
        <w:t> </w:t>
      </w:r>
      <w:r>
        <w:rPr/>
        <w:t>deviene</w:t>
      </w:r>
      <w:r>
        <w:rPr>
          <w:spacing w:val="-16"/>
        </w:rPr>
        <w:t> </w:t>
      </w:r>
      <w:r>
        <w:rPr/>
        <w:t>improcedente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incidente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nuevo</w:t>
      </w:r>
      <w:r>
        <w:rPr>
          <w:spacing w:val="-15"/>
        </w:rPr>
        <w:t> </w:t>
      </w:r>
      <w:r>
        <w:rPr/>
        <w:t>escrutinio</w:t>
      </w:r>
      <w:r>
        <w:rPr>
          <w:spacing w:val="-69"/>
        </w:rPr>
        <w:t> </w:t>
      </w:r>
      <w:r>
        <w:rPr/>
        <w:t>y cómputo en sede jurisdiccional solicitado por la parte actora en las 36</w:t>
      </w:r>
      <w:r>
        <w:rPr>
          <w:spacing w:val="-70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referidas.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9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emite el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ind w:left="3325"/>
      </w:pPr>
      <w:r>
        <w:rPr/>
        <w:t>V.</w:t>
      </w:r>
      <w:r>
        <w:rPr>
          <w:spacing w:val="-3"/>
        </w:rPr>
        <w:t> </w:t>
      </w:r>
      <w:r>
        <w:rPr/>
        <w:t>RESOLUTIVO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408" w:lineRule="auto"/>
        <w:ind w:left="192" w:right="2018"/>
        <w:jc w:val="both"/>
      </w:pPr>
      <w:r>
        <w:rPr>
          <w:rFonts w:ascii="Arial" w:hAnsi="Arial"/>
          <w:b/>
        </w:rPr>
        <w:t>ÚNICO. </w:t>
      </w:r>
      <w:r>
        <w:rPr/>
        <w:t>Es </w:t>
      </w:r>
      <w:r>
        <w:rPr>
          <w:rFonts w:ascii="Arial" w:hAnsi="Arial"/>
          <w:b/>
        </w:rPr>
        <w:t>improcedente </w:t>
      </w:r>
      <w:r>
        <w:rPr/>
        <w:t>el nuevo escrutinio y cómputo de la votación</w:t>
      </w:r>
      <w:r>
        <w:rPr>
          <w:spacing w:val="-70"/>
        </w:rPr>
        <w:t> </w:t>
      </w:r>
      <w:r>
        <w:rPr/>
        <w:t>solicitado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actora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3"/>
        </w:rPr>
        <w:t> </w:t>
      </w:r>
      <w:r>
        <w:rPr/>
        <w:t>TEEM-JIN-149/2021.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86"/>
        <w:ind w:left="192" w:right="2016"/>
        <w:jc w:val="both"/>
      </w:pPr>
      <w:r>
        <w:rPr>
          <w:rFonts w:ascii="Arial" w:hAnsi="Arial"/>
          <w:b/>
        </w:rPr>
        <w:t>NOTIFÍQUESE,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incidentista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interesado, </w:t>
      </w:r>
      <w:r>
        <w:rPr>
          <w:rFonts w:ascii="Arial" w:hAnsi="Arial"/>
          <w:b/>
        </w:rPr>
        <w:t>por oficio </w:t>
      </w:r>
      <w:r>
        <w:rPr/>
        <w:t>a través de la vía más expedita a la autoridad</w:t>
      </w:r>
      <w:r>
        <w:rPr>
          <w:spacing w:val="1"/>
        </w:rPr>
        <w:t> </w:t>
      </w:r>
      <w:r>
        <w:rPr/>
        <w:t>responsable</w:t>
      </w:r>
      <w:r>
        <w:rPr>
          <w:rFonts w:ascii="Arial" w:hAnsi="Arial"/>
          <w:b/>
        </w:rPr>
        <w:t>; y por estrados, </w:t>
      </w:r>
      <w:r>
        <w:rPr/>
        <w:t>a los demás interesados; lo anterior, con</w:t>
      </w:r>
      <w:r>
        <w:rPr>
          <w:spacing w:val="1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37,</w:t>
      </w:r>
      <w:r>
        <w:rPr>
          <w:spacing w:val="-2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I,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III;</w:t>
      </w:r>
      <w:r>
        <w:rPr>
          <w:spacing w:val="-2"/>
        </w:rPr>
        <w:t> </w:t>
      </w:r>
      <w:r>
        <w:rPr/>
        <w:t>38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39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70"/>
        </w:rPr>
        <w:t> </w:t>
      </w:r>
      <w:r>
        <w:rPr/>
        <w:t>Justicia en Materia Electoral; así como los numerales 42, 43 y 44, 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71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70"/>
        </w:rPr>
        <w:t> </w:t>
      </w:r>
      <w:r>
        <w:rPr/>
        <w:t>de mecanismos electrónicos en la recepción de medio de impugnación,</w:t>
      </w:r>
      <w:r>
        <w:rPr>
          <w:spacing w:val="-70"/>
        </w:rPr>
        <w:t> </w:t>
      </w:r>
      <w:r>
        <w:rPr/>
        <w:t>de promociones y notificaciones electrónicas; una vez realizadas 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agréguense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-70"/>
        </w:rPr>
        <w:t> </w:t>
      </w:r>
      <w:r>
        <w:rPr/>
        <w:t>constancia.</w:t>
      </w:r>
    </w:p>
    <w:p>
      <w:pPr>
        <w:spacing w:after="0" w:line="360" w:lineRule="auto"/>
        <w:jc w:val="both"/>
        <w:sectPr>
          <w:pgSz w:w="12250" w:h="19300"/>
          <w:pgMar w:header="885" w:footer="2182" w:top="1800" w:bottom="2300" w:left="9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1"/>
        <w:ind w:left="1894" w:right="317"/>
        <w:jc w:val="both"/>
      </w:pP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oportunidad,</w:t>
      </w:r>
      <w:r>
        <w:rPr>
          <w:spacing w:val="-7"/>
        </w:rPr>
        <w:t> </w:t>
      </w:r>
      <w:r>
        <w:rPr/>
        <w:t>archívese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cuadernillo</w:t>
      </w:r>
      <w:r>
        <w:rPr>
          <w:spacing w:val="-7"/>
        </w:rPr>
        <w:t> </w:t>
      </w:r>
      <w:r>
        <w:rPr/>
        <w:t>incidental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asunto</w:t>
      </w:r>
      <w:r>
        <w:rPr>
          <w:spacing w:val="-7"/>
        </w:rPr>
        <w:t> </w:t>
      </w:r>
      <w:r>
        <w:rPr/>
        <w:t>total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94" w:right="312"/>
        <w:jc w:val="both"/>
        <w:rPr>
          <w:rFonts w:ascii="Arial" w:hAnsi="Arial"/>
          <w:b/>
        </w:rPr>
      </w:pPr>
      <w:r>
        <w:rPr/>
        <w:t>Así, a las veintidós horas con cuarenta y un minutos del día de hoy, por</w:t>
      </w:r>
      <w:r>
        <w:rPr>
          <w:spacing w:val="-70"/>
        </w:rPr>
        <w:t> </w:t>
      </w:r>
      <w:r>
        <w:rPr/>
        <w:t>unanimidad de votos, en sesión pública virtual, lo resolvieron y firmaron</w:t>
      </w:r>
      <w:r>
        <w:rPr>
          <w:spacing w:val="-70"/>
        </w:rPr>
        <w:t> </w:t>
      </w:r>
      <w:r>
        <w:rPr/>
        <w:t>los</w:t>
      </w:r>
      <w:r>
        <w:rPr>
          <w:spacing w:val="-16"/>
        </w:rPr>
        <w:t> </w:t>
      </w:r>
      <w:r>
        <w:rPr/>
        <w:t>integrantes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Pleno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Tribunal</w:t>
      </w:r>
      <w:r>
        <w:rPr>
          <w:spacing w:val="-16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Michoacán,</w:t>
      </w:r>
      <w:r>
        <w:rPr>
          <w:spacing w:val="-70"/>
        </w:rPr>
        <w:t> </w:t>
      </w:r>
      <w:r>
        <w:rPr/>
        <w:t>la Magistrada Presidenta Yurisha Andrade Morales, las Magistradas</w:t>
      </w:r>
      <w:r>
        <w:rPr>
          <w:spacing w:val="1"/>
        </w:rPr>
        <w:t> </w:t>
      </w:r>
      <w:r>
        <w:rPr/>
        <w:t>Alma Rosa Bahena Villalobos -quien fue ponente-</w:t>
      </w:r>
      <w:r>
        <w:rPr>
          <w:spacing w:val="1"/>
        </w:rPr>
        <w:t> </w:t>
      </w:r>
      <w:r>
        <w:rPr/>
        <w:t>y Yolanda Camacho</w:t>
      </w:r>
      <w:r>
        <w:rPr>
          <w:spacing w:val="-70"/>
        </w:rPr>
        <w:t> </w:t>
      </w:r>
      <w:r>
        <w:rPr/>
        <w:t>Ochoa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 Pérez Contreras, ante el Secretario General de Acuerdos,</w:t>
      </w:r>
      <w:r>
        <w:rPr>
          <w:spacing w:val="1"/>
        </w:rPr>
        <w:t> </w:t>
      </w:r>
      <w:r>
        <w:rPr/>
        <w:t>Maestro Héctor</w:t>
      </w:r>
      <w:r>
        <w:rPr>
          <w:spacing w:val="-1"/>
        </w:rPr>
        <w:t> </w:t>
      </w:r>
      <w:r>
        <w:rPr/>
        <w:t>Rangel</w:t>
      </w:r>
      <w:r>
        <w:rPr>
          <w:spacing w:val="-1"/>
        </w:rPr>
        <w:t> </w:t>
      </w:r>
      <w:r>
        <w:rPr/>
        <w:t>Argueta,</w:t>
      </w:r>
      <w:r>
        <w:rPr>
          <w:spacing w:val="1"/>
        </w:rPr>
        <w:t> </w:t>
      </w:r>
      <w:r>
        <w:rPr/>
        <w:t>quien da</w:t>
      </w:r>
      <w:r>
        <w:rPr>
          <w:spacing w:val="-1"/>
        </w:rPr>
        <w:t> </w:t>
      </w:r>
      <w:r>
        <w:rPr/>
        <w:t>fe.</w:t>
      </w:r>
      <w:r>
        <w:rPr>
          <w:spacing w:val="2"/>
        </w:rPr>
        <w:t> </w:t>
      </w:r>
      <w:r>
        <w:rPr>
          <w:rFonts w:ascii="Arial" w:hAnsi="Arial"/>
          <w:b/>
        </w:rPr>
        <w:t>Doy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fe.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tbl>
      <w:tblPr>
        <w:tblW w:w="0" w:type="auto"/>
        <w:jc w:val="left"/>
        <w:tblInd w:w="2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6"/>
        <w:gridCol w:w="3633"/>
      </w:tblGrid>
      <w:tr>
        <w:trPr>
          <w:trHeight w:val="3509" w:hRule="atLeast"/>
        </w:trPr>
        <w:tc>
          <w:tcPr>
            <w:tcW w:w="7309" w:type="dxa"/>
            <w:gridSpan w:val="2"/>
          </w:tcPr>
          <w:p>
            <w:pPr>
              <w:pStyle w:val="TableParagraph"/>
              <w:spacing w:line="720" w:lineRule="auto" w:before="0"/>
              <w:ind w:left="1837" w:right="152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MAGISTRADA</w:t>
            </w:r>
            <w:r>
              <w:rPr>
                <w:rFonts w:ascii="Arial" w:hAnsi="Arial"/>
                <w:b/>
                <w:spacing w:val="-1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PRESIDENTA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0"/>
              <w:ind w:left="1837" w:right="152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3358" w:hRule="atLeast"/>
        </w:trPr>
        <w:tc>
          <w:tcPr>
            <w:tcW w:w="3676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720" w:lineRule="auto"/>
              <w:ind w:left="199" w:right="71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MAGISTRADA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300" w:lineRule="exact" w:before="0"/>
              <w:ind w:left="199" w:right="71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8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3633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37" w:right="69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  <w:p>
            <w:pPr>
              <w:pStyle w:val="TableParagraph"/>
              <w:spacing w:line="890" w:lineRule="atLeast" w:before="8"/>
              <w:ind w:left="720" w:right="193" w:firstLine="633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(RÚBRICA)</w:t>
            </w:r>
            <w:r>
              <w:rPr>
                <w:rFonts w:ascii="Arial" w:hAnsi="Arial"/>
                <w:b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YOLANDA</w:t>
            </w:r>
            <w:r>
              <w:rPr>
                <w:rFonts w:ascii="Arial" w:hAnsi="Arial"/>
                <w:b/>
                <w:spacing w:val="-1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CAMACHO</w:t>
            </w:r>
          </w:p>
          <w:p>
            <w:pPr>
              <w:pStyle w:val="TableParagraph"/>
              <w:spacing w:line="279" w:lineRule="exact" w:before="6"/>
              <w:ind w:left="1137" w:right="61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OCHOA</w:t>
            </w:r>
          </w:p>
        </w:tc>
      </w:tr>
    </w:tbl>
    <w:p>
      <w:pPr>
        <w:spacing w:after="0" w:line="279" w:lineRule="exact"/>
        <w:rPr>
          <w:rFonts w:ascii="Arial"/>
          <w:sz w:val="26"/>
        </w:rPr>
        <w:sectPr>
          <w:pgSz w:w="12250" w:h="19300"/>
          <w:pgMar w:header="885" w:footer="2182" w:top="1800" w:bottom="2380" w:left="940" w:right="820"/>
        </w:sectPr>
      </w:pPr>
    </w:p>
    <w:p>
      <w:pPr>
        <w:pStyle w:val="BodyText"/>
        <w:spacing w:before="8"/>
        <w:rPr>
          <w:rFonts w:ascii="Arial"/>
          <w:b/>
          <w:sz w:val="28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3690"/>
      </w:tblGrid>
      <w:tr>
        <w:trPr>
          <w:trHeight w:val="3287" w:hRule="atLeast"/>
        </w:trPr>
        <w:tc>
          <w:tcPr>
            <w:tcW w:w="4297" w:type="dxa"/>
          </w:tcPr>
          <w:p>
            <w:pPr>
              <w:pStyle w:val="TableParagraph"/>
              <w:spacing w:line="720" w:lineRule="auto" w:before="0"/>
              <w:ind w:left="1212" w:right="135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MAGISTRADO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98" w:lineRule="exact" w:before="0"/>
              <w:ind w:left="182" w:right="32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RENE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3690" w:type="dxa"/>
          </w:tcPr>
          <w:p>
            <w:pPr>
              <w:pStyle w:val="TableParagraph"/>
              <w:spacing w:line="720" w:lineRule="auto" w:before="0"/>
              <w:ind w:left="1054" w:right="9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MAGISTRADO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0"/>
              <w:ind w:left="343" w:right="19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 CONTRERAS</w:t>
            </w:r>
          </w:p>
        </w:tc>
      </w:tr>
      <w:tr>
        <w:trPr>
          <w:trHeight w:val="2990" w:hRule="atLeast"/>
        </w:trPr>
        <w:tc>
          <w:tcPr>
            <w:tcW w:w="7987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720" w:lineRule="auto"/>
              <w:ind w:left="1690" w:right="125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SECRETARIO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GENERAL</w:t>
            </w:r>
            <w:r>
              <w:rPr>
                <w:rFonts w:ascii="Arial" w:hAnsi="Arial"/>
                <w:b/>
                <w:spacing w:val="-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DE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ACUERDOS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79" w:lineRule="exact"/>
              <w:ind w:left="1686" w:right="125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HÉCTOR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RANGEL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spacing w:before="93"/>
        <w:ind w:left="192" w:right="2012" w:firstLine="0"/>
        <w:jc w:val="both"/>
        <w:rPr>
          <w:sz w:val="20"/>
        </w:rPr>
      </w:pPr>
      <w:r>
        <w:rPr>
          <w:sz w:val="20"/>
        </w:rPr>
        <w:t>El suscrito Maestro Héctor Rangel Argueta, Secretario General de Acuerdos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en ejercicio de las facultades que me confieren los</w:t>
      </w:r>
      <w:r>
        <w:rPr>
          <w:spacing w:val="1"/>
          <w:sz w:val="20"/>
        </w:rPr>
        <w:t> </w:t>
      </w:r>
      <w:r>
        <w:rPr>
          <w:sz w:val="20"/>
        </w:rPr>
        <w:t>artículos 69 fracciones VII y VIII del Código Electoral del Estado; 14 fracciones X y XI, del</w:t>
      </w:r>
      <w:r>
        <w:rPr>
          <w:spacing w:val="1"/>
          <w:sz w:val="20"/>
        </w:rPr>
        <w:t> </w:t>
      </w:r>
      <w:r>
        <w:rPr>
          <w:sz w:val="20"/>
        </w:rPr>
        <w:t>Reglamento Interno del Tribunal Electoral del Estado de Michoacán, hago constar que las</w:t>
      </w:r>
      <w:r>
        <w:rPr>
          <w:spacing w:val="1"/>
          <w:sz w:val="20"/>
        </w:rPr>
        <w:t> </w:t>
      </w:r>
      <w:r>
        <w:rPr>
          <w:sz w:val="20"/>
        </w:rPr>
        <w:t>firmas que obran en la presente página y en la que antecede, corresponden a la resolución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incidente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escrutinio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</w:t>
      </w:r>
      <w:r>
        <w:rPr>
          <w:spacing w:val="1"/>
          <w:sz w:val="20"/>
        </w:rPr>
        <w:t> </w:t>
      </w:r>
      <w:r>
        <w:rPr>
          <w:sz w:val="20"/>
        </w:rPr>
        <w:t>TEEM-JIN-</w:t>
      </w:r>
      <w:r>
        <w:rPr>
          <w:spacing w:val="-53"/>
          <w:sz w:val="20"/>
        </w:rPr>
        <w:t> </w:t>
      </w:r>
      <w:r>
        <w:rPr>
          <w:sz w:val="20"/>
        </w:rPr>
        <w:t>149/2021, aprobada por el Pleno del Tribunal Electoral del Estado de Michoacán, en sesión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virtual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julio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mil</w:t>
      </w:r>
      <w:r>
        <w:rPr>
          <w:spacing w:val="14"/>
          <w:sz w:val="20"/>
        </w:rPr>
        <w:t> </w:t>
      </w:r>
      <w:r>
        <w:rPr>
          <w:sz w:val="20"/>
        </w:rPr>
        <w:t>veintiuno;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consta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treinta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18"/>
          <w:sz w:val="20"/>
        </w:rPr>
        <w:t> </w:t>
      </w:r>
      <w:r>
        <w:rPr>
          <w:sz w:val="20"/>
        </w:rPr>
        <w:t>páginas,</w:t>
      </w:r>
    </w:p>
    <w:p>
      <w:pPr>
        <w:spacing w:before="1"/>
        <w:ind w:left="192" w:right="0" w:firstLine="0"/>
        <w:jc w:val="both"/>
        <w:rPr>
          <w:rFonts w:ascii="Arial"/>
          <w:b/>
          <w:sz w:val="20"/>
        </w:rPr>
      </w:pPr>
      <w:r>
        <w:rPr>
          <w:sz w:val="20"/>
        </w:rPr>
        <w:t>incluida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Doy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fe.</w:t>
      </w:r>
    </w:p>
    <w:sectPr>
      <w:pgSz w:w="12250" w:h="19300"/>
      <w:pgMar w:header="885" w:footer="2182" w:top="1800" w:bottom="238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8.950012pt;margin-top:844.696716pt;width:19.45pt;height:15.45pt;mso-position-horizontal-relative:page;mso-position-vertical-relative:page;z-index:-182149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44.696716pt;width:19.45pt;height:15.45pt;mso-position-horizontal-relative:page;mso-position-vertical-relative:page;z-index:-182144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0544">
          <wp:simplePos x="0" y="0"/>
          <wp:positionH relativeFrom="page">
            <wp:posOffset>1800225</wp:posOffset>
          </wp:positionH>
          <wp:positionV relativeFrom="page">
            <wp:posOffset>561974</wp:posOffset>
          </wp:positionV>
          <wp:extent cx="1601470" cy="4984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101056">
          <wp:simplePos x="0" y="0"/>
          <wp:positionH relativeFrom="page">
            <wp:posOffset>720090</wp:posOffset>
          </wp:positionH>
          <wp:positionV relativeFrom="page">
            <wp:posOffset>561974</wp:posOffset>
          </wp:positionV>
          <wp:extent cx="1601470" cy="4984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913" w:hanging="360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13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894" w:hanging="324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3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7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60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8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1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5" w:hanging="32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614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461" w:hanging="279"/>
        <w:jc w:val="right"/>
      </w:pPr>
      <w:rPr>
        <w:rFonts w:hint="default"/>
        <w:i/>
        <w:iCs/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09" w:hanging="279"/>
        <w:jc w:val="left"/>
      </w:pPr>
      <w:rPr>
        <w:rFonts w:hint="default"/>
        <w:i/>
        <w:i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51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5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6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8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9" w:hanging="27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59" w:hanging="288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2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65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7" w:hanging="28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92" w:hanging="37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94" w:hanging="336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461" w:hanging="214"/>
        <w:jc w:val="right"/>
      </w:pPr>
      <w:rPr>
        <w:rFonts w:hint="default" w:ascii="Arial" w:hAnsi="Arial" w:eastAsia="Arial" w:cs="Arial"/>
        <w:i/>
        <w:iCs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5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8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1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4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6" w:hanging="21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29" w:hanging="21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96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72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48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24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01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77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53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9" w:hanging="217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5459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5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2022-03-06T20:39:14Z</dcterms:created>
  <dcterms:modified xsi:type="dcterms:W3CDTF">2022-03-06T20:39:14Z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