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587115" cy="48796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115" cy="4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before="32"/>
        <w:ind w:left="7239" w:right="387" w:hanging="740"/>
        <w:jc w:val="left"/>
      </w:pPr>
      <w:r>
        <w:rPr/>
        <w:t>PROCEDIMIENTO ESPECIAL</w:t>
      </w:r>
      <w:r>
        <w:rPr>
          <w:spacing w:val="-64"/>
        </w:rPr>
        <w:t> </w:t>
      </w:r>
      <w:r>
        <w:rPr/>
        <w:t>SANCIONADOR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tabs>
          <w:tab w:pos="8781" w:val="left" w:leader="none"/>
        </w:tabs>
        <w:spacing w:before="0"/>
        <w:ind w:left="6210" w:right="108" w:firstLine="0"/>
        <w:jc w:val="both"/>
        <w:rPr>
          <w:sz w:val="24"/>
        </w:rPr>
      </w:pPr>
      <w:r>
        <w:rPr>
          <w:rFonts w:ascii="Arial"/>
          <w:b/>
          <w:sz w:val="24"/>
        </w:rPr>
        <w:t>EXPEDIENTE:</w:t>
        <w:tab/>
      </w:r>
      <w:r>
        <w:rPr>
          <w:spacing w:val="-1"/>
          <w:sz w:val="24"/>
        </w:rPr>
        <w:t>TEEM-PES-</w:t>
      </w:r>
      <w:r>
        <w:rPr>
          <w:spacing w:val="-65"/>
          <w:sz w:val="24"/>
        </w:rPr>
        <w:t> </w:t>
      </w:r>
      <w:r>
        <w:rPr>
          <w:sz w:val="24"/>
        </w:rPr>
        <w:t>085/2021.</w:t>
      </w:r>
    </w:p>
    <w:p>
      <w:pPr>
        <w:pStyle w:val="BodyText"/>
      </w:pPr>
    </w:p>
    <w:p>
      <w:pPr>
        <w:spacing w:before="0"/>
        <w:ind w:left="6210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DENUNCIANTES:</w:t>
      </w:r>
      <w:r>
        <w:rPr>
          <w:rFonts w:ascii="Arial" w:hAnsi="Arial"/>
          <w:b/>
          <w:spacing w:val="-7"/>
          <w:sz w:val="24"/>
        </w:rPr>
        <w:t> </w:t>
      </w:r>
      <w:r>
        <w:rPr>
          <w:sz w:val="24"/>
        </w:rPr>
        <w:t>PARTIDO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5"/>
          <w:sz w:val="24"/>
        </w:rPr>
        <w:t> </w:t>
      </w:r>
      <w:r>
        <w:rPr>
          <w:sz w:val="24"/>
        </w:rPr>
        <w:t>REVOLUCIÓN</w:t>
      </w:r>
      <w:r>
        <w:rPr>
          <w:spacing w:val="1"/>
          <w:sz w:val="24"/>
        </w:rPr>
        <w:t> </w:t>
      </w:r>
      <w:r>
        <w:rPr>
          <w:sz w:val="24"/>
        </w:rPr>
        <w:t>DEMOCRÁTICA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OTRO.</w:t>
      </w:r>
    </w:p>
    <w:p>
      <w:pPr>
        <w:pStyle w:val="BodyText"/>
      </w:pPr>
    </w:p>
    <w:p>
      <w:pPr>
        <w:pStyle w:val="BodyText"/>
        <w:ind w:left="6210" w:right="109"/>
        <w:jc w:val="both"/>
      </w:pPr>
      <w:r>
        <w:rPr>
          <w:rFonts w:ascii="Arial" w:hAnsi="Arial"/>
          <w:b/>
        </w:rPr>
        <w:t>DENUNCIADOS:</w:t>
      </w:r>
      <w:r>
        <w:rPr>
          <w:rFonts w:ascii="Arial" w:hAnsi="Arial"/>
          <w:b/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ITZÉ</w:t>
      </w:r>
      <w:r>
        <w:rPr>
          <w:spacing w:val="1"/>
        </w:rPr>
        <w:t> </w:t>
      </w:r>
      <w:r>
        <w:rPr/>
        <w:t>CAMACHO</w:t>
      </w:r>
      <w:r>
        <w:rPr>
          <w:spacing w:val="1"/>
        </w:rPr>
        <w:t> </w:t>
      </w:r>
      <w:r>
        <w:rPr/>
        <w:t>ZAPIAIN,</w:t>
      </w:r>
      <w:r>
        <w:rPr>
          <w:spacing w:val="1"/>
        </w:rPr>
        <w:t> </w:t>
      </w:r>
      <w:r>
        <w:rPr/>
        <w:t>ENTONCES</w:t>
      </w:r>
      <w:r>
        <w:rPr>
          <w:spacing w:val="-64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MICHOACÁN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OTROS.</w:t>
      </w:r>
    </w:p>
    <w:p>
      <w:pPr>
        <w:pStyle w:val="BodyText"/>
        <w:spacing w:before="1"/>
      </w:pPr>
    </w:p>
    <w:p>
      <w:pPr>
        <w:spacing w:before="0"/>
        <w:ind w:left="6210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MAGISTRADO: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JOSÉ</w:t>
      </w:r>
      <w:r>
        <w:rPr>
          <w:spacing w:val="1"/>
          <w:sz w:val="24"/>
        </w:rPr>
        <w:t> </w:t>
      </w:r>
      <w:r>
        <w:rPr>
          <w:sz w:val="24"/>
        </w:rPr>
        <w:t>RENÉ</w:t>
      </w:r>
      <w:r>
        <w:rPr>
          <w:spacing w:val="-64"/>
          <w:sz w:val="24"/>
        </w:rPr>
        <w:t> </w:t>
      </w:r>
      <w:r>
        <w:rPr>
          <w:sz w:val="24"/>
        </w:rPr>
        <w:t>OLIVOS</w:t>
      </w:r>
      <w:r>
        <w:rPr>
          <w:spacing w:val="-1"/>
          <w:sz w:val="24"/>
        </w:rPr>
        <w:t> </w:t>
      </w:r>
      <w:r>
        <w:rPr>
          <w:sz w:val="24"/>
        </w:rPr>
        <w:t>CAMPOS.</w:t>
      </w:r>
    </w:p>
    <w:p>
      <w:pPr>
        <w:pStyle w:val="BodyText"/>
      </w:pPr>
    </w:p>
    <w:p>
      <w:pPr>
        <w:tabs>
          <w:tab w:pos="9088" w:val="left" w:leader="none"/>
        </w:tabs>
        <w:spacing w:before="0"/>
        <w:ind w:left="6210" w:right="10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SECRETARIO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INSTRUCTOR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PROYECTISTA:</w:t>
        <w:tab/>
      </w:r>
      <w:r>
        <w:rPr>
          <w:spacing w:val="-1"/>
          <w:sz w:val="24"/>
        </w:rPr>
        <w:t>NÉSTOR</w:t>
      </w:r>
      <w:r>
        <w:rPr>
          <w:spacing w:val="-65"/>
          <w:sz w:val="24"/>
        </w:rPr>
        <w:t> </w:t>
      </w:r>
      <w:r>
        <w:rPr>
          <w:sz w:val="24"/>
        </w:rPr>
        <w:t>HAROLDO</w:t>
      </w:r>
      <w:r>
        <w:rPr>
          <w:spacing w:val="-1"/>
          <w:sz w:val="24"/>
        </w:rPr>
        <w:t> </w:t>
      </w:r>
      <w:r>
        <w:rPr>
          <w:sz w:val="24"/>
        </w:rPr>
        <w:t>MENDOZA</w:t>
      </w:r>
      <w:r>
        <w:rPr>
          <w:spacing w:val="-3"/>
          <w:sz w:val="24"/>
        </w:rPr>
        <w:t> </w:t>
      </w:r>
      <w:r>
        <w:rPr>
          <w:sz w:val="24"/>
        </w:rPr>
        <w:t>ARREGUÍN.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8953" w:val="left" w:leader="none"/>
        </w:tabs>
        <w:ind w:left="6210" w:right="109"/>
        <w:jc w:val="both"/>
      </w:pPr>
      <w:r>
        <w:rPr>
          <w:rFonts w:ascii="Arial" w:hAnsi="Arial"/>
          <w:b/>
        </w:rPr>
        <w:t>COLABORARON:</w:t>
        <w:tab/>
      </w:r>
      <w:r>
        <w:rPr>
          <w:spacing w:val="-1"/>
        </w:rPr>
        <w:t>FROYLAN</w:t>
      </w:r>
      <w:r>
        <w:rPr>
          <w:spacing w:val="-65"/>
        </w:rPr>
        <w:t> </w:t>
      </w:r>
      <w:r>
        <w:rPr/>
        <w:t>MUÑOZ</w:t>
      </w:r>
      <w:r>
        <w:rPr>
          <w:spacing w:val="1"/>
        </w:rPr>
        <w:t> </w:t>
      </w:r>
      <w:r>
        <w:rPr/>
        <w:t>OCHOA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OSCAR</w:t>
      </w:r>
      <w:r>
        <w:rPr>
          <w:spacing w:val="1"/>
        </w:rPr>
        <w:t> </w:t>
      </w:r>
      <w:r>
        <w:rPr/>
        <w:t>ORLANDO</w:t>
      </w:r>
      <w:r>
        <w:rPr>
          <w:spacing w:val="-1"/>
        </w:rPr>
        <w:t> </w:t>
      </w:r>
      <w:r>
        <w:rPr/>
        <w:t>MENDOZA</w:t>
      </w:r>
      <w:r>
        <w:rPr>
          <w:spacing w:val="-3"/>
        </w:rPr>
        <w:t> </w:t>
      </w:r>
      <w:r>
        <w:rPr/>
        <w:t>ARREGUÍN.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814"/>
        <w:jc w:val="both"/>
      </w:pPr>
      <w:r>
        <w:rPr/>
        <w:t>Morelia,</w:t>
      </w:r>
      <w:r>
        <w:rPr>
          <w:spacing w:val="-2"/>
        </w:rPr>
        <w:t> </w:t>
      </w:r>
      <w:r>
        <w:rPr/>
        <w:t>Michoacán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Ocampo,</w:t>
      </w:r>
      <w:r>
        <w:rPr>
          <w:spacing w:val="-1"/>
        </w:rPr>
        <w:t> </w:t>
      </w:r>
      <w:r>
        <w:rPr/>
        <w:t>seis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agosto de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mil</w:t>
      </w:r>
      <w:r>
        <w:rPr>
          <w:spacing w:val="-2"/>
        </w:rPr>
        <w:t> </w:t>
      </w:r>
      <w:r>
        <w:rPr/>
        <w:t>veintiuno</w:t>
      </w:r>
      <w:r>
        <w:rPr>
          <w:position w:val="8"/>
          <w:sz w:val="16"/>
        </w:rPr>
        <w:t>1</w:t>
      </w:r>
      <w:r>
        <w:rPr/>
        <w:t>.</w:t>
      </w:r>
    </w:p>
    <w:p>
      <w:pPr>
        <w:pStyle w:val="BodyText"/>
        <w:rPr>
          <w:sz w:val="28"/>
        </w:rPr>
      </w:pPr>
    </w:p>
    <w:p>
      <w:pPr>
        <w:pStyle w:val="BodyText"/>
        <w:spacing w:line="357" w:lineRule="auto" w:before="230"/>
        <w:ind w:left="1814" w:right="109"/>
        <w:jc w:val="both"/>
      </w:pPr>
      <w:r>
        <w:rPr>
          <w:rFonts w:ascii="Arial" w:hAnsi="Arial"/>
          <w:b/>
        </w:rPr>
        <w:t>SENTENCIA, </w:t>
      </w:r>
      <w:r>
        <w:rPr/>
        <w:t>que resuelve los autos que integran el procedimiento especial</w:t>
      </w:r>
      <w:r>
        <w:rPr>
          <w:spacing w:val="1"/>
        </w:rPr>
        <w:t> </w:t>
      </w:r>
      <w:r>
        <w:rPr/>
        <w:t>sancionador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rubro,</w:t>
      </w:r>
      <w:r>
        <w:rPr>
          <w:spacing w:val="1"/>
        </w:rPr>
        <w:t> </w:t>
      </w:r>
      <w:r>
        <w:rPr/>
        <w:t>instruido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</w:t>
      </w:r>
      <w:r>
        <w:rPr>
          <w:position w:val="8"/>
          <w:sz w:val="16"/>
        </w:rPr>
        <w:t>2</w:t>
      </w:r>
      <w:r>
        <w:rPr/>
        <w:t>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</w:t>
      </w:r>
      <w:r>
        <w:rPr>
          <w:spacing w:val="1"/>
        </w:rPr>
        <w:t> </w:t>
      </w:r>
      <w:r>
        <w:rPr/>
        <w:t>promovida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rFonts w:ascii="Arial" w:hAnsi="Arial"/>
          <w:b/>
        </w:rPr>
        <w:t>Partido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Revolución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Democrática</w:t>
      </w:r>
      <w:r>
        <w:rPr>
          <w:position w:val="8"/>
          <w:sz w:val="16"/>
        </w:rPr>
        <w:t>3</w:t>
      </w:r>
      <w:r>
        <w:rPr/>
        <w:t>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representante,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rFonts w:ascii="Arial" w:hAnsi="Arial"/>
          <w:b/>
        </w:rPr>
        <w:t>Míguel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Ángel</w:t>
      </w:r>
      <w:r>
        <w:rPr>
          <w:rFonts w:ascii="Arial" w:hAnsi="Arial"/>
          <w:b/>
          <w:spacing w:val="-64"/>
        </w:rPr>
        <w:t> </w:t>
      </w:r>
      <w:r>
        <w:rPr>
          <w:rFonts w:ascii="Arial" w:hAnsi="Arial"/>
          <w:b/>
        </w:rPr>
        <w:t>Peraldi Sotelo</w:t>
      </w:r>
      <w:r>
        <w:rPr/>
        <w:t>, en cuanto Síndico Municipal del Ayuntamiento de 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Michoacán</w:t>
      </w:r>
      <w:r>
        <w:rPr>
          <w:position w:val="8"/>
          <w:sz w:val="16"/>
        </w:rPr>
        <w:t>4</w:t>
      </w:r>
      <w:r>
        <w:rPr/>
        <w:t>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Michoacán;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Itzé</w:t>
      </w:r>
      <w:r>
        <w:rPr>
          <w:spacing w:val="1"/>
        </w:rPr>
        <w:t> </w:t>
      </w:r>
      <w:r>
        <w:rPr/>
        <w:t>Camacho</w:t>
      </w:r>
      <w:r>
        <w:rPr>
          <w:spacing w:val="1"/>
        </w:rPr>
        <w:t> </w:t>
      </w:r>
      <w:r>
        <w:rPr/>
        <w:t>Zapiain</w:t>
      </w:r>
      <w:r>
        <w:rPr>
          <w:position w:val="8"/>
          <w:sz w:val="16"/>
        </w:rPr>
        <w:t>5</w:t>
      </w:r>
      <w:r>
        <w:rPr/>
        <w:t>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candidata por elección consecutiva a dicho cargo; Ángeles Berenice Olea</w:t>
      </w:r>
      <w:r>
        <w:rPr>
          <w:spacing w:val="1"/>
        </w:rPr>
        <w:t> </w:t>
      </w:r>
      <w:r>
        <w:rPr/>
        <w:t>Escobar,</w:t>
      </w:r>
      <w:r>
        <w:rPr>
          <w:spacing w:val="1"/>
        </w:rPr>
        <w:t> </w:t>
      </w:r>
      <w:r>
        <w:rPr/>
        <w:t>Subtesorera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Ayuntamiento</w:t>
      </w:r>
      <w:r>
        <w:rPr>
          <w:position w:val="8"/>
          <w:sz w:val="16"/>
        </w:rPr>
        <w:t>6</w:t>
      </w:r>
      <w:r>
        <w:rPr/>
        <w:t>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reclama</w:t>
      </w:r>
      <w:r>
        <w:rPr>
          <w:spacing w:val="-3"/>
        </w:rPr>
        <w:t> </w:t>
      </w:r>
      <w:r>
        <w:rPr/>
        <w:t>presuntas</w:t>
      </w:r>
      <w:r>
        <w:rPr>
          <w:spacing w:val="-4"/>
        </w:rPr>
        <w:t> </w:t>
      </w:r>
      <w:r>
        <w:rPr/>
        <w:t>violaciones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normatividad</w:t>
      </w:r>
      <w:r>
        <w:rPr>
          <w:spacing w:val="-3"/>
        </w:rPr>
        <w:t> </w:t>
      </w:r>
      <w:r>
        <w:rPr/>
        <w:t>electoral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65"/>
        </w:rPr>
        <w:t> </w:t>
      </w:r>
      <w:r>
        <w:rPr/>
        <w:t>públicos que quebrantan la equidad en el proceso electoral, violación al uso</w:t>
      </w:r>
      <w:r>
        <w:rPr>
          <w:spacing w:val="1"/>
        </w:rPr>
        <w:t> </w:t>
      </w:r>
      <w:r>
        <w:rPr/>
        <w:t>de</w:t>
      </w:r>
      <w:r>
        <w:rPr>
          <w:spacing w:val="41"/>
        </w:rPr>
        <w:t> </w:t>
      </w:r>
      <w:r>
        <w:rPr/>
        <w:t>propaganda</w:t>
      </w:r>
      <w:r>
        <w:rPr>
          <w:spacing w:val="41"/>
        </w:rPr>
        <w:t> </w:t>
      </w:r>
      <w:r>
        <w:rPr/>
        <w:t>y</w:t>
      </w:r>
      <w:r>
        <w:rPr>
          <w:spacing w:val="40"/>
        </w:rPr>
        <w:t> </w:t>
      </w:r>
      <w:r>
        <w:rPr/>
        <w:t>realización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actos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campaña</w:t>
      </w:r>
      <w:r>
        <w:rPr>
          <w:spacing w:val="43"/>
        </w:rPr>
        <w:t> </w:t>
      </w:r>
      <w:r>
        <w:rPr/>
        <w:t>y</w:t>
      </w:r>
      <w:r>
        <w:rPr>
          <w:spacing w:val="40"/>
        </w:rPr>
        <w:t> </w:t>
      </w:r>
      <w:r>
        <w:rPr/>
        <w:t>atención</w:t>
      </w:r>
      <w:r>
        <w:rPr>
          <w:spacing w:val="41"/>
        </w:rPr>
        <w:t> </w:t>
      </w:r>
      <w:r>
        <w:rPr/>
        <w:t>de</w:t>
      </w:r>
      <w:r>
        <w:rPr>
          <w:spacing w:val="44"/>
        </w:rPr>
        <w:t> </w:t>
      </w:r>
      <w:r>
        <w:rPr/>
        <w:t>asuntos</w:t>
      </w: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141.740005pt;margin-top:16.558897pt;width:144.020pt;height:.599980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fechas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citan</w:t>
      </w:r>
      <w:r>
        <w:rPr>
          <w:spacing w:val="-3"/>
          <w:sz w:val="20"/>
        </w:rPr>
        <w:t> </w:t>
      </w:r>
      <w:r>
        <w:rPr>
          <w:sz w:val="20"/>
        </w:rPr>
        <w:t>corresponden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presente</w:t>
      </w:r>
      <w:r>
        <w:rPr>
          <w:spacing w:val="-1"/>
          <w:sz w:val="20"/>
        </w:rPr>
        <w:t> </w:t>
      </w:r>
      <w:r>
        <w:rPr>
          <w:sz w:val="20"/>
        </w:rPr>
        <w:t>año,</w:t>
      </w:r>
      <w:r>
        <w:rPr>
          <w:spacing w:val="-3"/>
          <w:sz w:val="20"/>
        </w:rPr>
        <w:t> </w:t>
      </w:r>
      <w:r>
        <w:rPr>
          <w:sz w:val="20"/>
        </w:rPr>
        <w:t>salvo</w:t>
      </w:r>
      <w:r>
        <w:rPr>
          <w:spacing w:val="-3"/>
          <w:sz w:val="20"/>
        </w:rPr>
        <w:t> </w:t>
      </w:r>
      <w:r>
        <w:rPr>
          <w:sz w:val="20"/>
        </w:rPr>
        <w:t>disposición</w:t>
      </w:r>
      <w:r>
        <w:rPr>
          <w:spacing w:val="6"/>
          <w:sz w:val="20"/>
        </w:rPr>
        <w:t> </w:t>
      </w:r>
      <w:r>
        <w:rPr>
          <w:sz w:val="20"/>
        </w:rPr>
        <w:t>expresa.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3"/>
          <w:sz w:val="20"/>
        </w:rPr>
        <w:t> </w:t>
      </w:r>
      <w:r>
        <w:rPr>
          <w:sz w:val="20"/>
        </w:rPr>
        <w:t>IEM.</w:t>
      </w:r>
    </w:p>
    <w:p>
      <w:pPr>
        <w:spacing w:line="229" w:lineRule="exact"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1"/>
          <w:sz w:val="20"/>
        </w:rPr>
        <w:t> </w:t>
      </w:r>
      <w:r>
        <w:rPr>
          <w:sz w:val="20"/>
        </w:rPr>
        <w:t>PRD.</w:t>
      </w:r>
    </w:p>
    <w:p>
      <w:pPr>
        <w:spacing w:line="229" w:lineRule="exact"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Síndico</w:t>
      </w:r>
      <w:r>
        <w:rPr>
          <w:spacing w:val="-1"/>
          <w:sz w:val="20"/>
        </w:rPr>
        <w:t> </w:t>
      </w:r>
      <w:r>
        <w:rPr>
          <w:sz w:val="20"/>
        </w:rPr>
        <w:t>Municipal.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5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Presidenta</w:t>
      </w:r>
      <w:r>
        <w:rPr>
          <w:spacing w:val="-4"/>
          <w:sz w:val="20"/>
        </w:rPr>
        <w:t> </w:t>
      </w:r>
      <w:r>
        <w:rPr>
          <w:sz w:val="20"/>
        </w:rPr>
        <w:t>Municipal.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6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Subtesorera</w:t>
      </w:r>
      <w:r>
        <w:rPr>
          <w:spacing w:val="-3"/>
          <w:sz w:val="20"/>
        </w:rPr>
        <w:t> </w:t>
      </w:r>
      <w:r>
        <w:rPr>
          <w:sz w:val="20"/>
        </w:rPr>
        <w:t>Municipal.</w:t>
      </w:r>
    </w:p>
    <w:p>
      <w:pPr>
        <w:spacing w:after="0"/>
        <w:jc w:val="left"/>
        <w:rPr>
          <w:sz w:val="20"/>
        </w:rPr>
        <w:sectPr>
          <w:type w:val="continuous"/>
          <w:pgSz w:w="12240" w:h="19300"/>
          <w:pgMar w:top="1440" w:bottom="2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2"/>
        <w:jc w:val="both"/>
      </w:pPr>
      <w:r>
        <w:rPr/>
        <w:t>oficiales fuera del horario laboral en contravención con lo dispuesto por los</w:t>
      </w:r>
      <w:r>
        <w:rPr>
          <w:spacing w:val="1"/>
        </w:rPr>
        <w:t> </w:t>
      </w:r>
      <w:r>
        <w:rPr/>
        <w:t>Lineamientos para el Ejercicio de la Elección Consecutiva en el Proceso</w:t>
      </w:r>
      <w:r>
        <w:rPr>
          <w:spacing w:val="1"/>
        </w:rPr>
        <w:t> </w:t>
      </w:r>
      <w:r>
        <w:rPr/>
        <w:t>Electoral Ordinario Local 2020-2021, así como por utilización</w:t>
      </w:r>
      <w:r>
        <w:rPr>
          <w:spacing w:val="1"/>
        </w:rPr>
        <w:t> </w:t>
      </w:r>
      <w:r>
        <w:rPr/>
        <w:t>de programas</w:t>
      </w:r>
      <w:r>
        <w:rPr>
          <w:spacing w:val="1"/>
        </w:rPr>
        <w:t> </w:t>
      </w:r>
      <w:r>
        <w:rPr/>
        <w:t>sociales y de sus recursos con la finalidad de inducir o coaccionar a las</w:t>
      </w:r>
      <w:r>
        <w:rPr>
          <w:spacing w:val="1"/>
        </w:rPr>
        <w:t> </w:t>
      </w:r>
      <w:r>
        <w:rPr/>
        <w:t>ciudadanas y ciudadanos para votar a favor de cualquier partido político o</w:t>
      </w:r>
      <w:r>
        <w:rPr>
          <w:spacing w:val="1"/>
        </w:rPr>
        <w:t> </w:t>
      </w:r>
      <w:r>
        <w:rPr/>
        <w:t>persona candidata; y, partido político MORENA</w:t>
      </w:r>
      <w:r>
        <w:rPr>
          <w:position w:val="8"/>
          <w:sz w:val="16"/>
        </w:rPr>
        <w:t>7</w:t>
      </w:r>
      <w:r>
        <w:rPr/>
        <w:t>, por culpa in vigilando, con</w:t>
      </w:r>
      <w:r>
        <w:rPr>
          <w:spacing w:val="1"/>
        </w:rPr>
        <w:t> </w:t>
      </w:r>
      <w:r>
        <w:rPr/>
        <w:t>base</w:t>
      </w:r>
      <w:r>
        <w:rPr>
          <w:spacing w:val="-3"/>
        </w:rPr>
        <w:t> </w:t>
      </w:r>
      <w:r>
        <w:rPr/>
        <w:t>en los</w:t>
      </w:r>
      <w:r>
        <w:rPr>
          <w:spacing w:val="-3"/>
        </w:rPr>
        <w:t> </w:t>
      </w:r>
      <w:r>
        <w:rPr/>
        <w:t>antecedentes y consideraciones</w:t>
      </w:r>
      <w:r>
        <w:rPr>
          <w:spacing w:val="-5"/>
        </w:rPr>
        <w:t> </w:t>
      </w:r>
      <w:r>
        <w:rPr/>
        <w:t>siguientes:</w:t>
      </w:r>
    </w:p>
    <w:p>
      <w:pPr>
        <w:pStyle w:val="BodyText"/>
        <w:spacing w:before="8"/>
        <w:rPr>
          <w:sz w:val="35"/>
        </w:rPr>
      </w:pPr>
    </w:p>
    <w:p>
      <w:pPr>
        <w:pStyle w:val="Heading2"/>
        <w:ind w:left="2962"/>
        <w:jc w:val="left"/>
      </w:pPr>
      <w:r>
        <w:rPr/>
        <w:t>R E</w:t>
      </w:r>
      <w:r>
        <w:rPr>
          <w:spacing w:val="-1"/>
        </w:rPr>
        <w:t> </w:t>
      </w:r>
      <w:r>
        <w:rPr/>
        <w:t>S</w:t>
      </w:r>
      <w:r>
        <w:rPr>
          <w:spacing w:val="1"/>
        </w:rPr>
        <w:t> </w:t>
      </w:r>
      <w:r>
        <w:rPr/>
        <w:t>U L</w:t>
      </w:r>
      <w:r>
        <w:rPr>
          <w:spacing w:val="-2"/>
        </w:rPr>
        <w:t> </w:t>
      </w:r>
      <w:r>
        <w:rPr/>
        <w:t>T</w:t>
      </w:r>
      <w:r>
        <w:rPr>
          <w:spacing w:val="1"/>
        </w:rPr>
        <w:t> </w:t>
      </w:r>
      <w:r>
        <w:rPr/>
        <w:t>A N D O</w:t>
      </w:r>
      <w:r>
        <w:rPr>
          <w:spacing w:val="-4"/>
        </w:rPr>
        <w:t> </w:t>
      </w:r>
      <w:r>
        <w:rPr/>
        <w:t>S: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ind w:left="112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-2"/>
        </w:rPr>
        <w:t> </w:t>
      </w:r>
      <w:r>
        <w:rPr/>
        <w:t>Trámite</w:t>
      </w:r>
      <w:r>
        <w:rPr>
          <w:spacing w:val="-3"/>
        </w:rPr>
        <w:t> </w:t>
      </w:r>
      <w:r>
        <w:rPr/>
        <w:t>ante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instructora.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12" w:right="1813"/>
        <w:jc w:val="both"/>
      </w:pPr>
      <w:r>
        <w:rPr>
          <w:rFonts w:ascii="Arial"/>
          <w:b/>
        </w:rPr>
        <w:t>Antecedentes.</w:t>
      </w:r>
      <w:r>
        <w:rPr>
          <w:rFonts w:ascii="Arial"/>
          <w:b/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constancias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obran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autos,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tienen</w:t>
      </w:r>
      <w:r>
        <w:rPr>
          <w:spacing w:val="-8"/>
        </w:rPr>
        <w:t> </w:t>
      </w:r>
      <w:r>
        <w:rPr/>
        <w:t>los</w:t>
      </w:r>
      <w:r>
        <w:rPr>
          <w:spacing w:val="-11"/>
        </w:rPr>
        <w:t> </w:t>
      </w:r>
      <w:r>
        <w:rPr/>
        <w:t>hechos</w:t>
      </w:r>
      <w:r>
        <w:rPr>
          <w:spacing w:val="-12"/>
        </w:rPr>
        <w:t> </w:t>
      </w:r>
      <w:r>
        <w:rPr/>
        <w:t>y</w:t>
      </w:r>
      <w:r>
        <w:rPr>
          <w:spacing w:val="-64"/>
        </w:rPr>
        <w:t> </w:t>
      </w:r>
      <w:r>
        <w:rPr/>
        <w:t>actuaciones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360" w:lineRule="auto" w:before="0" w:after="0"/>
        <w:ind w:left="112" w:right="181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Inicio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proceso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electoral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ordinario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local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2020-2021.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seis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septiembre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dos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mil</w:t>
      </w:r>
      <w:r>
        <w:rPr>
          <w:spacing w:val="-18"/>
          <w:sz w:val="24"/>
        </w:rPr>
        <w:t> </w:t>
      </w:r>
      <w:r>
        <w:rPr>
          <w:sz w:val="24"/>
        </w:rPr>
        <w:t>veinte,</w:t>
      </w:r>
      <w:r>
        <w:rPr>
          <w:spacing w:val="-16"/>
          <w:sz w:val="24"/>
        </w:rPr>
        <w:t> </w:t>
      </w:r>
      <w:r>
        <w:rPr>
          <w:sz w:val="24"/>
        </w:rPr>
        <w:t>el</w:t>
      </w:r>
      <w:r>
        <w:rPr>
          <w:spacing w:val="-17"/>
          <w:sz w:val="24"/>
        </w:rPr>
        <w:t> </w:t>
      </w:r>
      <w:r>
        <w:rPr>
          <w:sz w:val="24"/>
        </w:rPr>
        <w:t>Consejo</w:t>
      </w:r>
      <w:r>
        <w:rPr>
          <w:spacing w:val="-16"/>
          <w:sz w:val="24"/>
        </w:rPr>
        <w:t> </w:t>
      </w:r>
      <w:r>
        <w:rPr>
          <w:sz w:val="24"/>
        </w:rPr>
        <w:t>General</w:t>
      </w:r>
      <w:r>
        <w:rPr>
          <w:spacing w:val="-17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IEM,</w:t>
      </w:r>
      <w:r>
        <w:rPr>
          <w:spacing w:val="-16"/>
          <w:sz w:val="24"/>
        </w:rPr>
        <w:t> </w:t>
      </w:r>
      <w:r>
        <w:rPr>
          <w:sz w:val="24"/>
        </w:rPr>
        <w:t>declaró</w:t>
      </w:r>
      <w:r>
        <w:rPr>
          <w:spacing w:val="-16"/>
          <w:sz w:val="24"/>
        </w:rPr>
        <w:t> </w:t>
      </w:r>
      <w:r>
        <w:rPr>
          <w:sz w:val="24"/>
        </w:rPr>
        <w:t>formalmente</w:t>
      </w:r>
      <w:r>
        <w:rPr>
          <w:spacing w:val="-64"/>
          <w:sz w:val="24"/>
        </w:rPr>
        <w:t> </w:t>
      </w:r>
      <w:r>
        <w:rPr>
          <w:sz w:val="24"/>
        </w:rPr>
        <w:t>el inicio del proceso electoral local ordinario para renovar al titular del Poder</w:t>
      </w:r>
      <w:r>
        <w:rPr>
          <w:spacing w:val="1"/>
          <w:sz w:val="24"/>
        </w:rPr>
        <w:t> </w:t>
      </w:r>
      <w:r>
        <w:rPr>
          <w:sz w:val="24"/>
        </w:rPr>
        <w:t>Ejecutivo del Estado, a los Diputados del Congreso Local, así como a los</w:t>
      </w:r>
      <w:r>
        <w:rPr>
          <w:spacing w:val="1"/>
          <w:sz w:val="24"/>
        </w:rPr>
        <w:t> </w:t>
      </w:r>
      <w:r>
        <w:rPr>
          <w:sz w:val="24"/>
        </w:rPr>
        <w:t>integrantes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Ayuntamientos</w:t>
      </w:r>
      <w:r>
        <w:rPr>
          <w:spacing w:val="-1"/>
          <w:sz w:val="24"/>
        </w:rPr>
        <w:t> </w:t>
      </w:r>
      <w:r>
        <w:rPr>
          <w:sz w:val="24"/>
        </w:rPr>
        <w:t>del Estado</w:t>
      </w:r>
      <w:r>
        <w:rPr>
          <w:spacing w:val="-5"/>
          <w:sz w:val="24"/>
        </w:rPr>
        <w:t> </w:t>
      </w:r>
      <w:r>
        <w:rPr>
          <w:sz w:val="24"/>
        </w:rPr>
        <w:t>de Michoacán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Ocampo</w:t>
      </w:r>
      <w:r>
        <w:rPr>
          <w:position w:val="8"/>
          <w:sz w:val="16"/>
        </w:rPr>
        <w:t>8</w:t>
      </w:r>
      <w:r>
        <w:rPr>
          <w:sz w:val="24"/>
        </w:rPr>
        <w:t>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360" w:lineRule="auto" w:before="1" w:after="0"/>
        <w:ind w:left="112" w:right="181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Periodos de precampaña y campaña. </w:t>
      </w:r>
      <w:r>
        <w:rPr>
          <w:sz w:val="24"/>
        </w:rPr>
        <w:t>Acorde al calendario electoral 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plazo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precampañas</w:t>
      </w:r>
      <w:r>
        <w:rPr>
          <w:spacing w:val="1"/>
          <w:sz w:val="24"/>
        </w:rPr>
        <w:t> </w:t>
      </w:r>
      <w:r>
        <w:rPr>
          <w:sz w:val="24"/>
        </w:rPr>
        <w:t>electorales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diputaciones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ayuntamientos</w:t>
      </w:r>
      <w:r>
        <w:rPr>
          <w:spacing w:val="-12"/>
          <w:sz w:val="24"/>
        </w:rPr>
        <w:t> </w:t>
      </w:r>
      <w:r>
        <w:rPr>
          <w:sz w:val="24"/>
        </w:rPr>
        <w:t>comprendió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treinta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uno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enero,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etapa</w:t>
      </w:r>
      <w:r>
        <w:rPr>
          <w:spacing w:val="-11"/>
          <w:sz w:val="24"/>
        </w:rPr>
        <w:t> </w:t>
      </w:r>
      <w:r>
        <w:rPr>
          <w:sz w:val="24"/>
        </w:rPr>
        <w:t>relativa</w:t>
      </w:r>
      <w:r>
        <w:rPr>
          <w:spacing w:val="-64"/>
          <w:sz w:val="24"/>
        </w:rPr>
        <w:t> </w:t>
      </w:r>
      <w:r>
        <w:rPr>
          <w:sz w:val="24"/>
        </w:rPr>
        <w:t>a la campaña correspondiente del diecinueve de abril al dos de junio, para</w:t>
      </w:r>
      <w:r>
        <w:rPr>
          <w:spacing w:val="1"/>
          <w:sz w:val="24"/>
        </w:rPr>
        <w:t> </w:t>
      </w:r>
      <w:r>
        <w:rPr>
          <w:sz w:val="24"/>
        </w:rPr>
        <w:t>diputados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ayuntamientos.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382" w:val="left" w:leader="none"/>
        </w:tabs>
        <w:spacing w:line="240" w:lineRule="auto" w:before="0" w:after="0"/>
        <w:ind w:left="381" w:right="0" w:hanging="270"/>
        <w:jc w:val="both"/>
      </w:pPr>
      <w:r>
        <w:rPr/>
        <w:t>Actuaciones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cuaderno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expediente</w:t>
      </w:r>
      <w:r>
        <w:rPr>
          <w:spacing w:val="-1"/>
        </w:rPr>
        <w:t> </w:t>
      </w:r>
      <w:r>
        <w:rPr/>
        <w:t>IEM-CA-95/2021.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  <w:r>
        <w:rPr/>
        <w:pict>
          <v:rect style="position:absolute;margin-left:56.639999pt;margin-top:11.351318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MORENA.</w:t>
      </w:r>
    </w:p>
    <w:p>
      <w:pPr>
        <w:spacing w:before="0"/>
        <w:ind w:left="112" w:right="1817" w:firstLine="0"/>
        <w:jc w:val="both"/>
        <w:rPr>
          <w:sz w:val="20"/>
        </w:rPr>
      </w:pPr>
      <w:r>
        <w:rPr>
          <w:position w:val="6"/>
          <w:sz w:val="13"/>
        </w:rPr>
        <w:t>8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establece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calendario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IEM,</w:t>
      </w:r>
      <w:r>
        <w:rPr>
          <w:spacing w:val="1"/>
          <w:sz w:val="20"/>
        </w:rPr>
        <w:t> </w:t>
      </w:r>
      <w:r>
        <w:rPr>
          <w:sz w:val="20"/>
        </w:rPr>
        <w:t>visible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link:</w:t>
      </w:r>
      <w:r>
        <w:rPr>
          <w:spacing w:val="1"/>
          <w:sz w:val="20"/>
        </w:rPr>
        <w:t> </w:t>
      </w:r>
      <w:hyperlink r:id="rId10">
        <w:r>
          <w:rPr>
            <w:rFonts w:ascii="Arial" w:hAnsi="Arial"/>
            <w:i/>
            <w:color w:val="0462C1"/>
            <w:sz w:val="20"/>
            <w:u w:val="single" w:color="0462C1"/>
          </w:rPr>
          <w:t>https://www.iem.org.mx/iemweb/documentos//publicaciones/2020/ProcesoElectoral/1.1%20A</w:t>
        </w:r>
      </w:hyperlink>
      <w:r>
        <w:rPr>
          <w:rFonts w:ascii="Arial" w:hAnsi="Arial"/>
          <w:i/>
          <w:color w:val="0462C1"/>
          <w:spacing w:val="-54"/>
          <w:sz w:val="20"/>
        </w:rPr>
        <w:t> </w:t>
      </w:r>
      <w:hyperlink r:id="rId10">
        <w:r>
          <w:rPr>
            <w:rFonts w:ascii="Arial" w:hAnsi="Arial"/>
            <w:i/>
            <w:color w:val="0462C1"/>
            <w:sz w:val="20"/>
            <w:u w:val="single" w:color="0462C1"/>
          </w:rPr>
          <w:t>nexo%20Calendario%202020-2021%20PDF%20aprobado.pdf</w:t>
        </w:r>
        <w:r>
          <w:rPr>
            <w:rFonts w:ascii="Arial" w:hAnsi="Arial"/>
            <w:i/>
            <w:sz w:val="20"/>
          </w:rPr>
          <w:t>.</w:t>
        </w:r>
        <w:r>
          <w:rPr>
            <w:rFonts w:ascii="Arial" w:hAnsi="Arial"/>
            <w:i/>
            <w:spacing w:val="-10"/>
            <w:sz w:val="20"/>
          </w:rPr>
          <w:t> </w:t>
        </w:r>
      </w:hyperlink>
      <w:r>
        <w:rPr>
          <w:sz w:val="20"/>
        </w:rPr>
        <w:t>Lo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invoca</w:t>
      </w:r>
      <w:r>
        <w:rPr>
          <w:spacing w:val="-9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hecho</w:t>
      </w:r>
      <w:r>
        <w:rPr>
          <w:spacing w:val="-53"/>
          <w:sz w:val="20"/>
        </w:rPr>
        <w:t> </w:t>
      </w:r>
      <w:r>
        <w:rPr>
          <w:sz w:val="20"/>
        </w:rPr>
        <w:t>notorio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términos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8"/>
          <w:sz w:val="20"/>
        </w:rPr>
        <w:t> </w:t>
      </w:r>
      <w:r>
        <w:rPr>
          <w:sz w:val="20"/>
        </w:rPr>
        <w:t>artículo</w:t>
      </w:r>
      <w:r>
        <w:rPr>
          <w:spacing w:val="-7"/>
          <w:sz w:val="20"/>
        </w:rPr>
        <w:t> </w:t>
      </w:r>
      <w:r>
        <w:rPr>
          <w:sz w:val="20"/>
        </w:rPr>
        <w:t>21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Ley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Justicia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Materia</w:t>
      </w:r>
      <w:r>
        <w:rPr>
          <w:spacing w:val="-7"/>
          <w:sz w:val="20"/>
        </w:rPr>
        <w:t> </w:t>
      </w:r>
      <w:r>
        <w:rPr>
          <w:sz w:val="20"/>
        </w:rPr>
        <w:t>Electoral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Participación</w:t>
      </w:r>
      <w:r>
        <w:rPr>
          <w:spacing w:val="-53"/>
          <w:sz w:val="20"/>
        </w:rPr>
        <w:t> </w:t>
      </w:r>
      <w:r>
        <w:rPr>
          <w:sz w:val="20"/>
        </w:rPr>
        <w:t>Ciudadana del</w:t>
      </w:r>
      <w:r>
        <w:rPr>
          <w:spacing w:val="-2"/>
          <w:sz w:val="20"/>
        </w:rPr>
        <w:t> </w:t>
      </w:r>
      <w:r>
        <w:rPr>
          <w:sz w:val="20"/>
        </w:rPr>
        <w:t>Estado.</w:t>
      </w:r>
    </w:p>
    <w:p>
      <w:pPr>
        <w:spacing w:after="0"/>
        <w:jc w:val="both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2240" w:h="19300"/>
          <w:pgMar w:header="1928" w:footer="1564" w:top="2700" w:bottom="1760" w:left="1020" w:right="102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2084" w:val="left" w:leader="none"/>
        </w:tabs>
        <w:spacing w:line="360" w:lineRule="auto" w:before="230" w:after="0"/>
        <w:ind w:left="1814"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Presentación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queja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representante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PRD.</w:t>
      </w:r>
      <w:r>
        <w:rPr>
          <w:rFonts w:ascii="Arial" w:hAnsi="Arial"/>
          <w:b/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siete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mayo,</w:t>
      </w:r>
      <w:r>
        <w:rPr>
          <w:spacing w:val="-65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representante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7"/>
          <w:sz w:val="24"/>
        </w:rPr>
        <w:t> </w:t>
      </w:r>
      <w:r>
        <w:rPr>
          <w:sz w:val="24"/>
        </w:rPr>
        <w:t>PRD,</w:t>
      </w:r>
      <w:r>
        <w:rPr>
          <w:spacing w:val="-14"/>
          <w:sz w:val="24"/>
        </w:rPr>
        <w:t> </w:t>
      </w:r>
      <w:r>
        <w:rPr>
          <w:sz w:val="24"/>
        </w:rPr>
        <w:t>presentó</w:t>
      </w:r>
      <w:r>
        <w:rPr>
          <w:spacing w:val="-15"/>
          <w:sz w:val="24"/>
        </w:rPr>
        <w:t> </w:t>
      </w:r>
      <w:r>
        <w:rPr>
          <w:sz w:val="24"/>
        </w:rPr>
        <w:t>denuncia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contra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MORENA,</w:t>
      </w:r>
      <w:r>
        <w:rPr>
          <w:spacing w:val="-14"/>
          <w:sz w:val="24"/>
        </w:rPr>
        <w:t> </w:t>
      </w:r>
      <w:r>
        <w:rPr>
          <w:sz w:val="24"/>
        </w:rPr>
        <w:t>así</w:t>
      </w:r>
      <w:r>
        <w:rPr>
          <w:spacing w:val="-16"/>
          <w:sz w:val="24"/>
        </w:rPr>
        <w:t> </w:t>
      </w:r>
      <w:r>
        <w:rPr>
          <w:sz w:val="24"/>
        </w:rPr>
        <w:t>como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Presidenta</w:t>
      </w:r>
      <w:r>
        <w:rPr>
          <w:spacing w:val="1"/>
          <w:sz w:val="24"/>
        </w:rPr>
        <w:t> </w:t>
      </w:r>
      <w:r>
        <w:rPr>
          <w:sz w:val="24"/>
        </w:rPr>
        <w:t>Municipal.</w:t>
      </w:r>
      <w:r>
        <w:rPr>
          <w:spacing w:val="3"/>
          <w:sz w:val="24"/>
        </w:rPr>
        <w:t> </w:t>
      </w:r>
      <w:r>
        <w:rPr>
          <w:sz w:val="24"/>
        </w:rPr>
        <w:t>(Fojas 21 a</w:t>
      </w:r>
      <w:r>
        <w:rPr>
          <w:spacing w:val="-2"/>
          <w:sz w:val="24"/>
        </w:rPr>
        <w:t> </w:t>
      </w:r>
      <w:r>
        <w:rPr>
          <w:sz w:val="24"/>
        </w:rPr>
        <w:t>52)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1"/>
        </w:numPr>
        <w:tabs>
          <w:tab w:pos="2137" w:val="left" w:leader="none"/>
        </w:tabs>
        <w:spacing w:line="360" w:lineRule="auto" w:before="1" w:after="0"/>
        <w:ind w:left="1814" w:right="108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Radicación y diligencias de investigación. </w:t>
      </w:r>
      <w:r>
        <w:rPr>
          <w:sz w:val="24"/>
        </w:rPr>
        <w:t>Por acuerdo de catorce de</w:t>
      </w:r>
      <w:r>
        <w:rPr>
          <w:spacing w:val="1"/>
          <w:sz w:val="24"/>
        </w:rPr>
        <w:t> </w:t>
      </w:r>
      <w:r>
        <w:rPr>
          <w:sz w:val="24"/>
        </w:rPr>
        <w:t>mayo,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Ejecutiva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determinó</w:t>
      </w:r>
      <w:r>
        <w:rPr>
          <w:spacing w:val="1"/>
          <w:sz w:val="24"/>
        </w:rPr>
        <w:t> </w:t>
      </w:r>
      <w:r>
        <w:rPr>
          <w:sz w:val="24"/>
        </w:rPr>
        <w:t>formar</w:t>
      </w:r>
      <w:r>
        <w:rPr>
          <w:spacing w:val="1"/>
          <w:sz w:val="24"/>
        </w:rPr>
        <w:t> </w:t>
      </w:r>
      <w:r>
        <w:rPr>
          <w:sz w:val="24"/>
        </w:rPr>
        <w:t>cuaderno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antecedentes con la queja presentada, mismo que registró con la clave IEM-</w:t>
      </w:r>
      <w:r>
        <w:rPr>
          <w:spacing w:val="1"/>
          <w:sz w:val="24"/>
        </w:rPr>
        <w:t> </w:t>
      </w:r>
      <w:r>
        <w:rPr>
          <w:sz w:val="24"/>
        </w:rPr>
        <w:t>CA-95/2021, ordenó diligencias de investigación, entre los que se destaca el</w:t>
      </w:r>
      <w:r>
        <w:rPr>
          <w:spacing w:val="1"/>
          <w:sz w:val="24"/>
        </w:rPr>
        <w:t> </w:t>
      </w:r>
      <w:r>
        <w:rPr>
          <w:sz w:val="24"/>
        </w:rPr>
        <w:t>requerimiento</w:t>
      </w:r>
      <w:r>
        <w:rPr>
          <w:spacing w:val="-1"/>
          <w:sz w:val="24"/>
        </w:rPr>
        <w:t> </w:t>
      </w:r>
      <w:r>
        <w:rPr>
          <w:sz w:val="24"/>
        </w:rPr>
        <w:t>efectuado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Presidenta</w:t>
      </w:r>
      <w:r>
        <w:rPr>
          <w:spacing w:val="-2"/>
          <w:sz w:val="24"/>
        </w:rPr>
        <w:t> </w:t>
      </w:r>
      <w:r>
        <w:rPr>
          <w:sz w:val="24"/>
        </w:rPr>
        <w:t>Municipal.</w:t>
      </w:r>
      <w:r>
        <w:rPr>
          <w:spacing w:val="5"/>
          <w:sz w:val="24"/>
        </w:rPr>
        <w:t> </w:t>
      </w:r>
      <w:r>
        <w:rPr>
          <w:sz w:val="24"/>
        </w:rPr>
        <w:t>(Fojas</w:t>
      </w:r>
      <w:r>
        <w:rPr>
          <w:spacing w:val="-1"/>
          <w:sz w:val="24"/>
        </w:rPr>
        <w:t> </w:t>
      </w:r>
      <w:r>
        <w:rPr>
          <w:sz w:val="24"/>
        </w:rPr>
        <w:t>53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54)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1"/>
        </w:numPr>
        <w:tabs>
          <w:tab w:pos="2269" w:val="left" w:leader="none"/>
        </w:tabs>
        <w:spacing w:line="360" w:lineRule="auto" w:before="0" w:after="0"/>
        <w:ind w:left="1814" w:right="10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Incumplimiento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requerimiento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nuevo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requerimiento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información.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veinticinco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mayo,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Ejecutiva del IEM, tuvo por incumpliendo el requerimiento a dicha funcionaria</w:t>
      </w:r>
      <w:r>
        <w:rPr>
          <w:spacing w:val="1"/>
          <w:sz w:val="24"/>
        </w:rPr>
        <w:t> </w:t>
      </w:r>
      <w:r>
        <w:rPr>
          <w:sz w:val="24"/>
        </w:rPr>
        <w:t>y se ordenó nuevamente requerir a la Presidenta Municipal mediante oficio</w:t>
      </w:r>
      <w:r>
        <w:rPr>
          <w:spacing w:val="1"/>
          <w:sz w:val="24"/>
        </w:rPr>
        <w:t> </w:t>
      </w:r>
      <w:r>
        <w:rPr>
          <w:sz w:val="24"/>
        </w:rPr>
        <w:t>IEM-SE-1120/2021,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1"/>
          <w:sz w:val="24"/>
        </w:rPr>
        <w:t> </w:t>
      </w:r>
      <w:r>
        <w:rPr>
          <w:sz w:val="24"/>
        </w:rPr>
        <w:t>desahogó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Jefe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Departamento</w:t>
      </w:r>
      <w:r>
        <w:rPr>
          <w:spacing w:val="1"/>
          <w:sz w:val="24"/>
        </w:rPr>
        <w:t> </w:t>
      </w:r>
      <w:r>
        <w:rPr>
          <w:sz w:val="24"/>
        </w:rPr>
        <w:t>Jurídico</w:t>
      </w:r>
      <w:r>
        <w:rPr>
          <w:spacing w:val="1"/>
          <w:sz w:val="24"/>
        </w:rPr>
        <w:t> </w:t>
      </w:r>
      <w:r>
        <w:rPr>
          <w:sz w:val="24"/>
        </w:rPr>
        <w:t>Municipal del ayuntamiento de Lázaro Cárdenas, Michoacán</w:t>
      </w:r>
      <w:r>
        <w:rPr>
          <w:position w:val="8"/>
          <w:sz w:val="16"/>
        </w:rPr>
        <w:t>9</w:t>
      </w:r>
      <w:r>
        <w:rPr>
          <w:sz w:val="24"/>
        </w:rPr>
        <w:t>, a través de</w:t>
      </w:r>
      <w:r>
        <w:rPr>
          <w:spacing w:val="1"/>
          <w:sz w:val="24"/>
        </w:rPr>
        <w:t> </w:t>
      </w:r>
      <w:r>
        <w:rPr>
          <w:sz w:val="24"/>
        </w:rPr>
        <w:t>escrito de</w:t>
      </w:r>
      <w:r>
        <w:rPr>
          <w:spacing w:val="-2"/>
          <w:sz w:val="24"/>
        </w:rPr>
        <w:t> </w:t>
      </w:r>
      <w:r>
        <w:rPr>
          <w:sz w:val="24"/>
        </w:rPr>
        <w:t>veintisiete</w:t>
      </w:r>
      <w:r>
        <w:rPr>
          <w:spacing w:val="-1"/>
          <w:sz w:val="24"/>
        </w:rPr>
        <w:t> </w:t>
      </w:r>
      <w:r>
        <w:rPr>
          <w:sz w:val="24"/>
        </w:rPr>
        <w:t>de mayo.</w:t>
      </w:r>
      <w:r>
        <w:rPr>
          <w:spacing w:val="2"/>
          <w:sz w:val="24"/>
        </w:rPr>
        <w:t> </w:t>
      </w:r>
      <w:r>
        <w:rPr>
          <w:sz w:val="24"/>
        </w:rPr>
        <w:t>(Foja 90, 92 y</w:t>
      </w:r>
      <w:r>
        <w:rPr>
          <w:spacing w:val="-3"/>
          <w:sz w:val="24"/>
        </w:rPr>
        <w:t> </w:t>
      </w:r>
      <w:r>
        <w:rPr>
          <w:sz w:val="24"/>
        </w:rPr>
        <w:t>93)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1"/>
          <w:numId w:val="1"/>
        </w:numPr>
        <w:tabs>
          <w:tab w:pos="2156" w:val="left" w:leader="none"/>
        </w:tabs>
        <w:spacing w:line="360" w:lineRule="auto" w:before="1" w:after="0"/>
        <w:ind w:left="1814"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Cumplimiento parcial y requerimiento</w:t>
      </w:r>
      <w:r>
        <w:rPr>
          <w:sz w:val="24"/>
        </w:rPr>
        <w:t>. El uno de junio, la Secretaria</w:t>
      </w:r>
      <w:r>
        <w:rPr>
          <w:spacing w:val="1"/>
          <w:sz w:val="24"/>
        </w:rPr>
        <w:t> </w:t>
      </w:r>
      <w:r>
        <w:rPr>
          <w:sz w:val="24"/>
        </w:rPr>
        <w:t>Ejecutiva del IEM, emitió acuerdo mediante el cual, se le tuvo por cumpliendo</w:t>
      </w:r>
      <w:r>
        <w:rPr>
          <w:spacing w:val="-64"/>
          <w:sz w:val="24"/>
        </w:rPr>
        <w:t> </w:t>
      </w:r>
      <w:r>
        <w:rPr>
          <w:sz w:val="24"/>
        </w:rPr>
        <w:t>parcialmente con el requerimiento efectuado por dicha autoridad mediante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oficio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IEM-SE-CE-1120/2021,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ordenó</w:t>
      </w:r>
      <w:r>
        <w:rPr>
          <w:spacing w:val="-14"/>
          <w:sz w:val="24"/>
        </w:rPr>
        <w:t> </w:t>
      </w:r>
      <w:r>
        <w:rPr>
          <w:sz w:val="24"/>
        </w:rPr>
        <w:t>nuevo</w:t>
      </w:r>
      <w:r>
        <w:rPr>
          <w:spacing w:val="-14"/>
          <w:sz w:val="24"/>
        </w:rPr>
        <w:t> </w:t>
      </w:r>
      <w:r>
        <w:rPr>
          <w:sz w:val="24"/>
        </w:rPr>
        <w:t>requerimiento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Presidenta</w:t>
      </w:r>
      <w:r>
        <w:rPr>
          <w:spacing w:val="-64"/>
          <w:sz w:val="24"/>
        </w:rPr>
        <w:t> </w:t>
      </w:r>
      <w:r>
        <w:rPr>
          <w:sz w:val="24"/>
        </w:rPr>
        <w:t>Municipal,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  <w:r>
        <w:rPr>
          <w:spacing w:val="1"/>
          <w:sz w:val="24"/>
        </w:rPr>
        <w:t> </w:t>
      </w:r>
      <w:r>
        <w:rPr>
          <w:sz w:val="24"/>
        </w:rPr>
        <w:t>denominado</w:t>
      </w:r>
      <w:r>
        <w:rPr>
          <w:spacing w:val="1"/>
          <w:sz w:val="24"/>
        </w:rPr>
        <w:t> </w:t>
      </w:r>
      <w:r>
        <w:rPr>
          <w:sz w:val="24"/>
        </w:rPr>
        <w:t>“Gente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Balsas”, efectuados mediante oficios IEM-SE-CE-1308/2021 y IEM-SE-CE-</w:t>
      </w:r>
      <w:r>
        <w:rPr>
          <w:spacing w:val="1"/>
          <w:sz w:val="24"/>
        </w:rPr>
        <w:t> </w:t>
      </w:r>
      <w:r>
        <w:rPr>
          <w:sz w:val="24"/>
        </w:rPr>
        <w:t>1307/2021,</w:t>
      </w:r>
      <w:r>
        <w:rPr>
          <w:spacing w:val="-3"/>
          <w:sz w:val="24"/>
        </w:rPr>
        <w:t> </w:t>
      </w:r>
      <w:r>
        <w:rPr>
          <w:sz w:val="24"/>
        </w:rPr>
        <w:t>ambos de</w:t>
      </w:r>
      <w:r>
        <w:rPr>
          <w:spacing w:val="-4"/>
          <w:sz w:val="24"/>
        </w:rPr>
        <w:t> </w:t>
      </w:r>
      <w:r>
        <w:rPr>
          <w:sz w:val="24"/>
        </w:rPr>
        <w:t>uno</w:t>
      </w:r>
      <w:r>
        <w:rPr>
          <w:spacing w:val="-3"/>
          <w:sz w:val="24"/>
        </w:rPr>
        <w:t> </w:t>
      </w:r>
      <w:r>
        <w:rPr>
          <w:sz w:val="24"/>
        </w:rPr>
        <w:t>de junio. (Fojas 106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107)</w:t>
      </w:r>
    </w:p>
    <w:p>
      <w:pPr>
        <w:pStyle w:val="BodyText"/>
        <w:spacing w:before="9"/>
        <w:rPr>
          <w:sz w:val="35"/>
        </w:rPr>
      </w:pPr>
    </w:p>
    <w:p>
      <w:pPr>
        <w:pStyle w:val="Heading2"/>
        <w:numPr>
          <w:ilvl w:val="0"/>
          <w:numId w:val="1"/>
        </w:numPr>
        <w:tabs>
          <w:tab w:pos="2084" w:val="left" w:leader="none"/>
        </w:tabs>
        <w:spacing w:line="240" w:lineRule="auto" w:before="1" w:after="0"/>
        <w:ind w:left="2083" w:right="0" w:hanging="270"/>
        <w:jc w:val="both"/>
      </w:pPr>
      <w:r>
        <w:rPr/>
        <w:t>Actuaciones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cuaderno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expediente</w:t>
      </w:r>
      <w:r>
        <w:rPr>
          <w:spacing w:val="-1"/>
        </w:rPr>
        <w:t> </w:t>
      </w:r>
      <w:r>
        <w:rPr/>
        <w:t>IEM-CA-98/2021.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139" w:val="left" w:leader="none"/>
        </w:tabs>
        <w:spacing w:line="360" w:lineRule="auto" w:before="0" w:after="0"/>
        <w:ind w:left="1814" w:right="10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Presentación del escrito de queja del Síndico Municipal. </w:t>
      </w:r>
      <w:r>
        <w:rPr>
          <w:sz w:val="24"/>
        </w:rPr>
        <w:t>El diez de</w:t>
      </w:r>
      <w:r>
        <w:rPr>
          <w:spacing w:val="1"/>
          <w:sz w:val="24"/>
        </w:rPr>
        <w:t> </w:t>
      </w:r>
      <w:r>
        <w:rPr>
          <w:sz w:val="24"/>
        </w:rPr>
        <w:t>mayo, el Síndico Municipal, promovió escrito de denuncia en contra de la</w:t>
      </w:r>
      <w:r>
        <w:rPr>
          <w:spacing w:val="1"/>
          <w:sz w:val="24"/>
        </w:rPr>
        <w:t> </w:t>
      </w:r>
      <w:r>
        <w:rPr>
          <w:sz w:val="24"/>
        </w:rPr>
        <w:t>Presidenta</w:t>
      </w:r>
      <w:r>
        <w:rPr>
          <w:spacing w:val="-6"/>
          <w:sz w:val="24"/>
        </w:rPr>
        <w:t> </w:t>
      </w:r>
      <w:r>
        <w:rPr>
          <w:sz w:val="24"/>
        </w:rPr>
        <w:t>Municipal,</w:t>
      </w:r>
      <w:r>
        <w:rPr>
          <w:spacing w:val="-9"/>
          <w:sz w:val="24"/>
        </w:rPr>
        <w:t> </w:t>
      </w:r>
      <w:r>
        <w:rPr>
          <w:sz w:val="24"/>
        </w:rPr>
        <w:t>MORENA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Subtesorera</w:t>
      </w:r>
      <w:r>
        <w:rPr>
          <w:spacing w:val="-6"/>
          <w:sz w:val="24"/>
        </w:rPr>
        <w:t> </w:t>
      </w:r>
      <w:r>
        <w:rPr>
          <w:sz w:val="24"/>
        </w:rPr>
        <w:t>Municipal.</w:t>
      </w:r>
      <w:r>
        <w:rPr>
          <w:spacing w:val="-3"/>
          <w:sz w:val="24"/>
        </w:rPr>
        <w:t> </w:t>
      </w:r>
      <w:r>
        <w:rPr>
          <w:sz w:val="24"/>
        </w:rPr>
        <w:t>(Fojas</w:t>
      </w:r>
      <w:r>
        <w:rPr>
          <w:spacing w:val="-9"/>
          <w:sz w:val="24"/>
        </w:rPr>
        <w:t> </w:t>
      </w:r>
      <w:r>
        <w:rPr>
          <w:sz w:val="24"/>
        </w:rPr>
        <w:t>124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158)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141.740005pt;margin-top:11.384189pt;width:144.02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9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 adelante</w:t>
      </w:r>
      <w:r>
        <w:rPr>
          <w:spacing w:val="-3"/>
          <w:sz w:val="20"/>
        </w:rPr>
        <w:t> </w:t>
      </w:r>
      <w:r>
        <w:rPr>
          <w:sz w:val="20"/>
        </w:rPr>
        <w:t>Jefe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Departamento</w:t>
      </w:r>
      <w:r>
        <w:rPr>
          <w:spacing w:val="-3"/>
          <w:sz w:val="20"/>
        </w:rPr>
        <w:t> </w:t>
      </w:r>
      <w:r>
        <w:rPr>
          <w:sz w:val="20"/>
        </w:rPr>
        <w:t>Jurídico.</w:t>
      </w:r>
    </w:p>
    <w:p>
      <w:pPr>
        <w:spacing w:after="0"/>
        <w:jc w:val="left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90" w:val="left" w:leader="none"/>
        </w:tabs>
        <w:spacing w:line="360" w:lineRule="auto" w:before="230" w:after="0"/>
        <w:ind w:left="112" w:right="1809" w:firstLine="0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Radicación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y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diligencias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investigación.</w:t>
      </w:r>
      <w:r>
        <w:rPr>
          <w:rFonts w:ascii="Arial" w:hAnsi="Arial"/>
          <w:b/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7"/>
          <w:sz w:val="24"/>
        </w:rPr>
        <w:t> </w:t>
      </w:r>
      <w:r>
        <w:rPr>
          <w:sz w:val="24"/>
        </w:rPr>
        <w:t>acuerdo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once</w:t>
      </w:r>
      <w:r>
        <w:rPr>
          <w:spacing w:val="-18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mayo,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Ejecutiva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determinó</w:t>
      </w:r>
      <w:r>
        <w:rPr>
          <w:spacing w:val="1"/>
          <w:sz w:val="24"/>
        </w:rPr>
        <w:t> </w:t>
      </w:r>
      <w:r>
        <w:rPr>
          <w:sz w:val="24"/>
        </w:rPr>
        <w:t>formar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cuaderno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antecedentes con la queja presentada, mismo que registró con la clave IEM-</w:t>
      </w:r>
      <w:r>
        <w:rPr>
          <w:spacing w:val="1"/>
          <w:sz w:val="24"/>
        </w:rPr>
        <w:t> </w:t>
      </w:r>
      <w:r>
        <w:rPr>
          <w:sz w:val="24"/>
        </w:rPr>
        <w:t>CA-98/2021, ordenó diligencias de investigación y autorizó y delegó de fe</w:t>
      </w:r>
      <w:r>
        <w:rPr>
          <w:spacing w:val="1"/>
          <w:sz w:val="24"/>
        </w:rPr>
        <w:t> </w:t>
      </w:r>
      <w:r>
        <w:rPr>
          <w:sz w:val="24"/>
        </w:rPr>
        <w:t>pública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personal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Secretaría</w:t>
      </w:r>
      <w:r>
        <w:rPr>
          <w:spacing w:val="-12"/>
          <w:sz w:val="24"/>
        </w:rPr>
        <w:t> </w:t>
      </w:r>
      <w:r>
        <w:rPr>
          <w:sz w:val="24"/>
        </w:rPr>
        <w:t>Ejecutiva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práctica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diligencias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notificación.</w:t>
      </w:r>
      <w:r>
        <w:rPr>
          <w:spacing w:val="2"/>
          <w:sz w:val="24"/>
        </w:rPr>
        <w:t> </w:t>
      </w:r>
      <w:r>
        <w:rPr>
          <w:sz w:val="24"/>
        </w:rPr>
        <w:t>(Fojas</w:t>
      </w:r>
      <w:r>
        <w:rPr>
          <w:spacing w:val="-2"/>
          <w:sz w:val="24"/>
        </w:rPr>
        <w:t> </w:t>
      </w:r>
      <w:r>
        <w:rPr>
          <w:sz w:val="24"/>
        </w:rPr>
        <w:t>159</w:t>
      </w:r>
      <w:r>
        <w:rPr>
          <w:spacing w:val="-2"/>
          <w:sz w:val="24"/>
        </w:rPr>
        <w:t> </w:t>
      </w:r>
      <w:r>
        <w:rPr>
          <w:sz w:val="24"/>
        </w:rPr>
        <w:t>a 160)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2"/>
        </w:numPr>
        <w:tabs>
          <w:tab w:pos="414" w:val="left" w:leader="none"/>
        </w:tabs>
        <w:spacing w:line="360" w:lineRule="auto" w:before="0" w:after="0"/>
        <w:ind w:left="112" w:right="181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Acumulación. </w:t>
      </w:r>
      <w:r>
        <w:rPr>
          <w:sz w:val="24"/>
        </w:rPr>
        <w:t>En auto de dos junio, la autoridad instructora determinó la</w:t>
      </w:r>
      <w:r>
        <w:rPr>
          <w:spacing w:val="1"/>
          <w:sz w:val="24"/>
        </w:rPr>
        <w:t> </w:t>
      </w:r>
      <w:r>
        <w:rPr>
          <w:sz w:val="24"/>
        </w:rPr>
        <w:t>acumulación del expediente identificado con la clave IEM-CA-98/2021, al</w:t>
      </w:r>
      <w:r>
        <w:rPr>
          <w:spacing w:val="1"/>
          <w:sz w:val="24"/>
        </w:rPr>
        <w:t> </w:t>
      </w:r>
      <w:r>
        <w:rPr>
          <w:sz w:val="24"/>
        </w:rPr>
        <w:t>diverso IEM-CA-95/2021, por considerar que existe conexidad de la causa y</w:t>
      </w:r>
      <w:r>
        <w:rPr>
          <w:spacing w:val="1"/>
          <w:sz w:val="24"/>
        </w:rPr>
        <w:t> </w:t>
      </w:r>
      <w:r>
        <w:rPr>
          <w:sz w:val="24"/>
        </w:rPr>
        <w:t>vinculación</w:t>
      </w:r>
      <w:r>
        <w:rPr>
          <w:spacing w:val="-3"/>
          <w:sz w:val="24"/>
        </w:rPr>
        <w:t> </w:t>
      </w:r>
      <w:r>
        <w:rPr>
          <w:sz w:val="24"/>
        </w:rPr>
        <w:t>entre las denuncias. (Fojas180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181)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1"/>
        </w:numPr>
        <w:tabs>
          <w:tab w:pos="509" w:val="left" w:leader="none"/>
        </w:tabs>
        <w:spacing w:line="360" w:lineRule="auto" w:before="0" w:after="0"/>
        <w:ind w:left="112" w:right="1813" w:firstLine="0"/>
        <w:jc w:val="both"/>
      </w:pPr>
      <w:r>
        <w:rPr/>
        <w:t>Actuaciones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cuaderno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IEM-CA-95/2021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acumulado.</w:t>
      </w:r>
    </w:p>
    <w:p>
      <w:pPr>
        <w:pStyle w:val="BodyText"/>
        <w:spacing w:before="11"/>
        <w:rPr>
          <w:rFonts w:ascii="Arial"/>
          <w:b/>
          <w:sz w:val="35"/>
        </w:rPr>
      </w:pPr>
    </w:p>
    <w:p>
      <w:pPr>
        <w:pStyle w:val="ListParagraph"/>
        <w:numPr>
          <w:ilvl w:val="0"/>
          <w:numId w:val="3"/>
        </w:numPr>
        <w:tabs>
          <w:tab w:pos="447" w:val="left" w:leader="none"/>
        </w:tabs>
        <w:spacing w:line="360" w:lineRule="auto" w:before="0" w:after="0"/>
        <w:ind w:left="112" w:right="181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Acuerdo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diligencias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investigación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Mediante</w:t>
      </w:r>
      <w:r>
        <w:rPr>
          <w:spacing w:val="-8"/>
          <w:sz w:val="24"/>
        </w:rPr>
        <w:t> </w:t>
      </w:r>
      <w:r>
        <w:rPr>
          <w:sz w:val="24"/>
        </w:rPr>
        <w:t>acuerdo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veintiuno</w:t>
      </w:r>
      <w:r>
        <w:rPr>
          <w:spacing w:val="-65"/>
          <w:sz w:val="24"/>
        </w:rPr>
        <w:t> </w:t>
      </w:r>
      <w:r>
        <w:rPr>
          <w:sz w:val="24"/>
        </w:rPr>
        <w:t>de junio la Secretaria Ejecutiva del IEM, autorizó y delegó función de oficialía</w:t>
      </w:r>
      <w:r>
        <w:rPr>
          <w:spacing w:val="1"/>
          <w:sz w:val="24"/>
        </w:rPr>
        <w:t> </w:t>
      </w:r>
      <w:r>
        <w:rPr>
          <w:sz w:val="24"/>
        </w:rPr>
        <w:t>electoral</w:t>
      </w:r>
      <w:r>
        <w:rPr>
          <w:spacing w:val="-16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funcionarios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órganos</w:t>
      </w:r>
      <w:r>
        <w:rPr>
          <w:spacing w:val="-14"/>
          <w:sz w:val="24"/>
        </w:rPr>
        <w:t> </w:t>
      </w:r>
      <w:r>
        <w:rPr>
          <w:sz w:val="24"/>
        </w:rPr>
        <w:t>desconcentrados,</w:t>
      </w:r>
      <w:r>
        <w:rPr>
          <w:spacing w:val="-12"/>
          <w:sz w:val="24"/>
        </w:rPr>
        <w:t> </w:t>
      </w:r>
      <w:r>
        <w:rPr>
          <w:sz w:val="24"/>
        </w:rPr>
        <w:t>facultó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dichos</w:t>
      </w:r>
      <w:r>
        <w:rPr>
          <w:spacing w:val="-13"/>
          <w:sz w:val="24"/>
        </w:rPr>
        <w:t> </w:t>
      </w:r>
      <w:r>
        <w:rPr>
          <w:sz w:val="24"/>
        </w:rPr>
        <w:t>órganos</w:t>
      </w:r>
      <w:r>
        <w:rPr>
          <w:spacing w:val="-64"/>
          <w:sz w:val="24"/>
        </w:rPr>
        <w:t> </w:t>
      </w:r>
      <w:r>
        <w:rPr>
          <w:sz w:val="24"/>
        </w:rPr>
        <w:t>para la realización de diligencias de investigación y ordenó diligencias de</w:t>
      </w:r>
      <w:r>
        <w:rPr>
          <w:spacing w:val="1"/>
          <w:sz w:val="24"/>
        </w:rPr>
        <w:t> </w:t>
      </w:r>
      <w:r>
        <w:rPr>
          <w:sz w:val="24"/>
        </w:rPr>
        <w:t>investigación.</w:t>
      </w:r>
      <w:r>
        <w:rPr>
          <w:spacing w:val="-1"/>
          <w:sz w:val="24"/>
        </w:rPr>
        <w:t> </w:t>
      </w:r>
      <w:r>
        <w:rPr>
          <w:sz w:val="24"/>
        </w:rPr>
        <w:t>(Fojas</w:t>
      </w:r>
      <w:r>
        <w:rPr>
          <w:spacing w:val="-2"/>
          <w:sz w:val="24"/>
        </w:rPr>
        <w:t> </w:t>
      </w:r>
      <w:r>
        <w:rPr>
          <w:sz w:val="24"/>
        </w:rPr>
        <w:t>184 y</w:t>
      </w:r>
      <w:r>
        <w:rPr>
          <w:spacing w:val="-2"/>
          <w:sz w:val="24"/>
        </w:rPr>
        <w:t> </w:t>
      </w:r>
      <w:r>
        <w:rPr>
          <w:sz w:val="24"/>
        </w:rPr>
        <w:t>185)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"/>
        </w:numPr>
        <w:tabs>
          <w:tab w:pos="414" w:val="left" w:leader="none"/>
        </w:tabs>
        <w:spacing w:line="360" w:lineRule="auto" w:before="0" w:after="0"/>
        <w:ind w:left="112" w:right="1817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Acuerdos de recepción</w:t>
      </w:r>
      <w:r>
        <w:rPr>
          <w:sz w:val="24"/>
        </w:rPr>
        <w:t>. Mediante acuerdos diversos de cinco de julio, la</w:t>
      </w:r>
      <w:r>
        <w:rPr>
          <w:spacing w:val="1"/>
          <w:sz w:val="24"/>
        </w:rPr>
        <w:t> </w:t>
      </w:r>
      <w:r>
        <w:rPr>
          <w:sz w:val="24"/>
        </w:rPr>
        <w:t>Secretaria Ejecutiva del IEM, tuvo por recibida diversa documentación en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diligencias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investigación</w:t>
      </w:r>
      <w:r>
        <w:rPr>
          <w:spacing w:val="-2"/>
          <w:sz w:val="24"/>
        </w:rPr>
        <w:t> </w:t>
      </w:r>
      <w:r>
        <w:rPr>
          <w:sz w:val="24"/>
        </w:rPr>
        <w:t>ordenadas. (Fojas</w:t>
      </w:r>
      <w:r>
        <w:rPr>
          <w:spacing w:val="-3"/>
          <w:sz w:val="24"/>
        </w:rPr>
        <w:t> </w:t>
      </w:r>
      <w:r>
        <w:rPr>
          <w:sz w:val="24"/>
        </w:rPr>
        <w:t>217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220)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360" w:lineRule="auto" w:before="0" w:after="0"/>
        <w:ind w:left="112" w:right="1812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Reencauzamiento, registro, admisión a trámite y emplazamiento</w:t>
      </w:r>
      <w:r>
        <w:rPr>
          <w:sz w:val="24"/>
        </w:rPr>
        <w:t>. El</w:t>
      </w:r>
      <w:r>
        <w:rPr>
          <w:spacing w:val="1"/>
          <w:sz w:val="24"/>
        </w:rPr>
        <w:t> </w:t>
      </w:r>
      <w:r>
        <w:rPr>
          <w:sz w:val="24"/>
        </w:rPr>
        <w:t>seis de julio la Secretaria Ejecutiva del IEM, reencauzó los cuadernos de</w:t>
      </w:r>
      <w:r>
        <w:rPr>
          <w:spacing w:val="1"/>
          <w:sz w:val="24"/>
        </w:rPr>
        <w:t> </w:t>
      </w:r>
      <w:r>
        <w:rPr>
          <w:sz w:val="24"/>
        </w:rPr>
        <w:t>antecedentes</w:t>
      </w:r>
      <w:r>
        <w:rPr>
          <w:spacing w:val="1"/>
          <w:sz w:val="24"/>
        </w:rPr>
        <w:t> </w:t>
      </w:r>
      <w:r>
        <w:rPr>
          <w:sz w:val="24"/>
        </w:rPr>
        <w:t>IEM-CA-98/2021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IEM-CA-95/2021</w:t>
      </w:r>
      <w:r>
        <w:rPr>
          <w:spacing w:val="1"/>
          <w:sz w:val="24"/>
        </w:rPr>
        <w:t> </w:t>
      </w:r>
      <w:r>
        <w:rPr>
          <w:sz w:val="24"/>
        </w:rPr>
        <w:t>acumulados,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procedimiento especial sancionador; ordenó formar el expediente y lo registró</w:t>
      </w:r>
      <w:r>
        <w:rPr>
          <w:spacing w:val="-64"/>
          <w:sz w:val="24"/>
        </w:rPr>
        <w:t> </w:t>
      </w:r>
      <w:r>
        <w:rPr>
          <w:sz w:val="24"/>
        </w:rPr>
        <w:t>con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clave</w:t>
      </w:r>
      <w:r>
        <w:rPr>
          <w:spacing w:val="-4"/>
          <w:sz w:val="24"/>
        </w:rPr>
        <w:t> </w:t>
      </w:r>
      <w:r>
        <w:rPr>
          <w:sz w:val="24"/>
        </w:rPr>
        <w:t>IEM-PES-351/2021;</w:t>
      </w:r>
      <w:r>
        <w:rPr>
          <w:spacing w:val="-6"/>
          <w:sz w:val="24"/>
        </w:rPr>
        <w:t> </w:t>
      </w:r>
      <w:r>
        <w:rPr>
          <w:sz w:val="24"/>
        </w:rPr>
        <w:t>admitió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trámite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denuncias</w:t>
      </w:r>
      <w:r>
        <w:rPr>
          <w:spacing w:val="-6"/>
          <w:sz w:val="24"/>
        </w:rPr>
        <w:t> </w:t>
      </w:r>
      <w:r>
        <w:rPr>
          <w:sz w:val="24"/>
        </w:rPr>
        <w:t>presentadas;</w:t>
      </w:r>
      <w:r>
        <w:rPr>
          <w:spacing w:val="-64"/>
          <w:sz w:val="24"/>
        </w:rPr>
        <w:t> </w:t>
      </w:r>
      <w:r>
        <w:rPr>
          <w:sz w:val="24"/>
        </w:rPr>
        <w:t>ordenó emplazar y citar a las partes involucradas a la audiencia de pruebas y</w:t>
      </w:r>
      <w:r>
        <w:rPr>
          <w:spacing w:val="-64"/>
          <w:sz w:val="24"/>
        </w:rPr>
        <w:t> </w:t>
      </w:r>
      <w:r>
        <w:rPr>
          <w:sz w:val="24"/>
        </w:rPr>
        <w:t>alegatos.</w:t>
      </w:r>
      <w:r>
        <w:rPr>
          <w:spacing w:val="-1"/>
          <w:sz w:val="24"/>
        </w:rPr>
        <w:t> </w:t>
      </w:r>
      <w:r>
        <w:rPr>
          <w:sz w:val="24"/>
        </w:rPr>
        <w:t>(Fojas</w:t>
      </w:r>
      <w:r>
        <w:rPr>
          <w:spacing w:val="-2"/>
          <w:sz w:val="24"/>
        </w:rPr>
        <w:t> </w:t>
      </w:r>
      <w:r>
        <w:rPr>
          <w:sz w:val="24"/>
        </w:rPr>
        <w:t>221 a</w:t>
      </w:r>
      <w:r>
        <w:rPr>
          <w:spacing w:val="-3"/>
          <w:sz w:val="24"/>
        </w:rPr>
        <w:t> </w:t>
      </w:r>
      <w:r>
        <w:rPr>
          <w:sz w:val="24"/>
        </w:rPr>
        <w:t>224)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20" w:val="left" w:leader="none"/>
        </w:tabs>
        <w:spacing w:line="360" w:lineRule="auto" w:before="230" w:after="0"/>
        <w:ind w:left="1814"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Medidas cautelares</w:t>
      </w:r>
      <w:r>
        <w:rPr>
          <w:sz w:val="24"/>
        </w:rPr>
        <w:t>. En diverso proveído de seis de julio, la Secretaria</w:t>
      </w:r>
      <w:r>
        <w:rPr>
          <w:spacing w:val="1"/>
          <w:sz w:val="24"/>
        </w:rPr>
        <w:t> </w:t>
      </w:r>
      <w:r>
        <w:rPr>
          <w:sz w:val="24"/>
        </w:rPr>
        <w:t>Ejecutiva</w:t>
      </w:r>
      <w:r>
        <w:rPr>
          <w:spacing w:val="1"/>
          <w:sz w:val="24"/>
        </w:rPr>
        <w:t> </w:t>
      </w:r>
      <w:r>
        <w:rPr>
          <w:sz w:val="24"/>
        </w:rPr>
        <w:t>del IEM, desechó por notoriamente improcedentes las medidas</w:t>
      </w:r>
      <w:r>
        <w:rPr>
          <w:spacing w:val="1"/>
          <w:sz w:val="24"/>
        </w:rPr>
        <w:t> </w:t>
      </w:r>
      <w:r>
        <w:rPr>
          <w:sz w:val="24"/>
        </w:rPr>
        <w:t>cautelares</w:t>
      </w:r>
      <w:r>
        <w:rPr>
          <w:spacing w:val="-1"/>
          <w:sz w:val="24"/>
        </w:rPr>
        <w:t> </w:t>
      </w:r>
      <w:r>
        <w:rPr>
          <w:sz w:val="24"/>
        </w:rPr>
        <w:t>solicitadas</w:t>
      </w:r>
      <w:r>
        <w:rPr>
          <w:spacing w:val="-2"/>
          <w:sz w:val="24"/>
        </w:rPr>
        <w:t> </w:t>
      </w:r>
      <w:r>
        <w:rPr>
          <w:sz w:val="24"/>
        </w:rPr>
        <w:t>por el PRD. (Fojas</w:t>
      </w:r>
      <w:r>
        <w:rPr>
          <w:spacing w:val="-3"/>
          <w:sz w:val="24"/>
        </w:rPr>
        <w:t> </w:t>
      </w:r>
      <w:r>
        <w:rPr>
          <w:sz w:val="24"/>
        </w:rPr>
        <w:t>225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229)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2086" w:val="left" w:leader="none"/>
        </w:tabs>
        <w:spacing w:line="360" w:lineRule="auto" w:before="1" w:after="0"/>
        <w:ind w:left="1814" w:right="1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Audiencia de pruebas y alegatos</w:t>
      </w:r>
      <w:r>
        <w:rPr>
          <w:sz w:val="24"/>
        </w:rPr>
        <w:t>. El veintidós de julio, tuvo verificativo la</w:t>
      </w:r>
      <w:r>
        <w:rPr>
          <w:spacing w:val="-64"/>
          <w:sz w:val="24"/>
        </w:rPr>
        <w:t> </w:t>
      </w:r>
      <w:r>
        <w:rPr>
          <w:sz w:val="24"/>
        </w:rPr>
        <w:t>audiencia de pruebas y alegatos sin la asistencia de las partes, no obstante</w:t>
      </w:r>
      <w:r>
        <w:rPr>
          <w:spacing w:val="1"/>
          <w:sz w:val="24"/>
        </w:rPr>
        <w:t> </w:t>
      </w:r>
      <w:r>
        <w:rPr>
          <w:sz w:val="24"/>
        </w:rPr>
        <w:t>fueron</w:t>
      </w:r>
      <w:r>
        <w:rPr>
          <w:spacing w:val="1"/>
          <w:sz w:val="24"/>
        </w:rPr>
        <w:t> </w:t>
      </w:r>
      <w:r>
        <w:rPr>
          <w:sz w:val="24"/>
        </w:rPr>
        <w:t>remitidos</w:t>
      </w:r>
      <w:r>
        <w:rPr>
          <w:spacing w:val="1"/>
          <w:sz w:val="24"/>
        </w:rPr>
        <w:t> </w:t>
      </w:r>
      <w:r>
        <w:rPr>
          <w:sz w:val="24"/>
        </w:rPr>
        <w:t>escritos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comparecencia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Presidenta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Subtesorera</w:t>
      </w:r>
      <w:r>
        <w:rPr>
          <w:spacing w:val="1"/>
          <w:sz w:val="24"/>
        </w:rPr>
        <w:t> </w:t>
      </w:r>
      <w:r>
        <w:rPr>
          <w:sz w:val="24"/>
        </w:rPr>
        <w:t>Municipal,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representante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MORENA,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representante</w:t>
      </w:r>
      <w:r>
        <w:rPr>
          <w:spacing w:val="-1"/>
          <w:sz w:val="24"/>
        </w:rPr>
        <w:t> </w:t>
      </w:r>
      <w:r>
        <w:rPr>
          <w:sz w:val="24"/>
        </w:rPr>
        <w:t>del PRD</w:t>
      </w:r>
      <w:r>
        <w:rPr>
          <w:spacing w:val="-5"/>
          <w:sz w:val="24"/>
        </w:rPr>
        <w:t> </w:t>
      </w:r>
      <w:r>
        <w:rPr>
          <w:sz w:val="24"/>
        </w:rPr>
        <w:t>y el</w:t>
      </w:r>
      <w:r>
        <w:rPr>
          <w:spacing w:val="-1"/>
          <w:sz w:val="24"/>
        </w:rPr>
        <w:t> </w:t>
      </w:r>
      <w:r>
        <w:rPr>
          <w:sz w:val="24"/>
        </w:rPr>
        <w:t>Síndico Municipal.</w:t>
      </w:r>
      <w:r>
        <w:rPr>
          <w:spacing w:val="-4"/>
          <w:sz w:val="24"/>
        </w:rPr>
        <w:t> </w:t>
      </w:r>
      <w:r>
        <w:rPr>
          <w:sz w:val="24"/>
        </w:rPr>
        <w:t>(Fojas 238 a</w:t>
      </w:r>
      <w:r>
        <w:rPr>
          <w:spacing w:val="-2"/>
          <w:sz w:val="24"/>
        </w:rPr>
        <w:t> </w:t>
      </w:r>
      <w:r>
        <w:rPr>
          <w:sz w:val="24"/>
        </w:rPr>
        <w:t>279)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2124" w:val="left" w:leader="none"/>
        </w:tabs>
        <w:spacing w:line="360" w:lineRule="auto" w:before="0" w:after="0"/>
        <w:ind w:left="1814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Remisión del expediente</w:t>
      </w:r>
      <w:r>
        <w:rPr>
          <w:sz w:val="24"/>
        </w:rPr>
        <w:t>. Mediante el oficio IEM-SE-CE-2184/2021 de</w:t>
      </w:r>
      <w:r>
        <w:rPr>
          <w:spacing w:val="1"/>
          <w:sz w:val="24"/>
        </w:rPr>
        <w:t> </w:t>
      </w:r>
      <w:r>
        <w:rPr>
          <w:sz w:val="24"/>
        </w:rPr>
        <w:t>veintidós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julio,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autoridad</w:t>
      </w:r>
      <w:r>
        <w:rPr>
          <w:spacing w:val="1"/>
          <w:sz w:val="24"/>
        </w:rPr>
        <w:t> </w:t>
      </w:r>
      <w:r>
        <w:rPr>
          <w:sz w:val="24"/>
        </w:rPr>
        <w:t>instructora</w:t>
      </w:r>
      <w:r>
        <w:rPr>
          <w:spacing w:val="1"/>
          <w:sz w:val="24"/>
        </w:rPr>
        <w:t> </w:t>
      </w:r>
      <w:r>
        <w:rPr>
          <w:sz w:val="24"/>
        </w:rPr>
        <w:t>remitió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expediente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64"/>
          <w:sz w:val="24"/>
        </w:rPr>
        <w:t> </w:t>
      </w:r>
      <w:r>
        <w:rPr>
          <w:sz w:val="24"/>
        </w:rPr>
        <w:t>procedimiento</w:t>
      </w:r>
      <w:r>
        <w:rPr>
          <w:spacing w:val="1"/>
          <w:sz w:val="24"/>
        </w:rPr>
        <w:t> </w:t>
      </w:r>
      <w:r>
        <w:rPr>
          <w:sz w:val="24"/>
        </w:rPr>
        <w:t>especial</w:t>
      </w:r>
      <w:r>
        <w:rPr>
          <w:spacing w:val="1"/>
          <w:sz w:val="24"/>
        </w:rPr>
        <w:t> </w:t>
      </w:r>
      <w:r>
        <w:rPr>
          <w:sz w:val="24"/>
        </w:rPr>
        <w:t>sancionador</w:t>
      </w:r>
      <w:r>
        <w:rPr>
          <w:spacing w:val="1"/>
          <w:sz w:val="24"/>
        </w:rPr>
        <w:t> </w:t>
      </w:r>
      <w:r>
        <w:rPr>
          <w:sz w:val="24"/>
        </w:rPr>
        <w:t>IEM-PES-351/2021,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informes</w:t>
      </w:r>
      <w:r>
        <w:rPr>
          <w:spacing w:val="-1"/>
          <w:sz w:val="24"/>
        </w:rPr>
        <w:t> </w:t>
      </w:r>
      <w:r>
        <w:rPr>
          <w:sz w:val="24"/>
        </w:rPr>
        <w:t>circunstanciados respectivos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anexos. (foja</w:t>
      </w:r>
      <w:r>
        <w:rPr>
          <w:spacing w:val="-3"/>
          <w:sz w:val="24"/>
        </w:rPr>
        <w:t> </w:t>
      </w:r>
      <w:r>
        <w:rPr>
          <w:sz w:val="24"/>
        </w:rPr>
        <w:t>2)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ind w:left="1814"/>
      </w:pPr>
      <w:r>
        <w:rPr/>
        <w:t>SEGUNDO.</w:t>
      </w:r>
      <w:r>
        <w:rPr>
          <w:spacing w:val="-4"/>
        </w:rPr>
        <w:t> </w:t>
      </w:r>
      <w:r>
        <w:rPr/>
        <w:t>Tramite</w:t>
      </w:r>
      <w:r>
        <w:rPr>
          <w:spacing w:val="1"/>
        </w:rPr>
        <w:t> </w:t>
      </w:r>
      <w:r>
        <w:rPr/>
        <w:t>jurisdiccional.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088" w:val="left" w:leader="none"/>
        </w:tabs>
        <w:spacing w:line="360" w:lineRule="auto" w:before="0" w:after="0"/>
        <w:ind w:left="1814" w:right="115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Recepción del procedimiento especial sancionador, registro y turno 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ponencia. </w:t>
      </w:r>
      <w:r>
        <w:rPr>
          <w:sz w:val="24"/>
        </w:rPr>
        <w:t>El veintitrés de julio, en la Oficialía de Partes de este Tribunal, se</w:t>
      </w:r>
      <w:r>
        <w:rPr>
          <w:spacing w:val="1"/>
          <w:sz w:val="24"/>
        </w:rPr>
        <w:t> </w:t>
      </w:r>
      <w:r>
        <w:rPr>
          <w:sz w:val="24"/>
        </w:rPr>
        <w:t>tuvieron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7"/>
          <w:sz w:val="24"/>
        </w:rPr>
        <w:t> </w:t>
      </w:r>
      <w:r>
        <w:rPr>
          <w:sz w:val="24"/>
        </w:rPr>
        <w:t>recibidas</w:t>
      </w:r>
      <w:r>
        <w:rPr>
          <w:spacing w:val="-6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constancias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integran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presente</w:t>
      </w:r>
      <w:r>
        <w:rPr>
          <w:spacing w:val="-4"/>
          <w:sz w:val="24"/>
        </w:rPr>
        <w:t> </w:t>
      </w:r>
      <w:r>
        <w:rPr>
          <w:sz w:val="24"/>
        </w:rPr>
        <w:t>procedimiento.</w:t>
      </w:r>
      <w:r>
        <w:rPr>
          <w:spacing w:val="-65"/>
          <w:sz w:val="24"/>
        </w:rPr>
        <w:t> </w:t>
      </w:r>
      <w:r>
        <w:rPr>
          <w:sz w:val="24"/>
        </w:rPr>
        <w:t>(Foja 1)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814" w:right="105"/>
        <w:jc w:val="both"/>
      </w:pPr>
      <w:r>
        <w:rPr/>
        <w:t>Asimismo, mediante acuerdo de esa misma fecha, la Magistrada Presidenta</w:t>
      </w:r>
      <w:r>
        <w:rPr>
          <w:spacing w:val="1"/>
        </w:rPr>
        <w:t> </w:t>
      </w:r>
      <w:r>
        <w:rPr/>
        <w:t>de este Tribunal ordenó integrar y registrar el expediente con la clave </w:t>
      </w:r>
      <w:r>
        <w:rPr>
          <w:rFonts w:ascii="Arial" w:hAnsi="Arial"/>
          <w:b/>
        </w:rPr>
        <w:t>TEEM-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PES-085/2021</w:t>
      </w:r>
      <w:r>
        <w:rPr/>
        <w:t>, y turnarlo a la Ponencia del Magistrado José René Olivos</w:t>
      </w:r>
      <w:r>
        <w:rPr>
          <w:spacing w:val="1"/>
        </w:rPr>
        <w:t> </w:t>
      </w:r>
      <w:r>
        <w:rPr/>
        <w:t>Campos,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concretó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oficio</w:t>
      </w:r>
      <w:r>
        <w:rPr>
          <w:spacing w:val="-13"/>
        </w:rPr>
        <w:t> </w:t>
      </w:r>
      <w:r>
        <w:rPr>
          <w:rFonts w:ascii="Arial" w:hAnsi="Arial"/>
          <w:b/>
        </w:rPr>
        <w:t>TEEM-SGA-2658/2021</w:t>
      </w:r>
      <w:r>
        <w:rPr/>
        <w:t>,</w:t>
      </w:r>
      <w:r>
        <w:rPr>
          <w:spacing w:val="-11"/>
        </w:rPr>
        <w:t> </w:t>
      </w:r>
      <w:r>
        <w:rPr/>
        <w:t>suscrito</w:t>
      </w:r>
      <w:r>
        <w:rPr>
          <w:spacing w:val="-65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Secretario</w:t>
      </w:r>
      <w:r>
        <w:rPr>
          <w:spacing w:val="-3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4"/>
        </w:rPr>
        <w:t> </w:t>
      </w:r>
      <w:r>
        <w:rPr/>
        <w:t>órgano</w:t>
      </w:r>
      <w:r>
        <w:rPr>
          <w:spacing w:val="-4"/>
        </w:rPr>
        <w:t> </w:t>
      </w:r>
      <w:r>
        <w:rPr/>
        <w:t>jurisdiccional</w:t>
      </w:r>
      <w:r>
        <w:rPr>
          <w:spacing w:val="-6"/>
        </w:rPr>
        <w:t> </w:t>
      </w:r>
      <w:r>
        <w:rPr/>
        <w:t>(Foja</w:t>
      </w:r>
      <w:r>
        <w:rPr>
          <w:spacing w:val="-4"/>
        </w:rPr>
        <w:t> </w:t>
      </w:r>
      <w:r>
        <w:rPr/>
        <w:t>280</w:t>
      </w:r>
      <w:r>
        <w:rPr>
          <w:spacing w:val="-64"/>
        </w:rPr>
        <w:t> </w:t>
      </w:r>
      <w:r>
        <w:rPr/>
        <w:t>a 281).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2156" w:val="left" w:leader="none"/>
        </w:tabs>
        <w:spacing w:line="360" w:lineRule="auto" w:before="0" w:after="0"/>
        <w:ind w:left="1814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Radicación.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veinticuatro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julio,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Magistrado</w:t>
      </w:r>
      <w:r>
        <w:rPr>
          <w:spacing w:val="-64"/>
          <w:sz w:val="24"/>
        </w:rPr>
        <w:t> </w:t>
      </w:r>
      <w:r>
        <w:rPr>
          <w:sz w:val="24"/>
        </w:rPr>
        <w:t>Instructor</w:t>
      </w:r>
      <w:r>
        <w:rPr>
          <w:spacing w:val="1"/>
          <w:sz w:val="24"/>
        </w:rPr>
        <w:t> </w:t>
      </w:r>
      <w:r>
        <w:rPr>
          <w:sz w:val="24"/>
        </w:rPr>
        <w:t>radicó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expediente</w:t>
      </w:r>
      <w:r>
        <w:rPr>
          <w:spacing w:val="1"/>
          <w:sz w:val="24"/>
        </w:rPr>
        <w:t> </w:t>
      </w:r>
      <w:r>
        <w:rPr>
          <w:sz w:val="24"/>
        </w:rPr>
        <w:t>respectivo;</w:t>
      </w:r>
      <w:r>
        <w:rPr>
          <w:spacing w:val="1"/>
          <w:sz w:val="24"/>
        </w:rPr>
        <w:t> </w:t>
      </w:r>
      <w:r>
        <w:rPr>
          <w:sz w:val="24"/>
        </w:rPr>
        <w:t>tuvo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quejosos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denunciados</w:t>
      </w:r>
      <w:r>
        <w:rPr>
          <w:spacing w:val="-1"/>
          <w:sz w:val="24"/>
        </w:rPr>
        <w:t> </w:t>
      </w:r>
      <w:r>
        <w:rPr>
          <w:sz w:val="24"/>
        </w:rPr>
        <w:t>señalando</w:t>
      </w:r>
      <w:r>
        <w:rPr>
          <w:spacing w:val="1"/>
          <w:sz w:val="24"/>
        </w:rPr>
        <w:t> </w:t>
      </w:r>
      <w:r>
        <w:rPr>
          <w:sz w:val="24"/>
        </w:rPr>
        <w:t>domicilio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oír y recibir</w:t>
      </w:r>
      <w:r>
        <w:rPr>
          <w:spacing w:val="-1"/>
          <w:sz w:val="24"/>
        </w:rPr>
        <w:t> </w:t>
      </w:r>
      <w:r>
        <w:rPr>
          <w:sz w:val="24"/>
        </w:rPr>
        <w:t>notificaciones;</w:t>
      </w:r>
      <w:r>
        <w:rPr>
          <w:spacing w:val="-2"/>
          <w:sz w:val="24"/>
        </w:rPr>
        <w:t> </w:t>
      </w:r>
      <w:r>
        <w:rPr>
          <w:sz w:val="24"/>
        </w:rPr>
        <w:t>y,</w:t>
      </w:r>
      <w:r>
        <w:rPr>
          <w:spacing w:val="-2"/>
          <w:sz w:val="24"/>
        </w:rPr>
        <w:t> </w:t>
      </w:r>
      <w:r>
        <w:rPr>
          <w:sz w:val="24"/>
        </w:rPr>
        <w:t>ordenó</w:t>
      </w:r>
      <w:r>
        <w:rPr>
          <w:spacing w:val="1"/>
          <w:sz w:val="24"/>
        </w:rPr>
        <w:t> </w:t>
      </w:r>
      <w:r>
        <w:rPr>
          <w:sz w:val="24"/>
        </w:rPr>
        <w:t>la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22"/>
        <w:jc w:val="both"/>
      </w:pPr>
      <w:r>
        <w:rPr/>
        <w:t>verificación del expediente a efecto de proveer sobre su debida integración</w:t>
      </w:r>
      <w:r>
        <w:rPr>
          <w:spacing w:val="1"/>
        </w:rPr>
        <w:t> </w:t>
      </w:r>
      <w:r>
        <w:rPr/>
        <w:t>(Fojas</w:t>
      </w:r>
      <w:r>
        <w:rPr>
          <w:spacing w:val="-1"/>
        </w:rPr>
        <w:t> </w:t>
      </w:r>
      <w:r>
        <w:rPr/>
        <w:t>282 a</w:t>
      </w:r>
      <w:r>
        <w:rPr>
          <w:spacing w:val="-1"/>
        </w:rPr>
        <w:t> </w:t>
      </w:r>
      <w:r>
        <w:rPr/>
        <w:t>285).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379" w:val="left" w:leader="none"/>
        </w:tabs>
        <w:spacing w:line="360" w:lineRule="auto" w:before="0" w:after="0"/>
        <w:ind w:left="112" w:right="18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Requerimiento.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Mediante</w:t>
      </w:r>
      <w:r>
        <w:rPr>
          <w:spacing w:val="-4"/>
          <w:sz w:val="24"/>
        </w:rPr>
        <w:t> </w:t>
      </w:r>
      <w:r>
        <w:rPr>
          <w:sz w:val="24"/>
        </w:rPr>
        <w:t>auto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veinticinco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julio,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ordenó</w:t>
      </w:r>
      <w:r>
        <w:rPr>
          <w:spacing w:val="-6"/>
          <w:sz w:val="24"/>
        </w:rPr>
        <w:t> </w:t>
      </w:r>
      <w:r>
        <w:rPr>
          <w:sz w:val="24"/>
        </w:rPr>
        <w:t>requerir</w:t>
      </w:r>
      <w:r>
        <w:rPr>
          <w:spacing w:val="-5"/>
          <w:sz w:val="24"/>
        </w:rPr>
        <w:t> </w:t>
      </w:r>
      <w:r>
        <w:rPr>
          <w:sz w:val="24"/>
        </w:rPr>
        <w:t>al</w:t>
      </w:r>
      <w:r>
        <w:rPr>
          <w:spacing w:val="-64"/>
          <w:sz w:val="24"/>
        </w:rPr>
        <w:t> </w:t>
      </w:r>
      <w:r>
        <w:rPr>
          <w:sz w:val="24"/>
        </w:rPr>
        <w:t>IEM diversas diligencias para mejor proveer, con el propósito de contar con</w:t>
      </w:r>
      <w:r>
        <w:rPr>
          <w:spacing w:val="1"/>
          <w:sz w:val="24"/>
        </w:rPr>
        <w:t> </w:t>
      </w:r>
      <w:r>
        <w:rPr>
          <w:sz w:val="24"/>
        </w:rPr>
        <w:t>mayores elementos que permitieran a esta autoridad emitir la determinación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derecho correspondiera. (Fojas</w:t>
      </w:r>
      <w:r>
        <w:rPr>
          <w:spacing w:val="-3"/>
          <w:sz w:val="24"/>
        </w:rPr>
        <w:t> </w:t>
      </w:r>
      <w:r>
        <w:rPr>
          <w:sz w:val="24"/>
        </w:rPr>
        <w:t>286 a</w:t>
      </w:r>
      <w:r>
        <w:rPr>
          <w:spacing w:val="-1"/>
          <w:sz w:val="24"/>
        </w:rPr>
        <w:t> </w:t>
      </w:r>
      <w:r>
        <w:rPr>
          <w:sz w:val="24"/>
        </w:rPr>
        <w:t>289)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384" w:val="left" w:leader="none"/>
        </w:tabs>
        <w:spacing w:line="360" w:lineRule="auto" w:before="0" w:after="0"/>
        <w:ind w:left="112" w:right="1814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Cumplimiento parcial de requerimiento. </w:t>
      </w:r>
      <w:r>
        <w:rPr>
          <w:sz w:val="24"/>
        </w:rPr>
        <w:t>Mediante acuerdo de veintisiete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julio,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tuvo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cumpliendo</w:t>
      </w:r>
      <w:r>
        <w:rPr>
          <w:spacing w:val="1"/>
          <w:sz w:val="24"/>
        </w:rPr>
        <w:t> </w:t>
      </w:r>
      <w:r>
        <w:rPr>
          <w:sz w:val="24"/>
        </w:rPr>
        <w:t>parcialmente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requerimiento</w:t>
      </w:r>
      <w:r>
        <w:rPr>
          <w:spacing w:val="1"/>
          <w:sz w:val="24"/>
        </w:rPr>
        <w:t> </w:t>
      </w:r>
      <w:r>
        <w:rPr>
          <w:sz w:val="24"/>
        </w:rPr>
        <w:t>efectuado el veinticinco de julio, reservando el pronunciamiento respectivo</w:t>
      </w:r>
      <w:r>
        <w:rPr>
          <w:spacing w:val="1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tanto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recibiera la totalidad</w:t>
      </w:r>
      <w:r>
        <w:rPr>
          <w:spacing w:val="-1"/>
          <w:sz w:val="24"/>
        </w:rPr>
        <w:t> </w:t>
      </w:r>
      <w:r>
        <w:rPr>
          <w:sz w:val="24"/>
        </w:rPr>
        <w:t>de la información.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415" w:val="left" w:leader="none"/>
        </w:tabs>
        <w:spacing w:line="360" w:lineRule="auto" w:before="0" w:after="0"/>
        <w:ind w:left="112" w:right="1816" w:firstLine="0"/>
        <w:jc w:val="both"/>
        <w:rPr>
          <w:sz w:val="24"/>
        </w:rPr>
      </w:pPr>
      <w:r>
        <w:rPr>
          <w:rFonts w:ascii="Arial"/>
          <w:b/>
          <w:sz w:val="24"/>
        </w:rPr>
        <w:t>Cumplimiento de requerimiento. </w:t>
      </w:r>
      <w:r>
        <w:rPr>
          <w:sz w:val="24"/>
        </w:rPr>
        <w:t>Posteriormente, mediante acuerdo de</w:t>
      </w:r>
      <w:r>
        <w:rPr>
          <w:spacing w:val="1"/>
          <w:sz w:val="24"/>
        </w:rPr>
        <w:t> </w:t>
      </w:r>
      <w:r>
        <w:rPr>
          <w:sz w:val="24"/>
        </w:rPr>
        <w:t>cuatro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agosto,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tuvo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autoridad</w:t>
      </w:r>
      <w:r>
        <w:rPr>
          <w:spacing w:val="1"/>
          <w:sz w:val="24"/>
        </w:rPr>
        <w:t> </w:t>
      </w:r>
      <w:r>
        <w:rPr>
          <w:sz w:val="24"/>
        </w:rPr>
        <w:t>instructora</w:t>
      </w:r>
      <w:r>
        <w:rPr>
          <w:spacing w:val="1"/>
          <w:sz w:val="24"/>
        </w:rPr>
        <w:t> </w:t>
      </w:r>
      <w:r>
        <w:rPr>
          <w:sz w:val="24"/>
        </w:rPr>
        <w:t>cumpliendo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requerimiento</w:t>
      </w:r>
      <w:r>
        <w:rPr>
          <w:spacing w:val="-1"/>
          <w:sz w:val="24"/>
        </w:rPr>
        <w:t> </w:t>
      </w:r>
      <w:r>
        <w:rPr>
          <w:sz w:val="24"/>
        </w:rPr>
        <w:t>efectuado el veinticinco</w:t>
      </w:r>
      <w:r>
        <w:rPr>
          <w:spacing w:val="-2"/>
          <w:sz w:val="24"/>
        </w:rPr>
        <w:t> </w:t>
      </w:r>
      <w:r>
        <w:rPr>
          <w:sz w:val="24"/>
        </w:rPr>
        <w:t>de julio.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486" w:val="left" w:leader="none"/>
        </w:tabs>
        <w:spacing w:line="360" w:lineRule="auto" w:before="0" w:after="0"/>
        <w:ind w:left="112" w:right="18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Debida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integración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expediente.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seis</w:t>
      </w:r>
      <w:r>
        <w:rPr>
          <w:spacing w:val="1"/>
          <w:sz w:val="24"/>
        </w:rPr>
        <w:t> </w:t>
      </w:r>
      <w:r>
        <w:rPr>
          <w:sz w:val="24"/>
        </w:rPr>
        <w:t>posterior,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considerar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expediente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encontraba</w:t>
      </w:r>
      <w:r>
        <w:rPr>
          <w:spacing w:val="1"/>
          <w:sz w:val="24"/>
        </w:rPr>
        <w:t> </w:t>
      </w:r>
      <w:r>
        <w:rPr>
          <w:sz w:val="24"/>
        </w:rPr>
        <w:t>debidamente</w:t>
      </w:r>
      <w:r>
        <w:rPr>
          <w:spacing w:val="1"/>
          <w:sz w:val="24"/>
        </w:rPr>
        <w:t> </w:t>
      </w:r>
      <w:r>
        <w:rPr>
          <w:sz w:val="24"/>
        </w:rPr>
        <w:t>integrado,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dejaron los autos a la vista del Magistrado Instructor para que dentro del</w:t>
      </w:r>
      <w:r>
        <w:rPr>
          <w:spacing w:val="1"/>
          <w:sz w:val="24"/>
        </w:rPr>
        <w:t> </w:t>
      </w:r>
      <w:r>
        <w:rPr>
          <w:sz w:val="24"/>
        </w:rPr>
        <w:t>término a que alude el artículo 263, inciso d), del Código Electoral del Estado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Michoacán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Ocampo</w:t>
      </w:r>
      <w:r>
        <w:rPr>
          <w:position w:val="8"/>
          <w:sz w:val="16"/>
        </w:rPr>
        <w:t>10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pusiera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consideración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Pleno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-64"/>
          <w:sz w:val="24"/>
        </w:rPr>
        <w:t> </w:t>
      </w:r>
      <w:r>
        <w:rPr>
          <w:sz w:val="24"/>
        </w:rPr>
        <w:t>Tribunal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proyecto de</w:t>
      </w:r>
      <w:r>
        <w:rPr>
          <w:spacing w:val="-2"/>
          <w:sz w:val="24"/>
        </w:rPr>
        <w:t> </w:t>
      </w:r>
      <w:r>
        <w:rPr>
          <w:sz w:val="24"/>
        </w:rPr>
        <w:t>sentencia respectivo.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ind w:left="2741"/>
        <w:jc w:val="left"/>
      </w:pPr>
      <w:r>
        <w:rPr/>
        <w:t>C</w:t>
      </w:r>
      <w:r>
        <w:rPr>
          <w:spacing w:val="-1"/>
        </w:rPr>
        <w:t> </w:t>
      </w:r>
      <w:r>
        <w:rPr/>
        <w:t>O N S I D</w:t>
      </w:r>
      <w:r>
        <w:rPr>
          <w:spacing w:val="-2"/>
        </w:rPr>
        <w:t> </w:t>
      </w:r>
      <w:r>
        <w:rPr/>
        <w:t>E R A N D</w:t>
      </w:r>
      <w:r>
        <w:rPr>
          <w:spacing w:val="-3"/>
        </w:rPr>
        <w:t> </w:t>
      </w:r>
      <w:r>
        <w:rPr/>
        <w:t>O S: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2" w:right="1812"/>
        <w:jc w:val="both"/>
      </w:pPr>
      <w:r>
        <w:rPr>
          <w:rFonts w:ascii="Arial" w:hAnsi="Arial"/>
          <w:b/>
        </w:rPr>
        <w:t>PRIMERO. Jurisdicción y competencia. </w:t>
      </w:r>
      <w:r>
        <w:rPr/>
        <w:t>Este Tribunal Electoral del Estado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Michoacán,</w:t>
      </w:r>
      <w:r>
        <w:rPr>
          <w:spacing w:val="-6"/>
        </w:rPr>
        <w:t> </w:t>
      </w:r>
      <w:r>
        <w:rPr/>
        <w:t>ejerce</w:t>
      </w:r>
      <w:r>
        <w:rPr>
          <w:spacing w:val="-8"/>
        </w:rPr>
        <w:t> </w:t>
      </w:r>
      <w:r>
        <w:rPr/>
        <w:t>jurisdicción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Pleno</w:t>
      </w:r>
      <w:r>
        <w:rPr>
          <w:spacing w:val="-6"/>
        </w:rPr>
        <w:t> </w:t>
      </w:r>
      <w:r>
        <w:rPr/>
        <w:t>tiene</w:t>
      </w:r>
      <w:r>
        <w:rPr>
          <w:spacing w:val="-2"/>
        </w:rPr>
        <w:t> </w:t>
      </w:r>
      <w:r>
        <w:rPr/>
        <w:t>competencia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conocer</w:t>
      </w:r>
      <w:r>
        <w:rPr>
          <w:spacing w:val="-7"/>
        </w:rPr>
        <w:t> </w:t>
      </w:r>
      <w:r>
        <w:rPr/>
        <w:t>y</w:t>
      </w:r>
      <w:r>
        <w:rPr>
          <w:spacing w:val="-65"/>
        </w:rPr>
        <w:t> </w:t>
      </w:r>
      <w:r>
        <w:rPr/>
        <w:t>resolver el presente procedimiento especial sancionador, de conformidad con</w:t>
      </w:r>
      <w:r>
        <w:rPr>
          <w:spacing w:val="-64"/>
        </w:rPr>
        <w:t> </w:t>
      </w:r>
      <w:r>
        <w:rPr/>
        <w:t>lo</w:t>
      </w:r>
      <w:r>
        <w:rPr>
          <w:spacing w:val="8"/>
        </w:rPr>
        <w:t> </w:t>
      </w:r>
      <w:r>
        <w:rPr/>
        <w:t>dispuesto</w:t>
      </w:r>
      <w:r>
        <w:rPr>
          <w:spacing w:val="7"/>
        </w:rPr>
        <w:t> </w:t>
      </w:r>
      <w:r>
        <w:rPr/>
        <w:t>en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/>
        <w:t>artículos</w:t>
      </w:r>
      <w:r>
        <w:rPr>
          <w:spacing w:val="8"/>
        </w:rPr>
        <w:t> </w:t>
      </w:r>
      <w:r>
        <w:rPr/>
        <w:t>98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Constitución</w:t>
      </w:r>
      <w:r>
        <w:rPr>
          <w:spacing w:val="7"/>
        </w:rPr>
        <w:t> </w:t>
      </w:r>
      <w:r>
        <w:rPr/>
        <w:t>Política</w:t>
      </w:r>
      <w:r>
        <w:rPr>
          <w:spacing w:val="7"/>
        </w:rPr>
        <w:t> </w:t>
      </w:r>
      <w:r>
        <w:rPr/>
        <w:t>del</w:t>
      </w:r>
      <w:r>
        <w:rPr>
          <w:spacing w:val="5"/>
        </w:rPr>
        <w:t> </w:t>
      </w:r>
      <w:r>
        <w:rPr/>
        <w:t>Estado</w:t>
      </w:r>
      <w:r>
        <w:rPr>
          <w:spacing w:val="7"/>
        </w:rPr>
        <w:t> </w:t>
      </w:r>
      <w:r>
        <w:rPr/>
        <w:t>Libre</w:t>
      </w:r>
      <w:r>
        <w:rPr>
          <w:spacing w:val="-64"/>
        </w:rPr>
        <w:t> </w:t>
      </w:r>
      <w:r>
        <w:rPr/>
        <w:t>y Soberano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Michoacán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Ocampo</w:t>
      </w:r>
      <w:r>
        <w:rPr>
          <w:position w:val="8"/>
          <w:sz w:val="16"/>
        </w:rPr>
        <w:t>11</w:t>
      </w:r>
      <w:r>
        <w:rPr/>
        <w:t>,1,2,</w:t>
      </w:r>
      <w:r>
        <w:rPr>
          <w:spacing w:val="-1"/>
        </w:rPr>
        <w:t> </w:t>
      </w:r>
      <w:r>
        <w:rPr/>
        <w:t>60,</w:t>
      </w:r>
      <w:r>
        <w:rPr>
          <w:spacing w:val="2"/>
        </w:rPr>
        <w:t> </w:t>
      </w:r>
      <w:r>
        <w:rPr/>
        <w:t>64,</w:t>
      </w:r>
      <w:r>
        <w:rPr>
          <w:spacing w:val="-1"/>
        </w:rPr>
        <w:t> </w:t>
      </w:r>
      <w:r>
        <w:rPr/>
        <w:t>fracción</w:t>
      </w:r>
      <w:r>
        <w:rPr>
          <w:spacing w:val="-1"/>
        </w:rPr>
        <w:t> </w:t>
      </w:r>
      <w:r>
        <w:rPr/>
        <w:t>XIII,</w:t>
      </w:r>
      <w:r>
        <w:rPr>
          <w:spacing w:val="2"/>
        </w:rPr>
        <w:t> </w:t>
      </w:r>
      <w:r>
        <w:rPr/>
        <w:t>66,</w:t>
      </w:r>
      <w:r>
        <w:rPr>
          <w:spacing w:val="-1"/>
        </w:rPr>
        <w:t> </w:t>
      </w:r>
      <w:r>
        <w:rPr/>
        <w:t>fracción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56.639999pt;margin-top:11.115225pt;width:144.050pt;height:.599980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1" w:lineRule="exact" w:before="74"/>
        <w:ind w:left="112" w:right="0" w:firstLine="0"/>
        <w:jc w:val="left"/>
        <w:rPr>
          <w:sz w:val="20"/>
        </w:rPr>
      </w:pPr>
      <w:r>
        <w:rPr>
          <w:rFonts w:ascii="Times New Roman" w:hAnsi="Times New Roman"/>
          <w:sz w:val="20"/>
          <w:vertAlign w:val="superscript"/>
        </w:rPr>
        <w:t>10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adelante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Código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Electoral.</w:t>
      </w:r>
    </w:p>
    <w:p>
      <w:pPr>
        <w:spacing w:line="230" w:lineRule="exact" w:before="0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11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3"/>
          <w:sz w:val="20"/>
        </w:rPr>
        <w:t> </w:t>
      </w:r>
      <w:r>
        <w:rPr>
          <w:sz w:val="20"/>
        </w:rPr>
        <w:t>Constitución</w:t>
      </w:r>
      <w:r>
        <w:rPr>
          <w:spacing w:val="-1"/>
          <w:sz w:val="20"/>
        </w:rPr>
        <w:t> </w:t>
      </w:r>
      <w:r>
        <w:rPr>
          <w:sz w:val="20"/>
        </w:rPr>
        <w:t>Local.</w:t>
      </w:r>
    </w:p>
    <w:p>
      <w:pPr>
        <w:spacing w:after="0" w:line="230" w:lineRule="exact"/>
        <w:jc w:val="left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3"/>
        <w:jc w:val="both"/>
      </w:pPr>
      <w:r>
        <w:rPr/>
        <w:t>II, 262, 263 y 264 del Código Electoral, en virtud de que la queja en estudio</w:t>
      </w:r>
      <w:r>
        <w:rPr>
          <w:spacing w:val="1"/>
        </w:rPr>
        <w:t> </w:t>
      </w:r>
      <w:r>
        <w:rPr/>
        <w:t>tiene relación con las supuestas conductas que contravienen las normas en</w:t>
      </w:r>
      <w:r>
        <w:rPr>
          <w:spacing w:val="1"/>
        </w:rPr>
        <w:t> </w:t>
      </w:r>
      <w:r>
        <w:rPr/>
        <w:t>materia</w:t>
      </w:r>
      <w:r>
        <w:rPr>
          <w:spacing w:val="-11"/>
        </w:rPr>
        <w:t> </w:t>
      </w:r>
      <w:r>
        <w:rPr/>
        <w:t>electoral,</w:t>
      </w:r>
      <w:r>
        <w:rPr>
          <w:spacing w:val="-11"/>
        </w:rPr>
        <w:t> </w:t>
      </w:r>
      <w:r>
        <w:rPr/>
        <w:t>uso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recurso</w:t>
      </w:r>
      <w:r>
        <w:rPr>
          <w:spacing w:val="-14"/>
        </w:rPr>
        <w:t> </w:t>
      </w:r>
      <w:r>
        <w:rPr/>
        <w:t>público,</w:t>
      </w:r>
      <w:r>
        <w:rPr>
          <w:spacing w:val="-11"/>
        </w:rPr>
        <w:t> </w:t>
      </w:r>
      <w:r>
        <w:rPr/>
        <w:t>violación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propaganda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por</w:t>
      </w:r>
      <w:r>
        <w:rPr>
          <w:spacing w:val="-64"/>
        </w:rPr>
        <w:t> </w:t>
      </w:r>
      <w:r>
        <w:rPr/>
        <w:t>tanto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contienda,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propagandas sociales y de recursos públicos con la finalidad de inducir o</w:t>
      </w:r>
      <w:r>
        <w:rPr>
          <w:spacing w:val="1"/>
        </w:rPr>
        <w:t> </w:t>
      </w:r>
      <w:r>
        <w:rPr/>
        <w:t>coacción</w:t>
      </w:r>
      <w:r>
        <w:rPr>
          <w:spacing w:val="-2"/>
        </w:rPr>
        <w:t> </w:t>
      </w:r>
      <w:r>
        <w:rPr/>
        <w:t>al voto.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1814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SEGUNDO. Delimitación de las infracciones admitidas a trámite. </w:t>
      </w:r>
      <w:r>
        <w:rPr>
          <w:sz w:val="24"/>
        </w:rPr>
        <w:t>De la</w:t>
      </w:r>
      <w:r>
        <w:rPr>
          <w:spacing w:val="1"/>
          <w:sz w:val="24"/>
        </w:rPr>
        <w:t> </w:t>
      </w:r>
      <w:r>
        <w:rPr>
          <w:sz w:val="24"/>
        </w:rPr>
        <w:t>queja presentada por parte el PRD y el Síndico Municipal, se advierte que la</w:t>
      </w:r>
      <w:r>
        <w:rPr>
          <w:spacing w:val="1"/>
          <w:sz w:val="24"/>
        </w:rPr>
        <w:t> </w:t>
      </w:r>
      <w:r>
        <w:rPr>
          <w:sz w:val="24"/>
        </w:rPr>
        <w:t>denuncia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endereza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violaciones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normativa</w:t>
      </w:r>
      <w:r>
        <w:rPr>
          <w:spacing w:val="-4"/>
          <w:sz w:val="24"/>
        </w:rPr>
        <w:t> </w:t>
      </w:r>
      <w:r>
        <w:rPr>
          <w:sz w:val="24"/>
        </w:rPr>
        <w:t>electoral: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4"/>
        </w:numPr>
        <w:tabs>
          <w:tab w:pos="2535" w:val="left" w:leader="none"/>
        </w:tabs>
        <w:spacing w:line="360" w:lineRule="auto" w:before="0" w:after="0"/>
        <w:ind w:left="2534" w:right="120" w:hanging="360"/>
        <w:jc w:val="left"/>
        <w:rPr>
          <w:sz w:val="24"/>
        </w:rPr>
      </w:pPr>
      <w:r>
        <w:rPr>
          <w:sz w:val="24"/>
        </w:rPr>
        <w:t>Uso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39"/>
          <w:sz w:val="24"/>
        </w:rPr>
        <w:t> </w:t>
      </w:r>
      <w:r>
        <w:rPr>
          <w:sz w:val="24"/>
        </w:rPr>
        <w:t>recursos</w:t>
      </w:r>
      <w:r>
        <w:rPr>
          <w:spacing w:val="39"/>
          <w:sz w:val="24"/>
        </w:rPr>
        <w:t> </w:t>
      </w:r>
      <w:r>
        <w:rPr>
          <w:sz w:val="24"/>
        </w:rPr>
        <w:t>públicos</w:t>
      </w:r>
      <w:r>
        <w:rPr>
          <w:spacing w:val="40"/>
          <w:sz w:val="24"/>
        </w:rPr>
        <w:t> </w:t>
      </w:r>
      <w:r>
        <w:rPr>
          <w:sz w:val="24"/>
        </w:rPr>
        <w:t>que</w:t>
      </w:r>
      <w:r>
        <w:rPr>
          <w:spacing w:val="40"/>
          <w:sz w:val="24"/>
        </w:rPr>
        <w:t> </w:t>
      </w:r>
      <w:r>
        <w:rPr>
          <w:sz w:val="24"/>
        </w:rPr>
        <w:t>quebrantan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42"/>
          <w:sz w:val="24"/>
        </w:rPr>
        <w:t> </w:t>
      </w:r>
      <w:r>
        <w:rPr>
          <w:sz w:val="24"/>
        </w:rPr>
        <w:t>equidad</w:t>
      </w:r>
      <w:r>
        <w:rPr>
          <w:spacing w:val="39"/>
          <w:sz w:val="24"/>
        </w:rPr>
        <w:t> </w:t>
      </w:r>
      <w:r>
        <w:rPr>
          <w:sz w:val="24"/>
        </w:rPr>
        <w:t>en</w:t>
      </w:r>
      <w:r>
        <w:rPr>
          <w:spacing w:val="40"/>
          <w:sz w:val="24"/>
        </w:rPr>
        <w:t> </w:t>
      </w:r>
      <w:r>
        <w:rPr>
          <w:sz w:val="24"/>
        </w:rPr>
        <w:t>el</w:t>
      </w:r>
      <w:r>
        <w:rPr>
          <w:spacing w:val="37"/>
          <w:sz w:val="24"/>
        </w:rPr>
        <w:t> </w:t>
      </w:r>
      <w:r>
        <w:rPr>
          <w:sz w:val="24"/>
        </w:rPr>
        <w:t>proceso</w:t>
      </w:r>
      <w:r>
        <w:rPr>
          <w:spacing w:val="-63"/>
          <w:sz w:val="24"/>
        </w:rPr>
        <w:t> </w:t>
      </w:r>
      <w:r>
        <w:rPr>
          <w:sz w:val="24"/>
        </w:rPr>
        <w:t>electoral.</w:t>
      </w:r>
    </w:p>
    <w:p>
      <w:pPr>
        <w:pStyle w:val="ListParagraph"/>
        <w:numPr>
          <w:ilvl w:val="1"/>
          <w:numId w:val="4"/>
        </w:numPr>
        <w:tabs>
          <w:tab w:pos="2535" w:val="left" w:leader="none"/>
        </w:tabs>
        <w:spacing w:line="360" w:lineRule="auto" w:before="0" w:after="0"/>
        <w:ind w:left="2534" w:right="109" w:hanging="360"/>
        <w:jc w:val="left"/>
        <w:rPr>
          <w:sz w:val="24"/>
        </w:rPr>
      </w:pPr>
      <w:r>
        <w:rPr>
          <w:sz w:val="24"/>
        </w:rPr>
        <w:t>Violación</w:t>
      </w:r>
      <w:r>
        <w:rPr>
          <w:spacing w:val="19"/>
          <w:sz w:val="24"/>
        </w:rPr>
        <w:t> </w:t>
      </w:r>
      <w:r>
        <w:rPr>
          <w:sz w:val="24"/>
        </w:rPr>
        <w:t>al</w:t>
      </w:r>
      <w:r>
        <w:rPr>
          <w:spacing w:val="20"/>
          <w:sz w:val="24"/>
        </w:rPr>
        <w:t> </w:t>
      </w:r>
      <w:r>
        <w:rPr>
          <w:sz w:val="24"/>
        </w:rPr>
        <w:t>uso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propaganda</w:t>
      </w:r>
      <w:r>
        <w:rPr>
          <w:spacing w:val="21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realización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actos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21"/>
          <w:sz w:val="24"/>
        </w:rPr>
        <w:t> </w:t>
      </w:r>
      <w:r>
        <w:rPr>
          <w:sz w:val="24"/>
        </w:rPr>
        <w:t>campaña</w:t>
      </w:r>
      <w:r>
        <w:rPr>
          <w:spacing w:val="21"/>
          <w:sz w:val="24"/>
        </w:rPr>
        <w:t> </w:t>
      </w:r>
      <w:r>
        <w:rPr>
          <w:sz w:val="24"/>
        </w:rPr>
        <w:t>y</w:t>
      </w:r>
      <w:r>
        <w:rPr>
          <w:spacing w:val="-63"/>
          <w:sz w:val="24"/>
        </w:rPr>
        <w:t> </w:t>
      </w:r>
      <w:r>
        <w:rPr>
          <w:sz w:val="24"/>
        </w:rPr>
        <w:t>atención</w:t>
      </w:r>
      <w:r>
        <w:rPr>
          <w:spacing w:val="-1"/>
          <w:sz w:val="24"/>
        </w:rPr>
        <w:t> </w:t>
      </w:r>
      <w:r>
        <w:rPr>
          <w:sz w:val="24"/>
        </w:rPr>
        <w:t>de asuntos</w:t>
      </w:r>
      <w:r>
        <w:rPr>
          <w:spacing w:val="-1"/>
          <w:sz w:val="24"/>
        </w:rPr>
        <w:t> </w:t>
      </w:r>
      <w:r>
        <w:rPr>
          <w:sz w:val="24"/>
        </w:rPr>
        <w:t>oficiales fuera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horario</w:t>
      </w:r>
      <w:r>
        <w:rPr>
          <w:spacing w:val="-1"/>
          <w:sz w:val="24"/>
        </w:rPr>
        <w:t> </w:t>
      </w:r>
      <w:r>
        <w:rPr>
          <w:sz w:val="24"/>
        </w:rPr>
        <w:t>laboral.</w:t>
      </w:r>
    </w:p>
    <w:p>
      <w:pPr>
        <w:pStyle w:val="ListParagraph"/>
        <w:numPr>
          <w:ilvl w:val="1"/>
          <w:numId w:val="4"/>
        </w:numPr>
        <w:tabs>
          <w:tab w:pos="2535" w:val="left" w:leader="none"/>
        </w:tabs>
        <w:spacing w:line="362" w:lineRule="auto" w:before="0" w:after="0"/>
        <w:ind w:left="2534" w:right="117" w:hanging="360"/>
        <w:jc w:val="left"/>
        <w:rPr>
          <w:sz w:val="24"/>
        </w:rPr>
      </w:pPr>
      <w:r>
        <w:rPr>
          <w:sz w:val="24"/>
        </w:rPr>
        <w:t>Utilización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sociales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de sus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con la</w:t>
      </w:r>
      <w:r>
        <w:rPr>
          <w:spacing w:val="2"/>
          <w:sz w:val="24"/>
        </w:rPr>
        <w:t> </w:t>
      </w:r>
      <w:r>
        <w:rPr>
          <w:sz w:val="24"/>
        </w:rPr>
        <w:t>finalidad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3"/>
          <w:sz w:val="24"/>
        </w:rPr>
        <w:t> </w:t>
      </w:r>
      <w:r>
        <w:rPr>
          <w:sz w:val="24"/>
        </w:rPr>
        <w:t>inducir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coaccionar al</w:t>
      </w:r>
      <w:r>
        <w:rPr>
          <w:spacing w:val="-3"/>
          <w:sz w:val="24"/>
        </w:rPr>
        <w:t> </w:t>
      </w:r>
      <w:r>
        <w:rPr>
          <w:sz w:val="24"/>
        </w:rPr>
        <w:t>voto.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/>
        <w:ind w:left="1814" w:right="111"/>
        <w:jc w:val="both"/>
      </w:pPr>
      <w:r>
        <w:rPr/>
        <w:t>En ese sentido, este órgano jurisdiccional se abocará al estudio y análisis de</w:t>
      </w:r>
      <w:r>
        <w:rPr>
          <w:spacing w:val="1"/>
        </w:rPr>
        <w:t> </w:t>
      </w:r>
      <w:r>
        <w:rPr/>
        <w:t>las</w:t>
      </w:r>
      <w:r>
        <w:rPr>
          <w:spacing w:val="-8"/>
        </w:rPr>
        <w:t> </w:t>
      </w:r>
      <w:r>
        <w:rPr/>
        <w:t>infracciones</w:t>
      </w:r>
      <w:r>
        <w:rPr>
          <w:spacing w:val="-8"/>
        </w:rPr>
        <w:t> </w:t>
      </w:r>
      <w:r>
        <w:rPr/>
        <w:t>descritas,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ser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caso,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actualización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culpa</w:t>
      </w:r>
      <w:r>
        <w:rPr>
          <w:spacing w:val="-7"/>
        </w:rPr>
        <w:t> </w:t>
      </w:r>
      <w:r>
        <w:rPr/>
        <w:t>in</w:t>
      </w:r>
      <w:r>
        <w:rPr>
          <w:spacing w:val="-65"/>
        </w:rPr>
        <w:t> </w:t>
      </w:r>
      <w:r>
        <w:rPr/>
        <w:t>vigilando</w:t>
      </w:r>
      <w:r>
        <w:rPr>
          <w:spacing w:val="-3"/>
        </w:rPr>
        <w:t> </w:t>
      </w:r>
      <w:r>
        <w:rPr/>
        <w:t>de MORENA.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814" w:right="113" w:firstLine="67"/>
        <w:jc w:val="both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procedencia.</w:t>
      </w:r>
      <w:r>
        <w:rPr>
          <w:rFonts w:ascii="Arial" w:hAnsi="Arial"/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 instructora dio cumplimiento al análisis del escrito de queja, al</w:t>
      </w:r>
      <w:r>
        <w:rPr>
          <w:spacing w:val="1"/>
        </w:rPr>
        <w:t> </w:t>
      </w:r>
      <w:r>
        <w:rPr>
          <w:spacing w:val="-1"/>
        </w:rPr>
        <w:t>verificar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reuniera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4"/>
        </w:rPr>
        <w:t> </w:t>
      </w:r>
      <w:r>
        <w:rPr>
          <w:spacing w:val="-1"/>
        </w:rPr>
        <w:t>requisitos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procedencia</w:t>
      </w:r>
      <w:r>
        <w:rPr>
          <w:spacing w:val="-15"/>
        </w:rPr>
        <w:t> </w:t>
      </w:r>
      <w:r>
        <w:rPr/>
        <w:t>previstos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257,</w:t>
      </w:r>
      <w:r>
        <w:rPr>
          <w:spacing w:val="-65"/>
        </w:rPr>
        <w:t> </w:t>
      </w:r>
      <w:r>
        <w:rPr/>
        <w:t>del Código Electoral, de ahí que, admitió a trámite el escrito presentado por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denunciantes.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814" w:right="115"/>
        <w:jc w:val="both"/>
      </w:pPr>
      <w:r>
        <w:rPr/>
        <w:t>Aunado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ello,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órgano</w:t>
      </w:r>
      <w:r>
        <w:rPr>
          <w:spacing w:val="-8"/>
        </w:rPr>
        <w:t> </w:t>
      </w:r>
      <w:r>
        <w:rPr/>
        <w:t>jurisdiccional</w:t>
      </w:r>
      <w:r>
        <w:rPr>
          <w:spacing w:val="-11"/>
        </w:rPr>
        <w:t> </w:t>
      </w:r>
      <w:r>
        <w:rPr/>
        <w:t>estima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procedimiento</w:t>
      </w:r>
      <w:r>
        <w:rPr>
          <w:spacing w:val="-7"/>
        </w:rPr>
        <w:t> </w:t>
      </w:r>
      <w:r>
        <w:rPr/>
        <w:t>especial</w:t>
      </w:r>
      <w:r>
        <w:rPr>
          <w:spacing w:val="-64"/>
        </w:rPr>
        <w:t> </w:t>
      </w:r>
      <w:r>
        <w:rPr/>
        <w:t>sancionador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ocupa</w:t>
      </w:r>
      <w:r>
        <w:rPr>
          <w:spacing w:val="-6"/>
        </w:rPr>
        <w:t> </w:t>
      </w:r>
      <w:r>
        <w:rPr/>
        <w:t>reúne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procedencia,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que,</w:t>
      </w:r>
      <w:r>
        <w:rPr>
          <w:spacing w:val="-5"/>
        </w:rPr>
        <w:t> </w:t>
      </w:r>
      <w:r>
        <w:rPr/>
        <w:t>lo</w:t>
      </w:r>
      <w:r>
        <w:rPr>
          <w:spacing w:val="-65"/>
        </w:rPr>
        <w:t> </w:t>
      </w:r>
      <w:r>
        <w:rPr/>
        <w:t>conducente es conocer de los hechos que lo originaron, con relación a las</w:t>
      </w:r>
      <w:r>
        <w:rPr>
          <w:spacing w:val="1"/>
        </w:rPr>
        <w:t> </w:t>
      </w:r>
      <w:r>
        <w:rPr/>
        <w:t>pruebas aportadas, a efecto de estar en aptitud de dilucidar la determinación</w:t>
      </w:r>
      <w:r>
        <w:rPr>
          <w:spacing w:val="1"/>
        </w:rPr>
        <w:t> </w:t>
      </w:r>
      <w:r>
        <w:rPr/>
        <w:t>adoptada.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spacing w:line="360" w:lineRule="auto" w:before="230"/>
        <w:ind w:left="112" w:right="1804" w:firstLine="0"/>
        <w:jc w:val="left"/>
        <w:rPr>
          <w:sz w:val="24"/>
        </w:rPr>
      </w:pPr>
      <w:r>
        <w:rPr>
          <w:rFonts w:ascii="Arial"/>
          <w:b/>
          <w:sz w:val="24"/>
        </w:rPr>
        <w:t>CUARTO.</w:t>
      </w:r>
      <w:r>
        <w:rPr>
          <w:rFonts w:ascii="Arial"/>
          <w:b/>
          <w:spacing w:val="52"/>
          <w:sz w:val="24"/>
        </w:rPr>
        <w:t> </w:t>
      </w:r>
      <w:r>
        <w:rPr>
          <w:rFonts w:ascii="Arial"/>
          <w:b/>
          <w:sz w:val="24"/>
        </w:rPr>
        <w:t>Escrito</w:t>
      </w:r>
      <w:r>
        <w:rPr>
          <w:rFonts w:ascii="Arial"/>
          <w:b/>
          <w:spacing w:val="50"/>
          <w:sz w:val="24"/>
        </w:rPr>
        <w:t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49"/>
          <w:sz w:val="24"/>
        </w:rPr>
        <w:t> </w:t>
      </w:r>
      <w:r>
        <w:rPr>
          <w:rFonts w:ascii="Arial"/>
          <w:b/>
          <w:sz w:val="24"/>
        </w:rPr>
        <w:t>denuncia.</w:t>
      </w:r>
      <w:r>
        <w:rPr>
          <w:rFonts w:ascii="Arial"/>
          <w:b/>
          <w:spacing w:val="50"/>
          <w:sz w:val="24"/>
        </w:rPr>
        <w:t> </w:t>
      </w:r>
      <w:r>
        <w:rPr>
          <w:sz w:val="24"/>
        </w:rPr>
        <w:t>Los</w:t>
      </w:r>
      <w:r>
        <w:rPr>
          <w:spacing w:val="48"/>
          <w:sz w:val="24"/>
        </w:rPr>
        <w:t> </w:t>
      </w:r>
      <w:r>
        <w:rPr>
          <w:sz w:val="24"/>
        </w:rPr>
        <w:t>hechos</w:t>
      </w:r>
      <w:r>
        <w:rPr>
          <w:spacing w:val="51"/>
          <w:sz w:val="24"/>
        </w:rPr>
        <w:t> </w:t>
      </w:r>
      <w:r>
        <w:rPr>
          <w:sz w:val="24"/>
        </w:rPr>
        <w:t>expresados</w:t>
      </w:r>
      <w:r>
        <w:rPr>
          <w:spacing w:val="48"/>
          <w:sz w:val="24"/>
        </w:rPr>
        <w:t> </w:t>
      </w:r>
      <w:r>
        <w:rPr>
          <w:sz w:val="24"/>
        </w:rPr>
        <w:t>por</w:t>
      </w:r>
      <w:r>
        <w:rPr>
          <w:spacing w:val="51"/>
          <w:sz w:val="24"/>
        </w:rPr>
        <w:t> </w:t>
      </w:r>
      <w:r>
        <w:rPr>
          <w:sz w:val="24"/>
        </w:rPr>
        <w:t>el</w:t>
      </w:r>
      <w:r>
        <w:rPr>
          <w:spacing w:val="51"/>
          <w:sz w:val="24"/>
        </w:rPr>
        <w:t> </w:t>
      </w:r>
      <w:r>
        <w:rPr>
          <w:rFonts w:ascii="Arial"/>
          <w:b/>
          <w:sz w:val="24"/>
        </w:rPr>
        <w:t>PRD</w:t>
      </w:r>
      <w:r>
        <w:rPr>
          <w:sz w:val="24"/>
        </w:rPr>
        <w:t>,</w:t>
      </w:r>
      <w:r>
        <w:rPr>
          <w:spacing w:val="51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esencia</w:t>
      </w:r>
      <w:r>
        <w:rPr>
          <w:spacing w:val="-2"/>
          <w:sz w:val="24"/>
        </w:rPr>
        <w:t> </w:t>
      </w:r>
      <w:r>
        <w:rPr>
          <w:sz w:val="24"/>
        </w:rPr>
        <w:t>son: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360" w:lineRule="auto" w:before="0" w:after="0"/>
        <w:ind w:left="679" w:right="1815" w:hanging="14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diecinueve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abril,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suscitó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Municipio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Lázaro</w:t>
      </w:r>
      <w:r>
        <w:rPr>
          <w:spacing w:val="1"/>
          <w:sz w:val="24"/>
        </w:rPr>
        <w:t> </w:t>
      </w:r>
      <w:r>
        <w:rPr>
          <w:sz w:val="24"/>
        </w:rPr>
        <w:t>Cárdenas, en la comunidad de San Juan Bosco, un incendio en el</w:t>
      </w:r>
      <w:r>
        <w:rPr>
          <w:spacing w:val="1"/>
          <w:sz w:val="24"/>
        </w:rPr>
        <w:t> </w:t>
      </w:r>
      <w:r>
        <w:rPr>
          <w:sz w:val="24"/>
        </w:rPr>
        <w:t>tiradero</w:t>
      </w:r>
      <w:r>
        <w:rPr>
          <w:spacing w:val="-9"/>
          <w:sz w:val="24"/>
        </w:rPr>
        <w:t> </w:t>
      </w:r>
      <w:r>
        <w:rPr>
          <w:sz w:val="24"/>
        </w:rPr>
        <w:t>municipal,</w:t>
      </w:r>
      <w:r>
        <w:rPr>
          <w:spacing w:val="-9"/>
          <w:sz w:val="24"/>
        </w:rPr>
        <w:t> </w:t>
      </w:r>
      <w:r>
        <w:rPr>
          <w:sz w:val="24"/>
        </w:rPr>
        <w:t>lo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provocó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ciudadanos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dicha</w:t>
      </w:r>
      <w:r>
        <w:rPr>
          <w:spacing w:val="-8"/>
          <w:sz w:val="24"/>
        </w:rPr>
        <w:t> </w:t>
      </w:r>
      <w:r>
        <w:rPr>
          <w:sz w:val="24"/>
        </w:rPr>
        <w:t>comunidad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65"/>
          <w:sz w:val="24"/>
        </w:rPr>
        <w:t> </w:t>
      </w:r>
      <w:r>
        <w:rPr>
          <w:sz w:val="24"/>
        </w:rPr>
        <w:t>municipio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mención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vieran</w:t>
      </w:r>
      <w:r>
        <w:rPr>
          <w:spacing w:val="1"/>
          <w:sz w:val="24"/>
        </w:rPr>
        <w:t> </w:t>
      </w:r>
      <w:r>
        <w:rPr>
          <w:sz w:val="24"/>
        </w:rPr>
        <w:t>afectados,</w:t>
      </w:r>
      <w:r>
        <w:rPr>
          <w:spacing w:val="1"/>
          <w:sz w:val="24"/>
        </w:rPr>
        <w:t> </w:t>
      </w:r>
      <w:r>
        <w:rPr>
          <w:sz w:val="24"/>
        </w:rPr>
        <w:t>solicitando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intervención</w:t>
      </w:r>
      <w:r>
        <w:rPr>
          <w:spacing w:val="-1"/>
          <w:sz w:val="24"/>
        </w:rPr>
        <w:t> </w:t>
      </w:r>
      <w:r>
        <w:rPr>
          <w:sz w:val="24"/>
        </w:rPr>
        <w:t>de la Presidenta</w:t>
      </w:r>
      <w:r>
        <w:rPr>
          <w:spacing w:val="2"/>
          <w:sz w:val="24"/>
        </w:rPr>
        <w:t> </w:t>
      </w:r>
      <w:r>
        <w:rPr>
          <w:sz w:val="24"/>
        </w:rPr>
        <w:t>Municipal.</w:t>
      </w: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360" w:lineRule="auto" w:before="2" w:after="0"/>
        <w:ind w:left="679" w:right="1817" w:hanging="140"/>
        <w:jc w:val="both"/>
        <w:rPr>
          <w:sz w:val="24"/>
        </w:rPr>
      </w:pP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veinticinco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abril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Presidenta</w:t>
      </w:r>
      <w:r>
        <w:rPr>
          <w:spacing w:val="-12"/>
          <w:sz w:val="24"/>
        </w:rPr>
        <w:t> </w:t>
      </w:r>
      <w:r>
        <w:rPr>
          <w:sz w:val="24"/>
        </w:rPr>
        <w:t>Municipal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presentó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4"/>
          <w:sz w:val="24"/>
        </w:rPr>
        <w:t> </w:t>
      </w:r>
      <w:r>
        <w:rPr>
          <w:sz w:val="24"/>
        </w:rPr>
        <w:t>tiradero</w:t>
      </w:r>
      <w:r>
        <w:rPr>
          <w:spacing w:val="-64"/>
          <w:sz w:val="24"/>
        </w:rPr>
        <w:t> </w:t>
      </w:r>
      <w:r>
        <w:rPr>
          <w:sz w:val="24"/>
        </w:rPr>
        <w:t>de basura municipal de la comunidad de San Juan Bosco, portando</w:t>
      </w:r>
      <w:r>
        <w:rPr>
          <w:spacing w:val="1"/>
          <w:sz w:val="24"/>
        </w:rPr>
        <w:t> </w:t>
      </w:r>
      <w:r>
        <w:rPr>
          <w:sz w:val="24"/>
        </w:rPr>
        <w:t>distintivos</w:t>
      </w:r>
      <w:r>
        <w:rPr>
          <w:spacing w:val="-1"/>
          <w:sz w:val="24"/>
        </w:rPr>
        <w:t> </w:t>
      </w:r>
      <w:r>
        <w:rPr>
          <w:sz w:val="24"/>
        </w:rPr>
        <w:t>de MORENA en su ropa.</w:t>
      </w: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360" w:lineRule="auto" w:before="0" w:after="0"/>
        <w:ind w:left="679" w:right="1812" w:hanging="140"/>
        <w:jc w:val="both"/>
        <w:rPr>
          <w:sz w:val="24"/>
        </w:rPr>
      </w:pPr>
      <w:r>
        <w:rPr>
          <w:sz w:val="24"/>
        </w:rPr>
        <w:t>Que en el tiradero de basura la Presidenta Municipal, manifestó a los</w:t>
      </w:r>
      <w:r>
        <w:rPr>
          <w:spacing w:val="1"/>
          <w:sz w:val="24"/>
        </w:rPr>
        <w:t> </w:t>
      </w:r>
      <w:r>
        <w:rPr>
          <w:sz w:val="24"/>
        </w:rPr>
        <w:t>ciudadanos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19"/>
          <w:sz w:val="24"/>
        </w:rPr>
        <w:t> </w:t>
      </w:r>
      <w:r>
        <w:rPr>
          <w:sz w:val="24"/>
        </w:rPr>
        <w:t>ahí</w:t>
      </w:r>
      <w:r>
        <w:rPr>
          <w:spacing w:val="20"/>
          <w:sz w:val="24"/>
        </w:rPr>
        <w:t> </w:t>
      </w:r>
      <w:r>
        <w:rPr>
          <w:sz w:val="24"/>
        </w:rPr>
        <w:t>se</w:t>
      </w:r>
      <w:r>
        <w:rPr>
          <w:spacing w:val="23"/>
          <w:sz w:val="24"/>
        </w:rPr>
        <w:t> </w:t>
      </w:r>
      <w:r>
        <w:rPr>
          <w:sz w:val="24"/>
        </w:rPr>
        <w:t>encontraban,</w:t>
      </w:r>
      <w:r>
        <w:rPr>
          <w:spacing w:val="20"/>
          <w:sz w:val="24"/>
        </w:rPr>
        <w:t> </w:t>
      </w:r>
      <w:r>
        <w:rPr>
          <w:sz w:val="24"/>
        </w:rPr>
        <w:t>que</w:t>
      </w:r>
      <w:r>
        <w:rPr>
          <w:spacing w:val="23"/>
          <w:sz w:val="24"/>
        </w:rPr>
        <w:t> </w:t>
      </w:r>
      <w:r>
        <w:rPr>
          <w:sz w:val="24"/>
        </w:rPr>
        <w:t>les</w:t>
      </w:r>
      <w:r>
        <w:rPr>
          <w:spacing w:val="22"/>
          <w:sz w:val="24"/>
        </w:rPr>
        <w:t> </w:t>
      </w:r>
      <w:r>
        <w:rPr>
          <w:sz w:val="24"/>
        </w:rPr>
        <w:t>podría</w:t>
      </w:r>
      <w:r>
        <w:rPr>
          <w:spacing w:val="20"/>
          <w:sz w:val="24"/>
        </w:rPr>
        <w:t> </w:t>
      </w:r>
      <w:r>
        <w:rPr>
          <w:sz w:val="24"/>
        </w:rPr>
        <w:t>dar</w:t>
      </w:r>
      <w:r>
        <w:rPr>
          <w:spacing w:val="21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sz w:val="24"/>
        </w:rPr>
        <w:t>cantidad</w:t>
      </w:r>
      <w:r>
        <w:rPr>
          <w:spacing w:val="20"/>
          <w:sz w:val="24"/>
        </w:rPr>
        <w:t> </w:t>
      </w:r>
      <w:r>
        <w:rPr>
          <w:sz w:val="24"/>
        </w:rPr>
        <w:t>de</w:t>
      </w:r>
    </w:p>
    <w:p>
      <w:pPr>
        <w:pStyle w:val="BodyText"/>
        <w:ind w:left="679"/>
        <w:jc w:val="both"/>
      </w:pPr>
      <w:r>
        <w:rPr/>
        <w:t>$2,000.00</w:t>
      </w:r>
      <w:r>
        <w:rPr>
          <w:spacing w:val="-2"/>
        </w:rPr>
        <w:t> </w:t>
      </w:r>
      <w:r>
        <w:rPr/>
        <w:t>(dos</w:t>
      </w:r>
      <w:r>
        <w:rPr>
          <w:spacing w:val="-3"/>
        </w:rPr>
        <w:t> </w:t>
      </w:r>
      <w:r>
        <w:rPr/>
        <w:t>mil</w:t>
      </w:r>
      <w:r>
        <w:rPr>
          <w:spacing w:val="-3"/>
        </w:rPr>
        <w:t> </w:t>
      </w:r>
      <w:r>
        <w:rPr/>
        <w:t>pesos</w:t>
      </w:r>
      <w:r>
        <w:rPr>
          <w:spacing w:val="-1"/>
        </w:rPr>
        <w:t> </w:t>
      </w:r>
      <w:r>
        <w:rPr/>
        <w:t>00/100</w:t>
      </w:r>
      <w:r>
        <w:rPr>
          <w:spacing w:val="-1"/>
        </w:rPr>
        <w:t> </w:t>
      </w:r>
      <w:r>
        <w:rPr/>
        <w:t>M.N.).</w:t>
      </w:r>
    </w:p>
    <w:p>
      <w:pPr>
        <w:pStyle w:val="ListParagraph"/>
        <w:numPr>
          <w:ilvl w:val="0"/>
          <w:numId w:val="5"/>
        </w:numPr>
        <w:tabs>
          <w:tab w:pos="747" w:val="left" w:leader="none"/>
        </w:tabs>
        <w:spacing w:line="360" w:lineRule="auto" w:before="138" w:after="0"/>
        <w:ind w:left="679" w:right="1812" w:hanging="140"/>
        <w:jc w:val="both"/>
        <w:rPr>
          <w:sz w:val="24"/>
        </w:rPr>
      </w:pP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veinticinco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abril,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Subtesorera</w:t>
      </w:r>
      <w:r>
        <w:rPr>
          <w:spacing w:val="-11"/>
          <w:sz w:val="24"/>
        </w:rPr>
        <w:t> </w:t>
      </w:r>
      <w:r>
        <w:rPr>
          <w:sz w:val="24"/>
        </w:rPr>
        <w:t>Municipal,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presentó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ciudadanos que se vieron afectados con el incendio del tiradero de</w:t>
      </w:r>
      <w:r>
        <w:rPr>
          <w:spacing w:val="1"/>
          <w:sz w:val="24"/>
        </w:rPr>
        <w:t> </w:t>
      </w:r>
      <w:r>
        <w:rPr>
          <w:sz w:val="24"/>
        </w:rPr>
        <w:t>basura municipal, con la finalidad de entregarles en ese momento la</w:t>
      </w:r>
      <w:r>
        <w:rPr>
          <w:spacing w:val="1"/>
          <w:sz w:val="24"/>
        </w:rPr>
        <w:t> </w:t>
      </w:r>
      <w:r>
        <w:rPr>
          <w:sz w:val="24"/>
        </w:rPr>
        <w:t>cantidad</w:t>
      </w:r>
      <w:r>
        <w:rPr>
          <w:spacing w:val="-1"/>
          <w:sz w:val="24"/>
        </w:rPr>
        <w:t> </w:t>
      </w:r>
      <w:r>
        <w:rPr>
          <w:sz w:val="24"/>
        </w:rPr>
        <w:t>de $2,000.00</w:t>
      </w:r>
      <w:r>
        <w:rPr>
          <w:spacing w:val="-2"/>
          <w:sz w:val="24"/>
        </w:rPr>
        <w:t> </w:t>
      </w:r>
      <w:r>
        <w:rPr>
          <w:sz w:val="24"/>
        </w:rPr>
        <w:t>(dos</w:t>
      </w:r>
      <w:r>
        <w:rPr>
          <w:spacing w:val="-1"/>
          <w:sz w:val="24"/>
        </w:rPr>
        <w:t> </w:t>
      </w:r>
      <w:r>
        <w:rPr>
          <w:sz w:val="24"/>
        </w:rPr>
        <w:t>mil</w:t>
      </w:r>
      <w:r>
        <w:rPr>
          <w:spacing w:val="-3"/>
          <w:sz w:val="24"/>
        </w:rPr>
        <w:t> </w:t>
      </w:r>
      <w:r>
        <w:rPr>
          <w:sz w:val="24"/>
        </w:rPr>
        <w:t>pesos</w:t>
      </w:r>
      <w:r>
        <w:rPr>
          <w:spacing w:val="-2"/>
          <w:sz w:val="24"/>
        </w:rPr>
        <w:t> </w:t>
      </w:r>
      <w:r>
        <w:rPr>
          <w:sz w:val="24"/>
        </w:rPr>
        <w:t>00/100</w:t>
      </w:r>
      <w:r>
        <w:rPr>
          <w:spacing w:val="-2"/>
          <w:sz w:val="24"/>
        </w:rPr>
        <w:t> </w:t>
      </w:r>
      <w:r>
        <w:rPr>
          <w:sz w:val="24"/>
        </w:rPr>
        <w:t>M.N.).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112" w:right="1804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Escrito</w:t>
      </w:r>
      <w:r>
        <w:rPr>
          <w:rFonts w:ascii="Arial" w:hAnsi="Arial"/>
          <w:b/>
          <w:spacing w:val="28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30"/>
          <w:sz w:val="24"/>
        </w:rPr>
        <w:t> </w:t>
      </w:r>
      <w:r>
        <w:rPr>
          <w:rFonts w:ascii="Arial" w:hAnsi="Arial"/>
          <w:b/>
          <w:sz w:val="24"/>
        </w:rPr>
        <w:t>denuncia.</w:t>
      </w:r>
      <w:r>
        <w:rPr>
          <w:rFonts w:ascii="Arial" w:hAnsi="Arial"/>
          <w:b/>
          <w:spacing w:val="30"/>
          <w:sz w:val="24"/>
        </w:rPr>
        <w:t> </w:t>
      </w:r>
      <w:r>
        <w:rPr>
          <w:sz w:val="24"/>
        </w:rPr>
        <w:t>Los</w:t>
      </w:r>
      <w:r>
        <w:rPr>
          <w:spacing w:val="27"/>
          <w:sz w:val="24"/>
        </w:rPr>
        <w:t> </w:t>
      </w:r>
      <w:r>
        <w:rPr>
          <w:sz w:val="24"/>
        </w:rPr>
        <w:t>hechos</w:t>
      </w:r>
      <w:r>
        <w:rPr>
          <w:spacing w:val="26"/>
          <w:sz w:val="24"/>
        </w:rPr>
        <w:t> </w:t>
      </w:r>
      <w:r>
        <w:rPr>
          <w:sz w:val="24"/>
        </w:rPr>
        <w:t>expresados</w:t>
      </w:r>
      <w:r>
        <w:rPr>
          <w:spacing w:val="29"/>
          <w:sz w:val="24"/>
        </w:rPr>
        <w:t> </w:t>
      </w:r>
      <w:r>
        <w:rPr>
          <w:sz w:val="24"/>
        </w:rPr>
        <w:t>por</w:t>
      </w:r>
      <w:r>
        <w:rPr>
          <w:spacing w:val="28"/>
          <w:sz w:val="24"/>
        </w:rPr>
        <w:t> </w:t>
      </w:r>
      <w:r>
        <w:rPr>
          <w:sz w:val="24"/>
        </w:rPr>
        <w:t>el</w:t>
      </w:r>
      <w:r>
        <w:rPr>
          <w:spacing w:val="26"/>
          <w:sz w:val="24"/>
        </w:rPr>
        <w:t> </w:t>
      </w:r>
      <w:r>
        <w:rPr>
          <w:sz w:val="24"/>
        </w:rPr>
        <w:t>Síndico</w:t>
      </w:r>
      <w:r>
        <w:rPr>
          <w:spacing w:val="29"/>
          <w:sz w:val="24"/>
        </w:rPr>
        <w:t> </w:t>
      </w:r>
      <w:r>
        <w:rPr>
          <w:sz w:val="24"/>
        </w:rPr>
        <w:t>Municipal,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sz w:val="24"/>
        </w:rPr>
        <w:t>esencia</w:t>
      </w:r>
      <w:r>
        <w:rPr>
          <w:spacing w:val="-2"/>
          <w:sz w:val="24"/>
        </w:rPr>
        <w:t> </w:t>
      </w:r>
      <w:r>
        <w:rPr>
          <w:sz w:val="24"/>
        </w:rPr>
        <w:t>son: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6"/>
        </w:numPr>
        <w:tabs>
          <w:tab w:pos="834" w:val="left" w:leader="none"/>
        </w:tabs>
        <w:spacing w:line="360" w:lineRule="auto" w:before="0" w:after="0"/>
        <w:ind w:left="833" w:right="1815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Presidenta</w:t>
      </w:r>
      <w:r>
        <w:rPr>
          <w:spacing w:val="-11"/>
          <w:sz w:val="24"/>
        </w:rPr>
        <w:t> </w:t>
      </w:r>
      <w:r>
        <w:rPr>
          <w:sz w:val="24"/>
        </w:rPr>
        <w:t>Municipal</w:t>
      </w:r>
      <w:r>
        <w:rPr>
          <w:spacing w:val="-11"/>
          <w:sz w:val="24"/>
        </w:rPr>
        <w:t> </w:t>
      </w:r>
      <w:r>
        <w:rPr>
          <w:sz w:val="24"/>
        </w:rPr>
        <w:t>ha</w:t>
      </w:r>
      <w:r>
        <w:rPr>
          <w:spacing w:val="-10"/>
          <w:sz w:val="24"/>
        </w:rPr>
        <w:t> </w:t>
      </w:r>
      <w:r>
        <w:rPr>
          <w:sz w:val="24"/>
        </w:rPr>
        <w:t>sido</w:t>
      </w:r>
      <w:r>
        <w:rPr>
          <w:spacing w:val="-10"/>
          <w:sz w:val="24"/>
        </w:rPr>
        <w:t> </w:t>
      </w:r>
      <w:r>
        <w:rPr>
          <w:sz w:val="24"/>
        </w:rPr>
        <w:t>omisa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cumplir</w:t>
      </w:r>
      <w:r>
        <w:rPr>
          <w:spacing w:val="-12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su</w:t>
      </w:r>
      <w:r>
        <w:rPr>
          <w:spacing w:val="-10"/>
          <w:sz w:val="24"/>
        </w:rPr>
        <w:t> </w:t>
      </w:r>
      <w:r>
        <w:rPr>
          <w:sz w:val="24"/>
        </w:rPr>
        <w:t>obligación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imparcialidad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públicos</w:t>
      </w:r>
      <w:r>
        <w:rPr>
          <w:spacing w:val="1"/>
          <w:sz w:val="24"/>
        </w:rPr>
        <w:t> </w:t>
      </w:r>
      <w:r>
        <w:rPr>
          <w:sz w:val="24"/>
        </w:rPr>
        <w:t>bajo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responsabilidad</w:t>
      </w:r>
      <w:r>
        <w:rPr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influyendo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equidad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competencia</w:t>
      </w:r>
      <w:r>
        <w:rPr>
          <w:spacing w:val="-14"/>
          <w:sz w:val="24"/>
        </w:rPr>
        <w:t> </w:t>
      </w:r>
      <w:r>
        <w:rPr>
          <w:sz w:val="24"/>
        </w:rPr>
        <w:t>entre</w:t>
      </w:r>
      <w:r>
        <w:rPr>
          <w:spacing w:val="-17"/>
          <w:sz w:val="24"/>
        </w:rPr>
        <w:t> </w:t>
      </w:r>
      <w:r>
        <w:rPr>
          <w:sz w:val="24"/>
        </w:rPr>
        <w:t>los</w:t>
      </w:r>
      <w:r>
        <w:rPr>
          <w:spacing w:val="-64"/>
          <w:sz w:val="24"/>
        </w:rPr>
        <w:t> </w:t>
      </w:r>
      <w:r>
        <w:rPr>
          <w:sz w:val="24"/>
        </w:rPr>
        <w:t>partidos</w:t>
      </w:r>
      <w:r>
        <w:rPr>
          <w:spacing w:val="-16"/>
          <w:sz w:val="24"/>
        </w:rPr>
        <w:t> </w:t>
      </w:r>
      <w:r>
        <w:rPr>
          <w:sz w:val="24"/>
        </w:rPr>
        <w:t>políticos</w:t>
      </w:r>
      <w:r>
        <w:rPr>
          <w:spacing w:val="-16"/>
          <w:sz w:val="24"/>
        </w:rPr>
        <w:t> </w:t>
      </w:r>
      <w:r>
        <w:rPr>
          <w:sz w:val="24"/>
        </w:rPr>
        <w:t>al</w:t>
      </w:r>
      <w:r>
        <w:rPr>
          <w:spacing w:val="-16"/>
          <w:sz w:val="24"/>
        </w:rPr>
        <w:t> </w:t>
      </w:r>
      <w:r>
        <w:rPr>
          <w:sz w:val="24"/>
        </w:rPr>
        <w:t>utilizar</w:t>
      </w:r>
      <w:r>
        <w:rPr>
          <w:spacing w:val="-17"/>
          <w:sz w:val="24"/>
        </w:rPr>
        <w:t> </w:t>
      </w:r>
      <w:r>
        <w:rPr>
          <w:sz w:val="24"/>
        </w:rPr>
        <w:t>dinero</w:t>
      </w:r>
      <w:r>
        <w:rPr>
          <w:spacing w:val="-16"/>
          <w:sz w:val="24"/>
        </w:rPr>
        <w:t> </w:t>
      </w:r>
      <w:r>
        <w:rPr>
          <w:sz w:val="24"/>
        </w:rPr>
        <w:t>público</w:t>
      </w:r>
      <w:r>
        <w:rPr>
          <w:spacing w:val="-15"/>
          <w:sz w:val="24"/>
        </w:rPr>
        <w:t> </w:t>
      </w:r>
      <w:r>
        <w:rPr>
          <w:sz w:val="24"/>
        </w:rPr>
        <w:t>con</w:t>
      </w:r>
      <w:r>
        <w:rPr>
          <w:spacing w:val="-16"/>
          <w:sz w:val="24"/>
        </w:rPr>
        <w:t> </w:t>
      </w:r>
      <w:r>
        <w:rPr>
          <w:sz w:val="24"/>
        </w:rPr>
        <w:t>fines</w:t>
      </w:r>
      <w:r>
        <w:rPr>
          <w:spacing w:val="-16"/>
          <w:sz w:val="24"/>
        </w:rPr>
        <w:t> </w:t>
      </w:r>
      <w:r>
        <w:rPr>
          <w:sz w:val="24"/>
        </w:rPr>
        <w:t>electorales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llamar</w:t>
      </w:r>
      <w:r>
        <w:rPr>
          <w:spacing w:val="-64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voto.</w:t>
      </w:r>
    </w:p>
    <w:p>
      <w:pPr>
        <w:pStyle w:val="ListParagraph"/>
        <w:numPr>
          <w:ilvl w:val="0"/>
          <w:numId w:val="6"/>
        </w:numPr>
        <w:tabs>
          <w:tab w:pos="834" w:val="left" w:leader="none"/>
        </w:tabs>
        <w:spacing w:line="360" w:lineRule="auto" w:before="2" w:after="0"/>
        <w:ind w:left="833" w:right="1811" w:hanging="360"/>
        <w:jc w:val="both"/>
        <w:rPr>
          <w:sz w:val="24"/>
        </w:rPr>
      </w:pPr>
      <w:r>
        <w:rPr>
          <w:sz w:val="24"/>
        </w:rPr>
        <w:t>Que la Presidenta Municipal el veintidós de abril acudió al tiradero de</w:t>
      </w:r>
      <w:r>
        <w:rPr>
          <w:spacing w:val="1"/>
          <w:sz w:val="24"/>
        </w:rPr>
        <w:t> </w:t>
      </w:r>
      <w:r>
        <w:rPr>
          <w:sz w:val="24"/>
        </w:rPr>
        <w:t>basura municipal del poblado de San Juan Bosco, en el municipio de</w:t>
      </w:r>
      <w:r>
        <w:rPr>
          <w:spacing w:val="1"/>
          <w:sz w:val="24"/>
        </w:rPr>
        <w:t> </w:t>
      </w:r>
      <w:r>
        <w:rPr>
          <w:sz w:val="24"/>
        </w:rPr>
        <w:t>Lázaro Cárdenas, Michoacán, con el chaleco color guinda distintivo de</w:t>
      </w:r>
      <w:r>
        <w:rPr>
          <w:spacing w:val="-64"/>
          <w:sz w:val="24"/>
        </w:rPr>
        <w:t> </w:t>
      </w:r>
      <w:r>
        <w:rPr>
          <w:sz w:val="24"/>
        </w:rPr>
        <w:t>MORENA a atender asuntos oficiales y a ofrecer dinero a integrantes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organización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dedicada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recolección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venta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desechos.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2535" w:val="left" w:leader="none"/>
        </w:tabs>
        <w:spacing w:line="360" w:lineRule="auto" w:before="230" w:after="0"/>
        <w:ind w:left="2534" w:right="113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dichos</w:t>
      </w:r>
      <w:r>
        <w:rPr>
          <w:spacing w:val="1"/>
          <w:sz w:val="24"/>
        </w:rPr>
        <w:t> </w:t>
      </w:r>
      <w:r>
        <w:rPr>
          <w:sz w:val="24"/>
        </w:rPr>
        <w:t>actos</w:t>
      </w:r>
      <w:r>
        <w:rPr>
          <w:spacing w:val="1"/>
          <w:sz w:val="24"/>
        </w:rPr>
        <w:t> </w:t>
      </w:r>
      <w:r>
        <w:rPr>
          <w:sz w:val="24"/>
        </w:rPr>
        <w:t>realiza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manera</w:t>
      </w:r>
      <w:r>
        <w:rPr>
          <w:spacing w:val="1"/>
          <w:sz w:val="24"/>
        </w:rPr>
        <w:t> </w:t>
      </w:r>
      <w:r>
        <w:rPr>
          <w:sz w:val="24"/>
        </w:rPr>
        <w:t>flagrante</w:t>
      </w:r>
      <w:r>
        <w:rPr>
          <w:spacing w:val="1"/>
          <w:sz w:val="24"/>
        </w:rPr>
        <w:t> </w:t>
      </w:r>
      <w:r>
        <w:rPr>
          <w:sz w:val="24"/>
        </w:rPr>
        <w:t>propaganda</w:t>
      </w:r>
      <w:r>
        <w:rPr>
          <w:spacing w:val="1"/>
          <w:sz w:val="24"/>
        </w:rPr>
        <w:t> </w:t>
      </w:r>
      <w:r>
        <w:rPr>
          <w:sz w:val="24"/>
        </w:rPr>
        <w:t>personalizada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nombre,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fin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obtener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ventaja</w:t>
      </w:r>
      <w:r>
        <w:rPr>
          <w:spacing w:val="1"/>
          <w:sz w:val="24"/>
        </w:rPr>
        <w:t> </w:t>
      </w:r>
      <w:r>
        <w:rPr>
          <w:sz w:val="24"/>
        </w:rPr>
        <w:t>indebida a fin de satisfacer intereses particulares ofreciendo un apoyo</w:t>
      </w:r>
      <w:r>
        <w:rPr>
          <w:spacing w:val="1"/>
          <w:sz w:val="24"/>
        </w:rPr>
        <w:t> </w:t>
      </w:r>
      <w:r>
        <w:rPr>
          <w:sz w:val="24"/>
        </w:rPr>
        <w:t>económico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mil</w:t>
      </w:r>
      <w:r>
        <w:rPr>
          <w:spacing w:val="-3"/>
          <w:sz w:val="24"/>
        </w:rPr>
        <w:t> </w:t>
      </w:r>
      <w:r>
        <w:rPr>
          <w:sz w:val="24"/>
        </w:rPr>
        <w:t>pesos</w:t>
      </w:r>
      <w:r>
        <w:rPr>
          <w:spacing w:val="-2"/>
          <w:sz w:val="24"/>
        </w:rPr>
        <w:t> </w:t>
      </w:r>
      <w:r>
        <w:rPr>
          <w:sz w:val="24"/>
        </w:rPr>
        <w:t>a cada</w:t>
      </w:r>
      <w:r>
        <w:rPr>
          <w:spacing w:val="-2"/>
          <w:sz w:val="24"/>
        </w:rPr>
        <w:t> </w:t>
      </w:r>
      <w:r>
        <w:rPr>
          <w:sz w:val="24"/>
        </w:rPr>
        <w:t>uno.</w:t>
      </w:r>
    </w:p>
    <w:p>
      <w:pPr>
        <w:pStyle w:val="ListParagraph"/>
        <w:numPr>
          <w:ilvl w:val="1"/>
          <w:numId w:val="6"/>
        </w:numPr>
        <w:tabs>
          <w:tab w:pos="2535" w:val="left" w:leader="none"/>
        </w:tabs>
        <w:spacing w:line="360" w:lineRule="auto" w:before="1" w:after="0"/>
        <w:ind w:left="2534" w:right="111" w:hanging="360"/>
        <w:jc w:val="both"/>
        <w:rPr>
          <w:sz w:val="24"/>
        </w:rPr>
      </w:pPr>
      <w:r>
        <w:rPr>
          <w:sz w:val="24"/>
        </w:rPr>
        <w:t>Que la presidenta municipal al atender asuntos oficiales portando un</w:t>
      </w:r>
      <w:r>
        <w:rPr>
          <w:spacing w:val="1"/>
          <w:sz w:val="24"/>
        </w:rPr>
        <w:t> </w:t>
      </w:r>
      <w:r>
        <w:rPr>
          <w:sz w:val="24"/>
        </w:rPr>
        <w:t>chaleco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leyenda</w:t>
      </w:r>
      <w:r>
        <w:rPr>
          <w:spacing w:val="1"/>
          <w:sz w:val="24"/>
        </w:rPr>
        <w:t> </w:t>
      </w:r>
      <w:r>
        <w:rPr>
          <w:sz w:val="24"/>
        </w:rPr>
        <w:t>MORENA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sola</w:t>
      </w:r>
      <w:r>
        <w:rPr>
          <w:spacing w:val="1"/>
          <w:sz w:val="24"/>
        </w:rPr>
        <w:t> </w:t>
      </w:r>
      <w:r>
        <w:rPr>
          <w:sz w:val="24"/>
        </w:rPr>
        <w:t>presencia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esas</w:t>
      </w:r>
      <w:r>
        <w:rPr>
          <w:spacing w:val="-64"/>
          <w:sz w:val="24"/>
        </w:rPr>
        <w:t> </w:t>
      </w:r>
      <w:r>
        <w:rPr>
          <w:sz w:val="24"/>
        </w:rPr>
        <w:t>condiciones configura la hipótesis de llamamiento o solicitud de voto a</w:t>
      </w:r>
      <w:r>
        <w:rPr>
          <w:spacing w:val="1"/>
          <w:sz w:val="24"/>
        </w:rPr>
        <w:t> </w:t>
      </w:r>
      <w:r>
        <w:rPr>
          <w:sz w:val="24"/>
        </w:rPr>
        <w:t>cambio</w:t>
      </w:r>
      <w:r>
        <w:rPr>
          <w:spacing w:val="-1"/>
          <w:sz w:val="24"/>
        </w:rPr>
        <w:t> </w:t>
      </w:r>
      <w:r>
        <w:rPr>
          <w:sz w:val="24"/>
        </w:rPr>
        <w:t>de recursos</w:t>
      </w:r>
      <w:r>
        <w:rPr>
          <w:spacing w:val="-3"/>
          <w:sz w:val="24"/>
        </w:rPr>
        <w:t> </w:t>
      </w:r>
      <w:r>
        <w:rPr>
          <w:sz w:val="24"/>
        </w:rPr>
        <w:t>económicos.</w:t>
      </w:r>
    </w:p>
    <w:p>
      <w:pPr>
        <w:pStyle w:val="Heading2"/>
        <w:ind w:left="1814"/>
      </w:pPr>
      <w:r>
        <w:rPr/>
        <w:t>QUINTO.</w:t>
      </w:r>
      <w:r>
        <w:rPr>
          <w:spacing w:val="-5"/>
        </w:rPr>
        <w:t> </w:t>
      </w:r>
      <w:r>
        <w:rPr/>
        <w:t>Excepciones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defensas.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81" w:val="left" w:leader="none"/>
          <w:tab w:pos="2382" w:val="left" w:leader="none"/>
        </w:tabs>
        <w:spacing w:line="360" w:lineRule="auto" w:before="0" w:after="0"/>
        <w:ind w:left="1814" w:right="109" w:firstLine="0"/>
        <w:jc w:val="left"/>
        <w:rPr>
          <w:sz w:val="24"/>
        </w:rPr>
      </w:pPr>
      <w:r>
        <w:rPr>
          <w:sz w:val="24"/>
        </w:rPr>
        <w:t>Por</w:t>
      </w:r>
      <w:r>
        <w:rPr>
          <w:spacing w:val="37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rFonts w:ascii="Arial" w:hAnsi="Arial"/>
          <w:b/>
          <w:sz w:val="24"/>
        </w:rPr>
        <w:t>Presidenta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42"/>
          <w:sz w:val="24"/>
        </w:rPr>
        <w:t> </w:t>
      </w:r>
      <w:r>
        <w:rPr>
          <w:sz w:val="24"/>
        </w:rPr>
        <w:t>y</w:t>
      </w:r>
      <w:r>
        <w:rPr>
          <w:spacing w:val="37"/>
          <w:sz w:val="24"/>
        </w:rPr>
        <w:t> </w:t>
      </w:r>
      <w:r>
        <w:rPr>
          <w:rFonts w:ascii="Arial" w:hAnsi="Arial"/>
          <w:b/>
          <w:sz w:val="24"/>
        </w:rPr>
        <w:t>Subtesorera</w:t>
      </w:r>
      <w:r>
        <w:rPr>
          <w:rFonts w:ascii="Arial" w:hAnsi="Arial"/>
          <w:b/>
          <w:spacing w:val="39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40"/>
          <w:sz w:val="24"/>
        </w:rPr>
        <w:t> </w:t>
      </w:r>
      <w:r>
        <w:rPr>
          <w:sz w:val="24"/>
        </w:rPr>
        <w:t>en</w:t>
      </w:r>
      <w:r>
        <w:rPr>
          <w:spacing w:val="40"/>
          <w:sz w:val="24"/>
        </w:rPr>
        <w:t> </w:t>
      </w:r>
      <w:r>
        <w:rPr>
          <w:sz w:val="24"/>
        </w:rPr>
        <w:t>respuesta</w:t>
      </w:r>
      <w:r>
        <w:rPr>
          <w:spacing w:val="-64"/>
          <w:sz w:val="24"/>
        </w:rPr>
        <w:t> </w:t>
      </w:r>
      <w:r>
        <w:rPr>
          <w:sz w:val="24"/>
        </w:rPr>
        <w:t>señalaron</w:t>
      </w:r>
      <w:r>
        <w:rPr>
          <w:spacing w:val="-1"/>
          <w:sz w:val="24"/>
        </w:rPr>
        <w:t> </w:t>
      </w:r>
      <w:r>
        <w:rPr>
          <w:sz w:val="24"/>
        </w:rPr>
        <w:t>en defensa lo siguiente: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1"/>
          <w:numId w:val="7"/>
        </w:numPr>
        <w:tabs>
          <w:tab w:pos="2449" w:val="left" w:leader="none"/>
        </w:tabs>
        <w:spacing w:line="240" w:lineRule="auto" w:before="0" w:after="0"/>
        <w:ind w:left="2448" w:right="0" w:hanging="207"/>
        <w:jc w:val="left"/>
        <w:rPr>
          <w:sz w:val="24"/>
        </w:rPr>
      </w:pP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hechos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falsos.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381" w:val="left" w:leader="none"/>
          <w:tab w:pos="2382" w:val="left" w:leader="none"/>
        </w:tabs>
        <w:spacing w:line="362" w:lineRule="auto" w:before="0" w:after="0"/>
        <w:ind w:left="1814" w:right="116" w:firstLine="0"/>
        <w:jc w:val="left"/>
        <w:rPr>
          <w:sz w:val="24"/>
        </w:rPr>
      </w:pP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rFonts w:ascii="Arial" w:hAnsi="Arial"/>
          <w:b/>
          <w:sz w:val="24"/>
        </w:rPr>
        <w:t>partido</w:t>
      </w:r>
      <w:r>
        <w:rPr>
          <w:rFonts w:ascii="Arial" w:hAnsi="Arial"/>
          <w:b/>
          <w:spacing w:val="36"/>
          <w:sz w:val="24"/>
        </w:rPr>
        <w:t> </w:t>
      </w:r>
      <w:r>
        <w:rPr>
          <w:rFonts w:ascii="Arial" w:hAnsi="Arial"/>
          <w:b/>
          <w:sz w:val="24"/>
        </w:rPr>
        <w:t>político</w:t>
      </w:r>
      <w:r>
        <w:rPr>
          <w:rFonts w:ascii="Arial" w:hAnsi="Arial"/>
          <w:b/>
          <w:spacing w:val="37"/>
          <w:sz w:val="24"/>
        </w:rPr>
        <w:t> </w:t>
      </w:r>
      <w:r>
        <w:rPr>
          <w:rFonts w:ascii="Arial" w:hAnsi="Arial"/>
          <w:b/>
          <w:sz w:val="24"/>
        </w:rPr>
        <w:t>MORENA,</w:t>
      </w:r>
      <w:r>
        <w:rPr>
          <w:rFonts w:ascii="Arial" w:hAnsi="Arial"/>
          <w:b/>
          <w:spacing w:val="39"/>
          <w:sz w:val="24"/>
        </w:rPr>
        <w:t> </w:t>
      </w:r>
      <w:r>
        <w:rPr>
          <w:sz w:val="24"/>
        </w:rPr>
        <w:t>señaló</w:t>
      </w:r>
      <w:r>
        <w:rPr>
          <w:spacing w:val="38"/>
          <w:sz w:val="24"/>
        </w:rPr>
        <w:t> </w:t>
      </w:r>
      <w:r>
        <w:rPr>
          <w:sz w:val="24"/>
        </w:rPr>
        <w:t>en</w:t>
      </w:r>
      <w:r>
        <w:rPr>
          <w:spacing w:val="37"/>
          <w:sz w:val="24"/>
        </w:rPr>
        <w:t> </w:t>
      </w:r>
      <w:r>
        <w:rPr>
          <w:sz w:val="24"/>
        </w:rPr>
        <w:t>defensa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sus</w:t>
      </w:r>
      <w:r>
        <w:rPr>
          <w:spacing w:val="38"/>
          <w:sz w:val="24"/>
        </w:rPr>
        <w:t> </w:t>
      </w:r>
      <w:r>
        <w:rPr>
          <w:sz w:val="24"/>
        </w:rPr>
        <w:t>intereses</w:t>
      </w:r>
      <w:r>
        <w:rPr>
          <w:spacing w:val="37"/>
          <w:sz w:val="24"/>
        </w:rPr>
        <w:t> </w:t>
      </w:r>
      <w:r>
        <w:rPr>
          <w:sz w:val="24"/>
        </w:rPr>
        <w:t>lo</w:t>
      </w:r>
      <w:r>
        <w:rPr>
          <w:spacing w:val="-64"/>
          <w:sz w:val="24"/>
        </w:rPr>
        <w:t> </w:t>
      </w:r>
      <w:r>
        <w:rPr>
          <w:sz w:val="24"/>
        </w:rPr>
        <w:t>siguiente:</w:t>
      </w:r>
    </w:p>
    <w:p>
      <w:pPr>
        <w:pStyle w:val="BodyText"/>
        <w:spacing w:before="8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2449" w:val="left" w:leader="none"/>
        </w:tabs>
        <w:spacing w:line="355" w:lineRule="auto" w:before="0" w:after="0"/>
        <w:ind w:left="2381" w:right="116" w:hanging="140"/>
        <w:jc w:val="both"/>
        <w:rPr>
          <w:sz w:val="24"/>
        </w:rPr>
      </w:pPr>
      <w:r>
        <w:rPr>
          <w:sz w:val="24"/>
        </w:rPr>
        <w:t>Que los hechos no son propios a MORENA como responsable solidario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conductas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refiere</w:t>
      </w:r>
      <w:r>
        <w:rPr>
          <w:spacing w:val="1"/>
          <w:sz w:val="24"/>
        </w:rPr>
        <w:t> </w:t>
      </w:r>
      <w:r>
        <w:rPr>
          <w:sz w:val="24"/>
        </w:rPr>
        <w:t>cometió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Presidenta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supuestamente realizar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evento,</w:t>
      </w:r>
      <w:r>
        <w:rPr>
          <w:spacing w:val="-1"/>
          <w:sz w:val="24"/>
        </w:rPr>
        <w:t> </w:t>
      </w:r>
      <w:r>
        <w:rPr>
          <w:sz w:val="24"/>
        </w:rPr>
        <w:t>ofreciendo</w:t>
      </w:r>
      <w:r>
        <w:rPr>
          <w:spacing w:val="-3"/>
          <w:sz w:val="24"/>
        </w:rPr>
        <w:t> </w:t>
      </w:r>
      <w:r>
        <w:rPr>
          <w:sz w:val="24"/>
        </w:rPr>
        <w:t>recurso</w:t>
      </w:r>
      <w:r>
        <w:rPr>
          <w:spacing w:val="-1"/>
          <w:sz w:val="24"/>
        </w:rPr>
        <w:t> </w:t>
      </w:r>
      <w:r>
        <w:rPr>
          <w:sz w:val="24"/>
        </w:rPr>
        <w:t>público.</w:t>
      </w:r>
    </w:p>
    <w:p>
      <w:pPr>
        <w:pStyle w:val="ListParagraph"/>
        <w:numPr>
          <w:ilvl w:val="0"/>
          <w:numId w:val="8"/>
        </w:numPr>
        <w:tabs>
          <w:tab w:pos="2449" w:val="left" w:leader="none"/>
        </w:tabs>
        <w:spacing w:line="357" w:lineRule="auto" w:before="6" w:after="0"/>
        <w:ind w:left="2381" w:right="117" w:hanging="140"/>
        <w:jc w:val="both"/>
        <w:rPr>
          <w:sz w:val="24"/>
        </w:rPr>
      </w:pPr>
      <w:r>
        <w:rPr>
          <w:sz w:val="24"/>
        </w:rPr>
        <w:t>Que del caudal probatorio que obra en autos no se advierte que se</w:t>
      </w:r>
      <w:r>
        <w:rPr>
          <w:spacing w:val="1"/>
          <w:sz w:val="24"/>
        </w:rPr>
        <w:t> </w:t>
      </w:r>
      <w:r>
        <w:rPr>
          <w:sz w:val="24"/>
        </w:rPr>
        <w:t>acredite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existencia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participación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MORENA,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autorización</w:t>
      </w:r>
      <w:r>
        <w:rPr>
          <w:spacing w:val="-65"/>
          <w:sz w:val="24"/>
        </w:rPr>
        <w:t> </w:t>
      </w:r>
      <w:r>
        <w:rPr>
          <w:sz w:val="24"/>
        </w:rPr>
        <w:t>o colaboración en la realización del evento y que no existe prueba</w:t>
      </w:r>
      <w:r>
        <w:rPr>
          <w:spacing w:val="1"/>
          <w:sz w:val="24"/>
        </w:rPr>
        <w:t> </w:t>
      </w:r>
      <w:r>
        <w:rPr>
          <w:sz w:val="24"/>
        </w:rPr>
        <w:t>suficiente</w:t>
      </w:r>
      <w:r>
        <w:rPr>
          <w:spacing w:val="-1"/>
          <w:sz w:val="24"/>
        </w:rPr>
        <w:t> </w:t>
      </w:r>
      <w:r>
        <w:rPr>
          <w:sz w:val="24"/>
        </w:rPr>
        <w:t>que acredite</w:t>
      </w:r>
      <w:r>
        <w:rPr>
          <w:spacing w:val="-3"/>
          <w:sz w:val="24"/>
        </w:rPr>
        <w:t> </w:t>
      </w:r>
      <w:r>
        <w:rPr>
          <w:sz w:val="24"/>
        </w:rPr>
        <w:t>la participación,</w:t>
      </w:r>
      <w:r>
        <w:rPr>
          <w:spacing w:val="-3"/>
          <w:sz w:val="24"/>
        </w:rPr>
        <w:t> </w:t>
      </w:r>
      <w:r>
        <w:rPr>
          <w:sz w:val="24"/>
        </w:rPr>
        <w:t>autorización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colaboración.</w:t>
      </w:r>
    </w:p>
    <w:p>
      <w:pPr>
        <w:pStyle w:val="ListParagraph"/>
        <w:numPr>
          <w:ilvl w:val="0"/>
          <w:numId w:val="8"/>
        </w:numPr>
        <w:tabs>
          <w:tab w:pos="2449" w:val="left" w:leader="none"/>
        </w:tabs>
        <w:spacing w:line="352" w:lineRule="auto" w:before="0" w:after="0"/>
        <w:ind w:left="2381" w:right="115" w:hanging="14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MORENA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actuar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Presidenta</w:t>
      </w:r>
      <w:r>
        <w:rPr>
          <w:spacing w:val="1"/>
          <w:sz w:val="24"/>
        </w:rPr>
        <w:t> </w:t>
      </w:r>
      <w:r>
        <w:rPr>
          <w:sz w:val="24"/>
        </w:rPr>
        <w:t>Municipal.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814" w:right="112"/>
        <w:jc w:val="both"/>
      </w:pPr>
      <w:r>
        <w:rPr>
          <w:rFonts w:ascii="Arial" w:hAnsi="Arial"/>
          <w:b/>
        </w:rPr>
        <w:t>SEXTO.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Medios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convicción.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constancias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que se resuelve, se advierte la existencia de los medios de</w:t>
      </w:r>
      <w:r>
        <w:rPr>
          <w:spacing w:val="1"/>
        </w:rPr>
        <w:t> </w:t>
      </w:r>
      <w:r>
        <w:rPr/>
        <w:t>convicción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9"/>
        </w:numPr>
        <w:tabs>
          <w:tab w:pos="2096" w:val="left" w:leader="none"/>
        </w:tabs>
        <w:spacing w:line="240" w:lineRule="auto" w:before="0" w:after="0"/>
        <w:ind w:left="2095" w:right="0" w:hanging="282"/>
        <w:jc w:val="left"/>
      </w:pP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PRD:</w:t>
      </w:r>
    </w:p>
    <w:p>
      <w:pPr>
        <w:spacing w:after="0" w:line="240" w:lineRule="auto"/>
        <w:jc w:val="left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230" w:after="0"/>
        <w:ind w:left="833" w:right="181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Prueba técnica. </w:t>
      </w:r>
      <w:r>
        <w:rPr>
          <w:sz w:val="24"/>
        </w:rPr>
        <w:t>Consistente en un disco compacto en el que aduce</w:t>
      </w:r>
      <w:r>
        <w:rPr>
          <w:spacing w:val="1"/>
          <w:sz w:val="24"/>
        </w:rPr>
        <w:t> </w:t>
      </w:r>
      <w:r>
        <w:rPr>
          <w:sz w:val="24"/>
        </w:rPr>
        <w:t>contiene videograbaciones, respecto de la presencia de la Presidenta</w:t>
      </w:r>
      <w:r>
        <w:rPr>
          <w:spacing w:val="1"/>
          <w:sz w:val="24"/>
        </w:rPr>
        <w:t> </w:t>
      </w:r>
      <w:r>
        <w:rPr>
          <w:sz w:val="24"/>
        </w:rPr>
        <w:t>Municipal, en el tiradero de basura ubicado en la comunidad de San</w:t>
      </w:r>
      <w:r>
        <w:rPr>
          <w:spacing w:val="1"/>
          <w:sz w:val="24"/>
        </w:rPr>
        <w:t> </w:t>
      </w:r>
      <w:r>
        <w:rPr>
          <w:sz w:val="24"/>
        </w:rPr>
        <w:t>Juan</w:t>
      </w:r>
      <w:r>
        <w:rPr>
          <w:spacing w:val="-3"/>
          <w:sz w:val="24"/>
        </w:rPr>
        <w:t> </w:t>
      </w:r>
      <w:r>
        <w:rPr>
          <w:sz w:val="24"/>
        </w:rPr>
        <w:t>Bosco,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municipio de</w:t>
      </w:r>
      <w:r>
        <w:rPr>
          <w:spacing w:val="-3"/>
          <w:sz w:val="24"/>
        </w:rPr>
        <w:t> </w:t>
      </w:r>
      <w:r>
        <w:rPr>
          <w:sz w:val="24"/>
        </w:rPr>
        <w:t>Lázaro</w:t>
      </w:r>
      <w:r>
        <w:rPr>
          <w:spacing w:val="-1"/>
          <w:sz w:val="24"/>
        </w:rPr>
        <w:t> </w:t>
      </w:r>
      <w:r>
        <w:rPr>
          <w:sz w:val="24"/>
        </w:rPr>
        <w:t>Cárdenas,</w:t>
      </w:r>
      <w:r>
        <w:rPr>
          <w:spacing w:val="-1"/>
          <w:sz w:val="24"/>
        </w:rPr>
        <w:t> </w:t>
      </w:r>
      <w:r>
        <w:rPr>
          <w:sz w:val="24"/>
        </w:rPr>
        <w:t>Michoacán.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1" w:after="0"/>
        <w:ind w:left="833" w:right="181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Prueba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técnica.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disco</w:t>
      </w:r>
      <w:r>
        <w:rPr>
          <w:spacing w:val="1"/>
          <w:sz w:val="24"/>
        </w:rPr>
        <w:t> </w:t>
      </w:r>
      <w:r>
        <w:rPr>
          <w:sz w:val="24"/>
        </w:rPr>
        <w:t>compacto,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refiere</w:t>
      </w:r>
      <w:r>
        <w:rPr>
          <w:spacing w:val="1"/>
          <w:sz w:val="24"/>
        </w:rPr>
        <w:t> </w:t>
      </w:r>
      <w:r>
        <w:rPr>
          <w:sz w:val="24"/>
        </w:rPr>
        <w:t>contiene un video y del cual se desprende el ofrecimiento de recurso</w:t>
      </w:r>
      <w:r>
        <w:rPr>
          <w:spacing w:val="1"/>
          <w:sz w:val="24"/>
        </w:rPr>
        <w:t> </w:t>
      </w:r>
      <w:r>
        <w:rPr>
          <w:sz w:val="24"/>
        </w:rPr>
        <w:t>público.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360" w:lineRule="auto" w:before="0" w:after="0"/>
        <w:ind w:left="833" w:right="1814" w:hanging="360"/>
        <w:jc w:val="both"/>
        <w:rPr>
          <w:sz w:val="24"/>
        </w:rPr>
      </w:pPr>
      <w:r>
        <w:rPr/>
        <w:tab/>
      </w:r>
      <w:r>
        <w:rPr>
          <w:rFonts w:ascii="Arial" w:hAnsi="Arial"/>
          <w:b/>
          <w:sz w:val="24"/>
        </w:rPr>
        <w:t>Prueba técnica. </w:t>
      </w:r>
      <w:r>
        <w:rPr>
          <w:sz w:val="24"/>
        </w:rPr>
        <w:t>Consistente en unidad de CD-R, que contiene un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-3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entrega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cheques.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5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la certificación realizada por el</w:t>
      </w:r>
      <w:r>
        <w:rPr>
          <w:spacing w:val="1"/>
          <w:sz w:val="24"/>
        </w:rPr>
        <w:t> </w:t>
      </w:r>
      <w:r>
        <w:rPr>
          <w:sz w:val="24"/>
        </w:rPr>
        <w:t>secretario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comité</w:t>
      </w:r>
      <w:r>
        <w:rPr>
          <w:spacing w:val="-2"/>
          <w:sz w:val="24"/>
        </w:rPr>
        <w:t> </w:t>
      </w:r>
      <w:r>
        <w:rPr>
          <w:sz w:val="24"/>
        </w:rPr>
        <w:t>distrital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-1"/>
          <w:sz w:val="24"/>
        </w:rPr>
        <w:t> </w:t>
      </w:r>
      <w:r>
        <w:rPr>
          <w:sz w:val="24"/>
        </w:rPr>
        <w:t>de Lázaro</w:t>
      </w:r>
      <w:r>
        <w:rPr>
          <w:spacing w:val="-1"/>
          <w:sz w:val="24"/>
        </w:rPr>
        <w:t> </w:t>
      </w:r>
      <w:r>
        <w:rPr>
          <w:sz w:val="24"/>
        </w:rPr>
        <w:t>Cárdenas del</w:t>
      </w:r>
      <w:r>
        <w:rPr>
          <w:spacing w:val="-1"/>
          <w:sz w:val="24"/>
        </w:rPr>
        <w:t> </w:t>
      </w:r>
      <w:r>
        <w:rPr>
          <w:sz w:val="24"/>
        </w:rPr>
        <w:t>IEM.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Presuncional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legal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humana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Consiste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permita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autoridad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llegar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conocimiento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17"/>
          <w:sz w:val="24"/>
        </w:rPr>
        <w:t> </w:t>
      </w:r>
      <w:r>
        <w:rPr>
          <w:sz w:val="24"/>
        </w:rPr>
        <w:t>hechos</w:t>
      </w:r>
      <w:r>
        <w:rPr>
          <w:spacing w:val="-19"/>
          <w:sz w:val="24"/>
        </w:rPr>
        <w:t> </w:t>
      </w:r>
      <w:r>
        <w:rPr>
          <w:sz w:val="24"/>
        </w:rPr>
        <w:t>denunciados,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acuerdo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63"/>
          <w:sz w:val="24"/>
        </w:rPr>
        <w:t> </w:t>
      </w:r>
      <w:r>
        <w:rPr>
          <w:sz w:val="24"/>
        </w:rPr>
        <w:t>los</w:t>
      </w:r>
      <w:r>
        <w:rPr>
          <w:spacing w:val="63"/>
          <w:sz w:val="24"/>
        </w:rPr>
        <w:t> </w:t>
      </w:r>
      <w:r>
        <w:rPr>
          <w:sz w:val="24"/>
        </w:rPr>
        <w:t>razonamientos</w:t>
      </w:r>
      <w:r>
        <w:rPr>
          <w:spacing w:val="63"/>
          <w:sz w:val="24"/>
        </w:rPr>
        <w:t> </w:t>
      </w:r>
      <w:r>
        <w:rPr>
          <w:sz w:val="24"/>
        </w:rPr>
        <w:t>lógicos</w:t>
      </w:r>
      <w:r>
        <w:rPr>
          <w:spacing w:val="63"/>
          <w:sz w:val="24"/>
        </w:rPr>
        <w:t> </w:t>
      </w:r>
      <w:r>
        <w:rPr>
          <w:sz w:val="24"/>
        </w:rPr>
        <w:t>y</w:t>
      </w:r>
      <w:r>
        <w:rPr>
          <w:spacing w:val="63"/>
          <w:sz w:val="24"/>
        </w:rPr>
        <w:t> </w:t>
      </w:r>
      <w:r>
        <w:rPr>
          <w:sz w:val="24"/>
        </w:rPr>
        <w:t>a</w:t>
      </w:r>
      <w:r>
        <w:rPr>
          <w:spacing w:val="64"/>
          <w:sz w:val="24"/>
        </w:rPr>
        <w:t> </w:t>
      </w:r>
      <w:r>
        <w:rPr>
          <w:sz w:val="24"/>
        </w:rPr>
        <w:t>las</w:t>
      </w:r>
      <w:r>
        <w:rPr>
          <w:spacing w:val="63"/>
          <w:sz w:val="24"/>
        </w:rPr>
        <w:t> </w:t>
      </w:r>
      <w:r>
        <w:rPr>
          <w:sz w:val="24"/>
        </w:rPr>
        <w:t>establecidas</w:t>
      </w:r>
      <w:r>
        <w:rPr>
          <w:spacing w:val="63"/>
          <w:sz w:val="24"/>
        </w:rPr>
        <w:t> </w:t>
      </w:r>
      <w:r>
        <w:rPr>
          <w:sz w:val="24"/>
        </w:rPr>
        <w:t>en</w:t>
      </w:r>
      <w:r>
        <w:rPr>
          <w:spacing w:val="63"/>
          <w:sz w:val="24"/>
        </w:rPr>
        <w:t> </w:t>
      </w:r>
      <w:r>
        <w:rPr>
          <w:sz w:val="24"/>
        </w:rPr>
        <w:t>la</w:t>
      </w:r>
      <w:r>
        <w:rPr>
          <w:spacing w:val="5"/>
          <w:sz w:val="24"/>
        </w:rPr>
        <w:t> </w:t>
      </w:r>
      <w:r>
        <w:rPr>
          <w:sz w:val="24"/>
        </w:rPr>
        <w:t>legislación</w:t>
      </w:r>
      <w:r>
        <w:rPr>
          <w:spacing w:val="-65"/>
          <w:sz w:val="24"/>
        </w:rPr>
        <w:t> </w:t>
      </w:r>
      <w:r>
        <w:rPr>
          <w:sz w:val="24"/>
        </w:rPr>
        <w:t>electoral</w:t>
      </w:r>
      <w:r>
        <w:rPr>
          <w:spacing w:val="-1"/>
          <w:sz w:val="24"/>
        </w:rPr>
        <w:t> </w:t>
      </w:r>
      <w:r>
        <w:rPr>
          <w:sz w:val="24"/>
        </w:rPr>
        <w:t>vigente.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3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Instrumental de actuaciones. </w:t>
      </w:r>
      <w:r>
        <w:rPr>
          <w:sz w:val="24"/>
        </w:rPr>
        <w:t>Consistente en las constancias que</w:t>
      </w:r>
      <w:r>
        <w:rPr>
          <w:spacing w:val="1"/>
          <w:sz w:val="24"/>
        </w:rPr>
        <w:t> </w:t>
      </w:r>
      <w:r>
        <w:rPr>
          <w:sz w:val="24"/>
        </w:rPr>
        <w:t>obran en el expediente que se forme con motivo del presente escrito,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todo</w:t>
      </w:r>
      <w:r>
        <w:rPr>
          <w:spacing w:val="-2"/>
          <w:sz w:val="24"/>
        </w:rPr>
        <w:t> </w:t>
      </w:r>
      <w:r>
        <w:rPr>
          <w:sz w:val="24"/>
        </w:rPr>
        <w:t>lo que le</w:t>
      </w:r>
      <w:r>
        <w:rPr>
          <w:spacing w:val="-2"/>
          <w:sz w:val="24"/>
        </w:rPr>
        <w:t> </w:t>
      </w:r>
      <w:r>
        <w:rPr>
          <w:sz w:val="24"/>
        </w:rPr>
        <w:t>beneficie.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9"/>
        </w:numPr>
        <w:tabs>
          <w:tab w:pos="406" w:val="left" w:leader="none"/>
        </w:tabs>
        <w:spacing w:line="240" w:lineRule="auto" w:before="0" w:after="0"/>
        <w:ind w:left="405" w:right="0" w:hanging="294"/>
        <w:jc w:val="left"/>
      </w:pP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Síndico</w:t>
      </w:r>
      <w:r>
        <w:rPr>
          <w:spacing w:val="-1"/>
        </w:rPr>
        <w:t> </w:t>
      </w:r>
      <w:r>
        <w:rPr/>
        <w:t>Municipal: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5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-10"/>
          <w:sz w:val="24"/>
        </w:rPr>
        <w:t> </w:t>
      </w:r>
      <w:r>
        <w:rPr>
          <w:sz w:val="24"/>
        </w:rPr>
        <w:t>Consistente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copia</w:t>
      </w:r>
      <w:r>
        <w:rPr>
          <w:spacing w:val="-9"/>
          <w:sz w:val="24"/>
        </w:rPr>
        <w:t> </w:t>
      </w:r>
      <w:r>
        <w:rPr>
          <w:sz w:val="24"/>
        </w:rPr>
        <w:t>certificada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secretario</w:t>
      </w:r>
      <w:r>
        <w:rPr>
          <w:spacing w:val="-65"/>
          <w:sz w:val="24"/>
        </w:rPr>
        <w:t> </w:t>
      </w:r>
      <w:r>
        <w:rPr>
          <w:sz w:val="24"/>
        </w:rPr>
        <w:t>del ayuntamiento, del acta solemne de instalación del ayuntamiento de</w:t>
      </w:r>
      <w:r>
        <w:rPr>
          <w:spacing w:val="-64"/>
          <w:sz w:val="24"/>
        </w:rPr>
        <w:t> </w:t>
      </w:r>
      <w:r>
        <w:rPr>
          <w:sz w:val="24"/>
        </w:rPr>
        <w:t>Lázaro</w:t>
      </w:r>
      <w:r>
        <w:rPr>
          <w:spacing w:val="-1"/>
          <w:sz w:val="24"/>
        </w:rPr>
        <w:t> </w:t>
      </w:r>
      <w:r>
        <w:rPr>
          <w:sz w:val="24"/>
        </w:rPr>
        <w:t>Cárdenas, Michoacán.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240" w:lineRule="auto" w:before="1" w:after="0"/>
        <w:ind w:left="833" w:right="0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Prueba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técnica.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Consistente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cuatro</w:t>
      </w:r>
      <w:r>
        <w:rPr>
          <w:spacing w:val="-2"/>
          <w:sz w:val="24"/>
        </w:rPr>
        <w:t> </w:t>
      </w:r>
      <w:r>
        <w:rPr>
          <w:sz w:val="24"/>
        </w:rPr>
        <w:t>fotografías.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137" w:after="0"/>
        <w:ind w:left="833" w:right="18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Prueba técnica. </w:t>
      </w:r>
      <w:r>
        <w:rPr>
          <w:sz w:val="24"/>
        </w:rPr>
        <w:t>Consiste en el video en la página de internet del</w:t>
      </w:r>
      <w:r>
        <w:rPr>
          <w:spacing w:val="1"/>
          <w:sz w:val="24"/>
        </w:rPr>
        <w:t> </w:t>
      </w:r>
      <w:r>
        <w:rPr>
          <w:sz w:val="24"/>
        </w:rPr>
        <w:t>link:</w:t>
      </w:r>
      <w:hyperlink r:id="rId11">
        <w:r>
          <w:rPr>
            <w:color w:val="0462C1"/>
            <w:sz w:val="24"/>
            <w:u w:val="single" w:color="0462C1"/>
          </w:rPr>
          <w:t>https://m.facebook.com/story.php?story_fbid=107416851494607&amp;i</w:t>
        </w:r>
      </w:hyperlink>
      <w:r>
        <w:rPr>
          <w:color w:val="0462C1"/>
          <w:spacing w:val="-65"/>
          <w:sz w:val="24"/>
        </w:rPr>
        <w:t> </w:t>
      </w:r>
      <w:hyperlink r:id="rId11">
        <w:r>
          <w:rPr>
            <w:color w:val="0462C1"/>
            <w:sz w:val="24"/>
            <w:u w:val="single" w:color="0462C1"/>
          </w:rPr>
          <w:t>d=100066788779264&amp;sfnsn=scwspwa</w:t>
        </w:r>
      </w:hyperlink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2" w:after="0"/>
        <w:ind w:left="833" w:right="1813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Prueba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técnica.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1"/>
          <w:sz w:val="24"/>
        </w:rPr>
        <w:t> </w:t>
      </w:r>
      <w:r>
        <w:rPr>
          <w:sz w:val="24"/>
        </w:rPr>
        <w:t>denominado</w:t>
      </w:r>
      <w:r>
        <w:rPr>
          <w:spacing w:val="1"/>
          <w:sz w:val="24"/>
        </w:rPr>
        <w:t> </w:t>
      </w:r>
      <w:r>
        <w:rPr>
          <w:sz w:val="24"/>
        </w:rPr>
        <w:t>“Queja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Denuncia</w:t>
      </w:r>
      <w:r>
        <w:rPr>
          <w:spacing w:val="-3"/>
          <w:sz w:val="24"/>
        </w:rPr>
        <w:t> </w:t>
      </w:r>
      <w:r>
        <w:rPr>
          <w:sz w:val="24"/>
        </w:rPr>
        <w:t>Electoral”</w:t>
      </w:r>
      <w:r>
        <w:rPr>
          <w:spacing w:val="-1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memoria USB.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9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la copia certificada del oficio</w:t>
      </w:r>
      <w:r>
        <w:rPr>
          <w:spacing w:val="1"/>
          <w:sz w:val="24"/>
        </w:rPr>
        <w:t> </w:t>
      </w:r>
      <w:r>
        <w:rPr>
          <w:sz w:val="24"/>
        </w:rPr>
        <w:t>HALC/TM/0208/2021,</w:t>
      </w:r>
      <w:r>
        <w:rPr>
          <w:spacing w:val="-3"/>
          <w:sz w:val="24"/>
        </w:rPr>
        <w:t> </w:t>
      </w:r>
      <w:r>
        <w:rPr>
          <w:sz w:val="24"/>
        </w:rPr>
        <w:t>suscrito por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Subtesorera</w:t>
      </w:r>
      <w:r>
        <w:rPr>
          <w:spacing w:val="-1"/>
          <w:sz w:val="24"/>
        </w:rPr>
        <w:t> </w:t>
      </w:r>
      <w:r>
        <w:rPr>
          <w:sz w:val="24"/>
        </w:rPr>
        <w:t>Municipal.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230" w:after="0"/>
        <w:ind w:left="2534" w:right="109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</w:t>
      </w:r>
      <w:r>
        <w:rPr>
          <w:sz w:val="24"/>
        </w:rPr>
        <w:t>. Consistente en la lista de beneficiarios, monto y</w:t>
      </w:r>
      <w:r>
        <w:rPr>
          <w:spacing w:val="-64"/>
          <w:sz w:val="24"/>
        </w:rPr>
        <w:t> </w:t>
      </w:r>
      <w:r>
        <w:rPr>
          <w:sz w:val="24"/>
        </w:rPr>
        <w:t>número de cheque con el que se les haya pagado a los pepenadores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relleno</w:t>
      </w:r>
      <w:r>
        <w:rPr>
          <w:spacing w:val="-1"/>
          <w:sz w:val="24"/>
        </w:rPr>
        <w:t> </w:t>
      </w:r>
      <w:r>
        <w:rPr>
          <w:sz w:val="24"/>
        </w:rPr>
        <w:t>sanitario</w:t>
      </w:r>
      <w:r>
        <w:rPr>
          <w:spacing w:val="-1"/>
          <w:sz w:val="24"/>
        </w:rPr>
        <w:t> </w:t>
      </w:r>
      <w:r>
        <w:rPr>
          <w:sz w:val="24"/>
        </w:rPr>
        <w:t>ubicado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comunidad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San</w:t>
      </w:r>
      <w:r>
        <w:rPr>
          <w:spacing w:val="-1"/>
          <w:sz w:val="24"/>
        </w:rPr>
        <w:t> </w:t>
      </w:r>
      <w:r>
        <w:rPr>
          <w:sz w:val="24"/>
        </w:rPr>
        <w:t>Juan</w:t>
      </w:r>
      <w:r>
        <w:rPr>
          <w:spacing w:val="-1"/>
          <w:sz w:val="24"/>
        </w:rPr>
        <w:t> </w:t>
      </w:r>
      <w:r>
        <w:rPr>
          <w:sz w:val="24"/>
        </w:rPr>
        <w:t>Bosco.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5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autos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procedimiento</w:t>
      </w:r>
      <w:r>
        <w:rPr>
          <w:spacing w:val="1"/>
          <w:sz w:val="24"/>
        </w:rPr>
        <w:t> </w:t>
      </w:r>
      <w:r>
        <w:rPr>
          <w:sz w:val="24"/>
        </w:rPr>
        <w:t>especial</w:t>
      </w:r>
      <w:r>
        <w:rPr>
          <w:spacing w:val="-1"/>
          <w:sz w:val="24"/>
        </w:rPr>
        <w:t> </w:t>
      </w:r>
      <w:r>
        <w:rPr>
          <w:sz w:val="24"/>
        </w:rPr>
        <w:t>sancionador IEMP-PES-351/2021.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circunstanciada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verificación</w:t>
      </w:r>
      <w:r>
        <w:rPr>
          <w:spacing w:val="-3"/>
          <w:sz w:val="24"/>
        </w:rPr>
        <w:t> </w:t>
      </w:r>
      <w:r>
        <w:rPr>
          <w:sz w:val="24"/>
        </w:rPr>
        <w:t>número</w:t>
      </w:r>
      <w:r>
        <w:rPr>
          <w:spacing w:val="-5"/>
          <w:sz w:val="24"/>
        </w:rPr>
        <w:t> </w:t>
      </w:r>
      <w:r>
        <w:rPr>
          <w:sz w:val="24"/>
        </w:rPr>
        <w:t>06,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veintinueve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abril,</w:t>
      </w:r>
      <w:r>
        <w:rPr>
          <w:spacing w:val="-2"/>
          <w:sz w:val="24"/>
        </w:rPr>
        <w:t> </w:t>
      </w:r>
      <w:r>
        <w:rPr>
          <w:sz w:val="24"/>
        </w:rPr>
        <w:t>suscrita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titular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secretaría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comité</w:t>
      </w:r>
      <w:r>
        <w:rPr>
          <w:spacing w:val="-1"/>
          <w:sz w:val="24"/>
        </w:rPr>
        <w:t> </w:t>
      </w:r>
      <w:r>
        <w:rPr>
          <w:sz w:val="24"/>
        </w:rPr>
        <w:t>distrital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Lázaro</w:t>
      </w:r>
      <w:r>
        <w:rPr>
          <w:spacing w:val="-4"/>
          <w:sz w:val="24"/>
        </w:rPr>
        <w:t> </w:t>
      </w:r>
      <w:r>
        <w:rPr>
          <w:sz w:val="24"/>
        </w:rPr>
        <w:t>Cárdenas,</w:t>
      </w:r>
      <w:r>
        <w:rPr>
          <w:spacing w:val="-2"/>
          <w:sz w:val="24"/>
        </w:rPr>
        <w:t> </w:t>
      </w:r>
      <w:r>
        <w:rPr>
          <w:sz w:val="24"/>
        </w:rPr>
        <w:t>Michoacán.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1" w:after="0"/>
        <w:ind w:left="2534" w:right="1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pública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Consistente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copia</w:t>
      </w:r>
      <w:r>
        <w:rPr>
          <w:spacing w:val="-7"/>
          <w:sz w:val="24"/>
        </w:rPr>
        <w:t> </w:t>
      </w:r>
      <w:r>
        <w:rPr>
          <w:sz w:val="24"/>
        </w:rPr>
        <w:t>certificada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catorce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mayo, de la publicación de la integración de planillas de candidaturas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mayoría relativa, postulada</w:t>
      </w:r>
      <w:r>
        <w:rPr>
          <w:spacing w:val="-1"/>
          <w:sz w:val="24"/>
        </w:rPr>
        <w:t> </w:t>
      </w:r>
      <w:r>
        <w:rPr>
          <w:sz w:val="24"/>
        </w:rPr>
        <w:t>por MORENA.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5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circunstanciada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verificación número IEM-OFI-76-2021 de veinte de mayo, suscrita por</w:t>
      </w:r>
      <w:r>
        <w:rPr>
          <w:spacing w:val="1"/>
          <w:sz w:val="24"/>
        </w:rPr>
        <w:t> </w:t>
      </w:r>
      <w:r>
        <w:rPr>
          <w:sz w:val="24"/>
        </w:rPr>
        <w:t>servidor</w:t>
      </w:r>
      <w:r>
        <w:rPr>
          <w:spacing w:val="-1"/>
          <w:sz w:val="24"/>
        </w:rPr>
        <w:t> </w:t>
      </w:r>
      <w:r>
        <w:rPr>
          <w:sz w:val="24"/>
        </w:rPr>
        <w:t>público</w:t>
      </w:r>
      <w:r>
        <w:rPr>
          <w:spacing w:val="-1"/>
          <w:sz w:val="24"/>
        </w:rPr>
        <w:t> </w:t>
      </w:r>
      <w:r>
        <w:rPr>
          <w:sz w:val="24"/>
        </w:rPr>
        <w:t>adscrito</w:t>
      </w:r>
      <w:r>
        <w:rPr>
          <w:spacing w:val="1"/>
          <w:sz w:val="24"/>
        </w:rPr>
        <w:t> </w:t>
      </w:r>
      <w:r>
        <w:rPr>
          <w:sz w:val="24"/>
        </w:rPr>
        <w:t>a la</w:t>
      </w:r>
      <w:r>
        <w:rPr>
          <w:spacing w:val="-2"/>
          <w:sz w:val="24"/>
        </w:rPr>
        <w:t> </w:t>
      </w:r>
      <w:r>
        <w:rPr>
          <w:sz w:val="24"/>
        </w:rPr>
        <w:t>secretaría</w:t>
      </w:r>
      <w:r>
        <w:rPr>
          <w:spacing w:val="-1"/>
          <w:sz w:val="24"/>
        </w:rPr>
        <w:t> </w:t>
      </w:r>
      <w:r>
        <w:rPr>
          <w:sz w:val="24"/>
        </w:rPr>
        <w:t>ejecutiva del</w:t>
      </w:r>
      <w:r>
        <w:rPr>
          <w:spacing w:val="-1"/>
          <w:sz w:val="24"/>
        </w:rPr>
        <w:t> </w:t>
      </w:r>
      <w:r>
        <w:rPr>
          <w:sz w:val="24"/>
        </w:rPr>
        <w:t>IEM.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el oficio HALC/JMT/209/2021,</w:t>
      </w:r>
      <w:r>
        <w:rPr>
          <w:spacing w:val="1"/>
          <w:sz w:val="24"/>
        </w:rPr>
        <w:t> </w:t>
      </w:r>
      <w:r>
        <w:rPr>
          <w:sz w:val="24"/>
        </w:rPr>
        <w:t>suscrito por</w:t>
      </w:r>
      <w:r>
        <w:rPr>
          <w:spacing w:val="-3"/>
          <w:sz w:val="24"/>
        </w:rPr>
        <w:t> </w:t>
      </w:r>
      <w:r>
        <w:rPr>
          <w:sz w:val="24"/>
        </w:rPr>
        <w:t>el Jefe del Departamento</w:t>
      </w:r>
      <w:r>
        <w:rPr>
          <w:spacing w:val="-2"/>
          <w:sz w:val="24"/>
        </w:rPr>
        <w:t> </w:t>
      </w:r>
      <w:r>
        <w:rPr>
          <w:sz w:val="24"/>
        </w:rPr>
        <w:t>Jurídico.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1" w:after="0"/>
        <w:ind w:left="2534" w:right="1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copia</w:t>
      </w:r>
      <w:r>
        <w:rPr>
          <w:spacing w:val="1"/>
          <w:sz w:val="24"/>
        </w:rPr>
        <w:t> </w:t>
      </w:r>
      <w:r>
        <w:rPr>
          <w:sz w:val="24"/>
        </w:rPr>
        <w:t>certificada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secretario del ayuntamiento del acta número 11/2021, de la sesión</w:t>
      </w:r>
      <w:r>
        <w:rPr>
          <w:spacing w:val="1"/>
          <w:sz w:val="24"/>
        </w:rPr>
        <w:t> </w:t>
      </w:r>
      <w:r>
        <w:rPr>
          <w:sz w:val="24"/>
        </w:rPr>
        <w:t>ordinaria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ayuntamiento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Lázaro</w:t>
      </w:r>
      <w:r>
        <w:rPr>
          <w:spacing w:val="-3"/>
          <w:sz w:val="24"/>
        </w:rPr>
        <w:t> </w:t>
      </w:r>
      <w:r>
        <w:rPr>
          <w:sz w:val="24"/>
        </w:rPr>
        <w:t>Cárdenas,</w:t>
      </w:r>
      <w:r>
        <w:rPr>
          <w:spacing w:val="-4"/>
          <w:sz w:val="24"/>
        </w:rPr>
        <w:t> </w:t>
      </w:r>
      <w:r>
        <w:rPr>
          <w:sz w:val="24"/>
        </w:rPr>
        <w:t>Michoacán,</w:t>
      </w:r>
      <w:r>
        <w:rPr>
          <w:spacing w:val="-5"/>
          <w:sz w:val="24"/>
        </w:rPr>
        <w:t> </w:t>
      </w:r>
      <w:r>
        <w:rPr>
          <w:sz w:val="24"/>
        </w:rPr>
        <w:t>celebrada</w:t>
      </w:r>
      <w:r>
        <w:rPr>
          <w:spacing w:val="-64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trece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mayo.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el oficio HALC/JMT/219/2021,</w:t>
      </w:r>
      <w:r>
        <w:rPr>
          <w:spacing w:val="1"/>
          <w:sz w:val="24"/>
        </w:rPr>
        <w:t> </w:t>
      </w:r>
      <w:r>
        <w:rPr>
          <w:sz w:val="24"/>
        </w:rPr>
        <w:t>suscrito por</w:t>
      </w:r>
      <w:r>
        <w:rPr>
          <w:spacing w:val="-3"/>
          <w:sz w:val="24"/>
        </w:rPr>
        <w:t> </w:t>
      </w:r>
      <w:r>
        <w:rPr>
          <w:sz w:val="24"/>
        </w:rPr>
        <w:t>el Jefe del Departamento</w:t>
      </w:r>
      <w:r>
        <w:rPr>
          <w:spacing w:val="-2"/>
          <w:sz w:val="24"/>
        </w:rPr>
        <w:t> </w:t>
      </w:r>
      <w:r>
        <w:rPr>
          <w:sz w:val="24"/>
        </w:rPr>
        <w:t>Jurídico.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copia</w:t>
      </w:r>
      <w:r>
        <w:rPr>
          <w:spacing w:val="1"/>
          <w:sz w:val="24"/>
        </w:rPr>
        <w:t> </w:t>
      </w:r>
      <w:r>
        <w:rPr>
          <w:sz w:val="24"/>
        </w:rPr>
        <w:t>certificada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secretario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ayuntamiento,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acuerdo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veinticinco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abril,</w:t>
      </w:r>
      <w:r>
        <w:rPr>
          <w:spacing w:val="-14"/>
          <w:sz w:val="24"/>
        </w:rPr>
        <w:t> </w:t>
      </w:r>
      <w:r>
        <w:rPr>
          <w:sz w:val="24"/>
        </w:rPr>
        <w:t>signado</w:t>
      </w:r>
      <w:r>
        <w:rPr>
          <w:spacing w:val="-64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Agustín</w:t>
      </w:r>
      <w:r>
        <w:rPr>
          <w:spacing w:val="1"/>
          <w:sz w:val="24"/>
        </w:rPr>
        <w:t> </w:t>
      </w:r>
      <w:r>
        <w:rPr>
          <w:sz w:val="24"/>
        </w:rPr>
        <w:t>Carranza</w:t>
      </w:r>
      <w:r>
        <w:rPr>
          <w:spacing w:val="1"/>
          <w:sz w:val="24"/>
        </w:rPr>
        <w:t> </w:t>
      </w:r>
      <w:r>
        <w:rPr>
          <w:sz w:val="24"/>
        </w:rPr>
        <w:t>Arroyo,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representante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pepenadores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la Subtesorera Municipal.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-13"/>
          <w:sz w:val="24"/>
        </w:rPr>
        <w:t> </w:t>
      </w:r>
      <w:r>
        <w:rPr>
          <w:sz w:val="24"/>
        </w:rPr>
        <w:t>Consistente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copia</w:t>
      </w:r>
      <w:r>
        <w:rPr>
          <w:spacing w:val="-9"/>
          <w:sz w:val="24"/>
        </w:rPr>
        <w:t> </w:t>
      </w:r>
      <w:r>
        <w:rPr>
          <w:sz w:val="24"/>
        </w:rPr>
        <w:t>certificada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diecinueve</w:t>
      </w:r>
      <w:r>
        <w:rPr>
          <w:spacing w:val="-65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mayo,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publicación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integración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planillas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candidaturas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mayoría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relativa,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postulada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4"/>
          <w:sz w:val="24"/>
        </w:rPr>
        <w:t> </w:t>
      </w:r>
      <w:r>
        <w:rPr>
          <w:sz w:val="24"/>
        </w:rPr>
        <w:t>MORENA,</w:t>
      </w:r>
      <w:r>
        <w:rPr>
          <w:spacing w:val="-15"/>
          <w:sz w:val="24"/>
        </w:rPr>
        <w:t> </w:t>
      </w:r>
      <w:r>
        <w:rPr>
          <w:sz w:val="24"/>
        </w:rPr>
        <w:t>expedida</w:t>
      </w:r>
      <w:r>
        <w:rPr>
          <w:spacing w:val="-15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Secretaria</w:t>
      </w:r>
      <w:r>
        <w:rPr>
          <w:spacing w:val="-64"/>
          <w:sz w:val="24"/>
        </w:rPr>
        <w:t> </w:t>
      </w:r>
      <w:r>
        <w:rPr>
          <w:sz w:val="24"/>
        </w:rPr>
        <w:t>Ejecutiva</w:t>
      </w:r>
      <w:r>
        <w:rPr>
          <w:spacing w:val="-1"/>
          <w:sz w:val="24"/>
        </w:rPr>
        <w:t> </w:t>
      </w:r>
      <w:r>
        <w:rPr>
          <w:sz w:val="24"/>
        </w:rPr>
        <w:t>del IEM.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2" w:hanging="360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Documental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pacing w:val="-1"/>
          <w:sz w:val="24"/>
        </w:rPr>
        <w:t>pública</w:t>
      </w:r>
      <w:r>
        <w:rPr>
          <w:spacing w:val="-1"/>
          <w:sz w:val="24"/>
        </w:rPr>
        <w:t>.</w:t>
      </w:r>
      <w:r>
        <w:rPr>
          <w:spacing w:val="-19"/>
          <w:sz w:val="24"/>
        </w:rPr>
        <w:t> </w:t>
      </w:r>
      <w:r>
        <w:rPr>
          <w:sz w:val="24"/>
        </w:rPr>
        <w:t>Consistente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copia</w:t>
      </w:r>
      <w:r>
        <w:rPr>
          <w:spacing w:val="-19"/>
          <w:sz w:val="24"/>
        </w:rPr>
        <w:t> </w:t>
      </w:r>
      <w:r>
        <w:rPr>
          <w:sz w:val="24"/>
        </w:rPr>
        <w:t>certificada,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diecinueve</w:t>
      </w:r>
      <w:r>
        <w:rPr>
          <w:spacing w:val="-65"/>
          <w:sz w:val="24"/>
        </w:rPr>
        <w:t> </w:t>
      </w:r>
      <w:r>
        <w:rPr>
          <w:sz w:val="24"/>
        </w:rPr>
        <w:t>de mayo, de la constancia de mayoría y validez de la elección del</w:t>
      </w:r>
      <w:r>
        <w:rPr>
          <w:spacing w:val="1"/>
          <w:sz w:val="24"/>
        </w:rPr>
        <w:t> </w:t>
      </w:r>
      <w:r>
        <w:rPr>
          <w:sz w:val="24"/>
        </w:rPr>
        <w:t>ayuntamiento,</w:t>
      </w:r>
      <w:r>
        <w:rPr>
          <w:spacing w:val="4"/>
          <w:sz w:val="24"/>
        </w:rPr>
        <w:t> </w:t>
      </w:r>
      <w:r>
        <w:rPr>
          <w:sz w:val="24"/>
        </w:rPr>
        <w:t>expedida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favor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María</w:t>
      </w:r>
      <w:r>
        <w:rPr>
          <w:spacing w:val="5"/>
          <w:sz w:val="24"/>
        </w:rPr>
        <w:t> </w:t>
      </w:r>
      <w:r>
        <w:rPr>
          <w:sz w:val="24"/>
        </w:rPr>
        <w:t>Itzé</w:t>
      </w:r>
      <w:r>
        <w:rPr>
          <w:spacing w:val="4"/>
          <w:sz w:val="24"/>
        </w:rPr>
        <w:t> </w:t>
      </w:r>
      <w:r>
        <w:rPr>
          <w:sz w:val="24"/>
        </w:rPr>
        <w:t>Camacho</w:t>
      </w:r>
      <w:r>
        <w:rPr>
          <w:spacing w:val="6"/>
          <w:sz w:val="24"/>
        </w:rPr>
        <w:t> </w:t>
      </w:r>
      <w:r>
        <w:rPr>
          <w:sz w:val="24"/>
        </w:rPr>
        <w:t>Zapiain,</w:t>
      </w:r>
      <w:r>
        <w:rPr>
          <w:spacing w:val="2"/>
          <w:sz w:val="24"/>
        </w:rPr>
        <w:t> </w:t>
      </w:r>
      <w:r>
        <w:rPr>
          <w:sz w:val="24"/>
        </w:rPr>
        <w:t>como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833" w:right="1818"/>
        <w:jc w:val="both"/>
      </w:pPr>
      <w:r>
        <w:rPr/>
        <w:t>Presidenta</w:t>
      </w:r>
      <w:r>
        <w:rPr>
          <w:spacing w:val="-7"/>
        </w:rPr>
        <w:t> </w:t>
      </w:r>
      <w:r>
        <w:rPr/>
        <w:t>Municipal</w:t>
      </w:r>
      <w:r>
        <w:rPr>
          <w:spacing w:val="-7"/>
        </w:rPr>
        <w:t> </w:t>
      </w:r>
      <w:r>
        <w:rPr/>
        <w:t>electa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Lázaro</w:t>
      </w:r>
      <w:r>
        <w:rPr>
          <w:spacing w:val="-8"/>
        </w:rPr>
        <w:t> </w:t>
      </w:r>
      <w:r>
        <w:rPr/>
        <w:t>Cárdenas,</w:t>
      </w:r>
      <w:r>
        <w:rPr>
          <w:spacing w:val="-6"/>
        </w:rPr>
        <w:t> </w:t>
      </w:r>
      <w:r>
        <w:rPr/>
        <w:t>Michoacán,</w:t>
      </w:r>
      <w:r>
        <w:rPr>
          <w:spacing w:val="-10"/>
        </w:rPr>
        <w:t> </w:t>
      </w:r>
      <w:r>
        <w:rPr/>
        <w:t>expedida</w:t>
      </w:r>
      <w:r>
        <w:rPr>
          <w:spacing w:val="-64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Secretaria</w:t>
      </w:r>
      <w:r>
        <w:rPr>
          <w:spacing w:val="-2"/>
        </w:rPr>
        <w:t> </w:t>
      </w:r>
      <w:r>
        <w:rPr/>
        <w:t>Ejecutiva</w:t>
      </w:r>
      <w:r>
        <w:rPr>
          <w:spacing w:val="3"/>
        </w:rPr>
        <w:t> </w:t>
      </w:r>
      <w:r>
        <w:rPr/>
        <w:t>del</w:t>
      </w:r>
      <w:r>
        <w:rPr>
          <w:spacing w:val="-3"/>
        </w:rPr>
        <w:t> </w:t>
      </w:r>
      <w:r>
        <w:rPr/>
        <w:t>IEM.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-12"/>
          <w:sz w:val="24"/>
        </w:rPr>
        <w:t> </w:t>
      </w:r>
      <w:r>
        <w:rPr>
          <w:sz w:val="24"/>
        </w:rPr>
        <w:t>Consistente</w:t>
      </w:r>
      <w:r>
        <w:rPr>
          <w:spacing w:val="-10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copia</w:t>
      </w:r>
      <w:r>
        <w:rPr>
          <w:spacing w:val="-9"/>
          <w:sz w:val="24"/>
        </w:rPr>
        <w:t> </w:t>
      </w:r>
      <w:r>
        <w:rPr>
          <w:sz w:val="24"/>
        </w:rPr>
        <w:t>certificada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diecinueve</w:t>
      </w:r>
      <w:r>
        <w:rPr>
          <w:spacing w:val="-65"/>
          <w:sz w:val="24"/>
        </w:rPr>
        <w:t> </w:t>
      </w:r>
      <w:r>
        <w:rPr>
          <w:sz w:val="24"/>
        </w:rPr>
        <w:t>de mayo, de la constancia expedida a favor del denunciante, como</w:t>
      </w:r>
      <w:r>
        <w:rPr>
          <w:spacing w:val="1"/>
          <w:sz w:val="24"/>
        </w:rPr>
        <w:t> </w:t>
      </w:r>
      <w:r>
        <w:rPr>
          <w:sz w:val="24"/>
        </w:rPr>
        <w:t>Síndico</w:t>
      </w:r>
      <w:r>
        <w:rPr>
          <w:spacing w:val="1"/>
          <w:sz w:val="24"/>
        </w:rPr>
        <w:t> </w:t>
      </w:r>
      <w:r>
        <w:rPr>
          <w:sz w:val="24"/>
        </w:rPr>
        <w:t>electo</w:t>
      </w:r>
      <w:r>
        <w:rPr>
          <w:spacing w:val="1"/>
          <w:sz w:val="24"/>
        </w:rPr>
        <w:t> </w:t>
      </w:r>
      <w:r>
        <w:rPr>
          <w:sz w:val="24"/>
        </w:rPr>
        <w:t>propietario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Lázaro</w:t>
      </w:r>
      <w:r>
        <w:rPr>
          <w:spacing w:val="1"/>
          <w:sz w:val="24"/>
        </w:rPr>
        <w:t> </w:t>
      </w:r>
      <w:r>
        <w:rPr>
          <w:sz w:val="24"/>
        </w:rPr>
        <w:t>Cárdenas,</w:t>
      </w:r>
      <w:r>
        <w:rPr>
          <w:spacing w:val="1"/>
          <w:sz w:val="24"/>
        </w:rPr>
        <w:t> </w:t>
      </w:r>
      <w:r>
        <w:rPr>
          <w:sz w:val="24"/>
        </w:rPr>
        <w:t>Michoacán,</w:t>
      </w:r>
      <w:r>
        <w:rPr>
          <w:spacing w:val="-1"/>
          <w:sz w:val="24"/>
        </w:rPr>
        <w:t> </w:t>
      </w:r>
      <w:r>
        <w:rPr>
          <w:sz w:val="24"/>
        </w:rPr>
        <w:t>expedida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-3"/>
          <w:sz w:val="24"/>
        </w:rPr>
        <w:t> </w:t>
      </w:r>
      <w:r>
        <w:rPr>
          <w:sz w:val="24"/>
        </w:rPr>
        <w:t>Ejecutiva</w:t>
      </w:r>
      <w:r>
        <w:rPr>
          <w:spacing w:val="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IEM.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1" w:after="0"/>
        <w:ind w:left="833" w:right="18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</w:t>
      </w:r>
      <w:r>
        <w:rPr>
          <w:sz w:val="24"/>
        </w:rPr>
        <w:t>. Consistente en el oficio HALC/JMT/241/2021</w:t>
      </w:r>
      <w:r>
        <w:rPr>
          <w:spacing w:val="1"/>
          <w:sz w:val="24"/>
        </w:rPr>
        <w:t> </w:t>
      </w:r>
      <w:r>
        <w:rPr>
          <w:sz w:val="24"/>
        </w:rPr>
        <w:t>suscrito por</w:t>
      </w:r>
      <w:r>
        <w:rPr>
          <w:spacing w:val="-3"/>
          <w:sz w:val="24"/>
        </w:rPr>
        <w:t> </w:t>
      </w:r>
      <w:r>
        <w:rPr>
          <w:sz w:val="24"/>
        </w:rPr>
        <w:t>el Jefe del Departamento</w:t>
      </w:r>
      <w:r>
        <w:rPr>
          <w:spacing w:val="-2"/>
          <w:sz w:val="24"/>
        </w:rPr>
        <w:t> </w:t>
      </w:r>
      <w:r>
        <w:rPr>
          <w:sz w:val="24"/>
        </w:rPr>
        <w:t>Jurídico.</w:t>
      </w:r>
    </w:p>
    <w:p>
      <w:pPr>
        <w:pStyle w:val="ListParagraph"/>
        <w:numPr>
          <w:ilvl w:val="0"/>
          <w:numId w:val="10"/>
        </w:numPr>
        <w:tabs>
          <w:tab w:pos="901" w:val="left" w:leader="none"/>
        </w:tabs>
        <w:spacing w:line="360" w:lineRule="auto" w:before="0" w:after="0"/>
        <w:ind w:left="833" w:right="1817" w:hanging="360"/>
        <w:jc w:val="both"/>
        <w:rPr>
          <w:sz w:val="24"/>
        </w:rPr>
      </w:pPr>
      <w:r>
        <w:rPr/>
        <w:tab/>
      </w:r>
      <w:r>
        <w:rPr>
          <w:rFonts w:ascii="Arial" w:hAnsi="Arial"/>
          <w:b/>
          <w:sz w:val="24"/>
        </w:rPr>
        <w:t>Instrumental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actuaciones.</w:t>
      </w:r>
      <w:r>
        <w:rPr>
          <w:rFonts w:ascii="Arial" w:hAnsi="Arial"/>
          <w:b/>
          <w:spacing w:val="-9"/>
          <w:sz w:val="24"/>
        </w:rPr>
        <w:t> </w:t>
      </w:r>
      <w:r>
        <w:rPr>
          <w:sz w:val="24"/>
        </w:rPr>
        <w:t>Consistente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todas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cada</w:t>
      </w:r>
      <w:r>
        <w:rPr>
          <w:spacing w:val="-13"/>
          <w:sz w:val="24"/>
        </w:rPr>
        <w:t> </w:t>
      </w:r>
      <w:r>
        <w:rPr>
          <w:sz w:val="24"/>
        </w:rPr>
        <w:t>una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64"/>
          <w:sz w:val="24"/>
        </w:rPr>
        <w:t> </w:t>
      </w:r>
      <w:r>
        <w:rPr>
          <w:sz w:val="24"/>
        </w:rPr>
        <w:t>actuaciones.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6" w:hanging="360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Presuncional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su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doble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aspecto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Consistente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consecuencias</w:t>
      </w:r>
      <w:r>
        <w:rPr>
          <w:spacing w:val="-64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 deriven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2"/>
          <w:sz w:val="24"/>
        </w:rPr>
        <w:t> </w:t>
      </w:r>
      <w:r>
        <w:rPr>
          <w:sz w:val="24"/>
        </w:rPr>
        <w:t>ley.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9"/>
        </w:numPr>
        <w:tabs>
          <w:tab w:pos="394" w:val="left" w:leader="none"/>
        </w:tabs>
        <w:spacing w:line="240" w:lineRule="auto" w:before="0" w:after="0"/>
        <w:ind w:left="393" w:right="0" w:hanging="282"/>
        <w:jc w:val="left"/>
      </w:pPr>
      <w:r>
        <w:rPr/>
        <w:t>Por</w:t>
      </w:r>
      <w:r>
        <w:rPr>
          <w:spacing w:val="-1"/>
        </w:rPr>
        <w:t> </w:t>
      </w:r>
      <w:r>
        <w:rPr/>
        <w:t>MORENA: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2" w:lineRule="auto" w:before="1" w:after="0"/>
        <w:ind w:left="833" w:right="1815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Presuncional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legal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humana.</w:t>
      </w:r>
      <w:r>
        <w:rPr>
          <w:rFonts w:ascii="Arial" w:hAnsi="Arial"/>
          <w:b/>
          <w:spacing w:val="-9"/>
          <w:sz w:val="24"/>
        </w:rPr>
        <w:t> </w:t>
      </w:r>
      <w:r>
        <w:rPr>
          <w:sz w:val="24"/>
        </w:rPr>
        <w:t>Consistente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todo</w:t>
      </w:r>
      <w:r>
        <w:rPr>
          <w:spacing w:val="-11"/>
          <w:sz w:val="24"/>
        </w:rPr>
        <w:t> </w:t>
      </w:r>
      <w:r>
        <w:rPr>
          <w:sz w:val="24"/>
        </w:rPr>
        <w:t>lo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le</w:t>
      </w:r>
      <w:r>
        <w:rPr>
          <w:spacing w:val="-13"/>
          <w:sz w:val="24"/>
        </w:rPr>
        <w:t> </w:t>
      </w:r>
      <w:r>
        <w:rPr>
          <w:sz w:val="24"/>
        </w:rPr>
        <w:t>favorezca</w:t>
      </w:r>
      <w:r>
        <w:rPr>
          <w:spacing w:val="-64"/>
          <w:sz w:val="24"/>
        </w:rPr>
        <w:t> </w:t>
      </w:r>
      <w:r>
        <w:rPr>
          <w:sz w:val="24"/>
        </w:rPr>
        <w:t>dentro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presente</w:t>
      </w:r>
      <w:r>
        <w:rPr>
          <w:spacing w:val="-2"/>
          <w:sz w:val="24"/>
        </w:rPr>
        <w:t> </w:t>
      </w:r>
      <w:r>
        <w:rPr>
          <w:sz w:val="24"/>
        </w:rPr>
        <w:t>procedimiento especial</w:t>
      </w:r>
      <w:r>
        <w:rPr>
          <w:spacing w:val="-1"/>
          <w:sz w:val="24"/>
        </w:rPr>
        <w:t> </w:t>
      </w:r>
      <w:r>
        <w:rPr>
          <w:sz w:val="24"/>
        </w:rPr>
        <w:t>sancionador.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Instrumental de actuaciones. </w:t>
      </w:r>
      <w:r>
        <w:rPr>
          <w:sz w:val="24"/>
        </w:rPr>
        <w:t>Consistente en todo lo actuado dentro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presente procedimiento.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0"/>
          <w:numId w:val="9"/>
        </w:numPr>
        <w:tabs>
          <w:tab w:pos="406" w:val="left" w:leader="none"/>
        </w:tabs>
        <w:spacing w:line="240" w:lineRule="auto" w:before="0" w:after="0"/>
        <w:ind w:left="405" w:right="0" w:hanging="294"/>
        <w:jc w:val="left"/>
      </w:pPr>
      <w:r>
        <w:rPr/>
        <w:t>Recabadas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autoridad</w:t>
      </w:r>
      <w:r>
        <w:rPr>
          <w:spacing w:val="-1"/>
        </w:rPr>
        <w:t> </w:t>
      </w:r>
      <w:r>
        <w:rPr/>
        <w:t>instructora:</w:t>
      </w:r>
    </w:p>
    <w:p>
      <w:pPr>
        <w:pStyle w:val="BodyText"/>
        <w:spacing w:before="3"/>
        <w:rPr>
          <w:rFonts w:ascii="Arial"/>
          <w:b/>
          <w:sz w:val="36"/>
        </w:rPr>
      </w:pP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1" w:after="0"/>
        <w:ind w:left="833" w:right="18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circunstanciada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verificación de link bajo el número 06 de veintinueve de abril, signada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secretaria</w:t>
      </w:r>
      <w:r>
        <w:rPr>
          <w:spacing w:val="-3"/>
          <w:sz w:val="24"/>
        </w:rPr>
        <w:t> </w:t>
      </w:r>
      <w:r>
        <w:rPr>
          <w:sz w:val="24"/>
        </w:rPr>
        <w:t>del comité</w:t>
      </w:r>
      <w:r>
        <w:rPr>
          <w:spacing w:val="-2"/>
          <w:sz w:val="24"/>
        </w:rPr>
        <w:t> </w:t>
      </w:r>
      <w:r>
        <w:rPr>
          <w:sz w:val="24"/>
        </w:rPr>
        <w:t>distrital</w:t>
      </w:r>
      <w:r>
        <w:rPr>
          <w:spacing w:val="-1"/>
          <w:sz w:val="24"/>
        </w:rPr>
        <w:t> </w:t>
      </w:r>
      <w:r>
        <w:rPr>
          <w:sz w:val="24"/>
        </w:rPr>
        <w:t>24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Lázaro</w:t>
      </w:r>
      <w:r>
        <w:rPr>
          <w:spacing w:val="-1"/>
          <w:sz w:val="24"/>
        </w:rPr>
        <w:t> </w:t>
      </w:r>
      <w:r>
        <w:rPr>
          <w:sz w:val="24"/>
        </w:rPr>
        <w:t>Cárdenas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IEM.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1" w:after="0"/>
        <w:ind w:left="833" w:right="1817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copia</w:t>
      </w:r>
      <w:r>
        <w:rPr>
          <w:spacing w:val="1"/>
          <w:sz w:val="24"/>
        </w:rPr>
        <w:t> </w:t>
      </w:r>
      <w:r>
        <w:rPr>
          <w:sz w:val="24"/>
        </w:rPr>
        <w:t>certificada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Ejecutiva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integración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planillas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candidaturas de mayoría relativa de Ayuntamiento, del partido político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MORENA,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veinticinco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marzo</w:t>
      </w:r>
      <w:r>
        <w:rPr>
          <w:spacing w:val="-14"/>
          <w:sz w:val="24"/>
        </w:rPr>
        <w:t> </w:t>
      </w:r>
      <w:r>
        <w:rPr>
          <w:sz w:val="24"/>
        </w:rPr>
        <w:t>al</w:t>
      </w:r>
      <w:r>
        <w:rPr>
          <w:spacing w:val="-16"/>
          <w:sz w:val="24"/>
        </w:rPr>
        <w:t> </w:t>
      </w:r>
      <w:r>
        <w:rPr>
          <w:sz w:val="24"/>
        </w:rPr>
        <w:t>ocho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abril,</w:t>
      </w:r>
      <w:r>
        <w:rPr>
          <w:spacing w:val="-14"/>
          <w:sz w:val="24"/>
        </w:rPr>
        <w:t> </w:t>
      </w:r>
      <w:r>
        <w:rPr>
          <w:sz w:val="24"/>
        </w:rPr>
        <w:t>relativa</w:t>
      </w:r>
      <w:r>
        <w:rPr>
          <w:spacing w:val="-15"/>
          <w:sz w:val="24"/>
        </w:rPr>
        <w:t> </w:t>
      </w:r>
      <w:r>
        <w:rPr>
          <w:sz w:val="24"/>
        </w:rPr>
        <w:t>al</w:t>
      </w:r>
      <w:r>
        <w:rPr>
          <w:spacing w:val="-16"/>
          <w:sz w:val="24"/>
        </w:rPr>
        <w:t> </w:t>
      </w:r>
      <w:r>
        <w:rPr>
          <w:sz w:val="24"/>
        </w:rPr>
        <w:t>municipio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Lázaro Cárdenas,</w:t>
      </w:r>
      <w:r>
        <w:rPr>
          <w:spacing w:val="-2"/>
          <w:sz w:val="24"/>
        </w:rPr>
        <w:t> </w:t>
      </w:r>
      <w:r>
        <w:rPr>
          <w:sz w:val="24"/>
        </w:rPr>
        <w:t>Michoacán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2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circunstanciada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verificación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disco</w:t>
      </w:r>
      <w:r>
        <w:rPr>
          <w:spacing w:val="1"/>
          <w:sz w:val="24"/>
        </w:rPr>
        <w:t> </w:t>
      </w:r>
      <w:r>
        <w:rPr>
          <w:sz w:val="24"/>
        </w:rPr>
        <w:t>compacto</w:t>
      </w:r>
      <w:r>
        <w:rPr>
          <w:spacing w:val="1"/>
          <w:sz w:val="24"/>
        </w:rPr>
        <w:t> </w:t>
      </w:r>
      <w:r>
        <w:rPr>
          <w:sz w:val="24"/>
        </w:rPr>
        <w:t>bajo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IEM-OFI-76/2021,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veinte de mayo, signada por servidor público adscrito a la Secretaría</w:t>
      </w:r>
      <w:r>
        <w:rPr>
          <w:spacing w:val="1"/>
          <w:sz w:val="24"/>
        </w:rPr>
        <w:t> </w:t>
      </w:r>
      <w:r>
        <w:rPr>
          <w:sz w:val="24"/>
        </w:rPr>
        <w:t>Ejecutiva</w:t>
      </w:r>
      <w:r>
        <w:rPr>
          <w:spacing w:val="-2"/>
          <w:sz w:val="24"/>
        </w:rPr>
        <w:t> </w:t>
      </w:r>
      <w:r>
        <w:rPr>
          <w:sz w:val="24"/>
        </w:rPr>
        <w:t>del IEM.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230" w:after="0"/>
        <w:ind w:left="2534" w:right="1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oficio HALC/JMT/209/2021 de</w:t>
      </w:r>
      <w:r>
        <w:rPr>
          <w:spacing w:val="1"/>
          <w:sz w:val="24"/>
        </w:rPr>
        <w:t> </w:t>
      </w:r>
      <w:r>
        <w:rPr>
          <w:sz w:val="24"/>
        </w:rPr>
        <w:t>veintisiete de mayo, signado por el Jefe del Departamento Jurídico</w:t>
      </w:r>
      <w:r>
        <w:rPr>
          <w:spacing w:val="1"/>
          <w:sz w:val="24"/>
        </w:rPr>
        <w:t> </w:t>
      </w:r>
      <w:r>
        <w:rPr>
          <w:sz w:val="24"/>
        </w:rPr>
        <w:t>Municipal, en atención al requerimiento efectuado por la Secretaria</w:t>
      </w:r>
      <w:r>
        <w:rPr>
          <w:spacing w:val="1"/>
          <w:sz w:val="24"/>
        </w:rPr>
        <w:t> </w:t>
      </w:r>
      <w:r>
        <w:rPr>
          <w:sz w:val="24"/>
        </w:rPr>
        <w:t>Ejecutiva</w:t>
      </w:r>
      <w:r>
        <w:rPr>
          <w:spacing w:val="-3"/>
          <w:sz w:val="24"/>
        </w:rPr>
        <w:t> </w:t>
      </w:r>
      <w:r>
        <w:rPr>
          <w:sz w:val="24"/>
        </w:rPr>
        <w:t>del IEM,</w:t>
      </w:r>
      <w:r>
        <w:rPr>
          <w:spacing w:val="-3"/>
          <w:sz w:val="24"/>
        </w:rPr>
        <w:t> </w:t>
      </w:r>
      <w:r>
        <w:rPr>
          <w:sz w:val="24"/>
        </w:rPr>
        <w:t>mediante</w:t>
      </w:r>
      <w:r>
        <w:rPr>
          <w:spacing w:val="-1"/>
          <w:sz w:val="24"/>
        </w:rPr>
        <w:t> </w:t>
      </w:r>
      <w:r>
        <w:rPr>
          <w:sz w:val="24"/>
        </w:rPr>
        <w:t>oficio IEM-SE-CE-1120/2021.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1" w:after="0"/>
        <w:ind w:left="2534" w:right="1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oficio HALC/JMT/219/2021 de</w:t>
      </w:r>
      <w:r>
        <w:rPr>
          <w:spacing w:val="1"/>
          <w:sz w:val="24"/>
        </w:rPr>
        <w:t> </w:t>
      </w:r>
      <w:r>
        <w:rPr>
          <w:sz w:val="24"/>
        </w:rPr>
        <w:t>dos de junio, signado por el Jefe del Departamento Jurídico Municipal,</w:t>
      </w:r>
      <w:r>
        <w:rPr>
          <w:spacing w:val="1"/>
          <w:sz w:val="24"/>
        </w:rPr>
        <w:t> </w:t>
      </w:r>
      <w:r>
        <w:rPr>
          <w:sz w:val="24"/>
        </w:rPr>
        <w:t>en atención al requerimiento efectuado por la Secretaria Ejecutiva 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-1"/>
          <w:sz w:val="24"/>
        </w:rPr>
        <w:t> </w:t>
      </w:r>
      <w:r>
        <w:rPr>
          <w:sz w:val="24"/>
        </w:rPr>
        <w:t>mediante</w:t>
      </w:r>
      <w:r>
        <w:rPr>
          <w:spacing w:val="-1"/>
          <w:sz w:val="24"/>
        </w:rPr>
        <w:t> </w:t>
      </w:r>
      <w:r>
        <w:rPr>
          <w:sz w:val="24"/>
        </w:rPr>
        <w:t>oficio IEM-SE-CE-1307/2021.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Copia certificada por la Secretaria Ejecutiva del</w:t>
      </w:r>
      <w:r>
        <w:rPr>
          <w:spacing w:val="1"/>
          <w:sz w:val="24"/>
        </w:rPr>
        <w:t> </w:t>
      </w:r>
      <w:r>
        <w:rPr>
          <w:sz w:val="24"/>
        </w:rPr>
        <w:t>IEM, de la integración de planillas de candidaturas de representación</w:t>
      </w:r>
      <w:r>
        <w:rPr>
          <w:spacing w:val="1"/>
          <w:sz w:val="24"/>
        </w:rPr>
        <w:t> </w:t>
      </w:r>
      <w:r>
        <w:rPr>
          <w:sz w:val="24"/>
        </w:rPr>
        <w:t>proporcional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ayuntamiento,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veinticinco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marzo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5"/>
          <w:sz w:val="24"/>
        </w:rPr>
        <w:t> </w:t>
      </w:r>
      <w:r>
        <w:rPr>
          <w:sz w:val="24"/>
        </w:rPr>
        <w:t>ocho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abril,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partido</w:t>
      </w:r>
      <w:r>
        <w:rPr>
          <w:spacing w:val="-11"/>
          <w:sz w:val="24"/>
        </w:rPr>
        <w:t> </w:t>
      </w:r>
      <w:r>
        <w:rPr>
          <w:sz w:val="24"/>
        </w:rPr>
        <w:t>político</w:t>
      </w:r>
      <w:r>
        <w:rPr>
          <w:spacing w:val="-11"/>
          <w:sz w:val="24"/>
        </w:rPr>
        <w:t> </w:t>
      </w:r>
      <w:r>
        <w:rPr>
          <w:sz w:val="24"/>
        </w:rPr>
        <w:t>MORENA,</w:t>
      </w:r>
      <w:r>
        <w:rPr>
          <w:spacing w:val="-7"/>
          <w:sz w:val="24"/>
        </w:rPr>
        <w:t> </w:t>
      </w:r>
      <w:r>
        <w:rPr>
          <w:sz w:val="24"/>
        </w:rPr>
        <w:t>relativa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2"/>
          <w:sz w:val="24"/>
        </w:rPr>
        <w:t> </w:t>
      </w:r>
      <w:r>
        <w:rPr>
          <w:sz w:val="24"/>
        </w:rPr>
        <w:t>municipio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Lázaro</w:t>
      </w:r>
      <w:r>
        <w:rPr>
          <w:spacing w:val="-9"/>
          <w:sz w:val="24"/>
        </w:rPr>
        <w:t> </w:t>
      </w:r>
      <w:r>
        <w:rPr>
          <w:sz w:val="24"/>
        </w:rPr>
        <w:t>Cárdenas,</w:t>
      </w:r>
      <w:r>
        <w:rPr>
          <w:spacing w:val="-64"/>
          <w:sz w:val="24"/>
        </w:rPr>
        <w:t> </w:t>
      </w:r>
      <w:r>
        <w:rPr>
          <w:sz w:val="24"/>
        </w:rPr>
        <w:t>Michoacán.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Copia certificada por la Secretaria Ejecutiva 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constancia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mayoría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validez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elección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Ayuntamiento, expedida a favor de María Itzé Camacho Zapiain, como</w:t>
      </w:r>
      <w:r>
        <w:rPr>
          <w:spacing w:val="-64"/>
          <w:sz w:val="24"/>
        </w:rPr>
        <w:t> </w:t>
      </w:r>
      <w:r>
        <w:rPr>
          <w:sz w:val="24"/>
        </w:rPr>
        <w:t>Presidenta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electa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ayuntamiento</w:t>
      </w:r>
      <w:r>
        <w:rPr>
          <w:spacing w:val="1"/>
          <w:sz w:val="24"/>
        </w:rPr>
        <w:t> </w:t>
      </w:r>
      <w:r>
        <w:rPr>
          <w:sz w:val="24"/>
        </w:rPr>
        <w:t>Lázaro</w:t>
      </w:r>
      <w:r>
        <w:rPr>
          <w:spacing w:val="1"/>
          <w:sz w:val="24"/>
        </w:rPr>
        <w:t> </w:t>
      </w:r>
      <w:r>
        <w:rPr>
          <w:sz w:val="24"/>
        </w:rPr>
        <w:t>Cárdenas,</w:t>
      </w:r>
      <w:r>
        <w:rPr>
          <w:spacing w:val="1"/>
          <w:sz w:val="24"/>
        </w:rPr>
        <w:t> </w:t>
      </w:r>
      <w:r>
        <w:rPr>
          <w:sz w:val="24"/>
        </w:rPr>
        <w:t>Michoacán,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periodo</w:t>
      </w:r>
      <w:r>
        <w:rPr>
          <w:spacing w:val="-4"/>
          <w:sz w:val="24"/>
        </w:rPr>
        <w:t> </w:t>
      </w:r>
      <w:r>
        <w:rPr>
          <w:sz w:val="24"/>
        </w:rPr>
        <w:t>comprendido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uno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septiembre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dos</w:t>
      </w:r>
      <w:r>
        <w:rPr>
          <w:spacing w:val="-64"/>
          <w:sz w:val="24"/>
        </w:rPr>
        <w:t> </w:t>
      </w:r>
      <w:r>
        <w:rPr>
          <w:sz w:val="24"/>
        </w:rPr>
        <w:t>mil</w:t>
      </w:r>
      <w:r>
        <w:rPr>
          <w:spacing w:val="-2"/>
          <w:sz w:val="24"/>
        </w:rPr>
        <w:t> </w:t>
      </w:r>
      <w:r>
        <w:rPr>
          <w:sz w:val="24"/>
        </w:rPr>
        <w:t>dieciocho</w:t>
      </w:r>
      <w:r>
        <w:rPr>
          <w:spacing w:val="-2"/>
          <w:sz w:val="24"/>
        </w:rPr>
        <w:t> </w:t>
      </w:r>
      <w:r>
        <w:rPr>
          <w:sz w:val="24"/>
        </w:rPr>
        <w:t>al treinta</w:t>
      </w:r>
      <w:r>
        <w:rPr>
          <w:spacing w:val="-2"/>
          <w:sz w:val="24"/>
        </w:rPr>
        <w:t> </w:t>
      </w:r>
      <w:r>
        <w:rPr>
          <w:sz w:val="24"/>
        </w:rPr>
        <w:t>y uno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agosto.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4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Copia certificada por la Secretaria Ejecutiva del</w:t>
      </w:r>
      <w:r>
        <w:rPr>
          <w:spacing w:val="1"/>
          <w:sz w:val="24"/>
        </w:rPr>
        <w:t> </w:t>
      </w:r>
      <w:r>
        <w:rPr>
          <w:sz w:val="24"/>
        </w:rPr>
        <w:t>IEM,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constancia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mayoría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validez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elección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ayuntamiento, expedida a favor de Miguel Ángel Peraldi Sotelo, como</w:t>
      </w:r>
      <w:r>
        <w:rPr>
          <w:spacing w:val="1"/>
          <w:sz w:val="24"/>
        </w:rPr>
        <w:t> </w:t>
      </w:r>
      <w:r>
        <w:rPr>
          <w:sz w:val="24"/>
        </w:rPr>
        <w:t>Síndico Propietario del Ayuntamiento de Lázaro Cárdenas, Michoacán,</w:t>
      </w:r>
      <w:r>
        <w:rPr>
          <w:spacing w:val="-65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periodo</w:t>
      </w:r>
      <w:r>
        <w:rPr>
          <w:spacing w:val="1"/>
          <w:sz w:val="24"/>
        </w:rPr>
        <w:t> </w:t>
      </w:r>
      <w:r>
        <w:rPr>
          <w:sz w:val="24"/>
        </w:rPr>
        <w:t>comprendido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uno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septiembre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mil</w:t>
      </w:r>
      <w:r>
        <w:rPr>
          <w:spacing w:val="1"/>
          <w:sz w:val="24"/>
        </w:rPr>
        <w:t> </w:t>
      </w:r>
      <w:r>
        <w:rPr>
          <w:sz w:val="24"/>
        </w:rPr>
        <w:t>dieciocho</w:t>
      </w:r>
      <w:r>
        <w:rPr>
          <w:spacing w:val="-3"/>
          <w:sz w:val="24"/>
        </w:rPr>
        <w:t> </w:t>
      </w:r>
      <w:r>
        <w:rPr>
          <w:sz w:val="24"/>
        </w:rPr>
        <w:t>al treinta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uno de agosto.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1" w:after="0"/>
        <w:ind w:left="2534" w:right="111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circunstanciada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verificación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link</w:t>
      </w:r>
      <w:r>
        <w:rPr>
          <w:spacing w:val="1"/>
          <w:sz w:val="24"/>
        </w:rPr>
        <w:t> </w:t>
      </w:r>
      <w:r>
        <w:rPr>
          <w:sz w:val="24"/>
        </w:rPr>
        <w:t>número</w:t>
      </w:r>
      <w:r>
        <w:rPr>
          <w:spacing w:val="1"/>
          <w:sz w:val="24"/>
        </w:rPr>
        <w:t> </w:t>
      </w:r>
      <w:r>
        <w:rPr>
          <w:sz w:val="24"/>
        </w:rPr>
        <w:t>IEM-OFI/113/2021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trece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mayo,</w:t>
      </w:r>
      <w:r>
        <w:rPr>
          <w:spacing w:val="1"/>
          <w:sz w:val="24"/>
        </w:rPr>
        <w:t> </w:t>
      </w:r>
      <w:r>
        <w:rPr>
          <w:sz w:val="24"/>
        </w:rPr>
        <w:t>signada</w:t>
      </w:r>
      <w:r>
        <w:rPr>
          <w:spacing w:val="-13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servidora</w:t>
      </w:r>
      <w:r>
        <w:rPr>
          <w:spacing w:val="-16"/>
          <w:sz w:val="24"/>
        </w:rPr>
        <w:t> </w:t>
      </w:r>
      <w:r>
        <w:rPr>
          <w:sz w:val="24"/>
        </w:rPr>
        <w:t>pública</w:t>
      </w:r>
      <w:r>
        <w:rPr>
          <w:spacing w:val="-13"/>
          <w:sz w:val="24"/>
        </w:rPr>
        <w:t> </w:t>
      </w:r>
      <w:r>
        <w:rPr>
          <w:sz w:val="24"/>
        </w:rPr>
        <w:t>adscrita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Secretaría</w:t>
      </w:r>
      <w:r>
        <w:rPr>
          <w:spacing w:val="-13"/>
          <w:sz w:val="24"/>
        </w:rPr>
        <w:t> </w:t>
      </w:r>
      <w:r>
        <w:rPr>
          <w:sz w:val="24"/>
        </w:rPr>
        <w:t>Ejecutiva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IEM.</w:t>
      </w:r>
    </w:p>
    <w:p>
      <w:pPr>
        <w:pStyle w:val="ListParagraph"/>
        <w:numPr>
          <w:ilvl w:val="1"/>
          <w:numId w:val="10"/>
        </w:numPr>
        <w:tabs>
          <w:tab w:pos="2535" w:val="left" w:leader="none"/>
        </w:tabs>
        <w:spacing w:line="360" w:lineRule="auto" w:before="0" w:after="0"/>
        <w:ind w:left="2534" w:right="110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acta</w:t>
      </w:r>
      <w:r>
        <w:rPr>
          <w:spacing w:val="1"/>
          <w:sz w:val="24"/>
        </w:rPr>
        <w:t> </w:t>
      </w:r>
      <w:r>
        <w:rPr>
          <w:sz w:val="24"/>
        </w:rPr>
        <w:t>circunstanciada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verificación de memoria USB número IEM-OFI/114/2021 de trece de</w:t>
      </w:r>
      <w:r>
        <w:rPr>
          <w:spacing w:val="1"/>
          <w:sz w:val="24"/>
        </w:rPr>
        <w:t> </w:t>
      </w:r>
      <w:r>
        <w:rPr>
          <w:sz w:val="24"/>
        </w:rPr>
        <w:t>mayo, signada por servidora pública adscrita a la Secretaría Ejecutiva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IEM.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230" w:after="0"/>
        <w:ind w:left="833" w:right="1816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escrito de tres de junio, signado</w:t>
      </w:r>
      <w:r>
        <w:rPr>
          <w:spacing w:val="1"/>
          <w:sz w:val="24"/>
        </w:rPr>
        <w:t> </w:t>
      </w:r>
      <w:r>
        <w:rPr>
          <w:sz w:val="24"/>
        </w:rPr>
        <w:t>por Rafael Rivera Millán, Director General de “Gente del Balsas”, en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-12"/>
          <w:sz w:val="24"/>
        </w:rPr>
        <w:t> </w:t>
      </w:r>
      <w:r>
        <w:rPr>
          <w:sz w:val="24"/>
        </w:rPr>
        <w:t>al</w:t>
      </w:r>
      <w:r>
        <w:rPr>
          <w:spacing w:val="-13"/>
          <w:sz w:val="24"/>
        </w:rPr>
        <w:t> </w:t>
      </w:r>
      <w:r>
        <w:rPr>
          <w:sz w:val="24"/>
        </w:rPr>
        <w:t>requerimiento</w:t>
      </w:r>
      <w:r>
        <w:rPr>
          <w:spacing w:val="-10"/>
          <w:sz w:val="24"/>
        </w:rPr>
        <w:t> </w:t>
      </w:r>
      <w:r>
        <w:rPr>
          <w:sz w:val="24"/>
        </w:rPr>
        <w:t>efectuado</w:t>
      </w:r>
      <w:r>
        <w:rPr>
          <w:spacing w:val="-12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Secretaria</w:t>
      </w:r>
      <w:r>
        <w:rPr>
          <w:spacing w:val="-11"/>
          <w:sz w:val="24"/>
        </w:rPr>
        <w:t> </w:t>
      </w:r>
      <w:r>
        <w:rPr>
          <w:sz w:val="24"/>
        </w:rPr>
        <w:t>Ejecutiva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IEM,</w:t>
      </w:r>
      <w:r>
        <w:rPr>
          <w:spacing w:val="-65"/>
          <w:sz w:val="24"/>
        </w:rPr>
        <w:t> </w:t>
      </w:r>
      <w:r>
        <w:rPr>
          <w:sz w:val="24"/>
        </w:rPr>
        <w:t>mediante</w:t>
      </w:r>
      <w:r>
        <w:rPr>
          <w:spacing w:val="-1"/>
          <w:sz w:val="24"/>
        </w:rPr>
        <w:t> </w:t>
      </w:r>
      <w:r>
        <w:rPr>
          <w:sz w:val="24"/>
        </w:rPr>
        <w:t>oficio</w:t>
      </w:r>
      <w:r>
        <w:rPr>
          <w:spacing w:val="-2"/>
          <w:sz w:val="24"/>
        </w:rPr>
        <w:t> </w:t>
      </w:r>
      <w:r>
        <w:rPr>
          <w:sz w:val="24"/>
        </w:rPr>
        <w:t>IEM-SE-CE-1308/2021.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1" w:after="0"/>
        <w:ind w:left="833" w:right="1809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oficio HALC/JMT/241/2021 de</w:t>
      </w:r>
      <w:r>
        <w:rPr>
          <w:spacing w:val="1"/>
          <w:sz w:val="24"/>
        </w:rPr>
        <w:t> </w:t>
      </w:r>
      <w:r>
        <w:rPr>
          <w:sz w:val="24"/>
        </w:rPr>
        <w:t>veintitrés de junio, signado por el Jefe del Departamento Municipal, en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8"/>
          <w:sz w:val="24"/>
        </w:rPr>
        <w:t> </w:t>
      </w:r>
      <w:r>
        <w:rPr>
          <w:sz w:val="24"/>
        </w:rPr>
        <w:t>requerimiento</w:t>
      </w:r>
      <w:r>
        <w:rPr>
          <w:spacing w:val="-7"/>
          <w:sz w:val="24"/>
        </w:rPr>
        <w:t> </w:t>
      </w:r>
      <w:r>
        <w:rPr>
          <w:sz w:val="24"/>
        </w:rPr>
        <w:t>efectuado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secretario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comité</w:t>
      </w:r>
      <w:r>
        <w:rPr>
          <w:spacing w:val="-7"/>
          <w:sz w:val="24"/>
        </w:rPr>
        <w:t> </w:t>
      </w:r>
      <w:r>
        <w:rPr>
          <w:sz w:val="24"/>
        </w:rPr>
        <w:t>distrital</w:t>
      </w:r>
      <w:r>
        <w:rPr>
          <w:spacing w:val="-64"/>
          <w:sz w:val="24"/>
        </w:rPr>
        <w:t> </w:t>
      </w:r>
      <w:r>
        <w:rPr>
          <w:sz w:val="24"/>
        </w:rPr>
        <w:t>de Lázaro Cárdenas, Michoacán del IEM, mediante oficio IEM-CD24-</w:t>
      </w:r>
      <w:r>
        <w:rPr>
          <w:spacing w:val="1"/>
          <w:sz w:val="24"/>
        </w:rPr>
        <w:t> </w:t>
      </w:r>
      <w:r>
        <w:rPr>
          <w:sz w:val="24"/>
        </w:rPr>
        <w:t>311/2021.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09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escrito de tres de junio, signado</w:t>
      </w:r>
      <w:r>
        <w:rPr>
          <w:spacing w:val="1"/>
          <w:sz w:val="24"/>
        </w:rPr>
        <w:t> </w:t>
      </w:r>
      <w:r>
        <w:rPr>
          <w:sz w:val="24"/>
        </w:rPr>
        <w:t>por Rafael Rivera Millán, Director General de “Gente del Balsas”, en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requerimiento</w:t>
      </w:r>
      <w:r>
        <w:rPr>
          <w:spacing w:val="1"/>
          <w:sz w:val="24"/>
        </w:rPr>
        <w:t> </w:t>
      </w:r>
      <w:r>
        <w:rPr>
          <w:sz w:val="24"/>
        </w:rPr>
        <w:t>efectuado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Secretaria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Comité</w:t>
      </w:r>
      <w:r>
        <w:rPr>
          <w:spacing w:val="1"/>
          <w:sz w:val="24"/>
        </w:rPr>
        <w:t> </w:t>
      </w:r>
      <w:r>
        <w:rPr>
          <w:sz w:val="24"/>
        </w:rPr>
        <w:t>Distrital de Lázaro Cárdenas, Michoacán del IEM, mediante oficio IEM-</w:t>
      </w:r>
      <w:r>
        <w:rPr>
          <w:spacing w:val="-64"/>
          <w:sz w:val="24"/>
        </w:rPr>
        <w:t> </w:t>
      </w:r>
      <w:r>
        <w:rPr>
          <w:sz w:val="24"/>
        </w:rPr>
        <w:t>CD24-313/2021.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360" w:lineRule="auto" w:before="0" w:after="0"/>
        <w:ind w:left="833" w:right="1813" w:hanging="360"/>
        <w:jc w:val="both"/>
        <w:rPr>
          <w:sz w:val="24"/>
        </w:rPr>
      </w:pPr>
      <w:r>
        <w:rPr>
          <w:rFonts w:ascii="Arial" w:hAnsi="Arial"/>
          <w:b/>
          <w:sz w:val="24"/>
        </w:rPr>
        <w:t>Documental pública. </w:t>
      </w:r>
      <w:r>
        <w:rPr>
          <w:sz w:val="24"/>
        </w:rPr>
        <w:t>Consistente en el oficio IEM-SE-CE-2226/2021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veintisiete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julio,</w:t>
      </w:r>
      <w:r>
        <w:rPr>
          <w:spacing w:val="-3"/>
          <w:sz w:val="24"/>
        </w:rPr>
        <w:t> </w:t>
      </w:r>
      <w:r>
        <w:rPr>
          <w:sz w:val="24"/>
        </w:rPr>
        <w:t>suscrito por la</w:t>
      </w:r>
      <w:r>
        <w:rPr>
          <w:spacing w:val="-3"/>
          <w:sz w:val="24"/>
        </w:rPr>
        <w:t> </w:t>
      </w:r>
      <w:r>
        <w:rPr>
          <w:sz w:val="24"/>
        </w:rPr>
        <w:t>Secretaria</w:t>
      </w:r>
      <w:r>
        <w:rPr>
          <w:spacing w:val="-1"/>
          <w:sz w:val="24"/>
        </w:rPr>
        <w:t> </w:t>
      </w:r>
      <w:r>
        <w:rPr>
          <w:sz w:val="24"/>
        </w:rPr>
        <w:t>Ejecutiva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IEM.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"/>
        </w:numPr>
        <w:tabs>
          <w:tab w:pos="406" w:val="left" w:leader="none"/>
        </w:tabs>
        <w:spacing w:line="360" w:lineRule="auto" w:before="0" w:after="0"/>
        <w:ind w:left="112" w:right="1814" w:firstLine="0"/>
        <w:jc w:val="left"/>
        <w:rPr>
          <w:sz w:val="24"/>
        </w:rPr>
      </w:pP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0"/>
          <w:sz w:val="24"/>
        </w:rPr>
        <w:t> </w:t>
      </w:r>
      <w:r>
        <w:rPr>
          <w:rFonts w:ascii="Arial" w:hAnsi="Arial"/>
          <w:b/>
          <w:sz w:val="24"/>
        </w:rPr>
        <w:t>Presidenta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8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1"/>
          <w:sz w:val="24"/>
        </w:rPr>
        <w:t> </w:t>
      </w:r>
      <w:r>
        <w:rPr>
          <w:rFonts w:ascii="Arial" w:hAnsi="Arial"/>
          <w:b/>
          <w:sz w:val="24"/>
        </w:rPr>
        <w:t>Subtesorera</w:t>
      </w:r>
      <w:r>
        <w:rPr>
          <w:rFonts w:ascii="Arial" w:hAnsi="Arial"/>
          <w:b/>
          <w:spacing w:val="6"/>
          <w:sz w:val="24"/>
        </w:rPr>
        <w:t> </w:t>
      </w:r>
      <w:r>
        <w:rPr>
          <w:rFonts w:ascii="Arial" w:hAnsi="Arial"/>
          <w:b/>
          <w:sz w:val="24"/>
        </w:rPr>
        <w:t>Municipal.</w:t>
      </w:r>
      <w:r>
        <w:rPr>
          <w:rFonts w:ascii="Arial" w:hAnsi="Arial"/>
          <w:b/>
          <w:spacing w:val="17"/>
          <w:sz w:val="24"/>
        </w:rPr>
        <w:t> </w:t>
      </w:r>
      <w:r>
        <w:rPr>
          <w:sz w:val="24"/>
        </w:rPr>
        <w:t>No</w:t>
      </w:r>
      <w:r>
        <w:rPr>
          <w:spacing w:val="9"/>
          <w:sz w:val="24"/>
        </w:rPr>
        <w:t> </w:t>
      </w:r>
      <w:r>
        <w:rPr>
          <w:sz w:val="24"/>
        </w:rPr>
        <w:t>ofrecieron</w:t>
      </w:r>
      <w:r>
        <w:rPr>
          <w:spacing w:val="8"/>
          <w:sz w:val="24"/>
        </w:rPr>
        <w:t> </w:t>
      </w:r>
      <w:r>
        <w:rPr>
          <w:sz w:val="24"/>
        </w:rPr>
        <w:t>medio</w:t>
      </w:r>
      <w:r>
        <w:rPr>
          <w:spacing w:val="-6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convicción</w:t>
      </w:r>
      <w:r>
        <w:rPr>
          <w:spacing w:val="-2"/>
          <w:sz w:val="24"/>
        </w:rPr>
        <w:t> </w:t>
      </w:r>
      <w:r>
        <w:rPr>
          <w:sz w:val="24"/>
        </w:rPr>
        <w:t>alguno.</w:t>
      </w:r>
    </w:p>
    <w:p>
      <w:pPr>
        <w:pStyle w:val="BodyText"/>
        <w:spacing w:before="5"/>
      </w:pPr>
    </w:p>
    <w:p>
      <w:pPr>
        <w:pStyle w:val="Heading2"/>
      </w:pPr>
      <w:r>
        <w:rPr/>
        <w:t>Reglas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valoración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pruebas.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112" w:right="1810"/>
        <w:jc w:val="both"/>
      </w:pPr>
      <w:r>
        <w:rPr/>
        <w:t>En primer término, cabe señalar que de conformidad con el referido precepto</w:t>
      </w:r>
      <w:r>
        <w:rPr>
          <w:spacing w:val="1"/>
        </w:rPr>
        <w:t> </w:t>
      </w:r>
      <w:r>
        <w:rPr/>
        <w:t>259,</w:t>
      </w:r>
      <w:r>
        <w:rPr>
          <w:spacing w:val="-16"/>
        </w:rPr>
        <w:t> </w:t>
      </w:r>
      <w:r>
        <w:rPr/>
        <w:t>párrafo</w:t>
      </w:r>
      <w:r>
        <w:rPr>
          <w:spacing w:val="-13"/>
        </w:rPr>
        <w:t> </w:t>
      </w:r>
      <w:r>
        <w:rPr/>
        <w:t>cuarto,</w:t>
      </w:r>
      <w:r>
        <w:rPr>
          <w:spacing w:val="-15"/>
        </w:rPr>
        <w:t> </w:t>
      </w:r>
      <w:r>
        <w:rPr/>
        <w:t>del</w:t>
      </w:r>
      <w:r>
        <w:rPr>
          <w:spacing w:val="-11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Electoral,</w:t>
      </w:r>
      <w:r>
        <w:rPr>
          <w:spacing w:val="-12"/>
        </w:rPr>
        <w:t> </w:t>
      </w:r>
      <w:r>
        <w:rPr/>
        <w:t>las</w:t>
      </w:r>
      <w:r>
        <w:rPr>
          <w:spacing w:val="-16"/>
        </w:rPr>
        <w:t> </w:t>
      </w:r>
      <w:r>
        <w:rPr/>
        <w:t>pruebas</w:t>
      </w:r>
      <w:r>
        <w:rPr>
          <w:spacing w:val="-16"/>
        </w:rPr>
        <w:t> </w:t>
      </w:r>
      <w:r>
        <w:rPr/>
        <w:t>que</w:t>
      </w:r>
      <w:r>
        <w:rPr>
          <w:spacing w:val="-12"/>
        </w:rPr>
        <w:t> </w:t>
      </w:r>
      <w:r>
        <w:rPr/>
        <w:t>obran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presente</w:t>
      </w:r>
      <w:r>
        <w:rPr>
          <w:spacing w:val="-64"/>
        </w:rPr>
        <w:t> </w:t>
      </w:r>
      <w:r>
        <w:rPr/>
        <w:t>expediente se valorarán de forma conjunta, atendiendo a las reglas de la</w:t>
      </w:r>
      <w:r>
        <w:rPr>
          <w:spacing w:val="1"/>
        </w:rPr>
        <w:t> </w:t>
      </w:r>
      <w:r>
        <w:rPr/>
        <w:t>lógica,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experiencia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sana</w:t>
      </w:r>
      <w:r>
        <w:rPr>
          <w:spacing w:val="-5"/>
        </w:rPr>
        <w:t> </w:t>
      </w:r>
      <w:r>
        <w:rPr/>
        <w:t>crítica,</w:t>
      </w:r>
      <w:r>
        <w:rPr>
          <w:spacing w:val="-8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principios</w:t>
      </w:r>
      <w:r>
        <w:rPr>
          <w:spacing w:val="-6"/>
        </w:rPr>
        <w:t> </w:t>
      </w:r>
      <w:r>
        <w:rPr/>
        <w:t>rectores</w:t>
      </w:r>
      <w:r>
        <w:rPr>
          <w:spacing w:val="-8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 electoral.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112" w:right="1812"/>
        <w:jc w:val="both"/>
      </w:pPr>
      <w:r>
        <w:rPr>
          <w:spacing w:val="-1"/>
        </w:rPr>
        <w:t>Así,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documentales</w:t>
      </w:r>
      <w:r>
        <w:rPr>
          <w:spacing w:val="-19"/>
        </w:rPr>
        <w:t> </w:t>
      </w:r>
      <w:r>
        <w:rPr>
          <w:spacing w:val="-1"/>
        </w:rPr>
        <w:t>públicas,</w:t>
      </w:r>
      <w:r>
        <w:rPr>
          <w:spacing w:val="-15"/>
        </w:rPr>
        <w:t> </w:t>
      </w:r>
      <w:r>
        <w:rPr/>
        <w:t>tomando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consideración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propia</w:t>
      </w:r>
      <w:r>
        <w:rPr>
          <w:spacing w:val="-19"/>
        </w:rPr>
        <w:t> </w:t>
      </w:r>
      <w:r>
        <w:rPr/>
        <w:t>y</w:t>
      </w:r>
      <w:r>
        <w:rPr>
          <w:spacing w:val="-16"/>
        </w:rPr>
        <w:t> </w:t>
      </w:r>
      <w:r>
        <w:rPr/>
        <w:t>especial</w:t>
      </w:r>
      <w:r>
        <w:rPr>
          <w:spacing w:val="-64"/>
        </w:rPr>
        <w:t> </w:t>
      </w:r>
      <w:r>
        <w:rPr/>
        <w:t>naturaleza, tienen valor probatorio pleno, toda vez que fueron emitidas por</w:t>
      </w:r>
      <w:r>
        <w:rPr>
          <w:spacing w:val="1"/>
        </w:rPr>
        <w:t> </w:t>
      </w:r>
      <w:r>
        <w:rPr/>
        <w:t>autoridad en ejercicio de sus atribuciones, salvo prueba en contrario respecto</w:t>
      </w:r>
      <w:r>
        <w:rPr>
          <w:spacing w:val="-64"/>
        </w:rPr>
        <w:t> </w:t>
      </w:r>
      <w:r>
        <w:rPr/>
        <w:t>de su autenticidad o de la veracidad de los hechos a que se refieran. De</w:t>
      </w:r>
      <w:r>
        <w:rPr>
          <w:spacing w:val="1"/>
        </w:rPr>
        <w:t> </w:t>
      </w:r>
      <w:r>
        <w:rPr/>
        <w:t>conformidad</w:t>
      </w:r>
      <w:r>
        <w:rPr>
          <w:spacing w:val="36"/>
        </w:rPr>
        <w:t> </w:t>
      </w:r>
      <w:r>
        <w:rPr/>
        <w:t>con</w:t>
      </w:r>
      <w:r>
        <w:rPr>
          <w:spacing w:val="37"/>
        </w:rPr>
        <w:t> </w:t>
      </w:r>
      <w:r>
        <w:rPr/>
        <w:t>los</w:t>
      </w:r>
      <w:r>
        <w:rPr>
          <w:spacing w:val="35"/>
        </w:rPr>
        <w:t> </w:t>
      </w:r>
      <w:r>
        <w:rPr/>
        <w:t>artículos</w:t>
      </w:r>
      <w:r>
        <w:rPr>
          <w:spacing w:val="38"/>
        </w:rPr>
        <w:t> </w:t>
      </w:r>
      <w:r>
        <w:rPr/>
        <w:t>259,</w:t>
      </w:r>
      <w:r>
        <w:rPr>
          <w:spacing w:val="37"/>
        </w:rPr>
        <w:t> </w:t>
      </w:r>
      <w:r>
        <w:rPr/>
        <w:t>párrafo</w:t>
      </w:r>
      <w:r>
        <w:rPr>
          <w:spacing w:val="35"/>
        </w:rPr>
        <w:t> </w:t>
      </w:r>
      <w:r>
        <w:rPr/>
        <w:t>quinto,</w:t>
      </w:r>
      <w:r>
        <w:rPr>
          <w:spacing w:val="37"/>
        </w:rPr>
        <w:t> </w:t>
      </w:r>
      <w:r>
        <w:rPr/>
        <w:t>del</w:t>
      </w:r>
      <w:r>
        <w:rPr>
          <w:spacing w:val="40"/>
        </w:rPr>
        <w:t> </w:t>
      </w:r>
      <w:r>
        <w:rPr/>
        <w:t>Código</w:t>
      </w:r>
      <w:r>
        <w:rPr>
          <w:spacing w:val="37"/>
        </w:rPr>
        <w:t> </w:t>
      </w:r>
      <w:r>
        <w:rPr/>
        <w:t>Electoral,</w:t>
      </w:r>
      <w:r>
        <w:rPr>
          <w:spacing w:val="34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 w:before="230"/>
        <w:ind w:left="1814" w:right="111"/>
        <w:jc w:val="both"/>
        <w:rPr>
          <w:sz w:val="16"/>
        </w:rPr>
      </w:pPr>
      <w:r>
        <w:rPr/>
        <w:t>relación con el 22, fracción II, de la Ley de Justicia en Materia Electoral y</w:t>
      </w:r>
      <w:r>
        <w:rPr>
          <w:spacing w:val="1"/>
        </w:rPr>
        <w:t> </w:t>
      </w:r>
      <w:r>
        <w:rPr/>
        <w:t>Participación</w:t>
      </w:r>
      <w:r>
        <w:rPr>
          <w:spacing w:val="-2"/>
        </w:rPr>
        <w:t> </w:t>
      </w:r>
      <w:r>
        <w:rPr/>
        <w:t>Ciudadana del Estado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 de</w:t>
      </w:r>
      <w:r>
        <w:rPr>
          <w:spacing w:val="-2"/>
        </w:rPr>
        <w:t> </w:t>
      </w:r>
      <w:r>
        <w:rPr/>
        <w:t>Ocampo.</w:t>
      </w:r>
      <w:r>
        <w:rPr>
          <w:position w:val="8"/>
          <w:sz w:val="16"/>
        </w:rPr>
        <w:t>12</w:t>
      </w:r>
    </w:p>
    <w:p>
      <w:pPr>
        <w:pStyle w:val="BodyText"/>
        <w:spacing w:before="9"/>
      </w:pPr>
    </w:p>
    <w:p>
      <w:pPr>
        <w:pStyle w:val="BodyText"/>
        <w:spacing w:line="360" w:lineRule="auto"/>
        <w:ind w:left="1814" w:right="114"/>
        <w:jc w:val="both"/>
      </w:pPr>
      <w:r>
        <w:rPr/>
        <w:t>Las documentales privadas y las pruebas técnicas, en principio sólo generan</w:t>
      </w:r>
      <w:r>
        <w:rPr>
          <w:spacing w:val="1"/>
        </w:rPr>
        <w:t> </w:t>
      </w:r>
      <w:r>
        <w:rPr/>
        <w:t>indicios,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harán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veracidad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concatenarse con los demás elementos que obren en el expediente, las</w:t>
      </w:r>
      <w:r>
        <w:rPr>
          <w:spacing w:val="1"/>
        </w:rPr>
        <w:t> </w:t>
      </w:r>
      <w:r>
        <w:rPr/>
        <w:t>afirmaciones de las partes, la verdad conocida y el recto raciocinio de la</w:t>
      </w:r>
      <w:r>
        <w:rPr>
          <w:spacing w:val="1"/>
        </w:rPr>
        <w:t> </w:t>
      </w:r>
      <w:r>
        <w:rPr/>
        <w:t>relación que guardan entre sí. De conformidad con el párrafo cuarto de la</w:t>
      </w:r>
      <w:r>
        <w:rPr>
          <w:spacing w:val="1"/>
        </w:rPr>
        <w:t> </w:t>
      </w:r>
      <w:r>
        <w:rPr/>
        <w:t>fracción IV, del artículo</w:t>
      </w:r>
      <w:r>
        <w:rPr>
          <w:spacing w:val="-2"/>
        </w:rPr>
        <w:t> </w:t>
      </w:r>
      <w:r>
        <w:rPr/>
        <w:t>259</w:t>
      </w:r>
      <w:r>
        <w:rPr>
          <w:spacing w:val="-3"/>
        </w:rPr>
        <w:t> </w:t>
      </w:r>
      <w:r>
        <w:rPr/>
        <w:t>del</w:t>
      </w:r>
      <w:r>
        <w:rPr>
          <w:spacing w:val="3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Electoral</w:t>
      </w:r>
      <w:r>
        <w:rPr/>
        <w:t>.</w:t>
      </w:r>
    </w:p>
    <w:p>
      <w:pPr>
        <w:pStyle w:val="BodyText"/>
        <w:spacing w:before="5"/>
      </w:pPr>
    </w:p>
    <w:p>
      <w:pPr>
        <w:pStyle w:val="BodyText"/>
        <w:spacing w:line="360" w:lineRule="auto" w:before="1"/>
        <w:ind w:left="1814" w:right="110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precisar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probatoria,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sancionadores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preponderantemente</w:t>
      </w:r>
      <w:r>
        <w:rPr>
          <w:spacing w:val="-64"/>
        </w:rPr>
        <w:t> </w:t>
      </w:r>
      <w:r>
        <w:rPr>
          <w:spacing w:val="-1"/>
        </w:rPr>
        <w:t>dispositiva;</w:t>
      </w:r>
      <w:r>
        <w:rPr>
          <w:spacing w:val="-16"/>
        </w:rPr>
        <w:t> </w:t>
      </w:r>
      <w:r>
        <w:rPr>
          <w:spacing w:val="-1"/>
        </w:rPr>
        <w:t>esto</w:t>
      </w:r>
      <w:r>
        <w:rPr>
          <w:spacing w:val="-13"/>
        </w:rPr>
        <w:t> </w:t>
      </w:r>
      <w:r>
        <w:rPr>
          <w:spacing w:val="-1"/>
        </w:rPr>
        <w:t>es,</w:t>
      </w:r>
      <w:r>
        <w:rPr>
          <w:spacing w:val="-15"/>
        </w:rPr>
        <w:t> </w:t>
      </w:r>
      <w:r>
        <w:rPr>
          <w:spacing w:val="-1"/>
        </w:rPr>
        <w:t>le</w:t>
      </w:r>
      <w:r>
        <w:rPr>
          <w:spacing w:val="-15"/>
        </w:rPr>
        <w:t> </w:t>
      </w:r>
      <w:r>
        <w:rPr>
          <w:spacing w:val="-1"/>
        </w:rPr>
        <w:t>corresponde</w:t>
      </w:r>
      <w:r>
        <w:rPr>
          <w:spacing w:val="-15"/>
        </w:rPr>
        <w:t> </w:t>
      </w:r>
      <w:r>
        <w:rPr/>
        <w:t>al</w:t>
      </w:r>
      <w:r>
        <w:rPr>
          <w:spacing w:val="-10"/>
        </w:rPr>
        <w:t> </w:t>
      </w:r>
      <w:r>
        <w:rPr/>
        <w:t>Denunciante</w:t>
      </w:r>
      <w:r>
        <w:rPr>
          <w:spacing w:val="-11"/>
        </w:rPr>
        <w:t> </w:t>
      </w:r>
      <w:r>
        <w:rPr/>
        <w:t>soportar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carga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ofrecer</w:t>
      </w:r>
      <w:r>
        <w:rPr>
          <w:spacing w:val="-65"/>
        </w:rPr>
        <w:t> </w:t>
      </w:r>
      <w:r>
        <w:rPr/>
        <w:t>y aportar las pruebas que den sustento a los hechos denunciados, así como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aquéllas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habrán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requerirse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posibilidad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recabarlas,</w:t>
      </w:r>
      <w:r>
        <w:rPr>
          <w:spacing w:val="-5"/>
        </w:rPr>
        <w:t> </w:t>
      </w:r>
      <w:r>
        <w:rPr/>
        <w:t>además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estos</w:t>
      </w:r>
      <w:r>
        <w:rPr>
          <w:spacing w:val="-7"/>
        </w:rPr>
        <w:t> </w:t>
      </w:r>
      <w:r>
        <w:rPr/>
        <w:t>procedimientos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limitan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64"/>
        </w:rPr>
        <w:t> </w:t>
      </w:r>
      <w:r>
        <w:rPr/>
        <w:t>admisión</w:t>
      </w:r>
      <w:r>
        <w:rPr>
          <w:spacing w:val="-1"/>
        </w:rPr>
        <w:t> </w:t>
      </w:r>
      <w:r>
        <w:rPr/>
        <w:t>de pruebas documentales y</w:t>
      </w:r>
      <w:r>
        <w:rPr>
          <w:spacing w:val="-3"/>
        </w:rPr>
        <w:t> </w:t>
      </w:r>
      <w:r>
        <w:rPr/>
        <w:t>técnicas</w:t>
      </w:r>
      <w:r>
        <w:rPr>
          <w:position w:val="8"/>
          <w:sz w:val="16"/>
        </w:rPr>
        <w:t>13</w:t>
      </w:r>
      <w:r>
        <w:rPr/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1814" w:right="112"/>
        <w:jc w:val="both"/>
      </w:pPr>
      <w:r>
        <w:rPr/>
        <w:t>Por otra parte, en la valoración de los medios de prueba se observará el</w:t>
      </w:r>
      <w:r>
        <w:rPr>
          <w:spacing w:val="1"/>
        </w:rPr>
        <w:t> </w:t>
      </w:r>
      <w:r>
        <w:rPr/>
        <w:t>principio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adquisición</w:t>
      </w:r>
      <w:r>
        <w:rPr>
          <w:spacing w:val="-11"/>
        </w:rPr>
        <w:t> </w:t>
      </w:r>
      <w:r>
        <w:rPr/>
        <w:t>procesal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materia</w:t>
      </w:r>
      <w:r>
        <w:rPr>
          <w:spacing w:val="-13"/>
        </w:rPr>
        <w:t> </w:t>
      </w:r>
      <w:r>
        <w:rPr/>
        <w:t>electoral,</w:t>
      </w:r>
      <w:r>
        <w:rPr>
          <w:spacing w:val="-15"/>
        </w:rPr>
        <w:t> </w:t>
      </w:r>
      <w:r>
        <w:rPr/>
        <w:t>que</w:t>
      </w:r>
      <w:r>
        <w:rPr>
          <w:spacing w:val="-13"/>
        </w:rPr>
        <w:t> </w:t>
      </w:r>
      <w:r>
        <w:rPr/>
        <w:t>tiene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finalidad</w:t>
      </w:r>
      <w:r>
        <w:rPr>
          <w:spacing w:val="-64"/>
        </w:rPr>
        <w:t> </w:t>
      </w:r>
      <w:r>
        <w:rPr/>
        <w:t>esencial el esclarecimiento de la verdad legal, por lo que, en su momento, el</w:t>
      </w:r>
      <w:r>
        <w:rPr>
          <w:spacing w:val="1"/>
        </w:rPr>
        <w:t> </w:t>
      </w:r>
      <w:r>
        <w:rPr/>
        <w:t>análisis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5"/>
        </w:rPr>
        <w:t> </w:t>
      </w:r>
      <w:r>
        <w:rPr/>
        <w:t>pruebas</w:t>
      </w:r>
      <w:r>
        <w:rPr>
          <w:spacing w:val="-16"/>
        </w:rPr>
        <w:t> </w:t>
      </w:r>
      <w:r>
        <w:rPr/>
        <w:t>se</w:t>
      </w:r>
      <w:r>
        <w:rPr>
          <w:spacing w:val="-12"/>
        </w:rPr>
        <w:t> </w:t>
      </w:r>
      <w:r>
        <w:rPr/>
        <w:t>realizará</w:t>
      </w:r>
      <w:r>
        <w:rPr>
          <w:spacing w:val="-16"/>
        </w:rPr>
        <w:t> </w:t>
      </w:r>
      <w:r>
        <w:rPr/>
        <w:t>tomando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cuenta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las</w:t>
      </w:r>
      <w:r>
        <w:rPr>
          <w:spacing w:val="-16"/>
        </w:rPr>
        <w:t> </w:t>
      </w:r>
      <w:r>
        <w:rPr/>
        <w:t>mismas</w:t>
      </w:r>
      <w:r>
        <w:rPr>
          <w:spacing w:val="-15"/>
        </w:rPr>
        <w:t> </w:t>
      </w:r>
      <w:r>
        <w:rPr/>
        <w:t>forman</w:t>
      </w:r>
      <w:r>
        <w:rPr>
          <w:spacing w:val="-64"/>
        </w:rPr>
        <w:t> </w:t>
      </w:r>
      <w:r>
        <w:rPr/>
        <w:t>parte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expediente,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independencia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5"/>
        </w:rPr>
        <w:t> </w:t>
      </w:r>
      <w:r>
        <w:rPr/>
        <w:t>haya</w:t>
      </w:r>
      <w:r>
        <w:rPr>
          <w:spacing w:val="-1"/>
        </w:rPr>
        <w:t> </w:t>
      </w:r>
      <w:r>
        <w:rPr/>
        <w:t>ofrecido</w:t>
      </w:r>
      <w:r>
        <w:rPr>
          <w:position w:val="8"/>
          <w:sz w:val="16"/>
        </w:rPr>
        <w:t>14</w:t>
      </w:r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1814" w:right="109"/>
        <w:jc w:val="both"/>
      </w:pPr>
      <w:r>
        <w:rPr/>
        <w:t>De igual forma, se tendrá presente que en términos del artículo 21 de la </w:t>
      </w:r>
      <w:r>
        <w:rPr>
          <w:rFonts w:ascii="Arial" w:hAnsi="Arial"/>
          <w:i/>
        </w:rPr>
        <w:t>Ley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Justicia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Electoral</w:t>
      </w:r>
      <w:r>
        <w:rPr/>
        <w:t>,</w:t>
      </w:r>
      <w:r>
        <w:rPr>
          <w:spacing w:val="-4"/>
        </w:rPr>
        <w:t> </w:t>
      </w:r>
      <w:r>
        <w:rPr/>
        <w:t>sólo</w:t>
      </w:r>
      <w:r>
        <w:rPr>
          <w:spacing w:val="-5"/>
        </w:rPr>
        <w:t> </w:t>
      </w:r>
      <w:r>
        <w:rPr/>
        <w:t>son</w:t>
      </w:r>
      <w:r>
        <w:rPr>
          <w:spacing w:val="-4"/>
        </w:rPr>
        <w:t> </w:t>
      </w:r>
      <w:r>
        <w:rPr/>
        <w:t>objeto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prueba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hechos</w:t>
      </w:r>
      <w:r>
        <w:rPr>
          <w:spacing w:val="-4"/>
        </w:rPr>
        <w:t> </w:t>
      </w:r>
      <w:r>
        <w:rPr/>
        <w:t>controvertidos,</w:t>
      </w:r>
      <w:r>
        <w:rPr>
          <w:spacing w:val="-7"/>
        </w:rPr>
        <w:t> </w:t>
      </w:r>
      <w:r>
        <w:rPr/>
        <w:t>por</w:t>
      </w:r>
      <w:r>
        <w:rPr>
          <w:spacing w:val="-64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será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derecho,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hechos</w:t>
      </w:r>
      <w:r>
        <w:rPr>
          <w:spacing w:val="-7"/>
        </w:rPr>
        <w:t> </w:t>
      </w:r>
      <w:r>
        <w:rPr/>
        <w:t>notorios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imposibles,</w:t>
      </w:r>
      <w:r>
        <w:rPr>
          <w:spacing w:val="-5"/>
        </w:rPr>
        <w:t> </w:t>
      </w:r>
      <w:r>
        <w:rPr/>
        <w:t>ni</w:t>
      </w:r>
      <w:r>
        <w:rPr>
          <w:spacing w:val="-7"/>
        </w:rPr>
        <w:t> </w:t>
      </w:r>
      <w:r>
        <w:rPr/>
        <w:t>aquellos</w:t>
      </w:r>
      <w:r>
        <w:rPr>
          <w:spacing w:val="-7"/>
        </w:rPr>
        <w:t> </w:t>
      </w:r>
      <w:r>
        <w:rPr/>
        <w:t>que</w:t>
      </w:r>
      <w:r>
        <w:rPr>
          <w:spacing w:val="-64"/>
        </w:rPr>
        <w:t> </w:t>
      </w:r>
      <w:r>
        <w:rPr/>
        <w:t>hayan</w:t>
      </w:r>
      <w:r>
        <w:rPr>
          <w:spacing w:val="-1"/>
        </w:rPr>
        <w:t> </w:t>
      </w:r>
      <w:r>
        <w:rPr/>
        <w:t>sido</w:t>
      </w:r>
      <w:r>
        <w:rPr>
          <w:spacing w:val="-1"/>
        </w:rPr>
        <w:t> </w:t>
      </w:r>
      <w:r>
        <w:rPr/>
        <w:t>reconocidos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partes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procedimiento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nos</w:t>
      </w:r>
      <w:r>
        <w:rPr>
          <w:spacing w:val="-3"/>
        </w:rPr>
        <w:t> </w:t>
      </w:r>
      <w:r>
        <w:rPr/>
        <w:t>ocupa.</w:t>
      </w:r>
    </w:p>
    <w:p>
      <w:pPr>
        <w:pStyle w:val="BodyText"/>
        <w:spacing w:before="5"/>
      </w:pPr>
    </w:p>
    <w:p>
      <w:pPr>
        <w:pStyle w:val="Heading2"/>
        <w:ind w:left="1814"/>
      </w:pPr>
      <w:r>
        <w:rPr/>
        <w:t>Valoración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pruebas.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2"/>
        </w:rPr>
      </w:pPr>
      <w:r>
        <w:rPr/>
        <w:pict>
          <v:rect style="position:absolute;margin-left:141.740005pt;margin-top:14.929883pt;width:144.020pt;height:.599980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814" w:right="0" w:firstLine="0"/>
        <w:jc w:val="both"/>
        <w:rPr>
          <w:sz w:val="20"/>
        </w:rPr>
      </w:pPr>
      <w:r>
        <w:rPr>
          <w:position w:val="6"/>
          <w:sz w:val="13"/>
        </w:rPr>
        <w:t>12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2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Justicia</w:t>
      </w:r>
      <w:r>
        <w:rPr>
          <w:spacing w:val="-4"/>
          <w:sz w:val="20"/>
        </w:rPr>
        <w:t> </w:t>
      </w:r>
      <w:r>
        <w:rPr>
          <w:sz w:val="20"/>
        </w:rPr>
        <w:t>Electoral.</w:t>
      </w:r>
    </w:p>
    <w:p>
      <w:pPr>
        <w:spacing w:before="0"/>
        <w:ind w:left="1814" w:right="116" w:firstLine="0"/>
        <w:jc w:val="both"/>
        <w:rPr>
          <w:sz w:val="20"/>
        </w:rPr>
      </w:pPr>
      <w:r>
        <w:rPr>
          <w:position w:val="6"/>
          <w:sz w:val="13"/>
        </w:rPr>
        <w:t>13 </w:t>
      </w:r>
      <w:r>
        <w:rPr>
          <w:sz w:val="20"/>
        </w:rPr>
        <w:t>Jurisprudencia 12/2010, emitida por la </w:t>
      </w:r>
      <w:r>
        <w:rPr>
          <w:rFonts w:ascii="Arial" w:hAnsi="Arial"/>
          <w:i/>
          <w:sz w:val="20"/>
        </w:rPr>
        <w:t>Sala Superior </w:t>
      </w:r>
      <w:r>
        <w:rPr>
          <w:sz w:val="20"/>
        </w:rPr>
        <w:t>de rubro: </w:t>
      </w:r>
      <w:r>
        <w:rPr>
          <w:rFonts w:ascii="Arial" w:hAnsi="Arial"/>
          <w:b/>
          <w:sz w:val="20"/>
        </w:rPr>
        <w:t>“CARGA DE LA PRUEBA.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PROCEDIMIENTO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ESPECIAL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SANCIONADOR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CORRESPONDE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AL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DENUNCIANTE</w:t>
      </w:r>
      <w:r>
        <w:rPr>
          <w:sz w:val="20"/>
        </w:rPr>
        <w:t>”.</w:t>
      </w:r>
    </w:p>
    <w:p>
      <w:pPr>
        <w:spacing w:before="0"/>
        <w:ind w:left="1814" w:right="116" w:firstLine="0"/>
        <w:jc w:val="both"/>
        <w:rPr>
          <w:sz w:val="20"/>
        </w:rPr>
      </w:pPr>
      <w:r>
        <w:rPr>
          <w:position w:val="6"/>
          <w:sz w:val="13"/>
        </w:rPr>
        <w:t>14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19/2008,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b/>
          <w:sz w:val="20"/>
        </w:rPr>
        <w:t>ADQUISICIÓN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PROCESAL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MATERIA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ELECTORAL</w:t>
      </w:r>
      <w:r>
        <w:rPr>
          <w:sz w:val="20"/>
        </w:rPr>
        <w:t>”.</w:t>
      </w:r>
    </w:p>
    <w:p>
      <w:pPr>
        <w:spacing w:after="0"/>
        <w:jc w:val="both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8"/>
        <w:jc w:val="both"/>
      </w:pPr>
      <w:r>
        <w:rPr/>
        <w:t>Respecto a la valoración de las pruebas, conforme a lo establecido por el</w:t>
      </w:r>
      <w:r>
        <w:rPr>
          <w:spacing w:val="1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259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Código</w:t>
      </w:r>
      <w:r>
        <w:rPr>
          <w:spacing w:val="-9"/>
        </w:rPr>
        <w:t> </w:t>
      </w:r>
      <w:r>
        <w:rPr/>
        <w:t>Electoral,</w:t>
      </w:r>
      <w:r>
        <w:rPr>
          <w:spacing w:val="-9"/>
        </w:rPr>
        <w:t> </w:t>
      </w:r>
      <w:r>
        <w:rPr/>
        <w:t>lo</w:t>
      </w:r>
      <w:r>
        <w:rPr>
          <w:spacing w:val="-11"/>
        </w:rPr>
        <w:t> </w:t>
      </w:r>
      <w:r>
        <w:rPr/>
        <w:t>conducente</w:t>
      </w:r>
      <w:r>
        <w:rPr>
          <w:spacing w:val="-8"/>
        </w:rPr>
        <w:t> </w:t>
      </w:r>
      <w:r>
        <w:rPr/>
        <w:t>es</w:t>
      </w:r>
      <w:r>
        <w:rPr>
          <w:spacing w:val="-11"/>
        </w:rPr>
        <w:t> </w:t>
      </w:r>
      <w:r>
        <w:rPr/>
        <w:t>valorar,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primer</w:t>
      </w:r>
      <w:r>
        <w:rPr>
          <w:spacing w:val="-11"/>
        </w:rPr>
        <w:t> </w:t>
      </w:r>
      <w:r>
        <w:rPr/>
        <w:t>lugar,</w:t>
      </w:r>
      <w:r>
        <w:rPr>
          <w:spacing w:val="-12"/>
        </w:rPr>
        <w:t> </w:t>
      </w:r>
      <w:r>
        <w:rPr/>
        <w:t>de</w:t>
      </w:r>
      <w:r>
        <w:rPr>
          <w:spacing w:val="-64"/>
        </w:rPr>
        <w:t> </w:t>
      </w:r>
      <w:r>
        <w:rPr/>
        <w:t>manera</w:t>
      </w:r>
      <w:r>
        <w:rPr>
          <w:spacing w:val="-1"/>
        </w:rPr>
        <w:t> </w:t>
      </w:r>
      <w:r>
        <w:rPr/>
        <w:t>individual las</w:t>
      </w:r>
      <w:r>
        <w:rPr>
          <w:spacing w:val="-1"/>
        </w:rPr>
        <w:t> </w:t>
      </w:r>
      <w:r>
        <w:rPr/>
        <w:t>pruebas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obran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expediente.</w:t>
      </w:r>
    </w:p>
    <w:p>
      <w:pPr>
        <w:pStyle w:val="BodyText"/>
        <w:spacing w:before="4"/>
      </w:pPr>
    </w:p>
    <w:p>
      <w:pPr>
        <w:spacing w:line="360" w:lineRule="auto" w:before="0"/>
        <w:ind w:left="112" w:right="1811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pruebas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técnicas,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presuncional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su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doble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aspecto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instrumental de actuaciones </w:t>
      </w:r>
      <w:r>
        <w:rPr>
          <w:sz w:val="24"/>
        </w:rPr>
        <w:t>del apartado correspondiente, de conformidad</w:t>
      </w:r>
      <w:r>
        <w:rPr>
          <w:spacing w:val="-64"/>
          <w:sz w:val="24"/>
        </w:rPr>
        <w:t> </w:t>
      </w:r>
      <w:r>
        <w:rPr>
          <w:sz w:val="24"/>
        </w:rPr>
        <w:t>a lo establecido en el párrafo sexto, del referido numeral, se les otorga valor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indicio en</w:t>
      </w:r>
      <w:r>
        <w:rPr>
          <w:spacing w:val="-2"/>
          <w:sz w:val="24"/>
        </w:rPr>
        <w:t> </w:t>
      </w:r>
      <w:r>
        <w:rPr>
          <w:sz w:val="24"/>
        </w:rPr>
        <w:t>cuanto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 veracidad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su contenido.</w:t>
      </w:r>
    </w:p>
    <w:p>
      <w:pPr>
        <w:pStyle w:val="BodyText"/>
        <w:spacing w:before="6"/>
      </w:pPr>
    </w:p>
    <w:p>
      <w:pPr>
        <w:pStyle w:val="BodyText"/>
        <w:spacing w:line="360" w:lineRule="auto"/>
        <w:ind w:left="112" w:right="1812"/>
        <w:jc w:val="both"/>
      </w:pP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documentales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referencia,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 en el párrafo quinto, del citado numeral 259, del Código Electoral,</w:t>
      </w:r>
      <w:r>
        <w:rPr>
          <w:spacing w:val="1"/>
        </w:rPr>
        <w:t> </w:t>
      </w:r>
      <w:r>
        <w:rPr/>
        <w:t>así como lo establecido en la fracción II, del artículo 22 de la Ley de Justicia</w:t>
      </w:r>
      <w:r>
        <w:rPr>
          <w:spacing w:val="1"/>
        </w:rPr>
        <w:t> </w:t>
      </w:r>
      <w:r>
        <w:rPr/>
        <w:t>Electoral, en lo individual alcanzan valor probatorio pleno,</w:t>
      </w:r>
      <w:r>
        <w:rPr>
          <w:spacing w:val="1"/>
        </w:rPr>
        <w:t> </w:t>
      </w:r>
      <w:r>
        <w:rPr/>
        <w:t>por haber sido</w:t>
      </w:r>
      <w:r>
        <w:rPr>
          <w:spacing w:val="1"/>
        </w:rPr>
        <w:t> </w:t>
      </w:r>
      <w:r>
        <w:rPr/>
        <w:t>expedidas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facultados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-64"/>
        </w:rPr>
        <w:t> </w:t>
      </w:r>
      <w:r>
        <w:rPr/>
        <w:t>competencia, en el entendido de que cuentan con valor probatorio pleno</w:t>
      </w:r>
      <w:r>
        <w:rPr>
          <w:spacing w:val="1"/>
        </w:rPr>
        <w:t> </w:t>
      </w:r>
      <w:r>
        <w:rPr/>
        <w:t>únicamente respecto a su existencia y que al momento de llevarse a cabo</w:t>
      </w:r>
      <w:r>
        <w:rPr>
          <w:spacing w:val="1"/>
        </w:rPr>
        <w:t> </w:t>
      </w:r>
      <w:r>
        <w:rPr/>
        <w:t>contenían información señalada por las partes; más no respecto a la certeza</w:t>
      </w:r>
      <w:r>
        <w:rPr>
          <w:spacing w:val="1"/>
        </w:rPr>
        <w:t> </w:t>
      </w:r>
      <w:r>
        <w:rPr/>
        <w:t>de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ellas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asentó,</w:t>
      </w:r>
      <w:r>
        <w:rPr>
          <w:spacing w:val="-10"/>
        </w:rPr>
        <w:t> </w:t>
      </w:r>
      <w:r>
        <w:rPr/>
        <w:t>pues</w:t>
      </w:r>
      <w:r>
        <w:rPr>
          <w:spacing w:val="-9"/>
        </w:rPr>
        <w:t> </w:t>
      </w:r>
      <w:r>
        <w:rPr/>
        <w:t>ésta</w:t>
      </w:r>
      <w:r>
        <w:rPr>
          <w:spacing w:val="-8"/>
        </w:rPr>
        <w:t> </w:t>
      </w:r>
      <w:r>
        <w:rPr/>
        <w:t>dependerá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concatenación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64"/>
        </w:rPr>
        <w:t> </w:t>
      </w:r>
      <w:r>
        <w:rPr/>
        <w:t>verifique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el resto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las pruebas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obran 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expediente.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rPr>
          <w:rFonts w:ascii="Arial MT" w:hAnsi="Arial MT"/>
          <w:b w:val="0"/>
        </w:rPr>
      </w:pPr>
      <w:r>
        <w:rPr/>
        <w:t>Objeción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pruebas</w:t>
      </w:r>
      <w:r>
        <w:rPr>
          <w:rFonts w:ascii="Arial MT" w:hAnsi="Arial MT"/>
          <w:b w:val="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12" w:right="1819"/>
        <w:jc w:val="both"/>
      </w:pPr>
      <w:r>
        <w:rPr/>
        <w:t>La</w:t>
      </w:r>
      <w:r>
        <w:rPr>
          <w:spacing w:val="-7"/>
        </w:rPr>
        <w:t> </w:t>
      </w:r>
      <w:r>
        <w:rPr/>
        <w:t>Presidenta</w:t>
      </w:r>
      <w:r>
        <w:rPr>
          <w:spacing w:val="-7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Subtesorera</w:t>
      </w:r>
      <w:r>
        <w:rPr>
          <w:spacing w:val="-7"/>
        </w:rPr>
        <w:t> </w:t>
      </w:r>
      <w:r>
        <w:rPr/>
        <w:t>Municipal,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9"/>
        </w:rPr>
        <w:t> </w:t>
      </w:r>
      <w:r>
        <w:rPr/>
        <w:t>escrito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defensas</w:t>
      </w:r>
      <w:r>
        <w:rPr>
          <w:spacing w:val="-65"/>
        </w:rPr>
        <w:t> </w:t>
      </w:r>
      <w:r>
        <w:rPr/>
        <w:t>y</w:t>
      </w:r>
      <w:r>
        <w:rPr>
          <w:spacing w:val="-1"/>
        </w:rPr>
        <w:t> </w:t>
      </w:r>
      <w:r>
        <w:rPr/>
        <w:t>alegatos,</w:t>
      </w:r>
      <w:r>
        <w:rPr>
          <w:spacing w:val="-3"/>
        </w:rPr>
        <w:t> </w:t>
      </w:r>
      <w:r>
        <w:rPr/>
        <w:t>objetaron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falsas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ofertadas</w:t>
      </w:r>
      <w:r>
        <w:rPr>
          <w:spacing w:val="-4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denunciantes.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12" w:right="1814"/>
        <w:jc w:val="both"/>
      </w:pPr>
      <w:r>
        <w:rPr/>
        <w:t>En relación al tema, resulta necesario precisar, que si un documento es</w:t>
      </w:r>
      <w:r>
        <w:rPr>
          <w:spacing w:val="1"/>
        </w:rPr>
        <w:t> </w:t>
      </w:r>
      <w:r>
        <w:rPr/>
        <w:t>objetado en cuanto autenticad de contenido, corresponde a quien lo refuta la</w:t>
      </w:r>
      <w:r>
        <w:rPr>
          <w:spacing w:val="1"/>
        </w:rPr>
        <w:t> </w:t>
      </w:r>
      <w:r>
        <w:rPr/>
        <w:t>carga de demostrar su objeción, y no al oferente su perfeccionamiento, por lo</w:t>
      </w:r>
      <w:r>
        <w:rPr>
          <w:spacing w:val="-64"/>
        </w:rPr>
        <w:t> </w:t>
      </w:r>
      <w:r>
        <w:rPr/>
        <w:t>que, la objeción de documentos públicos no puede objetarse sino con otros</w:t>
      </w:r>
      <w:r>
        <w:rPr>
          <w:spacing w:val="1"/>
        </w:rPr>
        <w:t> </w:t>
      </w:r>
      <w:r>
        <w:rPr/>
        <w:t>posteriores</w:t>
      </w:r>
      <w:r>
        <w:rPr>
          <w:spacing w:val="-3"/>
        </w:rPr>
        <w:t> </w:t>
      </w:r>
      <w:r>
        <w:rPr/>
        <w:t>de la</w:t>
      </w:r>
      <w:r>
        <w:rPr>
          <w:spacing w:val="-2"/>
        </w:rPr>
        <w:t> </w:t>
      </w:r>
      <w:r>
        <w:rPr/>
        <w:t>misma especie.</w:t>
      </w:r>
    </w:p>
    <w:p>
      <w:pPr>
        <w:pStyle w:val="BodyText"/>
        <w:spacing w:line="360" w:lineRule="auto" w:before="2"/>
        <w:ind w:left="112" w:right="1813"/>
        <w:jc w:val="both"/>
      </w:pPr>
      <w:r>
        <w:rPr/>
        <w:t>Circunstancias que, en el presente no se actualizan, pues las denunciadas</w:t>
      </w:r>
      <w:r>
        <w:rPr>
          <w:spacing w:val="1"/>
        </w:rPr>
        <w:t> </w:t>
      </w:r>
      <w:r>
        <w:rPr/>
        <w:t>objetantes, no refieren argumentos tendentes a justificar las objeciones que</w:t>
      </w:r>
      <w:r>
        <w:rPr>
          <w:spacing w:val="1"/>
        </w:rPr>
        <w:t> </w:t>
      </w:r>
      <w:r>
        <w:rPr/>
        <w:t>señalan,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bien,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indique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motivos</w:t>
      </w:r>
      <w:r>
        <w:rPr>
          <w:spacing w:val="-5"/>
        </w:rPr>
        <w:t> </w:t>
      </w:r>
      <w:r>
        <w:rPr/>
        <w:t>específicos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porqué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medios</w:t>
      </w:r>
      <w:r>
        <w:rPr>
          <w:spacing w:val="-3"/>
        </w:rPr>
        <w:t> </w:t>
      </w:r>
      <w:r>
        <w:rPr/>
        <w:t>de</w:t>
      </w:r>
      <w:r>
        <w:rPr>
          <w:spacing w:val="-65"/>
        </w:rPr>
        <w:t> </w:t>
      </w:r>
      <w:r>
        <w:rPr/>
        <w:t>prueba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refiere,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cuentan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valor</w:t>
      </w:r>
      <w:r>
        <w:rPr>
          <w:spacing w:val="-1"/>
        </w:rPr>
        <w:t> </w:t>
      </w:r>
      <w:r>
        <w:rPr/>
        <w:t>probatorio;</w:t>
      </w:r>
      <w:r>
        <w:rPr>
          <w:spacing w:val="-4"/>
        </w:rPr>
        <w:t> </w:t>
      </w:r>
      <w:r>
        <w:rPr/>
        <w:t>ni</w:t>
      </w:r>
      <w:r>
        <w:rPr>
          <w:spacing w:val="-2"/>
        </w:rPr>
        <w:t> </w:t>
      </w:r>
      <w:r>
        <w:rPr/>
        <w:t>mucho</w:t>
      </w:r>
      <w:r>
        <w:rPr>
          <w:spacing w:val="-2"/>
        </w:rPr>
        <w:t> </w:t>
      </w:r>
      <w:r>
        <w:rPr/>
        <w:t>menos</w:t>
      </w:r>
      <w:r>
        <w:rPr>
          <w:spacing w:val="-1"/>
        </w:rPr>
        <w:t> </w:t>
      </w:r>
      <w:r>
        <w:rPr/>
        <w:t>exhiben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7"/>
        <w:jc w:val="both"/>
      </w:pPr>
      <w:r>
        <w:rPr/>
        <w:t>prueba</w:t>
      </w:r>
      <w:r>
        <w:rPr>
          <w:spacing w:val="-4"/>
        </w:rPr>
        <w:t> </w:t>
      </w:r>
      <w:r>
        <w:rPr/>
        <w:t>alguna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fin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refutar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4"/>
        </w:rPr>
        <w:t> </w:t>
      </w:r>
      <w:r>
        <w:rPr/>
        <w:t>probatorio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referidas</w:t>
      </w:r>
      <w:r>
        <w:rPr>
          <w:spacing w:val="-2"/>
        </w:rPr>
        <w:t> </w:t>
      </w:r>
      <w:r>
        <w:rPr/>
        <w:t>pruebas</w:t>
      </w:r>
      <w:r>
        <w:rPr>
          <w:spacing w:val="-65"/>
        </w:rPr>
        <w:t> </w:t>
      </w:r>
      <w:r>
        <w:rPr/>
        <w:t>ofertadas</w:t>
      </w:r>
      <w:r>
        <w:rPr>
          <w:spacing w:val="-3"/>
        </w:rPr>
        <w:t> </w:t>
      </w:r>
      <w:r>
        <w:rPr/>
        <w:t>por los</w:t>
      </w:r>
      <w:r>
        <w:rPr>
          <w:spacing w:val="-2"/>
        </w:rPr>
        <w:t> </w:t>
      </w:r>
      <w:r>
        <w:rPr/>
        <w:t>denunciantes.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814" w:right="111"/>
        <w:jc w:val="both"/>
      </w:pPr>
      <w:r>
        <w:rPr/>
        <w:t>Objeciones que, atendiendo a lo anterior, resultan infundadas y, por ende, se</w:t>
      </w:r>
      <w:r>
        <w:rPr>
          <w:spacing w:val="1"/>
        </w:rPr>
        <w:t> </w:t>
      </w:r>
      <w:r>
        <w:rPr/>
        <w:t>desestiman;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razón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objetantes</w:t>
      </w:r>
      <w:r>
        <w:rPr>
          <w:spacing w:val="-9"/>
        </w:rPr>
        <w:t> </w:t>
      </w:r>
      <w:r>
        <w:rPr/>
        <w:t>no</w:t>
      </w:r>
      <w:r>
        <w:rPr>
          <w:spacing w:val="-13"/>
        </w:rPr>
        <w:t> </w:t>
      </w:r>
      <w:r>
        <w:rPr/>
        <w:t>hicieron</w:t>
      </w:r>
      <w:r>
        <w:rPr>
          <w:spacing w:val="-13"/>
        </w:rPr>
        <w:t> </w:t>
      </w:r>
      <w:r>
        <w:rPr/>
        <w:t>llegar</w:t>
      </w:r>
      <w:r>
        <w:rPr>
          <w:spacing w:val="-15"/>
        </w:rPr>
        <w:t> </w:t>
      </w:r>
      <w:r>
        <w:rPr/>
        <w:t>medio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prueba</w:t>
      </w:r>
      <w:r>
        <w:rPr>
          <w:spacing w:val="-64"/>
        </w:rPr>
        <w:t> </w:t>
      </w:r>
      <w:r>
        <w:rPr/>
        <w:t>idóneo a fin de refutar la veracidad de los ofertados por los denunciantes, con</w:t>
      </w:r>
      <w:r>
        <w:rPr>
          <w:spacing w:val="-65"/>
        </w:rPr>
        <w:t> </w:t>
      </w:r>
      <w:r>
        <w:rPr/>
        <w:t>los cuáles considera que dichas pruebas no tienen el alcance probatorio</w:t>
      </w:r>
      <w:r>
        <w:rPr>
          <w:spacing w:val="1"/>
        </w:rPr>
        <w:t> </w:t>
      </w:r>
      <w:r>
        <w:rPr/>
        <w:t>alguno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demostrar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acción</w:t>
      </w:r>
      <w:r>
        <w:rPr>
          <w:spacing w:val="-2"/>
        </w:rPr>
        <w:t> </w:t>
      </w:r>
      <w:r>
        <w:rPr/>
        <w:t>pretendida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derecho</w:t>
      </w:r>
      <w:r>
        <w:rPr>
          <w:spacing w:val="-4"/>
        </w:rPr>
        <w:t> </w:t>
      </w:r>
      <w:r>
        <w:rPr/>
        <w:t>ejercitado.</w:t>
      </w:r>
      <w:r>
        <w:rPr>
          <w:spacing w:val="-3"/>
        </w:rPr>
        <w:t> </w:t>
      </w:r>
      <w:r>
        <w:rPr/>
        <w:t>Además,</w:t>
      </w:r>
      <w:r>
        <w:rPr>
          <w:spacing w:val="-3"/>
        </w:rPr>
        <w:t> </w:t>
      </w:r>
      <w:r>
        <w:rPr/>
        <w:t>no</w:t>
      </w:r>
      <w:r>
        <w:rPr>
          <w:spacing w:val="-64"/>
        </w:rPr>
        <w:t> </w:t>
      </w:r>
      <w:r>
        <w:rPr/>
        <w:t>exponen las razones del porqué consideran que son falsos los medios de</w:t>
      </w:r>
      <w:r>
        <w:rPr>
          <w:spacing w:val="1"/>
        </w:rPr>
        <w:t> </w:t>
      </w:r>
      <w:r>
        <w:rPr/>
        <w:t>prueba</w:t>
      </w:r>
      <w:r>
        <w:rPr>
          <w:spacing w:val="-6"/>
        </w:rPr>
        <w:t> </w:t>
      </w:r>
      <w:r>
        <w:rPr/>
        <w:t>señalados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demostrar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hechos</w:t>
      </w:r>
      <w:r>
        <w:rPr>
          <w:spacing w:val="-6"/>
        </w:rPr>
        <w:t> </w:t>
      </w:r>
      <w:r>
        <w:rPr/>
        <w:t>motivo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queja</w:t>
      </w:r>
      <w:r>
        <w:rPr>
          <w:spacing w:val="-5"/>
        </w:rPr>
        <w:t> </w:t>
      </w:r>
      <w:r>
        <w:rPr/>
        <w:t>respectiva;</w:t>
      </w:r>
      <w:r>
        <w:rPr>
          <w:spacing w:val="-5"/>
        </w:rPr>
        <w:t> </w:t>
      </w:r>
      <w:r>
        <w:rPr/>
        <w:t>y,</w:t>
      </w:r>
      <w:r>
        <w:rPr>
          <w:spacing w:val="-65"/>
        </w:rPr>
        <w:t> </w:t>
      </w:r>
      <w:r>
        <w:rPr/>
        <w:t>tampoco especifican los motivos que justifiquen el que este Tribunal no les</w:t>
      </w:r>
      <w:r>
        <w:rPr>
          <w:spacing w:val="1"/>
        </w:rPr>
        <w:t> </w:t>
      </w:r>
      <w:r>
        <w:rPr/>
        <w:t>otorgue</w:t>
      </w:r>
      <w:r>
        <w:rPr>
          <w:spacing w:val="-1"/>
        </w:rPr>
        <w:t> </w:t>
      </w:r>
      <w:r>
        <w:rPr/>
        <w:t>valor probatorio alguno.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14" w:right="117"/>
        <w:jc w:val="both"/>
      </w:pPr>
      <w:r>
        <w:rPr/>
        <w:t>Por tanto, al objetarse mediante argumentos genéricos y no acreditar 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sustentan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dicho,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 de restar alcance y valor a los medios de prueba, es que se</w:t>
      </w:r>
      <w:r>
        <w:rPr>
          <w:spacing w:val="1"/>
        </w:rPr>
        <w:t> </w:t>
      </w:r>
      <w:r>
        <w:rPr/>
        <w:t>desestiman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manifestaciones.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814" w:right="158"/>
        <w:jc w:val="both"/>
      </w:pPr>
      <w:r>
        <w:rPr>
          <w:rFonts w:ascii="Arial" w:hAnsi="Arial"/>
          <w:b/>
        </w:rPr>
        <w:t>SÉPTIMO.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Hechos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acreditados</w:t>
      </w:r>
      <w:r>
        <w:rPr/>
        <w:t>.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acervo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 del presente Procedimiento Especial Sancionador, a partir de la</w:t>
      </w:r>
      <w:r>
        <w:rPr>
          <w:spacing w:val="1"/>
        </w:rPr>
        <w:t> </w:t>
      </w:r>
      <w:r>
        <w:rPr>
          <w:rFonts w:ascii="Arial" w:hAnsi="Arial"/>
          <w:b/>
        </w:rPr>
        <w:t>valoración conjunta </w:t>
      </w:r>
      <w:r>
        <w:rPr/>
        <w:t>que realiza este Tribunal Electoral, atendiendo a las</w:t>
      </w:r>
      <w:r>
        <w:rPr>
          <w:spacing w:val="1"/>
        </w:rPr>
        <w:t> </w:t>
      </w:r>
      <w:r>
        <w:rPr/>
        <w:t>reglas de la lógica, la experiencia y la sana crítica, con fundamento en el</w:t>
      </w:r>
      <w:r>
        <w:rPr>
          <w:spacing w:val="1"/>
        </w:rPr>
        <w:t> </w:t>
      </w:r>
      <w:r>
        <w:rPr/>
        <w:t>artículo 259, párrafos cuarto, quinto y sexto, del Código Electoral, así como</w:t>
      </w:r>
      <w:r>
        <w:rPr>
          <w:spacing w:val="1"/>
        </w:rPr>
        <w:t> </w:t>
      </w:r>
      <w:r>
        <w:rPr/>
        <w:t>del</w:t>
      </w:r>
      <w:r>
        <w:rPr>
          <w:spacing w:val="-13"/>
        </w:rPr>
        <w:t> </w:t>
      </w:r>
      <w:r>
        <w:rPr/>
        <w:t>numeral</w:t>
      </w:r>
      <w:r>
        <w:rPr>
          <w:spacing w:val="-15"/>
        </w:rPr>
        <w:t> </w:t>
      </w:r>
      <w:r>
        <w:rPr/>
        <w:t>22,</w:t>
      </w:r>
      <w:r>
        <w:rPr>
          <w:spacing w:val="-12"/>
        </w:rPr>
        <w:t> </w:t>
      </w:r>
      <w:r>
        <w:rPr/>
        <w:t>fracción</w:t>
      </w:r>
      <w:r>
        <w:rPr>
          <w:spacing w:val="-11"/>
        </w:rPr>
        <w:t> </w:t>
      </w:r>
      <w:r>
        <w:rPr/>
        <w:t>I,</w:t>
      </w:r>
      <w:r>
        <w:rPr>
          <w:spacing w:val="-12"/>
        </w:rPr>
        <w:t> </w:t>
      </w:r>
      <w:r>
        <w:rPr/>
        <w:t>II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IV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Justicia</w:t>
      </w:r>
      <w:r>
        <w:rPr>
          <w:spacing w:val="-12"/>
        </w:rPr>
        <w:t> </w:t>
      </w:r>
      <w:r>
        <w:rPr/>
        <w:t>Electoral,</w:t>
      </w:r>
      <w:r>
        <w:rPr>
          <w:spacing w:val="-11"/>
        </w:rPr>
        <w:t> </w:t>
      </w:r>
      <w:r>
        <w:rPr/>
        <w:t>son</w:t>
      </w:r>
      <w:r>
        <w:rPr>
          <w:spacing w:val="-15"/>
        </w:rPr>
        <w:t> </w:t>
      </w:r>
      <w:r>
        <w:rPr/>
        <w:t>aptos</w:t>
      </w:r>
      <w:r>
        <w:rPr>
          <w:spacing w:val="-14"/>
        </w:rPr>
        <w:t> </w:t>
      </w:r>
      <w:r>
        <w:rPr/>
        <w:t>para</w:t>
      </w:r>
      <w:r>
        <w:rPr>
          <w:spacing w:val="-65"/>
        </w:rPr>
        <w:t> </w:t>
      </w:r>
      <w:r>
        <w:rPr/>
        <w:t>tener</w:t>
      </w:r>
      <w:r>
        <w:rPr>
          <w:spacing w:val="-4"/>
        </w:rPr>
        <w:t> </w:t>
      </w:r>
      <w:r>
        <w:rPr/>
        <w:t>por acreditados los siguientes</w:t>
      </w:r>
      <w:r>
        <w:rPr>
          <w:spacing w:val="-2"/>
        </w:rPr>
        <w:t> </w:t>
      </w:r>
      <w:r>
        <w:rPr/>
        <w:t>hechos: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9"/>
        </w:numPr>
        <w:tabs>
          <w:tab w:pos="2535" w:val="left" w:leader="none"/>
        </w:tabs>
        <w:spacing w:line="360" w:lineRule="auto" w:before="1" w:after="0"/>
        <w:ind w:left="2534" w:right="110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ciudadana</w:t>
      </w:r>
      <w:r>
        <w:rPr>
          <w:spacing w:val="-7"/>
          <w:sz w:val="24"/>
        </w:rPr>
        <w:t> </w:t>
      </w:r>
      <w:r>
        <w:rPr>
          <w:sz w:val="24"/>
        </w:rPr>
        <w:t>María</w:t>
      </w:r>
      <w:r>
        <w:rPr>
          <w:spacing w:val="-5"/>
          <w:sz w:val="24"/>
        </w:rPr>
        <w:t> </w:t>
      </w:r>
      <w:r>
        <w:rPr>
          <w:sz w:val="24"/>
        </w:rPr>
        <w:t>Itzé</w:t>
      </w:r>
      <w:r>
        <w:rPr>
          <w:spacing w:val="-2"/>
          <w:sz w:val="24"/>
        </w:rPr>
        <w:t> </w:t>
      </w:r>
      <w:r>
        <w:rPr>
          <w:sz w:val="24"/>
        </w:rPr>
        <w:t>Camacho</w:t>
      </w:r>
      <w:r>
        <w:rPr>
          <w:spacing w:val="-6"/>
          <w:sz w:val="24"/>
        </w:rPr>
        <w:t> </w:t>
      </w:r>
      <w:r>
        <w:rPr>
          <w:sz w:val="24"/>
        </w:rPr>
        <w:t>Zapiain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9"/>
          <w:sz w:val="24"/>
        </w:rPr>
        <w:t> </w:t>
      </w:r>
      <w:r>
        <w:rPr>
          <w:sz w:val="24"/>
        </w:rPr>
        <w:t>Presidenta</w:t>
      </w:r>
      <w:r>
        <w:rPr>
          <w:spacing w:val="-5"/>
          <w:sz w:val="24"/>
        </w:rPr>
        <w:t> </w:t>
      </w:r>
      <w:r>
        <w:rPr>
          <w:sz w:val="24"/>
        </w:rPr>
        <w:t>Municipal</w:t>
      </w:r>
      <w:r>
        <w:rPr>
          <w:spacing w:val="-64"/>
          <w:sz w:val="24"/>
        </w:rPr>
        <w:t> </w:t>
      </w:r>
      <w:r>
        <w:rPr>
          <w:sz w:val="24"/>
        </w:rPr>
        <w:t>del Ayuntamiento de Lázaro Cárdenas, Michoacán, para el periodo</w:t>
      </w:r>
      <w:r>
        <w:rPr>
          <w:spacing w:val="1"/>
          <w:sz w:val="24"/>
        </w:rPr>
        <w:t> </w:t>
      </w:r>
      <w:r>
        <w:rPr>
          <w:sz w:val="24"/>
        </w:rPr>
        <w:t>2018-2021.</w:t>
      </w:r>
    </w:p>
    <w:p>
      <w:pPr>
        <w:pStyle w:val="ListParagraph"/>
        <w:numPr>
          <w:ilvl w:val="1"/>
          <w:numId w:val="9"/>
        </w:numPr>
        <w:tabs>
          <w:tab w:pos="2535" w:val="left" w:leader="none"/>
        </w:tabs>
        <w:spacing w:line="360" w:lineRule="auto" w:before="1" w:after="0"/>
        <w:ind w:left="2534" w:right="109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dicha</w:t>
      </w:r>
      <w:r>
        <w:rPr>
          <w:spacing w:val="1"/>
          <w:sz w:val="24"/>
        </w:rPr>
        <w:t> </w:t>
      </w:r>
      <w:r>
        <w:rPr>
          <w:sz w:val="24"/>
        </w:rPr>
        <w:t>funcionaria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fue</w:t>
      </w:r>
      <w:r>
        <w:rPr>
          <w:spacing w:val="1"/>
          <w:sz w:val="24"/>
        </w:rPr>
        <w:t> </w:t>
      </w:r>
      <w:r>
        <w:rPr>
          <w:sz w:val="24"/>
        </w:rPr>
        <w:t>candidata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MORENA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elección consecutiva a la Presidencia Municipal de Lázaro Cárdenas,</w:t>
      </w:r>
      <w:r>
        <w:rPr>
          <w:spacing w:val="1"/>
          <w:sz w:val="24"/>
        </w:rPr>
        <w:t> </w:t>
      </w:r>
      <w:r>
        <w:rPr>
          <w:sz w:val="24"/>
        </w:rPr>
        <w:t>Michoacán.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834" w:val="left" w:leader="none"/>
        </w:tabs>
        <w:spacing w:line="360" w:lineRule="auto" w:before="230" w:after="0"/>
        <w:ind w:left="833" w:right="1815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dicha</w:t>
      </w:r>
      <w:r>
        <w:rPr>
          <w:spacing w:val="1"/>
          <w:sz w:val="24"/>
        </w:rPr>
        <w:t> </w:t>
      </w:r>
      <w:r>
        <w:rPr>
          <w:sz w:val="24"/>
        </w:rPr>
        <w:t>funcionaria</w:t>
      </w:r>
      <w:r>
        <w:rPr>
          <w:spacing w:val="1"/>
          <w:sz w:val="24"/>
        </w:rPr>
        <w:t> </w:t>
      </w:r>
      <w:r>
        <w:rPr>
          <w:sz w:val="24"/>
        </w:rPr>
        <w:t>municipal</w:t>
      </w:r>
      <w:r>
        <w:rPr>
          <w:spacing w:val="1"/>
          <w:sz w:val="24"/>
        </w:rPr>
        <w:t> </w:t>
      </w:r>
      <w:r>
        <w:rPr>
          <w:sz w:val="24"/>
        </w:rPr>
        <w:t>acudió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compañía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diversos</w:t>
      </w:r>
      <w:r>
        <w:rPr>
          <w:spacing w:val="1"/>
          <w:sz w:val="24"/>
        </w:rPr>
        <w:t> </w:t>
      </w:r>
      <w:r>
        <w:rPr>
          <w:sz w:val="24"/>
        </w:rPr>
        <w:t>simpatizantes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partido</w:t>
      </w:r>
      <w:r>
        <w:rPr>
          <w:spacing w:val="1"/>
          <w:sz w:val="24"/>
        </w:rPr>
        <w:t> </w:t>
      </w:r>
      <w:r>
        <w:rPr>
          <w:sz w:val="24"/>
        </w:rPr>
        <w:t>político</w:t>
      </w:r>
      <w:r>
        <w:rPr>
          <w:spacing w:val="1"/>
          <w:sz w:val="24"/>
        </w:rPr>
        <w:t> </w:t>
      </w:r>
      <w:r>
        <w:rPr>
          <w:sz w:val="24"/>
        </w:rPr>
        <w:t>MORENA,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tratar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solicitud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realizada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por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habitantes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Comunidad</w:t>
      </w:r>
      <w:r>
        <w:rPr>
          <w:spacing w:val="-17"/>
          <w:sz w:val="24"/>
        </w:rPr>
        <w:t> </w:t>
      </w:r>
      <w:r>
        <w:rPr>
          <w:sz w:val="24"/>
        </w:rPr>
        <w:t>San</w:t>
      </w:r>
      <w:r>
        <w:rPr>
          <w:spacing w:val="-9"/>
          <w:sz w:val="24"/>
        </w:rPr>
        <w:t> </w:t>
      </w:r>
      <w:r>
        <w:rPr>
          <w:sz w:val="24"/>
        </w:rPr>
        <w:t>Juan</w:t>
      </w:r>
      <w:r>
        <w:rPr>
          <w:spacing w:val="-15"/>
          <w:sz w:val="24"/>
        </w:rPr>
        <w:t> </w:t>
      </w:r>
      <w:r>
        <w:rPr>
          <w:sz w:val="24"/>
        </w:rPr>
        <w:t>Bosco,</w:t>
      </w:r>
      <w:r>
        <w:rPr>
          <w:spacing w:val="-15"/>
          <w:sz w:val="24"/>
        </w:rPr>
        <w:t> </w:t>
      </w:r>
      <w:r>
        <w:rPr>
          <w:sz w:val="24"/>
        </w:rPr>
        <w:t>respecto</w:t>
      </w:r>
      <w:r>
        <w:rPr>
          <w:spacing w:val="-64"/>
          <w:sz w:val="24"/>
        </w:rPr>
        <w:t> </w:t>
      </w:r>
      <w:r>
        <w:rPr>
          <w:sz w:val="24"/>
        </w:rPr>
        <w:t>a la ayuda que solicitaron al ayuntamiento que representa; con motivo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incendio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 relleno sanitario.</w:t>
      </w:r>
    </w:p>
    <w:p>
      <w:pPr>
        <w:pStyle w:val="ListParagraph"/>
        <w:numPr>
          <w:ilvl w:val="1"/>
          <w:numId w:val="9"/>
        </w:numPr>
        <w:tabs>
          <w:tab w:pos="834" w:val="left" w:leader="none"/>
        </w:tabs>
        <w:spacing w:line="360" w:lineRule="auto" w:before="0" w:after="0"/>
        <w:ind w:left="833" w:right="1812" w:hanging="360"/>
        <w:jc w:val="both"/>
        <w:rPr>
          <w:sz w:val="24"/>
        </w:rPr>
      </w:pP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dicho</w:t>
      </w:r>
      <w:r>
        <w:rPr>
          <w:spacing w:val="-14"/>
          <w:sz w:val="24"/>
        </w:rPr>
        <w:t> </w:t>
      </w:r>
      <w:r>
        <w:rPr>
          <w:sz w:val="24"/>
        </w:rPr>
        <w:t>evento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constató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presencia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diversas</w:t>
      </w:r>
      <w:r>
        <w:rPr>
          <w:spacing w:val="-15"/>
          <w:sz w:val="24"/>
        </w:rPr>
        <w:t> </w:t>
      </w:r>
      <w:r>
        <w:rPr>
          <w:sz w:val="24"/>
        </w:rPr>
        <w:t>personas</w:t>
      </w:r>
      <w:r>
        <w:rPr>
          <w:spacing w:val="-15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portaban indumentaria alusiva al partido político MORENA, así como</w:t>
      </w:r>
      <w:r>
        <w:rPr>
          <w:spacing w:val="1"/>
          <w:sz w:val="24"/>
        </w:rPr>
        <w:t> </w:t>
      </w:r>
      <w:r>
        <w:rPr>
          <w:sz w:val="24"/>
        </w:rPr>
        <w:t>diversos</w:t>
      </w:r>
      <w:r>
        <w:rPr>
          <w:spacing w:val="-1"/>
          <w:sz w:val="24"/>
        </w:rPr>
        <w:t> </w:t>
      </w:r>
      <w:r>
        <w:rPr>
          <w:sz w:val="24"/>
        </w:rPr>
        <w:t>elementos</w:t>
      </w:r>
      <w:r>
        <w:rPr>
          <w:spacing w:val="-4"/>
          <w:sz w:val="24"/>
        </w:rPr>
        <w:t> </w:t>
      </w:r>
      <w:r>
        <w:rPr>
          <w:sz w:val="24"/>
        </w:rPr>
        <w:t>propagandísticos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dicho ente</w:t>
      </w:r>
      <w:r>
        <w:rPr>
          <w:spacing w:val="3"/>
          <w:sz w:val="24"/>
        </w:rPr>
        <w:t> </w:t>
      </w:r>
      <w:r>
        <w:rPr>
          <w:sz w:val="24"/>
        </w:rPr>
        <w:t>político.</w:t>
      </w:r>
    </w:p>
    <w:p>
      <w:pPr>
        <w:pStyle w:val="ListParagraph"/>
        <w:numPr>
          <w:ilvl w:val="1"/>
          <w:numId w:val="9"/>
        </w:numPr>
        <w:tabs>
          <w:tab w:pos="834" w:val="left" w:leader="none"/>
        </w:tabs>
        <w:spacing w:line="360" w:lineRule="auto" w:before="1" w:after="0"/>
        <w:ind w:left="833" w:right="1812" w:hanging="360"/>
        <w:jc w:val="both"/>
        <w:rPr>
          <w:sz w:val="24"/>
        </w:rPr>
      </w:pPr>
      <w:r>
        <w:rPr>
          <w:spacing w:val="-1"/>
          <w:sz w:val="24"/>
        </w:rPr>
        <w:t>Que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el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veinticinco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abril,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celebró</w:t>
      </w:r>
      <w:r>
        <w:rPr>
          <w:spacing w:val="-14"/>
          <w:sz w:val="24"/>
        </w:rPr>
        <w:t> </w:t>
      </w:r>
      <w:r>
        <w:rPr>
          <w:sz w:val="24"/>
        </w:rPr>
        <w:t>un</w:t>
      </w:r>
      <w:r>
        <w:rPr>
          <w:spacing w:val="-14"/>
          <w:sz w:val="24"/>
        </w:rPr>
        <w:t> </w:t>
      </w:r>
      <w:r>
        <w:rPr>
          <w:sz w:val="24"/>
        </w:rPr>
        <w:t>convenio</w:t>
      </w:r>
      <w:r>
        <w:rPr>
          <w:spacing w:val="-15"/>
          <w:sz w:val="24"/>
        </w:rPr>
        <w:t> </w:t>
      </w:r>
      <w:r>
        <w:rPr>
          <w:sz w:val="24"/>
        </w:rPr>
        <w:t>entre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recolectores</w:t>
      </w:r>
      <w:r>
        <w:rPr>
          <w:spacing w:val="-64"/>
          <w:sz w:val="24"/>
        </w:rPr>
        <w:t> </w:t>
      </w:r>
      <w:r>
        <w:rPr>
          <w:sz w:val="24"/>
        </w:rPr>
        <w:t>de basura de la Comunidad de San Juan Bosco, y el ayuntamiento</w:t>
      </w:r>
      <w:r>
        <w:rPr>
          <w:spacing w:val="1"/>
          <w:sz w:val="24"/>
        </w:rPr>
        <w:t> </w:t>
      </w:r>
      <w:r>
        <w:rPr>
          <w:sz w:val="24"/>
        </w:rPr>
        <w:t>denunciado, mismo que en dicha celebración fue representado por la</w:t>
      </w:r>
      <w:r>
        <w:rPr>
          <w:spacing w:val="1"/>
          <w:sz w:val="24"/>
        </w:rPr>
        <w:t> </w:t>
      </w:r>
      <w:r>
        <w:rPr>
          <w:sz w:val="24"/>
        </w:rPr>
        <w:t>Subtesorera</w:t>
      </w:r>
      <w:r>
        <w:rPr>
          <w:spacing w:val="-1"/>
          <w:sz w:val="24"/>
        </w:rPr>
        <w:t> </w:t>
      </w:r>
      <w:r>
        <w:rPr>
          <w:sz w:val="24"/>
        </w:rPr>
        <w:t>Municipal.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2" w:right="1809"/>
        <w:jc w:val="both"/>
      </w:pPr>
      <w:r>
        <w:rPr>
          <w:rFonts w:ascii="Arial" w:hAnsi="Arial"/>
          <w:b/>
        </w:rPr>
        <w:t>ÓCTAVO.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Precisión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 litis.</w:t>
      </w:r>
      <w:r>
        <w:rPr>
          <w:rFonts w:ascii="Arial" w:hAnsi="Arial"/>
          <w:b/>
          <w:spacing w:val="2"/>
        </w:rPr>
        <w:t> </w:t>
      </w:r>
      <w:r>
        <w:rPr/>
        <w:t>Puntualizados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hechos</w:t>
      </w:r>
      <w:r>
        <w:rPr>
          <w:spacing w:val="-7"/>
        </w:rPr>
        <w:t> </w:t>
      </w:r>
      <w:r>
        <w:rPr/>
        <w:t>denunciados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65"/>
        </w:rPr>
        <w:t> </w:t>
      </w:r>
      <w:r>
        <w:rPr>
          <w:spacing w:val="-1"/>
        </w:rPr>
        <w:t>PRD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Síndico</w:t>
      </w:r>
      <w:r>
        <w:rPr>
          <w:spacing w:val="-14"/>
        </w:rPr>
        <w:t> </w:t>
      </w:r>
      <w:r>
        <w:rPr>
          <w:spacing w:val="-1"/>
        </w:rPr>
        <w:t>Municipal;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expuestas</w:t>
      </w:r>
      <w:r>
        <w:rPr>
          <w:spacing w:val="-12"/>
        </w:rPr>
        <w:t> </w:t>
      </w:r>
      <w:r>
        <w:rPr/>
        <w:t>las</w:t>
      </w:r>
      <w:r>
        <w:rPr>
          <w:spacing w:val="-17"/>
        </w:rPr>
        <w:t> </w:t>
      </w:r>
      <w:r>
        <w:rPr/>
        <w:t>excepciones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defensas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hicieron</w:t>
      </w:r>
      <w:r>
        <w:rPr>
          <w:spacing w:val="-65"/>
        </w:rPr>
        <w:t> </w:t>
      </w:r>
      <w:r>
        <w:rPr/>
        <w:t>valer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Presidenta</w:t>
      </w:r>
      <w:r>
        <w:rPr>
          <w:spacing w:val="-13"/>
        </w:rPr>
        <w:t> </w:t>
      </w:r>
      <w:r>
        <w:rPr/>
        <w:t>Municipal,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Subtesorera</w:t>
      </w:r>
      <w:r>
        <w:rPr>
          <w:spacing w:val="-13"/>
        </w:rPr>
        <w:t> </w:t>
      </w:r>
      <w:r>
        <w:rPr/>
        <w:t>Municipal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MORENA,</w:t>
      </w:r>
      <w:r>
        <w:rPr>
          <w:spacing w:val="-15"/>
        </w:rPr>
        <w:t> </w:t>
      </w:r>
      <w:r>
        <w:rPr/>
        <w:t>los</w:t>
      </w:r>
      <w:r>
        <w:rPr>
          <w:spacing w:val="-9"/>
        </w:rPr>
        <w:t> </w:t>
      </w:r>
      <w:r>
        <w:rPr/>
        <w:t>puntos</w:t>
      </w:r>
      <w:r>
        <w:rPr>
          <w:spacing w:val="-64"/>
        </w:rPr>
        <w:t> </w:t>
      </w:r>
      <w:r>
        <w:rPr/>
        <w:t>a</w:t>
      </w:r>
      <w:r>
        <w:rPr>
          <w:spacing w:val="-2"/>
        </w:rPr>
        <w:t> </w:t>
      </w:r>
      <w:r>
        <w:rPr/>
        <w:t>dilucidar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 presente</w:t>
      </w:r>
      <w:r>
        <w:rPr>
          <w:spacing w:val="-7"/>
        </w:rPr>
        <w:t> </w:t>
      </w:r>
      <w:r>
        <w:rPr/>
        <w:t>procedimiento</w:t>
      </w:r>
      <w:r>
        <w:rPr>
          <w:spacing w:val="-7"/>
        </w:rPr>
        <w:t> </w:t>
      </w:r>
      <w:r>
        <w:rPr/>
        <w:t>son: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</w:tabs>
        <w:spacing w:line="360" w:lineRule="auto" w:before="0" w:after="0"/>
        <w:ind w:left="679" w:right="1806" w:hanging="207"/>
        <w:jc w:val="both"/>
        <w:rPr>
          <w:sz w:val="24"/>
        </w:rPr>
      </w:pPr>
      <w:r>
        <w:rPr>
          <w:sz w:val="24"/>
        </w:rPr>
        <w:t>Si se encuentran acreditados los hechos denunciados, consistentes 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uso</w:t>
      </w:r>
      <w:r>
        <w:rPr>
          <w:spacing w:val="-10"/>
          <w:sz w:val="24"/>
        </w:rPr>
        <w:t> </w:t>
      </w:r>
      <w:r>
        <w:rPr>
          <w:sz w:val="24"/>
        </w:rPr>
        <w:t>indebido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recursos</w:t>
      </w:r>
      <w:r>
        <w:rPr>
          <w:spacing w:val="-11"/>
          <w:sz w:val="24"/>
        </w:rPr>
        <w:t> </w:t>
      </w:r>
      <w:r>
        <w:rPr>
          <w:sz w:val="24"/>
        </w:rPr>
        <w:t>públicos,</w:t>
      </w:r>
      <w:r>
        <w:rPr>
          <w:spacing w:val="-10"/>
          <w:sz w:val="24"/>
        </w:rPr>
        <w:t> </w:t>
      </w:r>
      <w:r>
        <w:rPr>
          <w:sz w:val="24"/>
        </w:rPr>
        <w:t>coacción</w:t>
      </w:r>
      <w:r>
        <w:rPr>
          <w:spacing w:val="-11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voto;</w:t>
      </w:r>
      <w:r>
        <w:rPr>
          <w:spacing w:val="-11"/>
          <w:sz w:val="24"/>
        </w:rPr>
        <w:t> </w:t>
      </w:r>
      <w:r>
        <w:rPr>
          <w:sz w:val="24"/>
        </w:rPr>
        <w:t>y,</w:t>
      </w:r>
      <w:r>
        <w:rPr>
          <w:spacing w:val="-10"/>
          <w:sz w:val="24"/>
        </w:rPr>
        <w:t> </w:t>
      </w:r>
      <w:r>
        <w:rPr>
          <w:sz w:val="24"/>
        </w:rPr>
        <w:t>uso</w:t>
      </w:r>
      <w:r>
        <w:rPr>
          <w:spacing w:val="-11"/>
          <w:sz w:val="24"/>
        </w:rPr>
        <w:t> </w:t>
      </w:r>
      <w:r>
        <w:rPr>
          <w:sz w:val="24"/>
        </w:rPr>
        <w:t>indebido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propaganda</w:t>
      </w:r>
      <w:r>
        <w:rPr>
          <w:spacing w:val="-6"/>
          <w:sz w:val="24"/>
        </w:rPr>
        <w:t> </w:t>
      </w:r>
      <w:r>
        <w:rPr>
          <w:sz w:val="24"/>
        </w:rPr>
        <w:t>electoral,</w:t>
      </w:r>
      <w:r>
        <w:rPr>
          <w:spacing w:val="-9"/>
          <w:sz w:val="24"/>
        </w:rPr>
        <w:t> </w:t>
      </w:r>
      <w:r>
        <w:rPr>
          <w:sz w:val="24"/>
        </w:rPr>
        <w:t>atribuidos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Presidenta</w:t>
      </w:r>
      <w:r>
        <w:rPr>
          <w:spacing w:val="-4"/>
          <w:sz w:val="24"/>
        </w:rPr>
        <w:t> </w:t>
      </w:r>
      <w:r>
        <w:rPr>
          <w:sz w:val="24"/>
        </w:rPr>
        <w:t>Municipal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Subtesorera</w:t>
      </w:r>
      <w:r>
        <w:rPr>
          <w:spacing w:val="-64"/>
          <w:sz w:val="24"/>
        </w:rPr>
        <w:t> </w:t>
      </w:r>
      <w:r>
        <w:rPr>
          <w:sz w:val="24"/>
        </w:rPr>
        <w:t>Municipal.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</w:tabs>
        <w:spacing w:line="360" w:lineRule="auto" w:before="0" w:after="0"/>
        <w:ind w:left="679" w:right="1815" w:hanging="207"/>
        <w:jc w:val="both"/>
        <w:rPr>
          <w:sz w:val="24"/>
        </w:rPr>
      </w:pPr>
      <w:r>
        <w:rPr>
          <w:sz w:val="24"/>
        </w:rPr>
        <w:t>Si las conductas atribuidas a los denunciados vulneran el principio de</w:t>
      </w:r>
      <w:r>
        <w:rPr>
          <w:spacing w:val="1"/>
          <w:sz w:val="24"/>
        </w:rPr>
        <w:t> </w:t>
      </w:r>
      <w:r>
        <w:rPr>
          <w:sz w:val="24"/>
        </w:rPr>
        <w:t>equidad</w:t>
      </w:r>
      <w:r>
        <w:rPr>
          <w:spacing w:val="-3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contienda.</w:t>
      </w:r>
    </w:p>
    <w:p>
      <w:pPr>
        <w:pStyle w:val="ListParagraph"/>
        <w:numPr>
          <w:ilvl w:val="0"/>
          <w:numId w:val="11"/>
        </w:numPr>
        <w:tabs>
          <w:tab w:pos="680" w:val="left" w:leader="none"/>
        </w:tabs>
        <w:spacing w:line="360" w:lineRule="auto" w:before="1" w:after="0"/>
        <w:ind w:left="679" w:right="1804" w:hanging="207"/>
        <w:jc w:val="both"/>
        <w:rPr>
          <w:sz w:val="24"/>
        </w:rPr>
      </w:pPr>
      <w:r>
        <w:rPr>
          <w:sz w:val="24"/>
        </w:rPr>
        <w:t>Si al partido político MORENA le resulta responsabilidad por culpa in</w:t>
      </w:r>
      <w:r>
        <w:rPr>
          <w:spacing w:val="1"/>
          <w:sz w:val="24"/>
        </w:rPr>
        <w:t> </w:t>
      </w:r>
      <w:r>
        <w:rPr>
          <w:sz w:val="24"/>
        </w:rPr>
        <w:t>vigilando.</w:t>
      </w:r>
    </w:p>
    <w:p>
      <w:pPr>
        <w:pStyle w:val="BodyText"/>
        <w:spacing w:before="10"/>
        <w:rPr>
          <w:sz w:val="35"/>
        </w:rPr>
      </w:pPr>
    </w:p>
    <w:p>
      <w:pPr>
        <w:pStyle w:val="Heading2"/>
        <w:spacing w:before="1"/>
      </w:pPr>
      <w:r>
        <w:rPr/>
        <w:t>NOVENO.</w:t>
      </w:r>
      <w:r>
        <w:rPr>
          <w:spacing w:val="-1"/>
        </w:rPr>
        <w:t> </w:t>
      </w:r>
      <w:r>
        <w:rPr/>
        <w:t>Estudio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fondo.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112" w:right="1813"/>
        <w:jc w:val="both"/>
      </w:pPr>
      <w:r>
        <w:rPr/>
        <w:t>Una vez analizados los hechos presuntamente constitutivos de infracción 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indebido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coacción al voto, y por cuanto hace a la conducta consistente en actos de</w:t>
      </w:r>
      <w:r>
        <w:rPr>
          <w:spacing w:val="1"/>
        </w:rPr>
        <w:t> </w:t>
      </w:r>
      <w:r>
        <w:rPr/>
        <w:t>campaña,</w:t>
      </w:r>
      <w:r>
        <w:rPr>
          <w:spacing w:val="-11"/>
        </w:rPr>
        <w:t> </w:t>
      </w:r>
      <w:r>
        <w:rPr/>
        <w:t>con</w:t>
      </w:r>
      <w:r>
        <w:rPr>
          <w:spacing w:val="-14"/>
        </w:rPr>
        <w:t> </w:t>
      </w:r>
      <w:r>
        <w:rPr/>
        <w:t>base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hechos</w:t>
      </w:r>
      <w:r>
        <w:rPr>
          <w:spacing w:val="-15"/>
        </w:rPr>
        <w:t> </w:t>
      </w:r>
      <w:r>
        <w:rPr/>
        <w:t>acreditados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analizará</w:t>
      </w:r>
      <w:r>
        <w:rPr>
          <w:spacing w:val="-12"/>
        </w:rPr>
        <w:t> </w:t>
      </w:r>
      <w:r>
        <w:rPr/>
        <w:t>como</w:t>
      </w:r>
      <w:r>
        <w:rPr>
          <w:spacing w:val="-15"/>
        </w:rPr>
        <w:t> </w:t>
      </w:r>
      <w:r>
        <w:rPr/>
        <w:t>uso</w:t>
      </w:r>
      <w:r>
        <w:rPr>
          <w:spacing w:val="-14"/>
        </w:rPr>
        <w:t> </w:t>
      </w:r>
      <w:r>
        <w:rPr/>
        <w:t>indebido</w:t>
      </w:r>
      <w:r>
        <w:rPr>
          <w:spacing w:val="-64"/>
        </w:rPr>
        <w:t> </w:t>
      </w:r>
      <w:r>
        <w:rPr/>
        <w:t>de</w:t>
      </w:r>
      <w:r>
        <w:rPr>
          <w:spacing w:val="12"/>
        </w:rPr>
        <w:t> </w:t>
      </w:r>
      <w:r>
        <w:rPr/>
        <w:t>propaganda</w:t>
      </w:r>
      <w:r>
        <w:rPr>
          <w:spacing w:val="11"/>
        </w:rPr>
        <w:t> </w:t>
      </w:r>
      <w:r>
        <w:rPr/>
        <w:t>electoral;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consiguiente,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probable</w:t>
      </w:r>
      <w:r>
        <w:rPr>
          <w:spacing w:val="9"/>
        </w:rPr>
        <w:t> </w:t>
      </w:r>
      <w:r>
        <w:rPr/>
        <w:t>violación</w:t>
      </w:r>
      <w:r>
        <w:rPr>
          <w:spacing w:val="11"/>
        </w:rPr>
        <w:t> </w:t>
      </w:r>
      <w:r>
        <w:rPr/>
        <w:t>al</w:t>
      </w:r>
      <w:r>
        <w:rPr>
          <w:spacing w:val="12"/>
        </w:rPr>
        <w:t> </w:t>
      </w:r>
      <w:r>
        <w:rPr/>
        <w:t>principio</w:t>
      </w:r>
      <w:r>
        <w:rPr>
          <w:spacing w:val="13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9"/>
        <w:jc w:val="both"/>
      </w:pPr>
      <w:r>
        <w:rPr/>
        <w:t>equidad en la contienda, lo procedente es establecer en primer término el</w:t>
      </w:r>
      <w:r>
        <w:rPr>
          <w:spacing w:val="1"/>
        </w:rPr>
        <w:t> </w:t>
      </w:r>
      <w:r>
        <w:rPr/>
        <w:t>marco</w:t>
      </w:r>
      <w:r>
        <w:rPr>
          <w:spacing w:val="-3"/>
        </w:rPr>
        <w:t> </w:t>
      </w:r>
      <w:r>
        <w:rPr/>
        <w:t>normativo</w:t>
      </w:r>
      <w:r>
        <w:rPr>
          <w:spacing w:val="-2"/>
        </w:rPr>
        <w:t> </w:t>
      </w:r>
      <w:r>
        <w:rPr/>
        <w:t>que regula</w:t>
      </w:r>
      <w:r>
        <w:rPr>
          <w:spacing w:val="-2"/>
        </w:rPr>
        <w:t> </w:t>
      </w:r>
      <w:r>
        <w:rPr/>
        <w:t>dichas</w:t>
      </w:r>
      <w:r>
        <w:rPr>
          <w:spacing w:val="-3"/>
        </w:rPr>
        <w:t> </w:t>
      </w:r>
      <w:r>
        <w:rPr/>
        <w:t>conductas.</w:t>
      </w:r>
    </w:p>
    <w:p>
      <w:pPr>
        <w:pStyle w:val="BodyText"/>
        <w:spacing w:before="11"/>
        <w:rPr>
          <w:sz w:val="35"/>
        </w:rPr>
      </w:pPr>
    </w:p>
    <w:p>
      <w:pPr>
        <w:pStyle w:val="Heading2"/>
        <w:spacing w:line="720" w:lineRule="auto"/>
        <w:ind w:left="1814" w:right="4685"/>
        <w:jc w:val="left"/>
      </w:pPr>
      <w:r>
        <w:rPr/>
        <w:t>Utilización de recursos públicos</w:t>
      </w:r>
      <w:r>
        <w:rPr>
          <w:spacing w:val="-64"/>
        </w:rPr>
        <w:t> </w:t>
      </w:r>
      <w:r>
        <w:rPr/>
        <w:t>Marco</w:t>
      </w:r>
      <w:r>
        <w:rPr>
          <w:spacing w:val="-1"/>
        </w:rPr>
        <w:t> </w:t>
      </w:r>
      <w:r>
        <w:rPr/>
        <w:t>normativo</w:t>
      </w:r>
    </w:p>
    <w:p>
      <w:pPr>
        <w:pStyle w:val="BodyText"/>
        <w:spacing w:line="360" w:lineRule="auto" w:before="1"/>
        <w:ind w:left="1814" w:right="111"/>
        <w:jc w:val="both"/>
      </w:pPr>
      <w:r>
        <w:rPr/>
        <w:t>El artículo 134 de la Constitución Federal, párrafo séptimo, establece los</w:t>
      </w:r>
      <w:r>
        <w:rPr>
          <w:spacing w:val="1"/>
        </w:rPr>
        <w:t> </w:t>
      </w:r>
      <w:r>
        <w:rPr/>
        <w:t>principios y valores que tienen como</w:t>
      </w:r>
      <w:r>
        <w:rPr>
          <w:spacing w:val="1"/>
        </w:rPr>
        <w:t> </w:t>
      </w:r>
      <w:r>
        <w:rPr/>
        <w:t>finalidad el buen uso de los recursos</w:t>
      </w:r>
      <w:r>
        <w:rPr>
          <w:spacing w:val="1"/>
        </w:rPr>
        <w:t> </w:t>
      </w:r>
      <w:r>
        <w:rPr/>
        <w:t>públicos del Estado, es decir, se consagran los principios fundamentales de</w:t>
      </w:r>
      <w:r>
        <w:rPr>
          <w:spacing w:val="1"/>
        </w:rPr>
        <w:t> </w:t>
      </w:r>
      <w:r>
        <w:rPr/>
        <w:t>imparcialidad y equidad en la contienda electoral, ya que refiere que las</w:t>
      </w:r>
      <w:r>
        <w:rPr>
          <w:spacing w:val="1"/>
        </w:rPr>
        <w:t> </w:t>
      </w:r>
      <w:r>
        <w:rPr/>
        <w:t>personas servidoras públicas de la Federación, los Estados y los Municipios;</w:t>
      </w:r>
      <w:r>
        <w:rPr>
          <w:spacing w:val="1"/>
        </w:rPr>
        <w:t> </w:t>
      </w:r>
      <w:r>
        <w:rPr/>
        <w:t>así como de la Ciudad de México y sus alcaldías, tienen en todo tiempo la</w:t>
      </w:r>
      <w:r>
        <w:rPr>
          <w:spacing w:val="1"/>
        </w:rPr>
        <w:t> </w:t>
      </w:r>
      <w:r>
        <w:rPr/>
        <w:t>obligación de aplicar con imparcialidad los recursos públicos que están bajo</w:t>
      </w:r>
      <w:r>
        <w:rPr>
          <w:spacing w:val="1"/>
        </w:rPr>
        <w:t> </w:t>
      </w:r>
      <w:r>
        <w:rPr/>
        <w:t>su responsabilidad, sin influir en la equidad de la competencia entre los</w:t>
      </w:r>
      <w:r>
        <w:rPr>
          <w:spacing w:val="1"/>
        </w:rPr>
        <w:t> </w:t>
      </w:r>
      <w:r>
        <w:rPr/>
        <w:t>partidos</w:t>
      </w:r>
      <w:r>
        <w:rPr>
          <w:spacing w:val="-3"/>
        </w:rPr>
        <w:t> </w:t>
      </w:r>
      <w:r>
        <w:rPr/>
        <w:t>políticos.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7"/>
        <w:jc w:val="both"/>
      </w:pPr>
      <w:r>
        <w:rPr/>
        <w:t>De</w:t>
      </w:r>
      <w:r>
        <w:rPr>
          <w:spacing w:val="-13"/>
        </w:rPr>
        <w:t> </w:t>
      </w:r>
      <w:r>
        <w:rPr/>
        <w:t>ahí,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intención</w:t>
      </w:r>
      <w:r>
        <w:rPr>
          <w:spacing w:val="-12"/>
        </w:rPr>
        <w:t> </w:t>
      </w:r>
      <w:r>
        <w:rPr/>
        <w:t>que</w:t>
      </w:r>
      <w:r>
        <w:rPr>
          <w:spacing w:val="-16"/>
        </w:rPr>
        <w:t> </w:t>
      </w:r>
      <w:r>
        <w:rPr/>
        <w:t>persiguió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legislación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tales</w:t>
      </w:r>
      <w:r>
        <w:rPr>
          <w:spacing w:val="-13"/>
        </w:rPr>
        <w:t> </w:t>
      </w:r>
      <w:r>
        <w:rPr/>
        <w:t>disposiciones</w:t>
      </w:r>
      <w:r>
        <w:rPr>
          <w:spacing w:val="-14"/>
        </w:rPr>
        <w:t> </w:t>
      </w:r>
      <w:r>
        <w:rPr/>
        <w:t>fue</w:t>
      </w:r>
      <w:r>
        <w:rPr>
          <w:spacing w:val="-64"/>
        </w:rPr>
        <w:t> </w:t>
      </w:r>
      <w:r>
        <w:rPr/>
        <w:t>establecer, en sede constitucional, normas encaminadas a impedir el uso del</w:t>
      </w:r>
      <w:r>
        <w:rPr>
          <w:spacing w:val="1"/>
        </w:rPr>
        <w:t> </w:t>
      </w:r>
      <w:r>
        <w:rPr/>
        <w:t>poder público a favor o en contra de cualquier partido político o candidatura a</w:t>
      </w:r>
      <w:r>
        <w:rPr>
          <w:spacing w:val="-64"/>
        </w:rPr>
        <w:t> </w:t>
      </w:r>
      <w:r>
        <w:rPr/>
        <w:t>cargo de elección</w:t>
      </w:r>
      <w:r>
        <w:rPr>
          <w:spacing w:val="1"/>
        </w:rPr>
        <w:t> </w:t>
      </w:r>
      <w:r>
        <w:rPr/>
        <w:t>popular.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814" w:right="111"/>
        <w:jc w:val="both"/>
      </w:pPr>
      <w:r>
        <w:rPr/>
        <w:t>Asimismo, la Sala Superior en el diverso SUP-REP-706/2018, ha establecido</w:t>
      </w:r>
      <w:r>
        <w:rPr>
          <w:spacing w:val="1"/>
        </w:rPr>
        <w:t> </w:t>
      </w:r>
      <w:r>
        <w:rPr/>
        <w:t>que en el desempeño de un cargo público las personas no pueden utilizar los</w:t>
      </w:r>
      <w:r>
        <w:rPr>
          <w:spacing w:val="-64"/>
        </w:rPr>
        <w:t> </w:t>
      </w:r>
      <w:r>
        <w:rPr/>
        <w:t>recursos a su disposición para afectar los procesos electorales a favor o en</w:t>
      </w:r>
      <w:r>
        <w:rPr>
          <w:spacing w:val="1"/>
        </w:rPr>
        <w:t> </w:t>
      </w:r>
      <w:r>
        <w:rPr>
          <w:spacing w:val="-1"/>
        </w:rPr>
        <w:t>contra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alguna</w:t>
      </w:r>
      <w:r>
        <w:rPr>
          <w:spacing w:val="-16"/>
        </w:rPr>
        <w:t> </w:t>
      </w:r>
      <w:r>
        <w:rPr>
          <w:spacing w:val="-1"/>
        </w:rPr>
        <w:t>opción</w:t>
      </w:r>
      <w:r>
        <w:rPr>
          <w:spacing w:val="-13"/>
        </w:rPr>
        <w:t> </w:t>
      </w:r>
      <w:r>
        <w:rPr>
          <w:spacing w:val="-1"/>
        </w:rPr>
        <w:t>política.</w:t>
      </w:r>
      <w:r>
        <w:rPr>
          <w:spacing w:val="-1"/>
          <w:position w:val="8"/>
          <w:sz w:val="16"/>
        </w:rPr>
        <w:t>15</w:t>
      </w:r>
      <w:r>
        <w:rPr>
          <w:spacing w:val="8"/>
          <w:position w:val="8"/>
          <w:sz w:val="16"/>
        </w:rPr>
        <w:t> </w:t>
      </w:r>
      <w:r>
        <w:rPr/>
        <w:t>Prohibición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toma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cuenta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recursos</w:t>
      </w:r>
      <w:r>
        <w:rPr>
          <w:spacing w:val="-65"/>
        </w:rPr>
        <w:t> </w:t>
      </w:r>
      <w:r>
        <w:rPr/>
        <w:t>gozados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prestigio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deriven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posiciones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personas</w:t>
      </w:r>
      <w:r>
        <w:rPr>
          <w:spacing w:val="-4"/>
        </w:rPr>
        <w:t> </w:t>
      </w:r>
      <w:r>
        <w:rPr/>
        <w:t>representantes</w:t>
      </w:r>
      <w:r>
        <w:rPr>
          <w:spacing w:val="-7"/>
        </w:rPr>
        <w:t> </w:t>
      </w:r>
      <w:r>
        <w:rPr/>
        <w:t>electas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servicio</w:t>
      </w:r>
      <w:r>
        <w:rPr>
          <w:spacing w:val="-4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que</w:t>
      </w:r>
      <w:r>
        <w:rPr>
          <w:spacing w:val="-64"/>
        </w:rPr>
        <w:t> </w:t>
      </w:r>
      <w:r>
        <w:rPr/>
        <w:t>puedan</w:t>
      </w:r>
      <w:r>
        <w:rPr>
          <w:spacing w:val="-1"/>
        </w:rPr>
        <w:t> </w:t>
      </w:r>
      <w:r>
        <w:rPr/>
        <w:t>convertirse en</w:t>
      </w:r>
      <w:r>
        <w:rPr>
          <w:spacing w:val="-5"/>
        </w:rPr>
        <w:t> </w:t>
      </w:r>
      <w:r>
        <w:rPr/>
        <w:t>respaldo</w:t>
      </w:r>
      <w:r>
        <w:rPr>
          <w:spacing w:val="-1"/>
        </w:rPr>
        <w:t> </w:t>
      </w:r>
      <w:r>
        <w:rPr/>
        <w:t>político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otros</w:t>
      </w:r>
      <w:r>
        <w:rPr>
          <w:spacing w:val="4"/>
        </w:rPr>
        <w:t> </w:t>
      </w:r>
      <w:r>
        <w:rPr/>
        <w:t>tipos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apoyo.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rect style="position:absolute;margin-left:141.740005pt;margin-top:18.136759pt;width:144.020pt;height:.599980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814" w:right="115" w:firstLine="0"/>
        <w:jc w:val="both"/>
        <w:rPr>
          <w:rFonts w:ascii="Arial" w:hAnsi="Arial"/>
          <w:b/>
          <w:sz w:val="20"/>
        </w:rPr>
      </w:pPr>
      <w:r>
        <w:rPr>
          <w:position w:val="6"/>
          <w:sz w:val="13"/>
        </w:rPr>
        <w:t>15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Sirve de sustento la jurisprudencia 19/2019 de rubro: </w:t>
      </w:r>
      <w:r>
        <w:rPr>
          <w:rFonts w:ascii="Arial" w:hAnsi="Arial"/>
          <w:b/>
          <w:sz w:val="20"/>
        </w:rPr>
        <w:t>“PROGRAMAS SOCIALES. SUS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BENEFICIOS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PUEDEN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SER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ENTREGADOS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MASIVOS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MODALIDADES QUE AFECTEN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PRINCIPIO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EQUIDAD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CONTIENDA.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30"/>
        <w:ind w:left="112" w:right="1817"/>
        <w:jc w:val="both"/>
      </w:pPr>
      <w:r>
        <w:rPr/>
        <w:t>Siendo la finalidad de esa previsión constitucional, el evitar que el cargo</w:t>
      </w:r>
      <w:r>
        <w:rPr>
          <w:spacing w:val="1"/>
        </w:rPr>
        <w:t> </w:t>
      </w:r>
      <w:r>
        <w:rPr/>
        <w:t>público que ostentan y los recursos públicos de que disponen las personas</w:t>
      </w:r>
      <w:r>
        <w:rPr>
          <w:spacing w:val="1"/>
        </w:rPr>
        <w:t> </w:t>
      </w:r>
      <w:r>
        <w:rPr/>
        <w:t>servidoras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utilicen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planeados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presupuestados por la autoridad competente, en particular, para generar un</w:t>
      </w:r>
      <w:r>
        <w:rPr>
          <w:spacing w:val="1"/>
        </w:rPr>
        <w:t> </w:t>
      </w:r>
      <w:r>
        <w:rPr/>
        <w:t>impacto en la ciudadanía, con la intención de influir en sus preferencias</w:t>
      </w:r>
      <w:r>
        <w:rPr>
          <w:spacing w:val="1"/>
        </w:rPr>
        <w:t> </w:t>
      </w:r>
      <w:r>
        <w:rPr>
          <w:spacing w:val="-1"/>
        </w:rPr>
        <w:t>electorales,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detrimento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principio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equidad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6"/>
        </w:rPr>
        <w:t> </w:t>
      </w:r>
      <w:r>
        <w:rPr/>
        <w:t>procesos</w:t>
      </w:r>
      <w:r>
        <w:rPr>
          <w:spacing w:val="-16"/>
        </w:rPr>
        <w:t> </w:t>
      </w:r>
      <w:r>
        <w:rPr/>
        <w:t>electorales.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1815"/>
        <w:jc w:val="both"/>
      </w:pPr>
      <w:r>
        <w:rPr/>
        <w:t>Por su parte en la Constitución Local, en el numeral 13, párrafo onceavo,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dispone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tiempo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servidoras públicas del Estado y los municipios, el aplicar con imparcialidad</w:t>
      </w:r>
      <w:r>
        <w:rPr>
          <w:spacing w:val="1"/>
        </w:rPr>
        <w:t> </w:t>
      </w:r>
      <w:r>
        <w:rPr/>
        <w:t>los recursos públicos que están bajo su responsabilidad, sin influir en la</w:t>
      </w:r>
      <w:r>
        <w:rPr>
          <w:spacing w:val="1"/>
        </w:rPr>
        <w:t> </w:t>
      </w:r>
      <w:r>
        <w:rPr/>
        <w:t>equidad</w:t>
      </w:r>
      <w:r>
        <w:rPr>
          <w:spacing w:val="-3"/>
        </w:rPr>
        <w:t> </w:t>
      </w:r>
      <w:r>
        <w:rPr/>
        <w:t>de las</w:t>
      </w:r>
      <w:r>
        <w:rPr>
          <w:spacing w:val="-3"/>
        </w:rPr>
        <w:t> </w:t>
      </w:r>
      <w:r>
        <w:rPr/>
        <w:t>contiendas electorales.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1816"/>
        <w:jc w:val="both"/>
      </w:pPr>
      <w:r>
        <w:rPr/>
        <w:t>En tanto que el Código Electoral en el numeral 230, fracción VII, incisos c) y</w:t>
      </w:r>
      <w:r>
        <w:rPr>
          <w:spacing w:val="1"/>
        </w:rPr>
        <w:t> </w:t>
      </w:r>
      <w:r>
        <w:rPr/>
        <w:t>e),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65"/>
        </w:rPr>
        <w:t> </w:t>
      </w:r>
      <w:r>
        <w:rPr/>
        <w:t>autoridades o los servidores públicos, según sea el caso; de los poderes</w:t>
      </w:r>
      <w:r>
        <w:rPr>
          <w:spacing w:val="1"/>
        </w:rPr>
        <w:t> </w:t>
      </w:r>
      <w:r>
        <w:rPr/>
        <w:t>locales; órganos de gobierno municipales; órganos autónomos, y cualquier</w:t>
      </w:r>
      <w:r>
        <w:rPr>
          <w:spacing w:val="1"/>
        </w:rPr>
        <w:t> </w:t>
      </w:r>
      <w:r>
        <w:rPr/>
        <w:t>otro</w:t>
      </w:r>
      <w:r>
        <w:rPr>
          <w:spacing w:val="-1"/>
        </w:rPr>
        <w:t> </w:t>
      </w:r>
      <w:r>
        <w:rPr/>
        <w:t>ente</w:t>
      </w:r>
      <w:r>
        <w:rPr>
          <w:spacing w:val="-1"/>
        </w:rPr>
        <w:t> </w:t>
      </w:r>
      <w:r>
        <w:rPr/>
        <w:t>público:</w:t>
      </w:r>
    </w:p>
    <w:p>
      <w:pPr>
        <w:spacing w:before="2"/>
        <w:ind w:left="679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“[…]</w:t>
      </w:r>
    </w:p>
    <w:p>
      <w:pPr>
        <w:spacing w:line="360" w:lineRule="auto" w:before="126"/>
        <w:ind w:left="679" w:right="243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c) El incumplimiento del principio de imparcialidad establecido por 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artículo 134 de la Constitución General, cuando tal conducta afecte 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equidad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competencia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entre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partidos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políticos,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entre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aspirantes,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precandidatos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candidatos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durante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procesos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electorales;</w:t>
      </w:r>
    </w:p>
    <w:p>
      <w:pPr>
        <w:spacing w:line="360" w:lineRule="auto" w:before="0"/>
        <w:ind w:left="679" w:right="243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e) La utilización de programas sociales y de sus recursos, del ámbito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federal, estatal, municipal, o del Distrito Federal (sic), con la finalidad 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inducir o coaccionar a los Ciudadanos para votar a favor o en contra 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cualquier partido político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o candidato;</w:t>
      </w:r>
    </w:p>
    <w:p>
      <w:pPr>
        <w:spacing w:before="1"/>
        <w:ind w:left="679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[…]”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10"/>
        <w:rPr>
          <w:rFonts w:ascii="Arial"/>
          <w:i/>
          <w:sz w:val="22"/>
        </w:rPr>
      </w:pPr>
    </w:p>
    <w:p>
      <w:pPr>
        <w:pStyle w:val="Heading2"/>
      </w:pPr>
      <w:r>
        <w:rPr/>
        <w:t>Libertad y</w:t>
      </w:r>
      <w:r>
        <w:rPr>
          <w:spacing w:val="-3"/>
        </w:rPr>
        <w:t> </w:t>
      </w:r>
      <w:r>
        <w:rPr/>
        <w:t>coacción al</w:t>
      </w:r>
      <w:r>
        <w:rPr>
          <w:spacing w:val="-1"/>
        </w:rPr>
        <w:t> </w:t>
      </w:r>
      <w:r>
        <w:rPr/>
        <w:t>voto.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2" w:right="1820"/>
        <w:jc w:val="both"/>
      </w:pPr>
      <w:r>
        <w:rPr/>
        <w:t>El artículo 9 de la Constitución Federal establece que todas las personas</w:t>
      </w:r>
      <w:r>
        <w:rPr>
          <w:spacing w:val="1"/>
        </w:rPr>
        <w:t> </w:t>
      </w:r>
      <w:r>
        <w:rPr/>
        <w:t>tienen</w:t>
      </w:r>
      <w:r>
        <w:rPr>
          <w:spacing w:val="19"/>
        </w:rPr>
        <w:t> </w:t>
      </w:r>
      <w:r>
        <w:rPr/>
        <w:t>derecho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asociarse</w:t>
      </w:r>
      <w:r>
        <w:rPr>
          <w:spacing w:val="19"/>
        </w:rPr>
        <w:t> </w:t>
      </w:r>
      <w:r>
        <w:rPr/>
        <w:t>o</w:t>
      </w:r>
      <w:r>
        <w:rPr>
          <w:spacing w:val="19"/>
        </w:rPr>
        <w:t> </w:t>
      </w:r>
      <w:r>
        <w:rPr/>
        <w:t>reunirse</w:t>
      </w:r>
      <w:r>
        <w:rPr>
          <w:spacing w:val="18"/>
        </w:rPr>
        <w:t> </w:t>
      </w:r>
      <w:r>
        <w:rPr/>
        <w:t>con</w:t>
      </w:r>
      <w:r>
        <w:rPr>
          <w:spacing w:val="17"/>
        </w:rPr>
        <w:t> </w:t>
      </w:r>
      <w:r>
        <w:rPr/>
        <w:t>cualquier</w:t>
      </w:r>
      <w:r>
        <w:rPr>
          <w:spacing w:val="17"/>
        </w:rPr>
        <w:t> </w:t>
      </w:r>
      <w:r>
        <w:rPr/>
        <w:t>objeto</w:t>
      </w:r>
      <w:r>
        <w:rPr>
          <w:spacing w:val="17"/>
        </w:rPr>
        <w:t> </w:t>
      </w:r>
      <w:r>
        <w:rPr/>
        <w:t>lícito,</w:t>
      </w:r>
      <w:r>
        <w:rPr>
          <w:spacing w:val="16"/>
        </w:rPr>
        <w:t> </w:t>
      </w:r>
      <w:r>
        <w:rPr/>
        <w:t>sin</w:t>
      </w:r>
      <w:r>
        <w:rPr>
          <w:spacing w:val="20"/>
        </w:rPr>
        <w:t> </w:t>
      </w:r>
      <w:r>
        <w:rPr/>
        <w:t>que</w:t>
      </w:r>
      <w:r>
        <w:rPr>
          <w:spacing w:val="19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8"/>
        <w:jc w:val="both"/>
      </w:pPr>
      <w:r>
        <w:rPr/>
        <w:t>pueda coartar dicha libertad, salvo las propias excepciones establecidas por</w:t>
      </w:r>
      <w:r>
        <w:rPr>
          <w:spacing w:val="1"/>
        </w:rPr>
        <w:t> </w:t>
      </w:r>
      <w:r>
        <w:rPr/>
        <w:t>la ley.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814" w:right="112"/>
        <w:jc w:val="both"/>
      </w:pPr>
      <w:r>
        <w:rPr/>
        <w:t>Por su parte, el artículo 4 del Código Electoral, establece que votar es un</w:t>
      </w:r>
      <w:r>
        <w:rPr>
          <w:spacing w:val="1"/>
        </w:rPr>
        <w:t> </w:t>
      </w:r>
      <w:r>
        <w:rPr/>
        <w:t>derecho y una obligación que se ejerce para integrar los órganos del Estado</w:t>
      </w:r>
      <w:r>
        <w:rPr>
          <w:spacing w:val="1"/>
        </w:rPr>
        <w:t> </w:t>
      </w:r>
      <w:r>
        <w:rPr/>
        <w:t>de elección popular; además, precisa los principios bajo los cuales se debe</w:t>
      </w:r>
      <w:r>
        <w:rPr>
          <w:spacing w:val="1"/>
        </w:rPr>
        <w:t> </w:t>
      </w:r>
      <w:r>
        <w:rPr/>
        <w:t>ejercer el voto: universal, libre, secreto, directo, personal e intransferible; y</w:t>
      </w:r>
      <w:r>
        <w:rPr>
          <w:spacing w:val="1"/>
        </w:rPr>
        <w:t> </w:t>
      </w:r>
      <w:r>
        <w:rPr/>
        <w:t>prohíbe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actos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generen</w:t>
      </w:r>
      <w:r>
        <w:rPr>
          <w:spacing w:val="-1"/>
        </w:rPr>
        <w:t> </w:t>
      </w:r>
      <w:r>
        <w:rPr/>
        <w:t>presión</w:t>
      </w:r>
      <w:r>
        <w:rPr>
          <w:spacing w:val="-3"/>
        </w:rPr>
        <w:t> </w:t>
      </w:r>
      <w:r>
        <w:rPr/>
        <w:t>o coacción 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y los</w:t>
      </w:r>
      <w:r>
        <w:rPr>
          <w:spacing w:val="-3"/>
        </w:rPr>
        <w:t> </w:t>
      </w:r>
      <w:r>
        <w:rPr/>
        <w:t>electores.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14" w:right="108"/>
        <w:jc w:val="both"/>
      </w:pPr>
      <w:r>
        <w:rPr/>
        <w:t>Asimismo,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169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referido</w:t>
      </w:r>
      <w:r>
        <w:rPr>
          <w:spacing w:val="-7"/>
        </w:rPr>
        <w:t> </w:t>
      </w:r>
      <w:r>
        <w:rPr/>
        <w:t>ordenamiento,</w:t>
      </w:r>
      <w:r>
        <w:rPr>
          <w:spacing w:val="-6"/>
        </w:rPr>
        <w:t> </w:t>
      </w:r>
      <w:r>
        <w:rPr/>
        <w:t>describe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campaña</w:t>
      </w:r>
      <w:r>
        <w:rPr>
          <w:spacing w:val="-65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llevadas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-64"/>
        </w:rPr>
        <w:t> </w:t>
      </w:r>
      <w:r>
        <w:rPr/>
        <w:t>políticos,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</w:t>
      </w:r>
      <w:r>
        <w:rPr/>
        <w:t>coaliciones,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candidatos</w:t>
      </w:r>
      <w:r>
        <w:rPr>
          <w:spacing w:val="-1"/>
        </w:rPr>
        <w:t> </w:t>
      </w:r>
      <w:r>
        <w:rPr/>
        <w:t>registrados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obtención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voto.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5"/>
        <w:jc w:val="both"/>
      </w:pPr>
      <w:r>
        <w:rPr/>
        <w:t>Sigue refiriendo el artículo que los actos de campaña son las reuniones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asambleas,</w:t>
      </w:r>
      <w:r>
        <w:rPr>
          <w:spacing w:val="1"/>
        </w:rPr>
        <w:t> </w:t>
      </w:r>
      <w:r>
        <w:rPr/>
        <w:t>marchas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candidatos o voceros de los partidos políticos se dirijan al electorado para</w:t>
      </w:r>
      <w:r>
        <w:rPr>
          <w:spacing w:val="1"/>
        </w:rPr>
        <w:t> </w:t>
      </w:r>
      <w:r>
        <w:rPr/>
        <w:t>promover</w:t>
      </w:r>
      <w:r>
        <w:rPr>
          <w:spacing w:val="-1"/>
        </w:rPr>
        <w:t> </w:t>
      </w:r>
      <w:r>
        <w:rPr/>
        <w:t>sus candidaturas.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1814" w:right="114"/>
        <w:jc w:val="both"/>
      </w:pP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8"/>
        </w:rPr>
        <w:t> </w:t>
      </w:r>
      <w:r>
        <w:rPr/>
        <w:t>manera,</w:t>
      </w:r>
      <w:r>
        <w:rPr>
          <w:spacing w:val="-8"/>
        </w:rPr>
        <w:t> </w:t>
      </w:r>
      <w:r>
        <w:rPr/>
        <w:t>resulta</w:t>
      </w:r>
      <w:r>
        <w:rPr>
          <w:spacing w:val="-8"/>
        </w:rPr>
        <w:t> </w:t>
      </w:r>
      <w:r>
        <w:rPr/>
        <w:t>indudable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ciudadanía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derecho</w:t>
      </w:r>
      <w:r>
        <w:rPr>
          <w:spacing w:val="-8"/>
        </w:rPr>
        <w:t> </w:t>
      </w:r>
      <w:r>
        <w:rPr/>
        <w:t>humano</w:t>
      </w:r>
      <w:r>
        <w:rPr>
          <w:spacing w:val="-64"/>
        </w:rPr>
        <w:t> </w:t>
      </w:r>
      <w:r>
        <w:rPr/>
        <w:t>de escoger a las personas que ocuparan los cargos públicos (votar y ser</w:t>
      </w:r>
      <w:r>
        <w:rPr>
          <w:spacing w:val="1"/>
        </w:rPr>
        <w:t> </w:t>
      </w:r>
      <w:r>
        <w:rPr/>
        <w:t>electos o electas), pero a su vez, se debe garantizar que tengan libertad de</w:t>
      </w:r>
      <w:r>
        <w:rPr>
          <w:spacing w:val="1"/>
        </w:rPr>
        <w:t> </w:t>
      </w:r>
      <w:r>
        <w:rPr>
          <w:spacing w:val="-1"/>
        </w:rPr>
        <w:t>decisión,</w:t>
      </w:r>
      <w:r>
        <w:rPr>
          <w:spacing w:val="-16"/>
        </w:rPr>
        <w:t> </w:t>
      </w:r>
      <w:r>
        <w:rPr>
          <w:spacing w:val="-1"/>
        </w:rPr>
        <w:t>sin</w:t>
      </w:r>
      <w:r>
        <w:rPr>
          <w:spacing w:val="-14"/>
        </w:rPr>
        <w:t> </w:t>
      </w:r>
      <w:r>
        <w:rPr>
          <w:spacing w:val="-1"/>
        </w:rPr>
        <w:t>violencia,</w:t>
      </w:r>
      <w:r>
        <w:rPr>
          <w:spacing w:val="-18"/>
        </w:rPr>
        <w:t> </w:t>
      </w:r>
      <w:r>
        <w:rPr/>
        <w:t>amenazas,</w:t>
      </w:r>
      <w:r>
        <w:rPr>
          <w:spacing w:val="-16"/>
        </w:rPr>
        <w:t> </w:t>
      </w:r>
      <w:r>
        <w:rPr/>
        <w:t>manipulación,</w:t>
      </w:r>
      <w:r>
        <w:rPr>
          <w:spacing w:val="-16"/>
        </w:rPr>
        <w:t> </w:t>
      </w:r>
      <w:r>
        <w:rPr/>
        <w:t>presión,</w:t>
      </w:r>
      <w:r>
        <w:rPr>
          <w:spacing w:val="-14"/>
        </w:rPr>
        <w:t> </w:t>
      </w:r>
      <w:r>
        <w:rPr/>
        <w:t>inducción</w:t>
      </w:r>
      <w:r>
        <w:rPr>
          <w:spacing w:val="-16"/>
        </w:rPr>
        <w:t> </w:t>
      </w:r>
      <w:r>
        <w:rPr/>
        <w:t>o</w:t>
      </w:r>
      <w:r>
        <w:rPr>
          <w:spacing w:val="-14"/>
        </w:rPr>
        <w:t> </w:t>
      </w:r>
      <w:r>
        <w:rPr/>
        <w:t>coacción</w:t>
      </w:r>
      <w:r>
        <w:rPr>
          <w:spacing w:val="-64"/>
        </w:rPr>
        <w:t> </w:t>
      </w:r>
      <w:r>
        <w:rPr/>
        <w:t>o un influjo contrario a la libertad del voto; lo que se traduce en la coacción al</w:t>
      </w:r>
      <w:r>
        <w:rPr>
          <w:spacing w:val="1"/>
        </w:rPr>
        <w:t> </w:t>
      </w:r>
      <w:r>
        <w:rPr/>
        <w:t>voto.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814" w:right="110"/>
        <w:jc w:val="both"/>
      </w:pPr>
      <w:r>
        <w:rPr/>
        <w:t>Otra forma de afectar a la libertad del sufragio, la constituye el despliegue 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generen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electores,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proscrita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normativa de la materia, ya que el artículo 4, párrafo 3, del Ley General de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3"/>
        </w:rPr>
        <w:t> </w:t>
      </w:r>
      <w:r>
        <w:rPr>
          <w:spacing w:val="-1"/>
        </w:rPr>
        <w:t>Procedimientos</w:t>
      </w:r>
      <w:r>
        <w:rPr>
          <w:spacing w:val="-16"/>
        </w:rPr>
        <w:t> </w:t>
      </w:r>
      <w:r>
        <w:rPr/>
        <w:t>Electorales,</w:t>
      </w:r>
      <w:r>
        <w:rPr>
          <w:spacing w:val="-15"/>
        </w:rPr>
        <w:t> </w:t>
      </w:r>
      <w:r>
        <w:rPr/>
        <w:t>estatuye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manera</w:t>
      </w:r>
      <w:r>
        <w:rPr>
          <w:spacing w:val="-15"/>
        </w:rPr>
        <w:t> </w:t>
      </w:r>
      <w:r>
        <w:rPr/>
        <w:t>categórica</w:t>
      </w:r>
      <w:r>
        <w:rPr>
          <w:spacing w:val="-13"/>
        </w:rPr>
        <w:t> </w:t>
      </w:r>
      <w:r>
        <w:rPr/>
        <w:t>que</w:t>
      </w:r>
      <w:r>
        <w:rPr>
          <w:spacing w:val="-64"/>
        </w:rPr>
        <w:t> </w:t>
      </w:r>
      <w:r>
        <w:rPr/>
        <w:t>quedan</w:t>
      </w:r>
      <w:r>
        <w:rPr>
          <w:spacing w:val="-4"/>
        </w:rPr>
        <w:t> </w:t>
      </w:r>
      <w:r>
        <w:rPr/>
        <w:t>prohibidos</w:t>
      </w:r>
      <w:r>
        <w:rPr>
          <w:spacing w:val="-1"/>
        </w:rPr>
        <w:t> </w:t>
      </w:r>
      <w:r>
        <w:rPr/>
        <w:t>los</w:t>
      </w:r>
      <w:r>
        <w:rPr>
          <w:spacing w:val="-7"/>
        </w:rPr>
        <w:t> </w:t>
      </w:r>
      <w:r>
        <w:rPr/>
        <w:t>actos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generen</w:t>
      </w:r>
      <w:r>
        <w:rPr>
          <w:spacing w:val="-1"/>
        </w:rPr>
        <w:t> </w:t>
      </w:r>
      <w:r>
        <w:rPr/>
        <w:t>presión</w:t>
      </w:r>
      <w:r>
        <w:rPr>
          <w:spacing w:val="-1"/>
        </w:rPr>
        <w:t> </w:t>
      </w:r>
      <w:r>
        <w:rPr/>
        <w:t>o coacción</w:t>
      </w:r>
      <w:r>
        <w:rPr>
          <w:spacing w:val="-2"/>
        </w:rPr>
        <w:t> </w:t>
      </w:r>
      <w:r>
        <w:rPr/>
        <w:t>a los</w:t>
      </w:r>
      <w:r>
        <w:rPr>
          <w:spacing w:val="-2"/>
        </w:rPr>
        <w:t> </w:t>
      </w:r>
      <w:r>
        <w:rPr/>
        <w:t>electores.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7"/>
        <w:jc w:val="both"/>
      </w:pPr>
      <w:r>
        <w:rPr/>
        <w:t>De</w:t>
      </w:r>
      <w:r>
        <w:rPr>
          <w:spacing w:val="-13"/>
        </w:rPr>
        <w:t> </w:t>
      </w:r>
      <w:r>
        <w:rPr/>
        <w:t>ahí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los</w:t>
      </w:r>
      <w:r>
        <w:rPr>
          <w:spacing w:val="-15"/>
        </w:rPr>
        <w:t> </w:t>
      </w:r>
      <w:r>
        <w:rPr/>
        <w:t>actos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presión</w:t>
      </w:r>
      <w:r>
        <w:rPr>
          <w:spacing w:val="-15"/>
        </w:rPr>
        <w:t> </w:t>
      </w:r>
      <w:r>
        <w:rPr/>
        <w:t>pueden</w:t>
      </w:r>
      <w:r>
        <w:rPr>
          <w:spacing w:val="-12"/>
        </w:rPr>
        <w:t> </w:t>
      </w:r>
      <w:r>
        <w:rPr/>
        <w:t>surgir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empleo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violencia</w:t>
      </w:r>
      <w:r>
        <w:rPr>
          <w:spacing w:val="-13"/>
        </w:rPr>
        <w:t> </w:t>
      </w:r>
      <w:r>
        <w:rPr/>
        <w:t>física</w:t>
      </w:r>
      <w:r>
        <w:rPr>
          <w:spacing w:val="-64"/>
        </w:rPr>
        <w:t> </w:t>
      </w:r>
      <w:r>
        <w:rPr/>
        <w:t>o</w:t>
      </w:r>
      <w:r>
        <w:rPr>
          <w:spacing w:val="24"/>
        </w:rPr>
        <w:t> </w:t>
      </w:r>
      <w:r>
        <w:rPr/>
        <w:t>coacción,</w:t>
      </w:r>
      <w:r>
        <w:rPr>
          <w:spacing w:val="22"/>
        </w:rPr>
        <w:t> </w:t>
      </w:r>
      <w:r>
        <w:rPr/>
        <w:t>pudiendose</w:t>
      </w:r>
      <w:r>
        <w:rPr>
          <w:spacing w:val="24"/>
        </w:rPr>
        <w:t> </w:t>
      </w:r>
      <w:r>
        <w:rPr/>
        <w:t>actualizar</w:t>
      </w:r>
      <w:r>
        <w:rPr>
          <w:spacing w:val="21"/>
        </w:rPr>
        <w:t> </w:t>
      </w:r>
      <w:r>
        <w:rPr/>
        <w:t>esta</w:t>
      </w:r>
      <w:r>
        <w:rPr>
          <w:spacing w:val="23"/>
        </w:rPr>
        <w:t> </w:t>
      </w:r>
      <w:r>
        <w:rPr/>
        <w:t>última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tráves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ejercer</w:t>
      </w:r>
      <w:r>
        <w:rPr>
          <w:spacing w:val="19"/>
        </w:rPr>
        <w:t> </w:t>
      </w:r>
      <w:r>
        <w:rPr/>
        <w:t>apremios,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8"/>
        <w:jc w:val="both"/>
      </w:pPr>
      <w:r>
        <w:rPr/>
        <w:t>amagos, amenazas o cualquier tipo de intimidación psicológica o moral sobre</w:t>
      </w:r>
      <w:r>
        <w:rPr>
          <w:spacing w:val="-64"/>
        </w:rPr>
        <w:t> </w:t>
      </w:r>
      <w:r>
        <w:rPr/>
        <w:t>las personas, cuya finalidad es provocar determinada conducta que impacte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votación</w:t>
      </w:r>
      <w:r>
        <w:rPr>
          <w:spacing w:val="-1"/>
        </w:rPr>
        <w:t> </w:t>
      </w:r>
      <w:r>
        <w:rPr/>
        <w:t>y,</w:t>
      </w:r>
      <w:r>
        <w:rPr>
          <w:spacing w:val="-1"/>
        </w:rPr>
        <w:t> </w:t>
      </w:r>
      <w:r>
        <w:rPr/>
        <w:t>consecuentemente,</w:t>
      </w:r>
      <w:r>
        <w:rPr>
          <w:spacing w:val="-1"/>
        </w:rPr>
        <w:t> </w:t>
      </w:r>
      <w:r>
        <w:rPr/>
        <w:t>de la</w:t>
      </w:r>
      <w:r>
        <w:rPr>
          <w:spacing w:val="-3"/>
        </w:rPr>
        <w:t> </w:t>
      </w:r>
      <w:r>
        <w:rPr/>
        <w:t>elección.</w:t>
      </w:r>
    </w:p>
    <w:p>
      <w:pPr>
        <w:pStyle w:val="BodyText"/>
        <w:rPr>
          <w:sz w:val="36"/>
        </w:rPr>
      </w:pPr>
    </w:p>
    <w:p>
      <w:pPr>
        <w:pStyle w:val="Heading2"/>
        <w:spacing w:before="1"/>
      </w:pPr>
      <w:r>
        <w:rPr/>
        <w:t>Propaganda</w:t>
      </w:r>
      <w:r>
        <w:rPr>
          <w:spacing w:val="-4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ind w:left="112"/>
        <w:jc w:val="both"/>
      </w:pPr>
      <w:r>
        <w:rPr/>
        <w:t>El</w:t>
      </w:r>
      <w:r>
        <w:rPr>
          <w:spacing w:val="-2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Electoral,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su artículo</w:t>
      </w:r>
      <w:r>
        <w:rPr>
          <w:spacing w:val="-2"/>
        </w:rPr>
        <w:t> </w:t>
      </w:r>
      <w:r>
        <w:rPr/>
        <w:t>169,</w:t>
      </w:r>
      <w:r>
        <w:rPr>
          <w:spacing w:val="-3"/>
        </w:rPr>
        <w:t> </w:t>
      </w:r>
      <w:r>
        <w:rPr/>
        <w:t>establece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0"/>
        <w:ind w:left="679" w:right="1814" w:firstLine="0"/>
        <w:jc w:val="both"/>
        <w:rPr>
          <w:rFonts w:ascii="Arial" w:hAnsi="Arial"/>
          <w:i/>
          <w:sz w:val="22"/>
        </w:rPr>
      </w:pPr>
      <w:r>
        <w:rPr>
          <w:sz w:val="22"/>
        </w:rPr>
        <w:t>“</w:t>
      </w:r>
      <w:r>
        <w:rPr>
          <w:rFonts w:ascii="Arial" w:hAnsi="Arial"/>
          <w:i/>
          <w:sz w:val="22"/>
        </w:rPr>
        <w:t>Artículo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169.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partidos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políticos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gozarán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libertad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realizar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propaganda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favor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candidatos,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programas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plataformas,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respetar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mutuamente.</w:t>
      </w:r>
    </w:p>
    <w:p>
      <w:pPr>
        <w:pStyle w:val="BodyText"/>
        <w:spacing w:before="10"/>
        <w:rPr>
          <w:rFonts w:ascii="Arial"/>
          <w:i/>
          <w:sz w:val="32"/>
        </w:rPr>
      </w:pPr>
    </w:p>
    <w:p>
      <w:pPr>
        <w:spacing w:line="360" w:lineRule="auto" w:before="0"/>
        <w:ind w:left="679" w:right="1811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La campaña electoral, para los efectos de este Código, es el conjunto 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actividades llevadas a cabo por los partidos políticos, coaliciones y candidatos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registrados para la obtención del voto.</w:t>
      </w:r>
    </w:p>
    <w:p>
      <w:pPr>
        <w:spacing w:line="252" w:lineRule="exact" w:before="0"/>
        <w:ind w:left="679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w w:val="100"/>
          <w:sz w:val="22"/>
        </w:rPr>
        <w:t>…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"/>
        <w:rPr>
          <w:rFonts w:ascii="Arial"/>
          <w:i/>
          <w:sz w:val="20"/>
        </w:rPr>
      </w:pPr>
    </w:p>
    <w:p>
      <w:pPr>
        <w:spacing w:line="360" w:lineRule="auto" w:before="1"/>
        <w:ind w:left="679" w:right="1814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Se entiende por propaganda electoral el conjunto de escritos, publicaciones,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imágenes, grabaciones, proyecciones y expresiones que durante la campaña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electoral producen y difunden los partidos políticos, los candidatos registrados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 sus simpatizantes, con el propósito de presentar ante la ciudadanía su oferta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política.</w:t>
      </w:r>
    </w:p>
    <w:p>
      <w:pPr>
        <w:spacing w:line="360" w:lineRule="auto" w:before="0"/>
        <w:ind w:left="679" w:right="1814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propaganda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electoral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candidatos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utilicen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durante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campaña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electoral deberá tener, en todo caso, una identificación precisa del partido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político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coalición que ha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registrado al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candidato.</w:t>
      </w:r>
    </w:p>
    <w:p>
      <w:pPr>
        <w:pStyle w:val="BodyText"/>
        <w:spacing w:before="11"/>
        <w:rPr>
          <w:rFonts w:ascii="Arial"/>
          <w:i/>
          <w:sz w:val="32"/>
        </w:rPr>
      </w:pPr>
    </w:p>
    <w:p>
      <w:pPr>
        <w:spacing w:line="360" w:lineRule="auto" w:before="0"/>
        <w:ind w:left="679" w:right="1813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entiende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actos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campaña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las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reuniones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públicas,</w:t>
      </w:r>
      <w:r>
        <w:rPr>
          <w:rFonts w:ascii="Arial" w:hAnsi="Arial"/>
          <w:i/>
          <w:spacing w:val="-9"/>
          <w:sz w:val="22"/>
        </w:rPr>
        <w:t> </w:t>
      </w:r>
      <w:r>
        <w:rPr>
          <w:rFonts w:ascii="Arial" w:hAnsi="Arial"/>
          <w:i/>
          <w:sz w:val="22"/>
        </w:rPr>
        <w:t>asambleas,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marchas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y en general toda actividad en que los candidatos o voceros de los partidos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políticos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se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dirijan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al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electorado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promover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candidaturas.</w:t>
      </w:r>
    </w:p>
    <w:p>
      <w:pPr>
        <w:spacing w:line="253" w:lineRule="exact" w:before="0"/>
        <w:ind w:left="679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w w:val="100"/>
          <w:sz w:val="22"/>
        </w:rPr>
        <w:t>…</w:t>
      </w:r>
    </w:p>
    <w:p>
      <w:pPr>
        <w:spacing w:line="360" w:lineRule="auto" w:before="126"/>
        <w:ind w:left="679" w:right="1815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Tanto la propaganda electoral como las actividades de campaña a que 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refiere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presente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artículo,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deberán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propiciar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exposición,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desarrollo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discusión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ante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el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electorado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programas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y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acciones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fijados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por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los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partidos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políticos o coaliciones en sus documentos básicos y particularmente, en la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plataforma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electoral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que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para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la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elección en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cuestión hubieren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registrado.</w:t>
      </w:r>
    </w:p>
    <w:p>
      <w:pPr>
        <w:spacing w:before="1"/>
        <w:ind w:left="679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…”</w:t>
      </w:r>
    </w:p>
    <w:p>
      <w:pPr>
        <w:spacing w:after="0"/>
        <w:jc w:val="left"/>
        <w:rPr>
          <w:rFonts w:ascii="Arial" w:hAnsi="Arial"/>
          <w:sz w:val="22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7"/>
        </w:rPr>
      </w:pPr>
    </w:p>
    <w:p>
      <w:pPr>
        <w:pStyle w:val="BodyText"/>
        <w:spacing w:line="360" w:lineRule="auto" w:before="93"/>
        <w:ind w:left="1814" w:right="116"/>
        <w:jc w:val="both"/>
      </w:pPr>
      <w:r>
        <w:rPr/>
        <w:t>Los actos de campaña, son el conjunto de actividades llevabas a cabo por</w:t>
      </w:r>
      <w:r>
        <w:rPr>
          <w:spacing w:val="1"/>
        </w:rPr>
        <w:t> </w:t>
      </w:r>
      <w:r>
        <w:rPr/>
        <w:t>partidos políticos, coaliciones, candidatos registrados, dirigentes, militantes,</w:t>
      </w:r>
      <w:r>
        <w:rPr>
          <w:spacing w:val="1"/>
        </w:rPr>
        <w:t> </w:t>
      </w:r>
      <w:r>
        <w:rPr/>
        <w:t>afiliados o simpatizantes con la finalidad de solicitar el voto ciudadano a favor</w:t>
      </w:r>
      <w:r>
        <w:rPr>
          <w:spacing w:val="-64"/>
        </w:rPr>
        <w:t> </w:t>
      </w:r>
      <w:r>
        <w:rPr/>
        <w:t>de un candidato, fórmula o planilla, para su acceso a un cargo de elección</w:t>
      </w:r>
      <w:r>
        <w:rPr>
          <w:spacing w:val="1"/>
        </w:rPr>
        <w:t> </w:t>
      </w:r>
      <w:r>
        <w:rPr/>
        <w:t>popular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difundir</w:t>
      </w:r>
      <w:r>
        <w:rPr>
          <w:spacing w:val="-3"/>
        </w:rPr>
        <w:t> </w:t>
      </w:r>
      <w:r>
        <w:rPr/>
        <w:t>sus</w:t>
      </w:r>
      <w:r>
        <w:rPr>
          <w:spacing w:val="-6"/>
        </w:rPr>
        <w:t> </w:t>
      </w:r>
      <w:r>
        <w:rPr/>
        <w:t>plataformas</w:t>
      </w:r>
      <w:r>
        <w:rPr>
          <w:spacing w:val="-1"/>
        </w:rPr>
        <w:t> </w:t>
      </w:r>
      <w:r>
        <w:rPr/>
        <w:t>electorales</w:t>
      </w:r>
      <w:r>
        <w:rPr>
          <w:spacing w:val="-1"/>
        </w:rPr>
        <w:t> </w:t>
      </w:r>
      <w:r>
        <w:rPr/>
        <w:t>o programas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gobierno.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14" w:right="114"/>
        <w:jc w:val="both"/>
      </w:pPr>
      <w:r>
        <w:rPr/>
        <w:t>Además,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169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Código</w:t>
      </w:r>
      <w:r>
        <w:rPr>
          <w:spacing w:val="-6"/>
        </w:rPr>
        <w:t> </w:t>
      </w:r>
      <w:r>
        <w:rPr/>
        <w:t>Electoral,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actos</w:t>
      </w:r>
      <w:r>
        <w:rPr>
          <w:spacing w:val="-9"/>
        </w:rPr>
        <w:t> </w:t>
      </w:r>
      <w:r>
        <w:rPr/>
        <w:t>de</w:t>
      </w:r>
      <w:r>
        <w:rPr>
          <w:spacing w:val="-64"/>
        </w:rPr>
        <w:t> </w:t>
      </w:r>
      <w:r>
        <w:rPr/>
        <w:t>campaña son las reuniones públicas, asambleas, marchas y en general toda</w:t>
      </w:r>
      <w:r>
        <w:rPr>
          <w:spacing w:val="1"/>
        </w:rPr>
        <w:t> </w:t>
      </w:r>
      <w:r>
        <w:rPr/>
        <w:t>actividad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candidatos</w:t>
      </w:r>
      <w:r>
        <w:rPr>
          <w:spacing w:val="-7"/>
        </w:rPr>
        <w:t> </w:t>
      </w:r>
      <w:r>
        <w:rPr/>
        <w:t>o</w:t>
      </w:r>
      <w:r>
        <w:rPr>
          <w:spacing w:val="-4"/>
        </w:rPr>
        <w:t> </w:t>
      </w:r>
      <w:r>
        <w:rPr/>
        <w:t>voceros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partidos</w:t>
      </w:r>
      <w:r>
        <w:rPr>
          <w:spacing w:val="-7"/>
        </w:rPr>
        <w:t> </w:t>
      </w:r>
      <w:r>
        <w:rPr/>
        <w:t>políticos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dirijan</w:t>
      </w:r>
      <w:r>
        <w:rPr>
          <w:spacing w:val="-6"/>
        </w:rPr>
        <w:t> </w:t>
      </w:r>
      <w:r>
        <w:rPr/>
        <w:t>al</w:t>
      </w:r>
      <w:r>
        <w:rPr>
          <w:spacing w:val="-64"/>
        </w:rPr>
        <w:t> </w:t>
      </w:r>
      <w:r>
        <w:rPr/>
        <w:t>electorado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promover sus candidaturas.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14" w:right="109"/>
        <w:jc w:val="both"/>
      </w:pPr>
      <w:r>
        <w:rPr/>
        <w:t>Por otra parte, también se considera necesario establecer el concepto 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precepto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invocado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anterioridad, la define como el conjunto de escritos, publicaciones, imágenes,</w:t>
      </w:r>
      <w:r>
        <w:rPr>
          <w:spacing w:val="-64"/>
        </w:rPr>
        <w:t> </w:t>
      </w:r>
      <w:r>
        <w:rPr/>
        <w:t>grabaciones, proyecciones y expresiones que durante la campaña electoral</w:t>
      </w:r>
      <w:r>
        <w:rPr>
          <w:spacing w:val="1"/>
        </w:rPr>
        <w:t> </w:t>
      </w:r>
      <w:r>
        <w:rPr/>
        <w:t>producen y difunden los partidos políticos, los candidatos registrados y sus</w:t>
      </w:r>
      <w:r>
        <w:rPr>
          <w:spacing w:val="1"/>
        </w:rPr>
        <w:t> </w:t>
      </w:r>
      <w:r>
        <w:rPr/>
        <w:t>simpatizantes, con el propósito de presentar ante la ciudadanía su oferta</w:t>
      </w:r>
      <w:r>
        <w:rPr>
          <w:spacing w:val="1"/>
        </w:rPr>
        <w:t> </w:t>
      </w:r>
      <w:r>
        <w:rPr/>
        <w:t>política.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814" w:right="114"/>
        <w:jc w:val="both"/>
      </w:pPr>
      <w:r>
        <w:rPr/>
        <w:t>En ese contexto, Sala Superior ha sustentado que para determinar si se está</w:t>
      </w:r>
      <w:r>
        <w:rPr>
          <w:spacing w:val="1"/>
        </w:rPr>
        <w:t> </w:t>
      </w:r>
      <w:r>
        <w:rPr/>
        <w:t>frente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propaganda</w:t>
      </w:r>
      <w:r>
        <w:rPr>
          <w:spacing w:val="-11"/>
        </w:rPr>
        <w:t> </w:t>
      </w:r>
      <w:r>
        <w:rPr/>
        <w:t>personalizada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servidores</w:t>
      </w:r>
      <w:r>
        <w:rPr>
          <w:spacing w:val="-12"/>
        </w:rPr>
        <w:t> </w:t>
      </w:r>
      <w:r>
        <w:rPr/>
        <w:t>públicos,</w:t>
      </w:r>
      <w:r>
        <w:rPr>
          <w:spacing w:val="-12"/>
        </w:rPr>
        <w:t> </w:t>
      </w:r>
      <w:r>
        <w:rPr/>
        <w:t>debe</w:t>
      </w:r>
      <w:r>
        <w:rPr>
          <w:spacing w:val="-13"/>
        </w:rPr>
        <w:t> </w:t>
      </w:r>
      <w:r>
        <w:rPr/>
        <w:t>atenderse</w:t>
      </w:r>
      <w:r>
        <w:rPr>
          <w:spacing w:val="-12"/>
        </w:rPr>
        <w:t> </w:t>
      </w:r>
      <w:r>
        <w:rPr/>
        <w:t>los</w:t>
      </w:r>
      <w:r>
        <w:rPr>
          <w:spacing w:val="-64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elementos: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2"/>
        </w:numPr>
        <w:tabs>
          <w:tab w:pos="2382" w:val="left" w:leader="none"/>
        </w:tabs>
        <w:spacing w:line="355" w:lineRule="auto" w:before="0" w:after="0"/>
        <w:ind w:left="2381" w:right="114" w:hanging="207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Elemento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pacing w:val="-1"/>
          <w:sz w:val="24"/>
        </w:rPr>
        <w:t>personal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subjetivo</w:t>
      </w:r>
      <w:r>
        <w:rPr>
          <w:sz w:val="24"/>
        </w:rPr>
        <w:t>:</w:t>
      </w:r>
      <w:r>
        <w:rPr>
          <w:spacing w:val="-16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deriva</w:t>
      </w:r>
      <w:r>
        <w:rPr>
          <w:spacing w:val="-16"/>
          <w:sz w:val="24"/>
        </w:rPr>
        <w:t> </w:t>
      </w:r>
      <w:r>
        <w:rPr>
          <w:sz w:val="24"/>
        </w:rPr>
        <w:t>esencialmente</w:t>
      </w:r>
      <w:r>
        <w:rPr>
          <w:spacing w:val="-15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emisión</w:t>
      </w:r>
      <w:r>
        <w:rPr>
          <w:spacing w:val="-64"/>
          <w:sz w:val="24"/>
        </w:rPr>
        <w:t> </w:t>
      </w:r>
      <w:r>
        <w:rPr>
          <w:sz w:val="24"/>
        </w:rPr>
        <w:t>de voces, imágenes o símbolos que hagan plenamente identificable al</w:t>
      </w:r>
      <w:r>
        <w:rPr>
          <w:spacing w:val="1"/>
          <w:sz w:val="24"/>
        </w:rPr>
        <w:t> </w:t>
      </w:r>
      <w:r>
        <w:rPr>
          <w:sz w:val="24"/>
        </w:rPr>
        <w:t>servidor</w:t>
      </w:r>
      <w:r>
        <w:rPr>
          <w:spacing w:val="-1"/>
          <w:sz w:val="24"/>
        </w:rPr>
        <w:t> </w:t>
      </w:r>
      <w:r>
        <w:rPr>
          <w:sz w:val="24"/>
        </w:rPr>
        <w:t>público.</w:t>
      </w:r>
    </w:p>
    <w:p>
      <w:pPr>
        <w:pStyle w:val="ListParagraph"/>
        <w:numPr>
          <w:ilvl w:val="0"/>
          <w:numId w:val="12"/>
        </w:numPr>
        <w:tabs>
          <w:tab w:pos="2382" w:val="left" w:leader="none"/>
        </w:tabs>
        <w:spacing w:line="357" w:lineRule="auto" w:before="9" w:after="0"/>
        <w:ind w:left="2381" w:right="115" w:hanging="207"/>
        <w:jc w:val="both"/>
        <w:rPr>
          <w:sz w:val="24"/>
        </w:rPr>
      </w:pPr>
      <w:r>
        <w:rPr>
          <w:rFonts w:ascii="Arial" w:hAnsi="Arial"/>
          <w:b/>
          <w:sz w:val="24"/>
        </w:rPr>
        <w:t>Elemento objetivo o material: </w:t>
      </w:r>
      <w:r>
        <w:rPr>
          <w:sz w:val="24"/>
        </w:rPr>
        <w:t>el cual impone el análisis del contenido</w:t>
      </w:r>
      <w:r>
        <w:rPr>
          <w:spacing w:val="1"/>
          <w:sz w:val="24"/>
        </w:rPr>
        <w:t> </w:t>
      </w:r>
      <w:r>
        <w:rPr>
          <w:sz w:val="24"/>
        </w:rPr>
        <w:t>del mensaje, a través del medio de comunicación social de que se trate,</w:t>
      </w:r>
      <w:r>
        <w:rPr>
          <w:spacing w:val="-6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determinar</w:t>
      </w:r>
      <w:r>
        <w:rPr>
          <w:spacing w:val="-2"/>
          <w:sz w:val="24"/>
        </w:rPr>
        <w:t> </w:t>
      </w:r>
      <w:r>
        <w:rPr>
          <w:sz w:val="24"/>
        </w:rPr>
        <w:t>sí,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manera</w:t>
      </w:r>
      <w:r>
        <w:rPr>
          <w:spacing w:val="-4"/>
          <w:sz w:val="24"/>
        </w:rPr>
        <w:t> </w:t>
      </w:r>
      <w:r>
        <w:rPr>
          <w:sz w:val="24"/>
        </w:rPr>
        <w:t>efectiva,</w:t>
      </w:r>
      <w:r>
        <w:rPr>
          <w:spacing w:val="-2"/>
          <w:sz w:val="24"/>
        </w:rPr>
        <w:t> </w:t>
      </w:r>
      <w:r>
        <w:rPr>
          <w:sz w:val="24"/>
        </w:rPr>
        <w:t>revela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ejercicio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promoción</w:t>
      </w:r>
      <w:r>
        <w:rPr>
          <w:spacing w:val="-64"/>
          <w:sz w:val="24"/>
        </w:rPr>
        <w:t> </w:t>
      </w:r>
      <w:r>
        <w:rPr>
          <w:sz w:val="24"/>
        </w:rPr>
        <w:t>personalizada</w:t>
      </w:r>
      <w:r>
        <w:rPr>
          <w:spacing w:val="1"/>
          <w:sz w:val="24"/>
        </w:rPr>
        <w:t> </w:t>
      </w:r>
      <w:r>
        <w:rPr>
          <w:sz w:val="24"/>
        </w:rPr>
        <w:t>susceptible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actualizar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infracción</w:t>
      </w:r>
      <w:r>
        <w:rPr>
          <w:spacing w:val="1"/>
          <w:sz w:val="24"/>
        </w:rPr>
        <w:t> </w:t>
      </w:r>
      <w:r>
        <w:rPr>
          <w:sz w:val="24"/>
        </w:rPr>
        <w:t>constitucional</w:t>
      </w:r>
      <w:r>
        <w:rPr>
          <w:spacing w:val="1"/>
          <w:sz w:val="24"/>
        </w:rPr>
        <w:t> </w:t>
      </w:r>
      <w:r>
        <w:rPr>
          <w:sz w:val="24"/>
        </w:rPr>
        <w:t>correspondiente.</w:t>
      </w:r>
    </w:p>
    <w:p>
      <w:pPr>
        <w:spacing w:after="0" w:line="357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680" w:val="left" w:leader="none"/>
        </w:tabs>
        <w:spacing w:line="350" w:lineRule="auto" w:before="231" w:after="0"/>
        <w:ind w:left="679" w:right="1814" w:hanging="207"/>
        <w:jc w:val="left"/>
        <w:rPr>
          <w:sz w:val="24"/>
        </w:rPr>
      </w:pPr>
      <w:r>
        <w:rPr>
          <w:rFonts w:ascii="Arial" w:hAnsi="Arial"/>
          <w:b/>
          <w:sz w:val="24"/>
        </w:rPr>
        <w:t>Elemento</w:t>
      </w:r>
      <w:r>
        <w:rPr>
          <w:rFonts w:ascii="Arial" w:hAnsi="Arial"/>
          <w:b/>
          <w:spacing w:val="54"/>
          <w:sz w:val="24"/>
        </w:rPr>
        <w:t> </w:t>
      </w:r>
      <w:r>
        <w:rPr>
          <w:rFonts w:ascii="Arial" w:hAnsi="Arial"/>
          <w:b/>
          <w:sz w:val="24"/>
        </w:rPr>
        <w:t>temporal:</w:t>
      </w:r>
      <w:r>
        <w:rPr>
          <w:rFonts w:ascii="Arial" w:hAnsi="Arial"/>
          <w:b/>
          <w:spacing w:val="54"/>
          <w:sz w:val="24"/>
        </w:rPr>
        <w:t> </w:t>
      </w:r>
      <w:r>
        <w:rPr>
          <w:sz w:val="24"/>
        </w:rPr>
        <w:t>resulta</w:t>
      </w:r>
      <w:r>
        <w:rPr>
          <w:spacing w:val="55"/>
          <w:sz w:val="24"/>
        </w:rPr>
        <w:t> </w:t>
      </w:r>
      <w:r>
        <w:rPr>
          <w:sz w:val="24"/>
        </w:rPr>
        <w:t>relevante</w:t>
      </w:r>
      <w:r>
        <w:rPr>
          <w:spacing w:val="55"/>
          <w:sz w:val="24"/>
        </w:rPr>
        <w:t> </w:t>
      </w:r>
      <w:r>
        <w:rPr>
          <w:sz w:val="24"/>
        </w:rPr>
        <w:t>establecer</w:t>
      </w:r>
      <w:r>
        <w:rPr>
          <w:spacing w:val="54"/>
          <w:sz w:val="24"/>
        </w:rPr>
        <w:t> </w:t>
      </w:r>
      <w:r>
        <w:rPr>
          <w:sz w:val="24"/>
        </w:rPr>
        <w:t>si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5"/>
          <w:sz w:val="24"/>
        </w:rPr>
        <w:t> </w:t>
      </w:r>
      <w:r>
        <w:rPr>
          <w:sz w:val="24"/>
        </w:rPr>
        <w:t>promoción</w:t>
      </w:r>
      <w:r>
        <w:rPr>
          <w:spacing w:val="55"/>
          <w:sz w:val="24"/>
        </w:rPr>
        <w:t> </w:t>
      </w:r>
      <w:r>
        <w:rPr>
          <w:sz w:val="24"/>
        </w:rPr>
        <w:t>se</w:t>
      </w:r>
      <w:r>
        <w:rPr>
          <w:spacing w:val="-64"/>
          <w:sz w:val="24"/>
        </w:rPr>
        <w:t> </w:t>
      </w:r>
      <w:r>
        <w:rPr>
          <w:sz w:val="24"/>
        </w:rPr>
        <w:t>efectuó</w:t>
      </w:r>
      <w:r>
        <w:rPr>
          <w:spacing w:val="-13"/>
          <w:sz w:val="24"/>
        </w:rPr>
        <w:t> </w:t>
      </w:r>
      <w:r>
        <w:rPr>
          <w:sz w:val="24"/>
        </w:rPr>
        <w:t>ya</w:t>
      </w:r>
      <w:r>
        <w:rPr>
          <w:spacing w:val="-12"/>
          <w:sz w:val="24"/>
        </w:rPr>
        <w:t> </w:t>
      </w:r>
      <w:r>
        <w:rPr>
          <w:sz w:val="24"/>
        </w:rPr>
        <w:t>iniciado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proceso</w:t>
      </w:r>
      <w:r>
        <w:rPr>
          <w:spacing w:val="-13"/>
          <w:sz w:val="24"/>
        </w:rPr>
        <w:t> </w:t>
      </w:r>
      <w:r>
        <w:rPr>
          <w:sz w:val="24"/>
        </w:rPr>
        <w:t>electoral</w:t>
      </w:r>
      <w:r>
        <w:rPr>
          <w:spacing w:val="-13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0"/>
          <w:sz w:val="24"/>
        </w:rPr>
        <w:t> </w:t>
      </w:r>
      <w:r>
        <w:rPr>
          <w:sz w:val="24"/>
        </w:rPr>
        <w:t>llevó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cabo</w:t>
      </w:r>
      <w:r>
        <w:rPr>
          <w:spacing w:val="-12"/>
          <w:sz w:val="24"/>
        </w:rPr>
        <w:t> </w:t>
      </w:r>
      <w:r>
        <w:rPr>
          <w:sz w:val="24"/>
        </w:rPr>
        <w:t>fuera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mismo.</w:t>
      </w:r>
    </w:p>
    <w:p>
      <w:pPr>
        <w:pStyle w:val="BodyText"/>
        <w:spacing w:before="11"/>
        <w:rPr>
          <w:sz w:val="36"/>
        </w:rPr>
      </w:pPr>
    </w:p>
    <w:p>
      <w:pPr>
        <w:pStyle w:val="Heading2"/>
        <w:jc w:val="left"/>
      </w:pPr>
      <w:r>
        <w:rPr/>
        <w:t>Principio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equidad</w:t>
      </w:r>
      <w:r>
        <w:rPr>
          <w:spacing w:val="-4"/>
        </w:rPr>
        <w:t> </w:t>
      </w:r>
      <w:r>
        <w:rPr/>
        <w:t>en 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2" w:right="1817"/>
        <w:jc w:val="both"/>
      </w:pPr>
      <w:r>
        <w:rPr/>
        <w:t>La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rector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condición</w:t>
      </w:r>
      <w:r>
        <w:rPr>
          <w:spacing w:val="1"/>
        </w:rPr>
        <w:t> </w:t>
      </w:r>
      <w:r>
        <w:rPr/>
        <w:t>fundamental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asegurar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competencia</w:t>
      </w:r>
      <w:r>
        <w:rPr>
          <w:spacing w:val="-6"/>
        </w:rPr>
        <w:t> </w:t>
      </w:r>
      <w:r>
        <w:rPr/>
        <w:t>entre</w:t>
      </w:r>
      <w:r>
        <w:rPr>
          <w:spacing w:val="-10"/>
        </w:rPr>
        <w:t> </w:t>
      </w:r>
      <w:r>
        <w:rPr/>
        <w:t>quienes</w:t>
      </w:r>
      <w:r>
        <w:rPr>
          <w:spacing w:val="-10"/>
        </w:rPr>
        <w:t> </w:t>
      </w:r>
      <w:r>
        <w:rPr/>
        <w:t>participan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64"/>
        </w:rPr>
        <w:t> </w:t>
      </w:r>
      <w:r>
        <w:rPr/>
        <w:t>proceso electoral se realice en condiciones de justicia e igualdad, impidiendo</w:t>
      </w:r>
      <w:r>
        <w:rPr>
          <w:spacing w:val="1"/>
        </w:rPr>
        <w:t> </w:t>
      </w:r>
      <w:r>
        <w:rPr/>
        <w:t>ventajas</w:t>
      </w:r>
      <w:r>
        <w:rPr>
          <w:spacing w:val="-1"/>
        </w:rPr>
        <w:t> </w:t>
      </w:r>
      <w:r>
        <w:rPr/>
        <w:t>o</w:t>
      </w:r>
      <w:r>
        <w:rPr>
          <w:spacing w:val="1"/>
        </w:rPr>
        <w:t> </w:t>
      </w:r>
      <w:r>
        <w:rPr/>
        <w:t>influencias</w:t>
      </w:r>
      <w:r>
        <w:rPr>
          <w:spacing w:val="-1"/>
        </w:rPr>
        <w:t> </w:t>
      </w:r>
      <w:r>
        <w:rPr/>
        <w:t>indebidas sobre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electorado.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2" w:right="1811"/>
        <w:jc w:val="both"/>
      </w:pPr>
      <w:r>
        <w:rPr/>
        <w:t>En</w:t>
      </w:r>
      <w:r>
        <w:rPr>
          <w:spacing w:val="-14"/>
        </w:rPr>
        <w:t> </w:t>
      </w:r>
      <w:r>
        <w:rPr/>
        <w:t>efecto,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principio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equidad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contienda,</w:t>
      </w:r>
      <w:r>
        <w:rPr>
          <w:spacing w:val="-16"/>
        </w:rPr>
        <w:t> </w:t>
      </w:r>
      <w:r>
        <w:rPr/>
        <w:t>es</w:t>
      </w:r>
      <w:r>
        <w:rPr>
          <w:spacing w:val="-14"/>
        </w:rPr>
        <w:t> </w:t>
      </w:r>
      <w:r>
        <w:rPr/>
        <w:t>un</w:t>
      </w:r>
      <w:r>
        <w:rPr>
          <w:spacing w:val="-17"/>
        </w:rPr>
        <w:t> </w:t>
      </w:r>
      <w:r>
        <w:rPr/>
        <w:t>principio</w:t>
      </w:r>
      <w:r>
        <w:rPr>
          <w:spacing w:val="-8"/>
        </w:rPr>
        <w:t> </w:t>
      </w:r>
      <w:r>
        <w:rPr/>
        <w:t>característico</w:t>
      </w:r>
      <w:r>
        <w:rPr>
          <w:spacing w:val="-64"/>
        </w:rPr>
        <w:t> </w:t>
      </w:r>
      <w:r>
        <w:rPr/>
        <w:t>de los sistemas democráticos contemporáneos en el que el acceso al poder</w:t>
      </w:r>
      <w:r>
        <w:rPr>
          <w:spacing w:val="1"/>
        </w:rPr>
        <w:t> </w:t>
      </w:r>
      <w:r>
        <w:rPr/>
        <w:t>se</w:t>
      </w:r>
      <w:r>
        <w:rPr>
          <w:spacing w:val="-5"/>
        </w:rPr>
        <w:t> </w:t>
      </w:r>
      <w:r>
        <w:rPr/>
        <w:t>organiza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competencia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fuerzas</w:t>
      </w:r>
      <w:r>
        <w:rPr>
          <w:spacing w:val="-5"/>
        </w:rPr>
        <w:t> </w:t>
      </w:r>
      <w:r>
        <w:rPr/>
        <w:t>políticas</w:t>
      </w:r>
      <w:r>
        <w:rPr>
          <w:spacing w:val="-64"/>
        </w:rPr>
        <w:t> </w:t>
      </w:r>
      <w:r>
        <w:rPr/>
        <w:t>para obtener el voto de los electores; es un principio con una relevancia</w:t>
      </w:r>
      <w:r>
        <w:rPr>
          <w:spacing w:val="1"/>
        </w:rPr>
        <w:t> </w:t>
      </w:r>
      <w:r>
        <w:rPr/>
        <w:t>especial en el momento electoral,</w:t>
      </w:r>
      <w:r>
        <w:rPr>
          <w:spacing w:val="1"/>
        </w:rPr>
        <w:t> </w:t>
      </w:r>
      <w:r>
        <w:rPr/>
        <w:t>ya que procura asegurar que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concurran a él, estén situados en una línea de salida equiparable, y sean</w:t>
      </w:r>
      <w:r>
        <w:rPr>
          <w:spacing w:val="1"/>
        </w:rPr>
        <w:t> </w:t>
      </w:r>
      <w:r>
        <w:rPr/>
        <w:t>tratados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1"/>
        </w:rPr>
        <w:t> </w:t>
      </w:r>
      <w:r>
        <w:rPr/>
        <w:t>largo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contienda</w:t>
      </w:r>
      <w:r>
        <w:rPr>
          <w:spacing w:val="-13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manera</w:t>
      </w:r>
      <w:r>
        <w:rPr>
          <w:spacing w:val="-14"/>
        </w:rPr>
        <w:t> </w:t>
      </w:r>
      <w:r>
        <w:rPr/>
        <w:t>equitativa,</w:t>
      </w:r>
      <w:r>
        <w:rPr>
          <w:spacing w:val="-13"/>
        </w:rPr>
        <w:t> </w:t>
      </w:r>
      <w:r>
        <w:rPr/>
        <w:t>con</w:t>
      </w:r>
      <w:r>
        <w:rPr>
          <w:spacing w:val="-11"/>
        </w:rPr>
        <w:t> </w:t>
      </w:r>
      <w:r>
        <w:rPr/>
        <w:t>sustento</w:t>
      </w:r>
      <w:r>
        <w:rPr>
          <w:spacing w:val="-65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Constitución</w:t>
      </w:r>
      <w:r>
        <w:rPr>
          <w:spacing w:val="-6"/>
        </w:rPr>
        <w:t> </w:t>
      </w:r>
      <w:r>
        <w:rPr/>
        <w:t>Política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Estados</w:t>
      </w:r>
      <w:r>
        <w:rPr>
          <w:spacing w:val="-6"/>
        </w:rPr>
        <w:t> </w:t>
      </w:r>
      <w:r>
        <w:rPr/>
        <w:t>Unidos</w:t>
      </w:r>
      <w:r>
        <w:rPr>
          <w:spacing w:val="-7"/>
        </w:rPr>
        <w:t> </w:t>
      </w:r>
      <w:r>
        <w:rPr/>
        <w:t>Mexicanos,</w:t>
      </w:r>
      <w:r>
        <w:rPr>
          <w:spacing w:val="-6"/>
        </w:rPr>
        <w:t> </w:t>
      </w:r>
      <w:r>
        <w:rPr/>
        <w:t>específicamente</w:t>
      </w:r>
      <w:r>
        <w:rPr>
          <w:spacing w:val="-64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artículos</w:t>
      </w:r>
      <w:r>
        <w:rPr>
          <w:spacing w:val="-5"/>
        </w:rPr>
        <w:t> </w:t>
      </w:r>
      <w:r>
        <w:rPr/>
        <w:t>41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134,</w:t>
      </w:r>
      <w:r>
        <w:rPr>
          <w:spacing w:val="-3"/>
        </w:rPr>
        <w:t> </w:t>
      </w:r>
      <w:r>
        <w:rPr/>
        <w:t>mismos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establecen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prohibiciones</w:t>
      </w:r>
      <w:r>
        <w:rPr>
          <w:spacing w:val="-6"/>
        </w:rPr>
        <w:t> </w:t>
      </w:r>
      <w:r>
        <w:rPr/>
        <w:t>tendientes</w:t>
      </w:r>
      <w:r>
        <w:rPr>
          <w:spacing w:val="-65"/>
        </w:rPr>
        <w:t> </w:t>
      </w:r>
      <w:r>
        <w:rPr/>
        <w:t>a</w:t>
      </w:r>
      <w:r>
        <w:rPr>
          <w:spacing w:val="-1"/>
        </w:rPr>
        <w:t> </w:t>
      </w:r>
      <w:r>
        <w:rPr/>
        <w:t>garantizar la</w:t>
      </w:r>
      <w:r>
        <w:rPr>
          <w:spacing w:val="-2"/>
        </w:rPr>
        <w:t> </w:t>
      </w:r>
      <w:r>
        <w:rPr/>
        <w:t>equidad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  <w:jc w:val="left"/>
      </w:pPr>
      <w:r>
        <w:rPr/>
        <w:t>Caso</w:t>
      </w:r>
      <w:r>
        <w:rPr>
          <w:spacing w:val="-1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Utilización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recursos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públicos y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coacción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al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voto.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2" w:right="1811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concreto,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quejan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diversas conductas</w:t>
      </w:r>
      <w:r>
        <w:rPr>
          <w:spacing w:val="1"/>
        </w:rPr>
        <w:t> </w:t>
      </w:r>
      <w:r>
        <w:rPr/>
        <w:t>atribuidas a la Presidenta Municipal y Subtesorera Muncipal, las cuales se</w:t>
      </w:r>
      <w:r>
        <w:rPr>
          <w:spacing w:val="1"/>
        </w:rPr>
        <w:t> </w:t>
      </w:r>
      <w:r>
        <w:rPr/>
        <w:t>hacen consistir en que la primera de las mencionadas, prometió un apoyo</w:t>
      </w:r>
      <w:r>
        <w:rPr>
          <w:spacing w:val="1"/>
        </w:rPr>
        <w:t> </w:t>
      </w:r>
      <w:r>
        <w:rPr/>
        <w:t>derivado de un programa social, el cual fue materializado por la Subtesorera</w:t>
      </w:r>
      <w:r>
        <w:rPr>
          <w:spacing w:val="1"/>
        </w:rPr>
        <w:t> </w:t>
      </w:r>
      <w:r>
        <w:rPr/>
        <w:t>Municipal, mismo que, en esencia fue la entrega de recursos ecónomicos a la</w:t>
      </w:r>
      <w:r>
        <w:rPr>
          <w:spacing w:val="-64"/>
        </w:rPr>
        <w:t> </w:t>
      </w:r>
      <w:r>
        <w:rPr>
          <w:spacing w:val="-1"/>
        </w:rPr>
        <w:t>comunidad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pepenadores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relleno</w:t>
      </w:r>
      <w:r>
        <w:rPr>
          <w:spacing w:val="-14"/>
        </w:rPr>
        <w:t> </w:t>
      </w:r>
      <w:r>
        <w:rPr/>
        <w:t>sanitario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Comunidad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San</w:t>
      </w:r>
      <w:r>
        <w:rPr>
          <w:spacing w:val="-14"/>
        </w:rPr>
        <w:t> </w:t>
      </w:r>
      <w:r>
        <w:rPr/>
        <w:t>Juan</w:t>
      </w:r>
      <w:r>
        <w:rPr>
          <w:spacing w:val="-65"/>
        </w:rPr>
        <w:t> </w:t>
      </w:r>
      <w:r>
        <w:rPr/>
        <w:t>Bosco,</w:t>
      </w:r>
      <w:r>
        <w:rPr>
          <w:spacing w:val="-5"/>
        </w:rPr>
        <w:t> </w:t>
      </w:r>
      <w:r>
        <w:rPr/>
        <w:t>toda</w:t>
      </w:r>
      <w:r>
        <w:rPr>
          <w:spacing w:val="-5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mismos</w:t>
      </w:r>
      <w:r>
        <w:rPr>
          <w:spacing w:val="-7"/>
        </w:rPr>
        <w:t> </w:t>
      </w:r>
      <w:r>
        <w:rPr/>
        <w:t>solicitaron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apoyo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ayuntamiento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/>
      </w:pPr>
      <w:r>
        <w:rPr>
          <w:spacing w:val="-1"/>
        </w:rPr>
        <w:t>solucionar</w:t>
      </w:r>
      <w:r>
        <w:rPr>
          <w:spacing w:val="-16"/>
        </w:rPr>
        <w:t> </w:t>
      </w:r>
      <w:r>
        <w:rPr>
          <w:spacing w:val="-1"/>
        </w:rPr>
        <w:t>diversos</w:t>
      </w:r>
      <w:r>
        <w:rPr>
          <w:spacing w:val="-14"/>
        </w:rPr>
        <w:t> </w:t>
      </w:r>
      <w:r>
        <w:rPr/>
        <w:t>conflictos</w:t>
      </w:r>
      <w:r>
        <w:rPr>
          <w:spacing w:val="-13"/>
        </w:rPr>
        <w:t> </w:t>
      </w:r>
      <w:r>
        <w:rPr/>
        <w:t>derivados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4"/>
        </w:rPr>
        <w:t> </w:t>
      </w:r>
      <w:r>
        <w:rPr/>
        <w:t>incendio</w:t>
      </w:r>
      <w:r>
        <w:rPr>
          <w:spacing w:val="-15"/>
        </w:rPr>
        <w:t> </w:t>
      </w:r>
      <w:r>
        <w:rPr/>
        <w:t>suscitado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referida</w:t>
      </w:r>
      <w:r>
        <w:rPr>
          <w:spacing w:val="-64"/>
        </w:rPr>
        <w:t> </w:t>
      </w:r>
      <w:r>
        <w:rPr/>
        <w:t>comunidad.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814"/>
      </w:pPr>
      <w:r>
        <w:rPr/>
        <w:t>Hechos</w:t>
      </w:r>
      <w:r>
        <w:rPr>
          <w:spacing w:val="63"/>
        </w:rPr>
        <w:t> </w:t>
      </w:r>
      <w:r>
        <w:rPr/>
        <w:t>que</w:t>
      </w:r>
      <w:r>
        <w:rPr>
          <w:spacing w:val="64"/>
        </w:rPr>
        <w:t> </w:t>
      </w:r>
      <w:r>
        <w:rPr/>
        <w:t>se</w:t>
      </w:r>
      <w:r>
        <w:rPr>
          <w:spacing w:val="64"/>
        </w:rPr>
        <w:t> </w:t>
      </w:r>
      <w:r>
        <w:rPr/>
        <w:t>desprenden</w:t>
      </w:r>
      <w:r>
        <w:rPr>
          <w:spacing w:val="66"/>
        </w:rPr>
        <w:t> </w:t>
      </w:r>
      <w:r>
        <w:rPr/>
        <w:t>de</w:t>
      </w:r>
      <w:r>
        <w:rPr>
          <w:spacing w:val="66"/>
        </w:rPr>
        <w:t> </w:t>
      </w:r>
      <w:r>
        <w:rPr/>
        <w:t>las</w:t>
      </w:r>
      <w:r>
        <w:rPr>
          <w:spacing w:val="66"/>
        </w:rPr>
        <w:t> </w:t>
      </w:r>
      <w:r>
        <w:rPr/>
        <w:t>siguientes</w:t>
      </w:r>
      <w:r>
        <w:rPr>
          <w:spacing w:val="63"/>
        </w:rPr>
        <w:t> </w:t>
      </w:r>
      <w:r>
        <w:rPr/>
        <w:t>actas</w:t>
      </w:r>
      <w:r>
        <w:rPr>
          <w:spacing w:val="65"/>
        </w:rPr>
        <w:t> </w:t>
      </w:r>
      <w:r>
        <w:rPr/>
        <w:t>circunstanciadas</w:t>
      </w:r>
      <w:r>
        <w:rPr>
          <w:spacing w:val="64"/>
        </w:rPr>
        <w:t> </w:t>
      </w:r>
      <w:r>
        <w:rPr/>
        <w:t>de</w:t>
      </w:r>
      <w:r>
        <w:rPr>
          <w:spacing w:val="-64"/>
        </w:rPr>
        <w:t> </w:t>
      </w:r>
      <w:r>
        <w:rPr/>
        <w:t>verificación:</w:t>
      </w:r>
    </w:p>
    <w:p>
      <w:pPr>
        <w:pStyle w:val="ListParagraph"/>
        <w:numPr>
          <w:ilvl w:val="1"/>
          <w:numId w:val="13"/>
        </w:numPr>
        <w:tabs>
          <w:tab w:pos="2382" w:val="left" w:leader="none"/>
        </w:tabs>
        <w:spacing w:line="240" w:lineRule="auto" w:before="1" w:after="0"/>
        <w:ind w:left="2381" w:right="0" w:hanging="143"/>
        <w:jc w:val="left"/>
        <w:rPr>
          <w:sz w:val="24"/>
        </w:rPr>
      </w:pPr>
      <w:r>
        <w:rPr>
          <w:sz w:val="24"/>
        </w:rPr>
        <w:t>Acta</w:t>
      </w:r>
      <w:r>
        <w:rPr>
          <w:spacing w:val="-2"/>
          <w:sz w:val="24"/>
        </w:rPr>
        <w:t> </w:t>
      </w:r>
      <w:r>
        <w:rPr>
          <w:sz w:val="24"/>
        </w:rPr>
        <w:t>circunstanciada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verficación</w:t>
      </w:r>
      <w:r>
        <w:rPr>
          <w:spacing w:val="-2"/>
          <w:sz w:val="24"/>
        </w:rPr>
        <w:t> </w:t>
      </w:r>
      <w:r>
        <w:rPr>
          <w:sz w:val="24"/>
        </w:rPr>
        <w:t>número</w:t>
      </w:r>
      <w:r>
        <w:rPr>
          <w:spacing w:val="-2"/>
          <w:sz w:val="24"/>
        </w:rPr>
        <w:t> </w:t>
      </w:r>
      <w:r>
        <w:rPr>
          <w:sz w:val="24"/>
        </w:rPr>
        <w:t>06.</w:t>
      </w:r>
    </w:p>
    <w:p>
      <w:pPr>
        <w:pStyle w:val="ListParagraph"/>
        <w:numPr>
          <w:ilvl w:val="1"/>
          <w:numId w:val="13"/>
        </w:numPr>
        <w:tabs>
          <w:tab w:pos="2382" w:val="left" w:leader="none"/>
        </w:tabs>
        <w:spacing w:line="240" w:lineRule="auto" w:before="136" w:after="0"/>
        <w:ind w:left="2381" w:right="0" w:hanging="143"/>
        <w:jc w:val="left"/>
        <w:rPr>
          <w:sz w:val="24"/>
        </w:rPr>
      </w:pPr>
      <w:r>
        <w:rPr>
          <w:sz w:val="24"/>
        </w:rPr>
        <w:t>Acta</w:t>
      </w:r>
      <w:r>
        <w:rPr>
          <w:spacing w:val="-1"/>
          <w:sz w:val="24"/>
        </w:rPr>
        <w:t> </w:t>
      </w:r>
      <w:r>
        <w:rPr>
          <w:sz w:val="24"/>
        </w:rPr>
        <w:t>circunstanciada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verificación</w:t>
      </w:r>
      <w:r>
        <w:rPr>
          <w:spacing w:val="-2"/>
          <w:sz w:val="24"/>
        </w:rPr>
        <w:t> </w:t>
      </w:r>
      <w:r>
        <w:rPr>
          <w:sz w:val="24"/>
        </w:rPr>
        <w:t>número</w:t>
      </w:r>
      <w:r>
        <w:rPr>
          <w:spacing w:val="-5"/>
          <w:sz w:val="24"/>
        </w:rPr>
        <w:t> </w:t>
      </w:r>
      <w:r>
        <w:rPr>
          <w:sz w:val="24"/>
        </w:rPr>
        <w:t>IEM-OFI-76/2021.</w:t>
      </w:r>
    </w:p>
    <w:p>
      <w:pPr>
        <w:pStyle w:val="ListParagraph"/>
        <w:numPr>
          <w:ilvl w:val="1"/>
          <w:numId w:val="13"/>
        </w:numPr>
        <w:tabs>
          <w:tab w:pos="2382" w:val="left" w:leader="none"/>
        </w:tabs>
        <w:spacing w:line="240" w:lineRule="auto" w:before="138" w:after="0"/>
        <w:ind w:left="2381" w:right="0" w:hanging="143"/>
        <w:jc w:val="left"/>
        <w:rPr>
          <w:sz w:val="24"/>
        </w:rPr>
      </w:pPr>
      <w:r>
        <w:rPr>
          <w:sz w:val="24"/>
        </w:rPr>
        <w:t>Acta</w:t>
      </w:r>
      <w:r>
        <w:rPr>
          <w:spacing w:val="-2"/>
          <w:sz w:val="24"/>
        </w:rPr>
        <w:t> </w:t>
      </w:r>
      <w:r>
        <w:rPr>
          <w:sz w:val="24"/>
        </w:rPr>
        <w:t>circunstanciada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verificación</w:t>
      </w:r>
      <w:r>
        <w:rPr>
          <w:spacing w:val="-3"/>
          <w:sz w:val="24"/>
        </w:rPr>
        <w:t> </w:t>
      </w:r>
      <w:r>
        <w:rPr>
          <w:sz w:val="24"/>
        </w:rPr>
        <w:t>número</w:t>
      </w:r>
      <w:r>
        <w:rPr>
          <w:spacing w:val="-5"/>
          <w:sz w:val="24"/>
        </w:rPr>
        <w:t> </w:t>
      </w:r>
      <w:r>
        <w:rPr>
          <w:sz w:val="24"/>
        </w:rPr>
        <w:t>IEM-OFI/113/2021.</w:t>
      </w:r>
    </w:p>
    <w:p>
      <w:pPr>
        <w:pStyle w:val="ListParagraph"/>
        <w:numPr>
          <w:ilvl w:val="1"/>
          <w:numId w:val="13"/>
        </w:numPr>
        <w:tabs>
          <w:tab w:pos="2382" w:val="left" w:leader="none"/>
        </w:tabs>
        <w:spacing w:line="240" w:lineRule="auto" w:before="135" w:after="0"/>
        <w:ind w:left="2381" w:right="0" w:hanging="143"/>
        <w:jc w:val="left"/>
        <w:rPr>
          <w:sz w:val="24"/>
        </w:rPr>
      </w:pPr>
      <w:r>
        <w:rPr>
          <w:sz w:val="24"/>
        </w:rPr>
        <w:t>Acta</w:t>
      </w:r>
      <w:r>
        <w:rPr>
          <w:spacing w:val="-3"/>
          <w:sz w:val="24"/>
        </w:rPr>
        <w:t> </w:t>
      </w:r>
      <w:r>
        <w:rPr>
          <w:sz w:val="24"/>
        </w:rPr>
        <w:t>circunstanciada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verficación</w:t>
      </w:r>
      <w:r>
        <w:rPr>
          <w:spacing w:val="-3"/>
          <w:sz w:val="24"/>
        </w:rPr>
        <w:t> </w:t>
      </w:r>
      <w:r>
        <w:rPr>
          <w:sz w:val="24"/>
        </w:rPr>
        <w:t>número</w:t>
      </w:r>
      <w:r>
        <w:rPr>
          <w:spacing w:val="-3"/>
          <w:sz w:val="24"/>
        </w:rPr>
        <w:t> </w:t>
      </w:r>
      <w:r>
        <w:rPr>
          <w:sz w:val="24"/>
        </w:rPr>
        <w:t>IEM-OFI-114/2021.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28"/>
        <w:ind w:left="1814" w:right="158"/>
        <w:jc w:val="both"/>
      </w:pPr>
      <w:r>
        <w:rPr/>
        <w:t>Para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ilustración,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insertaran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acta</w:t>
      </w:r>
      <w:r>
        <w:rPr>
          <w:spacing w:val="-64"/>
        </w:rPr>
        <w:t> </w:t>
      </w:r>
      <w:r>
        <w:rPr/>
        <w:t>circunstanciada de verificación número 06 y la diversa IEM-OFI-113/2021,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adecuadas para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materia</w:t>
      </w:r>
      <w:r>
        <w:rPr>
          <w:spacing w:val="-1"/>
        </w:rPr>
        <w:t> </w:t>
      </w:r>
      <w:r>
        <w:rPr/>
        <w:t>de la denuncia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nos</w:t>
      </w:r>
      <w:r>
        <w:rPr>
          <w:spacing w:val="-3"/>
        </w:rPr>
        <w:t> </w:t>
      </w:r>
      <w:r>
        <w:rPr/>
        <w:t>ocupa: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59"/>
        <w:jc w:val="both"/>
      </w:pP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presentes,</w:t>
      </w:r>
      <w:r>
        <w:rPr>
          <w:spacing w:val="1"/>
        </w:rPr>
        <w:t> </w:t>
      </w:r>
      <w:r>
        <w:rPr/>
        <w:t>indiciariamente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acude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 de San Juan Bosco a tratar los temas materia del conflicto entre</w:t>
      </w:r>
      <w:r>
        <w:rPr>
          <w:spacing w:val="1"/>
        </w:rPr>
        <w:t> </w:t>
      </w:r>
      <w:r>
        <w:rPr/>
        <w:t>los pepenadores de la misma, ello se considera así, pues el apoyo solicitado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dicha</w:t>
      </w:r>
      <w:r>
        <w:rPr>
          <w:spacing w:val="-2"/>
        </w:rPr>
        <w:t> </w:t>
      </w:r>
      <w:r>
        <w:rPr/>
        <w:t>comunidad</w:t>
      </w:r>
      <w:r>
        <w:rPr>
          <w:spacing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realizó</w:t>
      </w:r>
      <w:r>
        <w:rPr>
          <w:spacing w:val="-2"/>
        </w:rPr>
        <w:t> </w:t>
      </w:r>
      <w:r>
        <w:rPr/>
        <w:t>directamente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denunciado.</w:t>
      </w: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124322" cy="3068955"/>
            <wp:effectExtent l="0" t="0" r="0" b="0"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322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85"/>
        <w:ind w:left="1814"/>
      </w:pP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4895483" cy="8130540"/>
            <wp:effectExtent l="0" t="0" r="0" b="0"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83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2023"/>
        <w:rPr>
          <w:sz w:val="20"/>
        </w:rPr>
      </w:pPr>
      <w:r>
        <w:rPr>
          <w:sz w:val="20"/>
        </w:rPr>
        <w:drawing>
          <wp:inline distT="0" distB="0" distL="0" distR="0">
            <wp:extent cx="4916381" cy="8421243"/>
            <wp:effectExtent l="0" t="0" r="0" b="0"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381" cy="842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212224" cy="8686800"/>
            <wp:effectExtent l="0" t="0" r="0" b="0"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224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1800225</wp:posOffset>
            </wp:positionH>
            <wp:positionV relativeFrom="page">
              <wp:posOffset>2014778</wp:posOffset>
            </wp:positionV>
            <wp:extent cx="5252084" cy="9120124"/>
            <wp:effectExtent l="0" t="0" r="0" b="0"/>
            <wp:wrapNone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4" cy="912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140079" cy="8713946"/>
            <wp:effectExtent l="0" t="0" r="0" b="0"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079" cy="871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727"/>
        <w:jc w:val="both"/>
      </w:pP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presentes,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obtiene</w:t>
      </w:r>
      <w:r>
        <w:rPr>
          <w:spacing w:val="1"/>
        </w:rPr>
        <w:t> </w:t>
      </w:r>
      <w:r>
        <w:rPr/>
        <w:t>indiciariamente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entregado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recurso económico por medio del desarrollo del programa social 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identificó como la “Subtesorera”, sin que se advierta que ella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portado</w:t>
      </w:r>
      <w:r>
        <w:rPr>
          <w:spacing w:val="14"/>
        </w:rPr>
        <w:t> </w:t>
      </w:r>
      <w:r>
        <w:rPr/>
        <w:t>algún</w:t>
      </w:r>
      <w:r>
        <w:rPr>
          <w:spacing w:val="13"/>
        </w:rPr>
        <w:t> </w:t>
      </w:r>
      <w:r>
        <w:rPr/>
        <w:t>distintivo</w:t>
      </w:r>
      <w:r>
        <w:rPr>
          <w:spacing w:val="13"/>
        </w:rPr>
        <w:t> </w:t>
      </w:r>
      <w:r>
        <w:rPr/>
        <w:t>relativo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</w:t>
      </w:r>
      <w:r>
        <w:rPr>
          <w:spacing w:val="10"/>
        </w:rPr>
        <w:t> </w:t>
      </w:r>
      <w:r>
        <w:rPr/>
        <w:t>propaganda</w:t>
      </w:r>
      <w:r>
        <w:rPr>
          <w:spacing w:val="13"/>
        </w:rPr>
        <w:t> </w:t>
      </w:r>
      <w:r>
        <w:rPr/>
        <w:t>electoral.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2516280</wp:posOffset>
            </wp:positionH>
            <wp:positionV relativeFrom="paragraph">
              <wp:posOffset>115142</wp:posOffset>
            </wp:positionV>
            <wp:extent cx="3955532" cy="7008018"/>
            <wp:effectExtent l="0" t="0" r="0" b="0"/>
            <wp:wrapTopAndBottom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532" cy="70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4732305" cy="8435340"/>
            <wp:effectExtent l="0" t="0" r="0" b="0"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30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ind w:left="2030"/>
        <w:rPr>
          <w:sz w:val="20"/>
        </w:rPr>
      </w:pPr>
      <w:r>
        <w:rPr>
          <w:sz w:val="20"/>
        </w:rPr>
        <w:drawing>
          <wp:inline distT="0" distB="0" distL="0" distR="0">
            <wp:extent cx="5027115" cy="8341614"/>
            <wp:effectExtent l="0" t="0" r="0" b="0"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15" cy="834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8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203604" cy="8375332"/>
            <wp:effectExtent l="0" t="0" r="0" b="0"/>
            <wp:docPr id="2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604" cy="837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2040"/>
        <w:rPr>
          <w:sz w:val="20"/>
        </w:rPr>
      </w:pPr>
      <w:r>
        <w:rPr>
          <w:sz w:val="20"/>
        </w:rPr>
        <w:drawing>
          <wp:inline distT="0" distB="0" distL="0" distR="0">
            <wp:extent cx="4969601" cy="8654510"/>
            <wp:effectExtent l="0" t="0" r="0" b="0"/>
            <wp:docPr id="2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601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4943092" cy="8645652"/>
            <wp:effectExtent l="0" t="0" r="0" b="0"/>
            <wp:docPr id="2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092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2154"/>
        <w:rPr>
          <w:sz w:val="20"/>
        </w:rPr>
      </w:pPr>
      <w:r>
        <w:rPr>
          <w:sz w:val="20"/>
        </w:rPr>
        <w:drawing>
          <wp:inline distT="0" distB="0" distL="0" distR="0">
            <wp:extent cx="4951512" cy="8783383"/>
            <wp:effectExtent l="0" t="0" r="0" b="0"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12" cy="878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2"/>
        <w:jc w:val="both"/>
      </w:pPr>
      <w:r>
        <w:rPr/>
        <w:t>No obstante, atendiendo al contenido de las referidas documentales, si bien</w:t>
      </w:r>
      <w:r>
        <w:rPr>
          <w:spacing w:val="1"/>
        </w:rPr>
        <w:t> </w:t>
      </w:r>
      <w:r>
        <w:rPr/>
        <w:t>se advierte la presencia de la Presidenta Municipal en un evento en el cual</w:t>
      </w:r>
      <w:r>
        <w:rPr>
          <w:spacing w:val="1"/>
        </w:rPr>
        <w:t> </w:t>
      </w:r>
      <w:r>
        <w:rPr/>
        <w:t>realiza diversas manifestaciones de apoyo a favor de la comunidad afectada</w:t>
      </w:r>
      <w:r>
        <w:rPr>
          <w:spacing w:val="1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incendio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zona,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ningún</w:t>
      </w:r>
      <w:r>
        <w:rPr>
          <w:spacing w:val="-7"/>
        </w:rPr>
        <w:t> </w:t>
      </w:r>
      <w:r>
        <w:rPr/>
        <w:t>momento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advierte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misma</w:t>
      </w:r>
      <w:r>
        <w:rPr>
          <w:spacing w:val="-5"/>
        </w:rPr>
        <w:t> </w:t>
      </w:r>
      <w:r>
        <w:rPr/>
        <w:t>haga</w:t>
      </w:r>
      <w:r>
        <w:rPr>
          <w:spacing w:val="-65"/>
        </w:rPr>
        <w:t> </w:t>
      </w:r>
      <w:r>
        <w:rPr/>
        <w:t>un llamado expreso al voto a favor del partido político que la postuló a la</w:t>
      </w:r>
      <w:r>
        <w:rPr>
          <w:spacing w:val="1"/>
        </w:rPr>
        <w:t> </w:t>
      </w:r>
      <w:r>
        <w:rPr/>
        <w:t>candidatura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elección consecutiva.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1810"/>
        <w:jc w:val="both"/>
      </w:pPr>
      <w:r>
        <w:rPr/>
        <w:t>Por otra parte, por cuanto hace a las imágenes relativas a la Subtesorera</w:t>
      </w:r>
      <w:r>
        <w:rPr>
          <w:spacing w:val="1"/>
        </w:rPr>
        <w:t> </w:t>
      </w:r>
      <w:r>
        <w:rPr/>
        <w:t>Municipal, de la transcripción que se hace en la certificación del video, no 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solicitado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credencial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elector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CURP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64"/>
        </w:rPr>
        <w:t> </w:t>
      </w:r>
      <w:r>
        <w:rPr/>
        <w:t>beneficiados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fin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poderles</w:t>
      </w:r>
      <w:r>
        <w:rPr>
          <w:spacing w:val="-9"/>
        </w:rPr>
        <w:t> </w:t>
      </w:r>
      <w:r>
        <w:rPr/>
        <w:t>hacer</w:t>
      </w:r>
      <w:r>
        <w:rPr>
          <w:spacing w:val="-8"/>
        </w:rPr>
        <w:t> </w:t>
      </w:r>
      <w:r>
        <w:rPr/>
        <w:t>entrega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10"/>
        </w:rPr>
        <w:t> </w:t>
      </w:r>
      <w:r>
        <w:rPr/>
        <w:t>cheques</w:t>
      </w:r>
      <w:r>
        <w:rPr>
          <w:spacing w:val="-7"/>
        </w:rPr>
        <w:t> </w:t>
      </w:r>
      <w:r>
        <w:rPr/>
        <w:t>correspondientes</w:t>
      </w:r>
      <w:r>
        <w:rPr>
          <w:spacing w:val="-65"/>
        </w:rPr>
        <w:t> </w:t>
      </w:r>
      <w:r>
        <w:rPr/>
        <w:t>al apoyo social, dicho actuar es desvirtuado posteriormente por los mismos</w:t>
      </w:r>
      <w:r>
        <w:rPr>
          <w:spacing w:val="1"/>
        </w:rPr>
        <w:t> </w:t>
      </w:r>
      <w:r>
        <w:rPr/>
        <w:t>integrantes</w:t>
      </w:r>
      <w:r>
        <w:rPr>
          <w:spacing w:val="-13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Comunidad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San</w:t>
      </w:r>
      <w:r>
        <w:rPr>
          <w:spacing w:val="-8"/>
        </w:rPr>
        <w:t> </w:t>
      </w:r>
      <w:r>
        <w:rPr/>
        <w:t>Juan</w:t>
      </w:r>
      <w:r>
        <w:rPr>
          <w:spacing w:val="-9"/>
        </w:rPr>
        <w:t> </w:t>
      </w:r>
      <w:r>
        <w:rPr/>
        <w:t>Bosco,</w:t>
      </w:r>
      <w:r>
        <w:rPr>
          <w:spacing w:val="-9"/>
        </w:rPr>
        <w:t> </w:t>
      </w:r>
      <w:r>
        <w:rPr/>
        <w:t>pues</w:t>
      </w:r>
      <w:r>
        <w:rPr>
          <w:spacing w:val="-10"/>
        </w:rPr>
        <w:t> </w:t>
      </w:r>
      <w:r>
        <w:rPr/>
        <w:t>refieren</w:t>
      </w:r>
      <w:r>
        <w:rPr>
          <w:spacing w:val="-8"/>
        </w:rPr>
        <w:t> </w:t>
      </w:r>
      <w:r>
        <w:rPr/>
        <w:t>expresamente</w:t>
      </w:r>
      <w:r>
        <w:rPr>
          <w:spacing w:val="-65"/>
        </w:rPr>
        <w:t> </w:t>
      </w:r>
      <w:r>
        <w:rPr/>
        <w:t>que: “</w:t>
      </w:r>
      <w:r>
        <w:rPr>
          <w:rFonts w:ascii="Arial" w:hAnsi="Arial"/>
          <w:i/>
        </w:rPr>
        <w:t>Nada mas firmale, no esta pidiendo la credencial para irle avanzando</w:t>
      </w:r>
      <w:r>
        <w:rPr/>
        <w:t>”;</w:t>
      </w:r>
      <w:r>
        <w:rPr>
          <w:spacing w:val="1"/>
        </w:rPr>
        <w:t> </w:t>
      </w:r>
      <w:r>
        <w:rPr/>
        <w:t>lo que se traduce en que la entrega del recurso econónmico no se actualizó</w:t>
      </w:r>
      <w:r>
        <w:rPr>
          <w:spacing w:val="1"/>
        </w:rPr>
        <w:t> </w:t>
      </w:r>
      <w:r>
        <w:rPr/>
        <w:t>en consecuencia de algúna manifestación de apoyo ciudadano a favor de la</w:t>
      </w:r>
      <w:r>
        <w:rPr>
          <w:spacing w:val="1"/>
        </w:rPr>
        <w:t> </w:t>
      </w:r>
      <w:r>
        <w:rPr/>
        <w:t>candidatura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 denunciada.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12" w:right="1811"/>
        <w:jc w:val="both"/>
      </w:pPr>
      <w:r>
        <w:rPr/>
        <w:t>Máxime, que el actuar de la Subtesorera Municipal, fue con estricto apego a</w:t>
      </w:r>
      <w:r>
        <w:rPr>
          <w:spacing w:val="1"/>
        </w:rPr>
        <w:t> </w:t>
      </w:r>
      <w:r>
        <w:rPr/>
        <w:t>las atribuciones que le confiere la fracción I, del artículo 60, del Reglamento</w:t>
      </w:r>
      <w:r>
        <w:rPr>
          <w:spacing w:val="1"/>
        </w:rPr>
        <w:t> </w:t>
      </w:r>
      <w:r>
        <w:rPr/>
        <w:t>Interno de Organización de la Administración Pública del Municipio de Lázaro</w:t>
      </w:r>
      <w:r>
        <w:rPr>
          <w:spacing w:val="-64"/>
        </w:rPr>
        <w:t> </w:t>
      </w:r>
      <w:r>
        <w:rPr/>
        <w:t>Cárdenas, Michoacán, el cual precisa que es facultad de dicha funcionaria</w:t>
      </w:r>
      <w:r>
        <w:rPr>
          <w:spacing w:val="1"/>
        </w:rPr>
        <w:t> </w:t>
      </w:r>
      <w:r>
        <w:rPr/>
        <w:t>pública, la captación de ingresos por concepto de diferentes atribuciones, así</w:t>
      </w:r>
      <w:r>
        <w:rPr>
          <w:spacing w:val="1"/>
        </w:rPr>
        <w:t> </w:t>
      </w:r>
      <w:r>
        <w:rPr/>
        <w:t>como la realización de los diferentes egresos en base al fujo de efectivo</w:t>
      </w:r>
      <w:r>
        <w:rPr>
          <w:spacing w:val="1"/>
        </w:rPr>
        <w:t> </w:t>
      </w:r>
      <w:r>
        <w:rPr/>
        <w:t>elaborado</w:t>
      </w:r>
      <w:r>
        <w:rPr>
          <w:spacing w:val="-3"/>
        </w:rPr>
        <w:t> </w:t>
      </w:r>
      <w:r>
        <w:rPr/>
        <w:t>por dicha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área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cargo.</w:t>
      </w:r>
    </w:p>
    <w:p>
      <w:pPr>
        <w:pStyle w:val="BodyText"/>
      </w:pPr>
    </w:p>
    <w:p>
      <w:pPr>
        <w:pStyle w:val="BodyText"/>
        <w:spacing w:line="360" w:lineRule="auto"/>
        <w:ind w:left="112" w:right="1813"/>
        <w:jc w:val="both"/>
      </w:pPr>
      <w:r>
        <w:rPr/>
        <w:t>En ese sentido, de las actas circunstanciadas de verificación,</w:t>
      </w:r>
      <w:r>
        <w:rPr>
          <w:spacing w:val="1"/>
        </w:rPr>
        <w:t> </w:t>
      </w:r>
      <w:r>
        <w:rPr/>
        <w:t>en ningún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constar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denunciados</w:t>
      </w:r>
      <w:r>
        <w:rPr>
          <w:spacing w:val="-10"/>
        </w:rPr>
        <w:t> </w:t>
      </w:r>
      <w:r>
        <w:rPr/>
        <w:t>hayan</w:t>
      </w:r>
      <w:r>
        <w:rPr>
          <w:spacing w:val="-8"/>
        </w:rPr>
        <w:t> </w:t>
      </w:r>
      <w:r>
        <w:rPr/>
        <w:t>realizado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entrega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10"/>
        </w:rPr>
        <w:t> </w:t>
      </w:r>
      <w:r>
        <w:rPr/>
        <w:t>económicos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cambio</w:t>
      </w:r>
      <w:r>
        <w:rPr>
          <w:spacing w:val="-64"/>
        </w:rPr>
        <w:t> </w:t>
      </w:r>
      <w:r>
        <w:rPr/>
        <w:t>de algún beneficio a favor de los mismos, o de la Presidenta Municipal en su</w:t>
      </w:r>
      <w:r>
        <w:rPr>
          <w:spacing w:val="1"/>
        </w:rPr>
        <w:t> </w:t>
      </w:r>
      <w:r>
        <w:rPr/>
        <w:t>calidad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entonces</w:t>
      </w:r>
      <w:r>
        <w:rPr>
          <w:spacing w:val="-3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por elección</w:t>
      </w:r>
      <w:r>
        <w:rPr>
          <w:spacing w:val="-1"/>
        </w:rPr>
        <w:t> </w:t>
      </w:r>
      <w:r>
        <w:rPr/>
        <w:t>consecutiva al</w:t>
      </w:r>
      <w:r>
        <w:rPr>
          <w:spacing w:val="-4"/>
        </w:rPr>
        <w:t> </w:t>
      </w:r>
      <w:r>
        <w:rPr/>
        <w:t>mismo cargo.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1812"/>
        <w:jc w:val="both"/>
      </w:pPr>
      <w:r>
        <w:rPr/>
        <w:t>Asimismo,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aprecia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considerable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personas,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4"/>
        </w:rPr>
        <w:t> </w:t>
      </w:r>
      <w:r>
        <w:rPr/>
        <w:t>mismas,</w:t>
      </w:r>
      <w:r>
        <w:rPr>
          <w:spacing w:val="4"/>
        </w:rPr>
        <w:t> </w:t>
      </w:r>
      <w:r>
        <w:rPr/>
        <w:t>no</w:t>
      </w:r>
      <w:r>
        <w:rPr>
          <w:spacing w:val="7"/>
        </w:rPr>
        <w:t> </w:t>
      </w:r>
      <w:r>
        <w:rPr/>
        <w:t>se</w:t>
      </w:r>
      <w:r>
        <w:rPr>
          <w:spacing w:val="4"/>
        </w:rPr>
        <w:t> </w:t>
      </w:r>
      <w:r>
        <w:rPr/>
        <w:t>advierten</w:t>
      </w:r>
      <w:r>
        <w:rPr>
          <w:spacing w:val="7"/>
        </w:rPr>
        <w:t> </w:t>
      </w:r>
      <w:r>
        <w:rPr/>
        <w:t>frases</w:t>
      </w:r>
      <w:r>
        <w:rPr>
          <w:spacing w:val="4"/>
        </w:rPr>
        <w:t> </w:t>
      </w:r>
      <w:r>
        <w:rPr/>
        <w:t>o</w:t>
      </w:r>
      <w:r>
        <w:rPr>
          <w:spacing w:val="7"/>
        </w:rPr>
        <w:t> </w:t>
      </w:r>
      <w:r>
        <w:rPr/>
        <w:t>alusiones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0"/>
        <w:jc w:val="both"/>
      </w:pPr>
      <w:r>
        <w:rPr/>
        <w:t>que trasciendan al contexto del hecho denunciado, consistente en la entrega</w:t>
      </w:r>
      <w:r>
        <w:rPr>
          <w:spacing w:val="1"/>
        </w:rPr>
        <w:t> </w:t>
      </w:r>
      <w:r>
        <w:rPr/>
        <w:t>de recursos económicos derivados de un programa social a favor de los</w:t>
      </w:r>
      <w:r>
        <w:rPr>
          <w:spacing w:val="1"/>
        </w:rPr>
        <w:t> </w:t>
      </w:r>
      <w:r>
        <w:rPr/>
        <w:t>pepenadores de la comunidad de San Juan Bosco, mismos que se vieron</w:t>
      </w:r>
      <w:r>
        <w:rPr>
          <w:spacing w:val="1"/>
        </w:rPr>
        <w:t> </w:t>
      </w:r>
      <w:r>
        <w:rPr/>
        <w:t>afectados por un incendio en su zona, ni manifestaciones que pretendan</w:t>
      </w:r>
      <w:r>
        <w:rPr>
          <w:spacing w:val="1"/>
        </w:rPr>
        <w:t> </w:t>
      </w:r>
      <w:r>
        <w:rPr/>
        <w:t>posicionar</w:t>
      </w:r>
      <w:r>
        <w:rPr>
          <w:spacing w:val="-4"/>
        </w:rPr>
        <w:t> </w:t>
      </w:r>
      <w:r>
        <w:rPr/>
        <w:t>o promocionar a la</w:t>
      </w:r>
      <w:r>
        <w:rPr>
          <w:spacing w:val="-2"/>
        </w:rPr>
        <w:t> </w:t>
      </w:r>
      <w:r>
        <w:rPr/>
        <w:t>candidata</w:t>
      </w:r>
      <w:r>
        <w:rPr>
          <w:spacing w:val="-2"/>
        </w:rPr>
        <w:t> </w:t>
      </w:r>
      <w:r>
        <w:rPr/>
        <w:t>denunciada.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14" w:right="110"/>
        <w:jc w:val="both"/>
      </w:pPr>
      <w:r>
        <w:rPr/>
        <w:t>Cabe</w:t>
      </w:r>
      <w:r>
        <w:rPr>
          <w:spacing w:val="1"/>
        </w:rPr>
        <w:t> </w:t>
      </w:r>
      <w:r>
        <w:rPr/>
        <w:t>descatar,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queja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Síndico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diversas irregularidades, entre las que se advierte que el mismo, manifiesta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fue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veintitrés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abril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percató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existía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enlace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contenia</w:t>
      </w:r>
      <w:r>
        <w:rPr>
          <w:spacing w:val="-65"/>
        </w:rPr>
        <w:t> </w:t>
      </w:r>
      <w:r>
        <w:rPr/>
        <w:t>un video, el cual adjunta a su aservo probatorio en una memoria USB, sin</w:t>
      </w:r>
      <w:r>
        <w:rPr>
          <w:spacing w:val="1"/>
        </w:rPr>
        <w:t> </w:t>
      </w:r>
      <w:r>
        <w:rPr/>
        <w:t>embargo, del acta circunstanciada de verificación número IEM-OFI/113/2021</w:t>
      </w:r>
      <w:r>
        <w:rPr>
          <w:spacing w:val="1"/>
        </w:rPr>
        <w:t> </w:t>
      </w:r>
      <w:r>
        <w:rPr/>
        <w:t>de trece de mayo, levantada por una funcionaria adscrita a la Secretaría</w:t>
      </w:r>
      <w:r>
        <w:rPr>
          <w:spacing w:val="1"/>
        </w:rPr>
        <w:t> </w:t>
      </w:r>
      <w:r>
        <w:rPr/>
        <w:t>Ejecutiva del IEM, se advierte que dicho enlace que contenia el video que</w:t>
      </w:r>
      <w:r>
        <w:rPr>
          <w:spacing w:val="1"/>
        </w:rPr>
        <w:t> </w:t>
      </w:r>
      <w:r>
        <w:rPr/>
        <w:t>adjuntó, pertenece a una publicación de veintiséis de abril, es decir, tres días</w:t>
      </w:r>
      <w:r>
        <w:rPr>
          <w:spacing w:val="1"/>
        </w:rPr>
        <w:t> </w:t>
      </w:r>
      <w:r>
        <w:rPr/>
        <w:t>despues</w:t>
      </w:r>
      <w:r>
        <w:rPr>
          <w:spacing w:val="-1"/>
        </w:rPr>
        <w:t> </w:t>
      </w:r>
      <w:r>
        <w:rPr/>
        <w:t>de lo</w:t>
      </w:r>
      <w:r>
        <w:rPr>
          <w:spacing w:val="-2"/>
        </w:rPr>
        <w:t> </w:t>
      </w:r>
      <w:r>
        <w:rPr/>
        <w:t>manifestado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denunciante.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14" w:right="114"/>
        <w:jc w:val="both"/>
      </w:pPr>
      <w:r>
        <w:rPr/>
        <w:t>Por lo que, genera evidente incertidumbre en este órgano jurisdiccional que</w:t>
      </w:r>
      <w:r>
        <w:rPr>
          <w:spacing w:val="1"/>
        </w:rPr>
        <w:t> </w:t>
      </w:r>
      <w:r>
        <w:rPr/>
        <w:t>las manifestaciones aseveradas por dicho denunciante, sean apegadas a los</w:t>
      </w:r>
      <w:r>
        <w:rPr>
          <w:spacing w:val="1"/>
        </w:rPr>
        <w:t> </w:t>
      </w:r>
      <w:r>
        <w:rPr/>
        <w:t>principios que rigen al procedimiento especial sancionador, puesto que no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pudiese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denunciado</w:t>
      </w:r>
      <w:r>
        <w:rPr>
          <w:spacing w:val="-1"/>
        </w:rPr>
        <w:t> </w:t>
      </w:r>
      <w:r>
        <w:rPr/>
        <w:t>antes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 fecha</w:t>
      </w:r>
      <w:r>
        <w:rPr>
          <w:spacing w:val="2"/>
        </w:rPr>
        <w:t> </w:t>
      </w:r>
      <w:r>
        <w:rPr/>
        <w:t>que</w:t>
      </w:r>
      <w:r>
        <w:rPr>
          <w:spacing w:val="-2"/>
        </w:rPr>
        <w:t> </w:t>
      </w:r>
      <w:r>
        <w:rPr/>
        <w:t>precisa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1"/>
        </w:rPr>
        <w:t> </w:t>
      </w:r>
      <w:r>
        <w:rPr/>
        <w:t>escrito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queja.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60" w:lineRule="auto"/>
        <w:ind w:left="1814" w:right="111"/>
        <w:jc w:val="both"/>
      </w:pPr>
      <w:r>
        <w:rPr/>
        <w:t>Asimismo, mediante oficio HALC/TM/0208/2021</w:t>
      </w:r>
      <w:r>
        <w:rPr>
          <w:position w:val="8"/>
          <w:sz w:val="16"/>
        </w:rPr>
        <w:t>16</w:t>
      </w:r>
      <w:r>
        <w:rPr/>
        <w:t>, la Subtesorera Municipal,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solicitado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Sindico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denunciado,</w:t>
      </w:r>
      <w:r>
        <w:rPr>
          <w:spacing w:val="-13"/>
        </w:rPr>
        <w:t> </w:t>
      </w:r>
      <w:r>
        <w:rPr/>
        <w:t>anexó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listado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puño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letra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personas</w:t>
      </w:r>
      <w:r>
        <w:rPr>
          <w:spacing w:val="-16"/>
        </w:rPr>
        <w:t> </w:t>
      </w:r>
      <w:r>
        <w:rPr/>
        <w:t>beneficiadas</w:t>
      </w:r>
      <w:r>
        <w:rPr>
          <w:spacing w:val="-13"/>
        </w:rPr>
        <w:t> </w:t>
      </w:r>
      <w:r>
        <w:rPr/>
        <w:t>con</w:t>
      </w:r>
      <w:r>
        <w:rPr>
          <w:spacing w:val="-64"/>
        </w:rPr>
        <w:t> </w:t>
      </w:r>
      <w:r>
        <w:rPr/>
        <w:t>el programa social, ademas que señaló que alguno de ellos no cuentan con</w:t>
      </w:r>
      <w:r>
        <w:rPr>
          <w:spacing w:val="1"/>
        </w:rPr>
        <w:t> </w:t>
      </w:r>
      <w:r>
        <w:rPr/>
        <w:t>credencial de elector, lista de la que tampoco se advierte que los mismos</w:t>
      </w:r>
      <w:r>
        <w:rPr>
          <w:spacing w:val="1"/>
        </w:rPr>
        <w:t> </w:t>
      </w:r>
      <w:r>
        <w:rPr/>
        <w:t>hubiesen realizado manifestación algúna o que hayan sido coaccionados</w:t>
      </w:r>
      <w:r>
        <w:rPr>
          <w:spacing w:val="1"/>
        </w:rPr>
        <w:t> </w:t>
      </w:r>
      <w:r>
        <w:rPr/>
        <w:t>mediante la entrega del recurso económico para pronunciarse en la jornada</w:t>
      </w:r>
      <w:r>
        <w:rPr>
          <w:spacing w:val="1"/>
        </w:rPr>
        <w:t> </w:t>
      </w:r>
      <w:r>
        <w:rPr/>
        <w:t>electoral</w:t>
      </w:r>
      <w:r>
        <w:rPr>
          <w:spacing w:val="-1"/>
        </w:rPr>
        <w:t> </w:t>
      </w:r>
      <w:r>
        <w:rPr/>
        <w:t>respecto a</w:t>
      </w:r>
      <w:r>
        <w:rPr>
          <w:spacing w:val="-2"/>
        </w:rPr>
        <w:t> </w:t>
      </w:r>
      <w:r>
        <w:rPr/>
        <w:t>algún candidato en</w:t>
      </w:r>
      <w:r>
        <w:rPr>
          <w:spacing w:val="-1"/>
        </w:rPr>
        <w:t> </w:t>
      </w:r>
      <w:r>
        <w:rPr/>
        <w:t>especifico.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rect style="position:absolute;margin-left:141.740005pt;margin-top:9.134481pt;width:144.020pt;height:.60004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153.</w:t>
      </w:r>
    </w:p>
    <w:p>
      <w:pPr>
        <w:spacing w:after="0"/>
        <w:jc w:val="left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0"/>
        <w:jc w:val="both"/>
      </w:pPr>
      <w:r>
        <w:rPr/>
        <w:t>Máxime que la ejecución de dicho programa social, de acuerdo a lo asentado</w:t>
      </w:r>
      <w:r>
        <w:rPr>
          <w:spacing w:val="-64"/>
        </w:rPr>
        <w:t> </w:t>
      </w:r>
      <w:r>
        <w:rPr/>
        <w:t>en los oficios HALC/JMT/241/2021</w:t>
      </w:r>
      <w:r>
        <w:rPr>
          <w:position w:val="8"/>
          <w:sz w:val="16"/>
        </w:rPr>
        <w:t>17 </w:t>
      </w:r>
      <w:r>
        <w:rPr/>
        <w:t>y HALC/JMT/264/2021</w:t>
      </w:r>
      <w:r>
        <w:rPr>
          <w:position w:val="8"/>
          <w:sz w:val="16"/>
        </w:rPr>
        <w:t>18</w:t>
      </w:r>
      <w:r>
        <w:rPr/>
        <w:t>,</w:t>
      </w:r>
      <w:r>
        <w:rPr>
          <w:spacing w:val="66"/>
        </w:rPr>
        <w:t> </w:t>
      </w:r>
      <w:r>
        <w:rPr/>
        <w:t>signados por</w:t>
      </w:r>
      <w:r>
        <w:rPr>
          <w:spacing w:val="1"/>
        </w:rPr>
        <w:t> </w:t>
      </w:r>
      <w:r>
        <w:rPr/>
        <w:t>el Jefe del Departamento Jurídico del Ayuntamiento denunciado y por la</w:t>
      </w:r>
      <w:r>
        <w:rPr>
          <w:spacing w:val="1"/>
        </w:rPr>
        <w:t> </w:t>
      </w:r>
      <w:r>
        <w:rPr/>
        <w:t>Presidenta Municipal, respectivamente, manifestó que, el apoyo económico</w:t>
      </w:r>
      <w:r>
        <w:rPr>
          <w:spacing w:val="1"/>
        </w:rPr>
        <w:t> </w:t>
      </w:r>
      <w:r>
        <w:rPr/>
        <w:t>otorgado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habitantes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Comunidad</w:t>
      </w:r>
      <w:r>
        <w:rPr>
          <w:spacing w:val="-8"/>
        </w:rPr>
        <w:t> </w:t>
      </w:r>
      <w:r>
        <w:rPr/>
        <w:t>San</w:t>
      </w:r>
      <w:r>
        <w:rPr>
          <w:spacing w:val="-9"/>
        </w:rPr>
        <w:t> </w:t>
      </w:r>
      <w:r>
        <w:rPr/>
        <w:t>Juan</w:t>
      </w:r>
      <w:r>
        <w:rPr>
          <w:spacing w:val="-8"/>
        </w:rPr>
        <w:t> </w:t>
      </w:r>
      <w:r>
        <w:rPr/>
        <w:t>Bosco,</w:t>
      </w:r>
      <w:r>
        <w:rPr>
          <w:spacing w:val="-11"/>
        </w:rPr>
        <w:t> </w:t>
      </w:r>
      <w:r>
        <w:rPr/>
        <w:t>tiene</w:t>
      </w:r>
      <w:r>
        <w:rPr>
          <w:spacing w:val="-8"/>
        </w:rPr>
        <w:t> </w:t>
      </w:r>
      <w:r>
        <w:rPr/>
        <w:t>sustento</w:t>
      </w:r>
      <w:r>
        <w:rPr>
          <w:spacing w:val="-9"/>
        </w:rPr>
        <w:t> </w:t>
      </w:r>
      <w:r>
        <w:rPr/>
        <w:t>en</w:t>
      </w:r>
      <w:r>
        <w:rPr>
          <w:spacing w:val="-64"/>
        </w:rPr>
        <w:t> </w:t>
      </w:r>
      <w:r>
        <w:rPr/>
        <w:t>la</w:t>
      </w:r>
      <w:r>
        <w:rPr>
          <w:spacing w:val="-4"/>
        </w:rPr>
        <w:t> </w:t>
      </w:r>
      <w:r>
        <w:rPr/>
        <w:t>partida</w:t>
      </w:r>
      <w:r>
        <w:rPr>
          <w:spacing w:val="-3"/>
        </w:rPr>
        <w:t> </w:t>
      </w:r>
      <w:r>
        <w:rPr/>
        <w:t>4000,</w:t>
      </w:r>
      <w:r>
        <w:rPr>
          <w:spacing w:val="-4"/>
        </w:rPr>
        <w:t> </w:t>
      </w:r>
      <w:r>
        <w:rPr/>
        <w:t>subpartida</w:t>
      </w:r>
      <w:r>
        <w:rPr>
          <w:spacing w:val="-3"/>
        </w:rPr>
        <w:t> </w:t>
      </w:r>
      <w:r>
        <w:rPr/>
        <w:t>44108,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Presupuesto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Ingresos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Egresos</w:t>
      </w:r>
      <w:r>
        <w:rPr>
          <w:spacing w:val="-4"/>
        </w:rPr>
        <w:t> </w:t>
      </w:r>
      <w:r>
        <w:rPr/>
        <w:t>del</w:t>
      </w:r>
      <w:r>
        <w:rPr>
          <w:spacing w:val="-64"/>
        </w:rPr>
        <w:t> </w:t>
      </w:r>
      <w:r>
        <w:rPr/>
        <w:t>Ayuntamiento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Lázaro</w:t>
      </w:r>
      <w:r>
        <w:rPr>
          <w:spacing w:val="-7"/>
        </w:rPr>
        <w:t> </w:t>
      </w:r>
      <w:r>
        <w:rPr/>
        <w:t>Cárdenas,</w:t>
      </w:r>
      <w:r>
        <w:rPr>
          <w:spacing w:val="-6"/>
        </w:rPr>
        <w:t> </w:t>
      </w:r>
      <w:r>
        <w:rPr/>
        <w:t>Michoacán,</w:t>
      </w:r>
      <w:r>
        <w:rPr>
          <w:spacing w:val="-6"/>
        </w:rPr>
        <w:t> </w:t>
      </w:r>
      <w:r>
        <w:rPr/>
        <w:t>pues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mismo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advierte</w:t>
      </w:r>
      <w:r>
        <w:rPr>
          <w:spacing w:val="-7"/>
        </w:rPr>
        <w:t> </w:t>
      </w:r>
      <w:r>
        <w:rPr/>
        <w:t>el</w:t>
      </w:r>
      <w:r>
        <w:rPr>
          <w:spacing w:val="-64"/>
        </w:rPr>
        <w:t> </w:t>
      </w:r>
      <w:r>
        <w:rPr/>
        <w:t>apartado</w:t>
      </w:r>
      <w:r>
        <w:rPr>
          <w:spacing w:val="-5"/>
        </w:rPr>
        <w:t> </w:t>
      </w:r>
      <w:r>
        <w:rPr/>
        <w:t>relativo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>
          <w:rFonts w:ascii="Arial" w:hAnsi="Arial"/>
          <w:b/>
        </w:rPr>
        <w:t>ayudas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sociales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población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individual,</w:t>
      </w:r>
      <w:r>
        <w:rPr>
          <w:rFonts w:ascii="Arial" w:hAnsi="Arial"/>
          <w:b/>
          <w:spacing w:val="-3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65"/>
        </w:rPr>
        <w:t> </w:t>
      </w:r>
      <w:r>
        <w:rPr/>
        <w:t>resulta</w:t>
      </w:r>
      <w:r>
        <w:rPr>
          <w:spacing w:val="1"/>
        </w:rPr>
        <w:t> </w:t>
      </w:r>
      <w:r>
        <w:rPr/>
        <w:t>evidente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facultades</w:t>
      </w:r>
      <w:r>
        <w:rPr>
          <w:spacing w:val="1"/>
        </w:rPr>
        <w:t> </w:t>
      </w:r>
      <w:r>
        <w:rPr/>
        <w:t>suficientes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hacer</w:t>
      </w:r>
      <w:r>
        <w:rPr>
          <w:spacing w:val="-3"/>
        </w:rPr>
        <w:t> </w:t>
      </w:r>
      <w:r>
        <w:rPr/>
        <w:t>uso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recursos</w:t>
      </w:r>
      <w:r>
        <w:rPr>
          <w:spacing w:val="-1"/>
        </w:rPr>
        <w:t> </w:t>
      </w:r>
      <w:r>
        <w:rPr/>
        <w:t>públicos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cuente.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112" w:right="1811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consideraciones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descritas,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vertidas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denunciantes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aportados a fin de acreditar el hecho denunciado, consistente en la utlización</w:t>
      </w:r>
      <w:r>
        <w:rPr>
          <w:spacing w:val="1"/>
        </w:rPr>
        <w:t> </w:t>
      </w:r>
      <w:r>
        <w:rPr/>
        <w:t>de recursos públicos con la finalidad de coaccionar al voto a los miembros de</w:t>
      </w:r>
      <w:r>
        <w:rPr>
          <w:spacing w:val="-64"/>
        </w:rPr>
        <w:t> </w:t>
      </w:r>
      <w:r>
        <w:rPr/>
        <w:t>la</w:t>
      </w:r>
      <w:r>
        <w:rPr>
          <w:spacing w:val="-9"/>
        </w:rPr>
        <w:t> </w:t>
      </w:r>
      <w:r>
        <w:rPr/>
        <w:t>Comunidad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San</w:t>
      </w:r>
      <w:r>
        <w:rPr>
          <w:spacing w:val="-11"/>
        </w:rPr>
        <w:t> </w:t>
      </w:r>
      <w:r>
        <w:rPr/>
        <w:t>Juan</w:t>
      </w:r>
      <w:r>
        <w:rPr>
          <w:spacing w:val="-10"/>
        </w:rPr>
        <w:t> </w:t>
      </w:r>
      <w:r>
        <w:rPr/>
        <w:t>Bosco,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cumplen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requisitos</w:t>
      </w:r>
      <w:r>
        <w:rPr>
          <w:spacing w:val="-12"/>
        </w:rPr>
        <w:t> </w:t>
      </w:r>
      <w:r>
        <w:rPr/>
        <w:t>derivados</w:t>
      </w:r>
      <w:r>
        <w:rPr>
          <w:spacing w:val="-12"/>
        </w:rPr>
        <w:t> </w:t>
      </w:r>
      <w:r>
        <w:rPr/>
        <w:t>de</w:t>
      </w:r>
      <w:r>
        <w:rPr>
          <w:spacing w:val="-64"/>
        </w:rPr>
        <w:t> </w:t>
      </w:r>
      <w:r>
        <w:rPr/>
        <w:t>la</w:t>
      </w:r>
      <w:r>
        <w:rPr>
          <w:spacing w:val="-12"/>
        </w:rPr>
        <w:t> </w:t>
      </w:r>
      <w:r>
        <w:rPr/>
        <w:t>naturaleza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procedimientos</w:t>
      </w:r>
      <w:r>
        <w:rPr>
          <w:spacing w:val="-15"/>
        </w:rPr>
        <w:t> </w:t>
      </w:r>
      <w:r>
        <w:rPr/>
        <w:t>especiales</w:t>
      </w:r>
      <w:r>
        <w:rPr>
          <w:spacing w:val="-12"/>
        </w:rPr>
        <w:t> </w:t>
      </w:r>
      <w:r>
        <w:rPr/>
        <w:t>sancionadores,</w:t>
      </w:r>
      <w:r>
        <w:rPr>
          <w:spacing w:val="-14"/>
        </w:rPr>
        <w:t> </w:t>
      </w:r>
      <w:r>
        <w:rPr/>
        <w:t>ya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carga</w:t>
      </w:r>
      <w:r>
        <w:rPr>
          <w:spacing w:val="-64"/>
        </w:rPr>
        <w:t> </w:t>
      </w:r>
      <w:r>
        <w:rPr/>
        <w:t>de la prueba corresponde a los mismos, y es su deber aportar los medios</w:t>
      </w:r>
      <w:r>
        <w:rPr>
          <w:spacing w:val="1"/>
        </w:rPr>
        <w:t> </w:t>
      </w:r>
      <w:r>
        <w:rPr/>
        <w:t>idoneos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aconteció.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12" w:right="1813"/>
        <w:jc w:val="both"/>
        <w:rPr>
          <w:sz w:val="16"/>
        </w:rPr>
      </w:pPr>
      <w:r>
        <w:rPr/>
        <w:t>Por lo tanto, al no existir prueba plena que demuestre que los 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denunciados</w:t>
      </w:r>
      <w:r>
        <w:rPr>
          <w:spacing w:val="1"/>
        </w:rPr>
        <w:t> </w:t>
      </w:r>
      <w:r>
        <w:rPr/>
        <w:t>desviaron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promoción,</w:t>
      </w:r>
      <w:r>
        <w:rPr>
          <w:spacing w:val="1"/>
        </w:rPr>
        <w:t> </w:t>
      </w:r>
      <w:r>
        <w:rPr/>
        <w:t>explicíta o implicita, con la finalidad de posicionarse ante la ciudadania con</w:t>
      </w:r>
      <w:r>
        <w:rPr>
          <w:spacing w:val="1"/>
        </w:rPr>
        <w:t> </w:t>
      </w:r>
      <w:r>
        <w:rPr/>
        <w:t>propositos electorales, se advierte que la intervención de los mismos en el</w:t>
      </w:r>
      <w:r>
        <w:rPr>
          <w:spacing w:val="1"/>
        </w:rPr>
        <w:t> </w:t>
      </w:r>
      <w:r>
        <w:rPr/>
        <w:t>hecho denunciado fue con base en las funciones inherentes a su cargo,</w:t>
      </w:r>
      <w:r>
        <w:rPr>
          <w:spacing w:val="1"/>
        </w:rPr>
        <w:t> </w:t>
      </w:r>
      <w:r>
        <w:rPr/>
        <w:t>cuestión que se sustenta en la jurisprudencia 38/2013 de la Sala Superior del</w:t>
      </w:r>
      <w:r>
        <w:rPr>
          <w:spacing w:val="-64"/>
        </w:rPr>
        <w:t> </w:t>
      </w:r>
      <w:r>
        <w:rPr/>
        <w:t>Poder</w:t>
      </w:r>
      <w:r>
        <w:rPr>
          <w:spacing w:val="-1"/>
        </w:rPr>
        <w:t> </w:t>
      </w:r>
      <w:r>
        <w:rPr/>
        <w:t>Judicial de la Federación.</w:t>
      </w:r>
      <w:r>
        <w:rPr>
          <w:spacing w:val="2"/>
        </w:rPr>
        <w:t> </w:t>
      </w:r>
      <w:r>
        <w:rPr>
          <w:position w:val="8"/>
          <w:sz w:val="16"/>
        </w:rPr>
        <w:t>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rect style="position:absolute;margin-left:56.639999pt;margin-top:15.751026pt;width:144.050pt;height:.599980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17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189.</w:t>
      </w:r>
    </w:p>
    <w:p>
      <w:pPr>
        <w:spacing w:before="0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18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314.</w:t>
      </w:r>
    </w:p>
    <w:p>
      <w:pPr>
        <w:spacing w:before="0"/>
        <w:ind w:left="112" w:right="1818" w:firstLine="0"/>
        <w:jc w:val="both"/>
        <w:rPr>
          <w:sz w:val="20"/>
        </w:rPr>
      </w:pPr>
      <w:r>
        <w:rPr>
          <w:position w:val="6"/>
          <w:sz w:val="13"/>
        </w:rPr>
        <w:t>19</w:t>
      </w:r>
      <w:r>
        <w:rPr>
          <w:spacing w:val="9"/>
          <w:position w:val="6"/>
          <w:sz w:val="13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rubro:</w:t>
      </w:r>
      <w:r>
        <w:rPr>
          <w:spacing w:val="-12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b/>
          <w:i/>
          <w:sz w:val="20"/>
        </w:rPr>
        <w:t>SERVIDORES</w:t>
      </w:r>
      <w:r>
        <w:rPr>
          <w:rFonts w:ascii="Arial" w:hAnsi="Arial"/>
          <w:b/>
          <w:i/>
          <w:spacing w:val="-12"/>
          <w:sz w:val="20"/>
        </w:rPr>
        <w:t> </w:t>
      </w:r>
      <w:r>
        <w:rPr>
          <w:rFonts w:ascii="Arial" w:hAnsi="Arial"/>
          <w:b/>
          <w:i/>
          <w:sz w:val="20"/>
        </w:rPr>
        <w:t>PÚBLICOS.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SU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PARTICIPACIÓN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EN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ACTOS</w:t>
      </w:r>
      <w:r>
        <w:rPr>
          <w:rFonts w:ascii="Arial" w:hAnsi="Arial"/>
          <w:b/>
          <w:i/>
          <w:spacing w:val="-11"/>
          <w:sz w:val="20"/>
        </w:rPr>
        <w:t> </w:t>
      </w:r>
      <w:r>
        <w:rPr>
          <w:rFonts w:ascii="Arial" w:hAnsi="Arial"/>
          <w:b/>
          <w:i/>
          <w:sz w:val="20"/>
        </w:rPr>
        <w:t>RELACIONADOS</w:t>
      </w:r>
      <w:r>
        <w:rPr>
          <w:rFonts w:ascii="Arial" w:hAnsi="Arial"/>
          <w:b/>
          <w:i/>
          <w:spacing w:val="-54"/>
          <w:sz w:val="20"/>
        </w:rPr>
        <w:t> </w:t>
      </w:r>
      <w:r>
        <w:rPr>
          <w:rFonts w:ascii="Arial" w:hAnsi="Arial"/>
          <w:b/>
          <w:i/>
          <w:sz w:val="20"/>
        </w:rPr>
        <w:t>CON</w:t>
      </w:r>
      <w:r>
        <w:rPr>
          <w:rFonts w:ascii="Arial" w:hAnsi="Arial"/>
          <w:b/>
          <w:i/>
          <w:spacing w:val="-7"/>
          <w:sz w:val="20"/>
        </w:rPr>
        <w:t> </w:t>
      </w:r>
      <w:r>
        <w:rPr>
          <w:rFonts w:ascii="Arial" w:hAnsi="Arial"/>
          <w:b/>
          <w:i/>
          <w:sz w:val="20"/>
        </w:rPr>
        <w:t>LAS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FUNCIONES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QUE</w:t>
      </w:r>
      <w:r>
        <w:rPr>
          <w:rFonts w:ascii="Arial" w:hAnsi="Arial"/>
          <w:b/>
          <w:i/>
          <w:spacing w:val="-8"/>
          <w:sz w:val="20"/>
        </w:rPr>
        <w:t> </w:t>
      </w:r>
      <w:r>
        <w:rPr>
          <w:rFonts w:ascii="Arial" w:hAnsi="Arial"/>
          <w:b/>
          <w:i/>
          <w:sz w:val="20"/>
        </w:rPr>
        <w:t>TIENEN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b/>
          <w:i/>
          <w:sz w:val="20"/>
        </w:rPr>
        <w:t>ENCOMENDADAS,</w:t>
      </w:r>
      <w:r>
        <w:rPr>
          <w:rFonts w:ascii="Arial" w:hAnsi="Arial"/>
          <w:b/>
          <w:i/>
          <w:spacing w:val="-6"/>
          <w:sz w:val="20"/>
        </w:rPr>
        <w:t> </w:t>
      </w:r>
      <w:r>
        <w:rPr>
          <w:rFonts w:ascii="Arial" w:hAnsi="Arial"/>
          <w:b/>
          <w:i/>
          <w:sz w:val="20"/>
        </w:rPr>
        <w:t>NO</w:t>
      </w:r>
      <w:r>
        <w:rPr>
          <w:rFonts w:ascii="Arial" w:hAnsi="Arial"/>
          <w:b/>
          <w:i/>
          <w:spacing w:val="-6"/>
          <w:sz w:val="20"/>
        </w:rPr>
        <w:t> </w:t>
      </w:r>
      <w:r>
        <w:rPr>
          <w:rFonts w:ascii="Arial" w:hAnsi="Arial"/>
          <w:b/>
          <w:i/>
          <w:sz w:val="20"/>
        </w:rPr>
        <w:t>VULNERA</w:t>
      </w:r>
      <w:r>
        <w:rPr>
          <w:rFonts w:ascii="Arial" w:hAnsi="Arial"/>
          <w:b/>
          <w:i/>
          <w:spacing w:val="-5"/>
          <w:sz w:val="20"/>
        </w:rPr>
        <w:t> </w:t>
      </w:r>
      <w:r>
        <w:rPr>
          <w:rFonts w:ascii="Arial" w:hAnsi="Arial"/>
          <w:b/>
          <w:i/>
          <w:sz w:val="20"/>
        </w:rPr>
        <w:t>LOS</w:t>
      </w:r>
      <w:r>
        <w:rPr>
          <w:rFonts w:ascii="Arial" w:hAnsi="Arial"/>
          <w:b/>
          <w:i/>
          <w:spacing w:val="-6"/>
          <w:sz w:val="20"/>
        </w:rPr>
        <w:t> </w:t>
      </w:r>
      <w:r>
        <w:rPr>
          <w:rFonts w:ascii="Arial" w:hAnsi="Arial"/>
          <w:b/>
          <w:i/>
          <w:sz w:val="20"/>
        </w:rPr>
        <w:t>PRINCIPIOS</w:t>
      </w:r>
      <w:r>
        <w:rPr>
          <w:rFonts w:ascii="Arial" w:hAnsi="Arial"/>
          <w:b/>
          <w:i/>
          <w:spacing w:val="-53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IMPARCIALIDAD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EQUIDAD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EN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CONTIENDA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ELECTORAL</w:t>
      </w:r>
      <w:r>
        <w:rPr>
          <w:sz w:val="20"/>
        </w:rPr>
        <w:t>.”</w:t>
      </w:r>
    </w:p>
    <w:p>
      <w:pPr>
        <w:spacing w:after="0"/>
        <w:jc w:val="both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07"/>
        <w:jc w:val="both"/>
      </w:pPr>
      <w:r>
        <w:rPr/>
        <w:t>Por ello, es que este Tribunal Electoral determina que en el caso, </w:t>
      </w:r>
      <w:r>
        <w:rPr>
          <w:rFonts w:ascii="Arial" w:hAnsi="Arial"/>
          <w:b/>
        </w:rPr>
        <w:t>no se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actualiza el uso de recursos publicos </w:t>
      </w:r>
      <w:r>
        <w:rPr/>
        <w:t>mediante la implementación de un</w:t>
      </w:r>
      <w:r>
        <w:rPr>
          <w:spacing w:val="1"/>
        </w:rPr>
        <w:t> </w:t>
      </w:r>
      <w:r>
        <w:rPr>
          <w:spacing w:val="-1"/>
        </w:rPr>
        <w:t>programa</w:t>
      </w:r>
      <w:r>
        <w:rPr>
          <w:spacing w:val="-16"/>
        </w:rPr>
        <w:t> </w:t>
      </w:r>
      <w:r>
        <w:rPr/>
        <w:t>social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influir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contienda</w:t>
      </w:r>
      <w:r>
        <w:rPr>
          <w:spacing w:val="-15"/>
        </w:rPr>
        <w:t> </w:t>
      </w:r>
      <w:r>
        <w:rPr/>
        <w:t>electoral,</w:t>
      </w:r>
      <w:r>
        <w:rPr>
          <w:spacing w:val="-16"/>
        </w:rPr>
        <w:t> </w:t>
      </w:r>
      <w:r>
        <w:rPr/>
        <w:t>atribuido</w:t>
      </w:r>
      <w:r>
        <w:rPr>
          <w:spacing w:val="-14"/>
        </w:rPr>
        <w:t> </w:t>
      </w:r>
      <w:r>
        <w:rPr/>
        <w:t>al</w:t>
      </w:r>
      <w:r>
        <w:rPr>
          <w:spacing w:val="-16"/>
        </w:rPr>
        <w:t> </w:t>
      </w:r>
      <w:r>
        <w:rPr/>
        <w:t>Ayuntamiento</w:t>
      </w:r>
      <w:r>
        <w:rPr>
          <w:spacing w:val="-65"/>
        </w:rPr>
        <w:t> </w:t>
      </w:r>
      <w:r>
        <w:rPr/>
        <w:t>de Lázaro Cárdenas, Michoacán, por conducto de la Presidenta Municipal, en</w:t>
      </w:r>
      <w:r>
        <w:rPr>
          <w:spacing w:val="-64"/>
        </w:rPr>
        <w:t> </w:t>
      </w:r>
      <w:r>
        <w:rPr/>
        <w:t>ese carácter y en cuanto candidata electa a dicho cargo, así como a la</w:t>
      </w:r>
      <w:r>
        <w:rPr>
          <w:spacing w:val="1"/>
        </w:rPr>
        <w:t> </w:t>
      </w:r>
      <w:r>
        <w:rPr/>
        <w:t>Subtesorera Municipal, por no existir elementos probatorios que así permitan</w:t>
      </w:r>
      <w:r>
        <w:rPr>
          <w:spacing w:val="1"/>
        </w:rPr>
        <w:t> </w:t>
      </w:r>
      <w:r>
        <w:rPr/>
        <w:t>determinarlo.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14" w:right="109"/>
        <w:jc w:val="both"/>
      </w:pPr>
      <w:r>
        <w:rPr/>
        <w:t>Por tanto, si no está acreditado en autos que los referidos funcionarios hayan</w:t>
      </w:r>
      <w:r>
        <w:rPr>
          <w:spacing w:val="-64"/>
        </w:rPr>
        <w:t> </w:t>
      </w:r>
      <w:r>
        <w:rPr>
          <w:spacing w:val="-1"/>
        </w:rPr>
        <w:t>entregado</w:t>
      </w:r>
      <w:r>
        <w:rPr>
          <w:spacing w:val="-14"/>
        </w:rPr>
        <w:t> </w:t>
      </w:r>
      <w:r>
        <w:rPr>
          <w:spacing w:val="-1"/>
        </w:rPr>
        <w:t>dichos</w:t>
      </w:r>
      <w:r>
        <w:rPr>
          <w:spacing w:val="-17"/>
        </w:rPr>
        <w:t> </w:t>
      </w:r>
      <w:r>
        <w:rPr>
          <w:spacing w:val="-1"/>
        </w:rPr>
        <w:t>materiales,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cambio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apoyo</w:t>
      </w:r>
      <w:r>
        <w:rPr>
          <w:spacing w:val="-13"/>
        </w:rPr>
        <w:t> </w:t>
      </w:r>
      <w:r>
        <w:rPr/>
        <w:t>ciudadano;</w:t>
      </w:r>
      <w:r>
        <w:rPr>
          <w:spacing w:val="-14"/>
        </w:rPr>
        <w:t> </w:t>
      </w:r>
      <w:r>
        <w:rPr/>
        <w:t>menos</w:t>
      </w:r>
      <w:r>
        <w:rPr>
          <w:spacing w:val="-14"/>
        </w:rPr>
        <w:t> </w:t>
      </w:r>
      <w:r>
        <w:rPr/>
        <w:t>aún</w:t>
      </w:r>
      <w:r>
        <w:rPr>
          <w:spacing w:val="-13"/>
        </w:rPr>
        <w:t> </w:t>
      </w:r>
      <w:r>
        <w:rPr/>
        <w:t>puede</w:t>
      </w:r>
      <w:r>
        <w:rPr>
          <w:spacing w:val="-65"/>
        </w:rPr>
        <w:t> </w:t>
      </w:r>
      <w:r>
        <w:rPr/>
        <w:t>probarse la responsabilidad atribuida al Ayuntamiento de Lázaro Cárdenas,</w:t>
      </w:r>
      <w:r>
        <w:rPr>
          <w:spacing w:val="1"/>
        </w:rPr>
        <w:t> </w:t>
      </w:r>
      <w:r>
        <w:rPr/>
        <w:t>por conducto de su presidenta municipal, en cuanto a representante de dicha</w:t>
      </w:r>
      <w:r>
        <w:rPr>
          <w:spacing w:val="-64"/>
        </w:rPr>
        <w:t> </w:t>
      </w:r>
      <w:r>
        <w:rPr/>
        <w:t>dependencia.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2"/>
        <w:jc w:val="both"/>
      </w:pPr>
      <w:r>
        <w:rPr/>
        <w:t>Ahora bien, en las referidas actas de verificación, no se advierte que la</w:t>
      </w:r>
      <w:r>
        <w:rPr>
          <w:spacing w:val="1"/>
        </w:rPr>
        <w:t> </w:t>
      </w:r>
      <w:r>
        <w:rPr/>
        <w:t>ejecución del programa social fuera a cambio de la credencial y/o copia del</w:t>
      </w:r>
      <w:r>
        <w:rPr>
          <w:spacing w:val="1"/>
        </w:rPr>
        <w:t> </w:t>
      </w:r>
      <w:r>
        <w:rPr/>
        <w:t>INE,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suponiendo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conceder,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entregara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documentación,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acto</w:t>
      </w:r>
      <w:r>
        <w:rPr>
          <w:spacing w:val="-10"/>
        </w:rPr>
        <w:t> </w:t>
      </w:r>
      <w:r>
        <w:rPr/>
        <w:t>estuviese</w:t>
      </w:r>
      <w:r>
        <w:rPr>
          <w:spacing w:val="-10"/>
        </w:rPr>
        <w:t> </w:t>
      </w:r>
      <w:r>
        <w:rPr/>
        <w:t>condicionado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entrega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referido</w:t>
      </w:r>
      <w:r>
        <w:rPr>
          <w:spacing w:val="-11"/>
        </w:rPr>
        <w:t> </w:t>
      </w:r>
      <w:r>
        <w:rPr/>
        <w:t>apoyo</w:t>
      </w:r>
      <w:r>
        <w:rPr>
          <w:spacing w:val="-64"/>
        </w:rPr>
        <w:t> </w:t>
      </w:r>
      <w:r>
        <w:rPr/>
        <w:t>a cambio del respaldo ciudadano a favor de determinada persona aspirante a</w:t>
      </w:r>
      <w:r>
        <w:rPr>
          <w:spacing w:val="-64"/>
        </w:rPr>
        <w:t> </w:t>
      </w:r>
      <w:r>
        <w:rPr/>
        <w:t>cargo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elección</w:t>
      </w:r>
      <w:r>
        <w:rPr>
          <w:spacing w:val="-8"/>
        </w:rPr>
        <w:t> </w:t>
      </w:r>
      <w:r>
        <w:rPr/>
        <w:t>popular,</w:t>
      </w:r>
      <w:r>
        <w:rPr>
          <w:spacing w:val="-7"/>
        </w:rPr>
        <w:t> </w:t>
      </w:r>
      <w:r>
        <w:rPr/>
        <w:t>toda</w:t>
      </w:r>
      <w:r>
        <w:rPr>
          <w:spacing w:val="-8"/>
        </w:rPr>
        <w:t> </w:t>
      </w:r>
      <w:r>
        <w:rPr/>
        <w:t>vez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/>
        <w:t>hecho</w:t>
      </w:r>
      <w:r>
        <w:rPr>
          <w:spacing w:val="-8"/>
        </w:rPr>
        <w:t> </w:t>
      </w:r>
      <w:r>
        <w:rPr/>
        <w:t>público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notorio,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los</w:t>
      </w:r>
      <w:r>
        <w:rPr>
          <w:spacing w:val="-64"/>
        </w:rPr>
        <w:t> </w:t>
      </w:r>
      <w:r>
        <w:rPr/>
        <w:t>ayuntamientos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calendarizada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colaboración con las instancias federal y local como apoyo social, y que los</w:t>
      </w:r>
      <w:r>
        <w:rPr>
          <w:spacing w:val="1"/>
        </w:rPr>
        <w:t> </w:t>
      </w:r>
      <w:r>
        <w:rPr/>
        <w:t>mismos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encuentran</w:t>
      </w:r>
      <w:r>
        <w:rPr>
          <w:spacing w:val="-13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presupuesto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egresos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5"/>
        </w:rPr>
        <w:t> </w:t>
      </w:r>
      <w:r>
        <w:rPr/>
        <w:t>aprueban</w:t>
      </w:r>
      <w:r>
        <w:rPr>
          <w:spacing w:val="-64"/>
        </w:rPr>
        <w:t> </w:t>
      </w:r>
      <w:r>
        <w:rPr/>
        <w:t>para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 la entidad.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14" w:right="108"/>
        <w:jc w:val="both"/>
      </w:pPr>
      <w:r>
        <w:rPr/>
        <w:t>Sin que pase inadvertido para este Tribunal Electoral, que de las constancias</w:t>
      </w:r>
      <w:r>
        <w:rPr>
          <w:spacing w:val="-64"/>
        </w:rPr>
        <w:t> </w:t>
      </w:r>
      <w:r>
        <w:rPr/>
        <w:t>que remitio la Presidenta Municipal, en atención a lo requerido por este</w:t>
      </w:r>
      <w:r>
        <w:rPr>
          <w:spacing w:val="1"/>
        </w:rPr>
        <w:t> </w:t>
      </w:r>
      <w:r>
        <w:rPr/>
        <w:t>Tribunal Electoral, se advierte que, únicamente presentaron la credencial de</w:t>
      </w:r>
      <w:r>
        <w:rPr>
          <w:spacing w:val="1"/>
        </w:rPr>
        <w:t> </w:t>
      </w:r>
      <w:r>
        <w:rPr/>
        <w:t>elector quienes contaban con la misma, lo que permite corroborar que la</w:t>
      </w:r>
      <w:r>
        <w:rPr>
          <w:spacing w:val="1"/>
        </w:rPr>
        <w:t> </w:t>
      </w:r>
      <w:r>
        <w:rPr>
          <w:spacing w:val="-1"/>
        </w:rPr>
        <w:t>entrega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dicho</w:t>
      </w:r>
      <w:r>
        <w:rPr>
          <w:spacing w:val="-15"/>
        </w:rPr>
        <w:t> </w:t>
      </w:r>
      <w:r>
        <w:rPr>
          <w:spacing w:val="-1"/>
        </w:rPr>
        <w:t>documento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identidad</w:t>
      </w:r>
      <w:r>
        <w:rPr>
          <w:spacing w:val="-13"/>
        </w:rPr>
        <w:t> </w:t>
      </w:r>
      <w:r>
        <w:rPr/>
        <w:t>no</w:t>
      </w:r>
      <w:r>
        <w:rPr>
          <w:spacing w:val="-16"/>
        </w:rPr>
        <w:t> </w:t>
      </w:r>
      <w:r>
        <w:rPr/>
        <w:t>estaba</w:t>
      </w:r>
      <w:r>
        <w:rPr>
          <w:spacing w:val="-14"/>
        </w:rPr>
        <w:t> </w:t>
      </w:r>
      <w:r>
        <w:rPr/>
        <w:t>relacionada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entrega</w:t>
      </w:r>
      <w:r>
        <w:rPr>
          <w:spacing w:val="-64"/>
        </w:rPr>
        <w:t> </w:t>
      </w:r>
      <w:r>
        <w:rPr/>
        <w:t>del</w:t>
      </w:r>
      <w:r>
        <w:rPr>
          <w:spacing w:val="-1"/>
        </w:rPr>
        <w:t> </w:t>
      </w:r>
      <w:r>
        <w:rPr/>
        <w:t>apoyo</w:t>
      </w:r>
      <w:r>
        <w:rPr>
          <w:spacing w:val="-2"/>
        </w:rPr>
        <w:t> </w:t>
      </w:r>
      <w:r>
        <w:rPr/>
        <w:t>económico</w:t>
      </w:r>
      <w:r>
        <w:rPr>
          <w:spacing w:val="-2"/>
        </w:rPr>
        <w:t> </w:t>
      </w:r>
      <w:r>
        <w:rPr/>
        <w:t>a tráves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social.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4"/>
        <w:jc w:val="both"/>
      </w:pPr>
      <w:r>
        <w:rPr/>
        <w:t>En</w:t>
      </w:r>
      <w:r>
        <w:rPr>
          <w:spacing w:val="-7"/>
        </w:rPr>
        <w:t> </w:t>
      </w:r>
      <w:r>
        <w:rPr/>
        <w:t>consecuencia,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haberse</w:t>
      </w:r>
      <w:r>
        <w:rPr>
          <w:spacing w:val="-6"/>
        </w:rPr>
        <w:t> </w:t>
      </w:r>
      <w:r>
        <w:rPr/>
        <w:t>tenido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acreditada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conducta</w:t>
      </w:r>
      <w:r>
        <w:rPr>
          <w:spacing w:val="-6"/>
        </w:rPr>
        <w:t> </w:t>
      </w:r>
      <w:r>
        <w:rPr/>
        <w:t>consistente</w:t>
      </w:r>
      <w:r>
        <w:rPr>
          <w:spacing w:val="-64"/>
        </w:rPr>
        <w:t> </w:t>
      </w:r>
      <w:r>
        <w:rPr/>
        <w:t>en el uso indebido de recursos públicos, este órgano jurisdiccional determina</w:t>
      </w:r>
      <w:r>
        <w:rPr>
          <w:spacing w:val="1"/>
        </w:rPr>
        <w:t> </w:t>
      </w:r>
      <w:r>
        <w:rPr/>
        <w:t>que tampoco se actualiza la consistente en la coacción al voto, pues como</w:t>
      </w:r>
      <w:r>
        <w:rPr>
          <w:spacing w:val="1"/>
        </w:rPr>
        <w:t> </w:t>
      </w:r>
      <w:r>
        <w:rPr>
          <w:spacing w:val="-1"/>
        </w:rPr>
        <w:t>quedo</w:t>
      </w:r>
      <w:r>
        <w:rPr>
          <w:spacing w:val="-16"/>
        </w:rPr>
        <w:t> </w:t>
      </w:r>
      <w:r>
        <w:rPr>
          <w:spacing w:val="-1"/>
        </w:rPr>
        <w:t>precisado,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ejecución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programa</w:t>
      </w:r>
      <w:r>
        <w:rPr>
          <w:spacing w:val="-14"/>
        </w:rPr>
        <w:t> </w:t>
      </w:r>
      <w:r>
        <w:rPr/>
        <w:t>social,</w:t>
      </w:r>
      <w:r>
        <w:rPr>
          <w:spacing w:val="-13"/>
        </w:rPr>
        <w:t> </w:t>
      </w:r>
      <w:r>
        <w:rPr/>
        <w:t>fue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favor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cierto</w:t>
      </w:r>
      <w:r>
        <w:rPr>
          <w:spacing w:val="-13"/>
        </w:rPr>
        <w:t> </w:t>
      </w:r>
      <w:r>
        <w:rPr/>
        <w:t>sector</w:t>
      </w:r>
      <w:r>
        <w:rPr>
          <w:spacing w:val="-65"/>
        </w:rPr>
        <w:t> </w:t>
      </w:r>
      <w:r>
        <w:rPr/>
        <w:t>poblacional,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se vio</w:t>
      </w:r>
      <w:r>
        <w:rPr>
          <w:spacing w:val="-3"/>
        </w:rPr>
        <w:t> </w:t>
      </w:r>
      <w:r>
        <w:rPr/>
        <w:t>afectado por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caso</w:t>
      </w:r>
      <w:r>
        <w:rPr>
          <w:spacing w:val="-3"/>
        </w:rPr>
        <w:t> </w:t>
      </w:r>
      <w:r>
        <w:rPr/>
        <w:t>fortuito</w:t>
      </w:r>
      <w:r>
        <w:rPr>
          <w:spacing w:val="-3"/>
        </w:rPr>
        <w:t> </w:t>
      </w:r>
      <w:r>
        <w:rPr/>
        <w:t>de fuerza</w:t>
      </w:r>
      <w:r>
        <w:rPr>
          <w:spacing w:val="-4"/>
        </w:rPr>
        <w:t> </w:t>
      </w:r>
      <w:r>
        <w:rPr/>
        <w:t>mayor.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</w:pPr>
      <w:r>
        <w:rPr/>
        <w:t>Uso</w:t>
      </w:r>
      <w:r>
        <w:rPr>
          <w:spacing w:val="-2"/>
        </w:rPr>
        <w:t> </w:t>
      </w:r>
      <w:r>
        <w:rPr/>
        <w:t>indebido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2" w:right="1815"/>
        <w:jc w:val="both"/>
      </w:pPr>
      <w:r>
        <w:rPr/>
        <w:t>En otro aspecto, del plego probatorio, se advierte que se hace constar que se</w:t>
      </w:r>
      <w:r>
        <w:rPr>
          <w:spacing w:val="-64"/>
        </w:rPr>
        <w:t> </w:t>
      </w:r>
      <w:r>
        <w:rPr/>
        <w:t>apreciaba una bandera blanca con letras rojas que conformaban la palabra</w:t>
      </w:r>
      <w:r>
        <w:rPr>
          <w:spacing w:val="1"/>
        </w:rPr>
        <w:t> </w:t>
      </w:r>
      <w:r>
        <w:rPr/>
        <w:t>“MORENA” y diversas personas que portaban chalecos con el logotipo de</w:t>
      </w:r>
      <w:r>
        <w:rPr>
          <w:spacing w:val="1"/>
        </w:rPr>
        <w:t> </w:t>
      </w:r>
      <w:r>
        <w:rPr/>
        <w:t>dicho partido político, empero, por ese simple hecho no se pueden tener por</w:t>
      </w:r>
      <w:r>
        <w:rPr>
          <w:spacing w:val="1"/>
        </w:rPr>
        <w:t> </w:t>
      </w:r>
      <w:r>
        <w:rPr>
          <w:spacing w:val="-1"/>
        </w:rPr>
        <w:t>acreditadas</w:t>
      </w:r>
      <w:r>
        <w:rPr>
          <w:spacing w:val="-14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conductas</w:t>
      </w:r>
      <w:r>
        <w:rPr>
          <w:spacing w:val="-14"/>
        </w:rPr>
        <w:t> </w:t>
      </w:r>
      <w:r>
        <w:rPr/>
        <w:t>denunciadas,</w:t>
      </w:r>
      <w:r>
        <w:rPr>
          <w:spacing w:val="-15"/>
        </w:rPr>
        <w:t> </w:t>
      </w:r>
      <w:r>
        <w:rPr/>
        <w:t>toda</w:t>
      </w:r>
      <w:r>
        <w:rPr>
          <w:spacing w:val="-16"/>
        </w:rPr>
        <w:t> </w:t>
      </w:r>
      <w:r>
        <w:rPr/>
        <w:t>vez</w:t>
      </w:r>
      <w:r>
        <w:rPr>
          <w:spacing w:val="-14"/>
        </w:rPr>
        <w:t> </w:t>
      </w:r>
      <w:r>
        <w:rPr/>
        <w:t>que,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videos</w:t>
      </w:r>
      <w:r>
        <w:rPr>
          <w:spacing w:val="-17"/>
        </w:rPr>
        <w:t> </w:t>
      </w:r>
      <w:r>
        <w:rPr/>
        <w:t>transcritos</w:t>
      </w:r>
      <w:r>
        <w:rPr>
          <w:spacing w:val="-64"/>
        </w:rPr>
        <w:t> </w:t>
      </w:r>
      <w:r>
        <w:rPr/>
        <w:t>no se advierte que se hayan manifestado expresiones que de forma objetiva,</w:t>
      </w:r>
      <w:r>
        <w:rPr>
          <w:spacing w:val="1"/>
        </w:rPr>
        <w:t> </w:t>
      </w:r>
      <w:r>
        <w:rPr/>
        <w:t>manifiesta,</w:t>
      </w:r>
      <w:r>
        <w:rPr>
          <w:spacing w:val="-10"/>
        </w:rPr>
        <w:t> </w:t>
      </w:r>
      <w:r>
        <w:rPr/>
        <w:t>abierta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sin</w:t>
      </w:r>
      <w:r>
        <w:rPr>
          <w:spacing w:val="-7"/>
        </w:rPr>
        <w:t> </w:t>
      </w:r>
      <w:r>
        <w:rPr/>
        <w:t>ambigüedad,</w:t>
      </w:r>
      <w:r>
        <w:rPr>
          <w:spacing w:val="-4"/>
        </w:rPr>
        <w:t> </w:t>
      </w:r>
      <w:r>
        <w:rPr/>
        <w:t>significaran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denotaran</w:t>
      </w:r>
      <w:r>
        <w:rPr>
          <w:spacing w:val="-7"/>
        </w:rPr>
        <w:t> </w:t>
      </w:r>
      <w:r>
        <w:rPr/>
        <w:t>algún</w:t>
      </w:r>
      <w:r>
        <w:rPr>
          <w:spacing w:val="-7"/>
        </w:rPr>
        <w:t> </w:t>
      </w:r>
      <w:r>
        <w:rPr/>
        <w:t>propósito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hubiesen</w:t>
      </w:r>
      <w:r>
        <w:rPr>
          <w:spacing w:val="1"/>
        </w:rPr>
        <w:t> </w:t>
      </w:r>
      <w:r>
        <w:rPr/>
        <w:t>realizado</w:t>
      </w:r>
      <w:r>
        <w:rPr>
          <w:spacing w:val="1"/>
        </w:rPr>
        <w:t> </w:t>
      </w:r>
      <w:r>
        <w:rPr/>
        <w:t>expresiones con un significado equivalente de apoyo o rechazo hacia una</w:t>
      </w:r>
      <w:r>
        <w:rPr>
          <w:spacing w:val="1"/>
        </w:rPr>
        <w:t> </w:t>
      </w:r>
      <w:r>
        <w:rPr/>
        <w:t>opción</w:t>
      </w:r>
      <w:r>
        <w:rPr>
          <w:spacing w:val="-2"/>
        </w:rPr>
        <w:t> </w:t>
      </w:r>
      <w:r>
        <w:rPr/>
        <w:t>electoral de</w:t>
      </w:r>
      <w:r>
        <w:rPr>
          <w:spacing w:val="-2"/>
        </w:rPr>
        <w:t> </w:t>
      </w:r>
      <w:r>
        <w:rPr/>
        <w:t>forma inequivoca.</w:t>
      </w:r>
    </w:p>
    <w:p>
      <w:pPr>
        <w:pStyle w:val="BodyText"/>
        <w:rPr>
          <w:sz w:val="36"/>
        </w:rPr>
      </w:pPr>
    </w:p>
    <w:p>
      <w:pPr>
        <w:pStyle w:val="BodyText"/>
        <w:spacing w:line="357" w:lineRule="auto"/>
        <w:ind w:left="112" w:right="1809"/>
        <w:jc w:val="both"/>
      </w:pPr>
      <w:r>
        <w:rPr/>
        <w:t>Para mayor ilustración, se insertan las imágenes que acreditan lo anterior,</w:t>
      </w:r>
      <w:r>
        <w:rPr>
          <w:spacing w:val="1"/>
        </w:rPr>
        <w:t> </w:t>
      </w:r>
      <w:r>
        <w:rPr>
          <w:spacing w:val="-1"/>
        </w:rPr>
        <w:t>mismas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fueron</w:t>
      </w:r>
      <w:r>
        <w:rPr>
          <w:spacing w:val="-14"/>
        </w:rPr>
        <w:t> </w:t>
      </w:r>
      <w:r>
        <w:rPr/>
        <w:t>extraidas</w:t>
      </w:r>
      <w:r>
        <w:rPr>
          <w:spacing w:val="-10"/>
        </w:rPr>
        <w:t> </w:t>
      </w:r>
      <w:r>
        <w:rPr/>
        <w:t>del</w:t>
      </w:r>
      <w:r>
        <w:rPr>
          <w:spacing w:val="-16"/>
        </w:rPr>
        <w:t> </w:t>
      </w:r>
      <w:r>
        <w:rPr/>
        <w:t>acta</w:t>
      </w:r>
      <w:r>
        <w:rPr>
          <w:spacing w:val="-12"/>
        </w:rPr>
        <w:t> </w:t>
      </w:r>
      <w:r>
        <w:rPr/>
        <w:t>circunstanciada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verificación</w:t>
      </w:r>
      <w:r>
        <w:rPr>
          <w:spacing w:val="-14"/>
        </w:rPr>
        <w:t> </w:t>
      </w:r>
      <w:r>
        <w:rPr/>
        <w:t>IEM-OFI-</w:t>
      </w:r>
      <w:r>
        <w:rPr>
          <w:spacing w:val="-64"/>
        </w:rPr>
        <w:t> </w:t>
      </w:r>
      <w:r>
        <w:rPr/>
        <w:t>76/2021</w:t>
      </w:r>
      <w:r>
        <w:rPr>
          <w:position w:val="8"/>
          <w:sz w:val="16"/>
        </w:rPr>
        <w:t>20</w:t>
      </w:r>
      <w:r>
        <w:rPr/>
        <w:t>:</w:t>
      </w:r>
    </w:p>
    <w:p>
      <w:pPr>
        <w:pStyle w:val="Heading1"/>
        <w:spacing w:before="3"/>
      </w:pP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spacing w:before="149"/>
        <w:ind w:left="112" w:right="0" w:firstLine="0"/>
        <w:jc w:val="both"/>
        <w:rPr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</w:p>
    <w:p>
      <w:pPr>
        <w:pStyle w:val="Heading1"/>
        <w:spacing w:before="150"/>
      </w:pP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spacing w:before="151"/>
        <w:ind w:left="112" w:right="0" w:firstLine="0"/>
        <w:jc w:val="both"/>
        <w:rPr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</w:p>
    <w:p>
      <w:pPr>
        <w:pStyle w:val="Heading1"/>
      </w:pP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spacing w:before="150"/>
        <w:ind w:left="112" w:right="0" w:firstLine="0"/>
        <w:jc w:val="both"/>
        <w:rPr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</w:p>
    <w:p>
      <w:pPr>
        <w:pStyle w:val="Heading1"/>
        <w:spacing w:before="150"/>
      </w:pP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spacing w:before="148"/>
        <w:ind w:left="112" w:right="0" w:firstLine="0"/>
        <w:jc w:val="both"/>
        <w:rPr>
          <w:sz w:val="26"/>
        </w:rPr>
      </w:pP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2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</w:t>
      </w:r>
      <w:r>
        <w:rPr>
          <w:spacing w:val="-1"/>
          <w:sz w:val="26"/>
        </w:rPr>
        <w:t> </w:t>
      </w:r>
      <w:r>
        <w:rPr>
          <w:sz w:val="26"/>
        </w:rPr>
        <w:t>- -</w:t>
      </w:r>
    </w:p>
    <w:p>
      <w:pPr>
        <w:pStyle w:val="Heading1"/>
      </w:pP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56.639999pt;margin-top:14.817928pt;width:144.050pt;height:.6000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12" w:right="0" w:firstLine="0"/>
        <w:jc w:val="left"/>
        <w:rPr>
          <w:sz w:val="20"/>
        </w:rPr>
      </w:pPr>
      <w:r>
        <w:rPr>
          <w:rFonts w:ascii="Times New Roman"/>
          <w:sz w:val="20"/>
          <w:vertAlign w:val="superscript"/>
        </w:rPr>
        <w:t>20</w:t>
      </w:r>
      <w:r>
        <w:rPr>
          <w:rFonts w:ascii="Times New Roman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Visible 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fojas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57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88.</w:t>
      </w:r>
    </w:p>
    <w:p>
      <w:pPr>
        <w:spacing w:after="0"/>
        <w:jc w:val="left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246112" cy="3346704"/>
            <wp:effectExtent l="0" t="0" r="0" b="0"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112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1800225</wp:posOffset>
            </wp:positionH>
            <wp:positionV relativeFrom="paragraph">
              <wp:posOffset>92964</wp:posOffset>
            </wp:positionV>
            <wp:extent cx="5249477" cy="3323844"/>
            <wp:effectExtent l="0" t="0" r="0" b="0"/>
            <wp:wrapTopAndBottom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477" cy="332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0" w:lineRule="auto" w:before="93"/>
        <w:ind w:left="1814" w:right="114"/>
        <w:jc w:val="both"/>
      </w:pPr>
      <w:r>
        <w:rPr/>
        <w:t>Sin embargo, al haberse hecho constar que en el desarrollo del programa de</w:t>
      </w:r>
      <w:r>
        <w:rPr>
          <w:spacing w:val="1"/>
        </w:rPr>
        <w:t> </w:t>
      </w:r>
      <w:r>
        <w:rPr/>
        <w:t>carácter gubernamental, se acreditó la presencia de diversas personas que</w:t>
      </w:r>
      <w:r>
        <w:rPr>
          <w:spacing w:val="1"/>
        </w:rPr>
        <w:t> </w:t>
      </w:r>
      <w:r>
        <w:rPr>
          <w:spacing w:val="-1"/>
        </w:rPr>
        <w:t>portaban</w:t>
      </w:r>
      <w:r>
        <w:rPr>
          <w:spacing w:val="-13"/>
        </w:rPr>
        <w:t> </w:t>
      </w:r>
      <w:r>
        <w:rPr>
          <w:spacing w:val="-1"/>
        </w:rPr>
        <w:t>indumentaria</w:t>
      </w:r>
      <w:r>
        <w:rPr>
          <w:spacing w:val="-15"/>
        </w:rPr>
        <w:t> </w:t>
      </w:r>
      <w:r>
        <w:rPr/>
        <w:t>alusiva</w:t>
      </w:r>
      <w:r>
        <w:rPr>
          <w:spacing w:val="-12"/>
        </w:rPr>
        <w:t> </w:t>
      </w:r>
      <w:r>
        <w:rPr/>
        <w:t>al</w:t>
      </w:r>
      <w:r>
        <w:rPr>
          <w:spacing w:val="-16"/>
        </w:rPr>
        <w:t> </w:t>
      </w:r>
      <w:r>
        <w:rPr/>
        <w:t>partido</w:t>
      </w:r>
      <w:r>
        <w:rPr>
          <w:spacing w:val="-14"/>
        </w:rPr>
        <w:t> </w:t>
      </w:r>
      <w:r>
        <w:rPr/>
        <w:t>político</w:t>
      </w:r>
      <w:r>
        <w:rPr>
          <w:spacing w:val="-12"/>
        </w:rPr>
        <w:t> </w:t>
      </w:r>
      <w:r>
        <w:rPr/>
        <w:t>denunciado,</w:t>
      </w:r>
      <w:r>
        <w:rPr>
          <w:spacing w:val="-12"/>
        </w:rPr>
        <w:t> </w:t>
      </w:r>
      <w:r>
        <w:rPr/>
        <w:t>resulta</w:t>
      </w:r>
      <w:r>
        <w:rPr>
          <w:spacing w:val="-15"/>
        </w:rPr>
        <w:t> </w:t>
      </w:r>
      <w:r>
        <w:rPr/>
        <w:t>indudable</w:t>
      </w:r>
      <w:r>
        <w:rPr>
          <w:spacing w:val="-64"/>
        </w:rPr>
        <w:t> </w:t>
      </w:r>
      <w:r>
        <w:rPr/>
        <w:t>que dicho actuar es violatorio de la normativa electoral aplicable, puesto que</w:t>
      </w:r>
      <w:r>
        <w:rPr>
          <w:spacing w:val="1"/>
        </w:rPr>
        <w:t> </w:t>
      </w:r>
      <w:r>
        <w:rPr/>
        <w:t>no</w:t>
      </w:r>
      <w:r>
        <w:rPr>
          <w:spacing w:val="22"/>
        </w:rPr>
        <w:t> </w:t>
      </w:r>
      <w:r>
        <w:rPr/>
        <w:t>existe</w:t>
      </w:r>
      <w:r>
        <w:rPr>
          <w:spacing w:val="24"/>
        </w:rPr>
        <w:t> </w:t>
      </w:r>
      <w:r>
        <w:rPr/>
        <w:t>causa</w:t>
      </w:r>
      <w:r>
        <w:rPr>
          <w:spacing w:val="22"/>
        </w:rPr>
        <w:t> </w:t>
      </w:r>
      <w:r>
        <w:rPr/>
        <w:t>justificada</w:t>
      </w:r>
      <w:r>
        <w:rPr>
          <w:spacing w:val="26"/>
        </w:rPr>
        <w:t> </w:t>
      </w:r>
      <w:r>
        <w:rPr/>
        <w:t>para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un</w:t>
      </w:r>
      <w:r>
        <w:rPr>
          <w:spacing w:val="22"/>
        </w:rPr>
        <w:t> </w:t>
      </w:r>
      <w:r>
        <w:rPr/>
        <w:t>evento</w:t>
      </w:r>
      <w:r>
        <w:rPr>
          <w:spacing w:val="22"/>
        </w:rPr>
        <w:t> </w:t>
      </w:r>
      <w:r>
        <w:rPr/>
        <w:t>organizado</w:t>
      </w:r>
      <w:r>
        <w:rPr>
          <w:spacing w:val="24"/>
        </w:rPr>
        <w:t> </w:t>
      </w:r>
      <w:r>
        <w:rPr/>
        <w:t>por</w:t>
      </w:r>
      <w:r>
        <w:rPr>
          <w:spacing w:val="23"/>
        </w:rPr>
        <w:t> </w:t>
      </w:r>
      <w:r>
        <w:rPr/>
        <w:t>un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5"/>
        <w:jc w:val="both"/>
      </w:pPr>
      <w:r>
        <w:rPr/>
        <w:t>ayuntamiento, en periodo de campañas, exista propaganda electoral a favor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algún</w:t>
      </w:r>
      <w:r>
        <w:rPr>
          <w:spacing w:val="-2"/>
        </w:rPr>
        <w:t> </w:t>
      </w:r>
      <w:r>
        <w:rPr/>
        <w:t>partido político.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12" w:right="1810"/>
        <w:jc w:val="both"/>
      </w:pPr>
      <w:r>
        <w:rPr/>
        <w:t>Ello, se estima así, pues no se advierte de manera específica la temporalidad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evento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el</w:t>
      </w:r>
      <w:r>
        <w:rPr>
          <w:spacing w:val="-64"/>
        </w:rPr>
        <w:t> </w:t>
      </w:r>
      <w:r>
        <w:rPr/>
        <w:t>convenio celebrado el veinticinco de abril,m entre la Subtesorera Municipal y</w:t>
      </w:r>
      <w:r>
        <w:rPr>
          <w:spacing w:val="1"/>
        </w:rPr>
        <w:t> </w:t>
      </w:r>
      <w:r>
        <w:rPr/>
        <w:t>el representante de los integrantes del relleno sanitario, por lo que, acorde al</w:t>
      </w:r>
      <w:r>
        <w:rPr>
          <w:spacing w:val="1"/>
        </w:rPr>
        <w:t> </w:t>
      </w:r>
      <w:r>
        <w:rPr/>
        <w:t>calendario electoral del IEM, el plazo de la etapa de campañas para los</w:t>
      </w:r>
      <w:r>
        <w:rPr>
          <w:spacing w:val="1"/>
        </w:rPr>
        <w:t> </w:t>
      </w:r>
      <w:r>
        <w:rPr/>
        <w:t>ayuntamientos, trancurrió del diecinueve de abril al dos de junio; por ende,</w:t>
      </w:r>
      <w:r>
        <w:rPr>
          <w:spacing w:val="1"/>
        </w:rPr>
        <w:t> </w:t>
      </w:r>
      <w:r>
        <w:rPr/>
        <w:t>resulta evidente que la acreditación de la existencia de dicha propaganda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ocurrió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comprendido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electorales.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2" w:right="1812"/>
        <w:jc w:val="both"/>
      </w:pPr>
      <w:r>
        <w:rPr/>
        <w:t>Por</w:t>
      </w:r>
      <w:r>
        <w:rPr>
          <w:spacing w:val="-6"/>
        </w:rPr>
        <w:t> </w:t>
      </w:r>
      <w:r>
        <w:rPr/>
        <w:t>tanto,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Presidenta</w:t>
      </w:r>
      <w:r>
        <w:rPr>
          <w:spacing w:val="-3"/>
        </w:rPr>
        <w:t> </w:t>
      </w:r>
      <w:r>
        <w:rPr/>
        <w:t>Municipal,</w:t>
      </w:r>
      <w:r>
        <w:rPr>
          <w:spacing w:val="-4"/>
        </w:rPr>
        <w:t> </w:t>
      </w:r>
      <w:r>
        <w:rPr/>
        <w:t>candidata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elección</w:t>
      </w:r>
      <w:r>
        <w:rPr>
          <w:spacing w:val="-5"/>
        </w:rPr>
        <w:t> </w:t>
      </w:r>
      <w:r>
        <w:rPr/>
        <w:t>consecutiva</w:t>
      </w:r>
      <w:r>
        <w:rPr>
          <w:spacing w:val="-64"/>
        </w:rPr>
        <w:t> </w:t>
      </w:r>
      <w:r>
        <w:rPr/>
        <w:t>a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público,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indudable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desarrollarse el programa social denunciado, tenía pleno conocimiento de los</w:t>
      </w:r>
      <w:r>
        <w:rPr>
          <w:spacing w:val="-64"/>
        </w:rPr>
        <w:t> </w:t>
      </w:r>
      <w:r>
        <w:rPr>
          <w:spacing w:val="-1"/>
        </w:rPr>
        <w:t>lineamientos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regulan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/>
        <w:t>propaganda</w:t>
      </w:r>
      <w:r>
        <w:rPr>
          <w:spacing w:val="-14"/>
        </w:rPr>
        <w:t> </w:t>
      </w:r>
      <w:r>
        <w:rPr/>
        <w:t>político-electoral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eventos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índole</w:t>
      </w:r>
      <w:r>
        <w:rPr>
          <w:spacing w:val="-65"/>
        </w:rPr>
        <w:t> </w:t>
      </w:r>
      <w:r>
        <w:rPr/>
        <w:t>gubernamental;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 atribuida a dicha funcionaria pública, consistente en el uso indebido</w:t>
      </w:r>
      <w:r>
        <w:rPr>
          <w:spacing w:val="-64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>
          <w:spacing w:val="-1"/>
        </w:rPr>
        <w:t>denunciado,</w:t>
      </w:r>
      <w:r>
        <w:rPr>
          <w:spacing w:val="-15"/>
        </w:rPr>
        <w:t> </w:t>
      </w:r>
      <w:r>
        <w:rPr/>
        <w:t>era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deber</w:t>
      </w:r>
      <w:r>
        <w:rPr>
          <w:spacing w:val="-14"/>
        </w:rPr>
        <w:t> </w:t>
      </w:r>
      <w:r>
        <w:rPr/>
        <w:t>velar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correcto</w:t>
      </w:r>
      <w:r>
        <w:rPr>
          <w:spacing w:val="-12"/>
        </w:rPr>
        <w:t> </w:t>
      </w:r>
      <w:r>
        <w:rPr/>
        <w:t>desarrollo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5"/>
        </w:rPr>
        <w:t> </w:t>
      </w:r>
      <w:r>
        <w:rPr/>
        <w:t>programas</w:t>
      </w:r>
      <w:r>
        <w:rPr>
          <w:spacing w:val="-13"/>
        </w:rPr>
        <w:t> </w:t>
      </w:r>
      <w:r>
        <w:rPr/>
        <w:t>que</w:t>
      </w:r>
      <w:r>
        <w:rPr>
          <w:spacing w:val="-64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emanen;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contravención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 por los artículos 161, 169, 230, fracción V, inciso d), 254, incisos b)</w:t>
      </w:r>
      <w:r>
        <w:rPr>
          <w:spacing w:val="-64"/>
        </w:rPr>
        <w:t> </w:t>
      </w:r>
      <w:r>
        <w:rPr/>
        <w:t>y</w:t>
      </w:r>
      <w:r>
        <w:rPr>
          <w:spacing w:val="-1"/>
        </w:rPr>
        <w:t> </w:t>
      </w:r>
      <w:r>
        <w:rPr/>
        <w:t>f) del Código</w:t>
      </w:r>
      <w:r>
        <w:rPr>
          <w:spacing w:val="-1"/>
        </w:rPr>
        <w:t> </w:t>
      </w:r>
      <w:r>
        <w:rPr/>
        <w:t>Electoral.</w:t>
      </w:r>
    </w:p>
    <w:p>
      <w:pPr>
        <w:pStyle w:val="BodyText"/>
        <w:rPr>
          <w:sz w:val="36"/>
        </w:rPr>
      </w:pPr>
    </w:p>
    <w:p>
      <w:pPr>
        <w:pStyle w:val="BodyText"/>
        <w:spacing w:line="357" w:lineRule="auto"/>
        <w:ind w:left="112" w:right="1822"/>
        <w:jc w:val="both"/>
        <w:rPr>
          <w:sz w:val="16"/>
        </w:rPr>
      </w:pPr>
      <w:r>
        <w:rPr/>
        <w:t>Lo anterior, encuentra sustento en la tesis XXXV/2016, emitida por la Sala</w:t>
      </w:r>
      <w:r>
        <w:rPr>
          <w:spacing w:val="1"/>
        </w:rPr>
        <w:t> </w:t>
      </w:r>
      <w:r>
        <w:rPr/>
        <w:t>Superior</w:t>
      </w:r>
      <w:r>
        <w:rPr>
          <w:spacing w:val="-4"/>
        </w:rPr>
        <w:t> </w:t>
      </w:r>
      <w:r>
        <w:rPr/>
        <w:t>del Poder Judicial</w:t>
      </w:r>
      <w:r>
        <w:rPr>
          <w:spacing w:val="-1"/>
        </w:rPr>
        <w:t> </w:t>
      </w:r>
      <w:r>
        <w:rPr/>
        <w:t>de la Federación.</w:t>
      </w:r>
      <w:r>
        <w:rPr>
          <w:position w:val="8"/>
          <w:sz w:val="16"/>
        </w:rPr>
        <w:t>21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</w:pPr>
      <w:r>
        <w:rPr/>
        <w:t>Vulneración al</w:t>
      </w:r>
      <w:r>
        <w:rPr>
          <w:spacing w:val="-2"/>
        </w:rPr>
        <w:t> </w:t>
      </w:r>
      <w:r>
        <w:rPr/>
        <w:t>principio de</w:t>
      </w:r>
      <w:r>
        <w:rPr>
          <w:spacing w:val="1"/>
        </w:rPr>
        <w:t> </w:t>
      </w:r>
      <w:r>
        <w:rPr/>
        <w:t>equidad</w:t>
      </w:r>
      <w:r>
        <w:rPr>
          <w:spacing w:val="-3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  <w:r>
        <w:rPr/>
        <w:pict>
          <v:rect style="position:absolute;margin-left:56.639999pt;margin-top:15.966943pt;width:144.050pt;height:.60004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12" w:right="1817" w:firstLine="0"/>
        <w:jc w:val="both"/>
        <w:rPr>
          <w:sz w:val="20"/>
        </w:rPr>
      </w:pPr>
      <w:r>
        <w:rPr>
          <w:spacing w:val="-1"/>
          <w:position w:val="6"/>
          <w:sz w:val="13"/>
        </w:rPr>
        <w:t>21</w:t>
      </w:r>
      <w:r>
        <w:rPr>
          <w:spacing w:val="6"/>
          <w:position w:val="6"/>
          <w:sz w:val="13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rubro:</w:t>
      </w:r>
      <w:r>
        <w:rPr>
          <w:spacing w:val="-14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b/>
          <w:sz w:val="20"/>
        </w:rPr>
        <w:t>PROPAGANDA</w:t>
      </w:r>
      <w:r>
        <w:rPr>
          <w:rFonts w:ascii="Arial" w:hAnsi="Arial"/>
          <w:b/>
          <w:spacing w:val="-11"/>
          <w:sz w:val="20"/>
        </w:rPr>
        <w:t> </w:t>
      </w:r>
      <w:r>
        <w:rPr>
          <w:rFonts w:ascii="Arial" w:hAnsi="Arial"/>
          <w:b/>
          <w:sz w:val="20"/>
        </w:rPr>
        <w:t>POLÍTICA-ELECTORAL.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NO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DEBE</w:t>
      </w:r>
      <w:r>
        <w:rPr>
          <w:rFonts w:ascii="Arial" w:hAnsi="Arial"/>
          <w:b/>
          <w:spacing w:val="-14"/>
          <w:sz w:val="20"/>
        </w:rPr>
        <w:t> </w:t>
      </w:r>
      <w:r>
        <w:rPr>
          <w:rFonts w:ascii="Arial" w:hAnsi="Arial"/>
          <w:b/>
          <w:sz w:val="20"/>
        </w:rPr>
        <w:t>CONTENER</w:t>
      </w:r>
      <w:r>
        <w:rPr>
          <w:rFonts w:ascii="Arial" w:hAnsi="Arial"/>
          <w:b/>
          <w:spacing w:val="-12"/>
          <w:sz w:val="20"/>
        </w:rPr>
        <w:t> </w:t>
      </w:r>
      <w:r>
        <w:rPr>
          <w:rFonts w:ascii="Arial" w:hAnsi="Arial"/>
          <w:b/>
          <w:sz w:val="20"/>
        </w:rPr>
        <w:t>VÍNCULO</w:t>
      </w:r>
      <w:r>
        <w:rPr>
          <w:rFonts w:ascii="Arial" w:hAnsi="Arial"/>
          <w:b/>
          <w:spacing w:val="-1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4"/>
          <w:sz w:val="20"/>
        </w:rPr>
        <w:t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PARTIDOS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POLÍTICOS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CON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GOBIERNO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FUNCIONES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PROCEDIMIENTOS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ELECTORALES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INTEGRANTES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ÓRGANOS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CONSTITUYENTES</w:t>
      </w:r>
      <w:r>
        <w:rPr>
          <w:sz w:val="20"/>
        </w:rPr>
        <w:t>.”</w:t>
      </w:r>
    </w:p>
    <w:p>
      <w:pPr>
        <w:spacing w:after="0"/>
        <w:jc w:val="both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 w:before="93"/>
        <w:ind w:left="1814" w:right="112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caso,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entonces</w:t>
      </w:r>
      <w:r>
        <w:rPr>
          <w:spacing w:val="-9"/>
        </w:rPr>
        <w:t> </w:t>
      </w:r>
      <w:r>
        <w:rPr/>
        <w:t>candidata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presidencia</w:t>
      </w:r>
      <w:r>
        <w:rPr>
          <w:spacing w:val="-9"/>
        </w:rPr>
        <w:t> </w:t>
      </w:r>
      <w:r>
        <w:rPr/>
        <w:t>municipal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Ayuntamiento</w:t>
      </w:r>
      <w:r>
        <w:rPr>
          <w:spacing w:val="-64"/>
        </w:rPr>
        <w:t> </w:t>
      </w:r>
      <w:r>
        <w:rPr/>
        <w:t>de Lázaro Cárdenas, Michoacán, se presentó a realizar manifestaciones de</w:t>
      </w:r>
      <w:r>
        <w:rPr>
          <w:spacing w:val="1"/>
        </w:rPr>
        <w:t> </w:t>
      </w:r>
      <w:r>
        <w:rPr/>
        <w:t>apoyo a la Comunidad de San Juan Bosco, acto al que fue acompañada por</w:t>
      </w:r>
      <w:r>
        <w:rPr>
          <w:spacing w:val="1"/>
        </w:rPr>
        <w:t> </w:t>
      </w:r>
      <w:r>
        <w:rPr/>
        <w:t>diversos simpatizantes del partido político MORENA, pues de las constancias</w:t>
      </w:r>
      <w:r>
        <w:rPr>
          <w:spacing w:val="-64"/>
        </w:rPr>
        <w:t> </w:t>
      </w:r>
      <w:r>
        <w:rPr/>
        <w:t>que obran en autos, se advierte que diversas personas portaban playeras y</w:t>
      </w:r>
      <w:r>
        <w:rPr>
          <w:spacing w:val="1"/>
        </w:rPr>
        <w:t> </w:t>
      </w:r>
      <w:r>
        <w:rPr/>
        <w:t>chalecos alusivos a dicho ente político, así como, un elemento consistente en</w:t>
      </w:r>
      <w:r>
        <w:rPr>
          <w:spacing w:val="-64"/>
        </w:rPr>
        <w:t> </w:t>
      </w:r>
      <w:r>
        <w:rPr/>
        <w:t>una</w:t>
      </w:r>
      <w:r>
        <w:rPr>
          <w:spacing w:val="-3"/>
        </w:rPr>
        <w:t> </w:t>
      </w:r>
      <w:r>
        <w:rPr/>
        <w:t>bandera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contenía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logotipo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partido</w:t>
      </w:r>
      <w:r>
        <w:rPr>
          <w:spacing w:val="-1"/>
        </w:rPr>
        <w:t> </w:t>
      </w:r>
      <w:r>
        <w:rPr/>
        <w:t>político</w:t>
      </w:r>
      <w:r>
        <w:rPr>
          <w:spacing w:val="-3"/>
        </w:rPr>
        <w:t> </w:t>
      </w:r>
      <w:r>
        <w:rPr/>
        <w:t>denunciado.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14" w:right="111"/>
        <w:jc w:val="both"/>
      </w:pPr>
      <w:r>
        <w:rPr>
          <w:spacing w:val="-1"/>
        </w:rPr>
        <w:t>Por</w:t>
      </w:r>
      <w:r>
        <w:rPr>
          <w:spacing w:val="-17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que,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criterio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este</w:t>
      </w:r>
      <w:r>
        <w:rPr>
          <w:spacing w:val="-16"/>
        </w:rPr>
        <w:t> </w:t>
      </w:r>
      <w:r>
        <w:rPr>
          <w:spacing w:val="-1"/>
        </w:rPr>
        <w:t>órgano</w:t>
      </w:r>
      <w:r>
        <w:rPr>
          <w:spacing w:val="-16"/>
        </w:rPr>
        <w:t> </w:t>
      </w:r>
      <w:r>
        <w:rPr/>
        <w:t>jurisdiccional</w:t>
      </w:r>
      <w:r>
        <w:rPr>
          <w:spacing w:val="-11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valoración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conjunto</w:t>
      </w:r>
      <w:r>
        <w:rPr>
          <w:spacing w:val="-65"/>
        </w:rPr>
        <w:t> </w:t>
      </w:r>
      <w:r>
        <w:rPr/>
        <w:t>del caudal probatorio, se tiene el actuar negligente por parte de la entonces</w:t>
      </w:r>
      <w:r>
        <w:rPr>
          <w:spacing w:val="1"/>
        </w:rPr>
        <w:t> </w:t>
      </w:r>
      <w:r>
        <w:rPr/>
        <w:t>candidata, afectó las reglas de imparcialidad y temporalidad que marcan las</w:t>
      </w:r>
      <w:r>
        <w:rPr>
          <w:spacing w:val="1"/>
        </w:rPr>
        <w:t> </w:t>
      </w:r>
      <w:r>
        <w:rPr/>
        <w:t>normas, para la realización de las mismas, lo que pudo otorgarle una ventaja</w:t>
      </w:r>
      <w:r>
        <w:rPr>
          <w:spacing w:val="1"/>
        </w:rPr>
        <w:t> </w:t>
      </w:r>
      <w:r>
        <w:rPr/>
        <w:t>indebida</w:t>
      </w:r>
      <w:r>
        <w:rPr>
          <w:spacing w:val="-1"/>
        </w:rPr>
        <w:t> </w:t>
      </w:r>
      <w:r>
        <w:rPr/>
        <w:t>frente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sus contendientes.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08"/>
        <w:jc w:val="both"/>
      </w:pPr>
      <w:r>
        <w:rPr/>
        <w:t>Pues al contar con el carácter de Presidenta Municipal, y a su vez, ser</w:t>
      </w:r>
      <w:r>
        <w:rPr>
          <w:spacing w:val="1"/>
        </w:rPr>
        <w:t> </w:t>
      </w:r>
      <w:r>
        <w:rPr/>
        <w:t>candidata a dicho cargo por el principio de elección consecutiva, en todo</w:t>
      </w:r>
      <w:r>
        <w:rPr>
          <w:spacing w:val="1"/>
        </w:rPr>
        <w:t> </w:t>
      </w:r>
      <w:r>
        <w:rPr/>
        <w:t>momento y sin excepción alguna, debió haber observado los principios de</w:t>
      </w:r>
      <w:r>
        <w:rPr>
          <w:spacing w:val="1"/>
        </w:rPr>
        <w:t> </w:t>
      </w:r>
      <w:r>
        <w:rPr/>
        <w:t>equidad e imparcialidad en la contienda, a efecto de no obtener una ventaja</w:t>
      </w:r>
      <w:r>
        <w:rPr>
          <w:spacing w:val="1"/>
        </w:rPr>
        <w:t> </w:t>
      </w:r>
      <w:r>
        <w:rPr/>
        <w:t>indebida,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razón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cargo,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13"/>
        </w:rPr>
        <w:t> </w:t>
      </w:r>
      <w:r>
        <w:rPr/>
        <w:t>que,</w:t>
      </w:r>
      <w:r>
        <w:rPr>
          <w:spacing w:val="-16"/>
        </w:rPr>
        <w:t> </w:t>
      </w:r>
      <w:r>
        <w:rPr/>
        <w:t>al</w:t>
      </w:r>
      <w:r>
        <w:rPr>
          <w:spacing w:val="-14"/>
        </w:rPr>
        <w:t> </w:t>
      </w:r>
      <w:r>
        <w:rPr/>
        <w:t>haberse</w:t>
      </w:r>
      <w:r>
        <w:rPr>
          <w:spacing w:val="-14"/>
        </w:rPr>
        <w:t> </w:t>
      </w:r>
      <w:r>
        <w:rPr/>
        <w:t>constituido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compañía</w:t>
      </w:r>
      <w:r>
        <w:rPr>
          <w:spacing w:val="-64"/>
        </w:rPr>
        <w:t> </w:t>
      </w:r>
      <w:r>
        <w:rPr/>
        <w:t>de diversos simpatizantes del partido que la postuló, así como con elementos</w:t>
      </w:r>
      <w:r>
        <w:rPr>
          <w:spacing w:val="-64"/>
        </w:rPr>
        <w:t> </w:t>
      </w:r>
      <w:r>
        <w:rPr/>
        <w:t>que hacen plenamente identificable a dicho partido, es que, este 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actuar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provocado</w:t>
      </w:r>
      <w:r>
        <w:rPr>
          <w:spacing w:val="1"/>
        </w:rPr>
        <w:t> </w:t>
      </w:r>
      <w:r>
        <w:rPr/>
        <w:t>un</w:t>
      </w:r>
      <w:r>
        <w:rPr>
          <w:spacing w:val="-64"/>
        </w:rPr>
        <w:t> </w:t>
      </w:r>
      <w:r>
        <w:rPr/>
        <w:t>desequilibrio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contienda</w:t>
      </w:r>
      <w:r>
        <w:rPr>
          <w:spacing w:val="-6"/>
        </w:rPr>
        <w:t> </w:t>
      </w:r>
      <w:r>
        <w:rPr/>
        <w:t>electoral,</w:t>
      </w:r>
      <w:r>
        <w:rPr>
          <w:spacing w:val="-7"/>
        </w:rPr>
        <w:t> </w:t>
      </w:r>
      <w:r>
        <w:rPr/>
        <w:t>aprovechándose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posición</w:t>
      </w:r>
      <w:r>
        <w:rPr>
          <w:spacing w:val="-4"/>
        </w:rPr>
        <w:t> </w:t>
      </w:r>
      <w:r>
        <w:rPr/>
        <w:t>política</w:t>
      </w:r>
      <w:r>
        <w:rPr>
          <w:spacing w:val="-65"/>
        </w:rPr>
        <w:t> </w:t>
      </w:r>
      <w:r>
        <w:rPr/>
        <w:t>en que se encontraba al momento de realizar la conducta denunciada, y por</w:t>
      </w:r>
      <w:r>
        <w:rPr>
          <w:spacing w:val="1"/>
        </w:rPr>
        <w:t> </w:t>
      </w:r>
      <w:r>
        <w:rPr/>
        <w:t>ende,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actualización</w:t>
      </w:r>
      <w:r>
        <w:rPr>
          <w:spacing w:val="-16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6"/>
        </w:rPr>
        <w:t> </w:t>
      </w:r>
      <w:r>
        <w:rPr/>
        <w:t>vulneración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principio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equidad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contienda.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spacing w:line="360" w:lineRule="auto"/>
        <w:ind w:left="1814" w:right="110"/>
        <w:rPr>
          <w:i/>
        </w:rPr>
      </w:pPr>
      <w:r>
        <w:rPr/>
        <w:t>Análisis de la responsabilidad por culpa in vigilando del partido político</w:t>
      </w:r>
      <w:r>
        <w:rPr>
          <w:spacing w:val="1"/>
        </w:rPr>
        <w:t> </w:t>
      </w:r>
      <w:r>
        <w:rPr/>
        <w:t>MORENA</w:t>
      </w:r>
      <w:r>
        <w:rPr>
          <w:i/>
        </w:rPr>
        <w:t>.</w:t>
      </w:r>
    </w:p>
    <w:p>
      <w:pPr>
        <w:pStyle w:val="BodyText"/>
        <w:spacing w:before="10"/>
        <w:rPr>
          <w:rFonts w:ascii="Arial"/>
          <w:b/>
          <w:i/>
          <w:sz w:val="35"/>
        </w:rPr>
      </w:pPr>
    </w:p>
    <w:p>
      <w:pPr>
        <w:pStyle w:val="BodyText"/>
        <w:spacing w:line="360" w:lineRule="auto" w:before="1"/>
        <w:ind w:left="1814" w:right="117"/>
        <w:jc w:val="both"/>
      </w:pPr>
      <w:r>
        <w:rPr/>
        <w:t>A criterio de este Tribunal, si se tiene por acreditada la culpa in vigilando</w:t>
      </w:r>
      <w:r>
        <w:rPr>
          <w:spacing w:val="1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 partido</w:t>
      </w:r>
      <w:r>
        <w:rPr>
          <w:spacing w:val="-2"/>
        </w:rPr>
        <w:t> </w:t>
      </w:r>
      <w:r>
        <w:rPr/>
        <w:t>político MORENA.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5"/>
        <w:jc w:val="both"/>
      </w:pPr>
      <w:r>
        <w:rPr/>
        <w:t>El Código Electoral, en su artículo 87, inciso a), establece la obligación de los</w:t>
      </w:r>
      <w:r>
        <w:rPr>
          <w:spacing w:val="-64"/>
        </w:rPr>
        <w:t> </w:t>
      </w:r>
      <w:r>
        <w:rPr/>
        <w:t>partidos políticos de conducir sus actividades dentro de los cauces legales y</w:t>
      </w:r>
      <w:r>
        <w:rPr>
          <w:spacing w:val="1"/>
        </w:rPr>
        <w:t> </w:t>
      </w:r>
      <w:r>
        <w:rPr/>
        <w:t>ajustar su conducta y las de sus simpatizantes a los principios del Estado</w:t>
      </w:r>
      <w:r>
        <w:rPr>
          <w:spacing w:val="1"/>
        </w:rPr>
        <w:t> </w:t>
      </w:r>
      <w:r>
        <w:rPr/>
        <w:t>Democrático,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entenderse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tesis</w:t>
      </w:r>
      <w:r>
        <w:rPr>
          <w:spacing w:val="1"/>
        </w:rPr>
        <w:t> </w:t>
      </w:r>
      <w:r>
        <w:rPr>
          <w:spacing w:val="-1"/>
        </w:rPr>
        <w:t>XXXIV/2004</w:t>
      </w:r>
      <w:r>
        <w:rPr>
          <w:spacing w:val="-1"/>
          <w:position w:val="8"/>
          <w:sz w:val="16"/>
        </w:rPr>
        <w:t>22</w:t>
      </w:r>
      <w:r>
        <w:rPr>
          <w:spacing w:val="-1"/>
        </w:rPr>
        <w:t>,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extensiva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actos,</w:t>
      </w:r>
      <w:r>
        <w:rPr>
          <w:spacing w:val="-14"/>
        </w:rPr>
        <w:t> </w:t>
      </w:r>
      <w:r>
        <w:rPr/>
        <w:t>inclusive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terceros,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/>
        <w:t>manera</w:t>
      </w:r>
      <w:r>
        <w:rPr>
          <w:spacing w:val="-65"/>
        </w:rPr>
        <w:t> </w:t>
      </w:r>
      <w:r>
        <w:rPr/>
        <w:t>que</w:t>
      </w:r>
      <w:r>
        <w:rPr>
          <w:spacing w:val="-6"/>
        </w:rPr>
        <w:t> </w:t>
      </w:r>
      <w:r>
        <w:rPr/>
        <w:t>dicha</w:t>
      </w:r>
      <w:r>
        <w:rPr>
          <w:spacing w:val="-6"/>
        </w:rPr>
        <w:t> </w:t>
      </w:r>
      <w:r>
        <w:rPr/>
        <w:t>disposición</w:t>
      </w:r>
      <w:r>
        <w:rPr>
          <w:spacing w:val="-8"/>
        </w:rPr>
        <w:t> </w:t>
      </w:r>
      <w:r>
        <w:rPr/>
        <w:t>comprende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deber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cuidado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partidos</w:t>
      </w:r>
      <w:r>
        <w:rPr>
          <w:spacing w:val="-7"/>
        </w:rPr>
        <w:t> </w:t>
      </w:r>
      <w:r>
        <w:rPr/>
        <w:t>políticos</w:t>
      </w:r>
      <w:r>
        <w:rPr>
          <w:spacing w:val="-65"/>
        </w:rPr>
        <w:t> </w:t>
      </w:r>
      <w:r>
        <w:rPr/>
        <w:t>respecto de los actos de sus dirigentes, militantes, simpatizantes, empleados,</w:t>
      </w:r>
      <w:r>
        <w:rPr>
          <w:spacing w:val="-65"/>
        </w:rPr>
        <w:t> </w:t>
      </w:r>
      <w:r>
        <w:rPr/>
        <w:t>precandidatos</w:t>
      </w:r>
      <w:r>
        <w:rPr>
          <w:spacing w:val="-1"/>
        </w:rPr>
        <w:t> </w:t>
      </w:r>
      <w:r>
        <w:rPr/>
        <w:t>y candidatos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postulan,</w:t>
      </w:r>
      <w:r>
        <w:rPr>
          <w:spacing w:val="-2"/>
        </w:rPr>
        <w:t> </w:t>
      </w:r>
      <w:r>
        <w:rPr/>
        <w:t>o terceros.</w:t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360" w:lineRule="auto" w:before="1"/>
        <w:ind w:left="112" w:right="1812"/>
        <w:jc w:val="both"/>
      </w:pPr>
      <w:r>
        <w:rPr/>
        <w:t>Ahora bien, ha sido criterio de la Sala Regional Toluca del Tribunal Electoral</w:t>
      </w:r>
      <w:r>
        <w:rPr>
          <w:spacing w:val="1"/>
        </w:rPr>
        <w:t> </w:t>
      </w:r>
      <w:r>
        <w:rPr/>
        <w:t>del Poder Judicial de la Federación, en relación con la culpa in vigilando, que</w:t>
      </w:r>
      <w:r>
        <w:rPr>
          <w:spacing w:val="1"/>
        </w:rPr>
        <w:t> </w:t>
      </w:r>
      <w:r>
        <w:rPr/>
        <w:t>para poder fincar a un partido político responsabilidad por no haber cumplido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deber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garante,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deben</w:t>
      </w:r>
      <w:r>
        <w:rPr>
          <w:spacing w:val="-1"/>
        </w:rPr>
        <w:t> </w:t>
      </w:r>
      <w:r>
        <w:rPr/>
        <w:t>actualizar</w:t>
      </w:r>
      <w:r>
        <w:rPr>
          <w:spacing w:val="-5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elementos: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918" w:val="left" w:leader="none"/>
        </w:tabs>
        <w:spacing w:line="360" w:lineRule="auto" w:before="1" w:after="0"/>
        <w:ind w:left="679" w:right="1811" w:firstLine="0"/>
        <w:jc w:val="both"/>
        <w:rPr>
          <w:sz w:val="22"/>
        </w:rPr>
      </w:pP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partido</w:t>
      </w:r>
      <w:r>
        <w:rPr>
          <w:spacing w:val="-8"/>
          <w:sz w:val="22"/>
        </w:rPr>
        <w:t> </w:t>
      </w:r>
      <w:r>
        <w:rPr>
          <w:sz w:val="22"/>
        </w:rPr>
        <w:t>político</w:t>
      </w:r>
      <w:r>
        <w:rPr>
          <w:spacing w:val="-12"/>
          <w:sz w:val="22"/>
        </w:rPr>
        <w:t> </w:t>
      </w:r>
      <w:r>
        <w:rPr>
          <w:sz w:val="22"/>
        </w:rPr>
        <w:t>tenga</w:t>
      </w:r>
      <w:r>
        <w:rPr>
          <w:spacing w:val="-8"/>
          <w:sz w:val="22"/>
        </w:rPr>
        <w:t> </w:t>
      </w:r>
      <w:r>
        <w:rPr>
          <w:sz w:val="22"/>
        </w:rPr>
        <w:t>una</w:t>
      </w:r>
      <w:r>
        <w:rPr>
          <w:spacing w:val="-10"/>
          <w:sz w:val="22"/>
        </w:rPr>
        <w:t> </w:t>
      </w:r>
      <w:r>
        <w:rPr>
          <w:sz w:val="22"/>
        </w:rPr>
        <w:t>posición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garante</w:t>
      </w:r>
      <w:r>
        <w:rPr>
          <w:spacing w:val="-10"/>
          <w:sz w:val="22"/>
        </w:rPr>
        <w:t> </w:t>
      </w:r>
      <w:r>
        <w:rPr>
          <w:sz w:val="22"/>
        </w:rPr>
        <w:t>respecto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conducta</w:t>
      </w:r>
      <w:r>
        <w:rPr>
          <w:spacing w:val="-58"/>
          <w:sz w:val="22"/>
        </w:rPr>
        <w:t> </w:t>
      </w:r>
      <w:r>
        <w:rPr>
          <w:sz w:val="22"/>
        </w:rPr>
        <w:t>irregular que realizó la persona o ente, en virtud de que estaba vinculada con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actividades</w:t>
      </w:r>
      <w:r>
        <w:rPr>
          <w:spacing w:val="1"/>
          <w:sz w:val="22"/>
        </w:rPr>
        <w:t> </w:t>
      </w:r>
      <w:r>
        <w:rPr>
          <w:sz w:val="22"/>
        </w:rPr>
        <w:t>propias del</w:t>
      </w:r>
      <w:r>
        <w:rPr>
          <w:spacing w:val="-1"/>
          <w:sz w:val="22"/>
        </w:rPr>
        <w:t> </w:t>
      </w:r>
      <w:r>
        <w:rPr>
          <w:sz w:val="22"/>
        </w:rPr>
        <w:t>partido.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14"/>
        </w:numPr>
        <w:tabs>
          <w:tab w:pos="956" w:val="left" w:leader="none"/>
        </w:tabs>
        <w:spacing w:line="360" w:lineRule="auto" w:before="0" w:after="0"/>
        <w:ind w:left="679" w:right="1814" w:firstLine="0"/>
        <w:jc w:val="both"/>
        <w:rPr>
          <w:sz w:val="22"/>
        </w:rPr>
      </w:pPr>
      <w:r>
        <w:rPr>
          <w:sz w:val="22"/>
        </w:rPr>
        <w:t>Que el partido político tenga oportunamente conocimiento de la conducta</w:t>
      </w:r>
      <w:r>
        <w:rPr>
          <w:spacing w:val="1"/>
          <w:sz w:val="22"/>
        </w:rPr>
        <w:t> </w:t>
      </w:r>
      <w:r>
        <w:rPr>
          <w:sz w:val="22"/>
        </w:rPr>
        <w:t>irregular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esté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aptitud</w:t>
      </w:r>
      <w:r>
        <w:rPr>
          <w:spacing w:val="-10"/>
          <w:sz w:val="22"/>
        </w:rPr>
        <w:t> </w:t>
      </w:r>
      <w:r>
        <w:rPr>
          <w:sz w:val="22"/>
        </w:rPr>
        <w:t>real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advertir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existencia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una</w:t>
      </w:r>
      <w:r>
        <w:rPr>
          <w:spacing w:val="-10"/>
          <w:sz w:val="22"/>
        </w:rPr>
        <w:t> </w:t>
      </w:r>
      <w:r>
        <w:rPr>
          <w:sz w:val="22"/>
        </w:rPr>
        <w:t>irregularidad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59"/>
          <w:sz w:val="22"/>
        </w:rPr>
        <w:t> </w:t>
      </w:r>
      <w:r>
        <w:rPr>
          <w:sz w:val="22"/>
        </w:rPr>
        <w:t>estar</w:t>
      </w:r>
      <w:r>
        <w:rPr>
          <w:spacing w:val="-2"/>
          <w:sz w:val="22"/>
        </w:rPr>
        <w:t> </w:t>
      </w:r>
      <w:r>
        <w:rPr>
          <w:sz w:val="22"/>
        </w:rPr>
        <w:t>en posibilidad de evitarla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deslindarse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ella.</w:t>
      </w:r>
    </w:p>
    <w:p>
      <w:pPr>
        <w:pStyle w:val="BodyText"/>
      </w:pPr>
    </w:p>
    <w:p>
      <w:pPr>
        <w:pStyle w:val="BodyText"/>
        <w:spacing w:line="360" w:lineRule="auto" w:before="139"/>
        <w:ind w:left="112" w:right="1808"/>
        <w:jc w:val="both"/>
      </w:pPr>
      <w:r>
        <w:rPr/>
        <w:t>En ese sentido, se considera que en el caso no se actualiza la culpa in</w:t>
      </w:r>
      <w:r>
        <w:rPr>
          <w:spacing w:val="1"/>
        </w:rPr>
        <w:t> </w:t>
      </w:r>
      <w:r>
        <w:rPr/>
        <w:t>vigilando,</w:t>
      </w:r>
      <w:r>
        <w:rPr>
          <w:spacing w:val="-6"/>
        </w:rPr>
        <w:t> </w:t>
      </w:r>
      <w:r>
        <w:rPr/>
        <w:t>únicamente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cuanto</w:t>
      </w:r>
      <w:r>
        <w:rPr>
          <w:spacing w:val="-4"/>
        </w:rPr>
        <w:t> </w:t>
      </w:r>
      <w:r>
        <w:rPr/>
        <w:t>hace</w:t>
      </w:r>
      <w:r>
        <w:rPr>
          <w:spacing w:val="-4"/>
        </w:rPr>
        <w:t> </w:t>
      </w:r>
      <w:r>
        <w:rPr/>
        <w:t>al</w:t>
      </w:r>
      <w:r>
        <w:rPr>
          <w:spacing w:val="-6"/>
        </w:rPr>
        <w:t> </w:t>
      </w:r>
      <w:r>
        <w:rPr/>
        <w:t>actuar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Presidenta</w:t>
      </w:r>
      <w:r>
        <w:rPr>
          <w:spacing w:val="-3"/>
        </w:rPr>
        <w:t> </w:t>
      </w:r>
      <w:r>
        <w:rPr/>
        <w:t>Municipal;</w:t>
      </w:r>
      <w:r>
        <w:rPr>
          <w:spacing w:val="-3"/>
        </w:rPr>
        <w:t> </w:t>
      </w:r>
      <w:r>
        <w:rPr/>
        <w:t>lo</w:t>
      </w:r>
      <w:r>
        <w:rPr>
          <w:spacing w:val="-65"/>
        </w:rPr>
        <w:t> </w:t>
      </w:r>
      <w:r>
        <w:rPr/>
        <w:t>anterior,</w:t>
      </w:r>
      <w:r>
        <w:rPr>
          <w:spacing w:val="-14"/>
        </w:rPr>
        <w:t> </w:t>
      </w:r>
      <w:r>
        <w:rPr/>
        <w:t>pues</w:t>
      </w:r>
      <w:r>
        <w:rPr>
          <w:spacing w:val="-13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establecido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jurisprudencia</w:t>
      </w:r>
      <w:r>
        <w:rPr>
          <w:spacing w:val="-13"/>
        </w:rPr>
        <w:t> </w:t>
      </w:r>
      <w:r>
        <w:rPr/>
        <w:t>19/2015</w:t>
      </w:r>
      <w:r>
        <w:rPr>
          <w:position w:val="8"/>
          <w:sz w:val="16"/>
        </w:rPr>
        <w:t>23</w:t>
      </w:r>
      <w:r>
        <w:rPr/>
        <w:t>,</w:t>
      </w:r>
      <w:r>
        <w:rPr>
          <w:spacing w:val="-11"/>
        </w:rPr>
        <w:t> </w:t>
      </w:r>
      <w:r>
        <w:rPr/>
        <w:t>los</w:t>
      </w:r>
      <w:r>
        <w:rPr>
          <w:spacing w:val="-64"/>
        </w:rPr>
        <w:t> </w:t>
      </w:r>
      <w:r>
        <w:rPr/>
        <w:t>partido políticos no son responsables por las conductas de sus militantes</w:t>
      </w:r>
      <w:r>
        <w:rPr>
          <w:spacing w:val="1"/>
        </w:rPr>
        <w:t> </w:t>
      </w:r>
      <w:r>
        <w:rPr/>
        <w:t>cuando actúan en su calidad de servidores públicos, dado que la función que</w:t>
      </w:r>
      <w:r>
        <w:rPr>
          <w:spacing w:val="1"/>
        </w:rPr>
        <w:t> </w:t>
      </w:r>
      <w:r>
        <w:rPr/>
        <w:t>relaizan estos últimos forma parte de un mandato constitucional conforme al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</w:t>
      </w:r>
      <w:r>
        <w:rPr/>
        <w:t>quedan</w:t>
      </w:r>
      <w:r>
        <w:rPr>
          <w:spacing w:val="-1"/>
        </w:rPr>
        <w:t> </w:t>
      </w:r>
      <w:r>
        <w:rPr/>
        <w:t>sujetos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régimen de</w:t>
      </w:r>
      <w:r>
        <w:rPr>
          <w:spacing w:val="-1"/>
        </w:rPr>
        <w:t> </w:t>
      </w:r>
      <w:r>
        <w:rPr/>
        <w:t>responsabilidades</w:t>
      </w:r>
      <w:r>
        <w:rPr>
          <w:spacing w:val="-1"/>
        </w:rPr>
        <w:t> </w:t>
      </w:r>
      <w:r>
        <w:rPr/>
        <w:t>respectivo.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56.639999pt;margin-top:18.621124pt;width:144.050pt;height:.599980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4"/>
        <w:ind w:left="112" w:right="1814" w:firstLine="0"/>
        <w:jc w:val="both"/>
        <w:rPr>
          <w:sz w:val="20"/>
        </w:rPr>
      </w:pPr>
      <w:r>
        <w:rPr>
          <w:position w:val="6"/>
          <w:sz w:val="13"/>
        </w:rPr>
        <w:t>22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De rubro: “</w:t>
      </w:r>
      <w:r>
        <w:rPr>
          <w:rFonts w:ascii="Arial" w:hAnsi="Arial"/>
          <w:b/>
          <w:i/>
          <w:sz w:val="20"/>
        </w:rPr>
        <w:t>PARTIDOS POLÍTICOS. SON IMPUTABLES POR LA CONDUCTA DE SUS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MIEMBROS Y PERSONAS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RELACIONADAS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CON</w:t>
      </w:r>
      <w:r>
        <w:rPr>
          <w:rFonts w:ascii="Arial" w:hAnsi="Arial"/>
          <w:b/>
          <w:i/>
          <w:spacing w:val="3"/>
          <w:sz w:val="20"/>
        </w:rPr>
        <w:t> </w:t>
      </w:r>
      <w:r>
        <w:rPr>
          <w:rFonts w:ascii="Arial" w:hAnsi="Arial"/>
          <w:b/>
          <w:i/>
          <w:sz w:val="20"/>
        </w:rPr>
        <w:t>SUS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ACTIVIDADES</w:t>
      </w:r>
      <w:r>
        <w:rPr>
          <w:sz w:val="20"/>
        </w:rPr>
        <w:t>”.</w:t>
      </w:r>
    </w:p>
    <w:p>
      <w:pPr>
        <w:spacing w:before="0"/>
        <w:ind w:left="112" w:right="1818" w:firstLine="0"/>
        <w:jc w:val="both"/>
        <w:rPr>
          <w:rFonts w:ascii="Arial" w:hAnsi="Arial"/>
          <w:b/>
          <w:sz w:val="20"/>
        </w:rPr>
      </w:pPr>
      <w:r>
        <w:rPr>
          <w:position w:val="6"/>
          <w:sz w:val="13"/>
        </w:rPr>
        <w:t>23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rFonts w:ascii="Arial" w:hAnsi="Arial"/>
          <w:b/>
          <w:sz w:val="20"/>
        </w:rPr>
        <w:t>“</w:t>
      </w:r>
      <w:r>
        <w:rPr>
          <w:rFonts w:ascii="Arial" w:hAnsi="Arial"/>
          <w:b/>
          <w:i/>
          <w:sz w:val="20"/>
        </w:rPr>
        <w:t>CULPA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IN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VIGILANDO.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LOS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PARTIDOS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POLÍTICOS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NO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SON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RESPONSABLES POR LAS CONDUCTAS DE SUS MILITANTES CUANDO ACTÚAN EN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SU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CALIDAD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SERVIDORES</w:t>
      </w:r>
      <w:r>
        <w:rPr>
          <w:rFonts w:ascii="Arial" w:hAnsi="Arial"/>
          <w:b/>
          <w:i/>
          <w:spacing w:val="1"/>
          <w:sz w:val="20"/>
        </w:rPr>
        <w:t> </w:t>
      </w:r>
      <w:r>
        <w:rPr>
          <w:rFonts w:ascii="Arial" w:hAnsi="Arial"/>
          <w:b/>
          <w:i/>
          <w:sz w:val="20"/>
        </w:rPr>
        <w:t>PÚBLICOS</w:t>
      </w:r>
      <w:r>
        <w:rPr>
          <w:rFonts w:ascii="Arial" w:hAnsi="Arial"/>
          <w:b/>
          <w:sz w:val="20"/>
        </w:rPr>
        <w:t>.”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30"/>
        <w:ind w:left="1814" w:right="117"/>
        <w:jc w:val="both"/>
      </w:pPr>
      <w:r>
        <w:rPr/>
        <w:t>Ademas, de que la función pública no puede sujetarse a la tutela de un ente</w:t>
      </w:r>
      <w:r>
        <w:rPr>
          <w:spacing w:val="1"/>
        </w:rPr>
        <w:t> </w:t>
      </w:r>
      <w:r>
        <w:rPr/>
        <w:t>ajeno,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atentaría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independencia</w:t>
      </w:r>
      <w:r>
        <w:rPr>
          <w:spacing w:val="-3"/>
        </w:rPr>
        <w:t> </w:t>
      </w:r>
      <w:r>
        <w:rPr/>
        <w:t>que la</w:t>
      </w:r>
      <w:r>
        <w:rPr>
          <w:spacing w:val="-2"/>
        </w:rPr>
        <w:t> </w:t>
      </w:r>
      <w:r>
        <w:rPr/>
        <w:t>caracteriza.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14" w:right="110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Itzé</w:t>
      </w:r>
      <w:r>
        <w:rPr>
          <w:spacing w:val="1"/>
        </w:rPr>
        <w:t> </w:t>
      </w:r>
      <w:r>
        <w:rPr/>
        <w:t>Camacho</w:t>
      </w:r>
      <w:r>
        <w:rPr>
          <w:spacing w:val="1"/>
        </w:rPr>
        <w:t> </w:t>
      </w:r>
      <w:r>
        <w:rPr/>
        <w:t>Zapiain,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pudó</w:t>
      </w:r>
      <w:r>
        <w:rPr>
          <w:spacing w:val="1"/>
        </w:rPr>
        <w:t> </w:t>
      </w:r>
      <w:r>
        <w:rPr/>
        <w:t>haber</w:t>
      </w:r>
      <w:r>
        <w:rPr>
          <w:spacing w:val="-64"/>
        </w:rPr>
        <w:t> </w:t>
      </w:r>
      <w:r>
        <w:rPr/>
        <w:t>vulnerado el principio de equidad en la contienda; por consiguiente, el partido</w:t>
      </w:r>
      <w:r>
        <w:rPr>
          <w:spacing w:val="-64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postuló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consecutiva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responsable</w:t>
      </w:r>
      <w:r>
        <w:rPr>
          <w:spacing w:val="-4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conducta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cometió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carácter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servidor</w:t>
      </w:r>
      <w:r>
        <w:rPr>
          <w:spacing w:val="-5"/>
        </w:rPr>
        <w:t> </w:t>
      </w:r>
      <w:r>
        <w:rPr/>
        <w:t>público.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814" w:right="112"/>
        <w:jc w:val="both"/>
      </w:pPr>
      <w:r>
        <w:rPr/>
        <w:t>Sin embargo, de las actas circunstanciadas de verificación con motivo del</w:t>
      </w:r>
      <w:r>
        <w:rPr>
          <w:spacing w:val="1"/>
        </w:rPr>
        <w:t> </w:t>
      </w:r>
      <w:r>
        <w:rPr/>
        <w:t>desahogo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discos</w:t>
      </w:r>
      <w:r>
        <w:rPr>
          <w:spacing w:val="1"/>
        </w:rPr>
        <w:t> </w:t>
      </w:r>
      <w:r>
        <w:rPr/>
        <w:t>compactos</w:t>
      </w:r>
      <w:r>
        <w:rPr>
          <w:spacing w:val="1"/>
        </w:rPr>
        <w:t> </w:t>
      </w:r>
      <w:r>
        <w:rPr/>
        <w:t>referidos,</w:t>
      </w:r>
      <w:r>
        <w:rPr>
          <w:spacing w:val="1"/>
        </w:rPr>
        <w:t> </w:t>
      </w:r>
      <w:r>
        <w:rPr/>
        <w:t>levantadas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funcionarios</w:t>
      </w:r>
      <w:r>
        <w:rPr>
          <w:spacing w:val="-5"/>
        </w:rPr>
        <w:t> </w:t>
      </w:r>
      <w:r>
        <w:rPr/>
        <w:t>electorales</w:t>
      </w:r>
      <w:r>
        <w:rPr>
          <w:spacing w:val="-7"/>
        </w:rPr>
        <w:t> </w:t>
      </w:r>
      <w:r>
        <w:rPr/>
        <w:t>autorizados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ello,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hace</w:t>
      </w:r>
      <w:r>
        <w:rPr>
          <w:spacing w:val="-4"/>
        </w:rPr>
        <w:t> </w:t>
      </w:r>
      <w:r>
        <w:rPr/>
        <w:t>constar</w:t>
      </w:r>
      <w:r>
        <w:rPr>
          <w:spacing w:val="-64"/>
        </w:rPr>
        <w:t> </w:t>
      </w:r>
      <w:r>
        <w:rPr/>
        <w:t>que no solamente participó la Presidenta Municipal en el evento denunciado,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portaban</w:t>
      </w:r>
      <w:r>
        <w:rPr>
          <w:spacing w:val="1"/>
        </w:rPr>
        <w:t> </w:t>
      </w:r>
      <w:r>
        <w:rPr/>
        <w:t>indumentaria alusiva al partido político denunciado,</w:t>
      </w:r>
      <w:r>
        <w:rPr>
          <w:spacing w:val="1"/>
        </w:rPr>
        <w:t> </w:t>
      </w:r>
      <w:r>
        <w:rPr/>
        <w:t>por lo que, el deber de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MORENA,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precisado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anterioridad, se hace extensivo</w:t>
      </w:r>
      <w:r>
        <w:rPr>
          <w:spacing w:val="1"/>
        </w:rPr>
        <w:t> </w:t>
      </w:r>
      <w:r>
        <w:rPr/>
        <w:t>a sus dirigentes, militantes, simpatizantes,</w:t>
      </w:r>
      <w:r>
        <w:rPr>
          <w:spacing w:val="1"/>
        </w:rPr>
        <w:t> </w:t>
      </w:r>
      <w:r>
        <w:rPr/>
        <w:t>empleados,</w:t>
      </w:r>
      <w:r>
        <w:rPr>
          <w:spacing w:val="-3"/>
        </w:rPr>
        <w:t> </w:t>
      </w:r>
      <w:r>
        <w:rPr/>
        <w:t>precandidatos y</w:t>
      </w:r>
      <w:r>
        <w:rPr>
          <w:spacing w:val="-1"/>
        </w:rPr>
        <w:t> </w:t>
      </w:r>
      <w:r>
        <w:rPr/>
        <w:t>candidatos que</w:t>
      </w:r>
      <w:r>
        <w:rPr>
          <w:spacing w:val="-2"/>
        </w:rPr>
        <w:t> </w:t>
      </w:r>
      <w:r>
        <w:rPr/>
        <w:t>postulan,</w:t>
      </w:r>
      <w:r>
        <w:rPr>
          <w:spacing w:val="-3"/>
        </w:rPr>
        <w:t> </w:t>
      </w:r>
      <w:r>
        <w:rPr/>
        <w:t>o terceros.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0"/>
        <w:jc w:val="both"/>
      </w:pPr>
      <w:r>
        <w:rPr/>
        <w:t>Por tanto, se tiene por acreditada la falta del deber de cuidado del partido</w:t>
      </w:r>
      <w:r>
        <w:rPr>
          <w:spacing w:val="1"/>
        </w:rPr>
        <w:t> </w:t>
      </w:r>
      <w:r>
        <w:rPr/>
        <w:t>político</w:t>
      </w:r>
      <w:r>
        <w:rPr>
          <w:spacing w:val="-4"/>
        </w:rPr>
        <w:t> </w:t>
      </w:r>
      <w:r>
        <w:rPr/>
        <w:t>denunciado,</w:t>
      </w:r>
      <w:r>
        <w:rPr>
          <w:spacing w:val="-4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diversos</w:t>
      </w:r>
      <w:r>
        <w:rPr>
          <w:spacing w:val="-6"/>
        </w:rPr>
        <w:t> </w:t>
      </w:r>
      <w:r>
        <w:rPr/>
        <w:t>sujetos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portan</w:t>
      </w:r>
      <w:r>
        <w:rPr>
          <w:spacing w:val="-3"/>
        </w:rPr>
        <w:t> </w:t>
      </w:r>
      <w:r>
        <w:rPr/>
        <w:t>indumentaria</w:t>
      </w:r>
      <w:r>
        <w:rPr>
          <w:spacing w:val="-64"/>
        </w:rPr>
        <w:t> </w:t>
      </w:r>
      <w:r>
        <w:rPr/>
        <w:t>alusiva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dicho</w:t>
      </w:r>
      <w:r>
        <w:rPr>
          <w:spacing w:val="-1"/>
        </w:rPr>
        <w:t> </w:t>
      </w:r>
      <w:r>
        <w:rPr/>
        <w:t>ente</w:t>
      </w:r>
      <w:r>
        <w:rPr>
          <w:spacing w:val="-1"/>
        </w:rPr>
        <w:t> </w:t>
      </w:r>
      <w:r>
        <w:rPr/>
        <w:t>político.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814" w:right="110"/>
        <w:jc w:val="both"/>
      </w:pPr>
      <w:r>
        <w:rPr>
          <w:rFonts w:ascii="Arial" w:hAnsi="Arial"/>
          <w:b/>
        </w:rPr>
        <w:t>DÉCIMO.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Responsabilidad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sujetos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implicados.</w:t>
      </w:r>
      <w:r>
        <w:rPr>
          <w:rFonts w:ascii="Arial" w:hAnsi="Arial"/>
          <w:b/>
          <w:spacing w:val="-5"/>
        </w:rPr>
        <w:t> </w:t>
      </w:r>
      <w:r>
        <w:rPr/>
        <w:t>Una</w:t>
      </w:r>
      <w:r>
        <w:rPr>
          <w:spacing w:val="-8"/>
        </w:rPr>
        <w:t> </w:t>
      </w:r>
      <w:r>
        <w:rPr/>
        <w:t>vez</w:t>
      </w:r>
      <w:r>
        <w:rPr>
          <w:spacing w:val="-11"/>
        </w:rPr>
        <w:t> </w:t>
      </w:r>
      <w:r>
        <w:rPr/>
        <w:t>acreditadas</w:t>
      </w:r>
      <w:r>
        <w:rPr>
          <w:spacing w:val="-64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denunciadas,</w:t>
      </w:r>
      <w:r>
        <w:rPr>
          <w:spacing w:val="1"/>
        </w:rPr>
        <w:t> </w:t>
      </w:r>
      <w:r>
        <w:rPr/>
        <w:t>consistentes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 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 en la contienda, así como la falta del deber de cuidado del partido</w:t>
      </w:r>
      <w:r>
        <w:rPr>
          <w:spacing w:val="1"/>
        </w:rPr>
        <w:t> </w:t>
      </w:r>
      <w:r>
        <w:rPr/>
        <w:t>político MORENA, corresponde analizar la responsabilidad de los sujetos</w:t>
      </w:r>
      <w:r>
        <w:rPr>
          <w:spacing w:val="1"/>
        </w:rPr>
        <w:t> </w:t>
      </w:r>
      <w:r>
        <w:rPr/>
        <w:t>involucrados</w:t>
      </w:r>
      <w:r>
        <w:rPr>
          <w:spacing w:val="-1"/>
        </w:rPr>
        <w:t> </w:t>
      </w:r>
      <w:r>
        <w:rPr/>
        <w:t>en atención 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participación.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2098" w:val="left" w:leader="none"/>
        </w:tabs>
        <w:spacing w:line="360" w:lineRule="auto" w:before="0" w:after="0"/>
        <w:ind w:left="1814" w:right="109" w:firstLine="0"/>
        <w:jc w:val="left"/>
      </w:pPr>
      <w:r>
        <w:rPr/>
        <w:t>Presidenta</w:t>
      </w:r>
      <w:r>
        <w:rPr>
          <w:spacing w:val="1"/>
        </w:rPr>
        <w:t> </w:t>
      </w:r>
      <w:r>
        <w:rPr/>
        <w:t>Municipal,</w:t>
      </w:r>
      <w:r>
        <w:rPr>
          <w:spacing w:val="2"/>
        </w:rPr>
        <w:t> </w:t>
      </w:r>
      <w:r>
        <w:rPr/>
        <w:t>en</w:t>
      </w:r>
      <w:r>
        <w:rPr>
          <w:spacing w:val="-2"/>
        </w:rPr>
        <w:t> </w:t>
      </w:r>
      <w:r>
        <w:rPr/>
        <w:t>esa calidad,</w:t>
      </w:r>
      <w:r>
        <w:rPr>
          <w:spacing w:val="-1"/>
        </w:rPr>
        <w:t> </w:t>
      </w:r>
      <w:r>
        <w:rPr/>
        <w:t>y como candidata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dicho</w:t>
      </w:r>
      <w:r>
        <w:rPr>
          <w:spacing w:val="1"/>
        </w:rPr>
        <w:t> </w:t>
      </w:r>
      <w:r>
        <w:rPr/>
        <w:t>cargo</w:t>
      </w:r>
      <w:r>
        <w:rPr>
          <w:spacing w:val="-64"/>
        </w:rPr>
        <w:t> </w:t>
      </w:r>
      <w:r>
        <w:rPr/>
        <w:t>por</w:t>
      </w:r>
      <w:r>
        <w:rPr>
          <w:spacing w:val="-1"/>
        </w:rPr>
        <w:t> </w:t>
      </w:r>
      <w:r>
        <w:rPr/>
        <w:t>elección</w:t>
      </w:r>
      <w:r>
        <w:rPr>
          <w:spacing w:val="-1"/>
        </w:rPr>
        <w:t> </w:t>
      </w:r>
      <w:r>
        <w:rPr/>
        <w:t>consecutiva,</w:t>
      </w:r>
      <w:r>
        <w:rPr>
          <w:spacing w:val="-1"/>
        </w:rPr>
        <w:t> </w:t>
      </w:r>
      <w:r>
        <w:rPr/>
        <w:t>postulada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partido</w:t>
      </w:r>
      <w:r>
        <w:rPr>
          <w:spacing w:val="-1"/>
        </w:rPr>
        <w:t> </w:t>
      </w:r>
      <w:r>
        <w:rPr/>
        <w:t>político</w:t>
      </w:r>
      <w:r>
        <w:rPr>
          <w:spacing w:val="-1"/>
        </w:rPr>
        <w:t> </w:t>
      </w:r>
      <w:r>
        <w:rPr/>
        <w:t>MORENA.</w:t>
      </w:r>
    </w:p>
    <w:p>
      <w:pPr>
        <w:spacing w:after="0" w:line="360" w:lineRule="auto"/>
        <w:jc w:val="left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spacing w:line="360" w:lineRule="auto" w:before="93"/>
        <w:ind w:left="112" w:right="1811"/>
        <w:jc w:val="both"/>
      </w:pP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medios</w:t>
      </w:r>
      <w:r>
        <w:rPr>
          <w:spacing w:val="-16"/>
        </w:rPr>
        <w:t> </w:t>
      </w:r>
      <w:r>
        <w:rPr>
          <w:spacing w:val="-1"/>
        </w:rPr>
        <w:t>probatorios</w:t>
      </w:r>
      <w:r>
        <w:rPr>
          <w:spacing w:val="-14"/>
        </w:rPr>
        <w:t> </w:t>
      </w:r>
      <w:r>
        <w:rPr>
          <w:spacing w:val="-1"/>
        </w:rPr>
        <w:t>valorados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su</w:t>
      </w:r>
      <w:r>
        <w:rPr>
          <w:spacing w:val="-14"/>
        </w:rPr>
        <w:t> </w:t>
      </w:r>
      <w:r>
        <w:rPr/>
        <w:t>conjunto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logra</w:t>
      </w:r>
      <w:r>
        <w:rPr>
          <w:spacing w:val="-17"/>
        </w:rPr>
        <w:t> </w:t>
      </w:r>
      <w:r>
        <w:rPr/>
        <w:t>advertir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María</w:t>
      </w:r>
      <w:r>
        <w:rPr>
          <w:spacing w:val="-64"/>
        </w:rPr>
        <w:t> </w:t>
      </w:r>
      <w:r>
        <w:rPr/>
        <w:t>Itzé Camacho Zapiain, en su carácter de Presidenta Municipal, realizó un</w:t>
      </w:r>
      <w:r>
        <w:rPr>
          <w:spacing w:val="1"/>
        </w:rPr>
        <w:t> </w:t>
      </w:r>
      <w:r>
        <w:rPr/>
        <w:t>evento en el que prometió un apoyo social en favor de la Comunidad de San</w:t>
      </w:r>
      <w:r>
        <w:rPr>
          <w:spacing w:val="1"/>
        </w:rPr>
        <w:t> </w:t>
      </w:r>
      <w:r>
        <w:rPr/>
        <w:t>Juan</w:t>
      </w:r>
      <w:r>
        <w:rPr>
          <w:spacing w:val="-4"/>
        </w:rPr>
        <w:t> </w:t>
      </w:r>
      <w:r>
        <w:rPr/>
        <w:t>Bosco,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realizó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compañía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diversos simpatizantes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partido</w:t>
      </w:r>
      <w:r>
        <w:rPr>
          <w:spacing w:val="-64"/>
        </w:rPr>
        <w:t> </w:t>
      </w:r>
      <w:r>
        <w:rPr/>
        <w:t>político denunciado, así como portando indumentaria alusiva al mismo; por lo</w:t>
      </w:r>
      <w:r>
        <w:rPr>
          <w:spacing w:val="-64"/>
        </w:rPr>
        <w:t> </w:t>
      </w:r>
      <w:r>
        <w:rPr/>
        <w:t>que,</w:t>
      </w:r>
      <w:r>
        <w:rPr>
          <w:spacing w:val="-11"/>
        </w:rPr>
        <w:t> </w:t>
      </w:r>
      <w:r>
        <w:rPr/>
        <w:t>se</w:t>
      </w:r>
      <w:r>
        <w:rPr>
          <w:spacing w:val="-8"/>
        </w:rPr>
        <w:t> </w:t>
      </w:r>
      <w:r>
        <w:rPr/>
        <w:t>considera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dicho</w:t>
      </w:r>
      <w:r>
        <w:rPr>
          <w:spacing w:val="-10"/>
        </w:rPr>
        <w:t> </w:t>
      </w:r>
      <w:r>
        <w:rPr/>
        <w:t>actuar</w:t>
      </w:r>
      <w:r>
        <w:rPr>
          <w:spacing w:val="-10"/>
        </w:rPr>
        <w:t> </w:t>
      </w:r>
      <w:r>
        <w:rPr/>
        <w:t>le</w:t>
      </w:r>
      <w:r>
        <w:rPr>
          <w:spacing w:val="-9"/>
        </w:rPr>
        <w:t> </w:t>
      </w:r>
      <w:r>
        <w:rPr/>
        <w:t>pudo</w:t>
      </w:r>
      <w:r>
        <w:rPr>
          <w:spacing w:val="-11"/>
        </w:rPr>
        <w:t> </w:t>
      </w:r>
      <w:r>
        <w:rPr/>
        <w:t>haber</w:t>
      </w:r>
      <w:r>
        <w:rPr>
          <w:spacing w:val="-10"/>
        </w:rPr>
        <w:t> </w:t>
      </w:r>
      <w:r>
        <w:rPr/>
        <w:t>generado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beneficio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64"/>
        </w:rPr>
        <w:t> </w:t>
      </w:r>
      <w:r>
        <w:rPr/>
        <w:t>candidatura</w:t>
      </w:r>
      <w:r>
        <w:rPr>
          <w:spacing w:val="-6"/>
        </w:rPr>
        <w:t> </w:t>
      </w:r>
      <w:r>
        <w:rPr/>
        <w:t>consecutiva,</w:t>
      </w:r>
      <w:r>
        <w:rPr>
          <w:spacing w:val="-5"/>
        </w:rPr>
        <w:t> </w:t>
      </w:r>
      <w:r>
        <w:rPr/>
        <w:t>obteniendo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ventaja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posicionamiento</w:t>
      </w:r>
      <w:r>
        <w:rPr>
          <w:spacing w:val="-7"/>
        </w:rPr>
        <w:t> </w:t>
      </w:r>
      <w:r>
        <w:rPr/>
        <w:t>frente</w:t>
      </w:r>
      <w:r>
        <w:rPr>
          <w:spacing w:val="-7"/>
        </w:rPr>
        <w:t> </w:t>
      </w:r>
      <w:r>
        <w:rPr/>
        <w:t>al</w:t>
      </w:r>
      <w:r>
        <w:rPr>
          <w:spacing w:val="-64"/>
        </w:rPr>
        <w:t> </w:t>
      </w:r>
      <w:r>
        <w:rPr/>
        <w:t>electorado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participantes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Presidencia</w:t>
      </w:r>
      <w:r>
        <w:rPr>
          <w:spacing w:val="-3"/>
        </w:rPr>
        <w:t> </w:t>
      </w:r>
      <w:r>
        <w:rPr/>
        <w:t>Municipal</w:t>
      </w:r>
      <w:r>
        <w:rPr>
          <w:spacing w:val="-3"/>
        </w:rPr>
        <w:t> </w:t>
      </w:r>
      <w:r>
        <w:rPr/>
        <w:t>de Lázaro Cárdenas,</w:t>
      </w:r>
      <w:r>
        <w:rPr>
          <w:spacing w:val="-3"/>
        </w:rPr>
        <w:t> </w:t>
      </w:r>
      <w:r>
        <w:rPr/>
        <w:t>Michoacán.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1"/>
          <w:numId w:val="14"/>
        </w:numPr>
        <w:tabs>
          <w:tab w:pos="451" w:val="left" w:leader="none"/>
        </w:tabs>
        <w:spacing w:line="360" w:lineRule="auto" w:before="0" w:after="0"/>
        <w:ind w:left="112" w:right="1818" w:firstLine="0"/>
        <w:jc w:val="left"/>
      </w:pPr>
      <w:r>
        <w:rPr/>
        <w:t>Culpa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vigilando</w:t>
      </w:r>
      <w:r>
        <w:rPr>
          <w:spacing w:val="43"/>
        </w:rPr>
        <w:t> </w:t>
      </w:r>
      <w:r>
        <w:rPr/>
        <w:t>del</w:t>
      </w:r>
      <w:r>
        <w:rPr>
          <w:spacing w:val="44"/>
        </w:rPr>
        <w:t> </w:t>
      </w:r>
      <w:r>
        <w:rPr/>
        <w:t>partido</w:t>
      </w:r>
      <w:r>
        <w:rPr>
          <w:spacing w:val="43"/>
        </w:rPr>
        <w:t> </w:t>
      </w:r>
      <w:r>
        <w:rPr/>
        <w:t>político</w:t>
      </w:r>
      <w:r>
        <w:rPr>
          <w:spacing w:val="43"/>
        </w:rPr>
        <w:t> </w:t>
      </w:r>
      <w:r>
        <w:rPr/>
        <w:t>denunciado</w:t>
      </w:r>
      <w:r>
        <w:rPr>
          <w:spacing w:val="43"/>
        </w:rPr>
        <w:t> </w:t>
      </w:r>
      <w:r>
        <w:rPr/>
        <w:t>respecto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los</w:t>
      </w:r>
      <w:r>
        <w:rPr>
          <w:spacing w:val="-64"/>
        </w:rPr>
        <w:t> </w:t>
      </w:r>
      <w:r>
        <w:rPr/>
        <w:t>diversos</w:t>
      </w:r>
      <w:r>
        <w:rPr>
          <w:spacing w:val="1"/>
        </w:rPr>
        <w:t> </w:t>
      </w:r>
      <w:r>
        <w:rPr/>
        <w:t>simpatizantes.</w:t>
      </w:r>
    </w:p>
    <w:p>
      <w:pPr>
        <w:pStyle w:val="BodyText"/>
        <w:spacing w:before="1"/>
        <w:rPr>
          <w:rFonts w:ascii="Arial"/>
          <w:b/>
          <w:sz w:val="36"/>
        </w:rPr>
      </w:pPr>
    </w:p>
    <w:p>
      <w:pPr>
        <w:pStyle w:val="BodyText"/>
        <w:spacing w:line="360" w:lineRule="auto"/>
        <w:ind w:left="112" w:right="1811"/>
        <w:jc w:val="both"/>
      </w:pPr>
      <w:r>
        <w:rPr/>
        <w:t>Por otra parte, se tiene por acreditado que el partido político MORENA,</w:t>
      </w:r>
      <w:r>
        <w:rPr>
          <w:spacing w:val="1"/>
        </w:rPr>
        <w:t> </w:t>
      </w:r>
      <w:r>
        <w:rPr/>
        <w:t>alcanza responsabilidad, pues como se describió en el apartado relativo a la</w:t>
      </w:r>
      <w:r>
        <w:rPr>
          <w:spacing w:val="1"/>
        </w:rPr>
        <w:t> </w:t>
      </w:r>
      <w:r>
        <w:rPr/>
        <w:t>culpa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vigilando,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bien,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esta</w:t>
      </w:r>
      <w:r>
        <w:rPr>
          <w:spacing w:val="-4"/>
        </w:rPr>
        <w:t> </w:t>
      </w:r>
      <w:r>
        <w:rPr/>
        <w:t>obligado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vigilar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actuar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6"/>
        </w:rPr>
        <w:t> </w:t>
      </w:r>
      <w:r>
        <w:rPr/>
        <w:t>militantes</w:t>
      </w:r>
      <w:r>
        <w:rPr>
          <w:spacing w:val="-65"/>
        </w:rPr>
        <w:t> </w:t>
      </w:r>
      <w:r>
        <w:rPr/>
        <w:t>cuando actúan en su calidad de servidores públicos, lo cierto es que, se</w:t>
      </w:r>
      <w:r>
        <w:rPr>
          <w:spacing w:val="1"/>
        </w:rPr>
        <w:t> </w:t>
      </w:r>
      <w:r>
        <w:rPr/>
        <w:t>acreditó la participación de diversos simpatizantes de dicho ente político,</w:t>
      </w:r>
      <w:r>
        <w:rPr>
          <w:spacing w:val="1"/>
        </w:rPr>
        <w:t> </w:t>
      </w:r>
      <w:r>
        <w:rPr/>
        <w:t>respecto de los cuales, en su calidad de garante de los principios del estado</w:t>
      </w:r>
      <w:r>
        <w:rPr>
          <w:spacing w:val="1"/>
        </w:rPr>
        <w:t> </w:t>
      </w:r>
      <w:r>
        <w:rPr/>
        <w:t>democrático,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debió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actuar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asista</w:t>
      </w:r>
      <w:r>
        <w:rPr>
          <w:spacing w:val="1"/>
        </w:rPr>
        <w:t> </w:t>
      </w:r>
      <w:r>
        <w:rPr/>
        <w:t>responsabilidad</w:t>
      </w:r>
      <w:r>
        <w:rPr>
          <w:spacing w:val="-3"/>
        </w:rPr>
        <w:t> </w:t>
      </w:r>
      <w:r>
        <w:rPr/>
        <w:t>por culpa</w:t>
      </w:r>
      <w:r>
        <w:rPr>
          <w:spacing w:val="1"/>
        </w:rPr>
        <w:t> </w:t>
      </w:r>
      <w:r>
        <w:rPr/>
        <w:t>in vigilando.</w:t>
      </w:r>
    </w:p>
    <w:p>
      <w:pPr>
        <w:pStyle w:val="BodyText"/>
        <w:spacing w:before="11"/>
        <w:rPr>
          <w:sz w:val="35"/>
        </w:rPr>
      </w:pPr>
    </w:p>
    <w:p>
      <w:pPr>
        <w:spacing w:line="360" w:lineRule="auto" w:before="0"/>
        <w:ind w:left="112" w:right="18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DÉCIMO PRIMERO. Calificación e individualización de la sanción.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principio, este Tribunal Electoral debe tomar en consideración, entre otros</w:t>
      </w:r>
      <w:r>
        <w:rPr>
          <w:spacing w:val="1"/>
          <w:sz w:val="24"/>
        </w:rPr>
        <w:t> </w:t>
      </w:r>
      <w:r>
        <w:rPr>
          <w:sz w:val="24"/>
        </w:rPr>
        <w:t>aspectos,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siguientes: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14"/>
        </w:numPr>
        <w:tabs>
          <w:tab w:pos="680" w:val="left" w:leader="none"/>
        </w:tabs>
        <w:spacing w:line="360" w:lineRule="auto" w:before="0" w:after="0"/>
        <w:ind w:left="679" w:right="1812" w:hanging="360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importancia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norma</w:t>
      </w:r>
      <w:r>
        <w:rPr>
          <w:spacing w:val="-15"/>
          <w:sz w:val="22"/>
        </w:rPr>
        <w:t> </w:t>
      </w:r>
      <w:r>
        <w:rPr>
          <w:sz w:val="22"/>
        </w:rPr>
        <w:t>transgredida,</w:t>
      </w:r>
      <w:r>
        <w:rPr>
          <w:spacing w:val="-13"/>
          <w:sz w:val="22"/>
        </w:rPr>
        <w:t> </w:t>
      </w:r>
      <w:r>
        <w:rPr>
          <w:sz w:val="22"/>
        </w:rPr>
        <w:t>señalando</w:t>
      </w:r>
      <w:r>
        <w:rPr>
          <w:spacing w:val="-12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preceptos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valores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58"/>
          <w:sz w:val="22"/>
        </w:rPr>
        <w:t> </w:t>
      </w:r>
      <w:r>
        <w:rPr>
          <w:sz w:val="22"/>
        </w:rPr>
        <w:t>se trastocaron o se vieron amenazados y la importancia de esa norma dentro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electoral.</w:t>
      </w:r>
    </w:p>
    <w:p>
      <w:pPr>
        <w:pStyle w:val="ListParagraph"/>
        <w:numPr>
          <w:ilvl w:val="2"/>
          <w:numId w:val="14"/>
        </w:numPr>
        <w:tabs>
          <w:tab w:pos="680" w:val="left" w:leader="none"/>
        </w:tabs>
        <w:spacing w:line="360" w:lineRule="auto" w:before="0" w:after="0"/>
        <w:ind w:left="679" w:right="1815" w:hanging="356"/>
        <w:jc w:val="both"/>
        <w:rPr>
          <w:sz w:val="22"/>
        </w:rPr>
      </w:pPr>
      <w:r>
        <w:rPr>
          <w:sz w:val="22"/>
        </w:rPr>
        <w:t>Los efectos que produce la transgresión, los fines, bienes y valores jurídicos</w:t>
      </w:r>
      <w:r>
        <w:rPr>
          <w:spacing w:val="1"/>
          <w:sz w:val="22"/>
        </w:rPr>
        <w:t> </w:t>
      </w:r>
      <w:r>
        <w:rPr>
          <w:sz w:val="22"/>
        </w:rPr>
        <w:t>tutelados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norma</w:t>
      </w:r>
      <w:r>
        <w:rPr>
          <w:spacing w:val="-2"/>
          <w:sz w:val="22"/>
        </w:rPr>
        <w:t> </w:t>
      </w:r>
      <w:r>
        <w:rPr>
          <w:sz w:val="22"/>
        </w:rPr>
        <w:t>(puesta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peligro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resultado).</w:t>
      </w:r>
    </w:p>
    <w:p>
      <w:pPr>
        <w:spacing w:after="0" w:line="360" w:lineRule="auto"/>
        <w:jc w:val="both"/>
        <w:rPr>
          <w:sz w:val="22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4"/>
        </w:numPr>
        <w:tabs>
          <w:tab w:pos="2382" w:val="left" w:leader="none"/>
        </w:tabs>
        <w:spacing w:line="360" w:lineRule="auto" w:before="0" w:after="0"/>
        <w:ind w:left="2381" w:right="112" w:hanging="356"/>
        <w:jc w:val="both"/>
        <w:rPr>
          <w:sz w:val="22"/>
        </w:rPr>
      </w:pPr>
      <w:r>
        <w:rPr>
          <w:sz w:val="22"/>
        </w:rPr>
        <w:t>El tipo de infracción y la comisión intencional o culposa de la falta, análisis que</w:t>
      </w:r>
      <w:r>
        <w:rPr>
          <w:spacing w:val="-59"/>
          <w:sz w:val="22"/>
        </w:rPr>
        <w:t> </w:t>
      </w:r>
      <w:r>
        <w:rPr>
          <w:sz w:val="22"/>
        </w:rPr>
        <w:t>atañe</w:t>
      </w:r>
      <w:r>
        <w:rPr>
          <w:spacing w:val="-5"/>
          <w:sz w:val="22"/>
        </w:rPr>
        <w:t> </w:t>
      </w:r>
      <w:r>
        <w:rPr>
          <w:sz w:val="22"/>
        </w:rPr>
        <w:t>verificar</w:t>
      </w:r>
      <w:r>
        <w:rPr>
          <w:spacing w:val="-7"/>
          <w:sz w:val="22"/>
        </w:rPr>
        <w:t> </w:t>
      </w:r>
      <w:r>
        <w:rPr>
          <w:sz w:val="22"/>
        </w:rPr>
        <w:t>si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responsable</w:t>
      </w:r>
      <w:r>
        <w:rPr>
          <w:spacing w:val="-5"/>
          <w:sz w:val="22"/>
        </w:rPr>
        <w:t> </w:t>
      </w:r>
      <w:r>
        <w:rPr>
          <w:sz w:val="22"/>
        </w:rPr>
        <w:t>fijó</w:t>
      </w:r>
      <w:r>
        <w:rPr>
          <w:spacing w:val="-8"/>
          <w:sz w:val="22"/>
        </w:rPr>
        <w:t> </w:t>
      </w:r>
      <w:r>
        <w:rPr>
          <w:sz w:val="22"/>
        </w:rPr>
        <w:t>su</w:t>
      </w:r>
      <w:r>
        <w:rPr>
          <w:spacing w:val="-5"/>
          <w:sz w:val="22"/>
        </w:rPr>
        <w:t> </w:t>
      </w:r>
      <w:r>
        <w:rPr>
          <w:sz w:val="22"/>
        </w:rPr>
        <w:t>voluntad</w:t>
      </w:r>
      <w:r>
        <w:rPr>
          <w:spacing w:val="-8"/>
          <w:sz w:val="22"/>
        </w:rPr>
        <w:t> </w:t>
      </w:r>
      <w:r>
        <w:rPr>
          <w:sz w:val="22"/>
        </w:rPr>
        <w:t>para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fin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efecto</w:t>
      </w:r>
      <w:r>
        <w:rPr>
          <w:spacing w:val="-4"/>
          <w:sz w:val="22"/>
        </w:rPr>
        <w:t> </w:t>
      </w:r>
      <w:r>
        <w:rPr>
          <w:sz w:val="22"/>
        </w:rPr>
        <w:t>producido,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59"/>
          <w:sz w:val="22"/>
        </w:rPr>
        <w:t> </w:t>
      </w:r>
      <w:r>
        <w:rPr>
          <w:sz w:val="22"/>
        </w:rPr>
        <w:t>bien,</w:t>
      </w:r>
      <w:r>
        <w:rPr>
          <w:spacing w:val="1"/>
          <w:sz w:val="22"/>
        </w:rPr>
        <w:t> </w:t>
      </w:r>
      <w:r>
        <w:rPr>
          <w:sz w:val="22"/>
        </w:rPr>
        <w:t>pudo prever</w:t>
      </w:r>
      <w:r>
        <w:rPr>
          <w:spacing w:val="-1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resultado.</w:t>
      </w:r>
    </w:p>
    <w:p>
      <w:pPr>
        <w:pStyle w:val="ListParagraph"/>
        <w:numPr>
          <w:ilvl w:val="2"/>
          <w:numId w:val="14"/>
        </w:numPr>
        <w:tabs>
          <w:tab w:pos="2382" w:val="left" w:leader="none"/>
        </w:tabs>
        <w:spacing w:line="360" w:lineRule="auto" w:before="0" w:after="0"/>
        <w:ind w:left="2381" w:right="111" w:hanging="360"/>
        <w:jc w:val="both"/>
        <w:rPr>
          <w:sz w:val="22"/>
        </w:rPr>
      </w:pPr>
      <w:r>
        <w:rPr>
          <w:sz w:val="22"/>
        </w:rPr>
        <w:t>Si existió singularidad o pluralidad de las faltas cometidas, así como si la</w:t>
      </w:r>
      <w:r>
        <w:rPr>
          <w:spacing w:val="1"/>
          <w:sz w:val="22"/>
        </w:rPr>
        <w:t> </w:t>
      </w:r>
      <w:r>
        <w:rPr>
          <w:sz w:val="22"/>
        </w:rPr>
        <w:t>conducta</w:t>
      </w:r>
      <w:r>
        <w:rPr>
          <w:spacing w:val="-9"/>
          <w:sz w:val="22"/>
        </w:rPr>
        <w:t> </w:t>
      </w:r>
      <w:r>
        <w:rPr>
          <w:sz w:val="22"/>
        </w:rPr>
        <w:t>fue</w:t>
      </w:r>
      <w:r>
        <w:rPr>
          <w:spacing w:val="-8"/>
          <w:sz w:val="22"/>
        </w:rPr>
        <w:t> </w:t>
      </w:r>
      <w:r>
        <w:rPr>
          <w:sz w:val="22"/>
        </w:rPr>
        <w:t>reiterada.</w:t>
      </w:r>
      <w:r>
        <w:rPr>
          <w:spacing w:val="-4"/>
          <w:sz w:val="22"/>
        </w:rPr>
        <w:t> </w:t>
      </w:r>
      <w:r>
        <w:rPr>
          <w:sz w:val="22"/>
        </w:rPr>
        <w:t>Ello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virtud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ha</w:t>
      </w:r>
      <w:r>
        <w:rPr>
          <w:spacing w:val="-9"/>
          <w:sz w:val="22"/>
        </w:rPr>
        <w:t> </w:t>
      </w:r>
      <w:r>
        <w:rPr>
          <w:sz w:val="22"/>
        </w:rPr>
        <w:t>sido</w:t>
      </w:r>
      <w:r>
        <w:rPr>
          <w:spacing w:val="-6"/>
          <w:sz w:val="22"/>
        </w:rPr>
        <w:t> </w:t>
      </w:r>
      <w:r>
        <w:rPr>
          <w:sz w:val="22"/>
        </w:rPr>
        <w:t>criterio</w:t>
      </w:r>
      <w:r>
        <w:rPr>
          <w:spacing w:val="-8"/>
          <w:sz w:val="22"/>
        </w:rPr>
        <w:t> </w:t>
      </w:r>
      <w:r>
        <w:rPr>
          <w:sz w:val="22"/>
        </w:rPr>
        <w:t>reiterado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Sala</w:t>
      </w:r>
      <w:r>
        <w:rPr>
          <w:spacing w:val="-59"/>
          <w:sz w:val="22"/>
        </w:rPr>
        <w:t> </w:t>
      </w:r>
      <w:r>
        <w:rPr>
          <w:sz w:val="22"/>
        </w:rPr>
        <w:t>Superior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diversas</w:t>
      </w:r>
      <w:r>
        <w:rPr>
          <w:spacing w:val="1"/>
          <w:sz w:val="22"/>
        </w:rPr>
        <w:t> </w:t>
      </w:r>
      <w:r>
        <w:rPr>
          <w:sz w:val="22"/>
        </w:rPr>
        <w:t>ejecutorias,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calificación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infracciones</w:t>
      </w:r>
      <w:r>
        <w:rPr>
          <w:spacing w:val="1"/>
          <w:sz w:val="22"/>
        </w:rPr>
        <w:t> </w:t>
      </w:r>
      <w:r>
        <w:rPr>
          <w:sz w:val="22"/>
        </w:rPr>
        <w:t>obedezca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dicha clasificación.</w:t>
      </w:r>
    </w:p>
    <w:p>
      <w:pPr>
        <w:pStyle w:val="BodyText"/>
      </w:pPr>
    </w:p>
    <w:p>
      <w:pPr>
        <w:pStyle w:val="BodyText"/>
        <w:spacing w:line="360" w:lineRule="auto" w:before="138"/>
        <w:ind w:left="1814" w:right="117"/>
        <w:jc w:val="both"/>
      </w:pPr>
      <w:r>
        <w:rPr/>
        <w:t>Por</w:t>
      </w:r>
      <w:r>
        <w:rPr>
          <w:spacing w:val="-13"/>
        </w:rPr>
        <w:t> </w:t>
      </w:r>
      <w:r>
        <w:rPr/>
        <w:t>tanto,</w:t>
      </w:r>
      <w:r>
        <w:rPr>
          <w:spacing w:val="-13"/>
        </w:rPr>
        <w:t> </w:t>
      </w:r>
      <w:r>
        <w:rPr/>
        <w:t>para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correcta</w:t>
      </w:r>
      <w:r>
        <w:rPr>
          <w:spacing w:val="-11"/>
        </w:rPr>
        <w:t> </w:t>
      </w:r>
      <w:r>
        <w:rPr/>
        <w:t>individualización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sanción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debe</w:t>
      </w:r>
      <w:r>
        <w:rPr>
          <w:spacing w:val="-13"/>
        </w:rPr>
        <w:t> </w:t>
      </w:r>
      <w:r>
        <w:rPr/>
        <w:t>aplicarse</w:t>
      </w:r>
      <w:r>
        <w:rPr>
          <w:spacing w:val="-64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especie,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primer</w:t>
      </w:r>
      <w:r>
        <w:rPr>
          <w:spacing w:val="-7"/>
        </w:rPr>
        <w:t> </w:t>
      </w:r>
      <w:r>
        <w:rPr/>
        <w:t>lugar,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determinar</w:t>
      </w:r>
      <w:r>
        <w:rPr>
          <w:spacing w:val="-10"/>
        </w:rPr>
        <w:t> </w:t>
      </w:r>
      <w:r>
        <w:rPr/>
        <w:t>si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falta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calificar</w:t>
      </w:r>
      <w:r>
        <w:rPr>
          <w:spacing w:val="-7"/>
        </w:rPr>
        <w:t> </w:t>
      </w:r>
      <w:r>
        <w:rPr/>
        <w:t>es:</w:t>
      </w:r>
    </w:p>
    <w:p>
      <w:pPr>
        <w:spacing w:line="360" w:lineRule="auto" w:before="0"/>
        <w:ind w:left="1814" w:right="0" w:firstLine="0"/>
        <w:jc w:val="left"/>
        <w:rPr>
          <w:sz w:val="24"/>
        </w:rPr>
      </w:pPr>
      <w:r>
        <w:rPr>
          <w:rFonts w:ascii="Arial" w:hAnsi="Arial"/>
          <w:b/>
          <w:spacing w:val="-1"/>
          <w:sz w:val="24"/>
        </w:rPr>
        <w:t>i)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pacing w:val="-1"/>
          <w:sz w:val="24"/>
        </w:rPr>
        <w:t>levísima,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ii)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leve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iii)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grave</w:t>
      </w:r>
      <w:r>
        <w:rPr>
          <w:sz w:val="24"/>
        </w:rPr>
        <w:t>,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7"/>
          <w:sz w:val="24"/>
        </w:rPr>
        <w:t> </w:t>
      </w:r>
      <w:r>
        <w:rPr>
          <w:sz w:val="24"/>
        </w:rPr>
        <w:t>si</w:t>
      </w:r>
      <w:r>
        <w:rPr>
          <w:spacing w:val="-17"/>
          <w:sz w:val="24"/>
        </w:rPr>
        <w:t> </w:t>
      </w:r>
      <w:r>
        <w:rPr>
          <w:sz w:val="24"/>
        </w:rPr>
        <w:t>se</w:t>
      </w:r>
      <w:r>
        <w:rPr>
          <w:spacing w:val="-16"/>
          <w:sz w:val="24"/>
        </w:rPr>
        <w:t> </w:t>
      </w:r>
      <w:r>
        <w:rPr>
          <w:sz w:val="24"/>
        </w:rPr>
        <w:t>incurre</w:t>
      </w:r>
      <w:r>
        <w:rPr>
          <w:spacing w:val="-18"/>
          <w:sz w:val="24"/>
        </w:rPr>
        <w:t> </w:t>
      </w:r>
      <w:r>
        <w:rPr>
          <w:sz w:val="24"/>
        </w:rPr>
        <w:t>en</w:t>
      </w:r>
      <w:r>
        <w:rPr>
          <w:spacing w:val="-16"/>
          <w:sz w:val="24"/>
        </w:rPr>
        <w:t> </w:t>
      </w:r>
      <w:r>
        <w:rPr>
          <w:sz w:val="24"/>
        </w:rPr>
        <w:t>este</w:t>
      </w:r>
      <w:r>
        <w:rPr>
          <w:spacing w:val="-16"/>
          <w:sz w:val="24"/>
        </w:rPr>
        <w:t> </w:t>
      </w:r>
      <w:r>
        <w:rPr>
          <w:sz w:val="24"/>
        </w:rPr>
        <w:t>último</w:t>
      </w:r>
      <w:r>
        <w:rPr>
          <w:spacing w:val="-16"/>
          <w:sz w:val="24"/>
        </w:rPr>
        <w:t> </w:t>
      </w:r>
      <w:r>
        <w:rPr>
          <w:sz w:val="24"/>
        </w:rPr>
        <w:t>supuesto,</w:t>
      </w:r>
      <w:r>
        <w:rPr>
          <w:spacing w:val="-16"/>
          <w:sz w:val="24"/>
        </w:rPr>
        <w:t> </w:t>
      </w:r>
      <w:r>
        <w:rPr>
          <w:sz w:val="24"/>
        </w:rPr>
        <w:t>precisar</w:t>
      </w:r>
      <w:r>
        <w:rPr>
          <w:spacing w:val="-64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gravedad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de carácter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ordinario, especial o mayor</w:t>
      </w:r>
      <w:r>
        <w:rPr>
          <w:sz w:val="24"/>
        </w:rPr>
        <w:t>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60" w:lineRule="auto"/>
        <w:ind w:left="1814" w:right="118"/>
        <w:jc w:val="both"/>
      </w:pPr>
      <w:r>
        <w:rPr/>
        <w:t>Adicionalmente, es importante precisar que cuando se establece un mínimo y</w:t>
      </w:r>
      <w:r>
        <w:rPr>
          <w:spacing w:val="-64"/>
        </w:rPr>
        <w:t> </w:t>
      </w:r>
      <w:r>
        <w:rPr/>
        <w:t>un máximo de la sanción a imponer, se deberá proceder a graduar la misma</w:t>
      </w:r>
      <w:r>
        <w:rPr>
          <w:spacing w:val="1"/>
        </w:rPr>
        <w:t> </w:t>
      </w:r>
      <w:r>
        <w:rPr/>
        <w:t>atendiendo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circunstancias</w:t>
      </w:r>
      <w:r>
        <w:rPr>
          <w:spacing w:val="-1"/>
        </w:rPr>
        <w:t> </w:t>
      </w:r>
      <w:r>
        <w:rPr/>
        <w:t>particulares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caso</w:t>
      </w:r>
      <w:r>
        <w:rPr>
          <w:spacing w:val="5"/>
        </w:rPr>
        <w:t> </w:t>
      </w:r>
      <w:r>
        <w:rPr/>
        <w:t>que</w:t>
      </w:r>
      <w:r>
        <w:rPr>
          <w:spacing w:val="-1"/>
        </w:rPr>
        <w:t> </w:t>
      </w:r>
      <w:r>
        <w:rPr/>
        <w:t>nos</w:t>
      </w:r>
      <w:r>
        <w:rPr>
          <w:spacing w:val="-1"/>
        </w:rPr>
        <w:t> </w:t>
      </w:r>
      <w:r>
        <w:rPr/>
        <w:t>ocupa.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0"/>
        <w:jc w:val="both"/>
      </w:pPr>
      <w:r>
        <w:rPr/>
        <w:t>Al respecto, el artículo 231, inciso e), del Código Electoral, prevé para los</w:t>
      </w:r>
      <w:r>
        <w:rPr>
          <w:spacing w:val="1"/>
        </w:rPr>
        <w:t> </w:t>
      </w:r>
      <w:r>
        <w:rPr/>
        <w:t>ciudadanos la imposición de una sanción que va desde una amonestación</w:t>
      </w:r>
      <w:r>
        <w:rPr>
          <w:spacing w:val="1"/>
        </w:rPr>
        <w:t> </w:t>
      </w:r>
      <w:r>
        <w:rPr/>
        <w:t>pública, hasta una multa por dos mil veces al valor diario de la Unidad de</w:t>
      </w:r>
      <w:r>
        <w:rPr>
          <w:spacing w:val="1"/>
        </w:rPr>
        <w:t> </w:t>
      </w:r>
      <w:r>
        <w:rPr/>
        <w:t>Medida y Actualización, dependiendo de la gravedad de la infracción. Para</w:t>
      </w:r>
      <w:r>
        <w:rPr>
          <w:spacing w:val="1"/>
        </w:rPr>
        <w:t> </w:t>
      </w:r>
      <w:r>
        <w:rPr/>
        <w:t>determinar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sanción,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atenderán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parámetros</w:t>
      </w:r>
      <w:r>
        <w:rPr>
          <w:spacing w:val="-9"/>
        </w:rPr>
        <w:t> </w:t>
      </w:r>
      <w:r>
        <w:rPr/>
        <w:t>establecidos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artículo</w:t>
      </w:r>
      <w:r>
        <w:rPr>
          <w:spacing w:val="-64"/>
        </w:rPr>
        <w:t> </w:t>
      </w:r>
      <w:r>
        <w:rPr/>
        <w:t>244,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Electoral, tal y</w:t>
      </w:r>
      <w:r>
        <w:rPr>
          <w:spacing w:val="-1"/>
        </w:rPr>
        <w:t> </w:t>
      </w:r>
      <w:r>
        <w:rPr/>
        <w:t>como se</w:t>
      </w:r>
      <w:r>
        <w:rPr>
          <w:spacing w:val="-2"/>
        </w:rPr>
        <w:t> </w:t>
      </w:r>
      <w:r>
        <w:rPr/>
        <w:t>expone a</w:t>
      </w:r>
      <w:r>
        <w:rPr>
          <w:spacing w:val="-1"/>
        </w:rPr>
        <w:t> </w:t>
      </w:r>
      <w:r>
        <w:rPr/>
        <w:t>continuación.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1814" w:right="109"/>
        <w:jc w:val="both"/>
      </w:pPr>
      <w:r>
        <w:rPr/>
        <w:t>Ello</w:t>
      </w:r>
      <w:r>
        <w:rPr>
          <w:spacing w:val="-8"/>
        </w:rPr>
        <w:t> </w:t>
      </w:r>
      <w:r>
        <w:rPr/>
        <w:t>en</w:t>
      </w:r>
      <w:r>
        <w:rPr>
          <w:spacing w:val="-11"/>
        </w:rPr>
        <w:t> </w:t>
      </w:r>
      <w:r>
        <w:rPr/>
        <w:t>virtud,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ha</w:t>
      </w:r>
      <w:r>
        <w:rPr>
          <w:spacing w:val="-8"/>
        </w:rPr>
        <w:t> </w:t>
      </w:r>
      <w:r>
        <w:rPr/>
        <w:t>sido</w:t>
      </w:r>
      <w:r>
        <w:rPr>
          <w:spacing w:val="-10"/>
        </w:rPr>
        <w:t> </w:t>
      </w:r>
      <w:r>
        <w:rPr/>
        <w:t>criterio</w:t>
      </w:r>
      <w:r>
        <w:rPr>
          <w:spacing w:val="-8"/>
        </w:rPr>
        <w:t> </w:t>
      </w:r>
      <w:r>
        <w:rPr/>
        <w:t>reiterado</w:t>
      </w:r>
      <w:r>
        <w:rPr>
          <w:spacing w:val="-10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11"/>
        </w:rPr>
        <w:t> </w:t>
      </w:r>
      <w:r>
        <w:rPr/>
        <w:t>Sala</w:t>
      </w:r>
      <w:r>
        <w:rPr>
          <w:spacing w:val="-8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en</w:t>
      </w:r>
      <w:r>
        <w:rPr>
          <w:spacing w:val="-7"/>
        </w:rPr>
        <w:t> </w:t>
      </w:r>
      <w:r>
        <w:rPr/>
        <w:t>diversas</w:t>
      </w:r>
      <w:r>
        <w:rPr>
          <w:spacing w:val="-65"/>
        </w:rPr>
        <w:t> </w:t>
      </w:r>
      <w:r>
        <w:rPr/>
        <w:t>ejecutorias,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</w:t>
      </w:r>
      <w:r>
        <w:rPr>
          <w:spacing w:val="1"/>
        </w:rPr>
        <w:t> </w:t>
      </w:r>
      <w:r>
        <w:rPr/>
        <w:t>obedezca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clasificación.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814" w:right="108"/>
        <w:jc w:val="both"/>
      </w:pPr>
      <w:r>
        <w:rPr/>
        <w:t>Por</w:t>
      </w:r>
      <w:r>
        <w:rPr>
          <w:spacing w:val="-5"/>
        </w:rPr>
        <w:t> </w:t>
      </w:r>
      <w:r>
        <w:rPr/>
        <w:t>ello,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vez</w:t>
      </w:r>
      <w:r>
        <w:rPr>
          <w:spacing w:val="-7"/>
        </w:rPr>
        <w:t> </w:t>
      </w:r>
      <w:r>
        <w:rPr/>
        <w:t>que</w:t>
      </w:r>
      <w:r>
        <w:rPr>
          <w:spacing w:val="-5"/>
        </w:rPr>
        <w:t> </w:t>
      </w:r>
      <w:r>
        <w:rPr/>
        <w:t>ha</w:t>
      </w:r>
      <w:r>
        <w:rPr>
          <w:spacing w:val="-4"/>
        </w:rPr>
        <w:t> </w:t>
      </w:r>
      <w:r>
        <w:rPr/>
        <w:t>quedado</w:t>
      </w:r>
      <w:r>
        <w:rPr>
          <w:spacing w:val="-5"/>
        </w:rPr>
        <w:t> </w:t>
      </w:r>
      <w:r>
        <w:rPr/>
        <w:t>demostrada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inobservancia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normativa</w:t>
      </w:r>
      <w:r>
        <w:rPr>
          <w:spacing w:val="-64"/>
        </w:rPr>
        <w:t> </w:t>
      </w:r>
      <w:r>
        <w:rPr/>
        <w:t>electoral por parte de la Presidenta Municipal, así como por culpa in vigilando</w:t>
      </w:r>
      <w:r>
        <w:rPr>
          <w:spacing w:val="-64"/>
        </w:rPr>
        <w:t> </w:t>
      </w:r>
      <w:r>
        <w:rPr/>
        <w:t>al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imponer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correspondiente en términos de lo dispuesto en el artículo 231, incisos a), e),</w:t>
      </w:r>
      <w:r>
        <w:rPr>
          <w:spacing w:val="1"/>
        </w:rPr>
        <w:t> </w:t>
      </w:r>
      <w:r>
        <w:rPr/>
        <w:t>fracción I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ambos,</w:t>
      </w:r>
      <w:r>
        <w:rPr>
          <w:spacing w:val="-2"/>
        </w:rPr>
        <w:t> </w:t>
      </w:r>
      <w:r>
        <w:rPr/>
        <w:t>del Código</w:t>
      </w:r>
      <w:r>
        <w:rPr>
          <w:spacing w:val="-1"/>
        </w:rPr>
        <w:t> </w:t>
      </w:r>
      <w:r>
        <w:rPr/>
        <w:t>Electoral.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12" w:right="1811"/>
        <w:jc w:val="both"/>
      </w:pP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citados</w:t>
      </w:r>
      <w:r>
        <w:rPr>
          <w:spacing w:val="1"/>
        </w:rPr>
        <w:t> </w:t>
      </w:r>
      <w:r>
        <w:rPr/>
        <w:t>incisos,</w:t>
      </w:r>
      <w:r>
        <w:rPr>
          <w:spacing w:val="1"/>
        </w:rPr>
        <w:t> </w:t>
      </w:r>
      <w:r>
        <w:rPr/>
        <w:t>señalan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-64"/>
        </w:rPr>
        <w:t> </w:t>
      </w:r>
      <w:r>
        <w:rPr/>
        <w:t>políticos,</w:t>
      </w:r>
      <w:r>
        <w:rPr>
          <w:spacing w:val="-5"/>
        </w:rPr>
        <w:t> </w:t>
      </w:r>
      <w:r>
        <w:rPr/>
        <w:t>dirigentes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afiliados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partidos</w:t>
      </w:r>
      <w:r>
        <w:rPr>
          <w:spacing w:val="-4"/>
        </w:rPr>
        <w:t> </w:t>
      </w:r>
      <w:r>
        <w:rPr/>
        <w:t>políticos;</w:t>
      </w:r>
      <w:r>
        <w:rPr>
          <w:spacing w:val="-4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6"/>
        </w:rPr>
        <w:t> </w:t>
      </w:r>
      <w:r>
        <w:rPr/>
        <w:t>también,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64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sanciones a imponer entre otras, son: la amonestación pública y multas de</w:t>
      </w:r>
      <w:r>
        <w:rPr>
          <w:spacing w:val="1"/>
        </w:rPr>
        <w:t> </w:t>
      </w:r>
      <w:r>
        <w:rPr/>
        <w:t>acorde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gravedad</w:t>
      </w:r>
      <w:r>
        <w:rPr>
          <w:spacing w:val="-2"/>
        </w:rPr>
        <w:t> </w:t>
      </w:r>
      <w:r>
        <w:rPr/>
        <w:t>de la falta.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12" w:right="1813"/>
        <w:jc w:val="both"/>
      </w:pPr>
      <w:r>
        <w:rPr/>
        <w:t>En esa tesitura, el artículo 244, párrafo primero, del Código Electoral, señala</w:t>
      </w:r>
      <w:r>
        <w:rPr>
          <w:spacing w:val="1"/>
        </w:rPr>
        <w:t> </w:t>
      </w:r>
      <w:r>
        <w:rPr/>
        <w:t>que, para la individualización de las sanciones, la autoridad electoral deberá</w:t>
      </w:r>
      <w:r>
        <w:rPr>
          <w:spacing w:val="1"/>
        </w:rPr>
        <w:t> </w:t>
      </w:r>
      <w:r>
        <w:rPr/>
        <w:t>tomar en cuenta las circunstancias que rodean la contravención de la norma</w:t>
      </w:r>
      <w:r>
        <w:rPr>
          <w:spacing w:val="1"/>
        </w:rPr>
        <w:t> </w:t>
      </w:r>
      <w:r>
        <w:rPr/>
        <w:t>administrativa,</w:t>
      </w:r>
      <w:r>
        <w:rPr>
          <w:spacing w:val="-3"/>
        </w:rPr>
        <w:t> </w:t>
      </w:r>
      <w:r>
        <w:rPr/>
        <w:t>que corresponden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377" w:val="left" w:leader="none"/>
        </w:tabs>
        <w:spacing w:line="360" w:lineRule="auto" w:before="1" w:after="0"/>
        <w:ind w:left="112" w:right="1810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Bien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jurídico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tutelado.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bien</w:t>
      </w:r>
      <w:r>
        <w:rPr>
          <w:spacing w:val="-8"/>
          <w:sz w:val="24"/>
        </w:rPr>
        <w:t> </w:t>
      </w:r>
      <w:r>
        <w:rPr>
          <w:sz w:val="24"/>
        </w:rPr>
        <w:t>jurídico</w:t>
      </w:r>
      <w:r>
        <w:rPr>
          <w:spacing w:val="-8"/>
          <w:sz w:val="24"/>
        </w:rPr>
        <w:t> </w:t>
      </w:r>
      <w:r>
        <w:rPr>
          <w:sz w:val="24"/>
        </w:rPr>
        <w:t>tutelado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prohibición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realizar</w:t>
      </w:r>
      <w:r>
        <w:rPr>
          <w:spacing w:val="-64"/>
          <w:sz w:val="24"/>
        </w:rPr>
        <w:t> </w:t>
      </w:r>
      <w:r>
        <w:rPr>
          <w:sz w:val="24"/>
        </w:rPr>
        <w:t>actos que vulneren el principio de equidad en la contienda, así como el deber</w:t>
      </w:r>
      <w:r>
        <w:rPr>
          <w:spacing w:val="-64"/>
          <w:sz w:val="24"/>
        </w:rPr>
        <w:t> </w:t>
      </w:r>
      <w:r>
        <w:rPr>
          <w:sz w:val="24"/>
        </w:rPr>
        <w:t>de cuidado que deben tener los partidos políticos sobre sus militantes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simpatizantes.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15"/>
        </w:numPr>
        <w:tabs>
          <w:tab w:pos="382" w:val="left" w:leader="none"/>
        </w:tabs>
        <w:spacing w:line="240" w:lineRule="auto" w:before="0" w:after="0"/>
        <w:ind w:left="381" w:right="0" w:hanging="270"/>
        <w:jc w:val="both"/>
      </w:pPr>
      <w:r>
        <w:rPr/>
        <w:t>Circunstancias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modo,</w:t>
      </w:r>
      <w:r>
        <w:rPr>
          <w:spacing w:val="-1"/>
        </w:rPr>
        <w:t> </w:t>
      </w:r>
      <w:r>
        <w:rPr/>
        <w:t>tiempo</w:t>
      </w:r>
      <w:r>
        <w:rPr>
          <w:spacing w:val="-2"/>
        </w:rPr>
        <w:t> </w:t>
      </w:r>
      <w:r>
        <w:rPr/>
        <w:t>y lugar.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112" w:right="1819"/>
        <w:jc w:val="both"/>
      </w:pPr>
      <w:r>
        <w:rPr>
          <w:rFonts w:ascii="Arial" w:hAnsi="Arial"/>
          <w:b/>
        </w:rPr>
        <w:t>Modo. </w:t>
      </w:r>
      <w:r>
        <w:rPr/>
        <w:t>Se advierte que se trato de una conducta consistente en la realización</w:t>
      </w:r>
      <w:r>
        <w:rPr>
          <w:spacing w:val="-64"/>
        </w:rPr>
        <w:t> </w:t>
      </w:r>
      <w:r>
        <w:rPr/>
        <w:t>de un acto de carácter gubernamental portando elementos alusivos a un</w:t>
      </w:r>
      <w:r>
        <w:rPr>
          <w:spacing w:val="1"/>
        </w:rPr>
        <w:t> </w:t>
      </w:r>
      <w:r>
        <w:rPr/>
        <w:t>partido</w:t>
      </w:r>
      <w:r>
        <w:rPr>
          <w:spacing w:val="-1"/>
        </w:rPr>
        <w:t> </w:t>
      </w:r>
      <w:r>
        <w:rPr/>
        <w:t>político, atribuido a</w:t>
      </w:r>
      <w:r>
        <w:rPr>
          <w:spacing w:val="-2"/>
        </w:rPr>
        <w:t> </w:t>
      </w:r>
      <w:r>
        <w:rPr/>
        <w:t>la Presidenta Municipal.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line="360" w:lineRule="auto"/>
        <w:ind w:left="112" w:right="1811"/>
        <w:jc w:val="both"/>
      </w:pPr>
      <w:r>
        <w:rPr/>
        <w:t>Respecto del partido político denunciado, la conducta fue de omisión, pues</w:t>
      </w:r>
      <w:r>
        <w:rPr>
          <w:spacing w:val="1"/>
        </w:rPr>
        <w:t> </w:t>
      </w:r>
      <w:r>
        <w:rPr/>
        <w:t>faltó a su deber de garantes respecto de las acciones desplegadas por los</w:t>
      </w:r>
      <w:r>
        <w:rPr>
          <w:spacing w:val="1"/>
        </w:rPr>
        <w:t> </w:t>
      </w:r>
      <w:r>
        <w:rPr/>
        <w:t>simpatizantes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asistieron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denunciado,</w:t>
      </w:r>
      <w:r>
        <w:rPr>
          <w:spacing w:val="1"/>
        </w:rPr>
        <w:t> </w:t>
      </w:r>
      <w:r>
        <w:rPr/>
        <w:t>habida</w:t>
      </w:r>
      <w:r>
        <w:rPr>
          <w:spacing w:val="1"/>
        </w:rPr>
        <w:t> </w:t>
      </w:r>
      <w:r>
        <w:rPr/>
        <w:t>cuenta que no realizaron algún acto tendente a evitar la infracción o cesar los</w:t>
      </w:r>
      <w:r>
        <w:rPr>
          <w:spacing w:val="-64"/>
        </w:rPr>
        <w:t> </w:t>
      </w:r>
      <w:r>
        <w:rPr/>
        <w:t>efectos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12" w:right="1812"/>
        <w:jc w:val="both"/>
      </w:pPr>
      <w:r>
        <w:rPr>
          <w:rFonts w:ascii="Arial" w:hAnsi="Arial"/>
          <w:b/>
        </w:rPr>
        <w:t>Tiempo.</w:t>
      </w:r>
      <w:r>
        <w:rPr>
          <w:rFonts w:ascii="Arial" w:hAnsi="Arial"/>
          <w:b/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cuanto</w:t>
      </w:r>
      <w:r>
        <w:rPr>
          <w:spacing w:val="-15"/>
        </w:rPr>
        <w:t> </w:t>
      </w:r>
      <w:r>
        <w:rPr/>
        <w:t>al</w:t>
      </w:r>
      <w:r>
        <w:rPr>
          <w:spacing w:val="-17"/>
        </w:rPr>
        <w:t> </w:t>
      </w:r>
      <w:r>
        <w:rPr/>
        <w:t>tiempo,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tiene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acreditado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7"/>
        </w:rPr>
        <w:t> </w:t>
      </w:r>
      <w:r>
        <w:rPr/>
        <w:t>veinticinco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abril</w:t>
      </w:r>
      <w:r>
        <w:rPr>
          <w:spacing w:val="-64"/>
        </w:rPr>
        <w:t> </w:t>
      </w:r>
      <w:r>
        <w:rPr/>
        <w:t>se</w:t>
      </w:r>
      <w:r>
        <w:rPr>
          <w:spacing w:val="1"/>
        </w:rPr>
        <w:t> </w:t>
      </w:r>
      <w:r>
        <w:rPr/>
        <w:t>celebró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Bosco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 de Lázaro Cárdenas, Michoacán, en el que se comprometió a</w:t>
      </w:r>
      <w:r>
        <w:rPr>
          <w:spacing w:val="1"/>
        </w:rPr>
        <w:t> </w:t>
      </w:r>
      <w:r>
        <w:rPr/>
        <w:t>otorgarles un apoyo social derivado de un incendio ocurrido el diecinueve de</w:t>
      </w:r>
      <w:r>
        <w:rPr>
          <w:spacing w:val="1"/>
        </w:rPr>
        <w:t> </w:t>
      </w:r>
      <w:r>
        <w:rPr/>
        <w:t>abril.</w:t>
      </w:r>
    </w:p>
    <w:p>
      <w:pPr>
        <w:spacing w:after="0" w:line="360" w:lineRule="auto"/>
        <w:jc w:val="both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2"/>
        <w:jc w:val="both"/>
      </w:pPr>
      <w:r>
        <w:rPr>
          <w:rFonts w:ascii="Arial" w:hAnsi="Arial"/>
          <w:b/>
        </w:rPr>
        <w:t>Lugar. </w:t>
      </w:r>
      <w:r>
        <w:rPr/>
        <w:t>El hecho denunciado tuvo verificativo en la Comunidad de San Juan</w:t>
      </w:r>
      <w:r>
        <w:rPr>
          <w:spacing w:val="1"/>
        </w:rPr>
        <w:t> </w:t>
      </w:r>
      <w:r>
        <w:rPr/>
        <w:t>Bosco,</w:t>
      </w:r>
      <w:r>
        <w:rPr>
          <w:spacing w:val="-3"/>
        </w:rPr>
        <w:t> </w:t>
      </w:r>
      <w:r>
        <w:rPr/>
        <w:t>perteneciente</w:t>
      </w:r>
      <w:r>
        <w:rPr>
          <w:spacing w:val="-2"/>
        </w:rPr>
        <w:t> </w:t>
      </w:r>
      <w:r>
        <w:rPr/>
        <w:t>al</w:t>
      </w:r>
      <w:r>
        <w:rPr>
          <w:spacing w:val="2"/>
        </w:rPr>
        <w:t> </w:t>
      </w:r>
      <w:r>
        <w:rPr/>
        <w:t>municipio</w:t>
      </w:r>
      <w:r>
        <w:rPr>
          <w:spacing w:val="-1"/>
        </w:rPr>
        <w:t> </w:t>
      </w:r>
      <w:r>
        <w:rPr/>
        <w:t>de Lázaro</w:t>
      </w:r>
      <w:r>
        <w:rPr>
          <w:spacing w:val="-3"/>
        </w:rPr>
        <w:t> </w:t>
      </w:r>
      <w:r>
        <w:rPr/>
        <w:t>Cárdenas, Michoacán.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2091" w:val="left" w:leader="none"/>
        </w:tabs>
        <w:spacing w:line="360" w:lineRule="auto" w:before="0" w:after="0"/>
        <w:ind w:left="1814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Pluralidad o singularidad de la falta. </w:t>
      </w:r>
      <w:r>
        <w:rPr>
          <w:sz w:val="24"/>
        </w:rPr>
        <w:t>Se trató de una conducta infractora</w:t>
      </w:r>
      <w:r>
        <w:rPr>
          <w:spacing w:val="1"/>
          <w:sz w:val="24"/>
        </w:rPr>
        <w:t> </w:t>
      </w:r>
      <w:r>
        <w:rPr>
          <w:sz w:val="24"/>
        </w:rPr>
        <w:t>de manera directa por parte de la Presidenta Municipal, por lo que hace al</w:t>
      </w:r>
      <w:r>
        <w:rPr>
          <w:spacing w:val="1"/>
          <w:sz w:val="24"/>
        </w:rPr>
        <w:t> </w:t>
      </w:r>
      <w:r>
        <w:rPr>
          <w:sz w:val="24"/>
        </w:rPr>
        <w:t>partido político denunciado, por la falta en su deber de cuidado respecto a la</w:t>
      </w:r>
      <w:r>
        <w:rPr>
          <w:spacing w:val="1"/>
          <w:sz w:val="24"/>
        </w:rPr>
        <w:t> </w:t>
      </w:r>
      <w:r>
        <w:rPr>
          <w:sz w:val="24"/>
        </w:rPr>
        <w:t>conducta</w:t>
      </w:r>
      <w:r>
        <w:rPr>
          <w:spacing w:val="-1"/>
          <w:sz w:val="24"/>
        </w:rPr>
        <w:t> </w:t>
      </w:r>
      <w:r>
        <w:rPr>
          <w:sz w:val="24"/>
        </w:rPr>
        <w:t>de sus</w:t>
      </w:r>
      <w:r>
        <w:rPr>
          <w:spacing w:val="-2"/>
          <w:sz w:val="24"/>
        </w:rPr>
        <w:t> </w:t>
      </w:r>
      <w:r>
        <w:rPr>
          <w:sz w:val="24"/>
        </w:rPr>
        <w:t>militantes.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2077" w:val="left" w:leader="none"/>
        </w:tabs>
        <w:spacing w:line="360" w:lineRule="auto" w:before="0" w:after="0"/>
        <w:ind w:left="1814" w:right="1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comisión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intencional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culposa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falta.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considera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actuar</w:t>
      </w:r>
      <w:r>
        <w:rPr>
          <w:spacing w:val="-6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funcionaria</w:t>
      </w:r>
      <w:r>
        <w:rPr>
          <w:spacing w:val="-12"/>
          <w:sz w:val="24"/>
        </w:rPr>
        <w:t> </w:t>
      </w:r>
      <w:r>
        <w:rPr>
          <w:sz w:val="24"/>
        </w:rPr>
        <w:t>denunciada,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2"/>
          <w:sz w:val="24"/>
        </w:rPr>
        <w:t> </w:t>
      </w:r>
      <w:r>
        <w:rPr>
          <w:sz w:val="24"/>
        </w:rPr>
        <w:t>fue</w:t>
      </w:r>
      <w:r>
        <w:rPr>
          <w:spacing w:val="-13"/>
          <w:sz w:val="24"/>
        </w:rPr>
        <w:t> </w:t>
      </w:r>
      <w:r>
        <w:rPr>
          <w:sz w:val="24"/>
        </w:rPr>
        <w:t>doloso,</w:t>
      </w:r>
      <w:r>
        <w:rPr>
          <w:spacing w:val="-16"/>
          <w:sz w:val="24"/>
        </w:rPr>
        <w:t> </w:t>
      </w:r>
      <w:r>
        <w:rPr>
          <w:sz w:val="24"/>
        </w:rPr>
        <w:t>pues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hay</w:t>
      </w:r>
      <w:r>
        <w:rPr>
          <w:spacing w:val="-15"/>
          <w:sz w:val="24"/>
        </w:rPr>
        <w:t> </w:t>
      </w:r>
      <w:r>
        <w:rPr>
          <w:sz w:val="24"/>
        </w:rPr>
        <w:t>elementos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prueba</w:t>
      </w:r>
      <w:r>
        <w:rPr>
          <w:spacing w:val="-65"/>
          <w:sz w:val="24"/>
        </w:rPr>
        <w:t> </w:t>
      </w:r>
      <w:r>
        <w:rPr>
          <w:sz w:val="24"/>
        </w:rPr>
        <w:t>que permitan afirmar con certeza que existió la intención de causar una</w:t>
      </w:r>
      <w:r>
        <w:rPr>
          <w:spacing w:val="1"/>
          <w:sz w:val="24"/>
        </w:rPr>
        <w:t> </w:t>
      </w:r>
      <w:r>
        <w:rPr>
          <w:sz w:val="24"/>
        </w:rPr>
        <w:t>afectación a la libertad de sufragio, ya que el hecho se realizó de manera</w:t>
      </w:r>
      <w:r>
        <w:rPr>
          <w:spacing w:val="1"/>
          <w:sz w:val="24"/>
        </w:rPr>
        <w:t> </w:t>
      </w:r>
      <w:r>
        <w:rPr>
          <w:sz w:val="24"/>
        </w:rPr>
        <w:t>privada</w:t>
      </w:r>
      <w:r>
        <w:rPr>
          <w:spacing w:val="-1"/>
          <w:sz w:val="24"/>
        </w:rPr>
        <w:t> </w:t>
      </w:r>
      <w:r>
        <w:rPr>
          <w:sz w:val="24"/>
        </w:rPr>
        <w:t>con los</w:t>
      </w:r>
      <w:r>
        <w:rPr>
          <w:spacing w:val="-3"/>
          <w:sz w:val="24"/>
        </w:rPr>
        <w:t> </w:t>
      </w:r>
      <w:r>
        <w:rPr>
          <w:sz w:val="24"/>
        </w:rPr>
        <w:t>integrantes</w:t>
      </w:r>
      <w:r>
        <w:rPr>
          <w:spacing w:val="-2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comunidad</w:t>
      </w:r>
      <w:r>
        <w:rPr>
          <w:spacing w:val="-4"/>
          <w:sz w:val="24"/>
        </w:rPr>
        <w:t> </w:t>
      </w:r>
      <w:r>
        <w:rPr>
          <w:sz w:val="24"/>
        </w:rPr>
        <w:t>afectada.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7"/>
        <w:jc w:val="both"/>
      </w:pPr>
      <w:r>
        <w:rPr/>
        <w:t>De</w:t>
      </w:r>
      <w:r>
        <w:rPr>
          <w:spacing w:val="-6"/>
        </w:rPr>
        <w:t> </w:t>
      </w:r>
      <w:r>
        <w:rPr/>
        <w:t>igual</w:t>
      </w:r>
      <w:r>
        <w:rPr>
          <w:spacing w:val="-9"/>
        </w:rPr>
        <w:t> </w:t>
      </w:r>
      <w:r>
        <w:rPr/>
        <w:t>manera,</w:t>
      </w:r>
      <w:r>
        <w:rPr>
          <w:spacing w:val="-8"/>
        </w:rPr>
        <w:t> </w:t>
      </w:r>
      <w:r>
        <w:rPr/>
        <w:t>por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respecta</w:t>
      </w:r>
      <w:r>
        <w:rPr>
          <w:spacing w:val="-8"/>
        </w:rPr>
        <w:t> </w:t>
      </w:r>
      <w:r>
        <w:rPr/>
        <w:t>al</w:t>
      </w:r>
      <w:r>
        <w:rPr>
          <w:spacing w:val="-6"/>
        </w:rPr>
        <w:t> </w:t>
      </w:r>
      <w:r>
        <w:rPr/>
        <w:t>actuar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partido</w:t>
      </w:r>
      <w:r>
        <w:rPr>
          <w:spacing w:val="-8"/>
        </w:rPr>
        <w:t> </w:t>
      </w:r>
      <w:r>
        <w:rPr/>
        <w:t>político</w:t>
      </w:r>
      <w:r>
        <w:rPr>
          <w:spacing w:val="-7"/>
        </w:rPr>
        <w:t> </w:t>
      </w:r>
      <w:r>
        <w:rPr/>
        <w:t>denunciado,</w:t>
      </w:r>
      <w:r>
        <w:rPr>
          <w:spacing w:val="-65"/>
        </w:rPr>
        <w:t> </w:t>
      </w:r>
      <w:r>
        <w:rPr/>
        <w:t>si bien se tuvo por acreditada su falta de deber de cuidado, no es factible</w:t>
      </w:r>
      <w:r>
        <w:rPr>
          <w:spacing w:val="1"/>
        </w:rPr>
        <w:t> </w:t>
      </w:r>
      <w:r>
        <w:rPr/>
        <w:t>calificar</w:t>
      </w:r>
      <w:r>
        <w:rPr>
          <w:spacing w:val="-1"/>
        </w:rPr>
        <w:t> </w:t>
      </w:r>
      <w:r>
        <w:rPr/>
        <w:t>como dolosa</w:t>
      </w:r>
      <w:r>
        <w:rPr>
          <w:spacing w:val="1"/>
        </w:rPr>
        <w:t> </w:t>
      </w:r>
      <w:r>
        <w:rPr/>
        <w:t>su omisión.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2168" w:val="left" w:leader="none"/>
        </w:tabs>
        <w:spacing w:line="360" w:lineRule="auto" w:before="1" w:after="0"/>
        <w:ind w:left="1814" w:right="11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Contexto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fáctico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medios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ejecución.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conducta</w:t>
      </w:r>
      <w:r>
        <w:rPr>
          <w:spacing w:val="1"/>
          <w:sz w:val="24"/>
        </w:rPr>
        <w:t> </w:t>
      </w:r>
      <w:r>
        <w:rPr>
          <w:sz w:val="24"/>
        </w:rPr>
        <w:t>desplegada</w:t>
      </w:r>
      <w:r>
        <w:rPr>
          <w:spacing w:val="1"/>
          <w:sz w:val="24"/>
        </w:rPr>
        <w:t> </w:t>
      </w:r>
      <w:r>
        <w:rPr>
          <w:sz w:val="24"/>
        </w:rPr>
        <w:t>consistió en la realización de un programa social del Ayuntamiento de Lázaro</w:t>
      </w:r>
      <w:r>
        <w:rPr>
          <w:spacing w:val="-64"/>
          <w:sz w:val="24"/>
        </w:rPr>
        <w:t> </w:t>
      </w:r>
      <w:r>
        <w:rPr>
          <w:sz w:val="24"/>
        </w:rPr>
        <w:t>Cárdenas,</w:t>
      </w:r>
      <w:r>
        <w:rPr>
          <w:spacing w:val="1"/>
          <w:sz w:val="24"/>
        </w:rPr>
        <w:t> </w:t>
      </w:r>
      <w:r>
        <w:rPr>
          <w:sz w:val="24"/>
        </w:rPr>
        <w:t>Michoacán,</w:t>
      </w:r>
      <w:r>
        <w:rPr>
          <w:spacing w:val="1"/>
          <w:sz w:val="24"/>
        </w:rPr>
        <w:t> </w:t>
      </w:r>
      <w:r>
        <w:rPr>
          <w:sz w:val="24"/>
        </w:rPr>
        <w:t>portando</w:t>
      </w:r>
      <w:r>
        <w:rPr>
          <w:spacing w:val="1"/>
          <w:sz w:val="24"/>
        </w:rPr>
        <w:t> </w:t>
      </w:r>
      <w:r>
        <w:rPr>
          <w:sz w:val="24"/>
        </w:rPr>
        <w:t>indumentaria</w:t>
      </w:r>
      <w:r>
        <w:rPr>
          <w:spacing w:val="1"/>
          <w:sz w:val="24"/>
        </w:rPr>
        <w:t> </w:t>
      </w:r>
      <w:r>
        <w:rPr>
          <w:sz w:val="24"/>
        </w:rPr>
        <w:t>alusiva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partido</w:t>
      </w:r>
      <w:r>
        <w:rPr>
          <w:spacing w:val="1"/>
          <w:sz w:val="24"/>
        </w:rPr>
        <w:t> </w:t>
      </w:r>
      <w:r>
        <w:rPr>
          <w:sz w:val="24"/>
        </w:rPr>
        <w:t>político</w:t>
      </w:r>
      <w:r>
        <w:rPr>
          <w:spacing w:val="1"/>
          <w:sz w:val="24"/>
        </w:rPr>
        <w:t> </w:t>
      </w:r>
      <w:r>
        <w:rPr>
          <w:sz w:val="24"/>
        </w:rPr>
        <w:t>denunciado, así como la falta de dicho ente político de vigilar el actuar de los</w:t>
      </w:r>
      <w:r>
        <w:rPr>
          <w:spacing w:val="1"/>
          <w:sz w:val="24"/>
        </w:rPr>
        <w:t> </w:t>
      </w:r>
      <w:r>
        <w:rPr>
          <w:sz w:val="24"/>
        </w:rPr>
        <w:t>simpatizantes que</w:t>
      </w:r>
      <w:r>
        <w:rPr>
          <w:spacing w:val="-3"/>
          <w:sz w:val="24"/>
        </w:rPr>
        <w:t> </w:t>
      </w:r>
      <w:r>
        <w:rPr>
          <w:sz w:val="24"/>
        </w:rPr>
        <w:t>asistieron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dicho</w:t>
      </w:r>
      <w:r>
        <w:rPr>
          <w:spacing w:val="-2"/>
          <w:sz w:val="24"/>
        </w:rPr>
        <w:t> </w:t>
      </w:r>
      <w:r>
        <w:rPr>
          <w:sz w:val="24"/>
        </w:rPr>
        <w:t>evento</w:t>
      </w:r>
      <w:r>
        <w:rPr>
          <w:spacing w:val="-2"/>
          <w:sz w:val="24"/>
        </w:rPr>
        <w:t> </w:t>
      </w:r>
      <w:r>
        <w:rPr>
          <w:sz w:val="24"/>
        </w:rPr>
        <w:t>gubernamental.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2153" w:val="left" w:leader="none"/>
        </w:tabs>
        <w:spacing w:line="360" w:lineRule="auto" w:before="0" w:after="0"/>
        <w:ind w:left="1814" w:right="10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Beneficio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o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lucro.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acredita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beneficio</w:t>
      </w:r>
      <w:r>
        <w:rPr>
          <w:spacing w:val="1"/>
          <w:sz w:val="24"/>
        </w:rPr>
        <w:t> </w:t>
      </w:r>
      <w:r>
        <w:rPr>
          <w:sz w:val="24"/>
        </w:rPr>
        <w:t>cuantificable,</w:t>
      </w:r>
      <w:r>
        <w:rPr>
          <w:spacing w:val="1"/>
          <w:sz w:val="24"/>
        </w:rPr>
        <w:t> </w:t>
      </w:r>
      <w:r>
        <w:rPr>
          <w:sz w:val="24"/>
        </w:rPr>
        <w:t>ya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únicamente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realizaron</w:t>
      </w:r>
      <w:r>
        <w:rPr>
          <w:spacing w:val="-13"/>
          <w:sz w:val="24"/>
        </w:rPr>
        <w:t> </w:t>
      </w:r>
      <w:r>
        <w:rPr>
          <w:sz w:val="24"/>
        </w:rPr>
        <w:t>manifestaciones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apoyo</w:t>
      </w:r>
      <w:r>
        <w:rPr>
          <w:spacing w:val="-10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parte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Presidenta</w:t>
      </w:r>
      <w:r>
        <w:rPr>
          <w:spacing w:val="-64"/>
          <w:sz w:val="24"/>
        </w:rPr>
        <w:t> </w:t>
      </w:r>
      <w:r>
        <w:rPr>
          <w:sz w:val="24"/>
        </w:rPr>
        <w:t>Municipal,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favor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habitantes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comunidad</w:t>
      </w:r>
      <w:r>
        <w:rPr>
          <w:spacing w:val="-8"/>
          <w:sz w:val="24"/>
        </w:rPr>
        <w:t> </w:t>
      </w:r>
      <w:r>
        <w:rPr>
          <w:sz w:val="24"/>
        </w:rPr>
        <w:t>afectada</w:t>
      </w:r>
      <w:r>
        <w:rPr>
          <w:spacing w:val="-7"/>
          <w:sz w:val="24"/>
        </w:rPr>
        <w:t> </w:t>
      </w:r>
      <w:r>
        <w:rPr>
          <w:sz w:val="24"/>
        </w:rPr>
        <w:t>por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0"/>
          <w:sz w:val="24"/>
        </w:rPr>
        <w:t> </w:t>
      </w:r>
      <w:r>
        <w:rPr>
          <w:sz w:val="24"/>
        </w:rPr>
        <w:t>incendio.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2117" w:val="left" w:leader="none"/>
        </w:tabs>
        <w:spacing w:line="360" w:lineRule="auto" w:before="1" w:after="0"/>
        <w:ind w:left="1814" w:right="116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Reincidencia. </w:t>
      </w:r>
      <w:r>
        <w:rPr>
          <w:sz w:val="24"/>
        </w:rPr>
        <w:t>A criterio de este Tribunal Electoral, se considera que no</w:t>
      </w:r>
      <w:r>
        <w:rPr>
          <w:spacing w:val="1"/>
          <w:sz w:val="24"/>
        </w:rPr>
        <w:t> </w:t>
      </w:r>
      <w:r>
        <w:rPr>
          <w:sz w:val="24"/>
        </w:rPr>
        <w:t>existe reincidencia en la infracción, pues no obran en los archivos de este</w:t>
      </w:r>
      <w:r>
        <w:rPr>
          <w:spacing w:val="1"/>
          <w:sz w:val="24"/>
        </w:rPr>
        <w:t> </w:t>
      </w:r>
      <w:r>
        <w:rPr>
          <w:sz w:val="24"/>
        </w:rPr>
        <w:t>órgano jurisdiccional antecedentes de resoluciones declaradas firmes en el</w:t>
      </w:r>
      <w:r>
        <w:rPr>
          <w:spacing w:val="1"/>
          <w:sz w:val="24"/>
        </w:rPr>
        <w:t> </w:t>
      </w:r>
      <w:r>
        <w:rPr>
          <w:sz w:val="24"/>
        </w:rPr>
        <w:t>presente</w:t>
      </w:r>
      <w:r>
        <w:rPr>
          <w:spacing w:val="36"/>
          <w:sz w:val="24"/>
        </w:rPr>
        <w:t> </w:t>
      </w:r>
      <w:r>
        <w:rPr>
          <w:sz w:val="24"/>
        </w:rPr>
        <w:t>proceso</w:t>
      </w:r>
      <w:r>
        <w:rPr>
          <w:spacing w:val="35"/>
          <w:sz w:val="24"/>
        </w:rPr>
        <w:t> </w:t>
      </w:r>
      <w:r>
        <w:rPr>
          <w:sz w:val="24"/>
        </w:rPr>
        <w:t>electoral,</w:t>
      </w:r>
      <w:r>
        <w:rPr>
          <w:spacing w:val="38"/>
          <w:sz w:val="24"/>
        </w:rPr>
        <w:t> </w:t>
      </w:r>
      <w:r>
        <w:rPr>
          <w:sz w:val="24"/>
        </w:rPr>
        <w:t>en</w:t>
      </w:r>
      <w:r>
        <w:rPr>
          <w:spacing w:val="35"/>
          <w:sz w:val="24"/>
        </w:rPr>
        <w:t> </w:t>
      </w:r>
      <w:r>
        <w:rPr>
          <w:sz w:val="24"/>
        </w:rPr>
        <w:t>las</w:t>
      </w:r>
      <w:r>
        <w:rPr>
          <w:spacing w:val="37"/>
          <w:sz w:val="24"/>
        </w:rPr>
        <w:t> </w:t>
      </w:r>
      <w:r>
        <w:rPr>
          <w:sz w:val="24"/>
        </w:rPr>
        <w:t>que</w:t>
      </w:r>
      <w:r>
        <w:rPr>
          <w:spacing w:val="37"/>
          <w:sz w:val="24"/>
        </w:rPr>
        <w:t> </w:t>
      </w:r>
      <w:r>
        <w:rPr>
          <w:sz w:val="24"/>
        </w:rPr>
        <w:t>se</w:t>
      </w:r>
      <w:r>
        <w:rPr>
          <w:spacing w:val="37"/>
          <w:sz w:val="24"/>
        </w:rPr>
        <w:t> </w:t>
      </w:r>
      <w:r>
        <w:rPr>
          <w:sz w:val="24"/>
        </w:rPr>
        <w:t>sancione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María</w:t>
      </w:r>
      <w:r>
        <w:rPr>
          <w:spacing w:val="37"/>
          <w:sz w:val="24"/>
        </w:rPr>
        <w:t> </w:t>
      </w:r>
      <w:r>
        <w:rPr>
          <w:sz w:val="24"/>
        </w:rPr>
        <w:t>Itzé</w:t>
      </w:r>
      <w:r>
        <w:rPr>
          <w:spacing w:val="35"/>
          <w:sz w:val="24"/>
        </w:rPr>
        <w:t> </w:t>
      </w:r>
      <w:r>
        <w:rPr>
          <w:sz w:val="24"/>
        </w:rPr>
        <w:t>Camacho</w:t>
      </w:r>
    </w:p>
    <w:p>
      <w:pPr>
        <w:spacing w:after="0" w:line="360" w:lineRule="auto"/>
        <w:jc w:val="both"/>
        <w:rPr>
          <w:sz w:val="24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 w:before="230"/>
        <w:ind w:left="112" w:right="1815"/>
        <w:jc w:val="both"/>
        <w:rPr>
          <w:sz w:val="16"/>
        </w:rPr>
      </w:pPr>
      <w:r>
        <w:rPr/>
        <w:t>Zapiain, en su carácter de Presidenta Municipal, por la comisión de faltas de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misma</w:t>
      </w:r>
      <w:r>
        <w:rPr>
          <w:spacing w:val="-2"/>
        </w:rPr>
        <w:t> </w:t>
      </w:r>
      <w:r>
        <w:rPr/>
        <w:t>o similar naturaleza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ahora</w:t>
      </w:r>
      <w:r>
        <w:rPr>
          <w:spacing w:val="-2"/>
        </w:rPr>
        <w:t> </w:t>
      </w:r>
      <w:r>
        <w:rPr/>
        <w:t>se resuelve.</w:t>
      </w:r>
      <w:r>
        <w:rPr>
          <w:position w:val="8"/>
          <w:sz w:val="16"/>
        </w:rPr>
        <w:t>24</w:t>
      </w: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391" w:val="left" w:leader="none"/>
        </w:tabs>
        <w:spacing w:line="360" w:lineRule="auto" w:before="0" w:after="0"/>
        <w:ind w:left="112" w:right="1811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Calificación de la falta. </w:t>
      </w:r>
      <w:r>
        <w:rPr>
          <w:sz w:val="24"/>
        </w:rPr>
        <w:t>Atendiendo a las circunstancias antes señaladas,</w:t>
      </w:r>
      <w:r>
        <w:rPr>
          <w:spacing w:val="1"/>
          <w:sz w:val="24"/>
        </w:rPr>
        <w:t> </w:t>
      </w:r>
      <w:r>
        <w:rPr>
          <w:sz w:val="24"/>
        </w:rPr>
        <w:t>las conductas sancionadas deben calificarse a quien tiene la responsabilidad</w:t>
      </w:r>
      <w:r>
        <w:rPr>
          <w:spacing w:val="1"/>
          <w:sz w:val="24"/>
        </w:rPr>
        <w:t> </w:t>
      </w:r>
      <w:r>
        <w:rPr>
          <w:sz w:val="24"/>
        </w:rPr>
        <w:t>directa - María Itzé Camacho Zapiain - como </w:t>
      </w:r>
      <w:r>
        <w:rPr>
          <w:rFonts w:ascii="Arial" w:hAnsi="Arial"/>
          <w:b/>
          <w:sz w:val="24"/>
        </w:rPr>
        <w:t>leve</w:t>
      </w:r>
      <w:r>
        <w:rPr>
          <w:sz w:val="24"/>
        </w:rPr>
        <w:t>, por las consideraciones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precisadas</w:t>
      </w:r>
      <w:r>
        <w:rPr>
          <w:spacing w:val="-19"/>
          <w:sz w:val="24"/>
        </w:rPr>
        <w:t> </w:t>
      </w:r>
      <w:r>
        <w:rPr>
          <w:sz w:val="24"/>
        </w:rPr>
        <w:t>en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sz w:val="24"/>
        </w:rPr>
        <w:t>presente</w:t>
      </w:r>
      <w:r>
        <w:rPr>
          <w:spacing w:val="-16"/>
          <w:sz w:val="24"/>
        </w:rPr>
        <w:t> </w:t>
      </w:r>
      <w:r>
        <w:rPr>
          <w:sz w:val="24"/>
        </w:rPr>
        <w:t>sentencia,</w:t>
      </w:r>
      <w:r>
        <w:rPr>
          <w:spacing w:val="-18"/>
          <w:sz w:val="24"/>
        </w:rPr>
        <w:t> </w:t>
      </w:r>
      <w:r>
        <w:rPr>
          <w:sz w:val="24"/>
        </w:rPr>
        <w:t>mientras</w:t>
      </w:r>
      <w:r>
        <w:rPr>
          <w:spacing w:val="-19"/>
          <w:sz w:val="24"/>
        </w:rPr>
        <w:t> </w:t>
      </w:r>
      <w:r>
        <w:rPr>
          <w:sz w:val="24"/>
        </w:rPr>
        <w:t>que,</w:t>
      </w:r>
      <w:r>
        <w:rPr>
          <w:spacing w:val="-19"/>
          <w:sz w:val="24"/>
        </w:rPr>
        <w:t> </w:t>
      </w:r>
      <w:r>
        <w:rPr>
          <w:sz w:val="24"/>
        </w:rPr>
        <w:t>en</w:t>
      </w:r>
      <w:r>
        <w:rPr>
          <w:spacing w:val="-18"/>
          <w:sz w:val="24"/>
        </w:rPr>
        <w:t> </w:t>
      </w:r>
      <w:r>
        <w:rPr>
          <w:sz w:val="24"/>
        </w:rPr>
        <w:t>el</w:t>
      </w:r>
      <w:r>
        <w:rPr>
          <w:spacing w:val="-17"/>
          <w:sz w:val="24"/>
        </w:rPr>
        <w:t> </w:t>
      </w:r>
      <w:r>
        <w:rPr>
          <w:sz w:val="24"/>
        </w:rPr>
        <w:t>caso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los</w:t>
      </w:r>
      <w:r>
        <w:rPr>
          <w:spacing w:val="-21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tienen</w:t>
      </w:r>
      <w:r>
        <w:rPr>
          <w:spacing w:val="-64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indirecta</w:t>
      </w:r>
      <w:r>
        <w:rPr>
          <w:spacing w:val="1"/>
          <w:sz w:val="24"/>
        </w:rPr>
        <w:t> </w:t>
      </w:r>
      <w:r>
        <w:rPr>
          <w:sz w:val="24"/>
        </w:rPr>
        <w:t>-Partido</w:t>
      </w:r>
      <w:r>
        <w:rPr>
          <w:spacing w:val="1"/>
          <w:sz w:val="24"/>
        </w:rPr>
        <w:t> </w:t>
      </w:r>
      <w:r>
        <w:rPr>
          <w:sz w:val="24"/>
        </w:rPr>
        <w:t>Político</w:t>
      </w:r>
      <w:r>
        <w:rPr>
          <w:spacing w:val="1"/>
          <w:sz w:val="24"/>
        </w:rPr>
        <w:t> </w:t>
      </w:r>
      <w:r>
        <w:rPr>
          <w:sz w:val="24"/>
        </w:rPr>
        <w:t>MORENA-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conducta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calificarse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2"/>
          <w:sz w:val="24"/>
        </w:rPr>
        <w:t> </w:t>
      </w:r>
      <w:r>
        <w:rPr>
          <w:rFonts w:ascii="Arial" w:hAnsi="Arial"/>
          <w:b/>
          <w:sz w:val="24"/>
        </w:rPr>
        <w:t>leve</w:t>
      </w:r>
      <w:r>
        <w:rPr>
          <w:sz w:val="24"/>
        </w:rPr>
        <w:t>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389" w:val="left" w:leader="none"/>
        </w:tabs>
        <w:spacing w:line="360" w:lineRule="auto" w:before="0" w:after="0"/>
        <w:ind w:left="112" w:right="1813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Sanción a imponer. </w:t>
      </w:r>
      <w:r>
        <w:rPr>
          <w:sz w:val="24"/>
        </w:rPr>
        <w:t>Tomando en consideración los elementos objetivos y</w:t>
      </w:r>
      <w:r>
        <w:rPr>
          <w:spacing w:val="1"/>
          <w:sz w:val="24"/>
        </w:rPr>
        <w:t> </w:t>
      </w:r>
      <w:r>
        <w:rPr>
          <w:sz w:val="24"/>
        </w:rPr>
        <w:t>subjetivos de</w:t>
      </w:r>
      <w:r>
        <w:rPr>
          <w:spacing w:val="1"/>
          <w:sz w:val="24"/>
        </w:rPr>
        <w:t> </w:t>
      </w:r>
      <w:r>
        <w:rPr>
          <w:sz w:val="24"/>
        </w:rPr>
        <w:t>la infracción, especialmente el grado de afectación</w:t>
      </w:r>
      <w:r>
        <w:rPr>
          <w:spacing w:val="1"/>
          <w:sz w:val="24"/>
        </w:rPr>
        <w:t> </w:t>
      </w:r>
      <w:r>
        <w:rPr>
          <w:sz w:val="24"/>
        </w:rPr>
        <w:t>al bien</w:t>
      </w:r>
      <w:r>
        <w:rPr>
          <w:spacing w:val="1"/>
          <w:sz w:val="24"/>
        </w:rPr>
        <w:t> </w:t>
      </w:r>
      <w:r>
        <w:rPr>
          <w:sz w:val="24"/>
        </w:rPr>
        <w:t>jurídico tutelado, la conducta desplegada por los sujetos responsables, 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inexistencia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reincidencia,</w:t>
      </w:r>
      <w:r>
        <w:rPr>
          <w:spacing w:val="-15"/>
          <w:sz w:val="24"/>
        </w:rPr>
        <w:t> </w:t>
      </w:r>
      <w:r>
        <w:rPr>
          <w:sz w:val="24"/>
        </w:rPr>
        <w:t>así</w:t>
      </w:r>
      <w:r>
        <w:rPr>
          <w:spacing w:val="-16"/>
          <w:sz w:val="24"/>
        </w:rPr>
        <w:t> </w:t>
      </w:r>
      <w:r>
        <w:rPr>
          <w:sz w:val="24"/>
        </w:rPr>
        <w:t>como</w:t>
      </w:r>
      <w:r>
        <w:rPr>
          <w:spacing w:val="-16"/>
          <w:sz w:val="24"/>
        </w:rPr>
        <w:t> </w:t>
      </w:r>
      <w:r>
        <w:rPr>
          <w:sz w:val="24"/>
        </w:rPr>
        <w:t>con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9"/>
          <w:sz w:val="24"/>
        </w:rPr>
        <w:t> </w:t>
      </w:r>
      <w:r>
        <w:rPr>
          <w:sz w:val="24"/>
        </w:rPr>
        <w:t>finalidad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-17"/>
          <w:sz w:val="24"/>
        </w:rPr>
        <w:t> </w:t>
      </w:r>
      <w:r>
        <w:rPr>
          <w:sz w:val="24"/>
        </w:rPr>
        <w:t>disuadir</w:t>
      </w:r>
      <w:r>
        <w:rPr>
          <w:spacing w:val="-18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la</w:t>
      </w:r>
      <w:r>
        <w:rPr>
          <w:spacing w:val="-16"/>
          <w:sz w:val="24"/>
        </w:rPr>
        <w:t> </w:t>
      </w:r>
      <w:r>
        <w:rPr>
          <w:sz w:val="24"/>
        </w:rPr>
        <w:t>posible</w:t>
      </w:r>
      <w:r>
        <w:rPr>
          <w:spacing w:val="-64"/>
          <w:sz w:val="24"/>
        </w:rPr>
        <w:t> </w:t>
      </w:r>
      <w:r>
        <w:rPr>
          <w:sz w:val="24"/>
        </w:rPr>
        <w:t>comisión de faltas similares en el futuro, es que se determina procedente</w:t>
      </w:r>
      <w:r>
        <w:rPr>
          <w:spacing w:val="1"/>
          <w:sz w:val="24"/>
        </w:rPr>
        <w:t> </w:t>
      </w:r>
      <w:r>
        <w:rPr>
          <w:sz w:val="24"/>
        </w:rPr>
        <w:t>imponer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María</w:t>
      </w:r>
      <w:r>
        <w:rPr>
          <w:spacing w:val="-13"/>
          <w:sz w:val="24"/>
        </w:rPr>
        <w:t> </w:t>
      </w:r>
      <w:r>
        <w:rPr>
          <w:sz w:val="24"/>
        </w:rPr>
        <w:t>Itzé</w:t>
      </w:r>
      <w:r>
        <w:rPr>
          <w:spacing w:val="-13"/>
          <w:sz w:val="24"/>
        </w:rPr>
        <w:t> </w:t>
      </w:r>
      <w:r>
        <w:rPr>
          <w:sz w:val="24"/>
        </w:rPr>
        <w:t>Camacho</w:t>
      </w:r>
      <w:r>
        <w:rPr>
          <w:spacing w:val="-12"/>
          <w:sz w:val="24"/>
        </w:rPr>
        <w:t> </w:t>
      </w:r>
      <w:r>
        <w:rPr>
          <w:sz w:val="24"/>
        </w:rPr>
        <w:t>Zapiain,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su</w:t>
      </w:r>
      <w:r>
        <w:rPr>
          <w:spacing w:val="-16"/>
          <w:sz w:val="24"/>
        </w:rPr>
        <w:t> </w:t>
      </w:r>
      <w:r>
        <w:rPr>
          <w:sz w:val="24"/>
        </w:rPr>
        <w:t>calidad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Presidenta</w:t>
      </w:r>
      <w:r>
        <w:rPr>
          <w:spacing w:val="-15"/>
          <w:sz w:val="24"/>
        </w:rPr>
        <w:t> </w:t>
      </w:r>
      <w:r>
        <w:rPr>
          <w:sz w:val="24"/>
        </w:rPr>
        <w:t>Municipal,</w:t>
      </w:r>
      <w:r>
        <w:rPr>
          <w:spacing w:val="-64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partido</w:t>
      </w:r>
      <w:r>
        <w:rPr>
          <w:spacing w:val="1"/>
          <w:sz w:val="24"/>
        </w:rPr>
        <w:t> </w:t>
      </w:r>
      <w:r>
        <w:rPr>
          <w:sz w:val="24"/>
        </w:rPr>
        <w:t>político</w:t>
      </w:r>
      <w:r>
        <w:rPr>
          <w:spacing w:val="1"/>
          <w:sz w:val="24"/>
        </w:rPr>
        <w:t> </w:t>
      </w:r>
      <w:r>
        <w:rPr>
          <w:sz w:val="24"/>
        </w:rPr>
        <w:t>MORENA,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sanción</w:t>
      </w:r>
      <w:r>
        <w:rPr>
          <w:spacing w:val="1"/>
          <w:sz w:val="24"/>
        </w:rPr>
        <w:t> </w:t>
      </w:r>
      <w:r>
        <w:rPr>
          <w:sz w:val="24"/>
        </w:rPr>
        <w:t>consistente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64"/>
          <w:sz w:val="24"/>
        </w:rPr>
        <w:t> </w:t>
      </w:r>
      <w:r>
        <w:rPr>
          <w:rFonts w:ascii="Arial" w:hAnsi="Arial"/>
          <w:b/>
          <w:sz w:val="24"/>
        </w:rPr>
        <w:t>AMONESTACIÓN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PÚBLICA</w:t>
      </w:r>
      <w:r>
        <w:rPr>
          <w:sz w:val="24"/>
        </w:rPr>
        <w:t>,</w:t>
      </w:r>
      <w:r>
        <w:rPr>
          <w:spacing w:val="-12"/>
          <w:sz w:val="24"/>
        </w:rPr>
        <w:t> </w:t>
      </w:r>
      <w:r>
        <w:rPr>
          <w:sz w:val="24"/>
        </w:rPr>
        <w:t>conforme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lo</w:t>
      </w:r>
      <w:r>
        <w:rPr>
          <w:spacing w:val="-15"/>
          <w:sz w:val="24"/>
        </w:rPr>
        <w:t> </w:t>
      </w:r>
      <w:r>
        <w:rPr>
          <w:sz w:val="24"/>
        </w:rPr>
        <w:t>previsto</w:t>
      </w:r>
      <w:r>
        <w:rPr>
          <w:spacing w:val="-13"/>
          <w:sz w:val="24"/>
        </w:rPr>
        <w:t> </w:t>
      </w:r>
      <w:r>
        <w:rPr>
          <w:sz w:val="24"/>
        </w:rPr>
        <w:t>lo</w:t>
      </w:r>
      <w:r>
        <w:rPr>
          <w:spacing w:val="-15"/>
          <w:sz w:val="24"/>
        </w:rPr>
        <w:t> </w:t>
      </w:r>
      <w:r>
        <w:rPr>
          <w:sz w:val="24"/>
        </w:rPr>
        <w:t>dispuesto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4"/>
          <w:sz w:val="24"/>
        </w:rPr>
        <w:t> </w:t>
      </w:r>
      <w:r>
        <w:rPr>
          <w:sz w:val="24"/>
        </w:rPr>
        <w:t>artículo</w:t>
      </w:r>
      <w:r>
        <w:rPr>
          <w:spacing w:val="-64"/>
          <w:sz w:val="24"/>
        </w:rPr>
        <w:t> </w:t>
      </w:r>
      <w:r>
        <w:rPr>
          <w:sz w:val="24"/>
        </w:rPr>
        <w:t>231,</w:t>
      </w:r>
      <w:r>
        <w:rPr>
          <w:spacing w:val="-3"/>
          <w:sz w:val="24"/>
        </w:rPr>
        <w:t> </w:t>
      </w:r>
      <w:r>
        <w:rPr>
          <w:sz w:val="24"/>
        </w:rPr>
        <w:t>incisos</w:t>
      </w:r>
      <w:r>
        <w:rPr>
          <w:spacing w:val="-1"/>
          <w:sz w:val="24"/>
        </w:rPr>
        <w:t> </w:t>
      </w:r>
      <w:r>
        <w:rPr>
          <w:sz w:val="24"/>
        </w:rPr>
        <w:t>a),</w:t>
      </w:r>
      <w:r>
        <w:rPr>
          <w:spacing w:val="-3"/>
          <w:sz w:val="24"/>
        </w:rPr>
        <w:t> </w:t>
      </w:r>
      <w:r>
        <w:rPr>
          <w:sz w:val="24"/>
        </w:rPr>
        <w:t>fracción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4"/>
          <w:sz w:val="24"/>
        </w:rPr>
        <w:t> </w:t>
      </w:r>
      <w:r>
        <w:rPr>
          <w:sz w:val="24"/>
        </w:rPr>
        <w:t>inciso e), fracción</w:t>
      </w:r>
      <w:r>
        <w:rPr>
          <w:spacing w:val="-2"/>
          <w:sz w:val="24"/>
        </w:rPr>
        <w:t> </w:t>
      </w:r>
      <w:r>
        <w:rPr>
          <w:sz w:val="24"/>
        </w:rPr>
        <w:t>I, del</w:t>
      </w:r>
      <w:r>
        <w:rPr>
          <w:spacing w:val="-1"/>
          <w:sz w:val="24"/>
        </w:rPr>
        <w:t> </w:t>
      </w:r>
      <w:r>
        <w:rPr>
          <w:sz w:val="24"/>
        </w:rPr>
        <w:t>Código</w:t>
      </w:r>
      <w:r>
        <w:rPr>
          <w:spacing w:val="-1"/>
          <w:sz w:val="24"/>
        </w:rPr>
        <w:t> </w:t>
      </w:r>
      <w:r>
        <w:rPr>
          <w:sz w:val="24"/>
        </w:rPr>
        <w:t>Electoral.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12"/>
        <w:jc w:val="both"/>
      </w:pP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expuesto,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fundamento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264,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Código</w:t>
      </w:r>
      <w:r>
        <w:rPr>
          <w:spacing w:val="-1"/>
        </w:rPr>
        <w:t> </w:t>
      </w:r>
      <w:r>
        <w:rPr/>
        <w:t>Electoral,</w:t>
      </w:r>
      <w:r>
        <w:rPr>
          <w:spacing w:val="-5"/>
        </w:rPr>
        <w:t> </w:t>
      </w:r>
      <w:r>
        <w:rPr/>
        <w:t>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3327"/>
        <w:jc w:val="left"/>
      </w:pPr>
      <w:r>
        <w:rPr/>
        <w:t>R E</w:t>
      </w:r>
      <w:r>
        <w:rPr>
          <w:spacing w:val="-1"/>
        </w:rPr>
        <w:t> </w:t>
      </w:r>
      <w:r>
        <w:rPr/>
        <w:t>S</w:t>
      </w:r>
      <w:r>
        <w:rPr>
          <w:spacing w:val="1"/>
        </w:rPr>
        <w:t> </w:t>
      </w:r>
      <w:r>
        <w:rPr/>
        <w:t>U E</w:t>
      </w:r>
      <w:r>
        <w:rPr>
          <w:spacing w:val="-2"/>
        </w:rPr>
        <w:t> </w:t>
      </w:r>
      <w:r>
        <w:rPr/>
        <w:t>L V</w:t>
      </w:r>
      <w:r>
        <w:rPr>
          <w:spacing w:val="1"/>
        </w:rPr>
        <w:t> </w:t>
      </w:r>
      <w:r>
        <w:rPr/>
        <w:t>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12" w:right="1811"/>
        <w:jc w:val="both"/>
      </w:pPr>
      <w:r>
        <w:rPr>
          <w:rFonts w:ascii="Arial" w:hAnsi="Arial"/>
          <w:b/>
        </w:rPr>
        <w:t>PRIMERO. </w:t>
      </w:r>
      <w:r>
        <w:rPr/>
        <w:t>Se declara la </w:t>
      </w:r>
      <w:r>
        <w:rPr>
          <w:rFonts w:ascii="Arial" w:hAnsi="Arial"/>
          <w:b/>
        </w:rPr>
        <w:t>inexistencia </w:t>
      </w:r>
      <w:r>
        <w:rPr/>
        <w:t>de las infracciones atribuidas a las</w:t>
      </w:r>
      <w:r>
        <w:rPr>
          <w:spacing w:val="1"/>
        </w:rPr>
        <w:t> </w:t>
      </w:r>
      <w:r>
        <w:rPr/>
        <w:t>funcionarias municipales, María Itzé Camacho Zapiain y Ángeles Berenice</w:t>
      </w:r>
      <w:r>
        <w:rPr>
          <w:spacing w:val="1"/>
        </w:rPr>
        <w:t> </w:t>
      </w:r>
      <w:r>
        <w:rPr/>
        <w:t>Olea</w:t>
      </w:r>
      <w:r>
        <w:rPr>
          <w:spacing w:val="1"/>
        </w:rPr>
        <w:t> </w:t>
      </w:r>
      <w:r>
        <w:rPr/>
        <w:t>Escobar,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coacción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voto,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consideraciones</w:t>
      </w:r>
      <w:r>
        <w:rPr>
          <w:spacing w:val="1"/>
        </w:rPr>
        <w:t> </w:t>
      </w:r>
      <w:r>
        <w:rPr/>
        <w:t>precisadas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64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sentencia.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rect style="position:absolute;margin-left:56.639999pt;margin-top:18.434736pt;width:144.050pt;height:.599980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1"/>
        <w:ind w:left="112" w:right="1804" w:firstLine="0"/>
        <w:jc w:val="left"/>
        <w:rPr>
          <w:sz w:val="20"/>
        </w:rPr>
      </w:pPr>
      <w:r>
        <w:rPr>
          <w:position w:val="6"/>
          <w:sz w:val="13"/>
        </w:rPr>
        <w:t>24 </w:t>
      </w:r>
      <w:r>
        <w:rPr>
          <w:sz w:val="20"/>
        </w:rPr>
        <w:t>Lo que se hace valer como un hecho notorio de conformidad con lo dispuesto en el artículo</w:t>
      </w:r>
      <w:r>
        <w:rPr>
          <w:spacing w:val="-53"/>
          <w:sz w:val="20"/>
        </w:rPr>
        <w:t> </w:t>
      </w:r>
      <w:r>
        <w:rPr>
          <w:sz w:val="20"/>
        </w:rPr>
        <w:t>21,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 de</w:t>
      </w:r>
      <w:r>
        <w:rPr>
          <w:spacing w:val="-1"/>
          <w:sz w:val="20"/>
        </w:rPr>
        <w:t> </w:t>
      </w:r>
      <w:r>
        <w:rPr>
          <w:sz w:val="20"/>
        </w:rPr>
        <w:t>Justicia</w:t>
      </w:r>
      <w:r>
        <w:rPr>
          <w:spacing w:val="1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0"/>
        <w:ind w:left="1814" w:right="111"/>
        <w:jc w:val="both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declara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rFonts w:ascii="Arial" w:hAnsi="Arial"/>
          <w:b/>
        </w:rPr>
        <w:t>existencia</w:t>
      </w:r>
      <w:r>
        <w:rPr>
          <w:rFonts w:ascii="Arial" w:hAnsi="Arial"/>
          <w:b/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conductas</w:t>
      </w:r>
      <w:r>
        <w:rPr>
          <w:spacing w:val="-3"/>
        </w:rPr>
        <w:t> </w:t>
      </w:r>
      <w:r>
        <w:rPr/>
        <w:t>consistentes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uso</w:t>
      </w:r>
      <w:r>
        <w:rPr>
          <w:spacing w:val="-64"/>
        </w:rPr>
        <w:t> </w:t>
      </w:r>
      <w:r>
        <w:rPr/>
        <w:t>indebido de propaganda electoral y la violación al principio de equidad en la</w:t>
      </w:r>
      <w:r>
        <w:rPr>
          <w:spacing w:val="1"/>
        </w:rPr>
        <w:t> </w:t>
      </w:r>
      <w:r>
        <w:rPr/>
        <w:t>contienda,</w:t>
      </w:r>
      <w:r>
        <w:rPr>
          <w:spacing w:val="-3"/>
        </w:rPr>
        <w:t> </w:t>
      </w:r>
      <w:r>
        <w:rPr/>
        <w:t>cometidas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Presidenta</w:t>
      </w:r>
      <w:r>
        <w:rPr>
          <w:spacing w:val="-3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Lázaro</w:t>
      </w:r>
      <w:r>
        <w:rPr>
          <w:spacing w:val="-64"/>
        </w:rPr>
        <w:t> </w:t>
      </w:r>
      <w:r>
        <w:rPr/>
        <w:t>Cárdenas, Michoacán, en esa calidad y como candidata a dicho cargo por</w:t>
      </w:r>
      <w:r>
        <w:rPr>
          <w:spacing w:val="1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consecutiva,</w:t>
      </w:r>
      <w:r>
        <w:rPr>
          <w:spacing w:val="-5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</w:t>
      </w:r>
      <w:r>
        <w:rPr>
          <w:spacing w:val="-2"/>
        </w:rPr>
        <w:t> </w:t>
      </w:r>
      <w:r>
        <w:rPr/>
        <w:t>impone</w:t>
      </w:r>
      <w:r>
        <w:rPr>
          <w:spacing w:val="-1"/>
        </w:rPr>
        <w:t> </w:t>
      </w:r>
      <w:r>
        <w:rPr/>
        <w:t>una</w:t>
      </w:r>
      <w:r>
        <w:rPr>
          <w:spacing w:val="5"/>
        </w:rPr>
        <w:t> </w:t>
      </w:r>
      <w:r>
        <w:rPr>
          <w:rFonts w:ascii="Arial" w:hAnsi="Arial"/>
          <w:b/>
        </w:rPr>
        <w:t>amonestación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pública</w:t>
      </w:r>
      <w:r>
        <w:rPr/>
        <w:t>.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814" w:right="109" w:firstLine="0"/>
        <w:jc w:val="both"/>
        <w:rPr>
          <w:sz w:val="24"/>
        </w:rPr>
      </w:pPr>
      <w:r>
        <w:rPr>
          <w:rFonts w:ascii="Arial" w:hAnsi="Arial"/>
          <w:b/>
          <w:sz w:val="24"/>
        </w:rPr>
        <w:t>TERCERO. </w:t>
      </w:r>
      <w:r>
        <w:rPr>
          <w:sz w:val="24"/>
        </w:rPr>
        <w:t>Se declara la </w:t>
      </w:r>
      <w:r>
        <w:rPr>
          <w:rFonts w:ascii="Arial" w:hAnsi="Arial"/>
          <w:b/>
          <w:sz w:val="24"/>
        </w:rPr>
        <w:t>existencia </w:t>
      </w:r>
      <w:r>
        <w:rPr>
          <w:sz w:val="24"/>
        </w:rPr>
        <w:t>de la culpa in vigilando, atribuida al</w:t>
      </w:r>
      <w:r>
        <w:rPr>
          <w:spacing w:val="1"/>
          <w:sz w:val="24"/>
        </w:rPr>
        <w:t> </w:t>
      </w:r>
      <w:r>
        <w:rPr>
          <w:sz w:val="24"/>
        </w:rPr>
        <w:t>Partido</w:t>
      </w:r>
      <w:r>
        <w:rPr>
          <w:spacing w:val="1"/>
          <w:sz w:val="24"/>
        </w:rPr>
        <w:t> </w:t>
      </w:r>
      <w:r>
        <w:rPr>
          <w:sz w:val="24"/>
        </w:rPr>
        <w:t>Político</w:t>
      </w:r>
      <w:r>
        <w:rPr>
          <w:spacing w:val="1"/>
          <w:sz w:val="24"/>
        </w:rPr>
        <w:t> </w:t>
      </w:r>
      <w:r>
        <w:rPr>
          <w:sz w:val="24"/>
        </w:rPr>
        <w:t>MORENA,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impone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amonestación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pública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términos del</w:t>
      </w:r>
      <w:r>
        <w:rPr>
          <w:spacing w:val="-3"/>
          <w:sz w:val="24"/>
        </w:rPr>
        <w:t> </w:t>
      </w:r>
      <w:r>
        <w:rPr>
          <w:sz w:val="24"/>
        </w:rPr>
        <w:t>presente</w:t>
      </w:r>
      <w:r>
        <w:rPr>
          <w:spacing w:val="-1"/>
          <w:sz w:val="24"/>
        </w:rPr>
        <w:t> </w:t>
      </w:r>
      <w:r>
        <w:rPr>
          <w:sz w:val="24"/>
        </w:rPr>
        <w:t>fallo.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08"/>
        <w:jc w:val="both"/>
      </w:pPr>
      <w:r>
        <w:rPr>
          <w:rFonts w:ascii="Arial" w:hAnsi="Arial"/>
          <w:b/>
        </w:rPr>
        <w:t>NOTIFÍQUESE.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Personalmente,</w:t>
      </w:r>
      <w:r>
        <w:rPr>
          <w:rFonts w:ascii="Arial" w:hAnsi="Arial"/>
          <w:b/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denunciantes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denunciados;</w:t>
      </w:r>
      <w:r>
        <w:rPr>
          <w:spacing w:val="-9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65"/>
        </w:rPr>
        <w:t> </w:t>
      </w:r>
      <w:r>
        <w:rPr>
          <w:rFonts w:ascii="Arial" w:hAnsi="Arial"/>
          <w:b/>
        </w:rPr>
        <w:t>oficio</w:t>
      </w:r>
      <w:r>
        <w:rPr/>
        <w:t>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autoridad</w:t>
      </w:r>
      <w:r>
        <w:rPr>
          <w:spacing w:val="-5"/>
        </w:rPr>
        <w:t> </w:t>
      </w:r>
      <w:r>
        <w:rPr/>
        <w:t>instructora;</w:t>
      </w:r>
      <w:r>
        <w:rPr>
          <w:spacing w:val="-6"/>
        </w:rPr>
        <w:t> </w:t>
      </w:r>
      <w:r>
        <w:rPr/>
        <w:t>y,</w:t>
      </w:r>
      <w:r>
        <w:rPr>
          <w:spacing w:val="-3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estrados</w:t>
      </w:r>
      <w:r>
        <w:rPr>
          <w:rFonts w:ascii="Arial" w:hAnsi="Arial"/>
          <w:b/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9"/>
        </w:rPr>
        <w:t> </w:t>
      </w:r>
      <w:r>
        <w:rPr/>
        <w:t>demás</w:t>
      </w:r>
      <w:r>
        <w:rPr>
          <w:spacing w:val="-7"/>
        </w:rPr>
        <w:t> </w:t>
      </w:r>
      <w:r>
        <w:rPr/>
        <w:t>interesados,</w:t>
      </w:r>
      <w:r>
        <w:rPr>
          <w:spacing w:val="-5"/>
        </w:rPr>
        <w:t> </w:t>
      </w:r>
      <w:r>
        <w:rPr/>
        <w:t>de</w:t>
      </w:r>
      <w:r>
        <w:rPr>
          <w:spacing w:val="-65"/>
        </w:rPr>
        <w:t> </w:t>
      </w:r>
      <w:r>
        <w:rPr/>
        <w:t>conformidad con lo previsto en los numerales 37, fracciones I, II y III, 38 y 39,</w:t>
      </w:r>
      <w:r>
        <w:rPr>
          <w:spacing w:val="-64"/>
        </w:rPr>
        <w:t> </w:t>
      </w:r>
      <w:r>
        <w:rPr/>
        <w:t>de la Ley de Justicia en Materia Electoral y de Participación Ciudadana del</w:t>
      </w:r>
      <w:r>
        <w:rPr>
          <w:spacing w:val="1"/>
        </w:rPr>
        <w:t> </w:t>
      </w:r>
      <w:r>
        <w:rPr/>
        <w:t>Estado de Michoacán de Ocampo; así como los diversos 40, fracción III, 43,</w:t>
      </w:r>
      <w:r>
        <w:rPr>
          <w:spacing w:val="1"/>
        </w:rPr>
        <w:t> </w:t>
      </w:r>
      <w:r>
        <w:rPr/>
        <w:t>44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47</w:t>
      </w:r>
      <w:r>
        <w:rPr>
          <w:spacing w:val="-3"/>
        </w:rPr>
        <w:t> </w:t>
      </w:r>
      <w:r>
        <w:rPr/>
        <w:t>del Reglamento Interno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órgano jurisdiccional.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814" w:right="119"/>
        <w:jc w:val="both"/>
      </w:pP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oportunidad,</w:t>
      </w:r>
      <w:r>
        <w:rPr>
          <w:spacing w:val="1"/>
        </w:rPr>
        <w:t> </w:t>
      </w:r>
      <w:r>
        <w:rPr/>
        <w:t>archívese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y</w:t>
      </w:r>
      <w:r>
        <w:rPr>
          <w:spacing w:val="-64"/>
        </w:rPr>
        <w:t> </w:t>
      </w:r>
      <w:r>
        <w:rPr/>
        <w:t>definitivamente</w:t>
      </w:r>
      <w:r>
        <w:rPr>
          <w:spacing w:val="-2"/>
        </w:rPr>
        <w:t> </w:t>
      </w:r>
      <w:r>
        <w:rPr/>
        <w:t>concluido.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814" w:right="109"/>
        <w:jc w:val="both"/>
        <w:rPr>
          <w:rFonts w:ascii="Arial" w:hAnsi="Arial"/>
          <w:b/>
        </w:rPr>
      </w:pPr>
      <w:r>
        <w:rPr/>
        <w:t>Así, a las</w:t>
      </w:r>
      <w:r>
        <w:rPr>
          <w:spacing w:val="1"/>
        </w:rPr>
        <w:t> </w:t>
      </w:r>
      <w:r>
        <w:rPr/>
        <w:t>veinte horas con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y un</w:t>
      </w:r>
      <w:r>
        <w:rPr>
          <w:spacing w:val="1"/>
        </w:rPr>
        <w:t> </w:t>
      </w:r>
      <w:r>
        <w:rPr/>
        <w:t>minutos del día de hoy, por</w:t>
      </w:r>
      <w:r>
        <w:rPr>
          <w:spacing w:val="1"/>
        </w:rPr>
        <w:t> </w:t>
      </w:r>
      <w:r>
        <w:rPr/>
        <w:t>unanimidad de votos, en sesión pública virtual lo resolvieron y firmaron los</w:t>
      </w:r>
      <w:r>
        <w:rPr>
          <w:spacing w:val="1"/>
        </w:rPr>
        <w:t> </w:t>
      </w:r>
      <w:r>
        <w:rPr/>
        <w:t>integrantes del Pleno del Tribunal Electoral del Estado de Michoacán, la</w:t>
      </w:r>
      <w:r>
        <w:rPr>
          <w:spacing w:val="1"/>
        </w:rPr>
        <w:t> </w:t>
      </w:r>
      <w:r>
        <w:rPr/>
        <w:t>Magistrada Presidenta Yurisha Andrade Morales, así como las Magistradas</w:t>
      </w:r>
      <w:r>
        <w:rPr>
          <w:spacing w:val="1"/>
        </w:rPr>
        <w:t> </w:t>
      </w:r>
      <w:r>
        <w:rPr/>
        <w:t>Alma Rosa Bahena Villalobos y Yolanda Camacho Ochoa, así como los</w:t>
      </w:r>
      <w:r>
        <w:rPr>
          <w:spacing w:val="1"/>
        </w:rPr>
        <w:t> </w:t>
      </w:r>
      <w:r>
        <w:rPr/>
        <w:t>Magistrados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René</w:t>
      </w:r>
      <w:r>
        <w:rPr>
          <w:spacing w:val="1"/>
        </w:rPr>
        <w:t> </w:t>
      </w:r>
      <w:r>
        <w:rPr/>
        <w:t>Olivos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-</w:t>
      </w:r>
      <w:r>
        <w:rPr>
          <w:rFonts w:ascii="Arial" w:hAnsi="Arial"/>
          <w:i/>
        </w:rPr>
        <w:t>quien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fue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ponente</w:t>
      </w:r>
      <w:r>
        <w:rPr/>
        <w:t>-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Salvador</w:t>
      </w:r>
      <w:r>
        <w:rPr>
          <w:spacing w:val="1"/>
        </w:rPr>
        <w:t> </w:t>
      </w:r>
      <w:r>
        <w:rPr/>
        <w:t>Alejandro</w:t>
      </w:r>
      <w:r>
        <w:rPr>
          <w:spacing w:val="-16"/>
        </w:rPr>
        <w:t> </w:t>
      </w:r>
      <w:r>
        <w:rPr/>
        <w:t>Pérez</w:t>
      </w:r>
      <w:r>
        <w:rPr>
          <w:spacing w:val="-15"/>
        </w:rPr>
        <w:t> </w:t>
      </w:r>
      <w:r>
        <w:rPr/>
        <w:t>Contreras,</w:t>
      </w:r>
      <w:r>
        <w:rPr>
          <w:spacing w:val="-11"/>
        </w:rPr>
        <w:t> </w:t>
      </w:r>
      <w:r>
        <w:rPr/>
        <w:t>ante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Secretario</w:t>
      </w:r>
      <w:r>
        <w:rPr>
          <w:spacing w:val="-15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Acuerdos,</w:t>
      </w:r>
      <w:r>
        <w:rPr>
          <w:spacing w:val="-15"/>
        </w:rPr>
        <w:t> </w:t>
      </w:r>
      <w:r>
        <w:rPr/>
        <w:t>licenciado</w:t>
      </w:r>
      <w:r>
        <w:rPr>
          <w:spacing w:val="-64"/>
        </w:rPr>
        <w:t> </w:t>
      </w:r>
      <w:r>
        <w:rPr/>
        <w:t>Héctor</w:t>
      </w:r>
      <w:r>
        <w:rPr>
          <w:spacing w:val="-1"/>
        </w:rPr>
        <w:t> </w:t>
      </w:r>
      <w:r>
        <w:rPr/>
        <w:t>Rangel Argueta, que</w:t>
      </w:r>
      <w:r>
        <w:rPr>
          <w:spacing w:val="-1"/>
        </w:rPr>
        <w:t> </w:t>
      </w:r>
      <w:r>
        <w:rPr/>
        <w:t>autoriza y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fe.</w:t>
      </w:r>
      <w:r>
        <w:rPr>
          <w:spacing w:val="3"/>
        </w:rPr>
        <w:t> </w:t>
      </w:r>
      <w:r>
        <w:rPr>
          <w:rFonts w:ascii="Arial" w:hAnsi="Arial"/>
          <w:b/>
        </w:rPr>
        <w:t>Doy fe.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4076" w:right="244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MAGISTRADA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PRESIDENTA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31"/>
        <w:ind w:left="4077" w:right="2446"/>
        <w:jc w:val="center"/>
      </w:pPr>
      <w:r>
        <w:rPr/>
        <w:t>(RÚBRICA)</w:t>
      </w:r>
    </w:p>
    <w:p>
      <w:pPr>
        <w:pStyle w:val="BodyText"/>
      </w:pPr>
    </w:p>
    <w:p>
      <w:pPr>
        <w:pStyle w:val="BodyText"/>
        <w:ind w:left="4171" w:right="2446"/>
        <w:jc w:val="center"/>
      </w:pPr>
      <w:r>
        <w:rPr/>
        <w:t>YURISHA</w:t>
      </w:r>
      <w:r>
        <w:rPr>
          <w:spacing w:val="-2"/>
        </w:rPr>
        <w:t> </w:t>
      </w:r>
      <w:r>
        <w:rPr/>
        <w:t>ANDRADE</w:t>
      </w:r>
      <w:r>
        <w:rPr>
          <w:spacing w:val="-3"/>
        </w:rPr>
        <w:t> </w:t>
      </w:r>
      <w:r>
        <w:rPr/>
        <w:t>MORALES</w:t>
      </w:r>
    </w:p>
    <w:p>
      <w:pPr>
        <w:spacing w:after="0"/>
        <w:jc w:val="center"/>
        <w:sectPr>
          <w:pgSz w:w="12240" w:h="19300"/>
          <w:pgMar w:header="1928" w:footer="1564" w:top="2700" w:bottom="176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4084"/>
      </w:tblGrid>
      <w:tr>
        <w:trPr>
          <w:trHeight w:val="685" w:hRule="atLeast"/>
        </w:trPr>
        <w:tc>
          <w:tcPr>
            <w:tcW w:w="3830" w:type="dxa"/>
          </w:tcPr>
          <w:p>
            <w:pPr>
              <w:pStyle w:val="TableParagraph"/>
              <w:spacing w:line="268" w:lineRule="exact"/>
              <w:ind w:left="85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MAGISTRADA</w:t>
            </w:r>
          </w:p>
        </w:tc>
        <w:tc>
          <w:tcPr>
            <w:tcW w:w="4084" w:type="dxa"/>
          </w:tcPr>
          <w:p>
            <w:pPr>
              <w:pStyle w:val="TableParagraph"/>
              <w:spacing w:line="268" w:lineRule="exact"/>
              <w:ind w:left="185" w:right="18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MAGISTRADA</w:t>
            </w:r>
          </w:p>
        </w:tc>
      </w:tr>
      <w:tr>
        <w:trPr>
          <w:trHeight w:val="849" w:hRule="atLeast"/>
        </w:trPr>
        <w:tc>
          <w:tcPr>
            <w:tcW w:w="3830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left="1001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  <w:tc>
          <w:tcPr>
            <w:tcW w:w="4084" w:type="dxa"/>
          </w:tcPr>
          <w:p>
            <w:pPr>
              <w:pStyle w:val="TableParagraph"/>
              <w:spacing w:before="5"/>
              <w:rPr>
                <w:sz w:val="35"/>
              </w:rPr>
            </w:pPr>
          </w:p>
          <w:p>
            <w:pPr>
              <w:pStyle w:val="TableParagraph"/>
              <w:spacing w:before="1"/>
              <w:ind w:left="183" w:right="181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</w:tr>
      <w:tr>
        <w:trPr>
          <w:trHeight w:val="414" w:hRule="atLeast"/>
        </w:trPr>
        <w:tc>
          <w:tcPr>
            <w:tcW w:w="3830" w:type="dxa"/>
          </w:tcPr>
          <w:p>
            <w:pPr>
              <w:pStyle w:val="TableParagraph"/>
              <w:spacing w:line="260" w:lineRule="exact" w:before="134"/>
              <w:ind w:left="545"/>
              <w:rPr>
                <w:sz w:val="24"/>
              </w:rPr>
            </w:pPr>
            <w:r>
              <w:rPr>
                <w:sz w:val="24"/>
              </w:rPr>
              <w:t>ALMA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BAHENA</w:t>
            </w:r>
          </w:p>
        </w:tc>
        <w:tc>
          <w:tcPr>
            <w:tcW w:w="4084" w:type="dxa"/>
          </w:tcPr>
          <w:p>
            <w:pPr>
              <w:pStyle w:val="TableParagraph"/>
              <w:spacing w:line="260" w:lineRule="exact" w:before="134"/>
              <w:ind w:left="185" w:right="78"/>
              <w:jc w:val="center"/>
              <w:rPr>
                <w:sz w:val="24"/>
              </w:rPr>
            </w:pPr>
            <w:r>
              <w:rPr>
                <w:sz w:val="24"/>
              </w:rPr>
              <w:t>YOLANDA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CAMACHO</w:t>
            </w:r>
          </w:p>
        </w:tc>
      </w:tr>
      <w:tr>
        <w:trPr>
          <w:trHeight w:val="828" w:hRule="atLeast"/>
        </w:trPr>
        <w:tc>
          <w:tcPr>
            <w:tcW w:w="3830" w:type="dxa"/>
          </w:tcPr>
          <w:p>
            <w:pPr>
              <w:pStyle w:val="TableParagraph"/>
              <w:spacing w:line="272" w:lineRule="exact"/>
              <w:ind w:left="1032"/>
              <w:rPr>
                <w:sz w:val="24"/>
              </w:rPr>
            </w:pPr>
            <w:r>
              <w:rPr>
                <w:sz w:val="24"/>
              </w:rPr>
              <w:t>VILLALOBOS</w:t>
            </w:r>
          </w:p>
        </w:tc>
        <w:tc>
          <w:tcPr>
            <w:tcW w:w="4084" w:type="dxa"/>
          </w:tcPr>
          <w:p>
            <w:pPr>
              <w:pStyle w:val="TableParagraph"/>
              <w:spacing w:line="272" w:lineRule="exact"/>
              <w:ind w:left="185" w:right="78"/>
              <w:jc w:val="center"/>
              <w:rPr>
                <w:sz w:val="24"/>
              </w:rPr>
            </w:pPr>
            <w:r>
              <w:rPr>
                <w:sz w:val="24"/>
              </w:rPr>
              <w:t>OCHOA</w:t>
            </w:r>
          </w:p>
        </w:tc>
      </w:tr>
      <w:tr>
        <w:trPr>
          <w:trHeight w:val="1105" w:hRule="atLeast"/>
        </w:trPr>
        <w:tc>
          <w:tcPr>
            <w:tcW w:w="383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8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MAGISTRADO</w:t>
            </w:r>
          </w:p>
        </w:tc>
        <w:tc>
          <w:tcPr>
            <w:tcW w:w="40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85" w:right="1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MAGISTRADO</w:t>
            </w:r>
          </w:p>
        </w:tc>
      </w:tr>
      <w:tr>
        <w:trPr>
          <w:trHeight w:val="988" w:hRule="atLeast"/>
        </w:trPr>
        <w:tc>
          <w:tcPr>
            <w:tcW w:w="3830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099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  <w:tc>
          <w:tcPr>
            <w:tcW w:w="4084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183" w:right="181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</w:tc>
      </w:tr>
      <w:tr>
        <w:trPr>
          <w:trHeight w:val="690" w:hRule="atLeast"/>
        </w:trPr>
        <w:tc>
          <w:tcPr>
            <w:tcW w:w="3830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260" w:lineRule="exact" w:before="1"/>
              <w:ind w:left="200"/>
              <w:rPr>
                <w:sz w:val="24"/>
              </w:rPr>
            </w:pPr>
            <w:r>
              <w:rPr>
                <w:sz w:val="24"/>
              </w:rPr>
              <w:t>JOSÉ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RENÉ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OLIVOS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CAMPOS</w:t>
            </w:r>
          </w:p>
        </w:tc>
        <w:tc>
          <w:tcPr>
            <w:tcW w:w="4084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260" w:lineRule="exact" w:before="1"/>
              <w:ind w:left="185" w:right="181"/>
              <w:jc w:val="center"/>
              <w:rPr>
                <w:sz w:val="24"/>
              </w:rPr>
            </w:pPr>
            <w:r>
              <w:rPr>
                <w:sz w:val="24"/>
              </w:rPr>
              <w:t>SALVADOR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ALEJANDRO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PÉREZ</w:t>
            </w:r>
          </w:p>
        </w:tc>
      </w:tr>
      <w:tr>
        <w:trPr>
          <w:trHeight w:val="860" w:hRule="atLeast"/>
        </w:trPr>
        <w:tc>
          <w:tcPr>
            <w:tcW w:w="3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084" w:type="dxa"/>
          </w:tcPr>
          <w:p>
            <w:pPr>
              <w:pStyle w:val="TableParagraph"/>
              <w:spacing w:line="272" w:lineRule="exact"/>
              <w:ind w:left="184" w:right="181"/>
              <w:jc w:val="center"/>
              <w:rPr>
                <w:sz w:val="24"/>
              </w:rPr>
            </w:pPr>
            <w:r>
              <w:rPr>
                <w:sz w:val="24"/>
              </w:rPr>
              <w:t>CONTRERAS</w:t>
            </w:r>
          </w:p>
        </w:tc>
      </w:tr>
      <w:tr>
        <w:trPr>
          <w:trHeight w:val="2534" w:hRule="atLeast"/>
        </w:trPr>
        <w:tc>
          <w:tcPr>
            <w:tcW w:w="7914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ind w:left="1479" w:right="17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SECRETARIO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GENERAL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ACUERDOS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9"/>
              <w:ind w:left="1479" w:right="1744"/>
              <w:jc w:val="center"/>
              <w:rPr>
                <w:sz w:val="26"/>
              </w:rPr>
            </w:pPr>
            <w:r>
              <w:rPr>
                <w:sz w:val="26"/>
              </w:rPr>
              <w:t>(RÚBRICA)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479" w:right="1746"/>
              <w:jc w:val="center"/>
              <w:rPr>
                <w:sz w:val="24"/>
              </w:rPr>
            </w:pPr>
            <w:r>
              <w:rPr>
                <w:sz w:val="24"/>
              </w:rPr>
              <w:t>HÉCTOR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ARGUETA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93"/>
        <w:ind w:left="112" w:right="1807" w:firstLine="0"/>
        <w:jc w:val="both"/>
        <w:rPr>
          <w:sz w:val="22"/>
        </w:rPr>
      </w:pPr>
      <w:r>
        <w:rPr>
          <w:sz w:val="22"/>
        </w:rPr>
        <w:t>El suscrito licenciado Héctor Rangel Argueta, Secretario General de Acuerdos del</w:t>
      </w:r>
      <w:r>
        <w:rPr>
          <w:spacing w:val="1"/>
          <w:sz w:val="22"/>
        </w:rPr>
        <w:t> </w:t>
      </w:r>
      <w:r>
        <w:rPr>
          <w:sz w:val="22"/>
        </w:rPr>
        <w:t>Tribunal Electoral del Estado de Michoacán, en ejercicio de las facultades que me</w:t>
      </w:r>
      <w:r>
        <w:rPr>
          <w:spacing w:val="1"/>
          <w:sz w:val="22"/>
        </w:rPr>
        <w:t> </w:t>
      </w:r>
      <w:r>
        <w:rPr>
          <w:sz w:val="22"/>
        </w:rPr>
        <w:t>confieren los artículos 69, fracciones VII y VIII del Código Electoral del Estado; 14,</w:t>
      </w:r>
      <w:r>
        <w:rPr>
          <w:spacing w:val="1"/>
          <w:sz w:val="22"/>
        </w:rPr>
        <w:t> </w:t>
      </w:r>
      <w:r>
        <w:rPr>
          <w:sz w:val="22"/>
        </w:rPr>
        <w:t>fracciones X y XI y 15, fracción I, del Reglamento Interno del Tribunal Electoral del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Michoacán,</w:t>
      </w:r>
      <w:r>
        <w:rPr>
          <w:spacing w:val="5"/>
          <w:sz w:val="22"/>
        </w:rPr>
        <w:t> </w:t>
      </w:r>
      <w:r>
        <w:rPr>
          <w:sz w:val="22"/>
        </w:rPr>
        <w:t>hago</w:t>
      </w:r>
      <w:r>
        <w:rPr>
          <w:spacing w:val="6"/>
          <w:sz w:val="22"/>
        </w:rPr>
        <w:t> </w:t>
      </w:r>
      <w:r>
        <w:rPr>
          <w:sz w:val="22"/>
        </w:rPr>
        <w:t>constar</w:t>
      </w:r>
      <w:r>
        <w:rPr>
          <w:spacing w:val="7"/>
          <w:sz w:val="22"/>
        </w:rPr>
        <w:t> </w:t>
      </w:r>
      <w:r>
        <w:rPr>
          <w:sz w:val="22"/>
        </w:rPr>
        <w:t>que</w:t>
      </w:r>
      <w:r>
        <w:rPr>
          <w:spacing w:val="6"/>
          <w:sz w:val="22"/>
        </w:rPr>
        <w:t> </w:t>
      </w:r>
      <w:r>
        <w:rPr>
          <w:sz w:val="22"/>
        </w:rPr>
        <w:t>las</w:t>
      </w:r>
      <w:r>
        <w:rPr>
          <w:spacing w:val="5"/>
          <w:sz w:val="22"/>
        </w:rPr>
        <w:t> </w:t>
      </w:r>
      <w:r>
        <w:rPr>
          <w:sz w:val="22"/>
        </w:rPr>
        <w:t>firmas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6"/>
          <w:sz w:val="22"/>
        </w:rPr>
        <w:t> </w:t>
      </w:r>
      <w:r>
        <w:rPr>
          <w:sz w:val="22"/>
        </w:rPr>
        <w:t>obran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presente</w:t>
      </w:r>
      <w:r>
        <w:rPr>
          <w:spacing w:val="6"/>
          <w:sz w:val="22"/>
        </w:rPr>
        <w:t> </w:t>
      </w:r>
      <w:r>
        <w:rPr>
          <w:sz w:val="22"/>
        </w:rPr>
        <w:t>página</w:t>
      </w:r>
      <w:r>
        <w:rPr>
          <w:spacing w:val="-58"/>
          <w:sz w:val="22"/>
        </w:rPr>
        <w:t> </w:t>
      </w:r>
      <w:r>
        <w:rPr>
          <w:sz w:val="22"/>
        </w:rPr>
        <w:t>y en la que antecede, corresponden a la sentencia emitida por el Pleno del Tribunal</w:t>
      </w:r>
      <w:r>
        <w:rPr>
          <w:spacing w:val="1"/>
          <w:sz w:val="22"/>
        </w:rPr>
        <w:t> </w:t>
      </w:r>
      <w:r>
        <w:rPr>
          <w:sz w:val="22"/>
        </w:rPr>
        <w:t>Electoral del Estado de Michoacán, en Sesión Pública Virtual celebrada el </w:t>
      </w:r>
      <w:r>
        <w:rPr>
          <w:rFonts w:ascii="Arial" w:hAnsi="Arial"/>
          <w:b/>
          <w:sz w:val="22"/>
        </w:rPr>
        <w:t>seis 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agosto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dos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mil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veintiuno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procedimiento</w:t>
      </w:r>
      <w:r>
        <w:rPr>
          <w:spacing w:val="1"/>
          <w:sz w:val="22"/>
        </w:rPr>
        <w:t> </w:t>
      </w:r>
      <w:r>
        <w:rPr>
          <w:sz w:val="22"/>
        </w:rPr>
        <w:t>especial</w:t>
      </w:r>
      <w:r>
        <w:rPr>
          <w:spacing w:val="1"/>
          <w:sz w:val="22"/>
        </w:rPr>
        <w:t> </w:t>
      </w:r>
      <w:r>
        <w:rPr>
          <w:sz w:val="22"/>
        </w:rPr>
        <w:t>sancionador</w:t>
      </w:r>
      <w:r>
        <w:rPr>
          <w:spacing w:val="1"/>
          <w:sz w:val="22"/>
        </w:rPr>
        <w:t> </w:t>
      </w:r>
      <w:r>
        <w:rPr>
          <w:sz w:val="22"/>
        </w:rPr>
        <w:t>identificado con la clave </w:t>
      </w:r>
      <w:r>
        <w:rPr>
          <w:rFonts w:ascii="Arial" w:hAnsi="Arial"/>
          <w:b/>
          <w:sz w:val="22"/>
        </w:rPr>
        <w:t>TEEM-PES-085/2021</w:t>
      </w:r>
      <w:r>
        <w:rPr>
          <w:sz w:val="22"/>
        </w:rPr>
        <w:t>; la cual consta de cincuenta y tres</w:t>
      </w:r>
      <w:r>
        <w:rPr>
          <w:spacing w:val="1"/>
          <w:sz w:val="22"/>
        </w:rPr>
        <w:t> </w:t>
      </w:r>
      <w:r>
        <w:rPr>
          <w:sz w:val="22"/>
        </w:rPr>
        <w:t>páginas,</w:t>
      </w:r>
      <w:r>
        <w:rPr>
          <w:spacing w:val="1"/>
          <w:sz w:val="22"/>
        </w:rPr>
        <w:t> </w:t>
      </w:r>
      <w:r>
        <w:rPr>
          <w:sz w:val="22"/>
        </w:rPr>
        <w:t>incluida la presente.</w:t>
      </w:r>
      <w:r>
        <w:rPr>
          <w:spacing w:val="-1"/>
          <w:sz w:val="22"/>
        </w:rPr>
        <w:t> </w:t>
      </w:r>
      <w:r>
        <w:rPr>
          <w:sz w:val="22"/>
        </w:rPr>
        <w:t>Doy</w:t>
      </w:r>
      <w:r>
        <w:rPr>
          <w:spacing w:val="-2"/>
          <w:sz w:val="22"/>
        </w:rPr>
        <w:t> </w:t>
      </w:r>
      <w:r>
        <w:rPr>
          <w:sz w:val="22"/>
        </w:rPr>
        <w:t>fe.</w:t>
      </w:r>
    </w:p>
    <w:sectPr>
      <w:pgSz w:w="12240" w:h="19300"/>
      <w:pgMar w:header="1928" w:footer="1564" w:top="2700" w:bottom="176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649994pt;margin-top:875.489929pt;width:21.6pt;height:17.7pt;mso-position-horizontal-relative:page;mso-position-vertical-relative:page;z-index:-162257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75pt;margin-top:875.489929pt;width:21.6pt;height:17.7pt;mso-position-horizontal-relative:page;mso-position-vertical-relative:page;z-index:-162252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8640">
          <wp:simplePos x="0" y="0"/>
          <wp:positionH relativeFrom="page">
            <wp:posOffset>1177289</wp:posOffset>
          </wp:positionH>
          <wp:positionV relativeFrom="page">
            <wp:posOffset>1224279</wp:posOffset>
          </wp:positionV>
          <wp:extent cx="1601470" cy="498475"/>
          <wp:effectExtent l="0" t="0" r="0" b="0"/>
          <wp:wrapNone/>
          <wp:docPr id="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147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3.790009pt;margin-top:116.676712pt;width:117.5pt;height:15.45pt;mso-position-horizontal-relative:page;mso-position-vertical-relative:page;z-index:-162273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TEEM-PES-085/2021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89664">
          <wp:simplePos x="0" y="0"/>
          <wp:positionH relativeFrom="page">
            <wp:posOffset>2257425</wp:posOffset>
          </wp:positionH>
          <wp:positionV relativeFrom="page">
            <wp:posOffset>1224279</wp:posOffset>
          </wp:positionV>
          <wp:extent cx="1601470" cy="498475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147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38.869995pt;margin-top:116.676712pt;width:117.5pt;height:15.45pt;mso-position-horizontal-relative:page;mso-position-vertical-relative:page;z-index:-1622630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TEEM-PES-085/2021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decimal"/>
      <w:lvlText w:val="%1."/>
      <w:lvlJc w:val="left"/>
      <w:pPr>
        <w:ind w:left="112" w:hanging="264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8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6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5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0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68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6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4" w:hanging="264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79" w:hanging="23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814" w:hanging="283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679" w:hanging="360"/>
        <w:jc w:val="righ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679" w:hanging="207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381" w:hanging="142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17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8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55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2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3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62" w:hanging="14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2381" w:hanging="207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9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2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79" w:hanging="207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4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2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4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6" w:hanging="20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"/>
      <w:lvlJc w:val="left"/>
      <w:pPr>
        <w:ind w:left="833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"/>
      <w:lvlJc w:val="left"/>
      <w:pPr>
        <w:ind w:left="2534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2095" w:hanging="281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534" w:hanging="360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381" w:hanging="207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4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9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72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54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36" w:hanging="207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814" w:hanging="567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448" w:hanging="207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02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4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26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88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51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13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5" w:hanging="20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833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"/>
      <w:lvlJc w:val="left"/>
      <w:pPr>
        <w:ind w:left="2534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679" w:hanging="207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2" w:hanging="2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84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36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88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4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92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4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6" w:hanging="20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14" w:hanging="274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"/>
      <w:lvlJc w:val="left"/>
      <w:pPr>
        <w:ind w:left="2534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9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12" w:hanging="335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8" w:hanging="3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6" w:hanging="3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44" w:hanging="3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52" w:hanging="3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60" w:hanging="3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68" w:hanging="3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76" w:hanging="3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84" w:hanging="33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814" w:hanging="324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8" w:hanging="32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96" w:hanging="3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4" w:hanging="3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2" w:hanging="3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10" w:hanging="3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48" w:hanging="3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6" w:hanging="3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24" w:hanging="32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2" w:hanging="348"/>
        <w:jc w:val="righ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814" w:hanging="26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51" w:hanging="2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2" w:hanging="2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3" w:hanging="2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4" w:hanging="2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5" w:hanging="2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06" w:hanging="2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37" w:hanging="269"/>
      </w:pPr>
      <w:rPr>
        <w:rFonts w:hint="default"/>
        <w:lang w:val="es-E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9"/>
      <w:ind w:left="112"/>
      <w:jc w:val="both"/>
      <w:outlineLvl w:val="1"/>
    </w:pPr>
    <w:rPr>
      <w:rFonts w:ascii="Arial MT" w:hAnsi="Arial MT" w:eastAsia="Arial MT" w:cs="Arial MT"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12"/>
      <w:jc w:val="both"/>
      <w:outlineLvl w:val="2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60"/>
    </w:pPr>
    <w:rPr>
      <w:rFonts w:ascii="Arial MT" w:hAnsi="Arial MT" w:eastAsia="Arial MT" w:cs="Arial MT"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33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https://www.iem.org.mx/iemweb/documentos/publicaciones/2020/ProcesoElectoral/1.1%20Anexo%20Calendario%202020-2021%20PDF%20aprobado.pdf" TargetMode="External"/><Relationship Id="rId11" Type="http://schemas.openxmlformats.org/officeDocument/2006/relationships/hyperlink" Target="https://m.facebook.com/story.php?story_fbid=107416851494607&amp;id=100066788779264&amp;sfnsn=scwspwa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paqjaleword@outlook.com</dc:creator>
  <dcterms:created xsi:type="dcterms:W3CDTF">2022-03-06T00:11:59Z</dcterms:created>
  <dcterms:modified xsi:type="dcterms:W3CDTF">2022-03-06T00:11:59Z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2022-03-06T00:00:00Z</vt:filetime>
  </property>
</Properties>
</file>