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99879" cy="4983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879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Heading1"/>
        <w:spacing w:before="91"/>
        <w:ind w:left="5755" w:right="933" w:hanging="802"/>
      </w:pPr>
      <w:r>
        <w:rPr/>
        <w:t>PROCEDIMIENTO</w:t>
      </w:r>
      <w:r>
        <w:rPr>
          <w:spacing w:val="-15"/>
        </w:rPr>
        <w:t> </w:t>
      </w:r>
      <w:r>
        <w:rPr/>
        <w:t>ESPECIAL</w:t>
      </w:r>
      <w:r>
        <w:rPr>
          <w:spacing w:val="-69"/>
        </w:rPr>
        <w:t> </w:t>
      </w:r>
      <w:r>
        <w:rPr/>
        <w:t>SANCIONADOR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4499" w:right="0" w:firstLine="0"/>
        <w:jc w:val="both"/>
        <w:rPr>
          <w:sz w:val="26"/>
        </w:rPr>
      </w:pPr>
      <w:r>
        <w:rPr>
          <w:rFonts w:ascii="Arial"/>
          <w:b/>
          <w:spacing w:val="-3"/>
          <w:sz w:val="26"/>
        </w:rPr>
        <w:t>EXPEDIENTE:</w:t>
      </w:r>
      <w:r>
        <w:rPr>
          <w:rFonts w:ascii="Arial"/>
          <w:b/>
          <w:spacing w:val="-11"/>
          <w:sz w:val="26"/>
        </w:rPr>
        <w:t> </w:t>
      </w:r>
      <w:r>
        <w:rPr>
          <w:spacing w:val="-3"/>
          <w:sz w:val="26"/>
        </w:rPr>
        <w:t>TEEM-PES-070/2021.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4499" w:right="47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DENUNCIANTE: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REVOLUCIÓN</w:t>
      </w:r>
      <w:r>
        <w:rPr>
          <w:spacing w:val="-12"/>
          <w:sz w:val="26"/>
        </w:rPr>
        <w:t> </w:t>
      </w:r>
      <w:r>
        <w:rPr>
          <w:sz w:val="26"/>
        </w:rPr>
        <w:t>DEMOCRÁTICA</w:t>
      </w:r>
    </w:p>
    <w:p>
      <w:pPr>
        <w:pStyle w:val="BodyText"/>
        <w:spacing w:before="7"/>
        <w:rPr>
          <w:sz w:val="24"/>
        </w:rPr>
      </w:pPr>
    </w:p>
    <w:p>
      <w:pPr>
        <w:spacing w:line="276" w:lineRule="auto" w:before="0"/>
        <w:ind w:left="4499" w:right="48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DENUNCIADOS: </w:t>
      </w:r>
      <w:r>
        <w:rPr>
          <w:sz w:val="26"/>
        </w:rPr>
        <w:t>ESTHER YESENIA</w:t>
      </w:r>
      <w:r>
        <w:rPr>
          <w:spacing w:val="1"/>
          <w:sz w:val="26"/>
        </w:rPr>
        <w:t> </w:t>
      </w:r>
      <w:r>
        <w:rPr>
          <w:sz w:val="26"/>
        </w:rPr>
        <w:t>CONTRERAS</w:t>
      </w:r>
      <w:r>
        <w:rPr>
          <w:spacing w:val="-15"/>
          <w:sz w:val="26"/>
        </w:rPr>
        <w:t> </w:t>
      </w:r>
      <w:r>
        <w:rPr>
          <w:sz w:val="26"/>
        </w:rPr>
        <w:t>GONZÁLEZ</w:t>
      </w:r>
      <w:r>
        <w:rPr>
          <w:spacing w:val="-14"/>
          <w:sz w:val="26"/>
        </w:rPr>
        <w:t> </w:t>
      </w:r>
      <w:r>
        <w:rPr>
          <w:sz w:val="26"/>
        </w:rPr>
        <w:t>Y</w:t>
      </w:r>
      <w:r>
        <w:rPr>
          <w:spacing w:val="-15"/>
          <w:sz w:val="26"/>
        </w:rPr>
        <w:t> </w:t>
      </w:r>
      <w:r>
        <w:rPr>
          <w:sz w:val="26"/>
        </w:rPr>
        <w:t>OTRO.</w:t>
      </w:r>
    </w:p>
    <w:p>
      <w:pPr>
        <w:pStyle w:val="BodyText"/>
        <w:spacing w:before="1"/>
        <w:rPr>
          <w:sz w:val="24"/>
        </w:rPr>
      </w:pPr>
    </w:p>
    <w:p>
      <w:pPr>
        <w:tabs>
          <w:tab w:pos="7033" w:val="left" w:leader="none"/>
        </w:tabs>
        <w:spacing w:before="0"/>
        <w:ind w:left="4499" w:right="47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AUTORIDAD</w:t>
        <w:tab/>
      </w:r>
      <w:r>
        <w:rPr>
          <w:rFonts w:ascii="Arial" w:hAnsi="Arial"/>
          <w:b/>
          <w:spacing w:val="-3"/>
          <w:sz w:val="26"/>
        </w:rPr>
        <w:t>INSTRUCTORA:</w:t>
      </w:r>
      <w:r>
        <w:rPr>
          <w:rFonts w:ascii="Arial" w:hAnsi="Arial"/>
          <w:b/>
          <w:spacing w:val="-70"/>
          <w:sz w:val="26"/>
        </w:rPr>
        <w:t> </w:t>
      </w:r>
      <w:r>
        <w:rPr>
          <w:sz w:val="26"/>
        </w:rPr>
        <w:t>INSTITUTO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MICHOACÁN</w:t>
      </w:r>
    </w:p>
    <w:p>
      <w:pPr>
        <w:pStyle w:val="BodyText"/>
      </w:pPr>
    </w:p>
    <w:p>
      <w:pPr>
        <w:spacing w:before="0"/>
        <w:ind w:left="4499" w:right="483" w:firstLine="0"/>
        <w:jc w:val="both"/>
        <w:rPr>
          <w:sz w:val="26"/>
        </w:rPr>
      </w:pPr>
      <w:r>
        <w:rPr>
          <w:rFonts w:ascii="Arial"/>
          <w:b/>
          <w:sz w:val="26"/>
        </w:rPr>
        <w:t>MAGISTRADA PONENTE: </w:t>
      </w:r>
      <w:r>
        <w:rPr>
          <w:sz w:val="26"/>
        </w:rPr>
        <w:t>YURISHA</w:t>
      </w:r>
      <w:r>
        <w:rPr>
          <w:spacing w:val="-70"/>
          <w:sz w:val="26"/>
        </w:rPr>
        <w:t> </w:t>
      </w:r>
      <w:r>
        <w:rPr>
          <w:sz w:val="26"/>
        </w:rPr>
        <w:t>ANDRADE</w:t>
      </w:r>
      <w:r>
        <w:rPr>
          <w:spacing w:val="-2"/>
          <w:sz w:val="26"/>
        </w:rPr>
        <w:t> </w:t>
      </w:r>
      <w:r>
        <w:rPr>
          <w:sz w:val="26"/>
        </w:rPr>
        <w:t>MORALES</w:t>
      </w:r>
    </w:p>
    <w:p>
      <w:pPr>
        <w:pStyle w:val="BodyText"/>
        <w:spacing w:before="1"/>
      </w:pPr>
    </w:p>
    <w:p>
      <w:pPr>
        <w:spacing w:before="0"/>
        <w:ind w:left="4499" w:right="48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SECRETARIA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INSTRUCTORA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71"/>
          <w:sz w:val="26"/>
        </w:rPr>
        <w:t> </w:t>
      </w:r>
      <w:r>
        <w:rPr>
          <w:rFonts w:ascii="Arial" w:hAnsi="Arial"/>
          <w:b/>
          <w:sz w:val="26"/>
        </w:rPr>
        <w:t>PROYECTISTA: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MIRIAM</w:t>
      </w:r>
      <w:r>
        <w:rPr>
          <w:spacing w:val="1"/>
          <w:sz w:val="26"/>
        </w:rPr>
        <w:t> </w:t>
      </w:r>
      <w:r>
        <w:rPr>
          <w:sz w:val="26"/>
        </w:rPr>
        <w:t>LILIAN</w:t>
      </w:r>
      <w:r>
        <w:rPr>
          <w:spacing w:val="1"/>
          <w:sz w:val="26"/>
        </w:rPr>
        <w:t> </w:t>
      </w:r>
      <w:r>
        <w:rPr>
          <w:sz w:val="26"/>
        </w:rPr>
        <w:t>MARTÍNEZ</w:t>
      </w:r>
      <w:r>
        <w:rPr>
          <w:spacing w:val="-1"/>
          <w:sz w:val="26"/>
        </w:rPr>
        <w:t> </w:t>
      </w:r>
      <w:r>
        <w:rPr>
          <w:sz w:val="26"/>
        </w:rPr>
        <w:t>GONZÁLEZ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01"/>
        <w:ind w:left="1290"/>
      </w:pPr>
      <w:r>
        <w:rPr/>
        <w:t>Morelia,</w:t>
      </w:r>
      <w:r>
        <w:rPr>
          <w:spacing w:val="-1"/>
        </w:rPr>
        <w:t> </w:t>
      </w:r>
      <w:r>
        <w:rPr/>
        <w:t>Michoacán de</w:t>
      </w:r>
      <w:r>
        <w:rPr>
          <w:spacing w:val="-2"/>
        </w:rPr>
        <w:t> </w:t>
      </w:r>
      <w:r>
        <w:rPr/>
        <w:t>Ocampo a</w:t>
      </w:r>
      <w:r>
        <w:rPr>
          <w:spacing w:val="1"/>
        </w:rPr>
        <w:t> </w:t>
      </w:r>
      <w:r>
        <w:rPr/>
        <w:t>uno de julio</w:t>
      </w:r>
      <w:r>
        <w:rPr>
          <w:spacing w:val="-1"/>
        </w:rPr>
        <w:t> </w:t>
      </w:r>
      <w:r>
        <w:rPr/>
        <w:t>de dos mil 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52"/>
        <w:ind w:left="282" w:right="336"/>
        <w:jc w:val="both"/>
      </w:pPr>
      <w:r>
        <w:rPr>
          <w:rFonts w:ascii="Arial" w:hAnsi="Arial"/>
          <w:b/>
        </w:rPr>
        <w:t>SENTENCIA, </w:t>
      </w:r>
      <w:r>
        <w:rPr/>
        <w:t>que resuelve los autos que integran el procedimiento especial</w:t>
      </w:r>
      <w:r>
        <w:rPr>
          <w:spacing w:val="-70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identificado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rubro,</w:t>
      </w:r>
      <w:r>
        <w:rPr>
          <w:spacing w:val="1"/>
        </w:rPr>
        <w:t> </w:t>
      </w:r>
      <w:r>
        <w:rPr/>
        <w:t>instituido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95"/>
        </w:rPr>
        <w:t>Michoacán </w:t>
      </w:r>
      <w:r>
        <w:rPr>
          <w:w w:val="95"/>
          <w:vertAlign w:val="superscript"/>
        </w:rPr>
        <w:t>2</w:t>
      </w:r>
      <w:r>
        <w:rPr>
          <w:w w:val="95"/>
          <w:vertAlign w:val="baseline"/>
        </w:rPr>
        <w:t> con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motivo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la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denuncia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presentada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por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el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Partido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la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Revolución Democrática</w:t>
      </w:r>
      <w:r>
        <w:rPr>
          <w:vertAlign w:val="superscript"/>
        </w:rPr>
        <w:t>3</w:t>
      </w:r>
      <w:r>
        <w:rPr>
          <w:vertAlign w:val="baseline"/>
        </w:rPr>
        <w:t> en contra de Esther Yesenia Contreras González,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candidata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Presidenta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Municipal</w:t>
      </w:r>
      <w:r>
        <w:rPr>
          <w:spacing w:val="1"/>
          <w:vertAlign w:val="baseline"/>
        </w:rPr>
        <w:t> </w:t>
      </w:r>
      <w:r>
        <w:rPr>
          <w:vertAlign w:val="baseline"/>
        </w:rPr>
        <w:t>de Hidalgo,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Michoacán,</w:t>
      </w:r>
      <w:r>
        <w:rPr>
          <w:spacing w:val="1"/>
          <w:vertAlign w:val="baseline"/>
        </w:rPr>
        <w:t> </w:t>
      </w:r>
      <w:r>
        <w:rPr>
          <w:vertAlign w:val="baseline"/>
        </w:rPr>
        <w:t>por presuntas</w:t>
      </w:r>
      <w:r>
        <w:rPr>
          <w:spacing w:val="1"/>
          <w:vertAlign w:val="baseline"/>
        </w:rPr>
        <w:t> </w:t>
      </w:r>
      <w:r>
        <w:rPr>
          <w:vertAlign w:val="baseline"/>
        </w:rPr>
        <w:t>infracciones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normativa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consistentes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colocación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propaganda electoral en lugar prohibido; así como del Partido Encuentro</w:t>
      </w:r>
      <w:r>
        <w:rPr>
          <w:spacing w:val="1"/>
          <w:vertAlign w:val="baseline"/>
        </w:rPr>
        <w:t> </w:t>
      </w:r>
      <w:r>
        <w:rPr>
          <w:vertAlign w:val="baseline"/>
        </w:rPr>
        <w:t>Solidario</w:t>
      </w:r>
      <w:r>
        <w:rPr>
          <w:vertAlign w:val="superscript"/>
        </w:rPr>
        <w:t>4</w:t>
      </w:r>
      <w:r>
        <w:rPr>
          <w:vertAlign w:val="baseline"/>
        </w:rPr>
        <w:t> por</w:t>
      </w:r>
      <w:r>
        <w:rPr>
          <w:spacing w:val="-1"/>
          <w:vertAlign w:val="baseline"/>
        </w:rPr>
        <w:t> </w:t>
      </w:r>
      <w:r>
        <w:rPr>
          <w:vertAlign w:val="baseline"/>
        </w:rPr>
        <w:t>culpa</w:t>
      </w:r>
      <w:r>
        <w:rPr>
          <w:spacing w:val="2"/>
          <w:vertAlign w:val="baseline"/>
        </w:rPr>
        <w:t> </w:t>
      </w:r>
      <w:r>
        <w:rPr>
          <w:rFonts w:ascii="Arial" w:hAnsi="Arial"/>
          <w:i/>
          <w:vertAlign w:val="baseline"/>
        </w:rPr>
        <w:t>in</w:t>
      </w:r>
      <w:r>
        <w:rPr>
          <w:rFonts w:ascii="Arial" w:hAnsi="Arial"/>
          <w:i/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vigilando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571" w:val="left" w:leader="none"/>
        </w:tabs>
        <w:spacing w:line="240" w:lineRule="auto" w:before="0" w:after="0"/>
        <w:ind w:left="570" w:right="0" w:hanging="289"/>
        <w:jc w:val="left"/>
      </w:pPr>
      <w:r>
        <w:rPr/>
        <w:t>Antecedentes.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82" w:right="345"/>
        <w:jc w:val="both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rect style="position:absolute;margin-left:85.103996pt;margin-top:14.661788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82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fechas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señalen corresponden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presente año,</w:t>
      </w:r>
      <w:r>
        <w:rPr>
          <w:spacing w:val="-3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manifestación</w:t>
      </w:r>
      <w:r>
        <w:rPr>
          <w:spacing w:val="-1"/>
          <w:sz w:val="20"/>
        </w:rPr>
        <w:t> </w:t>
      </w:r>
      <w:r>
        <w:rPr>
          <w:sz w:val="20"/>
        </w:rPr>
        <w:t>expresa.</w:t>
      </w:r>
    </w:p>
    <w:p>
      <w:pPr>
        <w:spacing w:before="0"/>
        <w:ind w:left="282" w:right="7393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2</w:t>
      </w:r>
      <w:r>
        <w:rPr>
          <w:spacing w:val="36"/>
          <w:position w:val="6"/>
          <w:sz w:val="13"/>
        </w:rPr>
        <w:t> </w:t>
      </w:r>
      <w:r>
        <w:rPr>
          <w:sz w:val="20"/>
        </w:rPr>
        <w:t>En adelante, </w:t>
      </w:r>
      <w:r>
        <w:rPr>
          <w:rFonts w:ascii="Arial"/>
          <w:i/>
          <w:sz w:val="20"/>
        </w:rPr>
        <w:t>IEM.</w:t>
      </w:r>
      <w:r>
        <w:rPr>
          <w:rFonts w:ascii="Arial"/>
          <w:i/>
          <w:spacing w:val="-53"/>
          <w:sz w:val="20"/>
        </w:rPr>
        <w:t> </w:t>
      </w:r>
      <w:r>
        <w:rPr>
          <w:position w:val="6"/>
          <w:sz w:val="13"/>
        </w:rPr>
        <w:t>3</w:t>
      </w:r>
      <w:r>
        <w:rPr>
          <w:spacing w:val="11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adelante,</w:t>
      </w:r>
      <w:r>
        <w:rPr>
          <w:spacing w:val="-6"/>
          <w:sz w:val="20"/>
        </w:rPr>
        <w:t> </w:t>
      </w:r>
      <w:r>
        <w:rPr>
          <w:rFonts w:ascii="Arial"/>
          <w:i/>
          <w:sz w:val="20"/>
        </w:rPr>
        <w:t>PRD.</w:t>
      </w:r>
      <w:r>
        <w:rPr>
          <w:rFonts w:ascii="Arial"/>
          <w:i/>
          <w:spacing w:val="-53"/>
          <w:sz w:val="20"/>
        </w:rPr>
        <w:t> </w:t>
      </w:r>
      <w:r>
        <w:rPr>
          <w:position w:val="6"/>
          <w:sz w:val="13"/>
        </w:rPr>
        <w:t>4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PES.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9270"/>
          <w:pgMar w:top="700" w:bottom="280" w:left="1420" w:right="1360"/>
        </w:sectPr>
      </w:pPr>
    </w:p>
    <w:p>
      <w:pPr>
        <w:pStyle w:val="BodyText"/>
        <w:spacing w:before="11"/>
        <w:rPr>
          <w:rFonts w:ascii="Arial"/>
          <w:i/>
          <w:sz w:val="15"/>
        </w:rPr>
      </w:pPr>
    </w:p>
    <w:p>
      <w:pPr>
        <w:pStyle w:val="Heading1"/>
        <w:numPr>
          <w:ilvl w:val="1"/>
          <w:numId w:val="1"/>
        </w:numPr>
        <w:tabs>
          <w:tab w:pos="787" w:val="left" w:leader="none"/>
        </w:tabs>
        <w:spacing w:line="240" w:lineRule="auto" w:before="91" w:after="0"/>
        <w:ind w:left="786" w:right="0" w:hanging="505"/>
        <w:jc w:val="both"/>
      </w:pPr>
      <w:r>
        <w:rPr/>
        <w:t>Actuaciones</w:t>
      </w:r>
      <w:r>
        <w:rPr>
          <w:spacing w:val="-3"/>
        </w:rPr>
        <w:t> </w:t>
      </w:r>
      <w:r>
        <w:rPr/>
        <w:t>ante la</w:t>
      </w:r>
      <w:r>
        <w:rPr>
          <w:spacing w:val="-3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instructora.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1062" w:val="left" w:leader="none"/>
        </w:tabs>
        <w:spacing w:line="360" w:lineRule="auto" w:before="0" w:after="0"/>
        <w:ind w:left="282" w:right="33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Interposición de la queja. </w:t>
      </w:r>
      <w:r>
        <w:rPr>
          <w:sz w:val="26"/>
        </w:rPr>
        <w:t>El diecisiete de mayo, Gerardo Banda</w:t>
      </w:r>
      <w:r>
        <w:rPr>
          <w:spacing w:val="1"/>
          <w:sz w:val="26"/>
        </w:rPr>
        <w:t> </w:t>
      </w:r>
      <w:r>
        <w:rPr>
          <w:sz w:val="26"/>
        </w:rPr>
        <w:t>Martínez, en su calidad de representante del </w:t>
      </w:r>
      <w:r>
        <w:rPr>
          <w:rFonts w:ascii="Arial" w:hAnsi="Arial"/>
          <w:i/>
          <w:sz w:val="26"/>
        </w:rPr>
        <w:t>PRD </w:t>
      </w:r>
      <w:r>
        <w:rPr>
          <w:sz w:val="26"/>
        </w:rPr>
        <w:t>ante el Consejo Distrital</w:t>
      </w:r>
      <w:r>
        <w:rPr>
          <w:spacing w:val="1"/>
          <w:sz w:val="26"/>
        </w:rPr>
        <w:t> </w:t>
      </w:r>
      <w:r>
        <w:rPr>
          <w:sz w:val="26"/>
        </w:rPr>
        <w:t>Local 12 con cabecera en Hidalgo, Michoacán</w:t>
      </w:r>
      <w:r>
        <w:rPr>
          <w:sz w:val="26"/>
          <w:vertAlign w:val="superscript"/>
        </w:rPr>
        <w:t>5</w:t>
      </w:r>
      <w:r>
        <w:rPr>
          <w:sz w:val="26"/>
          <w:vertAlign w:val="baseline"/>
        </w:rPr>
        <w:t>, presentó escrito de queja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contra Esther Yesenia Contreras González</w:t>
      </w:r>
      <w:r>
        <w:rPr>
          <w:sz w:val="26"/>
          <w:vertAlign w:val="superscript"/>
        </w:rPr>
        <w:t>6</w:t>
      </w:r>
      <w:r>
        <w:rPr>
          <w:sz w:val="26"/>
          <w:vertAlign w:val="baseline"/>
        </w:rPr>
        <w:t>, en cuanto candidata postulada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 dicho cargo por el </w:t>
      </w:r>
      <w:r>
        <w:rPr>
          <w:rFonts w:ascii="Arial" w:hAnsi="Arial"/>
          <w:i/>
          <w:sz w:val="26"/>
          <w:vertAlign w:val="baseline"/>
        </w:rPr>
        <w:t>PES, </w:t>
      </w:r>
      <w:r>
        <w:rPr>
          <w:sz w:val="26"/>
          <w:vertAlign w:val="baseline"/>
        </w:rPr>
        <w:t>a efecto de que se instaurara el Procedimiento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Especial</w:t>
      </w:r>
      <w:r>
        <w:rPr>
          <w:spacing w:val="14"/>
          <w:sz w:val="26"/>
          <w:vertAlign w:val="baseline"/>
        </w:rPr>
        <w:t> </w:t>
      </w:r>
      <w:r>
        <w:rPr>
          <w:sz w:val="26"/>
          <w:vertAlign w:val="baseline"/>
        </w:rPr>
        <w:t>Sancionador</w:t>
      </w:r>
      <w:r>
        <w:rPr>
          <w:spacing w:val="17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15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5"/>
          <w:sz w:val="26"/>
          <w:vertAlign w:val="baseline"/>
        </w:rPr>
        <w:t> </w:t>
      </w:r>
      <w:r>
        <w:rPr>
          <w:sz w:val="26"/>
          <w:vertAlign w:val="baseline"/>
        </w:rPr>
        <w:t>comisión</w:t>
      </w:r>
      <w:r>
        <w:rPr>
          <w:spacing w:val="15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7"/>
          <w:sz w:val="26"/>
          <w:vertAlign w:val="baseline"/>
        </w:rPr>
        <w:t> </w:t>
      </w:r>
      <w:r>
        <w:rPr>
          <w:sz w:val="26"/>
          <w:vertAlign w:val="baseline"/>
        </w:rPr>
        <w:t>actos</w:t>
      </w:r>
      <w:r>
        <w:rPr>
          <w:spacing w:val="14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15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15"/>
          <w:sz w:val="26"/>
          <w:vertAlign w:val="baseline"/>
        </w:rPr>
        <w:t> </w:t>
      </w:r>
      <w:r>
        <w:rPr>
          <w:sz w:val="26"/>
          <w:vertAlign w:val="baseline"/>
        </w:rPr>
        <w:t>su</w:t>
      </w:r>
      <w:r>
        <w:rPr>
          <w:spacing w:val="17"/>
          <w:sz w:val="26"/>
          <w:vertAlign w:val="baseline"/>
        </w:rPr>
        <w:t> </w:t>
      </w:r>
      <w:r>
        <w:rPr>
          <w:sz w:val="26"/>
          <w:vertAlign w:val="baseline"/>
        </w:rPr>
        <w:t>concepto</w:t>
      </w:r>
      <w:r>
        <w:rPr>
          <w:spacing w:val="14"/>
          <w:sz w:val="26"/>
          <w:vertAlign w:val="baseline"/>
        </w:rPr>
        <w:t> </w:t>
      </w:r>
      <w:r>
        <w:rPr>
          <w:sz w:val="26"/>
          <w:vertAlign w:val="baseline"/>
        </w:rPr>
        <w:t>tienden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a incumplir de manera grave las obligaciones que señala la normatividad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electoral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respecto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propaganda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política.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2"/>
          <w:numId w:val="1"/>
        </w:numPr>
        <w:tabs>
          <w:tab w:pos="1072" w:val="left" w:leader="none"/>
        </w:tabs>
        <w:spacing w:line="360" w:lineRule="auto" w:before="0" w:after="0"/>
        <w:ind w:left="282" w:right="25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 apertura de cuaderno de antecedentes.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acuerdo de veintiocho de mayo, la Secretaria Ejecutiva del </w:t>
      </w:r>
      <w:r>
        <w:rPr>
          <w:rFonts w:ascii="Arial" w:hAnsi="Arial"/>
          <w:i/>
          <w:sz w:val="26"/>
        </w:rPr>
        <w:t>IEM</w:t>
      </w:r>
      <w:r>
        <w:rPr>
          <w:sz w:val="26"/>
          <w:vertAlign w:val="superscript"/>
        </w:rPr>
        <w:t>7</w:t>
      </w:r>
      <w:r>
        <w:rPr>
          <w:sz w:val="26"/>
          <w:vertAlign w:val="baseline"/>
        </w:rPr>
        <w:t> radicó 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ordenó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registrar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queja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bajo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Cuaderno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Antecedentes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IEM-CA-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193/2021,</w:t>
      </w:r>
      <w:r>
        <w:rPr>
          <w:rFonts w:ascii="Arial" w:hAnsi="Arial"/>
          <w:b/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ordenando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realización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de diversas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diligencias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 investigación.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2"/>
          <w:numId w:val="1"/>
        </w:numPr>
        <w:tabs>
          <w:tab w:pos="1043" w:val="left" w:leader="none"/>
        </w:tabs>
        <w:spacing w:line="360" w:lineRule="auto" w:before="0" w:after="0"/>
        <w:ind w:left="282" w:right="25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Escisión. </w:t>
      </w:r>
      <w:r>
        <w:rPr>
          <w:sz w:val="26"/>
        </w:rPr>
        <w:t>En el mismo acuerdo de radicación, atendiendo a que del</w:t>
      </w:r>
      <w:r>
        <w:rPr>
          <w:spacing w:val="1"/>
          <w:sz w:val="26"/>
        </w:rPr>
        <w:t> </w:t>
      </w:r>
      <w:r>
        <w:rPr>
          <w:sz w:val="26"/>
        </w:rPr>
        <w:t>contenido de la propaganda denunciada se advertía otro nombre de Sergio</w:t>
      </w:r>
      <w:r>
        <w:rPr>
          <w:spacing w:val="1"/>
          <w:sz w:val="26"/>
        </w:rPr>
        <w:t> </w:t>
      </w:r>
      <w:r>
        <w:rPr>
          <w:sz w:val="26"/>
        </w:rPr>
        <w:t>Stefano García Carmona, candidato por el principio de mayoría relativa a</w:t>
      </w:r>
      <w:r>
        <w:rPr>
          <w:spacing w:val="1"/>
          <w:sz w:val="26"/>
        </w:rPr>
        <w:t> </w:t>
      </w:r>
      <w:r>
        <w:rPr>
          <w:sz w:val="26"/>
        </w:rPr>
        <w:t>diputado</w:t>
      </w:r>
      <w:r>
        <w:rPr>
          <w:spacing w:val="1"/>
          <w:sz w:val="26"/>
        </w:rPr>
        <w:t> </w:t>
      </w:r>
      <w:r>
        <w:rPr>
          <w:sz w:val="26"/>
        </w:rPr>
        <w:t>federal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distrito</w:t>
      </w:r>
      <w:r>
        <w:rPr>
          <w:spacing w:val="1"/>
          <w:sz w:val="26"/>
        </w:rPr>
        <w:t> </w:t>
      </w:r>
      <w:r>
        <w:rPr>
          <w:sz w:val="26"/>
        </w:rPr>
        <w:t>6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cabecera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Ciudad</w:t>
      </w:r>
      <w:r>
        <w:rPr>
          <w:spacing w:val="72"/>
          <w:sz w:val="26"/>
        </w:rPr>
        <w:t> </w:t>
      </w:r>
      <w:r>
        <w:rPr>
          <w:sz w:val="26"/>
        </w:rPr>
        <w:t>Hidalgo,</w:t>
      </w:r>
      <w:r>
        <w:rPr>
          <w:spacing w:val="1"/>
          <w:sz w:val="26"/>
        </w:rPr>
        <w:t> </w:t>
      </w:r>
      <w:r>
        <w:rPr>
          <w:sz w:val="26"/>
        </w:rPr>
        <w:t>Michoacán, postulado por el </w:t>
      </w:r>
      <w:r>
        <w:rPr>
          <w:rFonts w:ascii="Arial" w:hAnsi="Arial"/>
          <w:i/>
          <w:sz w:val="26"/>
        </w:rPr>
        <w:t>PES</w:t>
      </w:r>
      <w:r>
        <w:rPr>
          <w:sz w:val="26"/>
        </w:rPr>
        <w:t>, se ordenó dar vista a la Junta Distrital</w:t>
      </w:r>
      <w:r>
        <w:rPr>
          <w:spacing w:val="1"/>
          <w:sz w:val="26"/>
        </w:rPr>
        <w:t> </w:t>
      </w:r>
      <w:r>
        <w:rPr>
          <w:sz w:val="26"/>
        </w:rPr>
        <w:t>Ejecutiva número 06 de Ciudad Hidalgo del </w:t>
      </w:r>
      <w:r>
        <w:rPr>
          <w:rFonts w:ascii="Arial" w:hAnsi="Arial"/>
          <w:i/>
          <w:sz w:val="26"/>
        </w:rPr>
        <w:t>INE </w:t>
      </w:r>
      <w:r>
        <w:rPr>
          <w:sz w:val="26"/>
        </w:rPr>
        <w:t>con copia certificada de las</w:t>
      </w:r>
      <w:r>
        <w:rPr>
          <w:spacing w:val="1"/>
          <w:sz w:val="26"/>
        </w:rPr>
        <w:t> </w:t>
      </w:r>
      <w:r>
        <w:rPr>
          <w:sz w:val="26"/>
        </w:rPr>
        <w:t>constancias</w:t>
      </w:r>
      <w:r>
        <w:rPr>
          <w:spacing w:val="-2"/>
          <w:sz w:val="26"/>
        </w:rPr>
        <w:t> </w:t>
      </w:r>
      <w:r>
        <w:rPr>
          <w:sz w:val="26"/>
        </w:rPr>
        <w:t>atinentes</w:t>
      </w:r>
      <w:r>
        <w:rPr>
          <w:sz w:val="26"/>
          <w:vertAlign w:val="superscript"/>
        </w:rPr>
        <w:t>8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2"/>
          <w:numId w:val="1"/>
        </w:numPr>
        <w:tabs>
          <w:tab w:pos="1026" w:val="left" w:leader="none"/>
        </w:tabs>
        <w:spacing w:line="360" w:lineRule="auto" w:before="0" w:after="0"/>
        <w:ind w:left="282" w:right="25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Requerimientos de información. </w:t>
      </w:r>
      <w:r>
        <w:rPr>
          <w:sz w:val="26"/>
        </w:rPr>
        <w:t>Por auto de veintiocho de mayo, 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Secretaria Ejecutiva </w:t>
      </w:r>
      <w:r>
        <w:rPr>
          <w:sz w:val="26"/>
        </w:rPr>
        <w:t>requirió diversa información al Ayuntamiento de Hidalgo,</w:t>
      </w:r>
      <w:r>
        <w:rPr>
          <w:spacing w:val="-70"/>
          <w:sz w:val="26"/>
        </w:rPr>
        <w:t> </w:t>
      </w:r>
      <w:r>
        <w:rPr>
          <w:sz w:val="26"/>
        </w:rPr>
        <w:t>ordenó glosar copia certificada de la planilla de Esther Yesenia Contreras</w:t>
      </w:r>
      <w:r>
        <w:rPr>
          <w:spacing w:val="1"/>
          <w:sz w:val="26"/>
        </w:rPr>
        <w:t> </w:t>
      </w:r>
      <w:r>
        <w:rPr>
          <w:sz w:val="26"/>
        </w:rPr>
        <w:t>González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candidata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Presidente</w:t>
      </w:r>
      <w:r>
        <w:rPr>
          <w:spacing w:val="1"/>
          <w:sz w:val="26"/>
        </w:rPr>
        <w:t> </w:t>
      </w:r>
      <w:r>
        <w:rPr>
          <w:sz w:val="26"/>
        </w:rPr>
        <w:t>Municipal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Municipio</w:t>
      </w:r>
      <w:r>
        <w:rPr>
          <w:spacing w:val="7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Hidalgo,</w:t>
      </w:r>
      <w:r>
        <w:rPr>
          <w:spacing w:val="1"/>
          <w:sz w:val="26"/>
        </w:rPr>
        <w:t> </w:t>
      </w:r>
      <w:r>
        <w:rPr>
          <w:sz w:val="26"/>
        </w:rPr>
        <w:t>Michoacán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acreditación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Gerardo</w:t>
      </w:r>
      <w:r>
        <w:rPr>
          <w:spacing w:val="1"/>
          <w:sz w:val="26"/>
        </w:rPr>
        <w:t> </w:t>
      </w:r>
      <w:r>
        <w:rPr>
          <w:sz w:val="26"/>
        </w:rPr>
        <w:t>Banda</w:t>
      </w:r>
      <w:r>
        <w:rPr>
          <w:spacing w:val="1"/>
          <w:sz w:val="26"/>
        </w:rPr>
        <w:t> </w:t>
      </w:r>
      <w:r>
        <w:rPr>
          <w:sz w:val="26"/>
        </w:rPr>
        <w:t>Martínez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-70"/>
          <w:sz w:val="26"/>
        </w:rPr>
        <w:t> </w:t>
      </w:r>
      <w:r>
        <w:rPr>
          <w:sz w:val="26"/>
        </w:rPr>
        <w:t>representante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-1"/>
          <w:sz w:val="26"/>
        </w:rPr>
        <w:t> </w:t>
      </w:r>
      <w:r>
        <w:rPr>
          <w:sz w:val="26"/>
        </w:rPr>
        <w:t>político</w:t>
      </w:r>
      <w:r>
        <w:rPr>
          <w:spacing w:val="-2"/>
          <w:sz w:val="26"/>
        </w:rPr>
        <w:t> </w:t>
      </w:r>
      <w:r>
        <w:rPr>
          <w:sz w:val="26"/>
        </w:rPr>
        <w:t>ante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comité</w:t>
      </w:r>
      <w:r>
        <w:rPr>
          <w:spacing w:val="-1"/>
          <w:sz w:val="26"/>
        </w:rPr>
        <w:t> </w:t>
      </w:r>
      <w:r>
        <w:rPr>
          <w:sz w:val="26"/>
        </w:rPr>
        <w:t>distrital de</w:t>
      </w:r>
      <w:r>
        <w:rPr>
          <w:spacing w:val="-1"/>
          <w:sz w:val="26"/>
        </w:rPr>
        <w:t> </w:t>
      </w:r>
      <w:r>
        <w:rPr>
          <w:sz w:val="26"/>
        </w:rPr>
        <w:t>Ciudad</w:t>
      </w:r>
      <w:r>
        <w:rPr>
          <w:spacing w:val="-2"/>
          <w:sz w:val="26"/>
        </w:rPr>
        <w:t> </w:t>
      </w:r>
      <w:r>
        <w:rPr>
          <w:sz w:val="26"/>
        </w:rPr>
        <w:t>Hidalgo.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rect style="position:absolute;margin-left:85.103996pt;margin-top:16.985821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282" w:right="244" w:firstLine="0"/>
        <w:jc w:val="left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Certificación</w:t>
      </w:r>
      <w:r>
        <w:rPr>
          <w:spacing w:val="2"/>
          <w:sz w:val="20"/>
        </w:rPr>
        <w:t> </w:t>
      </w:r>
      <w:r>
        <w:rPr>
          <w:sz w:val="20"/>
        </w:rPr>
        <w:t>levantada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dieciséis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junio</w:t>
      </w:r>
      <w:r>
        <w:rPr>
          <w:spacing w:val="4"/>
          <w:sz w:val="20"/>
        </w:rPr>
        <w:t> </w:t>
      </w:r>
      <w:r>
        <w:rPr>
          <w:sz w:val="20"/>
        </w:rPr>
        <w:t>emitido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Secretaria</w:t>
      </w:r>
      <w:r>
        <w:rPr>
          <w:spacing w:val="1"/>
          <w:sz w:val="20"/>
        </w:rPr>
        <w:t> </w:t>
      </w:r>
      <w:r>
        <w:rPr>
          <w:sz w:val="20"/>
        </w:rPr>
        <w:t>Ejecutiva,</w:t>
      </w:r>
      <w:r>
        <w:rPr>
          <w:spacing w:val="7"/>
          <w:sz w:val="20"/>
        </w:rPr>
        <w:t> </w:t>
      </w:r>
      <w:r>
        <w:rPr>
          <w:sz w:val="20"/>
        </w:rPr>
        <w:t>glosado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foja</w:t>
      </w:r>
      <w:r>
        <w:rPr>
          <w:spacing w:val="2"/>
          <w:sz w:val="20"/>
        </w:rPr>
        <w:t> </w:t>
      </w:r>
      <w:r>
        <w:rPr>
          <w:sz w:val="20"/>
        </w:rPr>
        <w:t>23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autos.</w:t>
      </w:r>
    </w:p>
    <w:p>
      <w:pPr>
        <w:spacing w:before="0"/>
        <w:ind w:left="282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6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denunciada.</w:t>
      </w:r>
    </w:p>
    <w:p>
      <w:pPr>
        <w:spacing w:before="1"/>
        <w:ind w:left="282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7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adelante,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Secretaria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Ejecutiva.</w:t>
      </w:r>
    </w:p>
    <w:p>
      <w:pPr>
        <w:spacing w:before="0"/>
        <w:ind w:left="282" w:right="0" w:firstLine="0"/>
        <w:jc w:val="left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Auto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cumplimiento mediante</w:t>
      </w:r>
      <w:r>
        <w:rPr>
          <w:spacing w:val="-3"/>
          <w:sz w:val="20"/>
        </w:rPr>
        <w:t> </w:t>
      </w:r>
      <w:r>
        <w:rPr>
          <w:sz w:val="20"/>
        </w:rPr>
        <w:t>oficio</w:t>
      </w:r>
      <w:r>
        <w:rPr>
          <w:spacing w:val="-2"/>
          <w:sz w:val="20"/>
        </w:rPr>
        <w:t> </w:t>
      </w:r>
      <w:r>
        <w:rPr>
          <w:sz w:val="20"/>
        </w:rPr>
        <w:t>foja 19.</w:t>
      </w:r>
    </w:p>
    <w:p>
      <w:pPr>
        <w:spacing w:after="0"/>
        <w:jc w:val="left"/>
        <w:rPr>
          <w:sz w:val="20"/>
        </w:rPr>
        <w:sectPr>
          <w:headerReference w:type="default" r:id="rId6"/>
          <w:footerReference w:type="default" r:id="rId7"/>
          <w:pgSz w:w="12240" w:h="19270"/>
          <w:pgMar w:header="977" w:footer="766" w:top="1820" w:bottom="960" w:left="1420" w:right="1360"/>
          <w:pgNumType w:start="2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360" w:lineRule="auto" w:before="91"/>
        <w:ind w:left="282" w:right="244"/>
      </w:pPr>
      <w:r>
        <w:rPr/>
        <w:t>Además,</w:t>
      </w:r>
      <w:r>
        <w:rPr>
          <w:spacing w:val="12"/>
        </w:rPr>
        <w:t> </w:t>
      </w:r>
      <w:r>
        <w:rPr/>
        <w:t>requirió</w:t>
      </w:r>
      <w:r>
        <w:rPr>
          <w:spacing w:val="12"/>
        </w:rPr>
        <w:t> </w:t>
      </w:r>
      <w:r>
        <w:rPr/>
        <w:t>al</w:t>
      </w:r>
      <w:r>
        <w:rPr>
          <w:spacing w:val="13"/>
        </w:rPr>
        <w:t> </w:t>
      </w:r>
      <w:r>
        <w:rPr/>
        <w:t>Ayuntamiento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Ciudad</w:t>
      </w:r>
      <w:r>
        <w:rPr>
          <w:spacing w:val="12"/>
        </w:rPr>
        <w:t> </w:t>
      </w:r>
      <w:r>
        <w:rPr/>
        <w:t>Hidalgo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diversa</w:t>
      </w:r>
      <w:r>
        <w:rPr>
          <w:spacing w:val="13"/>
        </w:rPr>
        <w:t> </w:t>
      </w:r>
      <w:r>
        <w:rPr/>
        <w:t>información</w:t>
      </w:r>
      <w:r>
        <w:rPr>
          <w:spacing w:val="-69"/>
        </w:rPr>
        <w:t> </w:t>
      </w:r>
      <w:r>
        <w:rPr/>
        <w:t>relacionada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delimitación del centro</w:t>
      </w:r>
      <w:r>
        <w:rPr>
          <w:spacing w:val="2"/>
        </w:rPr>
        <w:t> </w:t>
      </w:r>
      <w:r>
        <w:rPr/>
        <w:t>histórico.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2"/>
          <w:numId w:val="1"/>
        </w:numPr>
        <w:tabs>
          <w:tab w:pos="1206" w:val="left" w:leader="none"/>
        </w:tabs>
        <w:spacing w:line="360" w:lineRule="auto" w:before="1" w:after="0"/>
        <w:ind w:left="282" w:right="25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Cumplimiento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requerimiento.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dieciséis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Ayuntamiento de Hidalgo, Michoacán, cumplió el requerimiento formulado de</w:t>
      </w:r>
      <w:r>
        <w:rPr>
          <w:spacing w:val="-70"/>
          <w:sz w:val="26"/>
        </w:rPr>
        <w:t> </w:t>
      </w:r>
      <w:r>
        <w:rPr>
          <w:sz w:val="26"/>
        </w:rPr>
        <w:t>conformidad con el oficio 427/2021 de esa misma data</w:t>
      </w:r>
      <w:r>
        <w:rPr>
          <w:sz w:val="26"/>
          <w:vertAlign w:val="superscript"/>
        </w:rPr>
        <w:t>9</w:t>
      </w:r>
      <w:r>
        <w:rPr>
          <w:sz w:val="26"/>
          <w:vertAlign w:val="baseline"/>
        </w:rPr>
        <w:t>, al cual anexó copia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certificada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del plano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centro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urbano</w:t>
      </w:r>
      <w:r>
        <w:rPr>
          <w:spacing w:val="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Ciudad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Hidalgo,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Michoacán,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2"/>
          <w:numId w:val="1"/>
        </w:numPr>
        <w:tabs>
          <w:tab w:pos="1158" w:val="left" w:leader="none"/>
        </w:tabs>
        <w:spacing w:line="360" w:lineRule="auto" w:before="0" w:after="0"/>
        <w:ind w:left="282" w:right="24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Reencauzamiento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admisión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trámite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Procedimiento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pacing w:val="-1"/>
          <w:sz w:val="26"/>
        </w:rPr>
        <w:t>Especial</w:t>
      </w:r>
      <w:r>
        <w:rPr>
          <w:rFonts w:ascii="Arial" w:hAnsi="Arial"/>
          <w:b/>
          <w:spacing w:val="10"/>
          <w:sz w:val="26"/>
        </w:rPr>
        <w:t> </w:t>
      </w:r>
      <w:r>
        <w:rPr>
          <w:rFonts w:ascii="Arial" w:hAnsi="Arial"/>
          <w:b/>
          <w:sz w:val="26"/>
        </w:rPr>
        <w:t>Sancionador.</w:t>
      </w:r>
      <w:r>
        <w:rPr>
          <w:rFonts w:ascii="Arial" w:hAnsi="Arial"/>
          <w:b/>
          <w:spacing w:val="2"/>
          <w:sz w:val="26"/>
        </w:rPr>
        <w:t> </w:t>
      </w:r>
      <w:r>
        <w:rPr>
          <w:sz w:val="26"/>
        </w:rPr>
        <w:t>En</w:t>
      </w:r>
      <w:r>
        <w:rPr>
          <w:spacing w:val="71"/>
          <w:sz w:val="26"/>
        </w:rPr>
        <w:t> </w:t>
      </w:r>
      <w:r>
        <w:rPr>
          <w:sz w:val="26"/>
        </w:rPr>
        <w:t>auto</w:t>
      </w:r>
      <w:r>
        <w:rPr>
          <w:spacing w:val="2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diecinueve</w:t>
      </w:r>
      <w:r>
        <w:rPr>
          <w:spacing w:val="71"/>
          <w:sz w:val="26"/>
        </w:rPr>
        <w:t> </w:t>
      </w:r>
      <w:r>
        <w:rPr>
          <w:sz w:val="26"/>
        </w:rPr>
        <w:t>de  junio</w:t>
      </w:r>
      <w:r>
        <w:rPr>
          <w:spacing w:val="-37"/>
          <w:sz w:val="26"/>
        </w:rPr>
        <w:t> </w:t>
      </w:r>
      <w:r>
        <w:rPr>
          <w:sz w:val="26"/>
          <w:vertAlign w:val="superscript"/>
        </w:rPr>
        <w:t>10</w:t>
      </w:r>
      <w:r>
        <w:rPr>
          <w:spacing w:val="-40"/>
          <w:sz w:val="26"/>
          <w:vertAlign w:val="baseline"/>
        </w:rPr>
        <w:t> </w:t>
      </w:r>
      <w:r>
        <w:rPr>
          <w:sz w:val="26"/>
          <w:vertAlign w:val="baseline"/>
        </w:rPr>
        <w:t>,</w:t>
      </w:r>
      <w:r>
        <w:rPr>
          <w:spacing w:val="2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Secretaria</w:t>
      </w:r>
      <w:r>
        <w:rPr>
          <w:rFonts w:ascii="Arial" w:hAnsi="Arial"/>
          <w:i/>
          <w:spacing w:val="-70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Ejecutiva,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reencauzó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Cuaderno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Antecedentes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IEM-CA-193/2021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Procedimiento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Especial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Sancionador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bajo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clave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IEM-PES-297/2021,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precisó a las personas contra las cuales se instauraría el procedimiento,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admitió a trámite el escrito de queja presentada por el </w:t>
      </w:r>
      <w:r>
        <w:rPr>
          <w:rFonts w:ascii="Arial" w:hAnsi="Arial"/>
          <w:i/>
          <w:sz w:val="26"/>
          <w:vertAlign w:val="baseline"/>
        </w:rPr>
        <w:t>PRD </w:t>
      </w:r>
      <w:r>
        <w:rPr>
          <w:sz w:val="26"/>
          <w:vertAlign w:val="baseline"/>
        </w:rPr>
        <w:t>contra Esther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Yesenia Contreras González, y el </w:t>
      </w:r>
      <w:r>
        <w:rPr>
          <w:rFonts w:ascii="Arial" w:hAnsi="Arial"/>
          <w:i/>
          <w:sz w:val="26"/>
          <w:vertAlign w:val="baseline"/>
        </w:rPr>
        <w:t>PES</w:t>
      </w:r>
      <w:r>
        <w:rPr>
          <w:sz w:val="26"/>
          <w:vertAlign w:val="baseline"/>
        </w:rPr>
        <w:t>, por conductas que presuntamente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contravienen las normas sobre propaganda electoral en el centro histórico 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si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instituto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político</w:t>
      </w:r>
      <w:r>
        <w:rPr>
          <w:spacing w:val="2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culpa</w:t>
      </w:r>
      <w:r>
        <w:rPr>
          <w:spacing w:val="-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in</w:t>
      </w:r>
      <w:r>
        <w:rPr>
          <w:rFonts w:ascii="Arial" w:hAnsi="Arial"/>
          <w:i/>
          <w:spacing w:val="-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vigilando</w:t>
      </w:r>
      <w:r>
        <w:rPr>
          <w:sz w:val="26"/>
          <w:vertAlign w:val="baseline"/>
        </w:rPr>
        <w:t>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2"/>
          <w:numId w:val="1"/>
        </w:numPr>
        <w:tabs>
          <w:tab w:pos="1009" w:val="left" w:leader="none"/>
        </w:tabs>
        <w:spacing w:line="360" w:lineRule="auto" w:before="0" w:after="0"/>
        <w:ind w:left="282" w:right="249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Acuerdo de medidas cautelares. </w:t>
      </w:r>
      <w:r>
        <w:rPr>
          <w:sz w:val="26"/>
        </w:rPr>
        <w:t>El diecinueve de junio, la </w:t>
      </w:r>
      <w:r>
        <w:rPr>
          <w:rFonts w:ascii="Arial" w:hAnsi="Arial"/>
          <w:i/>
          <w:sz w:val="26"/>
        </w:rPr>
        <w:t>Secretaria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Ejecutiva, </w:t>
      </w:r>
      <w:r>
        <w:rPr>
          <w:sz w:val="26"/>
        </w:rPr>
        <w:t>en ejercicio de sus atribuciones, emitió acuerdo por el cual se</w:t>
      </w:r>
      <w:r>
        <w:rPr>
          <w:spacing w:val="1"/>
          <w:sz w:val="26"/>
        </w:rPr>
        <w:t> </w:t>
      </w:r>
      <w:r>
        <w:rPr>
          <w:sz w:val="26"/>
        </w:rPr>
        <w:t>pronunció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relación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medidas</w:t>
      </w:r>
      <w:r>
        <w:rPr>
          <w:spacing w:val="1"/>
          <w:sz w:val="26"/>
        </w:rPr>
        <w:t> </w:t>
      </w:r>
      <w:r>
        <w:rPr>
          <w:sz w:val="26"/>
        </w:rPr>
        <w:t>cautelares</w:t>
      </w:r>
      <w:r>
        <w:rPr>
          <w:spacing w:val="1"/>
          <w:sz w:val="26"/>
        </w:rPr>
        <w:t> </w:t>
      </w:r>
      <w:r>
        <w:rPr>
          <w:sz w:val="26"/>
        </w:rPr>
        <w:t>solicitadas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denunciante, en el sentido de declararlas improcedentes, atendiendo a la</w:t>
      </w:r>
      <w:r>
        <w:rPr>
          <w:spacing w:val="1"/>
          <w:sz w:val="26"/>
        </w:rPr>
        <w:t> </w:t>
      </w:r>
      <w:r>
        <w:rPr>
          <w:sz w:val="26"/>
        </w:rPr>
        <w:t>información proporcionada por el Secretario del Ayuntamiento de Hidalgo,</w:t>
      </w:r>
      <w:r>
        <w:rPr>
          <w:spacing w:val="1"/>
          <w:sz w:val="26"/>
        </w:rPr>
        <w:t> </w:t>
      </w:r>
      <w:r>
        <w:rPr>
          <w:sz w:val="26"/>
        </w:rPr>
        <w:t>Michoacán</w:t>
      </w:r>
      <w:r>
        <w:rPr>
          <w:sz w:val="26"/>
          <w:vertAlign w:val="superscript"/>
        </w:rPr>
        <w:t>11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2"/>
          <w:numId w:val="1"/>
        </w:numPr>
        <w:tabs>
          <w:tab w:pos="1019" w:val="left" w:leader="none"/>
        </w:tabs>
        <w:spacing w:line="360" w:lineRule="auto" w:before="0" w:after="0"/>
        <w:ind w:left="282" w:right="248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sz w:val="26"/>
        </w:rPr>
        <w:t>Audiencia de pruebas y alegatos. </w:t>
      </w:r>
      <w:r>
        <w:rPr>
          <w:sz w:val="26"/>
        </w:rPr>
        <w:t>El veintiocho de junio</w:t>
      </w:r>
      <w:r>
        <w:rPr>
          <w:sz w:val="26"/>
          <w:vertAlign w:val="superscript"/>
        </w:rPr>
        <w:t>12</w:t>
      </w:r>
      <w:r>
        <w:rPr>
          <w:sz w:val="26"/>
          <w:vertAlign w:val="baseline"/>
        </w:rPr>
        <w:t>, se llevó 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cabo la audiencia de pruebas y alegatos, la cual se desahogó en las etapas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conforman: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contestación,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ofrecimiento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admisión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pruebas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alegatos, en la que se hizo constar la inasistencia de la parte quejosa, así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como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comparecencia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los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denunciados</w:t>
      </w:r>
      <w:r>
        <w:rPr>
          <w:rFonts w:ascii="Arial" w:hAnsi="Arial"/>
          <w:i/>
          <w:sz w:val="26"/>
          <w:vertAlign w:val="baseline"/>
        </w:rPr>
        <w:t>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5"/>
        </w:rPr>
      </w:pPr>
      <w:r>
        <w:rPr/>
        <w:pict>
          <v:rect style="position:absolute;margin-left:85.103996pt;margin-top:16.86175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82" w:right="0" w:firstLine="0"/>
        <w:jc w:val="left"/>
        <w:rPr>
          <w:sz w:val="20"/>
        </w:rPr>
      </w:pPr>
      <w:r>
        <w:rPr>
          <w:position w:val="6"/>
          <w:sz w:val="13"/>
        </w:rPr>
        <w:t>9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24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25 del expediente.</w:t>
      </w:r>
    </w:p>
    <w:p>
      <w:pPr>
        <w:spacing w:before="0"/>
        <w:ind w:left="282" w:right="0" w:firstLine="0"/>
        <w:jc w:val="left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foja</w:t>
      </w:r>
      <w:r>
        <w:rPr>
          <w:spacing w:val="-1"/>
          <w:sz w:val="20"/>
        </w:rPr>
        <w:t> </w:t>
      </w:r>
      <w:r>
        <w:rPr>
          <w:sz w:val="20"/>
        </w:rPr>
        <w:t>27.</w:t>
      </w:r>
    </w:p>
    <w:p>
      <w:pPr>
        <w:spacing w:before="1"/>
        <w:ind w:left="282" w:right="0" w:firstLine="0"/>
        <w:jc w:val="left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32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36.</w:t>
      </w:r>
    </w:p>
    <w:p>
      <w:pPr>
        <w:spacing w:before="0"/>
        <w:ind w:left="282" w:right="0" w:firstLine="0"/>
        <w:jc w:val="left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36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44</w:t>
      </w:r>
      <w:r>
        <w:rPr>
          <w:spacing w:val="-2"/>
          <w:sz w:val="20"/>
        </w:rPr>
        <w:t> </w:t>
      </w:r>
      <w:r>
        <w:rPr>
          <w:sz w:val="20"/>
        </w:rPr>
        <w:t>y 45.</w:t>
      </w:r>
    </w:p>
    <w:p>
      <w:pPr>
        <w:spacing w:after="0"/>
        <w:jc w:val="left"/>
        <w:rPr>
          <w:sz w:val="20"/>
        </w:rPr>
        <w:sectPr>
          <w:pgSz w:w="12240" w:h="19270"/>
          <w:pgMar w:header="977" w:footer="766" w:top="1820" w:bottom="960" w:left="1420" w:right="136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2"/>
          <w:numId w:val="1"/>
        </w:numPr>
        <w:tabs>
          <w:tab w:pos="1050" w:val="left" w:leader="none"/>
        </w:tabs>
        <w:spacing w:line="360" w:lineRule="auto" w:before="91" w:after="0"/>
        <w:ind w:left="282" w:right="25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Remisión de expediente. </w:t>
      </w:r>
      <w:r>
        <w:rPr>
          <w:sz w:val="26"/>
        </w:rPr>
        <w:t>El veintiocho de junio, a través del oficio</w:t>
      </w:r>
      <w:r>
        <w:rPr>
          <w:spacing w:val="1"/>
          <w:sz w:val="26"/>
        </w:rPr>
        <w:t> </w:t>
      </w:r>
      <w:r>
        <w:rPr>
          <w:sz w:val="26"/>
        </w:rPr>
        <w:t>IEM-SE-CE-1876/2021,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instructora</w:t>
      </w:r>
      <w:r>
        <w:rPr>
          <w:spacing w:val="1"/>
          <w:sz w:val="26"/>
        </w:rPr>
        <w:t> </w:t>
      </w:r>
      <w:r>
        <w:rPr>
          <w:sz w:val="26"/>
        </w:rPr>
        <w:t>remitió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informe</w:t>
      </w:r>
      <w:r>
        <w:rPr>
          <w:spacing w:val="1"/>
          <w:sz w:val="26"/>
        </w:rPr>
        <w:t> </w:t>
      </w:r>
      <w:r>
        <w:rPr>
          <w:sz w:val="26"/>
        </w:rPr>
        <w:t>circunstanciado, así como las constancias que integran el expediente del</w:t>
      </w:r>
      <w:r>
        <w:rPr>
          <w:spacing w:val="1"/>
          <w:sz w:val="26"/>
        </w:rPr>
        <w:t> </w:t>
      </w:r>
      <w:r>
        <w:rPr>
          <w:sz w:val="26"/>
        </w:rPr>
        <w:t>Procedimiento Especial Sancionador </w:t>
      </w:r>
      <w:r>
        <w:rPr>
          <w:rFonts w:ascii="Arial" w:hAnsi="Arial"/>
          <w:b/>
          <w:sz w:val="26"/>
        </w:rPr>
        <w:t>IEM-PES-297/2021, </w:t>
      </w:r>
      <w:r>
        <w:rPr>
          <w:sz w:val="26"/>
        </w:rPr>
        <w:t>el cual se recibió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Oficialía</w:t>
      </w:r>
      <w:r>
        <w:rPr>
          <w:spacing w:val="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Partes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este</w:t>
      </w:r>
      <w:r>
        <w:rPr>
          <w:spacing w:val="-2"/>
          <w:sz w:val="26"/>
        </w:rPr>
        <w:t> </w:t>
      </w:r>
      <w:r>
        <w:rPr>
          <w:sz w:val="26"/>
        </w:rPr>
        <w:t>Órgano</w:t>
      </w:r>
      <w:r>
        <w:rPr>
          <w:spacing w:val="1"/>
          <w:sz w:val="26"/>
        </w:rPr>
        <w:t> </w:t>
      </w:r>
      <w:r>
        <w:rPr>
          <w:sz w:val="26"/>
        </w:rPr>
        <w:t>Jurisdiccional.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numPr>
          <w:ilvl w:val="1"/>
          <w:numId w:val="1"/>
        </w:numPr>
        <w:tabs>
          <w:tab w:pos="786" w:val="left" w:leader="none"/>
        </w:tabs>
        <w:spacing w:line="240" w:lineRule="auto" w:before="1" w:after="0"/>
        <w:ind w:left="786" w:right="0" w:hanging="504"/>
        <w:jc w:val="both"/>
      </w:pPr>
      <w:r>
        <w:rPr/>
        <w:t>Actuaciones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resolutora.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1041" w:val="left" w:leader="none"/>
        </w:tabs>
        <w:spacing w:line="360" w:lineRule="auto" w:before="0" w:after="0"/>
        <w:ind w:left="282" w:right="33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Registro y turno a ponencia. </w:t>
      </w:r>
      <w:r>
        <w:rPr>
          <w:sz w:val="26"/>
        </w:rPr>
        <w:t>El veintiocho de junio, la Magistrada</w:t>
      </w:r>
      <w:r>
        <w:rPr>
          <w:spacing w:val="1"/>
          <w:sz w:val="26"/>
        </w:rPr>
        <w:t> </w:t>
      </w:r>
      <w:r>
        <w:rPr>
          <w:sz w:val="26"/>
        </w:rPr>
        <w:t>Presidenta de este Tribunal, acordó registrar el expediente con la clave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TEEM-PES-070/2021 </w:t>
      </w:r>
      <w:r>
        <w:rPr>
          <w:sz w:val="26"/>
        </w:rPr>
        <w:t>y turnarlo a la Ponencia a su cargo para los efectos</w:t>
      </w:r>
      <w:r>
        <w:rPr>
          <w:spacing w:val="1"/>
          <w:sz w:val="26"/>
        </w:rPr>
        <w:t> </w:t>
      </w:r>
      <w:r>
        <w:rPr>
          <w:sz w:val="26"/>
        </w:rPr>
        <w:t>previstos</w:t>
      </w:r>
      <w:r>
        <w:rPr>
          <w:spacing w:val="28"/>
          <w:sz w:val="26"/>
        </w:rPr>
        <w:t> </w:t>
      </w:r>
      <w:r>
        <w:rPr>
          <w:sz w:val="26"/>
        </w:rPr>
        <w:t>en</w:t>
      </w:r>
      <w:r>
        <w:rPr>
          <w:spacing w:val="29"/>
          <w:sz w:val="26"/>
        </w:rPr>
        <w:t> </w:t>
      </w:r>
      <w:r>
        <w:rPr>
          <w:sz w:val="26"/>
        </w:rPr>
        <w:t>el</w:t>
      </w:r>
      <w:r>
        <w:rPr>
          <w:spacing w:val="31"/>
          <w:sz w:val="26"/>
        </w:rPr>
        <w:t> </w:t>
      </w:r>
      <w:r>
        <w:rPr>
          <w:sz w:val="26"/>
        </w:rPr>
        <w:t>artículo</w:t>
      </w:r>
      <w:r>
        <w:rPr>
          <w:spacing w:val="29"/>
          <w:sz w:val="26"/>
        </w:rPr>
        <w:t> </w:t>
      </w:r>
      <w:r>
        <w:rPr>
          <w:sz w:val="26"/>
        </w:rPr>
        <w:t>263</w:t>
      </w:r>
      <w:r>
        <w:rPr>
          <w:spacing w:val="31"/>
          <w:sz w:val="26"/>
        </w:rPr>
        <w:t> </w:t>
      </w:r>
      <w:r>
        <w:rPr>
          <w:sz w:val="26"/>
        </w:rPr>
        <w:t>del</w:t>
      </w:r>
      <w:r>
        <w:rPr>
          <w:spacing w:val="28"/>
          <w:sz w:val="26"/>
        </w:rPr>
        <w:t> </w:t>
      </w:r>
      <w:r>
        <w:rPr>
          <w:sz w:val="26"/>
        </w:rPr>
        <w:t>Código</w:t>
      </w:r>
      <w:r>
        <w:rPr>
          <w:spacing w:val="31"/>
          <w:sz w:val="26"/>
        </w:rPr>
        <w:t> </w:t>
      </w:r>
      <w:r>
        <w:rPr>
          <w:sz w:val="26"/>
        </w:rPr>
        <w:t>Electoral</w:t>
      </w:r>
      <w:r>
        <w:rPr>
          <w:spacing w:val="29"/>
          <w:sz w:val="26"/>
        </w:rPr>
        <w:t> </w:t>
      </w:r>
      <w:r>
        <w:rPr>
          <w:sz w:val="26"/>
        </w:rPr>
        <w:t>del</w:t>
      </w:r>
      <w:r>
        <w:rPr>
          <w:spacing w:val="28"/>
          <w:sz w:val="26"/>
        </w:rPr>
        <w:t> </w:t>
      </w:r>
      <w:r>
        <w:rPr>
          <w:sz w:val="26"/>
        </w:rPr>
        <w:t>Estado</w:t>
      </w:r>
      <w:r>
        <w:rPr>
          <w:spacing w:val="31"/>
          <w:sz w:val="26"/>
        </w:rPr>
        <w:t> </w:t>
      </w:r>
      <w:r>
        <w:rPr>
          <w:sz w:val="26"/>
        </w:rPr>
        <w:t>de</w:t>
      </w:r>
      <w:r>
        <w:rPr>
          <w:spacing w:val="29"/>
          <w:sz w:val="26"/>
        </w:rPr>
        <w:t> </w:t>
      </w:r>
      <w:r>
        <w:rPr>
          <w:sz w:val="26"/>
        </w:rPr>
        <w:t>Michoacán</w:t>
      </w:r>
      <w:r>
        <w:rPr>
          <w:spacing w:val="-70"/>
          <w:sz w:val="26"/>
        </w:rPr>
        <w:t> </w:t>
      </w:r>
      <w:r>
        <w:rPr>
          <w:sz w:val="26"/>
        </w:rPr>
        <w:t>de Ocampo,</w:t>
      </w:r>
      <w:r>
        <w:rPr>
          <w:sz w:val="26"/>
          <w:vertAlign w:val="superscript"/>
        </w:rPr>
        <w:t>13</w:t>
      </w:r>
      <w:r>
        <w:rPr>
          <w:sz w:val="26"/>
          <w:vertAlign w:val="baseline"/>
        </w:rPr>
        <w:t> y el cual fue recibido en la Ponencia instructora en esa misma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data.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2"/>
          <w:numId w:val="1"/>
        </w:numPr>
        <w:tabs>
          <w:tab w:pos="1007" w:val="left" w:leader="none"/>
        </w:tabs>
        <w:spacing w:line="360" w:lineRule="auto" w:before="0" w:after="0"/>
        <w:ind w:left="282" w:right="33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 del procedimiento especial sancionador. </w:t>
      </w:r>
      <w:r>
        <w:rPr>
          <w:sz w:val="26"/>
        </w:rPr>
        <w:t>El veintinueve</w:t>
      </w:r>
      <w:r>
        <w:rPr>
          <w:spacing w:val="-70"/>
          <w:sz w:val="26"/>
        </w:rPr>
        <w:t> </w:t>
      </w:r>
      <w:r>
        <w:rPr>
          <w:sz w:val="26"/>
        </w:rPr>
        <w:t>de junio, la ponencia tuvo por recibidas las constancias que integran el</w:t>
      </w:r>
      <w:r>
        <w:rPr>
          <w:spacing w:val="1"/>
          <w:sz w:val="26"/>
        </w:rPr>
        <w:t> </w:t>
      </w:r>
      <w:r>
        <w:rPr>
          <w:sz w:val="26"/>
        </w:rPr>
        <w:t>Procedimiento Especial Sancionador </w:t>
      </w:r>
      <w:r>
        <w:rPr>
          <w:rFonts w:ascii="Arial" w:hAnsi="Arial"/>
          <w:b/>
          <w:sz w:val="26"/>
        </w:rPr>
        <w:t>TEEM-PES-070/2021</w:t>
      </w:r>
      <w:r>
        <w:rPr>
          <w:sz w:val="26"/>
        </w:rPr>
        <w:t>, para los efectos</w:t>
      </w:r>
      <w:r>
        <w:rPr>
          <w:spacing w:val="-70"/>
          <w:sz w:val="26"/>
        </w:rPr>
        <w:t> </w:t>
      </w:r>
      <w:r>
        <w:rPr>
          <w:sz w:val="26"/>
        </w:rPr>
        <w:t>previstos en el artículo 263 del </w:t>
      </w:r>
      <w:r>
        <w:rPr>
          <w:rFonts w:ascii="Arial" w:hAnsi="Arial"/>
          <w:i/>
          <w:sz w:val="26"/>
        </w:rPr>
        <w:t>Código Electoral</w:t>
      </w:r>
      <w:r>
        <w:rPr>
          <w:sz w:val="26"/>
        </w:rPr>
        <w:t>; de igual forma, se radicó el</w:t>
      </w:r>
      <w:r>
        <w:rPr>
          <w:spacing w:val="-70"/>
          <w:sz w:val="26"/>
        </w:rPr>
        <w:t> </w:t>
      </w:r>
      <w:r>
        <w:rPr>
          <w:sz w:val="26"/>
        </w:rPr>
        <w:t>procedimiento; </w:t>
      </w:r>
      <w:r>
        <w:rPr>
          <w:sz w:val="26"/>
          <w:shd w:fill="00FF00" w:color="auto" w:val="clear"/>
        </w:rPr>
        <w:t>se ordenó la verificación de la debida integración</w:t>
      </w:r>
      <w:r>
        <w:rPr>
          <w:sz w:val="26"/>
        </w:rPr>
        <w:t> y requirió a</w:t>
      </w:r>
      <w:r>
        <w:rPr>
          <w:spacing w:val="-70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denunciados</w:t>
      </w:r>
      <w:r>
        <w:rPr>
          <w:spacing w:val="-1"/>
          <w:sz w:val="26"/>
        </w:rPr>
        <w:t> </w:t>
      </w:r>
      <w:r>
        <w:rPr>
          <w:sz w:val="26"/>
        </w:rPr>
        <w:t>a efecto</w:t>
      </w:r>
      <w:r>
        <w:rPr>
          <w:spacing w:val="-1"/>
          <w:sz w:val="26"/>
        </w:rPr>
        <w:t> </w:t>
      </w:r>
      <w:r>
        <w:rPr>
          <w:sz w:val="26"/>
        </w:rPr>
        <w:t>de que</w:t>
      </w:r>
      <w:r>
        <w:rPr>
          <w:spacing w:val="1"/>
          <w:sz w:val="26"/>
        </w:rPr>
        <w:t> </w:t>
      </w:r>
      <w:r>
        <w:rPr>
          <w:sz w:val="26"/>
        </w:rPr>
        <w:t>señalaran</w:t>
      </w:r>
      <w:r>
        <w:rPr>
          <w:spacing w:val="-1"/>
          <w:sz w:val="26"/>
        </w:rPr>
        <w:t> </w:t>
      </w:r>
      <w:r>
        <w:rPr>
          <w:sz w:val="26"/>
        </w:rPr>
        <w:t>domicilio</w:t>
      </w:r>
      <w:r>
        <w:rPr>
          <w:spacing w:val="-1"/>
          <w:sz w:val="26"/>
        </w:rPr>
        <w:t> </w:t>
      </w:r>
      <w:r>
        <w:rPr>
          <w:sz w:val="26"/>
        </w:rPr>
        <w:t>en esta</w:t>
      </w:r>
      <w:r>
        <w:rPr>
          <w:spacing w:val="1"/>
          <w:sz w:val="26"/>
        </w:rPr>
        <w:t> </w:t>
      </w:r>
      <w:r>
        <w:rPr>
          <w:sz w:val="26"/>
        </w:rPr>
        <w:t>ciudad.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360" w:lineRule="auto" w:before="0" w:after="0"/>
        <w:ind w:left="282" w:right="339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Debida integración del expediente. </w:t>
      </w:r>
      <w:r>
        <w:rPr>
          <w:sz w:val="26"/>
        </w:rPr>
        <w:t>Por acuerdo de uno de julio, se</w:t>
      </w:r>
      <w:r>
        <w:rPr>
          <w:spacing w:val="1"/>
          <w:sz w:val="26"/>
        </w:rPr>
        <w:t> </w:t>
      </w:r>
      <w:r>
        <w:rPr>
          <w:sz w:val="26"/>
        </w:rPr>
        <w:t>determinó</w:t>
      </w:r>
      <w:r>
        <w:rPr>
          <w:spacing w:val="1"/>
          <w:sz w:val="26"/>
        </w:rPr>
        <w:t> </w:t>
      </w:r>
      <w:r>
        <w:rPr>
          <w:sz w:val="26"/>
        </w:rPr>
        <w:t>tener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debidamente</w:t>
      </w:r>
      <w:r>
        <w:rPr>
          <w:spacing w:val="1"/>
          <w:sz w:val="26"/>
        </w:rPr>
        <w:t> </w:t>
      </w:r>
      <w:r>
        <w:rPr>
          <w:sz w:val="26"/>
        </w:rPr>
        <w:t>integrado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expediente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72"/>
          <w:sz w:val="26"/>
        </w:rPr>
        <w:t> </w:t>
      </w:r>
      <w:r>
        <w:rPr>
          <w:sz w:val="26"/>
        </w:rPr>
        <w:t>se</w:t>
      </w:r>
      <w:r>
        <w:rPr>
          <w:spacing w:val="-70"/>
          <w:sz w:val="26"/>
        </w:rPr>
        <w:t> </w:t>
      </w:r>
      <w:r>
        <w:rPr>
          <w:sz w:val="26"/>
        </w:rPr>
        <w:t>actúa,</w:t>
      </w:r>
      <w:r>
        <w:rPr>
          <w:spacing w:val="-2"/>
          <w:sz w:val="26"/>
        </w:rPr>
        <w:t> </w:t>
      </w:r>
      <w:r>
        <w:rPr>
          <w:sz w:val="26"/>
        </w:rPr>
        <w:t>dejándose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autos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estado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resolución.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571" w:val="left" w:leader="none"/>
        </w:tabs>
        <w:spacing w:line="240" w:lineRule="auto" w:before="1" w:after="0"/>
        <w:ind w:left="570" w:right="0" w:hanging="289"/>
        <w:jc w:val="both"/>
      </w:pPr>
      <w:r>
        <w:rPr/>
        <w:t>Competencia.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282" w:right="335"/>
        <w:jc w:val="both"/>
      </w:pP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sancionador,</w:t>
      </w:r>
      <w:r>
        <w:rPr>
          <w:spacing w:val="72"/>
        </w:rPr>
        <w:t> </w:t>
      </w:r>
      <w:r>
        <w:rPr/>
        <w:t>en</w:t>
      </w:r>
      <w:r>
        <w:rPr>
          <w:spacing w:val="1"/>
        </w:rPr>
        <w:t> </w:t>
      </w:r>
      <w:r>
        <w:rPr/>
        <w:t>razón de que en la queja bajo estudio se denuncia la posible comisión de</w:t>
      </w:r>
      <w:r>
        <w:rPr>
          <w:spacing w:val="1"/>
        </w:rPr>
        <w:t> </w:t>
      </w:r>
      <w:r>
        <w:rPr/>
        <w:t>colocación de propaganda electoral en un lugar prohibido, así como la culpa</w:t>
      </w:r>
      <w:r>
        <w:rPr>
          <w:spacing w:val="-70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vigilando</w:t>
      </w:r>
      <w:r>
        <w:rPr>
          <w:rFonts w:ascii="Arial" w:hAnsi="Arial"/>
          <w:i/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instituto político.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rect style="position:absolute;margin-left:85.103996pt;margin-top:18.670483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82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13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Código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Electoral.</w:t>
      </w:r>
    </w:p>
    <w:p>
      <w:pPr>
        <w:spacing w:after="0"/>
        <w:jc w:val="left"/>
        <w:rPr>
          <w:rFonts w:ascii="Arial" w:hAnsi="Arial"/>
          <w:sz w:val="20"/>
        </w:rPr>
        <w:sectPr>
          <w:pgSz w:w="12240" w:h="19270"/>
          <w:pgMar w:header="977" w:footer="766" w:top="1820" w:bottom="960" w:left="1420" w:right="1360"/>
        </w:sectPr>
      </w:pPr>
    </w:p>
    <w:p>
      <w:pPr>
        <w:pStyle w:val="BodyText"/>
        <w:spacing w:before="11"/>
        <w:rPr>
          <w:rFonts w:ascii="Arial"/>
          <w:i/>
          <w:sz w:val="15"/>
        </w:rPr>
      </w:pPr>
    </w:p>
    <w:p>
      <w:pPr>
        <w:pStyle w:val="BodyText"/>
        <w:spacing w:line="360" w:lineRule="auto" w:before="91"/>
        <w:ind w:left="282" w:right="337"/>
        <w:jc w:val="both"/>
      </w:pPr>
      <w:r>
        <w:rPr/>
        <w:t>Lo anterior, con fundamento en los artículos 98 A de la Constitución Política</w:t>
      </w:r>
      <w:r>
        <w:rPr>
          <w:spacing w:val="1"/>
        </w:rPr>
        <w:t> </w:t>
      </w:r>
      <w:r>
        <w:rPr/>
        <w:t>del Estado Libre y Soberano de Michoacán de Ocampo</w:t>
      </w:r>
      <w:r>
        <w:rPr>
          <w:vertAlign w:val="superscript"/>
        </w:rPr>
        <w:t>14</w:t>
      </w:r>
      <w:r>
        <w:rPr>
          <w:vertAlign w:val="baseline"/>
        </w:rPr>
        <w:t>, así como los</w:t>
      </w:r>
      <w:r>
        <w:rPr>
          <w:spacing w:val="1"/>
          <w:vertAlign w:val="baseline"/>
        </w:rPr>
        <w:t> </w:t>
      </w:r>
      <w:r>
        <w:rPr>
          <w:vertAlign w:val="baseline"/>
        </w:rPr>
        <w:t>artículos</w:t>
      </w:r>
      <w:r>
        <w:rPr>
          <w:spacing w:val="24"/>
          <w:vertAlign w:val="baseline"/>
        </w:rPr>
        <w:t> </w:t>
      </w:r>
      <w:r>
        <w:rPr>
          <w:vertAlign w:val="baseline"/>
        </w:rPr>
        <w:t>1,</w:t>
      </w:r>
      <w:r>
        <w:rPr>
          <w:spacing w:val="24"/>
          <w:vertAlign w:val="baseline"/>
        </w:rPr>
        <w:t> </w:t>
      </w:r>
      <w:r>
        <w:rPr>
          <w:vertAlign w:val="baseline"/>
        </w:rPr>
        <w:t>2,</w:t>
      </w:r>
      <w:r>
        <w:rPr>
          <w:spacing w:val="23"/>
          <w:vertAlign w:val="baseline"/>
        </w:rPr>
        <w:t> </w:t>
      </w:r>
      <w:r>
        <w:rPr>
          <w:vertAlign w:val="baseline"/>
        </w:rPr>
        <w:t>60,</w:t>
      </w:r>
      <w:r>
        <w:rPr>
          <w:spacing w:val="24"/>
          <w:vertAlign w:val="baseline"/>
        </w:rPr>
        <w:t> </w:t>
      </w:r>
      <w:r>
        <w:rPr>
          <w:vertAlign w:val="baseline"/>
        </w:rPr>
        <w:t>64</w:t>
      </w:r>
      <w:r>
        <w:rPr>
          <w:spacing w:val="25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23"/>
          <w:vertAlign w:val="baseline"/>
        </w:rPr>
        <w:t> </w:t>
      </w:r>
      <w:r>
        <w:rPr>
          <w:vertAlign w:val="baseline"/>
        </w:rPr>
        <w:t>XIII,</w:t>
      </w:r>
      <w:r>
        <w:rPr>
          <w:spacing w:val="22"/>
          <w:vertAlign w:val="baseline"/>
        </w:rPr>
        <w:t> </w:t>
      </w:r>
      <w:r>
        <w:rPr>
          <w:vertAlign w:val="baseline"/>
        </w:rPr>
        <w:t>66</w:t>
      </w:r>
      <w:r>
        <w:rPr>
          <w:spacing w:val="24"/>
          <w:vertAlign w:val="baseline"/>
        </w:rPr>
        <w:t> </w:t>
      </w:r>
      <w:r>
        <w:rPr>
          <w:vertAlign w:val="baseline"/>
        </w:rPr>
        <w:t>fracciones</w:t>
      </w:r>
      <w:r>
        <w:rPr>
          <w:spacing w:val="24"/>
          <w:vertAlign w:val="baseline"/>
        </w:rPr>
        <w:t> </w:t>
      </w:r>
      <w:r>
        <w:rPr>
          <w:vertAlign w:val="baseline"/>
        </w:rPr>
        <w:t>II</w:t>
      </w:r>
      <w:r>
        <w:rPr>
          <w:spacing w:val="22"/>
          <w:vertAlign w:val="baseline"/>
        </w:rPr>
        <w:t> </w:t>
      </w:r>
      <w:r>
        <w:rPr>
          <w:vertAlign w:val="baseline"/>
        </w:rPr>
        <w:t>y</w:t>
      </w:r>
      <w:r>
        <w:rPr>
          <w:spacing w:val="25"/>
          <w:vertAlign w:val="baseline"/>
        </w:rPr>
        <w:t> </w:t>
      </w:r>
      <w:r>
        <w:rPr>
          <w:vertAlign w:val="baseline"/>
        </w:rPr>
        <w:t>III,</w:t>
      </w:r>
      <w:r>
        <w:rPr>
          <w:spacing w:val="24"/>
          <w:vertAlign w:val="baseline"/>
        </w:rPr>
        <w:t> </w:t>
      </w:r>
      <w:r>
        <w:rPr>
          <w:vertAlign w:val="baseline"/>
        </w:rPr>
        <w:t>254</w:t>
      </w:r>
      <w:r>
        <w:rPr>
          <w:spacing w:val="28"/>
          <w:vertAlign w:val="baseline"/>
        </w:rPr>
        <w:t> </w:t>
      </w:r>
      <w:r>
        <w:rPr>
          <w:vertAlign w:val="baseline"/>
        </w:rPr>
        <w:t>inciso</w:t>
      </w:r>
      <w:r>
        <w:rPr>
          <w:spacing w:val="25"/>
          <w:vertAlign w:val="baseline"/>
        </w:rPr>
        <w:t> </w:t>
      </w:r>
      <w:r>
        <w:rPr>
          <w:vertAlign w:val="baseline"/>
        </w:rPr>
        <w:t>b),</w:t>
      </w:r>
      <w:r>
        <w:rPr>
          <w:spacing w:val="22"/>
          <w:vertAlign w:val="baseline"/>
        </w:rPr>
        <w:t> </w:t>
      </w:r>
      <w:r>
        <w:rPr>
          <w:vertAlign w:val="baseline"/>
        </w:rPr>
        <w:t>262,</w:t>
      </w:r>
    </w:p>
    <w:p>
      <w:pPr>
        <w:spacing w:before="1"/>
        <w:ind w:left="282" w:right="0" w:firstLine="0"/>
        <w:jc w:val="both"/>
        <w:rPr>
          <w:sz w:val="26"/>
        </w:rPr>
      </w:pPr>
      <w:r>
        <w:rPr>
          <w:sz w:val="26"/>
        </w:rPr>
        <w:t>263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264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rFonts w:ascii="Arial" w:hAnsi="Arial"/>
          <w:i/>
          <w:sz w:val="26"/>
        </w:rPr>
        <w:t>Código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Electoral</w:t>
      </w:r>
      <w:r>
        <w:rPr>
          <w:sz w:val="26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571" w:val="left" w:leader="none"/>
        </w:tabs>
        <w:spacing w:line="240" w:lineRule="auto" w:before="0" w:after="0"/>
        <w:ind w:left="570" w:right="0" w:hanging="289"/>
        <w:jc w:val="left"/>
      </w:pPr>
      <w:r>
        <w:rPr/>
        <w:t>Causales de</w:t>
      </w:r>
      <w:r>
        <w:rPr>
          <w:spacing w:val="-2"/>
        </w:rPr>
        <w:t> </w:t>
      </w:r>
      <w:r>
        <w:rPr/>
        <w:t>improcedencia.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82" w:right="339"/>
        <w:jc w:val="both"/>
      </w:pPr>
      <w:r>
        <w:rPr/>
        <w:t>De las actuaciones que integran el expediente, se advierte que no se hacen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denunciados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instructora,</w:t>
      </w:r>
      <w:r>
        <w:rPr>
          <w:spacing w:val="1"/>
        </w:rPr>
        <w:t> </w:t>
      </w:r>
      <w:r>
        <w:rPr/>
        <w:t>ni</w:t>
      </w:r>
      <w:r>
        <w:rPr>
          <w:spacing w:val="-1"/>
        </w:rPr>
        <w:t> </w:t>
      </w:r>
      <w:r>
        <w:rPr/>
        <w:t>este Tribunal</w:t>
      </w:r>
      <w:r>
        <w:rPr>
          <w:spacing w:val="-1"/>
        </w:rPr>
        <w:t> </w:t>
      </w:r>
      <w:r>
        <w:rPr/>
        <w:t>infiere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 oficiosa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571" w:val="left" w:leader="none"/>
        </w:tabs>
        <w:spacing w:line="240" w:lineRule="auto" w:before="0" w:after="0"/>
        <w:ind w:left="570" w:right="0" w:hanging="289"/>
        <w:jc w:val="left"/>
      </w:pPr>
      <w:r>
        <w:rPr/>
        <w:t>Requisitos de</w:t>
      </w:r>
      <w:r>
        <w:rPr>
          <w:spacing w:val="-3"/>
        </w:rPr>
        <w:t> </w:t>
      </w:r>
      <w:r>
        <w:rPr/>
        <w:t>procedencia.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282" w:right="336"/>
        <w:jc w:val="both"/>
      </w:pPr>
      <w:r>
        <w:rPr/>
        <w:t>Del análisis hecho tanto de la denuncia como de las constancias que obran</w:t>
      </w:r>
      <w:r>
        <w:rPr>
          <w:spacing w:val="1"/>
        </w:rPr>
        <w:t> </w:t>
      </w:r>
      <w:r>
        <w:rPr/>
        <w:t>en autos, este órgano jurisdiccional estima que el procedimiento especial</w:t>
      </w:r>
      <w:r>
        <w:rPr>
          <w:spacing w:val="1"/>
        </w:rPr>
        <w:t> </w:t>
      </w:r>
      <w:r>
        <w:rPr/>
        <w:t>sancionador que nos ocupa reúne los requisitos previstos en el numeral 257</w:t>
      </w:r>
      <w:r>
        <w:rPr>
          <w:spacing w:val="-70"/>
        </w:rPr>
        <w:t> </w:t>
      </w:r>
      <w:r>
        <w:rPr/>
        <w:t>del</w:t>
      </w:r>
      <w:r>
        <w:rPr>
          <w:spacing w:val="-2"/>
        </w:rPr>
        <w:t> </w:t>
      </w:r>
      <w:r>
        <w:rPr>
          <w:rFonts w:ascii="Arial" w:hAnsi="Arial"/>
          <w:i/>
          <w:shd w:fill="00FF00" w:color="auto" w:val="clear"/>
        </w:rPr>
        <w:t>Código</w:t>
      </w:r>
      <w:r>
        <w:rPr>
          <w:rFonts w:ascii="Arial" w:hAnsi="Arial"/>
          <w:i/>
          <w:spacing w:val="-1"/>
          <w:shd w:fill="00FF00" w:color="auto" w:val="clear"/>
        </w:rPr>
        <w:t> </w:t>
      </w:r>
      <w:r>
        <w:rPr>
          <w:rFonts w:ascii="Arial" w:hAnsi="Arial"/>
          <w:i/>
          <w:shd w:fill="00FF00" w:color="auto" w:val="clear"/>
        </w:rPr>
        <w:t>Electoral</w:t>
      </w:r>
      <w:r>
        <w:rPr/>
        <w:t>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571" w:val="left" w:leader="none"/>
        </w:tabs>
        <w:spacing w:line="240" w:lineRule="auto" w:before="0" w:after="0"/>
        <w:ind w:left="570" w:right="0" w:hanging="289"/>
        <w:jc w:val="left"/>
      </w:pPr>
      <w:r>
        <w:rPr/>
        <w:t>Estudio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fondo.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14" w:val="left" w:leader="none"/>
        </w:tabs>
        <w:spacing w:line="240" w:lineRule="auto" w:before="1" w:after="0"/>
        <w:ind w:left="714" w:right="0" w:hanging="432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Hechos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denunciados.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282"/>
        <w:jc w:val="both"/>
      </w:pP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queja 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actora</w:t>
      </w:r>
      <w:r>
        <w:rPr>
          <w:spacing w:val="-2"/>
        </w:rPr>
        <w:t> </w:t>
      </w:r>
      <w:r>
        <w:rPr/>
        <w:t>manifestó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990" w:val="left" w:leader="none"/>
        </w:tabs>
        <w:spacing w:line="240" w:lineRule="auto" w:before="0" w:after="0"/>
        <w:ind w:left="990" w:right="0" w:hanging="708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Atribuibles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a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la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i/>
          <w:sz w:val="26"/>
        </w:rPr>
        <w:t>denunciada</w:t>
      </w:r>
      <w:r>
        <w:rPr>
          <w:rFonts w:ascii="Arial"/>
          <w:b/>
          <w:sz w:val="26"/>
        </w:rPr>
        <w:t>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 w:before="1"/>
        <w:ind w:left="282" w:right="335"/>
        <w:jc w:val="both"/>
      </w:pP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PRD</w:t>
      </w:r>
      <w:r>
        <w:rPr>
          <w:rFonts w:ascii="Arial" w:hAnsi="Arial"/>
          <w:i/>
          <w:spacing w:val="1"/>
        </w:rPr>
        <w:t> </w:t>
      </w:r>
      <w:r>
        <w:rPr/>
        <w:t>señaló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denunciados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que señala la normatividad electoral respecto a la propaganda</w:t>
      </w:r>
      <w:r>
        <w:rPr>
          <w:spacing w:val="1"/>
        </w:rPr>
        <w:t> </w:t>
      </w:r>
      <w:r>
        <w:rPr/>
        <w:t>política, en razón de que el catorce de mayo, personal a cargo del </w:t>
      </w:r>
      <w:r>
        <w:rPr>
          <w:rFonts w:ascii="Arial" w:hAnsi="Arial"/>
          <w:i/>
        </w:rPr>
        <w:t>PES</w:t>
      </w:r>
      <w:r>
        <w:rPr>
          <w:rFonts w:ascii="Arial" w:hAnsi="Arial"/>
          <w:i/>
          <w:spacing w:val="1"/>
        </w:rPr>
        <w:t> </w:t>
      </w:r>
      <w:r>
        <w:rPr/>
        <w:t>colocó dos lonas con el nombre e imagen de la denunciada y el siguiente</w:t>
      </w:r>
      <w:r>
        <w:rPr>
          <w:spacing w:val="1"/>
        </w:rPr>
        <w:t> </w:t>
      </w:r>
      <w:r>
        <w:rPr/>
        <w:t>contenido:</w:t>
      </w:r>
      <w:r>
        <w:rPr>
          <w:spacing w:val="1"/>
        </w:rPr>
        <w:t> </w:t>
      </w:r>
      <w:r>
        <w:rPr/>
        <w:t>“YESI</w:t>
      </w:r>
      <w:r>
        <w:rPr>
          <w:spacing w:val="1"/>
        </w:rPr>
        <w:t> </w:t>
      </w:r>
      <w:r>
        <w:rPr/>
        <w:t>CONTRERAS,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HIDALGO,</w:t>
      </w:r>
      <w:r>
        <w:rPr>
          <w:spacing w:val="1"/>
        </w:rPr>
        <w:t> </w:t>
      </w:r>
      <w:r>
        <w:rPr/>
        <w:t>VOTA</w:t>
      </w:r>
      <w:r>
        <w:rPr>
          <w:spacing w:val="3"/>
        </w:rPr>
        <w:t> </w:t>
      </w:r>
      <w:r>
        <w:rPr/>
        <w:t>PES;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SERGIO GARCIA</w:t>
      </w:r>
      <w:r>
        <w:rPr>
          <w:spacing w:val="4"/>
        </w:rPr>
        <w:t> </w:t>
      </w:r>
      <w:r>
        <w:rPr/>
        <w:t>DIPUTADO</w:t>
      </w:r>
      <w:r>
        <w:rPr>
          <w:spacing w:val="1"/>
        </w:rPr>
        <w:t> </w:t>
      </w:r>
      <w:r>
        <w:rPr/>
        <w:t>FEDERAL</w:t>
      </w:r>
      <w:r>
        <w:rPr>
          <w:spacing w:val="2"/>
        </w:rPr>
        <w:t> </w:t>
      </w:r>
      <w:r>
        <w:rPr/>
        <w:t>DISTRITO</w:t>
      </w:r>
      <w:r>
        <w:rPr>
          <w:spacing w:val="1"/>
        </w:rPr>
        <w:t> </w:t>
      </w:r>
      <w:r>
        <w:rPr/>
        <w:t>6,</w:t>
      </w:r>
      <w:r>
        <w:rPr>
          <w:spacing w:val="3"/>
        </w:rPr>
        <w:t> </w:t>
      </w:r>
      <w:r>
        <w:rPr/>
        <w:t>VOTA</w:t>
      </w:r>
    </w:p>
    <w:p>
      <w:pPr>
        <w:pStyle w:val="BodyText"/>
        <w:spacing w:line="360" w:lineRule="auto"/>
        <w:ind w:left="282" w:right="339"/>
        <w:jc w:val="both"/>
      </w:pPr>
      <w:r>
        <w:rPr/>
        <w:t>PES” en la calle Emiliano Carranza número cuarenta y dos del centro de</w:t>
      </w:r>
      <w:r>
        <w:rPr>
          <w:spacing w:val="1"/>
        </w:rPr>
        <w:t> </w:t>
      </w:r>
      <w:r>
        <w:rPr/>
        <w:t>Hidalgo,</w:t>
      </w:r>
      <w:r>
        <w:rPr>
          <w:spacing w:val="21"/>
        </w:rPr>
        <w:t> </w:t>
      </w:r>
      <w:r>
        <w:rPr/>
        <w:t>Michoacán,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cual</w:t>
      </w:r>
      <w:r>
        <w:rPr>
          <w:spacing w:val="21"/>
        </w:rPr>
        <w:t> </w:t>
      </w:r>
      <w:r>
        <w:rPr/>
        <w:t>refiere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encuentra</w:t>
      </w:r>
      <w:r>
        <w:rPr>
          <w:spacing w:val="22"/>
        </w:rPr>
        <w:t> </w:t>
      </w:r>
      <w:r>
        <w:rPr/>
        <w:t>dentro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limitación</w:t>
      </w:r>
      <w:r>
        <w:rPr>
          <w:spacing w:val="21"/>
        </w:rPr>
        <w:t> </w:t>
      </w:r>
      <w:r>
        <w:rPr/>
        <w:t>del</w:t>
      </w:r>
    </w:p>
    <w:p>
      <w:pPr>
        <w:spacing w:after="0" w:line="360" w:lineRule="auto"/>
        <w:jc w:val="both"/>
        <w:sectPr>
          <w:headerReference w:type="default" r:id="rId8"/>
          <w:footerReference w:type="default" r:id="rId9"/>
          <w:pgSz w:w="12240" w:h="19270"/>
          <w:pgMar w:header="977" w:footer="1560" w:top="1820" w:bottom="1740" w:left="1420" w:right="136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360" w:lineRule="auto" w:before="91"/>
        <w:ind w:left="282" w:right="337"/>
        <w:jc w:val="both"/>
      </w:pPr>
      <w:r>
        <w:rPr/>
        <w:t>llamado primer cuadro de la ciudad; acto que, en su concepto, vulnera el</w:t>
      </w:r>
      <w:r>
        <w:rPr>
          <w:spacing w:val="1"/>
        </w:rPr>
        <w:t> </w:t>
      </w:r>
      <w:r>
        <w:rPr/>
        <w:t>artículo 171 fracción IV del </w:t>
      </w:r>
      <w:r>
        <w:rPr>
          <w:rFonts w:ascii="Arial" w:hAnsi="Arial"/>
          <w:i/>
        </w:rPr>
        <w:t>Código Electoral, </w:t>
      </w:r>
      <w:r>
        <w:rPr/>
        <w:t>que prohíbe la colocación y/o</w:t>
      </w:r>
      <w:r>
        <w:rPr>
          <w:spacing w:val="1"/>
        </w:rPr>
        <w:t> </w:t>
      </w:r>
      <w:r>
        <w:rPr/>
        <w:t>pinta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propaganda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centro histórico</w:t>
      </w:r>
      <w:r>
        <w:rPr>
          <w:spacing w:val="-2"/>
        </w:rPr>
        <w:t> </w:t>
      </w:r>
      <w:r>
        <w:rPr/>
        <w:t>y/o</w:t>
      </w:r>
      <w:r>
        <w:rPr>
          <w:spacing w:val="-2"/>
        </w:rPr>
        <w:t> </w:t>
      </w:r>
      <w:r>
        <w:rPr/>
        <w:t>primer</w:t>
      </w:r>
      <w:r>
        <w:rPr>
          <w:spacing w:val="-2"/>
        </w:rPr>
        <w:t> </w:t>
      </w:r>
      <w:r>
        <w:rPr/>
        <w:t>cuadro del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2"/>
          <w:numId w:val="2"/>
        </w:numPr>
        <w:tabs>
          <w:tab w:pos="990" w:val="left" w:leader="none"/>
        </w:tabs>
        <w:spacing w:line="240" w:lineRule="auto" w:before="0" w:after="0"/>
        <w:ind w:left="990" w:right="0" w:hanging="708"/>
        <w:jc w:val="left"/>
        <w:rPr>
          <w:rFonts w:ascii="Arial"/>
          <w:b/>
          <w:i/>
          <w:sz w:val="26"/>
        </w:rPr>
      </w:pPr>
      <w:r>
        <w:rPr>
          <w:rFonts w:ascii="Arial"/>
          <w:b/>
          <w:sz w:val="26"/>
        </w:rPr>
        <w:t>Atribuibles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al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i/>
          <w:sz w:val="26"/>
        </w:rPr>
        <w:t>PES.</w:t>
      </w: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spacing w:before="9"/>
        <w:rPr>
          <w:rFonts w:ascii="Arial"/>
          <w:b/>
          <w:i/>
          <w:sz w:val="23"/>
        </w:rPr>
      </w:pPr>
    </w:p>
    <w:p>
      <w:pPr>
        <w:pStyle w:val="BodyText"/>
        <w:spacing w:line="360" w:lineRule="auto" w:before="1"/>
        <w:ind w:left="282" w:right="337"/>
        <w:jc w:val="both"/>
      </w:pPr>
      <w:r>
        <w:rPr/>
        <w:t>Derivado de la colocación de la propaganda en un lugar prohibido -centro</w:t>
      </w:r>
      <w:r>
        <w:rPr>
          <w:spacing w:val="1"/>
        </w:rPr>
        <w:t> </w:t>
      </w:r>
      <w:r>
        <w:rPr/>
        <w:t>histórico de Hidalgo, Michoacán- faltó a su deber de cuidado incurriendo, en</w:t>
      </w:r>
      <w:r>
        <w:rPr>
          <w:spacing w:val="-70"/>
        </w:rPr>
        <w:t> </w:t>
      </w:r>
      <w:r>
        <w:rPr/>
        <w:t>culpa </w:t>
      </w:r>
      <w:r>
        <w:rPr>
          <w:rFonts w:ascii="Arial" w:hAnsi="Arial"/>
          <w:i/>
        </w:rPr>
        <w:t>in vigilando </w:t>
      </w:r>
      <w:r>
        <w:rPr/>
        <w:t>respecto de la conducta atribuida a la denunciada, por ser</w:t>
      </w:r>
      <w:r>
        <w:rPr>
          <w:spacing w:val="1"/>
        </w:rPr>
        <w:t> </w:t>
      </w:r>
      <w:r>
        <w:rPr/>
        <w:t>quien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postuló</w:t>
      </w:r>
      <w:r>
        <w:rPr>
          <w:spacing w:val="-2"/>
        </w:rPr>
        <w:t> </w:t>
      </w:r>
      <w:r>
        <w:rPr/>
        <w:t>al cargo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Hidalgo, Michoacán.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1"/>
          <w:numId w:val="2"/>
        </w:numPr>
        <w:tabs>
          <w:tab w:pos="989" w:val="left" w:leader="none"/>
          <w:tab w:pos="990" w:val="left" w:leader="none"/>
        </w:tabs>
        <w:spacing w:line="240" w:lineRule="auto" w:before="0" w:after="0"/>
        <w:ind w:left="990" w:right="0" w:hanging="708"/>
        <w:jc w:val="left"/>
      </w:pPr>
      <w:r>
        <w:rPr/>
        <w:t>Excepciones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defensas.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2"/>
          <w:numId w:val="2"/>
        </w:numPr>
        <w:tabs>
          <w:tab w:pos="930" w:val="left" w:leader="none"/>
        </w:tabs>
        <w:spacing w:line="240" w:lineRule="auto" w:before="0" w:after="0"/>
        <w:ind w:left="930" w:right="0" w:hanging="648"/>
        <w:jc w:val="left"/>
        <w:rPr>
          <w:rFonts w:ascii="Arial"/>
          <w:b/>
          <w:i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la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i/>
          <w:sz w:val="26"/>
        </w:rPr>
        <w:t>denunciada.</w:t>
      </w: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spacing w:line="360" w:lineRule="auto"/>
        <w:ind w:left="282" w:right="337"/>
        <w:jc w:val="both"/>
      </w:pPr>
      <w:r>
        <w:rPr/>
        <w:t>Al momento de comparecer personalmente a la audiencia de pruebas citó</w:t>
      </w:r>
      <w:r>
        <w:rPr>
          <w:spacing w:val="1"/>
        </w:rPr>
        <w:t> </w:t>
      </w:r>
      <w:r>
        <w:rPr/>
        <w:t>expresamente:</w:t>
      </w:r>
    </w:p>
    <w:p>
      <w:pPr>
        <w:pStyle w:val="BodyText"/>
        <w:spacing w:before="2"/>
        <w:rPr>
          <w:sz w:val="39"/>
        </w:rPr>
      </w:pPr>
    </w:p>
    <w:p>
      <w:pPr>
        <w:spacing w:line="360" w:lineRule="auto" w:before="0"/>
        <w:ind w:left="282" w:right="337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“Buen día, la lona que según fue colocada a mi nombre, no pertenece a un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centro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histórico,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segunda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encontraba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colocada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72"/>
          <w:sz w:val="26"/>
        </w:rPr>
        <w:t> </w:t>
      </w:r>
      <w:r>
        <w:rPr>
          <w:rFonts w:ascii="Arial" w:hAnsi="Arial"/>
          <w:i/>
          <w:sz w:val="26"/>
        </w:rPr>
        <w:t>diputado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federal,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mismas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fueron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retiradas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órdenes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IEM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muchachos, pero ya se habían denunciado, ya que también estuvimos muy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pendiente de los protocolos que nos fueron notificados, ya que de mi parte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no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hubo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una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anomalía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estuvimos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cosas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estuvieran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bien”.</w:t>
      </w:r>
    </w:p>
    <w:p>
      <w:pPr>
        <w:pStyle w:val="BodyText"/>
        <w:rPr>
          <w:rFonts w:ascii="Arial"/>
          <w:i/>
          <w:sz w:val="39"/>
        </w:rPr>
      </w:pPr>
    </w:p>
    <w:p>
      <w:pPr>
        <w:spacing w:line="360" w:lineRule="auto" w:before="0"/>
        <w:ind w:left="282" w:right="337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“No se está afectando espero que se resuelva a favor, y no sé por qué se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ratificó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demanda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esta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fecha,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porque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notificó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inmediatamente, y no estoy de acuerdo que se allá (sic) presentado, sin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entender el fin por el cual el representante que me denuncia, ya que yo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siempre fui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muy respetuosa</w:t>
      </w:r>
      <w:r>
        <w:rPr>
          <w:rFonts w:ascii="Arial" w:hAnsi="Arial"/>
          <w:i/>
          <w:spacing w:val="2"/>
          <w:sz w:val="26"/>
        </w:rPr>
        <w:t> </w:t>
      </w:r>
      <w:r>
        <w:rPr>
          <w:rFonts w:ascii="Arial" w:hAnsi="Arial"/>
          <w:i/>
          <w:sz w:val="26"/>
        </w:rPr>
        <w:t>con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mis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contrincantes”.</w:t>
      </w:r>
      <w:r>
        <w:rPr>
          <w:rFonts w:ascii="Arial" w:hAnsi="Arial"/>
          <w:i/>
          <w:sz w:val="26"/>
          <w:vertAlign w:val="superscript"/>
        </w:rPr>
        <w:t>15</w:t>
      </w:r>
    </w:p>
    <w:p>
      <w:pPr>
        <w:pStyle w:val="BodyText"/>
        <w:rPr>
          <w:rFonts w:ascii="Arial"/>
          <w:i/>
          <w:sz w:val="39"/>
        </w:rPr>
      </w:pPr>
    </w:p>
    <w:p>
      <w:pPr>
        <w:spacing w:before="0"/>
        <w:ind w:left="282" w:right="0" w:firstLine="0"/>
        <w:jc w:val="left"/>
        <w:rPr>
          <w:sz w:val="26"/>
        </w:rPr>
      </w:pPr>
      <w:r>
        <w:rPr>
          <w:rFonts w:ascii="Arial"/>
          <w:b/>
          <w:sz w:val="26"/>
        </w:rPr>
        <w:t>5.2.2.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Del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i/>
          <w:sz w:val="26"/>
        </w:rPr>
        <w:t>PES</w:t>
      </w:r>
      <w:r>
        <w:rPr>
          <w:sz w:val="26"/>
        </w:rPr>
        <w:t>.</w:t>
      </w:r>
    </w:p>
    <w:p>
      <w:pPr>
        <w:spacing w:after="0"/>
        <w:jc w:val="left"/>
        <w:rPr>
          <w:sz w:val="26"/>
        </w:rPr>
        <w:sectPr>
          <w:headerReference w:type="default" r:id="rId10"/>
          <w:footerReference w:type="default" r:id="rId11"/>
          <w:pgSz w:w="12240" w:h="19270"/>
          <w:pgMar w:header="977" w:footer="1560" w:top="1820" w:bottom="1740" w:left="1420" w:right="136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360" w:lineRule="auto" w:before="91"/>
        <w:ind w:left="282" w:right="337"/>
        <w:jc w:val="both"/>
      </w:pPr>
      <w:r>
        <w:rPr/>
        <w:t>Al momento de comparecer personalmente a la audiencia de pruebas citó</w:t>
      </w:r>
      <w:r>
        <w:rPr>
          <w:spacing w:val="1"/>
        </w:rPr>
        <w:t> </w:t>
      </w:r>
      <w:r>
        <w:rPr/>
        <w:t>expresamente:</w:t>
      </w:r>
    </w:p>
    <w:p>
      <w:pPr>
        <w:pStyle w:val="BodyText"/>
        <w:rPr>
          <w:sz w:val="39"/>
        </w:rPr>
      </w:pPr>
    </w:p>
    <w:p>
      <w:pPr>
        <w:spacing w:line="360" w:lineRule="auto" w:before="1"/>
        <w:ind w:left="282" w:right="337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“Buenos días yo solo para ratificar lo que expone la entonces candidata 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hechos efectivamente se consumaron sin embargo en dicho municipio no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existe, demarcación de centro histórico, solo la de centro urbano a pesar 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esto la lona fue retirada por indicaciones del órgano desconcentrado 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aquel municipio y la petición del representante del partido de la revolución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democrática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fue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atendida por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nuestra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candidata</w:t>
      </w:r>
      <w:r>
        <w:rPr>
          <w:rFonts w:ascii="Arial" w:hAnsi="Arial"/>
          <w:i/>
          <w:spacing w:val="2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brevedad”.</w:t>
      </w:r>
      <w:r>
        <w:rPr>
          <w:rFonts w:ascii="Arial" w:hAnsi="Arial"/>
          <w:i/>
          <w:sz w:val="26"/>
          <w:vertAlign w:val="superscript"/>
        </w:rPr>
        <w:t>16</w:t>
      </w:r>
    </w:p>
    <w:p>
      <w:pPr>
        <w:pStyle w:val="BodyText"/>
        <w:rPr>
          <w:rFonts w:ascii="Arial"/>
          <w:i/>
          <w:sz w:val="39"/>
        </w:rPr>
      </w:pPr>
    </w:p>
    <w:p>
      <w:pPr>
        <w:pStyle w:val="Heading1"/>
        <w:numPr>
          <w:ilvl w:val="1"/>
          <w:numId w:val="3"/>
        </w:numPr>
        <w:tabs>
          <w:tab w:pos="786" w:val="left" w:leader="none"/>
        </w:tabs>
        <w:spacing w:line="240" w:lineRule="auto" w:before="0" w:after="0"/>
        <w:ind w:left="786" w:right="0" w:hanging="504"/>
        <w:jc w:val="left"/>
        <w:rPr>
          <w:i/>
        </w:rPr>
      </w:pPr>
      <w:r>
        <w:rPr/>
        <w:t>Controversia</w:t>
      </w:r>
      <w:r>
        <w:rPr>
          <w:i/>
        </w:rPr>
        <w:t>.</w:t>
      </w: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spacing w:before="10"/>
        <w:rPr>
          <w:rFonts w:ascii="Arial"/>
          <w:b/>
          <w:i/>
          <w:sz w:val="23"/>
        </w:rPr>
      </w:pPr>
    </w:p>
    <w:p>
      <w:pPr>
        <w:pStyle w:val="BodyText"/>
        <w:spacing w:line="360" w:lineRule="auto"/>
        <w:ind w:left="282" w:right="338"/>
        <w:jc w:val="both"/>
      </w:pPr>
      <w:r>
        <w:rPr/>
        <w:t>Precisados los argumentos hechos por el quejoso y las excepciones de los</w:t>
      </w:r>
      <w:r>
        <w:rPr>
          <w:spacing w:val="1"/>
        </w:rPr>
        <w:t> </w:t>
      </w:r>
      <w:r>
        <w:rPr/>
        <w:t>denunciados,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determinar: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990" w:val="left" w:leader="none"/>
        </w:tabs>
        <w:spacing w:line="357" w:lineRule="auto" w:before="219" w:after="0"/>
        <w:ind w:left="1001" w:right="337" w:hanging="360"/>
        <w:jc w:val="both"/>
        <w:rPr>
          <w:sz w:val="26"/>
        </w:rPr>
      </w:pPr>
      <w:r>
        <w:rPr>
          <w:sz w:val="26"/>
        </w:rPr>
        <w:t>Si se colocó por parte de la </w:t>
      </w:r>
      <w:r>
        <w:rPr>
          <w:rFonts w:ascii="Arial" w:hAnsi="Arial"/>
          <w:i/>
          <w:sz w:val="26"/>
          <w:shd w:fill="00FF00" w:color="auto" w:val="clear"/>
        </w:rPr>
        <w:t>denunciada</w:t>
      </w:r>
      <w:r>
        <w:rPr>
          <w:rFonts w:ascii="Arial" w:hAnsi="Arial"/>
          <w:i/>
          <w:sz w:val="26"/>
        </w:rPr>
        <w:t> </w:t>
      </w:r>
      <w:r>
        <w:rPr>
          <w:sz w:val="26"/>
        </w:rPr>
        <w:t>propaganda política en un</w:t>
      </w:r>
      <w:r>
        <w:rPr>
          <w:spacing w:val="1"/>
          <w:sz w:val="26"/>
        </w:rPr>
        <w:t> </w:t>
      </w:r>
      <w:r>
        <w:rPr>
          <w:sz w:val="26"/>
        </w:rPr>
        <w:t>lugar prohibido, en contravención a lo dispuesto por el artículo 171</w:t>
      </w:r>
      <w:r>
        <w:rPr>
          <w:spacing w:val="1"/>
          <w:sz w:val="26"/>
        </w:rPr>
        <w:t> </w:t>
      </w:r>
      <w:r>
        <w:rPr>
          <w:sz w:val="26"/>
        </w:rPr>
        <w:t>fracción</w:t>
      </w:r>
      <w:r>
        <w:rPr>
          <w:spacing w:val="1"/>
          <w:sz w:val="26"/>
        </w:rPr>
        <w:t> </w:t>
      </w:r>
      <w:r>
        <w:rPr>
          <w:sz w:val="26"/>
        </w:rPr>
        <w:t>IV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Código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-centro</w:t>
      </w:r>
      <w:r>
        <w:rPr>
          <w:spacing w:val="1"/>
          <w:sz w:val="26"/>
        </w:rPr>
        <w:t> </w:t>
      </w:r>
      <w:r>
        <w:rPr>
          <w:sz w:val="26"/>
        </w:rPr>
        <w:t>histórico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Hidalgo,</w:t>
      </w:r>
      <w:r>
        <w:rPr>
          <w:spacing w:val="-70"/>
          <w:sz w:val="26"/>
        </w:rPr>
        <w:t> </w:t>
      </w:r>
      <w:r>
        <w:rPr>
          <w:sz w:val="26"/>
        </w:rPr>
        <w:t>Michoacán-,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ello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vulneró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principio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equidad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contienda.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2"/>
          <w:numId w:val="3"/>
        </w:numPr>
        <w:tabs>
          <w:tab w:pos="990" w:val="left" w:leader="none"/>
        </w:tabs>
        <w:spacing w:line="352" w:lineRule="auto" w:before="1" w:after="0"/>
        <w:ind w:left="1001" w:right="339" w:hanging="360"/>
        <w:jc w:val="both"/>
        <w:rPr>
          <w:sz w:val="26"/>
        </w:rPr>
      </w:pPr>
      <w:r>
        <w:rPr>
          <w:sz w:val="26"/>
        </w:rPr>
        <w:t>Si derivado de la conducta denunciada, el </w:t>
      </w:r>
      <w:r>
        <w:rPr>
          <w:rFonts w:ascii="Arial" w:hAnsi="Arial"/>
          <w:i/>
          <w:sz w:val="26"/>
        </w:rPr>
        <w:t>PES </w:t>
      </w:r>
      <w:r>
        <w:rPr>
          <w:sz w:val="26"/>
        </w:rPr>
        <w:t>incurrió en culpa </w:t>
      </w:r>
      <w:r>
        <w:rPr>
          <w:rFonts w:ascii="Arial" w:hAnsi="Arial"/>
          <w:i/>
          <w:sz w:val="26"/>
        </w:rPr>
        <w:t>in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vigilando</w:t>
      </w:r>
      <w:r>
        <w:rPr>
          <w:sz w:val="26"/>
        </w:rPr>
        <w:t>.</w:t>
      </w:r>
    </w:p>
    <w:p>
      <w:pPr>
        <w:pStyle w:val="BodyText"/>
        <w:spacing w:before="7"/>
        <w:rPr>
          <w:sz w:val="39"/>
        </w:rPr>
      </w:pPr>
    </w:p>
    <w:p>
      <w:pPr>
        <w:pStyle w:val="Heading1"/>
        <w:numPr>
          <w:ilvl w:val="1"/>
          <w:numId w:val="3"/>
        </w:numPr>
        <w:tabs>
          <w:tab w:pos="786" w:val="left" w:leader="none"/>
        </w:tabs>
        <w:spacing w:line="240" w:lineRule="auto" w:before="0" w:after="0"/>
        <w:ind w:left="786" w:right="0" w:hanging="504"/>
        <w:jc w:val="left"/>
      </w:pP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prueba.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 w:before="1"/>
        <w:ind w:left="282" w:right="337"/>
        <w:jc w:val="both"/>
      </w:pP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instructora, en la audiencia de pruebas y alegatos celebrada el veintiocho de</w:t>
      </w:r>
      <w:r>
        <w:rPr>
          <w:spacing w:val="-70"/>
        </w:rPr>
        <w:t> </w:t>
      </w:r>
      <w:r>
        <w:rPr/>
        <w:t>junio, tuvo por admitidos diversos elementos de prueba que fueron ofrecidos</w:t>
      </w:r>
      <w:r>
        <w:rPr>
          <w:spacing w:val="-70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numPr>
          <w:ilvl w:val="2"/>
          <w:numId w:val="4"/>
        </w:numPr>
        <w:tabs>
          <w:tab w:pos="990" w:val="left" w:leader="none"/>
        </w:tabs>
        <w:spacing w:line="240" w:lineRule="auto" w:before="0" w:after="0"/>
        <w:ind w:left="990" w:right="0" w:hanging="708"/>
        <w:jc w:val="left"/>
      </w:pPr>
      <w:r>
        <w:rPr/>
        <w:t>Aportadas</w:t>
      </w:r>
      <w:r>
        <w:rPr>
          <w:spacing w:val="-2"/>
        </w:rPr>
        <w:t> </w:t>
      </w:r>
      <w:r>
        <w:rPr/>
        <w:t>por el</w:t>
      </w:r>
      <w:r>
        <w:rPr>
          <w:spacing w:val="-1"/>
        </w:rPr>
        <w:t> </w:t>
      </w:r>
      <w:r>
        <w:rPr>
          <w:i/>
        </w:rPr>
        <w:t>PRD</w:t>
      </w:r>
      <w:r>
        <w:rPr/>
        <w:t>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9"/>
        </w:rPr>
      </w:pPr>
      <w:r>
        <w:rPr/>
        <w:pict>
          <v:rect style="position:absolute;margin-left:85.103996pt;margin-top:12.920742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82" w:right="0" w:firstLine="0"/>
        <w:jc w:val="left"/>
        <w:rPr>
          <w:sz w:val="20"/>
        </w:rPr>
      </w:pPr>
      <w:r>
        <w:rPr>
          <w:position w:val="6"/>
          <w:sz w:val="13"/>
        </w:rPr>
        <w:t>16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foja 44.</w:t>
      </w:r>
    </w:p>
    <w:p>
      <w:pPr>
        <w:spacing w:after="0"/>
        <w:jc w:val="left"/>
        <w:rPr>
          <w:sz w:val="20"/>
        </w:rPr>
        <w:sectPr>
          <w:headerReference w:type="default" r:id="rId12"/>
          <w:footerReference w:type="default" r:id="rId13"/>
          <w:pgSz w:w="12240" w:h="19270"/>
          <w:pgMar w:header="977" w:footer="766" w:top="1820" w:bottom="960" w:left="1420" w:right="136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3"/>
          <w:numId w:val="4"/>
        </w:numPr>
        <w:tabs>
          <w:tab w:pos="990" w:val="left" w:leader="none"/>
        </w:tabs>
        <w:spacing w:line="352" w:lineRule="auto" w:before="91" w:after="0"/>
        <w:ind w:left="1134" w:right="337" w:hanging="344"/>
        <w:jc w:val="both"/>
        <w:rPr>
          <w:sz w:val="26"/>
        </w:rPr>
      </w:pPr>
      <w:r>
        <w:rPr>
          <w:rFonts w:ascii="Arial" w:hAnsi="Arial"/>
          <w:b/>
          <w:sz w:val="26"/>
        </w:rPr>
        <w:t>Documental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pública.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Consistentes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todas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cada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certificaciones por parte de la Secretaria del Consejo Distrital de</w:t>
      </w:r>
      <w:r>
        <w:rPr>
          <w:spacing w:val="1"/>
          <w:sz w:val="26"/>
        </w:rPr>
        <w:t> </w:t>
      </w:r>
      <w:r>
        <w:rPr>
          <w:sz w:val="26"/>
        </w:rPr>
        <w:t>Hidalgo, Michoacán, a efecto de que fueran glosadas al presente</w:t>
      </w:r>
      <w:r>
        <w:rPr>
          <w:spacing w:val="1"/>
          <w:sz w:val="26"/>
        </w:rPr>
        <w:t> </w:t>
      </w:r>
      <w:r>
        <w:rPr>
          <w:sz w:val="26"/>
        </w:rPr>
        <w:t>recurso de</w:t>
      </w:r>
      <w:r>
        <w:rPr>
          <w:spacing w:val="-1"/>
          <w:sz w:val="26"/>
        </w:rPr>
        <w:t> </w:t>
      </w:r>
      <w:r>
        <w:rPr>
          <w:sz w:val="26"/>
        </w:rPr>
        <w:t>queja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gocen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pleno</w:t>
      </w:r>
      <w:r>
        <w:rPr>
          <w:spacing w:val="-1"/>
          <w:sz w:val="26"/>
        </w:rPr>
        <w:t> </w:t>
      </w:r>
      <w:r>
        <w:rPr>
          <w:sz w:val="26"/>
        </w:rPr>
        <w:t>valor</w:t>
      </w:r>
      <w:r>
        <w:rPr>
          <w:spacing w:val="1"/>
          <w:sz w:val="26"/>
        </w:rPr>
        <w:t> </w:t>
      </w:r>
      <w:r>
        <w:rPr>
          <w:sz w:val="26"/>
        </w:rPr>
        <w:t>probatorio</w:t>
      </w:r>
      <w:r>
        <w:rPr>
          <w:sz w:val="26"/>
          <w:vertAlign w:val="superscript"/>
        </w:rPr>
        <w:t>17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40"/>
        </w:rPr>
      </w:pPr>
    </w:p>
    <w:p>
      <w:pPr>
        <w:pStyle w:val="ListParagraph"/>
        <w:numPr>
          <w:ilvl w:val="3"/>
          <w:numId w:val="4"/>
        </w:numPr>
        <w:tabs>
          <w:tab w:pos="990" w:val="left" w:leader="none"/>
        </w:tabs>
        <w:spacing w:line="348" w:lineRule="auto" w:before="0" w:after="0"/>
        <w:ind w:left="1134" w:right="339" w:hanging="344"/>
        <w:jc w:val="both"/>
        <w:rPr>
          <w:sz w:val="26"/>
        </w:rPr>
      </w:pPr>
      <w:r>
        <w:rPr>
          <w:rFonts w:ascii="Arial" w:hAnsi="Arial"/>
          <w:b/>
          <w:sz w:val="26"/>
        </w:rPr>
        <w:t>Técnica. </w:t>
      </w:r>
      <w:r>
        <w:rPr>
          <w:sz w:val="26"/>
        </w:rPr>
        <w:t>Consistente en las placas fotográficas insertas en el escrito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68"/>
          <w:sz w:val="26"/>
        </w:rPr>
        <w:t> </w:t>
      </w:r>
      <w:r>
        <w:rPr>
          <w:sz w:val="26"/>
        </w:rPr>
        <w:t>queja</w:t>
      </w:r>
      <w:r>
        <w:rPr>
          <w:spacing w:val="70"/>
          <w:sz w:val="26"/>
        </w:rPr>
        <w:t> </w:t>
      </w:r>
      <w:r>
        <w:rPr>
          <w:sz w:val="26"/>
        </w:rPr>
        <w:t>a</w:t>
      </w:r>
      <w:r>
        <w:rPr>
          <w:spacing w:val="68"/>
          <w:sz w:val="26"/>
        </w:rPr>
        <w:t> </w:t>
      </w:r>
      <w:r>
        <w:rPr>
          <w:sz w:val="26"/>
        </w:rPr>
        <w:t>manera</w:t>
      </w:r>
      <w:r>
        <w:rPr>
          <w:spacing w:val="68"/>
          <w:sz w:val="26"/>
        </w:rPr>
        <w:t> </w:t>
      </w:r>
      <w:r>
        <w:rPr>
          <w:sz w:val="26"/>
        </w:rPr>
        <w:t>de</w:t>
      </w:r>
      <w:r>
        <w:rPr>
          <w:spacing w:val="68"/>
          <w:sz w:val="26"/>
        </w:rPr>
        <w:t> </w:t>
      </w:r>
      <w:r>
        <w:rPr>
          <w:sz w:val="26"/>
        </w:rPr>
        <w:t>imagen</w:t>
      </w:r>
      <w:r>
        <w:rPr>
          <w:spacing w:val="68"/>
          <w:sz w:val="26"/>
        </w:rPr>
        <w:t> </w:t>
      </w:r>
      <w:r>
        <w:rPr>
          <w:sz w:val="26"/>
        </w:rPr>
        <w:t>dentro</w:t>
      </w:r>
      <w:r>
        <w:rPr>
          <w:spacing w:val="68"/>
          <w:sz w:val="26"/>
        </w:rPr>
        <w:t> </w:t>
      </w:r>
      <w:r>
        <w:rPr>
          <w:sz w:val="26"/>
        </w:rPr>
        <w:t>del</w:t>
      </w:r>
      <w:r>
        <w:rPr>
          <w:spacing w:val="68"/>
          <w:sz w:val="26"/>
        </w:rPr>
        <w:t> </w:t>
      </w:r>
      <w:r>
        <w:rPr>
          <w:sz w:val="26"/>
        </w:rPr>
        <w:t>hecho</w:t>
      </w:r>
      <w:r>
        <w:rPr>
          <w:spacing w:val="68"/>
          <w:sz w:val="26"/>
        </w:rPr>
        <w:t> </w:t>
      </w:r>
      <w:r>
        <w:rPr>
          <w:sz w:val="26"/>
        </w:rPr>
        <w:t>relativo</w:t>
      </w:r>
      <w:r>
        <w:rPr>
          <w:spacing w:val="68"/>
          <w:sz w:val="26"/>
        </w:rPr>
        <w:t> </w:t>
      </w:r>
      <w:r>
        <w:rPr>
          <w:sz w:val="26"/>
        </w:rPr>
        <w:t>y</w:t>
      </w:r>
      <w:r>
        <w:rPr>
          <w:spacing w:val="-70"/>
          <w:sz w:val="26"/>
        </w:rPr>
        <w:t> </w:t>
      </w:r>
      <w:r>
        <w:rPr>
          <w:sz w:val="26"/>
        </w:rPr>
        <w:t>enunciado</w:t>
      </w:r>
      <w:r>
        <w:rPr>
          <w:sz w:val="26"/>
          <w:vertAlign w:val="superscript"/>
        </w:rPr>
        <w:t>18</w:t>
      </w:r>
      <w:r>
        <w:rPr>
          <w:sz w:val="26"/>
          <w:vertAlign w:val="baseline"/>
        </w:rPr>
        <w:t>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3"/>
          <w:numId w:val="4"/>
        </w:numPr>
        <w:tabs>
          <w:tab w:pos="990" w:val="left" w:leader="none"/>
        </w:tabs>
        <w:spacing w:line="348" w:lineRule="auto" w:before="0" w:after="0"/>
        <w:ind w:left="1134" w:right="340" w:hanging="344"/>
        <w:jc w:val="both"/>
        <w:rPr>
          <w:sz w:val="26"/>
        </w:rPr>
      </w:pPr>
      <w:r>
        <w:rPr>
          <w:rFonts w:ascii="Arial" w:hAnsi="Arial"/>
          <w:b/>
          <w:sz w:val="26"/>
        </w:rPr>
        <w:t>Presuncional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legal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humana.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Consistente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72"/>
          <w:sz w:val="26"/>
        </w:rPr>
        <w:t> </w:t>
      </w:r>
      <w:r>
        <w:rPr>
          <w:sz w:val="26"/>
        </w:rPr>
        <w:t>razonamiento</w:t>
      </w:r>
      <w:r>
        <w:rPr>
          <w:spacing w:val="1"/>
          <w:sz w:val="26"/>
        </w:rPr>
        <w:t> </w:t>
      </w:r>
      <w:r>
        <w:rPr>
          <w:sz w:val="26"/>
        </w:rPr>
        <w:t>lógico jurídico que vierte la autoridad de un hecho conocido para</w:t>
      </w:r>
      <w:r>
        <w:rPr>
          <w:spacing w:val="1"/>
          <w:sz w:val="26"/>
        </w:rPr>
        <w:t> </w:t>
      </w:r>
      <w:r>
        <w:rPr>
          <w:sz w:val="26"/>
        </w:rPr>
        <w:t>llegar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verdad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otro</w:t>
      </w:r>
      <w:r>
        <w:rPr>
          <w:spacing w:val="-2"/>
          <w:sz w:val="26"/>
        </w:rPr>
        <w:t> </w:t>
      </w:r>
      <w:r>
        <w:rPr>
          <w:sz w:val="26"/>
        </w:rPr>
        <w:t>desconocido.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3"/>
          <w:numId w:val="4"/>
        </w:numPr>
        <w:tabs>
          <w:tab w:pos="990" w:val="left" w:leader="none"/>
        </w:tabs>
        <w:spacing w:line="348" w:lineRule="auto" w:before="0" w:after="0"/>
        <w:ind w:left="1134" w:right="337" w:hanging="344"/>
        <w:jc w:val="both"/>
        <w:rPr>
          <w:sz w:val="26"/>
        </w:rPr>
      </w:pPr>
      <w:r>
        <w:rPr>
          <w:rFonts w:ascii="Arial" w:hAnsi="Arial"/>
          <w:b/>
          <w:sz w:val="26"/>
        </w:rPr>
        <w:t>Instrumental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pública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actuaciones.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Consistente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todas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actuaciones que integren la presente queja y que favorezcan a la</w:t>
      </w:r>
      <w:r>
        <w:rPr>
          <w:spacing w:val="1"/>
          <w:sz w:val="26"/>
        </w:rPr>
        <w:t> </w:t>
      </w:r>
      <w:r>
        <w:rPr>
          <w:sz w:val="26"/>
        </w:rPr>
        <w:t>parte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representa.</w:t>
      </w:r>
    </w:p>
    <w:p>
      <w:pPr>
        <w:pStyle w:val="BodyText"/>
        <w:rPr>
          <w:sz w:val="41"/>
        </w:rPr>
      </w:pPr>
    </w:p>
    <w:p>
      <w:pPr>
        <w:pStyle w:val="Heading1"/>
        <w:numPr>
          <w:ilvl w:val="1"/>
          <w:numId w:val="3"/>
        </w:numPr>
        <w:tabs>
          <w:tab w:pos="786" w:val="left" w:leader="none"/>
        </w:tabs>
        <w:spacing w:line="240" w:lineRule="auto" w:before="0" w:after="0"/>
        <w:ind w:left="786" w:right="0" w:hanging="504"/>
        <w:jc w:val="left"/>
      </w:pPr>
      <w:r>
        <w:rPr/>
        <w:t>Valoración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pruebas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2"/>
          <w:numId w:val="5"/>
        </w:numPr>
        <w:tabs>
          <w:tab w:pos="931" w:val="left" w:leader="none"/>
        </w:tabs>
        <w:spacing w:line="240" w:lineRule="auto" w:before="0" w:after="0"/>
        <w:ind w:left="930" w:right="0" w:hanging="649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Valoración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individual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pruebas.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82" w:right="388"/>
        <w:jc w:val="both"/>
      </w:pPr>
      <w:r>
        <w:rPr/>
        <w:t>De conformidad con lo dispuesto en el artículo 259 del </w:t>
      </w:r>
      <w:r>
        <w:rPr>
          <w:rFonts w:ascii="Arial" w:hAnsi="Arial"/>
          <w:i/>
        </w:rPr>
        <w:t>Código Electoral</w:t>
      </w:r>
      <w:r>
        <w:rPr/>
        <w:t>, lo</w:t>
      </w:r>
      <w:r>
        <w:rPr>
          <w:spacing w:val="1"/>
        </w:rPr>
        <w:t> </w:t>
      </w:r>
      <w:r>
        <w:rPr/>
        <w:t>conducente es valorar, en primer lugar, de manera individual las pruebas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obran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expediente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282" w:right="385"/>
        <w:jc w:val="both"/>
      </w:pPr>
      <w:r>
        <w:rPr/>
        <w:t>La materia de</w:t>
      </w:r>
      <w:r>
        <w:rPr>
          <w:spacing w:val="1"/>
        </w:rPr>
        <w:t> </w:t>
      </w:r>
      <w:r>
        <w:rPr/>
        <w:t>la presente sentencia se</w:t>
      </w:r>
      <w:r>
        <w:rPr>
          <w:spacing w:val="1"/>
        </w:rPr>
        <w:t> </w:t>
      </w:r>
      <w:r>
        <w:rPr/>
        <w:t>relaciona con la colocación de</w:t>
      </w:r>
      <w:r>
        <w:rPr>
          <w:spacing w:val="1"/>
        </w:rPr>
        <w:t> </w:t>
      </w:r>
      <w:r>
        <w:rPr/>
        <w:t>propaganda en lugar prohibido; en este sentido, de las pruebas aportadas</w:t>
      </w:r>
      <w:r>
        <w:rPr>
          <w:spacing w:val="1"/>
        </w:rPr>
        <w:t> </w:t>
      </w:r>
      <w:r>
        <w:rPr/>
        <w:t>por el denunciante y las recabadas por el </w:t>
      </w:r>
      <w:r>
        <w:rPr>
          <w:rFonts w:ascii="Arial" w:hAnsi="Arial"/>
          <w:i/>
        </w:rPr>
        <w:t>IEM, </w:t>
      </w:r>
      <w:r>
        <w:rPr/>
        <w:t>se justifica la existencia de la</w:t>
      </w:r>
      <w:r>
        <w:rPr>
          <w:spacing w:val="-70"/>
        </w:rPr>
        <w:t> </w:t>
      </w:r>
      <w:r>
        <w:rPr/>
        <w:t>propaganda denunciada, en atención a que obran en autos la </w:t>
      </w:r>
      <w:r>
        <w:rPr>
          <w:rFonts w:ascii="Arial" w:hAnsi="Arial"/>
          <w:b/>
        </w:rPr>
        <w:t>documental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pública </w:t>
      </w:r>
      <w:r>
        <w:rPr/>
        <w:t>consistente en el acta circunstanciada de verificación IEM-CD-12-</w:t>
      </w:r>
      <w:r>
        <w:rPr>
          <w:spacing w:val="1"/>
        </w:rPr>
        <w:t> </w:t>
      </w:r>
      <w:r>
        <w:rPr/>
        <w:t>073/2021 de diecisiete de junio, la cual de conformidad con lo dispuesto en</w:t>
      </w:r>
      <w:r>
        <w:rPr>
          <w:spacing w:val="1"/>
        </w:rPr>
        <w:t> </w:t>
      </w:r>
      <w:r>
        <w:rPr/>
        <w:t>los artículos 37 fracción XI del </w:t>
      </w:r>
      <w:r>
        <w:rPr>
          <w:rFonts w:ascii="Arial" w:hAnsi="Arial"/>
          <w:i/>
        </w:rPr>
        <w:t>Código Electoral </w:t>
      </w:r>
      <w:r>
        <w:rPr/>
        <w:t>y 16 fracción I, 17 fracción</w:t>
      </w:r>
      <w:r>
        <w:rPr>
          <w:spacing w:val="1"/>
        </w:rPr>
        <w:t> </w:t>
      </w:r>
      <w:r>
        <w:rPr/>
        <w:t>IV</w:t>
      </w:r>
      <w:r>
        <w:rPr>
          <w:spacing w:val="-2"/>
        </w:rPr>
        <w:t> </w:t>
      </w:r>
      <w:r>
        <w:rPr/>
        <w:t>y 22</w:t>
      </w:r>
      <w:r>
        <w:rPr>
          <w:spacing w:val="1"/>
        </w:rPr>
        <w:t> </w:t>
      </w:r>
      <w:r>
        <w:rPr/>
        <w:t>fracción II de</w:t>
      </w:r>
      <w:r>
        <w:rPr>
          <w:spacing w:val="1"/>
        </w:rPr>
        <w:t> </w:t>
      </w:r>
      <w:r>
        <w:rPr/>
        <w:t>la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Justicia</w:t>
      </w:r>
      <w:r>
        <w:rPr/>
        <w:t>,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 emitida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funcionario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rect style="position:absolute;margin-left:85.103996pt;margin-top:17.649921pt;width:144.02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82" w:right="0" w:firstLine="0"/>
        <w:jc w:val="left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Certificación</w:t>
      </w:r>
      <w:r>
        <w:rPr>
          <w:spacing w:val="-2"/>
          <w:sz w:val="20"/>
        </w:rPr>
        <w:t> </w:t>
      </w:r>
      <w:r>
        <w:rPr>
          <w:sz w:val="20"/>
        </w:rPr>
        <w:t>agregada en</w:t>
      </w:r>
      <w:r>
        <w:rPr>
          <w:spacing w:val="-2"/>
          <w:sz w:val="20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13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14.</w:t>
      </w:r>
    </w:p>
    <w:p>
      <w:pPr>
        <w:spacing w:before="1"/>
        <w:ind w:left="282" w:right="0" w:firstLine="0"/>
        <w:jc w:val="left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Inserta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escrito de</w:t>
      </w:r>
      <w:r>
        <w:rPr>
          <w:spacing w:val="-1"/>
          <w:sz w:val="20"/>
        </w:rPr>
        <w:t> </w:t>
      </w:r>
      <w:r>
        <w:rPr>
          <w:sz w:val="20"/>
        </w:rPr>
        <w:t>queja</w:t>
      </w:r>
      <w:r>
        <w:rPr>
          <w:spacing w:val="-1"/>
          <w:sz w:val="20"/>
        </w:rPr>
        <w:t> </w:t>
      </w:r>
      <w:r>
        <w:rPr>
          <w:sz w:val="20"/>
        </w:rPr>
        <w:t>(foja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expediente).</w:t>
      </w:r>
    </w:p>
    <w:p>
      <w:pPr>
        <w:spacing w:after="0"/>
        <w:jc w:val="left"/>
        <w:rPr>
          <w:sz w:val="20"/>
        </w:rPr>
        <w:sectPr>
          <w:headerReference w:type="default" r:id="rId14"/>
          <w:footerReference w:type="default" r:id="rId15"/>
          <w:pgSz w:w="12240" w:h="19270"/>
          <w:pgMar w:header="977" w:footer="766" w:top="1820" w:bottom="960" w:left="1420" w:right="1360"/>
          <w:pgNumType w:start="8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360" w:lineRule="auto" w:before="91"/>
        <w:ind w:left="282" w:right="389"/>
        <w:jc w:val="both"/>
      </w:pP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</w:t>
      </w:r>
      <w:r>
        <w:rPr>
          <w:spacing w:val="-70"/>
        </w:rPr>
        <w:t> </w:t>
      </w:r>
      <w:r>
        <w:rPr/>
        <w:t>pleno.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282" w:right="387"/>
        <w:jc w:val="both"/>
      </w:pPr>
      <w:r>
        <w:rPr/>
        <w:t>El mismo valor se otorga a la documental pública allegada por la </w:t>
      </w:r>
      <w:r>
        <w:rPr>
          <w:rFonts w:ascii="Arial" w:hAnsi="Arial"/>
          <w:i/>
        </w:rPr>
        <w:t>Secretaria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Ejecutiva </w:t>
      </w:r>
      <w:r>
        <w:rPr/>
        <w:t>respecto de la planilla registrada por el partido </w:t>
      </w:r>
      <w:r>
        <w:rPr>
          <w:rFonts w:ascii="Arial" w:hAnsi="Arial"/>
          <w:i/>
        </w:rPr>
        <w:t>PES</w:t>
      </w:r>
      <w:r>
        <w:rPr/>
        <w:t>, al tratarse</w:t>
      </w:r>
      <w:r>
        <w:rPr>
          <w:spacing w:val="1"/>
        </w:rPr>
        <w:t> </w:t>
      </w:r>
      <w:r>
        <w:rPr/>
        <w:t>también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documentales</w:t>
      </w:r>
      <w:r>
        <w:rPr>
          <w:spacing w:val="37"/>
        </w:rPr>
        <w:t> </w:t>
      </w:r>
      <w:r>
        <w:rPr/>
        <w:t>expedidas</w:t>
      </w:r>
      <w:r>
        <w:rPr>
          <w:spacing w:val="38"/>
        </w:rPr>
        <w:t> </w:t>
      </w:r>
      <w:r>
        <w:rPr/>
        <w:t>por</w:t>
      </w:r>
      <w:r>
        <w:rPr>
          <w:spacing w:val="38"/>
        </w:rPr>
        <w:t> </w:t>
      </w:r>
      <w:r>
        <w:rPr/>
        <w:t>funcionario</w:t>
      </w:r>
      <w:r>
        <w:rPr>
          <w:spacing w:val="41"/>
        </w:rPr>
        <w:t> </w:t>
      </w:r>
      <w:r>
        <w:rPr/>
        <w:t>electoral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ejercicio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2"/>
        </w:rPr>
        <w:t> </w:t>
      </w:r>
      <w:r>
        <w:rPr/>
        <w:t>atribuciones.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282" w:right="385"/>
        <w:jc w:val="both"/>
      </w:pPr>
      <w:r>
        <w:rPr/>
        <w:t>En tanto que las documentales públicas exhibidas por el Presidente 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Hidalgo,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requerimiento</w:t>
      </w:r>
      <w:r>
        <w:rPr>
          <w:spacing w:val="-70"/>
        </w:rPr>
        <w:t> </w:t>
      </w:r>
      <w:r>
        <w:rPr/>
        <w:t>realizado por la autoridad sustanciadora, por la Síndico Municipal del citado</w:t>
      </w:r>
      <w:r>
        <w:rPr>
          <w:spacing w:val="1"/>
        </w:rPr>
        <w:t> </w:t>
      </w:r>
      <w:r>
        <w:rPr/>
        <w:t>Municipio, merecen pleno valor probatorio en términos de los artículos 16</w:t>
      </w:r>
      <w:r>
        <w:rPr>
          <w:spacing w:val="1"/>
        </w:rPr>
        <w:t> </w:t>
      </w:r>
      <w:r>
        <w:rPr/>
        <w:t>fracción I, 17 fracción III y 22 fracción II de la Ley de Justicia en 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 </w:t>
      </w:r>
      <w:r>
        <w:rPr>
          <w:vertAlign w:val="superscript"/>
        </w:rPr>
        <w:t>19</w:t>
      </w:r>
      <w:r>
        <w:rPr>
          <w:vertAlign w:val="baseline"/>
        </w:rPr>
        <w:t> ,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haber</w:t>
      </w:r>
      <w:r>
        <w:rPr>
          <w:spacing w:val="1"/>
          <w:vertAlign w:val="baseline"/>
        </w:rPr>
        <w:t> </w:t>
      </w:r>
      <w:r>
        <w:rPr>
          <w:vertAlign w:val="baseline"/>
        </w:rPr>
        <w:t>sido</w:t>
      </w:r>
      <w:r>
        <w:rPr>
          <w:spacing w:val="1"/>
          <w:vertAlign w:val="baseline"/>
        </w:rPr>
        <w:t> </w:t>
      </w:r>
      <w:r>
        <w:rPr>
          <w:vertAlign w:val="baseline"/>
        </w:rPr>
        <w:t>emitidas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funcionarios municipales</w:t>
      </w:r>
      <w:r>
        <w:rPr>
          <w:spacing w:val="-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ejercicio</w:t>
      </w:r>
      <w:r>
        <w:rPr>
          <w:spacing w:val="-1"/>
          <w:vertAlign w:val="baseline"/>
        </w:rPr>
        <w:t> </w:t>
      </w:r>
      <w:r>
        <w:rPr>
          <w:vertAlign w:val="baseline"/>
        </w:rPr>
        <w:t>de sus</w:t>
      </w:r>
      <w:r>
        <w:rPr>
          <w:spacing w:val="1"/>
          <w:vertAlign w:val="baseline"/>
        </w:rPr>
        <w:t> </w:t>
      </w:r>
      <w:r>
        <w:rPr>
          <w:vertAlign w:val="baseline"/>
        </w:rPr>
        <w:t>atribuciones.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82" w:right="335"/>
        <w:jc w:val="both"/>
      </w:pPr>
      <w:r>
        <w:rPr/>
        <w:t>En cuanto a la prueba </w:t>
      </w:r>
      <w:r>
        <w:rPr>
          <w:rFonts w:ascii="Arial" w:hAnsi="Arial"/>
          <w:b/>
        </w:rPr>
        <w:t>técnica </w:t>
      </w:r>
      <w:r>
        <w:rPr/>
        <w:t>aportada por el denunciante, consistente en</w:t>
      </w:r>
      <w:r>
        <w:rPr>
          <w:spacing w:val="1"/>
        </w:rPr>
        <w:t> </w:t>
      </w:r>
      <w:r>
        <w:rPr/>
        <w:t>la</w:t>
      </w:r>
      <w:r>
        <w:rPr>
          <w:spacing w:val="22"/>
        </w:rPr>
        <w:t> </w:t>
      </w:r>
      <w:r>
        <w:rPr/>
        <w:t>impresión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una</w:t>
      </w:r>
      <w:r>
        <w:rPr>
          <w:spacing w:val="24"/>
        </w:rPr>
        <w:t> </w:t>
      </w:r>
      <w:r>
        <w:rPr/>
        <w:t>fotografía</w:t>
      </w:r>
      <w:r>
        <w:rPr>
          <w:spacing w:val="23"/>
        </w:rPr>
        <w:t> </w:t>
      </w:r>
      <w:r>
        <w:rPr/>
        <w:t>contenida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escrito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queja,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su</w:t>
      </w:r>
      <w:r>
        <w:rPr>
          <w:spacing w:val="23"/>
        </w:rPr>
        <w:t> </w:t>
      </w:r>
      <w:r>
        <w:rPr/>
        <w:t>decir,</w:t>
      </w:r>
      <w:r>
        <w:rPr>
          <w:spacing w:val="-70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encuentra</w:t>
      </w:r>
      <w:r>
        <w:rPr>
          <w:spacing w:val="1"/>
          <w:w w:val="95"/>
        </w:rPr>
        <w:t> </w:t>
      </w:r>
      <w:r>
        <w:rPr>
          <w:w w:val="95"/>
        </w:rPr>
        <w:t>colocada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un</w:t>
      </w:r>
      <w:r>
        <w:rPr>
          <w:spacing w:val="1"/>
          <w:w w:val="95"/>
        </w:rPr>
        <w:t> </w:t>
      </w:r>
      <w:r>
        <w:rPr>
          <w:w w:val="95"/>
        </w:rPr>
        <w:t>domicilio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Hidalgo,</w:t>
      </w:r>
      <w:r>
        <w:rPr>
          <w:spacing w:val="1"/>
          <w:w w:val="95"/>
        </w:rPr>
        <w:t> </w:t>
      </w:r>
      <w:r>
        <w:rPr>
          <w:w w:val="95"/>
        </w:rPr>
        <w:t>Michoacán </w:t>
      </w:r>
      <w:r>
        <w:rPr>
          <w:w w:val="95"/>
          <w:vertAlign w:val="superscript"/>
        </w:rPr>
        <w:t>20</w:t>
      </w:r>
      <w:r>
        <w:rPr>
          <w:w w:val="95"/>
          <w:vertAlign w:val="baseline"/>
        </w:rPr>
        <w:t> ,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en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lo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individual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aisladamente</w:t>
      </w:r>
      <w:r>
        <w:rPr>
          <w:spacing w:val="-2"/>
          <w:vertAlign w:val="baseline"/>
        </w:rPr>
        <w:t> </w:t>
      </w:r>
      <w:r>
        <w:rPr>
          <w:vertAlign w:val="baseline"/>
        </w:rPr>
        <w:t>adquieren</w:t>
      </w:r>
      <w:r>
        <w:rPr>
          <w:spacing w:val="-1"/>
          <w:vertAlign w:val="baseline"/>
        </w:rPr>
        <w:t> </w:t>
      </w:r>
      <w:r>
        <w:rPr>
          <w:vertAlign w:val="baseline"/>
        </w:rPr>
        <w:t>valor</w:t>
      </w:r>
      <w:r>
        <w:rPr>
          <w:spacing w:val="3"/>
          <w:vertAlign w:val="baseline"/>
        </w:rPr>
        <w:t> </w:t>
      </w:r>
      <w:r>
        <w:rPr>
          <w:vertAlign w:val="baseline"/>
        </w:rPr>
        <w:t>probatorio de indicio.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82" w:right="337"/>
        <w:jc w:val="both"/>
      </w:pPr>
      <w:r>
        <w:rPr/>
        <w:t>Se estima así, porque este tipo de</w:t>
      </w:r>
      <w:r>
        <w:rPr>
          <w:spacing w:val="1"/>
        </w:rPr>
        <w:t> </w:t>
      </w:r>
      <w:r>
        <w:rPr/>
        <w:t>pruebas por regla</w:t>
      </w:r>
      <w:r>
        <w:rPr>
          <w:spacing w:val="1"/>
        </w:rPr>
        <w:t> </w:t>
      </w:r>
      <w:r>
        <w:rPr/>
        <w:t>general solo son</w:t>
      </w:r>
      <w:r>
        <w:rPr>
          <w:spacing w:val="1"/>
        </w:rPr>
        <w:t> </w:t>
      </w:r>
      <w:r>
        <w:rPr/>
        <w:t>eficaces para aportar indicios respecto de lo que con ellas se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demostrar,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oferente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concretamente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acreditar,</w:t>
      </w:r>
      <w:r>
        <w:rPr>
          <w:spacing w:val="1"/>
        </w:rPr>
        <w:t> </w:t>
      </w:r>
      <w:r>
        <w:rPr/>
        <w:t>identificando</w:t>
      </w:r>
      <w:r>
        <w:rPr>
          <w:spacing w:val="72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lugares, así como las circunstancias de modo y tiempo que reproduce la</w:t>
      </w:r>
      <w:r>
        <w:rPr>
          <w:spacing w:val="1"/>
        </w:rPr>
        <w:t> </w:t>
      </w:r>
      <w:r>
        <w:rPr/>
        <w:t>prueba, esto</w:t>
      </w:r>
      <w:r>
        <w:rPr>
          <w:spacing w:val="1"/>
        </w:rPr>
        <w:t> </w:t>
      </w:r>
      <w:r>
        <w:rPr/>
        <w:t>es,</w:t>
      </w:r>
      <w:r>
        <w:rPr>
          <w:spacing w:val="-2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una descripción</w:t>
      </w:r>
      <w:r>
        <w:rPr>
          <w:spacing w:val="6"/>
        </w:rPr>
        <w:t> </w:t>
      </w:r>
      <w:r>
        <w:rPr/>
        <w:t>detallada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contenido.</w:t>
      </w:r>
      <w:r>
        <w:rPr>
          <w:vertAlign w:val="superscript"/>
        </w:rPr>
        <w:t>21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282" w:right="336"/>
        <w:jc w:val="both"/>
      </w:pPr>
      <w:r>
        <w:rPr/>
        <w:pict>
          <v:rect style="position:absolute;margin-left:85.103996pt;margin-top:73.323875pt;width:144.02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t>Finalmente,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presuncionales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instrumental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actuaciones, en términos de lo previsto en el</w:t>
      </w:r>
      <w:r>
        <w:rPr>
          <w:spacing w:val="72"/>
        </w:rPr>
        <w:t> </w:t>
      </w:r>
      <w:r>
        <w:rPr/>
        <w:t>artículo 22 fracción IV de la</w:t>
      </w:r>
      <w:r>
        <w:rPr>
          <w:spacing w:val="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7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7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21"/>
        </w:rPr>
        <w:t> </w:t>
      </w:r>
      <w:r>
        <w:rPr/>
        <w:t>su</w:t>
      </w:r>
      <w:r>
        <w:rPr>
          <w:spacing w:val="20"/>
        </w:rPr>
        <w:t> </w:t>
      </w:r>
      <w:r>
        <w:rPr/>
        <w:t>valor</w:t>
      </w:r>
      <w:r>
        <w:rPr>
          <w:spacing w:val="17"/>
        </w:rPr>
        <w:t> </w:t>
      </w:r>
      <w:r>
        <w:rPr/>
        <w:t>se</w:t>
      </w:r>
      <w:r>
        <w:rPr>
          <w:spacing w:val="21"/>
        </w:rPr>
        <w:t> </w:t>
      </w:r>
      <w:r>
        <w:rPr/>
        <w:t>determinará</w:t>
      </w:r>
      <w:r>
        <w:rPr>
          <w:spacing w:val="21"/>
        </w:rPr>
        <w:t> </w:t>
      </w:r>
      <w:r>
        <w:rPr/>
        <w:t>atendiendo</w:t>
      </w:r>
      <w:r>
        <w:rPr>
          <w:spacing w:val="19"/>
        </w:rPr>
        <w:t> </w:t>
      </w:r>
      <w:r>
        <w:rPr/>
        <w:t>al</w:t>
      </w:r>
      <w:r>
        <w:rPr>
          <w:spacing w:val="17"/>
        </w:rPr>
        <w:t> </w:t>
      </w:r>
      <w:r>
        <w:rPr/>
        <w:t>valor</w:t>
      </w:r>
      <w:r>
        <w:rPr>
          <w:spacing w:val="22"/>
        </w:rPr>
        <w:t> </w:t>
      </w:r>
      <w:r>
        <w:rPr/>
        <w:t>conjunto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</w:p>
    <w:p>
      <w:pPr>
        <w:spacing w:before="71"/>
        <w:ind w:left="282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19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Ley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Justicia.</w:t>
      </w:r>
    </w:p>
    <w:p>
      <w:pPr>
        <w:spacing w:line="229" w:lineRule="exact" w:before="1"/>
        <w:ind w:left="282" w:right="0" w:firstLine="0"/>
        <w:jc w:val="left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expediente.</w:t>
      </w:r>
    </w:p>
    <w:p>
      <w:pPr>
        <w:spacing w:before="0"/>
        <w:ind w:left="282" w:right="334" w:firstLine="0"/>
        <w:jc w:val="both"/>
        <w:rPr>
          <w:sz w:val="20"/>
        </w:rPr>
      </w:pPr>
      <w:r>
        <w:rPr>
          <w:position w:val="6"/>
          <w:sz w:val="13"/>
        </w:rPr>
        <w:t>21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36/2014,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</w:t>
      </w:r>
      <w:r>
        <w:rPr>
          <w:spacing w:val="1"/>
          <w:sz w:val="20"/>
        </w:rPr>
        <w:t> </w:t>
      </w:r>
      <w:r>
        <w:rPr>
          <w:sz w:val="20"/>
        </w:rPr>
        <w:t>“PRUEBAS</w:t>
      </w:r>
      <w:r>
        <w:rPr>
          <w:spacing w:val="1"/>
          <w:sz w:val="20"/>
        </w:rPr>
        <w:t> </w:t>
      </w:r>
      <w:r>
        <w:rPr>
          <w:sz w:val="20"/>
        </w:rPr>
        <w:t>TÉCNICAS.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REQUIEREN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PRECISA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PRETENDEN</w:t>
      </w:r>
      <w:r>
        <w:rPr>
          <w:spacing w:val="1"/>
          <w:sz w:val="20"/>
        </w:rPr>
        <w:t> </w:t>
      </w:r>
      <w:r>
        <w:rPr>
          <w:sz w:val="20"/>
        </w:rPr>
        <w:t>DEMOSTRAR”,</w:t>
      </w:r>
      <w:r>
        <w:rPr>
          <w:spacing w:val="1"/>
          <w:sz w:val="20"/>
        </w:rPr>
        <w:t> </w:t>
      </w:r>
      <w:r>
        <w:rPr>
          <w:sz w:val="20"/>
        </w:rPr>
        <w:t>Consultable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Gaceta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Jurisprudencia y Tesis en material electoral, Tribunal Electoral del Poder Judicial de la Federación,</w:t>
      </w:r>
      <w:r>
        <w:rPr>
          <w:spacing w:val="1"/>
          <w:sz w:val="20"/>
        </w:rPr>
        <w:t> </w:t>
      </w:r>
      <w:r>
        <w:rPr>
          <w:sz w:val="20"/>
        </w:rPr>
        <w:t>Año 7,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15,</w:t>
      </w:r>
      <w:r>
        <w:rPr>
          <w:spacing w:val="-1"/>
          <w:sz w:val="20"/>
        </w:rPr>
        <w:t> </w:t>
      </w:r>
      <w:r>
        <w:rPr>
          <w:sz w:val="20"/>
        </w:rPr>
        <w:t>2014,</w:t>
      </w:r>
      <w:r>
        <w:rPr>
          <w:spacing w:val="1"/>
          <w:sz w:val="20"/>
        </w:rPr>
        <w:t> </w:t>
      </w:r>
      <w:r>
        <w:rPr>
          <w:sz w:val="20"/>
        </w:rPr>
        <w:t>páginas 59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60.</w:t>
      </w:r>
    </w:p>
    <w:p>
      <w:pPr>
        <w:spacing w:after="0"/>
        <w:jc w:val="both"/>
        <w:rPr>
          <w:sz w:val="20"/>
        </w:rPr>
        <w:sectPr>
          <w:pgSz w:w="12240" w:h="19270"/>
          <w:pgMar w:header="977" w:footer="766" w:top="1820" w:bottom="960" w:left="1420" w:right="136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360" w:lineRule="auto" w:before="91"/>
        <w:ind w:left="282" w:right="337"/>
        <w:jc w:val="both"/>
      </w:pPr>
      <w:r>
        <w:rPr/>
        <w:t>pruebas</w:t>
      </w:r>
      <w:r>
        <w:rPr>
          <w:spacing w:val="70"/>
        </w:rPr>
        <w:t> </w:t>
      </w:r>
      <w:r>
        <w:rPr/>
        <w:t>que</w:t>
      </w:r>
      <w:r>
        <w:rPr>
          <w:spacing w:val="69"/>
        </w:rPr>
        <w:t> </w:t>
      </w:r>
      <w:r>
        <w:rPr/>
        <w:t>obren</w:t>
      </w:r>
      <w:r>
        <w:rPr>
          <w:spacing w:val="72"/>
        </w:rPr>
        <w:t> </w:t>
      </w:r>
      <w:r>
        <w:rPr/>
        <w:t>en</w:t>
      </w:r>
      <w:r>
        <w:rPr>
          <w:spacing w:val="70"/>
        </w:rPr>
        <w:t> </w:t>
      </w:r>
      <w:r>
        <w:rPr/>
        <w:t>autos,</w:t>
      </w:r>
      <w:r>
        <w:rPr>
          <w:spacing w:val="70"/>
        </w:rPr>
        <w:t> </w:t>
      </w:r>
      <w:r>
        <w:rPr/>
        <w:t>las</w:t>
      </w:r>
      <w:r>
        <w:rPr>
          <w:spacing w:val="71"/>
        </w:rPr>
        <w:t> </w:t>
      </w:r>
      <w:r>
        <w:rPr/>
        <w:t>afirmaciones</w:t>
      </w:r>
      <w:r>
        <w:rPr>
          <w:spacing w:val="70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70"/>
        </w:rPr>
        <w:t> </w:t>
      </w:r>
      <w:r>
        <w:rPr/>
        <w:t>partes,</w:t>
      </w:r>
      <w:r>
        <w:rPr>
          <w:spacing w:val="70"/>
        </w:rPr>
        <w:t> </w:t>
      </w:r>
      <w:r>
        <w:rPr/>
        <w:t>la</w:t>
      </w:r>
      <w:r>
        <w:rPr>
          <w:spacing w:val="70"/>
        </w:rPr>
        <w:t> </w:t>
      </w:r>
      <w:r>
        <w:rPr/>
        <w:t>verdad</w:t>
      </w:r>
      <w:r>
        <w:rPr>
          <w:spacing w:val="-70"/>
        </w:rPr>
        <w:t> </w:t>
      </w:r>
      <w:r>
        <w:rPr/>
        <w:t>conocida y el recto raciocinio de la relación que guardan entre sí y que</w:t>
      </w:r>
      <w:r>
        <w:rPr>
          <w:spacing w:val="1"/>
        </w:rPr>
        <w:t> </w:t>
      </w:r>
      <w:r>
        <w:rPr/>
        <w:t>generen</w:t>
      </w:r>
      <w:r>
        <w:rPr>
          <w:spacing w:val="-2"/>
        </w:rPr>
        <w:t> </w:t>
      </w:r>
      <w:r>
        <w:rPr/>
        <w:t>convicción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veracidad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-1"/>
        </w:rPr>
        <w:t> </w:t>
      </w:r>
      <w:r>
        <w:rPr/>
        <w:t>afirmados.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2"/>
          <w:numId w:val="5"/>
        </w:numPr>
        <w:tabs>
          <w:tab w:pos="930" w:val="left" w:leader="none"/>
        </w:tabs>
        <w:spacing w:line="240" w:lineRule="auto" w:before="0" w:after="0"/>
        <w:ind w:left="930" w:right="0" w:hanging="648"/>
        <w:jc w:val="left"/>
      </w:pPr>
      <w:r>
        <w:rPr/>
        <w:t>Valoración</w:t>
      </w:r>
      <w:r>
        <w:rPr>
          <w:spacing w:val="-1"/>
        </w:rPr>
        <w:t> </w:t>
      </w:r>
      <w:r>
        <w:rPr/>
        <w:t>de las pruebas en</w:t>
      </w:r>
      <w:r>
        <w:rPr>
          <w:spacing w:val="-2"/>
        </w:rPr>
        <w:t> </w:t>
      </w:r>
      <w:r>
        <w:rPr/>
        <w:t>conjunto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acreditación de</w:t>
      </w:r>
      <w:r>
        <w:rPr>
          <w:spacing w:val="-1"/>
        </w:rPr>
        <w:t> </w:t>
      </w:r>
      <w:r>
        <w:rPr/>
        <w:t>hechos.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BodyText"/>
        <w:spacing w:line="360" w:lineRule="auto" w:before="1"/>
        <w:ind w:left="282" w:right="337"/>
        <w:jc w:val="both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concatenada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precepto</w:t>
      </w:r>
      <w:r>
        <w:rPr>
          <w:spacing w:val="1"/>
        </w:rPr>
        <w:t> </w:t>
      </w:r>
      <w:r>
        <w:rPr/>
        <w:t>259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del</w:t>
      </w:r>
      <w:r>
        <w:rPr>
          <w:spacing w:val="72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 las pruebas que obran en el presente expediente se valorarán de</w:t>
      </w:r>
      <w:r>
        <w:rPr>
          <w:spacing w:val="1"/>
        </w:rPr>
        <w:t> </w:t>
      </w:r>
      <w:r>
        <w:rPr/>
        <w:t>forma conjunta, atendiendo a las reglas de la lógica, la experiencia y de la</w:t>
      </w:r>
      <w:r>
        <w:rPr>
          <w:spacing w:val="1"/>
        </w:rPr>
        <w:t> </w:t>
      </w:r>
      <w:r>
        <w:rPr/>
        <w:t>sana crítica, así como a los principios rectores de la función electoral, con lo</w:t>
      </w:r>
      <w:r>
        <w:rPr>
          <w:spacing w:val="-70"/>
        </w:rPr>
        <w:t> </w:t>
      </w:r>
      <w:r>
        <w:rPr/>
        <w:t>cual se llega a la convicción sobre la veracidad y existencia de los hechos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990" w:val="left" w:leader="none"/>
        </w:tabs>
        <w:spacing w:line="348" w:lineRule="auto" w:before="0" w:after="0"/>
        <w:ind w:left="1001" w:right="338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calidad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denunciada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cuanto</w:t>
      </w:r>
      <w:r>
        <w:rPr>
          <w:spacing w:val="1"/>
          <w:sz w:val="26"/>
        </w:rPr>
        <w:t> </w:t>
      </w:r>
      <w:r>
        <w:rPr>
          <w:sz w:val="26"/>
        </w:rPr>
        <w:t>candidata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cargo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Presidenta Municipal postulada por el </w:t>
      </w:r>
      <w:r>
        <w:rPr>
          <w:rFonts w:ascii="Arial" w:hAnsi="Arial"/>
          <w:i/>
          <w:sz w:val="26"/>
        </w:rPr>
        <w:t>PES </w:t>
      </w:r>
      <w:r>
        <w:rPr>
          <w:sz w:val="26"/>
        </w:rPr>
        <w:t>en el proceso electoral</w:t>
      </w:r>
      <w:r>
        <w:rPr>
          <w:spacing w:val="1"/>
          <w:sz w:val="26"/>
        </w:rPr>
        <w:t> </w:t>
      </w:r>
      <w:r>
        <w:rPr>
          <w:sz w:val="26"/>
        </w:rPr>
        <w:t>ordinario</w:t>
      </w:r>
      <w:r>
        <w:rPr>
          <w:spacing w:val="-2"/>
          <w:sz w:val="26"/>
        </w:rPr>
        <w:t> </w:t>
      </w:r>
      <w:r>
        <w:rPr>
          <w:sz w:val="26"/>
        </w:rPr>
        <w:t>local</w:t>
      </w:r>
      <w:r>
        <w:rPr>
          <w:spacing w:val="1"/>
          <w:sz w:val="26"/>
        </w:rPr>
        <w:t> </w:t>
      </w:r>
      <w:r>
        <w:rPr>
          <w:sz w:val="26"/>
        </w:rPr>
        <w:t>2020-2021.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990" w:val="left" w:leader="none"/>
        </w:tabs>
        <w:spacing w:line="348" w:lineRule="auto" w:before="0" w:after="0"/>
        <w:ind w:left="1001" w:right="337" w:hanging="360"/>
        <w:jc w:val="both"/>
        <w:rPr>
          <w:sz w:val="26"/>
        </w:rPr>
      </w:pPr>
      <w:r>
        <w:rPr>
          <w:sz w:val="26"/>
        </w:rPr>
        <w:t>La existencia de la propaganda denunciada consistente en una lona</w:t>
      </w:r>
      <w:r>
        <w:rPr>
          <w:spacing w:val="1"/>
          <w:sz w:val="26"/>
        </w:rPr>
        <w:t> </w:t>
      </w:r>
      <w:r>
        <w:rPr>
          <w:sz w:val="26"/>
        </w:rPr>
        <w:t>colocada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calle</w:t>
      </w:r>
      <w:r>
        <w:rPr>
          <w:spacing w:val="1"/>
          <w:sz w:val="26"/>
        </w:rPr>
        <w:t> </w:t>
      </w:r>
      <w:r>
        <w:rPr>
          <w:sz w:val="26"/>
        </w:rPr>
        <w:t>Emiliano</w:t>
      </w:r>
      <w:r>
        <w:rPr>
          <w:spacing w:val="1"/>
          <w:sz w:val="26"/>
        </w:rPr>
        <w:t> </w:t>
      </w:r>
      <w:r>
        <w:rPr>
          <w:sz w:val="26"/>
        </w:rPr>
        <w:t>Carranza</w:t>
      </w:r>
      <w:r>
        <w:rPr>
          <w:spacing w:val="1"/>
          <w:sz w:val="26"/>
        </w:rPr>
        <w:t> </w:t>
      </w:r>
      <w:r>
        <w:rPr>
          <w:sz w:val="26"/>
        </w:rPr>
        <w:t>número</w:t>
      </w:r>
      <w:r>
        <w:rPr>
          <w:spacing w:val="1"/>
          <w:sz w:val="26"/>
        </w:rPr>
        <w:t> </w:t>
      </w:r>
      <w:r>
        <w:rPr>
          <w:sz w:val="26"/>
        </w:rPr>
        <w:t>42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72"/>
          <w:sz w:val="26"/>
        </w:rPr>
        <w:t> </w:t>
      </w:r>
      <w:r>
        <w:rPr>
          <w:sz w:val="26"/>
        </w:rPr>
        <w:t>colonia</w:t>
      </w:r>
      <w:r>
        <w:rPr>
          <w:spacing w:val="-70"/>
          <w:sz w:val="26"/>
        </w:rPr>
        <w:t> </w:t>
      </w:r>
      <w:r>
        <w:rPr>
          <w:sz w:val="26"/>
        </w:rPr>
        <w:t>centro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Hidalgo,</w:t>
      </w:r>
      <w:r>
        <w:rPr>
          <w:spacing w:val="1"/>
          <w:sz w:val="26"/>
        </w:rPr>
        <w:t> </w:t>
      </w:r>
      <w:r>
        <w:rPr>
          <w:sz w:val="26"/>
        </w:rPr>
        <w:t>Michoacán,</w:t>
      </w:r>
      <w:r>
        <w:rPr>
          <w:spacing w:val="-1"/>
          <w:sz w:val="26"/>
        </w:rPr>
        <w:t> </w:t>
      </w:r>
      <w:r>
        <w:rPr>
          <w:sz w:val="26"/>
        </w:rPr>
        <w:t>con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imagen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texto</w:t>
      </w:r>
      <w:r>
        <w:rPr>
          <w:spacing w:val="-1"/>
          <w:sz w:val="26"/>
        </w:rPr>
        <w:t> </w:t>
      </w:r>
      <w:r>
        <w:rPr>
          <w:sz w:val="26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3"/>
        </w:rPr>
      </w:pPr>
    </w:p>
    <w:tbl>
      <w:tblPr>
        <w:tblW w:w="0" w:type="auto"/>
        <w:jc w:val="left"/>
        <w:tblInd w:w="16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4"/>
        <w:gridCol w:w="6114"/>
      </w:tblGrid>
      <w:tr>
        <w:trPr>
          <w:trHeight w:val="5083" w:hRule="atLeast"/>
        </w:trPr>
        <w:tc>
          <w:tcPr>
            <w:tcW w:w="9118" w:type="dxa"/>
            <w:gridSpan w:val="2"/>
            <w:tcBorders>
              <w:left w:val="double" w:sz="2" w:space="0" w:color="EFEFEF"/>
            </w:tcBorders>
          </w:tcPr>
          <w:p>
            <w:pPr>
              <w:pStyle w:val="TableParagraph"/>
              <w:ind w:left="6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38691" cy="3110388"/>
                  <wp:effectExtent l="0" t="0" r="0" b="0"/>
                  <wp:docPr id="1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691" cy="311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714" w:hRule="atLeast"/>
        </w:trPr>
        <w:tc>
          <w:tcPr>
            <w:tcW w:w="3004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10"/>
              <w:ind w:left="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Contenido:</w:t>
            </w:r>
          </w:p>
        </w:tc>
        <w:tc>
          <w:tcPr>
            <w:tcW w:w="6114" w:type="dxa"/>
          </w:tcPr>
          <w:p>
            <w:pPr>
              <w:pStyle w:val="TableParagraph"/>
              <w:spacing w:before="10"/>
              <w:ind w:left="127"/>
              <w:rPr>
                <w:sz w:val="20"/>
              </w:rPr>
            </w:pPr>
            <w:r>
              <w:rPr>
                <w:sz w:val="20"/>
              </w:rPr>
              <w:t>“YESI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CONTRERAS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PRESIDENTA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CIUDAD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HIDALGO,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VOTA PES”.</w:t>
            </w:r>
          </w:p>
          <w:p>
            <w:pPr>
              <w:pStyle w:val="TableParagraph"/>
              <w:spacing w:line="223" w:lineRule="exact" w:before="1"/>
              <w:ind w:left="127"/>
              <w:rPr>
                <w:sz w:val="20"/>
              </w:rPr>
            </w:pPr>
            <w:r>
              <w:rPr>
                <w:sz w:val="20"/>
              </w:rPr>
              <w:t>Seguido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 logo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 instituto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político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PES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2240" w:h="19270"/>
          <w:pgMar w:header="977" w:footer="766" w:top="1820" w:bottom="960" w:left="142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990" w:val="left" w:leader="none"/>
        </w:tabs>
        <w:spacing w:line="352" w:lineRule="auto" w:before="0" w:after="0"/>
        <w:ind w:left="1001" w:right="337" w:hanging="360"/>
        <w:jc w:val="both"/>
        <w:rPr>
          <w:sz w:val="26"/>
        </w:rPr>
      </w:pPr>
      <w:r>
        <w:rPr>
          <w:sz w:val="26"/>
        </w:rPr>
        <w:t>La cual incluso de manera implícita fue reconocida por la </w:t>
      </w:r>
      <w:r>
        <w:rPr>
          <w:rFonts w:ascii="Arial" w:hAnsi="Arial"/>
          <w:i/>
          <w:sz w:val="26"/>
          <w:shd w:fill="00FF00" w:color="auto" w:val="clear"/>
        </w:rPr>
        <w:t>denunciada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al comparecer de</w:t>
      </w:r>
      <w:r>
        <w:rPr>
          <w:spacing w:val="1"/>
          <w:sz w:val="26"/>
        </w:rPr>
        <w:t> </w:t>
      </w:r>
      <w:r>
        <w:rPr>
          <w:sz w:val="26"/>
        </w:rPr>
        <w:t>manera personal</w:t>
      </w:r>
      <w:r>
        <w:rPr>
          <w:spacing w:val="1"/>
          <w:sz w:val="26"/>
        </w:rPr>
        <w:t> </w:t>
      </w:r>
      <w:r>
        <w:rPr>
          <w:sz w:val="26"/>
        </w:rPr>
        <w:t>a la audiencia de pruebas en</w:t>
      </w:r>
      <w:r>
        <w:rPr>
          <w:spacing w:val="1"/>
          <w:sz w:val="26"/>
        </w:rPr>
        <w:t> </w:t>
      </w:r>
      <w:r>
        <w:rPr>
          <w:sz w:val="26"/>
        </w:rPr>
        <w:t>atención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excepción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sentido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72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colocación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fue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centro</w:t>
      </w:r>
      <w:r>
        <w:rPr>
          <w:spacing w:val="1"/>
          <w:sz w:val="26"/>
        </w:rPr>
        <w:t> </w:t>
      </w:r>
      <w:r>
        <w:rPr>
          <w:sz w:val="26"/>
        </w:rPr>
        <w:t>histórico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fue</w:t>
      </w:r>
      <w:r>
        <w:rPr>
          <w:spacing w:val="1"/>
          <w:sz w:val="26"/>
        </w:rPr>
        <w:t> </w:t>
      </w:r>
      <w:r>
        <w:rPr>
          <w:sz w:val="26"/>
        </w:rPr>
        <w:t>retirada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inmediato.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6"/>
        </w:numPr>
        <w:tabs>
          <w:tab w:pos="990" w:val="left" w:leader="none"/>
        </w:tabs>
        <w:spacing w:line="333" w:lineRule="auto" w:before="0" w:after="0"/>
        <w:ind w:left="1001" w:right="337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Municipio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Hidalgo,</w:t>
      </w:r>
      <w:r>
        <w:rPr>
          <w:spacing w:val="1"/>
          <w:sz w:val="26"/>
        </w:rPr>
        <w:t> </w:t>
      </w:r>
      <w:r>
        <w:rPr>
          <w:sz w:val="26"/>
        </w:rPr>
        <w:t>Michoacán,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cuenta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centro</w:t>
      </w:r>
      <w:r>
        <w:rPr>
          <w:spacing w:val="1"/>
          <w:sz w:val="26"/>
        </w:rPr>
        <w:t> </w:t>
      </w:r>
      <w:r>
        <w:rPr>
          <w:sz w:val="26"/>
        </w:rPr>
        <w:t>histórico,</w:t>
      </w:r>
      <w:r>
        <w:rPr>
          <w:spacing w:val="-2"/>
          <w:sz w:val="26"/>
        </w:rPr>
        <w:t> </w:t>
      </w:r>
      <w:r>
        <w:rPr>
          <w:sz w:val="26"/>
        </w:rPr>
        <w:t>sino</w:t>
      </w:r>
      <w:r>
        <w:rPr>
          <w:spacing w:val="2"/>
          <w:sz w:val="26"/>
        </w:rPr>
        <w:t> </w:t>
      </w:r>
      <w:r>
        <w:rPr>
          <w:sz w:val="26"/>
        </w:rPr>
        <w:t>únicamente</w:t>
      </w:r>
      <w:r>
        <w:rPr>
          <w:spacing w:val="-1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un</w:t>
      </w:r>
      <w:r>
        <w:rPr>
          <w:spacing w:val="-1"/>
          <w:sz w:val="26"/>
        </w:rPr>
        <w:t> </w:t>
      </w:r>
      <w:r>
        <w:rPr>
          <w:sz w:val="26"/>
        </w:rPr>
        <w:t>centro</w:t>
      </w:r>
      <w:r>
        <w:rPr>
          <w:spacing w:val="1"/>
          <w:sz w:val="26"/>
        </w:rPr>
        <w:t> </w:t>
      </w:r>
      <w:r>
        <w:rPr>
          <w:sz w:val="26"/>
        </w:rPr>
        <w:t>urbano.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6"/>
        </w:numPr>
        <w:tabs>
          <w:tab w:pos="990" w:val="left" w:leader="none"/>
        </w:tabs>
        <w:spacing w:line="350" w:lineRule="auto" w:before="0" w:after="0"/>
        <w:ind w:left="1001" w:right="336" w:hanging="360"/>
        <w:jc w:val="both"/>
        <w:rPr>
          <w:sz w:val="26"/>
        </w:rPr>
      </w:pPr>
      <w:r>
        <w:rPr>
          <w:sz w:val="26"/>
        </w:rPr>
        <w:t>Que de conformidad con el artículo 36 del Bando de Gobierno para el</w:t>
      </w:r>
      <w:r>
        <w:rPr>
          <w:spacing w:val="1"/>
          <w:sz w:val="26"/>
        </w:rPr>
        <w:t> </w:t>
      </w:r>
      <w:r>
        <w:rPr>
          <w:sz w:val="26"/>
        </w:rPr>
        <w:t>Municipio de Hidalgo, Michoacán</w:t>
      </w:r>
      <w:r>
        <w:rPr>
          <w:sz w:val="26"/>
          <w:vertAlign w:val="superscript"/>
        </w:rPr>
        <w:t>22</w:t>
      </w:r>
      <w:r>
        <w:rPr>
          <w:sz w:val="26"/>
          <w:vertAlign w:val="baseline"/>
        </w:rPr>
        <w:t> y a efecto de mantener una buena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imagen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urbana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primer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cuadro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ciudad,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encuentra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delimitando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manera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61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0"/>
        <w:gridCol w:w="5829"/>
      </w:tblGrid>
      <w:tr>
        <w:trPr>
          <w:trHeight w:val="316" w:hRule="atLeast"/>
        </w:trPr>
        <w:tc>
          <w:tcPr>
            <w:tcW w:w="2380" w:type="dxa"/>
            <w:tcBorders>
              <w:left w:val="double" w:sz="2" w:space="0" w:color="EFEFEF"/>
            </w:tcBorders>
            <w:shd w:val="clear" w:color="auto" w:fill="D9D9D9"/>
          </w:tcPr>
          <w:p>
            <w:pPr>
              <w:pStyle w:val="TableParagraph"/>
              <w:spacing w:before="12"/>
              <w:ind w:left="388" w:right="38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Punto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cardinal</w:t>
            </w:r>
          </w:p>
        </w:tc>
        <w:tc>
          <w:tcPr>
            <w:tcW w:w="5829" w:type="dxa"/>
            <w:shd w:val="clear" w:color="auto" w:fill="D9D9D9"/>
          </w:tcPr>
          <w:p>
            <w:pPr>
              <w:pStyle w:val="TableParagraph"/>
              <w:spacing w:before="12"/>
              <w:ind w:left="15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Calles que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lo comprende</w:t>
            </w:r>
          </w:p>
        </w:tc>
      </w:tr>
      <w:tr>
        <w:trPr>
          <w:trHeight w:val="607" w:hRule="atLeast"/>
        </w:trPr>
        <w:tc>
          <w:tcPr>
            <w:tcW w:w="2380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13"/>
              <w:ind w:left="387" w:right="380"/>
              <w:jc w:val="center"/>
              <w:rPr>
                <w:sz w:val="22"/>
              </w:rPr>
            </w:pPr>
            <w:r>
              <w:rPr>
                <w:sz w:val="22"/>
              </w:rPr>
              <w:t>Norte</w:t>
            </w:r>
          </w:p>
        </w:tc>
        <w:tc>
          <w:tcPr>
            <w:tcW w:w="5829" w:type="dxa"/>
          </w:tcPr>
          <w:p>
            <w:pPr>
              <w:pStyle w:val="TableParagraph"/>
              <w:spacing w:before="13"/>
              <w:ind w:left="125"/>
              <w:rPr>
                <w:sz w:val="22"/>
              </w:rPr>
            </w:pPr>
            <w:r>
              <w:rPr>
                <w:sz w:val="22"/>
              </w:rPr>
              <w:t>Emilio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Carranza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tramo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comprendido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las</w:t>
            </w:r>
          </w:p>
          <w:p>
            <w:pPr>
              <w:pStyle w:val="TableParagraph"/>
              <w:spacing w:before="38"/>
              <w:ind w:left="125"/>
              <w:rPr>
                <w:sz w:val="22"/>
              </w:rPr>
            </w:pPr>
            <w:r>
              <w:rPr>
                <w:sz w:val="22"/>
              </w:rPr>
              <w:t>calles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Insurgentes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Ignacio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Allende.</w:t>
            </w:r>
          </w:p>
        </w:tc>
      </w:tr>
      <w:tr>
        <w:trPr>
          <w:trHeight w:val="1189" w:hRule="atLeast"/>
        </w:trPr>
        <w:tc>
          <w:tcPr>
            <w:tcW w:w="2380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11"/>
              <w:ind w:left="388" w:right="378"/>
              <w:jc w:val="center"/>
              <w:rPr>
                <w:sz w:val="22"/>
              </w:rPr>
            </w:pPr>
            <w:r>
              <w:rPr>
                <w:sz w:val="22"/>
              </w:rPr>
              <w:t>Oriente</w:t>
            </w:r>
          </w:p>
        </w:tc>
        <w:tc>
          <w:tcPr>
            <w:tcW w:w="5829" w:type="dxa"/>
          </w:tcPr>
          <w:p>
            <w:pPr>
              <w:pStyle w:val="TableParagraph"/>
              <w:spacing w:line="276" w:lineRule="auto" w:before="11"/>
              <w:ind w:left="125" w:right="104"/>
              <w:jc w:val="both"/>
              <w:rPr>
                <w:sz w:val="22"/>
              </w:rPr>
            </w:pPr>
            <w:r>
              <w:rPr>
                <w:sz w:val="22"/>
              </w:rPr>
              <w:t>Sobre la misma vialidad al lado norte, la calle Ignacio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Allende y al lado sur, la calle Ignacio Zaragoza, en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tramo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comprendido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calles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Emilio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Carranza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spacing w:before="1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Santos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Degollado.</w:t>
            </w:r>
          </w:p>
        </w:tc>
      </w:tr>
      <w:tr>
        <w:trPr>
          <w:trHeight w:val="607" w:hRule="atLeast"/>
        </w:trPr>
        <w:tc>
          <w:tcPr>
            <w:tcW w:w="2380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11"/>
              <w:ind w:left="387" w:right="380"/>
              <w:jc w:val="center"/>
              <w:rPr>
                <w:sz w:val="22"/>
              </w:rPr>
            </w:pPr>
            <w:r>
              <w:rPr>
                <w:sz w:val="22"/>
              </w:rPr>
              <w:t>Sur</w:t>
            </w:r>
          </w:p>
        </w:tc>
        <w:tc>
          <w:tcPr>
            <w:tcW w:w="5829" w:type="dxa"/>
          </w:tcPr>
          <w:p>
            <w:pPr>
              <w:pStyle w:val="TableParagraph"/>
              <w:spacing w:before="11"/>
              <w:ind w:left="125"/>
              <w:rPr>
                <w:sz w:val="22"/>
              </w:rPr>
            </w:pPr>
            <w:r>
              <w:rPr>
                <w:sz w:val="22"/>
              </w:rPr>
              <w:t>Calle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Degollado,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tramo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comprendido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entre</w:t>
            </w:r>
          </w:p>
          <w:p>
            <w:pPr>
              <w:pStyle w:val="TableParagraph"/>
              <w:spacing w:before="40"/>
              <w:ind w:left="125"/>
              <w:rPr>
                <w:sz w:val="22"/>
              </w:rPr>
            </w:pP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Ignacio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Zaragoza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Mariano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Matamoros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Sur.</w:t>
            </w:r>
          </w:p>
        </w:tc>
      </w:tr>
      <w:tr>
        <w:trPr>
          <w:trHeight w:val="1477" w:hRule="atLeast"/>
        </w:trPr>
        <w:tc>
          <w:tcPr>
            <w:tcW w:w="2380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11"/>
              <w:ind w:left="385" w:right="380"/>
              <w:jc w:val="center"/>
              <w:rPr>
                <w:sz w:val="22"/>
              </w:rPr>
            </w:pPr>
            <w:r>
              <w:rPr>
                <w:sz w:val="22"/>
              </w:rPr>
              <w:t>Poniente</w:t>
            </w:r>
          </w:p>
        </w:tc>
        <w:tc>
          <w:tcPr>
            <w:tcW w:w="5829" w:type="dxa"/>
          </w:tcPr>
          <w:p>
            <w:pPr>
              <w:pStyle w:val="TableParagraph"/>
              <w:spacing w:line="276" w:lineRule="auto" w:before="11"/>
              <w:ind w:left="125" w:right="106"/>
              <w:jc w:val="both"/>
              <w:rPr>
                <w:sz w:val="22"/>
              </w:rPr>
            </w:pPr>
            <w:r>
              <w:rPr>
                <w:sz w:val="22"/>
              </w:rPr>
              <w:t>En el sentido de sur a norte la calle Mariano Matamoros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Vicente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Guerrero,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haciendo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 quiebre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misma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oriente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continuando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norte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calle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Insurgentes,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concluyendo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Emilio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Carranza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Poniente.</w:t>
            </w: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990" w:val="left" w:leader="none"/>
        </w:tabs>
        <w:spacing w:line="345" w:lineRule="auto" w:before="91" w:after="0"/>
        <w:ind w:left="990" w:right="337" w:hanging="360"/>
        <w:jc w:val="both"/>
        <w:rPr>
          <w:sz w:val="26"/>
        </w:rPr>
      </w:pPr>
      <w:r>
        <w:rPr>
          <w:sz w:val="26"/>
        </w:rPr>
        <w:t>Que la dirección ubicada en la</w:t>
      </w:r>
      <w:r>
        <w:rPr>
          <w:spacing w:val="1"/>
          <w:sz w:val="26"/>
        </w:rPr>
        <w:t> </w:t>
      </w:r>
      <w:r>
        <w:rPr>
          <w:sz w:val="26"/>
        </w:rPr>
        <w:t>Emiliano</w:t>
      </w:r>
      <w:r>
        <w:rPr>
          <w:spacing w:val="1"/>
          <w:sz w:val="26"/>
        </w:rPr>
        <w:t> </w:t>
      </w:r>
      <w:r>
        <w:rPr>
          <w:sz w:val="26"/>
        </w:rPr>
        <w:t>Carranza</w:t>
      </w:r>
      <w:r>
        <w:rPr>
          <w:spacing w:val="1"/>
          <w:sz w:val="26"/>
        </w:rPr>
        <w:t> </w:t>
      </w:r>
      <w:r>
        <w:rPr>
          <w:sz w:val="26"/>
        </w:rPr>
        <w:t>número</w:t>
      </w:r>
      <w:r>
        <w:rPr>
          <w:spacing w:val="1"/>
          <w:sz w:val="26"/>
        </w:rPr>
        <w:t> </w:t>
      </w:r>
      <w:r>
        <w:rPr>
          <w:sz w:val="26"/>
        </w:rPr>
        <w:t>42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centro de Hidalgo, Michoacán, se encuentra en el primer cuadro de la</w:t>
      </w:r>
      <w:r>
        <w:rPr>
          <w:spacing w:val="1"/>
          <w:sz w:val="26"/>
        </w:rPr>
        <w:t> </w:t>
      </w:r>
      <w:r>
        <w:rPr>
          <w:sz w:val="26"/>
        </w:rPr>
        <w:t>ciudad.</w:t>
      </w:r>
    </w:p>
    <w:p>
      <w:pPr>
        <w:pStyle w:val="BodyText"/>
        <w:spacing w:before="7"/>
        <w:rPr>
          <w:sz w:val="41"/>
        </w:rPr>
      </w:pPr>
    </w:p>
    <w:p>
      <w:pPr>
        <w:pStyle w:val="Heading1"/>
        <w:numPr>
          <w:ilvl w:val="1"/>
          <w:numId w:val="3"/>
        </w:numPr>
        <w:tabs>
          <w:tab w:pos="786" w:val="left" w:leader="none"/>
        </w:tabs>
        <w:spacing w:line="240" w:lineRule="auto" w:before="0" w:after="0"/>
        <w:ind w:left="786" w:right="0" w:hanging="504"/>
        <w:jc w:val="left"/>
      </w:pPr>
      <w:r>
        <w:rPr/>
        <w:t>Marco</w:t>
      </w:r>
      <w:r>
        <w:rPr>
          <w:spacing w:val="-3"/>
        </w:rPr>
        <w:t> </w:t>
      </w:r>
      <w:r>
        <w:rPr/>
        <w:t>Normativo.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360" w:lineRule="auto" w:before="171"/>
        <w:ind w:left="282" w:right="337"/>
        <w:jc w:val="both"/>
      </w:pP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denunciadas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 sancionador, es necesario hacer referencia al marco normativo que</w:t>
      </w:r>
      <w:r>
        <w:rPr>
          <w:spacing w:val="-70"/>
        </w:rPr>
        <w:t> </w:t>
      </w:r>
      <w:r>
        <w:rPr/>
        <w:t>regula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propaganda</w:t>
      </w:r>
      <w:r>
        <w:rPr>
          <w:spacing w:val="-1"/>
        </w:rPr>
        <w:t> </w:t>
      </w:r>
      <w:r>
        <w:rPr/>
        <w:t>político-electoral.</w:t>
      </w: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85.103996pt;margin-top:11.069921pt;width:144.02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82" w:right="0" w:firstLine="0"/>
        <w:jc w:val="left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9"/>
          <w:position w:val="6"/>
          <w:sz w:val="13"/>
        </w:rPr>
        <w:t> </w:t>
      </w:r>
      <w:hyperlink r:id="rId17">
        <w:r>
          <w:rPr>
            <w:sz w:val="20"/>
          </w:rPr>
          <w:t>http://leyes.michoacan.gob.mx/destino/O4278po.pdf</w:t>
        </w:r>
      </w:hyperlink>
    </w:p>
    <w:p>
      <w:pPr>
        <w:spacing w:after="0"/>
        <w:jc w:val="left"/>
        <w:rPr>
          <w:sz w:val="20"/>
        </w:rPr>
        <w:sectPr>
          <w:pgSz w:w="12240" w:h="19270"/>
          <w:pgMar w:header="977" w:footer="766" w:top="1820" w:bottom="960" w:left="142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360" w:lineRule="auto"/>
        <w:ind w:left="282" w:right="337"/>
        <w:jc w:val="both"/>
      </w:pPr>
      <w:r>
        <w:rPr/>
        <w:t>El artículo 116 Base IV inciso j)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32"/>
        </w:rPr>
        <w:t> </w:t>
      </w:r>
      <w:r>
        <w:rPr/>
        <w:t>Mexicanos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35"/>
        </w:rPr>
        <w:t> </w:t>
      </w:r>
      <w:r>
        <w:rPr/>
        <w:t>en</w:t>
      </w:r>
      <w:r>
        <w:rPr>
          <w:spacing w:val="31"/>
        </w:rPr>
        <w:t> </w:t>
      </w:r>
      <w:r>
        <w:rPr/>
        <w:t>relación</w:t>
      </w:r>
      <w:r>
        <w:rPr>
          <w:spacing w:val="34"/>
        </w:rPr>
        <w:t> </w:t>
      </w:r>
      <w:r>
        <w:rPr/>
        <w:t>con</w:t>
      </w:r>
      <w:r>
        <w:rPr>
          <w:spacing w:val="31"/>
        </w:rPr>
        <w:t> </w:t>
      </w:r>
      <w:r>
        <w:rPr/>
        <w:t>las</w:t>
      </w:r>
      <w:r>
        <w:rPr>
          <w:spacing w:val="34"/>
        </w:rPr>
        <w:t> </w:t>
      </w:r>
      <w:r>
        <w:rPr/>
        <w:t>campañas</w:t>
      </w:r>
      <w:r>
        <w:rPr>
          <w:spacing w:val="33"/>
        </w:rPr>
        <w:t> </w:t>
      </w:r>
      <w:r>
        <w:rPr/>
        <w:t>electorales,</w:t>
      </w:r>
      <w:r>
        <w:rPr>
          <w:spacing w:val="33"/>
        </w:rPr>
        <w:t> </w:t>
      </w:r>
      <w:r>
        <w:rPr/>
        <w:t>señala</w:t>
      </w:r>
      <w:r>
        <w:rPr>
          <w:spacing w:val="35"/>
        </w:rPr>
        <w:t> </w:t>
      </w:r>
      <w:r>
        <w:rPr/>
        <w:t>que,</w:t>
      </w:r>
      <w:r>
        <w:rPr>
          <w:spacing w:val="-70"/>
        </w:rPr>
        <w:t> </w:t>
      </w:r>
      <w:r>
        <w:rPr/>
        <w:t>de conformidad con las bases establecidas en esa Constitución y las leyes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en</w:t>
      </w:r>
      <w:r>
        <w:rPr>
          <w:spacing w:val="-70"/>
        </w:rPr>
        <w:t> </w:t>
      </w:r>
      <w:r>
        <w:rPr/>
        <w:t>materia electoral, garantizarán que se fijen las reglas para las precampañas</w:t>
      </w:r>
      <w:r>
        <w:rPr>
          <w:spacing w:val="1"/>
        </w:rPr>
        <w:t> </w:t>
      </w:r>
      <w:r>
        <w:rPr/>
        <w:t>y las campañas electorales de los partidos políticos, así como las sanciones</w:t>
      </w:r>
      <w:r>
        <w:rPr>
          <w:spacing w:val="-70"/>
        </w:rPr>
        <w:t> </w:t>
      </w:r>
      <w:r>
        <w:rPr/>
        <w:t>para quienes</w:t>
      </w:r>
      <w:r>
        <w:rPr>
          <w:spacing w:val="1"/>
        </w:rPr>
        <w:t> </w:t>
      </w:r>
      <w:r>
        <w:rPr/>
        <w:t>las infrinjan.</w:t>
      </w:r>
      <w:r>
        <w:rPr>
          <w:spacing w:val="1"/>
        </w:rPr>
        <w:t> </w:t>
      </w:r>
      <w:r>
        <w:rPr/>
        <w:t>Además, de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duración de</w:t>
      </w:r>
      <w:r>
        <w:rPr>
          <w:spacing w:val="72"/>
        </w:rPr>
        <w:t> </w:t>
      </w:r>
      <w:r>
        <w:rPr/>
        <w:t>las campañas</w:t>
      </w:r>
      <w:r>
        <w:rPr>
          <w:spacing w:val="1"/>
        </w:rPr>
        <w:t> </w:t>
      </w:r>
      <w:r>
        <w:rPr/>
        <w:t>será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sesenta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noventa</w:t>
      </w:r>
      <w:r>
        <w:rPr>
          <w:spacing w:val="14"/>
        </w:rPr>
        <w:t> </w:t>
      </w:r>
      <w:r>
        <w:rPr/>
        <w:t>días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7"/>
        </w:rPr>
        <w:t> </w:t>
      </w:r>
      <w:r>
        <w:rPr/>
        <w:t>elección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gobernador</w:t>
      </w:r>
      <w:r>
        <w:rPr>
          <w:spacing w:val="13"/>
        </w:rPr>
        <w:t> </w:t>
      </w:r>
      <w:r>
        <w:rPr/>
        <w:t>y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treinta</w:t>
      </w:r>
      <w:r>
        <w:rPr>
          <w:spacing w:val="-69"/>
        </w:rPr>
        <w:t> </w:t>
      </w:r>
      <w:r>
        <w:rPr/>
        <w:t>a sesenta días cuando solo se elijan diputados locales o ayuntamientos; las</w:t>
      </w:r>
      <w:r>
        <w:rPr>
          <w:spacing w:val="1"/>
        </w:rPr>
        <w:t> </w:t>
      </w:r>
      <w:r>
        <w:rPr/>
        <w:t>precampañas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durar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respectivas</w:t>
      </w:r>
      <w:r>
        <w:rPr>
          <w:spacing w:val="-2"/>
        </w:rPr>
        <w:t> </w:t>
      </w:r>
      <w:r>
        <w:rPr/>
        <w:t>campañas</w:t>
      </w:r>
      <w:r>
        <w:rPr>
          <w:spacing w:val="-1"/>
        </w:rPr>
        <w:t> </w:t>
      </w:r>
      <w:r>
        <w:rPr/>
        <w:t>electorales.</w:t>
      </w:r>
    </w:p>
    <w:p>
      <w:pPr>
        <w:pStyle w:val="BodyText"/>
      </w:pPr>
    </w:p>
    <w:p>
      <w:pPr>
        <w:pStyle w:val="BodyText"/>
        <w:spacing w:line="360" w:lineRule="auto"/>
        <w:ind w:left="282" w:right="387"/>
        <w:jc w:val="both"/>
      </w:pPr>
      <w:r>
        <w:rPr/>
        <w:t>En este mismo tenor,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13 párrafo séptimo</w:t>
      </w:r>
      <w:r>
        <w:rPr>
          <w:spacing w:val="1"/>
        </w:rPr>
        <w:t> </w:t>
      </w:r>
      <w:r>
        <w:rPr/>
        <w:t>de la</w:t>
      </w:r>
      <w:r>
        <w:rPr>
          <w:spacing w:val="72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Local</w:t>
      </w:r>
      <w:r>
        <w:rPr/>
        <w:t>, dispone que la Ley fijará las reglas para las precampañas y las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independiente,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73"/>
        </w:rPr>
        <w:t> </w:t>
      </w:r>
      <w:r>
        <w:rPr/>
        <w:t>las</w:t>
      </w:r>
      <w:r>
        <w:rPr>
          <w:spacing w:val="-70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infrinjan.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82" w:right="385"/>
        <w:jc w:val="both"/>
      </w:pP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-70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250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e)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 y Procedimientos Electorales, establece que podrá </w:t>
      </w:r>
      <w:r>
        <w:rPr>
          <w:color w:val="333333"/>
        </w:rPr>
        <w:t>colgarse o</w:t>
      </w:r>
      <w:r>
        <w:rPr>
          <w:color w:val="333333"/>
          <w:spacing w:val="1"/>
        </w:rPr>
        <w:t> </w:t>
      </w:r>
      <w:r>
        <w:rPr>
          <w:color w:val="333333"/>
        </w:rPr>
        <w:t>fijarse en inmuebles de propiedad privada, siempre que medie permiso</w:t>
      </w:r>
      <w:r>
        <w:rPr>
          <w:color w:val="333333"/>
          <w:spacing w:val="1"/>
        </w:rPr>
        <w:t> </w:t>
      </w:r>
      <w:r>
        <w:rPr>
          <w:color w:val="333333"/>
        </w:rPr>
        <w:t>escrito del propietario;</w:t>
      </w:r>
      <w:r>
        <w:rPr>
          <w:color w:val="333333"/>
          <w:spacing w:val="1"/>
        </w:rPr>
        <w:t> </w:t>
      </w:r>
      <w:r>
        <w:rPr/>
        <w:t>y respecto a las prohibiciones,</w:t>
      </w:r>
      <w:r>
        <w:rPr>
          <w:spacing w:val="1"/>
        </w:rPr>
        <w:t> </w:t>
      </w:r>
      <w:r>
        <w:rPr/>
        <w:t>no se</w:t>
      </w:r>
      <w:r>
        <w:rPr>
          <w:spacing w:val="72"/>
        </w:rPr>
        <w:t> </w:t>
      </w:r>
      <w:r>
        <w:rPr/>
        <w:t>podrá colocar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monumentos</w:t>
      </w:r>
      <w:r>
        <w:rPr>
          <w:spacing w:val="-1"/>
        </w:rPr>
        <w:t> </w:t>
      </w:r>
      <w:r>
        <w:rPr/>
        <w:t>ni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edificios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282" w:right="243"/>
        <w:jc w:val="both"/>
      </w:pPr>
      <w:r>
        <w:rPr/>
        <w:t>En tanto que el </w:t>
      </w:r>
      <w:r>
        <w:rPr>
          <w:rFonts w:ascii="Arial" w:hAnsi="Arial"/>
          <w:i/>
        </w:rPr>
        <w:t>Código Electoral</w:t>
      </w:r>
      <w:r>
        <w:rPr/>
        <w:t>, en sus numerales 169 segundo y sexto</w:t>
      </w:r>
      <w:r>
        <w:rPr>
          <w:spacing w:val="1"/>
        </w:rPr>
        <w:t> </w:t>
      </w:r>
      <w:r>
        <w:rPr/>
        <w:t>párrafos, 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diverso 171 fracciones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y IV,</w:t>
      </w:r>
      <w:r>
        <w:rPr>
          <w:spacing w:val="1"/>
        </w:rPr>
        <w:t> </w:t>
      </w:r>
      <w:r>
        <w:rPr/>
        <w:t>establecen,</w:t>
      </w:r>
      <w:r>
        <w:rPr>
          <w:spacing w:val="72"/>
        </w:rPr>
        <w:t> </w:t>
      </w:r>
      <w:r>
        <w:rPr/>
        <w:t>respectivamente</w:t>
      </w:r>
      <w:r>
        <w:rPr>
          <w:spacing w:val="-70"/>
        </w:rPr>
        <w:t> </w:t>
      </w:r>
      <w:r>
        <w:rPr/>
        <w:t>que la campaña electoral, es el conjunto de actividades llevadas a cabo por</w:t>
      </w:r>
      <w:r>
        <w:rPr>
          <w:spacing w:val="1"/>
        </w:rPr>
        <w:t> </w:t>
      </w:r>
      <w:r>
        <w:rPr/>
        <w:t>los partidos políticos, coaliciones y candidatos registrados para la obtención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282" w:right="104"/>
        <w:jc w:val="both"/>
      </w:pPr>
      <w:r>
        <w:rPr/>
        <w:t>Además, determina que se entenderá por propaganda electoral el conjunto de</w:t>
      </w:r>
      <w:r>
        <w:rPr>
          <w:spacing w:val="-70"/>
        </w:rPr>
        <w:t> </w:t>
      </w:r>
      <w:r>
        <w:rPr/>
        <w:t>escritos, publicaciones, imágenes, grabaciones, proyecciones y expresiones</w:t>
      </w:r>
      <w:r>
        <w:rPr>
          <w:spacing w:val="1"/>
        </w:rPr>
        <w:t> </w:t>
      </w:r>
      <w:r>
        <w:rPr/>
        <w:t>que durante la campaña electoral producen y difunden los partidos políticos,</w:t>
      </w:r>
      <w:r>
        <w:rPr>
          <w:spacing w:val="1"/>
        </w:rPr>
        <w:t> </w:t>
      </w:r>
      <w:r>
        <w:rPr/>
        <w:t>los</w:t>
      </w:r>
      <w:r>
        <w:rPr>
          <w:spacing w:val="17"/>
        </w:rPr>
        <w:t> </w:t>
      </w:r>
      <w:r>
        <w:rPr/>
        <w:t>candidatos</w:t>
      </w:r>
      <w:r>
        <w:rPr>
          <w:spacing w:val="18"/>
        </w:rPr>
        <w:t> </w:t>
      </w:r>
      <w:r>
        <w:rPr/>
        <w:t>registrados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sus</w:t>
      </w:r>
      <w:r>
        <w:rPr>
          <w:spacing w:val="18"/>
        </w:rPr>
        <w:t> </w:t>
      </w:r>
      <w:r>
        <w:rPr/>
        <w:t>simpatizantes,</w:t>
      </w:r>
      <w:r>
        <w:rPr>
          <w:spacing w:val="20"/>
        </w:rPr>
        <w:t> </w:t>
      </w:r>
      <w:r>
        <w:rPr/>
        <w:t>con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propósito</w:t>
      </w:r>
      <w:r>
        <w:rPr>
          <w:spacing w:val="17"/>
        </w:rPr>
        <w:t> </w:t>
      </w:r>
      <w:r>
        <w:rPr/>
        <w:t>de</w:t>
      </w:r>
      <w:r>
        <w:rPr>
          <w:spacing w:val="22"/>
        </w:rPr>
        <w:t> </w:t>
      </w:r>
      <w:r>
        <w:rPr/>
        <w:t>presentar</w:t>
      </w:r>
    </w:p>
    <w:p>
      <w:pPr>
        <w:spacing w:after="0" w:line="360" w:lineRule="auto"/>
        <w:jc w:val="both"/>
        <w:sectPr>
          <w:pgSz w:w="12240" w:h="19270"/>
          <w:pgMar w:header="977" w:footer="766" w:top="1820" w:bottom="960" w:left="1420" w:right="136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360" w:lineRule="auto" w:before="91"/>
        <w:ind w:left="282" w:right="102"/>
        <w:jc w:val="both"/>
      </w:pP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política.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 utilicen durante la campaña electoral deberá tener, en todo caso,</w:t>
      </w:r>
      <w:r>
        <w:rPr>
          <w:spacing w:val="1"/>
        </w:rPr>
        <w:t> </w:t>
      </w:r>
      <w:r>
        <w:rPr/>
        <w:t>una identificación precisa del partido político o coalición que ha registrado al</w:t>
      </w:r>
      <w:r>
        <w:rPr>
          <w:spacing w:val="1"/>
        </w:rPr>
        <w:t> </w:t>
      </w:r>
      <w:r>
        <w:rPr/>
        <w:t>candidato.</w:t>
      </w: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7"/>
        <w:ind w:left="282" w:right="103"/>
        <w:jc w:val="both"/>
      </w:pPr>
      <w:r>
        <w:rPr/>
        <w:t>En cuanto a los actos de campaña establece que </w:t>
      </w:r>
      <w:r>
        <w:rPr>
          <w:shd w:fill="00FF00" w:color="auto" w:val="clear"/>
        </w:rPr>
        <w:t>estos</w:t>
      </w:r>
      <w:r>
        <w:rPr/>
        <w:t> lo constituyen las</w:t>
      </w:r>
      <w:r>
        <w:rPr>
          <w:spacing w:val="1"/>
        </w:rPr>
        <w:t> </w:t>
      </w:r>
      <w:r>
        <w:rPr/>
        <w:t>reuniones públicas, asambleas, marchas y, en general, toda actividad en que</w:t>
      </w:r>
      <w:r>
        <w:rPr>
          <w:spacing w:val="1"/>
        </w:rPr>
        <w:t> </w:t>
      </w:r>
      <w:r>
        <w:rPr/>
        <w:t>los candidatos o voceros de los partidos políticos se dirijan al electorado para</w:t>
      </w:r>
      <w:r>
        <w:rPr>
          <w:spacing w:val="1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candidaturas.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282" w:right="102"/>
        <w:jc w:val="both"/>
      </w:pPr>
      <w:r>
        <w:rPr/>
        <w:t>Respecto a las restricciones en la colocación de propaganda electoral durante</w:t>
      </w:r>
      <w:r>
        <w:rPr>
          <w:spacing w:val="-70"/>
        </w:rPr>
        <w:t> </w:t>
      </w:r>
      <w:r>
        <w:rPr/>
        <w:t>las campañas el artículo 171 del </w:t>
      </w:r>
      <w:r>
        <w:rPr>
          <w:rFonts w:ascii="Arial" w:hAnsi="Arial"/>
          <w:i/>
        </w:rPr>
        <w:t>Código Electoral</w:t>
      </w:r>
      <w:r>
        <w:rPr>
          <w:rFonts w:ascii="Arial" w:hAnsi="Arial"/>
          <w:i/>
          <w:spacing w:val="1"/>
        </w:rPr>
        <w:t> </w:t>
      </w:r>
      <w:r>
        <w:rPr/>
        <w:t>establece que </w:t>
      </w:r>
      <w:r>
        <w:rPr>
          <w:shd w:fill="00FF00" w:color="auto" w:val="clear"/>
        </w:rPr>
        <w:t>esta</w:t>
      </w:r>
      <w:r>
        <w:rPr/>
        <w:t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podrá colocarse en el centro histórico, </w:t>
      </w:r>
      <w:r>
        <w:rPr/>
        <w:t>equipamiento urbano, carretero ni</w:t>
      </w:r>
      <w:r>
        <w:rPr>
          <w:spacing w:val="1"/>
        </w:rPr>
        <w:t> </w:t>
      </w:r>
      <w:r>
        <w:rPr/>
        <w:t>ferroviario,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monumentos,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edificios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pavimentos,</w:t>
      </w:r>
      <w:r>
        <w:rPr>
          <w:spacing w:val="-70"/>
        </w:rPr>
        <w:t> </w:t>
      </w:r>
      <w:r>
        <w:rPr/>
        <w:t>guarniciones,</w:t>
      </w:r>
      <w:r>
        <w:rPr>
          <w:spacing w:val="1"/>
        </w:rPr>
        <w:t> </w:t>
      </w:r>
      <w:r>
        <w:rPr/>
        <w:t>banquetas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señalamientos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tránsito.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permitida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distribución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propaganda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edificios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</w:pPr>
    </w:p>
    <w:p>
      <w:pPr>
        <w:pStyle w:val="BodyText"/>
        <w:spacing w:line="360" w:lineRule="auto" w:before="1"/>
        <w:ind w:left="282" w:right="385"/>
        <w:jc w:val="both"/>
      </w:pPr>
      <w:r>
        <w:rPr/>
        <w:t>En relación con la prohibición de colocar propaganda en el centro histórico,</w:t>
      </w:r>
      <w:r>
        <w:rPr>
          <w:spacing w:val="1"/>
        </w:rPr>
        <w:t> </w:t>
      </w:r>
      <w:r>
        <w:rPr/>
        <w:t>los Lineamientos para el Sorteo de los Lugares de Uso Común para la</w:t>
      </w:r>
      <w:r>
        <w:rPr>
          <w:spacing w:val="1"/>
        </w:rPr>
        <w:t> </w:t>
      </w:r>
      <w:r>
        <w:rPr/>
        <w:t>Colocación de Propaganda durante el Periodo de Campañas Electorales,</w:t>
      </w:r>
      <w:r>
        <w:rPr>
          <w:spacing w:val="1"/>
        </w:rPr>
        <w:t> </w:t>
      </w:r>
      <w:r>
        <w:rPr/>
        <w:t>para el Proceso Electoral Local Ordinario 2020-2021, del IEM</w:t>
      </w:r>
      <w:r>
        <w:rPr>
          <w:vertAlign w:val="superscript"/>
        </w:rPr>
        <w:t>23</w:t>
      </w:r>
      <w:r>
        <w:rPr>
          <w:vertAlign w:val="baseline"/>
        </w:rPr>
        <w:t>, en lo que</w:t>
      </w:r>
      <w:r>
        <w:rPr>
          <w:spacing w:val="1"/>
          <w:vertAlign w:val="baseline"/>
        </w:rPr>
        <w:t> </w:t>
      </w:r>
      <w:r>
        <w:rPr>
          <w:vertAlign w:val="baseline"/>
        </w:rPr>
        <w:t>interesa, establece que son lugares de uso común las bardas, bastidores,</w:t>
      </w:r>
      <w:r>
        <w:rPr>
          <w:spacing w:val="1"/>
          <w:vertAlign w:val="baseline"/>
        </w:rPr>
        <w:t> </w:t>
      </w:r>
      <w:r>
        <w:rPr>
          <w:vertAlign w:val="baseline"/>
        </w:rPr>
        <w:t>mamparas</w:t>
      </w:r>
      <w:r>
        <w:rPr>
          <w:spacing w:val="50"/>
          <w:vertAlign w:val="baseline"/>
        </w:rPr>
        <w:t> </w:t>
      </w:r>
      <w:r>
        <w:rPr>
          <w:vertAlign w:val="baseline"/>
        </w:rPr>
        <w:t>o</w:t>
      </w:r>
      <w:r>
        <w:rPr>
          <w:spacing w:val="50"/>
          <w:vertAlign w:val="baseline"/>
        </w:rPr>
        <w:t> </w:t>
      </w:r>
      <w:r>
        <w:rPr>
          <w:vertAlign w:val="baseline"/>
        </w:rPr>
        <w:t>similares,</w:t>
      </w:r>
      <w:r>
        <w:rPr>
          <w:spacing w:val="49"/>
          <w:vertAlign w:val="baseline"/>
        </w:rPr>
        <w:t> </w:t>
      </w:r>
      <w:r>
        <w:rPr>
          <w:vertAlign w:val="baseline"/>
        </w:rPr>
        <w:t>que</w:t>
      </w:r>
      <w:r>
        <w:rPr>
          <w:spacing w:val="50"/>
          <w:vertAlign w:val="baseline"/>
        </w:rPr>
        <w:t> </w:t>
      </w:r>
      <w:r>
        <w:rPr>
          <w:vertAlign w:val="baseline"/>
        </w:rPr>
        <w:t>pertenezcan</w:t>
      </w:r>
      <w:r>
        <w:rPr>
          <w:spacing w:val="49"/>
          <w:vertAlign w:val="baseline"/>
        </w:rPr>
        <w:t> </w:t>
      </w:r>
      <w:r>
        <w:rPr>
          <w:vertAlign w:val="baseline"/>
        </w:rPr>
        <w:t>al</w:t>
      </w:r>
      <w:r>
        <w:rPr>
          <w:spacing w:val="51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50"/>
          <w:vertAlign w:val="baseline"/>
        </w:rPr>
        <w:t> </w:t>
      </w:r>
      <w:r>
        <w:rPr>
          <w:vertAlign w:val="baseline"/>
        </w:rPr>
        <w:t>o</w:t>
      </w:r>
      <w:r>
        <w:rPr>
          <w:spacing w:val="51"/>
          <w:vertAlign w:val="baseline"/>
        </w:rPr>
        <w:t> </w:t>
      </w:r>
      <w:r>
        <w:rPr>
          <w:vertAlign w:val="baseline"/>
        </w:rPr>
        <w:t>al</w:t>
      </w:r>
      <w:r>
        <w:rPr>
          <w:spacing w:val="51"/>
          <w:vertAlign w:val="baseline"/>
        </w:rPr>
        <w:t> </w:t>
      </w:r>
      <w:r>
        <w:rPr>
          <w:vertAlign w:val="baseline"/>
        </w:rPr>
        <w:t>Estado,</w:t>
      </w:r>
      <w:r>
        <w:rPr>
          <w:spacing w:val="50"/>
          <w:vertAlign w:val="baseline"/>
        </w:rPr>
        <w:t> </w:t>
      </w:r>
      <w:r>
        <w:rPr>
          <w:vertAlign w:val="baseline"/>
        </w:rPr>
        <w:t>y</w:t>
      </w:r>
      <w:r>
        <w:rPr>
          <w:spacing w:val="51"/>
          <w:vertAlign w:val="baseline"/>
        </w:rPr>
        <w:t> </w:t>
      </w:r>
      <w:r>
        <w:rPr>
          <w:vertAlign w:val="baseline"/>
        </w:rPr>
        <w:t>que</w:t>
      </w:r>
      <w:r>
        <w:rPr>
          <w:spacing w:val="-70"/>
          <w:vertAlign w:val="baseline"/>
        </w:rPr>
        <w:t> </w:t>
      </w:r>
      <w:r>
        <w:rPr>
          <w:vertAlign w:val="baseline"/>
        </w:rPr>
        <w:t>sean señalados por</w:t>
      </w:r>
      <w:r>
        <w:rPr>
          <w:spacing w:val="1"/>
          <w:vertAlign w:val="baseline"/>
        </w:rPr>
        <w:t> </w:t>
      </w:r>
      <w:r>
        <w:rPr>
          <w:vertAlign w:val="baseline"/>
        </w:rPr>
        <w:t>éstos para la colocación y pinta de la propaganda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 de los partidos políticos, coaliciones, las candidaturas registradas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éstos</w:t>
      </w:r>
      <w:r>
        <w:rPr>
          <w:spacing w:val="1"/>
          <w:vertAlign w:val="baseline"/>
        </w:rPr>
        <w:t> </w:t>
      </w:r>
      <w:r>
        <w:rPr>
          <w:vertAlign w:val="baseline"/>
        </w:rPr>
        <w:t>y,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su</w:t>
      </w:r>
      <w:r>
        <w:rPr>
          <w:spacing w:val="1"/>
          <w:vertAlign w:val="baseline"/>
        </w:rPr>
        <w:t> </w:t>
      </w:r>
      <w:r>
        <w:rPr>
          <w:vertAlign w:val="baseline"/>
        </w:rPr>
        <w:t>caso,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candidaturas</w:t>
      </w:r>
      <w:r>
        <w:rPr>
          <w:spacing w:val="1"/>
          <w:vertAlign w:val="baseline"/>
        </w:rPr>
        <w:t> </w:t>
      </w:r>
      <w:r>
        <w:rPr>
          <w:vertAlign w:val="baseline"/>
        </w:rPr>
        <w:t>independientes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72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elecciones locales; no pudiendo agregarse a estos, árboles o accidentes</w:t>
      </w:r>
      <w:r>
        <w:rPr>
          <w:spacing w:val="1"/>
          <w:vertAlign w:val="baseline"/>
        </w:rPr>
        <w:t> </w:t>
      </w:r>
      <w:r>
        <w:rPr>
          <w:vertAlign w:val="baseline"/>
        </w:rPr>
        <w:t>geográficos</w:t>
      </w:r>
      <w:r>
        <w:rPr>
          <w:spacing w:val="1"/>
          <w:vertAlign w:val="baseline"/>
        </w:rPr>
        <w:t> </w:t>
      </w:r>
      <w:r>
        <w:rPr>
          <w:vertAlign w:val="baseline"/>
        </w:rPr>
        <w:t>cualquiera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sea</w:t>
      </w:r>
      <w:r>
        <w:rPr>
          <w:spacing w:val="1"/>
          <w:vertAlign w:val="baseline"/>
        </w:rPr>
        <w:t> </w:t>
      </w:r>
      <w:r>
        <w:rPr>
          <w:vertAlign w:val="baseline"/>
        </w:rPr>
        <w:t>su</w:t>
      </w:r>
      <w:r>
        <w:rPr>
          <w:spacing w:val="1"/>
          <w:vertAlign w:val="baseline"/>
        </w:rPr>
        <w:t> </w:t>
      </w:r>
      <w:r>
        <w:rPr>
          <w:vertAlign w:val="baseline"/>
        </w:rPr>
        <w:t>régimen</w:t>
      </w:r>
      <w:r>
        <w:rPr>
          <w:spacing w:val="1"/>
          <w:vertAlign w:val="baseline"/>
        </w:rPr>
        <w:t> </w:t>
      </w:r>
      <w:r>
        <w:rPr>
          <w:vertAlign w:val="baseline"/>
        </w:rPr>
        <w:t>jurídico.</w:t>
      </w:r>
      <w:r>
        <w:rPr>
          <w:spacing w:val="1"/>
          <w:vertAlign w:val="baseline"/>
        </w:rPr>
        <w:t> </w:t>
      </w:r>
      <w:r>
        <w:rPr>
          <w:vertAlign w:val="baseline"/>
        </w:rPr>
        <w:t>Asimismo,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no</w:t>
      </w:r>
      <w:r>
        <w:rPr>
          <w:rFonts w:ascii="Arial" w:hAnsi="Arial"/>
          <w:b/>
          <w:spacing w:val="-70"/>
          <w:vertAlign w:val="baseline"/>
        </w:rPr>
        <w:t> </w:t>
      </w:r>
      <w:r>
        <w:rPr>
          <w:rFonts w:ascii="Arial" w:hAnsi="Arial"/>
          <w:b/>
          <w:vertAlign w:val="baseline"/>
        </w:rPr>
        <w:t>podrán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colocar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ni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pintar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propaganda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en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el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centro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histórico,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vertAlign w:val="baseline"/>
        </w:rPr>
        <w:t>equipamiento urbano, carretero, ferroviario, monumentos, edificios públicos,</w:t>
      </w:r>
      <w:r>
        <w:rPr>
          <w:spacing w:val="-70"/>
          <w:vertAlign w:val="baseline"/>
        </w:rPr>
        <w:t> </w:t>
      </w:r>
      <w:r>
        <w:rPr>
          <w:vertAlign w:val="baseline"/>
        </w:rPr>
        <w:t>pavimentos, guarniciones, banquetas, árboles, ni señalamientos de tránsito.</w:t>
      </w:r>
      <w:r>
        <w:rPr>
          <w:spacing w:val="-70"/>
          <w:vertAlign w:val="baseline"/>
        </w:rPr>
        <w:t> </w:t>
      </w:r>
      <w:r>
        <w:rPr>
          <w:vertAlign w:val="baseline"/>
        </w:rPr>
        <w:t>Tampoco está permitida la difusión ni distribución de propaganda en los</w:t>
      </w:r>
      <w:r>
        <w:rPr>
          <w:spacing w:val="1"/>
          <w:vertAlign w:val="baseline"/>
        </w:rPr>
        <w:t> </w:t>
      </w:r>
      <w:r>
        <w:rPr>
          <w:vertAlign w:val="baseline"/>
        </w:rPr>
        <w:t>edificios</w:t>
      </w:r>
      <w:r>
        <w:rPr>
          <w:spacing w:val="1"/>
          <w:vertAlign w:val="baseline"/>
        </w:rPr>
        <w:t> </w:t>
      </w:r>
      <w:r>
        <w:rPr>
          <w:vertAlign w:val="baseline"/>
        </w:rPr>
        <w:t>públicos.</w:t>
      </w:r>
    </w:p>
    <w:p>
      <w:pPr>
        <w:pStyle w:val="BodyText"/>
        <w:rPr>
          <w:sz w:val="15"/>
        </w:rPr>
      </w:pPr>
      <w:r>
        <w:rPr/>
        <w:pict>
          <v:rect style="position:absolute;margin-left:85.103996pt;margin-top:10.586407pt;width:144.020pt;height:.71997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109" w:val="left" w:leader="none"/>
          <w:tab w:pos="2414" w:val="left" w:leader="none"/>
          <w:tab w:pos="3355" w:val="left" w:leader="none"/>
          <w:tab w:pos="4228" w:val="left" w:leader="none"/>
          <w:tab w:pos="5303" w:val="left" w:leader="none"/>
        </w:tabs>
        <w:spacing w:before="71"/>
        <w:ind w:left="282" w:right="34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23</w:t>
        <w:tab/>
      </w:r>
      <w:r>
        <w:rPr>
          <w:sz w:val="20"/>
        </w:rPr>
        <w:t>Visible</w:t>
        <w:tab/>
        <w:t>en</w:t>
        <w:tab/>
        <w:t>el</w:t>
        <w:tab/>
        <w:t>link:</w:t>
        <w:tab/>
      </w:r>
      <w:r>
        <w:rPr>
          <w:w w:val="95"/>
          <w:sz w:val="20"/>
        </w:rPr>
        <w:t>“</w:t>
      </w:r>
      <w:r>
        <w:rPr>
          <w:rFonts w:ascii="Arial" w:hAnsi="Arial"/>
          <w:i/>
          <w:w w:val="95"/>
          <w:sz w:val="20"/>
        </w:rPr>
        <w:t>file:///C:/Users/Hp/Downloads/IEM-CG-14-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2021_%20Acuerdo%20CG_%20Aprueba%20los%20lineamientos%20para%20el%20sorteo%20de</w:t>
      </w:r>
    </w:p>
    <w:p>
      <w:pPr>
        <w:spacing w:before="1"/>
        <w:ind w:left="282" w:right="373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%20lugares%20para%20la%20colocaci%C3%B3n%20de%20propaganda.%20Proceso%20Elector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al%202021_%2022-01-2021.pdf”</w:t>
      </w:r>
    </w:p>
    <w:p>
      <w:pPr>
        <w:spacing w:after="0"/>
        <w:jc w:val="left"/>
        <w:rPr>
          <w:rFonts w:ascii="Arial" w:hAnsi="Arial"/>
          <w:sz w:val="20"/>
        </w:rPr>
        <w:sectPr>
          <w:pgSz w:w="12240" w:h="19270"/>
          <w:pgMar w:header="977" w:footer="766" w:top="1820" w:bottom="960" w:left="1420" w:right="136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line="360" w:lineRule="auto" w:before="91"/>
        <w:ind w:left="282" w:right="338"/>
        <w:jc w:val="both"/>
      </w:pPr>
      <w:r>
        <w:rPr/>
        <w:t>También, los artículos 1, 2, 8 y 19 de la Ley que Cataloga y Prevé la</w:t>
      </w:r>
      <w:r>
        <w:rPr>
          <w:spacing w:val="1"/>
        </w:rPr>
        <w:t> </w:t>
      </w:r>
      <w:r>
        <w:rPr/>
        <w:t>Conservación,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Monumentos,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Históricas,</w:t>
      </w:r>
      <w:r>
        <w:rPr>
          <w:spacing w:val="1"/>
        </w:rPr>
        <w:t> </w:t>
      </w:r>
      <w:r>
        <w:rPr/>
        <w:t>Turísticas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Arqueológicas del Estado de Michoacán, establecen que el objeto de esa</w:t>
      </w:r>
      <w:r>
        <w:rPr>
          <w:spacing w:val="1"/>
        </w:rPr>
        <w:t> </w:t>
      </w:r>
      <w:r>
        <w:rPr/>
        <w:t>Ley es de interés social y sus disposiciones de orden público; que es de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catalogación,</w:t>
      </w:r>
      <w:r>
        <w:rPr>
          <w:spacing w:val="1"/>
        </w:rPr>
        <w:t> </w:t>
      </w:r>
      <w:r>
        <w:rPr/>
        <w:t>conservación,</w:t>
      </w:r>
      <w:r>
        <w:rPr>
          <w:spacing w:val="1"/>
        </w:rPr>
        <w:t> </w:t>
      </w:r>
      <w:r>
        <w:rPr/>
        <w:t>restauración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poblaciones</w:t>
      </w:r>
      <w:r>
        <w:rPr>
          <w:spacing w:val="1"/>
        </w:rPr>
        <w:t> </w:t>
      </w:r>
      <w:r>
        <w:rPr/>
        <w:t>históricas,</w:t>
      </w:r>
      <w:r>
        <w:rPr>
          <w:spacing w:val="1"/>
        </w:rPr>
        <w:t> </w:t>
      </w:r>
      <w:r>
        <w:rPr/>
        <w:t>poblaciones,</w:t>
      </w:r>
      <w:r>
        <w:rPr>
          <w:spacing w:val="1"/>
        </w:rPr>
        <w:t> </w:t>
      </w:r>
      <w:r>
        <w:rPr/>
        <w:t>monumentos,</w:t>
      </w:r>
      <w:r>
        <w:rPr>
          <w:spacing w:val="1"/>
        </w:rPr>
        <w:t> </w:t>
      </w:r>
      <w:r>
        <w:rPr/>
        <w:t>poblaciones</w:t>
      </w:r>
      <w:r>
        <w:rPr>
          <w:spacing w:val="1"/>
        </w:rPr>
        <w:t> </w:t>
      </w:r>
      <w:r>
        <w:rPr/>
        <w:t>típicas,</w:t>
      </w:r>
      <w:r>
        <w:rPr>
          <w:spacing w:val="1"/>
        </w:rPr>
        <w:t> </w:t>
      </w:r>
      <w:r>
        <w:rPr/>
        <w:t>poblaciones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monumento,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belleza</w:t>
      </w:r>
      <w:r>
        <w:rPr>
          <w:spacing w:val="1"/>
        </w:rPr>
        <w:t> </w:t>
      </w:r>
      <w:r>
        <w:rPr/>
        <w:t>natural,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arqueológicas y zonas en las que se encuentren establecidos o pudieren</w:t>
      </w:r>
      <w:r>
        <w:rPr>
          <w:spacing w:val="1"/>
        </w:rPr>
        <w:t> </w:t>
      </w:r>
      <w:r>
        <w:rPr/>
        <w:t>establecerse balnearios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monumentos.</w:t>
      </w:r>
    </w:p>
    <w:p>
      <w:pPr>
        <w:pStyle w:val="BodyText"/>
      </w:pPr>
    </w:p>
    <w:p>
      <w:pPr>
        <w:pStyle w:val="BodyText"/>
        <w:spacing w:line="360" w:lineRule="auto"/>
        <w:ind w:left="282" w:right="387"/>
        <w:jc w:val="both"/>
      </w:pPr>
      <w:r>
        <w:rPr/>
        <w:t>En cuanto a las zonas arqueológicas, refiere que son los lugares en 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culturas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al</w:t>
      </w:r>
      <w:r>
        <w:rPr>
          <w:spacing w:val="-70"/>
        </w:rPr>
        <w:t> </w:t>
      </w:r>
      <w:r>
        <w:rPr/>
        <w:t>establecimiento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hispánica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michoacano.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82" w:right="389"/>
        <w:jc w:val="both"/>
      </w:pPr>
      <w:r>
        <w:rPr/>
        <w:t>En ese tenor determina, que se declaran poblaciones históricas; Carácuaro,</w:t>
      </w:r>
      <w:r>
        <w:rPr>
          <w:spacing w:val="-70"/>
        </w:rPr>
        <w:t> </w:t>
      </w:r>
      <w:r>
        <w:rPr/>
        <w:t>Charo, Jiquilpan, Morelia, Nocupétaro, Pátzcuaro, Tzintzuntzan, Uruapan,</w:t>
      </w:r>
      <w:r>
        <w:rPr>
          <w:spacing w:val="1"/>
        </w:rPr>
        <w:t> </w:t>
      </w:r>
      <w:r>
        <w:rPr/>
        <w:t>Zamora y</w:t>
      </w:r>
      <w:r>
        <w:rPr>
          <w:spacing w:val="-1"/>
        </w:rPr>
        <w:t> </w:t>
      </w:r>
      <w:r>
        <w:rPr/>
        <w:t>Zitácuaro.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82" w:right="337"/>
        <w:jc w:val="both"/>
      </w:pPr>
      <w:r>
        <w:rPr/>
        <w:t>Por su parte, el numeral 3 fracción VI de la Ley General de Asentamientos</w:t>
      </w:r>
      <w:r>
        <w:rPr>
          <w:spacing w:val="1"/>
        </w:rPr>
        <w:t> </w:t>
      </w:r>
      <w:r>
        <w:rPr/>
        <w:t>Humanos, Ordenamiento Territorial y Desarrollo Urbano, establece que, se</w:t>
      </w:r>
      <w:r>
        <w:rPr>
          <w:spacing w:val="1"/>
        </w:rPr>
        <w:t> </w:t>
      </w:r>
      <w:r>
        <w:rPr/>
        <w:t>entenderá por </w:t>
      </w:r>
      <w:r>
        <w:rPr>
          <w:rFonts w:ascii="Arial" w:hAnsi="Arial"/>
          <w:b/>
        </w:rPr>
        <w:t>centros de población</w:t>
      </w:r>
      <w:r>
        <w:rPr/>
        <w:t>: las áreas constituidas por las zonas</w:t>
      </w:r>
      <w:r>
        <w:rPr>
          <w:spacing w:val="1"/>
        </w:rPr>
        <w:t> </w:t>
      </w:r>
      <w:r>
        <w:rPr/>
        <w:t>urbanizadas 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reserven para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expansión.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82" w:right="337"/>
        <w:jc w:val="both"/>
      </w:pPr>
      <w:r>
        <w:rPr/>
        <w:t>De la interpretación sistemática y funcional de los enunciados normativos</w:t>
      </w:r>
      <w:r>
        <w:rPr>
          <w:spacing w:val="1"/>
        </w:rPr>
        <w:t> </w:t>
      </w:r>
      <w:r>
        <w:rPr/>
        <w:t>citados, en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interesa,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desprende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7"/>
        </w:numPr>
        <w:tabs>
          <w:tab w:pos="990" w:val="left" w:leader="none"/>
        </w:tabs>
        <w:spacing w:line="355" w:lineRule="auto" w:before="0" w:after="0"/>
        <w:ind w:left="1001" w:right="338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La propaganda electoral </w:t>
      </w:r>
      <w:r>
        <w:rPr>
          <w:sz w:val="26"/>
        </w:rPr>
        <w:t>es el conjunto de escritos, publicaciones,</w:t>
      </w:r>
      <w:r>
        <w:rPr>
          <w:spacing w:val="1"/>
          <w:sz w:val="26"/>
        </w:rPr>
        <w:t> </w:t>
      </w:r>
      <w:r>
        <w:rPr>
          <w:sz w:val="26"/>
        </w:rPr>
        <w:t>imágenes, grabaciones, proyecciones y expresiones que durante la</w:t>
      </w:r>
      <w:r>
        <w:rPr>
          <w:spacing w:val="1"/>
          <w:sz w:val="26"/>
        </w:rPr>
        <w:t> </w:t>
      </w:r>
      <w:r>
        <w:rPr>
          <w:sz w:val="26"/>
        </w:rPr>
        <w:t>campaña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producen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difunden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partidos</w:t>
      </w:r>
      <w:r>
        <w:rPr>
          <w:spacing w:val="1"/>
          <w:sz w:val="26"/>
        </w:rPr>
        <w:t> </w:t>
      </w:r>
      <w:r>
        <w:rPr>
          <w:sz w:val="26"/>
        </w:rPr>
        <w:t>políticos,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candidatos</w:t>
      </w:r>
      <w:r>
        <w:rPr>
          <w:spacing w:val="1"/>
          <w:sz w:val="26"/>
        </w:rPr>
        <w:t> </w:t>
      </w:r>
      <w:r>
        <w:rPr>
          <w:sz w:val="26"/>
        </w:rPr>
        <w:t>registrados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sus</w:t>
      </w:r>
      <w:r>
        <w:rPr>
          <w:spacing w:val="1"/>
          <w:sz w:val="26"/>
        </w:rPr>
        <w:t> </w:t>
      </w:r>
      <w:r>
        <w:rPr>
          <w:sz w:val="26"/>
        </w:rPr>
        <w:t>simpatizantes,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propósito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presentar ante la ciudadanía su oferta política, la cual, al ser utilizada</w:t>
      </w:r>
      <w:r>
        <w:rPr>
          <w:spacing w:val="1"/>
          <w:sz w:val="26"/>
        </w:rPr>
        <w:t> </w:t>
      </w:r>
      <w:r>
        <w:rPr>
          <w:sz w:val="26"/>
        </w:rPr>
        <w:t>por los candidatos durante la campaña electoral deberá identificar el</w:t>
      </w:r>
      <w:r>
        <w:rPr>
          <w:spacing w:val="1"/>
          <w:sz w:val="26"/>
        </w:rPr>
        <w:t> </w:t>
      </w:r>
      <w:r>
        <w:rPr>
          <w:sz w:val="26"/>
        </w:rPr>
        <w:t>partido político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lo</w:t>
      </w:r>
      <w:r>
        <w:rPr>
          <w:spacing w:val="-1"/>
          <w:sz w:val="26"/>
        </w:rPr>
        <w:t> </w:t>
      </w:r>
      <w:r>
        <w:rPr>
          <w:sz w:val="26"/>
        </w:rPr>
        <w:t>registró.</w:t>
      </w:r>
    </w:p>
    <w:p>
      <w:pPr>
        <w:spacing w:after="0" w:line="355" w:lineRule="auto"/>
        <w:jc w:val="both"/>
        <w:rPr>
          <w:sz w:val="26"/>
        </w:rPr>
        <w:sectPr>
          <w:pgSz w:w="12240" w:h="19270"/>
          <w:pgMar w:header="977" w:footer="766" w:top="1820" w:bottom="960" w:left="1420" w:right="136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990" w:val="left" w:leader="none"/>
        </w:tabs>
        <w:spacing w:line="355" w:lineRule="auto" w:before="91" w:after="0"/>
        <w:ind w:left="1001" w:right="339" w:hanging="360"/>
        <w:jc w:val="both"/>
        <w:rPr>
          <w:sz w:val="26"/>
        </w:rPr>
      </w:pPr>
      <w:r>
        <w:rPr>
          <w:sz w:val="26"/>
        </w:rPr>
        <w:t>Para su colocación, tanto los partidos políticos como los candidatos</w:t>
      </w:r>
      <w:r>
        <w:rPr>
          <w:spacing w:val="1"/>
          <w:sz w:val="26"/>
        </w:rPr>
        <w:t> </w:t>
      </w:r>
      <w:r>
        <w:rPr>
          <w:sz w:val="26"/>
        </w:rPr>
        <w:t>deberán</w:t>
      </w:r>
      <w:r>
        <w:rPr>
          <w:spacing w:val="1"/>
          <w:sz w:val="26"/>
        </w:rPr>
        <w:t> </w:t>
      </w:r>
      <w:r>
        <w:rPr>
          <w:sz w:val="26"/>
        </w:rPr>
        <w:t>observar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reglas</w:t>
      </w:r>
      <w:r>
        <w:rPr>
          <w:spacing w:val="1"/>
          <w:sz w:val="26"/>
        </w:rPr>
        <w:t> </w:t>
      </w:r>
      <w:r>
        <w:rPr>
          <w:sz w:val="26"/>
        </w:rPr>
        <w:t>establecidas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Código</w:t>
      </w:r>
      <w:r>
        <w:rPr>
          <w:rFonts w:ascii="Arial" w:hAnsi="Arial"/>
          <w:i/>
          <w:spacing w:val="72"/>
          <w:sz w:val="26"/>
        </w:rPr>
        <w:t> </w:t>
      </w:r>
      <w:r>
        <w:rPr>
          <w:rFonts w:ascii="Arial" w:hAnsi="Arial"/>
          <w:i/>
          <w:sz w:val="26"/>
        </w:rPr>
        <w:t>Electoral</w:t>
      </w:r>
      <w:r>
        <w:rPr>
          <w:sz w:val="26"/>
        </w:rPr>
        <w:t>,</w:t>
      </w:r>
      <w:r>
        <w:rPr>
          <w:spacing w:val="-70"/>
          <w:sz w:val="26"/>
        </w:rPr>
        <w:t> </w:t>
      </w:r>
      <w:r>
        <w:rPr>
          <w:sz w:val="26"/>
        </w:rPr>
        <w:t>entre las que se instituye, el </w:t>
      </w:r>
      <w:r>
        <w:rPr>
          <w:rFonts w:ascii="Arial" w:hAnsi="Arial"/>
          <w:b/>
          <w:sz w:val="26"/>
        </w:rPr>
        <w:t>no colocar ni pintar propaganda en 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centro histórico</w:t>
      </w:r>
      <w:r>
        <w:rPr>
          <w:sz w:val="26"/>
        </w:rPr>
        <w:t>, en equipamiento urbano, carretero o ferroviario, en</w:t>
      </w:r>
      <w:r>
        <w:rPr>
          <w:spacing w:val="1"/>
          <w:sz w:val="26"/>
        </w:rPr>
        <w:t> </w:t>
      </w:r>
      <w:r>
        <w:rPr>
          <w:sz w:val="26"/>
        </w:rPr>
        <w:t>monumentos,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edificios</w:t>
      </w:r>
      <w:r>
        <w:rPr>
          <w:spacing w:val="1"/>
          <w:sz w:val="26"/>
        </w:rPr>
        <w:t> </w:t>
      </w:r>
      <w:r>
        <w:rPr>
          <w:sz w:val="26"/>
        </w:rPr>
        <w:t>públicos,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pavimiento,</w:t>
      </w:r>
      <w:r>
        <w:rPr>
          <w:spacing w:val="1"/>
          <w:sz w:val="26"/>
        </w:rPr>
        <w:t> </w:t>
      </w:r>
      <w:r>
        <w:rPr>
          <w:sz w:val="26"/>
        </w:rPr>
        <w:t>guarniciones,</w:t>
      </w:r>
      <w:r>
        <w:rPr>
          <w:spacing w:val="1"/>
          <w:sz w:val="26"/>
        </w:rPr>
        <w:t> </w:t>
      </w:r>
      <w:r>
        <w:rPr>
          <w:sz w:val="26"/>
        </w:rPr>
        <w:t>banquetas</w:t>
      </w:r>
      <w:r>
        <w:rPr>
          <w:spacing w:val="-2"/>
          <w:sz w:val="26"/>
        </w:rPr>
        <w:t> </w:t>
      </w:r>
      <w:r>
        <w:rPr>
          <w:sz w:val="26"/>
        </w:rPr>
        <w:t>ni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señalamientos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tránsito,</w:t>
      </w:r>
      <w:r>
        <w:rPr>
          <w:spacing w:val="-1"/>
          <w:sz w:val="26"/>
        </w:rPr>
        <w:t> </w:t>
      </w:r>
      <w:r>
        <w:rPr>
          <w:sz w:val="26"/>
        </w:rPr>
        <w:t>entre</w:t>
      </w:r>
      <w:r>
        <w:rPr>
          <w:spacing w:val="1"/>
          <w:sz w:val="26"/>
        </w:rPr>
        <w:t> </w:t>
      </w:r>
      <w:r>
        <w:rPr>
          <w:sz w:val="26"/>
        </w:rPr>
        <w:t>otros.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7"/>
        </w:numPr>
        <w:tabs>
          <w:tab w:pos="990" w:val="left" w:leader="none"/>
        </w:tabs>
        <w:spacing w:line="355" w:lineRule="auto" w:before="0" w:after="0"/>
        <w:ind w:left="1001" w:right="339" w:hanging="360"/>
        <w:jc w:val="both"/>
        <w:rPr>
          <w:sz w:val="26"/>
        </w:rPr>
      </w:pPr>
      <w:r>
        <w:rPr>
          <w:sz w:val="26"/>
        </w:rPr>
        <w:t>Asimismo,</w:t>
      </w:r>
      <w:r>
        <w:rPr>
          <w:spacing w:val="37"/>
          <w:sz w:val="26"/>
        </w:rPr>
        <w:t> </w:t>
      </w:r>
      <w:r>
        <w:rPr>
          <w:sz w:val="26"/>
        </w:rPr>
        <w:t>conforme</w:t>
      </w:r>
      <w:r>
        <w:rPr>
          <w:spacing w:val="40"/>
          <w:sz w:val="26"/>
        </w:rPr>
        <w:t> </w:t>
      </w:r>
      <w:r>
        <w:rPr>
          <w:sz w:val="26"/>
        </w:rPr>
        <w:t>a</w:t>
      </w:r>
      <w:r>
        <w:rPr>
          <w:spacing w:val="37"/>
          <w:sz w:val="26"/>
        </w:rPr>
        <w:t> </w:t>
      </w:r>
      <w:r>
        <w:rPr>
          <w:sz w:val="26"/>
        </w:rPr>
        <w:t>los</w:t>
      </w:r>
      <w:r>
        <w:rPr>
          <w:spacing w:val="38"/>
          <w:sz w:val="26"/>
        </w:rPr>
        <w:t> </w:t>
      </w:r>
      <w:r>
        <w:rPr>
          <w:sz w:val="26"/>
        </w:rPr>
        <w:t>lineamientos</w:t>
      </w:r>
      <w:r>
        <w:rPr>
          <w:spacing w:val="41"/>
          <w:sz w:val="26"/>
        </w:rPr>
        <w:t> </w:t>
      </w:r>
      <w:r>
        <w:rPr>
          <w:sz w:val="26"/>
        </w:rPr>
        <w:t>antes</w:t>
      </w:r>
      <w:r>
        <w:rPr>
          <w:spacing w:val="38"/>
          <w:sz w:val="26"/>
        </w:rPr>
        <w:t> </w:t>
      </w:r>
      <w:r>
        <w:rPr>
          <w:sz w:val="26"/>
        </w:rPr>
        <w:t>citados,</w:t>
      </w:r>
      <w:r>
        <w:rPr>
          <w:spacing w:val="38"/>
          <w:sz w:val="26"/>
        </w:rPr>
        <w:t> </w:t>
      </w:r>
      <w:r>
        <w:rPr>
          <w:sz w:val="26"/>
        </w:rPr>
        <w:t>la</w:t>
      </w:r>
      <w:r>
        <w:rPr>
          <w:spacing w:val="39"/>
          <w:sz w:val="26"/>
        </w:rPr>
        <w:t> </w:t>
      </w:r>
      <w:r>
        <w:rPr>
          <w:sz w:val="26"/>
        </w:rPr>
        <w:t>prohibición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colocación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propaganda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centro</w:t>
      </w:r>
      <w:r>
        <w:rPr>
          <w:spacing w:val="1"/>
          <w:sz w:val="26"/>
        </w:rPr>
        <w:t> </w:t>
      </w:r>
      <w:r>
        <w:rPr>
          <w:sz w:val="26"/>
        </w:rPr>
        <w:t>histórico,</w:t>
      </w:r>
      <w:r>
        <w:rPr>
          <w:spacing w:val="1"/>
          <w:sz w:val="26"/>
        </w:rPr>
        <w:t> </w:t>
      </w:r>
      <w:r>
        <w:rPr>
          <w:sz w:val="26"/>
        </w:rPr>
        <w:t>obedece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necesidad de preservar libre de contaminación visual y ambiental los</w:t>
      </w:r>
      <w:r>
        <w:rPr>
          <w:spacing w:val="1"/>
          <w:sz w:val="26"/>
        </w:rPr>
        <w:t> </w:t>
      </w:r>
      <w:r>
        <w:rPr>
          <w:sz w:val="26"/>
        </w:rPr>
        <w:t>espacios públicos, de servicios y naturales; además de salvaguardar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principio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equidad,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propiciar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ninguno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partidos</w:t>
      </w:r>
      <w:r>
        <w:rPr>
          <w:spacing w:val="1"/>
          <w:sz w:val="26"/>
        </w:rPr>
        <w:t> </w:t>
      </w:r>
      <w:r>
        <w:rPr>
          <w:sz w:val="26"/>
        </w:rPr>
        <w:t>políticos o</w:t>
      </w:r>
      <w:r>
        <w:rPr>
          <w:spacing w:val="-2"/>
          <w:sz w:val="26"/>
        </w:rPr>
        <w:t> </w:t>
      </w:r>
      <w:r>
        <w:rPr>
          <w:sz w:val="26"/>
        </w:rPr>
        <w:t>candidatos</w:t>
      </w:r>
      <w:r>
        <w:rPr>
          <w:spacing w:val="-2"/>
          <w:sz w:val="26"/>
        </w:rPr>
        <w:t> </w:t>
      </w:r>
      <w:r>
        <w:rPr>
          <w:sz w:val="26"/>
        </w:rPr>
        <w:t>aprovechen espacios</w:t>
      </w:r>
      <w:r>
        <w:rPr>
          <w:spacing w:val="-2"/>
          <w:sz w:val="26"/>
        </w:rPr>
        <w:t> </w:t>
      </w:r>
      <w:r>
        <w:rPr>
          <w:sz w:val="26"/>
        </w:rPr>
        <w:t>incumpliendo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ley.</w:t>
      </w:r>
    </w:p>
    <w:p>
      <w:pPr>
        <w:pStyle w:val="BodyText"/>
        <w:spacing w:before="2"/>
        <w:rPr>
          <w:sz w:val="40"/>
        </w:rPr>
      </w:pPr>
    </w:p>
    <w:p>
      <w:pPr>
        <w:pStyle w:val="ListParagraph"/>
        <w:numPr>
          <w:ilvl w:val="0"/>
          <w:numId w:val="7"/>
        </w:numPr>
        <w:tabs>
          <w:tab w:pos="990" w:val="left" w:leader="none"/>
        </w:tabs>
        <w:spacing w:line="352" w:lineRule="auto" w:before="0" w:after="0"/>
        <w:ind w:left="1001" w:right="332" w:hanging="360"/>
        <w:jc w:val="both"/>
        <w:rPr>
          <w:sz w:val="26"/>
        </w:rPr>
      </w:pPr>
      <w:r>
        <w:rPr>
          <w:sz w:val="26"/>
        </w:rPr>
        <w:t>De igual manera, por </w:t>
      </w:r>
      <w:r>
        <w:rPr>
          <w:rFonts w:ascii="Arial" w:hAnsi="Arial"/>
          <w:b/>
          <w:sz w:val="26"/>
        </w:rPr>
        <w:t>centro histórico</w:t>
      </w:r>
      <w:r>
        <w:rPr>
          <w:sz w:val="26"/>
        </w:rPr>
        <w:t>, habrá de entenderse el núcleo</w:t>
      </w:r>
      <w:r>
        <w:rPr>
          <w:spacing w:val="-70"/>
          <w:sz w:val="26"/>
        </w:rPr>
        <w:t> </w:t>
      </w:r>
      <w:r>
        <w:rPr>
          <w:sz w:val="26"/>
        </w:rPr>
        <w:t>urbano original de planeamiento y construcción de un área urbana,</w:t>
      </w:r>
      <w:r>
        <w:rPr>
          <w:spacing w:val="1"/>
          <w:sz w:val="26"/>
        </w:rPr>
        <w:t> </w:t>
      </w:r>
      <w:r>
        <w:rPr>
          <w:sz w:val="26"/>
        </w:rPr>
        <w:t>generalmente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mayor</w:t>
      </w:r>
      <w:r>
        <w:rPr>
          <w:spacing w:val="1"/>
          <w:sz w:val="26"/>
        </w:rPr>
        <w:t> </w:t>
      </w:r>
      <w:r>
        <w:rPr>
          <w:sz w:val="26"/>
        </w:rPr>
        <w:t>atracción</w:t>
      </w:r>
      <w:r>
        <w:rPr>
          <w:spacing w:val="1"/>
          <w:sz w:val="26"/>
        </w:rPr>
        <w:t> </w:t>
      </w:r>
      <w:r>
        <w:rPr>
          <w:sz w:val="26"/>
        </w:rPr>
        <w:t>social,</w:t>
      </w:r>
      <w:r>
        <w:rPr>
          <w:spacing w:val="1"/>
          <w:sz w:val="26"/>
        </w:rPr>
        <w:t> </w:t>
      </w:r>
      <w:r>
        <w:rPr>
          <w:sz w:val="26"/>
        </w:rPr>
        <w:t>económica,</w:t>
      </w:r>
      <w:r>
        <w:rPr>
          <w:spacing w:val="1"/>
          <w:sz w:val="26"/>
        </w:rPr>
        <w:t> </w:t>
      </w:r>
      <w:r>
        <w:rPr>
          <w:sz w:val="26"/>
        </w:rPr>
        <w:t>política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cultural que se caracteriza por contener los bienes vinculados con la</w:t>
      </w:r>
      <w:r>
        <w:rPr>
          <w:spacing w:val="1"/>
          <w:sz w:val="26"/>
        </w:rPr>
        <w:t> </w:t>
      </w:r>
      <w:r>
        <w:rPr>
          <w:sz w:val="26"/>
        </w:rPr>
        <w:t>historia de</w:t>
      </w:r>
      <w:r>
        <w:rPr>
          <w:spacing w:val="-1"/>
          <w:sz w:val="26"/>
        </w:rPr>
        <w:t> </w:t>
      </w:r>
      <w:r>
        <w:rPr>
          <w:sz w:val="26"/>
        </w:rPr>
        <w:t>una</w:t>
      </w:r>
      <w:r>
        <w:rPr>
          <w:spacing w:val="-1"/>
          <w:sz w:val="26"/>
        </w:rPr>
        <w:t> </w:t>
      </w:r>
      <w:r>
        <w:rPr>
          <w:sz w:val="26"/>
        </w:rPr>
        <w:t>determinada</w:t>
      </w:r>
      <w:r>
        <w:rPr>
          <w:spacing w:val="1"/>
          <w:sz w:val="26"/>
        </w:rPr>
        <w:t> </w:t>
      </w:r>
      <w:r>
        <w:rPr>
          <w:sz w:val="26"/>
        </w:rPr>
        <w:t>ciudad.</w:t>
      </w:r>
    </w:p>
    <w:p>
      <w:pPr>
        <w:pStyle w:val="BodyText"/>
        <w:spacing w:before="10"/>
        <w:rPr>
          <w:sz w:val="40"/>
        </w:rPr>
      </w:pPr>
    </w:p>
    <w:p>
      <w:pPr>
        <w:pStyle w:val="ListParagraph"/>
        <w:numPr>
          <w:ilvl w:val="0"/>
          <w:numId w:val="7"/>
        </w:numPr>
        <w:tabs>
          <w:tab w:pos="1062" w:val="left" w:leader="none"/>
        </w:tabs>
        <w:spacing w:line="333" w:lineRule="auto" w:before="1" w:after="0"/>
        <w:ind w:left="1001" w:right="339" w:hanging="360"/>
        <w:jc w:val="both"/>
        <w:rPr>
          <w:sz w:val="26"/>
        </w:rPr>
      </w:pPr>
      <w:r>
        <w:rPr/>
        <w:tab/>
      </w:r>
      <w:r>
        <w:rPr>
          <w:sz w:val="26"/>
        </w:rPr>
        <w:t>Que por </w:t>
      </w:r>
      <w:r>
        <w:rPr>
          <w:rFonts w:ascii="Arial" w:hAnsi="Arial"/>
          <w:b/>
          <w:sz w:val="26"/>
        </w:rPr>
        <w:t>centros de población </w:t>
      </w:r>
      <w:r>
        <w:rPr>
          <w:sz w:val="26"/>
        </w:rPr>
        <w:t>se concibe a las áreas constituidas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las</w:t>
      </w:r>
      <w:r>
        <w:rPr>
          <w:spacing w:val="-2"/>
          <w:sz w:val="26"/>
        </w:rPr>
        <w:t> </w:t>
      </w:r>
      <w:r>
        <w:rPr>
          <w:sz w:val="26"/>
        </w:rPr>
        <w:t>zonas urbanizadas</w:t>
      </w:r>
      <w:r>
        <w:rPr>
          <w:spacing w:val="-1"/>
          <w:sz w:val="26"/>
        </w:rPr>
        <w:t> </w:t>
      </w:r>
      <w:r>
        <w:rPr>
          <w:sz w:val="26"/>
        </w:rPr>
        <w:t>y las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reserven para su</w:t>
      </w:r>
      <w:r>
        <w:rPr>
          <w:spacing w:val="-2"/>
          <w:sz w:val="26"/>
        </w:rPr>
        <w:t> </w:t>
      </w:r>
      <w:r>
        <w:rPr>
          <w:sz w:val="26"/>
        </w:rPr>
        <w:t>expansión.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990" w:val="left" w:leader="none"/>
        </w:tabs>
        <w:spacing w:line="333" w:lineRule="auto" w:before="167" w:after="0"/>
        <w:ind w:left="1001" w:right="339" w:hanging="360"/>
        <w:jc w:val="both"/>
        <w:rPr>
          <w:sz w:val="26"/>
        </w:rPr>
      </w:pPr>
      <w:r>
        <w:rPr>
          <w:sz w:val="26"/>
        </w:rPr>
        <w:t>También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ciudades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declararon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población</w:t>
      </w:r>
      <w:r>
        <w:rPr>
          <w:spacing w:val="-70"/>
          <w:sz w:val="26"/>
        </w:rPr>
        <w:t> </w:t>
      </w:r>
      <w:r>
        <w:rPr>
          <w:sz w:val="26"/>
        </w:rPr>
        <w:t>histórica,</w:t>
      </w:r>
      <w:r>
        <w:rPr>
          <w:spacing w:val="-2"/>
          <w:sz w:val="26"/>
        </w:rPr>
        <w:t> </w:t>
      </w:r>
      <w:r>
        <w:rPr>
          <w:sz w:val="26"/>
        </w:rPr>
        <w:t>no</w:t>
      </w:r>
      <w:r>
        <w:rPr>
          <w:spacing w:val="-1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encuentra Hidalgo,</w:t>
      </w:r>
      <w:r>
        <w:rPr>
          <w:spacing w:val="-1"/>
          <w:sz w:val="26"/>
        </w:rPr>
        <w:t> </w:t>
      </w:r>
      <w:r>
        <w:rPr>
          <w:sz w:val="26"/>
        </w:rPr>
        <w:t>Michoacán.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8"/>
        </w:numPr>
        <w:tabs>
          <w:tab w:pos="714" w:val="left" w:leader="none"/>
        </w:tabs>
        <w:spacing w:line="240" w:lineRule="auto" w:before="171" w:after="0"/>
        <w:ind w:left="714" w:right="0" w:hanging="432"/>
        <w:jc w:val="left"/>
      </w:pPr>
      <w:r>
        <w:rPr/>
        <w:t>Caso</w:t>
      </w:r>
      <w:r>
        <w:rPr>
          <w:spacing w:val="-2"/>
        </w:rPr>
        <w:t> </w:t>
      </w:r>
      <w:r>
        <w:rPr/>
        <w:t>concreto.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82" w:right="337"/>
        <w:jc w:val="both"/>
      </w:pPr>
      <w:r>
        <w:rPr/>
        <w:t>Como se citó en el apartado de controversia el </w:t>
      </w:r>
      <w:r>
        <w:rPr>
          <w:rFonts w:ascii="Arial" w:hAnsi="Arial"/>
          <w:i/>
        </w:rPr>
        <w:t>PRD </w:t>
      </w:r>
      <w:r>
        <w:rPr/>
        <w:t>sustenta su queja en</w:t>
      </w:r>
      <w:r>
        <w:rPr>
          <w:spacing w:val="1"/>
        </w:rPr>
        <w:t> </w:t>
      </w:r>
      <w:r>
        <w:rPr/>
        <w:t>que, a su juicio, la </w:t>
      </w:r>
      <w:r>
        <w:rPr>
          <w:rFonts w:ascii="Arial" w:hAnsi="Arial"/>
          <w:i/>
        </w:rPr>
        <w:t>denunciada </w:t>
      </w:r>
      <w:r>
        <w:rPr/>
        <w:t>vulnera las normas sobre colocación de</w:t>
      </w:r>
      <w:r>
        <w:rPr>
          <w:spacing w:val="1"/>
        </w:rPr>
        <w:t> </w:t>
      </w:r>
      <w:r>
        <w:rPr/>
        <w:t>propaganda electoral, en razón de que colocó una lona en la calle Emiliano</w:t>
      </w:r>
      <w:r>
        <w:rPr>
          <w:spacing w:val="1"/>
        </w:rPr>
        <w:t> </w:t>
      </w:r>
      <w:r>
        <w:rPr/>
        <w:t>Carranza número 42 de la colonia centro de Ciudad Hidalgo, Michoacán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centro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histórico-</w:t>
      </w:r>
      <w:r>
        <w:rPr>
          <w:rFonts w:ascii="Arial" w:hAnsi="Arial"/>
          <w:b/>
          <w:spacing w:val="72"/>
        </w:rPr>
        <w:t> </w:t>
      </w:r>
      <w:r>
        <w:rPr/>
        <w:t>en contravención a las reglas previstas para colocación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propaganda,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particular el</w:t>
      </w:r>
      <w:r>
        <w:rPr>
          <w:spacing w:val="-2"/>
        </w:rPr>
        <w:t> </w:t>
      </w:r>
      <w:r>
        <w:rPr/>
        <w:t>artículo 171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 del</w:t>
      </w:r>
      <w:r>
        <w:rPr>
          <w:spacing w:val="-1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spacing w:after="0" w:line="360" w:lineRule="auto"/>
        <w:jc w:val="both"/>
        <w:sectPr>
          <w:pgSz w:w="12240" w:h="19270"/>
          <w:pgMar w:header="977" w:footer="766" w:top="1820" w:bottom="960" w:left="1420" w:right="1360"/>
        </w:sectPr>
      </w:pPr>
    </w:p>
    <w:p>
      <w:pPr>
        <w:pStyle w:val="BodyText"/>
        <w:spacing w:before="11"/>
        <w:rPr>
          <w:sz w:val="15"/>
        </w:rPr>
      </w:pPr>
    </w:p>
    <w:p>
      <w:pPr>
        <w:spacing w:line="360" w:lineRule="auto" w:before="91"/>
        <w:ind w:left="282" w:right="339" w:firstLine="0"/>
        <w:jc w:val="both"/>
        <w:rPr>
          <w:sz w:val="26"/>
        </w:rPr>
      </w:pPr>
      <w:r>
        <w:rPr>
          <w:sz w:val="26"/>
        </w:rPr>
        <w:t>Ahora, esta autoridad jurisdiccional considera que para que se configure la</w:t>
      </w:r>
      <w:r>
        <w:rPr>
          <w:spacing w:val="1"/>
          <w:sz w:val="26"/>
        </w:rPr>
        <w:t> </w:t>
      </w:r>
      <w:r>
        <w:rPr>
          <w:sz w:val="26"/>
        </w:rPr>
        <w:t>infracción relativa a la </w:t>
      </w:r>
      <w:r>
        <w:rPr>
          <w:rFonts w:ascii="Arial" w:hAnsi="Arial"/>
          <w:b/>
          <w:sz w:val="26"/>
        </w:rPr>
        <w:t>colocación de propaganda en lugar prohibido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deben colmarse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4"/>
          <w:sz w:val="26"/>
        </w:rPr>
        <w:t> </w:t>
      </w:r>
      <w:r>
        <w:rPr>
          <w:sz w:val="26"/>
        </w:rPr>
        <w:t>elementos</w:t>
      </w:r>
      <w:r>
        <w:rPr>
          <w:spacing w:val="-2"/>
          <w:sz w:val="26"/>
        </w:rPr>
        <w:t> </w:t>
      </w:r>
      <w:r>
        <w:rPr>
          <w:sz w:val="26"/>
        </w:rPr>
        <w:t>personal,</w:t>
      </w:r>
      <w:r>
        <w:rPr>
          <w:spacing w:val="1"/>
          <w:sz w:val="26"/>
        </w:rPr>
        <w:t> </w:t>
      </w:r>
      <w:r>
        <w:rPr>
          <w:sz w:val="26"/>
        </w:rPr>
        <w:t>material y</w:t>
      </w:r>
      <w:r>
        <w:rPr>
          <w:spacing w:val="-2"/>
          <w:sz w:val="26"/>
        </w:rPr>
        <w:t> </w:t>
      </w:r>
      <w:r>
        <w:rPr>
          <w:sz w:val="26"/>
        </w:rPr>
        <w:t>temporal, a</w:t>
      </w:r>
      <w:r>
        <w:rPr>
          <w:spacing w:val="-2"/>
          <w:sz w:val="26"/>
        </w:rPr>
        <w:t> </w:t>
      </w:r>
      <w:r>
        <w:rPr>
          <w:sz w:val="26"/>
        </w:rPr>
        <w:t>saber: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9"/>
        </w:numPr>
        <w:tabs>
          <w:tab w:pos="626" w:val="left" w:leader="none"/>
        </w:tabs>
        <w:spacing w:line="357" w:lineRule="auto" w:before="0" w:after="0"/>
        <w:ind w:left="282" w:right="339" w:firstLine="0"/>
        <w:jc w:val="left"/>
        <w:rPr>
          <w:sz w:val="26"/>
        </w:rPr>
      </w:pPr>
      <w:r>
        <w:rPr>
          <w:sz w:val="26"/>
        </w:rPr>
        <w:t>Que</w:t>
      </w:r>
      <w:r>
        <w:rPr>
          <w:spacing w:val="52"/>
          <w:sz w:val="26"/>
        </w:rPr>
        <w:t> </w:t>
      </w:r>
      <w:r>
        <w:rPr>
          <w:sz w:val="26"/>
        </w:rPr>
        <w:t>la</w:t>
      </w:r>
      <w:r>
        <w:rPr>
          <w:spacing w:val="53"/>
          <w:sz w:val="26"/>
        </w:rPr>
        <w:t> </w:t>
      </w:r>
      <w:r>
        <w:rPr>
          <w:sz w:val="26"/>
        </w:rPr>
        <w:t>existencia</w:t>
      </w:r>
      <w:r>
        <w:rPr>
          <w:spacing w:val="55"/>
          <w:sz w:val="26"/>
        </w:rPr>
        <w:t> </w:t>
      </w:r>
      <w:r>
        <w:rPr>
          <w:sz w:val="26"/>
        </w:rPr>
        <w:t>de</w:t>
      </w:r>
      <w:r>
        <w:rPr>
          <w:spacing w:val="52"/>
          <w:sz w:val="26"/>
        </w:rPr>
        <w:t> </w:t>
      </w:r>
      <w:r>
        <w:rPr>
          <w:sz w:val="26"/>
        </w:rPr>
        <w:t>propaganda</w:t>
      </w:r>
      <w:r>
        <w:rPr>
          <w:spacing w:val="53"/>
          <w:sz w:val="26"/>
        </w:rPr>
        <w:t> </w:t>
      </w:r>
      <w:r>
        <w:rPr>
          <w:sz w:val="26"/>
        </w:rPr>
        <w:t>electoral</w:t>
      </w:r>
      <w:r>
        <w:rPr>
          <w:spacing w:val="53"/>
          <w:sz w:val="26"/>
        </w:rPr>
        <w:t> </w:t>
      </w:r>
      <w:r>
        <w:rPr>
          <w:sz w:val="26"/>
        </w:rPr>
        <w:t>corresponda</w:t>
      </w:r>
      <w:r>
        <w:rPr>
          <w:spacing w:val="54"/>
          <w:sz w:val="26"/>
        </w:rPr>
        <w:t> </w:t>
      </w:r>
      <w:r>
        <w:rPr>
          <w:sz w:val="26"/>
        </w:rPr>
        <w:t>a</w:t>
      </w:r>
      <w:r>
        <w:rPr>
          <w:spacing w:val="53"/>
          <w:sz w:val="26"/>
        </w:rPr>
        <w:t> </w:t>
      </w:r>
      <w:r>
        <w:rPr>
          <w:sz w:val="26"/>
        </w:rPr>
        <w:t>los</w:t>
      </w:r>
      <w:r>
        <w:rPr>
          <w:spacing w:val="53"/>
          <w:sz w:val="26"/>
        </w:rPr>
        <w:t> </w:t>
      </w:r>
      <w:r>
        <w:rPr>
          <w:sz w:val="26"/>
        </w:rPr>
        <w:t>partidos</w:t>
      </w:r>
      <w:r>
        <w:rPr>
          <w:spacing w:val="-70"/>
          <w:sz w:val="26"/>
        </w:rPr>
        <w:t> </w:t>
      </w:r>
      <w:r>
        <w:rPr>
          <w:sz w:val="26"/>
        </w:rPr>
        <w:t>políticos,</w:t>
      </w:r>
      <w:r>
        <w:rPr>
          <w:spacing w:val="-2"/>
          <w:sz w:val="26"/>
        </w:rPr>
        <w:t> </w:t>
      </w:r>
      <w:r>
        <w:rPr>
          <w:sz w:val="26"/>
        </w:rPr>
        <w:t>coaliciones y</w:t>
      </w:r>
      <w:r>
        <w:rPr>
          <w:spacing w:val="-2"/>
          <w:sz w:val="26"/>
        </w:rPr>
        <w:t> </w:t>
      </w:r>
      <w:r>
        <w:rPr>
          <w:sz w:val="26"/>
        </w:rPr>
        <w:t>candidatos (elemento</w:t>
      </w:r>
      <w:r>
        <w:rPr>
          <w:spacing w:val="1"/>
          <w:sz w:val="26"/>
        </w:rPr>
        <w:t> </w:t>
      </w:r>
      <w:r>
        <w:rPr>
          <w:sz w:val="26"/>
        </w:rPr>
        <w:t>personal);</w:t>
      </w:r>
    </w:p>
    <w:p>
      <w:pPr>
        <w:pStyle w:val="BodyText"/>
        <w:spacing w:before="4"/>
        <w:rPr>
          <w:sz w:val="39"/>
        </w:rPr>
      </w:pPr>
    </w:p>
    <w:p>
      <w:pPr>
        <w:pStyle w:val="ListParagraph"/>
        <w:numPr>
          <w:ilvl w:val="0"/>
          <w:numId w:val="9"/>
        </w:numPr>
        <w:tabs>
          <w:tab w:pos="642" w:val="left" w:leader="none"/>
        </w:tabs>
        <w:spacing w:line="360" w:lineRule="auto" w:before="0" w:after="0"/>
        <w:ind w:left="282" w:right="343" w:firstLine="0"/>
        <w:jc w:val="left"/>
        <w:rPr>
          <w:sz w:val="26"/>
        </w:rPr>
      </w:pPr>
      <w:r>
        <w:rPr>
          <w:sz w:val="26"/>
        </w:rPr>
        <w:t>Que</w:t>
      </w:r>
      <w:r>
        <w:rPr>
          <w:spacing w:val="69"/>
          <w:sz w:val="26"/>
        </w:rPr>
        <w:t> </w:t>
      </w:r>
      <w:r>
        <w:rPr>
          <w:sz w:val="26"/>
        </w:rPr>
        <w:t>la  propaganda</w:t>
      </w:r>
      <w:r>
        <w:rPr>
          <w:spacing w:val="70"/>
          <w:sz w:val="26"/>
        </w:rPr>
        <w:t> </w:t>
      </w:r>
      <w:r>
        <w:rPr>
          <w:sz w:val="26"/>
        </w:rPr>
        <w:t>lo</w:t>
      </w:r>
      <w:r>
        <w:rPr>
          <w:spacing w:val="70"/>
          <w:sz w:val="26"/>
        </w:rPr>
        <w:t> </w:t>
      </w:r>
      <w:r>
        <w:rPr>
          <w:sz w:val="26"/>
        </w:rPr>
        <w:t>sea  en</w:t>
      </w:r>
      <w:r>
        <w:rPr>
          <w:spacing w:val="70"/>
          <w:sz w:val="26"/>
        </w:rPr>
        <w:t> </w:t>
      </w:r>
      <w:r>
        <w:rPr>
          <w:sz w:val="26"/>
        </w:rPr>
        <w:t>lugar  prohibido,</w:t>
      </w:r>
      <w:r>
        <w:rPr>
          <w:spacing w:val="70"/>
          <w:sz w:val="26"/>
        </w:rPr>
        <w:t> </w:t>
      </w:r>
      <w:r>
        <w:rPr>
          <w:sz w:val="26"/>
        </w:rPr>
        <w:t>como</w:t>
      </w:r>
      <w:r>
        <w:rPr>
          <w:spacing w:val="70"/>
          <w:sz w:val="26"/>
        </w:rPr>
        <w:t> </w:t>
      </w:r>
      <w:r>
        <w:rPr>
          <w:sz w:val="26"/>
        </w:rPr>
        <w:t>lo  es</w:t>
      </w:r>
      <w:r>
        <w:rPr>
          <w:spacing w:val="70"/>
          <w:sz w:val="26"/>
        </w:rPr>
        <w:t> </w:t>
      </w:r>
      <w:r>
        <w:rPr>
          <w:sz w:val="26"/>
        </w:rPr>
        <w:t>el</w:t>
      </w:r>
      <w:r>
        <w:rPr>
          <w:spacing w:val="70"/>
          <w:sz w:val="26"/>
        </w:rPr>
        <w:t> </w:t>
      </w:r>
      <w:r>
        <w:rPr>
          <w:sz w:val="26"/>
        </w:rPr>
        <w:t>centro</w:t>
      </w:r>
      <w:r>
        <w:rPr>
          <w:spacing w:val="-69"/>
          <w:sz w:val="26"/>
        </w:rPr>
        <w:t> </w:t>
      </w:r>
      <w:r>
        <w:rPr>
          <w:sz w:val="26"/>
        </w:rPr>
        <w:t>histórico (elemento</w:t>
      </w:r>
      <w:r>
        <w:rPr>
          <w:spacing w:val="1"/>
          <w:sz w:val="26"/>
        </w:rPr>
        <w:t> </w:t>
      </w:r>
      <w:r>
        <w:rPr>
          <w:sz w:val="26"/>
        </w:rPr>
        <w:t>material);</w:t>
      </w:r>
      <w:r>
        <w:rPr>
          <w:spacing w:val="-1"/>
          <w:sz w:val="26"/>
        </w:rPr>
        <w:t> </w:t>
      </w:r>
      <w:r>
        <w:rPr>
          <w:sz w:val="26"/>
        </w:rPr>
        <w:t>y,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0"/>
          <w:numId w:val="9"/>
        </w:numPr>
        <w:tabs>
          <w:tab w:pos="630" w:val="left" w:leader="none"/>
        </w:tabs>
        <w:spacing w:line="360" w:lineRule="auto" w:before="0" w:after="0"/>
        <w:ind w:left="282" w:right="343" w:firstLine="0"/>
        <w:jc w:val="left"/>
        <w:rPr>
          <w:sz w:val="26"/>
        </w:rPr>
      </w:pPr>
      <w:r>
        <w:rPr>
          <w:sz w:val="26"/>
        </w:rPr>
        <w:t>Que</w:t>
      </w:r>
      <w:r>
        <w:rPr>
          <w:spacing w:val="58"/>
          <w:sz w:val="26"/>
        </w:rPr>
        <w:t> </w:t>
      </w:r>
      <w:r>
        <w:rPr>
          <w:sz w:val="26"/>
        </w:rPr>
        <w:t>la</w:t>
      </w:r>
      <w:r>
        <w:rPr>
          <w:spacing w:val="61"/>
          <w:sz w:val="26"/>
        </w:rPr>
        <w:t> </w:t>
      </w:r>
      <w:r>
        <w:rPr>
          <w:sz w:val="26"/>
        </w:rPr>
        <w:t>propaganda</w:t>
      </w:r>
      <w:r>
        <w:rPr>
          <w:spacing w:val="58"/>
          <w:sz w:val="26"/>
        </w:rPr>
        <w:t> </w:t>
      </w:r>
      <w:r>
        <w:rPr>
          <w:sz w:val="26"/>
        </w:rPr>
        <w:t>se</w:t>
      </w:r>
      <w:r>
        <w:rPr>
          <w:spacing w:val="63"/>
          <w:sz w:val="26"/>
        </w:rPr>
        <w:t> </w:t>
      </w:r>
      <w:r>
        <w:rPr>
          <w:sz w:val="26"/>
        </w:rPr>
        <w:t>haya</w:t>
      </w:r>
      <w:r>
        <w:rPr>
          <w:spacing w:val="59"/>
          <w:sz w:val="26"/>
        </w:rPr>
        <w:t> </w:t>
      </w:r>
      <w:r>
        <w:rPr>
          <w:sz w:val="26"/>
        </w:rPr>
        <w:t>fijado</w:t>
      </w:r>
      <w:r>
        <w:rPr>
          <w:spacing w:val="61"/>
          <w:sz w:val="26"/>
        </w:rPr>
        <w:t> </w:t>
      </w:r>
      <w:r>
        <w:rPr>
          <w:sz w:val="26"/>
        </w:rPr>
        <w:t>en</w:t>
      </w:r>
      <w:r>
        <w:rPr>
          <w:spacing w:val="58"/>
          <w:sz w:val="26"/>
        </w:rPr>
        <w:t> </w:t>
      </w:r>
      <w:r>
        <w:rPr>
          <w:sz w:val="26"/>
        </w:rPr>
        <w:t>el</w:t>
      </w:r>
      <w:r>
        <w:rPr>
          <w:spacing w:val="61"/>
          <w:sz w:val="26"/>
        </w:rPr>
        <w:t> </w:t>
      </w:r>
      <w:r>
        <w:rPr>
          <w:sz w:val="26"/>
        </w:rPr>
        <w:t>periodo</w:t>
      </w:r>
      <w:r>
        <w:rPr>
          <w:spacing w:val="58"/>
          <w:sz w:val="26"/>
        </w:rPr>
        <w:t> </w:t>
      </w:r>
      <w:r>
        <w:rPr>
          <w:sz w:val="26"/>
        </w:rPr>
        <w:t>comprendido</w:t>
      </w:r>
      <w:r>
        <w:rPr>
          <w:spacing w:val="59"/>
          <w:sz w:val="26"/>
        </w:rPr>
        <w:t> </w:t>
      </w:r>
      <w:r>
        <w:rPr>
          <w:sz w:val="26"/>
        </w:rPr>
        <w:t>de</w:t>
      </w:r>
      <w:r>
        <w:rPr>
          <w:spacing w:val="61"/>
          <w:sz w:val="26"/>
        </w:rPr>
        <w:t> </w:t>
      </w:r>
      <w:r>
        <w:rPr>
          <w:sz w:val="26"/>
        </w:rPr>
        <w:t>las</w:t>
      </w:r>
      <w:r>
        <w:rPr>
          <w:spacing w:val="-69"/>
          <w:sz w:val="26"/>
        </w:rPr>
        <w:t> </w:t>
      </w:r>
      <w:r>
        <w:rPr>
          <w:sz w:val="26"/>
        </w:rPr>
        <w:t>campañas</w:t>
      </w:r>
      <w:r>
        <w:rPr>
          <w:spacing w:val="-2"/>
          <w:sz w:val="26"/>
        </w:rPr>
        <w:t> </w:t>
      </w:r>
      <w:r>
        <w:rPr>
          <w:sz w:val="26"/>
        </w:rPr>
        <w:t>(elemento</w:t>
      </w:r>
      <w:r>
        <w:rPr>
          <w:spacing w:val="1"/>
          <w:sz w:val="26"/>
        </w:rPr>
        <w:t> </w:t>
      </w:r>
      <w:r>
        <w:rPr>
          <w:sz w:val="26"/>
        </w:rPr>
        <w:t>temporal).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numPr>
          <w:ilvl w:val="2"/>
          <w:numId w:val="8"/>
        </w:numPr>
        <w:tabs>
          <w:tab w:pos="930" w:val="left" w:leader="none"/>
        </w:tabs>
        <w:spacing w:line="240" w:lineRule="auto" w:before="0" w:after="0"/>
        <w:ind w:left="930" w:right="0" w:hanging="648"/>
        <w:jc w:val="left"/>
      </w:pPr>
      <w:r>
        <w:rPr/>
        <w:t>Naturaleza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propaganda</w:t>
      </w:r>
      <w:r>
        <w:rPr>
          <w:spacing w:val="3"/>
        </w:rPr>
        <w:t> </w:t>
      </w:r>
      <w:r>
        <w:rPr/>
        <w:t>(elemento</w:t>
      </w:r>
      <w:r>
        <w:rPr>
          <w:spacing w:val="-2"/>
        </w:rPr>
        <w:t> </w:t>
      </w:r>
      <w:r>
        <w:rPr/>
        <w:t>personal).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before="0"/>
        <w:ind w:left="282" w:right="0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A</w:t>
      </w:r>
      <w:r>
        <w:rPr>
          <w:spacing w:val="53"/>
          <w:sz w:val="26"/>
        </w:rPr>
        <w:t> </w:t>
      </w:r>
      <w:r>
        <w:rPr>
          <w:sz w:val="26"/>
        </w:rPr>
        <w:t>consideración</w:t>
      </w:r>
      <w:r>
        <w:rPr>
          <w:spacing w:val="53"/>
          <w:sz w:val="26"/>
        </w:rPr>
        <w:t> </w:t>
      </w:r>
      <w:r>
        <w:rPr>
          <w:sz w:val="26"/>
        </w:rPr>
        <w:t>de</w:t>
      </w:r>
      <w:r>
        <w:rPr>
          <w:spacing w:val="56"/>
          <w:sz w:val="26"/>
        </w:rPr>
        <w:t> </w:t>
      </w:r>
      <w:r>
        <w:rPr>
          <w:sz w:val="26"/>
        </w:rPr>
        <w:t>este</w:t>
      </w:r>
      <w:r>
        <w:rPr>
          <w:spacing w:val="53"/>
          <w:sz w:val="26"/>
        </w:rPr>
        <w:t> </w:t>
      </w:r>
      <w:r>
        <w:rPr>
          <w:sz w:val="26"/>
        </w:rPr>
        <w:t>Tribunal,</w:t>
      </w:r>
      <w:r>
        <w:rPr>
          <w:spacing w:val="57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62"/>
          <w:sz w:val="26"/>
        </w:rPr>
        <w:t> </w:t>
      </w:r>
      <w:r>
        <w:rPr>
          <w:rFonts w:ascii="Arial" w:hAnsi="Arial"/>
          <w:b/>
          <w:sz w:val="26"/>
        </w:rPr>
        <w:t>elemento</w:t>
      </w:r>
      <w:r>
        <w:rPr>
          <w:rFonts w:ascii="Arial" w:hAnsi="Arial"/>
          <w:b/>
          <w:spacing w:val="66"/>
          <w:sz w:val="26"/>
        </w:rPr>
        <w:t> </w:t>
      </w:r>
      <w:r>
        <w:rPr>
          <w:rFonts w:ascii="Arial" w:hAnsi="Arial"/>
          <w:b/>
          <w:sz w:val="26"/>
        </w:rPr>
        <w:t>personal</w:t>
      </w:r>
      <w:r>
        <w:rPr>
          <w:rFonts w:ascii="Arial" w:hAnsi="Arial"/>
          <w:b/>
          <w:spacing w:val="62"/>
          <w:sz w:val="26"/>
        </w:rPr>
        <w:t> </w:t>
      </w:r>
      <w:r>
        <w:rPr>
          <w:rFonts w:ascii="Arial" w:hAnsi="Arial"/>
          <w:b/>
          <w:sz w:val="26"/>
        </w:rPr>
        <w:t>sí</w:t>
      </w:r>
      <w:r>
        <w:rPr>
          <w:rFonts w:ascii="Arial" w:hAnsi="Arial"/>
          <w:b/>
          <w:spacing w:val="63"/>
          <w:sz w:val="26"/>
        </w:rPr>
        <w:t> </w:t>
      </w:r>
      <w:r>
        <w:rPr>
          <w:rFonts w:ascii="Arial" w:hAnsi="Arial"/>
          <w:b/>
          <w:sz w:val="26"/>
        </w:rPr>
        <w:t>se</w:t>
      </w:r>
      <w:r>
        <w:rPr>
          <w:rFonts w:ascii="Arial" w:hAnsi="Arial"/>
          <w:b/>
          <w:spacing w:val="63"/>
          <w:sz w:val="26"/>
        </w:rPr>
        <w:t> </w:t>
      </w:r>
      <w:r>
        <w:rPr>
          <w:rFonts w:ascii="Arial" w:hAnsi="Arial"/>
          <w:b/>
          <w:sz w:val="26"/>
        </w:rPr>
        <w:t>acredita</w:t>
      </w:r>
    </w:p>
    <w:p>
      <w:pPr>
        <w:pStyle w:val="BodyText"/>
        <w:spacing w:before="150"/>
        <w:ind w:left="282"/>
        <w:jc w:val="both"/>
      </w:pP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razonamientos.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60" w:lineRule="auto"/>
        <w:ind w:left="282" w:right="336"/>
        <w:jc w:val="both"/>
      </w:pPr>
      <w:r>
        <w:rPr/>
        <w:t>En principio, es importante recordar que, el elemento en estudio se colma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denuncian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 sus militantes, aspirantes, o precandidatos y en el contexto del</w:t>
      </w:r>
      <w:r>
        <w:rPr>
          <w:spacing w:val="1"/>
        </w:rPr>
        <w:t> </w:t>
      </w:r>
      <w:r>
        <w:rPr/>
        <w:t>mensaje se adviertan voces, imágenes o símbolos que hacen plenamente</w:t>
      </w:r>
      <w:r>
        <w:rPr>
          <w:spacing w:val="1"/>
        </w:rPr>
        <w:t> </w:t>
      </w:r>
      <w:r>
        <w:rPr/>
        <w:t>identificable al</w:t>
      </w:r>
      <w:r>
        <w:rPr>
          <w:spacing w:val="-1"/>
        </w:rPr>
        <w:t> </w:t>
      </w:r>
      <w:r>
        <w:rPr/>
        <w:t>sujeto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sujetos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82" w:right="337"/>
        <w:jc w:val="both"/>
      </w:pPr>
      <w:r>
        <w:rPr/>
        <w:t>En otras palabras, atiende a la calidad o</w:t>
      </w:r>
      <w:r>
        <w:rPr>
          <w:spacing w:val="72"/>
        </w:rPr>
        <w:t> </w:t>
      </w:r>
      <w:r>
        <w:rPr/>
        <w:t>naturaleza del sujeto que puede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infractor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282" w:right="337"/>
        <w:jc w:val="both"/>
      </w:pPr>
      <w:r>
        <w:rPr/>
        <w:t>Atento a lo anterior, del contenido de la lona denunciada, partiendo de 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temporalidad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difundió,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 de su contenido, tiene el propósito de promover a la denunciada</w:t>
      </w:r>
      <w:r>
        <w:rPr>
          <w:spacing w:val="1"/>
        </w:rPr>
        <w:t> </w:t>
      </w:r>
      <w:r>
        <w:rPr/>
        <w:t>Esther Yesenia Contreras González como candidata a Presidente Municipal</w:t>
      </w:r>
      <w:r>
        <w:rPr>
          <w:spacing w:val="1"/>
        </w:rPr>
        <w:t> </w:t>
      </w:r>
      <w:r>
        <w:rPr/>
        <w:t>de Hidalgo, Michoacán, para el proceso electoral ordinario local 2020-2021;</w:t>
      </w:r>
      <w:r>
        <w:rPr>
          <w:spacing w:val="1"/>
        </w:rPr>
        <w:t> </w:t>
      </w:r>
      <w:r>
        <w:rPr/>
        <w:t>al ser identificable la imagen, nombre, cargo e institutos políticos que lo</w:t>
      </w:r>
      <w:r>
        <w:rPr>
          <w:spacing w:val="1"/>
        </w:rPr>
        <w:t> </w:t>
      </w:r>
      <w:r>
        <w:rPr/>
        <w:t>postulan.</w:t>
      </w:r>
    </w:p>
    <w:p>
      <w:pPr>
        <w:spacing w:after="0" w:line="360" w:lineRule="auto"/>
        <w:jc w:val="both"/>
        <w:sectPr>
          <w:pgSz w:w="12240" w:h="19270"/>
          <w:pgMar w:header="977" w:footer="766" w:top="1820" w:bottom="960" w:left="142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360" w:lineRule="auto"/>
        <w:ind w:left="282" w:right="336"/>
        <w:jc w:val="both"/>
      </w:pP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notorio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 que en el Proceso Electoral Local 2020-2021, el periodo de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elegir,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planilla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Hidalgo,</w:t>
      </w:r>
      <w:r>
        <w:rPr>
          <w:spacing w:val="1"/>
        </w:rPr>
        <w:t> </w:t>
      </w:r>
      <w:r>
        <w:rPr/>
        <w:t>comenzó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pasado</w:t>
      </w:r>
      <w:r>
        <w:rPr>
          <w:spacing w:val="1"/>
        </w:rPr>
        <w:t> </w:t>
      </w:r>
      <w:r>
        <w:rPr/>
        <w:t>diecinueve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72"/>
        </w:rPr>
        <w:t> </w:t>
      </w:r>
      <w:r>
        <w:rPr/>
        <w:t>y</w:t>
      </w:r>
      <w:r>
        <w:rPr>
          <w:spacing w:val="1"/>
        </w:rPr>
        <w:t> </w:t>
      </w:r>
      <w:r>
        <w:rPr/>
        <w:t>concluyó el dos de junio y, en atención a que la propaganda en cuestión fue</w:t>
      </w:r>
      <w:r>
        <w:rPr>
          <w:spacing w:val="1"/>
        </w:rPr>
        <w:t> </w:t>
      </w:r>
      <w:r>
        <w:rPr/>
        <w:t>verificada el diecisiete de junio, como se advierte del acta</w:t>
      </w:r>
      <w:r>
        <w:rPr>
          <w:spacing w:val="72"/>
        </w:rPr>
        <w:t> </w:t>
      </w:r>
      <w:r>
        <w:rPr/>
        <w:t>circunstanciada</w:t>
      </w:r>
      <w:r>
        <w:rPr>
          <w:spacing w:val="1"/>
        </w:rPr>
        <w:t> </w:t>
      </w:r>
      <w:r>
        <w:rPr/>
        <w:t>de verificación, se concluye que la misma tiene la naturaleza de propaganda</w:t>
      </w:r>
      <w:r>
        <w:rPr>
          <w:spacing w:val="-70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campaña.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2"/>
          <w:numId w:val="8"/>
        </w:numPr>
        <w:tabs>
          <w:tab w:pos="930" w:val="left" w:leader="none"/>
        </w:tabs>
        <w:spacing w:line="240" w:lineRule="auto" w:before="0" w:after="0"/>
        <w:ind w:left="930" w:right="0" w:hanging="648"/>
        <w:jc w:val="left"/>
      </w:pPr>
      <w:r>
        <w:rPr/>
        <w:t>Naturaleza</w:t>
      </w:r>
      <w:r>
        <w:rPr>
          <w:spacing w:val="-3"/>
        </w:rPr>
        <w:t> </w:t>
      </w:r>
      <w:r>
        <w:rPr/>
        <w:t>del inmueble</w:t>
      </w:r>
      <w:r>
        <w:rPr>
          <w:spacing w:val="-2"/>
        </w:rPr>
        <w:t> </w:t>
      </w:r>
      <w:r>
        <w:rPr/>
        <w:t>(elemento</w:t>
      </w:r>
      <w:r>
        <w:rPr>
          <w:spacing w:val="-2"/>
        </w:rPr>
        <w:t> </w:t>
      </w:r>
      <w:r>
        <w:rPr/>
        <w:t>material)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282" w:right="337"/>
        <w:jc w:val="both"/>
        <w:rPr>
          <w:rFonts w:ascii="Arial" w:hAnsi="Arial"/>
          <w:b/>
        </w:rPr>
      </w:pPr>
      <w:r>
        <w:rPr/>
        <w:t>Acorde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descrito,</w:t>
      </w:r>
      <w:r>
        <w:rPr>
          <w:spacing w:val="1"/>
        </w:rPr>
        <w:t> </w:t>
      </w:r>
      <w:r>
        <w:rPr/>
        <w:t>particularmente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</w:t>
      </w:r>
      <w:r>
        <w:rPr/>
        <w:t>l, se establece la prohibición de colocar o pintar propaganda entre</w:t>
      </w:r>
      <w:r>
        <w:rPr>
          <w:spacing w:val="1"/>
        </w:rPr>
        <w:t> </w:t>
      </w:r>
      <w:r>
        <w:rPr/>
        <w:t>otros</w:t>
      </w:r>
      <w:r>
        <w:rPr>
          <w:spacing w:val="-2"/>
        </w:rPr>
        <w:t> </w:t>
      </w:r>
      <w:r>
        <w:rPr/>
        <w:t>lugares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>
          <w:rFonts w:ascii="Arial" w:hAnsi="Arial"/>
          <w:b/>
        </w:rPr>
        <w:t>centro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histórico.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282" w:right="337"/>
        <w:jc w:val="both"/>
      </w:pPr>
      <w:r>
        <w:rPr/>
        <w:t>Luego, el planteamiento del </w:t>
      </w:r>
      <w:r>
        <w:rPr>
          <w:rFonts w:ascii="Arial" w:hAnsi="Arial"/>
          <w:i/>
        </w:rPr>
        <w:t>PRD </w:t>
      </w:r>
      <w:r>
        <w:rPr/>
        <w:t>presenta una atipicidad –entendida como</w:t>
      </w:r>
      <w:r>
        <w:rPr>
          <w:spacing w:val="1"/>
        </w:rPr>
        <w:t> </w:t>
      </w:r>
      <w:r>
        <w:rPr/>
        <w:t>la ausencia de adecuación de la conducta al tipo legal–, al no existir la</w:t>
      </w:r>
      <w:r>
        <w:rPr>
          <w:spacing w:val="1"/>
        </w:rPr>
        <w:t> </w:t>
      </w:r>
      <w:r>
        <w:rPr/>
        <w:t>prohibición de colocar la propaganda </w:t>
      </w:r>
      <w:r>
        <w:rPr>
          <w:rFonts w:ascii="Arial" w:hAnsi="Arial"/>
          <w:b/>
        </w:rPr>
        <w:t>en el primer cuadro </w:t>
      </w:r>
      <w:r>
        <w:rPr/>
        <w:t>del centro de</w:t>
      </w:r>
      <w:r>
        <w:rPr>
          <w:spacing w:val="1"/>
        </w:rPr>
        <w:t> </w:t>
      </w:r>
      <w:r>
        <w:rPr/>
        <w:t>Hidalgo,</w:t>
      </w:r>
      <w:r>
        <w:rPr>
          <w:spacing w:val="-2"/>
        </w:rPr>
        <w:t> </w:t>
      </w:r>
      <w:r>
        <w:rPr/>
        <w:t>Michoacán.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82" w:right="337"/>
        <w:jc w:val="both"/>
      </w:pPr>
      <w:r>
        <w:rPr/>
        <w:t>En ese sentido no puede suponerse que la expresión </w:t>
      </w:r>
      <w:r>
        <w:rPr>
          <w:rFonts w:ascii="Arial" w:hAnsi="Arial"/>
          <w:b/>
        </w:rPr>
        <w:t>“el primer cuadro del</w:t>
      </w:r>
      <w:r>
        <w:rPr>
          <w:rFonts w:ascii="Arial" w:hAnsi="Arial"/>
          <w:b/>
          <w:spacing w:val="-70"/>
        </w:rPr>
        <w:t> </w:t>
      </w:r>
      <w:r>
        <w:rPr>
          <w:rFonts w:ascii="Arial" w:hAnsi="Arial"/>
          <w:b/>
        </w:rPr>
        <w:t>centro”,</w:t>
      </w:r>
      <w:r>
        <w:rPr>
          <w:rFonts w:ascii="Arial" w:hAnsi="Arial"/>
          <w:b/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analogía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>
          <w:rFonts w:ascii="Arial" w:hAnsi="Arial"/>
          <w:b/>
        </w:rPr>
        <w:t>“centro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histórico”,</w:t>
      </w:r>
      <w:r>
        <w:rPr>
          <w:rFonts w:ascii="Arial" w:hAnsi="Arial"/>
          <w:b/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como lo</w:t>
      </w:r>
      <w:r>
        <w:rPr>
          <w:spacing w:val="1"/>
        </w:rPr>
        <w:t> </w:t>
      </w:r>
      <w:r>
        <w:rPr/>
        <w:t>destaca</w:t>
      </w:r>
      <w:r>
        <w:rPr>
          <w:spacing w:val="1"/>
        </w:rPr>
        <w:t> </w:t>
      </w:r>
      <w:r>
        <w:rPr/>
        <w:t>la Ley General de</w:t>
      </w:r>
      <w:r>
        <w:rPr>
          <w:spacing w:val="1"/>
        </w:rPr>
        <w:t> </w:t>
      </w:r>
      <w:r>
        <w:rPr/>
        <w:t>Asentamientos Humanos,</w:t>
      </w:r>
      <w:r>
        <w:rPr>
          <w:spacing w:val="1"/>
        </w:rPr>
        <w:t> </w:t>
      </w:r>
      <w:r>
        <w:rPr/>
        <w:t>Ordenamiento Territorial y Desarrollo Urbano, en su artículo 3º fracción VI,</w:t>
      </w:r>
      <w:r>
        <w:rPr>
          <w:spacing w:val="1"/>
        </w:rPr>
        <w:t> </w:t>
      </w:r>
      <w:r>
        <w:rPr/>
        <w:t>por centros de población se entienden las áreas constituidas por las zonas</w:t>
      </w:r>
      <w:r>
        <w:rPr>
          <w:spacing w:val="1"/>
        </w:rPr>
        <w:t> </w:t>
      </w:r>
      <w:r>
        <w:rPr/>
        <w:t>urbanizadas y las que se reserven para su expansión, al margen de que sea</w:t>
      </w:r>
      <w:r>
        <w:rPr>
          <w:spacing w:val="-70"/>
        </w:rPr>
        <w:t> </w:t>
      </w:r>
      <w:r>
        <w:rPr/>
        <w:t>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histórico.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82" w:right="337"/>
        <w:jc w:val="both"/>
      </w:pPr>
      <w:r>
        <w:rPr/>
        <w:t>Supuesto este último que no podría colmarse en el presente caso, pues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427/2021</w:t>
      </w:r>
      <w:r>
        <w:rPr>
          <w:spacing w:val="1"/>
        </w:rPr>
        <w:t> </w:t>
      </w:r>
      <w:r>
        <w:rPr/>
        <w:t>signado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Hidalgo,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Hidalgo,</w:t>
      </w:r>
      <w:r>
        <w:rPr>
          <w:spacing w:val="37"/>
        </w:rPr>
        <w:t> </w:t>
      </w:r>
      <w:r>
        <w:rPr/>
        <w:t>Michoacán,</w:t>
      </w:r>
      <w:r>
        <w:rPr>
          <w:spacing w:val="37"/>
        </w:rPr>
        <w:t> </w:t>
      </w:r>
      <w:r>
        <w:rPr/>
        <w:t>refirió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no</w:t>
      </w:r>
      <w:r>
        <w:rPr>
          <w:spacing w:val="37"/>
        </w:rPr>
        <w:t> </w:t>
      </w:r>
      <w:r>
        <w:rPr/>
        <w:t>tienen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denominación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centro</w:t>
      </w:r>
    </w:p>
    <w:p>
      <w:pPr>
        <w:spacing w:after="0" w:line="360" w:lineRule="auto"/>
        <w:jc w:val="both"/>
        <w:sectPr>
          <w:pgSz w:w="12240" w:h="19270"/>
          <w:pgMar w:header="977" w:footer="766" w:top="1820" w:bottom="960" w:left="1420" w:right="1360"/>
        </w:sectPr>
      </w:pPr>
    </w:p>
    <w:p>
      <w:pPr>
        <w:pStyle w:val="BodyText"/>
        <w:spacing w:before="11"/>
        <w:rPr>
          <w:sz w:val="15"/>
        </w:rPr>
      </w:pPr>
    </w:p>
    <w:p>
      <w:pPr>
        <w:spacing w:line="360" w:lineRule="auto" w:before="91"/>
        <w:ind w:left="282" w:right="338" w:firstLine="0"/>
        <w:jc w:val="both"/>
        <w:rPr>
          <w:sz w:val="26"/>
        </w:rPr>
      </w:pPr>
      <w:r>
        <w:rPr>
          <w:sz w:val="26"/>
        </w:rPr>
        <w:t>histórico; sin embargo, lo que sí tienen delimitado es el </w:t>
      </w:r>
      <w:r>
        <w:rPr>
          <w:rFonts w:ascii="Arial" w:hAnsi="Arial"/>
          <w:b/>
          <w:sz w:val="26"/>
        </w:rPr>
        <w:t>primer cuadro 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centro</w:t>
      </w:r>
      <w:r>
        <w:rPr>
          <w:rFonts w:ascii="Arial" w:hAnsi="Arial"/>
          <w:b/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Hidalgo.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282" w:right="338"/>
        <w:jc w:val="both"/>
      </w:pPr>
      <w:r>
        <w:rPr/>
        <w:t>Por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tipificado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alguna</w:t>
      </w:r>
      <w:r>
        <w:rPr>
          <w:spacing w:val="-70"/>
        </w:rPr>
        <w:t> </w:t>
      </w:r>
      <w:r>
        <w:rPr/>
        <w:t>respecto a la colocación de propaganda en inmuebles ubicados en el primer</w:t>
      </w:r>
      <w:r>
        <w:rPr>
          <w:spacing w:val="-70"/>
        </w:rPr>
        <w:t> </w:t>
      </w:r>
      <w:r>
        <w:rPr/>
        <w:t>cuadro</w:t>
      </w:r>
      <w:r>
        <w:rPr>
          <w:spacing w:val="36"/>
        </w:rPr>
        <w:t> </w:t>
      </w:r>
      <w:r>
        <w:rPr/>
        <w:t>del</w:t>
      </w:r>
      <w:r>
        <w:rPr>
          <w:spacing w:val="35"/>
        </w:rPr>
        <w:t> </w:t>
      </w:r>
      <w:r>
        <w:rPr/>
        <w:t>centro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un</w:t>
      </w:r>
      <w:r>
        <w:rPr>
          <w:spacing w:val="35"/>
        </w:rPr>
        <w:t> </w:t>
      </w:r>
      <w:r>
        <w:rPr/>
        <w:t>municipio</w:t>
      </w:r>
      <w:r>
        <w:rPr>
          <w:spacing w:val="35"/>
        </w:rPr>
        <w:t> </w:t>
      </w:r>
      <w:r>
        <w:rPr/>
        <w:t>o,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su</w:t>
      </w:r>
      <w:r>
        <w:rPr>
          <w:spacing w:val="34"/>
        </w:rPr>
        <w:t> </w:t>
      </w:r>
      <w:r>
        <w:rPr/>
        <w:t>caso,</w:t>
      </w:r>
      <w:r>
        <w:rPr>
          <w:spacing w:val="35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spacing w:val="37"/>
        </w:rPr>
        <w:t> </w:t>
      </w:r>
      <w:r>
        <w:rPr/>
        <w:t>haya</w:t>
      </w:r>
      <w:r>
        <w:rPr>
          <w:spacing w:val="35"/>
        </w:rPr>
        <w:t> </w:t>
      </w:r>
      <w:r>
        <w:rPr/>
        <w:t>acreditado</w:t>
      </w:r>
      <w:r>
        <w:rPr>
          <w:spacing w:val="-70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denunciada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encontraba</w:t>
      </w:r>
      <w:r>
        <w:rPr>
          <w:spacing w:val="1"/>
        </w:rPr>
        <w:t> </w:t>
      </w:r>
      <w:r>
        <w:rPr/>
        <w:t>colocada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histórico.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82" w:right="339"/>
        <w:jc w:val="both"/>
      </w:pPr>
      <w:r>
        <w:rPr/>
        <w:t>Virtud a lo anterior, al no acreditarse el elemento material en estudio 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innecesario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pronunciamiento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temporal,</w:t>
      </w:r>
      <w:r>
        <w:rPr>
          <w:spacing w:val="1"/>
        </w:rPr>
        <w:t> </w:t>
      </w:r>
      <w:r>
        <w:rPr/>
        <w:t>en</w:t>
      </w:r>
      <w:r>
        <w:rPr>
          <w:spacing w:val="-70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variaría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se</w:t>
      </w:r>
      <w:r>
        <w:rPr>
          <w:spacing w:val="-70"/>
        </w:rPr>
        <w:t> </w:t>
      </w:r>
      <w:r>
        <w:rPr/>
        <w:t>adopte.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282" w:right="338"/>
        <w:jc w:val="both"/>
      </w:pPr>
      <w:r>
        <w:rPr/>
        <w:t>En consecuencia, resulta inconcuso estimar en términos de lo dispuesto en</w:t>
      </w:r>
      <w:r>
        <w:rPr>
          <w:spacing w:val="1"/>
        </w:rPr>
        <w:t> </w:t>
      </w:r>
      <w:r>
        <w:rPr/>
        <w:t>el artículo 264 inciso a) del </w:t>
      </w:r>
      <w:r>
        <w:rPr>
          <w:rFonts w:ascii="Arial" w:hAnsi="Arial"/>
          <w:i/>
        </w:rPr>
        <w:t>Código Electoral</w:t>
      </w:r>
      <w:r>
        <w:rPr/>
        <w:t>, </w:t>
      </w:r>
      <w:r>
        <w:rPr>
          <w:rFonts w:ascii="Arial" w:hAnsi="Arial"/>
          <w:b/>
        </w:rPr>
        <w:t>inexistente </w:t>
      </w:r>
      <w:r>
        <w:rPr/>
        <w:t>la falta atribuida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denunciados</w:t>
      </w:r>
      <w:r>
        <w:rPr>
          <w:vertAlign w:val="superscript"/>
        </w:rPr>
        <w:t>24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spacing w:before="0"/>
        <w:ind w:left="282" w:right="0" w:firstLine="0"/>
        <w:jc w:val="left"/>
        <w:rPr>
          <w:rFonts w:ascii="Arial"/>
          <w:b/>
          <w:i/>
          <w:sz w:val="26"/>
        </w:rPr>
      </w:pPr>
      <w:r>
        <w:rPr>
          <w:rFonts w:ascii="Arial"/>
          <w:b/>
          <w:sz w:val="26"/>
        </w:rPr>
        <w:t>5.8.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Culpa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i/>
          <w:sz w:val="26"/>
        </w:rPr>
        <w:t>in</w:t>
      </w:r>
      <w:r>
        <w:rPr>
          <w:rFonts w:ascii="Arial"/>
          <w:b/>
          <w:i/>
          <w:spacing w:val="-2"/>
          <w:sz w:val="26"/>
        </w:rPr>
        <w:t> </w:t>
      </w:r>
      <w:r>
        <w:rPr>
          <w:rFonts w:ascii="Arial"/>
          <w:b/>
          <w:i/>
          <w:sz w:val="26"/>
        </w:rPr>
        <w:t>vigilando.</w:t>
      </w: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spacing w:before="10"/>
        <w:rPr>
          <w:rFonts w:ascii="Arial"/>
          <w:b/>
          <w:i/>
          <w:sz w:val="23"/>
        </w:rPr>
      </w:pPr>
    </w:p>
    <w:p>
      <w:pPr>
        <w:pStyle w:val="BodyText"/>
        <w:spacing w:line="360" w:lineRule="auto"/>
        <w:ind w:left="282" w:right="337"/>
        <w:jc w:val="both"/>
      </w:pPr>
      <w:r>
        <w:rPr/>
        <w:t>Finalmente, en relación con la supuesta violación que se imputa al </w:t>
      </w:r>
      <w:r>
        <w:rPr>
          <w:rFonts w:ascii="Arial" w:hAnsi="Arial"/>
          <w:i/>
        </w:rPr>
        <w:t>PES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probable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cuidado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atribuidas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candidata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de</w:t>
      </w:r>
      <w:r>
        <w:rPr>
          <w:spacing w:val="73"/>
        </w:rPr>
        <w:t> </w:t>
      </w:r>
      <w:r>
        <w:rPr/>
        <w:t>Hidalgo,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supuestas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electoral; es de concluir, que no es factible fincar responsabilidad a dichos</w:t>
      </w:r>
      <w:r>
        <w:rPr>
          <w:spacing w:val="1"/>
        </w:rPr>
        <w:t> </w:t>
      </w:r>
      <w:r>
        <w:rPr/>
        <w:t>institutos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culpa</w:t>
      </w:r>
      <w:r>
        <w:rPr>
          <w:spacing w:val="1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vigilando</w:t>
      </w:r>
      <w:r>
        <w:rPr/>
        <w:t>,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72"/>
        </w:rPr>
        <w:t> </w:t>
      </w:r>
      <w:r>
        <w:rPr/>
        <w:t>la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cuestionada</w:t>
      </w:r>
      <w:r>
        <w:rPr>
          <w:spacing w:val="1"/>
        </w:rPr>
        <w:t> </w:t>
      </w:r>
      <w:r>
        <w:rPr/>
        <w:t>dependía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acreditaran</w:t>
      </w:r>
      <w:r>
        <w:rPr>
          <w:spacing w:val="1"/>
        </w:rPr>
        <w:t> </w:t>
      </w:r>
      <w:r>
        <w:rPr/>
        <w:t>los</w:t>
      </w:r>
      <w:r>
        <w:rPr>
          <w:spacing w:val="73"/>
        </w:rPr>
        <w:t> </w:t>
      </w:r>
      <w:r>
        <w:rPr/>
        <w:t>hechos</w:t>
      </w:r>
      <w:r>
        <w:rPr>
          <w:spacing w:val="1"/>
        </w:rPr>
        <w:t> </w:t>
      </w:r>
      <w:r>
        <w:rPr/>
        <w:t>atribuibles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denunciada.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tenor,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factible</w:t>
      </w:r>
      <w:r>
        <w:rPr>
          <w:spacing w:val="1"/>
        </w:rPr>
        <w:t> </w:t>
      </w:r>
      <w:r>
        <w:rPr/>
        <w:t>fincar</w:t>
      </w:r>
      <w:r>
        <w:rPr>
          <w:spacing w:val="1"/>
        </w:rPr>
        <w:t> </w:t>
      </w:r>
      <w:r>
        <w:rPr/>
        <w:t>responsabilidad;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eximir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72"/>
        </w:rPr>
        <w:t> </w:t>
      </w:r>
      <w:r>
        <w:rPr/>
        <w:t>al</w:t>
      </w:r>
      <w:r>
        <w:rPr>
          <w:spacing w:val="1"/>
        </w:rPr>
        <w:t> </w:t>
      </w:r>
      <w:r>
        <w:rPr/>
        <w:t>referido instituto</w:t>
      </w:r>
      <w:r>
        <w:rPr>
          <w:spacing w:val="-1"/>
        </w:rPr>
        <w:t> </w:t>
      </w:r>
      <w:r>
        <w:rPr/>
        <w:t>político.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ind w:left="282"/>
        <w:jc w:val="both"/>
      </w:pPr>
      <w:r>
        <w:rPr/>
        <w:t>Por</w:t>
      </w:r>
      <w:r>
        <w:rPr>
          <w:spacing w:val="48"/>
        </w:rPr>
        <w:t> </w:t>
      </w:r>
      <w:r>
        <w:rPr/>
        <w:t>lo</w:t>
      </w:r>
      <w:r>
        <w:rPr>
          <w:spacing w:val="51"/>
        </w:rPr>
        <w:t> </w:t>
      </w:r>
      <w:r>
        <w:rPr/>
        <w:t>antes</w:t>
      </w:r>
      <w:r>
        <w:rPr>
          <w:spacing w:val="51"/>
        </w:rPr>
        <w:t> </w:t>
      </w:r>
      <w:r>
        <w:rPr/>
        <w:t>expuesto</w:t>
      </w:r>
      <w:r>
        <w:rPr>
          <w:spacing w:val="49"/>
        </w:rPr>
        <w:t> </w:t>
      </w:r>
      <w:r>
        <w:rPr/>
        <w:t>y</w:t>
      </w:r>
      <w:r>
        <w:rPr>
          <w:spacing w:val="48"/>
        </w:rPr>
        <w:t> </w:t>
      </w:r>
      <w:r>
        <w:rPr/>
        <w:t>con</w:t>
      </w:r>
      <w:r>
        <w:rPr>
          <w:spacing w:val="49"/>
        </w:rPr>
        <w:t> </w:t>
      </w:r>
      <w:r>
        <w:rPr/>
        <w:t>fundamento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artículo</w:t>
      </w:r>
      <w:r>
        <w:rPr>
          <w:spacing w:val="49"/>
        </w:rPr>
        <w:t> </w:t>
      </w:r>
      <w:r>
        <w:rPr/>
        <w:t>264</w:t>
      </w:r>
      <w:r>
        <w:rPr>
          <w:spacing w:val="51"/>
        </w:rPr>
        <w:t> </w:t>
      </w:r>
      <w:r>
        <w:rPr/>
        <w:t>inciso</w:t>
      </w:r>
      <w:r>
        <w:rPr>
          <w:spacing w:val="51"/>
        </w:rPr>
        <w:t> </w:t>
      </w:r>
      <w:r>
        <w:rPr/>
        <w:t>a)</w:t>
      </w:r>
      <w:r>
        <w:rPr>
          <w:spacing w:val="48"/>
        </w:rPr>
        <w:t> </w:t>
      </w:r>
      <w:r>
        <w:rPr/>
        <w:t>del</w:t>
      </w:r>
    </w:p>
    <w:p>
      <w:pPr>
        <w:spacing w:before="150"/>
        <w:ind w:left="282" w:right="0" w:firstLine="0"/>
        <w:jc w:val="both"/>
        <w:rPr>
          <w:sz w:val="26"/>
        </w:rPr>
      </w:pPr>
      <w:r>
        <w:rPr>
          <w:rFonts w:ascii="Arial" w:hAnsi="Arial"/>
          <w:i/>
          <w:sz w:val="26"/>
          <w:shd w:fill="00FF00" w:color="auto" w:val="clear"/>
        </w:rPr>
        <w:t>Código Electoral,</w:t>
      </w:r>
      <w:r>
        <w:rPr>
          <w:rFonts w:ascii="Arial" w:hAnsi="Arial"/>
          <w:i/>
          <w:spacing w:val="-1"/>
          <w:sz w:val="26"/>
        </w:rPr>
        <w:t> </w:t>
      </w:r>
      <w:r>
        <w:rPr>
          <w:sz w:val="26"/>
        </w:rPr>
        <w:t>se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85.103996pt;margin-top:14.549213pt;width:144.02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82" w:right="338" w:firstLine="0"/>
        <w:jc w:val="left"/>
        <w:rPr>
          <w:sz w:val="20"/>
        </w:rPr>
      </w:pPr>
      <w:r>
        <w:rPr>
          <w:position w:val="6"/>
          <w:sz w:val="13"/>
        </w:rPr>
        <w:t>24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Similar</w:t>
      </w:r>
      <w:r>
        <w:rPr>
          <w:spacing w:val="19"/>
          <w:sz w:val="20"/>
        </w:rPr>
        <w:t> </w:t>
      </w:r>
      <w:r>
        <w:rPr>
          <w:sz w:val="20"/>
        </w:rPr>
        <w:t>criterio</w:t>
      </w:r>
      <w:r>
        <w:rPr>
          <w:spacing w:val="18"/>
          <w:sz w:val="20"/>
        </w:rPr>
        <w:t> </w:t>
      </w:r>
      <w:r>
        <w:rPr>
          <w:sz w:val="20"/>
        </w:rPr>
        <w:t>sustentó</w:t>
      </w:r>
      <w:r>
        <w:rPr>
          <w:spacing w:val="18"/>
          <w:sz w:val="20"/>
        </w:rPr>
        <w:t> </w:t>
      </w:r>
      <w:r>
        <w:rPr>
          <w:sz w:val="20"/>
        </w:rPr>
        <w:t>este</w:t>
      </w:r>
      <w:r>
        <w:rPr>
          <w:spacing w:val="21"/>
          <w:sz w:val="20"/>
        </w:rPr>
        <w:t> </w:t>
      </w:r>
      <w:r>
        <w:rPr>
          <w:sz w:val="20"/>
        </w:rPr>
        <w:t>Tribunal</w:t>
      </w:r>
      <w:r>
        <w:rPr>
          <w:spacing w:val="20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resolver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Procedimientos</w:t>
      </w:r>
      <w:r>
        <w:rPr>
          <w:spacing w:val="19"/>
          <w:sz w:val="20"/>
        </w:rPr>
        <w:t> </w:t>
      </w:r>
      <w:r>
        <w:rPr>
          <w:sz w:val="20"/>
        </w:rPr>
        <w:t>Especiales</w:t>
      </w:r>
      <w:r>
        <w:rPr>
          <w:spacing w:val="20"/>
          <w:sz w:val="20"/>
        </w:rPr>
        <w:t> </w:t>
      </w:r>
      <w:r>
        <w:rPr>
          <w:sz w:val="20"/>
        </w:rPr>
        <w:t>Sancionadores</w:t>
      </w:r>
      <w:r>
        <w:rPr>
          <w:spacing w:val="-53"/>
          <w:sz w:val="20"/>
        </w:rPr>
        <w:t> </w:t>
      </w:r>
      <w:r>
        <w:rPr>
          <w:sz w:val="20"/>
        </w:rPr>
        <w:t>TEEM-PES-023/2018 y TEEM-PES-024/2018.</w:t>
      </w:r>
    </w:p>
    <w:p>
      <w:pPr>
        <w:spacing w:after="0"/>
        <w:jc w:val="left"/>
        <w:rPr>
          <w:sz w:val="20"/>
        </w:rPr>
        <w:sectPr>
          <w:pgSz w:w="12240" w:h="19270"/>
          <w:pgMar w:header="977" w:footer="766" w:top="1820" w:bottom="960" w:left="142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6"/>
        <w:ind w:left="3937" w:right="3995" w:firstLine="0"/>
        <w:jc w:val="center"/>
      </w:pPr>
      <w:r>
        <w:rPr/>
        <w:t>RESUELVE: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82" w:right="33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PRIMERO. </w:t>
      </w:r>
      <w:r>
        <w:rPr/>
        <w:t>Se declara la </w:t>
      </w:r>
      <w:r>
        <w:rPr>
          <w:rFonts w:ascii="Arial" w:hAnsi="Arial"/>
          <w:b/>
        </w:rPr>
        <w:t>inexistencia </w:t>
      </w:r>
      <w:r>
        <w:rPr/>
        <w:t>de la violación atribuida a Esther</w:t>
      </w:r>
      <w:r>
        <w:rPr>
          <w:spacing w:val="1"/>
        </w:rPr>
        <w:t> </w:t>
      </w:r>
      <w:r>
        <w:rPr/>
        <w:t>Yesenia</w:t>
      </w:r>
      <w:r>
        <w:rPr>
          <w:spacing w:val="1"/>
        </w:rPr>
        <w:t> </w:t>
      </w:r>
      <w:r>
        <w:rPr/>
        <w:t>Contreras</w:t>
      </w:r>
      <w:r>
        <w:rPr>
          <w:spacing w:val="1"/>
        </w:rPr>
        <w:t> </w:t>
      </w:r>
      <w:r>
        <w:rPr/>
        <w:t>González,</w:t>
      </w:r>
      <w:r>
        <w:rPr>
          <w:spacing w:val="1"/>
        </w:rPr>
        <w:t> </w:t>
      </w:r>
      <w:r>
        <w:rPr/>
        <w:t>candidata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Hidalgo,</w:t>
      </w:r>
      <w:r>
        <w:rPr>
          <w:spacing w:val="-2"/>
        </w:rPr>
        <w:t> </w:t>
      </w:r>
      <w:r>
        <w:rPr/>
        <w:t>Michoacán</w:t>
      </w:r>
      <w:r>
        <w:rPr>
          <w:rFonts w:ascii="Arial" w:hAnsi="Arial"/>
          <w:b/>
        </w:rPr>
        <w:t>.</w:t>
      </w:r>
    </w:p>
    <w:p>
      <w:pPr>
        <w:pStyle w:val="BodyText"/>
        <w:spacing w:before="2"/>
        <w:rPr>
          <w:rFonts w:ascii="Arial"/>
          <w:b/>
          <w:sz w:val="39"/>
        </w:rPr>
      </w:pPr>
    </w:p>
    <w:p>
      <w:pPr>
        <w:spacing w:line="360" w:lineRule="auto" w:before="0"/>
        <w:ind w:left="282" w:right="335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sz w:val="26"/>
        </w:rPr>
        <w:t>SEGUNDO.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igual</w:t>
      </w:r>
      <w:r>
        <w:rPr>
          <w:spacing w:val="1"/>
          <w:sz w:val="26"/>
        </w:rPr>
        <w:t> </w:t>
      </w:r>
      <w:r>
        <w:rPr>
          <w:sz w:val="26"/>
        </w:rPr>
        <w:t>forma,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declara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inexistencia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conducta</w:t>
      </w:r>
      <w:r>
        <w:rPr>
          <w:spacing w:val="-70"/>
          <w:sz w:val="26"/>
        </w:rPr>
        <w:t> </w:t>
      </w:r>
      <w:r>
        <w:rPr>
          <w:sz w:val="26"/>
        </w:rPr>
        <w:t>atribuida al Partido Político Encuentro Solidario, por la figura de </w:t>
      </w:r>
      <w:r>
        <w:rPr>
          <w:rFonts w:ascii="Arial" w:hAnsi="Arial"/>
          <w:b/>
          <w:sz w:val="26"/>
        </w:rPr>
        <w:t>culpa </w:t>
      </w:r>
      <w:r>
        <w:rPr>
          <w:rFonts w:ascii="Arial" w:hAnsi="Arial"/>
          <w:b/>
          <w:i/>
          <w:sz w:val="26"/>
        </w:rPr>
        <w:t>in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vigilando</w:t>
      </w:r>
      <w:r>
        <w:rPr>
          <w:rFonts w:ascii="Arial" w:hAnsi="Arial"/>
          <w:i/>
          <w:sz w:val="26"/>
        </w:rPr>
        <w:t>.</w:t>
      </w:r>
    </w:p>
    <w:p>
      <w:pPr>
        <w:pStyle w:val="BodyText"/>
        <w:spacing w:before="11"/>
        <w:rPr>
          <w:rFonts w:ascii="Arial"/>
          <w:i/>
          <w:sz w:val="38"/>
        </w:rPr>
      </w:pPr>
    </w:p>
    <w:p>
      <w:pPr>
        <w:spacing w:line="360" w:lineRule="auto" w:before="0"/>
        <w:ind w:left="282" w:right="24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Notifíquese;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personalmente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político</w:t>
      </w:r>
      <w:r>
        <w:rPr>
          <w:spacing w:val="1"/>
          <w:sz w:val="26"/>
        </w:rPr>
        <w:t> </w:t>
      </w:r>
      <w:r>
        <w:rPr>
          <w:sz w:val="26"/>
        </w:rPr>
        <w:t>denunciante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-70"/>
          <w:sz w:val="26"/>
        </w:rPr>
        <w:t> </w:t>
      </w:r>
      <w:r>
        <w:rPr>
          <w:sz w:val="26"/>
        </w:rPr>
        <w:t>denunciados; </w:t>
      </w:r>
      <w:r>
        <w:rPr>
          <w:rFonts w:ascii="Arial" w:hAnsi="Arial"/>
          <w:b/>
          <w:sz w:val="26"/>
        </w:rPr>
        <w:t>por oficio </w:t>
      </w:r>
      <w:r>
        <w:rPr>
          <w:sz w:val="26"/>
        </w:rPr>
        <w:t>a la autoridad instructora; y, </w:t>
      </w:r>
      <w:r>
        <w:rPr>
          <w:rFonts w:ascii="Arial" w:hAnsi="Arial"/>
          <w:b/>
          <w:sz w:val="26"/>
        </w:rPr>
        <w:t>por estrados </w:t>
      </w:r>
      <w:r>
        <w:rPr>
          <w:sz w:val="26"/>
        </w:rPr>
        <w:t>a los</w:t>
      </w:r>
      <w:r>
        <w:rPr>
          <w:spacing w:val="1"/>
          <w:sz w:val="26"/>
        </w:rPr>
        <w:t> </w:t>
      </w:r>
      <w:r>
        <w:rPr>
          <w:sz w:val="26"/>
        </w:rPr>
        <w:t>demás</w:t>
      </w:r>
      <w:r>
        <w:rPr>
          <w:spacing w:val="15"/>
          <w:sz w:val="26"/>
        </w:rPr>
        <w:t> </w:t>
      </w:r>
      <w:r>
        <w:rPr>
          <w:sz w:val="26"/>
        </w:rPr>
        <w:t>interesados,</w:t>
      </w:r>
      <w:r>
        <w:rPr>
          <w:spacing w:val="18"/>
          <w:sz w:val="26"/>
        </w:rPr>
        <w:t> </w:t>
      </w:r>
      <w:r>
        <w:rPr>
          <w:sz w:val="26"/>
        </w:rPr>
        <w:t>en</w:t>
      </w:r>
      <w:r>
        <w:rPr>
          <w:spacing w:val="15"/>
          <w:sz w:val="26"/>
        </w:rPr>
        <w:t> </w:t>
      </w:r>
      <w:r>
        <w:rPr>
          <w:sz w:val="26"/>
        </w:rPr>
        <w:t>términos</w:t>
      </w:r>
      <w:r>
        <w:rPr>
          <w:spacing w:val="16"/>
          <w:sz w:val="26"/>
        </w:rPr>
        <w:t> </w:t>
      </w:r>
      <w:r>
        <w:rPr>
          <w:sz w:val="26"/>
        </w:rPr>
        <w:t>de</w:t>
      </w:r>
      <w:r>
        <w:rPr>
          <w:spacing w:val="16"/>
          <w:sz w:val="26"/>
        </w:rPr>
        <w:t> </w:t>
      </w:r>
      <w:r>
        <w:rPr>
          <w:sz w:val="26"/>
        </w:rPr>
        <w:t>los</w:t>
      </w:r>
      <w:r>
        <w:rPr>
          <w:spacing w:val="15"/>
          <w:sz w:val="26"/>
        </w:rPr>
        <w:t> </w:t>
      </w:r>
      <w:r>
        <w:rPr>
          <w:sz w:val="26"/>
        </w:rPr>
        <w:t>artículos</w:t>
      </w:r>
      <w:r>
        <w:rPr>
          <w:spacing w:val="16"/>
          <w:sz w:val="26"/>
        </w:rPr>
        <w:t> </w:t>
      </w:r>
      <w:r>
        <w:rPr>
          <w:sz w:val="26"/>
        </w:rPr>
        <w:t>37</w:t>
      </w:r>
      <w:r>
        <w:rPr>
          <w:spacing w:val="15"/>
          <w:sz w:val="26"/>
        </w:rPr>
        <w:t> </w:t>
      </w:r>
      <w:r>
        <w:rPr>
          <w:sz w:val="26"/>
        </w:rPr>
        <w:t>fracciones</w:t>
      </w:r>
      <w:r>
        <w:rPr>
          <w:spacing w:val="16"/>
          <w:sz w:val="26"/>
        </w:rPr>
        <w:t> </w:t>
      </w:r>
      <w:r>
        <w:rPr>
          <w:sz w:val="26"/>
        </w:rPr>
        <w:t>I,</w:t>
      </w:r>
      <w:r>
        <w:rPr>
          <w:spacing w:val="16"/>
          <w:sz w:val="26"/>
        </w:rPr>
        <w:t> </w:t>
      </w:r>
      <w:r>
        <w:rPr>
          <w:sz w:val="26"/>
        </w:rPr>
        <w:t>II</w:t>
      </w:r>
      <w:r>
        <w:rPr>
          <w:spacing w:val="15"/>
          <w:sz w:val="26"/>
        </w:rPr>
        <w:t> </w:t>
      </w:r>
      <w:r>
        <w:rPr>
          <w:sz w:val="26"/>
        </w:rPr>
        <w:t>y</w:t>
      </w:r>
      <w:r>
        <w:rPr>
          <w:spacing w:val="16"/>
          <w:sz w:val="26"/>
        </w:rPr>
        <w:t> </w:t>
      </w:r>
      <w:r>
        <w:rPr>
          <w:sz w:val="26"/>
        </w:rPr>
        <w:t>III,</w:t>
      </w:r>
      <w:r>
        <w:rPr>
          <w:spacing w:val="16"/>
          <w:sz w:val="26"/>
        </w:rPr>
        <w:t> </w:t>
      </w:r>
      <w:r>
        <w:rPr>
          <w:sz w:val="26"/>
        </w:rPr>
        <w:t>38</w:t>
      </w:r>
      <w:r>
        <w:rPr>
          <w:spacing w:val="15"/>
          <w:sz w:val="26"/>
        </w:rPr>
        <w:t> </w:t>
      </w:r>
      <w:r>
        <w:rPr>
          <w:sz w:val="26"/>
        </w:rPr>
        <w:t>y</w:t>
      </w:r>
    </w:p>
    <w:p>
      <w:pPr>
        <w:pStyle w:val="BodyText"/>
        <w:spacing w:line="360" w:lineRule="auto" w:before="1"/>
        <w:ind w:left="282" w:right="245"/>
        <w:jc w:val="both"/>
      </w:pPr>
      <w:r>
        <w:rPr/>
        <w:t>39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43,</w:t>
      </w:r>
      <w:r>
        <w:rPr>
          <w:spacing w:val="1"/>
        </w:rPr>
        <w:t> </w:t>
      </w:r>
      <w:r>
        <w:rPr/>
        <w:t>44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45</w:t>
      </w:r>
      <w:r>
        <w:rPr>
          <w:spacing w:val="72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Interno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colegiado.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282" w:right="388"/>
        <w:jc w:val="both"/>
      </w:pPr>
      <w:r>
        <w:rPr/>
        <w:t>En su oportunidad, archívese el presente expediente, como asunto total y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82" w:right="337"/>
        <w:jc w:val="both"/>
      </w:pPr>
      <w:r>
        <w:rPr/>
        <w:t>Así, en sesión pública virtual celebrada el día de hoy, por ---------- de votos,</w:t>
      </w:r>
      <w:r>
        <w:rPr>
          <w:spacing w:val="1"/>
        </w:rPr>
        <w:t> </w:t>
      </w:r>
      <w:r>
        <w:rPr/>
        <w:t>lo resolvieron y firmaron los integrantes del Pleno del Tribunal Electoral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Doctora</w:t>
      </w:r>
      <w:r>
        <w:rPr>
          <w:spacing w:val="1"/>
        </w:rPr>
        <w:t> </w:t>
      </w:r>
      <w:r>
        <w:rPr/>
        <w:t>Yurisha</w:t>
      </w:r>
      <w:r>
        <w:rPr>
          <w:spacing w:val="1"/>
        </w:rPr>
        <w:t> </w:t>
      </w:r>
      <w:r>
        <w:rPr/>
        <w:t>Andrade</w:t>
      </w:r>
      <w:r>
        <w:rPr>
          <w:spacing w:val="1"/>
        </w:rPr>
        <w:t> </w:t>
      </w:r>
      <w:r>
        <w:rPr/>
        <w:t>Morales -</w:t>
      </w:r>
      <w:r>
        <w:rPr>
          <w:rFonts w:ascii="Arial" w:hAnsi="Arial"/>
          <w:i/>
        </w:rPr>
        <w:t>quien fue ponente</w:t>
      </w:r>
      <w:r>
        <w:rPr/>
        <w:t>-, las Magistradas Alma Rosa Bahena Villalobos</w:t>
      </w:r>
      <w:r>
        <w:rPr>
          <w:spacing w:val="1"/>
        </w:rPr>
        <w:t> </w:t>
      </w:r>
      <w:r>
        <w:rPr/>
        <w:t>y Yolanda Camacho Ochoa, así como los Magistrados José René Olivos</w:t>
      </w:r>
      <w:r>
        <w:rPr>
          <w:spacing w:val="1"/>
        </w:rPr>
        <w:t> </w:t>
      </w:r>
      <w:r>
        <w:rPr/>
        <w:t>Campos y Salvador Alejandro Pérez Contreras, ante el Secretario General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Acuerdos</w:t>
      </w:r>
      <w:r>
        <w:rPr>
          <w:spacing w:val="1"/>
        </w:rPr>
        <w:t> </w:t>
      </w:r>
      <w:r>
        <w:rPr/>
        <w:t>Héctor</w:t>
      </w:r>
      <w:r>
        <w:rPr>
          <w:spacing w:val="1"/>
        </w:rPr>
        <w:t> </w:t>
      </w:r>
      <w:r>
        <w:rPr/>
        <w:t>Rangel Argueta,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autoriza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fe. Doy</w:t>
      </w:r>
      <w:r>
        <w:rPr>
          <w:spacing w:val="-1"/>
        </w:rPr>
        <w:t> </w:t>
      </w:r>
      <w:r>
        <w:rPr/>
        <w:t>fe.</w:t>
      </w:r>
    </w:p>
    <w:p>
      <w:pPr>
        <w:spacing w:after="0" w:line="360" w:lineRule="auto"/>
        <w:jc w:val="both"/>
        <w:sectPr>
          <w:pgSz w:w="12240" w:h="19270"/>
          <w:pgMar w:header="977" w:footer="766" w:top="1820" w:bottom="960" w:left="1420" w:right="1360"/>
        </w:sect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9"/>
        <w:gridCol w:w="4149"/>
      </w:tblGrid>
      <w:tr>
        <w:trPr>
          <w:trHeight w:val="2313" w:hRule="atLeast"/>
        </w:trPr>
        <w:tc>
          <w:tcPr>
            <w:tcW w:w="9048" w:type="dxa"/>
            <w:gridSpan w:val="2"/>
          </w:tcPr>
          <w:p>
            <w:pPr>
              <w:pStyle w:val="TableParagraph"/>
              <w:spacing w:line="290" w:lineRule="exact"/>
              <w:ind w:left="2038" w:right="1931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  <w:r>
              <w:rPr>
                <w:rFonts w:ascii="Arial"/>
                <w:b/>
                <w:spacing w:val="-1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PRESIDENTA</w:t>
            </w: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2038" w:right="1928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2038" w:right="1931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YURISHA</w:t>
            </w:r>
            <w:r>
              <w:rPr>
                <w:rFonts w:ascii="Arial"/>
                <w:b/>
                <w:spacing w:val="-4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ANDRADE</w:t>
            </w:r>
            <w:r>
              <w:rPr>
                <w:rFonts w:ascii="Arial"/>
                <w:b/>
                <w:spacing w:val="-4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MORALES</w:t>
            </w:r>
          </w:p>
        </w:tc>
      </w:tr>
      <w:tr>
        <w:trPr>
          <w:trHeight w:val="2145" w:hRule="atLeast"/>
        </w:trPr>
        <w:tc>
          <w:tcPr>
            <w:tcW w:w="489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97"/>
              <w:ind w:left="556" w:right="551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56" w:right="551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</w:tc>
        <w:tc>
          <w:tcPr>
            <w:tcW w:w="414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97"/>
              <w:ind w:left="500" w:right="500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00" w:right="500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</w:tc>
      </w:tr>
      <w:tr>
        <w:trPr>
          <w:trHeight w:val="1720" w:hRule="atLeast"/>
        </w:trPr>
        <w:tc>
          <w:tcPr>
            <w:tcW w:w="4899" w:type="dxa"/>
          </w:tcPr>
          <w:p>
            <w:pPr>
              <w:pStyle w:val="TableParagraph"/>
              <w:spacing w:before="8"/>
              <w:rPr>
                <w:sz w:val="36"/>
              </w:rPr>
            </w:pPr>
          </w:p>
          <w:p>
            <w:pPr>
              <w:pStyle w:val="TableParagraph"/>
              <w:ind w:left="20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ALMA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ROSA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BAHENA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VILLALOBOS</w:t>
            </w:r>
          </w:p>
        </w:tc>
        <w:tc>
          <w:tcPr>
            <w:tcW w:w="4149" w:type="dxa"/>
          </w:tcPr>
          <w:p>
            <w:pPr>
              <w:pStyle w:val="TableParagraph"/>
              <w:spacing w:before="8"/>
              <w:rPr>
                <w:sz w:val="36"/>
              </w:rPr>
            </w:pPr>
          </w:p>
          <w:p>
            <w:pPr>
              <w:pStyle w:val="TableParagraph"/>
              <w:ind w:left="19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YOLANDA</w:t>
            </w:r>
            <w:r>
              <w:rPr>
                <w:rFonts w:ascii="Arial"/>
                <w:b/>
                <w:spacing w:val="-3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CAMACHO OCHOA</w:t>
            </w:r>
          </w:p>
        </w:tc>
      </w:tr>
      <w:tr>
        <w:trPr>
          <w:trHeight w:val="4730" w:hRule="atLeast"/>
        </w:trPr>
        <w:tc>
          <w:tcPr>
            <w:tcW w:w="489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before="1"/>
              <w:ind w:left="556" w:right="550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MAGISTRADO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56" w:right="551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ind w:left="556" w:right="55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JOSÉ</w:t>
            </w:r>
            <w:r>
              <w:rPr>
                <w:rFonts w:ascii="Arial" w:hAnsi="Arial"/>
                <w:b/>
                <w:spacing w:val="-4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RENÉ</w:t>
            </w:r>
            <w:r>
              <w:rPr>
                <w:rFonts w:ascii="Arial" w:hAnsi="Arial"/>
                <w:b/>
                <w:spacing w:val="-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OLIVOS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CAMPOS</w:t>
            </w:r>
          </w:p>
        </w:tc>
        <w:tc>
          <w:tcPr>
            <w:tcW w:w="414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before="1"/>
              <w:ind w:left="500" w:right="501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MAGISTRADO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00" w:right="500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ind w:left="500" w:right="501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SALVADOR</w:t>
            </w:r>
            <w:r>
              <w:rPr>
                <w:rFonts w:ascii="Arial" w:hAnsi="Arial"/>
                <w:b/>
                <w:spacing w:val="-17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ALEJANDRO</w:t>
            </w:r>
            <w:r>
              <w:rPr>
                <w:rFonts w:ascii="Arial" w:hAnsi="Arial"/>
                <w:b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PÉREZ CONTRERAS</w:t>
            </w:r>
          </w:p>
        </w:tc>
      </w:tr>
      <w:tr>
        <w:trPr>
          <w:trHeight w:val="2393" w:hRule="atLeast"/>
        </w:trPr>
        <w:tc>
          <w:tcPr>
            <w:tcW w:w="9048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48"/>
              <w:ind w:left="2038" w:right="1931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SECRETARIO GENERAL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DE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ACUERDOS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038" w:right="1928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</w:tc>
      </w:tr>
      <w:tr>
        <w:trPr>
          <w:trHeight w:val="593" w:hRule="atLeast"/>
        </w:trPr>
        <w:tc>
          <w:tcPr>
            <w:tcW w:w="9048" w:type="dxa"/>
            <w:gridSpan w:val="2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79" w:lineRule="exact"/>
              <w:ind w:left="2038" w:right="192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LIC.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HÉCTOR</w:t>
            </w:r>
            <w:r>
              <w:rPr>
                <w:rFonts w:ascii="Arial" w:hAnsi="Arial"/>
                <w:b/>
                <w:spacing w:val="-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RANGEL</w:t>
            </w:r>
            <w:r>
              <w:rPr>
                <w:rFonts w:ascii="Arial" w:hAnsi="Arial"/>
                <w:b/>
                <w:spacing w:val="-2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ARGUETA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94"/>
        <w:ind w:left="282" w:right="334" w:firstLine="0"/>
        <w:jc w:val="both"/>
        <w:rPr>
          <w:sz w:val="22"/>
        </w:rPr>
      </w:pPr>
      <w:r>
        <w:rPr>
          <w:sz w:val="22"/>
        </w:rPr>
        <w:t>El suscrito maestro Héctor Rangel Argueta, Secretario General de Acuerdos del Tribunal</w:t>
      </w:r>
      <w:r>
        <w:rPr>
          <w:spacing w:val="1"/>
          <w:sz w:val="22"/>
        </w:rPr>
        <w:t> </w:t>
      </w:r>
      <w:r>
        <w:rPr>
          <w:sz w:val="22"/>
        </w:rPr>
        <w:t>Electoral del Estado de Michoacán, en ejercicio de las facultades que me confieren los</w:t>
      </w:r>
      <w:r>
        <w:rPr>
          <w:spacing w:val="1"/>
          <w:sz w:val="22"/>
        </w:rPr>
        <w:t> </w:t>
      </w:r>
      <w:r>
        <w:rPr>
          <w:sz w:val="22"/>
        </w:rPr>
        <w:t>artículos</w:t>
      </w:r>
      <w:r>
        <w:rPr>
          <w:spacing w:val="40"/>
          <w:sz w:val="22"/>
        </w:rPr>
        <w:t> </w:t>
      </w:r>
      <w:r>
        <w:rPr>
          <w:sz w:val="22"/>
        </w:rPr>
        <w:t>69</w:t>
      </w:r>
      <w:r>
        <w:rPr>
          <w:spacing w:val="40"/>
          <w:sz w:val="22"/>
        </w:rPr>
        <w:t> </w:t>
      </w:r>
      <w:r>
        <w:rPr>
          <w:sz w:val="22"/>
        </w:rPr>
        <w:t>del</w:t>
      </w:r>
      <w:r>
        <w:rPr>
          <w:spacing w:val="40"/>
          <w:sz w:val="22"/>
        </w:rPr>
        <w:t> </w:t>
      </w:r>
      <w:r>
        <w:rPr>
          <w:sz w:val="22"/>
        </w:rPr>
        <w:t>Código</w:t>
      </w:r>
      <w:r>
        <w:rPr>
          <w:spacing w:val="38"/>
          <w:sz w:val="22"/>
        </w:rPr>
        <w:t> </w:t>
      </w:r>
      <w:r>
        <w:rPr>
          <w:sz w:val="22"/>
        </w:rPr>
        <w:t>Electoral</w:t>
      </w:r>
      <w:r>
        <w:rPr>
          <w:spacing w:val="40"/>
          <w:sz w:val="22"/>
        </w:rPr>
        <w:t> </w:t>
      </w:r>
      <w:r>
        <w:rPr>
          <w:sz w:val="22"/>
        </w:rPr>
        <w:t>del</w:t>
      </w:r>
      <w:r>
        <w:rPr>
          <w:spacing w:val="40"/>
          <w:sz w:val="22"/>
        </w:rPr>
        <w:t> </w:t>
      </w:r>
      <w:r>
        <w:rPr>
          <w:sz w:val="22"/>
        </w:rPr>
        <w:t>Estado</w:t>
      </w:r>
      <w:r>
        <w:rPr>
          <w:spacing w:val="41"/>
          <w:sz w:val="22"/>
        </w:rPr>
        <w:t> </w:t>
      </w:r>
      <w:r>
        <w:rPr>
          <w:sz w:val="22"/>
        </w:rPr>
        <w:t>y</w:t>
      </w:r>
      <w:r>
        <w:rPr>
          <w:spacing w:val="37"/>
          <w:sz w:val="22"/>
        </w:rPr>
        <w:t> </w:t>
      </w:r>
      <w:r>
        <w:rPr>
          <w:sz w:val="22"/>
        </w:rPr>
        <w:t>14</w:t>
      </w:r>
      <w:r>
        <w:rPr>
          <w:spacing w:val="40"/>
          <w:sz w:val="22"/>
        </w:rPr>
        <w:t> </w:t>
      </w:r>
      <w:r>
        <w:rPr>
          <w:sz w:val="22"/>
        </w:rPr>
        <w:t>del</w:t>
      </w:r>
      <w:r>
        <w:rPr>
          <w:spacing w:val="40"/>
          <w:sz w:val="22"/>
        </w:rPr>
        <w:t> </w:t>
      </w:r>
      <w:r>
        <w:rPr>
          <w:sz w:val="22"/>
        </w:rPr>
        <w:t>Reglamento</w:t>
      </w:r>
      <w:r>
        <w:rPr>
          <w:spacing w:val="38"/>
          <w:sz w:val="22"/>
        </w:rPr>
        <w:t> </w:t>
      </w:r>
      <w:r>
        <w:rPr>
          <w:sz w:val="22"/>
        </w:rPr>
        <w:t>Interno</w:t>
      </w:r>
      <w:r>
        <w:rPr>
          <w:spacing w:val="40"/>
          <w:sz w:val="22"/>
        </w:rPr>
        <w:t> </w:t>
      </w:r>
      <w:r>
        <w:rPr>
          <w:sz w:val="22"/>
        </w:rPr>
        <w:t>del</w:t>
      </w:r>
      <w:r>
        <w:rPr>
          <w:spacing w:val="40"/>
          <w:sz w:val="22"/>
        </w:rPr>
        <w:t> </w:t>
      </w:r>
      <w:r>
        <w:rPr>
          <w:sz w:val="22"/>
        </w:rPr>
        <w:t>Tribunal</w:t>
      </w:r>
    </w:p>
    <w:p>
      <w:pPr>
        <w:spacing w:after="0"/>
        <w:jc w:val="both"/>
        <w:rPr>
          <w:sz w:val="22"/>
        </w:rPr>
        <w:sectPr>
          <w:pgSz w:w="12240" w:h="19270"/>
          <w:pgMar w:header="977" w:footer="766" w:top="1820" w:bottom="960" w:left="1420" w:right="1360"/>
        </w:sectPr>
      </w:pPr>
    </w:p>
    <w:p>
      <w:pPr>
        <w:pStyle w:val="BodyText"/>
        <w:spacing w:before="7"/>
        <w:rPr>
          <w:sz w:val="15"/>
        </w:rPr>
      </w:pPr>
    </w:p>
    <w:p>
      <w:pPr>
        <w:spacing w:before="94"/>
        <w:ind w:left="282" w:right="334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Electoral del Estado de Michoacán, hago constar que las firmas que obran en el presente</w:t>
      </w:r>
      <w:r>
        <w:rPr>
          <w:spacing w:val="1"/>
          <w:sz w:val="22"/>
        </w:rPr>
        <w:t> </w:t>
      </w:r>
      <w:r>
        <w:rPr>
          <w:sz w:val="22"/>
        </w:rPr>
        <w:t>documento, corresponden a la sentencia emitida por el Pleno del Tribunal Electoral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Michoacán,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sesión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virtual</w:t>
      </w:r>
      <w:r>
        <w:rPr>
          <w:spacing w:val="1"/>
          <w:sz w:val="22"/>
        </w:rPr>
        <w:t> </w:t>
      </w:r>
      <w:r>
        <w:rPr>
          <w:sz w:val="22"/>
        </w:rPr>
        <w:t>celebrada</w:t>
      </w:r>
      <w:r>
        <w:rPr>
          <w:spacing w:val="1"/>
          <w:sz w:val="22"/>
        </w:rPr>
        <w:t> </w:t>
      </w:r>
      <w:r>
        <w:rPr>
          <w:sz w:val="22"/>
        </w:rPr>
        <w:t>----------------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mil</w:t>
      </w:r>
      <w:r>
        <w:rPr>
          <w:spacing w:val="1"/>
          <w:sz w:val="22"/>
        </w:rPr>
        <w:t> </w:t>
      </w:r>
      <w:r>
        <w:rPr>
          <w:sz w:val="22"/>
        </w:rPr>
        <w:t>veintiuno, en el Procedimiento Especial Sancionador, identificado con la clave TEEM-</w:t>
      </w:r>
      <w:r>
        <w:rPr>
          <w:spacing w:val="1"/>
          <w:sz w:val="22"/>
        </w:rPr>
        <w:t> </w:t>
      </w:r>
      <w:r>
        <w:rPr>
          <w:sz w:val="22"/>
        </w:rPr>
        <w:t>PES-070/2021;</w:t>
      </w:r>
      <w:r>
        <w:rPr>
          <w:spacing w:val="-2"/>
          <w:sz w:val="22"/>
        </w:rPr>
        <w:t> </w:t>
      </w:r>
      <w:r>
        <w:rPr>
          <w:sz w:val="22"/>
        </w:rPr>
        <w:t>la cual</w:t>
      </w:r>
      <w:r>
        <w:rPr>
          <w:spacing w:val="-1"/>
          <w:sz w:val="22"/>
        </w:rPr>
        <w:t> </w:t>
      </w:r>
      <w:r>
        <w:rPr>
          <w:sz w:val="22"/>
        </w:rPr>
        <w:t>consta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veinte</w:t>
      </w:r>
      <w:r>
        <w:rPr>
          <w:spacing w:val="-2"/>
          <w:sz w:val="22"/>
        </w:rPr>
        <w:t> </w:t>
      </w:r>
      <w:r>
        <w:rPr>
          <w:sz w:val="22"/>
        </w:rPr>
        <w:t>páginas,</w:t>
      </w:r>
      <w:r>
        <w:rPr>
          <w:spacing w:val="-3"/>
          <w:sz w:val="22"/>
        </w:rPr>
        <w:t> </w:t>
      </w:r>
      <w:r>
        <w:rPr>
          <w:sz w:val="22"/>
        </w:rPr>
        <w:t>incluida</w:t>
      </w:r>
      <w:r>
        <w:rPr>
          <w:spacing w:val="-1"/>
          <w:sz w:val="22"/>
        </w:rPr>
        <w:t> </w:t>
      </w:r>
      <w:r>
        <w:rPr>
          <w:sz w:val="22"/>
        </w:rPr>
        <w:t>la presente.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Doy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fe.</w:t>
      </w:r>
    </w:p>
    <w:sectPr>
      <w:pgSz w:w="12240" w:h="19270"/>
      <w:pgMar w:header="977" w:footer="766" w:top="1820" w:bottom="960" w:left="14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690002pt;margin-top:914.176697pt;width:12.7pt;height:15.45pt;mso-position-horizontal-relative:page;mso-position-vertical-relative:page;z-index:-1607526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5.103996pt;margin-top:875.496033pt;width:144.020pt;height:.71997pt;mso-position-horizontal-relative:page;mso-position-vertical-relative:page;z-index:-16073728" filled="true" fillcolor="#000000" stroked="false">
          <v:fill type="solid"/>
          <w10:wrap type="none"/>
        </v:rect>
      </w:pict>
    </w:r>
    <w:r>
      <w:rPr/>
      <w:pict>
        <v:shape style="position:absolute;margin-left:84.103996pt;margin-top:880.599487pt;width:155.25pt;height:13.15pt;mso-position-horizontal-relative:page;mso-position-vertical-relative:page;z-index:-160732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i/>
                    <w:sz w:val="20"/>
                  </w:rPr>
                </w:pPr>
                <w:r>
                  <w:rPr>
                    <w:position w:val="6"/>
                    <w:sz w:val="13"/>
                  </w:rPr>
                  <w:t>14</w:t>
                </w:r>
                <w:r>
                  <w:rPr>
                    <w:spacing w:val="14"/>
                    <w:position w:val="6"/>
                    <w:sz w:val="13"/>
                  </w:rPr>
                  <w:t> </w:t>
                </w:r>
                <w:r>
                  <w:rPr>
                    <w:sz w:val="20"/>
                  </w:rPr>
                  <w:t>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adelante,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sz w:val="20"/>
                  </w:rPr>
                  <w:t>Constitución</w:t>
                </w:r>
                <w:r>
                  <w:rPr>
                    <w:rFonts w:ascii="Arial" w:hAnsi="Arial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sz w:val="20"/>
                  </w:rPr>
                  <w:t>Local.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690002pt;margin-top:914.176697pt;width:12.7pt;height:15.45pt;mso-position-horizontal-relative:page;mso-position-vertical-relative:page;z-index:-1607270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5.103996pt;margin-top:875.496033pt;width:144.020pt;height:.71997pt;mso-position-horizontal-relative:page;mso-position-vertical-relative:page;z-index:-16071168" filled="true" fillcolor="#000000" stroked="false">
          <v:fill type="solid"/>
          <w10:wrap type="none"/>
        </v:rect>
      </w:pict>
    </w:r>
    <w:r>
      <w:rPr/>
      <w:pict>
        <v:shape style="position:absolute;margin-left:84.103996pt;margin-top:880.599487pt;width:117.5pt;height:13.15pt;mso-position-horizontal-relative:page;mso-position-vertical-relative:page;z-index:-160706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position w:val="6"/>
                    <w:sz w:val="13"/>
                  </w:rPr>
                  <w:t>15</w:t>
                </w:r>
                <w:r>
                  <w:rPr>
                    <w:spacing w:val="16"/>
                    <w:position w:val="6"/>
                    <w:sz w:val="13"/>
                  </w:rPr>
                  <w:t> </w:t>
                </w:r>
                <w:r>
                  <w:rPr>
                    <w:sz w:val="20"/>
                  </w:rPr>
                  <w:t>Visible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fojas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44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y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45.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690002pt;margin-top:914.176697pt;width:12.7pt;height:15.45pt;mso-position-horizontal-relative:page;mso-position-vertical-relative:page;z-index:-1607014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690002pt;margin-top:914.176697pt;width:8.7pt;height:15.45pt;mso-position-horizontal-relative:page;mso-position-vertical-relative:page;z-index:-160686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329987pt;margin-top:914.176697pt;width:19.45pt;height:15.45pt;mso-position-horizontal-relative:page;mso-position-vertical-relative:page;z-index:-1606707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40192">
          <wp:simplePos x="0" y="0"/>
          <wp:positionH relativeFrom="page">
            <wp:posOffset>1464310</wp:posOffset>
          </wp:positionH>
          <wp:positionV relativeFrom="page">
            <wp:posOffset>620394</wp:posOffset>
          </wp:positionV>
          <wp:extent cx="1597660" cy="49847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66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9.470001pt;margin-top:76.549980pt;width:118.45pt;height:16.05pt;mso-position-horizontal-relative:page;mso-position-vertical-relative:page;z-index:-1607577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/>
                    <w:sz w:val="28"/>
                  </w:rPr>
                </w:pPr>
                <w:r>
                  <w:rPr>
                    <w:rFonts w:ascii="Calibri"/>
                    <w:sz w:val="28"/>
                  </w:rPr>
                  <w:t>TEEM-PES-070/2021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41728">
          <wp:simplePos x="0" y="0"/>
          <wp:positionH relativeFrom="page">
            <wp:posOffset>1464310</wp:posOffset>
          </wp:positionH>
          <wp:positionV relativeFrom="page">
            <wp:posOffset>620394</wp:posOffset>
          </wp:positionV>
          <wp:extent cx="1597660" cy="4984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66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9.470001pt;margin-top:76.549980pt;width:118.45pt;height:16.05pt;mso-position-horizontal-relative:page;mso-position-vertical-relative:page;z-index:-1607424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/>
                    <w:sz w:val="28"/>
                  </w:rPr>
                </w:pPr>
                <w:r>
                  <w:rPr>
                    <w:rFonts w:ascii="Calibri"/>
                    <w:sz w:val="28"/>
                  </w:rPr>
                  <w:t>TEEM-PES-070/2021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44288">
          <wp:simplePos x="0" y="0"/>
          <wp:positionH relativeFrom="page">
            <wp:posOffset>1464310</wp:posOffset>
          </wp:positionH>
          <wp:positionV relativeFrom="page">
            <wp:posOffset>620394</wp:posOffset>
          </wp:positionV>
          <wp:extent cx="1597660" cy="49847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66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9.470001pt;margin-top:76.549980pt;width:118.45pt;height:16.05pt;mso-position-horizontal-relative:page;mso-position-vertical-relative:page;z-index:-1607168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/>
                    <w:sz w:val="28"/>
                  </w:rPr>
                </w:pPr>
                <w:r>
                  <w:rPr>
                    <w:rFonts w:ascii="Calibri"/>
                    <w:sz w:val="28"/>
                  </w:rPr>
                  <w:t>TEEM-PES-070/2021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46848">
          <wp:simplePos x="0" y="0"/>
          <wp:positionH relativeFrom="page">
            <wp:posOffset>1464310</wp:posOffset>
          </wp:positionH>
          <wp:positionV relativeFrom="page">
            <wp:posOffset>620394</wp:posOffset>
          </wp:positionV>
          <wp:extent cx="1597660" cy="498475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66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9.470001pt;margin-top:76.549980pt;width:118.45pt;height:16.05pt;mso-position-horizontal-relative:page;mso-position-vertical-relative:page;z-index:-1606912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/>
                    <w:sz w:val="28"/>
                  </w:rPr>
                </w:pPr>
                <w:r>
                  <w:rPr>
                    <w:rFonts w:ascii="Calibri"/>
                    <w:sz w:val="28"/>
                  </w:rPr>
                  <w:t>TEEM-PES-070/2021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48384">
          <wp:simplePos x="0" y="0"/>
          <wp:positionH relativeFrom="page">
            <wp:posOffset>1464310</wp:posOffset>
          </wp:positionH>
          <wp:positionV relativeFrom="page">
            <wp:posOffset>620394</wp:posOffset>
          </wp:positionV>
          <wp:extent cx="1597660" cy="498475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66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9.470001pt;margin-top:76.549980pt;width:118.45pt;height:16.05pt;mso-position-horizontal-relative:page;mso-position-vertical-relative:page;z-index:-1606758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/>
                    <w:sz w:val="28"/>
                  </w:rPr>
                </w:pPr>
                <w:r>
                  <w:rPr>
                    <w:rFonts w:ascii="Calibri"/>
                    <w:sz w:val="28"/>
                  </w:rPr>
                  <w:t>TEEM-PES-070/2021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282" w:hanging="344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3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6" w:hanging="3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4" w:hanging="3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52" w:hanging="3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0" w:hanging="3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8" w:hanging="3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06" w:hanging="3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4" w:hanging="34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714" w:hanging="432"/>
        <w:jc w:val="left"/>
      </w:pPr>
      <w:rPr>
        <w:rFonts w:hint="default"/>
        <w:lang w:val="es-ES" w:eastAsia="en-US" w:bidi="ar-SA"/>
      </w:rPr>
    </w:lvl>
    <w:lvl w:ilvl="1">
      <w:start w:val="7"/>
      <w:numFmt w:val="decimal"/>
      <w:lvlText w:val="%1.%2"/>
      <w:lvlJc w:val="left"/>
      <w:pPr>
        <w:ind w:left="7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30" w:hanging="64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3" w:hanging="6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0" w:hanging="6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26" w:hanging="6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3" w:hanging="6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20" w:hanging="6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6" w:hanging="64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o"/>
      <w:lvlJc w:val="left"/>
      <w:pPr>
        <w:ind w:left="1002" w:hanging="348"/>
      </w:pPr>
      <w:rPr>
        <w:rFonts w:hint="default" w:ascii="Courier New" w:hAnsi="Courier New" w:eastAsia="Courier New" w:cs="Courier New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2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6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34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o"/>
      <w:lvlJc w:val="left"/>
      <w:pPr>
        <w:ind w:left="1002" w:hanging="348"/>
      </w:pPr>
      <w:rPr>
        <w:rFonts w:hint="default" w:ascii="Courier New" w:hAnsi="Courier New" w:eastAsia="Courier New" w:cs="Courier New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2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6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34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930" w:hanging="649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930" w:hanging="649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30" w:hanging="649"/>
        <w:jc w:val="lef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6" w:hanging="6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6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2" w:hanging="6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4" w:hanging="6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64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990" w:hanging="708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990" w:hanging="708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90" w:hanging="70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o"/>
      <w:lvlJc w:val="left"/>
      <w:pPr>
        <w:ind w:left="1134" w:hanging="200"/>
      </w:pPr>
      <w:rPr>
        <w:rFonts w:hint="default" w:ascii="Courier New" w:hAnsi="Courier New" w:eastAsia="Courier New" w:cs="Courier New"/>
        <w:b/>
        <w:bCs/>
        <w:w w:val="99"/>
        <w:sz w:val="26"/>
        <w:szCs w:val="26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13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7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2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6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11" w:hanging="20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786" w:hanging="504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786" w:hanging="504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002" w:hanging="348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80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0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0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80" w:hanging="3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714" w:hanging="4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90" w:hanging="70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57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15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72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7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45" w:hanging="70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70" w:hanging="28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86" w:hanging="505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82" w:hanging="780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65" w:hanging="7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50" w:hanging="7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35" w:hanging="7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20" w:hanging="7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05" w:hanging="7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90" w:hanging="780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786" w:hanging="504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8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image" Target="media/image2.jpeg"/><Relationship Id="rId17" Type="http://schemas.openxmlformats.org/officeDocument/2006/relationships/hyperlink" Target="http://leyes.michoacan.gob.mx/destino/O4278po.pdf" TargetMode="External"/><Relationship Id="rId1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21.5</dc:creator>
  <dcterms:created xsi:type="dcterms:W3CDTF">2022-03-05T23:59:39Z</dcterms:created>
  <dcterms:modified xsi:type="dcterms:W3CDTF">2022-03-05T23:59:39Z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2022-03-05T00:00:00Z</vt:filetime>
  </property>
</Properties>
</file>