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1061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6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Heading1"/>
        <w:ind w:left="5814"/>
        <w:jc w:val="center"/>
      </w:pPr>
      <w:r>
        <w:rPr/>
        <w:t>PROCEDIMIENTO ESPECIAL</w:t>
      </w:r>
      <w:r>
        <w:rPr>
          <w:spacing w:val="-70"/>
        </w:rPr>
        <w:t> </w:t>
      </w:r>
      <w:r>
        <w:rPr/>
        <w:t>SANCIONADOR</w:t>
      </w:r>
    </w:p>
    <w:p>
      <w:pPr>
        <w:pStyle w:val="BodyText"/>
        <w:spacing w:before="1"/>
        <w:rPr>
          <w:rFonts w:ascii="Arial"/>
          <w:b/>
        </w:rPr>
      </w:pPr>
    </w:p>
    <w:p>
      <w:pPr>
        <w:tabs>
          <w:tab w:pos="8673" w:val="left" w:leader="none"/>
        </w:tabs>
        <w:spacing w:before="0"/>
        <w:ind w:left="5927" w:right="113" w:firstLine="0"/>
        <w:jc w:val="left"/>
        <w:rPr>
          <w:sz w:val="26"/>
        </w:rPr>
      </w:pPr>
      <w:r>
        <w:rPr>
          <w:rFonts w:ascii="Arial"/>
          <w:b/>
          <w:sz w:val="26"/>
        </w:rPr>
        <w:t>EXPEDIENTE:</w:t>
        <w:tab/>
      </w:r>
      <w:r>
        <w:rPr>
          <w:spacing w:val="-1"/>
          <w:sz w:val="26"/>
        </w:rPr>
        <w:t>TEEM-PES-</w:t>
      </w:r>
      <w:r>
        <w:rPr>
          <w:spacing w:val="-70"/>
          <w:sz w:val="26"/>
        </w:rPr>
        <w:t> </w:t>
      </w:r>
      <w:r>
        <w:rPr>
          <w:sz w:val="26"/>
        </w:rPr>
        <w:t>013/2021</w:t>
      </w:r>
    </w:p>
    <w:p>
      <w:pPr>
        <w:pStyle w:val="BodyText"/>
        <w:spacing w:before="1"/>
      </w:pPr>
    </w:p>
    <w:p>
      <w:pPr>
        <w:tabs>
          <w:tab w:pos="8934" w:val="left" w:leader="none"/>
        </w:tabs>
        <w:spacing w:before="0"/>
        <w:ind w:left="5927" w:right="111" w:firstLine="0"/>
        <w:jc w:val="left"/>
        <w:rPr>
          <w:sz w:val="26"/>
        </w:rPr>
      </w:pPr>
      <w:r>
        <w:rPr>
          <w:rFonts w:ascii="Arial"/>
          <w:b/>
          <w:sz w:val="26"/>
        </w:rPr>
        <w:t>PROMOVENTE:</w:t>
        <w:tab/>
      </w:r>
      <w:r>
        <w:rPr>
          <w:sz w:val="26"/>
        </w:rPr>
        <w:t>PARTIDO</w:t>
      </w:r>
      <w:r>
        <w:rPr>
          <w:spacing w:val="-70"/>
          <w:sz w:val="26"/>
        </w:rPr>
        <w:t> </w:t>
      </w:r>
      <w:r>
        <w:rPr>
          <w:sz w:val="26"/>
        </w:rPr>
        <w:t>REVOLUCIONARIO</w:t>
      </w:r>
      <w:r>
        <w:rPr>
          <w:spacing w:val="1"/>
          <w:sz w:val="26"/>
        </w:rPr>
        <w:t> </w:t>
      </w:r>
      <w:r>
        <w:rPr>
          <w:sz w:val="26"/>
        </w:rPr>
        <w:t>INSTITUCIONAL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8121" w:val="left" w:leader="none"/>
          <w:tab w:pos="9234" w:val="left" w:leader="none"/>
        </w:tabs>
        <w:spacing w:before="0"/>
        <w:ind w:left="5927" w:right="114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DENUNCIADA:</w:t>
        <w:tab/>
      </w:r>
      <w:r>
        <w:rPr>
          <w:sz w:val="26"/>
        </w:rPr>
        <w:t>DORA</w:t>
        <w:tab/>
        <w:t>BELÉN</w:t>
      </w:r>
      <w:r>
        <w:rPr>
          <w:spacing w:val="-70"/>
          <w:sz w:val="26"/>
        </w:rPr>
        <w:t> </w:t>
      </w:r>
      <w:r>
        <w:rPr>
          <w:sz w:val="26"/>
        </w:rPr>
        <w:t>SÁNCHEZ</w:t>
      </w:r>
      <w:r>
        <w:rPr>
          <w:spacing w:val="-2"/>
          <w:sz w:val="26"/>
        </w:rPr>
        <w:t> </w:t>
      </w:r>
      <w:r>
        <w:rPr>
          <w:sz w:val="26"/>
        </w:rPr>
        <w:t>OROZCO</w:t>
      </w:r>
    </w:p>
    <w:p>
      <w:pPr>
        <w:pStyle w:val="BodyText"/>
        <w:spacing w:before="1"/>
      </w:pPr>
    </w:p>
    <w:p>
      <w:pPr>
        <w:spacing w:before="0"/>
        <w:ind w:left="5927" w:right="1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MICHOACÁN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tabs>
          <w:tab w:pos="8628" w:val="left" w:leader="none"/>
        </w:tabs>
        <w:spacing w:before="1"/>
        <w:ind w:left="5812"/>
        <w:jc w:val="center"/>
      </w:pPr>
      <w:r>
        <w:rPr/>
        <w:t>MAGISTRADA</w:t>
        <w:tab/>
        <w:t>PONENTE:</w:t>
      </w:r>
    </w:p>
    <w:p>
      <w:pPr>
        <w:pStyle w:val="BodyText"/>
        <w:spacing w:before="1"/>
        <w:ind w:left="5927"/>
        <w:jc w:val="both"/>
      </w:pPr>
      <w:r>
        <w:rPr/>
        <w:t>YOLANDA</w:t>
      </w:r>
      <w:r>
        <w:rPr>
          <w:spacing w:val="-3"/>
        </w:rPr>
        <w:t> </w:t>
      </w:r>
      <w:r>
        <w:rPr/>
        <w:t>CAMACHO</w:t>
      </w:r>
      <w:r>
        <w:rPr>
          <w:spacing w:val="-2"/>
        </w:rPr>
        <w:t> </w:t>
      </w:r>
      <w:r>
        <w:rPr/>
        <w:t>OCHOA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9021" w:val="left" w:leader="none"/>
        </w:tabs>
        <w:spacing w:before="0"/>
        <w:ind w:left="5927" w:right="111" w:firstLine="0"/>
        <w:jc w:val="both"/>
        <w:rPr>
          <w:sz w:val="26"/>
        </w:rPr>
      </w:pPr>
      <w:r>
        <w:rPr>
          <w:rFonts w:ascii="Arial"/>
          <w:b/>
          <w:sz w:val="26"/>
        </w:rPr>
        <w:t>SECRETARIO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PROYECTISTA:</w:t>
        <w:tab/>
      </w:r>
      <w:r>
        <w:rPr>
          <w:spacing w:val="-1"/>
          <w:sz w:val="26"/>
        </w:rPr>
        <w:t>CARLOS</w:t>
      </w:r>
      <w:r>
        <w:rPr>
          <w:spacing w:val="-70"/>
          <w:sz w:val="26"/>
        </w:rPr>
        <w:t> </w:t>
      </w:r>
      <w:r>
        <w:rPr>
          <w:sz w:val="26"/>
        </w:rPr>
        <w:t>MANUEL</w:t>
      </w:r>
      <w:r>
        <w:rPr>
          <w:spacing w:val="-2"/>
          <w:sz w:val="26"/>
        </w:rPr>
        <w:t> </w:t>
      </w:r>
      <w:r>
        <w:rPr>
          <w:sz w:val="26"/>
        </w:rPr>
        <w:t>LUNA</w:t>
      </w:r>
      <w:r>
        <w:rPr>
          <w:spacing w:val="-1"/>
          <w:sz w:val="26"/>
        </w:rPr>
        <w:t> </w:t>
      </w:r>
      <w:r>
        <w:rPr>
          <w:sz w:val="26"/>
        </w:rPr>
        <w:t>ROMERO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1814" w:firstLine="991"/>
      </w:pPr>
      <w:r>
        <w:rPr/>
        <w:t>Morelia, Michoacán,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veintitrés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marzo de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veintiuno</w:t>
      </w:r>
      <w:r>
        <w:rPr>
          <w:vertAlign w:val="superscript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1"/>
        <w:ind w:left="1814" w:right="111"/>
        <w:jc w:val="both"/>
      </w:pPr>
      <w:r>
        <w:rPr>
          <w:rFonts w:ascii="Arial" w:hAnsi="Arial"/>
          <w:b/>
        </w:rPr>
        <w:t>Sentencia </w:t>
      </w:r>
      <w:r>
        <w:rPr/>
        <w:t>por la que el Tribunal Electoral del Estado de Michoacán</w:t>
      </w:r>
      <w:r>
        <w:rPr>
          <w:spacing w:val="1"/>
        </w:rPr>
        <w:t> </w:t>
      </w:r>
      <w:r>
        <w:rPr/>
        <w:t>declara la inexistencia de la violación atribuida a Dora Belén Sánchez</w:t>
      </w:r>
      <w:r>
        <w:rPr>
          <w:spacing w:val="1"/>
        </w:rPr>
        <w:t> </w:t>
      </w:r>
      <w:r>
        <w:rPr/>
        <w:t>Orozco,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Peribán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Ramos,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consistente en la vulneración al principio de equidad en la contienda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actual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 ordinario</w:t>
      </w:r>
      <w:r>
        <w:rPr>
          <w:spacing w:val="1"/>
        </w:rPr>
        <w:t> </w:t>
      </w:r>
      <w:r>
        <w:rPr/>
        <w:t>2020-2021.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jc w:val="center"/>
      </w:pPr>
      <w:r>
        <w:rPr/>
        <w:t>GLOSARIO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4"/>
        </w:rPr>
      </w:pPr>
    </w:p>
    <w:tbl>
      <w:tblPr>
        <w:tblW w:w="0" w:type="auto"/>
        <w:jc w:val="left"/>
        <w:tblInd w:w="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5589"/>
      </w:tblGrid>
      <w:tr>
        <w:trPr>
          <w:trHeight w:val="466" w:hRule="atLeast"/>
        </w:trPr>
        <w:tc>
          <w:tcPr>
            <w:tcW w:w="1668" w:type="dxa"/>
          </w:tcPr>
          <w:p>
            <w:pPr>
              <w:pStyle w:val="TableParagraph"/>
              <w:spacing w:line="223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  <w:p>
            <w:pPr>
              <w:pStyle w:val="TableParagraph"/>
              <w:spacing w:line="22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5589" w:type="dxa"/>
          </w:tcPr>
          <w:p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Michoacán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470" w:hRule="atLeast"/>
        </w:trPr>
        <w:tc>
          <w:tcPr>
            <w:tcW w:w="1668" w:type="dxa"/>
          </w:tcPr>
          <w:p>
            <w:pPr>
              <w:pStyle w:val="TableParagraph"/>
              <w:spacing w:line="230" w:lineRule="atLeast"/>
              <w:ind w:right="6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Consejo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General:</w:t>
            </w:r>
          </w:p>
        </w:tc>
        <w:tc>
          <w:tcPr>
            <w:tcW w:w="5589" w:type="dxa"/>
          </w:tcPr>
          <w:p>
            <w:pPr>
              <w:pStyle w:val="TableParagraph"/>
              <w:spacing w:line="230" w:lineRule="atLeast"/>
              <w:ind w:left="248"/>
              <w:rPr>
                <w:sz w:val="20"/>
              </w:rPr>
            </w:pPr>
            <w:r>
              <w:rPr>
                <w:sz w:val="20"/>
              </w:rPr>
              <w:t>Consejo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  <w:tr>
        <w:trPr>
          <w:trHeight w:val="488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Constitución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General:</w:t>
            </w:r>
          </w:p>
        </w:tc>
        <w:tc>
          <w:tcPr>
            <w:tcW w:w="5589" w:type="dxa"/>
          </w:tcPr>
          <w:p>
            <w:pPr>
              <w:pStyle w:val="TableParagraph"/>
              <w:spacing w:before="112"/>
              <w:ind w:left="248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 Estados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Mexicanos.</w:t>
            </w:r>
          </w:p>
        </w:tc>
      </w:tr>
      <w:tr>
        <w:trPr>
          <w:trHeight w:val="482" w:hRule="atLeast"/>
        </w:trPr>
        <w:tc>
          <w:tcPr>
            <w:tcW w:w="1668" w:type="dxa"/>
          </w:tcPr>
          <w:p>
            <w:pPr>
              <w:pStyle w:val="TableParagraph"/>
              <w:spacing w:line="228" w:lineRule="exact" w:before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Constitución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Local:</w:t>
            </w:r>
          </w:p>
        </w:tc>
        <w:tc>
          <w:tcPr>
            <w:tcW w:w="5589" w:type="dxa"/>
          </w:tcPr>
          <w:p>
            <w:pPr>
              <w:pStyle w:val="TableParagraph"/>
              <w:spacing w:line="228" w:lineRule="exact" w:before="6"/>
              <w:ind w:left="248" w:right="666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Soberano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Michoacán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</w:tbl>
    <w:p>
      <w:pPr>
        <w:pStyle w:val="BodyText"/>
        <w:spacing w:before="1"/>
        <w:rPr>
          <w:rFonts w:ascii="Arial"/>
          <w:b/>
        </w:rPr>
      </w:pPr>
      <w:r>
        <w:rPr/>
        <w:pict>
          <v:rect style="position:absolute;margin-left:141.740005pt;margin-top:16.969305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manifestación</w:t>
      </w:r>
      <w:r>
        <w:rPr>
          <w:spacing w:val="-3"/>
          <w:sz w:val="20"/>
        </w:rPr>
        <w:t> </w:t>
      </w:r>
      <w:r>
        <w:rPr>
          <w:sz w:val="20"/>
        </w:rPr>
        <w:t>expresa,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corresponden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veintiuno.</w:t>
      </w:r>
    </w:p>
    <w:p>
      <w:pPr>
        <w:spacing w:after="0"/>
        <w:jc w:val="left"/>
        <w:rPr>
          <w:sz w:val="20"/>
        </w:rPr>
        <w:sectPr>
          <w:type w:val="continuous"/>
          <w:pgSz w:w="12250" w:h="19300"/>
          <w:pgMar w:top="142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tbl>
      <w:tblPr>
        <w:tblW w:w="0" w:type="auto"/>
        <w:jc w:val="left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5456"/>
      </w:tblGrid>
      <w:tr>
        <w:trPr>
          <w:trHeight w:val="268" w:hRule="atLeast"/>
        </w:trPr>
        <w:tc>
          <w:tcPr>
            <w:tcW w:w="1808" w:type="dxa"/>
          </w:tcPr>
          <w:p>
            <w:pPr>
              <w:pStyle w:val="TableParagraph"/>
              <w:spacing w:line="22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LGIPE:</w:t>
            </w:r>
          </w:p>
        </w:tc>
        <w:tc>
          <w:tcPr>
            <w:tcW w:w="5456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Ley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General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Instituciones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Procedimientos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Electorales.</w:t>
            </w:r>
          </w:p>
        </w:tc>
      </w:tr>
      <w:tr>
        <w:trPr>
          <w:trHeight w:val="525" w:hRule="atLeast"/>
        </w:trPr>
        <w:tc>
          <w:tcPr>
            <w:tcW w:w="1808" w:type="dxa"/>
          </w:tcPr>
          <w:p>
            <w:pPr>
              <w:pStyle w:val="TableParagraph"/>
              <w:spacing w:before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Justicia:</w:t>
            </w:r>
          </w:p>
        </w:tc>
        <w:tc>
          <w:tcPr>
            <w:tcW w:w="5456" w:type="dxa"/>
          </w:tcPr>
          <w:p>
            <w:pPr>
              <w:pStyle w:val="TableParagraph"/>
              <w:spacing w:before="38"/>
              <w:ind w:left="110" w:right="193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Justicia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Ciudadana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Michoacán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275" w:hRule="atLeast"/>
        </w:trPr>
        <w:tc>
          <w:tcPr>
            <w:tcW w:w="1808" w:type="dxa"/>
          </w:tcPr>
          <w:p>
            <w:pPr>
              <w:pStyle w:val="TableParagraph"/>
              <w:spacing w:before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PRI:</w:t>
            </w:r>
          </w:p>
        </w:tc>
        <w:tc>
          <w:tcPr>
            <w:tcW w:w="5456" w:type="dxa"/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Partido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Revolucionario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Institucional.</w:t>
            </w:r>
          </w:p>
        </w:tc>
      </w:tr>
      <w:tr>
        <w:trPr>
          <w:trHeight w:val="481" w:hRule="atLeast"/>
        </w:trPr>
        <w:tc>
          <w:tcPr>
            <w:tcW w:w="1808" w:type="dxa"/>
          </w:tcPr>
          <w:p>
            <w:pPr>
              <w:pStyle w:val="TableParagraph"/>
              <w:spacing w:before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Superior:</w:t>
            </w:r>
          </w:p>
        </w:tc>
        <w:tc>
          <w:tcPr>
            <w:tcW w:w="5456" w:type="dxa"/>
          </w:tcPr>
          <w:p>
            <w:pPr>
              <w:pStyle w:val="TableParagraph"/>
              <w:spacing w:line="228" w:lineRule="exact" w:before="5"/>
              <w:ind w:left="110" w:right="193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Federación.</w:t>
            </w:r>
          </w:p>
        </w:tc>
      </w:tr>
      <w:tr>
        <w:trPr>
          <w:trHeight w:val="546" w:hRule="atLeast"/>
        </w:trPr>
        <w:tc>
          <w:tcPr>
            <w:tcW w:w="1808" w:type="dxa"/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Secretaría</w:t>
            </w:r>
            <w:r>
              <w:rPr>
                <w:rFonts w:ascii="Arial" w:hAns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Ejecutiva:</w:t>
            </w:r>
          </w:p>
        </w:tc>
        <w:tc>
          <w:tcPr>
            <w:tcW w:w="5456" w:type="dxa"/>
          </w:tcPr>
          <w:p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Ejecutiva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  <w:tr>
        <w:trPr>
          <w:trHeight w:val="423" w:hRule="atLeast"/>
        </w:trPr>
        <w:tc>
          <w:tcPr>
            <w:tcW w:w="1808" w:type="dxa"/>
          </w:tcPr>
          <w:p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TEEM:</w:t>
            </w:r>
          </w:p>
        </w:tc>
        <w:tc>
          <w:tcPr>
            <w:tcW w:w="5456" w:type="dxa"/>
          </w:tcPr>
          <w:p>
            <w:pPr>
              <w:pStyle w:val="TableParagraph"/>
              <w:spacing w:before="82"/>
              <w:ind w:left="110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  <w:tr>
        <w:trPr>
          <w:trHeight w:val="334" w:hRule="atLeast"/>
        </w:trPr>
        <w:tc>
          <w:tcPr>
            <w:tcW w:w="1808" w:type="dxa"/>
          </w:tcPr>
          <w:p>
            <w:pPr>
              <w:pStyle w:val="TableParagraph"/>
              <w:spacing w:line="210" w:lineRule="exact" w:before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IEM:</w:t>
            </w:r>
          </w:p>
        </w:tc>
        <w:tc>
          <w:tcPr>
            <w:tcW w:w="5456" w:type="dxa"/>
          </w:tcPr>
          <w:p>
            <w:pPr>
              <w:pStyle w:val="TableParagraph"/>
              <w:spacing w:line="210" w:lineRule="exact" w:before="104"/>
              <w:ind w:left="110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33" w:val="left" w:leader="none"/>
        </w:tabs>
        <w:spacing w:line="240" w:lineRule="auto" w:before="1" w:after="0"/>
        <w:ind w:left="3332" w:right="0" w:hanging="289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360" w:lineRule="auto" w:before="0" w:after="0"/>
        <w:ind w:left="112" w:right="1816" w:firstLine="0"/>
        <w:jc w:val="both"/>
        <w:rPr>
          <w:sz w:val="26"/>
        </w:rPr>
      </w:pPr>
      <w:r>
        <w:rPr>
          <w:rFonts w:ascii="Arial"/>
          <w:b/>
          <w:sz w:val="26"/>
        </w:rPr>
        <w:t>Inicio del proceso electoral. </w:t>
      </w:r>
      <w:r>
        <w:rPr>
          <w:sz w:val="26"/>
        </w:rPr>
        <w:t>El seis de septiembre de dos mil</w:t>
      </w:r>
      <w:r>
        <w:rPr>
          <w:spacing w:val="1"/>
          <w:sz w:val="26"/>
        </w:rPr>
        <w:t> </w:t>
      </w:r>
      <w:r>
        <w:rPr>
          <w:sz w:val="26"/>
        </w:rPr>
        <w:t>veinte, dio inicio el proceso electoral ordinario 2020-2021, para renovar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Gubernatura,</w:t>
      </w:r>
      <w:r>
        <w:rPr>
          <w:spacing w:val="1"/>
          <w:sz w:val="26"/>
        </w:rPr>
        <w:t> </w:t>
      </w:r>
      <w:r>
        <w:rPr>
          <w:sz w:val="26"/>
        </w:rPr>
        <w:t>Legislatura</w:t>
      </w:r>
      <w:r>
        <w:rPr>
          <w:spacing w:val="-2"/>
          <w:sz w:val="26"/>
        </w:rPr>
        <w:t> </w:t>
      </w:r>
      <w:r>
        <w:rPr>
          <w:sz w:val="26"/>
        </w:rPr>
        <w:t>local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Ayuntamientos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entidad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615" w:val="left" w:leader="none"/>
        </w:tabs>
        <w:spacing w:line="360" w:lineRule="auto" w:before="0" w:after="0"/>
        <w:ind w:left="112" w:right="18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Presentación de la denuncia.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doce de febrero,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 por</w:t>
      </w:r>
      <w:r>
        <w:rPr>
          <w:spacing w:val="1"/>
          <w:sz w:val="26"/>
        </w:rPr>
        <w:t> </w:t>
      </w:r>
      <w:r>
        <w:rPr>
          <w:sz w:val="26"/>
        </w:rPr>
        <w:t>conducto de su representante ante el Comité Municipal de Peribán de</w:t>
      </w:r>
      <w:r>
        <w:rPr>
          <w:spacing w:val="1"/>
          <w:sz w:val="26"/>
        </w:rPr>
        <w:t> </w:t>
      </w:r>
      <w:r>
        <w:rPr>
          <w:sz w:val="26"/>
        </w:rPr>
        <w:t>Ramos,</w:t>
      </w:r>
      <w:r>
        <w:rPr>
          <w:spacing w:val="1"/>
          <w:sz w:val="26"/>
        </w:rPr>
        <w:t> </w:t>
      </w:r>
      <w:r>
        <w:rPr>
          <w:sz w:val="26"/>
        </w:rPr>
        <w:t>presentó escrito de denuncia promovida en contra de Dora</w:t>
      </w:r>
      <w:r>
        <w:rPr>
          <w:spacing w:val="1"/>
          <w:sz w:val="26"/>
        </w:rPr>
        <w:t> </w:t>
      </w:r>
      <w:r>
        <w:rPr>
          <w:sz w:val="26"/>
        </w:rPr>
        <w:t>Belén Sánchez Orozco, Presidenta Municipal de ese municipio, por</w:t>
      </w:r>
      <w:r>
        <w:rPr>
          <w:spacing w:val="1"/>
          <w:sz w:val="26"/>
        </w:rPr>
        <w:t> </w:t>
      </w:r>
      <w:r>
        <w:rPr>
          <w:sz w:val="26"/>
        </w:rPr>
        <w:t>presuntas</w:t>
      </w:r>
      <w:r>
        <w:rPr>
          <w:spacing w:val="-2"/>
          <w:sz w:val="26"/>
        </w:rPr>
        <w:t> </w:t>
      </w:r>
      <w:r>
        <w:rPr>
          <w:sz w:val="26"/>
        </w:rPr>
        <w:t>violaciones</w:t>
      </w:r>
      <w:r>
        <w:rPr>
          <w:spacing w:val="-1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principio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equidad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contienda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569" w:val="left" w:leader="none"/>
        </w:tabs>
        <w:spacing w:line="360" w:lineRule="auto" w:before="0" w:after="0"/>
        <w:ind w:left="112" w:right="181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 de la denuncia. </w:t>
      </w:r>
      <w:r>
        <w:rPr>
          <w:sz w:val="26"/>
        </w:rPr>
        <w:t>En acuerdo de dieciocho de febrero,</w:t>
      </w:r>
      <w:r>
        <w:rPr>
          <w:spacing w:val="1"/>
          <w:sz w:val="26"/>
        </w:rPr>
        <w:t> </w:t>
      </w:r>
      <w:r>
        <w:rPr>
          <w:sz w:val="26"/>
        </w:rPr>
        <w:t>con la finalidad de practicar diversas diligencias y en su caso poder</w:t>
      </w:r>
      <w:r>
        <w:rPr>
          <w:spacing w:val="1"/>
          <w:sz w:val="26"/>
        </w:rPr>
        <w:t> </w:t>
      </w:r>
      <w:r>
        <w:rPr>
          <w:sz w:val="26"/>
        </w:rPr>
        <w:t>iniciar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trámite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sancionador</w:t>
      </w:r>
      <w:r>
        <w:rPr>
          <w:spacing w:val="1"/>
          <w:sz w:val="26"/>
        </w:rPr>
        <w:t> </w:t>
      </w:r>
      <w:r>
        <w:rPr>
          <w:sz w:val="26"/>
        </w:rPr>
        <w:t>administrativo</w:t>
      </w:r>
      <w:r>
        <w:rPr>
          <w:spacing w:val="1"/>
          <w:sz w:val="26"/>
        </w:rPr>
        <w:t> </w:t>
      </w:r>
      <w:r>
        <w:rPr>
          <w:sz w:val="26"/>
        </w:rPr>
        <w:t>correspondiente,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radicó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denuncia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</w:t>
      </w:r>
      <w:r>
        <w:rPr>
          <w:spacing w:val="-1"/>
          <w:sz w:val="26"/>
        </w:rPr>
        <w:t> </w:t>
      </w:r>
      <w:r>
        <w:rPr>
          <w:sz w:val="26"/>
        </w:rPr>
        <w:t>IEM-CA-15/2021.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629" w:val="left" w:leader="none"/>
        </w:tabs>
        <w:spacing w:line="360" w:lineRule="auto" w:before="0" w:after="0"/>
        <w:ind w:left="112" w:right="181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doce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marzo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reencauzó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cuaderno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antecedentes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IEM-CA-15/2021,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56.639999pt;margin-top:10.361396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2" w:right="1825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Como así lo establece el calendario electoral del Instituto, consultable en el sitio web:</w:t>
      </w:r>
      <w:r>
        <w:rPr>
          <w:spacing w:val="1"/>
          <w:sz w:val="20"/>
        </w:rPr>
        <w:t> </w:t>
      </w:r>
      <w:hyperlink r:id="rId10">
        <w:r>
          <w:rPr>
            <w:rFonts w:ascii="Arial" w:hAnsi="Arial"/>
            <w:i/>
            <w:sz w:val="20"/>
            <w:u w:val="single"/>
          </w:rPr>
          <w:t>https://www.iem.org.mx/index.php/procesos-6</w:t>
        </w:r>
      </w:hyperlink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electorales/proceso-electoral-ordinario-2020-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2021/calendario-electoral-2020-2021.</w:t>
      </w:r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8.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Como se</w:t>
      </w:r>
      <w:r>
        <w:rPr>
          <w:spacing w:val="-3"/>
          <w:sz w:val="20"/>
        </w:rPr>
        <w:t> </w:t>
      </w:r>
      <w:r>
        <w:rPr>
          <w:sz w:val="20"/>
        </w:rPr>
        <w:t>aprecia del</w:t>
      </w:r>
      <w:r>
        <w:rPr>
          <w:spacing w:val="-1"/>
          <w:sz w:val="20"/>
        </w:rPr>
        <w:t> </w:t>
      </w:r>
      <w:r>
        <w:rPr>
          <w:sz w:val="20"/>
        </w:rPr>
        <w:t>anverso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56.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2022" w:footer="790" w:top="2800" w:bottom="980" w:left="102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6"/>
        <w:ind w:left="1814" w:right="111"/>
      </w:pPr>
      <w:r>
        <w:rPr/>
        <w:t>Procedimiento</w:t>
      </w:r>
      <w:r>
        <w:rPr>
          <w:spacing w:val="62"/>
        </w:rPr>
        <w:t> </w:t>
      </w:r>
      <w:r>
        <w:rPr/>
        <w:t>Especial</w:t>
      </w:r>
      <w:r>
        <w:rPr>
          <w:spacing w:val="63"/>
        </w:rPr>
        <w:t> </w:t>
      </w:r>
      <w:r>
        <w:rPr/>
        <w:t>Sancionador,</w:t>
      </w:r>
      <w:r>
        <w:rPr>
          <w:spacing w:val="66"/>
        </w:rPr>
        <w:t> </w:t>
      </w:r>
      <w:r>
        <w:rPr/>
        <w:t>que</w:t>
      </w:r>
      <w:r>
        <w:rPr>
          <w:spacing w:val="62"/>
        </w:rPr>
        <w:t> </w:t>
      </w:r>
      <w:r>
        <w:rPr/>
        <w:t>fue</w:t>
      </w:r>
      <w:r>
        <w:rPr>
          <w:spacing w:val="66"/>
        </w:rPr>
        <w:t> </w:t>
      </w:r>
      <w:r>
        <w:rPr/>
        <w:t>registrado</w:t>
      </w:r>
      <w:r>
        <w:rPr>
          <w:spacing w:val="65"/>
        </w:rPr>
        <w:t> </w:t>
      </w:r>
      <w:r>
        <w:rPr/>
        <w:t>como</w:t>
      </w:r>
      <w:r>
        <w:rPr>
          <w:spacing w:val="63"/>
        </w:rPr>
        <w:t> </w:t>
      </w:r>
      <w:r>
        <w:rPr/>
        <w:t>IEM-</w:t>
      </w:r>
      <w:r>
        <w:rPr>
          <w:spacing w:val="-70"/>
        </w:rPr>
        <w:t> </w:t>
      </w:r>
      <w:r>
        <w:rPr/>
        <w:t>PES-27/2021.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302" w:val="left" w:leader="none"/>
        </w:tabs>
        <w:spacing w:line="360" w:lineRule="auto" w:before="0" w:after="0"/>
        <w:ind w:left="1814" w:right="1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Admisión y emplazamiento. </w:t>
      </w:r>
      <w:r>
        <w:rPr>
          <w:sz w:val="26"/>
        </w:rPr>
        <w:t>Por auto de esa misma fecha, se</w:t>
      </w:r>
      <w:r>
        <w:rPr>
          <w:spacing w:val="1"/>
          <w:sz w:val="26"/>
        </w:rPr>
        <w:t> </w:t>
      </w:r>
      <w:r>
        <w:rPr>
          <w:sz w:val="26"/>
        </w:rPr>
        <w:t>admitió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trámite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denuncia,</w:t>
      </w:r>
      <w:r>
        <w:rPr>
          <w:spacing w:val="-11"/>
          <w:sz w:val="26"/>
        </w:rPr>
        <w:t> </w:t>
      </w:r>
      <w:r>
        <w:rPr>
          <w:sz w:val="26"/>
        </w:rPr>
        <w:t>se</w:t>
      </w:r>
      <w:r>
        <w:rPr>
          <w:spacing w:val="-9"/>
          <w:sz w:val="26"/>
        </w:rPr>
        <w:t> </w:t>
      </w:r>
      <w:r>
        <w:rPr>
          <w:sz w:val="26"/>
        </w:rPr>
        <w:t>ordenó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6"/>
          <w:sz w:val="26"/>
        </w:rPr>
        <w:t> </w:t>
      </w:r>
      <w:r>
        <w:rPr>
          <w:sz w:val="26"/>
        </w:rPr>
        <w:t>emplazamiento</w:t>
      </w:r>
      <w:r>
        <w:rPr>
          <w:spacing w:val="-8"/>
          <w:sz w:val="26"/>
        </w:rPr>
        <w:t> </w:t>
      </w:r>
      <w:r>
        <w:rPr>
          <w:sz w:val="26"/>
        </w:rPr>
        <w:t>y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9"/>
          <w:sz w:val="26"/>
        </w:rPr>
        <w:t> </w:t>
      </w:r>
      <w:r>
        <w:rPr>
          <w:sz w:val="26"/>
        </w:rPr>
        <w:t>citó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las</w:t>
      </w:r>
      <w:r>
        <w:rPr>
          <w:spacing w:val="-69"/>
          <w:sz w:val="26"/>
        </w:rPr>
        <w:t> </w:t>
      </w:r>
      <w:r>
        <w:rPr>
          <w:sz w:val="26"/>
        </w:rPr>
        <w:t>partes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audiencia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pruebas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alegatos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235" w:val="left" w:leader="none"/>
        </w:tabs>
        <w:spacing w:line="360" w:lineRule="auto" w:before="0" w:after="0"/>
        <w:ind w:left="1814" w:right="11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Audiencia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pruebas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alegatos.</w:t>
      </w:r>
      <w:r>
        <w:rPr>
          <w:rFonts w:ascii="Arial" w:hAnsi="Arial"/>
          <w:b/>
          <w:spacing w:val="-11"/>
          <w:sz w:val="26"/>
        </w:rPr>
        <w:t> </w:t>
      </w:r>
      <w:r>
        <w:rPr>
          <w:sz w:val="26"/>
        </w:rPr>
        <w:t>El</w:t>
      </w:r>
      <w:r>
        <w:rPr>
          <w:spacing w:val="-12"/>
          <w:sz w:val="26"/>
        </w:rPr>
        <w:t> </w:t>
      </w:r>
      <w:r>
        <w:rPr>
          <w:sz w:val="26"/>
        </w:rPr>
        <w:t>dieciocho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3"/>
          <w:sz w:val="26"/>
        </w:rPr>
        <w:t> </w:t>
      </w:r>
      <w:r>
        <w:rPr>
          <w:sz w:val="26"/>
        </w:rPr>
        <w:t>marzo,</w:t>
      </w:r>
      <w:r>
        <w:rPr>
          <w:spacing w:val="-12"/>
          <w:sz w:val="26"/>
        </w:rPr>
        <w:t> </w:t>
      </w:r>
      <w:r>
        <w:rPr>
          <w:sz w:val="26"/>
        </w:rPr>
        <w:t>a</w:t>
      </w:r>
      <w:r>
        <w:rPr>
          <w:spacing w:val="-14"/>
          <w:sz w:val="26"/>
        </w:rPr>
        <w:t> </w:t>
      </w:r>
      <w:r>
        <w:rPr>
          <w:sz w:val="26"/>
        </w:rPr>
        <w:t>las</w:t>
      </w:r>
      <w:r>
        <w:rPr>
          <w:spacing w:val="-14"/>
          <w:sz w:val="26"/>
        </w:rPr>
        <w:t> </w:t>
      </w:r>
      <w:r>
        <w:rPr>
          <w:sz w:val="26"/>
        </w:rPr>
        <w:t>diez</w:t>
      </w:r>
      <w:r>
        <w:rPr>
          <w:spacing w:val="-70"/>
          <w:sz w:val="26"/>
        </w:rPr>
        <w:t> </w:t>
      </w:r>
      <w:r>
        <w:rPr>
          <w:sz w:val="26"/>
        </w:rPr>
        <w:t>horas, tuvo verificativo la audiencia aludida, sin que compareciera el</w:t>
      </w:r>
      <w:r>
        <w:rPr>
          <w:spacing w:val="1"/>
          <w:sz w:val="26"/>
        </w:rPr>
        <w:t> </w:t>
      </w:r>
      <w:r>
        <w:rPr>
          <w:sz w:val="26"/>
        </w:rPr>
        <w:t>denunciante y la denunciada, sin embargo, presentaron sus escritos,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cuales</w:t>
      </w:r>
      <w:r>
        <w:rPr>
          <w:spacing w:val="1"/>
          <w:sz w:val="26"/>
        </w:rPr>
        <w:t> </w:t>
      </w:r>
      <w:r>
        <w:rPr>
          <w:sz w:val="26"/>
        </w:rPr>
        <w:t>hicieron</w:t>
      </w:r>
      <w:r>
        <w:rPr>
          <w:spacing w:val="1"/>
          <w:sz w:val="26"/>
        </w:rPr>
        <w:t> </w:t>
      </w:r>
      <w:r>
        <w:rPr>
          <w:sz w:val="26"/>
        </w:rPr>
        <w:t>manifestaciones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respectivos</w:t>
      </w:r>
      <w:r>
        <w:rPr>
          <w:spacing w:val="1"/>
          <w:sz w:val="26"/>
        </w:rPr>
        <w:t> </w:t>
      </w:r>
      <w:r>
        <w:rPr>
          <w:sz w:val="26"/>
        </w:rPr>
        <w:t>alegatos; desahogándose a su vez el ofrecimiento y desahogo de las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-2"/>
          <w:sz w:val="26"/>
        </w:rPr>
        <w:t> </w:t>
      </w:r>
      <w:r>
        <w:rPr>
          <w:sz w:val="26"/>
        </w:rPr>
        <w:t>ofrecidas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partes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231" w:val="left" w:leader="none"/>
        </w:tabs>
        <w:spacing w:line="360" w:lineRule="auto" w:before="0" w:after="0"/>
        <w:ind w:left="1814" w:right="111" w:firstLine="0"/>
        <w:jc w:val="both"/>
        <w:rPr>
          <w:sz w:val="26"/>
        </w:rPr>
      </w:pPr>
      <w:r>
        <w:rPr>
          <w:rFonts w:ascii="Arial" w:hAnsi="Arial"/>
          <w:b/>
          <w:w w:val="95"/>
          <w:sz w:val="26"/>
        </w:rPr>
        <w:t>Remisión del expediente al TEEM. </w:t>
      </w:r>
      <w:r>
        <w:rPr>
          <w:w w:val="95"/>
          <w:sz w:val="26"/>
        </w:rPr>
        <w:t>En la misma fecha, la Secretaría</w:t>
      </w:r>
      <w:r>
        <w:rPr>
          <w:spacing w:val="1"/>
          <w:w w:val="95"/>
          <w:sz w:val="26"/>
        </w:rPr>
        <w:t> </w:t>
      </w:r>
      <w:r>
        <w:rPr>
          <w:sz w:val="26"/>
        </w:rPr>
        <w:t>Ejecutiva remitió el expediente del Procedimiento Especial Sancionador</w:t>
      </w:r>
      <w:r>
        <w:rPr>
          <w:spacing w:val="-70"/>
          <w:sz w:val="26"/>
        </w:rPr>
        <w:t> </w:t>
      </w:r>
      <w:r>
        <w:rPr>
          <w:sz w:val="26"/>
        </w:rPr>
        <w:t>IEM-PES-27/2021 al TEEM, lo que realizó mediante oficio IEM-SE-CE-</w:t>
      </w:r>
      <w:r>
        <w:rPr>
          <w:spacing w:val="1"/>
          <w:sz w:val="26"/>
        </w:rPr>
        <w:t> </w:t>
      </w:r>
      <w:r>
        <w:rPr>
          <w:sz w:val="26"/>
        </w:rPr>
        <w:t>321/2021,</w:t>
      </w:r>
      <w:r>
        <w:rPr>
          <w:spacing w:val="1"/>
          <w:sz w:val="26"/>
        </w:rPr>
        <w:t> </w:t>
      </w:r>
      <w:r>
        <w:rPr>
          <w:sz w:val="26"/>
        </w:rPr>
        <w:t>anexando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correspondiente</w:t>
      </w:r>
      <w:r>
        <w:rPr>
          <w:spacing w:val="1"/>
          <w:sz w:val="26"/>
        </w:rPr>
        <w:t> </w:t>
      </w:r>
      <w:r>
        <w:rPr>
          <w:sz w:val="26"/>
        </w:rPr>
        <w:t>informe</w:t>
      </w:r>
      <w:r>
        <w:rPr>
          <w:spacing w:val="1"/>
          <w:sz w:val="26"/>
        </w:rPr>
        <w:t> </w:t>
      </w:r>
      <w:r>
        <w:rPr>
          <w:sz w:val="26"/>
        </w:rPr>
        <w:t>circunstanciado</w:t>
      </w:r>
      <w:r>
        <w:rPr>
          <w:spacing w:val="1"/>
          <w:sz w:val="26"/>
        </w:rPr>
        <w:t> </w:t>
      </w:r>
      <w:r>
        <w:rPr>
          <w:sz w:val="26"/>
        </w:rPr>
        <w:t>previsto en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artículo</w:t>
      </w:r>
      <w:r>
        <w:rPr>
          <w:spacing w:val="-1"/>
          <w:sz w:val="26"/>
        </w:rPr>
        <w:t> </w:t>
      </w:r>
      <w:r>
        <w:rPr>
          <w:sz w:val="26"/>
        </w:rPr>
        <w:t>260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Código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4377" w:val="left" w:leader="none"/>
        </w:tabs>
        <w:spacing w:line="240" w:lineRule="auto" w:before="0" w:after="0"/>
        <w:ind w:left="4376" w:right="0" w:hanging="289"/>
        <w:jc w:val="left"/>
      </w:pPr>
      <w:r>
        <w:rPr/>
        <w:t>TRÁMITE</w:t>
      </w:r>
      <w:r>
        <w:rPr>
          <w:spacing w:val="-4"/>
        </w:rPr>
        <w:t> </w:t>
      </w:r>
      <w:r>
        <w:rPr/>
        <w:t>JURISDICCIONAL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257" w:val="left" w:leader="none"/>
        </w:tabs>
        <w:spacing w:line="360" w:lineRule="auto" w:before="0" w:after="0"/>
        <w:ind w:left="1814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 y turno a ponencia. </w:t>
      </w:r>
      <w:r>
        <w:rPr>
          <w:sz w:val="26"/>
        </w:rPr>
        <w:t>En acuerdo del dieciocho de marzo,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sz w:val="26"/>
        </w:rPr>
        <w:t>Magistrada</w:t>
      </w:r>
      <w:r>
        <w:rPr>
          <w:spacing w:val="-7"/>
          <w:sz w:val="26"/>
        </w:rPr>
        <w:t> </w:t>
      </w:r>
      <w:r>
        <w:rPr>
          <w:sz w:val="26"/>
        </w:rPr>
        <w:t>Presidenta</w:t>
      </w:r>
      <w:r>
        <w:rPr>
          <w:spacing w:val="-7"/>
          <w:sz w:val="26"/>
        </w:rPr>
        <w:t> </w:t>
      </w:r>
      <w:r>
        <w:rPr>
          <w:sz w:val="26"/>
        </w:rPr>
        <w:t>ordenó</w:t>
      </w:r>
      <w:r>
        <w:rPr>
          <w:spacing w:val="-7"/>
          <w:sz w:val="26"/>
        </w:rPr>
        <w:t> </w:t>
      </w:r>
      <w:r>
        <w:rPr>
          <w:sz w:val="26"/>
        </w:rPr>
        <w:t>integrar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7"/>
          <w:sz w:val="26"/>
        </w:rPr>
        <w:t> </w:t>
      </w:r>
      <w:r>
        <w:rPr>
          <w:sz w:val="26"/>
        </w:rPr>
        <w:t>registrar</w:t>
      </w:r>
      <w:r>
        <w:rPr>
          <w:spacing w:val="-4"/>
          <w:sz w:val="26"/>
        </w:rPr>
        <w:t> </w:t>
      </w:r>
      <w:r>
        <w:rPr>
          <w:sz w:val="26"/>
        </w:rPr>
        <w:t>el</w:t>
      </w:r>
      <w:r>
        <w:rPr>
          <w:spacing w:val="-7"/>
          <w:sz w:val="26"/>
        </w:rPr>
        <w:t> </w:t>
      </w:r>
      <w:r>
        <w:rPr>
          <w:sz w:val="26"/>
        </w:rPr>
        <w:t>expediente</w:t>
      </w:r>
      <w:r>
        <w:rPr>
          <w:spacing w:val="-7"/>
          <w:sz w:val="26"/>
        </w:rPr>
        <w:t> </w:t>
      </w:r>
      <w:r>
        <w:rPr>
          <w:sz w:val="26"/>
        </w:rPr>
        <w:t>con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clave TEEM-PES-013/2021, y turnarlo a la Ponencia de la Magistrada</w:t>
      </w:r>
      <w:r>
        <w:rPr>
          <w:spacing w:val="1"/>
          <w:sz w:val="26"/>
        </w:rPr>
        <w:t> </w:t>
      </w:r>
      <w:r>
        <w:rPr>
          <w:sz w:val="26"/>
        </w:rPr>
        <w:t>Yolanda</w:t>
      </w:r>
      <w:r>
        <w:rPr>
          <w:spacing w:val="-17"/>
          <w:sz w:val="26"/>
        </w:rPr>
        <w:t> </w:t>
      </w:r>
      <w:r>
        <w:rPr>
          <w:sz w:val="26"/>
        </w:rPr>
        <w:t>Camacho</w:t>
      </w:r>
      <w:r>
        <w:rPr>
          <w:spacing w:val="-16"/>
          <w:sz w:val="26"/>
        </w:rPr>
        <w:t> </w:t>
      </w:r>
      <w:r>
        <w:rPr>
          <w:sz w:val="26"/>
        </w:rPr>
        <w:t>Ochoa,</w:t>
      </w:r>
      <w:r>
        <w:rPr>
          <w:spacing w:val="-14"/>
          <w:sz w:val="26"/>
        </w:rPr>
        <w:t> </w:t>
      </w:r>
      <w:r>
        <w:rPr>
          <w:sz w:val="26"/>
        </w:rPr>
        <w:t>a</w:t>
      </w:r>
      <w:r>
        <w:rPr>
          <w:spacing w:val="-16"/>
          <w:sz w:val="26"/>
        </w:rPr>
        <w:t> </w:t>
      </w:r>
      <w:r>
        <w:rPr>
          <w:sz w:val="26"/>
        </w:rPr>
        <w:t>efecto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dar</w:t>
      </w:r>
      <w:r>
        <w:rPr>
          <w:spacing w:val="-14"/>
          <w:sz w:val="26"/>
        </w:rPr>
        <w:t> </w:t>
      </w:r>
      <w:r>
        <w:rPr>
          <w:sz w:val="26"/>
        </w:rPr>
        <w:t>cumplimiento</w:t>
      </w:r>
      <w:r>
        <w:rPr>
          <w:spacing w:val="-14"/>
          <w:sz w:val="26"/>
        </w:rPr>
        <w:t> </w:t>
      </w:r>
      <w:r>
        <w:rPr>
          <w:sz w:val="26"/>
        </w:rPr>
        <w:t>con</w:t>
      </w:r>
      <w:r>
        <w:rPr>
          <w:spacing w:val="-14"/>
          <w:sz w:val="26"/>
        </w:rPr>
        <w:t> </w:t>
      </w:r>
      <w:r>
        <w:rPr>
          <w:sz w:val="26"/>
        </w:rPr>
        <w:t>lo</w:t>
      </w:r>
      <w:r>
        <w:rPr>
          <w:spacing w:val="-14"/>
          <w:sz w:val="26"/>
        </w:rPr>
        <w:t> </w:t>
      </w:r>
      <w:r>
        <w:rPr>
          <w:sz w:val="26"/>
        </w:rPr>
        <w:t>dispuesto</w:t>
      </w:r>
      <w:r>
        <w:rPr>
          <w:spacing w:val="-70"/>
          <w:sz w:val="26"/>
        </w:rPr>
        <w:t> </w:t>
      </w:r>
      <w:r>
        <w:rPr>
          <w:sz w:val="26"/>
        </w:rPr>
        <w:t>en el artículo 263 del Código Electoral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; lo que se realizó el diecinueve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marzo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través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oficio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TEEM-SGA-396/2021.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141.740005pt;margin-top:11.651171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181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Visible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al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reverso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la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foja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56.</w:t>
      </w:r>
    </w:p>
    <w:p>
      <w:pPr>
        <w:spacing w:line="243" w:lineRule="exact" w:before="0"/>
        <w:ind w:left="181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Fojas 61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la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71.</w:t>
      </w:r>
    </w:p>
    <w:p>
      <w:pPr>
        <w:spacing w:before="1"/>
        <w:ind w:left="181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Como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aprecia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la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foja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2.</w:t>
      </w:r>
    </w:p>
    <w:p>
      <w:pPr>
        <w:spacing w:before="1"/>
        <w:ind w:left="181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Foja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118.</w:t>
      </w:r>
    </w:p>
    <w:p>
      <w:pPr>
        <w:spacing w:after="0"/>
        <w:jc w:val="left"/>
        <w:rPr>
          <w:rFonts w:ascii="Calibri"/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360" w:lineRule="auto" w:before="91" w:after="0"/>
        <w:ind w:left="112" w:right="18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marzo,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radicó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Procedimiento Especial Sancionador en la ponencia y se ordenó la</w:t>
      </w:r>
      <w:r>
        <w:rPr>
          <w:spacing w:val="1"/>
          <w:sz w:val="26"/>
        </w:rPr>
        <w:t> </w:t>
      </w:r>
      <w:r>
        <w:rPr>
          <w:sz w:val="26"/>
        </w:rPr>
        <w:t>verificación de la debida integración del expediente en términos del</w:t>
      </w:r>
      <w:r>
        <w:rPr>
          <w:spacing w:val="1"/>
          <w:sz w:val="26"/>
        </w:rPr>
        <w:t> </w:t>
      </w:r>
      <w:r>
        <w:rPr>
          <w:sz w:val="26"/>
        </w:rPr>
        <w:t>inciso</w:t>
      </w:r>
      <w:r>
        <w:rPr>
          <w:spacing w:val="-2"/>
          <w:sz w:val="26"/>
        </w:rPr>
        <w:t> </w:t>
      </w:r>
      <w:r>
        <w:rPr>
          <w:sz w:val="26"/>
        </w:rPr>
        <w:t>a)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artículo</w:t>
      </w:r>
      <w:r>
        <w:rPr>
          <w:spacing w:val="3"/>
          <w:sz w:val="26"/>
        </w:rPr>
        <w:t> </w:t>
      </w:r>
      <w:r>
        <w:rPr>
          <w:sz w:val="26"/>
        </w:rPr>
        <w:t>263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2"/>
          <w:sz w:val="26"/>
        </w:rPr>
        <w:t> </w:t>
      </w:r>
      <w:r>
        <w:rPr>
          <w:sz w:val="26"/>
        </w:rPr>
        <w:t>Código</w:t>
      </w:r>
      <w:r>
        <w:rPr>
          <w:spacing w:val="-1"/>
          <w:sz w:val="26"/>
        </w:rPr>
        <w:t> </w:t>
      </w:r>
      <w:r>
        <w:rPr>
          <w:sz w:val="26"/>
        </w:rPr>
        <w:t>Electoral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607" w:val="left" w:leader="none"/>
        </w:tabs>
        <w:spacing w:line="360" w:lineRule="auto" w:before="0" w:after="0"/>
        <w:ind w:left="112" w:right="18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Debida integración. </w:t>
      </w:r>
      <w:r>
        <w:rPr>
          <w:sz w:val="26"/>
        </w:rPr>
        <w:t>Por último, mediante auto de veintiuno de</w:t>
      </w:r>
      <w:r>
        <w:rPr>
          <w:spacing w:val="1"/>
          <w:sz w:val="26"/>
        </w:rPr>
        <w:t> </w:t>
      </w:r>
      <w:r>
        <w:rPr>
          <w:sz w:val="26"/>
        </w:rPr>
        <w:t>marzo, se tuvo al IEM cumpliendo con los requisitos establecidos en el</w:t>
      </w:r>
      <w:r>
        <w:rPr>
          <w:spacing w:val="1"/>
          <w:sz w:val="26"/>
        </w:rPr>
        <w:t> </w:t>
      </w:r>
      <w:r>
        <w:rPr>
          <w:sz w:val="26"/>
        </w:rPr>
        <w:t>artículo 260 del Código Electoral; además, al encontrarse el expediente</w:t>
      </w:r>
      <w:r>
        <w:rPr>
          <w:spacing w:val="-70"/>
          <w:sz w:val="26"/>
        </w:rPr>
        <w:t> </w:t>
      </w:r>
      <w:r>
        <w:rPr>
          <w:sz w:val="26"/>
        </w:rPr>
        <w:t>debidamente</w:t>
      </w:r>
      <w:r>
        <w:rPr>
          <w:spacing w:val="-17"/>
          <w:sz w:val="26"/>
        </w:rPr>
        <w:t> </w:t>
      </w:r>
      <w:r>
        <w:rPr>
          <w:sz w:val="26"/>
        </w:rPr>
        <w:t>integrado,</w:t>
      </w:r>
      <w:r>
        <w:rPr>
          <w:spacing w:val="-16"/>
          <w:sz w:val="26"/>
        </w:rPr>
        <w:t> </w:t>
      </w:r>
      <w:r>
        <w:rPr>
          <w:sz w:val="26"/>
        </w:rPr>
        <w:t>se</w:t>
      </w:r>
      <w:r>
        <w:rPr>
          <w:spacing w:val="-17"/>
          <w:sz w:val="26"/>
        </w:rPr>
        <w:t> </w:t>
      </w:r>
      <w:r>
        <w:rPr>
          <w:sz w:val="26"/>
        </w:rPr>
        <w:t>ordenó</w:t>
      </w:r>
      <w:r>
        <w:rPr>
          <w:spacing w:val="-16"/>
          <w:sz w:val="26"/>
        </w:rPr>
        <w:t> </w:t>
      </w:r>
      <w:r>
        <w:rPr>
          <w:sz w:val="26"/>
        </w:rPr>
        <w:t>proceder</w:t>
      </w:r>
      <w:r>
        <w:rPr>
          <w:spacing w:val="-17"/>
          <w:sz w:val="26"/>
        </w:rPr>
        <w:t> </w:t>
      </w:r>
      <w:r>
        <w:rPr>
          <w:sz w:val="26"/>
        </w:rPr>
        <w:t>en</w:t>
      </w:r>
      <w:r>
        <w:rPr>
          <w:spacing w:val="-16"/>
          <w:sz w:val="26"/>
        </w:rPr>
        <w:t> </w:t>
      </w:r>
      <w:r>
        <w:rPr>
          <w:sz w:val="26"/>
        </w:rPr>
        <w:t>términos</w:t>
      </w:r>
      <w:r>
        <w:rPr>
          <w:spacing w:val="-16"/>
          <w:sz w:val="26"/>
        </w:rPr>
        <w:t> </w:t>
      </w:r>
      <w:r>
        <w:rPr>
          <w:sz w:val="26"/>
        </w:rPr>
        <w:t>del</w:t>
      </w:r>
      <w:r>
        <w:rPr>
          <w:spacing w:val="-17"/>
          <w:sz w:val="26"/>
        </w:rPr>
        <w:t> </w:t>
      </w:r>
      <w:r>
        <w:rPr>
          <w:sz w:val="26"/>
        </w:rPr>
        <w:t>artículo</w:t>
      </w:r>
      <w:r>
        <w:rPr>
          <w:spacing w:val="-16"/>
          <w:sz w:val="26"/>
        </w:rPr>
        <w:t> </w:t>
      </w:r>
      <w:r>
        <w:rPr>
          <w:sz w:val="26"/>
        </w:rPr>
        <w:t>263,</w:t>
      </w:r>
      <w:r>
        <w:rPr>
          <w:spacing w:val="-70"/>
          <w:sz w:val="26"/>
        </w:rPr>
        <w:t> </w:t>
      </w:r>
      <w:r>
        <w:rPr>
          <w:sz w:val="26"/>
        </w:rPr>
        <w:t>párrafo</w:t>
      </w:r>
      <w:r>
        <w:rPr>
          <w:spacing w:val="1"/>
          <w:sz w:val="26"/>
        </w:rPr>
        <w:t> </w:t>
      </w:r>
      <w:r>
        <w:rPr>
          <w:sz w:val="26"/>
        </w:rPr>
        <w:t>segundo,</w:t>
      </w:r>
      <w:r>
        <w:rPr>
          <w:spacing w:val="-1"/>
          <w:sz w:val="26"/>
        </w:rPr>
        <w:t> </w:t>
      </w:r>
      <w:r>
        <w:rPr>
          <w:sz w:val="26"/>
        </w:rPr>
        <w:t>inciso</w:t>
      </w:r>
      <w:r>
        <w:rPr>
          <w:spacing w:val="-2"/>
          <w:sz w:val="26"/>
        </w:rPr>
        <w:t> </w:t>
      </w:r>
      <w:r>
        <w:rPr>
          <w:sz w:val="26"/>
        </w:rPr>
        <w:t>d)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citado</w:t>
      </w:r>
      <w:r>
        <w:rPr>
          <w:spacing w:val="-1"/>
          <w:sz w:val="26"/>
        </w:rPr>
        <w:t> </w:t>
      </w:r>
      <w:r>
        <w:rPr>
          <w:sz w:val="26"/>
        </w:rPr>
        <w:t>ordenamiento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3434" w:val="left" w:leader="none"/>
        </w:tabs>
        <w:spacing w:line="240" w:lineRule="auto" w:before="0" w:after="0"/>
        <w:ind w:left="3433" w:right="0" w:hanging="289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12" w:right="1815"/>
        <w:jc w:val="both"/>
      </w:pPr>
      <w:r>
        <w:rPr/>
        <w:t>El Pleno del TEEM es competente para conocer y resolver el presente</w:t>
      </w:r>
      <w:r>
        <w:rPr>
          <w:spacing w:val="1"/>
        </w:rPr>
        <w:t> </w:t>
      </w:r>
      <w:r>
        <w:rPr/>
        <w:t>procedimiento especial sancionador, ya que se denuncia la supuesta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conductas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constituyen</w:t>
      </w:r>
      <w:r>
        <w:rPr>
          <w:spacing w:val="-5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equidad</w:t>
      </w:r>
      <w:r>
        <w:rPr>
          <w:spacing w:val="-70"/>
        </w:rPr>
        <w:t> </w:t>
      </w:r>
      <w:r>
        <w:rPr/>
        <w:t>en la contienda previsto por la fracción f) del artículo 254 del Código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57" w:lineRule="auto"/>
        <w:ind w:left="112" w:right="1819"/>
        <w:jc w:val="both"/>
      </w:pPr>
      <w:r>
        <w:rPr/>
        <w:t>Lo anterior, de conformidad con lo dispuesto en los artículos 98 A de la</w:t>
      </w:r>
      <w:r>
        <w:rPr>
          <w:spacing w:val="1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Local;</w:t>
      </w:r>
      <w:r>
        <w:rPr>
          <w:spacing w:val="4"/>
        </w:rPr>
        <w:t> </w:t>
      </w:r>
      <w:r>
        <w:rPr/>
        <w:t>1,</w:t>
      </w:r>
      <w:r>
        <w:rPr>
          <w:spacing w:val="3"/>
        </w:rPr>
        <w:t> </w:t>
      </w:r>
      <w:r>
        <w:rPr/>
        <w:t>2,</w:t>
      </w:r>
      <w:r>
        <w:rPr>
          <w:spacing w:val="3"/>
        </w:rPr>
        <w:t> </w:t>
      </w:r>
      <w:r>
        <w:rPr/>
        <w:t>60,</w:t>
      </w:r>
      <w:r>
        <w:rPr>
          <w:spacing w:val="4"/>
        </w:rPr>
        <w:t> </w:t>
      </w:r>
      <w:r>
        <w:rPr/>
        <w:t>64,</w:t>
      </w:r>
      <w:r>
        <w:rPr>
          <w:spacing w:val="2"/>
        </w:rPr>
        <w:t> </w:t>
      </w:r>
      <w:r>
        <w:rPr/>
        <w:t>fracción</w:t>
      </w:r>
      <w:r>
        <w:rPr>
          <w:spacing w:val="5"/>
        </w:rPr>
        <w:t> </w:t>
      </w:r>
      <w:r>
        <w:rPr/>
        <w:t>XIII,</w:t>
      </w:r>
      <w:r>
        <w:rPr>
          <w:spacing w:val="2"/>
        </w:rPr>
        <w:t> </w:t>
      </w:r>
      <w:r>
        <w:rPr/>
        <w:t>66,</w:t>
      </w:r>
      <w:r>
        <w:rPr>
          <w:spacing w:val="4"/>
        </w:rPr>
        <w:t> </w:t>
      </w:r>
      <w:r>
        <w:rPr/>
        <w:t>fracciones</w:t>
      </w:r>
      <w:r>
        <w:rPr>
          <w:spacing w:val="4"/>
        </w:rPr>
        <w:t> </w:t>
      </w:r>
      <w:r>
        <w:rPr/>
        <w:t>II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III,</w:t>
      </w:r>
      <w:r>
        <w:rPr>
          <w:spacing w:val="2"/>
        </w:rPr>
        <w:t> </w:t>
      </w:r>
      <w:r>
        <w:rPr/>
        <w:t>262,</w:t>
      </w:r>
    </w:p>
    <w:p>
      <w:pPr>
        <w:pStyle w:val="BodyText"/>
        <w:spacing w:before="5"/>
        <w:ind w:left="112"/>
        <w:jc w:val="both"/>
      </w:pPr>
      <w:r>
        <w:rPr/>
        <w:t>263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264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320" w:val="left" w:leader="none"/>
        </w:tabs>
        <w:spacing w:line="240" w:lineRule="auto" w:before="1" w:after="0"/>
        <w:ind w:left="2319" w:right="0" w:hanging="290"/>
        <w:jc w:val="left"/>
      </w:pP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2" w:right="1817"/>
        <w:jc w:val="both"/>
      </w:pPr>
      <w:r>
        <w:rPr/>
        <w:t>Al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cuestión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orden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estudio</w:t>
      </w:r>
      <w:r>
        <w:rPr>
          <w:spacing w:val="-3"/>
        </w:rPr>
        <w:t> </w:t>
      </w:r>
      <w:r>
        <w:rPr/>
        <w:t>preferente,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examinará</w:t>
      </w:r>
      <w:r>
        <w:rPr>
          <w:spacing w:val="-70"/>
        </w:rPr>
        <w:t> </w:t>
      </w:r>
      <w:r>
        <w:rPr/>
        <w:t>la</w:t>
      </w:r>
      <w:r>
        <w:rPr>
          <w:spacing w:val="-8"/>
        </w:rPr>
        <w:t> </w:t>
      </w:r>
      <w:r>
        <w:rPr/>
        <w:t>causal</w:t>
      </w:r>
      <w:r>
        <w:rPr>
          <w:spacing w:val="-7"/>
        </w:rPr>
        <w:t> </w:t>
      </w:r>
      <w:r>
        <w:rPr/>
        <w:t>invocada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escrito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pruebas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alegatos</w:t>
      </w:r>
      <w:r>
        <w:rPr>
          <w:spacing w:val="-7"/>
        </w:rPr>
        <w:t> </w:t>
      </w:r>
      <w:r>
        <w:rPr/>
        <w:t>presentado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0"/>
        </w:rPr>
        <w:t> </w:t>
      </w:r>
      <w:r>
        <w:rPr/>
        <w:t>denunciada</w:t>
      </w:r>
      <w:r>
        <w:rPr>
          <w:spacing w:val="-6"/>
        </w:rPr>
        <w:t> </w:t>
      </w:r>
      <w:r>
        <w:rPr/>
        <w:t>Dora</w:t>
      </w:r>
      <w:r>
        <w:rPr>
          <w:spacing w:val="-4"/>
        </w:rPr>
        <w:t> </w:t>
      </w:r>
      <w:r>
        <w:rPr/>
        <w:t>Belén</w:t>
      </w:r>
      <w:r>
        <w:rPr>
          <w:spacing w:val="-7"/>
        </w:rPr>
        <w:t> </w:t>
      </w:r>
      <w:r>
        <w:rPr/>
        <w:t>Sánchez</w:t>
      </w:r>
      <w:r>
        <w:rPr>
          <w:spacing w:val="-4"/>
        </w:rPr>
        <w:t> </w:t>
      </w:r>
      <w:r>
        <w:rPr/>
        <w:t>Orozco,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hizo</w:t>
      </w:r>
      <w:r>
        <w:rPr>
          <w:spacing w:val="-70"/>
        </w:rPr>
        <w:t> </w:t>
      </w:r>
      <w:r>
        <w:rPr/>
        <w:t>valer la causal de improcedencia prevista en la fracción VII del artículo</w:t>
      </w:r>
      <w:r>
        <w:rPr>
          <w:spacing w:val="1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Justicia,</w:t>
      </w:r>
      <w:r>
        <w:rPr>
          <w:spacing w:val="-1"/>
        </w:rPr>
        <w:t> </w:t>
      </w:r>
      <w:r>
        <w:rPr/>
        <w:t>consistente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frivolidad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queja.</w:t>
      </w: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56.639999pt;margin-top:15.570829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Como así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aprecia de las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120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121.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122.</w:t>
      </w:r>
    </w:p>
    <w:p>
      <w:pPr>
        <w:spacing w:after="0"/>
        <w:jc w:val="left"/>
        <w:rPr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6"/>
        <w:ind w:left="1814" w:right="114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causal,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interpretación gramatical y sistemática de los artículos 1 y 440 párrafo 1</w:t>
      </w:r>
      <w:r>
        <w:rPr>
          <w:spacing w:val="-71"/>
        </w:rPr>
        <w:t> </w:t>
      </w:r>
      <w:r>
        <w:rPr/>
        <w:t>inciso e) de la LGIPE; 230 fracción V inciso b) y 257, párrafo tercero</w:t>
      </w:r>
      <w:r>
        <w:rPr>
          <w:spacing w:val="1"/>
        </w:rPr>
        <w:t> </w:t>
      </w:r>
      <w:r>
        <w:rPr/>
        <w:t>inciso d) del Código Electoral</w:t>
      </w:r>
      <w:r>
        <w:rPr>
          <w:rFonts w:ascii="Arial" w:hAnsi="Arial"/>
          <w:i/>
        </w:rPr>
        <w:t>, </w:t>
      </w:r>
      <w:r>
        <w:rPr/>
        <w:t>se desprende que la frivolidad en el</w:t>
      </w:r>
      <w:r>
        <w:rPr>
          <w:spacing w:val="1"/>
        </w:rPr>
        <w:t> </w:t>
      </w:r>
      <w:r>
        <w:rPr/>
        <w:t>derecho administrativo sancionador electoral local se actualiza cuando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queja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presentada: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2790" w:val="left" w:leader="none"/>
        </w:tabs>
        <w:spacing w:line="240" w:lineRule="auto" w:before="1" w:after="0"/>
        <w:ind w:left="2667" w:right="118" w:hanging="287"/>
        <w:jc w:val="both"/>
        <w:rPr>
          <w:sz w:val="26"/>
        </w:rPr>
      </w:pPr>
      <w:r>
        <w:rPr/>
        <w:tab/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promueva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encuentren</w:t>
      </w:r>
      <w:r>
        <w:rPr>
          <w:spacing w:val="1"/>
          <w:sz w:val="26"/>
        </w:rPr>
        <w:t> </w:t>
      </w:r>
      <w:r>
        <w:rPr>
          <w:sz w:val="26"/>
        </w:rPr>
        <w:t>soportados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ningún</w:t>
      </w:r>
      <w:r>
        <w:rPr>
          <w:spacing w:val="-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prueba;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670" w:val="left" w:leader="none"/>
        </w:tabs>
        <w:spacing w:line="240" w:lineRule="auto" w:before="0" w:after="0"/>
        <w:ind w:left="2667" w:right="115" w:hanging="287"/>
        <w:jc w:val="both"/>
        <w:rPr>
          <w:sz w:val="26"/>
        </w:rPr>
      </w:pPr>
      <w:r>
        <w:rPr>
          <w:sz w:val="26"/>
        </w:rPr>
        <w:t>No</w:t>
      </w:r>
      <w:r>
        <w:rPr>
          <w:spacing w:val="-3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pueda</w:t>
      </w:r>
      <w:r>
        <w:rPr>
          <w:spacing w:val="-3"/>
          <w:sz w:val="26"/>
        </w:rPr>
        <w:t> </w:t>
      </w:r>
      <w:r>
        <w:rPr>
          <w:sz w:val="26"/>
        </w:rPr>
        <w:t>actualizar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sz w:val="26"/>
        </w:rPr>
        <w:t>supuesto</w:t>
      </w:r>
      <w:r>
        <w:rPr>
          <w:spacing w:val="-2"/>
          <w:sz w:val="26"/>
        </w:rPr>
        <w:t> </w:t>
      </w:r>
      <w:r>
        <w:rPr>
          <w:sz w:val="26"/>
        </w:rPr>
        <w:t>jurídico</w:t>
      </w:r>
      <w:r>
        <w:rPr>
          <w:spacing w:val="-3"/>
          <w:sz w:val="26"/>
        </w:rPr>
        <w:t> </w:t>
      </w:r>
      <w:r>
        <w:rPr>
          <w:sz w:val="26"/>
        </w:rPr>
        <w:t>específico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sustente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queja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denuncia,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decir,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constituyan</w:t>
      </w:r>
      <w:r>
        <w:rPr>
          <w:spacing w:val="-2"/>
          <w:sz w:val="26"/>
        </w:rPr>
        <w:t> </w:t>
      </w:r>
      <w:r>
        <w:rPr>
          <w:sz w:val="26"/>
        </w:rPr>
        <w:t>una</w:t>
      </w:r>
      <w:r>
        <w:rPr>
          <w:spacing w:val="-1"/>
          <w:sz w:val="26"/>
        </w:rPr>
        <w:t> </w:t>
      </w:r>
      <w:r>
        <w:rPr>
          <w:sz w:val="26"/>
        </w:rPr>
        <w:t>falta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violación</w:t>
      </w:r>
      <w:r>
        <w:rPr>
          <w:spacing w:val="-2"/>
          <w:sz w:val="26"/>
        </w:rPr>
        <w:t> </w:t>
      </w:r>
      <w:r>
        <w:rPr>
          <w:sz w:val="26"/>
        </w:rPr>
        <w:t>electoral;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2867" w:val="left" w:leader="none"/>
        </w:tabs>
        <w:spacing w:line="240" w:lineRule="auto" w:before="0" w:after="0"/>
        <w:ind w:left="2667" w:right="109" w:hanging="287"/>
        <w:jc w:val="both"/>
        <w:rPr>
          <w:sz w:val="26"/>
        </w:rPr>
      </w:pPr>
      <w:r>
        <w:rPr/>
        <w:tab/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pretensiones</w:t>
      </w:r>
      <w:r>
        <w:rPr>
          <w:spacing w:val="1"/>
          <w:sz w:val="26"/>
        </w:rPr>
        <w:t> </w:t>
      </w:r>
      <w:r>
        <w:rPr>
          <w:sz w:val="26"/>
        </w:rPr>
        <w:t>formuladas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puedan</w:t>
      </w:r>
      <w:r>
        <w:rPr>
          <w:spacing w:val="1"/>
          <w:sz w:val="26"/>
        </w:rPr>
        <w:t> </w:t>
      </w:r>
      <w:r>
        <w:rPr>
          <w:sz w:val="26"/>
        </w:rPr>
        <w:t>alcanzar</w:t>
      </w:r>
      <w:r>
        <w:rPr>
          <w:spacing w:val="1"/>
          <w:sz w:val="26"/>
        </w:rPr>
        <w:t> </w:t>
      </w:r>
      <w:r>
        <w:rPr>
          <w:sz w:val="26"/>
        </w:rPr>
        <w:t>jurídicamente por ser notorio y evidente que no se encuentran al</w:t>
      </w:r>
      <w:r>
        <w:rPr>
          <w:spacing w:val="-70"/>
          <w:sz w:val="26"/>
        </w:rPr>
        <w:t> </w:t>
      </w:r>
      <w:r>
        <w:rPr>
          <w:sz w:val="26"/>
        </w:rPr>
        <w:t>amparo del</w:t>
      </w:r>
      <w:r>
        <w:rPr>
          <w:spacing w:val="-1"/>
          <w:sz w:val="26"/>
        </w:rPr>
        <w:t> </w:t>
      </w:r>
      <w:r>
        <w:rPr>
          <w:sz w:val="26"/>
        </w:rPr>
        <w:t>derecho;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687" w:val="left" w:leader="none"/>
        </w:tabs>
        <w:spacing w:line="240" w:lineRule="auto" w:before="0" w:after="0"/>
        <w:ind w:left="2667" w:right="115" w:hanging="287"/>
        <w:jc w:val="both"/>
        <w:rPr>
          <w:sz w:val="26"/>
        </w:rPr>
      </w:pPr>
      <w:r>
        <w:rPr>
          <w:sz w:val="26"/>
        </w:rPr>
        <w:t>Se haga referencia a hechos que resulten falsos o inexistentes</w:t>
      </w:r>
      <w:r>
        <w:rPr>
          <w:spacing w:val="1"/>
          <w:sz w:val="26"/>
        </w:rPr>
        <w:t> </w:t>
      </w:r>
      <w:r>
        <w:rPr>
          <w:sz w:val="26"/>
        </w:rPr>
        <w:t>de la sola lectura cuidadosa del escrito y no se presenten las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-2"/>
          <w:sz w:val="26"/>
        </w:rPr>
        <w:t> </w:t>
      </w:r>
      <w:r>
        <w:rPr>
          <w:sz w:val="26"/>
        </w:rPr>
        <w:t>mínimas</w:t>
      </w:r>
      <w:r>
        <w:rPr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acreditar</w:t>
      </w:r>
      <w:r>
        <w:rPr>
          <w:spacing w:val="-1"/>
          <w:sz w:val="26"/>
        </w:rPr>
        <w:t> </w:t>
      </w:r>
      <w:r>
        <w:rPr>
          <w:sz w:val="26"/>
        </w:rPr>
        <w:t>su veracidad;</w:t>
      </w:r>
      <w:r>
        <w:rPr>
          <w:spacing w:val="-1"/>
          <w:sz w:val="26"/>
        </w:rPr>
        <w:t> </w:t>
      </w:r>
      <w:r>
        <w:rPr>
          <w:sz w:val="26"/>
        </w:rPr>
        <w:t>y,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685" w:val="left" w:leader="none"/>
        </w:tabs>
        <w:spacing w:line="240" w:lineRule="auto" w:before="1" w:after="0"/>
        <w:ind w:left="2667" w:right="112" w:hanging="287"/>
        <w:jc w:val="both"/>
        <w:rPr>
          <w:sz w:val="26"/>
        </w:rPr>
      </w:pPr>
      <w:r>
        <w:rPr>
          <w:sz w:val="26"/>
        </w:rPr>
        <w:t>Únicamente se fundamenten en notas de opinión periodística o</w:t>
      </w:r>
      <w:r>
        <w:rPr>
          <w:spacing w:val="1"/>
          <w:sz w:val="26"/>
        </w:rPr>
        <w:t> </w:t>
      </w:r>
      <w:r>
        <w:rPr>
          <w:sz w:val="26"/>
        </w:rPr>
        <w:t>de carácter noticioso, que generalicen una situación, sin que por</w:t>
      </w:r>
      <w:r>
        <w:rPr>
          <w:spacing w:val="-71"/>
          <w:sz w:val="26"/>
        </w:rPr>
        <w:t> </w:t>
      </w:r>
      <w:r>
        <w:rPr>
          <w:sz w:val="26"/>
        </w:rPr>
        <w:t>otro</w:t>
      </w:r>
      <w:r>
        <w:rPr>
          <w:spacing w:val="-2"/>
          <w:sz w:val="26"/>
        </w:rPr>
        <w:t> </w:t>
      </w:r>
      <w:r>
        <w:rPr>
          <w:sz w:val="26"/>
        </w:rPr>
        <w:t>medio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pueda</w:t>
      </w:r>
      <w:r>
        <w:rPr>
          <w:spacing w:val="1"/>
          <w:sz w:val="26"/>
        </w:rPr>
        <w:t> </w:t>
      </w:r>
      <w:r>
        <w:rPr>
          <w:sz w:val="26"/>
        </w:rPr>
        <w:t>acreditar</w:t>
      </w:r>
      <w:r>
        <w:rPr>
          <w:spacing w:val="-1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veracidad.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60" w:lineRule="auto" w:before="1"/>
        <w:ind w:left="1814" w:right="112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denunciada,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revisión</w:t>
      </w:r>
      <w:r>
        <w:rPr>
          <w:spacing w:val="-7"/>
        </w:rPr>
        <w:t> </w:t>
      </w:r>
      <w:r>
        <w:rPr/>
        <w:t>inicial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escrito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queja,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advierte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0"/>
        </w:rPr>
        <w:t> </w:t>
      </w:r>
      <w:r>
        <w:rPr/>
        <w:t>quejoso sí señaló los hechos que en su concepto son susceptibles de</w:t>
      </w:r>
      <w:r>
        <w:rPr>
          <w:spacing w:val="1"/>
        </w:rPr>
        <w:t> </w:t>
      </w:r>
      <w:r>
        <w:rPr/>
        <w:t>constituir una infracción a la normativa electoral; de igual forma, junto</w:t>
      </w:r>
      <w:r>
        <w:rPr>
          <w:spacing w:val="1"/>
        </w:rPr>
        <w:t> </w:t>
      </w:r>
      <w:r>
        <w:rPr/>
        <w:t>con ello expresó las consideraciones jurídicas que estimó aplicables al</w:t>
      </w:r>
      <w:r>
        <w:rPr>
          <w:spacing w:val="1"/>
        </w:rPr>
        <w:t> </w:t>
      </w:r>
      <w:r>
        <w:rPr/>
        <w:t>caso concreto, y para tal efecto aportó los medios de convicción que</w:t>
      </w:r>
      <w:r>
        <w:rPr>
          <w:spacing w:val="1"/>
        </w:rPr>
        <w:t> </w:t>
      </w:r>
      <w:r>
        <w:rPr/>
        <w:t>consideró idóneos y suficientes para acreditar los hechos denunciados,</w:t>
      </w:r>
      <w:r>
        <w:rPr>
          <w:spacing w:val="-70"/>
        </w:rPr>
        <w:t> </w:t>
      </w:r>
      <w:r>
        <w:rPr/>
        <w:t>señalando además, las circunstancias de tiempo, modo y lugar en que</w:t>
      </w:r>
      <w:r>
        <w:rPr>
          <w:spacing w:val="1"/>
        </w:rPr>
        <w:t> </w:t>
      </w:r>
      <w:r>
        <w:rPr/>
        <w:t>dice</w:t>
      </w:r>
      <w:r>
        <w:rPr>
          <w:spacing w:val="-2"/>
        </w:rPr>
        <w:t> </w:t>
      </w:r>
      <w:r>
        <w:rPr/>
        <w:t>sucedieron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hechos.</w:t>
      </w:r>
    </w:p>
    <w:p>
      <w:pPr>
        <w:spacing w:after="0" w:line="360" w:lineRule="auto"/>
        <w:jc w:val="both"/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6"/>
        <w:ind w:left="112" w:right="1819"/>
        <w:jc w:val="both"/>
      </w:pPr>
      <w:r>
        <w:rPr/>
        <w:t>Por ello, es incuestionable que no se surte la causal de improcedencia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frívolo,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con</w:t>
      </w:r>
      <w:r>
        <w:rPr>
          <w:spacing w:val="-70"/>
        </w:rPr>
        <w:t> </w:t>
      </w:r>
      <w:r>
        <w:rPr/>
        <w:t>independencia de que tenga razón o no, ello corresponde al estudio de</w:t>
      </w:r>
      <w:r>
        <w:rPr>
          <w:spacing w:val="1"/>
        </w:rPr>
        <w:t> </w:t>
      </w:r>
      <w:r>
        <w:rPr/>
        <w:t>fondo.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1815"/>
        <w:jc w:val="both"/>
      </w:pPr>
      <w:r>
        <w:rPr/>
        <w:t>En</w:t>
      </w:r>
      <w:r>
        <w:rPr>
          <w:spacing w:val="-5"/>
        </w:rPr>
        <w:t> </w:t>
      </w:r>
      <w:r>
        <w:rPr/>
        <w:t>relatadas</w:t>
      </w:r>
      <w:r>
        <w:rPr>
          <w:spacing w:val="-2"/>
        </w:rPr>
        <w:t> </w:t>
      </w:r>
      <w:r>
        <w:rPr/>
        <w:t>condiciones,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causal</w:t>
      </w:r>
      <w:r>
        <w:rPr>
          <w:spacing w:val="-69"/>
        </w:rPr>
        <w:t> </w:t>
      </w:r>
      <w:r>
        <w:rPr/>
        <w:t>de improcedencia prevista en el artículo 247 fracción VI, del Código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2"/>
          <w:numId w:val="1"/>
        </w:numPr>
        <w:tabs>
          <w:tab w:pos="3434" w:val="left" w:leader="none"/>
        </w:tabs>
        <w:spacing w:line="240" w:lineRule="auto" w:before="0" w:after="0"/>
        <w:ind w:left="3433" w:right="0" w:hanging="289"/>
        <w:jc w:val="left"/>
      </w:pPr>
      <w:r>
        <w:rPr/>
        <w:t>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2" w:right="1815"/>
        <w:jc w:val="both"/>
        <w:rPr>
          <w:rFonts w:ascii="Arial" w:hAnsi="Arial"/>
          <w:i/>
        </w:rPr>
      </w:pPr>
      <w:r>
        <w:rPr/>
        <w:t>El presente Procedimiento Especial Sancionador se estima procedente</w:t>
      </w:r>
      <w:r>
        <w:rPr>
          <w:spacing w:val="1"/>
        </w:rPr>
        <w:t> </w:t>
      </w:r>
      <w:r>
        <w:rPr/>
        <w:t>porque</w:t>
      </w:r>
      <w:r>
        <w:rPr>
          <w:spacing w:val="-15"/>
        </w:rPr>
        <w:t> </w:t>
      </w:r>
      <w:r>
        <w:rPr/>
        <w:t>reúne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requisitos</w:t>
      </w:r>
      <w:r>
        <w:rPr>
          <w:spacing w:val="-15"/>
        </w:rPr>
        <w:t> </w:t>
      </w:r>
      <w:r>
        <w:rPr/>
        <w:t>previstos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precepto</w:t>
      </w:r>
      <w:r>
        <w:rPr>
          <w:spacing w:val="-15"/>
        </w:rPr>
        <w:t> </w:t>
      </w:r>
      <w:r>
        <w:rPr/>
        <w:t>legal</w:t>
      </w:r>
      <w:r>
        <w:rPr>
          <w:spacing w:val="-14"/>
        </w:rPr>
        <w:t> </w:t>
      </w:r>
      <w:r>
        <w:rPr/>
        <w:t>257</w:t>
      </w:r>
      <w:r>
        <w:rPr>
          <w:spacing w:val="-15"/>
        </w:rPr>
        <w:t> </w:t>
      </w:r>
      <w:r>
        <w:rPr/>
        <w:t>del</w:t>
      </w:r>
      <w:r>
        <w:rPr>
          <w:spacing w:val="-11"/>
        </w:rPr>
        <w:t> </w:t>
      </w:r>
      <w:r>
        <w:rPr/>
        <w:t>Código</w:t>
      </w:r>
      <w:r>
        <w:rPr>
          <w:spacing w:val="-70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hizo</w:t>
      </w:r>
      <w:r>
        <w:rPr>
          <w:spacing w:val="-2"/>
        </w:rPr>
        <w:t> </w:t>
      </w:r>
      <w:r>
        <w:rPr/>
        <w:t>constar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auto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debida</w:t>
      </w:r>
      <w:r>
        <w:rPr>
          <w:spacing w:val="-4"/>
        </w:rPr>
        <w:t> </w:t>
      </w:r>
      <w:r>
        <w:rPr/>
        <w:t>integración</w:t>
      </w:r>
      <w:r>
        <w:rPr>
          <w:rFonts w:ascii="Arial" w:hAnsi="Arial"/>
          <w:i/>
        </w:rPr>
        <w:t>.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pStyle w:val="Heading1"/>
        <w:numPr>
          <w:ilvl w:val="2"/>
          <w:numId w:val="1"/>
        </w:numPr>
        <w:tabs>
          <w:tab w:pos="3093" w:val="left" w:leader="none"/>
        </w:tabs>
        <w:spacing w:line="240" w:lineRule="auto" w:before="0" w:after="0"/>
        <w:ind w:left="3092" w:right="0" w:hanging="289"/>
        <w:jc w:val="left"/>
      </w:pP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546" w:val="left" w:leader="none"/>
        </w:tabs>
        <w:spacing w:line="240" w:lineRule="auto" w:before="0" w:after="0"/>
        <w:ind w:left="545" w:right="0" w:hanging="434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Planteamiento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problema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1"/>
        <w:numPr>
          <w:ilvl w:val="2"/>
          <w:numId w:val="4"/>
        </w:numPr>
        <w:tabs>
          <w:tab w:pos="833" w:val="left" w:leader="none"/>
        </w:tabs>
        <w:spacing w:line="240" w:lineRule="auto" w:before="0" w:after="0"/>
        <w:ind w:left="832" w:right="0" w:hanging="721"/>
        <w:jc w:val="left"/>
      </w:pPr>
      <w:r>
        <w:rPr/>
        <w:t>Hechos</w:t>
      </w:r>
      <w:r>
        <w:rPr>
          <w:spacing w:val="-3"/>
        </w:rPr>
        <w:t> </w:t>
      </w:r>
      <w:r>
        <w:rPr/>
        <w:t>denunciados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 w:before="1"/>
        <w:ind w:left="112" w:right="1818"/>
        <w:jc w:val="both"/>
      </w:pPr>
      <w:r>
        <w:rPr/>
        <w:t>De lo expresado por el quejoso en su escrito de queja, así como de lo</w:t>
      </w:r>
      <w:r>
        <w:rPr>
          <w:spacing w:val="1"/>
        </w:rPr>
        <w:t> </w:t>
      </w:r>
      <w:r>
        <w:rPr/>
        <w:t>manifestado en la audiencia de pruebas y alegatos, se advierte que</w:t>
      </w:r>
      <w:r>
        <w:rPr>
          <w:spacing w:val="1"/>
        </w:rPr>
        <w:t> </w:t>
      </w:r>
      <w:r>
        <w:rPr/>
        <w:t>aduce la comisión de una conducta que en su concepto, constituye una</w:t>
      </w:r>
      <w:r>
        <w:rPr>
          <w:spacing w:val="-70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70"/>
        </w:rPr>
        <w:t> </w:t>
      </w:r>
      <w:r>
        <w:rPr/>
        <w:t>publicación en la red social denominada Facebook, específicamente en</w:t>
      </w:r>
      <w:r>
        <w:rPr>
          <w:spacing w:val="-70"/>
        </w:rPr>
        <w:t> </w:t>
      </w:r>
      <w:r>
        <w:rPr/>
        <w:t>el</w:t>
      </w:r>
      <w:r>
        <w:rPr>
          <w:spacing w:val="-2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cual: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0" w:after="0"/>
        <w:ind w:left="833" w:right="1813" w:hanging="154"/>
        <w:jc w:val="left"/>
        <w:rPr>
          <w:sz w:val="26"/>
        </w:rPr>
      </w:pPr>
      <w:r>
        <w:rPr>
          <w:sz w:val="26"/>
        </w:rPr>
        <w:t>Dora</w:t>
      </w:r>
      <w:r>
        <w:rPr>
          <w:spacing w:val="22"/>
          <w:sz w:val="26"/>
        </w:rPr>
        <w:t> </w:t>
      </w:r>
      <w:r>
        <w:rPr>
          <w:sz w:val="26"/>
        </w:rPr>
        <w:t>Belén</w:t>
      </w:r>
      <w:r>
        <w:rPr>
          <w:spacing w:val="21"/>
          <w:sz w:val="26"/>
        </w:rPr>
        <w:t> </w:t>
      </w:r>
      <w:r>
        <w:rPr>
          <w:sz w:val="26"/>
        </w:rPr>
        <w:t>Sánchez</w:t>
      </w:r>
      <w:r>
        <w:rPr>
          <w:spacing w:val="22"/>
          <w:sz w:val="26"/>
        </w:rPr>
        <w:t> </w:t>
      </w:r>
      <w:r>
        <w:rPr>
          <w:sz w:val="26"/>
        </w:rPr>
        <w:t>Orozco,</w:t>
      </w:r>
      <w:r>
        <w:rPr>
          <w:spacing w:val="23"/>
          <w:sz w:val="26"/>
        </w:rPr>
        <w:t> </w:t>
      </w:r>
      <w:r>
        <w:rPr>
          <w:sz w:val="26"/>
        </w:rPr>
        <w:t>hizo</w:t>
      </w:r>
      <w:r>
        <w:rPr>
          <w:spacing w:val="22"/>
          <w:sz w:val="26"/>
        </w:rPr>
        <w:t> </w:t>
      </w:r>
      <w:r>
        <w:rPr>
          <w:sz w:val="26"/>
        </w:rPr>
        <w:t>pública</w:t>
      </w:r>
      <w:r>
        <w:rPr>
          <w:spacing w:val="20"/>
          <w:sz w:val="26"/>
        </w:rPr>
        <w:t> </w:t>
      </w:r>
      <w:r>
        <w:rPr>
          <w:sz w:val="26"/>
        </w:rPr>
        <w:t>una</w:t>
      </w:r>
      <w:r>
        <w:rPr>
          <w:spacing w:val="20"/>
          <w:sz w:val="26"/>
        </w:rPr>
        <w:t> </w:t>
      </w:r>
      <w:r>
        <w:rPr>
          <w:sz w:val="26"/>
        </w:rPr>
        <w:t>imagen</w:t>
      </w:r>
      <w:r>
        <w:rPr>
          <w:spacing w:val="22"/>
          <w:sz w:val="26"/>
        </w:rPr>
        <w:t> </w:t>
      </w:r>
      <w:r>
        <w:rPr>
          <w:sz w:val="26"/>
        </w:rPr>
        <w:t>en</w:t>
      </w:r>
      <w:r>
        <w:rPr>
          <w:spacing w:val="21"/>
          <w:sz w:val="26"/>
        </w:rPr>
        <w:t> </w:t>
      </w:r>
      <w:r>
        <w:rPr>
          <w:sz w:val="26"/>
        </w:rPr>
        <w:t>la</w:t>
      </w:r>
      <w:r>
        <w:rPr>
          <w:spacing w:val="24"/>
          <w:sz w:val="26"/>
        </w:rPr>
        <w:t> </w:t>
      </w:r>
      <w:r>
        <w:rPr>
          <w:sz w:val="26"/>
        </w:rPr>
        <w:t>red</w:t>
      </w:r>
      <w:r>
        <w:rPr>
          <w:spacing w:val="-69"/>
          <w:sz w:val="26"/>
        </w:rPr>
        <w:t> </w:t>
      </w:r>
      <w:r>
        <w:rPr>
          <w:sz w:val="26"/>
        </w:rPr>
        <w:t>social</w:t>
      </w:r>
      <w:r>
        <w:rPr>
          <w:spacing w:val="-2"/>
          <w:sz w:val="26"/>
        </w:rPr>
        <w:t> </w:t>
      </w:r>
      <w:r>
        <w:rPr>
          <w:sz w:val="26"/>
        </w:rPr>
        <w:t>denominada</w:t>
      </w:r>
      <w:r>
        <w:rPr>
          <w:spacing w:val="1"/>
          <w:sz w:val="26"/>
        </w:rPr>
        <w:t> </w:t>
      </w:r>
      <w:r>
        <w:rPr>
          <w:sz w:val="26"/>
        </w:rPr>
        <w:t>Facebook;</w:t>
      </w:r>
    </w:p>
    <w:p>
      <w:pPr>
        <w:spacing w:after="0" w:line="240" w:lineRule="auto"/>
        <w:jc w:val="left"/>
        <w:rPr>
          <w:sz w:val="26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535" w:val="left" w:leader="none"/>
        </w:tabs>
        <w:spacing w:line="240" w:lineRule="auto" w:before="216" w:after="0"/>
        <w:ind w:left="2534" w:right="112" w:hanging="154"/>
        <w:jc w:val="both"/>
        <w:rPr>
          <w:sz w:val="26"/>
        </w:rPr>
      </w:pPr>
      <w:r>
        <w:rPr>
          <w:sz w:val="26"/>
        </w:rPr>
        <w:t>Dicha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hizo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apoyo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Asociación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Civil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denominada Peribán Somos Todos, </w:t>
      </w:r>
      <w:r>
        <w:rPr>
          <w:sz w:val="26"/>
        </w:rPr>
        <w:t>en la que hace referencia al</w:t>
      </w:r>
      <w:r>
        <w:rPr>
          <w:spacing w:val="1"/>
          <w:sz w:val="26"/>
        </w:rPr>
        <w:t> </w:t>
      </w:r>
      <w:r>
        <w:rPr>
          <w:sz w:val="26"/>
        </w:rPr>
        <w:t>apoyo de</w:t>
      </w:r>
      <w:r>
        <w:rPr>
          <w:spacing w:val="-1"/>
          <w:sz w:val="26"/>
        </w:rPr>
        <w:t> </w:t>
      </w:r>
      <w:r>
        <w:rPr>
          <w:sz w:val="26"/>
        </w:rPr>
        <w:t>firmas;</w:t>
      </w:r>
      <w:r>
        <w:rPr>
          <w:spacing w:val="-1"/>
          <w:sz w:val="26"/>
        </w:rPr>
        <w:t> </w:t>
      </w:r>
      <w:r>
        <w:rPr>
          <w:sz w:val="26"/>
        </w:rPr>
        <w:t>y,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2535" w:val="left" w:leader="none"/>
        </w:tabs>
        <w:spacing w:line="240" w:lineRule="auto" w:before="0" w:after="0"/>
        <w:ind w:left="2534" w:right="111" w:hanging="154"/>
        <w:jc w:val="both"/>
        <w:rPr>
          <w:sz w:val="26"/>
        </w:rPr>
      </w:pPr>
      <w:r>
        <w:rPr>
          <w:sz w:val="26"/>
        </w:rPr>
        <w:t>Dicha</w:t>
      </w:r>
      <w:r>
        <w:rPr>
          <w:spacing w:val="-5"/>
          <w:sz w:val="26"/>
        </w:rPr>
        <w:t> </w:t>
      </w:r>
      <w:r>
        <w:rPr>
          <w:sz w:val="26"/>
        </w:rPr>
        <w:t>publicación</w:t>
      </w:r>
      <w:r>
        <w:rPr>
          <w:spacing w:val="-7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realizó</w:t>
      </w:r>
      <w:r>
        <w:rPr>
          <w:spacing w:val="-6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horario</w:t>
      </w:r>
      <w:r>
        <w:rPr>
          <w:spacing w:val="-7"/>
          <w:sz w:val="26"/>
        </w:rPr>
        <w:t> </w:t>
      </w:r>
      <w:r>
        <w:rPr>
          <w:sz w:val="26"/>
        </w:rPr>
        <w:t>laborable</w:t>
      </w:r>
      <w:r>
        <w:rPr>
          <w:spacing w:val="-1"/>
          <w:sz w:val="26"/>
        </w:rPr>
        <w:t> </w:t>
      </w:r>
      <w:r>
        <w:rPr>
          <w:sz w:val="26"/>
        </w:rPr>
        <w:t>haciendo</w:t>
      </w:r>
      <w:r>
        <w:rPr>
          <w:spacing w:val="-5"/>
          <w:sz w:val="26"/>
        </w:rPr>
        <w:t> </w:t>
      </w:r>
      <w:r>
        <w:rPr>
          <w:sz w:val="26"/>
        </w:rPr>
        <w:t>uso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aparatos</w:t>
      </w:r>
      <w:r>
        <w:rPr>
          <w:spacing w:val="-2"/>
          <w:sz w:val="26"/>
        </w:rPr>
        <w:t> </w:t>
      </w:r>
      <w:r>
        <w:rPr>
          <w:sz w:val="26"/>
        </w:rPr>
        <w:t>electrónicos</w:t>
      </w:r>
      <w:r>
        <w:rPr>
          <w:spacing w:val="-1"/>
          <w:sz w:val="26"/>
        </w:rPr>
        <w:t> </w:t>
      </w:r>
      <w:r>
        <w:rPr>
          <w:sz w:val="26"/>
        </w:rPr>
        <w:t>pertenecientes</w:t>
      </w:r>
      <w:r>
        <w:rPr>
          <w:spacing w:val="-1"/>
          <w:sz w:val="26"/>
        </w:rPr>
        <w:t> </w:t>
      </w:r>
      <w:r>
        <w:rPr>
          <w:sz w:val="26"/>
        </w:rPr>
        <w:t>al</w:t>
      </w:r>
      <w:r>
        <w:rPr>
          <w:spacing w:val="3"/>
          <w:sz w:val="26"/>
        </w:rPr>
        <w:t> </w:t>
      </w:r>
      <w:r>
        <w:rPr>
          <w:sz w:val="26"/>
        </w:rPr>
        <w:t>municipio.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2"/>
          <w:numId w:val="4"/>
        </w:numPr>
        <w:tabs>
          <w:tab w:pos="2536" w:val="left" w:leader="none"/>
        </w:tabs>
        <w:spacing w:line="240" w:lineRule="auto" w:before="0" w:after="0"/>
        <w:ind w:left="2535" w:right="0" w:hanging="650"/>
        <w:jc w:val="left"/>
      </w:pPr>
      <w:r>
        <w:rPr/>
        <w:t>Excepciones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defensas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Respecto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conductas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7"/>
        </w:rPr>
        <w:t> </w:t>
      </w:r>
      <w:r>
        <w:rPr/>
        <w:t>atribuyen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denunciada,</w:t>
      </w:r>
      <w:r>
        <w:rPr>
          <w:spacing w:val="-7"/>
        </w:rPr>
        <w:t> </w:t>
      </w:r>
      <w:r>
        <w:rPr/>
        <w:t>ésta</w:t>
      </w:r>
      <w:r>
        <w:rPr>
          <w:spacing w:val="-9"/>
        </w:rPr>
        <w:t> </w:t>
      </w:r>
      <w:r>
        <w:rPr/>
        <w:t>última</w:t>
      </w:r>
      <w:r>
        <w:rPr>
          <w:spacing w:val="-70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su</w:t>
      </w:r>
      <w:r>
        <w:rPr>
          <w:spacing w:val="13"/>
          <w:w w:val="95"/>
        </w:rPr>
        <w:t> </w:t>
      </w:r>
      <w:r>
        <w:rPr>
          <w:w w:val="95"/>
        </w:rPr>
        <w:t>escrito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contestación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queja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alegatos,</w:t>
      </w:r>
      <w:r>
        <w:rPr>
          <w:spacing w:val="13"/>
          <w:w w:val="95"/>
        </w:rPr>
        <w:t> </w:t>
      </w:r>
      <w:r>
        <w:rPr>
          <w:w w:val="95"/>
        </w:rPr>
        <w:t>señaló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esencia: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3"/>
          <w:numId w:val="4"/>
        </w:numPr>
        <w:tabs>
          <w:tab w:pos="2535" w:val="left" w:leader="none"/>
        </w:tabs>
        <w:spacing w:line="240" w:lineRule="auto" w:before="0" w:after="0"/>
        <w:ind w:left="2534" w:right="111" w:hanging="360"/>
        <w:jc w:val="both"/>
        <w:rPr>
          <w:sz w:val="26"/>
        </w:rPr>
      </w:pPr>
      <w:r>
        <w:rPr>
          <w:sz w:val="26"/>
        </w:rPr>
        <w:t>Que sí tiene un perfil en el Facebook y se encuentra bajo la</w:t>
      </w:r>
      <w:r>
        <w:rPr>
          <w:spacing w:val="1"/>
          <w:sz w:val="26"/>
        </w:rPr>
        <w:t> </w:t>
      </w:r>
      <w:r>
        <w:rPr>
          <w:sz w:val="26"/>
        </w:rPr>
        <w:t>dirección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URL:</w:t>
      </w:r>
      <w:r>
        <w:rPr>
          <w:spacing w:val="72"/>
          <w:sz w:val="26"/>
        </w:rPr>
        <w:t> </w:t>
      </w:r>
      <w:hyperlink r:id="rId11">
        <w:r>
          <w:rPr>
            <w:sz w:val="26"/>
          </w:rPr>
          <w:t>https://facebook.com/dora.sanchezorozco18/</w:t>
        </w:r>
      </w:hyperlink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sin</w:t>
      </w:r>
      <w:r>
        <w:rPr>
          <w:spacing w:val="1"/>
          <w:sz w:val="26"/>
        </w:rPr>
        <w:t> </w:t>
      </w:r>
      <w:r>
        <w:rPr>
          <w:sz w:val="26"/>
        </w:rPr>
        <w:t>embargo,</w:t>
      </w:r>
      <w:r>
        <w:rPr>
          <w:spacing w:val="1"/>
          <w:sz w:val="26"/>
        </w:rPr>
        <w:t> </w:t>
      </w:r>
      <w:r>
        <w:rPr>
          <w:sz w:val="26"/>
        </w:rPr>
        <w:t>dicha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ambigua</w:t>
      </w:r>
      <w:r>
        <w:rPr>
          <w:spacing w:val="1"/>
          <w:sz w:val="26"/>
        </w:rPr>
        <w:t> </w:t>
      </w:r>
      <w:r>
        <w:rPr>
          <w:sz w:val="26"/>
        </w:rPr>
        <w:t>porque</w:t>
      </w:r>
      <w:r>
        <w:rPr>
          <w:spacing w:val="1"/>
          <w:sz w:val="26"/>
        </w:rPr>
        <w:t> </w:t>
      </w:r>
      <w:r>
        <w:rPr>
          <w:sz w:val="26"/>
        </w:rPr>
        <w:t>sólo</w:t>
      </w:r>
      <w:r>
        <w:rPr>
          <w:spacing w:val="1"/>
          <w:sz w:val="26"/>
        </w:rPr>
        <w:t> </w:t>
      </w:r>
      <w:r>
        <w:rPr>
          <w:sz w:val="26"/>
        </w:rPr>
        <w:t>ella</w:t>
      </w:r>
      <w:r>
        <w:rPr>
          <w:spacing w:val="1"/>
          <w:sz w:val="26"/>
        </w:rPr>
        <w:t> </w:t>
      </w:r>
      <w:r>
        <w:rPr>
          <w:sz w:val="26"/>
        </w:rPr>
        <w:t>maneja su cuenta y la interacción con los usuarios no es de</w:t>
      </w:r>
      <w:r>
        <w:rPr>
          <w:spacing w:val="1"/>
          <w:sz w:val="26"/>
        </w:rPr>
        <w:t> </w:t>
      </w:r>
      <w:r>
        <w:rPr>
          <w:sz w:val="26"/>
        </w:rPr>
        <w:t>carácter público;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3"/>
          <w:numId w:val="4"/>
        </w:numPr>
        <w:tabs>
          <w:tab w:pos="2535" w:val="left" w:leader="none"/>
        </w:tabs>
        <w:spacing w:line="240" w:lineRule="auto" w:before="1" w:after="0"/>
        <w:ind w:left="2534" w:right="112" w:hanging="360"/>
        <w:jc w:val="both"/>
        <w:rPr>
          <w:sz w:val="26"/>
        </w:rPr>
      </w:pPr>
      <w:r>
        <w:rPr>
          <w:sz w:val="26"/>
        </w:rPr>
        <w:t>Negó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realización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denunciada,</w:t>
      </w:r>
      <w:r>
        <w:rPr>
          <w:spacing w:val="1"/>
          <w:sz w:val="26"/>
        </w:rPr>
        <w:t> </w:t>
      </w:r>
      <w:r>
        <w:rPr>
          <w:sz w:val="26"/>
        </w:rPr>
        <w:t>porque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w w:val="95"/>
          <w:sz w:val="26"/>
        </w:rPr>
        <w:t>publicación denunciada proviene de un link diverso al de su cuenta</w:t>
      </w:r>
      <w:r>
        <w:rPr>
          <w:spacing w:val="1"/>
          <w:w w:val="95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Facebook,</w:t>
      </w:r>
      <w:r>
        <w:rPr>
          <w:spacing w:val="-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es:</w:t>
      </w:r>
      <w:r>
        <w:rPr>
          <w:spacing w:val="-1"/>
          <w:sz w:val="26"/>
        </w:rPr>
        <w:t> </w:t>
      </w:r>
      <w:r>
        <w:rPr>
          <w:sz w:val="26"/>
        </w:rPr>
        <w:t>soy_dorabelenmx;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3"/>
          <w:numId w:val="4"/>
        </w:numPr>
        <w:tabs>
          <w:tab w:pos="2535" w:val="left" w:leader="none"/>
        </w:tabs>
        <w:spacing w:line="240" w:lineRule="auto" w:before="0" w:after="0"/>
        <w:ind w:left="2534" w:right="111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-10"/>
          <w:sz w:val="26"/>
        </w:rPr>
        <w:t> </w:t>
      </w:r>
      <w:r>
        <w:rPr>
          <w:sz w:val="26"/>
        </w:rPr>
        <w:t>imagen</w:t>
      </w:r>
      <w:r>
        <w:rPr>
          <w:spacing w:val="-9"/>
          <w:sz w:val="26"/>
        </w:rPr>
        <w:t> </w:t>
      </w:r>
      <w:r>
        <w:rPr>
          <w:sz w:val="26"/>
        </w:rPr>
        <w:t>verificada</w:t>
      </w:r>
      <w:r>
        <w:rPr>
          <w:spacing w:val="-6"/>
          <w:sz w:val="26"/>
        </w:rPr>
        <w:t> </w:t>
      </w:r>
      <w:r>
        <w:rPr>
          <w:sz w:val="26"/>
        </w:rPr>
        <w:t>no</w:t>
      </w:r>
      <w:r>
        <w:rPr>
          <w:spacing w:val="-9"/>
          <w:sz w:val="26"/>
        </w:rPr>
        <w:t> </w:t>
      </w:r>
      <w:r>
        <w:rPr>
          <w:sz w:val="26"/>
        </w:rPr>
        <w:t>corresponde</w:t>
      </w:r>
      <w:r>
        <w:rPr>
          <w:spacing w:val="-8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queja,</w:t>
      </w:r>
      <w:r>
        <w:rPr>
          <w:spacing w:val="-9"/>
          <w:sz w:val="26"/>
        </w:rPr>
        <w:t> </w:t>
      </w:r>
      <w:r>
        <w:rPr>
          <w:sz w:val="26"/>
        </w:rPr>
        <w:t>porque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imagen</w:t>
      </w:r>
      <w:r>
        <w:rPr>
          <w:spacing w:val="-70"/>
          <w:sz w:val="26"/>
        </w:rPr>
        <w:t> </w:t>
      </w:r>
      <w:r>
        <w:rPr>
          <w:sz w:val="26"/>
        </w:rPr>
        <w:t>certificada por el funcionario del IEM, es de un perfil llamado</w:t>
      </w:r>
      <w:r>
        <w:rPr>
          <w:spacing w:val="1"/>
          <w:sz w:val="26"/>
        </w:rPr>
        <w:t> </w:t>
      </w:r>
      <w:r>
        <w:rPr>
          <w:sz w:val="26"/>
        </w:rPr>
        <w:t>soy_dorabelenmx; y,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3"/>
          <w:numId w:val="4"/>
        </w:numPr>
        <w:tabs>
          <w:tab w:pos="2535" w:val="left" w:leader="none"/>
        </w:tabs>
        <w:spacing w:line="240" w:lineRule="auto" w:before="0" w:after="0"/>
        <w:ind w:left="2534" w:right="113" w:hanging="360"/>
        <w:jc w:val="both"/>
        <w:rPr>
          <w:sz w:val="26"/>
        </w:rPr>
      </w:pPr>
      <w:r>
        <w:rPr>
          <w:sz w:val="26"/>
        </w:rPr>
        <w:t>La imagen denunciada pudo haber sido objeto de manipulación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parte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quejoso.</w:t>
      </w:r>
    </w:p>
    <w:p>
      <w:pPr>
        <w:pStyle w:val="BodyText"/>
        <w:spacing w:before="3"/>
        <w:rPr>
          <w:sz w:val="39"/>
        </w:rPr>
      </w:pPr>
    </w:p>
    <w:p>
      <w:pPr>
        <w:pStyle w:val="Heading1"/>
        <w:ind w:left="1814"/>
      </w:pPr>
      <w:r>
        <w:rPr/>
        <w:t>6.1.3.</w:t>
      </w:r>
      <w:r>
        <w:rPr>
          <w:spacing w:val="-6"/>
        </w:rPr>
        <w:t> </w:t>
      </w:r>
      <w:r>
        <w:rPr/>
        <w:t>Cuestión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resolver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El problema sometido a la decisión del TEEM, consiste en determinar si</w:t>
      </w:r>
      <w:r>
        <w:rPr>
          <w:spacing w:val="-70"/>
        </w:rPr>
        <w:t> </w:t>
      </w:r>
      <w:r>
        <w:rPr/>
        <w:t>la</w:t>
      </w:r>
      <w:r>
        <w:rPr>
          <w:spacing w:val="-8"/>
        </w:rPr>
        <w:t> </w:t>
      </w:r>
      <w:r>
        <w:rPr/>
        <w:t>denunciada</w:t>
      </w:r>
      <w:r>
        <w:rPr>
          <w:spacing w:val="-7"/>
        </w:rPr>
        <w:t> </w:t>
      </w:r>
      <w:r>
        <w:rPr/>
        <w:t>realizó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controvertida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4"/>
        </w:rPr>
        <w:t> </w:t>
      </w:r>
      <w:r>
        <w:rPr/>
        <w:t>cuenta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red</w:t>
      </w:r>
      <w:r>
        <w:rPr>
          <w:spacing w:val="-70"/>
        </w:rPr>
        <w:t> </w:t>
      </w:r>
      <w:r>
        <w:rPr/>
        <w:t>social</w:t>
      </w:r>
      <w:r>
        <w:rPr>
          <w:spacing w:val="-5"/>
        </w:rPr>
        <w:t> </w:t>
      </w:r>
      <w:r>
        <w:rPr/>
        <w:t>denominada</w:t>
      </w:r>
      <w:r>
        <w:rPr>
          <w:spacing w:val="-3"/>
        </w:rPr>
        <w:t> </w:t>
      </w:r>
      <w:r>
        <w:rPr/>
        <w:t>Facebook,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dicha</w:t>
      </w:r>
      <w:r>
        <w:rPr>
          <w:spacing w:val="-6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vulnera</w:t>
      </w:r>
      <w:r>
        <w:rPr>
          <w:spacing w:val="-70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equidad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contienda.</w:t>
      </w:r>
    </w:p>
    <w:p>
      <w:pPr>
        <w:spacing w:after="0" w:line="360" w:lineRule="auto"/>
        <w:jc w:val="both"/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546" w:val="left" w:leader="none"/>
        </w:tabs>
        <w:spacing w:line="240" w:lineRule="auto" w:before="216" w:after="0"/>
        <w:ind w:left="545" w:right="0" w:hanging="434"/>
        <w:jc w:val="left"/>
      </w:pPr>
      <w:r>
        <w:rPr/>
        <w:t>Decisión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line="360" w:lineRule="auto" w:before="0"/>
        <w:ind w:left="112" w:right="1815" w:firstLine="0"/>
        <w:jc w:val="both"/>
        <w:rPr>
          <w:sz w:val="26"/>
        </w:rPr>
      </w:pPr>
      <w:r>
        <w:rPr>
          <w:sz w:val="26"/>
        </w:rPr>
        <w:t>El TEEM determina que no se actualiza la violación al principio de</w:t>
      </w:r>
      <w:r>
        <w:rPr>
          <w:spacing w:val="1"/>
          <w:sz w:val="26"/>
        </w:rPr>
        <w:t> </w:t>
      </w:r>
      <w:r>
        <w:rPr>
          <w:sz w:val="26"/>
        </w:rPr>
        <w:t>equidad en la contienda, </w:t>
      </w:r>
      <w:r>
        <w:rPr>
          <w:rFonts w:ascii="Arial" w:hAnsi="Arial"/>
          <w:b/>
          <w:sz w:val="26"/>
        </w:rPr>
        <w:t>pues no se acredita la existencia del hecho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materia 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queja</w:t>
      </w:r>
      <w:r>
        <w:rPr>
          <w:sz w:val="26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1"/>
          <w:numId w:val="4"/>
        </w:numPr>
        <w:tabs>
          <w:tab w:pos="545" w:val="left" w:leader="none"/>
        </w:tabs>
        <w:spacing w:line="240" w:lineRule="auto" w:before="0" w:after="0"/>
        <w:ind w:left="544" w:right="0" w:hanging="433"/>
        <w:jc w:val="left"/>
      </w:pPr>
      <w:r>
        <w:rPr/>
        <w:t>JUSTIFICACIÓN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DECISIÓN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62" w:val="left" w:leader="none"/>
        </w:tabs>
        <w:spacing w:line="240" w:lineRule="auto" w:before="0" w:after="0"/>
        <w:ind w:left="761" w:right="0" w:hanging="65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Acreditación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hechos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En primer término cabe señalar que, en cuanto a la materia probatoria,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sancionadores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preponderantemente</w:t>
      </w:r>
      <w:r>
        <w:rPr>
          <w:spacing w:val="-6"/>
        </w:rPr>
        <w:t> </w:t>
      </w:r>
      <w:r>
        <w:rPr/>
        <w:t>dispositiva;</w:t>
      </w:r>
      <w:r>
        <w:rPr>
          <w:spacing w:val="-7"/>
        </w:rPr>
        <w:t> </w:t>
      </w:r>
      <w:r>
        <w:rPr/>
        <w:t>esto</w:t>
      </w:r>
      <w:r>
        <w:rPr>
          <w:spacing w:val="-7"/>
        </w:rPr>
        <w:t> </w:t>
      </w:r>
      <w:r>
        <w:rPr/>
        <w:t>es,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corresponde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denunciante</w:t>
      </w:r>
      <w:r>
        <w:rPr>
          <w:spacing w:val="-69"/>
        </w:rPr>
        <w:t> </w:t>
      </w:r>
      <w:r>
        <w:rPr/>
        <w:t>soportar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carga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ofrecer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/>
        <w:t>aportar</w:t>
      </w:r>
      <w:r>
        <w:rPr>
          <w:spacing w:val="-12"/>
        </w:rPr>
        <w:t> </w:t>
      </w:r>
      <w:r>
        <w:rPr/>
        <w:t>las</w:t>
      </w:r>
      <w:r>
        <w:rPr>
          <w:spacing w:val="-7"/>
        </w:rPr>
        <w:t> </w:t>
      </w:r>
      <w:r>
        <w:rPr/>
        <w:t>pruebas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den</w:t>
      </w:r>
      <w:r>
        <w:rPr>
          <w:spacing w:val="-9"/>
        </w:rPr>
        <w:t> </w:t>
      </w:r>
      <w:r>
        <w:rPr/>
        <w:t>sustento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70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requerirse cuando no haya tenido posibilidad de recabarlas, además de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documentales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técnicas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1816"/>
        <w:jc w:val="both"/>
      </w:pPr>
      <w:r>
        <w:rPr/>
        <w:t>Por</w:t>
      </w:r>
      <w:r>
        <w:rPr>
          <w:spacing w:val="-7"/>
        </w:rPr>
        <w:t> </w:t>
      </w:r>
      <w:r>
        <w:rPr/>
        <w:t>otra</w:t>
      </w:r>
      <w:r>
        <w:rPr>
          <w:spacing w:val="-7"/>
        </w:rPr>
        <w:t> </w:t>
      </w:r>
      <w:r>
        <w:rPr/>
        <w:t>parte,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valoración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prueba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observará</w:t>
      </w:r>
      <w:r>
        <w:rPr>
          <w:spacing w:val="-4"/>
        </w:rPr>
        <w:t> </w:t>
      </w:r>
      <w:r>
        <w:rPr/>
        <w:t>el</w:t>
      </w:r>
      <w:r>
        <w:rPr>
          <w:spacing w:val="-70"/>
        </w:rPr>
        <w:t> </w:t>
      </w:r>
      <w:r>
        <w:rPr/>
        <w:t>principio de adquisición procesal en materia electoral, que tiene como</w:t>
      </w:r>
      <w:r>
        <w:rPr>
          <w:spacing w:val="1"/>
        </w:rPr>
        <w:t> </w:t>
      </w:r>
      <w:r>
        <w:rPr/>
        <w:t>finalidad</w:t>
      </w:r>
      <w:r>
        <w:rPr>
          <w:spacing w:val="-12"/>
        </w:rPr>
        <w:t> </w:t>
      </w:r>
      <w:r>
        <w:rPr/>
        <w:t>esencial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esclarecimiento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verdad</w:t>
      </w:r>
      <w:r>
        <w:rPr>
          <w:spacing w:val="-11"/>
        </w:rPr>
        <w:t> </w:t>
      </w:r>
      <w:r>
        <w:rPr/>
        <w:t>legal,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lo</w:t>
      </w:r>
      <w:r>
        <w:rPr>
          <w:spacing w:val="-8"/>
        </w:rPr>
        <w:t> </w:t>
      </w:r>
      <w:r>
        <w:rPr/>
        <w:t>que,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70"/>
        </w:rPr>
        <w:t> </w:t>
      </w:r>
      <w:r>
        <w:rPr/>
        <w:t>momento,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análisis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pruebas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tomando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cuenta</w:t>
      </w:r>
      <w:r>
        <w:rPr>
          <w:spacing w:val="-10"/>
        </w:rPr>
        <w:t> </w:t>
      </w:r>
      <w:r>
        <w:rPr/>
        <w:t>que</w:t>
      </w:r>
      <w:r>
        <w:rPr>
          <w:spacing w:val="-70"/>
        </w:rPr>
        <w:t> </w:t>
      </w:r>
      <w:r>
        <w:rPr/>
        <w:t>las mismas forman parte del expediente, con independencia de la parte</w:t>
      </w:r>
      <w:r>
        <w:rPr>
          <w:spacing w:val="-70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haya</w:t>
      </w:r>
      <w:r>
        <w:rPr>
          <w:spacing w:val="1"/>
        </w:rPr>
        <w:t> </w:t>
      </w:r>
      <w:r>
        <w:rPr/>
        <w:t>ofrecido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57" w:lineRule="auto"/>
        <w:ind w:left="112" w:right="1812"/>
        <w:jc w:val="both"/>
      </w:pPr>
      <w:r>
        <w:rPr/>
        <w:t>De igual forma, se tendrá presente que en términos del artículo 21 de la</w:t>
      </w:r>
      <w:r>
        <w:rPr>
          <w:spacing w:val="-70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Justicia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1"/>
        </w:rPr>
        <w:t> </w:t>
      </w:r>
      <w:r>
        <w:rPr/>
        <w:t>sólo</w:t>
      </w:r>
      <w:r>
        <w:rPr>
          <w:spacing w:val="-9"/>
        </w:rPr>
        <w:t> </w:t>
      </w:r>
      <w:r>
        <w:rPr/>
        <w:t>son</w:t>
      </w:r>
      <w:r>
        <w:rPr>
          <w:spacing w:val="-14"/>
        </w:rPr>
        <w:t> </w:t>
      </w:r>
      <w:r>
        <w:rPr/>
        <w:t>objeto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prueba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hechos</w:t>
      </w:r>
      <w:r>
        <w:rPr>
          <w:spacing w:val="-14"/>
        </w:rPr>
        <w:t> </w:t>
      </w:r>
      <w:r>
        <w:rPr/>
        <w:t>controvertidos,</w:t>
      </w:r>
      <w:r>
        <w:rPr>
          <w:spacing w:val="-12"/>
        </w:rPr>
        <w:t> </w:t>
      </w:r>
      <w:r>
        <w:rPr/>
        <w:t>por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56.639999pt;margin-top:14.709169pt;width:144.05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2" w:right="1817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11 </w:t>
      </w:r>
      <w:r>
        <w:rPr>
          <w:sz w:val="20"/>
        </w:rPr>
        <w:t>Jurisprudencia 12/2010, emitida por la Sala Superior de rubro: “</w:t>
      </w:r>
      <w:r>
        <w:rPr>
          <w:rFonts w:ascii="Arial" w:hAnsi="Arial"/>
          <w:b/>
          <w:i/>
          <w:sz w:val="20"/>
        </w:rPr>
        <w:t>CARGA DE LA PRUEBA.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PROCEDIMIENTO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ESPECIAL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SANCIONADOR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CORRESPONDE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DENUNCIANTE”.</w:t>
      </w:r>
    </w:p>
    <w:p>
      <w:pPr>
        <w:spacing w:before="0"/>
        <w:ind w:left="112" w:right="1818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12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19/2008,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ADQUISICIÓN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PROCESAL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MATERIA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ELECTORAL</w:t>
      </w:r>
      <w:r>
        <w:rPr>
          <w:rFonts w:ascii="Arial" w:hAnsi="Arial"/>
          <w:i/>
          <w:sz w:val="20"/>
        </w:rPr>
        <w:t>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216"/>
        <w:ind w:left="1814" w:right="114"/>
        <w:jc w:val="both"/>
      </w:pPr>
      <w:r>
        <w:rPr>
          <w:w w:val="95"/>
        </w:rPr>
        <w:t>lo que no lo será el derecho, los hechos notorios o imposibles, ni aquellos</w:t>
      </w:r>
      <w:r>
        <w:rPr>
          <w:spacing w:val="1"/>
          <w:w w:val="95"/>
        </w:rPr>
        <w:t> </w:t>
      </w:r>
      <w:r>
        <w:rPr/>
        <w:t>que hayan sido reconocidos por las partes en el procedimiento que nos</w:t>
      </w:r>
      <w:r>
        <w:rPr>
          <w:spacing w:val="-70"/>
        </w:rPr>
        <w:t> </w:t>
      </w:r>
      <w:r>
        <w:rPr/>
        <w:t>ocupa.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14" w:right="116"/>
        <w:jc w:val="both"/>
      </w:pPr>
      <w:r>
        <w:rPr/>
        <w:t>Ahora bien, a fin de acreditar la vulneración al principio de equidad, el</w:t>
      </w:r>
      <w:r>
        <w:rPr>
          <w:spacing w:val="1"/>
        </w:rPr>
        <w:t> </w:t>
      </w:r>
      <w:r>
        <w:rPr/>
        <w:t>PRI ofreció como prueba, la captura de pantalla de un perfil social de la</w:t>
      </w:r>
      <w:r>
        <w:rPr>
          <w:spacing w:val="-70"/>
        </w:rPr>
        <w:t> </w:t>
      </w:r>
      <w:r>
        <w:rPr/>
        <w:t>red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Facebook,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cuya</w:t>
      </w:r>
      <w:r>
        <w:rPr>
          <w:spacing w:val="-2"/>
        </w:rPr>
        <w:t> </w:t>
      </w:r>
      <w:r>
        <w:rPr/>
        <w:t>imagen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inserta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rPr>
          <w:sz w:val="39"/>
        </w:rPr>
      </w:pPr>
    </w:p>
    <w:p>
      <w:pPr>
        <w:pStyle w:val="Heading1"/>
        <w:jc w:val="center"/>
      </w:pPr>
      <w:r>
        <w:rPr/>
        <w:t>Imagen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8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2585720</wp:posOffset>
            </wp:positionH>
            <wp:positionV relativeFrom="paragraph">
              <wp:posOffset>117475</wp:posOffset>
            </wp:positionV>
            <wp:extent cx="3326016" cy="3429000"/>
            <wp:effectExtent l="0" t="0" r="0" b="0"/>
            <wp:wrapTopAndBottom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016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1814" w:right="111"/>
        <w:jc w:val="both"/>
      </w:pPr>
      <w:r>
        <w:rPr/>
        <w:t>Captura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pantalla</w:t>
      </w:r>
      <w:r>
        <w:rPr>
          <w:spacing w:val="-5"/>
        </w:rPr>
        <w:t> </w:t>
      </w:r>
      <w:r>
        <w:rPr/>
        <w:t>–imagen-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tiene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prueba</w:t>
      </w:r>
      <w:r>
        <w:rPr>
          <w:spacing w:val="-9"/>
        </w:rPr>
        <w:t> </w:t>
      </w:r>
      <w:r>
        <w:rPr/>
        <w:t>técnica</w:t>
      </w:r>
      <w:r>
        <w:rPr>
          <w:spacing w:val="-10"/>
        </w:rPr>
        <w:t> </w:t>
      </w:r>
      <w:r>
        <w:rPr/>
        <w:t>de</w:t>
      </w:r>
      <w:r>
        <w:rPr>
          <w:spacing w:val="-70"/>
        </w:rPr>
        <w:t> </w:t>
      </w:r>
      <w:r>
        <w:rPr/>
        <w:t>conformidad con lo dispuesto en los artículos 16 fracción III y 19 de la</w:t>
      </w:r>
      <w:r>
        <w:rPr>
          <w:spacing w:val="1"/>
        </w:rPr>
        <w:t> </w:t>
      </w:r>
      <w:r>
        <w:rPr/>
        <w:t>citada Ley de Justicia; por tanto, con fundamento en el artículo 22</w:t>
      </w:r>
      <w:r>
        <w:rPr>
          <w:spacing w:val="1"/>
        </w:rPr>
        <w:t> </w:t>
      </w:r>
      <w:r>
        <w:rPr/>
        <w:t>fracción IV de Ley en cuestión, reviste de valor probatorio indiciario</w:t>
      </w:r>
      <w:r>
        <w:rPr>
          <w:spacing w:val="1"/>
        </w:rPr>
        <w:t> </w:t>
      </w:r>
      <w:r>
        <w:rPr/>
        <w:t>respecto al contenido y existencia de la publicación denunciada, sobre</w:t>
      </w:r>
      <w:r>
        <w:rPr>
          <w:spacing w:val="1"/>
        </w:rPr>
        <w:t> </w:t>
      </w:r>
      <w:r>
        <w:rPr/>
        <w:t>todo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facilidad</w:t>
      </w:r>
      <w:r>
        <w:rPr>
          <w:spacing w:val="10"/>
        </w:rPr>
        <w:t> </w:t>
      </w:r>
      <w:r>
        <w:rPr/>
        <w:t>con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éstas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pueden</w:t>
      </w:r>
      <w:r>
        <w:rPr>
          <w:spacing w:val="7"/>
        </w:rPr>
        <w:t> </w:t>
      </w:r>
      <w:r>
        <w:rPr/>
        <w:t>confeccionar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modificar,</w:t>
      </w:r>
    </w:p>
    <w:p>
      <w:pPr>
        <w:spacing w:after="0" w:line="360" w:lineRule="auto"/>
        <w:jc w:val="both"/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6"/>
        <w:ind w:left="112" w:right="1818"/>
        <w:jc w:val="both"/>
      </w:pPr>
      <w:r>
        <w:rPr/>
        <w:t>al tener el carácter de pruebas imperfectas que requieren del apoyo de</w:t>
      </w:r>
      <w:r>
        <w:rPr>
          <w:spacing w:val="1"/>
        </w:rPr>
        <w:t> </w:t>
      </w:r>
      <w:r>
        <w:rPr/>
        <w:t>otros</w:t>
      </w:r>
      <w:r>
        <w:rPr>
          <w:spacing w:val="-2"/>
        </w:rPr>
        <w:t> </w:t>
      </w:r>
      <w:r>
        <w:rPr/>
        <w:t>medios de</w:t>
      </w:r>
      <w:r>
        <w:rPr>
          <w:spacing w:val="-1"/>
        </w:rPr>
        <w:t> </w:t>
      </w:r>
      <w:r>
        <w:rPr/>
        <w:t>prueba para</w:t>
      </w:r>
      <w:r>
        <w:rPr>
          <w:spacing w:val="1"/>
        </w:rPr>
        <w:t> </w:t>
      </w:r>
      <w:r>
        <w:rPr/>
        <w:t>que generen</w:t>
      </w:r>
      <w:r>
        <w:rPr>
          <w:spacing w:val="1"/>
        </w:rPr>
        <w:t> </w:t>
      </w:r>
      <w:r>
        <w:rPr/>
        <w:t>convicción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juzgador</w:t>
      </w:r>
      <w:r>
        <w:rPr>
          <w:vertAlign w:val="superscript"/>
        </w:rPr>
        <w:t>13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1817"/>
        <w:jc w:val="both"/>
      </w:pPr>
      <w:r>
        <w:rPr/>
        <w:t>Además, el representante del PRI compareció ante el Secretario del</w:t>
      </w:r>
      <w:r>
        <w:rPr>
          <w:spacing w:val="1"/>
        </w:rPr>
        <w:t> </w:t>
      </w:r>
      <w:r>
        <w:rPr/>
        <w:t>Comité Municipal de Peribán del IEM, con la finalidad de que certificara</w:t>
      </w:r>
      <w:r>
        <w:rPr>
          <w:spacing w:val="-70"/>
        </w:rPr>
        <w:t> </w:t>
      </w:r>
      <w:r>
        <w:rPr/>
        <w:t>la imagen que alude haber visto el quejoso en el perfil de la denunciada</w:t>
      </w:r>
      <w:r>
        <w:rPr>
          <w:spacing w:val="-70"/>
        </w:rPr>
        <w:t> </w:t>
      </w:r>
      <w:r>
        <w:rPr/>
        <w:t>en la red social denominada Facebook, en la que el citado funcionario</w:t>
      </w:r>
      <w:r>
        <w:rPr>
          <w:spacing w:val="1"/>
        </w:rPr>
        <w:t> </w:t>
      </w:r>
      <w:r>
        <w:rPr/>
        <w:t>levantó el acta circunstanciada de verificación número 001, por medio</w:t>
      </w:r>
      <w:r>
        <w:rPr>
          <w:spacing w:val="1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cual</w:t>
      </w:r>
      <w:r>
        <w:rPr>
          <w:spacing w:val="-12"/>
        </w:rPr>
        <w:t> </w:t>
      </w:r>
      <w:r>
        <w:rPr/>
        <w:t>constató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once</w:t>
      </w:r>
      <w:r>
        <w:rPr>
          <w:spacing w:val="-14"/>
        </w:rPr>
        <w:t> </w:t>
      </w:r>
      <w:r>
        <w:rPr/>
        <w:t>horas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veintiséis</w:t>
      </w:r>
      <w:r>
        <w:rPr>
          <w:spacing w:val="-12"/>
        </w:rPr>
        <w:t> </w:t>
      </w:r>
      <w:r>
        <w:rPr/>
        <w:t>minutos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veintisiete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hyperlink r:id="rId13">
        <w:r>
          <w:rPr/>
          <w:t>https://facebook.com/dorasanchezorozco18/</w:t>
        </w:r>
      </w:hyperlink>
      <w:r>
        <w:rPr/>
        <w:t>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certificó: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1401699</wp:posOffset>
            </wp:positionH>
            <wp:positionV relativeFrom="paragraph">
              <wp:posOffset>137820</wp:posOffset>
            </wp:positionV>
            <wp:extent cx="3855995" cy="3753612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995" cy="3753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56.639999pt;margin-top:13.492734pt;width:144.05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65"/>
        <w:ind w:left="112" w:right="1812" w:firstLine="0"/>
        <w:jc w:val="both"/>
        <w:rPr>
          <w:rFonts w:ascii="Arial" w:hAnsi="Arial"/>
          <w:b/>
          <w:i/>
          <w:sz w:val="20"/>
        </w:rPr>
      </w:pPr>
      <w:r>
        <w:rPr>
          <w:position w:val="10"/>
          <w:sz w:val="18"/>
        </w:rPr>
        <w:t>13</w:t>
      </w:r>
      <w:r>
        <w:rPr>
          <w:spacing w:val="1"/>
          <w:position w:val="10"/>
          <w:sz w:val="18"/>
        </w:rPr>
        <w:t> </w:t>
      </w:r>
      <w:r>
        <w:rPr>
          <w:sz w:val="20"/>
        </w:rPr>
        <w:t>Tal y como se establece en la jurisprudencia 4/2014 de </w:t>
      </w:r>
      <w:r>
        <w:rPr>
          <w:rFonts w:ascii="Arial" w:hAnsi="Arial"/>
          <w:i/>
          <w:sz w:val="20"/>
        </w:rPr>
        <w:t>rubro </w:t>
      </w:r>
      <w:r>
        <w:rPr>
          <w:rFonts w:ascii="Arial" w:hAnsi="Arial"/>
          <w:b/>
          <w:i/>
          <w:sz w:val="20"/>
        </w:rPr>
        <w:t>“PRUEBAS TÉCNICAS.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SON INSUFICIENTES, POR SÍ SOLAS, PARA ACREDITAR DE MANERA FEHACIENTE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HECHOS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CONTIENEN.”</w:t>
      </w:r>
    </w:p>
    <w:p>
      <w:pPr>
        <w:spacing w:after="0" w:line="249" w:lineRule="auto"/>
        <w:jc w:val="both"/>
        <w:rPr>
          <w:rFonts w:ascii="Arial" w:hAnsi="Arial"/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Heading1"/>
        <w:spacing w:before="216"/>
        <w:jc w:val="center"/>
      </w:pPr>
      <w:r>
        <w:rPr/>
        <w:t>Imagen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9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2225039</wp:posOffset>
            </wp:positionH>
            <wp:positionV relativeFrom="paragraph">
              <wp:posOffset>96548</wp:posOffset>
            </wp:positionV>
            <wp:extent cx="4180809" cy="4160520"/>
            <wp:effectExtent l="0" t="0" r="0" b="0"/>
            <wp:wrapTopAndBottom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809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45"/>
        <w:ind w:left="1814" w:right="113"/>
        <w:jc w:val="both"/>
      </w:pPr>
      <w:r>
        <w:rPr/>
        <w:t>Acta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dispuesto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259</w:t>
      </w:r>
      <w:r>
        <w:rPr>
          <w:spacing w:val="-16"/>
        </w:rPr>
        <w:t> </w:t>
      </w:r>
      <w:r>
        <w:rPr/>
        <w:t>párrafo</w:t>
      </w:r>
      <w:r>
        <w:rPr>
          <w:spacing w:val="-16"/>
        </w:rPr>
        <w:t> </w:t>
      </w:r>
      <w:r>
        <w:rPr/>
        <w:t>quinto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Código</w:t>
      </w:r>
      <w:r>
        <w:rPr>
          <w:spacing w:val="-70"/>
        </w:rPr>
        <w:t> </w:t>
      </w:r>
      <w:r>
        <w:rPr/>
        <w:t>Electoral, tiene valor probatorio pleno respecto de la veracidad de su</w:t>
      </w:r>
      <w:r>
        <w:rPr>
          <w:spacing w:val="1"/>
        </w:rPr>
        <w:t> </w:t>
      </w:r>
      <w:r>
        <w:rPr/>
        <w:t>contenido,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haber</w:t>
      </w:r>
      <w:r>
        <w:rPr>
          <w:spacing w:val="-11"/>
        </w:rPr>
        <w:t> </w:t>
      </w:r>
      <w:r>
        <w:rPr/>
        <w:t>sido</w:t>
      </w:r>
      <w:r>
        <w:rPr>
          <w:spacing w:val="-13"/>
        </w:rPr>
        <w:t> </w:t>
      </w:r>
      <w:r>
        <w:rPr/>
        <w:t>levantada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servidor</w:t>
      </w:r>
      <w:r>
        <w:rPr>
          <w:spacing w:val="-10"/>
        </w:rPr>
        <w:t> </w:t>
      </w:r>
      <w:r>
        <w:rPr/>
        <w:t>púbico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autoridad</w:t>
      </w:r>
      <w:r>
        <w:rPr>
          <w:spacing w:val="-69"/>
        </w:rPr>
        <w:t> </w:t>
      </w:r>
      <w:r>
        <w:rPr/>
        <w:t>administrativa electoral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facultades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14" w:right="112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advertir,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localizada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diligencia: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6"/>
        </w:numPr>
        <w:tabs>
          <w:tab w:pos="2535" w:val="left" w:leader="none"/>
        </w:tabs>
        <w:spacing w:line="240" w:lineRule="auto" w:before="0" w:after="0"/>
        <w:ind w:left="2534" w:right="110" w:hanging="360"/>
        <w:jc w:val="both"/>
        <w:rPr>
          <w:sz w:val="26"/>
        </w:rPr>
      </w:pPr>
      <w:r>
        <w:rPr>
          <w:sz w:val="26"/>
        </w:rPr>
        <w:t>Hace referencia a un perfil distinto al de la red social denominada</w:t>
      </w:r>
      <w:r>
        <w:rPr>
          <w:spacing w:val="-70"/>
          <w:sz w:val="26"/>
        </w:rPr>
        <w:t> </w:t>
      </w:r>
      <w:r>
        <w:rPr>
          <w:sz w:val="26"/>
        </w:rPr>
        <w:t>Facebook que pertenece a la denunciada, pues el PRI denunció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link:</w:t>
      </w:r>
      <w:r>
        <w:rPr>
          <w:spacing w:val="1"/>
          <w:sz w:val="26"/>
        </w:rPr>
        <w:t> </w:t>
      </w:r>
      <w:hyperlink r:id="rId16">
        <w:r>
          <w:rPr>
            <w:sz w:val="26"/>
          </w:rPr>
          <w:t>www.facebook.com/dora.sanchezorozco18</w:t>
        </w:r>
      </w:hyperlink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-70"/>
          <w:sz w:val="26"/>
        </w:rPr>
        <w:t> </w:t>
      </w:r>
      <w:r>
        <w:rPr>
          <w:sz w:val="26"/>
        </w:rPr>
        <w:t>nombre de perfil Dora Belé…, mientras que la que fue verificada,</w:t>
      </w:r>
      <w:r>
        <w:rPr>
          <w:spacing w:val="1"/>
          <w:sz w:val="26"/>
        </w:rPr>
        <w:t> </w:t>
      </w:r>
      <w:r>
        <w:rPr>
          <w:sz w:val="26"/>
        </w:rPr>
        <w:t>es la dirección </w:t>
      </w:r>
      <w:hyperlink r:id="rId17">
        <w:r>
          <w:rPr>
            <w:sz w:val="26"/>
          </w:rPr>
          <w:t>www.facebook.com/dorasanchezorozco18</w:t>
        </w:r>
      </w:hyperlink>
      <w:r>
        <w:rPr>
          <w:sz w:val="26"/>
        </w:rPr>
        <w:t>, cuyo</w:t>
      </w:r>
      <w:r>
        <w:rPr>
          <w:spacing w:val="1"/>
          <w:sz w:val="26"/>
        </w:rPr>
        <w:t> </w:t>
      </w:r>
      <w:r>
        <w:rPr>
          <w:sz w:val="26"/>
        </w:rPr>
        <w:t>nombre de</w:t>
      </w:r>
      <w:r>
        <w:rPr>
          <w:spacing w:val="-1"/>
          <w:sz w:val="26"/>
        </w:rPr>
        <w:t> </w:t>
      </w:r>
      <w:r>
        <w:rPr>
          <w:sz w:val="26"/>
        </w:rPr>
        <w:t>perfil</w:t>
      </w:r>
      <w:r>
        <w:rPr>
          <w:spacing w:val="-1"/>
          <w:sz w:val="26"/>
        </w:rPr>
        <w:t> </w:t>
      </w:r>
      <w:r>
        <w:rPr>
          <w:sz w:val="26"/>
        </w:rPr>
        <w:t>es:</w:t>
      </w:r>
      <w:r>
        <w:rPr>
          <w:spacing w:val="1"/>
          <w:sz w:val="26"/>
        </w:rPr>
        <w:t> </w:t>
      </w:r>
      <w:r>
        <w:rPr>
          <w:sz w:val="26"/>
        </w:rPr>
        <w:t>soy_dorabelenmx;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2535" w:val="left" w:leader="none"/>
        </w:tabs>
        <w:spacing w:line="240" w:lineRule="auto" w:before="0" w:after="0"/>
        <w:ind w:left="2534" w:right="113" w:hanging="360"/>
        <w:jc w:val="both"/>
        <w:rPr>
          <w:sz w:val="26"/>
        </w:rPr>
      </w:pP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advierte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dirección</w:t>
      </w:r>
      <w:r>
        <w:rPr>
          <w:spacing w:val="1"/>
          <w:sz w:val="26"/>
        </w:rPr>
        <w:t> </w:t>
      </w:r>
      <w:r>
        <w:rPr>
          <w:sz w:val="26"/>
        </w:rPr>
        <w:t>URL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verificó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funcionario</w:t>
      </w:r>
      <w:r>
        <w:rPr>
          <w:spacing w:val="1"/>
          <w:sz w:val="26"/>
        </w:rPr>
        <w:t> </w:t>
      </w:r>
      <w:r>
        <w:rPr>
          <w:sz w:val="26"/>
        </w:rPr>
        <w:t>administrativo ya que tal dirección electrónica la plasmó a mano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acta;</w:t>
      </w:r>
      <w:r>
        <w:rPr>
          <w:spacing w:val="-1"/>
          <w:sz w:val="26"/>
        </w:rPr>
        <w:t> </w:t>
      </w:r>
      <w:r>
        <w:rPr>
          <w:sz w:val="26"/>
        </w:rPr>
        <w:t>y,</w:t>
      </w:r>
    </w:p>
    <w:p>
      <w:pPr>
        <w:spacing w:after="0" w:line="240" w:lineRule="auto"/>
        <w:jc w:val="both"/>
        <w:rPr>
          <w:sz w:val="26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240" w:lineRule="auto" w:before="91" w:after="0"/>
        <w:ind w:left="833" w:right="1812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-7"/>
          <w:sz w:val="26"/>
        </w:rPr>
        <w:t> </w:t>
      </w:r>
      <w:r>
        <w:rPr>
          <w:sz w:val="26"/>
        </w:rPr>
        <w:t>acta</w:t>
      </w:r>
      <w:r>
        <w:rPr>
          <w:spacing w:val="-7"/>
          <w:sz w:val="26"/>
        </w:rPr>
        <w:t> </w:t>
      </w:r>
      <w:r>
        <w:rPr>
          <w:sz w:val="26"/>
        </w:rPr>
        <w:t>contiene</w:t>
      </w:r>
      <w:r>
        <w:rPr>
          <w:spacing w:val="-5"/>
          <w:sz w:val="26"/>
        </w:rPr>
        <w:t> </w:t>
      </w:r>
      <w:r>
        <w:rPr>
          <w:sz w:val="26"/>
        </w:rPr>
        <w:t>una</w:t>
      </w:r>
      <w:r>
        <w:rPr>
          <w:spacing w:val="-5"/>
          <w:sz w:val="26"/>
        </w:rPr>
        <w:t> </w:t>
      </w:r>
      <w:r>
        <w:rPr>
          <w:sz w:val="26"/>
        </w:rPr>
        <w:t>valoración</w:t>
      </w:r>
      <w:r>
        <w:rPr>
          <w:spacing w:val="-6"/>
          <w:sz w:val="26"/>
        </w:rPr>
        <w:t> </w:t>
      </w:r>
      <w:r>
        <w:rPr>
          <w:sz w:val="26"/>
        </w:rPr>
        <w:t>subjetiva</w:t>
      </w:r>
      <w:r>
        <w:rPr>
          <w:spacing w:val="-4"/>
          <w:sz w:val="26"/>
        </w:rPr>
        <w:t> </w:t>
      </w:r>
      <w:r>
        <w:rPr>
          <w:sz w:val="26"/>
        </w:rPr>
        <w:t>que</w:t>
      </w:r>
      <w:r>
        <w:rPr>
          <w:spacing w:val="-6"/>
          <w:sz w:val="26"/>
        </w:rPr>
        <w:t> </w:t>
      </w:r>
      <w:r>
        <w:rPr>
          <w:sz w:val="26"/>
        </w:rPr>
        <w:t>no</w:t>
      </w:r>
      <w:r>
        <w:rPr>
          <w:spacing w:val="-6"/>
          <w:sz w:val="26"/>
        </w:rPr>
        <w:t> </w:t>
      </w:r>
      <w:r>
        <w:rPr>
          <w:sz w:val="26"/>
        </w:rPr>
        <w:t>corresponde</w:t>
      </w:r>
      <w:r>
        <w:rPr>
          <w:spacing w:val="-6"/>
          <w:sz w:val="26"/>
        </w:rPr>
        <w:t> </w:t>
      </w:r>
      <w:r>
        <w:rPr>
          <w:sz w:val="26"/>
        </w:rPr>
        <w:t>a</w:t>
      </w:r>
      <w:r>
        <w:rPr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realizó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funcionario</w:t>
      </w:r>
      <w:r>
        <w:rPr>
          <w:spacing w:val="1"/>
          <w:sz w:val="26"/>
        </w:rPr>
        <w:t> </w:t>
      </w:r>
      <w:r>
        <w:rPr>
          <w:sz w:val="26"/>
        </w:rPr>
        <w:t>administrativo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IEM,</w:t>
      </w:r>
      <w:r>
        <w:rPr>
          <w:spacing w:val="1"/>
          <w:sz w:val="26"/>
        </w:rPr>
        <w:t> </w:t>
      </w:r>
      <w:r>
        <w:rPr>
          <w:sz w:val="26"/>
        </w:rPr>
        <w:t>porque</w:t>
      </w:r>
      <w:r>
        <w:rPr>
          <w:spacing w:val="-12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ella</w:t>
      </w:r>
      <w:r>
        <w:rPr>
          <w:spacing w:val="-12"/>
          <w:sz w:val="26"/>
        </w:rPr>
        <w:t> </w:t>
      </w:r>
      <w:r>
        <w:rPr>
          <w:sz w:val="26"/>
        </w:rPr>
        <w:t>hace</w:t>
      </w:r>
      <w:r>
        <w:rPr>
          <w:spacing w:val="-10"/>
          <w:sz w:val="26"/>
        </w:rPr>
        <w:t> </w:t>
      </w:r>
      <w:r>
        <w:rPr>
          <w:sz w:val="26"/>
        </w:rPr>
        <w:t>referencia</w:t>
      </w:r>
      <w:r>
        <w:rPr>
          <w:spacing w:val="-12"/>
          <w:sz w:val="26"/>
        </w:rPr>
        <w:t> </w:t>
      </w:r>
      <w:r>
        <w:rPr>
          <w:sz w:val="26"/>
        </w:rPr>
        <w:t>a</w:t>
      </w:r>
      <w:r>
        <w:rPr>
          <w:spacing w:val="-12"/>
          <w:sz w:val="26"/>
        </w:rPr>
        <w:t> </w:t>
      </w:r>
      <w:r>
        <w:rPr>
          <w:sz w:val="26"/>
        </w:rPr>
        <w:t>que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imagen</w:t>
      </w:r>
      <w:r>
        <w:rPr>
          <w:spacing w:val="-12"/>
          <w:sz w:val="26"/>
        </w:rPr>
        <w:t> </w:t>
      </w:r>
      <w:r>
        <w:rPr>
          <w:sz w:val="26"/>
        </w:rPr>
        <w:t>que</w:t>
      </w:r>
      <w:r>
        <w:rPr>
          <w:spacing w:val="-12"/>
          <w:sz w:val="26"/>
        </w:rPr>
        <w:t> </w:t>
      </w:r>
      <w:r>
        <w:rPr>
          <w:sz w:val="26"/>
        </w:rPr>
        <w:t>aparece</w:t>
      </w:r>
      <w:r>
        <w:rPr>
          <w:spacing w:val="-9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el perfil que alude haber constatado, </w:t>
      </w:r>
      <w:r>
        <w:rPr>
          <w:rFonts w:ascii="Arial" w:hAnsi="Arial"/>
          <w:b/>
          <w:i/>
          <w:sz w:val="26"/>
        </w:rPr>
        <w:t>se anuncia el respaldo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ciudadano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horario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laboral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como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funcionaria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pública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situación</w:t>
      </w:r>
      <w:r>
        <w:rPr>
          <w:spacing w:val="-14"/>
          <w:sz w:val="26"/>
        </w:rPr>
        <w:t> </w:t>
      </w:r>
      <w:r>
        <w:rPr>
          <w:sz w:val="26"/>
        </w:rPr>
        <w:t>que</w:t>
      </w:r>
      <w:r>
        <w:rPr>
          <w:spacing w:val="-11"/>
          <w:sz w:val="26"/>
        </w:rPr>
        <w:t> </w:t>
      </w:r>
      <w:r>
        <w:rPr>
          <w:sz w:val="26"/>
        </w:rPr>
        <w:t>no</w:t>
      </w:r>
      <w:r>
        <w:rPr>
          <w:spacing w:val="-14"/>
          <w:sz w:val="26"/>
        </w:rPr>
        <w:t> </w:t>
      </w:r>
      <w:r>
        <w:rPr>
          <w:sz w:val="26"/>
        </w:rPr>
        <w:t>se</w:t>
      </w:r>
      <w:r>
        <w:rPr>
          <w:spacing w:val="-13"/>
          <w:sz w:val="26"/>
        </w:rPr>
        <w:t> </w:t>
      </w:r>
      <w:r>
        <w:rPr>
          <w:sz w:val="26"/>
        </w:rPr>
        <w:t>encuentra</w:t>
      </w:r>
      <w:r>
        <w:rPr>
          <w:spacing w:val="-12"/>
          <w:sz w:val="26"/>
        </w:rPr>
        <w:t> </w:t>
      </w:r>
      <w:r>
        <w:rPr>
          <w:sz w:val="26"/>
        </w:rPr>
        <w:t>contenida</w:t>
      </w:r>
      <w:r>
        <w:rPr>
          <w:spacing w:val="-13"/>
          <w:sz w:val="26"/>
        </w:rPr>
        <w:t> </w:t>
      </w:r>
      <w:r>
        <w:rPr>
          <w:sz w:val="26"/>
        </w:rPr>
        <w:t>en</w:t>
      </w:r>
      <w:r>
        <w:rPr>
          <w:spacing w:val="-14"/>
          <w:sz w:val="26"/>
        </w:rPr>
        <w:t> </w:t>
      </w:r>
      <w:r>
        <w:rPr>
          <w:sz w:val="26"/>
        </w:rPr>
        <w:t>la</w:t>
      </w:r>
      <w:r>
        <w:rPr>
          <w:spacing w:val="-13"/>
          <w:sz w:val="26"/>
        </w:rPr>
        <w:t> </w:t>
      </w:r>
      <w:r>
        <w:rPr>
          <w:sz w:val="26"/>
        </w:rPr>
        <w:t>publicación</w:t>
      </w:r>
      <w:r>
        <w:rPr>
          <w:spacing w:val="-14"/>
          <w:sz w:val="26"/>
        </w:rPr>
        <w:t> </w:t>
      </w:r>
      <w:r>
        <w:rPr>
          <w:sz w:val="26"/>
        </w:rPr>
        <w:t>aludida,</w:t>
      </w:r>
      <w:r>
        <w:rPr>
          <w:spacing w:val="-69"/>
          <w:sz w:val="26"/>
        </w:rPr>
        <w:t> </w:t>
      </w:r>
      <w:r>
        <w:rPr>
          <w:sz w:val="26"/>
        </w:rPr>
        <w:t>pues ésta se refiere a hechos que no le constan al funcionario</w:t>
      </w:r>
      <w:r>
        <w:rPr>
          <w:spacing w:val="1"/>
          <w:sz w:val="26"/>
        </w:rPr>
        <w:t> </w:t>
      </w:r>
      <w:r>
        <w:rPr>
          <w:sz w:val="26"/>
        </w:rPr>
        <w:t>administrativo electoral, quien está obligado a dar fe de lo que</w:t>
      </w:r>
      <w:r>
        <w:rPr>
          <w:spacing w:val="1"/>
          <w:sz w:val="26"/>
        </w:rPr>
        <w:t> </w:t>
      </w:r>
      <w:r>
        <w:rPr>
          <w:sz w:val="26"/>
        </w:rPr>
        <w:t>perciben</w:t>
      </w:r>
      <w:r>
        <w:rPr>
          <w:spacing w:val="-2"/>
          <w:sz w:val="26"/>
        </w:rPr>
        <w:t> </w:t>
      </w:r>
      <w:r>
        <w:rPr>
          <w:sz w:val="26"/>
        </w:rPr>
        <w:t>sus sentidos,</w:t>
      </w:r>
      <w:r>
        <w:rPr>
          <w:spacing w:val="-1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de lo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él</w:t>
      </w:r>
      <w:r>
        <w:rPr>
          <w:spacing w:val="-1"/>
          <w:sz w:val="26"/>
        </w:rPr>
        <w:t> </w:t>
      </w:r>
      <w:r>
        <w:rPr>
          <w:sz w:val="26"/>
        </w:rPr>
        <w:t>considera o</w:t>
      </w:r>
      <w:r>
        <w:rPr>
          <w:spacing w:val="-2"/>
          <w:sz w:val="26"/>
        </w:rPr>
        <w:t> </w:t>
      </w:r>
      <w:r>
        <w:rPr>
          <w:sz w:val="26"/>
        </w:rPr>
        <w:t>le</w:t>
      </w:r>
      <w:r>
        <w:rPr>
          <w:spacing w:val="-1"/>
          <w:sz w:val="26"/>
        </w:rPr>
        <w:t> </w:t>
      </w:r>
      <w:r>
        <w:rPr>
          <w:sz w:val="26"/>
        </w:rPr>
        <w:t>señalen.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96"/>
        <w:ind w:left="112" w:right="1812"/>
        <w:jc w:val="both"/>
      </w:pPr>
      <w:r>
        <w:rPr/>
        <w:t>En ese sentido, de la valoración realizada al caudal probatorio existente</w:t>
      </w:r>
      <w:r>
        <w:rPr>
          <w:spacing w:val="-70"/>
        </w:rPr>
        <w:t> </w:t>
      </w:r>
      <w:r>
        <w:rPr/>
        <w:t>en</w:t>
      </w:r>
      <w:r>
        <w:rPr>
          <w:spacing w:val="-14"/>
        </w:rPr>
        <w:t> </w:t>
      </w:r>
      <w:r>
        <w:rPr/>
        <w:t>autos,</w:t>
      </w:r>
      <w:r>
        <w:rPr>
          <w:spacing w:val="-14"/>
        </w:rPr>
        <w:t> </w:t>
      </w:r>
      <w:r>
        <w:rPr/>
        <w:t>este</w:t>
      </w:r>
      <w:r>
        <w:rPr>
          <w:spacing w:val="-14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estima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prueba</w:t>
      </w:r>
      <w:r>
        <w:rPr>
          <w:spacing w:val="-14"/>
        </w:rPr>
        <w:t> </w:t>
      </w:r>
      <w:r>
        <w:rPr/>
        <w:t>técnica</w:t>
      </w:r>
      <w:r>
        <w:rPr>
          <w:spacing w:val="-14"/>
        </w:rPr>
        <w:t> </w:t>
      </w:r>
      <w:r>
        <w:rPr/>
        <w:t>ofrecida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parte</w:t>
      </w:r>
      <w:r>
        <w:rPr>
          <w:spacing w:val="-70"/>
        </w:rPr>
        <w:t> </w:t>
      </w:r>
      <w:r>
        <w:rPr/>
        <w:t>quejosa, genera un leve indicio de la existencia de la publicación; 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corroborado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convicción, por ejemplo, con el acta circunstanciada levantada por la</w:t>
      </w:r>
      <w:r>
        <w:rPr>
          <w:spacing w:val="1"/>
        </w:rPr>
        <w:t> </w:t>
      </w:r>
      <w:r>
        <w:rPr/>
        <w:t>autoridad instructora, resulta insuficiente para acreditar la veracidad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contenido.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1816"/>
        <w:jc w:val="both"/>
      </w:pPr>
      <w:r>
        <w:rPr/>
        <w:t>Entonces, al no haberse acreditado los hechos materia de la denuncia,</w:t>
      </w:r>
      <w:r>
        <w:rPr>
          <w:spacing w:val="1"/>
        </w:rPr>
        <w:t> </w:t>
      </w:r>
      <w:r>
        <w:rPr/>
        <w:t>resulta inexistente la imputación atribuida a la denunciada consistente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vulneración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</w:t>
      </w:r>
      <w:r>
        <w:rPr>
          <w:vertAlign w:val="superscript"/>
        </w:rPr>
        <w:t>14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112" w:right="0" w:firstLine="0"/>
        <w:jc w:val="both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6.3.2.</w:t>
      </w:r>
      <w:r>
        <w:rPr>
          <w:rFonts w:ascii="Arial"/>
          <w:b/>
          <w:spacing w:val="-6"/>
          <w:sz w:val="26"/>
          <w:u w:val="thick"/>
        </w:rPr>
        <w:t> </w:t>
      </w:r>
      <w:r>
        <w:rPr>
          <w:rFonts w:ascii="Arial"/>
          <w:b/>
          <w:sz w:val="26"/>
          <w:u w:val="thick"/>
        </w:rPr>
        <w:t>Vista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91"/>
        <w:ind w:left="112" w:right="1812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alegatos,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 solicitó se sancionara al representante del PRI, así como al</w:t>
      </w:r>
      <w:r>
        <w:rPr>
          <w:spacing w:val="-70"/>
        </w:rPr>
        <w:t> </w:t>
      </w:r>
      <w:r>
        <w:rPr/>
        <w:t>Secretario del Comité Municipal de Peribán del IEM; al primero de los</w:t>
      </w:r>
      <w:r>
        <w:rPr>
          <w:spacing w:val="1"/>
        </w:rPr>
        <w:t> </w:t>
      </w:r>
      <w:r>
        <w:rPr/>
        <w:t>mencionados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atribuye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fabricación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queja,</w:t>
      </w:r>
      <w:r>
        <w:rPr>
          <w:spacing w:val="-70"/>
        </w:rPr>
        <w:t> </w:t>
      </w:r>
      <w:r>
        <w:rPr/>
        <w:t>mientras que al segundo le imputa la coadyuvancia en la confección 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que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concepto,</w:t>
      </w:r>
      <w:r>
        <w:rPr>
          <w:spacing w:val="-2"/>
        </w:rPr>
        <w:t> </w:t>
      </w:r>
      <w:r>
        <w:rPr/>
        <w:t>nunca</w:t>
      </w:r>
      <w:r>
        <w:rPr>
          <w:spacing w:val="-1"/>
        </w:rPr>
        <w:t> </w:t>
      </w:r>
      <w:r>
        <w:rPr/>
        <w:t>tuvo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vista.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1819"/>
        <w:jc w:val="both"/>
      </w:pPr>
      <w:r>
        <w:rPr/>
        <w:t>Al respecto, el TEEM se encuentra imposibilitado para sancionar al</w:t>
      </w:r>
      <w:r>
        <w:rPr>
          <w:spacing w:val="1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PRI</w:t>
      </w:r>
      <w:r>
        <w:rPr>
          <w:spacing w:val="-2"/>
        </w:rPr>
        <w:t> </w:t>
      </w:r>
      <w:r>
        <w:rPr/>
        <w:t>en Peribán de</w:t>
      </w:r>
      <w:r>
        <w:rPr>
          <w:spacing w:val="-2"/>
        </w:rPr>
        <w:t> </w:t>
      </w:r>
      <w:r>
        <w:rPr/>
        <w:t>Ramos,</w:t>
      </w:r>
      <w:r>
        <w:rPr>
          <w:spacing w:val="-2"/>
        </w:rPr>
        <w:t> </w:t>
      </w:r>
      <w:r>
        <w:rPr/>
        <w:t>Michoacán,</w:t>
      </w:r>
      <w:r>
        <w:rPr>
          <w:spacing w:val="-1"/>
        </w:rPr>
        <w:t> </w:t>
      </w:r>
      <w:r>
        <w:rPr/>
        <w:t>debido</w:t>
      </w:r>
      <w:r>
        <w:rPr>
          <w:spacing w:val="-2"/>
        </w:rPr>
        <w:t> </w:t>
      </w:r>
      <w:r>
        <w:rPr/>
        <w:t>a que</w:t>
      </w: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56.639999pt;margin-top:8.073965pt;width:144.05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1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14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Criterio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similar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sostuvo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este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Tribunal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al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resolver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el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TEEM-PES-008/2018.</w:t>
      </w:r>
    </w:p>
    <w:p>
      <w:pPr>
        <w:spacing w:after="0"/>
        <w:jc w:val="left"/>
        <w:rPr>
          <w:rFonts w:ascii="Calibri"/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BodyText"/>
        <w:spacing w:line="360" w:lineRule="auto" w:before="91"/>
        <w:ind w:left="1814" w:right="111"/>
        <w:jc w:val="both"/>
      </w:pPr>
      <w:r>
        <w:rPr/>
        <w:t>no se puede atribuir responsabilidad alguna al denunciante, ya que de</w:t>
      </w:r>
      <w:r>
        <w:rPr>
          <w:spacing w:val="1"/>
        </w:rPr>
        <w:t> </w:t>
      </w:r>
      <w:r>
        <w:rPr/>
        <w:t>autos</w:t>
      </w:r>
      <w:r>
        <w:rPr>
          <w:spacing w:val="-10"/>
        </w:rPr>
        <w:t> </w:t>
      </w:r>
      <w:r>
        <w:rPr/>
        <w:t>únicamente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advierte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éste</w:t>
      </w:r>
      <w:r>
        <w:rPr>
          <w:spacing w:val="-8"/>
        </w:rPr>
        <w:t> </w:t>
      </w:r>
      <w:r>
        <w:rPr/>
        <w:t>presentó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escrito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queja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no</w:t>
      </w:r>
      <w:r>
        <w:rPr>
          <w:spacing w:val="-69"/>
        </w:rPr>
        <w:t> </w:t>
      </w:r>
      <w:r>
        <w:rPr/>
        <w:t>existe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confeccionó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imágenes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obran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expediente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imputarle</w:t>
      </w:r>
      <w:r>
        <w:rPr>
          <w:spacing w:val="-9"/>
        </w:rPr>
        <w:t> </w:t>
      </w:r>
      <w:r>
        <w:rPr/>
        <w:t>los</w:t>
      </w:r>
      <w:r>
        <w:rPr>
          <w:spacing w:val="-70"/>
        </w:rPr>
        <w:t> </w:t>
      </w:r>
      <w:r>
        <w:rPr/>
        <w:t>hechos sometidos al análisis a la denunciante; de ahí la improcedencia</w:t>
      </w:r>
      <w:r>
        <w:rPr>
          <w:spacing w:val="1"/>
        </w:rPr>
        <w:t> </w:t>
      </w:r>
      <w:r>
        <w:rPr/>
        <w:t>de su solicitud, dejando a salvo su derecho para que lo haga valer en la</w:t>
      </w:r>
      <w:r>
        <w:rPr>
          <w:spacing w:val="-70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oportuna.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tabs>
          <w:tab w:pos="3182" w:val="left" w:leader="none"/>
          <w:tab w:pos="5159" w:val="left" w:leader="none"/>
          <w:tab w:pos="6584" w:val="left" w:leader="none"/>
          <w:tab w:pos="8197" w:val="left" w:leader="none"/>
          <w:tab w:pos="9622" w:val="left" w:leader="none"/>
        </w:tabs>
        <w:spacing w:line="360" w:lineRule="auto"/>
        <w:ind w:left="1814" w:right="112"/>
        <w:jc w:val="both"/>
      </w:pPr>
      <w:r>
        <w:rPr/>
        <w:t>Finalmente,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ya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estableció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parágrafos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anteceden,</w:t>
      </w:r>
      <w:r>
        <w:rPr>
          <w:spacing w:val="-5"/>
        </w:rPr>
        <w:t> </w:t>
      </w:r>
      <w:r>
        <w:rPr/>
        <w:t>se</w:t>
      </w:r>
      <w:r>
        <w:rPr>
          <w:spacing w:val="-70"/>
        </w:rPr>
        <w:t> </w:t>
      </w:r>
      <w:r>
        <w:rPr/>
        <w:t>advirtió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certificación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realizó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Secretario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Comité</w:t>
      </w:r>
      <w:r>
        <w:rPr>
          <w:spacing w:val="-15"/>
        </w:rPr>
        <w:t> </w:t>
      </w:r>
      <w:r>
        <w:rPr/>
        <w:t>Municipal</w:t>
      </w:r>
      <w:r>
        <w:rPr>
          <w:spacing w:val="-70"/>
        </w:rPr>
        <w:t> </w:t>
      </w:r>
      <w:r>
        <w:rPr/>
        <w:t>de</w:t>
        <w:tab/>
        <w:t>Peribán</w:t>
        <w:tab/>
        <w:t>del</w:t>
        <w:tab/>
        <w:t>IEM,</w:t>
        <w:tab/>
        <w:t>del</w:t>
        <w:tab/>
        <w:t>link:</w:t>
      </w:r>
      <w:r>
        <w:rPr>
          <w:spacing w:val="-70"/>
        </w:rPr>
        <w:t> </w:t>
      </w:r>
      <w:hyperlink r:id="rId18">
        <w:r>
          <w:rPr/>
          <w:t>https:///www.facebook.com/dora.sanchezorozco18</w:t>
        </w:r>
      </w:hyperlink>
      <w:r>
        <w:rPr/>
        <w:t>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denominada Facebook, no guardó correspondencia con la imagen que</w:t>
      </w:r>
      <w:r>
        <w:rPr>
          <w:spacing w:val="1"/>
        </w:rPr>
        <w:t> </w:t>
      </w:r>
      <w:r>
        <w:rPr/>
        <w:t>presentó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quejoso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14" w:right="115"/>
        <w:jc w:val="both"/>
      </w:pPr>
      <w:r>
        <w:rPr/>
        <w:t>Por lo tanto, se ordena dar vista de la presente ejecutoria al Consejo</w:t>
      </w:r>
      <w:r>
        <w:rPr>
          <w:spacing w:val="1"/>
        </w:rPr>
        <w:t> </w:t>
      </w:r>
      <w:r>
        <w:rPr/>
        <w:t>General, para que, en su caso, proceda conforme a sus atribuciones en</w:t>
      </w:r>
      <w:r>
        <w:rPr>
          <w:spacing w:val="-70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desplegada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administrativo Electoral.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14" w:right="115"/>
        <w:jc w:val="both"/>
      </w:pP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antes</w:t>
      </w:r>
      <w:r>
        <w:rPr>
          <w:spacing w:val="-4"/>
        </w:rPr>
        <w:t> </w:t>
      </w:r>
      <w:r>
        <w:rPr/>
        <w:t>expuesto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fundamento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264,</w:t>
      </w:r>
      <w:r>
        <w:rPr>
          <w:spacing w:val="-5"/>
        </w:rPr>
        <w:t> </w:t>
      </w:r>
      <w:r>
        <w:rPr/>
        <w:t>inciso</w:t>
      </w:r>
      <w:r>
        <w:rPr>
          <w:spacing w:val="-6"/>
        </w:rPr>
        <w:t> </w:t>
      </w:r>
      <w:r>
        <w:rPr/>
        <w:t>a),</w:t>
      </w:r>
      <w:r>
        <w:rPr>
          <w:spacing w:val="-5"/>
        </w:rPr>
        <w:t> </w:t>
      </w:r>
      <w:r>
        <w:rPr/>
        <w:t>del</w:t>
      </w:r>
      <w:r>
        <w:rPr>
          <w:spacing w:val="-70"/>
        </w:rPr>
        <w:t> </w:t>
      </w:r>
      <w:r>
        <w:rPr/>
        <w:t>Código Electoral,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ind w:left="1649"/>
        <w:jc w:val="center"/>
      </w:pPr>
      <w:r>
        <w:rPr/>
        <w:t>RESUELVE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0"/>
        <w:ind w:left="1814" w:right="11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PRIMERO. Se declara la inexistencia </w:t>
      </w:r>
      <w:r>
        <w:rPr>
          <w:sz w:val="26"/>
        </w:rPr>
        <w:t>de la violación atribuida a Dora</w:t>
      </w:r>
      <w:r>
        <w:rPr>
          <w:spacing w:val="1"/>
          <w:sz w:val="26"/>
        </w:rPr>
        <w:t> </w:t>
      </w:r>
      <w:r>
        <w:rPr>
          <w:sz w:val="26"/>
        </w:rPr>
        <w:t>Belén Sánchez Orozco, Presidenta Municipal de Peribán de Ramos,</w:t>
      </w:r>
      <w:r>
        <w:rPr>
          <w:spacing w:val="1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14" w:right="116"/>
        <w:jc w:val="both"/>
      </w:pPr>
      <w:r>
        <w:rPr>
          <w:rFonts w:ascii="Arial" w:hAnsi="Arial"/>
          <w:b/>
        </w:rPr>
        <w:t>SEGUNDO. </w:t>
      </w:r>
      <w:r>
        <w:rPr/>
        <w:t>Se ordena dar vista a Consejo General, en los términos</w:t>
      </w:r>
      <w:r>
        <w:rPr>
          <w:spacing w:val="1"/>
        </w:rPr>
        <w:t> </w:t>
      </w:r>
      <w:r>
        <w:rPr/>
        <w:t>precisados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sentencia.</w:t>
      </w:r>
    </w:p>
    <w:p>
      <w:pPr>
        <w:spacing w:after="0" w:line="360" w:lineRule="auto"/>
        <w:jc w:val="both"/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6"/>
        <w:ind w:left="112" w:right="1814"/>
        <w:jc w:val="both"/>
      </w:pPr>
      <w:r>
        <w:rPr>
          <w:rFonts w:ascii="Arial" w:hAnsi="Arial"/>
          <w:b/>
        </w:rPr>
        <w:t>Notifíquese, personalmente </w:t>
      </w:r>
      <w:r>
        <w:rPr/>
        <w:t>a las partes; </w:t>
      </w:r>
      <w:r>
        <w:rPr>
          <w:rFonts w:ascii="Arial" w:hAnsi="Arial"/>
          <w:b/>
        </w:rPr>
        <w:t>por oficio, </w:t>
      </w:r>
      <w:r>
        <w:rPr/>
        <w:t>a la autoridad</w:t>
      </w:r>
      <w:r>
        <w:rPr>
          <w:spacing w:val="1"/>
        </w:rPr>
        <w:t> </w:t>
      </w:r>
      <w:r>
        <w:rPr/>
        <w:t>instructora; y, </w:t>
      </w:r>
      <w:r>
        <w:rPr>
          <w:rFonts w:ascii="Arial" w:hAnsi="Arial"/>
          <w:b/>
        </w:rPr>
        <w:t>por estrados, </w:t>
      </w:r>
      <w:r>
        <w:rPr/>
        <w:t>a los demás interesados, lo anterior, en</w:t>
      </w:r>
      <w:r>
        <w:rPr>
          <w:spacing w:val="1"/>
        </w:rPr>
        <w:t> </w:t>
      </w:r>
      <w:r>
        <w:rPr/>
        <w:t>términos de lo previsto en los artículos 37, fracciones I, II y III, 38, y 39</w:t>
      </w:r>
      <w:r>
        <w:rPr>
          <w:spacing w:val="1"/>
        </w:rPr>
        <w:t> </w:t>
      </w:r>
      <w:r>
        <w:rPr/>
        <w:t>de la Ley de Justicia en Materia Electoral y de Participación Ciudadana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Ocampo.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1819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1813"/>
        <w:jc w:val="both"/>
      </w:pPr>
      <w:r>
        <w:rPr/>
        <w:t>Así, a las dieciocho horas con cincuenta minutos del día de hoy, por</w:t>
      </w:r>
      <w:r>
        <w:rPr>
          <w:spacing w:val="1"/>
        </w:rPr>
        <w:t> </w:t>
      </w:r>
      <w:r>
        <w:rPr/>
        <w:t>unanimidad de votos, con voto razonado del Magistrado José René</w:t>
      </w:r>
      <w:r>
        <w:rPr>
          <w:spacing w:val="1"/>
        </w:rPr>
        <w:t> </w:t>
      </w:r>
      <w:r>
        <w:rPr/>
        <w:t>Olivos Campos y la Magistrada Alma Rosa Bahena Villalobos quien se</w:t>
      </w:r>
      <w:r>
        <w:rPr>
          <w:spacing w:val="1"/>
        </w:rPr>
        <w:t> </w:t>
      </w:r>
      <w:r>
        <w:rPr/>
        <w:t>reserva la emisión de su voto, en sesión pública virtual lo resolvieron 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1"/>
        </w:rPr>
        <w:t> </w:t>
      </w:r>
      <w:r>
        <w:rPr/>
        <w:t>Alma</w:t>
      </w:r>
      <w:r>
        <w:rPr>
          <w:spacing w:val="12"/>
        </w:rPr>
        <w:t> </w:t>
      </w:r>
      <w:r>
        <w:rPr/>
        <w:t>Rosa</w:t>
      </w:r>
      <w:r>
        <w:rPr>
          <w:spacing w:val="11"/>
        </w:rPr>
        <w:t> </w:t>
      </w:r>
      <w:r>
        <w:rPr/>
        <w:t>Bahena</w:t>
      </w:r>
      <w:r>
        <w:rPr>
          <w:spacing w:val="12"/>
        </w:rPr>
        <w:t> </w:t>
      </w:r>
      <w:r>
        <w:rPr/>
        <w:t>Villalobos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Yolanda</w:t>
      </w:r>
      <w:r>
        <w:rPr>
          <w:spacing w:val="12"/>
        </w:rPr>
        <w:t> </w:t>
      </w:r>
      <w:r>
        <w:rPr/>
        <w:t>Camacho</w:t>
      </w:r>
      <w:r>
        <w:rPr>
          <w:spacing w:val="11"/>
        </w:rPr>
        <w:t> </w:t>
      </w:r>
      <w:r>
        <w:rPr/>
        <w:t>Ochoa</w:t>
      </w:r>
    </w:p>
    <w:p>
      <w:pPr>
        <w:pStyle w:val="BodyText"/>
        <w:spacing w:line="360" w:lineRule="auto"/>
        <w:ind w:left="112" w:right="1815"/>
        <w:jc w:val="both"/>
      </w:pPr>
      <w:r>
        <w:rPr/>
        <w:t>–quien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ponente-,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 de Acuerdos María Antonieta Rojas Rivera, quien autoriza y da</w:t>
      </w:r>
      <w:r>
        <w:rPr>
          <w:spacing w:val="-70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4376"/>
      </w:tblGrid>
      <w:tr>
        <w:trPr>
          <w:trHeight w:val="1940" w:hRule="atLeast"/>
        </w:trPr>
        <w:tc>
          <w:tcPr>
            <w:tcW w:w="7756" w:type="dxa"/>
            <w:gridSpan w:val="2"/>
          </w:tcPr>
          <w:p>
            <w:pPr>
              <w:pStyle w:val="TableParagraph"/>
              <w:spacing w:line="360" w:lineRule="auto"/>
              <w:ind w:left="1654" w:right="215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  <w:r>
              <w:rPr>
                <w:rFonts w:ascii="Arial"/>
                <w:b/>
                <w:spacing w:val="-16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PRESIDENTA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spacing w:before="3"/>
              <w:ind w:left="0"/>
              <w:rPr>
                <w:sz w:val="38"/>
              </w:rPr>
            </w:pPr>
          </w:p>
          <w:p>
            <w:pPr>
              <w:pStyle w:val="TableParagraph"/>
              <w:spacing w:before="1"/>
              <w:ind w:left="1655" w:right="215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YURISHA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ANDRADE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MORALES</w:t>
            </w:r>
          </w:p>
        </w:tc>
      </w:tr>
      <w:tr>
        <w:trPr>
          <w:trHeight w:val="2835" w:hRule="atLeast"/>
        </w:trPr>
        <w:tc>
          <w:tcPr>
            <w:tcW w:w="3380" w:type="dxa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717" w:lineRule="auto"/>
              <w:ind w:left="182" w:right="403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MAGISTRADA</w:t>
            </w:r>
            <w:r>
              <w:rPr>
                <w:rFonts w:asci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spacing w:before="5"/>
              <w:ind w:left="182" w:right="403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</w:p>
          <w:p>
            <w:pPr>
              <w:pStyle w:val="TableParagraph"/>
              <w:spacing w:line="279" w:lineRule="exact" w:before="150"/>
              <w:ind w:left="182" w:right="40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VILLALOBOS</w:t>
            </w:r>
          </w:p>
        </w:tc>
        <w:tc>
          <w:tcPr>
            <w:tcW w:w="4376" w:type="dxa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717" w:lineRule="auto"/>
              <w:ind w:left="1445" w:right="121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MAGISTRADA</w:t>
            </w:r>
            <w:r>
              <w:rPr>
                <w:rFonts w:asci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spacing w:before="5"/>
              <w:ind w:left="403" w:right="18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YOLANDA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CAMACHO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OCHOA</w:t>
            </w:r>
          </w:p>
        </w:tc>
      </w:tr>
    </w:tbl>
    <w:p>
      <w:pPr>
        <w:spacing w:after="0"/>
        <w:jc w:val="center"/>
        <w:rPr>
          <w:rFonts w:ascii="Arial"/>
          <w:sz w:val="26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0"/>
        <w:gridCol w:w="3673"/>
      </w:tblGrid>
      <w:tr>
        <w:trPr>
          <w:trHeight w:val="2531" w:hRule="atLeast"/>
        </w:trPr>
        <w:tc>
          <w:tcPr>
            <w:tcW w:w="4280" w:type="dxa"/>
          </w:tcPr>
          <w:p>
            <w:pPr>
              <w:pStyle w:val="TableParagraph"/>
              <w:spacing w:line="720" w:lineRule="auto"/>
              <w:ind w:left="1215" w:right="13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MAGISTRADO</w:t>
            </w:r>
            <w:r>
              <w:rPr>
                <w:rFonts w:asci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ind w:left="182" w:right="30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JOSÉ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RENÉ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OLIVOS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CAMPOS</w:t>
            </w:r>
          </w:p>
        </w:tc>
        <w:tc>
          <w:tcPr>
            <w:tcW w:w="3673" w:type="dxa"/>
          </w:tcPr>
          <w:p>
            <w:pPr>
              <w:pStyle w:val="TableParagraph"/>
              <w:spacing w:line="720" w:lineRule="auto"/>
              <w:ind w:left="1037" w:right="908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MAGISTRADO</w:t>
            </w:r>
            <w:r>
              <w:rPr>
                <w:rFonts w:asci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ind w:left="306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SALVADOR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ALEJANDRO</w:t>
            </w:r>
          </w:p>
          <w:p>
            <w:pPr>
              <w:pStyle w:val="TableParagraph"/>
              <w:spacing w:line="279" w:lineRule="exact" w:before="140"/>
              <w:ind w:left="306" w:right="17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PÉREZ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CONTRERAS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360" w:lineRule="auto" w:before="91"/>
        <w:ind w:left="3363" w:right="1808"/>
        <w:jc w:val="center"/>
      </w:pPr>
      <w:r>
        <w:rPr/>
        <w:t>SECRETARIA GENERAL DE ACUERDOS</w:t>
      </w:r>
      <w:r>
        <w:rPr>
          <w:spacing w:val="-70"/>
        </w:rPr>
        <w:t> </w:t>
      </w:r>
      <w:r>
        <w:rPr/>
        <w:t>(RUBRICA)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spacing w:before="0"/>
        <w:ind w:left="1555" w:right="0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MARIA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ANTONIETA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ROJAS RIVERA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pStyle w:val="Heading1"/>
        <w:spacing w:line="360" w:lineRule="auto"/>
        <w:ind w:left="1814" w:right="114"/>
        <w:jc w:val="both"/>
      </w:pPr>
      <w:r>
        <w:rPr/>
        <w:t>VOTO</w:t>
      </w:r>
      <w:r>
        <w:rPr>
          <w:spacing w:val="1"/>
        </w:rPr>
        <w:t> </w:t>
      </w:r>
      <w:r>
        <w:rPr/>
        <w:t>CONCURRENTE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66,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 Y 12, FRACCIÓN VI, DEL REGLAMENTO 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FORMULA LA MAGISTRADA ALMA ROSA BAHENA VILLALOBOS,</w:t>
      </w:r>
      <w:r>
        <w:rPr>
          <w:spacing w:val="1"/>
        </w:rPr>
        <w:t> </w:t>
      </w:r>
      <w:r>
        <w:rPr/>
        <w:t>RESPECTO DE LA SENTENCIA DEL PROCEDIMIENTO ESPECIAL</w:t>
      </w:r>
      <w:r>
        <w:rPr>
          <w:spacing w:val="1"/>
        </w:rPr>
        <w:t> </w:t>
      </w:r>
      <w:r>
        <w:rPr/>
        <w:t>SANCIONADOR</w:t>
      </w:r>
      <w:r>
        <w:rPr>
          <w:spacing w:val="-2"/>
        </w:rPr>
        <w:t> </w:t>
      </w:r>
      <w:r>
        <w:rPr/>
        <w:t>TEEM-PES-013/2021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Con el debido respeto para las Magistradas y Magistrados que integran</w:t>
      </w:r>
      <w:r>
        <w:rPr>
          <w:spacing w:val="-70"/>
        </w:rPr>
        <w:t> </w:t>
      </w:r>
      <w:r>
        <w:rPr/>
        <w:t>el Pleno del Tribunal Electoral del Estado de Michoacán, manifiesto que</w:t>
      </w:r>
      <w:r>
        <w:rPr>
          <w:spacing w:val="-70"/>
        </w:rPr>
        <w:t> </w:t>
      </w:r>
      <w:r>
        <w:rPr/>
        <w:t>respecto del proyecto que se ha puesto a consideración del Pleno,</w:t>
      </w:r>
      <w:r>
        <w:rPr>
          <w:spacing w:val="1"/>
        </w:rPr>
        <w:t> </w:t>
      </w:r>
      <w:r>
        <w:rPr/>
        <w:t>relativo a la sentencia del Procedimiento Especial Sancionador </w:t>
      </w:r>
      <w:r>
        <w:rPr>
          <w:rFonts w:ascii="Arial" w:hAnsi="Arial"/>
          <w:b/>
        </w:rPr>
        <w:t>TEEM-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PES-013/2021</w:t>
      </w:r>
      <w:r>
        <w:rPr/>
        <w:t>,</w:t>
      </w:r>
      <w:r>
        <w:rPr>
          <w:spacing w:val="69"/>
        </w:rPr>
        <w:t> </w:t>
      </w:r>
      <w:r>
        <w:rPr/>
        <w:t>pese</w:t>
      </w:r>
      <w:r>
        <w:rPr>
          <w:spacing w:val="70"/>
        </w:rPr>
        <w:t> </w:t>
      </w:r>
      <w:r>
        <w:rPr/>
        <w:t>a</w:t>
      </w:r>
      <w:r>
        <w:rPr>
          <w:spacing w:val="69"/>
        </w:rPr>
        <w:t> </w:t>
      </w:r>
      <w:r>
        <w:rPr/>
        <w:t>que</w:t>
      </w:r>
      <w:r>
        <w:rPr>
          <w:spacing w:val="69"/>
        </w:rPr>
        <w:t> </w:t>
      </w:r>
      <w:r>
        <w:rPr/>
        <w:t>comparto  el</w:t>
      </w:r>
      <w:r>
        <w:rPr>
          <w:spacing w:val="69"/>
        </w:rPr>
        <w:t> </w:t>
      </w:r>
      <w:r>
        <w:rPr/>
        <w:t>sentido</w:t>
      </w:r>
      <w:r>
        <w:rPr>
          <w:spacing w:val="70"/>
        </w:rPr>
        <w:t> </w:t>
      </w:r>
      <w:r>
        <w:rPr/>
        <w:t>del</w:t>
      </w:r>
      <w:r>
        <w:rPr>
          <w:spacing w:val="69"/>
        </w:rPr>
        <w:t> </w:t>
      </w:r>
      <w:r>
        <w:rPr/>
        <w:t>mismo,</w:t>
      </w:r>
      <w:r>
        <w:rPr>
          <w:spacing w:val="70"/>
        </w:rPr>
        <w:t> </w:t>
      </w:r>
      <w:r>
        <w:rPr/>
        <w:t>estimo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rect style="position:absolute;margin-left:141.740005pt;margin-top:14.628253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5" w:lineRule="auto" w:before="90"/>
        <w:ind w:left="1814" w:right="11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rFonts w:ascii="Calibri" w:hAnsi="Calibri"/>
          <w:spacing w:val="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Participó</w:t>
      </w:r>
      <w:r>
        <w:rPr>
          <w:rFonts w:ascii="Calibri" w:hAnsi="Calibri"/>
          <w:spacing w:val="1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1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1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elaboración</w:t>
      </w:r>
      <w:r>
        <w:rPr>
          <w:rFonts w:ascii="Calibri" w:hAnsi="Calibri"/>
          <w:spacing w:val="1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1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presente</w:t>
      </w:r>
      <w:r>
        <w:rPr>
          <w:rFonts w:ascii="Calibri" w:hAnsi="Calibri"/>
          <w:spacing w:val="1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Enya</w:t>
      </w:r>
      <w:r>
        <w:rPr>
          <w:rFonts w:ascii="Calibri" w:hAnsi="Calibri"/>
          <w:spacing w:val="1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Sinead</w:t>
      </w:r>
      <w:r>
        <w:rPr>
          <w:rFonts w:ascii="Calibri" w:hAnsi="Calibri"/>
          <w:spacing w:val="1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Sepúlveda</w:t>
      </w:r>
      <w:r>
        <w:rPr>
          <w:rFonts w:ascii="Calibri" w:hAnsi="Calibri"/>
          <w:spacing w:val="1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Guerrero,</w:t>
      </w:r>
      <w:r>
        <w:rPr>
          <w:rFonts w:ascii="Calibri" w:hAnsi="Calibri"/>
          <w:spacing w:val="1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Secretaria</w:t>
      </w:r>
      <w:r>
        <w:rPr>
          <w:rFonts w:ascii="Calibri" w:hAnsi="Calibri"/>
          <w:spacing w:val="1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Instructora</w:t>
      </w:r>
      <w:r>
        <w:rPr>
          <w:rFonts w:ascii="Calibri" w:hAnsi="Calibri"/>
          <w:spacing w:val="1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Proyectista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 Fernanda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Arizpe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Morales,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Escribiente,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ambas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adscritas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Ponencia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suscrita.</w:t>
      </w:r>
    </w:p>
    <w:p>
      <w:pPr>
        <w:spacing w:after="0" w:line="285" w:lineRule="auto"/>
        <w:jc w:val="left"/>
        <w:rPr>
          <w:rFonts w:ascii="Calibri" w:hAnsi="Calibri"/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BodyText"/>
        <w:spacing w:line="360" w:lineRule="auto" w:before="91"/>
        <w:ind w:left="112" w:right="1821"/>
        <w:jc w:val="both"/>
      </w:pPr>
      <w:r>
        <w:rPr/>
        <w:t>necesario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concurrente,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1815"/>
        <w:jc w:val="both"/>
      </w:pPr>
      <w:r>
        <w:rPr/>
        <w:t>En</w:t>
      </w:r>
      <w:r>
        <w:rPr>
          <w:spacing w:val="-15"/>
        </w:rPr>
        <w:t> </w:t>
      </w:r>
      <w:r>
        <w:rPr/>
        <w:t>primer</w:t>
      </w:r>
      <w:r>
        <w:rPr>
          <w:spacing w:val="-14"/>
        </w:rPr>
        <w:t> </w:t>
      </w:r>
      <w:r>
        <w:rPr/>
        <w:t>término,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denunciante</w:t>
      </w:r>
      <w:r>
        <w:rPr>
          <w:spacing w:val="-12"/>
        </w:rPr>
        <w:t> </w:t>
      </w:r>
      <w:r>
        <w:rPr/>
        <w:t>presentó</w:t>
      </w:r>
      <w:r>
        <w:rPr>
          <w:spacing w:val="-14"/>
        </w:rPr>
        <w:t> </w:t>
      </w:r>
      <w:r>
        <w:rPr/>
        <w:t>escrito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queja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veintisiete</w:t>
      </w:r>
      <w:r>
        <w:rPr>
          <w:spacing w:val="-70"/>
        </w:rPr>
        <w:t> </w:t>
      </w:r>
      <w:r>
        <w:rPr/>
        <w:t>de enero de este año, por una supuesta publicación realizada en la 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>
          <w:rFonts w:ascii="Arial" w:hAnsi="Arial"/>
          <w:i/>
        </w:rPr>
        <w:t>Facebook</w:t>
      </w:r>
      <w:r>
        <w:rPr>
          <w:rFonts w:ascii="Arial" w:hAnsi="Arial"/>
          <w:i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Peribán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Ramos,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consideración,</w:t>
      </w:r>
      <w:r>
        <w:rPr>
          <w:spacing w:val="-70"/>
        </w:rPr>
        <w:t> </w:t>
      </w:r>
      <w:r>
        <w:rPr/>
        <w:t>presumiblemente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horario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acompañándose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impresión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imagen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supuesta</w:t>
      </w:r>
      <w:r>
        <w:rPr>
          <w:spacing w:val="1"/>
        </w:rPr>
        <w:t> </w:t>
      </w:r>
      <w:r>
        <w:rPr/>
        <w:t>publicación.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2" w:right="1814"/>
        <w:jc w:val="both"/>
      </w:pPr>
      <w:r>
        <w:rPr>
          <w:w w:val="95"/>
        </w:rPr>
        <w:t>Cabe destacar que, en la imagen de referencia, se observa en apariencia</w:t>
      </w:r>
      <w:r>
        <w:rPr>
          <w:spacing w:val="1"/>
          <w:w w:val="95"/>
        </w:rPr>
        <w:t> </w:t>
      </w:r>
      <w:r>
        <w:rPr/>
        <w:t>que la misma se encuentra compartida de otra cuenta denominada:</w:t>
      </w:r>
      <w:r>
        <w:rPr>
          <w:spacing w:val="1"/>
        </w:rPr>
        <w:t> </w:t>
      </w:r>
      <w:r>
        <w:rPr/>
        <w:t>Peribán Somos Todos A.C., así como que se menciona: </w:t>
      </w:r>
      <w:r>
        <w:rPr>
          <w:rFonts w:ascii="Arial" w:hAnsi="Arial"/>
          <w:i/>
        </w:rPr>
        <w:t>“En 2 días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llevamos el 50% de firmas recabadas. Gracias” </w:t>
      </w:r>
      <w:r>
        <w:rPr/>
        <w:t>y un logo con la frase:</w:t>
      </w:r>
      <w:r>
        <w:rPr>
          <w:spacing w:val="1"/>
        </w:rPr>
        <w:t> </w:t>
      </w:r>
      <w:r>
        <w:rPr/>
        <w:t>“Periban</w:t>
      </w:r>
      <w:r>
        <w:rPr>
          <w:spacing w:val="-2"/>
        </w:rPr>
        <w:t> </w:t>
      </w:r>
      <w:r>
        <w:rPr>
          <w:rFonts w:ascii="Arial" w:hAnsi="Arial"/>
          <w:i/>
        </w:rPr>
        <w:t>(sic)</w:t>
      </w:r>
      <w:r>
        <w:rPr>
          <w:rFonts w:ascii="Arial" w:hAnsi="Arial"/>
          <w:i/>
          <w:spacing w:val="-2"/>
        </w:rPr>
        <w:t> </w:t>
      </w:r>
      <w:r>
        <w:rPr/>
        <w:t>somos todos”,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colores blanco,</w:t>
      </w:r>
      <w:r>
        <w:rPr>
          <w:spacing w:val="-2"/>
        </w:rPr>
        <w:t> </w:t>
      </w:r>
      <w:r>
        <w:rPr/>
        <w:t>naranja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azul.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Este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16</w:t>
      </w:r>
      <w:r>
        <w:rPr>
          <w:vertAlign w:val="baseline"/>
        </w:rPr>
        <w:t>, a través del Comité Municipal del municipio de referencia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-11"/>
          <w:vertAlign w:val="baseline"/>
        </w:rPr>
        <w:t> </w:t>
      </w:r>
      <w:r>
        <w:rPr>
          <w:vertAlign w:val="baseline"/>
        </w:rPr>
        <w:t>día</w:t>
      </w:r>
      <w:r>
        <w:rPr>
          <w:spacing w:val="-11"/>
          <w:vertAlign w:val="baseline"/>
        </w:rPr>
        <w:t> </w:t>
      </w:r>
      <w:r>
        <w:rPr>
          <w:vertAlign w:val="baseline"/>
        </w:rPr>
        <w:t>siguiente,</w:t>
      </w:r>
      <w:r>
        <w:rPr>
          <w:spacing w:val="-12"/>
          <w:vertAlign w:val="baseline"/>
        </w:rPr>
        <w:t> </w:t>
      </w:r>
      <w:r>
        <w:rPr>
          <w:vertAlign w:val="baseline"/>
        </w:rPr>
        <w:t>es</w:t>
      </w:r>
      <w:r>
        <w:rPr>
          <w:spacing w:val="-8"/>
          <w:vertAlign w:val="baseline"/>
        </w:rPr>
        <w:t> </w:t>
      </w:r>
      <w:r>
        <w:rPr>
          <w:vertAlign w:val="baseline"/>
        </w:rPr>
        <w:t>decir,</w:t>
      </w:r>
      <w:r>
        <w:rPr>
          <w:spacing w:val="-11"/>
          <w:vertAlign w:val="baseline"/>
        </w:rPr>
        <w:t> </w:t>
      </w:r>
      <w:r>
        <w:rPr>
          <w:vertAlign w:val="baseline"/>
        </w:rPr>
        <w:t>el</w:t>
      </w:r>
      <w:r>
        <w:rPr>
          <w:spacing w:val="-10"/>
          <w:vertAlign w:val="baseline"/>
        </w:rPr>
        <w:t> </w:t>
      </w:r>
      <w:r>
        <w:rPr>
          <w:vertAlign w:val="baseline"/>
        </w:rPr>
        <w:t>veintisiete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enero</w:t>
      </w:r>
      <w:r>
        <w:rPr>
          <w:spacing w:val="-11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las</w:t>
      </w:r>
      <w:r>
        <w:rPr>
          <w:spacing w:val="-10"/>
          <w:vertAlign w:val="baseline"/>
        </w:rPr>
        <w:t> </w:t>
      </w:r>
      <w:r>
        <w:rPr>
          <w:vertAlign w:val="baseline"/>
        </w:rPr>
        <w:t>11:25</w:t>
      </w:r>
      <w:r>
        <w:rPr>
          <w:spacing w:val="-9"/>
          <w:vertAlign w:val="baseline"/>
        </w:rPr>
        <w:t> </w:t>
      </w:r>
      <w:r>
        <w:rPr>
          <w:vertAlign w:val="baseline"/>
        </w:rPr>
        <w:t>horas</w:t>
      </w:r>
      <w:r>
        <w:rPr>
          <w:vertAlign w:val="superscript"/>
        </w:rPr>
        <w:t>17</w:t>
      </w:r>
      <w:r>
        <w:rPr>
          <w:vertAlign w:val="baseline"/>
        </w:rPr>
        <w:t>.</w:t>
      </w:r>
      <w:r>
        <w:rPr>
          <w:spacing w:val="-10"/>
          <w:vertAlign w:val="baseline"/>
        </w:rPr>
        <w:t> </w:t>
      </w:r>
      <w:r>
        <w:rPr>
          <w:vertAlign w:val="baseline"/>
        </w:rPr>
        <w:t>Acto</w:t>
      </w:r>
      <w:r>
        <w:rPr>
          <w:spacing w:val="-70"/>
          <w:vertAlign w:val="baseline"/>
        </w:rPr>
        <w:t> </w:t>
      </w:r>
      <w:r>
        <w:rPr>
          <w:vertAlign w:val="baseline"/>
        </w:rPr>
        <w:t>seguido a recibirlo, el Secretario de dicho órgano procedió a realizar -</w:t>
      </w:r>
      <w:r>
        <w:rPr>
          <w:spacing w:val="1"/>
          <w:vertAlign w:val="baseline"/>
        </w:rPr>
        <w:t> </w:t>
      </w:r>
      <w:r>
        <w:rPr>
          <w:vertAlign w:val="baseline"/>
        </w:rPr>
        <w:t>con fundamento en los artículos 25 y 37 bis del Código Electoral 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Michoacán-,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diligencia</w:t>
      </w:r>
      <w:r>
        <w:rPr>
          <w:spacing w:val="1"/>
          <w:vertAlign w:val="baseline"/>
        </w:rPr>
        <w:t> </w:t>
      </w:r>
      <w:r>
        <w:rPr>
          <w:vertAlign w:val="baseline"/>
        </w:rPr>
        <w:t>consistente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elaboración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acta</w:t>
      </w:r>
      <w:r>
        <w:rPr>
          <w:spacing w:val="-70"/>
          <w:vertAlign w:val="baseline"/>
        </w:rPr>
        <w:t> </w:t>
      </w:r>
      <w:r>
        <w:rPr>
          <w:vertAlign w:val="baseline"/>
        </w:rPr>
        <w:t>circunstanciada de verificación</w:t>
      </w:r>
      <w:r>
        <w:rPr>
          <w:vertAlign w:val="superscript"/>
        </w:rPr>
        <w:t>18</w:t>
      </w:r>
      <w:r>
        <w:rPr>
          <w:vertAlign w:val="baseline"/>
        </w:rPr>
        <w:t>, en la cual dio fe de que al haber</w:t>
      </w:r>
      <w:r>
        <w:rPr>
          <w:spacing w:val="1"/>
          <w:vertAlign w:val="baseline"/>
        </w:rPr>
        <w:t> </w:t>
      </w:r>
      <w:r>
        <w:rPr>
          <w:vertAlign w:val="baseline"/>
        </w:rPr>
        <w:t>ingresado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link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le</w:t>
      </w:r>
      <w:r>
        <w:rPr>
          <w:spacing w:val="1"/>
          <w:vertAlign w:val="baseline"/>
        </w:rPr>
        <w:t> </w:t>
      </w:r>
      <w:r>
        <w:rPr>
          <w:vertAlign w:val="baseline"/>
        </w:rPr>
        <w:t>fue</w:t>
      </w:r>
      <w:r>
        <w:rPr>
          <w:spacing w:val="1"/>
          <w:vertAlign w:val="baseline"/>
        </w:rPr>
        <w:t> </w:t>
      </w:r>
      <w:r>
        <w:rPr>
          <w:vertAlign w:val="baseline"/>
        </w:rPr>
        <w:t>proporcionado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representante</w:t>
      </w:r>
      <w:r>
        <w:rPr>
          <w:spacing w:val="1"/>
          <w:vertAlign w:val="baseline"/>
        </w:rPr>
        <w:t> </w:t>
      </w:r>
      <w:r>
        <w:rPr>
          <w:vertAlign w:val="baseline"/>
        </w:rPr>
        <w:t>propietario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1"/>
          <w:vertAlign w:val="baseline"/>
        </w:rPr>
        <w:t> </w:t>
      </w:r>
      <w:r>
        <w:rPr>
          <w:vertAlign w:val="baseline"/>
        </w:rPr>
        <w:t>Revolucionario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dicho</w:t>
      </w:r>
      <w:r>
        <w:rPr>
          <w:spacing w:val="1"/>
          <w:vertAlign w:val="baseline"/>
        </w:rPr>
        <w:t> </w:t>
      </w:r>
      <w:r>
        <w:rPr>
          <w:vertAlign w:val="baseline"/>
        </w:rPr>
        <w:t>órgano</w:t>
      </w:r>
      <w:r>
        <w:rPr>
          <w:spacing w:val="-70"/>
          <w:vertAlign w:val="baseline"/>
        </w:rPr>
        <w:t> </w:t>
      </w:r>
      <w:r>
        <w:rPr>
          <w:vertAlign w:val="baseline"/>
        </w:rPr>
        <w:t>desconcentrado,</w:t>
      </w:r>
      <w:r>
        <w:rPr>
          <w:spacing w:val="-6"/>
          <w:vertAlign w:val="baseline"/>
        </w:rPr>
        <w:t> </w:t>
      </w:r>
      <w:r>
        <w:rPr>
          <w:vertAlign w:val="baseline"/>
        </w:rPr>
        <w:t>encontró</w:t>
      </w:r>
      <w:r>
        <w:rPr>
          <w:spacing w:val="-5"/>
          <w:vertAlign w:val="baseline"/>
        </w:rPr>
        <w:t> </w:t>
      </w:r>
      <w:r>
        <w:rPr>
          <w:vertAlign w:val="baseline"/>
        </w:rPr>
        <w:t>una</w:t>
      </w:r>
      <w:r>
        <w:rPr>
          <w:spacing w:val="-4"/>
          <w:vertAlign w:val="baseline"/>
        </w:rPr>
        <w:t> </w:t>
      </w:r>
      <w:r>
        <w:rPr>
          <w:vertAlign w:val="baseline"/>
        </w:rPr>
        <w:t>imagen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cual</w:t>
      </w:r>
      <w:r>
        <w:rPr>
          <w:spacing w:val="-4"/>
          <w:vertAlign w:val="baseline"/>
        </w:rPr>
        <w:t> </w:t>
      </w:r>
      <w:r>
        <w:rPr>
          <w:vertAlign w:val="baseline"/>
        </w:rPr>
        <w:t>se</w:t>
      </w:r>
      <w:r>
        <w:rPr>
          <w:spacing w:val="-4"/>
          <w:vertAlign w:val="baseline"/>
        </w:rPr>
        <w:t> </w:t>
      </w:r>
      <w:r>
        <w:rPr>
          <w:vertAlign w:val="baseline"/>
        </w:rPr>
        <w:t>anuncia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respaldo</w:t>
      </w:r>
      <w:r>
        <w:rPr>
          <w:spacing w:val="-70"/>
          <w:vertAlign w:val="baseline"/>
        </w:rPr>
        <w:t> </w:t>
      </w:r>
      <w:r>
        <w:rPr>
          <w:vertAlign w:val="baseline"/>
        </w:rPr>
        <w:t>ciudadano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horario laboral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funcionaria</w:t>
      </w:r>
      <w:r>
        <w:rPr>
          <w:spacing w:val="-2"/>
          <w:vertAlign w:val="baseline"/>
        </w:rPr>
        <w:t> </w:t>
      </w:r>
      <w:r>
        <w:rPr>
          <w:vertAlign w:val="baseline"/>
        </w:rPr>
        <w:t>pública.</w:t>
      </w: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56.639999pt;margin-top:14.69501pt;width:144.05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11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16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adelante IEM.</w:t>
      </w:r>
    </w:p>
    <w:p>
      <w:pPr>
        <w:spacing w:before="63"/>
        <w:ind w:left="11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17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Como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obra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foja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08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del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Expediente.</w:t>
      </w:r>
    </w:p>
    <w:p>
      <w:pPr>
        <w:spacing w:before="66"/>
        <w:ind w:left="11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18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Misma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que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obra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foja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10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del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Expediente.</w:t>
      </w:r>
    </w:p>
    <w:p>
      <w:pPr>
        <w:spacing w:after="0"/>
        <w:jc w:val="left"/>
        <w:rPr>
          <w:rFonts w:ascii="Calibri"/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5"/>
        </w:rPr>
      </w:pPr>
    </w:p>
    <w:p>
      <w:pPr>
        <w:pStyle w:val="BodyText"/>
        <w:spacing w:line="360" w:lineRule="auto" w:before="91"/>
        <w:ind w:left="1814" w:right="117"/>
        <w:jc w:val="both"/>
      </w:pPr>
      <w:r>
        <w:rPr/>
        <w:t>Ahora,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defensas</w:t>
      </w:r>
      <w:r>
        <w:rPr>
          <w:spacing w:val="1"/>
        </w:rPr>
        <w:t> </w:t>
      </w:r>
      <w:r>
        <w:rPr/>
        <w:t>realizadas por la denunciada, de que la certificación realizada por el</w:t>
      </w:r>
      <w:r>
        <w:rPr>
          <w:spacing w:val="1"/>
        </w:rPr>
        <w:t> </w:t>
      </w:r>
      <w:r>
        <w:rPr/>
        <w:t>Secretario del Comité Municipal de Peribán es distinta a la que fue</w:t>
      </w:r>
      <w:r>
        <w:rPr>
          <w:spacing w:val="1"/>
        </w:rPr>
        <w:t> </w:t>
      </w:r>
      <w:r>
        <w:rPr/>
        <w:t>aportada</w:t>
      </w:r>
      <w:r>
        <w:rPr>
          <w:spacing w:val="-2"/>
        </w:rPr>
        <w:t> </w:t>
      </w:r>
      <w:r>
        <w:rPr/>
        <w:t>originalmente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denunciante.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En este sentido, considero necesario que en la sentencia se realice la</w:t>
      </w:r>
      <w:r>
        <w:rPr>
          <w:spacing w:val="1"/>
        </w:rPr>
        <w:t> </w:t>
      </w:r>
      <w:r>
        <w:rPr/>
        <w:t>distinción de los diversos tipos de publicaciones que pueden suscitarse</w:t>
      </w:r>
      <w:r>
        <w:rPr>
          <w:spacing w:val="1"/>
        </w:rPr>
        <w:t> </w:t>
      </w:r>
      <w:r>
        <w:rPr/>
        <w:t>en la red social </w:t>
      </w:r>
      <w:r>
        <w:rPr>
          <w:rFonts w:ascii="Arial" w:hAnsi="Arial"/>
          <w:i/>
        </w:rPr>
        <w:t>Facebook</w:t>
      </w:r>
      <w:r>
        <w:rPr/>
        <w:t>, toda vez que la suscrita considera que por</w:t>
      </w:r>
      <w:r>
        <w:rPr>
          <w:spacing w:val="1"/>
        </w:rPr>
        <w:t> </w:t>
      </w:r>
      <w:r>
        <w:rPr/>
        <w:t>ejemplo, en el caso de las publicaciones realizadas como </w:t>
      </w:r>
      <w:r>
        <w:rPr>
          <w:rFonts w:ascii="Arial" w:hAnsi="Arial"/>
          <w:i/>
        </w:rPr>
        <w:t>historia</w:t>
      </w:r>
      <w:r>
        <w:rPr/>
        <w:t>, las</w:t>
      </w:r>
      <w:r>
        <w:rPr>
          <w:spacing w:val="1"/>
        </w:rPr>
        <w:t> </w:t>
      </w:r>
      <w:r>
        <w:rPr/>
        <w:t>mismas desaparecen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24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haberse publicado.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14" w:right="118"/>
        <w:jc w:val="both"/>
      </w:pP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partirse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premisa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posibilita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 más democrático, abierto, plural y expansivo de la libertad de</w:t>
      </w:r>
      <w:r>
        <w:rPr>
          <w:spacing w:val="1"/>
        </w:rPr>
        <w:t> </w:t>
      </w:r>
      <w:r>
        <w:rPr/>
        <w:t>expresión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Al respecto, coincido con la valoración que realiza la Ponente al estimar</w:t>
      </w:r>
      <w:r>
        <w:rPr>
          <w:spacing w:val="-70"/>
        </w:rPr>
        <w:t> </w:t>
      </w:r>
      <w:r>
        <w:rPr/>
        <w:t>que la prueba técnica ofrecida por la parte quejosa, genera un leve</w:t>
      </w:r>
      <w:r>
        <w:rPr>
          <w:spacing w:val="1"/>
        </w:rPr>
        <w:t> </w:t>
      </w:r>
      <w:r>
        <w:rPr/>
        <w:t>indicio de la existencia de la publicación; sin embargo -de conformidad</w:t>
      </w:r>
      <w:r>
        <w:rPr>
          <w:spacing w:val="1"/>
        </w:rPr>
        <w:t> </w:t>
      </w:r>
      <w:r>
        <w:rPr/>
        <w:t>con los criterios de Sala Superior-, existe facilidad de que estas puedan</w:t>
      </w:r>
      <w:r>
        <w:rPr>
          <w:spacing w:val="-70"/>
        </w:rPr>
        <w:t> </w:t>
      </w:r>
      <w:r>
        <w:rPr/>
        <w:t>ser</w:t>
      </w:r>
      <w:r>
        <w:rPr>
          <w:spacing w:val="1"/>
        </w:rPr>
        <w:t> </w:t>
      </w:r>
      <w:r>
        <w:rPr/>
        <w:t>confeccionadas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modificadas,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imperfectas</w:t>
      </w:r>
      <w:r>
        <w:rPr>
          <w:spacing w:val="1"/>
        </w:rPr>
        <w:t> </w:t>
      </w:r>
      <w:r>
        <w:rPr/>
        <w:t>requieren del apoyo</w:t>
      </w:r>
      <w:r>
        <w:rPr>
          <w:spacing w:val="1"/>
        </w:rPr>
        <w:t> </w:t>
      </w:r>
      <w:r>
        <w:rPr/>
        <w:t>de otros medios de prueba para que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>
          <w:w w:val="95"/>
        </w:rPr>
        <w:t>convicción en el juzgador</w:t>
      </w:r>
      <w:r>
        <w:rPr>
          <w:w w:val="95"/>
          <w:vertAlign w:val="superscript"/>
        </w:rPr>
        <w:t>20</w:t>
      </w:r>
      <w:r>
        <w:rPr>
          <w:w w:val="95"/>
          <w:vertAlign w:val="baseline"/>
        </w:rPr>
        <w:t>. En consecuencia, al no haberse corroborado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con</w:t>
      </w:r>
      <w:r>
        <w:rPr>
          <w:spacing w:val="91"/>
          <w:vertAlign w:val="baseline"/>
        </w:rPr>
        <w:t> </w:t>
      </w:r>
      <w:r>
        <w:rPr>
          <w:vertAlign w:val="baseline"/>
        </w:rPr>
        <w:t>algún</w:t>
      </w:r>
      <w:r>
        <w:rPr>
          <w:spacing w:val="92"/>
          <w:vertAlign w:val="baseline"/>
        </w:rPr>
        <w:t> </w:t>
      </w:r>
      <w:r>
        <w:rPr>
          <w:vertAlign w:val="baseline"/>
        </w:rPr>
        <w:t>otro</w:t>
      </w:r>
      <w:r>
        <w:rPr>
          <w:spacing w:val="92"/>
          <w:vertAlign w:val="baseline"/>
        </w:rPr>
        <w:t> </w:t>
      </w:r>
      <w:r>
        <w:rPr>
          <w:vertAlign w:val="baseline"/>
        </w:rPr>
        <w:t>elemento</w:t>
      </w:r>
      <w:r>
        <w:rPr>
          <w:spacing w:val="92"/>
          <w:vertAlign w:val="baseline"/>
        </w:rPr>
        <w:t> </w:t>
      </w:r>
      <w:r>
        <w:rPr>
          <w:vertAlign w:val="baseline"/>
        </w:rPr>
        <w:t>de</w:t>
      </w:r>
      <w:r>
        <w:rPr>
          <w:spacing w:val="91"/>
          <w:vertAlign w:val="baseline"/>
        </w:rPr>
        <w:t> </w:t>
      </w:r>
      <w:r>
        <w:rPr>
          <w:vertAlign w:val="baseline"/>
        </w:rPr>
        <w:t>convicción,</w:t>
      </w:r>
      <w:r>
        <w:rPr>
          <w:spacing w:val="92"/>
          <w:vertAlign w:val="baseline"/>
        </w:rPr>
        <w:t> </w:t>
      </w:r>
      <w:r>
        <w:rPr>
          <w:vertAlign w:val="baseline"/>
        </w:rPr>
        <w:t>por</w:t>
      </w:r>
      <w:r>
        <w:rPr>
          <w:spacing w:val="92"/>
          <w:vertAlign w:val="baseline"/>
        </w:rPr>
        <w:t> </w:t>
      </w:r>
      <w:r>
        <w:rPr>
          <w:vertAlign w:val="baseline"/>
        </w:rPr>
        <w:t>ejemplo,</w:t>
      </w:r>
      <w:r>
        <w:rPr>
          <w:spacing w:val="92"/>
          <w:vertAlign w:val="baseline"/>
        </w:rPr>
        <w:t> </w:t>
      </w:r>
      <w:r>
        <w:rPr>
          <w:vertAlign w:val="baseline"/>
        </w:rPr>
        <w:t>con</w:t>
      </w:r>
      <w:r>
        <w:rPr>
          <w:spacing w:val="91"/>
          <w:vertAlign w:val="baseline"/>
        </w:rPr>
        <w:t> </w:t>
      </w:r>
      <w:r>
        <w:rPr>
          <w:vertAlign w:val="baseline"/>
        </w:rPr>
        <w:t>el</w:t>
      </w:r>
      <w:r>
        <w:rPr>
          <w:spacing w:val="92"/>
          <w:vertAlign w:val="baseline"/>
        </w:rPr>
        <w:t> </w:t>
      </w:r>
      <w:r>
        <w:rPr>
          <w:vertAlign w:val="baseline"/>
        </w:rPr>
        <w:t>acta</w:t>
      </w: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141.740005pt;margin-top:15.612882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1814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  <w:vertAlign w:val="superscript"/>
        </w:rPr>
        <w:t>19</w:t>
      </w:r>
      <w:r>
        <w:rPr>
          <w:rFonts w:ascii="Calibri" w:hAnsi="Calibri"/>
          <w:spacing w:val="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Como</w:t>
      </w:r>
      <w:r>
        <w:rPr>
          <w:rFonts w:ascii="Calibri" w:hAnsi="Calibri"/>
          <w:spacing w:val="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</w:t>
      </w:r>
      <w:r>
        <w:rPr>
          <w:rFonts w:ascii="Calibri" w:hAnsi="Calibri"/>
          <w:spacing w:val="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expresa</w:t>
      </w:r>
      <w:r>
        <w:rPr>
          <w:rFonts w:ascii="Calibri" w:hAnsi="Calibri"/>
          <w:spacing w:val="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Jurisprudencia</w:t>
      </w:r>
      <w:r>
        <w:rPr>
          <w:rFonts w:ascii="Calibri" w:hAnsi="Calibri"/>
          <w:spacing w:val="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18/2016</w:t>
      </w:r>
      <w:r>
        <w:rPr>
          <w:rFonts w:ascii="Calibri" w:hAnsi="Calibri"/>
          <w:spacing w:val="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rubro:</w:t>
      </w:r>
      <w:r>
        <w:rPr>
          <w:rFonts w:ascii="Calibri" w:hAnsi="Calibri"/>
          <w:spacing w:val="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“</w:t>
      </w:r>
      <w:r>
        <w:rPr>
          <w:rFonts w:ascii="Calibri" w:hAnsi="Calibri"/>
          <w:b/>
          <w:sz w:val="20"/>
          <w:vertAlign w:val="baseline"/>
        </w:rPr>
        <w:t>LIBERTAD</w:t>
      </w:r>
      <w:r>
        <w:rPr>
          <w:rFonts w:ascii="Calibri" w:hAnsi="Calibri"/>
          <w:b/>
          <w:spacing w:val="7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DE</w:t>
      </w:r>
      <w:r>
        <w:rPr>
          <w:rFonts w:ascii="Calibri" w:hAnsi="Calibri"/>
          <w:b/>
          <w:spacing w:val="8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EXPRESIÓN.</w:t>
      </w:r>
      <w:r>
        <w:rPr>
          <w:rFonts w:ascii="Calibri" w:hAnsi="Calibri"/>
          <w:b/>
          <w:spacing w:val="9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PRESUNCIÓN</w:t>
      </w:r>
    </w:p>
    <w:p>
      <w:pPr>
        <w:spacing w:before="49"/>
        <w:ind w:left="181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4"/>
          <w:sz w:val="20"/>
        </w:rPr>
        <w:t> </w:t>
      </w:r>
      <w:r>
        <w:rPr>
          <w:rFonts w:ascii="Calibri" w:hAnsi="Calibri"/>
          <w:b/>
          <w:sz w:val="20"/>
        </w:rPr>
        <w:t>ESPONTANEIDAD</w:t>
      </w:r>
      <w:r>
        <w:rPr>
          <w:rFonts w:ascii="Calibri" w:hAnsi="Calibri"/>
          <w:b/>
          <w:spacing w:val="3"/>
          <w:sz w:val="20"/>
        </w:rPr>
        <w:t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5"/>
          <w:sz w:val="20"/>
        </w:rPr>
        <w:t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b/>
          <w:sz w:val="20"/>
        </w:rPr>
        <w:t>DIFUSIÓN</w:t>
      </w:r>
      <w:r>
        <w:rPr>
          <w:rFonts w:ascii="Calibri" w:hAnsi="Calibri"/>
          <w:b/>
          <w:spacing w:val="4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> </w:t>
      </w:r>
      <w:r>
        <w:rPr>
          <w:rFonts w:ascii="Calibri" w:hAnsi="Calibri"/>
          <w:b/>
          <w:sz w:val="20"/>
        </w:rPr>
        <w:t>MENSAJES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b/>
          <w:sz w:val="20"/>
        </w:rPr>
        <w:t>REDES</w:t>
      </w:r>
      <w:r>
        <w:rPr>
          <w:rFonts w:ascii="Calibri" w:hAnsi="Calibri"/>
          <w:b/>
          <w:spacing w:val="3"/>
          <w:sz w:val="20"/>
        </w:rPr>
        <w:t> </w:t>
      </w:r>
      <w:r>
        <w:rPr>
          <w:rFonts w:ascii="Calibri" w:hAnsi="Calibri"/>
          <w:b/>
          <w:sz w:val="20"/>
        </w:rPr>
        <w:t>SOCIALES”,</w:t>
      </w:r>
      <w:r>
        <w:rPr>
          <w:rFonts w:ascii="Calibri" w:hAnsi="Calibri"/>
          <w:b/>
          <w:spacing w:val="9"/>
          <w:sz w:val="20"/>
        </w:rPr>
        <w:t> </w:t>
      </w:r>
      <w:r>
        <w:rPr>
          <w:rFonts w:ascii="Calibri" w:hAnsi="Calibri"/>
          <w:sz w:val="20"/>
        </w:rPr>
        <w:t>Gaceta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Jurisprudencia</w:t>
      </w:r>
    </w:p>
    <w:p>
      <w:pPr>
        <w:spacing w:line="273" w:lineRule="auto" w:before="36"/>
        <w:ind w:left="1814" w:right="11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 Tesis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materia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electoral,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Tribunal Electoral del Poder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Judicial de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Federación, Año 9,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18,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2016,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páginas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34 y 35.</w:t>
      </w:r>
    </w:p>
    <w:p>
      <w:pPr>
        <w:pStyle w:val="BodyText"/>
        <w:spacing w:before="1"/>
        <w:rPr>
          <w:rFonts w:ascii="Calibri"/>
          <w:sz w:val="18"/>
        </w:rPr>
      </w:pPr>
    </w:p>
    <w:p>
      <w:pPr>
        <w:spacing w:before="0"/>
        <w:ind w:left="1814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  <w:vertAlign w:val="superscript"/>
        </w:rPr>
        <w:t>20</w:t>
      </w:r>
      <w:r>
        <w:rPr>
          <w:rFonts w:ascii="Calibri" w:hAnsi="Calibri"/>
          <w:spacing w:val="1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Jurisprudencia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4/2014</w:t>
      </w:r>
      <w:r>
        <w:rPr>
          <w:rFonts w:ascii="Calibri" w:hAnsi="Calibri"/>
          <w:spacing w:val="1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rubro:</w:t>
      </w:r>
      <w:r>
        <w:rPr>
          <w:rFonts w:ascii="Calibri" w:hAnsi="Calibri"/>
          <w:spacing w:val="1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“</w:t>
      </w:r>
      <w:r>
        <w:rPr>
          <w:rFonts w:ascii="Calibri" w:hAnsi="Calibri"/>
          <w:b/>
          <w:sz w:val="20"/>
          <w:vertAlign w:val="baseline"/>
        </w:rPr>
        <w:t>PRUEBAS</w:t>
      </w:r>
      <w:r>
        <w:rPr>
          <w:rFonts w:ascii="Calibri" w:hAnsi="Calibri"/>
          <w:b/>
          <w:spacing w:val="14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TÉCNICAS.</w:t>
      </w:r>
      <w:r>
        <w:rPr>
          <w:rFonts w:ascii="Calibri" w:hAnsi="Calibri"/>
          <w:b/>
          <w:spacing w:val="13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SON</w:t>
      </w:r>
      <w:r>
        <w:rPr>
          <w:rFonts w:ascii="Calibri" w:hAnsi="Calibri"/>
          <w:b/>
          <w:spacing w:val="14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INSUFICIENTES,</w:t>
      </w:r>
      <w:r>
        <w:rPr>
          <w:rFonts w:ascii="Calibri" w:hAnsi="Calibri"/>
          <w:b/>
          <w:spacing w:val="13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POR</w:t>
      </w:r>
      <w:r>
        <w:rPr>
          <w:rFonts w:ascii="Calibri" w:hAnsi="Calibri"/>
          <w:b/>
          <w:spacing w:val="16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SÍ</w:t>
      </w:r>
      <w:r>
        <w:rPr>
          <w:rFonts w:ascii="Calibri" w:hAnsi="Calibri"/>
          <w:b/>
          <w:spacing w:val="13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SOLAS,</w:t>
      </w:r>
      <w:r>
        <w:rPr>
          <w:rFonts w:ascii="Calibri" w:hAnsi="Calibri"/>
          <w:b/>
          <w:spacing w:val="12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PARA</w:t>
      </w:r>
    </w:p>
    <w:p>
      <w:pPr>
        <w:spacing w:before="49"/>
        <w:ind w:left="181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ACREDITAR</w:t>
      </w:r>
      <w:r>
        <w:rPr>
          <w:rFonts w:ascii="Calibri" w:hAnsi="Calibri"/>
          <w:b/>
          <w:spacing w:val="23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5"/>
          <w:sz w:val="20"/>
        </w:rPr>
        <w:t> </w:t>
      </w:r>
      <w:r>
        <w:rPr>
          <w:rFonts w:ascii="Calibri" w:hAnsi="Calibri"/>
          <w:b/>
          <w:sz w:val="20"/>
        </w:rPr>
        <w:t>MANERA</w:t>
      </w:r>
      <w:r>
        <w:rPr>
          <w:rFonts w:ascii="Calibri" w:hAnsi="Calibri"/>
          <w:b/>
          <w:spacing w:val="23"/>
          <w:sz w:val="20"/>
        </w:rPr>
        <w:t> </w:t>
      </w:r>
      <w:r>
        <w:rPr>
          <w:rFonts w:ascii="Calibri" w:hAnsi="Calibri"/>
          <w:b/>
          <w:sz w:val="20"/>
        </w:rPr>
        <w:t>FEHACIENTE</w:t>
      </w:r>
      <w:r>
        <w:rPr>
          <w:rFonts w:ascii="Calibri" w:hAnsi="Calibri"/>
          <w:b/>
          <w:spacing w:val="25"/>
          <w:sz w:val="20"/>
        </w:rPr>
        <w:t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23"/>
          <w:sz w:val="20"/>
        </w:rPr>
        <w:t> </w:t>
      </w:r>
      <w:r>
        <w:rPr>
          <w:rFonts w:ascii="Calibri" w:hAnsi="Calibri"/>
          <w:b/>
          <w:sz w:val="20"/>
        </w:rPr>
        <w:t>HECHOS</w:t>
      </w:r>
      <w:r>
        <w:rPr>
          <w:rFonts w:ascii="Calibri" w:hAnsi="Calibri"/>
          <w:b/>
          <w:spacing w:val="25"/>
          <w:sz w:val="20"/>
        </w:rPr>
        <w:t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27"/>
          <w:sz w:val="20"/>
        </w:rPr>
        <w:t> </w:t>
      </w:r>
      <w:r>
        <w:rPr>
          <w:rFonts w:ascii="Calibri" w:hAnsi="Calibri"/>
          <w:b/>
          <w:sz w:val="20"/>
        </w:rPr>
        <w:t>CONTIENEN”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Gaceta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Jurisprudencia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y</w:t>
      </w:r>
    </w:p>
    <w:p>
      <w:pPr>
        <w:spacing w:line="273" w:lineRule="auto" w:before="37"/>
        <w:ind w:left="1814" w:right="11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Tesis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materia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electoral,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Tribunal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Electoral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Federación,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Año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7,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14,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sz w:val="20"/>
        </w:rPr>
        <w:t>2014,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páginas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23 y 24.</w:t>
      </w:r>
    </w:p>
    <w:p>
      <w:pPr>
        <w:spacing w:after="0" w:line="273" w:lineRule="auto"/>
        <w:jc w:val="left"/>
        <w:rPr>
          <w:rFonts w:ascii="Calibri" w:hAnsi="Calibri"/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BodyText"/>
        <w:spacing w:line="360" w:lineRule="auto" w:before="91"/>
        <w:ind w:left="112" w:right="1822"/>
        <w:jc w:val="both"/>
      </w:pPr>
      <w:r>
        <w:rPr/>
        <w:t>circunstanciada levantada por la autoridad instructora, la misma resulta</w:t>
      </w:r>
      <w:r>
        <w:rPr>
          <w:spacing w:val="-70"/>
        </w:rPr>
        <w:t> </w:t>
      </w:r>
      <w:r>
        <w:rPr/>
        <w:t>insuficiente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la veracidad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contenido.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1817"/>
        <w:jc w:val="both"/>
      </w:pPr>
      <w:r>
        <w:rPr/>
        <w:t>Se llega a esta conclusión al estimar el análisis del caudal probatorio y</w:t>
      </w:r>
      <w:r>
        <w:rPr>
          <w:spacing w:val="1"/>
        </w:rPr>
        <w:t> </w:t>
      </w:r>
      <w:r>
        <w:rPr/>
        <w:t>determinar que se</w:t>
      </w:r>
      <w:r>
        <w:rPr>
          <w:spacing w:val="1"/>
        </w:rPr>
        <w:t> </w:t>
      </w:r>
      <w:r>
        <w:rPr/>
        <w:t>hace referencia a un perfil distinto al de la red social</w:t>
      </w:r>
      <w:r>
        <w:rPr>
          <w:spacing w:val="-70"/>
        </w:rPr>
        <w:t> </w:t>
      </w:r>
      <w:r>
        <w:rPr/>
        <w:t>y que el acta contiene una valoración subjetiva que no corresponde a la</w:t>
      </w:r>
      <w:r>
        <w:rPr>
          <w:spacing w:val="-70"/>
        </w:rPr>
        <w:t> </w:t>
      </w:r>
      <w:r>
        <w:rPr/>
        <w:t>verificación que realizó el funcionario administrativo del IEM, porque en</w:t>
      </w:r>
      <w:r>
        <w:rPr>
          <w:spacing w:val="-70"/>
        </w:rPr>
        <w:t> </w:t>
      </w:r>
      <w:r>
        <w:rPr/>
        <w:t>ella hace referencia a que de la imagen que aparece en el perfil que</w:t>
      </w:r>
      <w:r>
        <w:rPr>
          <w:spacing w:val="1"/>
        </w:rPr>
        <w:t> </w:t>
      </w:r>
      <w:r>
        <w:rPr/>
        <w:t>alude haber constatado, se anuncia el respaldo ciudadano en horario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funcionaria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contenida en la publicación aludida, motivo por el cual, al no coincidir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 red social, considero que </w:t>
      </w:r>
      <w:r>
        <w:rPr>
          <w:rFonts w:ascii="Arial" w:hAnsi="Arial"/>
          <w:b/>
        </w:rPr>
        <w:t>debió desecharse el medio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prueba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</w:rPr>
        <w:t>consistente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</w:rPr>
        <w:t>documental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</w:rPr>
        <w:t>allegada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IEM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12" w:right="1816"/>
        <w:jc w:val="both"/>
      </w:pP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considero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debieron</w:t>
      </w:r>
      <w:r>
        <w:rPr>
          <w:spacing w:val="1"/>
        </w:rPr>
        <w:t> </w:t>
      </w:r>
      <w:r>
        <w:rPr/>
        <w:t>analizarse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probatorios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allegados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denunciante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pruebas,</w:t>
      </w:r>
      <w:r>
        <w:rPr>
          <w:spacing w:val="67"/>
        </w:rPr>
        <w:t> </w:t>
      </w:r>
      <w:r>
        <w:rPr/>
        <w:t>dado</w:t>
      </w:r>
      <w:r>
        <w:rPr>
          <w:spacing w:val="68"/>
        </w:rPr>
        <w:t> </w:t>
      </w:r>
      <w:r>
        <w:rPr/>
        <w:t>que</w:t>
      </w:r>
      <w:r>
        <w:rPr>
          <w:spacing w:val="70"/>
        </w:rPr>
        <w:t> </w:t>
      </w:r>
      <w:r>
        <w:rPr/>
        <w:t>solo</w:t>
      </w:r>
      <w:r>
        <w:rPr>
          <w:spacing w:val="68"/>
        </w:rPr>
        <w:t> </w:t>
      </w:r>
      <w:r>
        <w:rPr/>
        <w:t>adminiculados</w:t>
      </w:r>
      <w:r>
        <w:rPr>
          <w:spacing w:val="71"/>
        </w:rPr>
        <w:t> </w:t>
      </w:r>
      <w:r>
        <w:rPr/>
        <w:t>es</w:t>
      </w:r>
      <w:r>
        <w:rPr>
          <w:spacing w:val="67"/>
        </w:rPr>
        <w:t> </w:t>
      </w:r>
      <w:r>
        <w:rPr/>
        <w:t>que</w:t>
      </w:r>
      <w:r>
        <w:rPr>
          <w:spacing w:val="70"/>
        </w:rPr>
        <w:t> </w:t>
      </w:r>
      <w:r>
        <w:rPr/>
        <w:t>puede</w:t>
      </w:r>
      <w:r>
        <w:rPr>
          <w:spacing w:val="68"/>
        </w:rPr>
        <w:t> </w:t>
      </w:r>
      <w:r>
        <w:rPr/>
        <w:t>llegarse</w:t>
      </w:r>
      <w:r>
        <w:rPr>
          <w:spacing w:val="67"/>
        </w:rPr>
        <w:t> </w:t>
      </w:r>
      <w:r>
        <w:rPr/>
        <w:t>a</w:t>
      </w:r>
      <w:r>
        <w:rPr>
          <w:spacing w:val="68"/>
        </w:rPr>
        <w:t> </w:t>
      </w:r>
      <w:r>
        <w:rPr/>
        <w:t>la</w:t>
      </w:r>
      <w:r>
        <w:rPr>
          <w:spacing w:val="-70"/>
        </w:rPr>
        <w:t> </w:t>
      </w:r>
      <w:r>
        <w:rPr/>
        <w:t>conclusión de declarar la inexistencia de la violación a la normativa</w:t>
      </w:r>
      <w:r>
        <w:rPr>
          <w:spacing w:val="1"/>
        </w:rPr>
        <w:t> </w:t>
      </w:r>
      <w:r>
        <w:rPr/>
        <w:t>electoral, pues en el presente caso lo que está verificándose es 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1816"/>
        <w:jc w:val="both"/>
      </w:pPr>
      <w:r>
        <w:rPr/>
        <w:t>El principio de equidad en la contienda, es un principio característico de</w:t>
      </w:r>
      <w:r>
        <w:rPr>
          <w:spacing w:val="-70"/>
        </w:rPr>
        <w:t> </w:t>
      </w:r>
      <w:r>
        <w:rPr/>
        <w:t>los</w:t>
      </w:r>
      <w:r>
        <w:rPr>
          <w:spacing w:val="-14"/>
        </w:rPr>
        <w:t> </w:t>
      </w:r>
      <w:r>
        <w:rPr/>
        <w:t>sistemas</w:t>
      </w:r>
      <w:r>
        <w:rPr>
          <w:spacing w:val="-12"/>
        </w:rPr>
        <w:t> </w:t>
      </w:r>
      <w:r>
        <w:rPr/>
        <w:t>democráticos</w:t>
      </w:r>
      <w:r>
        <w:rPr>
          <w:spacing w:val="-12"/>
        </w:rPr>
        <w:t> </w:t>
      </w:r>
      <w:r>
        <w:rPr/>
        <w:t>contemporáneos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acceso</w:t>
      </w:r>
      <w:r>
        <w:rPr>
          <w:spacing w:val="-14"/>
        </w:rPr>
        <w:t> </w:t>
      </w:r>
      <w:r>
        <w:rPr/>
        <w:t>al</w:t>
      </w:r>
      <w:r>
        <w:rPr>
          <w:spacing w:val="-11"/>
        </w:rPr>
        <w:t> </w:t>
      </w:r>
      <w:r>
        <w:rPr/>
        <w:t>poder</w:t>
      </w:r>
      <w:r>
        <w:rPr>
          <w:spacing w:val="-70"/>
        </w:rPr>
        <w:t> </w:t>
      </w:r>
      <w:r>
        <w:rPr/>
        <w:t>se organiza a través de una competencia entre las diferentes fuerzas</w:t>
      </w:r>
      <w:r>
        <w:rPr>
          <w:spacing w:val="1"/>
        </w:rPr>
        <w:t> </w:t>
      </w:r>
      <w:r>
        <w:rPr/>
        <w:t>políticas para obtener el voto de los electores; es un principio con una</w:t>
      </w:r>
      <w:r>
        <w:rPr>
          <w:spacing w:val="1"/>
        </w:rPr>
        <w:t> </w:t>
      </w:r>
      <w:r>
        <w:rPr/>
        <w:t>relevancia especial en el momento electoral, ya que procura asegurar</w:t>
      </w:r>
      <w:r>
        <w:rPr>
          <w:spacing w:val="1"/>
        </w:rPr>
        <w:t> </w:t>
      </w:r>
      <w:r>
        <w:rPr/>
        <w:t>que quienes concurran a él, estén situados en una línea de salida</w:t>
      </w:r>
      <w:r>
        <w:rPr>
          <w:spacing w:val="1"/>
        </w:rPr>
        <w:t> </w:t>
      </w:r>
      <w:r>
        <w:rPr/>
        <w:t>equiparable,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sean</w:t>
      </w:r>
      <w:r>
        <w:rPr>
          <w:spacing w:val="55"/>
        </w:rPr>
        <w:t> </w:t>
      </w:r>
      <w:r>
        <w:rPr/>
        <w:t>tratados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largo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contienda</w:t>
      </w:r>
      <w:r>
        <w:rPr>
          <w:spacing w:val="53"/>
        </w:rPr>
        <w:t> </w:t>
      </w:r>
      <w:r>
        <w:rPr/>
        <w:t>electoral</w:t>
      </w:r>
      <w:r>
        <w:rPr>
          <w:spacing w:val="53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6"/>
        <w:ind w:left="1814" w:right="109"/>
        <w:jc w:val="both"/>
      </w:pPr>
      <w:r>
        <w:rPr/>
        <w:t>manera</w:t>
      </w:r>
      <w:r>
        <w:rPr>
          <w:spacing w:val="1"/>
        </w:rPr>
        <w:t> </w:t>
      </w:r>
      <w:r>
        <w:rPr/>
        <w:t>equitativa,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sustento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 Mexicanos, específicamente en los artículos 41 y 134,</w:t>
      </w:r>
      <w:r>
        <w:rPr>
          <w:spacing w:val="1"/>
        </w:rPr>
        <w:t> </w:t>
      </w:r>
      <w:r>
        <w:rPr/>
        <w:t>los cuales establecen prohibiciones tendientes a garantizar la equidad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</w:t>
      </w:r>
      <w:r>
        <w:rPr>
          <w:spacing w:val="-1"/>
        </w:rPr>
        <w:t> </w:t>
      </w:r>
      <w:r>
        <w:rPr/>
        <w:t>electoral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814" w:right="112" w:firstLine="0"/>
        <w:jc w:val="both"/>
        <w:rPr>
          <w:sz w:val="26"/>
        </w:rPr>
      </w:pPr>
      <w:r>
        <w:rPr>
          <w:sz w:val="26"/>
        </w:rPr>
        <w:t>En este sentido, el deber de garantizar la equidad de las contiendas es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las</w:t>
      </w:r>
      <w:r>
        <w:rPr>
          <w:spacing w:val="-8"/>
          <w:sz w:val="26"/>
        </w:rPr>
        <w:t> </w:t>
      </w:r>
      <w:r>
        <w:rPr>
          <w:sz w:val="26"/>
        </w:rPr>
        <w:t>mayores</w:t>
      </w:r>
      <w:r>
        <w:rPr>
          <w:spacing w:val="-7"/>
          <w:sz w:val="26"/>
        </w:rPr>
        <w:t> </w:t>
      </w:r>
      <w:r>
        <w:rPr>
          <w:sz w:val="26"/>
        </w:rPr>
        <w:t>responsabilidades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las</w:t>
      </w:r>
      <w:r>
        <w:rPr>
          <w:spacing w:val="-7"/>
          <w:sz w:val="26"/>
        </w:rPr>
        <w:t> </w:t>
      </w:r>
      <w:r>
        <w:rPr>
          <w:sz w:val="26"/>
        </w:rPr>
        <w:t>autoridades</w:t>
      </w:r>
      <w:r>
        <w:rPr>
          <w:spacing w:val="-8"/>
          <w:sz w:val="26"/>
        </w:rPr>
        <w:t> </w:t>
      </w:r>
      <w:r>
        <w:rPr>
          <w:sz w:val="26"/>
        </w:rPr>
        <w:t>electorales</w:t>
      </w:r>
      <w:r>
        <w:rPr>
          <w:spacing w:val="-7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un</w:t>
      </w:r>
      <w:r>
        <w:rPr>
          <w:spacing w:val="-16"/>
          <w:sz w:val="26"/>
        </w:rPr>
        <w:t> </w:t>
      </w:r>
      <w:r>
        <w:rPr>
          <w:sz w:val="26"/>
        </w:rPr>
        <w:t>sistema</w:t>
      </w:r>
      <w:r>
        <w:rPr>
          <w:spacing w:val="-14"/>
          <w:sz w:val="26"/>
        </w:rPr>
        <w:t> </w:t>
      </w:r>
      <w:r>
        <w:rPr>
          <w:sz w:val="26"/>
        </w:rPr>
        <w:t>democrático,</w:t>
      </w:r>
      <w:r>
        <w:rPr>
          <w:spacing w:val="-16"/>
          <w:sz w:val="26"/>
        </w:rPr>
        <w:t> </w:t>
      </w:r>
      <w:r>
        <w:rPr>
          <w:sz w:val="26"/>
        </w:rPr>
        <w:t>sobremanera</w:t>
      </w:r>
      <w:r>
        <w:rPr>
          <w:spacing w:val="-13"/>
          <w:sz w:val="26"/>
        </w:rPr>
        <w:t> </w:t>
      </w:r>
      <w:r>
        <w:rPr>
          <w:sz w:val="26"/>
        </w:rPr>
        <w:t>cuando</w:t>
      </w:r>
      <w:r>
        <w:rPr>
          <w:spacing w:val="-16"/>
          <w:sz w:val="26"/>
        </w:rPr>
        <w:t> </w:t>
      </w:r>
      <w:r>
        <w:rPr>
          <w:sz w:val="26"/>
        </w:rPr>
        <w:t>se</w:t>
      </w:r>
      <w:r>
        <w:rPr>
          <w:spacing w:val="-16"/>
          <w:sz w:val="26"/>
        </w:rPr>
        <w:t> </w:t>
      </w:r>
      <w:r>
        <w:rPr>
          <w:sz w:val="26"/>
        </w:rPr>
        <w:t>torna</w:t>
      </w:r>
      <w:r>
        <w:rPr>
          <w:spacing w:val="-14"/>
          <w:sz w:val="26"/>
        </w:rPr>
        <w:t> </w:t>
      </w:r>
      <w:r>
        <w:rPr>
          <w:sz w:val="26"/>
        </w:rPr>
        <w:t>más</w:t>
      </w:r>
      <w:r>
        <w:rPr>
          <w:spacing w:val="-13"/>
          <w:sz w:val="26"/>
        </w:rPr>
        <w:t> </w:t>
      </w:r>
      <w:r>
        <w:rPr>
          <w:sz w:val="26"/>
        </w:rPr>
        <w:t>competitivo,</w:t>
      </w:r>
      <w:r>
        <w:rPr>
          <w:spacing w:val="-70"/>
          <w:sz w:val="26"/>
        </w:rPr>
        <w:t> </w:t>
      </w:r>
      <w:r>
        <w:rPr>
          <w:sz w:val="26"/>
        </w:rPr>
        <w:t>como</w:t>
      </w:r>
      <w:r>
        <w:rPr>
          <w:spacing w:val="-17"/>
          <w:sz w:val="26"/>
        </w:rPr>
        <w:t> </w:t>
      </w:r>
      <w:r>
        <w:rPr>
          <w:sz w:val="26"/>
        </w:rPr>
        <w:t>lo</w:t>
      </w:r>
      <w:r>
        <w:rPr>
          <w:spacing w:val="-17"/>
          <w:sz w:val="26"/>
        </w:rPr>
        <w:t> </w:t>
      </w:r>
      <w:r>
        <w:rPr>
          <w:sz w:val="26"/>
        </w:rPr>
        <w:t>es</w:t>
      </w:r>
      <w:r>
        <w:rPr>
          <w:spacing w:val="-17"/>
          <w:sz w:val="26"/>
        </w:rPr>
        <w:t> </w:t>
      </w:r>
      <w:r>
        <w:rPr>
          <w:sz w:val="26"/>
        </w:rPr>
        <w:t>actualmente</w:t>
      </w:r>
      <w:r>
        <w:rPr>
          <w:spacing w:val="-17"/>
          <w:sz w:val="26"/>
        </w:rPr>
        <w:t> </w:t>
      </w:r>
      <w:r>
        <w:rPr>
          <w:sz w:val="26"/>
        </w:rPr>
        <w:t>el</w:t>
      </w:r>
      <w:r>
        <w:rPr>
          <w:spacing w:val="-17"/>
          <w:sz w:val="26"/>
        </w:rPr>
        <w:t> </w:t>
      </w:r>
      <w:r>
        <w:rPr>
          <w:sz w:val="26"/>
        </w:rPr>
        <w:t>sistema</w:t>
      </w:r>
      <w:r>
        <w:rPr>
          <w:spacing w:val="-17"/>
          <w:sz w:val="26"/>
        </w:rPr>
        <w:t> </w:t>
      </w:r>
      <w:r>
        <w:rPr>
          <w:sz w:val="26"/>
        </w:rPr>
        <w:t>electoral</w:t>
      </w:r>
      <w:r>
        <w:rPr>
          <w:spacing w:val="-15"/>
          <w:sz w:val="26"/>
        </w:rPr>
        <w:t> </w:t>
      </w:r>
      <w:r>
        <w:rPr>
          <w:sz w:val="26"/>
        </w:rPr>
        <w:t>mexicano,</w:t>
      </w:r>
      <w:r>
        <w:rPr>
          <w:spacing w:val="-17"/>
          <w:sz w:val="26"/>
        </w:rPr>
        <w:t> </w:t>
      </w:r>
      <w:r>
        <w:rPr>
          <w:sz w:val="26"/>
        </w:rPr>
        <w:t>tanto</w:t>
      </w:r>
      <w:r>
        <w:rPr>
          <w:spacing w:val="-17"/>
          <w:sz w:val="26"/>
        </w:rPr>
        <w:t> </w:t>
      </w:r>
      <w:r>
        <w:rPr>
          <w:sz w:val="26"/>
        </w:rPr>
        <w:t>en</w:t>
      </w:r>
      <w:r>
        <w:rPr>
          <w:spacing w:val="-15"/>
          <w:sz w:val="26"/>
        </w:rPr>
        <w:t> </w:t>
      </w:r>
      <w:r>
        <w:rPr>
          <w:sz w:val="26"/>
        </w:rPr>
        <w:t>el</w:t>
      </w:r>
      <w:r>
        <w:rPr>
          <w:spacing w:val="-17"/>
          <w:sz w:val="26"/>
        </w:rPr>
        <w:t> </w:t>
      </w:r>
      <w:r>
        <w:rPr>
          <w:sz w:val="26"/>
        </w:rPr>
        <w:t>ámbito</w:t>
      </w:r>
      <w:r>
        <w:rPr>
          <w:spacing w:val="-70"/>
          <w:sz w:val="26"/>
        </w:rPr>
        <w:t> </w:t>
      </w:r>
      <w:r>
        <w:rPr>
          <w:sz w:val="26"/>
        </w:rPr>
        <w:t>federal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local,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considero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resulta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indispensable que este órgano jurisdiccional sea exhaustivo 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cuanto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análisis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medios 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prueba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obran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autos</w:t>
      </w:r>
      <w:r>
        <w:rPr>
          <w:sz w:val="26"/>
          <w:vertAlign w:val="superscript"/>
        </w:rPr>
        <w:t>22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14" w:right="113"/>
        <w:jc w:val="both"/>
      </w:pPr>
      <w:r>
        <w:rPr/>
        <w:t>Pues dado que lo que se denunció fue que probablemente se estaba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 y en horario laboral, estimo que en el proyecto debe hacerse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puntos,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</w:t>
      </w:r>
      <w:r>
        <w:rPr>
          <w:spacing w:val="-13"/>
        </w:rPr>
        <w:t> </w:t>
      </w:r>
      <w:r>
        <w:rPr/>
        <w:t>presentó</w:t>
      </w:r>
      <w:r>
        <w:rPr>
          <w:spacing w:val="-12"/>
        </w:rPr>
        <w:t> </w:t>
      </w:r>
      <w:r>
        <w:rPr/>
        <w:t>pruebas</w:t>
      </w:r>
      <w:r>
        <w:rPr>
          <w:spacing w:val="-11"/>
        </w:rPr>
        <w:t> </w:t>
      </w:r>
      <w:r>
        <w:rPr/>
        <w:t>atinentes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denuncia</w:t>
      </w:r>
      <w:r>
        <w:rPr>
          <w:spacing w:val="-70"/>
        </w:rPr>
        <w:t> </w:t>
      </w:r>
      <w:r>
        <w:rPr/>
        <w:t>se encontraba aislada por tener COVID y que incluso a la hora de 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publicación,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de forma digital vía </w:t>
      </w:r>
      <w:r>
        <w:rPr>
          <w:rFonts w:ascii="Arial" w:hAnsi="Arial"/>
          <w:i/>
        </w:rPr>
        <w:t>zoom</w:t>
      </w:r>
      <w:r>
        <w:rPr/>
        <w:t>, medios que hacen imposible</w:t>
      </w:r>
      <w:r>
        <w:rPr>
          <w:spacing w:val="1"/>
        </w:rPr>
        <w:t> </w:t>
      </w:r>
      <w:r>
        <w:rPr/>
        <w:t>demostrar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denunciado.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141.740005pt;margin-top:16.479736pt;width:144.02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0" w:lineRule="auto" w:before="90"/>
        <w:ind w:left="1814" w:right="116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21</w:t>
      </w:r>
      <w:r>
        <w:rPr>
          <w:rFonts w:ascii="Calibri" w:hAnsi="Calibri"/>
          <w:sz w:val="20"/>
          <w:vertAlign w:val="baseline"/>
        </w:rPr>
        <w:t> Texto tomado de la resolución del Consejo General del Instituto Nacional Electoral por la que se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aprueba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ejercer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facultad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atracción,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efecto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emitir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los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Lineamientos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para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garantizar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equidad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entre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los participantes en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 contienda electoral. INE/CG338/2017.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line="288" w:lineRule="auto" w:before="0"/>
        <w:ind w:left="1814" w:right="118" w:firstLine="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20"/>
          <w:vertAlign w:val="superscript"/>
        </w:rPr>
        <w:t>22</w:t>
      </w:r>
      <w:r>
        <w:rPr>
          <w:rFonts w:ascii="Calibri" w:hAnsi="Calibri"/>
          <w:sz w:val="20"/>
          <w:vertAlign w:val="baseline"/>
        </w:rPr>
        <w:t> De conformidad con la jurisprudencia 144/2005 de rubro: “FUNCIÓN ELECTORAL A CARGO DE LAS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AUTORIDADES ELECTORALES.</w:t>
      </w:r>
      <w:r>
        <w:rPr>
          <w:rFonts w:ascii="Calibri" w:hAnsi="Calibri"/>
          <w:spacing w:val="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PRINCIPIOS</w:t>
      </w:r>
      <w:r>
        <w:rPr>
          <w:rFonts w:ascii="Calibri" w:hAnsi="Calibri"/>
          <w:spacing w:val="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RECTORES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SU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EJERCICIO”,</w:t>
      </w:r>
      <w:r>
        <w:rPr>
          <w:rFonts w:ascii="Calibri" w:hAnsi="Calibri"/>
          <w:spacing w:val="8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Pleno</w:t>
      </w:r>
      <w:r>
        <w:rPr>
          <w:rFonts w:ascii="Calibri" w:hAnsi="Calibri"/>
          <w:i/>
          <w:spacing w:val="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de</w:t>
      </w:r>
      <w:r>
        <w:rPr>
          <w:rFonts w:ascii="Calibri" w:hAnsi="Calibri"/>
          <w:i/>
          <w:spacing w:val="2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la</w:t>
      </w:r>
      <w:r>
        <w:rPr>
          <w:rFonts w:ascii="Calibri" w:hAnsi="Calibri"/>
          <w:i/>
          <w:spacing w:val="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Suprema</w:t>
      </w:r>
      <w:r>
        <w:rPr>
          <w:rFonts w:ascii="Calibri" w:hAnsi="Calibri"/>
          <w:i/>
          <w:spacing w:val="2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Corte</w:t>
      </w:r>
      <w:r>
        <w:rPr>
          <w:rFonts w:ascii="Calibri" w:hAnsi="Calibri"/>
          <w:i/>
          <w:spacing w:val="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de</w:t>
      </w:r>
    </w:p>
    <w:p>
      <w:pPr>
        <w:spacing w:line="273" w:lineRule="auto" w:before="0"/>
        <w:ind w:left="1814" w:right="115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>Justicia de la Nación, </w:t>
      </w:r>
      <w:r>
        <w:rPr>
          <w:rFonts w:ascii="Calibri" w:hAnsi="Calibri"/>
          <w:sz w:val="20"/>
        </w:rPr>
        <w:t>Semanario Judicial de la Federación y su Gaceta, tomo XXII, noviembre de 2005,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Novena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Época,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página 111,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registro: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176707.</w:t>
      </w:r>
    </w:p>
    <w:p>
      <w:pPr>
        <w:spacing w:after="0" w:line="273" w:lineRule="auto"/>
        <w:jc w:val="both"/>
        <w:rPr>
          <w:rFonts w:ascii="Calibri" w:hAnsi="Calibri"/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BodyText"/>
        <w:spacing w:line="360" w:lineRule="auto" w:before="91"/>
        <w:ind w:left="112" w:right="1817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pasa</w:t>
      </w:r>
      <w:r>
        <w:rPr>
          <w:spacing w:val="1"/>
        </w:rPr>
        <w:t> </w:t>
      </w:r>
      <w:r>
        <w:rPr/>
        <w:t>desapercibido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mencionando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calidad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denunciada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actual</w:t>
      </w:r>
      <w:r>
        <w:rPr>
          <w:spacing w:val="-8"/>
        </w:rPr>
        <w:t> </w:t>
      </w:r>
      <w:r>
        <w:rPr/>
        <w:t>Presidenta</w:t>
      </w:r>
      <w:r>
        <w:rPr>
          <w:spacing w:val="-70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contendiente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 consecutiva</w:t>
      </w:r>
      <w:r>
        <w:rPr>
          <w:spacing w:val="-1"/>
        </w:rPr>
        <w:t> </w:t>
      </w:r>
      <w:r>
        <w:rPr/>
        <w:t>del mismo</w:t>
      </w:r>
      <w:r>
        <w:rPr>
          <w:spacing w:val="3"/>
        </w:rPr>
        <w:t> </w:t>
      </w:r>
      <w:r>
        <w:rPr/>
        <w:t>cargo.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En</w:t>
      </w:r>
      <w:r>
        <w:rPr>
          <w:spacing w:val="-12"/>
        </w:rPr>
        <w:t> </w:t>
      </w:r>
      <w:r>
        <w:rPr/>
        <w:t>razón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debe</w:t>
      </w:r>
      <w:r>
        <w:rPr>
          <w:spacing w:val="-12"/>
        </w:rPr>
        <w:t> </w:t>
      </w:r>
      <w:r>
        <w:rPr/>
        <w:t>tener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cuenta</w:t>
      </w:r>
      <w:r>
        <w:rPr>
          <w:spacing w:val="-12"/>
        </w:rPr>
        <w:t> </w:t>
      </w:r>
      <w:r>
        <w:rPr/>
        <w:t>que</w:t>
      </w:r>
      <w:r>
        <w:rPr>
          <w:spacing w:val="-70"/>
        </w:rPr>
        <w:t> </w:t>
      </w:r>
      <w:r>
        <w:rPr/>
        <w:t>conforme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Lineamientos</w:t>
      </w:r>
      <w:r>
        <w:rPr>
          <w:spacing w:val="-14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ejercicio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Elección</w:t>
      </w:r>
      <w:r>
        <w:rPr>
          <w:spacing w:val="-16"/>
        </w:rPr>
        <w:t> </w:t>
      </w:r>
      <w:r>
        <w:rPr/>
        <w:t>Consecutiva</w:t>
      </w:r>
      <w:r>
        <w:rPr>
          <w:spacing w:val="-70"/>
        </w:rPr>
        <w:t> </w:t>
      </w:r>
      <w:r>
        <w:rPr/>
        <w:t>en el Proceso Electoral Ordinario Local 2020-2021 y, en su caso, las</w:t>
      </w:r>
      <w:r>
        <w:rPr>
          <w:spacing w:val="1"/>
        </w:rPr>
        <w:t> </w:t>
      </w:r>
      <w:r>
        <w:rPr/>
        <w:t>Elecciones Extraordinarias que se deriven</w:t>
      </w:r>
      <w:r>
        <w:rPr>
          <w:vertAlign w:val="superscript"/>
        </w:rPr>
        <w:t>23</w:t>
      </w:r>
      <w:r>
        <w:rPr>
          <w:vertAlign w:val="baseline"/>
        </w:rPr>
        <w:t>”, aprobados por el IEM, en</w:t>
      </w:r>
      <w:r>
        <w:rPr>
          <w:spacing w:val="1"/>
          <w:vertAlign w:val="baseline"/>
        </w:rPr>
        <w:t> </w:t>
      </w:r>
      <w:r>
        <w:rPr>
          <w:vertAlign w:val="baseline"/>
        </w:rPr>
        <w:t>cuyo artículo 11 se dispone que la candidata y/o candidato que busque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participar en una elección consecutiva y que permanezca en el cargo: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(…) </w:t>
      </w:r>
      <w:r>
        <w:rPr>
          <w:vertAlign w:val="baseline"/>
        </w:rPr>
        <w:t>“b) En el horario laboral de su encargo, no deberá realizar actos de</w:t>
      </w:r>
      <w:r>
        <w:rPr>
          <w:spacing w:val="-70"/>
          <w:vertAlign w:val="baseline"/>
        </w:rPr>
        <w:t> </w:t>
      </w:r>
      <w:r>
        <w:rPr>
          <w:vertAlign w:val="baseline"/>
        </w:rPr>
        <w:t>campaña; y c) No podrán utilizar recursos públicos, ya sean humanos,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materiales o económicos que les correspondan para el ejercicio de su</w:t>
      </w:r>
      <w:r>
        <w:rPr>
          <w:spacing w:val="1"/>
          <w:vertAlign w:val="baseline"/>
        </w:rPr>
        <w:t> </w:t>
      </w:r>
      <w:r>
        <w:rPr>
          <w:vertAlign w:val="baseline"/>
        </w:rPr>
        <w:t>encargo con fines electorales” </w:t>
      </w:r>
      <w:r>
        <w:rPr>
          <w:rFonts w:ascii="Arial" w:hAnsi="Arial"/>
          <w:i/>
          <w:vertAlign w:val="baseline"/>
        </w:rPr>
        <w:t>(…)</w:t>
      </w:r>
      <w:r>
        <w:rPr>
          <w:vertAlign w:val="baseline"/>
        </w:rPr>
        <w:t>, cuestiones que al no encontrarse</w:t>
      </w:r>
      <w:r>
        <w:rPr>
          <w:spacing w:val="1"/>
          <w:vertAlign w:val="baseline"/>
        </w:rPr>
        <w:t> </w:t>
      </w:r>
      <w:r>
        <w:rPr>
          <w:vertAlign w:val="baseline"/>
        </w:rPr>
        <w:t>acreditadas en el presente expediente, llevan a la conclusión de que en</w:t>
      </w:r>
      <w:r>
        <w:rPr>
          <w:spacing w:val="-70"/>
          <w:vertAlign w:val="baseline"/>
        </w:rPr>
        <w:t> </w:t>
      </w:r>
      <w:r>
        <w:rPr>
          <w:w w:val="95"/>
          <w:vertAlign w:val="baseline"/>
        </w:rPr>
        <w:t>efecto, en el presente caso no existe vulneración a la normativa electoral,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específicamente a la equidad a la contienda y, en consecuencia, deba</w:t>
      </w:r>
      <w:r>
        <w:rPr>
          <w:spacing w:val="1"/>
          <w:vertAlign w:val="baseline"/>
        </w:rPr>
        <w:t> </w:t>
      </w:r>
      <w:r>
        <w:rPr>
          <w:vertAlign w:val="baseline"/>
        </w:rPr>
        <w:t>declararse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inexistencia</w:t>
      </w:r>
      <w:r>
        <w:rPr>
          <w:spacing w:val="-1"/>
          <w:vertAlign w:val="baseline"/>
        </w:rPr>
        <w:t> </w:t>
      </w:r>
      <w:r>
        <w:rPr>
          <w:vertAlign w:val="baseline"/>
        </w:rPr>
        <w:t>de la</w:t>
      </w:r>
      <w:r>
        <w:rPr>
          <w:spacing w:val="-1"/>
          <w:vertAlign w:val="baseline"/>
        </w:rPr>
        <w:t> </w:t>
      </w:r>
      <w:r>
        <w:rPr>
          <w:vertAlign w:val="baseline"/>
        </w:rPr>
        <w:t>violación atribuida a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denunciada.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57" w:lineRule="auto" w:before="1"/>
        <w:ind w:left="112" w:right="1822"/>
        <w:jc w:val="both"/>
      </w:pPr>
      <w:r>
        <w:rPr/>
        <w:t>Es por lo antes expuesto y fundado que considero oportuna la emisión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4"/>
      </w:tblGrid>
      <w:tr>
        <w:trPr>
          <w:trHeight w:val="1042" w:hRule="atLeast"/>
        </w:trPr>
        <w:tc>
          <w:tcPr>
            <w:tcW w:w="4904" w:type="dxa"/>
          </w:tcPr>
          <w:p>
            <w:pPr>
              <w:pStyle w:val="TableParagraph"/>
              <w:spacing w:line="360" w:lineRule="auto"/>
              <w:ind w:left="1767" w:right="306" w:hanging="19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>MAGISTRADA</w:t>
            </w:r>
            <w:r>
              <w:rPr>
                <w:rFonts w:asci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(RUBRICA)</w:t>
            </w:r>
          </w:p>
        </w:tc>
      </w:tr>
      <w:tr>
        <w:trPr>
          <w:trHeight w:val="593" w:hRule="atLeast"/>
        </w:trPr>
        <w:tc>
          <w:tcPr>
            <w:tcW w:w="4904" w:type="dxa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79" w:lineRule="exac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VILLALOBOS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56.639999pt;margin-top:8.13747pt;width:144.05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470" w:val="left" w:leader="none"/>
          <w:tab w:pos="1372" w:val="left" w:leader="none"/>
          <w:tab w:pos="3054" w:val="left" w:leader="none"/>
          <w:tab w:pos="4210" w:val="left" w:leader="none"/>
          <w:tab w:pos="4635" w:val="left" w:leader="none"/>
          <w:tab w:pos="4999" w:val="left" w:leader="none"/>
          <w:tab w:pos="5707" w:val="left" w:leader="none"/>
          <w:tab w:pos="6837" w:val="left" w:leader="none"/>
          <w:tab w:pos="7542" w:val="left" w:leader="none"/>
          <w:tab w:pos="8009" w:val="left" w:leader="none"/>
        </w:tabs>
        <w:spacing w:line="278" w:lineRule="auto" w:before="90"/>
        <w:ind w:left="112" w:right="1821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23</w:t>
      </w:r>
      <w:r>
        <w:rPr>
          <w:rFonts w:ascii="Calibri" w:hAnsi="Calibri"/>
          <w:sz w:val="20"/>
          <w:vertAlign w:val="baseline"/>
        </w:rPr>
        <w:tab/>
        <w:t>Acuerdo</w:t>
        <w:tab/>
        <w:t>IEM-CG-059/2021</w:t>
        <w:tab/>
        <w:t>consultable</w:t>
        <w:tab/>
        <w:t>en</w:t>
        <w:tab/>
        <w:t>el</w:t>
        <w:tab/>
        <w:t>portal</w:t>
        <w:tab/>
        <w:t>electrónico</w:t>
        <w:tab/>
        <w:t>oficial</w:t>
        <w:tab/>
        <w:t>del</w:t>
        <w:tab/>
        <w:t>IEM,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https:/</w:t>
      </w:r>
      <w:hyperlink r:id="rId19">
        <w:r>
          <w:rPr>
            <w:rFonts w:ascii="Calibri" w:hAnsi="Calibri"/>
            <w:sz w:val="20"/>
            <w:vertAlign w:val="baseline"/>
          </w:rPr>
          <w:t>/w</w:t>
        </w:r>
      </w:hyperlink>
      <w:r>
        <w:rPr>
          <w:rFonts w:ascii="Calibri" w:hAnsi="Calibri"/>
          <w:sz w:val="20"/>
          <w:vertAlign w:val="baseline"/>
        </w:rPr>
        <w:t>w</w:t>
      </w:r>
      <w:hyperlink r:id="rId19">
        <w:r>
          <w:rPr>
            <w:rFonts w:ascii="Calibri" w:hAnsi="Calibri"/>
            <w:sz w:val="20"/>
            <w:vertAlign w:val="baseline"/>
          </w:rPr>
          <w:t>w.iem.org.mx/documentos/acuerdos/2021/IEM%20CG-59-</w:t>
        </w:r>
      </w:hyperlink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w w:val="95"/>
          <w:sz w:val="20"/>
          <w:vertAlign w:val="baseline"/>
        </w:rPr>
        <w:t>2021_%20Acuerdo%20CG_%20Que%20aprueba%20los%20lineamientos%20para%20el%20ejercicio%</w:t>
      </w:r>
      <w:r>
        <w:rPr>
          <w:rFonts w:ascii="Calibri" w:hAnsi="Calibri"/>
          <w:spacing w:val="1"/>
          <w:w w:val="9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20de%20la%20elecci%C3%B3n%20consecutiva%20en%20el%20Proceso%20Electoral%202020-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2021_%2022-02-2021.pdf</w:t>
      </w:r>
    </w:p>
    <w:p>
      <w:pPr>
        <w:spacing w:after="0" w:line="278" w:lineRule="auto"/>
        <w:jc w:val="left"/>
        <w:rPr>
          <w:rFonts w:ascii="Calibri" w:hAnsi="Calibri"/>
          <w:sz w:val="20"/>
        </w:rPr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Heading1"/>
        <w:spacing w:before="91"/>
        <w:ind w:left="1814" w:right="112"/>
        <w:jc w:val="both"/>
      </w:pPr>
      <w:r>
        <w:rPr/>
        <w:t>VOTO RAZONADO QUE FORMULA EL MAGISTRADO JOSÉ 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ESPECIAÑL</w:t>
      </w:r>
      <w:r>
        <w:rPr>
          <w:spacing w:val="1"/>
        </w:rPr>
        <w:t> </w:t>
      </w:r>
      <w:r>
        <w:rPr/>
        <w:t>SANCIONADOR TEEM-PES-013/2021, CON FUNDAMENTO EN LOS</w:t>
      </w:r>
      <w:r>
        <w:rPr>
          <w:spacing w:val="-70"/>
        </w:rPr>
        <w:t> </w:t>
      </w:r>
      <w:r>
        <w:rPr/>
        <w:t>ARTÍCULOS 66, FRACCIÓN VI DEL CÓDIGO</w:t>
      </w:r>
      <w:r>
        <w:rPr>
          <w:spacing w:val="1"/>
        </w:rPr>
        <w:t> </w:t>
      </w:r>
      <w:r>
        <w:rPr/>
        <w:t>ELECTORAL Y EL</w:t>
      </w:r>
      <w:r>
        <w:rPr>
          <w:spacing w:val="1"/>
        </w:rPr>
        <w:t> </w:t>
      </w:r>
      <w:r>
        <w:rPr/>
        <w:t>DIVERSO</w:t>
      </w:r>
      <w:r>
        <w:rPr>
          <w:spacing w:val="67"/>
        </w:rPr>
        <w:t> </w:t>
      </w:r>
      <w:r>
        <w:rPr/>
        <w:t>12,</w:t>
      </w:r>
      <w:r>
        <w:rPr>
          <w:spacing w:val="69"/>
        </w:rPr>
        <w:t> </w:t>
      </w:r>
      <w:r>
        <w:rPr/>
        <w:t>FRACCIÓN</w:t>
      </w:r>
      <w:r>
        <w:rPr>
          <w:spacing w:val="68"/>
        </w:rPr>
        <w:t> </w:t>
      </w:r>
      <w:r>
        <w:rPr/>
        <w:t>VI,</w:t>
      </w:r>
      <w:r>
        <w:rPr>
          <w:spacing w:val="67"/>
        </w:rPr>
        <w:t> </w:t>
      </w:r>
      <w:r>
        <w:rPr/>
        <w:t>DEL</w:t>
      </w:r>
      <w:r>
        <w:rPr>
          <w:spacing w:val="71"/>
        </w:rPr>
        <w:t> </w:t>
      </w:r>
      <w:r>
        <w:rPr/>
        <w:t>REGLAMENTO</w:t>
      </w:r>
      <w:r>
        <w:rPr>
          <w:spacing w:val="67"/>
        </w:rPr>
        <w:t> </w:t>
      </w:r>
      <w:r>
        <w:rPr/>
        <w:t>INTERNO</w:t>
      </w:r>
      <w:r>
        <w:rPr>
          <w:spacing w:val="67"/>
        </w:rPr>
        <w:t> </w:t>
      </w:r>
      <w:r>
        <w:rPr/>
        <w:t>DEL</w:t>
      </w:r>
      <w:r>
        <w:rPr>
          <w:spacing w:val="-70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AMBOS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814" w:right="114"/>
        <w:jc w:val="both"/>
      </w:pP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coincido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conducta atribuida a Dora Belén Sánchez Orozco, Presidenta Municipal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Peribán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Ramos,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 sancionador, ello dado la naturaleza de los medios de prueba</w:t>
      </w:r>
      <w:r>
        <w:rPr>
          <w:spacing w:val="1"/>
        </w:rPr>
        <w:t> </w:t>
      </w:r>
      <w:r>
        <w:rPr/>
        <w:t>ofertados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denunciante.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814" w:right="114"/>
        <w:jc w:val="both"/>
      </w:pP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determinado declarar la inexistencia de referencia; ello, porque en mi</w:t>
      </w:r>
      <w:r>
        <w:rPr>
          <w:spacing w:val="1"/>
        </w:rPr>
        <w:t> </w:t>
      </w:r>
      <w:r>
        <w:rPr/>
        <w:t>consideración, en autos se encuentra debidamente demostrado que el</w:t>
      </w:r>
      <w:r>
        <w:rPr>
          <w:spacing w:val="1"/>
        </w:rPr>
        <w:t> </w:t>
      </w:r>
      <w:r>
        <w:rPr/>
        <w:t>funcionario</w:t>
      </w:r>
      <w:r>
        <w:rPr>
          <w:spacing w:val="-14"/>
        </w:rPr>
        <w:t> </w:t>
      </w:r>
      <w:r>
        <w:rPr/>
        <w:t>autorizado</w:t>
      </w:r>
      <w:r>
        <w:rPr>
          <w:spacing w:val="-16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Instituto</w:t>
      </w:r>
      <w:r>
        <w:rPr>
          <w:spacing w:val="-16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Michoacán,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llevar</w:t>
      </w:r>
      <w:r>
        <w:rPr>
          <w:spacing w:val="-70"/>
        </w:rPr>
        <w:t> </w:t>
      </w:r>
      <w:r>
        <w:rPr/>
        <w:t>cabo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certificación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captura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pantalla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link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red</w:t>
      </w:r>
      <w:r>
        <w:rPr>
          <w:spacing w:val="-9"/>
        </w:rPr>
        <w:t> </w:t>
      </w:r>
      <w:r>
        <w:rPr/>
        <w:t>social</w:t>
      </w:r>
      <w:r>
        <w:rPr>
          <w:spacing w:val="-12"/>
        </w:rPr>
        <w:t> </w:t>
      </w:r>
      <w:r>
        <w:rPr/>
        <w:t>que</w:t>
      </w:r>
      <w:r>
        <w:rPr>
          <w:spacing w:val="-69"/>
        </w:rPr>
        <w:t> </w:t>
      </w:r>
      <w:r>
        <w:rPr/>
        <w:t>fue ofertada por el denunciante, lo hizo de manera incorrecta pues no</w:t>
      </w:r>
      <w:r>
        <w:rPr>
          <w:spacing w:val="1"/>
        </w:rPr>
        <w:t> </w:t>
      </w:r>
      <w:r>
        <w:rPr/>
        <w:t>corresponde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imagen</w:t>
      </w:r>
      <w:r>
        <w:rPr>
          <w:spacing w:val="-5"/>
          <w:u w:val="single"/>
        </w:rPr>
        <w:t> </w:t>
      </w:r>
      <w:r>
        <w:rPr>
          <w:u w:val="single"/>
        </w:rPr>
        <w:t>que</w:t>
      </w:r>
      <w:r>
        <w:rPr>
          <w:spacing w:val="-5"/>
          <w:u w:val="single"/>
        </w:rPr>
        <w:t> </w:t>
      </w:r>
      <w:r>
        <w:rPr>
          <w:u w:val="single"/>
        </w:rPr>
        <w:t>presentó</w:t>
      </w:r>
      <w:r>
        <w:rPr>
          <w:spacing w:val="-5"/>
          <w:u w:val="single"/>
        </w:rPr>
        <w:t> </w:t>
      </w:r>
      <w:r>
        <w:rPr>
          <w:u w:val="single"/>
        </w:rPr>
        <w:t>el</w:t>
      </w:r>
      <w:r>
        <w:rPr>
          <w:spacing w:val="-7"/>
          <w:u w:val="single"/>
        </w:rPr>
        <w:t> </w:t>
      </w:r>
      <w:r>
        <w:rPr>
          <w:u w:val="single"/>
        </w:rPr>
        <w:t>quejoso</w:t>
      </w:r>
      <w:r>
        <w:rPr>
          <w:spacing w:val="-7"/>
          <w:u w:val="single"/>
        </w:rPr>
        <w:t> </w:t>
      </w:r>
      <w:r>
        <w:rPr>
          <w:u w:val="single"/>
        </w:rPr>
        <w:t>en</w:t>
      </w:r>
      <w:r>
        <w:rPr>
          <w:spacing w:val="-7"/>
          <w:u w:val="single"/>
        </w:rPr>
        <w:t> </w:t>
      </w:r>
      <w:r>
        <w:rPr>
          <w:u w:val="single"/>
        </w:rPr>
        <w:t>su</w:t>
      </w:r>
      <w:r>
        <w:rPr>
          <w:spacing w:val="-4"/>
          <w:u w:val="single"/>
        </w:rPr>
        <w:t> </w:t>
      </w:r>
      <w:r>
        <w:rPr>
          <w:u w:val="single"/>
        </w:rPr>
        <w:t>escrito</w:t>
      </w:r>
      <w:r>
        <w:rPr>
          <w:spacing w:val="-7"/>
          <w:u w:val="single"/>
        </w:rPr>
        <w:t> </w:t>
      </w:r>
      <w:r>
        <w:rPr>
          <w:u w:val="single"/>
        </w:rPr>
        <w:t>inicial.</w:t>
      </w:r>
    </w:p>
    <w:p>
      <w:pPr>
        <w:pStyle w:val="BodyText"/>
        <w:rPr>
          <w:sz w:val="18"/>
        </w:rPr>
      </w:pPr>
    </w:p>
    <w:p>
      <w:pPr>
        <w:pStyle w:val="BodyText"/>
        <w:spacing w:line="360" w:lineRule="auto" w:before="91"/>
        <w:ind w:left="1814" w:right="113"/>
        <w:jc w:val="both"/>
      </w:pPr>
      <w:r>
        <w:rPr/>
        <w:t>Luego,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demostrado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constancias,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 se hace referencia a un perfil distinto al de la red social</w:t>
      </w:r>
      <w:r>
        <w:rPr>
          <w:spacing w:val="1"/>
        </w:rPr>
        <w:t> </w:t>
      </w:r>
      <w:r>
        <w:rPr/>
        <w:t>denominada</w:t>
      </w:r>
      <w:r>
        <w:rPr>
          <w:spacing w:val="-12"/>
        </w:rPr>
        <w:t> </w:t>
      </w:r>
      <w:r>
        <w:rPr/>
        <w:t>“Facebook”,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pertenece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denunciada,</w:t>
      </w:r>
      <w:r>
        <w:rPr>
          <w:spacing w:val="-11"/>
        </w:rPr>
        <w:t> </w:t>
      </w:r>
      <w:r>
        <w:rPr/>
        <w:t>puesto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de</w:t>
      </w:r>
      <w:r>
        <w:rPr>
          <w:spacing w:val="-70"/>
        </w:rPr>
        <w:t> </w:t>
      </w:r>
      <w:r>
        <w:rPr/>
        <w:t>lo plasmado en el acta que levantó el citado funcionario, se aprecia un</w:t>
      </w:r>
      <w:r>
        <w:rPr>
          <w:spacing w:val="1"/>
        </w:rPr>
        <w:t> </w:t>
      </w:r>
      <w:r>
        <w:rPr/>
        <w:t>perfil diverso como lo es del denominado </w:t>
      </w:r>
      <w:r>
        <w:rPr>
          <w:rFonts w:ascii="Arial" w:hAnsi="Arial"/>
          <w:i/>
        </w:rPr>
        <w:t>“soy_dorabelenmx</w:t>
      </w:r>
      <w:r>
        <w:rPr/>
        <w:t>”, mientras</w:t>
      </w:r>
      <w:r>
        <w:rPr>
          <w:spacing w:val="1"/>
        </w:rPr>
        <w:t> </w:t>
      </w:r>
      <w:r>
        <w:rPr/>
        <w:t>que en el señalado por el denunciante, el perfil corresponde a Dora</w:t>
      </w:r>
      <w:r>
        <w:rPr>
          <w:spacing w:val="1"/>
        </w:rPr>
        <w:t> </w:t>
      </w:r>
      <w:r>
        <w:rPr/>
        <w:t>Belén Sánchez Orozco; y que, no se advierte la dirección URL que</w:t>
      </w:r>
      <w:r>
        <w:rPr>
          <w:spacing w:val="1"/>
        </w:rPr>
        <w:t> </w:t>
      </w:r>
      <w:r>
        <w:rPr/>
        <w:t>verificó el funcionario administrativo ya que tal dirección electrónica la</w:t>
      </w:r>
      <w:r>
        <w:rPr>
          <w:spacing w:val="1"/>
        </w:rPr>
        <w:t> </w:t>
      </w:r>
      <w:r>
        <w:rPr/>
        <w:t>plasmó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acta;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una</w:t>
      </w:r>
      <w:r>
        <w:rPr>
          <w:spacing w:val="-70"/>
        </w:rPr>
        <w:t> </w:t>
      </w:r>
      <w:r>
        <w:rPr/>
        <w:t>valoración subjetiva que no corresponde a la verificación que realizó el</w:t>
      </w:r>
      <w:r>
        <w:rPr>
          <w:spacing w:val="1"/>
        </w:rPr>
        <w:t> </w:t>
      </w:r>
      <w:r>
        <w:rPr/>
        <w:t>funcionario electoral del Instituto. Es que, en términos, del artículo 263,</w:t>
      </w:r>
      <w:r>
        <w:rPr>
          <w:spacing w:val="1"/>
        </w:rPr>
        <w:t> </w:t>
      </w:r>
      <w:r>
        <w:rPr/>
        <w:t>inciso</w:t>
      </w:r>
      <w:r>
        <w:rPr>
          <w:spacing w:val="21"/>
        </w:rPr>
        <w:t> </w:t>
      </w:r>
      <w:r>
        <w:rPr/>
        <w:t>b),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Código</w:t>
      </w:r>
      <w:r>
        <w:rPr>
          <w:spacing w:val="24"/>
        </w:rPr>
        <w:t> </w:t>
      </w:r>
      <w:r>
        <w:rPr/>
        <w:t>Electoral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Estado,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procedente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debió</w:t>
      </w:r>
    </w:p>
    <w:p>
      <w:pPr>
        <w:spacing w:after="0" w:line="360" w:lineRule="auto"/>
        <w:jc w:val="both"/>
        <w:sectPr>
          <w:pgSz w:w="12250" w:h="19300"/>
          <w:pgMar w:header="2022" w:footer="790" w:top="2800" w:bottom="9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6"/>
        <w:ind w:left="112" w:right="1818"/>
        <w:jc w:val="both"/>
      </w:pPr>
      <w:r>
        <w:rPr/>
        <w:t>ordenarse</w:t>
      </w:r>
      <w:r>
        <w:rPr>
          <w:spacing w:val="1"/>
        </w:rPr>
        <w:t> </w:t>
      </w:r>
      <w:r>
        <w:rPr/>
        <w:t>reponer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 de los autos para el efecto de que el funcionario electoral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confeccionara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spacing w:line="360" w:lineRule="auto" w:before="1"/>
        <w:ind w:left="112" w:right="1812"/>
        <w:jc w:val="both"/>
      </w:pPr>
      <w:r>
        <w:rPr/>
        <w:t>Así,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habiéndose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ocupa,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caudal</w:t>
      </w:r>
      <w:r>
        <w:rPr>
          <w:spacing w:val="1"/>
        </w:rPr>
        <w:t> </w:t>
      </w:r>
      <w:r>
        <w:rPr/>
        <w:t>probatorio.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12"/>
        <w:jc w:val="both"/>
      </w:pPr>
      <w:r>
        <w:rPr/>
        <w:t>Es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dichas</w:t>
      </w:r>
      <w:r>
        <w:rPr>
          <w:spacing w:val="-3"/>
        </w:rPr>
        <w:t> </w:t>
      </w:r>
      <w:r>
        <w:rPr/>
        <w:t>razones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emito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voto</w:t>
      </w:r>
      <w:r>
        <w:rPr>
          <w:spacing w:val="-3"/>
        </w:rPr>
        <w:t> </w:t>
      </w:r>
      <w:r>
        <w:rPr/>
        <w:t>razonado.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Heading1"/>
        <w:spacing w:line="720" w:lineRule="auto"/>
        <w:ind w:left="3363" w:right="5063"/>
        <w:jc w:val="center"/>
      </w:pPr>
      <w:r>
        <w:rPr/>
        <w:t>MAGISTRADO</w:t>
      </w:r>
      <w:r>
        <w:rPr>
          <w:spacing w:val="-70"/>
        </w:rPr>
        <w:t> </w:t>
      </w:r>
      <w:r>
        <w:rPr/>
        <w:t>(RUBRICA)</w:t>
      </w:r>
    </w:p>
    <w:p>
      <w:pPr>
        <w:spacing w:before="2"/>
        <w:ind w:left="106" w:right="1810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JOSÉ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RENÉ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OLIVOS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CAMPOS</w:t>
      </w:r>
    </w:p>
    <w:sectPr>
      <w:pgSz w:w="12250" w:h="19300"/>
      <w:pgMar w:header="2022" w:footer="790" w:top="280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529999pt;margin-top:914.296692pt;width:33.15pt;height:15.45pt;mso-position-horizontal-relative:page;mso-position-vertical-relative:page;z-index:-16035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-</w:t>
                </w:r>
                <w:r>
                  <w:rPr>
                    <w:color w:val="808080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808080"/>
                    <w:spacing w:val="1"/>
                    <w:sz w:val="24"/>
                  </w:rPr>
                  <w:t> </w:t>
                </w:r>
                <w:r>
                  <w:rPr>
                    <w:color w:val="808080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630005pt;margin-top:914.296692pt;width:33.15pt;height:15.45pt;mso-position-horizontal-relative:page;mso-position-vertical-relative:page;z-index:-16034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-</w:t>
                </w:r>
                <w:r>
                  <w:rPr>
                    <w:color w:val="808080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color w:val="808080"/>
                    <w:spacing w:val="1"/>
                    <w:sz w:val="24"/>
                  </w:rPr>
                  <w:t> </w:t>
                </w:r>
                <w:r>
                  <w:rPr>
                    <w:color w:val="808080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9104">
          <wp:simplePos x="0" y="0"/>
          <wp:positionH relativeFrom="page">
            <wp:posOffset>686434</wp:posOffset>
          </wp:positionH>
          <wp:positionV relativeFrom="page">
            <wp:posOffset>1283969</wp:posOffset>
          </wp:positionV>
          <wp:extent cx="1601469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69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230011pt;margin-top:112.883461pt;width:98.05pt;height:13.15pt;mso-position-horizontal-relative:page;mso-position-vertical-relative:page;z-index:-16036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TEEM-PES-013/2021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0128">
          <wp:simplePos x="0" y="0"/>
          <wp:positionH relativeFrom="page">
            <wp:posOffset>1766570</wp:posOffset>
          </wp:positionH>
          <wp:positionV relativeFrom="page">
            <wp:posOffset>1283969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8.339996pt;margin-top:112.883461pt;width:98.05pt;height:13.15pt;mso-position-horizontal-relative:page;mso-position-vertical-relative:page;z-index:-16035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TEEM-PES-013/2021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534" w:hanging="360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33" w:hanging="154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-"/>
      <w:lvlJc w:val="left"/>
      <w:pPr>
        <w:ind w:left="2534" w:hanging="154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1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5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6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9" w:hanging="15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45" w:hanging="4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5" w:hanging="433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32" w:hanging="72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-"/>
      <w:lvlJc w:val="left"/>
      <w:pPr>
        <w:ind w:left="2534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14" w:hanging="44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42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6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4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2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1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9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7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5" w:hanging="4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48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488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4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4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2" w:hanging="4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4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4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4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5" w:hanging="4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32" w:hanging="289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667" w:hanging="409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5"/>
      <w:numFmt w:val="decimal"/>
      <w:lvlText w:val="%3."/>
      <w:lvlJc w:val="left"/>
      <w:pPr>
        <w:ind w:left="3433" w:hanging="289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5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0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5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1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6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1" w:hanging="289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97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3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www.iem.org.mx/index.php/procesos-6" TargetMode="External"/><Relationship Id="rId11" Type="http://schemas.openxmlformats.org/officeDocument/2006/relationships/hyperlink" Target="https://facebook.com/dora.sanchezorozco18/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facebook.com/dorasanchezorozco18/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jpeg"/><Relationship Id="rId16" Type="http://schemas.openxmlformats.org/officeDocument/2006/relationships/hyperlink" Target="http://www.facebook.com/dora.sanchezorozco18" TargetMode="External"/><Relationship Id="rId17" Type="http://schemas.openxmlformats.org/officeDocument/2006/relationships/hyperlink" Target="http://www.facebook.com/dorasanchezorozco18" TargetMode="External"/><Relationship Id="rId18" Type="http://schemas.openxmlformats.org/officeDocument/2006/relationships/hyperlink" Target="https://www.facebook.com/dora.sanchezorozco18/" TargetMode="External"/><Relationship Id="rId19" Type="http://schemas.openxmlformats.org/officeDocument/2006/relationships/hyperlink" Target="http://www.iem.org.mx/documentos/acuerdos/2021/IEM%20CG-59-" TargetMode="External"/><Relationship Id="rId2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2022-03-05T22:38:18Z</dcterms:created>
  <dcterms:modified xsi:type="dcterms:W3CDTF">2022-03-05T22:38:18Z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