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775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149325" cy="98440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325" cy="984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"/>
        <w:rPr>
          <w:rFonts w:ascii="Times New Roman"/>
          <w:sz w:val="23"/>
        </w:rPr>
      </w:pPr>
    </w:p>
    <w:p>
      <w:pPr>
        <w:pStyle w:val="Heading1"/>
        <w:spacing w:before="91"/>
        <w:ind w:left="4673" w:right="498" w:firstLine="0"/>
        <w:jc w:val="center"/>
      </w:pPr>
      <w:r>
        <w:rPr/>
        <w:t>JUICIOS</w:t>
      </w:r>
      <w:r>
        <w:rPr>
          <w:spacing w:val="-4"/>
        </w:rPr>
        <w:t> </w:t>
      </w:r>
      <w:r>
        <w:rPr/>
        <w:t>PARA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/>
        <w:t>PROTECCIÓN</w:t>
      </w:r>
      <w:r>
        <w:rPr>
          <w:spacing w:val="-3"/>
        </w:rPr>
        <w:t> </w:t>
      </w:r>
      <w:r>
        <w:rPr/>
        <w:t>DE</w:t>
      </w:r>
      <w:r>
        <w:rPr>
          <w:spacing w:val="-69"/>
        </w:rPr>
        <w:t> </w:t>
      </w:r>
      <w:r>
        <w:rPr/>
        <w:t>LOS DERECHOS POLÍTICO</w:t>
      </w:r>
      <w:r>
        <w:rPr>
          <w:spacing w:val="1"/>
        </w:rPr>
        <w:t> </w:t>
      </w:r>
      <w:r>
        <w:rPr/>
        <w:t>ELECTORALES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CIUDADANO</w:t>
      </w:r>
    </w:p>
    <w:p>
      <w:pPr>
        <w:pStyle w:val="BodyText"/>
        <w:spacing w:before="11"/>
        <w:rPr>
          <w:rFonts w:ascii="Arial"/>
          <w:b/>
          <w:sz w:val="25"/>
        </w:rPr>
      </w:pPr>
    </w:p>
    <w:p>
      <w:pPr>
        <w:spacing w:before="0"/>
        <w:ind w:left="4433" w:right="0" w:firstLine="0"/>
        <w:jc w:val="both"/>
        <w:rPr>
          <w:sz w:val="26"/>
        </w:rPr>
      </w:pPr>
      <w:r>
        <w:rPr>
          <w:rFonts w:ascii="Arial"/>
          <w:b/>
          <w:sz w:val="26"/>
        </w:rPr>
        <w:t>EXPEDIENTE:</w:t>
      </w:r>
      <w:r>
        <w:rPr>
          <w:rFonts w:ascii="Arial"/>
          <w:b/>
          <w:spacing w:val="-5"/>
          <w:sz w:val="26"/>
        </w:rPr>
        <w:t> </w:t>
      </w:r>
      <w:r>
        <w:rPr>
          <w:sz w:val="26"/>
        </w:rPr>
        <w:t>TEEM-JDC-173/2021.</w:t>
      </w:r>
    </w:p>
    <w:p>
      <w:pPr>
        <w:pStyle w:val="BodyText"/>
        <w:spacing w:before="11"/>
        <w:rPr>
          <w:sz w:val="25"/>
        </w:rPr>
      </w:pPr>
    </w:p>
    <w:p>
      <w:pPr>
        <w:spacing w:before="0"/>
        <w:ind w:left="4433" w:right="0" w:firstLine="0"/>
        <w:jc w:val="both"/>
        <w:rPr>
          <w:sz w:val="26"/>
        </w:rPr>
      </w:pPr>
      <w:r>
        <w:rPr>
          <w:rFonts w:ascii="Arial" w:hAnsi="Arial"/>
          <w:b/>
          <w:spacing w:val="-1"/>
          <w:sz w:val="26"/>
        </w:rPr>
        <w:t>ACTOR:</w:t>
      </w:r>
      <w:r>
        <w:rPr>
          <w:rFonts w:ascii="Arial" w:hAnsi="Arial"/>
          <w:b/>
          <w:spacing w:val="-16"/>
          <w:sz w:val="26"/>
        </w:rPr>
        <w:t> </w:t>
      </w:r>
      <w:r>
        <w:rPr>
          <w:spacing w:val="-1"/>
          <w:sz w:val="26"/>
        </w:rPr>
        <w:t>ABEL</w:t>
      </w:r>
      <w:r>
        <w:rPr>
          <w:spacing w:val="-16"/>
          <w:sz w:val="26"/>
        </w:rPr>
        <w:t> </w:t>
      </w:r>
      <w:r>
        <w:rPr>
          <w:spacing w:val="-1"/>
          <w:sz w:val="26"/>
        </w:rPr>
        <w:t>GAONA</w:t>
      </w:r>
      <w:r>
        <w:rPr>
          <w:spacing w:val="-17"/>
          <w:sz w:val="26"/>
        </w:rPr>
        <w:t> </w:t>
      </w:r>
      <w:r>
        <w:rPr>
          <w:sz w:val="26"/>
        </w:rPr>
        <w:t>SOLÍS.</w:t>
      </w:r>
    </w:p>
    <w:p>
      <w:pPr>
        <w:pStyle w:val="BodyText"/>
        <w:spacing w:before="11"/>
        <w:rPr>
          <w:sz w:val="25"/>
        </w:rPr>
      </w:pPr>
    </w:p>
    <w:p>
      <w:pPr>
        <w:spacing w:before="0"/>
        <w:ind w:left="4433" w:right="253" w:firstLine="0"/>
        <w:jc w:val="both"/>
        <w:rPr>
          <w:sz w:val="26"/>
        </w:rPr>
      </w:pPr>
      <w:r>
        <w:rPr>
          <w:rFonts w:ascii="Arial" w:hAnsi="Arial"/>
          <w:b/>
          <w:spacing w:val="-1"/>
          <w:sz w:val="26"/>
        </w:rPr>
        <w:t>AUTORIDAD</w:t>
      </w:r>
      <w:r>
        <w:rPr>
          <w:rFonts w:ascii="Arial" w:hAnsi="Arial"/>
          <w:b/>
          <w:spacing w:val="-13"/>
          <w:sz w:val="26"/>
        </w:rPr>
        <w:t> </w:t>
      </w:r>
      <w:r>
        <w:rPr>
          <w:rFonts w:ascii="Arial" w:hAnsi="Arial"/>
          <w:b/>
          <w:spacing w:val="-1"/>
          <w:sz w:val="26"/>
        </w:rPr>
        <w:t>RESPONSABLE:</w:t>
      </w:r>
      <w:r>
        <w:rPr>
          <w:rFonts w:ascii="Arial" w:hAnsi="Arial"/>
          <w:b/>
          <w:spacing w:val="-12"/>
          <w:sz w:val="26"/>
        </w:rPr>
        <w:t> </w:t>
      </w:r>
      <w:r>
        <w:rPr>
          <w:sz w:val="26"/>
        </w:rPr>
        <w:t>CONSEJO</w:t>
      </w:r>
      <w:r>
        <w:rPr>
          <w:spacing w:val="-69"/>
          <w:sz w:val="26"/>
        </w:rPr>
        <w:t> </w:t>
      </w:r>
      <w:r>
        <w:rPr>
          <w:sz w:val="26"/>
        </w:rPr>
        <w:t>GENERAL DEL INSTITUTO ELECTORAL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-6"/>
          <w:sz w:val="26"/>
        </w:rPr>
        <w:t> </w:t>
      </w:r>
      <w:r>
        <w:rPr>
          <w:sz w:val="26"/>
        </w:rPr>
        <w:t>MICHOACÁN.</w:t>
      </w:r>
    </w:p>
    <w:p>
      <w:pPr>
        <w:pStyle w:val="BodyText"/>
        <w:spacing w:before="2"/>
      </w:pPr>
    </w:p>
    <w:p>
      <w:pPr>
        <w:spacing w:before="0"/>
        <w:ind w:left="4433" w:right="260" w:firstLine="0"/>
        <w:jc w:val="both"/>
        <w:rPr>
          <w:sz w:val="26"/>
        </w:rPr>
      </w:pPr>
      <w:r>
        <w:rPr>
          <w:rFonts w:ascii="Arial"/>
          <w:b/>
          <w:sz w:val="26"/>
        </w:rPr>
        <w:t>MAGISTRADA</w:t>
      </w:r>
      <w:r>
        <w:rPr>
          <w:rFonts w:ascii="Arial"/>
          <w:b/>
          <w:spacing w:val="1"/>
          <w:sz w:val="26"/>
        </w:rPr>
        <w:t> </w:t>
      </w:r>
      <w:r>
        <w:rPr>
          <w:rFonts w:ascii="Arial"/>
          <w:b/>
          <w:sz w:val="26"/>
        </w:rPr>
        <w:t>PONENTE:</w:t>
      </w:r>
      <w:r>
        <w:rPr>
          <w:rFonts w:ascii="Arial"/>
          <w:b/>
          <w:spacing w:val="1"/>
          <w:sz w:val="26"/>
        </w:rPr>
        <w:t> </w:t>
      </w:r>
      <w:r>
        <w:rPr>
          <w:sz w:val="26"/>
        </w:rPr>
        <w:t>YURISHA</w:t>
      </w:r>
      <w:r>
        <w:rPr>
          <w:spacing w:val="1"/>
          <w:sz w:val="26"/>
        </w:rPr>
        <w:t> </w:t>
      </w:r>
      <w:r>
        <w:rPr>
          <w:sz w:val="26"/>
        </w:rPr>
        <w:t>ANDRADE</w:t>
      </w:r>
      <w:r>
        <w:rPr>
          <w:spacing w:val="-2"/>
          <w:sz w:val="26"/>
        </w:rPr>
        <w:t> </w:t>
      </w:r>
      <w:r>
        <w:rPr>
          <w:sz w:val="26"/>
        </w:rPr>
        <w:t>MORALES.</w:t>
      </w:r>
    </w:p>
    <w:p>
      <w:pPr>
        <w:pStyle w:val="BodyText"/>
        <w:spacing w:before="10"/>
        <w:rPr>
          <w:sz w:val="25"/>
        </w:rPr>
      </w:pPr>
    </w:p>
    <w:p>
      <w:pPr>
        <w:spacing w:before="0"/>
        <w:ind w:left="4433" w:right="258" w:firstLine="0"/>
        <w:jc w:val="both"/>
        <w:rPr>
          <w:sz w:val="26"/>
        </w:rPr>
      </w:pPr>
      <w:r>
        <w:rPr>
          <w:rFonts w:ascii="Arial"/>
          <w:b/>
          <w:sz w:val="26"/>
        </w:rPr>
        <w:t>SECRETARIO</w:t>
      </w:r>
      <w:r>
        <w:rPr>
          <w:rFonts w:ascii="Arial"/>
          <w:b/>
          <w:spacing w:val="1"/>
          <w:sz w:val="26"/>
        </w:rPr>
        <w:t> </w:t>
      </w:r>
      <w:r>
        <w:rPr>
          <w:rFonts w:ascii="Arial"/>
          <w:b/>
          <w:sz w:val="26"/>
        </w:rPr>
        <w:t>INSTRUCTOR</w:t>
      </w:r>
      <w:r>
        <w:rPr>
          <w:rFonts w:ascii="Arial"/>
          <w:b/>
          <w:spacing w:val="1"/>
          <w:sz w:val="26"/>
        </w:rPr>
        <w:t> </w:t>
      </w:r>
      <w:r>
        <w:rPr>
          <w:rFonts w:ascii="Arial"/>
          <w:b/>
          <w:sz w:val="26"/>
        </w:rPr>
        <w:t>Y</w:t>
      </w:r>
      <w:r>
        <w:rPr>
          <w:rFonts w:ascii="Arial"/>
          <w:b/>
          <w:spacing w:val="1"/>
          <w:sz w:val="26"/>
        </w:rPr>
        <w:t> </w:t>
      </w:r>
      <w:r>
        <w:rPr>
          <w:rFonts w:ascii="Arial"/>
          <w:b/>
          <w:sz w:val="26"/>
        </w:rPr>
        <w:t>PROYECTISTA:</w:t>
      </w:r>
      <w:r>
        <w:rPr>
          <w:rFonts w:ascii="Arial"/>
          <w:b/>
          <w:spacing w:val="1"/>
          <w:sz w:val="26"/>
        </w:rPr>
        <w:t> </w:t>
      </w:r>
      <w:r>
        <w:rPr>
          <w:sz w:val="26"/>
        </w:rPr>
        <w:t>OSCAR</w:t>
      </w:r>
      <w:r>
        <w:rPr>
          <w:spacing w:val="1"/>
          <w:sz w:val="26"/>
        </w:rPr>
        <w:t> </w:t>
      </w:r>
      <w:r>
        <w:rPr>
          <w:sz w:val="26"/>
        </w:rPr>
        <w:t>MANUEL</w:t>
      </w:r>
      <w:r>
        <w:rPr>
          <w:spacing w:val="-70"/>
          <w:sz w:val="26"/>
        </w:rPr>
        <w:t> </w:t>
      </w:r>
      <w:r>
        <w:rPr>
          <w:sz w:val="26"/>
        </w:rPr>
        <w:t>REGALADO</w:t>
      </w:r>
      <w:r>
        <w:rPr>
          <w:spacing w:val="-2"/>
          <w:sz w:val="26"/>
        </w:rPr>
        <w:t> </w:t>
      </w:r>
      <w:r>
        <w:rPr>
          <w:sz w:val="26"/>
        </w:rPr>
        <w:t>ARROYO.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spacing w:before="95"/>
        <w:ind w:left="1361" w:right="0" w:firstLine="0"/>
        <w:jc w:val="left"/>
        <w:rPr>
          <w:sz w:val="24"/>
        </w:rPr>
      </w:pPr>
      <w:r>
        <w:rPr>
          <w:sz w:val="24"/>
        </w:rPr>
        <w:t>Morelia,</w:t>
      </w:r>
      <w:r>
        <w:rPr>
          <w:spacing w:val="-2"/>
          <w:sz w:val="24"/>
        </w:rPr>
        <w:t> </w:t>
      </w:r>
      <w:r>
        <w:rPr>
          <w:sz w:val="24"/>
        </w:rPr>
        <w:t>Michoacán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Ocampo,</w:t>
      </w:r>
      <w:r>
        <w:rPr>
          <w:spacing w:val="-4"/>
          <w:sz w:val="24"/>
        </w:rPr>
        <w:t> </w:t>
      </w:r>
      <w:r>
        <w:rPr>
          <w:sz w:val="24"/>
        </w:rPr>
        <w:t>a diecinueve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mayo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dos</w:t>
      </w:r>
      <w:r>
        <w:rPr>
          <w:spacing w:val="-2"/>
          <w:sz w:val="24"/>
        </w:rPr>
        <w:t> </w:t>
      </w:r>
      <w:r>
        <w:rPr>
          <w:sz w:val="24"/>
        </w:rPr>
        <w:t>mil</w:t>
      </w:r>
      <w:r>
        <w:rPr>
          <w:spacing w:val="-1"/>
          <w:sz w:val="24"/>
        </w:rPr>
        <w:t> </w:t>
      </w:r>
      <w:r>
        <w:rPr>
          <w:sz w:val="24"/>
        </w:rPr>
        <w:t>veintiuno</w:t>
      </w:r>
      <w:r>
        <w:rPr>
          <w:position w:val="8"/>
          <w:sz w:val="16"/>
        </w:rPr>
        <w:t>1</w:t>
      </w:r>
      <w:r>
        <w:rPr>
          <w:sz w:val="24"/>
        </w:rPr>
        <w:t>.</w:t>
      </w: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360" w:lineRule="auto" w:before="1"/>
        <w:ind w:left="1008" w:right="114"/>
        <w:jc w:val="both"/>
      </w:pPr>
      <w:r>
        <w:rPr>
          <w:rFonts w:ascii="Arial" w:hAnsi="Arial"/>
          <w:b/>
        </w:rPr>
        <w:t>VISTOS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resolver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autos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integran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Juicios</w:t>
      </w:r>
      <w:r>
        <w:rPr>
          <w:spacing w:val="1"/>
        </w:rPr>
        <w:t> </w:t>
      </w:r>
      <w:r>
        <w:rPr/>
        <w:t>para</w:t>
      </w:r>
      <w:r>
        <w:rPr>
          <w:spacing w:val="72"/>
        </w:rPr>
        <w:t> </w:t>
      </w:r>
      <w:r>
        <w:rPr/>
        <w:t>la</w:t>
      </w:r>
      <w:r>
        <w:rPr>
          <w:spacing w:val="1"/>
        </w:rPr>
        <w:t> </w:t>
      </w:r>
      <w:r>
        <w:rPr/>
        <w:t>Protección de los Derechos Político-Electorales del Ciudadano promovido</w:t>
      </w:r>
      <w:r>
        <w:rPr>
          <w:spacing w:val="-70"/>
        </w:rPr>
        <w:t> </w:t>
      </w:r>
      <w:r>
        <w:rPr/>
        <w:t>por Abel Gaona Solís</w:t>
      </w:r>
      <w:r>
        <w:rPr>
          <w:vertAlign w:val="superscript"/>
        </w:rPr>
        <w:t>2</w:t>
      </w:r>
      <w:r>
        <w:rPr>
          <w:vertAlign w:val="baseline"/>
        </w:rPr>
        <w:t> en contra de la designación de Francisco Javier</w:t>
      </w:r>
      <w:r>
        <w:rPr>
          <w:spacing w:val="1"/>
          <w:vertAlign w:val="baseline"/>
        </w:rPr>
        <w:t> </w:t>
      </w:r>
      <w:r>
        <w:rPr>
          <w:vertAlign w:val="baseline"/>
        </w:rPr>
        <w:t>Pantoja Jove como candidato propietario a la primera regiduría de la</w:t>
      </w:r>
      <w:r>
        <w:rPr>
          <w:spacing w:val="1"/>
          <w:vertAlign w:val="baseline"/>
        </w:rPr>
        <w:t> </w:t>
      </w:r>
      <w:r>
        <w:rPr>
          <w:vertAlign w:val="baseline"/>
        </w:rPr>
        <w:t>planilla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  <w:r>
        <w:rPr>
          <w:spacing w:val="1"/>
          <w:vertAlign w:val="baseline"/>
        </w:rPr>
        <w:t> </w:t>
      </w:r>
      <w:r>
        <w:rPr>
          <w:vertAlign w:val="baseline"/>
        </w:rPr>
        <w:t>integrar</w:t>
      </w:r>
      <w:r>
        <w:rPr>
          <w:spacing w:val="1"/>
          <w:vertAlign w:val="baseline"/>
        </w:rPr>
        <w:t> </w:t>
      </w:r>
      <w:r>
        <w:rPr>
          <w:vertAlign w:val="baseline"/>
        </w:rPr>
        <w:t>al</w:t>
      </w:r>
      <w:r>
        <w:rPr>
          <w:spacing w:val="1"/>
          <w:vertAlign w:val="baseline"/>
        </w:rPr>
        <w:t> </w:t>
      </w:r>
      <w:r>
        <w:rPr>
          <w:vertAlign w:val="baseline"/>
        </w:rPr>
        <w:t>ayuntamiento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Tiquicheo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Nicolás</w:t>
      </w:r>
      <w:r>
        <w:rPr>
          <w:spacing w:val="1"/>
          <w:vertAlign w:val="baseline"/>
        </w:rPr>
        <w:t> </w:t>
      </w:r>
      <w:r>
        <w:rPr>
          <w:vertAlign w:val="baseline"/>
        </w:rPr>
        <w:t>Romero,</w:t>
      </w:r>
      <w:r>
        <w:rPr>
          <w:spacing w:val="1"/>
          <w:vertAlign w:val="baseline"/>
        </w:rPr>
        <w:t> </w:t>
      </w:r>
      <w:r>
        <w:rPr>
          <w:vertAlign w:val="baseline"/>
        </w:rPr>
        <w:t>Michoacán</w:t>
      </w:r>
      <w:r>
        <w:rPr>
          <w:spacing w:val="-2"/>
          <w:vertAlign w:val="baseline"/>
        </w:rPr>
        <w:t> </w:t>
      </w:r>
      <w:r>
        <w:rPr>
          <w:vertAlign w:val="baseline"/>
        </w:rPr>
        <w:t>en</w:t>
      </w:r>
      <w:r>
        <w:rPr>
          <w:spacing w:val="-1"/>
          <w:vertAlign w:val="baseline"/>
        </w:rPr>
        <w:t> </w:t>
      </w:r>
      <w:r>
        <w:rPr>
          <w:vertAlign w:val="baseline"/>
        </w:rPr>
        <w:t>el</w:t>
      </w:r>
      <w:r>
        <w:rPr>
          <w:spacing w:val="-2"/>
          <w:vertAlign w:val="baseline"/>
        </w:rPr>
        <w:t> </w:t>
      </w:r>
      <w:r>
        <w:rPr>
          <w:vertAlign w:val="baseline"/>
        </w:rPr>
        <w:t>Proceso</w:t>
      </w:r>
      <w:r>
        <w:rPr>
          <w:spacing w:val="-1"/>
          <w:vertAlign w:val="baseline"/>
        </w:rPr>
        <w:t> </w:t>
      </w:r>
      <w:r>
        <w:rPr>
          <w:vertAlign w:val="baseline"/>
        </w:rPr>
        <w:t>Electoral</w:t>
      </w:r>
      <w:r>
        <w:rPr>
          <w:spacing w:val="2"/>
          <w:vertAlign w:val="baseline"/>
        </w:rPr>
        <w:t> </w:t>
      </w:r>
      <w:r>
        <w:rPr>
          <w:vertAlign w:val="baseline"/>
        </w:rPr>
        <w:t>Ordinario</w:t>
      </w:r>
      <w:r>
        <w:rPr>
          <w:spacing w:val="-1"/>
          <w:vertAlign w:val="baseline"/>
        </w:rPr>
        <w:t> </w:t>
      </w:r>
      <w:r>
        <w:rPr>
          <w:vertAlign w:val="baseline"/>
        </w:rPr>
        <w:t>Local</w:t>
      </w:r>
      <w:r>
        <w:rPr>
          <w:spacing w:val="-2"/>
          <w:vertAlign w:val="baseline"/>
        </w:rPr>
        <w:t> </w:t>
      </w:r>
      <w:r>
        <w:rPr>
          <w:vertAlign w:val="baseline"/>
        </w:rPr>
        <w:t>2020–2021.</w:t>
      </w:r>
    </w:p>
    <w:p>
      <w:pPr>
        <w:pStyle w:val="BodyText"/>
        <w:rPr>
          <w:sz w:val="39"/>
        </w:rPr>
      </w:pPr>
    </w:p>
    <w:p>
      <w:pPr>
        <w:pStyle w:val="Heading1"/>
        <w:numPr>
          <w:ilvl w:val="0"/>
          <w:numId w:val="1"/>
        </w:numPr>
        <w:tabs>
          <w:tab w:pos="4660" w:val="left" w:leader="none"/>
        </w:tabs>
        <w:spacing w:line="240" w:lineRule="auto" w:before="0" w:after="0"/>
        <w:ind w:left="4659" w:right="0" w:hanging="217"/>
        <w:jc w:val="left"/>
      </w:pPr>
      <w:r>
        <w:rPr/>
        <w:t>ANTECEDENTES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0"/>
        <w:rPr>
          <w:rFonts w:ascii="Arial"/>
          <w:b/>
          <w:sz w:val="23"/>
        </w:rPr>
      </w:pPr>
    </w:p>
    <w:p>
      <w:pPr>
        <w:pStyle w:val="BodyText"/>
        <w:spacing w:line="360" w:lineRule="auto"/>
        <w:ind w:left="1008" w:right="114"/>
        <w:jc w:val="both"/>
      </w:pPr>
      <w:r>
        <w:rPr>
          <w:rFonts w:ascii="Arial" w:hAnsi="Arial"/>
          <w:b/>
        </w:rPr>
        <w:t>Primero. Inicio del Proceso Electoral. </w:t>
      </w:r>
      <w:r>
        <w:rPr/>
        <w:t>El seis de septiembre de dos mil</w:t>
      </w:r>
      <w:r>
        <w:rPr>
          <w:spacing w:val="1"/>
        </w:rPr>
        <w:t> </w:t>
      </w:r>
      <w:r>
        <w:rPr/>
        <w:t>veinte, el Consejo General del Instituto Electoral de Michoacán</w:t>
      </w:r>
      <w:r>
        <w:rPr>
          <w:vertAlign w:val="superscript"/>
        </w:rPr>
        <w:t>3</w:t>
      </w:r>
      <w:r>
        <w:rPr>
          <w:vertAlign w:val="baseline"/>
        </w:rPr>
        <w:t>, emitió la</w:t>
      </w:r>
      <w:r>
        <w:rPr>
          <w:spacing w:val="1"/>
          <w:vertAlign w:val="baseline"/>
        </w:rPr>
        <w:t> </w:t>
      </w:r>
      <w:r>
        <w:rPr>
          <w:vertAlign w:val="baseline"/>
        </w:rPr>
        <w:t>declaración de inicio del proceso electoral ordinario local 2020-2021 para</w:t>
      </w:r>
      <w:r>
        <w:rPr>
          <w:spacing w:val="1"/>
          <w:vertAlign w:val="baseline"/>
        </w:rPr>
        <w:t> </w:t>
      </w:r>
      <w:r>
        <w:rPr>
          <w:vertAlign w:val="baseline"/>
        </w:rPr>
        <w:t>la elección de la Gubernatura, Diputaciones Locales y Ayuntamientos en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-2"/>
          <w:vertAlign w:val="baseline"/>
        </w:rPr>
        <w:t> </w:t>
      </w:r>
      <w:r>
        <w:rPr>
          <w:vertAlign w:val="baseline"/>
        </w:rPr>
        <w:t>Estado</w:t>
      </w:r>
      <w:r>
        <w:rPr>
          <w:spacing w:val="-1"/>
          <w:vertAlign w:val="baseline"/>
        </w:rPr>
        <w:t> </w:t>
      </w:r>
      <w:r>
        <w:rPr>
          <w:vertAlign w:val="baseline"/>
        </w:rPr>
        <w:t>de</w:t>
      </w:r>
      <w:r>
        <w:rPr>
          <w:spacing w:val="2"/>
          <w:vertAlign w:val="baseline"/>
        </w:rPr>
        <w:t> </w:t>
      </w:r>
      <w:r>
        <w:rPr>
          <w:vertAlign w:val="baseline"/>
        </w:rPr>
        <w:t>Michoacán.</w:t>
      </w:r>
    </w:p>
    <w:p>
      <w:pPr>
        <w:pStyle w:val="BodyText"/>
        <w:spacing w:before="2"/>
        <w:rPr>
          <w:sz w:val="28"/>
        </w:rPr>
      </w:pPr>
      <w:r>
        <w:rPr/>
        <w:pict>
          <v:rect style="position:absolute;margin-left:113.419998pt;margin-top:18.193808pt;width:144.020pt;height:.72003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008" w:right="0" w:firstLine="0"/>
        <w:jc w:val="left"/>
        <w:rPr>
          <w:sz w:val="20"/>
        </w:rPr>
      </w:pPr>
      <w:r>
        <w:rPr>
          <w:position w:val="6"/>
          <w:sz w:val="13"/>
        </w:rPr>
        <w:t>1</w:t>
      </w:r>
      <w:r>
        <w:rPr>
          <w:spacing w:val="33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14"/>
          <w:sz w:val="20"/>
        </w:rPr>
        <w:t> </w:t>
      </w:r>
      <w:r>
        <w:rPr>
          <w:sz w:val="20"/>
        </w:rPr>
        <w:t>adelante,</w:t>
      </w:r>
      <w:r>
        <w:rPr>
          <w:spacing w:val="14"/>
          <w:sz w:val="20"/>
        </w:rPr>
        <w:t> </w:t>
      </w:r>
      <w:r>
        <w:rPr>
          <w:sz w:val="20"/>
        </w:rPr>
        <w:t>todas</w:t>
      </w:r>
      <w:r>
        <w:rPr>
          <w:spacing w:val="17"/>
          <w:sz w:val="20"/>
        </w:rPr>
        <w:t> </w:t>
      </w:r>
      <w:r>
        <w:rPr>
          <w:sz w:val="20"/>
        </w:rPr>
        <w:t>las</w:t>
      </w:r>
      <w:r>
        <w:rPr>
          <w:spacing w:val="15"/>
          <w:sz w:val="20"/>
        </w:rPr>
        <w:t> </w:t>
      </w:r>
      <w:r>
        <w:rPr>
          <w:sz w:val="20"/>
        </w:rPr>
        <w:t>fechas</w:t>
      </w:r>
      <w:r>
        <w:rPr>
          <w:spacing w:val="16"/>
          <w:sz w:val="20"/>
        </w:rPr>
        <w:t> </w:t>
      </w:r>
      <w:r>
        <w:rPr>
          <w:sz w:val="20"/>
        </w:rPr>
        <w:t>que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precisen</w:t>
      </w:r>
      <w:r>
        <w:rPr>
          <w:spacing w:val="19"/>
          <w:sz w:val="20"/>
        </w:rPr>
        <w:t> </w:t>
      </w:r>
      <w:r>
        <w:rPr>
          <w:sz w:val="20"/>
        </w:rPr>
        <w:t>en</w:t>
      </w:r>
      <w:r>
        <w:rPr>
          <w:spacing w:val="15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presente</w:t>
      </w:r>
      <w:r>
        <w:rPr>
          <w:spacing w:val="13"/>
          <w:sz w:val="20"/>
        </w:rPr>
        <w:t> </w:t>
      </w:r>
      <w:r>
        <w:rPr>
          <w:sz w:val="20"/>
        </w:rPr>
        <w:t>corresponderán</w:t>
      </w:r>
      <w:r>
        <w:rPr>
          <w:spacing w:val="17"/>
          <w:sz w:val="20"/>
        </w:rPr>
        <w:t> </w:t>
      </w:r>
      <w:r>
        <w:rPr>
          <w:sz w:val="20"/>
        </w:rPr>
        <w:t>al</w:t>
      </w:r>
      <w:r>
        <w:rPr>
          <w:spacing w:val="14"/>
          <w:sz w:val="20"/>
        </w:rPr>
        <w:t> </w:t>
      </w:r>
      <w:r>
        <w:rPr>
          <w:sz w:val="20"/>
        </w:rPr>
        <w:t>año</w:t>
      </w:r>
      <w:r>
        <w:rPr>
          <w:spacing w:val="13"/>
          <w:sz w:val="20"/>
        </w:rPr>
        <w:t> </w:t>
      </w:r>
      <w:r>
        <w:rPr>
          <w:sz w:val="20"/>
        </w:rPr>
        <w:t>dos</w:t>
      </w:r>
      <w:r>
        <w:rPr>
          <w:spacing w:val="18"/>
          <w:sz w:val="20"/>
        </w:rPr>
        <w:t> </w:t>
      </w:r>
      <w:r>
        <w:rPr>
          <w:sz w:val="20"/>
        </w:rPr>
        <w:t>mil</w:t>
      </w:r>
      <w:r>
        <w:rPr>
          <w:spacing w:val="-52"/>
          <w:sz w:val="20"/>
        </w:rPr>
        <w:t> </w:t>
      </w:r>
      <w:r>
        <w:rPr>
          <w:sz w:val="20"/>
        </w:rPr>
        <w:t>veintiuno,</w:t>
      </w:r>
      <w:r>
        <w:rPr>
          <w:spacing w:val="-2"/>
          <w:sz w:val="20"/>
        </w:rPr>
        <w:t> </w:t>
      </w:r>
      <w:r>
        <w:rPr>
          <w:sz w:val="20"/>
        </w:rPr>
        <w:t>salvo</w:t>
      </w:r>
      <w:r>
        <w:rPr>
          <w:spacing w:val="1"/>
          <w:sz w:val="20"/>
        </w:rPr>
        <w:t> </w:t>
      </w:r>
      <w:r>
        <w:rPr>
          <w:sz w:val="20"/>
        </w:rPr>
        <w:t>señalamiento</w:t>
      </w:r>
      <w:r>
        <w:rPr>
          <w:spacing w:val="1"/>
          <w:sz w:val="20"/>
        </w:rPr>
        <w:t> </w:t>
      </w:r>
      <w:r>
        <w:rPr>
          <w:sz w:val="20"/>
        </w:rPr>
        <w:t>expreso.</w:t>
      </w:r>
    </w:p>
    <w:p>
      <w:pPr>
        <w:spacing w:line="228" w:lineRule="exact" w:before="0"/>
        <w:ind w:left="1008" w:right="0" w:firstLine="0"/>
        <w:jc w:val="left"/>
        <w:rPr>
          <w:rFonts w:ascii="Arial"/>
          <w:i/>
          <w:sz w:val="20"/>
        </w:rPr>
      </w:pPr>
      <w:r>
        <w:rPr>
          <w:position w:val="6"/>
          <w:sz w:val="13"/>
        </w:rPr>
        <w:t>2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adelante</w:t>
      </w:r>
      <w:r>
        <w:rPr>
          <w:spacing w:val="-1"/>
          <w:sz w:val="20"/>
        </w:rPr>
        <w:t> </w:t>
      </w:r>
      <w:r>
        <w:rPr>
          <w:rFonts w:ascii="Arial"/>
          <w:i/>
          <w:sz w:val="20"/>
        </w:rPr>
        <w:t>Actor.</w:t>
      </w:r>
    </w:p>
    <w:p>
      <w:pPr>
        <w:spacing w:before="1"/>
        <w:ind w:left="1008" w:right="0" w:firstLine="0"/>
        <w:jc w:val="left"/>
        <w:rPr>
          <w:rFonts w:ascii="Arial"/>
          <w:i/>
          <w:sz w:val="20"/>
        </w:rPr>
      </w:pPr>
      <w:r>
        <w:rPr>
          <w:position w:val="6"/>
          <w:sz w:val="13"/>
        </w:rPr>
        <w:t>3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En adelante</w:t>
      </w:r>
      <w:r>
        <w:rPr>
          <w:spacing w:val="-2"/>
          <w:sz w:val="20"/>
        </w:rPr>
        <w:t> </w:t>
      </w:r>
      <w:r>
        <w:rPr>
          <w:rFonts w:ascii="Arial"/>
          <w:i/>
          <w:sz w:val="20"/>
        </w:rPr>
        <w:t>Consejo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General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del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IEM.</w:t>
      </w:r>
    </w:p>
    <w:p>
      <w:pPr>
        <w:spacing w:after="0"/>
        <w:jc w:val="left"/>
        <w:rPr>
          <w:rFonts w:ascii="Arial"/>
          <w:sz w:val="20"/>
        </w:rPr>
        <w:sectPr>
          <w:type w:val="continuous"/>
          <w:pgSz w:w="12240" w:h="18720"/>
          <w:pgMar w:top="700" w:bottom="280" w:left="1260" w:right="130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9"/>
        <w:rPr>
          <w:rFonts w:ascii="Arial"/>
          <w:i/>
          <w:sz w:val="16"/>
        </w:rPr>
      </w:pPr>
    </w:p>
    <w:p>
      <w:pPr>
        <w:spacing w:line="360" w:lineRule="auto" w:before="91"/>
        <w:ind w:left="158" w:right="964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Segundo.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Procesos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internos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selección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candidaturas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del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Partido Revolucionario Institucional</w:t>
      </w:r>
      <w:r>
        <w:rPr>
          <w:sz w:val="26"/>
          <w:vertAlign w:val="superscript"/>
        </w:rPr>
        <w:t>4</w:t>
      </w:r>
      <w:r>
        <w:rPr>
          <w:sz w:val="26"/>
          <w:vertAlign w:val="baseline"/>
        </w:rPr>
        <w:t>. El catorce de enero el Comité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Directivo Estatal del Partido Revolucionario Institucional en Michoacán</w:t>
      </w:r>
      <w:r>
        <w:rPr>
          <w:sz w:val="26"/>
          <w:vertAlign w:val="superscript"/>
        </w:rPr>
        <w:t>5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publicó la Convocatoria para la selección y postulación de candidaturas 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las presidencias municipales, por el procedimiento de Comisión para la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Postulación de Candidaturas, con ocasión del Proceso Electoral Ordinario</w:t>
      </w:r>
      <w:r>
        <w:rPr>
          <w:spacing w:val="-70"/>
          <w:sz w:val="26"/>
          <w:vertAlign w:val="baseline"/>
        </w:rPr>
        <w:t> </w:t>
      </w:r>
      <w:r>
        <w:rPr>
          <w:sz w:val="26"/>
          <w:vertAlign w:val="baseline"/>
        </w:rPr>
        <w:t>Local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2020-2021</w:t>
      </w:r>
      <w:r>
        <w:rPr>
          <w:sz w:val="26"/>
          <w:vertAlign w:val="superscript"/>
        </w:rPr>
        <w:t>6</w:t>
      </w:r>
      <w:r>
        <w:rPr>
          <w:sz w:val="26"/>
          <w:vertAlign w:val="baseline"/>
        </w:rPr>
        <w:t>.</w:t>
      </w:r>
    </w:p>
    <w:p>
      <w:pPr>
        <w:pStyle w:val="BodyText"/>
        <w:spacing w:before="1"/>
        <w:rPr>
          <w:sz w:val="39"/>
        </w:rPr>
      </w:pPr>
    </w:p>
    <w:p>
      <w:pPr>
        <w:spacing w:line="360" w:lineRule="auto" w:before="0"/>
        <w:ind w:left="158" w:right="964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Tercero. Solicitud de registro de candidatura. </w:t>
      </w:r>
      <w:r>
        <w:rPr>
          <w:sz w:val="26"/>
        </w:rPr>
        <w:t>El veinte de enero el</w:t>
      </w:r>
      <w:r>
        <w:rPr>
          <w:spacing w:val="1"/>
          <w:sz w:val="26"/>
        </w:rPr>
        <w:t> </w:t>
      </w:r>
      <w:r>
        <w:rPr>
          <w:rFonts w:ascii="Arial" w:hAnsi="Arial"/>
          <w:i/>
          <w:sz w:val="26"/>
        </w:rPr>
        <w:t>Actor</w:t>
      </w:r>
      <w:r>
        <w:rPr>
          <w:rFonts w:ascii="Arial" w:hAnsi="Arial"/>
          <w:i/>
          <w:spacing w:val="29"/>
          <w:sz w:val="26"/>
        </w:rPr>
        <w:t> </w:t>
      </w:r>
      <w:r>
        <w:rPr>
          <w:sz w:val="26"/>
        </w:rPr>
        <w:t>refiere</w:t>
      </w:r>
      <w:r>
        <w:rPr>
          <w:spacing w:val="29"/>
          <w:sz w:val="26"/>
        </w:rPr>
        <w:t> </w:t>
      </w:r>
      <w:r>
        <w:rPr>
          <w:sz w:val="26"/>
        </w:rPr>
        <w:t>que</w:t>
      </w:r>
      <w:r>
        <w:rPr>
          <w:spacing w:val="29"/>
          <w:sz w:val="26"/>
        </w:rPr>
        <w:t> </w:t>
      </w:r>
      <w:r>
        <w:rPr>
          <w:sz w:val="26"/>
        </w:rPr>
        <w:t>presentó</w:t>
      </w:r>
      <w:r>
        <w:rPr>
          <w:spacing w:val="28"/>
          <w:sz w:val="26"/>
        </w:rPr>
        <w:t> </w:t>
      </w:r>
      <w:r>
        <w:rPr>
          <w:sz w:val="26"/>
        </w:rPr>
        <w:t>solicitud</w:t>
      </w:r>
      <w:r>
        <w:rPr>
          <w:spacing w:val="29"/>
          <w:sz w:val="26"/>
        </w:rPr>
        <w:t> </w:t>
      </w:r>
      <w:r>
        <w:rPr>
          <w:sz w:val="26"/>
        </w:rPr>
        <w:t>para</w:t>
      </w:r>
      <w:r>
        <w:rPr>
          <w:spacing w:val="31"/>
          <w:sz w:val="26"/>
        </w:rPr>
        <w:t> </w:t>
      </w:r>
      <w:r>
        <w:rPr>
          <w:sz w:val="26"/>
        </w:rPr>
        <w:t>participar</w:t>
      </w:r>
      <w:r>
        <w:rPr>
          <w:spacing w:val="29"/>
          <w:sz w:val="26"/>
        </w:rPr>
        <w:t> </w:t>
      </w:r>
      <w:r>
        <w:rPr>
          <w:sz w:val="26"/>
        </w:rPr>
        <w:t>en</w:t>
      </w:r>
      <w:r>
        <w:rPr>
          <w:spacing w:val="28"/>
          <w:sz w:val="26"/>
        </w:rPr>
        <w:t> </w:t>
      </w:r>
      <w:r>
        <w:rPr>
          <w:sz w:val="26"/>
        </w:rPr>
        <w:t>el</w:t>
      </w:r>
      <w:r>
        <w:rPr>
          <w:spacing w:val="29"/>
          <w:sz w:val="26"/>
        </w:rPr>
        <w:t> </w:t>
      </w:r>
      <w:r>
        <w:rPr>
          <w:sz w:val="26"/>
        </w:rPr>
        <w:t>proceso</w:t>
      </w:r>
      <w:r>
        <w:rPr>
          <w:spacing w:val="29"/>
          <w:sz w:val="26"/>
        </w:rPr>
        <w:t> </w:t>
      </w:r>
      <w:r>
        <w:rPr>
          <w:sz w:val="26"/>
        </w:rPr>
        <w:t>interno</w:t>
      </w:r>
      <w:r>
        <w:rPr>
          <w:spacing w:val="-70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selección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postulación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las</w:t>
      </w:r>
      <w:r>
        <w:rPr>
          <w:spacing w:val="1"/>
          <w:sz w:val="26"/>
        </w:rPr>
        <w:t> </w:t>
      </w:r>
      <w:r>
        <w:rPr>
          <w:sz w:val="26"/>
        </w:rPr>
        <w:t>presidencias</w:t>
      </w:r>
      <w:r>
        <w:rPr>
          <w:spacing w:val="1"/>
          <w:sz w:val="26"/>
        </w:rPr>
        <w:t> </w:t>
      </w:r>
      <w:r>
        <w:rPr>
          <w:sz w:val="26"/>
        </w:rPr>
        <w:t>municipales,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72"/>
          <w:sz w:val="26"/>
        </w:rPr>
        <w:t> </w:t>
      </w:r>
      <w:r>
        <w:rPr>
          <w:sz w:val="26"/>
        </w:rPr>
        <w:t>las</w:t>
      </w:r>
      <w:r>
        <w:rPr>
          <w:spacing w:val="1"/>
          <w:sz w:val="26"/>
        </w:rPr>
        <w:t> </w:t>
      </w:r>
      <w:r>
        <w:rPr>
          <w:sz w:val="26"/>
        </w:rPr>
        <w:t>personas</w:t>
      </w:r>
      <w:r>
        <w:rPr>
          <w:spacing w:val="-2"/>
          <w:sz w:val="26"/>
        </w:rPr>
        <w:t> </w:t>
      </w:r>
      <w:r>
        <w:rPr>
          <w:sz w:val="26"/>
        </w:rPr>
        <w:t>militantes</w:t>
      </w:r>
      <w:r>
        <w:rPr>
          <w:spacing w:val="2"/>
          <w:sz w:val="26"/>
        </w:rPr>
        <w:t> </w:t>
      </w:r>
      <w:r>
        <w:rPr>
          <w:sz w:val="26"/>
        </w:rPr>
        <w:t>del </w:t>
      </w:r>
      <w:r>
        <w:rPr>
          <w:rFonts w:ascii="Arial" w:hAnsi="Arial"/>
          <w:i/>
          <w:sz w:val="26"/>
        </w:rPr>
        <w:t>PRI</w:t>
      </w:r>
      <w:r>
        <w:rPr>
          <w:rFonts w:ascii="Arial" w:hAnsi="Arial"/>
          <w:i/>
          <w:spacing w:val="2"/>
          <w:sz w:val="26"/>
        </w:rPr>
        <w:t> </w:t>
      </w:r>
      <w:r>
        <w:rPr>
          <w:sz w:val="26"/>
        </w:rPr>
        <w:t>en</w:t>
      </w:r>
      <w:r>
        <w:rPr>
          <w:spacing w:val="-1"/>
          <w:sz w:val="26"/>
        </w:rPr>
        <w:t> </w:t>
      </w:r>
      <w:r>
        <w:rPr>
          <w:sz w:val="26"/>
        </w:rPr>
        <w:t>Michoacán.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60" w:lineRule="auto"/>
        <w:ind w:left="158" w:right="964"/>
        <w:jc w:val="both"/>
      </w:pPr>
      <w:r>
        <w:rPr>
          <w:rFonts w:ascii="Arial" w:hAnsi="Arial"/>
          <w:b/>
        </w:rPr>
        <w:t>Cuarto.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Designación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candidaturas.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siete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abril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emitió</w:t>
      </w:r>
      <w:r>
        <w:rPr>
          <w:spacing w:val="1"/>
        </w:rPr>
        <w:t> </w:t>
      </w:r>
      <w:r>
        <w:rPr/>
        <w:t>ACUERDO DEL PRESIDENTE DEL COMITÉ EJECUTIVO NACIONAL</w:t>
      </w:r>
      <w:r>
        <w:rPr>
          <w:spacing w:val="1"/>
        </w:rPr>
        <w:t> </w:t>
      </w:r>
      <w:r>
        <w:rPr/>
        <w:t>DEL PARTIDO REVOLUCIONARIO INSTITUCIONAL, POR EL QUE SE</w:t>
      </w:r>
      <w:r>
        <w:rPr>
          <w:spacing w:val="1"/>
        </w:rPr>
        <w:t> </w:t>
      </w:r>
      <w:r>
        <w:rPr/>
        <w:t>DESIGNAN A LAS CANDIDATAS Y CANDIDATOS PROPIETARIOS Y</w:t>
      </w:r>
      <w:r>
        <w:rPr>
          <w:spacing w:val="1"/>
        </w:rPr>
        <w:t> </w:t>
      </w:r>
      <w:r>
        <w:rPr/>
        <w:t>SUPLENTES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PLANILLAS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INTEGRAR</w:t>
      </w:r>
      <w:r>
        <w:rPr>
          <w:spacing w:val="73"/>
        </w:rPr>
        <w:t> </w:t>
      </w:r>
      <w:r>
        <w:rPr/>
        <w:t>LOS</w:t>
      </w:r>
      <w:r>
        <w:rPr>
          <w:spacing w:val="1"/>
        </w:rPr>
        <w:t> </w:t>
      </w:r>
      <w:r>
        <w:rPr/>
        <w:t>AYUNTAMIENTOS DEL ESTADO DE MICHOACÁN, EN OCASIÓN DEL</w:t>
      </w:r>
      <w:r>
        <w:rPr>
          <w:spacing w:val="1"/>
        </w:rPr>
        <w:t> </w:t>
      </w:r>
      <w:r>
        <w:rPr/>
        <w:t>PROCESO</w:t>
      </w:r>
      <w:r>
        <w:rPr>
          <w:spacing w:val="-2"/>
        </w:rPr>
        <w:t> </w:t>
      </w:r>
      <w:r>
        <w:rPr/>
        <w:t>ELECTORAL</w:t>
      </w:r>
      <w:r>
        <w:rPr>
          <w:spacing w:val="-1"/>
        </w:rPr>
        <w:t> </w:t>
      </w:r>
      <w:r>
        <w:rPr/>
        <w:t>CONSTITUCIONAL</w:t>
      </w:r>
      <w:r>
        <w:rPr>
          <w:spacing w:val="-1"/>
        </w:rPr>
        <w:t> </w:t>
      </w:r>
      <w:r>
        <w:rPr/>
        <w:t>2020-2021</w:t>
      </w:r>
      <w:r>
        <w:rPr>
          <w:vertAlign w:val="superscript"/>
        </w:rPr>
        <w:t>7</w:t>
      </w:r>
      <w:r>
        <w:rPr>
          <w:vertAlign w:val="baseline"/>
        </w:rPr>
        <w:t>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58" w:right="963"/>
        <w:jc w:val="both"/>
      </w:pPr>
      <w:r>
        <w:rPr>
          <w:rFonts w:ascii="Arial" w:hAnsi="Arial"/>
          <w:b/>
        </w:rPr>
        <w:t>Quinto.</w:t>
      </w:r>
      <w:r>
        <w:rPr>
          <w:rFonts w:ascii="Arial" w:hAnsi="Arial"/>
          <w:b/>
          <w:spacing w:val="69"/>
        </w:rPr>
        <w:t> </w:t>
      </w:r>
      <w:r>
        <w:rPr>
          <w:rFonts w:ascii="Arial" w:hAnsi="Arial"/>
          <w:b/>
        </w:rPr>
        <w:t>Acuerdo</w:t>
      </w:r>
      <w:r>
        <w:rPr>
          <w:rFonts w:ascii="Arial" w:hAnsi="Arial"/>
          <w:b/>
          <w:spacing w:val="69"/>
        </w:rPr>
        <w:t> </w:t>
      </w:r>
      <w:r>
        <w:rPr>
          <w:rFonts w:ascii="Arial" w:hAnsi="Arial"/>
          <w:b/>
        </w:rPr>
        <w:t>IEM-CG-142/2021.</w:t>
      </w:r>
      <w:r>
        <w:rPr>
          <w:rFonts w:ascii="Arial" w:hAnsi="Arial"/>
          <w:b/>
          <w:spacing w:val="69"/>
        </w:rPr>
        <w:t> </w:t>
      </w:r>
      <w:r>
        <w:rPr/>
        <w:t>El</w:t>
      </w:r>
      <w:r>
        <w:rPr>
          <w:spacing w:val="67"/>
        </w:rPr>
        <w:t> </w:t>
      </w:r>
      <w:r>
        <w:rPr/>
        <w:t>dieciocho</w:t>
      </w:r>
      <w:r>
        <w:rPr>
          <w:spacing w:val="68"/>
        </w:rPr>
        <w:t> </w:t>
      </w:r>
      <w:r>
        <w:rPr/>
        <w:t>de</w:t>
      </w:r>
      <w:r>
        <w:rPr>
          <w:spacing w:val="69"/>
        </w:rPr>
        <w:t> </w:t>
      </w:r>
      <w:r>
        <w:rPr/>
        <w:t>abril</w:t>
      </w:r>
      <w:r>
        <w:rPr>
          <w:spacing w:val="70"/>
        </w:rPr>
        <w:t> </w:t>
      </w:r>
      <w:r>
        <w:rPr/>
        <w:t>el</w:t>
      </w:r>
      <w:r>
        <w:rPr>
          <w:spacing w:val="67"/>
        </w:rPr>
        <w:t> </w:t>
      </w:r>
      <w:r>
        <w:rPr>
          <w:rFonts w:ascii="Arial" w:hAnsi="Arial"/>
          <w:i/>
        </w:rPr>
        <w:t>Consejo</w:t>
      </w:r>
      <w:r>
        <w:rPr>
          <w:rFonts w:ascii="Arial" w:hAnsi="Arial"/>
          <w:i/>
          <w:spacing w:val="-70"/>
        </w:rPr>
        <w:t> </w:t>
      </w:r>
      <w:r>
        <w:rPr>
          <w:rFonts w:ascii="Arial" w:hAnsi="Arial"/>
          <w:i/>
        </w:rPr>
        <w:t>General del IEM </w:t>
      </w:r>
      <w:r>
        <w:rPr/>
        <w:t>emitió el acuerdo IEM-CG-142/2021, mediante el cual</w:t>
      </w:r>
      <w:r>
        <w:rPr>
          <w:spacing w:val="1"/>
        </w:rPr>
        <w:t> </w:t>
      </w:r>
      <w:r>
        <w:rPr/>
        <w:t>aprobó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planillas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candidaturas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integrar</w:t>
      </w:r>
      <w:r>
        <w:rPr>
          <w:spacing w:val="1"/>
        </w:rPr>
        <w:t> </w:t>
      </w:r>
      <w:r>
        <w:rPr/>
        <w:t>ayuntamientos</w:t>
      </w:r>
      <w:r>
        <w:rPr>
          <w:spacing w:val="1"/>
        </w:rPr>
        <w:t> </w:t>
      </w:r>
      <w:r>
        <w:rPr/>
        <w:t>en</w:t>
      </w:r>
      <w:r>
        <w:rPr>
          <w:spacing w:val="72"/>
        </w:rPr>
        <w:t> </w:t>
      </w:r>
      <w:r>
        <w:rPr/>
        <w:t>el</w:t>
      </w:r>
      <w:r>
        <w:rPr>
          <w:spacing w:val="1"/>
        </w:rPr>
        <w:t> </w:t>
      </w:r>
      <w:r>
        <w:rPr/>
        <w:t>Estado de Michoacán postuladas en candidatura común integrada por los</w:t>
      </w:r>
      <w:r>
        <w:rPr>
          <w:spacing w:val="1"/>
        </w:rPr>
        <w:t> </w:t>
      </w:r>
      <w:r>
        <w:rPr/>
        <w:t>Partidos Políticos Acción Nacional, Revolucionario Institucional y de la</w:t>
      </w:r>
      <w:r>
        <w:rPr>
          <w:spacing w:val="1"/>
        </w:rPr>
        <w:t> </w:t>
      </w:r>
      <w:r>
        <w:rPr/>
        <w:t>Revolución</w:t>
      </w:r>
      <w:r>
        <w:rPr>
          <w:spacing w:val="-2"/>
        </w:rPr>
        <w:t> </w:t>
      </w:r>
      <w:r>
        <w:rPr/>
        <w:t>Democrática.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  <w:r>
        <w:rPr/>
        <w:pict>
          <v:rect style="position:absolute;margin-left:70.944pt;margin-top:14.269931pt;width:144.020pt;height:.72003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58" w:right="0" w:firstLine="0"/>
        <w:jc w:val="left"/>
        <w:rPr>
          <w:rFonts w:ascii="Arial"/>
          <w:i/>
          <w:sz w:val="20"/>
        </w:rPr>
      </w:pPr>
      <w:r>
        <w:rPr>
          <w:position w:val="6"/>
          <w:sz w:val="13"/>
        </w:rPr>
        <w:t>4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adelante</w:t>
      </w:r>
      <w:r>
        <w:rPr>
          <w:spacing w:val="-1"/>
          <w:sz w:val="20"/>
        </w:rPr>
        <w:t> </w:t>
      </w:r>
      <w:r>
        <w:rPr>
          <w:rFonts w:ascii="Arial"/>
          <w:i/>
          <w:sz w:val="20"/>
        </w:rPr>
        <w:t>PRI.</w:t>
      </w:r>
    </w:p>
    <w:p>
      <w:pPr>
        <w:spacing w:line="229" w:lineRule="exact" w:before="0"/>
        <w:ind w:left="158" w:right="0" w:firstLine="0"/>
        <w:jc w:val="left"/>
        <w:rPr>
          <w:rFonts w:ascii="Arial" w:hAnsi="Arial"/>
          <w:i/>
          <w:sz w:val="20"/>
        </w:rPr>
      </w:pPr>
      <w:r>
        <w:rPr>
          <w:position w:val="6"/>
          <w:sz w:val="13"/>
        </w:rPr>
        <w:t>5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En adelante</w:t>
      </w:r>
      <w:r>
        <w:rPr>
          <w:spacing w:val="-3"/>
          <w:sz w:val="20"/>
        </w:rPr>
        <w:t> </w:t>
      </w:r>
      <w:r>
        <w:rPr>
          <w:rFonts w:ascii="Arial" w:hAnsi="Arial"/>
          <w:i/>
          <w:sz w:val="20"/>
        </w:rPr>
        <w:t>Comité Estatal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PRI.</w:t>
      </w:r>
    </w:p>
    <w:p>
      <w:pPr>
        <w:spacing w:line="229" w:lineRule="exact" w:before="0"/>
        <w:ind w:left="158" w:right="0" w:firstLine="0"/>
        <w:jc w:val="left"/>
        <w:rPr>
          <w:rFonts w:ascii="Arial"/>
          <w:i/>
          <w:sz w:val="20"/>
        </w:rPr>
      </w:pPr>
      <w:r>
        <w:rPr>
          <w:position w:val="6"/>
          <w:sz w:val="13"/>
        </w:rPr>
        <w:t>6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adelante</w:t>
      </w:r>
      <w:r>
        <w:rPr>
          <w:spacing w:val="-3"/>
          <w:sz w:val="20"/>
        </w:rPr>
        <w:t> </w:t>
      </w:r>
      <w:r>
        <w:rPr>
          <w:rFonts w:ascii="Arial"/>
          <w:i/>
          <w:sz w:val="20"/>
        </w:rPr>
        <w:t>Convocatoria.</w:t>
      </w:r>
    </w:p>
    <w:p>
      <w:pPr>
        <w:spacing w:before="1"/>
        <w:ind w:left="158" w:right="0" w:firstLine="0"/>
        <w:jc w:val="left"/>
        <w:rPr>
          <w:rFonts w:ascii="Arial" w:hAnsi="Arial"/>
          <w:i/>
          <w:sz w:val="20"/>
        </w:rPr>
      </w:pPr>
      <w:r>
        <w:rPr>
          <w:position w:val="6"/>
          <w:sz w:val="13"/>
        </w:rPr>
        <w:t>7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Adelante </w:t>
      </w:r>
      <w:r>
        <w:rPr>
          <w:rFonts w:ascii="Arial" w:hAnsi="Arial"/>
          <w:i/>
          <w:sz w:val="20"/>
        </w:rPr>
        <w:t>Acuerdo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Designación.</w:t>
      </w:r>
    </w:p>
    <w:p>
      <w:pPr>
        <w:spacing w:after="0"/>
        <w:jc w:val="left"/>
        <w:rPr>
          <w:rFonts w:ascii="Arial" w:hAnsi="Arial"/>
          <w:sz w:val="20"/>
        </w:rPr>
        <w:sectPr>
          <w:headerReference w:type="even" r:id="rId6"/>
          <w:headerReference w:type="default" r:id="rId7"/>
          <w:footerReference w:type="even" r:id="rId8"/>
          <w:footerReference w:type="default" r:id="rId9"/>
          <w:pgSz w:w="12240" w:h="18720"/>
          <w:pgMar w:header="841" w:footer="1056" w:top="1740" w:bottom="1240" w:left="1260" w:right="1300"/>
          <w:pgNumType w:start="2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9"/>
        <w:rPr>
          <w:rFonts w:ascii="Arial"/>
          <w:i/>
          <w:sz w:val="17"/>
        </w:rPr>
      </w:pPr>
    </w:p>
    <w:p>
      <w:pPr>
        <w:spacing w:line="360" w:lineRule="auto" w:before="91"/>
        <w:ind w:left="1008" w:right="114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Sexto. Juicio para la Protección de los Derechos Político Electorales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del Ciudadano</w:t>
      </w:r>
      <w:r>
        <w:rPr>
          <w:rFonts w:ascii="Arial" w:hAnsi="Arial"/>
          <w:b/>
          <w:sz w:val="26"/>
          <w:vertAlign w:val="superscript"/>
        </w:rPr>
        <w:t>8</w:t>
      </w:r>
      <w:r>
        <w:rPr>
          <w:rFonts w:ascii="Arial" w:hAnsi="Arial"/>
          <w:b/>
          <w:sz w:val="26"/>
          <w:vertAlign w:val="baseline"/>
        </w:rPr>
        <w:t>. </w:t>
      </w:r>
      <w:r>
        <w:rPr>
          <w:sz w:val="26"/>
          <w:vertAlign w:val="baseline"/>
        </w:rPr>
        <w:t>Inconforme con lo anterior, el veintitrés de abril el </w:t>
      </w:r>
      <w:r>
        <w:rPr>
          <w:rFonts w:ascii="Arial" w:hAnsi="Arial"/>
          <w:i/>
          <w:sz w:val="26"/>
          <w:vertAlign w:val="baseline"/>
        </w:rPr>
        <w:t>Actor</w:t>
      </w:r>
      <w:r>
        <w:rPr>
          <w:sz w:val="26"/>
          <w:vertAlign w:val="baseline"/>
        </w:rPr>
        <w:t>,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por su propio derecho, presentó ante este Órgano Jurisdiccional </w:t>
      </w:r>
      <w:r>
        <w:rPr>
          <w:rFonts w:ascii="Arial" w:hAnsi="Arial"/>
          <w:i/>
          <w:sz w:val="26"/>
          <w:vertAlign w:val="baseline"/>
        </w:rPr>
        <w:t>Juicio</w:t>
      </w:r>
      <w:r>
        <w:rPr>
          <w:rFonts w:ascii="Arial" w:hAnsi="Arial"/>
          <w:i/>
          <w:spacing w:val="1"/>
          <w:sz w:val="26"/>
          <w:vertAlign w:val="baseline"/>
        </w:rPr>
        <w:t> </w:t>
      </w:r>
      <w:r>
        <w:rPr>
          <w:rFonts w:ascii="Arial" w:hAnsi="Arial"/>
          <w:i/>
          <w:sz w:val="26"/>
          <w:vertAlign w:val="baseline"/>
        </w:rPr>
        <w:t>ciudadano</w:t>
      </w:r>
      <w:r>
        <w:rPr>
          <w:sz w:val="26"/>
          <w:vertAlign w:val="baseline"/>
        </w:rPr>
        <w:t>.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360" w:lineRule="auto" w:before="1"/>
        <w:ind w:left="1008" w:right="115"/>
        <w:jc w:val="both"/>
      </w:pPr>
      <w:r>
        <w:rPr>
          <w:rFonts w:ascii="Arial" w:hAnsi="Arial"/>
          <w:b/>
        </w:rPr>
        <w:t>Séptimo.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Registro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turno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ponencia</w:t>
      </w:r>
      <w:r>
        <w:rPr/>
        <w:t>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veinticuatro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abril,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Magistrada</w:t>
      </w:r>
      <w:r>
        <w:rPr>
          <w:spacing w:val="1"/>
        </w:rPr>
        <w:t> </w:t>
      </w:r>
      <w:r>
        <w:rPr/>
        <w:t>Presidenta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ordenó</w:t>
      </w:r>
      <w:r>
        <w:rPr>
          <w:spacing w:val="1"/>
        </w:rPr>
        <w:t> </w:t>
      </w:r>
      <w:r>
        <w:rPr/>
        <w:t>integrar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registrar</w:t>
      </w:r>
      <w:r>
        <w:rPr>
          <w:spacing w:val="1"/>
        </w:rPr>
        <w:t> </w:t>
      </w:r>
      <w:r>
        <w:rPr/>
        <w:t>el</w:t>
      </w:r>
      <w:r>
        <w:rPr>
          <w:spacing w:val="-70"/>
        </w:rPr>
        <w:t> </w:t>
      </w:r>
      <w:r>
        <w:rPr/>
        <w:t>expediente</w:t>
      </w:r>
      <w:r>
        <w:rPr>
          <w:spacing w:val="26"/>
        </w:rPr>
        <w:t> </w:t>
      </w:r>
      <w:r>
        <w:rPr/>
        <w:t>con</w:t>
      </w:r>
      <w:r>
        <w:rPr>
          <w:spacing w:val="27"/>
        </w:rPr>
        <w:t> </w:t>
      </w:r>
      <w:r>
        <w:rPr/>
        <w:t>la</w:t>
      </w:r>
      <w:r>
        <w:rPr>
          <w:spacing w:val="28"/>
        </w:rPr>
        <w:t> </w:t>
      </w:r>
      <w:r>
        <w:rPr/>
        <w:t>clave</w:t>
      </w:r>
      <w:r>
        <w:rPr>
          <w:spacing w:val="28"/>
        </w:rPr>
        <w:t> </w:t>
      </w:r>
      <w:r>
        <w:rPr/>
        <w:t>TEEM-JDC-173/2021</w:t>
      </w:r>
      <w:r>
        <w:rPr>
          <w:spacing w:val="27"/>
        </w:rPr>
        <w:t> </w:t>
      </w:r>
      <w:r>
        <w:rPr/>
        <w:t>y</w:t>
      </w:r>
      <w:r>
        <w:rPr>
          <w:spacing w:val="27"/>
        </w:rPr>
        <w:t> </w:t>
      </w:r>
      <w:r>
        <w:rPr/>
        <w:t>turnarlo</w:t>
      </w:r>
      <w:r>
        <w:rPr>
          <w:spacing w:val="27"/>
        </w:rPr>
        <w:t> </w:t>
      </w:r>
      <w:r>
        <w:rPr/>
        <w:t>a</w:t>
      </w:r>
      <w:r>
        <w:rPr>
          <w:spacing w:val="27"/>
        </w:rPr>
        <w:t> </w:t>
      </w:r>
      <w:r>
        <w:rPr/>
        <w:t>la</w:t>
      </w:r>
      <w:r>
        <w:rPr>
          <w:spacing w:val="29"/>
        </w:rPr>
        <w:t> </w:t>
      </w:r>
      <w:r>
        <w:rPr/>
        <w:t>ponencia</w:t>
      </w:r>
      <w:r>
        <w:rPr>
          <w:spacing w:val="27"/>
        </w:rPr>
        <w:t> </w:t>
      </w:r>
      <w:r>
        <w:rPr/>
        <w:t>a</w:t>
      </w:r>
      <w:r>
        <w:rPr>
          <w:spacing w:val="-70"/>
        </w:rPr>
        <w:t> </w:t>
      </w:r>
      <w:r>
        <w:rPr/>
        <w:t>su cargo, para los efectos previstos en los artículos 27 y 76 de la Ley de</w:t>
      </w:r>
      <w:r>
        <w:rPr>
          <w:spacing w:val="1"/>
        </w:rPr>
        <w:t> </w:t>
      </w:r>
      <w:r>
        <w:rPr/>
        <w:t>Justicia en Materia Electoral y de Participación Ciudadana del Estado de</w:t>
      </w:r>
      <w:r>
        <w:rPr>
          <w:spacing w:val="1"/>
        </w:rPr>
        <w:t> </w:t>
      </w:r>
      <w:r>
        <w:rPr/>
        <w:t>Michoacán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Ocampo</w:t>
      </w:r>
      <w:r>
        <w:rPr>
          <w:vertAlign w:val="superscript"/>
        </w:rPr>
        <w:t>9</w:t>
      </w:r>
      <w:r>
        <w:rPr>
          <w:vertAlign w:val="baseline"/>
        </w:rPr>
        <w:t>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008" w:right="114"/>
        <w:jc w:val="both"/>
        <w:rPr>
          <w:rFonts w:ascii="Arial" w:hAnsi="Arial"/>
          <w:i/>
        </w:rPr>
      </w:pPr>
      <w:r>
        <w:rPr>
          <w:rFonts w:ascii="Arial" w:hAnsi="Arial"/>
          <w:b/>
        </w:rPr>
        <w:t>Octavo. Radicación y requerimiento. </w:t>
      </w:r>
      <w:r>
        <w:rPr/>
        <w:t>Mediante acuerdo de veinticuatro</w:t>
      </w:r>
      <w:r>
        <w:rPr>
          <w:spacing w:val="1"/>
        </w:rPr>
        <w:t> </w:t>
      </w:r>
      <w:r>
        <w:rPr/>
        <w:t>de abril, la Ponencia Instructora ordenó la radicación del presente </w:t>
      </w:r>
      <w:r>
        <w:rPr>
          <w:rFonts w:ascii="Arial" w:hAnsi="Arial"/>
          <w:i/>
        </w:rPr>
        <w:t>juicio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ciudadano</w:t>
      </w:r>
      <w:r>
        <w:rPr/>
        <w:t>, y tomando en consideración que los medios de impugnación</w:t>
      </w:r>
      <w:r>
        <w:rPr>
          <w:spacing w:val="1"/>
        </w:rPr>
        <w:t> </w:t>
      </w:r>
      <w:r>
        <w:rPr/>
        <w:t>fueron presentados ante el Instituto Electoral de Michoacán se ordenó</w:t>
      </w:r>
      <w:r>
        <w:rPr>
          <w:spacing w:val="1"/>
        </w:rPr>
        <w:t> </w:t>
      </w:r>
      <w:r>
        <w:rPr/>
        <w:t>requerir a dicha autoridad a efecto de que en términos de los artículos 23,</w:t>
      </w:r>
      <w:r>
        <w:rPr>
          <w:spacing w:val="-70"/>
        </w:rPr>
        <w:t> </w:t>
      </w:r>
      <w:r>
        <w:rPr/>
        <w:t>25 y 26 de la </w:t>
      </w:r>
      <w:r>
        <w:rPr>
          <w:rFonts w:ascii="Arial" w:hAnsi="Arial"/>
          <w:i/>
        </w:rPr>
        <w:t>Ley de Justicia </w:t>
      </w:r>
      <w:r>
        <w:rPr/>
        <w:t>realizara el trámite de ley y a fin de mejor</w:t>
      </w:r>
      <w:r>
        <w:rPr>
          <w:spacing w:val="1"/>
        </w:rPr>
        <w:t> </w:t>
      </w:r>
      <w:r>
        <w:rPr/>
        <w:t>proveer, remitieran</w:t>
      </w:r>
      <w:r>
        <w:rPr>
          <w:spacing w:val="3"/>
        </w:rPr>
        <w:t> </w:t>
      </w:r>
      <w:r>
        <w:rPr/>
        <w:t>diversa</w:t>
      </w:r>
      <w:r>
        <w:rPr>
          <w:spacing w:val="-1"/>
        </w:rPr>
        <w:t> </w:t>
      </w:r>
      <w:r>
        <w:rPr/>
        <w:t>documentación</w:t>
      </w:r>
      <w:r>
        <w:rPr>
          <w:rFonts w:ascii="Arial" w:hAnsi="Arial"/>
          <w:i/>
        </w:rPr>
        <w:t>.</w:t>
      </w:r>
    </w:p>
    <w:p>
      <w:pPr>
        <w:pStyle w:val="BodyText"/>
        <w:spacing w:before="1"/>
        <w:rPr>
          <w:rFonts w:ascii="Arial"/>
          <w:i/>
          <w:sz w:val="39"/>
        </w:rPr>
      </w:pPr>
    </w:p>
    <w:p>
      <w:pPr>
        <w:pStyle w:val="BodyText"/>
        <w:spacing w:line="360" w:lineRule="auto"/>
        <w:ind w:left="1008" w:right="114"/>
        <w:jc w:val="both"/>
      </w:pPr>
      <w:r>
        <w:rPr>
          <w:rFonts w:ascii="Arial" w:hAnsi="Arial"/>
          <w:b/>
        </w:rPr>
        <w:t>Noveno.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Recepción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trámite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ley,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vista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72"/>
        </w:rPr>
        <w:t> </w:t>
      </w:r>
      <w:r>
        <w:rPr>
          <w:rFonts w:ascii="Arial" w:hAnsi="Arial"/>
          <w:b/>
        </w:rPr>
        <w:t>requerimiento.</w:t>
      </w:r>
      <w:r>
        <w:rPr>
          <w:rFonts w:ascii="Arial" w:hAnsi="Arial"/>
          <w:b/>
          <w:spacing w:val="1"/>
        </w:rPr>
        <w:t> </w:t>
      </w:r>
      <w:r>
        <w:rPr/>
        <w:t>Mediante acuerdo de uno de mayo, se tuvo por recibido el respectivo</w:t>
      </w:r>
      <w:r>
        <w:rPr>
          <w:spacing w:val="1"/>
        </w:rPr>
        <w:t> </w:t>
      </w:r>
      <w:r>
        <w:rPr/>
        <w:t>trámite de ley con el correspondiente informe circunstanciado; y a fin de</w:t>
      </w:r>
      <w:r>
        <w:rPr>
          <w:spacing w:val="1"/>
        </w:rPr>
        <w:t> </w:t>
      </w:r>
      <w:r>
        <w:rPr/>
        <w:t>garantizar los principios de publicidad y contradicción de las partes, se dio</w:t>
      </w:r>
      <w:r>
        <w:rPr>
          <w:spacing w:val="-70"/>
        </w:rPr>
        <w:t> </w:t>
      </w:r>
      <w:r>
        <w:rPr/>
        <w:t>vista al </w:t>
      </w:r>
      <w:r>
        <w:rPr>
          <w:rFonts w:ascii="Arial" w:hAnsi="Arial"/>
          <w:i/>
        </w:rPr>
        <w:t>Actor </w:t>
      </w:r>
      <w:r>
        <w:rPr/>
        <w:t>por el plazo de tres días naturales con copias certificadas de</w:t>
      </w:r>
      <w:r>
        <w:rPr>
          <w:spacing w:val="-70"/>
        </w:rPr>
        <w:t> </w:t>
      </w:r>
      <w:r>
        <w:rPr/>
        <w:t>las referidas documentales, para que manifestara lo que a su interés legal</w:t>
      </w:r>
      <w:r>
        <w:rPr>
          <w:spacing w:val="-70"/>
        </w:rPr>
        <w:t> </w:t>
      </w:r>
      <w:r>
        <w:rPr/>
        <w:t>conviniera.</w:t>
      </w:r>
    </w:p>
    <w:p>
      <w:pPr>
        <w:pStyle w:val="BodyText"/>
        <w:spacing w:before="1"/>
        <w:rPr>
          <w:sz w:val="39"/>
        </w:rPr>
      </w:pPr>
    </w:p>
    <w:p>
      <w:pPr>
        <w:spacing w:line="360" w:lineRule="auto" w:before="0"/>
        <w:ind w:left="1008" w:right="109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Décimo. Admisión y cierre de instrucción. </w:t>
      </w:r>
      <w:r>
        <w:rPr>
          <w:sz w:val="26"/>
        </w:rPr>
        <w:t>El diecinueve de mayo, al</w:t>
      </w:r>
      <w:r>
        <w:rPr>
          <w:spacing w:val="1"/>
          <w:sz w:val="26"/>
        </w:rPr>
        <w:t> </w:t>
      </w:r>
      <w:r>
        <w:rPr>
          <w:sz w:val="26"/>
        </w:rPr>
        <w:t>considerar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existían</w:t>
      </w:r>
      <w:r>
        <w:rPr>
          <w:spacing w:val="1"/>
          <w:sz w:val="26"/>
        </w:rPr>
        <w:t> </w:t>
      </w:r>
      <w:r>
        <w:rPr>
          <w:sz w:val="26"/>
        </w:rPr>
        <w:t>elementos</w:t>
      </w:r>
      <w:r>
        <w:rPr>
          <w:spacing w:val="1"/>
          <w:sz w:val="26"/>
        </w:rPr>
        <w:t> </w:t>
      </w:r>
      <w:r>
        <w:rPr>
          <w:sz w:val="26"/>
        </w:rPr>
        <w:t>suficientes</w:t>
      </w:r>
      <w:r>
        <w:rPr>
          <w:spacing w:val="1"/>
          <w:sz w:val="26"/>
        </w:rPr>
        <w:t> </w:t>
      </w:r>
      <w:r>
        <w:rPr>
          <w:sz w:val="26"/>
        </w:rPr>
        <w:t>para</w:t>
      </w:r>
      <w:r>
        <w:rPr>
          <w:spacing w:val="73"/>
          <w:sz w:val="26"/>
        </w:rPr>
        <w:t> </w:t>
      </w:r>
      <w:r>
        <w:rPr>
          <w:sz w:val="26"/>
        </w:rPr>
        <w:t>resolver,</w:t>
      </w:r>
      <w:r>
        <w:rPr>
          <w:spacing w:val="73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Magistrada</w:t>
      </w:r>
      <w:r>
        <w:rPr>
          <w:spacing w:val="1"/>
          <w:sz w:val="26"/>
        </w:rPr>
        <w:t> </w:t>
      </w:r>
      <w:r>
        <w:rPr>
          <w:sz w:val="26"/>
        </w:rPr>
        <w:t>Instructora</w:t>
      </w:r>
      <w:r>
        <w:rPr>
          <w:spacing w:val="1"/>
          <w:sz w:val="26"/>
        </w:rPr>
        <w:t> </w:t>
      </w:r>
      <w:r>
        <w:rPr>
          <w:sz w:val="26"/>
        </w:rPr>
        <w:t>admitió a trámite</w:t>
      </w:r>
      <w:r>
        <w:rPr>
          <w:spacing w:val="4"/>
          <w:sz w:val="26"/>
        </w:rPr>
        <w:t> </w:t>
      </w:r>
      <w:r>
        <w:rPr>
          <w:sz w:val="26"/>
        </w:rPr>
        <w:t>el</w:t>
      </w:r>
      <w:r>
        <w:rPr>
          <w:spacing w:val="3"/>
          <w:sz w:val="26"/>
        </w:rPr>
        <w:t> </w:t>
      </w:r>
      <w:r>
        <w:rPr>
          <w:rFonts w:ascii="Arial" w:hAnsi="Arial"/>
          <w:i/>
          <w:sz w:val="26"/>
        </w:rPr>
        <w:t>Juicio ciudadano</w:t>
      </w:r>
      <w:r>
        <w:rPr>
          <w:rFonts w:ascii="Arial" w:hAnsi="Arial"/>
          <w:i/>
          <w:spacing w:val="4"/>
          <w:sz w:val="26"/>
        </w:rPr>
        <w:t> </w:t>
      </w:r>
      <w:r>
        <w:rPr>
          <w:sz w:val="26"/>
        </w:rPr>
        <w:t>y,</w:t>
      </w:r>
      <w:r>
        <w:rPr>
          <w:spacing w:val="3"/>
          <w:sz w:val="26"/>
        </w:rPr>
        <w:t> </w:t>
      </w:r>
      <w:r>
        <w:rPr>
          <w:sz w:val="26"/>
        </w:rPr>
        <w:t>al no existir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4"/>
        </w:rPr>
      </w:pPr>
      <w:r>
        <w:rPr/>
        <w:pict>
          <v:rect style="position:absolute;margin-left:113.419998pt;margin-top:15.982798pt;width:144.020pt;height:.71997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9"/>
        <w:ind w:left="1008" w:right="0" w:firstLine="0"/>
        <w:jc w:val="left"/>
        <w:rPr>
          <w:rFonts w:ascii="Arial"/>
          <w:i/>
          <w:sz w:val="20"/>
        </w:rPr>
      </w:pPr>
      <w:r>
        <w:rPr>
          <w:position w:val="6"/>
          <w:sz w:val="13"/>
        </w:rPr>
        <w:t>8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En adelante</w:t>
      </w:r>
      <w:r>
        <w:rPr>
          <w:spacing w:val="-3"/>
          <w:sz w:val="20"/>
        </w:rPr>
        <w:t> </w:t>
      </w:r>
      <w:r>
        <w:rPr>
          <w:rFonts w:ascii="Arial"/>
          <w:i/>
          <w:sz w:val="20"/>
        </w:rPr>
        <w:t>Juicio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ciudadano.</w:t>
      </w:r>
    </w:p>
    <w:p>
      <w:pPr>
        <w:spacing w:before="0"/>
        <w:ind w:left="1008" w:right="0" w:firstLine="0"/>
        <w:jc w:val="left"/>
        <w:rPr>
          <w:rFonts w:ascii="Arial"/>
          <w:i/>
          <w:sz w:val="20"/>
        </w:rPr>
      </w:pPr>
      <w:r>
        <w:rPr>
          <w:position w:val="6"/>
          <w:sz w:val="13"/>
        </w:rPr>
        <w:t>9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adelante,</w:t>
      </w:r>
      <w:r>
        <w:rPr>
          <w:spacing w:val="-1"/>
          <w:sz w:val="20"/>
        </w:rPr>
        <w:t> </w:t>
      </w:r>
      <w:r>
        <w:rPr>
          <w:rFonts w:ascii="Arial"/>
          <w:i/>
          <w:sz w:val="20"/>
        </w:rPr>
        <w:t>Ley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de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Justicia.</w:t>
      </w:r>
    </w:p>
    <w:p>
      <w:pPr>
        <w:spacing w:after="0"/>
        <w:jc w:val="left"/>
        <w:rPr>
          <w:rFonts w:ascii="Arial"/>
          <w:sz w:val="20"/>
        </w:rPr>
        <w:sectPr>
          <w:pgSz w:w="12240" w:h="18720"/>
          <w:pgMar w:header="841" w:footer="1056" w:top="1740" w:bottom="1240" w:left="1260" w:right="130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9"/>
        <w:rPr>
          <w:rFonts w:ascii="Arial"/>
          <w:i/>
          <w:sz w:val="17"/>
        </w:rPr>
      </w:pPr>
    </w:p>
    <w:p>
      <w:pPr>
        <w:pStyle w:val="BodyText"/>
        <w:spacing w:line="360" w:lineRule="auto" w:before="91"/>
        <w:ind w:left="158" w:right="967"/>
        <w:jc w:val="both"/>
      </w:pPr>
      <w:r>
        <w:rPr/>
        <w:t>diligencias</w:t>
      </w:r>
      <w:r>
        <w:rPr>
          <w:spacing w:val="1"/>
        </w:rPr>
        <w:t> </w:t>
      </w:r>
      <w:r>
        <w:rPr/>
        <w:t>pendientes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pruebas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desahogar,</w:t>
      </w:r>
      <w:r>
        <w:rPr>
          <w:spacing w:val="1"/>
        </w:rPr>
        <w:t> </w:t>
      </w:r>
      <w:r>
        <w:rPr/>
        <w:t>ordenó</w:t>
      </w:r>
      <w:r>
        <w:rPr>
          <w:spacing w:val="1"/>
        </w:rPr>
        <w:t> </w:t>
      </w:r>
      <w:r>
        <w:rPr/>
        <w:t>cerrar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instrucción.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anterior.</w:t>
      </w:r>
    </w:p>
    <w:p>
      <w:pPr>
        <w:pStyle w:val="BodyText"/>
        <w:spacing w:before="1"/>
        <w:rPr>
          <w:sz w:val="39"/>
        </w:rPr>
      </w:pPr>
    </w:p>
    <w:p>
      <w:pPr>
        <w:pStyle w:val="Heading1"/>
        <w:numPr>
          <w:ilvl w:val="0"/>
          <w:numId w:val="1"/>
        </w:numPr>
        <w:tabs>
          <w:tab w:pos="3510" w:val="left" w:leader="none"/>
        </w:tabs>
        <w:spacing w:line="240" w:lineRule="auto" w:before="0" w:after="0"/>
        <w:ind w:left="3509" w:right="0" w:hanging="289"/>
        <w:jc w:val="left"/>
      </w:pPr>
      <w:r>
        <w:rPr/>
        <w:t>CONSIDERANDO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9"/>
        <w:rPr>
          <w:rFonts w:ascii="Arial"/>
          <w:b/>
          <w:sz w:val="23"/>
        </w:rPr>
      </w:pPr>
    </w:p>
    <w:p>
      <w:pPr>
        <w:pStyle w:val="BodyText"/>
        <w:spacing w:line="360" w:lineRule="auto" w:before="1"/>
        <w:ind w:left="158" w:right="966"/>
        <w:jc w:val="both"/>
      </w:pPr>
      <w:r>
        <w:rPr>
          <w:rFonts w:ascii="Arial" w:hAnsi="Arial"/>
          <w:b/>
        </w:rPr>
        <w:t>Primero. Jurisdicción y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competencia.</w:t>
      </w:r>
      <w:r>
        <w:rPr>
          <w:rFonts w:ascii="Arial" w:hAnsi="Arial"/>
          <w:b/>
          <w:spacing w:val="1"/>
        </w:rPr>
        <w:t> </w:t>
      </w:r>
      <w:r>
        <w:rPr/>
        <w:t>El Pleno</w:t>
      </w:r>
      <w:r>
        <w:rPr>
          <w:spacing w:val="1"/>
        </w:rPr>
        <w:t> </w:t>
      </w:r>
      <w:r>
        <w:rPr/>
        <w:t>del</w:t>
      </w:r>
      <w:r>
        <w:rPr>
          <w:spacing w:val="72"/>
        </w:rPr>
        <w:t> </w:t>
      </w:r>
      <w:r>
        <w:rPr/>
        <w:t>Tribunal Electoral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Michoacán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competente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conocer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resolver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 medio de impugnación, en virtud de que se trata de un juicio</w:t>
      </w:r>
      <w:r>
        <w:rPr>
          <w:spacing w:val="1"/>
        </w:rPr>
        <w:t> </w:t>
      </w:r>
      <w:r>
        <w:rPr/>
        <w:t>presentado por un ciudadano, por propio derecho y en su calidad de</w:t>
      </w:r>
      <w:r>
        <w:rPr>
          <w:spacing w:val="1"/>
        </w:rPr>
        <w:t> </w:t>
      </w:r>
      <w:r>
        <w:rPr/>
        <w:t>aspirante a candidato a primer regidor por el principio de mayoría relativa</w:t>
      </w:r>
      <w:r>
        <w:rPr>
          <w:spacing w:val="1"/>
        </w:rPr>
        <w:t> </w:t>
      </w:r>
      <w:r>
        <w:rPr/>
        <w:t>a integrar el Ayuntamiento de Tiquicheo de Nicolás Romero, en contra de</w:t>
      </w:r>
      <w:r>
        <w:rPr>
          <w:spacing w:val="1"/>
        </w:rPr>
        <w:t> </w:t>
      </w:r>
      <w:r>
        <w:rPr/>
        <w:t>un acuerdo aprobado por el </w:t>
      </w:r>
      <w:r>
        <w:rPr>
          <w:rFonts w:ascii="Arial" w:hAnsi="Arial"/>
          <w:i/>
        </w:rPr>
        <w:t>Consejo General del IEM</w:t>
      </w:r>
      <w:r>
        <w:rPr/>
        <w:t>, mismo que, en su</w:t>
      </w:r>
      <w:r>
        <w:rPr>
          <w:spacing w:val="1"/>
        </w:rPr>
        <w:t> </w:t>
      </w:r>
      <w:r>
        <w:rPr/>
        <w:t>estima, produce</w:t>
      </w:r>
      <w:r>
        <w:rPr>
          <w:spacing w:val="-1"/>
        </w:rPr>
        <w:t> </w:t>
      </w:r>
      <w:r>
        <w:rPr/>
        <w:t>una lesión</w:t>
      </w:r>
      <w:r>
        <w:rPr>
          <w:spacing w:val="-1"/>
        </w:rPr>
        <w:t> </w:t>
      </w:r>
      <w:r>
        <w:rPr/>
        <w:t>a sus</w:t>
      </w:r>
      <w:r>
        <w:rPr>
          <w:spacing w:val="-1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político-electorales.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158" w:right="964"/>
        <w:jc w:val="both"/>
      </w:pPr>
      <w:r>
        <w:rPr/>
        <w:t>Lo anterior, de conformidad con lo dispuesto en los artículos 98 A, de 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72"/>
        </w:rPr>
        <w:t> </w:t>
      </w:r>
      <w:r>
        <w:rPr/>
        <w:t>del Estado de Michoacán</w:t>
      </w:r>
      <w:r>
        <w:rPr>
          <w:vertAlign w:val="superscript"/>
        </w:rPr>
        <w:t>10</w:t>
      </w:r>
      <w:r>
        <w:rPr>
          <w:vertAlign w:val="baseline"/>
        </w:rPr>
        <w:t>; 60, 64, fracción XIII y</w:t>
      </w:r>
      <w:r>
        <w:rPr>
          <w:spacing w:val="1"/>
          <w:vertAlign w:val="baseline"/>
        </w:rPr>
        <w:t> </w:t>
      </w:r>
      <w:r>
        <w:rPr>
          <w:vertAlign w:val="baseline"/>
        </w:rPr>
        <w:t>66, fracciones II y III, del Código Electoral del Estado de Michoacán de</w:t>
      </w:r>
      <w:r>
        <w:rPr>
          <w:spacing w:val="1"/>
          <w:vertAlign w:val="baseline"/>
        </w:rPr>
        <w:t> </w:t>
      </w:r>
      <w:r>
        <w:rPr>
          <w:vertAlign w:val="baseline"/>
        </w:rPr>
        <w:t>Ocampo</w:t>
      </w:r>
      <w:r>
        <w:rPr>
          <w:vertAlign w:val="superscript"/>
        </w:rPr>
        <w:t>11</w:t>
      </w:r>
      <w:r>
        <w:rPr>
          <w:vertAlign w:val="baseline"/>
        </w:rPr>
        <w:t>; así como 5, 73 y 74, inciso c) y 76, fracción II, de la </w:t>
      </w:r>
      <w:r>
        <w:rPr>
          <w:rFonts w:ascii="Arial" w:hAnsi="Arial"/>
          <w:i/>
          <w:vertAlign w:val="baseline"/>
        </w:rPr>
        <w:t>Ley de</w:t>
      </w:r>
      <w:r>
        <w:rPr>
          <w:rFonts w:ascii="Arial" w:hAnsi="Arial"/>
          <w:i/>
          <w:spacing w:val="1"/>
          <w:vertAlign w:val="baseline"/>
        </w:rPr>
        <w:t> </w:t>
      </w:r>
      <w:r>
        <w:rPr>
          <w:rFonts w:ascii="Arial" w:hAnsi="Arial"/>
          <w:i/>
          <w:vertAlign w:val="baseline"/>
        </w:rPr>
        <w:t>Justicia</w:t>
      </w:r>
      <w:r>
        <w:rPr>
          <w:vertAlign w:val="baseline"/>
        </w:rPr>
        <w:t>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58" w:right="961"/>
        <w:jc w:val="both"/>
      </w:pPr>
      <w:r>
        <w:rPr>
          <w:rFonts w:ascii="Arial" w:hAnsi="Arial"/>
          <w:b/>
        </w:rPr>
        <w:t>Segundo.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Comparecencia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tercero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interesado.</w:t>
      </w:r>
      <w:r>
        <w:rPr>
          <w:rFonts w:ascii="Arial" w:hAnsi="Arial"/>
          <w:b/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veintisiete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abril</w:t>
      </w:r>
      <w:r>
        <w:rPr>
          <w:vertAlign w:val="superscript"/>
        </w:rPr>
        <w:t>12</w:t>
      </w:r>
      <w:r>
        <w:rPr>
          <w:vertAlign w:val="baseline"/>
        </w:rPr>
        <w:t>,</w:t>
      </w:r>
      <w:r>
        <w:rPr>
          <w:spacing w:val="1"/>
          <w:vertAlign w:val="baseline"/>
        </w:rPr>
        <w:t> </w:t>
      </w:r>
      <w:r>
        <w:rPr>
          <w:vertAlign w:val="baseline"/>
        </w:rPr>
        <w:t>compareció</w:t>
      </w:r>
      <w:r>
        <w:rPr>
          <w:spacing w:val="1"/>
          <w:vertAlign w:val="baseline"/>
        </w:rPr>
        <w:t> </w:t>
      </w:r>
      <w:r>
        <w:rPr>
          <w:vertAlign w:val="baseline"/>
        </w:rPr>
        <w:t>Francisco</w:t>
      </w:r>
      <w:r>
        <w:rPr>
          <w:spacing w:val="1"/>
          <w:vertAlign w:val="baseline"/>
        </w:rPr>
        <w:t> </w:t>
      </w:r>
      <w:r>
        <w:rPr>
          <w:vertAlign w:val="baseline"/>
        </w:rPr>
        <w:t>Javier</w:t>
      </w:r>
      <w:r>
        <w:rPr>
          <w:spacing w:val="1"/>
          <w:vertAlign w:val="baseline"/>
        </w:rPr>
        <w:t> </w:t>
      </w:r>
      <w:r>
        <w:rPr>
          <w:vertAlign w:val="baseline"/>
        </w:rPr>
        <w:t>Pantoja</w:t>
      </w:r>
      <w:r>
        <w:rPr>
          <w:spacing w:val="1"/>
          <w:vertAlign w:val="baseline"/>
        </w:rPr>
        <w:t> </w:t>
      </w:r>
      <w:r>
        <w:rPr>
          <w:vertAlign w:val="baseline"/>
        </w:rPr>
        <w:t>Jove,</w:t>
      </w:r>
      <w:r>
        <w:rPr>
          <w:spacing w:val="72"/>
          <w:vertAlign w:val="baseline"/>
        </w:rPr>
        <w:t> </w:t>
      </w:r>
      <w:r>
        <w:rPr>
          <w:vertAlign w:val="baseline"/>
        </w:rPr>
        <w:t>en</w:t>
      </w:r>
      <w:r>
        <w:rPr>
          <w:spacing w:val="1"/>
          <w:vertAlign w:val="baseline"/>
        </w:rPr>
        <w:t> </w:t>
      </w:r>
      <w:r>
        <w:rPr>
          <w:vertAlign w:val="baseline"/>
        </w:rPr>
        <w:t>cuanto tercero interesado en su calidad de candidato registrado por la</w:t>
      </w:r>
      <w:r>
        <w:rPr>
          <w:spacing w:val="1"/>
          <w:vertAlign w:val="baseline"/>
        </w:rPr>
        <w:t> </w:t>
      </w:r>
      <w:r>
        <w:rPr>
          <w:vertAlign w:val="baseline"/>
        </w:rPr>
        <w:t>candidatura en común integrada por los Partido Políticos Acción Nacional,</w:t>
      </w:r>
      <w:r>
        <w:rPr>
          <w:spacing w:val="-70"/>
          <w:vertAlign w:val="baseline"/>
        </w:rPr>
        <w:t> </w:t>
      </w:r>
      <w:r>
        <w:rPr>
          <w:vertAlign w:val="baseline"/>
        </w:rPr>
        <w:t>Revolucionario Institucional y de la Revolución Democrática, ante el </w:t>
      </w:r>
      <w:r>
        <w:rPr>
          <w:rFonts w:ascii="Arial" w:hAnsi="Arial"/>
          <w:i/>
          <w:vertAlign w:val="baseline"/>
        </w:rPr>
        <w:t>IEM</w:t>
      </w:r>
      <w:r>
        <w:rPr>
          <w:vertAlign w:val="baseline"/>
        </w:rPr>
        <w:t>,</w:t>
      </w:r>
      <w:r>
        <w:rPr>
          <w:spacing w:val="1"/>
          <w:vertAlign w:val="baseline"/>
        </w:rPr>
        <w:t> </w:t>
      </w:r>
      <w:r>
        <w:rPr>
          <w:vertAlign w:val="baseline"/>
        </w:rPr>
        <w:t>a la primera regiduría a integrar la presidencia municipal de Tiquicheo de</w:t>
      </w:r>
      <w:r>
        <w:rPr>
          <w:spacing w:val="1"/>
          <w:vertAlign w:val="baseline"/>
        </w:rPr>
        <w:t> </w:t>
      </w:r>
      <w:r>
        <w:rPr>
          <w:vertAlign w:val="baseline"/>
        </w:rPr>
        <w:t>Nicolás Romero, Michoacán, quien aduce un derecho incompatible con el</w:t>
      </w:r>
      <w:r>
        <w:rPr>
          <w:spacing w:val="1"/>
          <w:vertAlign w:val="baseline"/>
        </w:rPr>
        <w:t> </w:t>
      </w:r>
      <w:r>
        <w:rPr>
          <w:rFonts w:ascii="Arial" w:hAnsi="Arial"/>
          <w:i/>
          <w:vertAlign w:val="baseline"/>
        </w:rPr>
        <w:t>Actor</w:t>
      </w:r>
      <w:r>
        <w:rPr>
          <w:vertAlign w:val="baseline"/>
        </w:rPr>
        <w:t>; el cual reúne los requisitos previstos en el artículo 24 de la </w:t>
      </w:r>
      <w:r>
        <w:rPr>
          <w:rFonts w:ascii="Arial" w:hAnsi="Arial"/>
          <w:i/>
          <w:vertAlign w:val="baseline"/>
        </w:rPr>
        <w:t>Ley de</w:t>
      </w:r>
      <w:r>
        <w:rPr>
          <w:rFonts w:ascii="Arial" w:hAnsi="Arial"/>
          <w:i/>
          <w:spacing w:val="1"/>
          <w:vertAlign w:val="baseline"/>
        </w:rPr>
        <w:t> </w:t>
      </w:r>
      <w:r>
        <w:rPr>
          <w:rFonts w:ascii="Arial" w:hAnsi="Arial"/>
          <w:i/>
          <w:vertAlign w:val="baseline"/>
        </w:rPr>
        <w:t>Justicia</w:t>
      </w:r>
      <w:r>
        <w:rPr>
          <w:vertAlign w:val="baseline"/>
        </w:rPr>
        <w:t>,</w:t>
      </w:r>
      <w:r>
        <w:rPr>
          <w:spacing w:val="1"/>
          <w:vertAlign w:val="baseline"/>
        </w:rPr>
        <w:t> </w:t>
      </w:r>
      <w:r>
        <w:rPr>
          <w:vertAlign w:val="baseline"/>
        </w:rPr>
        <w:t>como</w:t>
      </w:r>
      <w:r>
        <w:rPr>
          <w:spacing w:val="1"/>
          <w:vertAlign w:val="baseline"/>
        </w:rPr>
        <w:t> </w:t>
      </w:r>
      <w:r>
        <w:rPr>
          <w:vertAlign w:val="baseline"/>
        </w:rPr>
        <w:t>se</w:t>
      </w:r>
      <w:r>
        <w:rPr>
          <w:spacing w:val="-1"/>
          <w:vertAlign w:val="baseline"/>
        </w:rPr>
        <w:t> </w:t>
      </w:r>
      <w:r>
        <w:rPr>
          <w:vertAlign w:val="baseline"/>
        </w:rPr>
        <w:t>precisa</w:t>
      </w:r>
      <w:r>
        <w:rPr>
          <w:spacing w:val="-1"/>
          <w:vertAlign w:val="baseline"/>
        </w:rPr>
        <w:t> </w:t>
      </w:r>
      <w:r>
        <w:rPr>
          <w:vertAlign w:val="baseline"/>
        </w:rPr>
        <w:t>a</w:t>
      </w:r>
      <w:r>
        <w:rPr>
          <w:spacing w:val="-2"/>
          <w:vertAlign w:val="baseline"/>
        </w:rPr>
        <w:t> </w:t>
      </w:r>
      <w:r>
        <w:rPr>
          <w:vertAlign w:val="baseline"/>
        </w:rPr>
        <w:t>continuación: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  <w:r>
        <w:rPr/>
        <w:pict>
          <v:rect style="position:absolute;margin-left:70.944pt;margin-top:14.865919pt;width:144.020pt;height:.71997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29" w:lineRule="exact" w:before="71"/>
        <w:ind w:left="158" w:right="0" w:firstLine="0"/>
        <w:jc w:val="left"/>
        <w:rPr>
          <w:sz w:val="20"/>
        </w:rPr>
      </w:pPr>
      <w:r>
        <w:rPr>
          <w:position w:val="6"/>
          <w:sz w:val="13"/>
        </w:rPr>
        <w:t>10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sucesivo</w:t>
      </w:r>
      <w:r>
        <w:rPr>
          <w:spacing w:val="-4"/>
          <w:sz w:val="20"/>
        </w:rPr>
        <w:t> </w:t>
      </w:r>
      <w:r>
        <w:rPr>
          <w:sz w:val="20"/>
        </w:rPr>
        <w:t>Constitución</w:t>
      </w:r>
      <w:r>
        <w:rPr>
          <w:spacing w:val="-3"/>
          <w:sz w:val="20"/>
        </w:rPr>
        <w:t> </w:t>
      </w:r>
      <w:r>
        <w:rPr>
          <w:sz w:val="20"/>
        </w:rPr>
        <w:t>Local.</w:t>
      </w:r>
    </w:p>
    <w:p>
      <w:pPr>
        <w:spacing w:line="229" w:lineRule="exact" w:before="0"/>
        <w:ind w:left="158" w:right="0" w:firstLine="0"/>
        <w:jc w:val="left"/>
        <w:rPr>
          <w:sz w:val="20"/>
        </w:rPr>
      </w:pPr>
      <w:r>
        <w:rPr>
          <w:position w:val="6"/>
          <w:sz w:val="13"/>
        </w:rPr>
        <w:t>11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adelante</w:t>
      </w:r>
      <w:r>
        <w:rPr>
          <w:spacing w:val="-4"/>
          <w:sz w:val="20"/>
        </w:rPr>
        <w:t> </w:t>
      </w:r>
      <w:r>
        <w:rPr>
          <w:sz w:val="20"/>
        </w:rPr>
        <w:t>Código</w:t>
      </w:r>
      <w:r>
        <w:rPr>
          <w:spacing w:val="-1"/>
          <w:sz w:val="20"/>
        </w:rPr>
        <w:t> </w:t>
      </w:r>
      <w:r>
        <w:rPr>
          <w:sz w:val="20"/>
        </w:rPr>
        <w:t>Electoral.</w:t>
      </w:r>
    </w:p>
    <w:p>
      <w:pPr>
        <w:spacing w:before="0"/>
        <w:ind w:left="158" w:right="0" w:firstLine="0"/>
        <w:jc w:val="left"/>
        <w:rPr>
          <w:sz w:val="20"/>
        </w:rPr>
      </w:pPr>
      <w:r>
        <w:rPr>
          <w:position w:val="6"/>
          <w:sz w:val="13"/>
        </w:rPr>
        <w:t>12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Páginas</w:t>
      </w:r>
      <w:r>
        <w:rPr>
          <w:spacing w:val="-3"/>
          <w:sz w:val="20"/>
        </w:rPr>
        <w:t> </w:t>
      </w:r>
      <w:r>
        <w:rPr>
          <w:sz w:val="20"/>
        </w:rPr>
        <w:t>548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556.</w:t>
      </w:r>
    </w:p>
    <w:p>
      <w:pPr>
        <w:spacing w:after="0"/>
        <w:jc w:val="left"/>
        <w:rPr>
          <w:sz w:val="20"/>
        </w:rPr>
        <w:sectPr>
          <w:pgSz w:w="12240" w:h="18720"/>
          <w:pgMar w:header="841" w:footer="1056" w:top="1740" w:bottom="1240" w:left="126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1316" w:val="left" w:leader="none"/>
        </w:tabs>
        <w:spacing w:line="360" w:lineRule="auto" w:before="91" w:after="0"/>
        <w:ind w:left="1008" w:right="115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Oportunidad. </w:t>
      </w:r>
      <w:r>
        <w:rPr>
          <w:sz w:val="26"/>
        </w:rPr>
        <w:t>El escrito referido fue presentado dentro del término que</w:t>
      </w:r>
      <w:r>
        <w:rPr>
          <w:spacing w:val="-70"/>
          <w:sz w:val="26"/>
        </w:rPr>
        <w:t> </w:t>
      </w:r>
      <w:r>
        <w:rPr>
          <w:sz w:val="26"/>
        </w:rPr>
        <w:t>para tal efecto le fue otorgado en auto de veintiséis de abril, pues lo hizo</w:t>
      </w:r>
      <w:r>
        <w:rPr>
          <w:spacing w:val="1"/>
          <w:sz w:val="26"/>
        </w:rPr>
        <w:t> </w:t>
      </w:r>
      <w:r>
        <w:rPr>
          <w:sz w:val="26"/>
        </w:rPr>
        <w:t>dentro del</w:t>
      </w:r>
      <w:r>
        <w:rPr>
          <w:spacing w:val="-1"/>
          <w:sz w:val="26"/>
        </w:rPr>
        <w:t> </w:t>
      </w:r>
      <w:r>
        <w:rPr>
          <w:sz w:val="26"/>
        </w:rPr>
        <w:t>término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setenta</w:t>
      </w:r>
      <w:r>
        <w:rPr>
          <w:spacing w:val="-1"/>
          <w:sz w:val="26"/>
        </w:rPr>
        <w:t> </w:t>
      </w:r>
      <w:r>
        <w:rPr>
          <w:sz w:val="26"/>
        </w:rPr>
        <w:t>y</w:t>
      </w:r>
      <w:r>
        <w:rPr>
          <w:spacing w:val="-1"/>
          <w:sz w:val="26"/>
        </w:rPr>
        <w:t> </w:t>
      </w:r>
      <w:r>
        <w:rPr>
          <w:sz w:val="26"/>
        </w:rPr>
        <w:t>dos</w:t>
      </w:r>
      <w:r>
        <w:rPr>
          <w:spacing w:val="-1"/>
          <w:sz w:val="26"/>
        </w:rPr>
        <w:t> </w:t>
      </w:r>
      <w:r>
        <w:rPr>
          <w:sz w:val="26"/>
        </w:rPr>
        <w:t>horas.</w:t>
      </w:r>
    </w:p>
    <w:p>
      <w:pPr>
        <w:pStyle w:val="BodyText"/>
        <w:spacing w:before="10"/>
        <w:rPr>
          <w:sz w:val="38"/>
        </w:rPr>
      </w:pPr>
    </w:p>
    <w:p>
      <w:pPr>
        <w:pStyle w:val="ListParagraph"/>
        <w:numPr>
          <w:ilvl w:val="0"/>
          <w:numId w:val="2"/>
        </w:numPr>
        <w:tabs>
          <w:tab w:pos="1398" w:val="left" w:leader="none"/>
        </w:tabs>
        <w:spacing w:line="360" w:lineRule="auto" w:before="0" w:after="0"/>
        <w:ind w:left="1008" w:right="117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Forma.</w:t>
      </w:r>
      <w:r>
        <w:rPr>
          <w:rFonts w:ascii="Arial" w:hAnsi="Arial"/>
          <w:b/>
          <w:spacing w:val="68"/>
          <w:sz w:val="26"/>
        </w:rPr>
        <w:t> </w:t>
      </w:r>
      <w:r>
        <w:rPr>
          <w:sz w:val="26"/>
        </w:rPr>
        <w:t>Se</w:t>
      </w:r>
      <w:r>
        <w:rPr>
          <w:spacing w:val="69"/>
          <w:sz w:val="26"/>
        </w:rPr>
        <w:t> </w:t>
      </w:r>
      <w:r>
        <w:rPr>
          <w:sz w:val="26"/>
        </w:rPr>
        <w:t>tiene  por</w:t>
      </w:r>
      <w:r>
        <w:rPr>
          <w:spacing w:val="68"/>
          <w:sz w:val="26"/>
        </w:rPr>
        <w:t> </w:t>
      </w:r>
      <w:r>
        <w:rPr>
          <w:sz w:val="26"/>
        </w:rPr>
        <w:t>satisfecho</w:t>
      </w:r>
      <w:r>
        <w:rPr>
          <w:spacing w:val="69"/>
          <w:sz w:val="26"/>
        </w:rPr>
        <w:t> </w:t>
      </w:r>
      <w:r>
        <w:rPr>
          <w:sz w:val="26"/>
        </w:rPr>
        <w:t>este</w:t>
      </w:r>
      <w:r>
        <w:rPr>
          <w:spacing w:val="69"/>
          <w:sz w:val="26"/>
        </w:rPr>
        <w:t> </w:t>
      </w:r>
      <w:r>
        <w:rPr>
          <w:sz w:val="26"/>
        </w:rPr>
        <w:t>requisito,</w:t>
      </w:r>
      <w:r>
        <w:rPr>
          <w:spacing w:val="68"/>
          <w:sz w:val="26"/>
        </w:rPr>
        <w:t> </w:t>
      </w:r>
      <w:r>
        <w:rPr>
          <w:sz w:val="26"/>
        </w:rPr>
        <w:t>pues</w:t>
      </w:r>
      <w:r>
        <w:rPr>
          <w:spacing w:val="69"/>
          <w:sz w:val="26"/>
        </w:rPr>
        <w:t> </w:t>
      </w:r>
      <w:r>
        <w:rPr>
          <w:sz w:val="26"/>
        </w:rPr>
        <w:t>en</w:t>
      </w:r>
      <w:r>
        <w:rPr>
          <w:spacing w:val="68"/>
          <w:sz w:val="26"/>
        </w:rPr>
        <w:t> </w:t>
      </w:r>
      <w:r>
        <w:rPr>
          <w:sz w:val="26"/>
        </w:rPr>
        <w:t>el</w:t>
      </w:r>
      <w:r>
        <w:rPr>
          <w:spacing w:val="69"/>
          <w:sz w:val="26"/>
        </w:rPr>
        <w:t> </w:t>
      </w:r>
      <w:r>
        <w:rPr>
          <w:sz w:val="26"/>
        </w:rPr>
        <w:t>escrito,</w:t>
      </w:r>
      <w:r>
        <w:rPr>
          <w:spacing w:val="-70"/>
          <w:sz w:val="26"/>
        </w:rPr>
        <w:t> </w:t>
      </w:r>
      <w:r>
        <w:rPr>
          <w:sz w:val="26"/>
        </w:rPr>
        <w:t>aparece el nombre del tercero interesado y su firma autógrafa; se indicó</w:t>
      </w:r>
      <w:r>
        <w:rPr>
          <w:spacing w:val="1"/>
          <w:sz w:val="26"/>
        </w:rPr>
        <w:t> </w:t>
      </w:r>
      <w:r>
        <w:rPr>
          <w:sz w:val="26"/>
        </w:rPr>
        <w:t>domicilio para recibir notificaciones, así también, formuló las razones de</w:t>
      </w:r>
      <w:r>
        <w:rPr>
          <w:spacing w:val="1"/>
          <w:sz w:val="26"/>
        </w:rPr>
        <w:t> </w:t>
      </w:r>
      <w:r>
        <w:rPr>
          <w:sz w:val="26"/>
        </w:rPr>
        <w:t>su oposición a las pretensiones del </w:t>
      </w:r>
      <w:r>
        <w:rPr>
          <w:rFonts w:ascii="Arial" w:hAnsi="Arial"/>
          <w:i/>
          <w:sz w:val="26"/>
        </w:rPr>
        <w:t>Actor</w:t>
      </w:r>
      <w:r>
        <w:rPr>
          <w:sz w:val="26"/>
        </w:rPr>
        <w:t>, mediante la expresión de los</w:t>
      </w:r>
      <w:r>
        <w:rPr>
          <w:spacing w:val="1"/>
          <w:sz w:val="26"/>
        </w:rPr>
        <w:t> </w:t>
      </w:r>
      <w:r>
        <w:rPr>
          <w:sz w:val="26"/>
        </w:rPr>
        <w:t>argumentos</w:t>
      </w:r>
      <w:r>
        <w:rPr>
          <w:spacing w:val="-2"/>
          <w:sz w:val="26"/>
        </w:rPr>
        <w:t> </w:t>
      </w:r>
      <w:r>
        <w:rPr>
          <w:sz w:val="26"/>
        </w:rPr>
        <w:t>que</w:t>
      </w:r>
      <w:r>
        <w:rPr>
          <w:spacing w:val="-1"/>
          <w:sz w:val="26"/>
        </w:rPr>
        <w:t> </w:t>
      </w:r>
      <w:r>
        <w:rPr>
          <w:sz w:val="26"/>
        </w:rPr>
        <w:t>consideró</w:t>
      </w:r>
      <w:r>
        <w:rPr>
          <w:spacing w:val="-1"/>
          <w:sz w:val="26"/>
        </w:rPr>
        <w:t> </w:t>
      </w:r>
      <w:r>
        <w:rPr>
          <w:sz w:val="26"/>
        </w:rPr>
        <w:t>pertinentes.</w:t>
      </w:r>
    </w:p>
    <w:p>
      <w:pPr>
        <w:pStyle w:val="BodyText"/>
        <w:spacing w:before="3"/>
        <w:rPr>
          <w:sz w:val="39"/>
        </w:rPr>
      </w:pPr>
    </w:p>
    <w:p>
      <w:pPr>
        <w:pStyle w:val="ListParagraph"/>
        <w:numPr>
          <w:ilvl w:val="0"/>
          <w:numId w:val="2"/>
        </w:numPr>
        <w:tabs>
          <w:tab w:pos="1371" w:val="left" w:leader="none"/>
        </w:tabs>
        <w:spacing w:line="360" w:lineRule="auto" w:before="0" w:after="0"/>
        <w:ind w:left="1008" w:right="114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Legitimación. </w:t>
      </w:r>
      <w:r>
        <w:rPr>
          <w:sz w:val="26"/>
        </w:rPr>
        <w:t>Se tiene por reconocida la legitimación, debido está</w:t>
      </w:r>
      <w:r>
        <w:rPr>
          <w:spacing w:val="1"/>
          <w:sz w:val="26"/>
        </w:rPr>
        <w:t> </w:t>
      </w:r>
      <w:r>
        <w:rPr>
          <w:sz w:val="26"/>
        </w:rPr>
        <w:t>acreditado en autos el carácter de candidato registrado, quien comparece</w:t>
      </w:r>
      <w:r>
        <w:rPr>
          <w:spacing w:val="-70"/>
          <w:sz w:val="26"/>
        </w:rPr>
        <w:t> </w:t>
      </w:r>
      <w:r>
        <w:rPr>
          <w:sz w:val="26"/>
        </w:rPr>
        <w:t>a</w:t>
      </w:r>
      <w:r>
        <w:rPr>
          <w:spacing w:val="-2"/>
          <w:sz w:val="26"/>
        </w:rPr>
        <w:t> </w:t>
      </w:r>
      <w:r>
        <w:rPr>
          <w:sz w:val="26"/>
        </w:rPr>
        <w:t>defender</w:t>
      </w:r>
      <w:r>
        <w:rPr>
          <w:spacing w:val="-1"/>
          <w:sz w:val="26"/>
        </w:rPr>
        <w:t> </w:t>
      </w:r>
      <w:r>
        <w:rPr>
          <w:sz w:val="26"/>
        </w:rPr>
        <w:t>sus</w:t>
      </w:r>
      <w:r>
        <w:rPr>
          <w:spacing w:val="-1"/>
          <w:sz w:val="26"/>
        </w:rPr>
        <w:t> </w:t>
      </w:r>
      <w:r>
        <w:rPr>
          <w:sz w:val="26"/>
        </w:rPr>
        <w:t>derechos</w:t>
      </w:r>
      <w:r>
        <w:rPr>
          <w:spacing w:val="-1"/>
          <w:sz w:val="26"/>
        </w:rPr>
        <w:t> </w:t>
      </w:r>
      <w:r>
        <w:rPr>
          <w:sz w:val="26"/>
        </w:rPr>
        <w:t>en el</w:t>
      </w:r>
      <w:r>
        <w:rPr>
          <w:spacing w:val="-1"/>
          <w:sz w:val="26"/>
        </w:rPr>
        <w:t> </w:t>
      </w:r>
      <w:r>
        <w:rPr>
          <w:sz w:val="26"/>
        </w:rPr>
        <w:t>presente</w:t>
      </w:r>
      <w:r>
        <w:rPr>
          <w:spacing w:val="1"/>
          <w:sz w:val="26"/>
        </w:rPr>
        <w:t> </w:t>
      </w:r>
      <w:r>
        <w:rPr>
          <w:sz w:val="26"/>
        </w:rPr>
        <w:t>juicio</w:t>
      </w:r>
      <w:r>
        <w:rPr>
          <w:spacing w:val="-1"/>
          <w:sz w:val="26"/>
        </w:rPr>
        <w:t> </w:t>
      </w:r>
      <w:r>
        <w:rPr>
          <w:sz w:val="26"/>
        </w:rPr>
        <w:t>ciudadano.</w:t>
      </w:r>
    </w:p>
    <w:p>
      <w:pPr>
        <w:pStyle w:val="BodyText"/>
        <w:spacing w:before="10"/>
        <w:rPr>
          <w:sz w:val="38"/>
        </w:rPr>
      </w:pPr>
    </w:p>
    <w:p>
      <w:pPr>
        <w:pStyle w:val="ListParagraph"/>
        <w:numPr>
          <w:ilvl w:val="0"/>
          <w:numId w:val="2"/>
        </w:numPr>
        <w:tabs>
          <w:tab w:pos="1342" w:val="left" w:leader="none"/>
        </w:tabs>
        <w:spacing w:line="360" w:lineRule="auto" w:before="0" w:after="0"/>
        <w:ind w:left="1008" w:right="116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Interés jurídico. </w:t>
      </w:r>
      <w:r>
        <w:rPr>
          <w:sz w:val="26"/>
        </w:rPr>
        <w:t>Se considera colmado el presente requisito en razón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tercero</w:t>
      </w:r>
      <w:r>
        <w:rPr>
          <w:spacing w:val="1"/>
          <w:sz w:val="26"/>
        </w:rPr>
        <w:t> </w:t>
      </w:r>
      <w:r>
        <w:rPr>
          <w:sz w:val="26"/>
        </w:rPr>
        <w:t>interesado,</w:t>
      </w:r>
      <w:r>
        <w:rPr>
          <w:spacing w:val="1"/>
          <w:sz w:val="26"/>
        </w:rPr>
        <w:t> </w:t>
      </w:r>
      <w:r>
        <w:rPr>
          <w:sz w:val="26"/>
        </w:rPr>
        <w:t>aduce</w:t>
      </w:r>
      <w:r>
        <w:rPr>
          <w:spacing w:val="1"/>
          <w:sz w:val="26"/>
        </w:rPr>
        <w:t> </w:t>
      </w:r>
      <w:r>
        <w:rPr>
          <w:sz w:val="26"/>
        </w:rPr>
        <w:t>tener</w:t>
      </w:r>
      <w:r>
        <w:rPr>
          <w:spacing w:val="1"/>
          <w:sz w:val="26"/>
        </w:rPr>
        <w:t> </w:t>
      </w:r>
      <w:r>
        <w:rPr>
          <w:sz w:val="26"/>
        </w:rPr>
        <w:t>pretensiones</w:t>
      </w:r>
      <w:r>
        <w:rPr>
          <w:spacing w:val="1"/>
          <w:sz w:val="26"/>
        </w:rPr>
        <w:t> </w:t>
      </w:r>
      <w:r>
        <w:rPr>
          <w:sz w:val="26"/>
        </w:rPr>
        <w:t>contrarias</w:t>
      </w:r>
      <w:r>
        <w:rPr>
          <w:spacing w:val="72"/>
          <w:sz w:val="26"/>
        </w:rPr>
        <w:t> </w:t>
      </w:r>
      <w:r>
        <w:rPr>
          <w:sz w:val="26"/>
        </w:rPr>
        <w:t>al</w:t>
      </w:r>
      <w:r>
        <w:rPr>
          <w:spacing w:val="1"/>
          <w:sz w:val="26"/>
        </w:rPr>
        <w:t> </w:t>
      </w:r>
      <w:r>
        <w:rPr>
          <w:rFonts w:ascii="Arial" w:hAnsi="Arial"/>
          <w:i/>
          <w:sz w:val="26"/>
        </w:rPr>
        <w:t>Actor,</w:t>
      </w:r>
      <w:r>
        <w:rPr>
          <w:rFonts w:ascii="Arial" w:hAnsi="Arial"/>
          <w:i/>
          <w:spacing w:val="43"/>
          <w:sz w:val="26"/>
        </w:rPr>
        <w:t> </w:t>
      </w:r>
      <w:r>
        <w:rPr>
          <w:sz w:val="26"/>
        </w:rPr>
        <w:t>ya</w:t>
      </w:r>
      <w:r>
        <w:rPr>
          <w:spacing w:val="42"/>
          <w:sz w:val="26"/>
        </w:rPr>
        <w:t> </w:t>
      </w:r>
      <w:r>
        <w:rPr>
          <w:sz w:val="26"/>
        </w:rPr>
        <w:t>que</w:t>
      </w:r>
      <w:r>
        <w:rPr>
          <w:spacing w:val="43"/>
          <w:sz w:val="26"/>
        </w:rPr>
        <w:t> </w:t>
      </w:r>
      <w:r>
        <w:rPr>
          <w:sz w:val="26"/>
        </w:rPr>
        <w:t>señala</w:t>
      </w:r>
      <w:r>
        <w:rPr>
          <w:spacing w:val="42"/>
          <w:sz w:val="26"/>
        </w:rPr>
        <w:t> </w:t>
      </w:r>
      <w:r>
        <w:rPr>
          <w:sz w:val="26"/>
        </w:rPr>
        <w:t>que</w:t>
      </w:r>
      <w:r>
        <w:rPr>
          <w:spacing w:val="42"/>
          <w:sz w:val="26"/>
        </w:rPr>
        <w:t> </w:t>
      </w:r>
      <w:r>
        <w:rPr>
          <w:sz w:val="26"/>
        </w:rPr>
        <w:t>las</w:t>
      </w:r>
      <w:r>
        <w:rPr>
          <w:spacing w:val="43"/>
          <w:sz w:val="26"/>
        </w:rPr>
        <w:t> </w:t>
      </w:r>
      <w:r>
        <w:rPr>
          <w:sz w:val="26"/>
        </w:rPr>
        <w:t>pretensiones</w:t>
      </w:r>
      <w:r>
        <w:rPr>
          <w:spacing w:val="42"/>
          <w:sz w:val="26"/>
        </w:rPr>
        <w:t> </w:t>
      </w:r>
      <w:r>
        <w:rPr>
          <w:sz w:val="26"/>
        </w:rPr>
        <w:t>de</w:t>
      </w:r>
      <w:r>
        <w:rPr>
          <w:spacing w:val="46"/>
          <w:sz w:val="26"/>
        </w:rPr>
        <w:t> </w:t>
      </w:r>
      <w:r>
        <w:rPr>
          <w:sz w:val="26"/>
        </w:rPr>
        <w:t>este</w:t>
      </w:r>
      <w:r>
        <w:rPr>
          <w:spacing w:val="44"/>
          <w:sz w:val="26"/>
        </w:rPr>
        <w:t> </w:t>
      </w:r>
      <w:r>
        <w:rPr>
          <w:sz w:val="26"/>
        </w:rPr>
        <w:t>son</w:t>
      </w:r>
      <w:r>
        <w:rPr>
          <w:spacing w:val="42"/>
          <w:sz w:val="26"/>
        </w:rPr>
        <w:t> </w:t>
      </w:r>
      <w:r>
        <w:rPr>
          <w:sz w:val="26"/>
        </w:rPr>
        <w:t>improcedentes,</w:t>
      </w:r>
      <w:r>
        <w:rPr>
          <w:spacing w:val="-70"/>
          <w:sz w:val="26"/>
        </w:rPr>
        <w:t> </w:t>
      </w:r>
      <w:r>
        <w:rPr>
          <w:sz w:val="26"/>
        </w:rPr>
        <w:t>por</w:t>
      </w:r>
      <w:r>
        <w:rPr>
          <w:spacing w:val="-2"/>
          <w:sz w:val="26"/>
        </w:rPr>
        <w:t> </w:t>
      </w:r>
      <w:r>
        <w:rPr>
          <w:sz w:val="26"/>
        </w:rPr>
        <w:t>lo</w:t>
      </w:r>
      <w:r>
        <w:rPr>
          <w:spacing w:val="-2"/>
          <w:sz w:val="26"/>
        </w:rPr>
        <w:t> </w:t>
      </w:r>
      <w:r>
        <w:rPr>
          <w:sz w:val="26"/>
        </w:rPr>
        <w:t>que</w:t>
      </w:r>
      <w:r>
        <w:rPr>
          <w:spacing w:val="-2"/>
          <w:sz w:val="26"/>
        </w:rPr>
        <w:t> </w:t>
      </w:r>
      <w:r>
        <w:rPr>
          <w:sz w:val="26"/>
        </w:rPr>
        <w:t>su interés jurídico</w:t>
      </w:r>
      <w:r>
        <w:rPr>
          <w:spacing w:val="-2"/>
          <w:sz w:val="26"/>
        </w:rPr>
        <w:t> </w:t>
      </w:r>
      <w:r>
        <w:rPr>
          <w:sz w:val="26"/>
        </w:rPr>
        <w:t>radica en</w:t>
      </w:r>
      <w:r>
        <w:rPr>
          <w:spacing w:val="-2"/>
          <w:sz w:val="26"/>
        </w:rPr>
        <w:t> </w:t>
      </w:r>
      <w:r>
        <w:rPr>
          <w:sz w:val="26"/>
        </w:rPr>
        <w:t>que</w:t>
      </w:r>
      <w:r>
        <w:rPr>
          <w:spacing w:val="-2"/>
          <w:sz w:val="26"/>
        </w:rPr>
        <w:t> </w:t>
      </w:r>
      <w:r>
        <w:rPr>
          <w:sz w:val="26"/>
        </w:rPr>
        <w:t>se</w:t>
      </w:r>
      <w:r>
        <w:rPr>
          <w:spacing w:val="-2"/>
          <w:sz w:val="26"/>
        </w:rPr>
        <w:t> </w:t>
      </w:r>
      <w:r>
        <w:rPr>
          <w:sz w:val="26"/>
        </w:rPr>
        <w:t>confirme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-2"/>
          <w:sz w:val="26"/>
        </w:rPr>
        <w:t> </w:t>
      </w:r>
      <w:r>
        <w:rPr>
          <w:sz w:val="26"/>
        </w:rPr>
        <w:t>acto</w:t>
      </w:r>
      <w:r>
        <w:rPr>
          <w:spacing w:val="1"/>
          <w:sz w:val="26"/>
        </w:rPr>
        <w:t> </w:t>
      </w:r>
      <w:r>
        <w:rPr>
          <w:sz w:val="26"/>
        </w:rPr>
        <w:t>reclamado.</w:t>
      </w:r>
    </w:p>
    <w:p>
      <w:pPr>
        <w:pStyle w:val="BodyText"/>
        <w:rPr>
          <w:sz w:val="39"/>
        </w:rPr>
      </w:pPr>
    </w:p>
    <w:p>
      <w:pPr>
        <w:pStyle w:val="ListParagraph"/>
        <w:numPr>
          <w:ilvl w:val="0"/>
          <w:numId w:val="2"/>
        </w:numPr>
        <w:tabs>
          <w:tab w:pos="1361" w:val="left" w:leader="none"/>
        </w:tabs>
        <w:spacing w:line="360" w:lineRule="auto" w:before="0" w:after="0"/>
        <w:ind w:left="1008" w:right="114" w:firstLine="0"/>
        <w:jc w:val="both"/>
        <w:rPr>
          <w:sz w:val="26"/>
        </w:rPr>
      </w:pPr>
      <w:r>
        <w:rPr>
          <w:rFonts w:ascii="Arial"/>
          <w:b/>
          <w:sz w:val="26"/>
        </w:rPr>
        <w:t>Personalidad. </w:t>
      </w:r>
      <w:r>
        <w:rPr>
          <w:sz w:val="26"/>
        </w:rPr>
        <w:t>Se reconoce la personalidad, ya que lo hace por su</w:t>
      </w:r>
      <w:r>
        <w:rPr>
          <w:spacing w:val="1"/>
          <w:sz w:val="26"/>
        </w:rPr>
        <w:t> </w:t>
      </w:r>
      <w:r>
        <w:rPr>
          <w:sz w:val="26"/>
        </w:rPr>
        <w:t>propio derecho</w:t>
      </w:r>
      <w:r>
        <w:rPr>
          <w:spacing w:val="-1"/>
          <w:sz w:val="26"/>
        </w:rPr>
        <w:t> </w:t>
      </w:r>
      <w:r>
        <w:rPr>
          <w:sz w:val="26"/>
        </w:rPr>
        <w:t>con la</w:t>
      </w:r>
      <w:r>
        <w:rPr>
          <w:spacing w:val="-2"/>
          <w:sz w:val="26"/>
        </w:rPr>
        <w:t> </w:t>
      </w:r>
      <w:r>
        <w:rPr>
          <w:sz w:val="26"/>
        </w:rPr>
        <w:t>calidad</w:t>
      </w:r>
      <w:r>
        <w:rPr>
          <w:spacing w:val="-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candidato</w:t>
      </w:r>
      <w:r>
        <w:rPr>
          <w:spacing w:val="-2"/>
          <w:sz w:val="26"/>
        </w:rPr>
        <w:t> </w:t>
      </w:r>
      <w:r>
        <w:rPr>
          <w:sz w:val="26"/>
        </w:rPr>
        <w:t>registrado.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1008" w:right="114"/>
        <w:jc w:val="both"/>
      </w:pPr>
      <w:r>
        <w:rPr>
          <w:rFonts w:ascii="Arial" w:hAnsi="Arial"/>
          <w:b/>
        </w:rPr>
        <w:t>Tercero. Causales de improcedencia. </w:t>
      </w:r>
      <w:r>
        <w:rPr/>
        <w:t>El análisis de las causales de</w:t>
      </w:r>
      <w:r>
        <w:rPr>
          <w:spacing w:val="1"/>
        </w:rPr>
        <w:t> </w:t>
      </w:r>
      <w:r>
        <w:rPr/>
        <w:t>improcedencia es de orden público y de estudio preferente para este</w:t>
      </w:r>
      <w:r>
        <w:rPr>
          <w:spacing w:val="1"/>
        </w:rPr>
        <w:t> </w:t>
      </w:r>
      <w:r>
        <w:rPr/>
        <w:t>Tribunal, pues de actualizarse se haría innecesario estudiar el fondo del</w:t>
      </w:r>
      <w:r>
        <w:rPr>
          <w:spacing w:val="1"/>
        </w:rPr>
        <w:t> </w:t>
      </w:r>
      <w:r>
        <w:rPr/>
        <w:t>litigio;</w:t>
      </w:r>
      <w:r>
        <w:rPr>
          <w:spacing w:val="1"/>
        </w:rPr>
        <w:t> </w:t>
      </w:r>
      <w:r>
        <w:rPr/>
        <w:t>esto,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observancia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garantías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debido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impartición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justicia</w:t>
      </w:r>
      <w:r>
        <w:rPr>
          <w:spacing w:val="34"/>
        </w:rPr>
        <w:t> </w:t>
      </w:r>
      <w:r>
        <w:rPr/>
        <w:t>pronta</w:t>
      </w:r>
      <w:r>
        <w:rPr>
          <w:spacing w:val="32"/>
        </w:rPr>
        <w:t> </w:t>
      </w:r>
      <w:r>
        <w:rPr/>
        <w:t>y</w:t>
      </w:r>
      <w:r>
        <w:rPr>
          <w:spacing w:val="33"/>
        </w:rPr>
        <w:t> </w:t>
      </w:r>
      <w:r>
        <w:rPr/>
        <w:t>expedita,</w:t>
      </w:r>
      <w:r>
        <w:rPr>
          <w:spacing w:val="36"/>
        </w:rPr>
        <w:t> </w:t>
      </w:r>
      <w:r>
        <w:rPr/>
        <w:t>consagradas</w:t>
      </w:r>
      <w:r>
        <w:rPr>
          <w:spacing w:val="33"/>
        </w:rPr>
        <w:t> </w:t>
      </w:r>
      <w:r>
        <w:rPr/>
        <w:t>en</w:t>
      </w:r>
      <w:r>
        <w:rPr>
          <w:spacing w:val="34"/>
        </w:rPr>
        <w:t> </w:t>
      </w:r>
      <w:r>
        <w:rPr/>
        <w:t>los</w:t>
      </w:r>
      <w:r>
        <w:rPr>
          <w:spacing w:val="35"/>
        </w:rPr>
        <w:t> </w:t>
      </w:r>
      <w:r>
        <w:rPr/>
        <w:t>numerales</w:t>
      </w:r>
      <w:r>
        <w:rPr>
          <w:spacing w:val="-69"/>
        </w:rPr>
        <w:t> </w:t>
      </w:r>
      <w:r>
        <w:rPr/>
        <w:t>14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17 de</w:t>
      </w:r>
      <w:r>
        <w:rPr>
          <w:spacing w:val="-1"/>
        </w:rPr>
        <w:t> </w:t>
      </w:r>
      <w:r>
        <w:rPr/>
        <w:t>la Constitución</w:t>
      </w:r>
      <w:r>
        <w:rPr>
          <w:spacing w:val="-2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los Estados</w:t>
      </w:r>
      <w:r>
        <w:rPr>
          <w:spacing w:val="1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rPr>
          <w:sz w:val="39"/>
        </w:rPr>
      </w:pPr>
    </w:p>
    <w:p>
      <w:pPr>
        <w:spacing w:line="360" w:lineRule="auto" w:before="1"/>
        <w:ind w:left="1008" w:right="119" w:firstLine="0"/>
        <w:jc w:val="both"/>
        <w:rPr>
          <w:sz w:val="26"/>
        </w:rPr>
      </w:pPr>
      <w:r>
        <w:rPr>
          <w:sz w:val="26"/>
        </w:rPr>
        <w:t>Es</w:t>
      </w:r>
      <w:r>
        <w:rPr>
          <w:spacing w:val="31"/>
          <w:sz w:val="26"/>
        </w:rPr>
        <w:t> </w:t>
      </w:r>
      <w:r>
        <w:rPr>
          <w:sz w:val="26"/>
        </w:rPr>
        <w:t>ilustrativa</w:t>
      </w:r>
      <w:r>
        <w:rPr>
          <w:spacing w:val="33"/>
          <w:sz w:val="26"/>
        </w:rPr>
        <w:t> </w:t>
      </w:r>
      <w:r>
        <w:rPr>
          <w:sz w:val="26"/>
        </w:rPr>
        <w:t>la</w:t>
      </w:r>
      <w:r>
        <w:rPr>
          <w:spacing w:val="33"/>
          <w:sz w:val="26"/>
        </w:rPr>
        <w:t> </w:t>
      </w:r>
      <w:r>
        <w:rPr>
          <w:sz w:val="26"/>
        </w:rPr>
        <w:t>jurisprudencia</w:t>
      </w:r>
      <w:r>
        <w:rPr>
          <w:spacing w:val="34"/>
          <w:sz w:val="26"/>
        </w:rPr>
        <w:t> </w:t>
      </w:r>
      <w:r>
        <w:rPr>
          <w:sz w:val="26"/>
        </w:rPr>
        <w:t>814,</w:t>
      </w:r>
      <w:r>
        <w:rPr>
          <w:spacing w:val="33"/>
          <w:sz w:val="26"/>
        </w:rPr>
        <w:t> </w:t>
      </w:r>
      <w:r>
        <w:rPr>
          <w:sz w:val="26"/>
        </w:rPr>
        <w:t>consultable</w:t>
      </w:r>
      <w:r>
        <w:rPr>
          <w:spacing w:val="34"/>
          <w:sz w:val="26"/>
        </w:rPr>
        <w:t> </w:t>
      </w:r>
      <w:r>
        <w:rPr>
          <w:sz w:val="26"/>
        </w:rPr>
        <w:t>en</w:t>
      </w:r>
      <w:r>
        <w:rPr>
          <w:spacing w:val="32"/>
          <w:sz w:val="26"/>
        </w:rPr>
        <w:t> </w:t>
      </w:r>
      <w:r>
        <w:rPr>
          <w:sz w:val="26"/>
        </w:rPr>
        <w:t>la</w:t>
      </w:r>
      <w:r>
        <w:rPr>
          <w:spacing w:val="35"/>
          <w:sz w:val="26"/>
        </w:rPr>
        <w:t> </w:t>
      </w:r>
      <w:r>
        <w:rPr>
          <w:sz w:val="26"/>
        </w:rPr>
        <w:t>página</w:t>
      </w:r>
      <w:r>
        <w:rPr>
          <w:spacing w:val="33"/>
          <w:sz w:val="26"/>
        </w:rPr>
        <w:t> </w:t>
      </w:r>
      <w:r>
        <w:rPr>
          <w:sz w:val="26"/>
        </w:rPr>
        <w:t>553,</w:t>
      </w:r>
      <w:r>
        <w:rPr>
          <w:spacing w:val="32"/>
          <w:sz w:val="26"/>
        </w:rPr>
        <w:t> </w:t>
      </w:r>
      <w:r>
        <w:rPr>
          <w:sz w:val="26"/>
        </w:rPr>
        <w:t>Tomo</w:t>
      </w:r>
      <w:r>
        <w:rPr>
          <w:spacing w:val="-69"/>
          <w:sz w:val="26"/>
        </w:rPr>
        <w:t> </w:t>
      </w:r>
      <w:r>
        <w:rPr>
          <w:sz w:val="26"/>
        </w:rPr>
        <w:t>VI, Materia Común, del Apéndice al Semanario Judicial de la Federación,</w:t>
      </w:r>
      <w:r>
        <w:rPr>
          <w:spacing w:val="1"/>
          <w:sz w:val="26"/>
        </w:rPr>
        <w:t> </w:t>
      </w:r>
      <w:r>
        <w:rPr>
          <w:sz w:val="26"/>
        </w:rPr>
        <w:t>1917-1995,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rubro:</w:t>
      </w:r>
      <w:r>
        <w:rPr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“IMPROCEDENCIA,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CAUSALES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DE.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EN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EL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JUICIO DE</w:t>
      </w:r>
      <w:r>
        <w:rPr>
          <w:rFonts w:ascii="Arial" w:hAnsi="Arial"/>
          <w:b/>
          <w:i/>
          <w:spacing w:val="-1"/>
          <w:sz w:val="26"/>
        </w:rPr>
        <w:t> </w:t>
      </w:r>
      <w:r>
        <w:rPr>
          <w:rFonts w:ascii="Arial" w:hAnsi="Arial"/>
          <w:b/>
          <w:i/>
          <w:sz w:val="26"/>
        </w:rPr>
        <w:t>AMPARO”</w:t>
      </w:r>
      <w:r>
        <w:rPr>
          <w:sz w:val="26"/>
        </w:rPr>
        <w:t>.</w:t>
      </w:r>
    </w:p>
    <w:p>
      <w:pPr>
        <w:spacing w:after="0" w:line="360" w:lineRule="auto"/>
        <w:jc w:val="both"/>
        <w:rPr>
          <w:sz w:val="26"/>
        </w:rPr>
        <w:sectPr>
          <w:pgSz w:w="12240" w:h="18720"/>
          <w:pgMar w:header="841" w:footer="1056" w:top="1740" w:bottom="1240" w:left="126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360" w:lineRule="auto" w:before="91"/>
        <w:ind w:left="158" w:right="964"/>
        <w:jc w:val="both"/>
      </w:pPr>
      <w:r>
        <w:rPr/>
        <w:t>En el caso, el tercer interesado al comparecer al </w:t>
      </w:r>
      <w:r>
        <w:rPr>
          <w:rFonts w:ascii="Arial" w:hAnsi="Arial"/>
          <w:i/>
        </w:rPr>
        <w:t>Juicio ciudadano </w:t>
      </w:r>
      <w:r>
        <w:rPr/>
        <w:t>en que</w:t>
      </w:r>
      <w:r>
        <w:rPr>
          <w:spacing w:val="1"/>
        </w:rPr>
        <w:t> </w:t>
      </w:r>
      <w:r>
        <w:rPr/>
        <w:t>se actúa, hace valer la causal de improcedencia, prevista en el artículo 11</w:t>
      </w:r>
      <w:r>
        <w:rPr>
          <w:spacing w:val="-70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VII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rFonts w:ascii="Arial" w:hAnsi="Arial"/>
          <w:i/>
        </w:rPr>
        <w:t>Ley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Justicia</w:t>
      </w:r>
      <w:r>
        <w:rPr/>
        <w:t>,</w:t>
      </w:r>
      <w:r>
        <w:rPr>
          <w:spacing w:val="1"/>
        </w:rPr>
        <w:t> </w:t>
      </w:r>
      <w:r>
        <w:rPr/>
        <w:t>sustentándola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-71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consideraciones:</w:t>
      </w:r>
    </w:p>
    <w:p>
      <w:pPr>
        <w:pStyle w:val="BodyText"/>
        <w:spacing w:before="11"/>
        <w:rPr>
          <w:sz w:val="38"/>
        </w:rPr>
      </w:pPr>
    </w:p>
    <w:p>
      <w:pPr>
        <w:pStyle w:val="ListParagraph"/>
        <w:numPr>
          <w:ilvl w:val="0"/>
          <w:numId w:val="3"/>
        </w:numPr>
        <w:tabs>
          <w:tab w:pos="867" w:val="left" w:leader="none"/>
        </w:tabs>
        <w:spacing w:line="360" w:lineRule="auto" w:before="0" w:after="0"/>
        <w:ind w:left="878" w:right="964" w:hanging="360"/>
        <w:jc w:val="both"/>
        <w:rPr>
          <w:sz w:val="26"/>
        </w:rPr>
      </w:pP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rFonts w:ascii="Arial" w:hAnsi="Arial"/>
          <w:i/>
          <w:sz w:val="26"/>
        </w:rPr>
        <w:t>Actor</w:t>
      </w:r>
      <w:r>
        <w:rPr>
          <w:rFonts w:ascii="Arial" w:hAnsi="Arial"/>
          <w:i/>
          <w:spacing w:val="1"/>
          <w:sz w:val="26"/>
        </w:rPr>
        <w:t> </w:t>
      </w:r>
      <w:r>
        <w:rPr>
          <w:sz w:val="26"/>
        </w:rPr>
        <w:t>presentó</w:t>
      </w:r>
      <w:r>
        <w:rPr>
          <w:spacing w:val="1"/>
          <w:sz w:val="26"/>
        </w:rPr>
        <w:t> </w:t>
      </w:r>
      <w:r>
        <w:rPr>
          <w:sz w:val="26"/>
        </w:rPr>
        <w:t>una</w:t>
      </w:r>
      <w:r>
        <w:rPr>
          <w:spacing w:val="1"/>
          <w:sz w:val="26"/>
        </w:rPr>
        <w:t> </w:t>
      </w:r>
      <w:r>
        <w:rPr>
          <w:sz w:val="26"/>
        </w:rPr>
        <w:t>solicitud,</w:t>
      </w:r>
      <w:r>
        <w:rPr>
          <w:spacing w:val="1"/>
          <w:sz w:val="26"/>
        </w:rPr>
        <w:t> </w:t>
      </w:r>
      <w:r>
        <w:rPr>
          <w:sz w:val="26"/>
        </w:rPr>
        <w:t>pero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candidatura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presidencia</w:t>
      </w:r>
      <w:r>
        <w:rPr>
          <w:spacing w:val="1"/>
          <w:sz w:val="26"/>
        </w:rPr>
        <w:t> </w:t>
      </w:r>
      <w:r>
        <w:rPr>
          <w:sz w:val="26"/>
        </w:rPr>
        <w:t>municipal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no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regiduría,</w:t>
      </w:r>
      <w:r>
        <w:rPr>
          <w:spacing w:val="1"/>
          <w:sz w:val="26"/>
        </w:rPr>
        <w:t> </w:t>
      </w:r>
      <w:r>
        <w:rPr>
          <w:sz w:val="26"/>
        </w:rPr>
        <w:t>como</w:t>
      </w:r>
      <w:r>
        <w:rPr>
          <w:spacing w:val="72"/>
          <w:sz w:val="26"/>
        </w:rPr>
        <w:t> </w:t>
      </w:r>
      <w:r>
        <w:rPr>
          <w:sz w:val="26"/>
        </w:rPr>
        <w:t>falsamente</w:t>
      </w:r>
      <w:r>
        <w:rPr>
          <w:spacing w:val="1"/>
          <w:sz w:val="26"/>
        </w:rPr>
        <w:t> </w:t>
      </w:r>
      <w:r>
        <w:rPr>
          <w:sz w:val="26"/>
        </w:rPr>
        <w:t>pretende</w:t>
      </w:r>
      <w:r>
        <w:rPr>
          <w:spacing w:val="-2"/>
          <w:sz w:val="26"/>
        </w:rPr>
        <w:t> </w:t>
      </w:r>
      <w:r>
        <w:rPr>
          <w:sz w:val="26"/>
        </w:rPr>
        <w:t>sorprender</w:t>
      </w:r>
      <w:r>
        <w:rPr>
          <w:spacing w:val="1"/>
          <w:sz w:val="26"/>
        </w:rPr>
        <w:t> </w:t>
      </w:r>
      <w:r>
        <w:rPr>
          <w:sz w:val="26"/>
        </w:rPr>
        <w:t>con</w:t>
      </w:r>
      <w:r>
        <w:rPr>
          <w:spacing w:val="-1"/>
          <w:sz w:val="26"/>
        </w:rPr>
        <w:t> </w:t>
      </w:r>
      <w:r>
        <w:rPr>
          <w:sz w:val="26"/>
        </w:rPr>
        <w:t>sus</w:t>
      </w:r>
      <w:r>
        <w:rPr>
          <w:spacing w:val="2"/>
          <w:sz w:val="26"/>
        </w:rPr>
        <w:t> </w:t>
      </w:r>
      <w:r>
        <w:rPr>
          <w:sz w:val="26"/>
        </w:rPr>
        <w:t>manifestaciones.</w:t>
      </w:r>
    </w:p>
    <w:p>
      <w:pPr>
        <w:pStyle w:val="ListParagraph"/>
        <w:numPr>
          <w:ilvl w:val="0"/>
          <w:numId w:val="3"/>
        </w:numPr>
        <w:tabs>
          <w:tab w:pos="867" w:val="left" w:leader="none"/>
        </w:tabs>
        <w:spacing w:line="360" w:lineRule="auto" w:before="2" w:after="0"/>
        <w:ind w:left="878" w:right="964" w:hanging="360"/>
        <w:jc w:val="both"/>
        <w:rPr>
          <w:sz w:val="26"/>
        </w:rPr>
      </w:pPr>
      <w:r>
        <w:rPr>
          <w:sz w:val="26"/>
        </w:rPr>
        <w:t>Contrario a lo alegado por el </w:t>
      </w:r>
      <w:r>
        <w:rPr>
          <w:rFonts w:ascii="Arial" w:hAnsi="Arial"/>
          <w:i/>
          <w:sz w:val="26"/>
        </w:rPr>
        <w:t>Actor, </w:t>
      </w:r>
      <w:r>
        <w:rPr>
          <w:sz w:val="26"/>
        </w:rPr>
        <w:t>al haber realizado la solicitud de</w:t>
      </w:r>
      <w:r>
        <w:rPr>
          <w:spacing w:val="-70"/>
          <w:sz w:val="26"/>
        </w:rPr>
        <w:t> </w:t>
      </w:r>
      <w:r>
        <w:rPr>
          <w:sz w:val="26"/>
        </w:rPr>
        <w:t>registro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su</w:t>
      </w:r>
      <w:r>
        <w:rPr>
          <w:spacing w:val="1"/>
          <w:sz w:val="26"/>
        </w:rPr>
        <w:t> </w:t>
      </w:r>
      <w:r>
        <w:rPr>
          <w:sz w:val="26"/>
        </w:rPr>
        <w:t>persona</w:t>
      </w:r>
      <w:r>
        <w:rPr>
          <w:spacing w:val="1"/>
          <w:sz w:val="26"/>
        </w:rPr>
        <w:t> </w:t>
      </w:r>
      <w:r>
        <w:rPr>
          <w:sz w:val="26"/>
        </w:rPr>
        <w:t>como</w:t>
      </w:r>
      <w:r>
        <w:rPr>
          <w:spacing w:val="1"/>
          <w:sz w:val="26"/>
        </w:rPr>
        <w:t> </w:t>
      </w:r>
      <w:r>
        <w:rPr>
          <w:sz w:val="26"/>
        </w:rPr>
        <w:t>candidato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primer</w:t>
      </w:r>
      <w:r>
        <w:rPr>
          <w:spacing w:val="1"/>
          <w:sz w:val="26"/>
        </w:rPr>
        <w:t> </w:t>
      </w:r>
      <w:r>
        <w:rPr>
          <w:sz w:val="26"/>
        </w:rPr>
        <w:t>regidor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Municipio de</w:t>
      </w:r>
      <w:r>
        <w:rPr>
          <w:spacing w:val="1"/>
          <w:sz w:val="26"/>
        </w:rPr>
        <w:t> </w:t>
      </w:r>
      <w:r>
        <w:rPr>
          <w:sz w:val="26"/>
        </w:rPr>
        <w:t>Tiquicheo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Nicolás Romero lo</w:t>
      </w:r>
      <w:r>
        <w:rPr>
          <w:spacing w:val="1"/>
          <w:sz w:val="26"/>
        </w:rPr>
        <w:t> </w:t>
      </w:r>
      <w:r>
        <w:rPr>
          <w:sz w:val="26"/>
        </w:rPr>
        <w:t>es porque</w:t>
      </w:r>
      <w:r>
        <w:rPr>
          <w:spacing w:val="72"/>
          <w:sz w:val="26"/>
        </w:rPr>
        <w:t> </w:t>
      </w:r>
      <w:r>
        <w:rPr>
          <w:sz w:val="26"/>
        </w:rPr>
        <w:t>acreditó</w:t>
      </w:r>
      <w:r>
        <w:rPr>
          <w:spacing w:val="-70"/>
          <w:sz w:val="26"/>
        </w:rPr>
        <w:t> </w:t>
      </w:r>
      <w:r>
        <w:rPr>
          <w:sz w:val="26"/>
        </w:rPr>
        <w:t>los</w:t>
      </w:r>
      <w:r>
        <w:rPr>
          <w:spacing w:val="-2"/>
          <w:sz w:val="26"/>
        </w:rPr>
        <w:t> </w:t>
      </w:r>
      <w:r>
        <w:rPr>
          <w:sz w:val="26"/>
        </w:rPr>
        <w:t>requisitos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los</w:t>
      </w:r>
      <w:r>
        <w:rPr>
          <w:spacing w:val="3"/>
          <w:sz w:val="26"/>
        </w:rPr>
        <w:t> </w:t>
      </w:r>
      <w:r>
        <w:rPr>
          <w:sz w:val="26"/>
        </w:rPr>
        <w:t>estatutos.</w:t>
      </w:r>
    </w:p>
    <w:p>
      <w:pPr>
        <w:pStyle w:val="ListParagraph"/>
        <w:numPr>
          <w:ilvl w:val="0"/>
          <w:numId w:val="3"/>
        </w:numPr>
        <w:tabs>
          <w:tab w:pos="867" w:val="left" w:leader="none"/>
        </w:tabs>
        <w:spacing w:line="360" w:lineRule="auto" w:before="0" w:after="0"/>
        <w:ind w:left="878" w:right="964" w:hanging="360"/>
        <w:jc w:val="both"/>
        <w:rPr>
          <w:sz w:val="26"/>
        </w:rPr>
      </w:pPr>
      <w:r>
        <w:rPr>
          <w:sz w:val="26"/>
        </w:rPr>
        <w:t>El </w:t>
      </w:r>
      <w:r>
        <w:rPr>
          <w:rFonts w:ascii="Arial" w:hAnsi="Arial"/>
          <w:i/>
          <w:sz w:val="26"/>
        </w:rPr>
        <w:t>Actor </w:t>
      </w:r>
      <w:r>
        <w:rPr>
          <w:sz w:val="26"/>
        </w:rPr>
        <w:t>señala que su candidatura obedece a los acuerdos entre</w:t>
      </w:r>
      <w:r>
        <w:rPr>
          <w:spacing w:val="1"/>
          <w:sz w:val="26"/>
        </w:rPr>
        <w:t> </w:t>
      </w:r>
      <w:r>
        <w:rPr>
          <w:sz w:val="26"/>
        </w:rPr>
        <w:t>las dirigencias municipales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Tiquicheo y a</w:t>
      </w:r>
      <w:r>
        <w:rPr>
          <w:spacing w:val="1"/>
          <w:sz w:val="26"/>
        </w:rPr>
        <w:t> </w:t>
      </w:r>
      <w:r>
        <w:rPr>
          <w:sz w:val="26"/>
        </w:rPr>
        <w:t>una</w:t>
      </w:r>
      <w:r>
        <w:rPr>
          <w:spacing w:val="72"/>
          <w:sz w:val="26"/>
        </w:rPr>
        <w:t> </w:t>
      </w:r>
      <w:r>
        <w:rPr>
          <w:sz w:val="26"/>
        </w:rPr>
        <w:t>propuesta que</w:t>
      </w:r>
      <w:r>
        <w:rPr>
          <w:spacing w:val="1"/>
          <w:sz w:val="26"/>
        </w:rPr>
        <w:t> </w:t>
      </w:r>
      <w:r>
        <w:rPr>
          <w:sz w:val="26"/>
        </w:rPr>
        <w:t>hizo el candidato que encabeza la planilla a la junta estatal del</w:t>
      </w:r>
      <w:r>
        <w:rPr>
          <w:spacing w:val="1"/>
          <w:sz w:val="26"/>
        </w:rPr>
        <w:t> </w:t>
      </w:r>
      <w:r>
        <w:rPr>
          <w:sz w:val="26"/>
        </w:rPr>
        <w:t>Partido de la Revolución Democrática, sin embargo, de un análisis</w:t>
      </w:r>
      <w:r>
        <w:rPr>
          <w:spacing w:val="1"/>
          <w:sz w:val="26"/>
        </w:rPr>
        <w:t> </w:t>
      </w:r>
      <w:r>
        <w:rPr>
          <w:sz w:val="26"/>
        </w:rPr>
        <w:t>de los estatutos y los reglamentos de nuestro partido no se advierte</w:t>
      </w:r>
      <w:r>
        <w:rPr>
          <w:spacing w:val="-70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esos</w:t>
      </w:r>
      <w:r>
        <w:rPr>
          <w:spacing w:val="1"/>
          <w:sz w:val="26"/>
        </w:rPr>
        <w:t> </w:t>
      </w:r>
      <w:r>
        <w:rPr>
          <w:sz w:val="26"/>
        </w:rPr>
        <w:t>métodos</w:t>
      </w:r>
      <w:r>
        <w:rPr>
          <w:spacing w:val="1"/>
          <w:sz w:val="26"/>
        </w:rPr>
        <w:t> </w:t>
      </w:r>
      <w:r>
        <w:rPr>
          <w:sz w:val="26"/>
        </w:rPr>
        <w:t>estén</w:t>
      </w:r>
      <w:r>
        <w:rPr>
          <w:spacing w:val="1"/>
          <w:sz w:val="26"/>
        </w:rPr>
        <w:t> </w:t>
      </w:r>
      <w:r>
        <w:rPr>
          <w:sz w:val="26"/>
        </w:rPr>
        <w:t>contemplados</w:t>
      </w:r>
      <w:r>
        <w:rPr>
          <w:spacing w:val="1"/>
          <w:sz w:val="26"/>
        </w:rPr>
        <w:t> </w:t>
      </w:r>
      <w:r>
        <w:rPr>
          <w:sz w:val="26"/>
        </w:rPr>
        <w:t>para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selección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candidatos.</w:t>
      </w:r>
    </w:p>
    <w:p>
      <w:pPr>
        <w:pStyle w:val="ListParagraph"/>
        <w:numPr>
          <w:ilvl w:val="0"/>
          <w:numId w:val="3"/>
        </w:numPr>
        <w:tabs>
          <w:tab w:pos="867" w:val="left" w:leader="none"/>
        </w:tabs>
        <w:spacing w:line="360" w:lineRule="auto" w:before="0" w:after="0"/>
        <w:ind w:left="878" w:right="964" w:hanging="360"/>
        <w:jc w:val="both"/>
        <w:rPr>
          <w:sz w:val="26"/>
        </w:rPr>
      </w:pPr>
      <w:r>
        <w:rPr>
          <w:sz w:val="26"/>
        </w:rPr>
        <w:t>La Dirigencia del Partido Revolucionario Institucional en Michoacán</w:t>
      </w:r>
      <w:r>
        <w:rPr>
          <w:spacing w:val="1"/>
          <w:sz w:val="26"/>
        </w:rPr>
        <w:t> </w:t>
      </w:r>
      <w:r>
        <w:rPr>
          <w:sz w:val="26"/>
        </w:rPr>
        <w:t>emitió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convocatoria</w:t>
      </w:r>
      <w:r>
        <w:rPr>
          <w:spacing w:val="1"/>
          <w:sz w:val="26"/>
        </w:rPr>
        <w:t> </w:t>
      </w:r>
      <w:r>
        <w:rPr>
          <w:sz w:val="26"/>
        </w:rPr>
        <w:t>para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selección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postulación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candidaturas a las</w:t>
      </w:r>
      <w:r>
        <w:rPr>
          <w:spacing w:val="1"/>
          <w:sz w:val="26"/>
        </w:rPr>
        <w:t> </w:t>
      </w:r>
      <w:r>
        <w:rPr>
          <w:sz w:val="26"/>
        </w:rPr>
        <w:t>“Presidencias Municipales”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“no</w:t>
      </w:r>
      <w:r>
        <w:rPr>
          <w:spacing w:val="1"/>
          <w:sz w:val="26"/>
        </w:rPr>
        <w:t> </w:t>
      </w:r>
      <w:r>
        <w:rPr>
          <w:sz w:val="26"/>
        </w:rPr>
        <w:t>a cualquier</w:t>
      </w:r>
      <w:r>
        <w:rPr>
          <w:spacing w:val="1"/>
          <w:sz w:val="26"/>
        </w:rPr>
        <w:t> </w:t>
      </w:r>
      <w:r>
        <w:rPr>
          <w:sz w:val="26"/>
        </w:rPr>
        <w:t>espacio</w:t>
      </w:r>
      <w:r>
        <w:rPr>
          <w:spacing w:val="-2"/>
          <w:sz w:val="26"/>
        </w:rPr>
        <w:t> </w:t>
      </w:r>
      <w:r>
        <w:rPr>
          <w:sz w:val="26"/>
        </w:rPr>
        <w:t>de</w:t>
      </w:r>
      <w:r>
        <w:rPr>
          <w:spacing w:val="-3"/>
          <w:sz w:val="26"/>
        </w:rPr>
        <w:t> </w:t>
      </w:r>
      <w:r>
        <w:rPr>
          <w:sz w:val="26"/>
        </w:rPr>
        <w:t>elección</w:t>
      </w:r>
      <w:r>
        <w:rPr>
          <w:spacing w:val="1"/>
          <w:sz w:val="26"/>
        </w:rPr>
        <w:t> </w:t>
      </w:r>
      <w:r>
        <w:rPr>
          <w:sz w:val="26"/>
        </w:rPr>
        <w:t>popular”,</w:t>
      </w:r>
      <w:r>
        <w:rPr>
          <w:spacing w:val="-3"/>
          <w:sz w:val="26"/>
        </w:rPr>
        <w:t> </w:t>
      </w:r>
      <w:r>
        <w:rPr>
          <w:sz w:val="26"/>
        </w:rPr>
        <w:t>como</w:t>
      </w:r>
      <w:r>
        <w:rPr>
          <w:spacing w:val="-4"/>
          <w:sz w:val="26"/>
        </w:rPr>
        <w:t> </w:t>
      </w:r>
      <w:r>
        <w:rPr>
          <w:sz w:val="26"/>
        </w:rPr>
        <w:t>lo</w:t>
      </w:r>
      <w:r>
        <w:rPr>
          <w:spacing w:val="-3"/>
          <w:sz w:val="26"/>
        </w:rPr>
        <w:t> </w:t>
      </w:r>
      <w:r>
        <w:rPr>
          <w:sz w:val="26"/>
        </w:rPr>
        <w:t>pretende hacer valer</w:t>
      </w:r>
      <w:r>
        <w:rPr>
          <w:spacing w:val="-1"/>
          <w:sz w:val="26"/>
        </w:rPr>
        <w:t> </w:t>
      </w:r>
      <w:r>
        <w:rPr>
          <w:sz w:val="26"/>
        </w:rPr>
        <w:t>el</w:t>
      </w:r>
      <w:r>
        <w:rPr>
          <w:spacing w:val="-2"/>
          <w:sz w:val="26"/>
        </w:rPr>
        <w:t> </w:t>
      </w:r>
      <w:r>
        <w:rPr>
          <w:sz w:val="26"/>
        </w:rPr>
        <w:t>actor.</w:t>
      </w:r>
    </w:p>
    <w:p>
      <w:pPr>
        <w:pStyle w:val="ListParagraph"/>
        <w:numPr>
          <w:ilvl w:val="0"/>
          <w:numId w:val="3"/>
        </w:numPr>
        <w:tabs>
          <w:tab w:pos="867" w:val="left" w:leader="none"/>
        </w:tabs>
        <w:spacing w:line="360" w:lineRule="auto" w:before="0" w:after="0"/>
        <w:ind w:left="878" w:right="965" w:hanging="360"/>
        <w:jc w:val="both"/>
        <w:rPr>
          <w:sz w:val="26"/>
        </w:rPr>
      </w:pP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si</w:t>
      </w:r>
      <w:r>
        <w:rPr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Partidos</w:t>
      </w:r>
      <w:r>
        <w:rPr>
          <w:spacing w:val="1"/>
          <w:sz w:val="26"/>
        </w:rPr>
        <w:t> </w:t>
      </w:r>
      <w:r>
        <w:rPr>
          <w:sz w:val="26"/>
        </w:rPr>
        <w:t>Políticos</w:t>
      </w:r>
      <w:r>
        <w:rPr>
          <w:spacing w:val="1"/>
          <w:sz w:val="26"/>
        </w:rPr>
        <w:t> </w:t>
      </w:r>
      <w:r>
        <w:rPr>
          <w:sz w:val="26"/>
        </w:rPr>
        <w:t>Acción</w:t>
      </w:r>
      <w:r>
        <w:rPr>
          <w:spacing w:val="1"/>
          <w:sz w:val="26"/>
        </w:rPr>
        <w:t> </w:t>
      </w:r>
      <w:r>
        <w:rPr>
          <w:sz w:val="26"/>
        </w:rPr>
        <w:t>Nacional,</w:t>
      </w:r>
      <w:r>
        <w:rPr>
          <w:spacing w:val="1"/>
          <w:sz w:val="26"/>
        </w:rPr>
        <w:t> </w:t>
      </w:r>
      <w:r>
        <w:rPr>
          <w:sz w:val="26"/>
        </w:rPr>
        <w:t>Revolucionario</w:t>
      </w:r>
      <w:r>
        <w:rPr>
          <w:spacing w:val="1"/>
          <w:sz w:val="26"/>
        </w:rPr>
        <w:t> </w:t>
      </w:r>
      <w:r>
        <w:rPr>
          <w:sz w:val="26"/>
        </w:rPr>
        <w:t>Institucional y de la Revolución Democrática solicitaron su registro</w:t>
      </w:r>
      <w:r>
        <w:rPr>
          <w:spacing w:val="1"/>
          <w:sz w:val="26"/>
        </w:rPr>
        <w:t> </w:t>
      </w:r>
      <w:r>
        <w:rPr>
          <w:sz w:val="26"/>
        </w:rPr>
        <w:t>como primer regidor propietario en el Municipio de Tiquicheo de</w:t>
      </w:r>
      <w:r>
        <w:rPr>
          <w:spacing w:val="1"/>
          <w:sz w:val="26"/>
        </w:rPr>
        <w:t> </w:t>
      </w:r>
      <w:r>
        <w:rPr>
          <w:sz w:val="26"/>
        </w:rPr>
        <w:t>Nicolás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Romero,</w:t>
      </w:r>
      <w:r>
        <w:rPr>
          <w:spacing w:val="1"/>
          <w:sz w:val="26"/>
        </w:rPr>
        <w:t> </w:t>
      </w:r>
      <w:r>
        <w:rPr>
          <w:sz w:val="26"/>
        </w:rPr>
        <w:t>Michoacán</w:t>
      </w:r>
      <w:r>
        <w:rPr>
          <w:spacing w:val="1"/>
          <w:sz w:val="26"/>
        </w:rPr>
        <w:t> </w:t>
      </w:r>
      <w:r>
        <w:rPr>
          <w:sz w:val="26"/>
        </w:rPr>
        <w:t>lo</w:t>
      </w:r>
      <w:r>
        <w:rPr>
          <w:spacing w:val="1"/>
          <w:sz w:val="26"/>
        </w:rPr>
        <w:t> </w:t>
      </w:r>
      <w:r>
        <w:rPr>
          <w:sz w:val="26"/>
        </w:rPr>
        <w:t>fue</w:t>
      </w:r>
      <w:r>
        <w:rPr>
          <w:spacing w:val="1"/>
          <w:sz w:val="26"/>
        </w:rPr>
        <w:t> </w:t>
      </w:r>
      <w:r>
        <w:rPr>
          <w:sz w:val="26"/>
        </w:rPr>
        <w:t>porque</w:t>
      </w:r>
      <w:r>
        <w:rPr>
          <w:spacing w:val="1"/>
          <w:sz w:val="26"/>
        </w:rPr>
        <w:t> </w:t>
      </w:r>
      <w:r>
        <w:rPr>
          <w:sz w:val="26"/>
        </w:rPr>
        <w:t>cumplió</w:t>
      </w:r>
      <w:r>
        <w:rPr>
          <w:spacing w:val="1"/>
          <w:sz w:val="26"/>
        </w:rPr>
        <w:t> </w:t>
      </w:r>
      <w:r>
        <w:rPr>
          <w:sz w:val="26"/>
        </w:rPr>
        <w:t>con</w:t>
      </w:r>
      <w:r>
        <w:rPr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extremos</w:t>
      </w:r>
      <w:r>
        <w:rPr>
          <w:spacing w:val="-2"/>
          <w:sz w:val="26"/>
        </w:rPr>
        <w:t> </w:t>
      </w:r>
      <w:r>
        <w:rPr>
          <w:sz w:val="26"/>
        </w:rPr>
        <w:t>legales</w:t>
      </w:r>
      <w:r>
        <w:rPr>
          <w:spacing w:val="-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estatutarios</w:t>
      </w:r>
      <w:r>
        <w:rPr>
          <w:spacing w:val="-2"/>
          <w:sz w:val="26"/>
        </w:rPr>
        <w:t> </w:t>
      </w:r>
      <w:r>
        <w:rPr>
          <w:sz w:val="26"/>
        </w:rPr>
        <w:t>correspondientes.</w:t>
      </w:r>
    </w:p>
    <w:p>
      <w:pPr>
        <w:pStyle w:val="ListParagraph"/>
        <w:numPr>
          <w:ilvl w:val="0"/>
          <w:numId w:val="3"/>
        </w:numPr>
        <w:tabs>
          <w:tab w:pos="867" w:val="left" w:leader="none"/>
        </w:tabs>
        <w:spacing w:line="360" w:lineRule="auto" w:before="0" w:after="0"/>
        <w:ind w:left="878" w:right="966" w:hanging="360"/>
        <w:jc w:val="both"/>
        <w:rPr>
          <w:sz w:val="26"/>
        </w:rPr>
      </w:pPr>
      <w:r>
        <w:rPr>
          <w:sz w:val="26"/>
        </w:rPr>
        <w:t>Por todo lo anterior, es que solicita que el </w:t>
      </w:r>
      <w:r>
        <w:rPr>
          <w:rFonts w:ascii="Arial"/>
          <w:i/>
          <w:sz w:val="26"/>
        </w:rPr>
        <w:t>Juicio ciudadano </w:t>
      </w:r>
      <w:r>
        <w:rPr>
          <w:sz w:val="26"/>
        </w:rPr>
        <w:t>sea</w:t>
      </w:r>
      <w:r>
        <w:rPr>
          <w:spacing w:val="1"/>
          <w:sz w:val="26"/>
        </w:rPr>
        <w:t> </w:t>
      </w:r>
      <w:r>
        <w:rPr>
          <w:sz w:val="26"/>
        </w:rPr>
        <w:t>considerado</w:t>
      </w:r>
      <w:r>
        <w:rPr>
          <w:spacing w:val="-2"/>
          <w:sz w:val="26"/>
        </w:rPr>
        <w:t> </w:t>
      </w:r>
      <w:r>
        <w:rPr>
          <w:sz w:val="26"/>
        </w:rPr>
        <w:t>improcedente.</w:t>
      </w:r>
    </w:p>
    <w:p>
      <w:pPr>
        <w:spacing w:after="0" w:line="360" w:lineRule="auto"/>
        <w:jc w:val="both"/>
        <w:rPr>
          <w:sz w:val="26"/>
        </w:rPr>
        <w:sectPr>
          <w:pgSz w:w="12240" w:h="18720"/>
          <w:pgMar w:header="841" w:footer="1056" w:top="1740" w:bottom="1240" w:left="126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360" w:lineRule="auto" w:before="91"/>
        <w:ind w:left="1008" w:right="114"/>
        <w:jc w:val="both"/>
      </w:pPr>
      <w:r>
        <w:rPr/>
        <w:t>A</w:t>
      </w:r>
      <w:r>
        <w:rPr>
          <w:spacing w:val="1"/>
        </w:rPr>
        <w:t> </w:t>
      </w:r>
      <w:r>
        <w:rPr/>
        <w:t>consideración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Tribunal,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desestima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causal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improcedencia, lo anterior es así, porque se sostiene en consideraciones</w:t>
      </w:r>
      <w:r>
        <w:rPr>
          <w:spacing w:val="1"/>
        </w:rPr>
        <w:t> </w:t>
      </w:r>
      <w:r>
        <w:rPr/>
        <w:t>de fondo, por lo que analizar esta causal como la propone el tercero</w:t>
      </w:r>
      <w:r>
        <w:rPr>
          <w:spacing w:val="1"/>
        </w:rPr>
        <w:t> </w:t>
      </w:r>
      <w:r>
        <w:rPr/>
        <w:t>interesado</w:t>
      </w:r>
      <w:r>
        <w:rPr>
          <w:spacing w:val="-2"/>
        </w:rPr>
        <w:t> </w:t>
      </w:r>
      <w:r>
        <w:rPr/>
        <w:t>se</w:t>
      </w:r>
      <w:r>
        <w:rPr>
          <w:spacing w:val="2"/>
        </w:rPr>
        <w:t> </w:t>
      </w:r>
      <w:r>
        <w:rPr/>
        <w:t>incurriría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vicio</w:t>
      </w:r>
      <w:r>
        <w:rPr>
          <w:spacing w:val="-2"/>
        </w:rPr>
        <w:t> </w:t>
      </w:r>
      <w:r>
        <w:rPr/>
        <w:t>lógico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petición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principio</w:t>
      </w:r>
      <w:r>
        <w:rPr>
          <w:rFonts w:ascii="Calibri" w:hAnsi="Calibri"/>
          <w:vertAlign w:val="superscript"/>
        </w:rPr>
        <w:t>13</w:t>
      </w:r>
      <w:r>
        <w:rPr>
          <w:vertAlign w:val="baseline"/>
        </w:rPr>
        <w:t>.</w:t>
      </w:r>
    </w:p>
    <w:p>
      <w:pPr>
        <w:pStyle w:val="BodyText"/>
        <w:spacing w:before="2"/>
        <w:rPr>
          <w:sz w:val="38"/>
        </w:rPr>
      </w:pPr>
    </w:p>
    <w:p>
      <w:pPr>
        <w:spacing w:line="360" w:lineRule="auto" w:before="0"/>
        <w:ind w:left="1008" w:right="115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Cuarto.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Requisitos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procedibilidad.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El juicio</w:t>
      </w:r>
      <w:r>
        <w:rPr>
          <w:spacing w:val="1"/>
          <w:sz w:val="26"/>
        </w:rPr>
        <w:t> </w:t>
      </w:r>
      <w:r>
        <w:rPr>
          <w:sz w:val="26"/>
        </w:rPr>
        <w:t>ciudadano</w:t>
      </w:r>
      <w:r>
        <w:rPr>
          <w:spacing w:val="1"/>
          <w:sz w:val="26"/>
        </w:rPr>
        <w:t> </w:t>
      </w:r>
      <w:r>
        <w:rPr>
          <w:sz w:val="26"/>
        </w:rPr>
        <w:t>reúne los</w:t>
      </w:r>
      <w:r>
        <w:rPr>
          <w:spacing w:val="1"/>
          <w:sz w:val="26"/>
        </w:rPr>
        <w:t> </w:t>
      </w:r>
      <w:r>
        <w:rPr>
          <w:sz w:val="26"/>
        </w:rPr>
        <w:t>requisitos de procedencia previstos en los artículos 9, 10, 15, fracción IV,</w:t>
      </w:r>
      <w:r>
        <w:rPr>
          <w:spacing w:val="1"/>
          <w:sz w:val="26"/>
        </w:rPr>
        <w:t> </w:t>
      </w:r>
      <w:r>
        <w:rPr>
          <w:sz w:val="26"/>
        </w:rPr>
        <w:t>73,</w:t>
      </w:r>
      <w:r>
        <w:rPr>
          <w:spacing w:val="-2"/>
          <w:sz w:val="26"/>
        </w:rPr>
        <w:t> </w:t>
      </w:r>
      <w:r>
        <w:rPr>
          <w:sz w:val="26"/>
        </w:rPr>
        <w:t>74,</w:t>
      </w:r>
      <w:r>
        <w:rPr>
          <w:spacing w:val="-2"/>
          <w:sz w:val="26"/>
        </w:rPr>
        <w:t> </w:t>
      </w:r>
      <w:r>
        <w:rPr>
          <w:sz w:val="26"/>
        </w:rPr>
        <w:t>inciso</w:t>
      </w:r>
      <w:r>
        <w:rPr>
          <w:spacing w:val="1"/>
          <w:sz w:val="26"/>
        </w:rPr>
        <w:t> </w:t>
      </w:r>
      <w:r>
        <w:rPr>
          <w:sz w:val="26"/>
        </w:rPr>
        <w:t>d),</w:t>
      </w:r>
      <w:r>
        <w:rPr>
          <w:spacing w:val="-2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la </w:t>
      </w:r>
      <w:r>
        <w:rPr>
          <w:rFonts w:ascii="Arial" w:hAnsi="Arial"/>
          <w:i/>
          <w:sz w:val="26"/>
        </w:rPr>
        <w:t>Ley</w:t>
      </w:r>
      <w:r>
        <w:rPr>
          <w:rFonts w:ascii="Arial" w:hAnsi="Arial"/>
          <w:i/>
          <w:spacing w:val="-2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-1"/>
          <w:sz w:val="26"/>
        </w:rPr>
        <w:t> </w:t>
      </w:r>
      <w:r>
        <w:rPr>
          <w:rFonts w:ascii="Arial" w:hAnsi="Arial"/>
          <w:i/>
          <w:sz w:val="26"/>
        </w:rPr>
        <w:t>Justicia</w:t>
      </w:r>
      <w:r>
        <w:rPr>
          <w:sz w:val="26"/>
        </w:rPr>
        <w:t>,</w:t>
      </w:r>
      <w:r>
        <w:rPr>
          <w:spacing w:val="-2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conformidad</w:t>
      </w:r>
      <w:r>
        <w:rPr>
          <w:spacing w:val="-1"/>
          <w:sz w:val="26"/>
        </w:rPr>
        <w:t> </w:t>
      </w:r>
      <w:r>
        <w:rPr>
          <w:sz w:val="26"/>
        </w:rPr>
        <w:t>con</w:t>
      </w:r>
      <w:r>
        <w:rPr>
          <w:spacing w:val="-2"/>
          <w:sz w:val="26"/>
        </w:rPr>
        <w:t> </w:t>
      </w:r>
      <w:r>
        <w:rPr>
          <w:sz w:val="26"/>
        </w:rPr>
        <w:t>lo</w:t>
      </w:r>
      <w:r>
        <w:rPr>
          <w:spacing w:val="2"/>
          <w:sz w:val="26"/>
        </w:rPr>
        <w:t> </w:t>
      </w:r>
      <w:r>
        <w:rPr>
          <w:sz w:val="26"/>
        </w:rPr>
        <w:t>siguiente:</w:t>
      </w:r>
    </w:p>
    <w:p>
      <w:pPr>
        <w:pStyle w:val="BodyText"/>
        <w:spacing w:before="11"/>
        <w:rPr>
          <w:sz w:val="38"/>
        </w:rPr>
      </w:pPr>
    </w:p>
    <w:p>
      <w:pPr>
        <w:pStyle w:val="ListParagraph"/>
        <w:numPr>
          <w:ilvl w:val="0"/>
          <w:numId w:val="4"/>
        </w:numPr>
        <w:tabs>
          <w:tab w:pos="1366" w:val="left" w:leader="none"/>
        </w:tabs>
        <w:spacing w:line="360" w:lineRule="auto" w:before="0" w:after="0"/>
        <w:ind w:left="1008" w:right="114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Oportunidad.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medio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impugnación</w:t>
      </w:r>
      <w:r>
        <w:rPr>
          <w:spacing w:val="1"/>
          <w:sz w:val="26"/>
        </w:rPr>
        <w:t> </w:t>
      </w:r>
      <w:r>
        <w:rPr>
          <w:sz w:val="26"/>
        </w:rPr>
        <w:t>fue</w:t>
      </w:r>
      <w:r>
        <w:rPr>
          <w:spacing w:val="1"/>
          <w:sz w:val="26"/>
        </w:rPr>
        <w:t> </w:t>
      </w:r>
      <w:r>
        <w:rPr>
          <w:sz w:val="26"/>
        </w:rPr>
        <w:t>interpuesto</w:t>
      </w:r>
      <w:r>
        <w:rPr>
          <w:spacing w:val="1"/>
          <w:sz w:val="26"/>
        </w:rPr>
        <w:t> </w:t>
      </w:r>
      <w:r>
        <w:rPr>
          <w:sz w:val="26"/>
        </w:rPr>
        <w:t>dentro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-70"/>
          <w:sz w:val="26"/>
        </w:rPr>
        <w:t> </w:t>
      </w:r>
      <w:r>
        <w:rPr>
          <w:sz w:val="26"/>
        </w:rPr>
        <w:t>plazo de cinco días</w:t>
      </w:r>
      <w:r>
        <w:rPr>
          <w:spacing w:val="72"/>
          <w:sz w:val="26"/>
        </w:rPr>
        <w:t> </w:t>
      </w:r>
      <w:r>
        <w:rPr>
          <w:sz w:val="26"/>
        </w:rPr>
        <w:t>establecidos en el artículo 9 de la </w:t>
      </w:r>
      <w:r>
        <w:rPr>
          <w:rFonts w:ascii="Arial" w:hAnsi="Arial"/>
          <w:i/>
          <w:sz w:val="26"/>
        </w:rPr>
        <w:t>Ley de Justicia</w:t>
      </w:r>
      <w:r>
        <w:rPr>
          <w:sz w:val="26"/>
        </w:rPr>
        <w:t>,</w:t>
      </w:r>
      <w:r>
        <w:rPr>
          <w:spacing w:val="1"/>
          <w:sz w:val="26"/>
        </w:rPr>
        <w:t> </w:t>
      </w:r>
      <w:r>
        <w:rPr>
          <w:sz w:val="26"/>
        </w:rPr>
        <w:t>toda vez que el acuerdo impugnado fue emitido el dieciocho de abril, en</w:t>
      </w:r>
      <w:r>
        <w:rPr>
          <w:spacing w:val="1"/>
          <w:sz w:val="26"/>
        </w:rPr>
        <w:t> </w:t>
      </w:r>
      <w:r>
        <w:rPr>
          <w:sz w:val="26"/>
        </w:rPr>
        <w:t>tanto que el escrito de demanda se presentó ante la oficialía de partes de</w:t>
      </w:r>
      <w:r>
        <w:rPr>
          <w:spacing w:val="1"/>
          <w:sz w:val="26"/>
        </w:rPr>
        <w:t> </w:t>
      </w:r>
      <w:r>
        <w:rPr>
          <w:sz w:val="26"/>
        </w:rPr>
        <w:t>este Tribunal el veintitrés del mismo mes, de donde se deduce que su</w:t>
      </w:r>
      <w:r>
        <w:rPr>
          <w:spacing w:val="1"/>
          <w:sz w:val="26"/>
        </w:rPr>
        <w:t> </w:t>
      </w:r>
      <w:r>
        <w:rPr>
          <w:sz w:val="26"/>
        </w:rPr>
        <w:t>interposición</w:t>
      </w:r>
      <w:r>
        <w:rPr>
          <w:spacing w:val="-2"/>
          <w:sz w:val="26"/>
        </w:rPr>
        <w:t> </w:t>
      </w:r>
      <w:r>
        <w:rPr>
          <w:sz w:val="26"/>
        </w:rPr>
        <w:t>fue</w:t>
      </w:r>
      <w:r>
        <w:rPr>
          <w:spacing w:val="-1"/>
          <w:sz w:val="26"/>
        </w:rPr>
        <w:t> </w:t>
      </w:r>
      <w:r>
        <w:rPr>
          <w:sz w:val="26"/>
        </w:rPr>
        <w:t>oportuna.</w:t>
      </w:r>
    </w:p>
    <w:p>
      <w:pPr>
        <w:pStyle w:val="BodyText"/>
        <w:rPr>
          <w:sz w:val="39"/>
        </w:rPr>
      </w:pPr>
    </w:p>
    <w:p>
      <w:pPr>
        <w:pStyle w:val="ListParagraph"/>
        <w:numPr>
          <w:ilvl w:val="0"/>
          <w:numId w:val="4"/>
        </w:numPr>
        <w:tabs>
          <w:tab w:pos="1302" w:val="left" w:leader="none"/>
        </w:tabs>
        <w:spacing w:line="360" w:lineRule="auto" w:before="0" w:after="0"/>
        <w:ind w:left="1008" w:right="114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Forma. </w:t>
      </w:r>
      <w:r>
        <w:rPr>
          <w:sz w:val="26"/>
        </w:rPr>
        <w:t>Los requisitos formales previstos en el artículo 10, de la </w:t>
      </w:r>
      <w:r>
        <w:rPr>
          <w:rFonts w:ascii="Arial" w:hAnsi="Arial"/>
          <w:i/>
          <w:sz w:val="26"/>
        </w:rPr>
        <w:t>Ley de</w:t>
      </w:r>
      <w:r>
        <w:rPr>
          <w:rFonts w:ascii="Arial" w:hAnsi="Arial"/>
          <w:i/>
          <w:spacing w:val="-70"/>
          <w:sz w:val="26"/>
        </w:rPr>
        <w:t> </w:t>
      </w:r>
      <w:r>
        <w:rPr>
          <w:rFonts w:ascii="Arial" w:hAnsi="Arial"/>
          <w:i/>
          <w:sz w:val="26"/>
        </w:rPr>
        <w:t>Justicia</w:t>
      </w:r>
      <w:r>
        <w:rPr>
          <w:sz w:val="26"/>
        </w:rPr>
        <w:t>,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encuentran</w:t>
      </w:r>
      <w:r>
        <w:rPr>
          <w:spacing w:val="1"/>
          <w:sz w:val="26"/>
        </w:rPr>
        <w:t> </w:t>
      </w:r>
      <w:r>
        <w:rPr>
          <w:sz w:val="26"/>
        </w:rPr>
        <w:t>satisfechos,</w:t>
      </w:r>
      <w:r>
        <w:rPr>
          <w:spacing w:val="1"/>
          <w:sz w:val="26"/>
        </w:rPr>
        <w:t> </w:t>
      </w:r>
      <w:r>
        <w:rPr>
          <w:sz w:val="26"/>
        </w:rPr>
        <w:t>debido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medio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impugnación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presentó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escrito;</w:t>
      </w:r>
      <w:r>
        <w:rPr>
          <w:spacing w:val="1"/>
          <w:sz w:val="26"/>
        </w:rPr>
        <w:t> </w:t>
      </w:r>
      <w:r>
        <w:rPr>
          <w:sz w:val="26"/>
        </w:rPr>
        <w:t>consta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nombre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firma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promovente y el carácter con el que comparece; también señala domicilio</w:t>
      </w:r>
      <w:r>
        <w:rPr>
          <w:spacing w:val="1"/>
          <w:sz w:val="26"/>
        </w:rPr>
        <w:t> </w:t>
      </w:r>
      <w:r>
        <w:rPr>
          <w:sz w:val="26"/>
        </w:rPr>
        <w:t>para recibir notificaciones en la capital del Estado; se identifica el acto</w:t>
      </w:r>
      <w:r>
        <w:rPr>
          <w:spacing w:val="1"/>
          <w:sz w:val="26"/>
        </w:rPr>
        <w:t> </w:t>
      </w:r>
      <w:r>
        <w:rPr>
          <w:sz w:val="26"/>
        </w:rPr>
        <w:t>impugnado, la autoridad responsable; de igual forma, contiene la mención</w:t>
      </w:r>
      <w:r>
        <w:rPr>
          <w:spacing w:val="-70"/>
          <w:sz w:val="26"/>
        </w:rPr>
        <w:t> </w:t>
      </w:r>
      <w:r>
        <w:rPr>
          <w:sz w:val="26"/>
        </w:rPr>
        <w:t>expresa y clara de los hechos en que se sustenta la impugnación, los</w:t>
      </w:r>
      <w:r>
        <w:rPr>
          <w:spacing w:val="1"/>
          <w:sz w:val="26"/>
        </w:rPr>
        <w:t> </w:t>
      </w:r>
      <w:r>
        <w:rPr>
          <w:sz w:val="26"/>
        </w:rPr>
        <w:t>agravios causados, los preceptos presuntamente violados y se aportan</w:t>
      </w:r>
      <w:r>
        <w:rPr>
          <w:spacing w:val="1"/>
          <w:sz w:val="26"/>
        </w:rPr>
        <w:t> </w:t>
      </w:r>
      <w:r>
        <w:rPr>
          <w:sz w:val="26"/>
        </w:rPr>
        <w:t>pruebas.</w:t>
      </w:r>
    </w:p>
    <w:p>
      <w:pPr>
        <w:pStyle w:val="BodyText"/>
        <w:spacing w:before="1"/>
        <w:rPr>
          <w:sz w:val="39"/>
        </w:rPr>
      </w:pPr>
    </w:p>
    <w:p>
      <w:pPr>
        <w:pStyle w:val="ListParagraph"/>
        <w:numPr>
          <w:ilvl w:val="0"/>
          <w:numId w:val="4"/>
        </w:numPr>
        <w:tabs>
          <w:tab w:pos="1306" w:val="left" w:leader="none"/>
        </w:tabs>
        <w:spacing w:line="360" w:lineRule="auto" w:before="1" w:after="0"/>
        <w:ind w:left="1008" w:right="116" w:firstLine="0"/>
        <w:jc w:val="both"/>
        <w:rPr>
          <w:sz w:val="26"/>
        </w:rPr>
      </w:pPr>
      <w:r>
        <w:rPr/>
        <w:pict>
          <v:rect style="position:absolute;margin-left:113.419998pt;margin-top:115.713814pt;width:144.020pt;height:.72003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  <w:r>
        <w:rPr>
          <w:rFonts w:ascii="Arial" w:hAnsi="Arial"/>
          <w:b/>
          <w:sz w:val="26"/>
        </w:rPr>
        <w:t>Legitimación. </w:t>
      </w:r>
      <w:r>
        <w:rPr>
          <w:sz w:val="26"/>
        </w:rPr>
        <w:t>El juicio ciudadano fue promovido por parte legítima, de</w:t>
      </w:r>
      <w:r>
        <w:rPr>
          <w:spacing w:val="1"/>
          <w:sz w:val="26"/>
        </w:rPr>
        <w:t> </w:t>
      </w:r>
      <w:r>
        <w:rPr>
          <w:sz w:val="26"/>
        </w:rPr>
        <w:t>conformidad con los numerales 13, fracción I, 15, fracción IV, 73 y 74,</w:t>
      </w:r>
      <w:r>
        <w:rPr>
          <w:spacing w:val="1"/>
          <w:sz w:val="26"/>
        </w:rPr>
        <w:t> </w:t>
      </w:r>
      <w:r>
        <w:rPr>
          <w:sz w:val="26"/>
        </w:rPr>
        <w:t>inciso a), de la </w:t>
      </w:r>
      <w:r>
        <w:rPr>
          <w:rFonts w:ascii="Arial" w:hAnsi="Arial"/>
          <w:i/>
          <w:sz w:val="26"/>
        </w:rPr>
        <w:t>Ley de Justicia</w:t>
      </w:r>
      <w:r>
        <w:rPr>
          <w:sz w:val="26"/>
        </w:rPr>
        <w:t>; toda vez que lo hace valer un aspirante a</w:t>
      </w:r>
      <w:r>
        <w:rPr>
          <w:spacing w:val="1"/>
          <w:sz w:val="26"/>
        </w:rPr>
        <w:t> </w:t>
      </w:r>
      <w:r>
        <w:rPr>
          <w:sz w:val="26"/>
        </w:rPr>
        <w:t>regidor, por propio derecho, aduciendo violación a su derecho polito de</w:t>
      </w:r>
      <w:r>
        <w:rPr>
          <w:spacing w:val="1"/>
          <w:sz w:val="26"/>
        </w:rPr>
        <w:t> </w:t>
      </w:r>
      <w:r>
        <w:rPr>
          <w:sz w:val="26"/>
        </w:rPr>
        <w:t>votar</w:t>
      </w:r>
      <w:r>
        <w:rPr>
          <w:spacing w:val="-2"/>
          <w:sz w:val="26"/>
        </w:rPr>
        <w:t> </w:t>
      </w:r>
      <w:r>
        <w:rPr>
          <w:sz w:val="26"/>
        </w:rPr>
        <w:t>y</w:t>
      </w:r>
      <w:r>
        <w:rPr>
          <w:spacing w:val="-1"/>
          <w:sz w:val="26"/>
        </w:rPr>
        <w:t> </w:t>
      </w:r>
      <w:r>
        <w:rPr>
          <w:sz w:val="26"/>
        </w:rPr>
        <w:t>ser</w:t>
      </w:r>
      <w:r>
        <w:rPr>
          <w:spacing w:val="-1"/>
          <w:sz w:val="26"/>
        </w:rPr>
        <w:t> </w:t>
      </w:r>
      <w:r>
        <w:rPr>
          <w:sz w:val="26"/>
        </w:rPr>
        <w:t>votado.</w:t>
      </w:r>
    </w:p>
    <w:p>
      <w:pPr>
        <w:spacing w:before="71"/>
        <w:ind w:left="1008" w:right="116" w:firstLine="0"/>
        <w:jc w:val="both"/>
        <w:rPr>
          <w:sz w:val="20"/>
        </w:rPr>
      </w:pPr>
      <w:r>
        <w:rPr>
          <w:position w:val="6"/>
          <w:sz w:val="13"/>
        </w:rPr>
        <w:t>13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anterior</w:t>
      </w:r>
      <w:r>
        <w:rPr>
          <w:spacing w:val="1"/>
          <w:sz w:val="20"/>
        </w:rPr>
        <w:t> </w:t>
      </w:r>
      <w:r>
        <w:rPr>
          <w:sz w:val="20"/>
        </w:rPr>
        <w:t>tiene</w:t>
      </w:r>
      <w:r>
        <w:rPr>
          <w:spacing w:val="1"/>
          <w:sz w:val="20"/>
        </w:rPr>
        <w:t> </w:t>
      </w:r>
      <w:r>
        <w:rPr>
          <w:sz w:val="20"/>
        </w:rPr>
        <w:t>asidero</w:t>
      </w:r>
      <w:r>
        <w:rPr>
          <w:spacing w:val="1"/>
          <w:sz w:val="20"/>
        </w:rPr>
        <w:t> </w:t>
      </w:r>
      <w:r>
        <w:rPr>
          <w:sz w:val="20"/>
        </w:rPr>
        <w:t>jurídico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tesis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jurisprudencia</w:t>
      </w:r>
      <w:r>
        <w:rPr>
          <w:spacing w:val="1"/>
          <w:sz w:val="20"/>
        </w:rPr>
        <w:t> </w:t>
      </w:r>
      <w:r>
        <w:rPr>
          <w:sz w:val="20"/>
        </w:rPr>
        <w:t>P./.J.135/2001,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rubro:</w:t>
      </w:r>
      <w:r>
        <w:rPr>
          <w:spacing w:val="-53"/>
          <w:sz w:val="20"/>
        </w:rPr>
        <w:t> </w:t>
      </w:r>
      <w:r>
        <w:rPr>
          <w:rFonts w:ascii="Arial" w:hAnsi="Arial"/>
          <w:i/>
          <w:sz w:val="20"/>
        </w:rPr>
        <w:t>IMPROCEDENCIA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JUICIO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AMPARO.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SI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HACE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VALER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UNA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CAUSAL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INVOLUCRA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ESTUDIO</w:t>
      </w:r>
      <w:r>
        <w:rPr>
          <w:rFonts w:ascii="Arial" w:hAnsi="Arial"/>
          <w:i/>
          <w:spacing w:val="2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FONDO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DEL ASUNTO,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DEBERÁ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DESESTIMARSE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consultable</w:t>
      </w:r>
    </w:p>
    <w:p>
      <w:pPr>
        <w:spacing w:line="229" w:lineRule="exact" w:before="0"/>
        <w:ind w:left="1008" w:right="0" w:firstLine="0"/>
        <w:jc w:val="both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Semanario</w:t>
      </w:r>
      <w:r>
        <w:rPr>
          <w:spacing w:val="-2"/>
          <w:sz w:val="20"/>
        </w:rPr>
        <w:t> </w:t>
      </w:r>
      <w:r>
        <w:rPr>
          <w:sz w:val="20"/>
        </w:rPr>
        <w:t>Judicial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Federación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Gaceta,</w:t>
      </w:r>
      <w:r>
        <w:rPr>
          <w:spacing w:val="1"/>
          <w:sz w:val="20"/>
        </w:rPr>
        <w:t> </w:t>
      </w:r>
      <w:r>
        <w:rPr>
          <w:sz w:val="20"/>
        </w:rPr>
        <w:t>T.</w:t>
      </w:r>
      <w:r>
        <w:rPr>
          <w:spacing w:val="-2"/>
          <w:sz w:val="20"/>
        </w:rPr>
        <w:t> </w:t>
      </w:r>
      <w:r>
        <w:rPr>
          <w:sz w:val="20"/>
        </w:rPr>
        <w:t>XV,</w:t>
      </w:r>
      <w:r>
        <w:rPr>
          <w:spacing w:val="-3"/>
          <w:sz w:val="20"/>
        </w:rPr>
        <w:t> </w:t>
      </w:r>
      <w:r>
        <w:rPr>
          <w:sz w:val="20"/>
        </w:rPr>
        <w:t>enero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2002,</w:t>
      </w:r>
      <w:r>
        <w:rPr>
          <w:spacing w:val="-1"/>
          <w:sz w:val="20"/>
        </w:rPr>
        <w:t> </w:t>
      </w:r>
      <w:r>
        <w:rPr>
          <w:sz w:val="20"/>
        </w:rPr>
        <w:t>p. 5.</w:t>
      </w:r>
    </w:p>
    <w:p>
      <w:pPr>
        <w:spacing w:after="0" w:line="229" w:lineRule="exact"/>
        <w:jc w:val="both"/>
        <w:rPr>
          <w:sz w:val="20"/>
        </w:rPr>
        <w:sectPr>
          <w:pgSz w:w="12240" w:h="18720"/>
          <w:pgMar w:header="841" w:footer="1056" w:top="1740" w:bottom="1240" w:left="126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ListParagraph"/>
        <w:numPr>
          <w:ilvl w:val="0"/>
          <w:numId w:val="4"/>
        </w:numPr>
        <w:tabs>
          <w:tab w:pos="498" w:val="left" w:leader="none"/>
        </w:tabs>
        <w:spacing w:line="360" w:lineRule="auto" w:before="91" w:after="0"/>
        <w:ind w:left="158" w:right="966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Interés jurídico. </w:t>
      </w:r>
      <w:r>
        <w:rPr>
          <w:sz w:val="26"/>
        </w:rPr>
        <w:t>El actor cuenta con interés jurídico en el presente</w:t>
      </w:r>
      <w:r>
        <w:rPr>
          <w:spacing w:val="1"/>
          <w:sz w:val="26"/>
        </w:rPr>
        <w:t> </w:t>
      </w:r>
      <w:r>
        <w:rPr>
          <w:sz w:val="26"/>
        </w:rPr>
        <w:t>juicio,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razón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combate</w:t>
      </w:r>
      <w:r>
        <w:rPr>
          <w:spacing w:val="1"/>
          <w:sz w:val="26"/>
        </w:rPr>
        <w:t> </w:t>
      </w:r>
      <w:r>
        <w:rPr>
          <w:sz w:val="26"/>
        </w:rPr>
        <w:t>una</w:t>
      </w:r>
      <w:r>
        <w:rPr>
          <w:spacing w:val="1"/>
          <w:sz w:val="26"/>
        </w:rPr>
        <w:t> </w:t>
      </w:r>
      <w:r>
        <w:rPr>
          <w:sz w:val="26"/>
        </w:rPr>
        <w:t>determinación</w:t>
      </w:r>
      <w:r>
        <w:rPr>
          <w:spacing w:val="1"/>
          <w:sz w:val="26"/>
        </w:rPr>
        <w:t> </w:t>
      </w:r>
      <w:r>
        <w:rPr>
          <w:sz w:val="26"/>
        </w:rPr>
        <w:t>adoptada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-70"/>
          <w:sz w:val="26"/>
        </w:rPr>
        <w:t> </w:t>
      </w:r>
      <w:r>
        <w:rPr>
          <w:rFonts w:ascii="Arial" w:hAnsi="Arial"/>
          <w:i/>
          <w:sz w:val="26"/>
        </w:rPr>
        <w:t>Consejo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General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del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IEM</w:t>
      </w:r>
      <w:r>
        <w:rPr>
          <w:sz w:val="26"/>
        </w:rPr>
        <w:t>,</w:t>
      </w:r>
      <w:r>
        <w:rPr>
          <w:spacing w:val="1"/>
          <w:sz w:val="26"/>
        </w:rPr>
        <w:t> </w:t>
      </w:r>
      <w:r>
        <w:rPr>
          <w:sz w:val="26"/>
        </w:rPr>
        <w:t>aduciendo</w:t>
      </w:r>
      <w:r>
        <w:rPr>
          <w:spacing w:val="1"/>
          <w:sz w:val="26"/>
        </w:rPr>
        <w:t> </w:t>
      </w:r>
      <w:r>
        <w:rPr>
          <w:sz w:val="26"/>
        </w:rPr>
        <w:t>una</w:t>
      </w:r>
      <w:r>
        <w:rPr>
          <w:spacing w:val="1"/>
          <w:sz w:val="26"/>
        </w:rPr>
        <w:t> </w:t>
      </w:r>
      <w:r>
        <w:rPr>
          <w:sz w:val="26"/>
        </w:rPr>
        <w:t>violación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sus</w:t>
      </w:r>
      <w:r>
        <w:rPr>
          <w:spacing w:val="1"/>
          <w:sz w:val="26"/>
        </w:rPr>
        <w:t> </w:t>
      </w:r>
      <w:r>
        <w:rPr>
          <w:sz w:val="26"/>
        </w:rPr>
        <w:t>derechos</w:t>
      </w:r>
      <w:r>
        <w:rPr>
          <w:spacing w:val="1"/>
          <w:sz w:val="26"/>
        </w:rPr>
        <w:t> </w:t>
      </w:r>
      <w:r>
        <w:rPr>
          <w:sz w:val="26"/>
        </w:rPr>
        <w:t>político-electorales, por lo que acude ante este Órgano Jurisdiccional a</w:t>
      </w:r>
      <w:r>
        <w:rPr>
          <w:spacing w:val="1"/>
          <w:sz w:val="26"/>
        </w:rPr>
        <w:t> </w:t>
      </w:r>
      <w:r>
        <w:rPr>
          <w:sz w:val="26"/>
        </w:rPr>
        <w:t>promover el medio de impugnación que se resuelve, con el objeto de que</w:t>
      </w:r>
      <w:r>
        <w:rPr>
          <w:spacing w:val="1"/>
          <w:sz w:val="26"/>
        </w:rPr>
        <w:t> </w:t>
      </w:r>
      <w:r>
        <w:rPr>
          <w:sz w:val="26"/>
        </w:rPr>
        <w:t>le</w:t>
      </w:r>
      <w:r>
        <w:rPr>
          <w:spacing w:val="-2"/>
          <w:sz w:val="26"/>
        </w:rPr>
        <w:t> </w:t>
      </w:r>
      <w:r>
        <w:rPr>
          <w:sz w:val="26"/>
        </w:rPr>
        <w:t>sean</w:t>
      </w:r>
      <w:r>
        <w:rPr>
          <w:spacing w:val="1"/>
          <w:sz w:val="26"/>
        </w:rPr>
        <w:t> </w:t>
      </w:r>
      <w:r>
        <w:rPr>
          <w:sz w:val="26"/>
        </w:rPr>
        <w:t>restituidos</w:t>
      </w:r>
      <w:r>
        <w:rPr>
          <w:spacing w:val="-1"/>
          <w:sz w:val="26"/>
        </w:rPr>
        <w:t> </w:t>
      </w:r>
      <w:r>
        <w:rPr>
          <w:sz w:val="26"/>
        </w:rPr>
        <w:t>los</w:t>
      </w:r>
      <w:r>
        <w:rPr>
          <w:spacing w:val="-2"/>
          <w:sz w:val="26"/>
        </w:rPr>
        <w:t> </w:t>
      </w:r>
      <w:r>
        <w:rPr>
          <w:sz w:val="26"/>
        </w:rPr>
        <w:t>derechos</w:t>
      </w:r>
      <w:r>
        <w:rPr>
          <w:spacing w:val="-1"/>
          <w:sz w:val="26"/>
        </w:rPr>
        <w:t> </w:t>
      </w:r>
      <w:r>
        <w:rPr>
          <w:sz w:val="26"/>
        </w:rPr>
        <w:t>que</w:t>
      </w:r>
      <w:r>
        <w:rPr>
          <w:spacing w:val="-1"/>
          <w:sz w:val="26"/>
        </w:rPr>
        <w:t> </w:t>
      </w:r>
      <w:r>
        <w:rPr>
          <w:sz w:val="26"/>
        </w:rPr>
        <w:t>dice se</w:t>
      </w:r>
      <w:r>
        <w:rPr>
          <w:spacing w:val="-1"/>
          <w:sz w:val="26"/>
        </w:rPr>
        <w:t> </w:t>
      </w:r>
      <w:r>
        <w:rPr>
          <w:sz w:val="26"/>
        </w:rPr>
        <w:t>le</w:t>
      </w:r>
      <w:r>
        <w:rPr>
          <w:spacing w:val="-1"/>
          <w:sz w:val="26"/>
        </w:rPr>
        <w:t> </w:t>
      </w:r>
      <w:r>
        <w:rPr>
          <w:sz w:val="26"/>
        </w:rPr>
        <w:t>han</w:t>
      </w:r>
      <w:r>
        <w:rPr>
          <w:spacing w:val="-2"/>
          <w:sz w:val="26"/>
        </w:rPr>
        <w:t> </w:t>
      </w:r>
      <w:r>
        <w:rPr>
          <w:sz w:val="26"/>
        </w:rPr>
        <w:t>vulnerado.</w:t>
      </w:r>
    </w:p>
    <w:p>
      <w:pPr>
        <w:pStyle w:val="BodyText"/>
        <w:rPr>
          <w:sz w:val="39"/>
        </w:rPr>
      </w:pPr>
    </w:p>
    <w:p>
      <w:pPr>
        <w:spacing w:line="360" w:lineRule="auto" w:before="0"/>
        <w:ind w:left="158" w:right="961" w:firstLine="0"/>
        <w:jc w:val="both"/>
        <w:rPr>
          <w:sz w:val="26"/>
        </w:rPr>
      </w:pPr>
      <w:r>
        <w:rPr>
          <w:sz w:val="26"/>
        </w:rPr>
        <w:t>Sirve de apoyo a lo anterior, la jurisprudencia 7/2002 emitida por la Sala</w:t>
      </w:r>
      <w:r>
        <w:rPr>
          <w:spacing w:val="1"/>
          <w:sz w:val="26"/>
        </w:rPr>
        <w:t> </w:t>
      </w:r>
      <w:r>
        <w:rPr>
          <w:sz w:val="26"/>
        </w:rPr>
        <w:t>Superior del Tribunal Electoral del Poder Judicial de la Federación</w:t>
      </w:r>
      <w:r>
        <w:rPr>
          <w:sz w:val="26"/>
          <w:vertAlign w:val="superscript"/>
        </w:rPr>
        <w:t>14</w:t>
      </w:r>
      <w:r>
        <w:rPr>
          <w:sz w:val="26"/>
          <w:vertAlign w:val="baseline"/>
        </w:rPr>
        <w:t>, de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rubro: </w:t>
      </w:r>
      <w:r>
        <w:rPr>
          <w:rFonts w:ascii="Arial" w:hAnsi="Arial"/>
          <w:b/>
          <w:i/>
          <w:sz w:val="26"/>
          <w:vertAlign w:val="baseline"/>
        </w:rPr>
        <w:t>“INTERÉS JURÍDICO DIRECTO PARA PROMOVER MEDIOS DE</w:t>
      </w:r>
      <w:r>
        <w:rPr>
          <w:rFonts w:ascii="Arial" w:hAnsi="Arial"/>
          <w:b/>
          <w:i/>
          <w:spacing w:val="-70"/>
          <w:sz w:val="26"/>
          <w:vertAlign w:val="baseline"/>
        </w:rPr>
        <w:t> </w:t>
      </w:r>
      <w:r>
        <w:rPr>
          <w:rFonts w:ascii="Arial" w:hAnsi="Arial"/>
          <w:b/>
          <w:i/>
          <w:w w:val="95"/>
          <w:sz w:val="26"/>
          <w:vertAlign w:val="baseline"/>
        </w:rPr>
        <w:t>IMPUGNACIÓN.</w:t>
      </w:r>
      <w:r>
        <w:rPr>
          <w:rFonts w:ascii="Arial" w:hAnsi="Arial"/>
          <w:b/>
          <w:i/>
          <w:spacing w:val="16"/>
          <w:w w:val="95"/>
          <w:sz w:val="26"/>
          <w:vertAlign w:val="baseline"/>
        </w:rPr>
        <w:t> </w:t>
      </w:r>
      <w:r>
        <w:rPr>
          <w:rFonts w:ascii="Arial" w:hAnsi="Arial"/>
          <w:b/>
          <w:i/>
          <w:w w:val="95"/>
          <w:sz w:val="26"/>
          <w:vertAlign w:val="baseline"/>
        </w:rPr>
        <w:t>REQUISITOS</w:t>
      </w:r>
      <w:r>
        <w:rPr>
          <w:rFonts w:ascii="Arial" w:hAnsi="Arial"/>
          <w:b/>
          <w:i/>
          <w:spacing w:val="16"/>
          <w:w w:val="95"/>
          <w:sz w:val="26"/>
          <w:vertAlign w:val="baseline"/>
        </w:rPr>
        <w:t> </w:t>
      </w:r>
      <w:r>
        <w:rPr>
          <w:rFonts w:ascii="Arial" w:hAnsi="Arial"/>
          <w:b/>
          <w:i/>
          <w:w w:val="95"/>
          <w:sz w:val="26"/>
          <w:vertAlign w:val="baseline"/>
        </w:rPr>
        <w:t>PARA</w:t>
      </w:r>
      <w:r>
        <w:rPr>
          <w:rFonts w:ascii="Arial" w:hAnsi="Arial"/>
          <w:b/>
          <w:i/>
          <w:spacing w:val="16"/>
          <w:w w:val="95"/>
          <w:sz w:val="26"/>
          <w:vertAlign w:val="baseline"/>
        </w:rPr>
        <w:t> </w:t>
      </w:r>
      <w:r>
        <w:rPr>
          <w:rFonts w:ascii="Arial" w:hAnsi="Arial"/>
          <w:b/>
          <w:i/>
          <w:w w:val="95"/>
          <w:sz w:val="26"/>
          <w:vertAlign w:val="baseline"/>
        </w:rPr>
        <w:t>SU</w:t>
      </w:r>
      <w:r>
        <w:rPr>
          <w:rFonts w:ascii="Arial" w:hAnsi="Arial"/>
          <w:b/>
          <w:i/>
          <w:spacing w:val="17"/>
          <w:w w:val="95"/>
          <w:sz w:val="26"/>
          <w:vertAlign w:val="baseline"/>
        </w:rPr>
        <w:t> </w:t>
      </w:r>
      <w:r>
        <w:rPr>
          <w:rFonts w:ascii="Arial" w:hAnsi="Arial"/>
          <w:b/>
          <w:i/>
          <w:w w:val="95"/>
          <w:sz w:val="26"/>
          <w:vertAlign w:val="baseline"/>
        </w:rPr>
        <w:t>SURTIMIENTO”</w:t>
      </w:r>
      <w:r>
        <w:rPr>
          <w:rFonts w:ascii="Arial" w:hAnsi="Arial"/>
          <w:b/>
          <w:i/>
          <w:spacing w:val="-6"/>
          <w:w w:val="95"/>
          <w:sz w:val="26"/>
          <w:vertAlign w:val="baseline"/>
        </w:rPr>
        <w:t> </w:t>
      </w:r>
      <w:r>
        <w:rPr>
          <w:w w:val="95"/>
          <w:sz w:val="26"/>
          <w:vertAlign w:val="superscript"/>
        </w:rPr>
        <w:t>15</w:t>
      </w:r>
      <w:r>
        <w:rPr>
          <w:w w:val="95"/>
          <w:sz w:val="26"/>
          <w:vertAlign w:val="baseline"/>
        </w:rPr>
        <w:t>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58" w:right="963"/>
        <w:jc w:val="both"/>
      </w:pPr>
      <w:r>
        <w:rPr/>
        <w:t>Aunado a lo anterior, a que el Presidente del </w:t>
      </w:r>
      <w:r>
        <w:rPr>
          <w:rFonts w:ascii="Arial" w:hAnsi="Arial"/>
          <w:i/>
        </w:rPr>
        <w:t>Comité Estatal del PRI </w:t>
      </w:r>
      <w:r>
        <w:rPr/>
        <w:t>en</w:t>
      </w:r>
      <w:r>
        <w:rPr>
          <w:spacing w:val="1"/>
        </w:rPr>
        <w:t> </w:t>
      </w:r>
      <w:r>
        <w:rPr/>
        <w:t>escrito de veintinueve de abril le reconoció tal carácter, así como las</w:t>
      </w:r>
      <w:r>
        <w:rPr>
          <w:spacing w:val="1"/>
        </w:rPr>
        <w:t> </w:t>
      </w:r>
      <w:r>
        <w:rPr/>
        <w:t>pruebas</w:t>
      </w:r>
      <w:r>
        <w:rPr>
          <w:spacing w:val="48"/>
        </w:rPr>
        <w:t> </w:t>
      </w:r>
      <w:r>
        <w:rPr/>
        <w:t>con</w:t>
      </w:r>
      <w:r>
        <w:rPr>
          <w:spacing w:val="49"/>
        </w:rPr>
        <w:t> </w:t>
      </w:r>
      <w:r>
        <w:rPr/>
        <w:t>las</w:t>
      </w:r>
      <w:r>
        <w:rPr>
          <w:spacing w:val="49"/>
        </w:rPr>
        <w:t> </w:t>
      </w:r>
      <w:r>
        <w:rPr/>
        <w:t>cuales</w:t>
      </w:r>
      <w:r>
        <w:rPr>
          <w:spacing w:val="49"/>
        </w:rPr>
        <w:t> </w:t>
      </w:r>
      <w:r>
        <w:rPr/>
        <w:t>comparece</w:t>
      </w:r>
      <w:r>
        <w:rPr>
          <w:spacing w:val="50"/>
        </w:rPr>
        <w:t> </w:t>
      </w:r>
      <w:r>
        <w:rPr/>
        <w:t>a</w:t>
      </w:r>
      <w:r>
        <w:rPr>
          <w:spacing w:val="48"/>
        </w:rPr>
        <w:t> </w:t>
      </w:r>
      <w:r>
        <w:rPr/>
        <w:t>promover</w:t>
      </w:r>
      <w:r>
        <w:rPr>
          <w:spacing w:val="51"/>
        </w:rPr>
        <w:t> </w:t>
      </w:r>
      <w:r>
        <w:rPr/>
        <w:t>el</w:t>
      </w:r>
      <w:r>
        <w:rPr>
          <w:spacing w:val="50"/>
        </w:rPr>
        <w:t> </w:t>
      </w:r>
      <w:r>
        <w:rPr>
          <w:rFonts w:ascii="Arial" w:hAnsi="Arial"/>
          <w:i/>
        </w:rPr>
        <w:t>Juicio</w:t>
      </w:r>
      <w:r>
        <w:rPr>
          <w:rFonts w:ascii="Arial" w:hAnsi="Arial"/>
          <w:i/>
          <w:spacing w:val="49"/>
        </w:rPr>
        <w:t> </w:t>
      </w:r>
      <w:r>
        <w:rPr>
          <w:rFonts w:ascii="Arial" w:hAnsi="Arial"/>
          <w:i/>
        </w:rPr>
        <w:t>ciudadano</w:t>
      </w:r>
      <w:r>
        <w:rPr>
          <w:rFonts w:ascii="Arial" w:hAnsi="Arial"/>
          <w:i/>
          <w:spacing w:val="51"/>
        </w:rPr>
        <w:t> </w:t>
      </w:r>
      <w:r>
        <w:rPr/>
        <w:t>en</w:t>
      </w:r>
      <w:r>
        <w:rPr>
          <w:spacing w:val="-70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actúa.</w:t>
      </w:r>
    </w:p>
    <w:p>
      <w:pPr>
        <w:pStyle w:val="BodyText"/>
        <w:spacing w:before="11"/>
        <w:rPr>
          <w:sz w:val="38"/>
        </w:rPr>
      </w:pPr>
    </w:p>
    <w:p>
      <w:pPr>
        <w:pStyle w:val="ListParagraph"/>
        <w:numPr>
          <w:ilvl w:val="0"/>
          <w:numId w:val="4"/>
        </w:numPr>
        <w:tabs>
          <w:tab w:pos="454" w:val="left" w:leader="none"/>
        </w:tabs>
        <w:spacing w:line="360" w:lineRule="auto" w:before="0" w:after="0"/>
        <w:ind w:left="158" w:right="966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Definitividad. </w:t>
      </w:r>
      <w:r>
        <w:rPr>
          <w:sz w:val="26"/>
        </w:rPr>
        <w:t>Se tiene por cumplido este requisito, toda vez que no se</w:t>
      </w:r>
      <w:r>
        <w:rPr>
          <w:spacing w:val="1"/>
          <w:sz w:val="26"/>
        </w:rPr>
        <w:t> </w:t>
      </w:r>
      <w:r>
        <w:rPr>
          <w:sz w:val="26"/>
        </w:rPr>
        <w:t>advierte la existencia de algún medio de defensa</w:t>
      </w:r>
      <w:r>
        <w:rPr>
          <w:spacing w:val="1"/>
          <w:sz w:val="26"/>
        </w:rPr>
        <w:t> </w:t>
      </w:r>
      <w:r>
        <w:rPr>
          <w:sz w:val="26"/>
        </w:rPr>
        <w:t>que deba agotarse</w:t>
      </w:r>
      <w:r>
        <w:rPr>
          <w:spacing w:val="1"/>
          <w:sz w:val="26"/>
        </w:rPr>
        <w:t> </w:t>
      </w:r>
      <w:r>
        <w:rPr>
          <w:sz w:val="26"/>
        </w:rPr>
        <w:t>previo</w:t>
      </w:r>
      <w:r>
        <w:rPr>
          <w:spacing w:val="-2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acudir</w:t>
      </w:r>
      <w:r>
        <w:rPr>
          <w:spacing w:val="-1"/>
          <w:sz w:val="26"/>
        </w:rPr>
        <w:t> </w:t>
      </w:r>
      <w:r>
        <w:rPr>
          <w:sz w:val="26"/>
        </w:rPr>
        <w:t>a</w:t>
      </w:r>
      <w:r>
        <w:rPr>
          <w:spacing w:val="-1"/>
          <w:sz w:val="26"/>
        </w:rPr>
        <w:t> </w:t>
      </w:r>
      <w:r>
        <w:rPr>
          <w:sz w:val="26"/>
        </w:rPr>
        <w:t>esta</w:t>
      </w:r>
      <w:r>
        <w:rPr>
          <w:spacing w:val="-1"/>
          <w:sz w:val="26"/>
        </w:rPr>
        <w:t> </w:t>
      </w:r>
      <w:r>
        <w:rPr>
          <w:sz w:val="26"/>
        </w:rPr>
        <w:t>instancia</w:t>
      </w:r>
      <w:r>
        <w:rPr>
          <w:spacing w:val="-1"/>
          <w:sz w:val="26"/>
        </w:rPr>
        <w:t> </w:t>
      </w:r>
      <w:r>
        <w:rPr>
          <w:sz w:val="26"/>
        </w:rPr>
        <w:t>jurisdiccional.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158" w:right="967"/>
        <w:jc w:val="both"/>
      </w:pPr>
      <w:r>
        <w:rPr/>
        <w:t>En las relatadas condiciones, al encontrarse cumplidos los requisitos de</w:t>
      </w:r>
      <w:r>
        <w:rPr>
          <w:spacing w:val="1"/>
        </w:rPr>
        <w:t> </w:t>
      </w:r>
      <w:r>
        <w:rPr/>
        <w:t>procedencia, resulta posible abordar el estudio de fondo de la cuestión</w:t>
      </w:r>
      <w:r>
        <w:rPr>
          <w:spacing w:val="1"/>
        </w:rPr>
        <w:t> </w:t>
      </w:r>
      <w:r>
        <w:rPr/>
        <w:t>planteada.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60" w:lineRule="auto"/>
        <w:ind w:left="158" w:right="964"/>
        <w:jc w:val="both"/>
      </w:pPr>
      <w:r>
        <w:rPr>
          <w:rFonts w:ascii="Arial" w:hAnsi="Arial"/>
          <w:b/>
        </w:rPr>
        <w:t>Quinto. Síntesis de agravios. </w:t>
      </w:r>
      <w:r>
        <w:rPr/>
        <w:t>En cumplimiento al principio de economía</w:t>
      </w:r>
      <w:r>
        <w:rPr>
          <w:spacing w:val="1"/>
        </w:rPr>
        <w:t> </w:t>
      </w:r>
      <w:r>
        <w:rPr/>
        <w:t>procesal y en atención a que la transcripción de los agravios expuestos</w:t>
      </w:r>
      <w:r>
        <w:rPr>
          <w:spacing w:val="1"/>
        </w:rPr>
        <w:t> </w:t>
      </w:r>
      <w:r>
        <w:rPr/>
        <w:t>por el </w:t>
      </w:r>
      <w:r>
        <w:rPr>
          <w:rFonts w:ascii="Arial" w:hAnsi="Arial"/>
          <w:i/>
        </w:rPr>
        <w:t>Actor </w:t>
      </w:r>
      <w:r>
        <w:rPr/>
        <w:t>no constituye una obligación legal, se estima innecesaria su</w:t>
      </w:r>
      <w:r>
        <w:rPr>
          <w:spacing w:val="1"/>
        </w:rPr>
        <w:t> </w:t>
      </w:r>
      <w:r>
        <w:rPr/>
        <w:t>inclusión</w:t>
      </w:r>
      <w:r>
        <w:rPr>
          <w:spacing w:val="1"/>
        </w:rPr>
        <w:t> </w:t>
      </w:r>
      <w:r>
        <w:rPr/>
        <w:t>en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presente</w:t>
      </w:r>
      <w:r>
        <w:rPr>
          <w:spacing w:val="2"/>
        </w:rPr>
        <w:t> </w:t>
      </w:r>
      <w:r>
        <w:rPr/>
        <w:t>resolución,</w:t>
      </w:r>
      <w:r>
        <w:rPr>
          <w:spacing w:val="4"/>
        </w:rPr>
        <w:t> </w:t>
      </w:r>
      <w:r>
        <w:rPr/>
        <w:t>sin</w:t>
      </w:r>
      <w:r>
        <w:rPr>
          <w:spacing w:val="3"/>
        </w:rPr>
        <w:t> </w:t>
      </w:r>
      <w:r>
        <w:rPr/>
        <w:t>que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anterior</w:t>
      </w:r>
      <w:r>
        <w:rPr>
          <w:spacing w:val="3"/>
        </w:rPr>
        <w:t> </w:t>
      </w:r>
      <w:r>
        <w:rPr/>
        <w:t>constituya</w:t>
      </w:r>
      <w:r>
        <w:rPr>
          <w:spacing w:val="3"/>
        </w:rPr>
        <w:t> </w:t>
      </w:r>
      <w:r>
        <w:rPr/>
        <w:t>un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  <w:r>
        <w:rPr/>
        <w:pict>
          <v:rect style="position:absolute;margin-left:70.944pt;margin-top:15.465821pt;width:144.020pt;height:.71997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29" w:lineRule="exact" w:before="71"/>
        <w:ind w:left="158" w:right="0" w:firstLine="0"/>
        <w:jc w:val="left"/>
        <w:rPr>
          <w:sz w:val="20"/>
        </w:rPr>
      </w:pPr>
      <w:r>
        <w:rPr>
          <w:position w:val="6"/>
          <w:sz w:val="13"/>
        </w:rPr>
        <w:t>14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adelante</w:t>
      </w:r>
      <w:r>
        <w:rPr>
          <w:spacing w:val="-2"/>
          <w:sz w:val="20"/>
        </w:rPr>
        <w:t> </w:t>
      </w:r>
      <w:r>
        <w:rPr>
          <w:sz w:val="20"/>
        </w:rPr>
        <w:t>Sala</w:t>
      </w:r>
      <w:r>
        <w:rPr>
          <w:spacing w:val="-2"/>
          <w:sz w:val="20"/>
        </w:rPr>
        <w:t> </w:t>
      </w:r>
      <w:r>
        <w:rPr>
          <w:sz w:val="20"/>
        </w:rPr>
        <w:t>Superior.</w:t>
      </w:r>
    </w:p>
    <w:p>
      <w:pPr>
        <w:spacing w:before="0"/>
        <w:ind w:left="158" w:right="123" w:firstLine="0"/>
        <w:jc w:val="left"/>
        <w:rPr>
          <w:sz w:val="20"/>
        </w:rPr>
      </w:pPr>
      <w:r>
        <w:rPr>
          <w:position w:val="6"/>
          <w:sz w:val="13"/>
        </w:rPr>
        <w:t>15</w:t>
      </w:r>
      <w:r>
        <w:rPr>
          <w:spacing w:val="30"/>
          <w:position w:val="6"/>
          <w:sz w:val="13"/>
        </w:rPr>
        <w:t> </w:t>
      </w:r>
      <w:r>
        <w:rPr>
          <w:sz w:val="20"/>
        </w:rPr>
        <w:t>Consultable</w:t>
      </w:r>
      <w:r>
        <w:rPr>
          <w:spacing w:val="46"/>
          <w:sz w:val="20"/>
        </w:rPr>
        <w:t> </w:t>
      </w:r>
      <w:r>
        <w:rPr>
          <w:sz w:val="20"/>
        </w:rPr>
        <w:t>en</w:t>
      </w:r>
      <w:r>
        <w:rPr>
          <w:spacing w:val="47"/>
          <w:sz w:val="20"/>
        </w:rPr>
        <w:t> </w:t>
      </w:r>
      <w:r>
        <w:rPr>
          <w:sz w:val="20"/>
        </w:rPr>
        <w:t>Justicia</w:t>
      </w:r>
      <w:r>
        <w:rPr>
          <w:spacing w:val="47"/>
          <w:sz w:val="20"/>
        </w:rPr>
        <w:t> </w:t>
      </w:r>
      <w:r>
        <w:rPr>
          <w:sz w:val="20"/>
        </w:rPr>
        <w:t>Electoral,</w:t>
      </w:r>
      <w:r>
        <w:rPr>
          <w:spacing w:val="46"/>
          <w:sz w:val="20"/>
        </w:rPr>
        <w:t> </w:t>
      </w:r>
      <w:r>
        <w:rPr>
          <w:sz w:val="20"/>
        </w:rPr>
        <w:t>Revista</w:t>
      </w:r>
      <w:r>
        <w:rPr>
          <w:spacing w:val="45"/>
          <w:sz w:val="20"/>
        </w:rPr>
        <w:t> </w:t>
      </w:r>
      <w:r>
        <w:rPr>
          <w:sz w:val="20"/>
        </w:rPr>
        <w:t>del</w:t>
      </w:r>
      <w:r>
        <w:rPr>
          <w:spacing w:val="49"/>
          <w:sz w:val="20"/>
        </w:rPr>
        <w:t> </w:t>
      </w:r>
      <w:r>
        <w:rPr>
          <w:sz w:val="20"/>
        </w:rPr>
        <w:t>Tribunal</w:t>
      </w:r>
      <w:r>
        <w:rPr>
          <w:spacing w:val="44"/>
          <w:sz w:val="20"/>
        </w:rPr>
        <w:t> </w:t>
      </w:r>
      <w:r>
        <w:rPr>
          <w:sz w:val="20"/>
        </w:rPr>
        <w:t>Electoral</w:t>
      </w:r>
      <w:r>
        <w:rPr>
          <w:spacing w:val="45"/>
          <w:sz w:val="20"/>
        </w:rPr>
        <w:t> </w:t>
      </w:r>
      <w:r>
        <w:rPr>
          <w:sz w:val="20"/>
        </w:rPr>
        <w:t>del</w:t>
      </w:r>
      <w:r>
        <w:rPr>
          <w:spacing w:val="44"/>
          <w:sz w:val="20"/>
        </w:rPr>
        <w:t> </w:t>
      </w:r>
      <w:r>
        <w:rPr>
          <w:sz w:val="20"/>
        </w:rPr>
        <w:t>Poder</w:t>
      </w:r>
      <w:r>
        <w:rPr>
          <w:spacing w:val="48"/>
          <w:sz w:val="20"/>
        </w:rPr>
        <w:t> </w:t>
      </w:r>
      <w:r>
        <w:rPr>
          <w:sz w:val="20"/>
        </w:rPr>
        <w:t>Judicial</w:t>
      </w:r>
      <w:r>
        <w:rPr>
          <w:spacing w:val="47"/>
          <w:sz w:val="20"/>
        </w:rPr>
        <w:t> </w:t>
      </w:r>
      <w:r>
        <w:rPr>
          <w:sz w:val="20"/>
        </w:rPr>
        <w:t>de</w:t>
      </w:r>
      <w:r>
        <w:rPr>
          <w:spacing w:val="5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Federación, Suplemento</w:t>
      </w:r>
      <w:r>
        <w:rPr>
          <w:spacing w:val="1"/>
          <w:sz w:val="20"/>
        </w:rPr>
        <w:t> </w:t>
      </w:r>
      <w:r>
        <w:rPr>
          <w:sz w:val="20"/>
        </w:rPr>
        <w:t>6,</w:t>
      </w:r>
      <w:r>
        <w:rPr>
          <w:spacing w:val="1"/>
          <w:sz w:val="20"/>
        </w:rPr>
        <w:t> </w:t>
      </w:r>
      <w:r>
        <w:rPr>
          <w:sz w:val="20"/>
        </w:rPr>
        <w:t>Año</w:t>
      </w:r>
      <w:r>
        <w:rPr>
          <w:spacing w:val="1"/>
          <w:sz w:val="20"/>
        </w:rPr>
        <w:t> </w:t>
      </w:r>
      <w:r>
        <w:rPr>
          <w:sz w:val="20"/>
        </w:rPr>
        <w:t>2003, página</w:t>
      </w:r>
      <w:r>
        <w:rPr>
          <w:spacing w:val="-1"/>
          <w:sz w:val="20"/>
        </w:rPr>
        <w:t> </w:t>
      </w:r>
      <w:r>
        <w:rPr>
          <w:sz w:val="20"/>
        </w:rPr>
        <w:t>39.</w:t>
      </w:r>
    </w:p>
    <w:p>
      <w:pPr>
        <w:spacing w:after="0"/>
        <w:jc w:val="left"/>
        <w:rPr>
          <w:sz w:val="20"/>
        </w:rPr>
        <w:sectPr>
          <w:pgSz w:w="12240" w:h="18720"/>
          <w:pgMar w:header="841" w:footer="1056" w:top="1740" w:bottom="1240" w:left="126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360" w:lineRule="auto" w:before="91"/>
        <w:ind w:left="1008" w:right="123"/>
        <w:jc w:val="both"/>
      </w:pPr>
      <w:r>
        <w:rPr/>
        <w:t>obstáculo para que este Tribunal Electoral realice una síntesis de los</w:t>
      </w:r>
      <w:r>
        <w:rPr>
          <w:spacing w:val="1"/>
        </w:rPr>
        <w:t> </w:t>
      </w:r>
      <w:r>
        <w:rPr/>
        <w:t>mismos.</w:t>
      </w:r>
    </w:p>
    <w:p>
      <w:pPr>
        <w:pStyle w:val="BodyText"/>
        <w:spacing w:before="1"/>
        <w:rPr>
          <w:sz w:val="39"/>
        </w:rPr>
      </w:pPr>
    </w:p>
    <w:p>
      <w:pPr>
        <w:spacing w:line="360" w:lineRule="auto" w:before="0"/>
        <w:ind w:left="1008" w:right="114" w:firstLine="0"/>
        <w:jc w:val="both"/>
        <w:rPr>
          <w:rFonts w:ascii="Arial" w:hAnsi="Arial"/>
          <w:b/>
          <w:sz w:val="26"/>
        </w:rPr>
      </w:pPr>
      <w:r>
        <w:rPr>
          <w:sz w:val="26"/>
        </w:rPr>
        <w:t>Sustenta lo anterior, lo razonado por la </w:t>
      </w:r>
      <w:r>
        <w:rPr>
          <w:rFonts w:ascii="Arial" w:hAnsi="Arial"/>
          <w:i/>
          <w:sz w:val="26"/>
        </w:rPr>
        <w:t>Sala Superior </w:t>
      </w:r>
      <w:r>
        <w:rPr>
          <w:sz w:val="26"/>
        </w:rPr>
        <w:t>en los criterios de</w:t>
      </w:r>
      <w:r>
        <w:rPr>
          <w:spacing w:val="1"/>
          <w:sz w:val="26"/>
        </w:rPr>
        <w:t> </w:t>
      </w:r>
      <w:r>
        <w:rPr>
          <w:sz w:val="26"/>
        </w:rPr>
        <w:t>jurisprudencia 4/99 y 3/2000, de rubro: </w:t>
      </w:r>
      <w:r>
        <w:rPr>
          <w:rFonts w:ascii="Arial" w:hAnsi="Arial"/>
          <w:b/>
          <w:i/>
          <w:sz w:val="26"/>
        </w:rPr>
        <w:t>“MEDIOS DE IMPUGNACIÓN EN</w:t>
      </w:r>
      <w:r>
        <w:rPr>
          <w:rFonts w:ascii="Arial" w:hAnsi="Arial"/>
          <w:b/>
          <w:i/>
          <w:spacing w:val="-70"/>
          <w:sz w:val="26"/>
        </w:rPr>
        <w:t> </w:t>
      </w:r>
      <w:r>
        <w:rPr>
          <w:rFonts w:ascii="Arial" w:hAnsi="Arial"/>
          <w:b/>
          <w:i/>
          <w:sz w:val="26"/>
        </w:rPr>
        <w:t>MATERIA ELECTORAL. EL RESOLUTOR DEBE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INTERPRETAR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EL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OCURSO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QUE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LOS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CONTENGA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PARA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DETERMINAR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LA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VERDADERA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INTENCIÓN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DEL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ACTOR.”</w:t>
      </w:r>
      <w:r>
        <w:rPr>
          <w:sz w:val="26"/>
          <w:vertAlign w:val="superscript"/>
        </w:rPr>
        <w:t>16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y</w:t>
      </w:r>
      <w:r>
        <w:rPr>
          <w:spacing w:val="1"/>
          <w:sz w:val="26"/>
          <w:vertAlign w:val="baseline"/>
        </w:rPr>
        <w:t> </w:t>
      </w:r>
      <w:r>
        <w:rPr>
          <w:rFonts w:ascii="Arial" w:hAnsi="Arial"/>
          <w:b/>
          <w:i/>
          <w:sz w:val="26"/>
          <w:vertAlign w:val="baseline"/>
        </w:rPr>
        <w:t>“AGRAVIOS.</w:t>
      </w:r>
      <w:r>
        <w:rPr>
          <w:rFonts w:ascii="Arial" w:hAnsi="Arial"/>
          <w:b/>
          <w:i/>
          <w:spacing w:val="1"/>
          <w:sz w:val="26"/>
          <w:vertAlign w:val="baseline"/>
        </w:rPr>
        <w:t> </w:t>
      </w:r>
      <w:r>
        <w:rPr>
          <w:rFonts w:ascii="Arial" w:hAnsi="Arial"/>
          <w:b/>
          <w:i/>
          <w:sz w:val="26"/>
          <w:vertAlign w:val="baseline"/>
        </w:rPr>
        <w:t>PARA</w:t>
      </w:r>
      <w:r>
        <w:rPr>
          <w:rFonts w:ascii="Arial" w:hAnsi="Arial"/>
          <w:b/>
          <w:i/>
          <w:spacing w:val="1"/>
          <w:sz w:val="26"/>
          <w:vertAlign w:val="baseline"/>
        </w:rPr>
        <w:t> </w:t>
      </w:r>
      <w:r>
        <w:rPr>
          <w:rFonts w:ascii="Arial" w:hAnsi="Arial"/>
          <w:b/>
          <w:i/>
          <w:sz w:val="26"/>
          <w:vertAlign w:val="baseline"/>
        </w:rPr>
        <w:t>TENERLOS POR DEBIDAMENTE CONFIGURADOS ES SUFICIENTE</w:t>
      </w:r>
      <w:r>
        <w:rPr>
          <w:rFonts w:ascii="Arial" w:hAnsi="Arial"/>
          <w:b/>
          <w:i/>
          <w:spacing w:val="1"/>
          <w:sz w:val="26"/>
          <w:vertAlign w:val="baseline"/>
        </w:rPr>
        <w:t> </w:t>
      </w:r>
      <w:r>
        <w:rPr>
          <w:rFonts w:ascii="Arial" w:hAnsi="Arial"/>
          <w:b/>
          <w:i/>
          <w:w w:val="95"/>
          <w:sz w:val="26"/>
          <w:vertAlign w:val="baseline"/>
        </w:rPr>
        <w:t>CON</w:t>
      </w:r>
      <w:r>
        <w:rPr>
          <w:rFonts w:ascii="Arial" w:hAnsi="Arial"/>
          <w:b/>
          <w:i/>
          <w:spacing w:val="7"/>
          <w:w w:val="95"/>
          <w:sz w:val="26"/>
          <w:vertAlign w:val="baseline"/>
        </w:rPr>
        <w:t> </w:t>
      </w:r>
      <w:r>
        <w:rPr>
          <w:rFonts w:ascii="Arial" w:hAnsi="Arial"/>
          <w:b/>
          <w:i/>
          <w:w w:val="95"/>
          <w:sz w:val="26"/>
          <w:vertAlign w:val="baseline"/>
        </w:rPr>
        <w:t>EXPRESAR</w:t>
      </w:r>
      <w:r>
        <w:rPr>
          <w:rFonts w:ascii="Arial" w:hAnsi="Arial"/>
          <w:b/>
          <w:i/>
          <w:spacing w:val="7"/>
          <w:w w:val="95"/>
          <w:sz w:val="26"/>
          <w:vertAlign w:val="baseline"/>
        </w:rPr>
        <w:t> </w:t>
      </w:r>
      <w:r>
        <w:rPr>
          <w:rFonts w:ascii="Arial" w:hAnsi="Arial"/>
          <w:b/>
          <w:i/>
          <w:w w:val="95"/>
          <w:sz w:val="26"/>
          <w:vertAlign w:val="baseline"/>
        </w:rPr>
        <w:t>LA</w:t>
      </w:r>
      <w:r>
        <w:rPr>
          <w:rFonts w:ascii="Arial" w:hAnsi="Arial"/>
          <w:b/>
          <w:i/>
          <w:spacing w:val="7"/>
          <w:w w:val="95"/>
          <w:sz w:val="26"/>
          <w:vertAlign w:val="baseline"/>
        </w:rPr>
        <w:t> </w:t>
      </w:r>
      <w:r>
        <w:rPr>
          <w:rFonts w:ascii="Arial" w:hAnsi="Arial"/>
          <w:b/>
          <w:i/>
          <w:w w:val="95"/>
          <w:sz w:val="26"/>
          <w:vertAlign w:val="baseline"/>
        </w:rPr>
        <w:t>CAUSA</w:t>
      </w:r>
      <w:r>
        <w:rPr>
          <w:rFonts w:ascii="Arial" w:hAnsi="Arial"/>
          <w:b/>
          <w:i/>
          <w:spacing w:val="7"/>
          <w:w w:val="95"/>
          <w:sz w:val="26"/>
          <w:vertAlign w:val="baseline"/>
        </w:rPr>
        <w:t> </w:t>
      </w:r>
      <w:r>
        <w:rPr>
          <w:rFonts w:ascii="Arial" w:hAnsi="Arial"/>
          <w:b/>
          <w:i/>
          <w:w w:val="95"/>
          <w:sz w:val="26"/>
          <w:vertAlign w:val="baseline"/>
        </w:rPr>
        <w:t>DE</w:t>
      </w:r>
      <w:r>
        <w:rPr>
          <w:rFonts w:ascii="Arial" w:hAnsi="Arial"/>
          <w:b/>
          <w:i/>
          <w:spacing w:val="9"/>
          <w:w w:val="95"/>
          <w:sz w:val="26"/>
          <w:vertAlign w:val="baseline"/>
        </w:rPr>
        <w:t> </w:t>
      </w:r>
      <w:r>
        <w:rPr>
          <w:rFonts w:ascii="Arial" w:hAnsi="Arial"/>
          <w:b/>
          <w:i/>
          <w:w w:val="95"/>
          <w:sz w:val="26"/>
          <w:vertAlign w:val="baseline"/>
        </w:rPr>
        <w:t>PEDIR”</w:t>
      </w:r>
      <w:r>
        <w:rPr>
          <w:rFonts w:ascii="Arial" w:hAnsi="Arial"/>
          <w:b/>
          <w:i/>
          <w:spacing w:val="-17"/>
          <w:w w:val="95"/>
          <w:sz w:val="26"/>
          <w:vertAlign w:val="baseline"/>
        </w:rPr>
        <w:t> </w:t>
      </w:r>
      <w:r>
        <w:rPr>
          <w:w w:val="95"/>
          <w:sz w:val="26"/>
          <w:vertAlign w:val="superscript"/>
        </w:rPr>
        <w:t>17</w:t>
      </w:r>
      <w:r>
        <w:rPr>
          <w:rFonts w:ascii="Arial" w:hAnsi="Arial"/>
          <w:b/>
          <w:w w:val="95"/>
          <w:sz w:val="26"/>
          <w:vertAlign w:val="baseline"/>
        </w:rPr>
        <w:t>.</w:t>
      </w:r>
    </w:p>
    <w:p>
      <w:pPr>
        <w:pStyle w:val="BodyText"/>
        <w:spacing w:before="10"/>
        <w:rPr>
          <w:rFonts w:ascii="Arial"/>
          <w:b/>
          <w:sz w:val="38"/>
        </w:rPr>
      </w:pPr>
    </w:p>
    <w:p>
      <w:pPr>
        <w:pStyle w:val="BodyText"/>
        <w:spacing w:line="360" w:lineRule="auto"/>
        <w:ind w:left="1008" w:right="111"/>
        <w:jc w:val="both"/>
      </w:pPr>
      <w:r>
        <w:rPr/>
        <w:t>En ese sentido, del análisis del escrito de demanda se advierte que el</w:t>
      </w:r>
      <w:r>
        <w:rPr>
          <w:spacing w:val="1"/>
        </w:rPr>
        <w:t> </w:t>
      </w:r>
      <w:r>
        <w:rPr>
          <w:rFonts w:ascii="Arial" w:hAnsi="Arial"/>
          <w:i/>
        </w:rPr>
        <w:t>Actor </w:t>
      </w:r>
      <w:r>
        <w:rPr/>
        <w:t>controvierte el acuerdo IEM-CG-142/2021 de dieciocho de abril, 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>
          <w:rFonts w:ascii="Arial" w:hAnsi="Arial"/>
          <w:i/>
        </w:rPr>
        <w:t>Consejo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General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IEM</w:t>
      </w:r>
      <w:r>
        <w:rPr>
          <w:rFonts w:ascii="Arial" w:hAnsi="Arial"/>
          <w:i/>
          <w:spacing w:val="1"/>
        </w:rPr>
        <w:t> </w:t>
      </w:r>
      <w:r>
        <w:rPr/>
        <w:t>aprobó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planillas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candidaturas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integrar</w:t>
      </w:r>
      <w:r>
        <w:rPr>
          <w:spacing w:val="1"/>
        </w:rPr>
        <w:t> </w:t>
      </w:r>
      <w:r>
        <w:rPr/>
        <w:t>ayuntamientos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Michoacán</w:t>
      </w:r>
      <w:r>
        <w:rPr>
          <w:spacing w:val="1"/>
        </w:rPr>
        <w:t> </w:t>
      </w:r>
      <w:r>
        <w:rPr/>
        <w:t>postuladas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candidatura</w:t>
      </w:r>
      <w:r>
        <w:rPr>
          <w:spacing w:val="1"/>
        </w:rPr>
        <w:t> </w:t>
      </w:r>
      <w:r>
        <w:rPr/>
        <w:t>común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</w:t>
      </w:r>
      <w:r>
        <w:rPr>
          <w:spacing w:val="1"/>
        </w:rPr>
        <w:t> </w:t>
      </w:r>
      <w:r>
        <w:rPr/>
        <w:t>Acción</w:t>
      </w:r>
      <w:r>
        <w:rPr>
          <w:spacing w:val="1"/>
        </w:rPr>
        <w:t> </w:t>
      </w:r>
      <w:r>
        <w:rPr/>
        <w:t>Nacional, Revolucionario Institucional y de la Revolución Democrática,</w:t>
      </w:r>
      <w:r>
        <w:rPr>
          <w:spacing w:val="1"/>
        </w:rPr>
        <w:t> </w:t>
      </w:r>
      <w:r>
        <w:rPr/>
        <w:t>exponiendo</w:t>
      </w:r>
      <w:r>
        <w:rPr>
          <w:spacing w:val="-2"/>
        </w:rPr>
        <w:t> </w:t>
      </w:r>
      <w:r>
        <w:rPr/>
        <w:t>los siguientes</w:t>
      </w:r>
      <w:r>
        <w:rPr>
          <w:spacing w:val="-1"/>
        </w:rPr>
        <w:t> </w:t>
      </w:r>
      <w:r>
        <w:rPr/>
        <w:t>motivos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inconformidad:</w:t>
      </w:r>
    </w:p>
    <w:p>
      <w:pPr>
        <w:pStyle w:val="BodyText"/>
        <w:rPr>
          <w:sz w:val="39"/>
        </w:rPr>
      </w:pPr>
    </w:p>
    <w:p>
      <w:pPr>
        <w:pStyle w:val="ListParagraph"/>
        <w:numPr>
          <w:ilvl w:val="1"/>
          <w:numId w:val="4"/>
        </w:numPr>
        <w:tabs>
          <w:tab w:pos="1717" w:val="left" w:leader="none"/>
        </w:tabs>
        <w:spacing w:line="357" w:lineRule="auto" w:before="0" w:after="0"/>
        <w:ind w:left="1728" w:right="115" w:hanging="360"/>
        <w:jc w:val="both"/>
        <w:rPr>
          <w:sz w:val="26"/>
        </w:rPr>
      </w:pPr>
      <w:r>
        <w:rPr>
          <w:sz w:val="26"/>
        </w:rPr>
        <w:t>El catorce de enero el Comité Municipal del </w:t>
      </w:r>
      <w:r>
        <w:rPr>
          <w:rFonts w:ascii="Arial" w:hAnsi="Arial"/>
          <w:i/>
          <w:sz w:val="26"/>
        </w:rPr>
        <w:t>PRI, </w:t>
      </w:r>
      <w:r>
        <w:rPr>
          <w:sz w:val="26"/>
        </w:rPr>
        <w:t>de Tiquicheo,</w:t>
      </w:r>
      <w:r>
        <w:rPr>
          <w:spacing w:val="1"/>
          <w:sz w:val="26"/>
        </w:rPr>
        <w:t> </w:t>
      </w:r>
      <w:r>
        <w:rPr>
          <w:sz w:val="26"/>
        </w:rPr>
        <w:t>Michoacán recibió y publicó la </w:t>
      </w:r>
      <w:r>
        <w:rPr>
          <w:rFonts w:ascii="Arial" w:hAnsi="Arial"/>
          <w:i/>
          <w:sz w:val="26"/>
        </w:rPr>
        <w:t>Convocatoria, </w:t>
      </w:r>
      <w:r>
        <w:rPr>
          <w:sz w:val="26"/>
        </w:rPr>
        <w:t>por lo que presentó su</w:t>
      </w:r>
      <w:r>
        <w:rPr>
          <w:spacing w:val="-70"/>
          <w:sz w:val="26"/>
        </w:rPr>
        <w:t> </w:t>
      </w:r>
      <w:r>
        <w:rPr>
          <w:sz w:val="26"/>
        </w:rPr>
        <w:t>escrito</w:t>
      </w:r>
      <w:r>
        <w:rPr>
          <w:spacing w:val="1"/>
          <w:sz w:val="26"/>
        </w:rPr>
        <w:t> </w:t>
      </w:r>
      <w:r>
        <w:rPr>
          <w:sz w:val="26"/>
        </w:rPr>
        <w:t>manifestando</w:t>
      </w:r>
      <w:r>
        <w:rPr>
          <w:spacing w:val="1"/>
          <w:sz w:val="26"/>
        </w:rPr>
        <w:t> </w:t>
      </w:r>
      <w:r>
        <w:rPr>
          <w:sz w:val="26"/>
        </w:rPr>
        <w:t>su</w:t>
      </w:r>
      <w:r>
        <w:rPr>
          <w:spacing w:val="1"/>
          <w:sz w:val="26"/>
        </w:rPr>
        <w:t> </w:t>
      </w:r>
      <w:r>
        <w:rPr>
          <w:sz w:val="26"/>
        </w:rPr>
        <w:t>intención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participar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72"/>
          <w:sz w:val="26"/>
        </w:rPr>
        <w:t> </w:t>
      </w:r>
      <w:r>
        <w:rPr>
          <w:sz w:val="26"/>
        </w:rPr>
        <w:t>primera</w:t>
      </w:r>
      <w:r>
        <w:rPr>
          <w:spacing w:val="1"/>
          <w:sz w:val="26"/>
        </w:rPr>
        <w:t> </w:t>
      </w:r>
      <w:r>
        <w:rPr>
          <w:sz w:val="26"/>
        </w:rPr>
        <w:t>regiduría</w:t>
      </w:r>
      <w:r>
        <w:rPr>
          <w:spacing w:val="1"/>
          <w:sz w:val="26"/>
        </w:rPr>
        <w:t> </w:t>
      </w:r>
      <w:r>
        <w:rPr>
          <w:sz w:val="26"/>
        </w:rPr>
        <w:t>como</w:t>
      </w:r>
      <w:r>
        <w:rPr>
          <w:spacing w:val="1"/>
          <w:sz w:val="26"/>
        </w:rPr>
        <w:t> </w:t>
      </w:r>
      <w:r>
        <w:rPr>
          <w:sz w:val="26"/>
        </w:rPr>
        <w:t>propietario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ayuntamiento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Tiquicheo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Nicolás de Romero.</w:t>
      </w:r>
    </w:p>
    <w:p>
      <w:pPr>
        <w:pStyle w:val="BodyText"/>
        <w:spacing w:before="4"/>
        <w:rPr>
          <w:sz w:val="39"/>
        </w:rPr>
      </w:pPr>
    </w:p>
    <w:p>
      <w:pPr>
        <w:pStyle w:val="ListParagraph"/>
        <w:numPr>
          <w:ilvl w:val="1"/>
          <w:numId w:val="4"/>
        </w:numPr>
        <w:tabs>
          <w:tab w:pos="1717" w:val="left" w:leader="none"/>
        </w:tabs>
        <w:spacing w:line="355" w:lineRule="auto" w:before="0" w:after="0"/>
        <w:ind w:left="1728" w:right="114" w:hanging="360"/>
        <w:jc w:val="both"/>
        <w:rPr>
          <w:sz w:val="26"/>
        </w:rPr>
      </w:pPr>
      <w:r>
        <w:rPr>
          <w:sz w:val="26"/>
        </w:rPr>
        <w:t>El quince de marzo la Dirigencia Municipal del </w:t>
      </w:r>
      <w:r>
        <w:rPr>
          <w:rFonts w:ascii="Arial" w:hAnsi="Arial"/>
          <w:i/>
          <w:sz w:val="26"/>
        </w:rPr>
        <w:t>PRI </w:t>
      </w:r>
      <w:r>
        <w:rPr>
          <w:sz w:val="26"/>
        </w:rPr>
        <w:t>y la Dirigencia</w:t>
      </w:r>
      <w:r>
        <w:rPr>
          <w:spacing w:val="1"/>
          <w:sz w:val="26"/>
        </w:rPr>
        <w:t> </w:t>
      </w:r>
      <w:r>
        <w:rPr>
          <w:sz w:val="26"/>
        </w:rPr>
        <w:t>Municipal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Partido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Revolución</w:t>
      </w:r>
      <w:r>
        <w:rPr>
          <w:spacing w:val="1"/>
          <w:sz w:val="26"/>
        </w:rPr>
        <w:t> </w:t>
      </w:r>
      <w:r>
        <w:rPr>
          <w:sz w:val="26"/>
        </w:rPr>
        <w:t>Democrática</w:t>
      </w:r>
      <w:r>
        <w:rPr>
          <w:spacing w:val="1"/>
          <w:sz w:val="26"/>
        </w:rPr>
        <w:t> </w:t>
      </w:r>
      <w:r>
        <w:rPr>
          <w:sz w:val="26"/>
        </w:rPr>
        <w:t>acordaron</w:t>
      </w:r>
      <w:r>
        <w:rPr>
          <w:spacing w:val="1"/>
          <w:sz w:val="26"/>
        </w:rPr>
        <w:t> </w:t>
      </w:r>
      <w:r>
        <w:rPr>
          <w:sz w:val="26"/>
        </w:rPr>
        <w:t>conformar</w:t>
      </w:r>
      <w:r>
        <w:rPr>
          <w:spacing w:val="-2"/>
          <w:sz w:val="26"/>
        </w:rPr>
        <w:t> </w:t>
      </w:r>
      <w:r>
        <w:rPr>
          <w:sz w:val="26"/>
        </w:rPr>
        <w:t>candidatura</w:t>
      </w:r>
      <w:r>
        <w:rPr>
          <w:spacing w:val="-1"/>
          <w:sz w:val="26"/>
        </w:rPr>
        <w:t> </w:t>
      </w:r>
      <w:r>
        <w:rPr>
          <w:sz w:val="26"/>
        </w:rPr>
        <w:t>en común.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1"/>
          <w:numId w:val="4"/>
        </w:numPr>
        <w:tabs>
          <w:tab w:pos="1717" w:val="left" w:leader="none"/>
        </w:tabs>
        <w:spacing w:line="350" w:lineRule="auto" w:before="0" w:after="0"/>
        <w:ind w:left="1728" w:right="114" w:hanging="360"/>
        <w:jc w:val="both"/>
        <w:rPr>
          <w:sz w:val="26"/>
        </w:rPr>
      </w:pP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primero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abril,</w:t>
      </w:r>
      <w:r>
        <w:rPr>
          <w:spacing w:val="1"/>
          <w:sz w:val="26"/>
        </w:rPr>
        <w:t> </w:t>
      </w:r>
      <w:r>
        <w:rPr>
          <w:sz w:val="26"/>
        </w:rPr>
        <w:t>las</w:t>
      </w:r>
      <w:r>
        <w:rPr>
          <w:spacing w:val="1"/>
          <w:sz w:val="26"/>
        </w:rPr>
        <w:t> </w:t>
      </w:r>
      <w:r>
        <w:rPr>
          <w:sz w:val="26"/>
        </w:rPr>
        <w:t>referidas</w:t>
      </w:r>
      <w:r>
        <w:rPr>
          <w:spacing w:val="1"/>
          <w:sz w:val="26"/>
        </w:rPr>
        <w:t> </w:t>
      </w:r>
      <w:r>
        <w:rPr>
          <w:sz w:val="26"/>
        </w:rPr>
        <w:t>dirigencias</w:t>
      </w:r>
      <w:r>
        <w:rPr>
          <w:spacing w:val="1"/>
          <w:sz w:val="26"/>
        </w:rPr>
        <w:t> </w:t>
      </w:r>
      <w:r>
        <w:rPr>
          <w:sz w:val="26"/>
        </w:rPr>
        <w:t>municipales</w:t>
      </w:r>
      <w:r>
        <w:rPr>
          <w:spacing w:val="1"/>
          <w:sz w:val="26"/>
        </w:rPr>
        <w:t> </w:t>
      </w:r>
      <w:r>
        <w:rPr>
          <w:sz w:val="26"/>
        </w:rPr>
        <w:t>conformaron</w:t>
      </w:r>
      <w:r>
        <w:rPr>
          <w:spacing w:val="36"/>
          <w:sz w:val="26"/>
        </w:rPr>
        <w:t> </w:t>
      </w:r>
      <w:r>
        <w:rPr>
          <w:sz w:val="26"/>
        </w:rPr>
        <w:t>la</w:t>
      </w:r>
      <w:r>
        <w:rPr>
          <w:spacing w:val="37"/>
          <w:sz w:val="26"/>
        </w:rPr>
        <w:t> </w:t>
      </w:r>
      <w:r>
        <w:rPr>
          <w:sz w:val="26"/>
        </w:rPr>
        <w:t>planilla</w:t>
      </w:r>
      <w:r>
        <w:rPr>
          <w:spacing w:val="37"/>
          <w:sz w:val="26"/>
        </w:rPr>
        <w:t> </w:t>
      </w:r>
      <w:r>
        <w:rPr>
          <w:sz w:val="26"/>
        </w:rPr>
        <w:t>a</w:t>
      </w:r>
      <w:r>
        <w:rPr>
          <w:spacing w:val="37"/>
          <w:sz w:val="26"/>
        </w:rPr>
        <w:t> </w:t>
      </w:r>
      <w:r>
        <w:rPr>
          <w:sz w:val="26"/>
        </w:rPr>
        <w:t>contender</w:t>
      </w:r>
      <w:r>
        <w:rPr>
          <w:spacing w:val="37"/>
          <w:sz w:val="26"/>
        </w:rPr>
        <w:t> </w:t>
      </w:r>
      <w:r>
        <w:rPr>
          <w:sz w:val="26"/>
        </w:rPr>
        <w:t>en</w:t>
      </w:r>
      <w:r>
        <w:rPr>
          <w:spacing w:val="37"/>
          <w:sz w:val="26"/>
        </w:rPr>
        <w:t> </w:t>
      </w:r>
      <w:r>
        <w:rPr>
          <w:sz w:val="26"/>
        </w:rPr>
        <w:t>el</w:t>
      </w:r>
      <w:r>
        <w:rPr>
          <w:spacing w:val="38"/>
          <w:sz w:val="26"/>
        </w:rPr>
        <w:t> </w:t>
      </w:r>
      <w:r>
        <w:rPr>
          <w:sz w:val="26"/>
        </w:rPr>
        <w:t>proceso</w:t>
      </w:r>
      <w:r>
        <w:rPr>
          <w:spacing w:val="37"/>
          <w:sz w:val="26"/>
        </w:rPr>
        <w:t> </w:t>
      </w:r>
      <w:r>
        <w:rPr>
          <w:sz w:val="26"/>
        </w:rPr>
        <w:t>electoral</w:t>
      </w:r>
      <w:r>
        <w:rPr>
          <w:spacing w:val="40"/>
          <w:sz w:val="26"/>
        </w:rPr>
        <w:t> </w:t>
      </w:r>
      <w:r>
        <w:rPr>
          <w:sz w:val="26"/>
        </w:rPr>
        <w:t>2020-</w:t>
      </w:r>
    </w:p>
    <w:p>
      <w:pPr>
        <w:pStyle w:val="BodyText"/>
        <w:spacing w:before="3"/>
        <w:rPr>
          <w:sz w:val="17"/>
        </w:rPr>
      </w:pPr>
    </w:p>
    <w:p>
      <w:pPr>
        <w:spacing w:before="93"/>
        <w:ind w:left="1008" w:right="0" w:firstLine="0"/>
        <w:jc w:val="left"/>
        <w:rPr>
          <w:sz w:val="20"/>
        </w:rPr>
      </w:pPr>
      <w:r>
        <w:rPr>
          <w:position w:val="6"/>
          <w:sz w:val="13"/>
        </w:rPr>
        <w:t>16</w:t>
      </w:r>
      <w:r>
        <w:rPr>
          <w:spacing w:val="30"/>
          <w:position w:val="6"/>
          <w:sz w:val="13"/>
        </w:rPr>
        <w:t> </w:t>
      </w:r>
      <w:r>
        <w:rPr>
          <w:sz w:val="20"/>
        </w:rPr>
        <w:t>Consultable</w:t>
      </w:r>
      <w:r>
        <w:rPr>
          <w:spacing w:val="47"/>
          <w:sz w:val="20"/>
        </w:rPr>
        <w:t> </w:t>
      </w:r>
      <w:r>
        <w:rPr>
          <w:sz w:val="20"/>
        </w:rPr>
        <w:t>en</w:t>
      </w:r>
      <w:r>
        <w:rPr>
          <w:spacing w:val="48"/>
          <w:sz w:val="20"/>
        </w:rPr>
        <w:t> </w:t>
      </w:r>
      <w:r>
        <w:rPr>
          <w:sz w:val="20"/>
        </w:rPr>
        <w:t>Justicia</w:t>
      </w:r>
      <w:r>
        <w:rPr>
          <w:spacing w:val="47"/>
          <w:sz w:val="20"/>
        </w:rPr>
        <w:t> </w:t>
      </w:r>
      <w:r>
        <w:rPr>
          <w:sz w:val="20"/>
        </w:rPr>
        <w:t>Electoral.</w:t>
      </w:r>
      <w:r>
        <w:rPr>
          <w:spacing w:val="47"/>
          <w:sz w:val="20"/>
        </w:rPr>
        <w:t> </w:t>
      </w:r>
      <w:r>
        <w:rPr>
          <w:sz w:val="20"/>
        </w:rPr>
        <w:t>Revista</w:t>
      </w:r>
      <w:r>
        <w:rPr>
          <w:spacing w:val="45"/>
          <w:sz w:val="20"/>
        </w:rPr>
        <w:t> </w:t>
      </w:r>
      <w:r>
        <w:rPr>
          <w:sz w:val="20"/>
        </w:rPr>
        <w:t>del</w:t>
      </w:r>
      <w:r>
        <w:rPr>
          <w:spacing w:val="43"/>
          <w:sz w:val="20"/>
        </w:rPr>
        <w:t> </w:t>
      </w:r>
      <w:r>
        <w:rPr>
          <w:sz w:val="20"/>
        </w:rPr>
        <w:t>Tribunal</w:t>
      </w:r>
      <w:r>
        <w:rPr>
          <w:spacing w:val="44"/>
          <w:sz w:val="20"/>
        </w:rPr>
        <w:t> </w:t>
      </w:r>
      <w:r>
        <w:rPr>
          <w:sz w:val="20"/>
        </w:rPr>
        <w:t>Electoral</w:t>
      </w:r>
      <w:r>
        <w:rPr>
          <w:spacing w:val="46"/>
          <w:sz w:val="20"/>
        </w:rPr>
        <w:t> </w:t>
      </w:r>
      <w:r>
        <w:rPr>
          <w:sz w:val="20"/>
        </w:rPr>
        <w:t>del</w:t>
      </w:r>
      <w:r>
        <w:rPr>
          <w:spacing w:val="44"/>
          <w:sz w:val="20"/>
        </w:rPr>
        <w:t> </w:t>
      </w:r>
      <w:r>
        <w:rPr>
          <w:sz w:val="20"/>
        </w:rPr>
        <w:t>Poder</w:t>
      </w:r>
      <w:r>
        <w:rPr>
          <w:spacing w:val="47"/>
          <w:sz w:val="20"/>
        </w:rPr>
        <w:t> </w:t>
      </w:r>
      <w:r>
        <w:rPr>
          <w:sz w:val="20"/>
        </w:rPr>
        <w:t>Judicial</w:t>
      </w:r>
      <w:r>
        <w:rPr>
          <w:spacing w:val="47"/>
          <w:sz w:val="20"/>
        </w:rPr>
        <w:t> </w:t>
      </w:r>
      <w:r>
        <w:rPr>
          <w:sz w:val="20"/>
        </w:rPr>
        <w:t>de</w:t>
      </w:r>
      <w:r>
        <w:rPr>
          <w:spacing w:val="46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Federación, Suplemento</w:t>
      </w:r>
      <w:r>
        <w:rPr>
          <w:spacing w:val="1"/>
          <w:sz w:val="20"/>
        </w:rPr>
        <w:t> </w:t>
      </w:r>
      <w:r>
        <w:rPr>
          <w:sz w:val="20"/>
        </w:rPr>
        <w:t>3,</w:t>
      </w:r>
      <w:r>
        <w:rPr>
          <w:spacing w:val="1"/>
          <w:sz w:val="20"/>
        </w:rPr>
        <w:t> </w:t>
      </w:r>
      <w:r>
        <w:rPr>
          <w:sz w:val="20"/>
        </w:rPr>
        <w:t>Año</w:t>
      </w:r>
      <w:r>
        <w:rPr>
          <w:spacing w:val="3"/>
          <w:sz w:val="20"/>
        </w:rPr>
        <w:t> </w:t>
      </w:r>
      <w:r>
        <w:rPr>
          <w:sz w:val="20"/>
        </w:rPr>
        <w:t>2000, página</w:t>
      </w:r>
      <w:r>
        <w:rPr>
          <w:spacing w:val="-1"/>
          <w:sz w:val="20"/>
        </w:rPr>
        <w:t> </w:t>
      </w:r>
      <w:r>
        <w:rPr>
          <w:sz w:val="20"/>
        </w:rPr>
        <w:t>17.</w:t>
      </w:r>
    </w:p>
    <w:p>
      <w:pPr>
        <w:spacing w:before="0"/>
        <w:ind w:left="1008" w:right="123" w:firstLine="0"/>
        <w:jc w:val="left"/>
        <w:rPr>
          <w:sz w:val="20"/>
        </w:rPr>
      </w:pPr>
      <w:r>
        <w:rPr>
          <w:position w:val="6"/>
          <w:sz w:val="13"/>
        </w:rPr>
        <w:t>17</w:t>
      </w:r>
      <w:r>
        <w:rPr>
          <w:spacing w:val="30"/>
          <w:position w:val="6"/>
          <w:sz w:val="13"/>
        </w:rPr>
        <w:t> </w:t>
      </w:r>
      <w:r>
        <w:rPr>
          <w:sz w:val="20"/>
        </w:rPr>
        <w:t>Consultable</w:t>
      </w:r>
      <w:r>
        <w:rPr>
          <w:spacing w:val="47"/>
          <w:sz w:val="20"/>
        </w:rPr>
        <w:t> </w:t>
      </w:r>
      <w:r>
        <w:rPr>
          <w:sz w:val="20"/>
        </w:rPr>
        <w:t>en</w:t>
      </w:r>
      <w:r>
        <w:rPr>
          <w:spacing w:val="49"/>
          <w:sz w:val="20"/>
        </w:rPr>
        <w:t> </w:t>
      </w:r>
      <w:r>
        <w:rPr>
          <w:sz w:val="20"/>
        </w:rPr>
        <w:t>Justicia</w:t>
      </w:r>
      <w:r>
        <w:rPr>
          <w:spacing w:val="47"/>
          <w:sz w:val="20"/>
        </w:rPr>
        <w:t> </w:t>
      </w:r>
      <w:r>
        <w:rPr>
          <w:sz w:val="20"/>
        </w:rPr>
        <w:t>Electoral.</w:t>
      </w:r>
      <w:r>
        <w:rPr>
          <w:spacing w:val="47"/>
          <w:sz w:val="20"/>
        </w:rPr>
        <w:t> </w:t>
      </w:r>
      <w:r>
        <w:rPr>
          <w:sz w:val="20"/>
        </w:rPr>
        <w:t>Revista</w:t>
      </w:r>
      <w:r>
        <w:rPr>
          <w:spacing w:val="45"/>
          <w:sz w:val="20"/>
        </w:rPr>
        <w:t> </w:t>
      </w:r>
      <w:r>
        <w:rPr>
          <w:sz w:val="20"/>
        </w:rPr>
        <w:t>del</w:t>
      </w:r>
      <w:r>
        <w:rPr>
          <w:spacing w:val="44"/>
          <w:sz w:val="20"/>
        </w:rPr>
        <w:t> </w:t>
      </w:r>
      <w:r>
        <w:rPr>
          <w:sz w:val="20"/>
        </w:rPr>
        <w:t>Tribunal</w:t>
      </w:r>
      <w:r>
        <w:rPr>
          <w:spacing w:val="44"/>
          <w:sz w:val="20"/>
        </w:rPr>
        <w:t> </w:t>
      </w:r>
      <w:r>
        <w:rPr>
          <w:sz w:val="20"/>
        </w:rPr>
        <w:t>Electoral</w:t>
      </w:r>
      <w:r>
        <w:rPr>
          <w:spacing w:val="47"/>
          <w:sz w:val="20"/>
        </w:rPr>
        <w:t> </w:t>
      </w:r>
      <w:r>
        <w:rPr>
          <w:sz w:val="20"/>
        </w:rPr>
        <w:t>del</w:t>
      </w:r>
      <w:r>
        <w:rPr>
          <w:spacing w:val="44"/>
          <w:sz w:val="20"/>
        </w:rPr>
        <w:t> </w:t>
      </w:r>
      <w:r>
        <w:rPr>
          <w:sz w:val="20"/>
        </w:rPr>
        <w:t>Poder</w:t>
      </w:r>
      <w:r>
        <w:rPr>
          <w:spacing w:val="48"/>
          <w:sz w:val="20"/>
        </w:rPr>
        <w:t> </w:t>
      </w:r>
      <w:r>
        <w:rPr>
          <w:sz w:val="20"/>
        </w:rPr>
        <w:t>Judicial</w:t>
      </w:r>
      <w:r>
        <w:rPr>
          <w:spacing w:val="47"/>
          <w:sz w:val="20"/>
        </w:rPr>
        <w:t> </w:t>
      </w:r>
      <w:r>
        <w:rPr>
          <w:sz w:val="20"/>
        </w:rPr>
        <w:t>de</w:t>
      </w:r>
      <w:r>
        <w:rPr>
          <w:spacing w:val="47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Federación, Suplemento</w:t>
      </w:r>
      <w:r>
        <w:rPr>
          <w:spacing w:val="1"/>
          <w:sz w:val="20"/>
        </w:rPr>
        <w:t> </w:t>
      </w:r>
      <w:r>
        <w:rPr>
          <w:sz w:val="20"/>
        </w:rPr>
        <w:t>4,</w:t>
      </w:r>
      <w:r>
        <w:rPr>
          <w:spacing w:val="1"/>
          <w:sz w:val="20"/>
        </w:rPr>
        <w:t> </w:t>
      </w:r>
      <w:r>
        <w:rPr>
          <w:sz w:val="20"/>
        </w:rPr>
        <w:t>Año</w:t>
      </w:r>
      <w:r>
        <w:rPr>
          <w:spacing w:val="1"/>
          <w:sz w:val="20"/>
        </w:rPr>
        <w:t> </w:t>
      </w:r>
      <w:r>
        <w:rPr>
          <w:sz w:val="20"/>
        </w:rPr>
        <w:t>2001,</w:t>
      </w:r>
      <w:r>
        <w:rPr>
          <w:spacing w:val="1"/>
          <w:sz w:val="20"/>
        </w:rPr>
        <w:t> </w:t>
      </w:r>
      <w:r>
        <w:rPr>
          <w:sz w:val="20"/>
        </w:rPr>
        <w:t>página</w:t>
      </w:r>
      <w:r>
        <w:rPr>
          <w:spacing w:val="-2"/>
          <w:sz w:val="20"/>
        </w:rPr>
        <w:t> </w:t>
      </w:r>
      <w:r>
        <w:rPr>
          <w:sz w:val="20"/>
        </w:rPr>
        <w:t>5.</w:t>
      </w:r>
    </w:p>
    <w:p>
      <w:pPr>
        <w:spacing w:after="0"/>
        <w:jc w:val="left"/>
        <w:rPr>
          <w:sz w:val="20"/>
        </w:rPr>
        <w:sectPr>
          <w:headerReference w:type="default" r:id="rId10"/>
          <w:headerReference w:type="even" r:id="rId11"/>
          <w:footerReference w:type="default" r:id="rId12"/>
          <w:footerReference w:type="even" r:id="rId13"/>
          <w:pgSz w:w="12240" w:h="18720"/>
          <w:pgMar w:header="841" w:footer="1137" w:top="1740" w:bottom="1320" w:left="126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360" w:lineRule="auto" w:before="91"/>
        <w:ind w:left="878" w:right="964"/>
        <w:jc w:val="both"/>
      </w:pPr>
      <w:r>
        <w:rPr/>
        <w:t>2021 por la presidencia del Ayuntamiento de Tiquicheo, Michoacán,</w:t>
      </w:r>
      <w:r>
        <w:rPr>
          <w:spacing w:val="-70"/>
        </w:rPr>
        <w:t> </w:t>
      </w:r>
      <w:r>
        <w:rPr/>
        <w:t>en la cual quedaba establecido como aspirante al cargo de primero</w:t>
      </w:r>
      <w:r>
        <w:rPr>
          <w:spacing w:val="1"/>
        </w:rPr>
        <w:t> </w:t>
      </w:r>
      <w:r>
        <w:rPr/>
        <w:t>regidor.</w:t>
      </w:r>
    </w:p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0"/>
          <w:numId w:val="5"/>
        </w:numPr>
        <w:tabs>
          <w:tab w:pos="867" w:val="left" w:leader="none"/>
        </w:tabs>
        <w:spacing w:line="355" w:lineRule="auto" w:before="0" w:after="0"/>
        <w:ind w:left="878" w:right="963" w:hanging="360"/>
        <w:jc w:val="both"/>
        <w:rPr>
          <w:sz w:val="26"/>
        </w:rPr>
      </w:pPr>
      <w:r>
        <w:rPr>
          <w:sz w:val="26"/>
        </w:rPr>
        <w:t>El ocho de abril, al presentar la solicitud de la planilla a la Dirigencia</w:t>
      </w:r>
      <w:r>
        <w:rPr>
          <w:spacing w:val="-70"/>
          <w:sz w:val="26"/>
        </w:rPr>
        <w:t> </w:t>
      </w:r>
      <w:r>
        <w:rPr>
          <w:sz w:val="26"/>
        </w:rPr>
        <w:t>Estatal del </w:t>
      </w:r>
      <w:r>
        <w:rPr>
          <w:rFonts w:ascii="Arial" w:hAnsi="Arial"/>
          <w:i/>
          <w:sz w:val="26"/>
        </w:rPr>
        <w:t>PRI</w:t>
      </w:r>
      <w:r>
        <w:rPr>
          <w:sz w:val="26"/>
        </w:rPr>
        <w:t>, le manifestaron que solo recibirían expedientes,</w:t>
      </w:r>
      <w:r>
        <w:rPr>
          <w:spacing w:val="1"/>
          <w:sz w:val="26"/>
        </w:rPr>
        <w:t> </w:t>
      </w:r>
      <w:r>
        <w:rPr>
          <w:sz w:val="26"/>
        </w:rPr>
        <w:t>entre</w:t>
      </w:r>
      <w:r>
        <w:rPr>
          <w:spacing w:val="-2"/>
          <w:sz w:val="26"/>
        </w:rPr>
        <w:t> </w:t>
      </w:r>
      <w:r>
        <w:rPr>
          <w:sz w:val="26"/>
        </w:rPr>
        <w:t>otros,</w:t>
      </w:r>
      <w:r>
        <w:rPr>
          <w:spacing w:val="-1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Francisco</w:t>
      </w:r>
      <w:r>
        <w:rPr>
          <w:spacing w:val="-1"/>
          <w:sz w:val="26"/>
        </w:rPr>
        <w:t> </w:t>
      </w:r>
      <w:r>
        <w:rPr>
          <w:sz w:val="26"/>
        </w:rPr>
        <w:t>Javier</w:t>
      </w:r>
      <w:r>
        <w:rPr>
          <w:spacing w:val="-2"/>
          <w:sz w:val="26"/>
        </w:rPr>
        <w:t> </w:t>
      </w:r>
      <w:r>
        <w:rPr>
          <w:sz w:val="26"/>
        </w:rPr>
        <w:t>Pantoja</w:t>
      </w:r>
      <w:r>
        <w:rPr>
          <w:spacing w:val="2"/>
          <w:sz w:val="26"/>
        </w:rPr>
        <w:t> </w:t>
      </w:r>
      <w:r>
        <w:rPr>
          <w:sz w:val="26"/>
        </w:rPr>
        <w:t>Jove.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5"/>
        </w:numPr>
        <w:tabs>
          <w:tab w:pos="867" w:val="left" w:leader="none"/>
        </w:tabs>
        <w:spacing w:line="355" w:lineRule="auto" w:before="1" w:after="0"/>
        <w:ind w:left="878" w:right="964" w:hanging="360"/>
        <w:jc w:val="both"/>
        <w:rPr>
          <w:sz w:val="26"/>
        </w:rPr>
      </w:pPr>
      <w:r>
        <w:rPr>
          <w:sz w:val="26"/>
        </w:rPr>
        <w:t>El catorce de abril al consultar los registros se percató de que no</w:t>
      </w:r>
      <w:r>
        <w:rPr>
          <w:spacing w:val="1"/>
          <w:sz w:val="26"/>
        </w:rPr>
        <w:t> </w:t>
      </w:r>
      <w:r>
        <w:rPr>
          <w:sz w:val="26"/>
        </w:rPr>
        <w:t>aparecía registrado como primer regidor y que en su lugar estaba el</w:t>
      </w:r>
      <w:r>
        <w:rPr>
          <w:spacing w:val="-70"/>
          <w:sz w:val="26"/>
        </w:rPr>
        <w:t> </w:t>
      </w:r>
      <w:r>
        <w:rPr>
          <w:sz w:val="26"/>
        </w:rPr>
        <w:t>registro de</w:t>
      </w:r>
      <w:r>
        <w:rPr>
          <w:spacing w:val="-1"/>
          <w:sz w:val="26"/>
        </w:rPr>
        <w:t> </w:t>
      </w:r>
      <w:r>
        <w:rPr>
          <w:sz w:val="26"/>
        </w:rPr>
        <w:t>Francisco</w:t>
      </w:r>
      <w:r>
        <w:rPr>
          <w:spacing w:val="3"/>
          <w:sz w:val="26"/>
        </w:rPr>
        <w:t> </w:t>
      </w:r>
      <w:r>
        <w:rPr>
          <w:sz w:val="26"/>
        </w:rPr>
        <w:t>Javier</w:t>
      </w:r>
      <w:r>
        <w:rPr>
          <w:spacing w:val="-1"/>
          <w:sz w:val="26"/>
        </w:rPr>
        <w:t> </w:t>
      </w:r>
      <w:r>
        <w:rPr>
          <w:sz w:val="26"/>
        </w:rPr>
        <w:t>Pantoja Jove.</w:t>
      </w:r>
    </w:p>
    <w:p>
      <w:pPr>
        <w:pStyle w:val="BodyText"/>
        <w:spacing w:before="9"/>
        <w:rPr>
          <w:sz w:val="28"/>
        </w:rPr>
      </w:pPr>
    </w:p>
    <w:p>
      <w:pPr>
        <w:pStyle w:val="ListParagraph"/>
        <w:numPr>
          <w:ilvl w:val="0"/>
          <w:numId w:val="5"/>
        </w:numPr>
        <w:tabs>
          <w:tab w:pos="867" w:val="left" w:leader="none"/>
        </w:tabs>
        <w:spacing w:line="357" w:lineRule="auto" w:before="0" w:after="0"/>
        <w:ind w:left="878" w:right="964" w:hanging="360"/>
        <w:jc w:val="both"/>
        <w:rPr>
          <w:sz w:val="26"/>
        </w:rPr>
      </w:pPr>
      <w:r>
        <w:rPr>
          <w:sz w:val="26"/>
        </w:rPr>
        <w:t>Que, pese a todas las anomalías mencionadas con antelación, el</w:t>
      </w:r>
      <w:r>
        <w:rPr>
          <w:spacing w:val="1"/>
          <w:sz w:val="26"/>
        </w:rPr>
        <w:t> </w:t>
      </w:r>
      <w:r>
        <w:rPr>
          <w:sz w:val="26"/>
        </w:rPr>
        <w:t>Consejo General del </w:t>
      </w:r>
      <w:r>
        <w:rPr>
          <w:rFonts w:ascii="Arial" w:hAnsi="Arial"/>
          <w:i/>
          <w:sz w:val="26"/>
        </w:rPr>
        <w:t>IEM </w:t>
      </w:r>
      <w:r>
        <w:rPr>
          <w:sz w:val="26"/>
        </w:rPr>
        <w:t>aprobó el registro de Francisco Javier</w:t>
      </w:r>
      <w:r>
        <w:rPr>
          <w:spacing w:val="1"/>
          <w:sz w:val="26"/>
        </w:rPr>
        <w:t> </w:t>
      </w:r>
      <w:r>
        <w:rPr>
          <w:sz w:val="26"/>
        </w:rPr>
        <w:t>Pantoja</w:t>
      </w:r>
      <w:r>
        <w:rPr>
          <w:spacing w:val="1"/>
          <w:sz w:val="26"/>
        </w:rPr>
        <w:t> </w:t>
      </w:r>
      <w:r>
        <w:rPr>
          <w:sz w:val="26"/>
        </w:rPr>
        <w:t>Jove,</w:t>
      </w:r>
      <w:r>
        <w:rPr>
          <w:spacing w:val="1"/>
          <w:sz w:val="26"/>
        </w:rPr>
        <w:t> </w:t>
      </w:r>
      <w:r>
        <w:rPr>
          <w:sz w:val="26"/>
        </w:rPr>
        <w:t>lo que le causa agravio</w:t>
      </w:r>
      <w:r>
        <w:rPr>
          <w:spacing w:val="1"/>
          <w:sz w:val="26"/>
        </w:rPr>
        <w:t> </w:t>
      </w:r>
      <w:r>
        <w:rPr>
          <w:sz w:val="26"/>
        </w:rPr>
        <w:t>a sus derechos político-</w:t>
      </w:r>
      <w:r>
        <w:rPr>
          <w:spacing w:val="1"/>
          <w:sz w:val="26"/>
        </w:rPr>
        <w:t> </w:t>
      </w:r>
      <w:r>
        <w:rPr>
          <w:sz w:val="26"/>
        </w:rPr>
        <w:t>electorales.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58" w:right="964"/>
        <w:jc w:val="both"/>
      </w:pPr>
      <w:r>
        <w:rPr>
          <w:rFonts w:ascii="Arial" w:hAnsi="Arial"/>
          <w:b/>
        </w:rPr>
        <w:t>Sexto. Estudio de fondo. </w:t>
      </w:r>
      <w:r>
        <w:rPr/>
        <w:t>De los agravios expuestos es posible concluir</w:t>
      </w:r>
      <w:r>
        <w:rPr>
          <w:spacing w:val="1"/>
        </w:rPr>
        <w:t> </w:t>
      </w:r>
      <w:r>
        <w:rPr/>
        <w:t>que la pretensión final del </w:t>
      </w:r>
      <w:r>
        <w:rPr>
          <w:rFonts w:ascii="Arial" w:hAnsi="Arial"/>
          <w:i/>
        </w:rPr>
        <w:t>Actor </w:t>
      </w:r>
      <w:r>
        <w:rPr/>
        <w:t>es que se revoque el acuerdo emitido por</w:t>
      </w:r>
      <w:r>
        <w:rPr>
          <w:spacing w:val="-70"/>
        </w:rPr>
        <w:t> </w:t>
      </w:r>
      <w:r>
        <w:rPr/>
        <w:t>el </w:t>
      </w:r>
      <w:r>
        <w:rPr>
          <w:rFonts w:ascii="Arial" w:hAnsi="Arial"/>
          <w:i/>
        </w:rPr>
        <w:t>Consejo General del IEM</w:t>
      </w:r>
      <w:r>
        <w:rPr/>
        <w:t>, particularmente en lo relativo a la primera</w:t>
      </w:r>
      <w:r>
        <w:rPr>
          <w:spacing w:val="1"/>
        </w:rPr>
        <w:t> </w:t>
      </w:r>
      <w:r>
        <w:rPr/>
        <w:t>regiduría a integrar el Ayuntamiento de Tiquicheo de Nicolás Romero,</w:t>
      </w:r>
      <w:r>
        <w:rPr>
          <w:spacing w:val="1"/>
        </w:rPr>
        <w:t> </w:t>
      </w:r>
      <w:r>
        <w:rPr/>
        <w:t>Michoacán,</w:t>
      </w:r>
      <w:r>
        <w:rPr>
          <w:spacing w:val="24"/>
        </w:rPr>
        <w:t> </w:t>
      </w:r>
      <w:r>
        <w:rPr/>
        <w:t>a</w:t>
      </w:r>
      <w:r>
        <w:rPr>
          <w:spacing w:val="24"/>
        </w:rPr>
        <w:t> </w:t>
      </w:r>
      <w:r>
        <w:rPr/>
        <w:t>efecto</w:t>
      </w:r>
      <w:r>
        <w:rPr>
          <w:spacing w:val="25"/>
        </w:rPr>
        <w:t> </w:t>
      </w:r>
      <w:r>
        <w:rPr/>
        <w:t>de</w:t>
      </w:r>
      <w:r>
        <w:rPr>
          <w:spacing w:val="24"/>
        </w:rPr>
        <w:t> </w:t>
      </w:r>
      <w:r>
        <w:rPr/>
        <w:t>que,</w:t>
      </w:r>
      <w:r>
        <w:rPr>
          <w:spacing w:val="24"/>
        </w:rPr>
        <w:t> </w:t>
      </w:r>
      <w:r>
        <w:rPr/>
        <w:t>se</w:t>
      </w:r>
      <w:r>
        <w:rPr>
          <w:spacing w:val="24"/>
        </w:rPr>
        <w:t> </w:t>
      </w:r>
      <w:r>
        <w:rPr/>
        <w:t>sea</w:t>
      </w:r>
      <w:r>
        <w:rPr>
          <w:spacing w:val="25"/>
        </w:rPr>
        <w:t> </w:t>
      </w:r>
      <w:r>
        <w:rPr/>
        <w:t>el,</w:t>
      </w:r>
      <w:r>
        <w:rPr>
          <w:spacing w:val="25"/>
        </w:rPr>
        <w:t> </w:t>
      </w:r>
      <w:r>
        <w:rPr/>
        <w:t>que</w:t>
      </w:r>
      <w:r>
        <w:rPr>
          <w:spacing w:val="22"/>
        </w:rPr>
        <w:t> </w:t>
      </w:r>
      <w:r>
        <w:rPr/>
        <w:t>conforme</w:t>
      </w:r>
      <w:r>
        <w:rPr>
          <w:spacing w:val="25"/>
        </w:rPr>
        <w:t> </w:t>
      </w:r>
      <w:r>
        <w:rPr/>
        <w:t>al</w:t>
      </w:r>
      <w:r>
        <w:rPr>
          <w:spacing w:val="25"/>
        </w:rPr>
        <w:t> </w:t>
      </w:r>
      <w:r>
        <w:rPr/>
        <w:t>proceso</w:t>
      </w:r>
      <w:r>
        <w:rPr>
          <w:spacing w:val="22"/>
        </w:rPr>
        <w:t> </w:t>
      </w:r>
      <w:r>
        <w:rPr/>
        <w:t>interno</w:t>
      </w:r>
      <w:r>
        <w:rPr>
          <w:spacing w:val="-70"/>
        </w:rPr>
        <w:t> </w:t>
      </w:r>
      <w:r>
        <w:rPr/>
        <w:t>de selección intrapartidista, sea él el candidato registrado a contender por</w:t>
      </w:r>
      <w:r>
        <w:rPr>
          <w:spacing w:val="-70"/>
        </w:rPr>
        <w:t> </w:t>
      </w:r>
      <w:r>
        <w:rPr/>
        <w:t>ese</w:t>
      </w:r>
      <w:r>
        <w:rPr>
          <w:spacing w:val="-2"/>
        </w:rPr>
        <w:t> </w:t>
      </w:r>
      <w:r>
        <w:rPr/>
        <w:t>cargo.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58" w:right="963"/>
        <w:jc w:val="both"/>
      </w:pPr>
      <w:r>
        <w:rPr/>
        <w:t>Sin embargo, los agravios expuestos por el </w:t>
      </w:r>
      <w:r>
        <w:rPr>
          <w:rFonts w:ascii="Arial" w:hAnsi="Arial"/>
          <w:i/>
        </w:rPr>
        <w:t>Actor </w:t>
      </w:r>
      <w:r>
        <w:rPr>
          <w:rFonts w:ascii="Arial" w:hAnsi="Arial"/>
          <w:b/>
        </w:rPr>
        <w:t>resultan inoperantes,</w:t>
      </w:r>
      <w:r>
        <w:rPr>
          <w:rFonts w:ascii="Arial" w:hAnsi="Arial"/>
          <w:b/>
          <w:spacing w:val="1"/>
        </w:rPr>
        <w:t> </w:t>
      </w:r>
      <w:r>
        <w:rPr/>
        <w:t>pues</w:t>
      </w:r>
      <w:r>
        <w:rPr>
          <w:spacing w:val="1"/>
        </w:rPr>
        <w:t> </w:t>
      </w:r>
      <w:r>
        <w:rPr/>
        <w:t>pretenden</w:t>
      </w:r>
      <w:r>
        <w:rPr>
          <w:spacing w:val="1"/>
        </w:rPr>
        <w:t> </w:t>
      </w:r>
      <w:r>
        <w:rPr/>
        <w:t>controvertir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planillas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candidaturas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integrar</w:t>
      </w:r>
      <w:r>
        <w:rPr>
          <w:spacing w:val="1"/>
        </w:rPr>
        <w:t> </w:t>
      </w:r>
      <w:r>
        <w:rPr/>
        <w:t>ayuntamientos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Michoacán</w:t>
      </w:r>
      <w:r>
        <w:rPr>
          <w:spacing w:val="1"/>
        </w:rPr>
        <w:t> </w:t>
      </w:r>
      <w:r>
        <w:rPr/>
        <w:t>postuladas</w:t>
      </w:r>
      <w:r>
        <w:rPr>
          <w:spacing w:val="70"/>
        </w:rPr>
        <w:t> </w:t>
      </w:r>
      <w:r>
        <w:rPr/>
        <w:t>en</w:t>
      </w:r>
      <w:r>
        <w:rPr>
          <w:spacing w:val="67"/>
        </w:rPr>
        <w:t> </w:t>
      </w:r>
      <w:r>
        <w:rPr/>
        <w:t>candidatura</w:t>
      </w:r>
      <w:r>
        <w:rPr>
          <w:spacing w:val="69"/>
        </w:rPr>
        <w:t> </w:t>
      </w:r>
      <w:r>
        <w:rPr/>
        <w:t>común</w:t>
      </w:r>
      <w:r>
        <w:rPr>
          <w:spacing w:val="68"/>
        </w:rPr>
        <w:t> </w:t>
      </w:r>
      <w:r>
        <w:rPr/>
        <w:t>integrada</w:t>
      </w:r>
      <w:r>
        <w:rPr>
          <w:spacing w:val="69"/>
        </w:rPr>
        <w:t> </w:t>
      </w:r>
      <w:r>
        <w:rPr/>
        <w:t>por</w:t>
      </w:r>
      <w:r>
        <w:rPr>
          <w:spacing w:val="67"/>
        </w:rPr>
        <w:t> </w:t>
      </w:r>
      <w:r>
        <w:rPr/>
        <w:t>los</w:t>
      </w:r>
      <w:r>
        <w:rPr>
          <w:spacing w:val="68"/>
        </w:rPr>
        <w:t> </w:t>
      </w:r>
      <w:r>
        <w:rPr/>
        <w:t>Partidos</w:t>
      </w:r>
      <w:r>
        <w:rPr>
          <w:spacing w:val="67"/>
        </w:rPr>
        <w:t> </w:t>
      </w:r>
      <w:r>
        <w:rPr/>
        <w:t>Políticos</w:t>
      </w:r>
      <w:r>
        <w:rPr>
          <w:spacing w:val="-69"/>
        </w:rPr>
        <w:t> </w:t>
      </w:r>
      <w:r>
        <w:rPr/>
        <w:t>Acción</w:t>
      </w:r>
      <w:r>
        <w:rPr>
          <w:spacing w:val="1"/>
        </w:rPr>
        <w:t> </w:t>
      </w:r>
      <w:r>
        <w:rPr/>
        <w:t>Nacional,</w:t>
      </w:r>
      <w:r>
        <w:rPr>
          <w:spacing w:val="1"/>
        </w:rPr>
        <w:t> </w:t>
      </w:r>
      <w:r>
        <w:rPr/>
        <w:t>Revolucionario</w:t>
      </w:r>
      <w:r>
        <w:rPr>
          <w:spacing w:val="1"/>
        </w:rPr>
        <w:t> </w:t>
      </w:r>
      <w:r>
        <w:rPr/>
        <w:t>Institucional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Revolución</w:t>
      </w:r>
      <w:r>
        <w:rPr>
          <w:spacing w:val="1"/>
        </w:rPr>
        <w:t> </w:t>
      </w:r>
      <w:r>
        <w:rPr/>
        <w:t>Democrática,</w:t>
      </w:r>
      <w:r>
        <w:rPr>
          <w:spacing w:val="1"/>
        </w:rPr>
        <w:t> </w:t>
      </w:r>
      <w:r>
        <w:rPr/>
        <w:t>emitido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>
          <w:rFonts w:ascii="Arial" w:hAnsi="Arial"/>
          <w:i/>
        </w:rPr>
        <w:t>Consejo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General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IEM</w:t>
      </w:r>
      <w:r>
        <w:rPr/>
        <w:t>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supuestas irregularidades en el procedimiento de designación partidista y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vicios</w:t>
      </w:r>
      <w:r>
        <w:rPr>
          <w:spacing w:val="1"/>
        </w:rPr>
        <w:t> </w:t>
      </w:r>
      <w:r>
        <w:rPr/>
        <w:t>propios.</w:t>
      </w:r>
    </w:p>
    <w:p>
      <w:pPr>
        <w:spacing w:after="0" w:line="360" w:lineRule="auto"/>
        <w:jc w:val="both"/>
        <w:sectPr>
          <w:pgSz w:w="12240" w:h="18720"/>
          <w:pgMar w:header="841" w:footer="1056" w:top="1740" w:bottom="1240" w:left="126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360" w:lineRule="auto" w:before="91"/>
        <w:ind w:left="1008" w:right="116"/>
        <w:jc w:val="both"/>
      </w:pPr>
      <w:r>
        <w:rPr/>
        <w:t>Al</w:t>
      </w:r>
      <w:r>
        <w:rPr>
          <w:spacing w:val="1"/>
        </w:rPr>
        <w:t> </w:t>
      </w:r>
      <w:r>
        <w:rPr/>
        <w:t>respecto,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rFonts w:ascii="Arial" w:hAnsi="Arial"/>
          <w:i/>
        </w:rPr>
        <w:t>Sala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Superior</w:t>
      </w:r>
      <w:r>
        <w:rPr>
          <w:rFonts w:ascii="Arial" w:hAnsi="Arial"/>
          <w:i/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considerado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expresar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concepto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agravio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deben</w:t>
      </w:r>
      <w:r>
        <w:rPr>
          <w:spacing w:val="1"/>
        </w:rPr>
        <w:t> </w:t>
      </w:r>
      <w:r>
        <w:rPr/>
        <w:t>exponer</w:t>
      </w:r>
      <w:r>
        <w:rPr>
          <w:spacing w:val="1"/>
        </w:rPr>
        <w:t> </w:t>
      </w:r>
      <w:r>
        <w:rPr/>
        <w:t>argumentos</w:t>
      </w:r>
      <w:r>
        <w:rPr>
          <w:spacing w:val="1"/>
        </w:rPr>
        <w:t> </w:t>
      </w:r>
      <w:r>
        <w:rPr/>
        <w:t>pertinentes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demostrar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ilegalidad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reclamado.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ello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incumple,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planteamientos</w:t>
      </w:r>
      <w:r>
        <w:rPr>
          <w:spacing w:val="-2"/>
        </w:rPr>
        <w:t> </w:t>
      </w:r>
      <w:r>
        <w:rPr/>
        <w:t>serán</w:t>
      </w:r>
      <w:r>
        <w:rPr>
          <w:spacing w:val="-1"/>
        </w:rPr>
        <w:t> </w:t>
      </w:r>
      <w:r>
        <w:rPr/>
        <w:t>inoperantes, es</w:t>
      </w:r>
      <w:r>
        <w:rPr>
          <w:spacing w:val="1"/>
        </w:rPr>
        <w:t> </w:t>
      </w:r>
      <w:r>
        <w:rPr/>
        <w:t>decir,</w:t>
      </w:r>
      <w:r>
        <w:rPr>
          <w:spacing w:val="-1"/>
        </w:rPr>
        <w:t> </w:t>
      </w:r>
      <w:r>
        <w:rPr/>
        <w:t>cuando:</w:t>
      </w:r>
    </w:p>
    <w:p>
      <w:pPr>
        <w:pStyle w:val="BodyText"/>
        <w:spacing w:before="10"/>
        <w:rPr>
          <w:sz w:val="38"/>
        </w:rPr>
      </w:pPr>
    </w:p>
    <w:p>
      <w:pPr>
        <w:pStyle w:val="ListParagraph"/>
        <w:numPr>
          <w:ilvl w:val="1"/>
          <w:numId w:val="5"/>
        </w:numPr>
        <w:tabs>
          <w:tab w:pos="1717" w:val="left" w:leader="none"/>
        </w:tabs>
        <w:spacing w:line="350" w:lineRule="auto" w:before="0" w:after="0"/>
        <w:ind w:left="1728" w:right="118" w:hanging="360"/>
        <w:jc w:val="both"/>
        <w:rPr>
          <w:sz w:val="26"/>
        </w:rPr>
      </w:pP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dejan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controvertir,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sus</w:t>
      </w:r>
      <w:r>
        <w:rPr>
          <w:spacing w:val="1"/>
          <w:sz w:val="26"/>
        </w:rPr>
        <w:t> </w:t>
      </w:r>
      <w:r>
        <w:rPr>
          <w:sz w:val="26"/>
        </w:rPr>
        <w:t>puntos</w:t>
      </w:r>
      <w:r>
        <w:rPr>
          <w:spacing w:val="1"/>
          <w:sz w:val="26"/>
        </w:rPr>
        <w:t> </w:t>
      </w:r>
      <w:r>
        <w:rPr>
          <w:sz w:val="26"/>
        </w:rPr>
        <w:t>esenciales,</w:t>
      </w:r>
      <w:r>
        <w:rPr>
          <w:spacing w:val="1"/>
          <w:sz w:val="26"/>
        </w:rPr>
        <w:t> </w:t>
      </w:r>
      <w:r>
        <w:rPr>
          <w:sz w:val="26"/>
        </w:rPr>
        <w:t>las</w:t>
      </w:r>
      <w:r>
        <w:rPr>
          <w:spacing w:val="1"/>
          <w:sz w:val="26"/>
        </w:rPr>
        <w:t> </w:t>
      </w:r>
      <w:r>
        <w:rPr>
          <w:sz w:val="26"/>
        </w:rPr>
        <w:t>consideraciones</w:t>
      </w:r>
      <w:r>
        <w:rPr>
          <w:spacing w:val="-2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acto o</w:t>
      </w:r>
      <w:r>
        <w:rPr>
          <w:spacing w:val="-1"/>
          <w:sz w:val="26"/>
        </w:rPr>
        <w:t> </w:t>
      </w:r>
      <w:r>
        <w:rPr>
          <w:sz w:val="26"/>
        </w:rPr>
        <w:t>resolución</w:t>
      </w:r>
      <w:r>
        <w:rPr>
          <w:spacing w:val="-1"/>
          <w:sz w:val="26"/>
        </w:rPr>
        <w:t> </w:t>
      </w:r>
      <w:r>
        <w:rPr>
          <w:sz w:val="26"/>
        </w:rPr>
        <w:t>impugnada.</w:t>
      </w:r>
    </w:p>
    <w:p>
      <w:pPr>
        <w:pStyle w:val="ListParagraph"/>
        <w:numPr>
          <w:ilvl w:val="1"/>
          <w:numId w:val="5"/>
        </w:numPr>
        <w:tabs>
          <w:tab w:pos="1717" w:val="left" w:leader="none"/>
        </w:tabs>
        <w:spacing w:line="350" w:lineRule="auto" w:before="13" w:after="0"/>
        <w:ind w:left="1728" w:right="120" w:hanging="360"/>
        <w:jc w:val="both"/>
        <w:rPr>
          <w:sz w:val="26"/>
        </w:rPr>
      </w:pPr>
      <w:r>
        <w:rPr>
          <w:sz w:val="26"/>
        </w:rPr>
        <w:t>Se aduzcan argumentos genéricos o imprecisos, de tal forma que</w:t>
      </w:r>
      <w:r>
        <w:rPr>
          <w:spacing w:val="1"/>
          <w:sz w:val="26"/>
        </w:rPr>
        <w:t> </w:t>
      </w:r>
      <w:r>
        <w:rPr>
          <w:sz w:val="26"/>
        </w:rPr>
        <w:t>no</w:t>
      </w:r>
      <w:r>
        <w:rPr>
          <w:spacing w:val="-2"/>
          <w:sz w:val="26"/>
        </w:rPr>
        <w:t> </w:t>
      </w:r>
      <w:r>
        <w:rPr>
          <w:sz w:val="26"/>
        </w:rPr>
        <w:t>se</w:t>
      </w:r>
      <w:r>
        <w:rPr>
          <w:spacing w:val="-1"/>
          <w:sz w:val="26"/>
        </w:rPr>
        <w:t> </w:t>
      </w:r>
      <w:r>
        <w:rPr>
          <w:sz w:val="26"/>
        </w:rPr>
        <w:t>pueda</w:t>
      </w:r>
      <w:r>
        <w:rPr>
          <w:spacing w:val="1"/>
          <w:sz w:val="26"/>
        </w:rPr>
        <w:t> </w:t>
      </w:r>
      <w:r>
        <w:rPr>
          <w:sz w:val="26"/>
        </w:rPr>
        <w:t>advertir</w:t>
      </w:r>
      <w:r>
        <w:rPr>
          <w:spacing w:val="2"/>
          <w:sz w:val="26"/>
        </w:rPr>
        <w:t> </w:t>
      </w:r>
      <w:r>
        <w:rPr>
          <w:sz w:val="26"/>
        </w:rPr>
        <w:t>la</w:t>
      </w:r>
      <w:r>
        <w:rPr>
          <w:spacing w:val="-1"/>
          <w:sz w:val="26"/>
        </w:rPr>
        <w:t> </w:t>
      </w:r>
      <w:r>
        <w:rPr>
          <w:sz w:val="26"/>
        </w:rPr>
        <w:t>causa</w:t>
      </w:r>
      <w:r>
        <w:rPr>
          <w:spacing w:val="-1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pedir.</w:t>
      </w:r>
    </w:p>
    <w:p>
      <w:pPr>
        <w:pStyle w:val="ListParagraph"/>
        <w:numPr>
          <w:ilvl w:val="1"/>
          <w:numId w:val="5"/>
        </w:numPr>
        <w:tabs>
          <w:tab w:pos="1717" w:val="left" w:leader="none"/>
        </w:tabs>
        <w:spacing w:line="357" w:lineRule="auto" w:before="13" w:after="0"/>
        <w:ind w:left="1728" w:right="114" w:hanging="360"/>
        <w:jc w:val="both"/>
        <w:rPr>
          <w:sz w:val="26"/>
        </w:rPr>
      </w:pPr>
      <w:r>
        <w:rPr>
          <w:sz w:val="26"/>
        </w:rPr>
        <w:t>Los conceptos de agravio se limitan a repetir casi textualmente los</w:t>
      </w:r>
      <w:r>
        <w:rPr>
          <w:spacing w:val="1"/>
          <w:sz w:val="26"/>
        </w:rPr>
        <w:t> </w:t>
      </w:r>
      <w:r>
        <w:rPr>
          <w:sz w:val="26"/>
        </w:rPr>
        <w:t>expresados en el medio de impugnación de origen, cunado con la</w:t>
      </w:r>
      <w:r>
        <w:rPr>
          <w:spacing w:val="1"/>
          <w:sz w:val="26"/>
        </w:rPr>
        <w:t> </w:t>
      </w:r>
      <w:r>
        <w:rPr>
          <w:sz w:val="26"/>
        </w:rPr>
        <w:t>repetición</w:t>
      </w:r>
      <w:r>
        <w:rPr>
          <w:spacing w:val="1"/>
          <w:sz w:val="26"/>
        </w:rPr>
        <w:t> </w:t>
      </w:r>
      <w:r>
        <w:rPr>
          <w:sz w:val="26"/>
        </w:rPr>
        <w:t>o</w:t>
      </w:r>
      <w:r>
        <w:rPr>
          <w:spacing w:val="1"/>
          <w:sz w:val="26"/>
        </w:rPr>
        <w:t> </w:t>
      </w:r>
      <w:r>
        <w:rPr>
          <w:sz w:val="26"/>
        </w:rPr>
        <w:t>abundamiento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modo</w:t>
      </w:r>
      <w:r>
        <w:rPr>
          <w:spacing w:val="1"/>
          <w:sz w:val="26"/>
        </w:rPr>
        <w:t> </w:t>
      </w:r>
      <w:r>
        <w:rPr>
          <w:sz w:val="26"/>
        </w:rPr>
        <w:t>alguno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combata</w:t>
      </w:r>
      <w:r>
        <w:rPr>
          <w:spacing w:val="1"/>
          <w:sz w:val="26"/>
        </w:rPr>
        <w:t> </w:t>
      </w:r>
      <w:r>
        <w:rPr>
          <w:sz w:val="26"/>
        </w:rPr>
        <w:t>frontalmente</w:t>
      </w:r>
      <w:r>
        <w:rPr>
          <w:spacing w:val="1"/>
          <w:sz w:val="26"/>
        </w:rPr>
        <w:t> </w:t>
      </w:r>
      <w:r>
        <w:rPr>
          <w:sz w:val="26"/>
        </w:rPr>
        <w:t>las</w:t>
      </w:r>
      <w:r>
        <w:rPr>
          <w:spacing w:val="1"/>
          <w:sz w:val="26"/>
        </w:rPr>
        <w:t> </w:t>
      </w:r>
      <w:r>
        <w:rPr>
          <w:sz w:val="26"/>
        </w:rPr>
        <w:t>consideraciones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resolución</w:t>
      </w:r>
      <w:r>
        <w:rPr>
          <w:spacing w:val="1"/>
          <w:sz w:val="26"/>
        </w:rPr>
        <w:t> </w:t>
      </w:r>
      <w:r>
        <w:rPr>
          <w:sz w:val="26"/>
        </w:rPr>
        <w:t>o</w:t>
      </w:r>
      <w:r>
        <w:rPr>
          <w:spacing w:val="1"/>
          <w:sz w:val="26"/>
        </w:rPr>
        <w:t> </w:t>
      </w:r>
      <w:r>
        <w:rPr>
          <w:sz w:val="26"/>
        </w:rPr>
        <w:t>sentencia</w:t>
      </w:r>
      <w:r>
        <w:rPr>
          <w:spacing w:val="1"/>
          <w:sz w:val="26"/>
        </w:rPr>
        <w:t> </w:t>
      </w:r>
      <w:r>
        <w:rPr>
          <w:sz w:val="26"/>
        </w:rPr>
        <w:t>impugnada.</w:t>
      </w:r>
    </w:p>
    <w:p>
      <w:pPr>
        <w:pStyle w:val="ListParagraph"/>
        <w:numPr>
          <w:ilvl w:val="1"/>
          <w:numId w:val="5"/>
        </w:numPr>
        <w:tabs>
          <w:tab w:pos="1717" w:val="left" w:leader="none"/>
        </w:tabs>
        <w:spacing w:line="357" w:lineRule="auto" w:before="4" w:after="0"/>
        <w:ind w:left="1728" w:right="114" w:hanging="360"/>
        <w:jc w:val="both"/>
        <w:rPr>
          <w:sz w:val="26"/>
        </w:rPr>
      </w:pPr>
      <w:r>
        <w:rPr>
          <w:sz w:val="26"/>
        </w:rPr>
        <w:t>Si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estudio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llega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conclusión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un</w:t>
      </w:r>
      <w:r>
        <w:rPr>
          <w:spacing w:val="1"/>
          <w:sz w:val="26"/>
        </w:rPr>
        <w:t> </w:t>
      </w:r>
      <w:r>
        <w:rPr>
          <w:sz w:val="26"/>
        </w:rPr>
        <w:t>agravio</w:t>
      </w:r>
      <w:r>
        <w:rPr>
          <w:spacing w:val="72"/>
          <w:sz w:val="26"/>
        </w:rPr>
        <w:t> </w:t>
      </w:r>
      <w:r>
        <w:rPr>
          <w:sz w:val="26"/>
        </w:rPr>
        <w:t>es</w:t>
      </w:r>
      <w:r>
        <w:rPr>
          <w:spacing w:val="1"/>
          <w:sz w:val="26"/>
        </w:rPr>
        <w:t> </w:t>
      </w:r>
      <w:r>
        <w:rPr>
          <w:sz w:val="26"/>
        </w:rPr>
        <w:t>fundado, pero de ese mismo estudio claramente se desprende que</w:t>
      </w:r>
      <w:r>
        <w:rPr>
          <w:spacing w:val="1"/>
          <w:sz w:val="26"/>
        </w:rPr>
        <w:t> </w:t>
      </w:r>
      <w:r>
        <w:rPr>
          <w:sz w:val="26"/>
        </w:rPr>
        <w:t>por diversas razones ese mismo concepto resulta no apto para</w:t>
      </w:r>
      <w:r>
        <w:rPr>
          <w:spacing w:val="1"/>
          <w:sz w:val="26"/>
        </w:rPr>
        <w:t> </w:t>
      </w:r>
      <w:r>
        <w:rPr>
          <w:sz w:val="26"/>
        </w:rPr>
        <w:t>resolver el asunto favorablemente a los intereses de la parte actora,</w:t>
      </w:r>
      <w:r>
        <w:rPr>
          <w:spacing w:val="-70"/>
          <w:sz w:val="26"/>
        </w:rPr>
        <w:t> </w:t>
      </w:r>
      <w:r>
        <w:rPr>
          <w:sz w:val="26"/>
        </w:rPr>
        <w:t>cuyo</w:t>
      </w:r>
      <w:r>
        <w:rPr>
          <w:spacing w:val="-2"/>
          <w:sz w:val="26"/>
        </w:rPr>
        <w:t> </w:t>
      </w:r>
      <w:r>
        <w:rPr>
          <w:sz w:val="26"/>
        </w:rPr>
        <w:t>concepto,</w:t>
      </w:r>
      <w:r>
        <w:rPr>
          <w:spacing w:val="-2"/>
          <w:sz w:val="26"/>
        </w:rPr>
        <w:t> </w:t>
      </w:r>
      <w:r>
        <w:rPr>
          <w:sz w:val="26"/>
        </w:rPr>
        <w:t>aunque</w:t>
      </w:r>
      <w:r>
        <w:rPr>
          <w:spacing w:val="-1"/>
          <w:sz w:val="26"/>
        </w:rPr>
        <w:t> </w:t>
      </w:r>
      <w:r>
        <w:rPr>
          <w:sz w:val="26"/>
        </w:rPr>
        <w:t>fundado debe declararse</w:t>
      </w:r>
      <w:r>
        <w:rPr>
          <w:spacing w:val="-1"/>
          <w:sz w:val="26"/>
        </w:rPr>
        <w:t> </w:t>
      </w:r>
      <w:r>
        <w:rPr>
          <w:sz w:val="26"/>
        </w:rPr>
        <w:t>inoperante.</w:t>
      </w:r>
    </w:p>
    <w:p>
      <w:pPr>
        <w:pStyle w:val="BodyText"/>
        <w:spacing w:before="4"/>
        <w:rPr>
          <w:sz w:val="39"/>
        </w:rPr>
      </w:pPr>
    </w:p>
    <w:p>
      <w:pPr>
        <w:pStyle w:val="BodyText"/>
        <w:spacing w:line="360" w:lineRule="auto"/>
        <w:ind w:left="1008" w:right="114"/>
        <w:jc w:val="both"/>
      </w:pPr>
      <w:r>
        <w:rPr/>
        <w:t>En los mencionados supuestos, la consecuencia directa de la inoperancia</w:t>
      </w:r>
      <w:r>
        <w:rPr>
          <w:spacing w:val="-70"/>
        </w:rPr>
        <w:t> </w:t>
      </w:r>
      <w:r>
        <w:rPr/>
        <w:t>es que las consideraciones expuestas por la autoridad responsable aún</w:t>
      </w:r>
      <w:r>
        <w:rPr>
          <w:spacing w:val="1"/>
        </w:rPr>
        <w:t> </w:t>
      </w:r>
      <w:r>
        <w:rPr/>
        <w:t>rijan el sentido del actor o resolución controvertida, porque los conceptos</w:t>
      </w:r>
      <w:r>
        <w:rPr>
          <w:spacing w:val="1"/>
        </w:rPr>
        <w:t> </w:t>
      </w:r>
      <w:r>
        <w:rPr/>
        <w:t>de agravio carecerían de eficacia alguna para revocar o modificar el acto</w:t>
      </w:r>
      <w:r>
        <w:rPr>
          <w:spacing w:val="1"/>
        </w:rPr>
        <w:t> </w:t>
      </w:r>
      <w:r>
        <w:rPr/>
        <w:t>impugnado.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60" w:lineRule="auto"/>
        <w:ind w:left="1008" w:right="119"/>
        <w:jc w:val="both"/>
      </w:pPr>
      <w:r>
        <w:rPr/>
        <w:t>En</w:t>
      </w:r>
      <w:r>
        <w:rPr>
          <w:spacing w:val="1"/>
        </w:rPr>
        <w:t> </w:t>
      </w:r>
      <w:r>
        <w:rPr/>
        <w:t>ese</w:t>
      </w:r>
      <w:r>
        <w:rPr>
          <w:spacing w:val="1"/>
        </w:rPr>
        <w:t> </w:t>
      </w:r>
      <w:r>
        <w:rPr/>
        <w:t>sentido,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referida</w:t>
      </w:r>
      <w:r>
        <w:rPr>
          <w:spacing w:val="1"/>
        </w:rPr>
        <w:t> </w:t>
      </w:r>
      <w:r>
        <w:rPr>
          <w:rFonts w:ascii="Arial" w:hAnsi="Arial"/>
          <w:i/>
        </w:rPr>
        <w:t>Sala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Superior</w:t>
      </w:r>
      <w:r>
        <w:rPr>
          <w:rFonts w:ascii="Arial" w:hAnsi="Arial"/>
          <w:i/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concluido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carga</w:t>
      </w:r>
      <w:r>
        <w:rPr>
          <w:spacing w:val="-70"/>
        </w:rPr>
        <w:t> </w:t>
      </w:r>
      <w:r>
        <w:rPr/>
        <w:t>impuesta en modo alguno se puede ver solamente como una exigencia,</w:t>
      </w:r>
      <w:r>
        <w:rPr>
          <w:spacing w:val="1"/>
        </w:rPr>
        <w:t> </w:t>
      </w:r>
      <w:r>
        <w:rPr/>
        <w:t>sino</w:t>
      </w:r>
      <w:r>
        <w:rPr>
          <w:spacing w:val="67"/>
        </w:rPr>
        <w:t> </w:t>
      </w:r>
      <w:r>
        <w:rPr/>
        <w:t>como</w:t>
      </w:r>
      <w:r>
        <w:rPr>
          <w:spacing w:val="68"/>
        </w:rPr>
        <w:t> </w:t>
      </w:r>
      <w:r>
        <w:rPr/>
        <w:t>un</w:t>
      </w:r>
      <w:r>
        <w:rPr>
          <w:spacing w:val="67"/>
        </w:rPr>
        <w:t> </w:t>
      </w:r>
      <w:r>
        <w:rPr/>
        <w:t>deber</w:t>
      </w:r>
      <w:r>
        <w:rPr>
          <w:spacing w:val="69"/>
        </w:rPr>
        <w:t> </w:t>
      </w:r>
      <w:r>
        <w:rPr/>
        <w:t>de</w:t>
      </w:r>
      <w:r>
        <w:rPr>
          <w:spacing w:val="68"/>
        </w:rPr>
        <w:t> </w:t>
      </w:r>
      <w:r>
        <w:rPr/>
        <w:t>que</w:t>
      </w:r>
      <w:r>
        <w:rPr>
          <w:spacing w:val="67"/>
        </w:rPr>
        <w:t> </w:t>
      </w:r>
      <w:r>
        <w:rPr/>
        <w:t>los</w:t>
      </w:r>
      <w:r>
        <w:rPr>
          <w:spacing w:val="68"/>
        </w:rPr>
        <w:t> </w:t>
      </w:r>
      <w:r>
        <w:rPr/>
        <w:t>argumentos</w:t>
      </w:r>
      <w:r>
        <w:rPr>
          <w:spacing w:val="67"/>
        </w:rPr>
        <w:t> </w:t>
      </w:r>
      <w:r>
        <w:rPr/>
        <w:t>constituyan</w:t>
      </w:r>
      <w:r>
        <w:rPr>
          <w:spacing w:val="68"/>
        </w:rPr>
        <w:t> </w:t>
      </w:r>
      <w:r>
        <w:rPr/>
        <w:t>una</w:t>
      </w:r>
      <w:r>
        <w:rPr>
          <w:spacing w:val="67"/>
        </w:rPr>
        <w:t> </w:t>
      </w:r>
      <w:r>
        <w:rPr/>
        <w:t>secuela</w:t>
      </w:r>
      <w:r>
        <w:rPr>
          <w:spacing w:val="-69"/>
        </w:rPr>
        <w:t> </w:t>
      </w:r>
      <w:r>
        <w:rPr/>
        <w:t>lógica, concatenada y coherente para controvertir, de forma frontal, eficaz</w:t>
      </w:r>
      <w:r>
        <w:rPr>
          <w:spacing w:val="-70"/>
        </w:rPr>
        <w:t> </w:t>
      </w:r>
      <w:r>
        <w:rPr/>
        <w:t>y</w:t>
      </w:r>
      <w:r>
        <w:rPr>
          <w:spacing w:val="-2"/>
        </w:rPr>
        <w:t> </w:t>
      </w:r>
      <w:r>
        <w:rPr/>
        <w:t>real,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argumentos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resolución</w:t>
      </w:r>
      <w:r>
        <w:rPr>
          <w:spacing w:val="-1"/>
        </w:rPr>
        <w:t> </w:t>
      </w:r>
      <w:r>
        <w:rPr/>
        <w:t>controvertida.</w:t>
      </w:r>
    </w:p>
    <w:p>
      <w:pPr>
        <w:spacing w:after="0" w:line="360" w:lineRule="auto"/>
        <w:jc w:val="both"/>
        <w:sectPr>
          <w:headerReference w:type="default" r:id="rId14"/>
          <w:headerReference w:type="even" r:id="rId15"/>
          <w:footerReference w:type="default" r:id="rId16"/>
          <w:footerReference w:type="even" r:id="rId17"/>
          <w:pgSz w:w="12240" w:h="18720"/>
          <w:pgMar w:header="841" w:footer="1056" w:top="1740" w:bottom="1240" w:left="1260" w:right="1300"/>
          <w:pgNumType w:start="1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360" w:lineRule="auto" w:before="91"/>
        <w:ind w:left="158" w:right="966"/>
        <w:jc w:val="both"/>
      </w:pPr>
      <w:r>
        <w:rPr/>
        <w:t>Precisado lo anterior, como se adelantó, se consideran inoperantes los</w:t>
      </w:r>
      <w:r>
        <w:rPr>
          <w:spacing w:val="1"/>
        </w:rPr>
        <w:t> </w:t>
      </w:r>
      <w:r>
        <w:rPr/>
        <w:t>conceptos de agravio con los que el actor pretende revocar el acuerdo</w:t>
      </w:r>
      <w:r>
        <w:rPr>
          <w:spacing w:val="1"/>
        </w:rPr>
        <w:t> </w:t>
      </w:r>
      <w:r>
        <w:rPr/>
        <w:t>emitido por el </w:t>
      </w:r>
      <w:r>
        <w:rPr>
          <w:rFonts w:ascii="Arial" w:hAnsi="Arial"/>
          <w:i/>
        </w:rPr>
        <w:t>Consejo General del IEM</w:t>
      </w:r>
      <w:r>
        <w:rPr/>
        <w:t>, es específico la candidatura a la</w:t>
      </w:r>
      <w:r>
        <w:rPr>
          <w:spacing w:val="1"/>
        </w:rPr>
        <w:t> </w:t>
      </w:r>
      <w:r>
        <w:rPr/>
        <w:t>primera</w:t>
      </w:r>
      <w:r>
        <w:rPr>
          <w:spacing w:val="1"/>
        </w:rPr>
        <w:t> </w:t>
      </w:r>
      <w:r>
        <w:rPr/>
        <w:t>regiduría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integrar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Tiquicheo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Nicolás</w:t>
      </w:r>
      <w:r>
        <w:rPr>
          <w:spacing w:val="-71"/>
        </w:rPr>
        <w:t> </w:t>
      </w:r>
      <w:r>
        <w:rPr/>
        <w:t>Romero, Michoacán.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60" w:lineRule="auto"/>
        <w:ind w:left="158" w:right="966"/>
        <w:jc w:val="both"/>
      </w:pPr>
      <w:r>
        <w:rPr/>
        <w:t>En</w:t>
      </w:r>
      <w:r>
        <w:rPr>
          <w:spacing w:val="1"/>
        </w:rPr>
        <w:t> </w:t>
      </w:r>
      <w:r>
        <w:rPr/>
        <w:t>efecto,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análisis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agravios</w:t>
      </w:r>
      <w:r>
        <w:rPr>
          <w:spacing w:val="1"/>
        </w:rPr>
        <w:t> </w:t>
      </w:r>
      <w:r>
        <w:rPr/>
        <w:t>expuestos,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Jurisdiccional</w:t>
      </w:r>
      <w:r>
        <w:rPr>
          <w:spacing w:val="1"/>
        </w:rPr>
        <w:t> </w:t>
      </w:r>
      <w:r>
        <w:rPr/>
        <w:t>advierte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reclamos</w:t>
      </w:r>
      <w:r>
        <w:rPr>
          <w:spacing w:val="1"/>
        </w:rPr>
        <w:t> </w:t>
      </w:r>
      <w:r>
        <w:rPr/>
        <w:t>están</w:t>
      </w:r>
      <w:r>
        <w:rPr>
          <w:spacing w:val="1"/>
        </w:rPr>
        <w:t> </w:t>
      </w:r>
      <w:r>
        <w:rPr/>
        <w:t>encaminados</w:t>
      </w:r>
      <w:r>
        <w:rPr>
          <w:spacing w:val="1"/>
        </w:rPr>
        <w:t> </w:t>
      </w:r>
      <w:r>
        <w:rPr/>
        <w:t>concretamente a cuestionar diversos actos y omisiones que, a su decir,</w:t>
      </w:r>
      <w:r>
        <w:rPr>
          <w:spacing w:val="1"/>
        </w:rPr>
        <w:t> </w:t>
      </w:r>
      <w:r>
        <w:rPr/>
        <w:t>acontecieron en el marco del desarrollo del proceso intrapartidista de</w:t>
      </w:r>
      <w:r>
        <w:rPr>
          <w:spacing w:val="1"/>
        </w:rPr>
        <w:t> </w:t>
      </w:r>
      <w:r>
        <w:rPr/>
        <w:t>selección</w:t>
      </w:r>
      <w:r>
        <w:rPr>
          <w:spacing w:val="69"/>
        </w:rPr>
        <w:t> </w:t>
      </w:r>
      <w:r>
        <w:rPr/>
        <w:t>de</w:t>
      </w:r>
      <w:r>
        <w:rPr>
          <w:spacing w:val="70"/>
        </w:rPr>
        <w:t> </w:t>
      </w:r>
      <w:r>
        <w:rPr/>
        <w:t>la</w:t>
      </w:r>
      <w:r>
        <w:rPr>
          <w:spacing w:val="70"/>
        </w:rPr>
        <w:t> </w:t>
      </w:r>
      <w:r>
        <w:rPr/>
        <w:t>candidatura</w:t>
      </w:r>
      <w:r>
        <w:rPr>
          <w:spacing w:val="70"/>
        </w:rPr>
        <w:t> </w:t>
      </w:r>
      <w:r>
        <w:rPr/>
        <w:t>que  ataca  en</w:t>
      </w:r>
      <w:r>
        <w:rPr>
          <w:spacing w:val="69"/>
        </w:rPr>
        <w:t> </w:t>
      </w:r>
      <w:r>
        <w:rPr/>
        <w:t>esta  instancia;  empero,  es</w:t>
      </w:r>
      <w:r>
        <w:rPr>
          <w:spacing w:val="-70"/>
        </w:rPr>
        <w:t> </w:t>
      </w:r>
      <w:r>
        <w:rPr/>
        <w:t>omiso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exponer</w:t>
      </w:r>
      <w:r>
        <w:rPr>
          <w:spacing w:val="1"/>
        </w:rPr>
        <w:t> </w:t>
      </w:r>
      <w:r>
        <w:rPr/>
        <w:t>argumentos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razonamientos</w:t>
      </w:r>
      <w:r>
        <w:rPr>
          <w:spacing w:val="1"/>
        </w:rPr>
        <w:t> </w:t>
      </w:r>
      <w:r>
        <w:rPr/>
        <w:t>tendentes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refutar</w:t>
      </w:r>
      <w:r>
        <w:rPr>
          <w:spacing w:val="1"/>
        </w:rPr>
        <w:t> </w:t>
      </w:r>
      <w:r>
        <w:rPr/>
        <w:t>frontalmente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razones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fundamentos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>
          <w:rFonts w:ascii="Arial" w:hAnsi="Arial"/>
          <w:i/>
        </w:rPr>
        <w:t>IEM</w:t>
      </w:r>
      <w:r>
        <w:rPr>
          <w:rFonts w:ascii="Arial" w:hAnsi="Arial"/>
          <w:i/>
          <w:spacing w:val="1"/>
        </w:rPr>
        <w:t> </w:t>
      </w:r>
      <w:r>
        <w:rPr/>
        <w:t>tomó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consideración</w:t>
      </w:r>
      <w:r>
        <w:rPr>
          <w:spacing w:val="-2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emisión</w:t>
      </w:r>
      <w:r>
        <w:rPr>
          <w:spacing w:val="-1"/>
        </w:rPr>
        <w:t> </w:t>
      </w:r>
      <w:r>
        <w:rPr/>
        <w:t>del</w:t>
      </w:r>
      <w:r>
        <w:rPr>
          <w:spacing w:val="1"/>
        </w:rPr>
        <w:t> </w:t>
      </w:r>
      <w:r>
        <w:rPr/>
        <w:t>acuerdo.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158" w:right="966"/>
        <w:jc w:val="both"/>
      </w:pPr>
      <w:r>
        <w:rPr/>
        <w:t>En otras palabras, este Tribunal considera que, para estar en condiciones</w:t>
      </w:r>
      <w:r>
        <w:rPr>
          <w:spacing w:val="-70"/>
        </w:rPr>
        <w:t> </w:t>
      </w:r>
      <w:r>
        <w:rPr/>
        <w:t>de analizar la ilegalidad del acuerdo impugnado que expone el </w:t>
      </w:r>
      <w:r>
        <w:rPr>
          <w:rFonts w:ascii="Arial" w:hAnsi="Arial"/>
          <w:i/>
        </w:rPr>
        <w:t>Actor</w:t>
      </w:r>
      <w:r>
        <w:rPr/>
        <w:t>, se</w:t>
      </w:r>
      <w:r>
        <w:rPr>
          <w:spacing w:val="1"/>
        </w:rPr>
        <w:t> </w:t>
      </w:r>
      <w:r>
        <w:rPr/>
        <w:t>requiere que lo dicho en vía de agravio ataque directamente las premisas</w:t>
      </w:r>
      <w:r>
        <w:rPr>
          <w:spacing w:val="1"/>
        </w:rPr>
        <w:t> </w:t>
      </w:r>
      <w:r>
        <w:rPr/>
        <w:t>que expuso la responsable en la emisión del acuerdo, pues resultaría</w:t>
      </w:r>
      <w:r>
        <w:rPr>
          <w:spacing w:val="1"/>
        </w:rPr>
        <w:t> </w:t>
      </w:r>
      <w:r>
        <w:rPr/>
        <w:t>inexacto proceder a su estudio, cuando los argumentos van encaminados</w:t>
      </w:r>
      <w:r>
        <w:rPr>
          <w:spacing w:val="-70"/>
        </w:rPr>
        <w:t> </w:t>
      </w:r>
      <w:r>
        <w:rPr/>
        <w:t>a controvertir</w:t>
      </w:r>
      <w:r>
        <w:rPr>
          <w:spacing w:val="1"/>
        </w:rPr>
        <w:t> </w:t>
      </w:r>
      <w:r>
        <w:rPr/>
        <w:t>determinaciones u</w:t>
      </w:r>
      <w:r>
        <w:rPr>
          <w:spacing w:val="1"/>
        </w:rPr>
        <w:t> </w:t>
      </w:r>
      <w:r>
        <w:rPr/>
        <w:t>omisiones que, a decir del</w:t>
      </w:r>
      <w:r>
        <w:rPr>
          <w:spacing w:val="72"/>
        </w:rPr>
        <w:t> </w:t>
      </w:r>
      <w:r>
        <w:rPr/>
        <w:t>accionante,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actualizaron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-2"/>
        </w:rPr>
        <w:t> </w:t>
      </w:r>
      <w:r>
        <w:rPr/>
        <w:t>proceso</w:t>
      </w:r>
      <w:r>
        <w:rPr>
          <w:spacing w:val="-2"/>
        </w:rPr>
        <w:t> </w:t>
      </w:r>
      <w:r>
        <w:rPr/>
        <w:t>interno</w:t>
      </w:r>
      <w:r>
        <w:rPr>
          <w:spacing w:val="1"/>
        </w:rPr>
        <w:t> </w:t>
      </w:r>
      <w:r>
        <w:rPr/>
        <w:t>de</w:t>
      </w:r>
      <w:r>
        <w:rPr>
          <w:spacing w:val="3"/>
        </w:rPr>
        <w:t> </w:t>
      </w:r>
      <w:r>
        <w:rPr/>
        <w:t>selección</w:t>
      </w:r>
      <w:r>
        <w:rPr>
          <w:spacing w:val="-1"/>
        </w:rPr>
        <w:t> </w:t>
      </w:r>
      <w:r>
        <w:rPr/>
        <w:t>de candidatos.</w:t>
      </w:r>
    </w:p>
    <w:p>
      <w:pPr>
        <w:pStyle w:val="BodyText"/>
        <w:spacing w:before="1"/>
        <w:rPr>
          <w:sz w:val="39"/>
        </w:rPr>
      </w:pPr>
    </w:p>
    <w:p>
      <w:pPr>
        <w:spacing w:line="360" w:lineRule="auto" w:before="0"/>
        <w:ind w:left="158" w:right="963" w:firstLine="0"/>
        <w:jc w:val="both"/>
        <w:rPr>
          <w:rFonts w:ascii="Arial" w:hAnsi="Arial"/>
          <w:b/>
          <w:sz w:val="26"/>
        </w:rPr>
      </w:pPr>
      <w:r>
        <w:rPr>
          <w:sz w:val="26"/>
        </w:rPr>
        <w:t>Lo anterior, es congruente a lo establecido por la misma </w:t>
      </w:r>
      <w:r>
        <w:rPr>
          <w:rFonts w:ascii="Arial" w:hAnsi="Arial"/>
          <w:i/>
          <w:sz w:val="26"/>
        </w:rPr>
        <w:t>Sala Superior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Jurisprudencia</w:t>
      </w:r>
      <w:r>
        <w:rPr>
          <w:spacing w:val="1"/>
          <w:sz w:val="26"/>
        </w:rPr>
        <w:t> </w:t>
      </w:r>
      <w:r>
        <w:rPr>
          <w:sz w:val="26"/>
        </w:rPr>
        <w:t>15/2012,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rubro:</w:t>
      </w:r>
      <w:r>
        <w:rPr>
          <w:spacing w:val="1"/>
          <w:sz w:val="26"/>
        </w:rPr>
        <w:t> </w:t>
      </w:r>
      <w:r>
        <w:rPr>
          <w:rFonts w:ascii="Arial" w:hAnsi="Arial"/>
          <w:b/>
          <w:sz w:val="26"/>
        </w:rPr>
        <w:t>“REGISTRO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CANDIDATOS.</w:t>
      </w:r>
      <w:r>
        <w:rPr>
          <w:rFonts w:ascii="Arial" w:hAnsi="Arial"/>
          <w:b/>
          <w:spacing w:val="-70"/>
          <w:sz w:val="26"/>
        </w:rPr>
        <w:t> </w:t>
      </w:r>
      <w:r>
        <w:rPr>
          <w:rFonts w:ascii="Arial" w:hAnsi="Arial"/>
          <w:b/>
          <w:sz w:val="26"/>
        </w:rPr>
        <w:t>LOS  </w:t>
      </w:r>
      <w:r>
        <w:rPr>
          <w:rFonts w:ascii="Arial" w:hAnsi="Arial"/>
          <w:b/>
          <w:spacing w:val="19"/>
          <w:sz w:val="26"/>
        </w:rPr>
        <w:t> </w:t>
      </w:r>
      <w:r>
        <w:rPr>
          <w:rFonts w:ascii="Arial" w:hAnsi="Arial"/>
          <w:b/>
          <w:sz w:val="26"/>
        </w:rPr>
        <w:t>MILITANTES  </w:t>
      </w:r>
      <w:r>
        <w:rPr>
          <w:rFonts w:ascii="Arial" w:hAnsi="Arial"/>
          <w:b/>
          <w:spacing w:val="20"/>
          <w:sz w:val="26"/>
        </w:rPr>
        <w:t> </w:t>
      </w:r>
      <w:r>
        <w:rPr>
          <w:rFonts w:ascii="Arial" w:hAnsi="Arial"/>
          <w:b/>
          <w:sz w:val="26"/>
        </w:rPr>
        <w:t>DEBEN  </w:t>
      </w:r>
      <w:r>
        <w:rPr>
          <w:rFonts w:ascii="Arial" w:hAnsi="Arial"/>
          <w:b/>
          <w:spacing w:val="22"/>
          <w:sz w:val="26"/>
        </w:rPr>
        <w:t> </w:t>
      </w:r>
      <w:r>
        <w:rPr>
          <w:rFonts w:ascii="Arial" w:hAnsi="Arial"/>
          <w:b/>
          <w:sz w:val="26"/>
        </w:rPr>
        <w:t>IMPUGNAR  </w:t>
      </w:r>
      <w:r>
        <w:rPr>
          <w:rFonts w:ascii="Arial" w:hAnsi="Arial"/>
          <w:b/>
          <w:spacing w:val="21"/>
          <w:sz w:val="26"/>
        </w:rPr>
        <w:t> </w:t>
      </w:r>
      <w:r>
        <w:rPr>
          <w:rFonts w:ascii="Arial" w:hAnsi="Arial"/>
          <w:b/>
          <w:sz w:val="26"/>
        </w:rPr>
        <w:t>OPORTUNAMENTE  </w:t>
      </w:r>
      <w:r>
        <w:rPr>
          <w:rFonts w:ascii="Arial" w:hAnsi="Arial"/>
          <w:b/>
          <w:spacing w:val="21"/>
          <w:sz w:val="26"/>
        </w:rPr>
        <w:t> </w:t>
      </w:r>
      <w:r>
        <w:rPr>
          <w:rFonts w:ascii="Arial" w:hAnsi="Arial"/>
          <w:b/>
          <w:sz w:val="26"/>
        </w:rPr>
        <w:t>LOS</w:t>
      </w:r>
    </w:p>
    <w:p>
      <w:pPr>
        <w:pStyle w:val="BodyText"/>
        <w:spacing w:line="360" w:lineRule="auto"/>
        <w:ind w:left="158" w:right="967"/>
        <w:jc w:val="both"/>
      </w:pPr>
      <w:r>
        <w:rPr>
          <w:rFonts w:ascii="Arial" w:hAnsi="Arial"/>
          <w:b/>
        </w:rPr>
        <w:t>ACTOS PARTIDISTAS QUE LO SUSTENTEN”</w:t>
      </w:r>
      <w:r>
        <w:rPr/>
        <w:t>, de la que se desprende,</w:t>
      </w:r>
      <w:r>
        <w:rPr>
          <w:spacing w:val="-70"/>
        </w:rPr>
        <w:t> </w:t>
      </w:r>
      <w:r>
        <w:rPr/>
        <w:t>que cuando los militantes de un partido político estimen que los actos</w:t>
      </w:r>
      <w:r>
        <w:rPr>
          <w:spacing w:val="1"/>
        </w:rPr>
        <w:t> </w:t>
      </w:r>
      <w:r>
        <w:rPr/>
        <w:t>partidistas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sustentan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causa</w:t>
      </w:r>
      <w:r>
        <w:rPr>
          <w:spacing w:val="1"/>
        </w:rPr>
        <w:t> </w:t>
      </w:r>
      <w:r>
        <w:rPr/>
        <w:t>agravio,</w:t>
      </w:r>
      <w:r>
        <w:rPr>
          <w:spacing w:val="73"/>
        </w:rPr>
        <w:t> </w:t>
      </w:r>
      <w:r>
        <w:rPr/>
        <w:t>deben</w:t>
      </w:r>
      <w:r>
        <w:rPr>
          <w:spacing w:val="1"/>
        </w:rPr>
        <w:t> </w:t>
      </w:r>
      <w:r>
        <w:rPr/>
        <w:t>impugnarlos en forma directa y de manera oportuna, ya que los mismos</w:t>
      </w:r>
      <w:r>
        <w:rPr>
          <w:spacing w:val="1"/>
        </w:rPr>
        <w:t> </w:t>
      </w:r>
      <w:r>
        <w:rPr/>
        <w:t>causan afectación desde que surten sus efectos, sin que resulte válido</w:t>
      </w:r>
      <w:r>
        <w:rPr>
          <w:spacing w:val="1"/>
        </w:rPr>
        <w:t> </w:t>
      </w:r>
      <w:r>
        <w:rPr/>
        <w:t>esperar</w:t>
      </w:r>
      <w:r>
        <w:rPr>
          <w:spacing w:val="74"/>
        </w:rPr>
        <w:t> </w:t>
      </w:r>
      <w:r>
        <w:rPr/>
        <w:t>a</w:t>
      </w:r>
      <w:r>
        <w:rPr>
          <w:spacing w:val="76"/>
        </w:rPr>
        <w:t> </w:t>
      </w:r>
      <w:r>
        <w:rPr/>
        <w:t>que</w:t>
      </w:r>
      <w:r>
        <w:rPr>
          <w:spacing w:val="73"/>
        </w:rPr>
        <w:t> </w:t>
      </w:r>
      <w:r>
        <w:rPr/>
        <w:t>la</w:t>
      </w:r>
      <w:r>
        <w:rPr>
          <w:spacing w:val="72"/>
        </w:rPr>
        <w:t> </w:t>
      </w:r>
      <w:r>
        <w:rPr/>
        <w:t>autoridad</w:t>
      </w:r>
      <w:r>
        <w:rPr>
          <w:spacing w:val="73"/>
        </w:rPr>
        <w:t> </w:t>
      </w:r>
      <w:r>
        <w:rPr/>
        <w:t>administrativa</w:t>
      </w:r>
      <w:r>
        <w:rPr>
          <w:spacing w:val="73"/>
        </w:rPr>
        <w:t> </w:t>
      </w:r>
      <w:r>
        <w:rPr/>
        <w:t>electoral</w:t>
      </w:r>
      <w:r>
        <w:rPr>
          <w:spacing w:val="74"/>
        </w:rPr>
        <w:t> </w:t>
      </w:r>
      <w:r>
        <w:rPr/>
        <w:t>realice</w:t>
      </w:r>
      <w:r>
        <w:rPr>
          <w:spacing w:val="75"/>
        </w:rPr>
        <w:t> </w:t>
      </w:r>
      <w:r>
        <w:rPr/>
        <w:t>el</w:t>
      </w:r>
      <w:r>
        <w:rPr>
          <w:spacing w:val="73"/>
        </w:rPr>
        <w:t> </w:t>
      </w:r>
      <w:r>
        <w:rPr/>
        <w:t>acto</w:t>
      </w:r>
      <w:r>
        <w:rPr>
          <w:spacing w:val="72"/>
        </w:rPr>
        <w:t> </w:t>
      </w:r>
      <w:r>
        <w:rPr/>
        <w:t>de</w:t>
      </w:r>
    </w:p>
    <w:p>
      <w:pPr>
        <w:spacing w:after="0" w:line="360" w:lineRule="auto"/>
        <w:jc w:val="both"/>
        <w:sectPr>
          <w:pgSz w:w="12240" w:h="18720"/>
          <w:pgMar w:header="841" w:footer="1056" w:top="1740" w:bottom="1240" w:left="126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360" w:lineRule="auto" w:before="91"/>
        <w:ind w:left="1008" w:right="116"/>
        <w:jc w:val="both"/>
      </w:pPr>
      <w:r>
        <w:rPr/>
        <w:t>registro, pues en ese momento, por regla general, éste solo se puede</w:t>
      </w:r>
      <w:r>
        <w:rPr>
          <w:spacing w:val="1"/>
        </w:rPr>
        <w:t> </w:t>
      </w:r>
      <w:r>
        <w:rPr/>
        <w:t>impugnar</w:t>
      </w:r>
      <w:r>
        <w:rPr>
          <w:spacing w:val="-2"/>
        </w:rPr>
        <w:t> </w:t>
      </w:r>
      <w:r>
        <w:rPr/>
        <w:t>por</w:t>
      </w:r>
      <w:r>
        <w:rPr>
          <w:spacing w:val="1"/>
        </w:rPr>
        <w:t> </w:t>
      </w:r>
      <w:r>
        <w:rPr/>
        <w:t>vicios</w:t>
      </w:r>
      <w:r>
        <w:rPr>
          <w:spacing w:val="1"/>
        </w:rPr>
        <w:t> </w:t>
      </w:r>
      <w:r>
        <w:rPr/>
        <w:t>propios.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1008" w:right="115"/>
        <w:jc w:val="both"/>
      </w:pPr>
      <w:r>
        <w:rPr/>
        <w:t>De igual forma, ha sostenido el criterio de que el acto de la autoridad</w:t>
      </w:r>
      <w:r>
        <w:rPr>
          <w:spacing w:val="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relacionado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candidatos,</w:t>
      </w:r>
      <w:r>
        <w:rPr>
          <w:spacing w:val="-71"/>
        </w:rPr>
        <w:t> </w:t>
      </w:r>
      <w:r>
        <w:rPr/>
        <w:t>generalmente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combatido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vicios</w:t>
      </w:r>
      <w:r>
        <w:rPr>
          <w:spacing w:val="1"/>
        </w:rPr>
        <w:t> </w:t>
      </w:r>
      <w:r>
        <w:rPr/>
        <w:t>propios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acto</w:t>
      </w:r>
      <w:r>
        <w:rPr>
          <w:spacing w:val="72"/>
        </w:rPr>
        <w:t> </w:t>
      </w:r>
      <w:r>
        <w:rPr/>
        <w:t>de</w:t>
      </w:r>
      <w:r>
        <w:rPr>
          <w:spacing w:val="1"/>
        </w:rPr>
        <w:t> </w:t>
      </w:r>
      <w:r>
        <w:rPr/>
        <w:t>autoridad, más no partidistas, a menos que por la conexidad indisoluble</w:t>
      </w:r>
      <w:r>
        <w:rPr>
          <w:spacing w:val="1"/>
        </w:rPr>
        <w:t> </w:t>
      </w:r>
      <w:r>
        <w:rPr/>
        <w:t>entre ellos, no sea posible escindir el análisis de las violaciones que se</w:t>
      </w:r>
      <w:r>
        <w:rPr>
          <w:spacing w:val="1"/>
        </w:rPr>
        <w:t> </w:t>
      </w:r>
      <w:r>
        <w:rPr/>
        <w:t>demandan de cada uno, lo que en el caso no se actualiza, porque como</w:t>
      </w:r>
      <w:r>
        <w:rPr>
          <w:spacing w:val="1"/>
        </w:rPr>
        <w:t> </w:t>
      </w:r>
      <w:r>
        <w:rPr/>
        <w:t>se advierte del propio acuerdo controvertido, la responsable no refirió ni</w:t>
      </w:r>
      <w:r>
        <w:rPr>
          <w:spacing w:val="1"/>
        </w:rPr>
        <w:t> </w:t>
      </w:r>
      <w:r>
        <w:rPr/>
        <w:t>mucho menos se pronunció respecto a cuestiones relacionadas con el</w:t>
      </w:r>
      <w:r>
        <w:rPr>
          <w:spacing w:val="1"/>
        </w:rPr>
        <w:t> </w:t>
      </w:r>
      <w:r>
        <w:rPr/>
        <w:t>proceso interno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selección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candidatos.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360" w:lineRule="auto"/>
        <w:ind w:left="1008" w:right="114"/>
        <w:jc w:val="both"/>
      </w:pPr>
      <w:r>
        <w:rPr/>
        <w:t>A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abundamiento,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diversos</w:t>
      </w:r>
      <w:r>
        <w:rPr>
          <w:spacing w:val="1"/>
        </w:rPr>
        <w:t> </w:t>
      </w:r>
      <w:r>
        <w:rPr/>
        <w:t>precedentes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determinado, en lo que interesa que, la facultad del </w:t>
      </w:r>
      <w:r>
        <w:rPr>
          <w:rFonts w:ascii="Arial" w:hAnsi="Arial"/>
          <w:i/>
        </w:rPr>
        <w:t>IEM</w:t>
      </w:r>
      <w:r>
        <w:rPr/>
        <w:t>, se limita a la</w:t>
      </w:r>
      <w:r>
        <w:rPr>
          <w:spacing w:val="1"/>
        </w:rPr>
        <w:t> </w:t>
      </w:r>
      <w:r>
        <w:rPr/>
        <w:t>verificación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legales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solicitudes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presentadas;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atribución</w:t>
      </w:r>
      <w:r>
        <w:rPr>
          <w:spacing w:val="1"/>
        </w:rPr>
        <w:t> </w:t>
      </w:r>
      <w:r>
        <w:rPr/>
        <w:t>permita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revisión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proceso de selección interna de los candidatos, pues ésta es obligación y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compete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ente</w:t>
      </w:r>
      <w:r>
        <w:rPr>
          <w:spacing w:val="1"/>
        </w:rPr>
        <w:t> </w:t>
      </w:r>
      <w:r>
        <w:rPr/>
        <w:t>político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trate,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autodeterminación y</w:t>
      </w:r>
      <w:r>
        <w:rPr>
          <w:spacing w:val="3"/>
        </w:rPr>
        <w:t> </w:t>
      </w:r>
      <w:r>
        <w:rPr/>
        <w:t>autoorganización.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1008" w:right="114"/>
        <w:jc w:val="both"/>
      </w:pPr>
      <w:r>
        <w:rPr/>
        <w:t>Máxime que, de las atribuciones con las que cuenta el </w:t>
      </w:r>
      <w:r>
        <w:rPr>
          <w:rFonts w:ascii="Arial" w:hAnsi="Arial"/>
          <w:i/>
        </w:rPr>
        <w:t>IEM</w:t>
      </w:r>
      <w:r>
        <w:rPr/>
        <w:t>, establecidas</w:t>
      </w:r>
      <w:r>
        <w:rPr>
          <w:spacing w:val="1"/>
        </w:rPr>
        <w:t> </w:t>
      </w:r>
      <w:r>
        <w:rPr/>
        <w:t>en el artículo 34 del </w:t>
      </w:r>
      <w:r>
        <w:rPr>
          <w:rFonts w:ascii="Arial" w:hAnsi="Arial"/>
          <w:i/>
        </w:rPr>
        <w:t>Código Electoral</w:t>
      </w:r>
      <w:r>
        <w:rPr/>
        <w:t>, no se advierte atribución que le</w:t>
      </w:r>
      <w:r>
        <w:rPr>
          <w:spacing w:val="1"/>
        </w:rPr>
        <w:t> </w:t>
      </w:r>
      <w:r>
        <w:rPr/>
        <w:t>permita revisar la vida interna de los partidos y tampoco sus procesos</w:t>
      </w:r>
      <w:r>
        <w:rPr>
          <w:spacing w:val="1"/>
        </w:rPr>
        <w:t> </w:t>
      </w:r>
      <w:r>
        <w:rPr/>
        <w:t>internos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selección.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60" w:lineRule="auto"/>
        <w:ind w:left="1008" w:right="115"/>
        <w:jc w:val="both"/>
      </w:pPr>
      <w:r>
        <w:rPr/>
        <w:t>Sin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pase</w:t>
      </w:r>
      <w:r>
        <w:rPr>
          <w:spacing w:val="1"/>
        </w:rPr>
        <w:t> </w:t>
      </w:r>
      <w:r>
        <w:rPr/>
        <w:t>inadvertido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jurisdiccional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-70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atacado,</w:t>
      </w:r>
      <w:r>
        <w:rPr>
          <w:spacing w:val="1"/>
        </w:rPr>
        <w:t> </w:t>
      </w:r>
      <w:r>
        <w:rPr/>
        <w:t>hizo</w:t>
      </w:r>
      <w:r>
        <w:rPr>
          <w:spacing w:val="1"/>
        </w:rPr>
        <w:t> </w:t>
      </w:r>
      <w:r>
        <w:rPr/>
        <w:t>mención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señaló</w:t>
      </w:r>
      <w:r>
        <w:rPr>
          <w:spacing w:val="1"/>
        </w:rPr>
        <w:t> </w:t>
      </w:r>
      <w:r>
        <w:rPr/>
        <w:t>cuestiones atinentes al proceso interno de selección de candidaturas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políticos;</w:t>
      </w:r>
      <w:r>
        <w:rPr>
          <w:spacing w:val="1"/>
        </w:rPr>
        <w:t> </w:t>
      </w:r>
      <w:r>
        <w:rPr/>
        <w:t>empero,</w:t>
      </w:r>
      <w:r>
        <w:rPr>
          <w:spacing w:val="1"/>
        </w:rPr>
        <w:t> </w:t>
      </w:r>
      <w:r>
        <w:rPr/>
        <w:t>dichos</w:t>
      </w:r>
      <w:r>
        <w:rPr>
          <w:spacing w:val="1"/>
        </w:rPr>
        <w:t> </w:t>
      </w:r>
      <w:r>
        <w:rPr/>
        <w:t>señalamientos</w:t>
      </w:r>
      <w:r>
        <w:rPr>
          <w:spacing w:val="1"/>
        </w:rPr>
        <w:t> </w:t>
      </w:r>
      <w:r>
        <w:rPr/>
        <w:t>tampoco</w:t>
      </w:r>
      <w:r>
        <w:rPr>
          <w:spacing w:val="1"/>
        </w:rPr>
        <w:t> </w:t>
      </w:r>
      <w:r>
        <w:rPr/>
        <w:t>fueron</w:t>
      </w:r>
      <w:r>
        <w:rPr>
          <w:spacing w:val="1"/>
        </w:rPr>
        <w:t> </w:t>
      </w:r>
      <w:r>
        <w:rPr/>
        <w:t>cuestionados</w:t>
      </w:r>
      <w:r>
        <w:rPr>
          <w:spacing w:val="1"/>
        </w:rPr>
        <w:t> </w:t>
      </w:r>
      <w:r>
        <w:rPr/>
        <w:t>directamente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 accionante</w:t>
      </w:r>
      <w:r>
        <w:rPr>
          <w:vertAlign w:val="superscript"/>
        </w:rPr>
        <w:t>18</w:t>
      </w:r>
      <w:r>
        <w:rPr>
          <w:vertAlign w:val="baseline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4"/>
        </w:rPr>
      </w:pPr>
      <w:r>
        <w:rPr/>
        <w:pict>
          <v:rect style="position:absolute;margin-left:113.419998pt;margin-top:15.958665pt;width:144.020pt;height:.72003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008" w:right="0" w:firstLine="0"/>
        <w:jc w:val="left"/>
        <w:rPr>
          <w:sz w:val="20"/>
        </w:rPr>
      </w:pPr>
      <w:r>
        <w:rPr>
          <w:position w:val="6"/>
          <w:sz w:val="13"/>
        </w:rPr>
        <w:t>18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Visible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foja</w:t>
      </w:r>
      <w:r>
        <w:rPr>
          <w:spacing w:val="-3"/>
          <w:sz w:val="20"/>
        </w:rPr>
        <w:t> </w:t>
      </w:r>
      <w:r>
        <w:rPr>
          <w:sz w:val="20"/>
        </w:rPr>
        <w:t>949.</w:t>
      </w:r>
    </w:p>
    <w:p>
      <w:pPr>
        <w:spacing w:after="0"/>
        <w:jc w:val="left"/>
        <w:rPr>
          <w:sz w:val="20"/>
        </w:rPr>
        <w:sectPr>
          <w:pgSz w:w="12240" w:h="18720"/>
          <w:pgMar w:header="841" w:footer="1056" w:top="1740" w:bottom="1240" w:left="126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360" w:lineRule="auto" w:before="91"/>
        <w:ind w:left="158" w:right="965"/>
        <w:jc w:val="both"/>
      </w:pPr>
      <w:r>
        <w:rPr/>
        <w:t>Entonces, puesto que el</w:t>
      </w:r>
      <w:r>
        <w:rPr>
          <w:spacing w:val="1"/>
        </w:rPr>
        <w:t> </w:t>
      </w:r>
      <w:r>
        <w:rPr>
          <w:rFonts w:ascii="Arial" w:hAnsi="Arial"/>
          <w:i/>
        </w:rPr>
        <w:t>Actor</w:t>
      </w:r>
      <w:r>
        <w:rPr>
          <w:rFonts w:ascii="Arial" w:hAnsi="Arial"/>
          <w:i/>
          <w:spacing w:val="1"/>
        </w:rPr>
        <w:t> </w:t>
      </w:r>
      <w:r>
        <w:rPr/>
        <w:t>no ataca las consideraciones del acto</w:t>
      </w:r>
      <w:r>
        <w:rPr>
          <w:spacing w:val="1"/>
        </w:rPr>
        <w:t> </w:t>
      </w:r>
      <w:r>
        <w:rPr/>
        <w:t>impugnado, es decir, no combate sus puntos esenciales; por lo que no</w:t>
      </w:r>
      <w:r>
        <w:rPr>
          <w:spacing w:val="1"/>
        </w:rPr>
        <w:t> </w:t>
      </w:r>
      <w:r>
        <w:rPr/>
        <w:t>cumple</w:t>
      </w:r>
      <w:r>
        <w:rPr>
          <w:spacing w:val="24"/>
        </w:rPr>
        <w:t> </w:t>
      </w:r>
      <w:r>
        <w:rPr/>
        <w:t>con</w:t>
      </w:r>
      <w:r>
        <w:rPr>
          <w:spacing w:val="24"/>
        </w:rPr>
        <w:t> </w:t>
      </w:r>
      <w:r>
        <w:rPr/>
        <w:t>la</w:t>
      </w:r>
      <w:r>
        <w:rPr>
          <w:spacing w:val="24"/>
        </w:rPr>
        <w:t> </w:t>
      </w:r>
      <w:r>
        <w:rPr/>
        <w:t>carga</w:t>
      </w:r>
      <w:r>
        <w:rPr>
          <w:spacing w:val="24"/>
        </w:rPr>
        <w:t> </w:t>
      </w:r>
      <w:r>
        <w:rPr/>
        <w:t>procesal</w:t>
      </w:r>
      <w:r>
        <w:rPr>
          <w:spacing w:val="29"/>
        </w:rPr>
        <w:t> </w:t>
      </w:r>
      <w:r>
        <w:rPr/>
        <w:t>de</w:t>
      </w:r>
      <w:r>
        <w:rPr>
          <w:spacing w:val="22"/>
        </w:rPr>
        <w:t> </w:t>
      </w:r>
      <w:r>
        <w:rPr/>
        <w:t>fijar</w:t>
      </w:r>
      <w:r>
        <w:rPr>
          <w:spacing w:val="25"/>
        </w:rPr>
        <w:t> </w:t>
      </w:r>
      <w:r>
        <w:rPr/>
        <w:t>su</w:t>
      </w:r>
      <w:r>
        <w:rPr>
          <w:spacing w:val="24"/>
        </w:rPr>
        <w:t> </w:t>
      </w:r>
      <w:r>
        <w:rPr/>
        <w:t>posición</w:t>
      </w:r>
      <w:r>
        <w:rPr>
          <w:spacing w:val="23"/>
        </w:rPr>
        <w:t> </w:t>
      </w:r>
      <w:r>
        <w:rPr/>
        <w:t>argumentativa</w:t>
      </w:r>
      <w:r>
        <w:rPr>
          <w:spacing w:val="22"/>
        </w:rPr>
        <w:t> </w:t>
      </w:r>
      <w:r>
        <w:rPr/>
        <w:t>frente</w:t>
      </w:r>
      <w:r>
        <w:rPr>
          <w:spacing w:val="24"/>
        </w:rPr>
        <w:t> </w:t>
      </w:r>
      <w:r>
        <w:rPr/>
        <w:t>a</w:t>
      </w:r>
      <w:r>
        <w:rPr>
          <w:spacing w:val="-70"/>
        </w:rPr>
        <w:t> </w:t>
      </w:r>
      <w:r>
        <w:rPr/>
        <w:t>la asumida por el </w:t>
      </w:r>
      <w:r>
        <w:rPr>
          <w:rFonts w:ascii="Arial" w:hAnsi="Arial"/>
          <w:i/>
        </w:rPr>
        <w:t>IEM</w:t>
      </w:r>
      <w:r>
        <w:rPr/>
        <w:t>, lo que debió realizar a través de argumentos</w:t>
      </w:r>
      <w:r>
        <w:rPr>
          <w:spacing w:val="1"/>
        </w:rPr>
        <w:t> </w:t>
      </w:r>
      <w:r>
        <w:rPr/>
        <w:t>orientados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evidenciar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poner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manifiesto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motivos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fundamentos del</w:t>
      </w:r>
      <w:r>
        <w:rPr>
          <w:spacing w:val="-1"/>
        </w:rPr>
        <w:t> </w:t>
      </w:r>
      <w:r>
        <w:rPr/>
        <w:t>acto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eran</w:t>
      </w:r>
      <w:r>
        <w:rPr>
          <w:spacing w:val="-1"/>
        </w:rPr>
        <w:t> </w:t>
      </w:r>
      <w:r>
        <w:rPr/>
        <w:t>apegados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derecho</w:t>
      </w:r>
      <w:r>
        <w:rPr>
          <w:vertAlign w:val="superscript"/>
        </w:rPr>
        <w:t>19</w:t>
      </w:r>
      <w:r>
        <w:rPr>
          <w:vertAlign w:val="baseline"/>
        </w:rPr>
        <w:t>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58" w:right="965"/>
        <w:jc w:val="both"/>
      </w:pPr>
      <w:r>
        <w:rPr/>
        <w:t>Aunado a lo anterior, no pasa desapercibido para esta autoridad que, el</w:t>
      </w:r>
      <w:r>
        <w:rPr>
          <w:spacing w:val="1"/>
        </w:rPr>
        <w:t> </w:t>
      </w:r>
      <w:r>
        <w:rPr>
          <w:rFonts w:ascii="Arial" w:hAnsi="Arial"/>
          <w:i/>
        </w:rPr>
        <w:t>Actor</w:t>
      </w:r>
      <w:r>
        <w:rPr>
          <w:rFonts w:ascii="Arial" w:hAnsi="Arial"/>
          <w:i/>
          <w:spacing w:val="1"/>
        </w:rPr>
        <w:t> </w:t>
      </w:r>
      <w:r>
        <w:rPr/>
        <w:t>previamente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acudir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manifestar</w:t>
      </w:r>
      <w:r>
        <w:rPr>
          <w:spacing w:val="73"/>
        </w:rPr>
        <w:t> </w:t>
      </w:r>
      <w:r>
        <w:rPr/>
        <w:t>las</w:t>
      </w:r>
      <w:r>
        <w:rPr>
          <w:spacing w:val="1"/>
        </w:rPr>
        <w:t> </w:t>
      </w:r>
      <w:r>
        <w:rPr/>
        <w:t>irregularidades</w:t>
      </w:r>
      <w:r>
        <w:rPr>
          <w:spacing w:val="1"/>
        </w:rPr>
        <w:t> </w:t>
      </w:r>
      <w:r>
        <w:rPr/>
        <w:t>expuestas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demanda,</w:t>
      </w:r>
      <w:r>
        <w:rPr>
          <w:spacing w:val="1"/>
        </w:rPr>
        <w:t> </w:t>
      </w:r>
      <w:r>
        <w:rPr/>
        <w:t>presentó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de</w:t>
      </w:r>
      <w:r>
        <w:rPr>
          <w:spacing w:val="-71"/>
        </w:rPr>
        <w:t> </w:t>
      </w:r>
      <w:r>
        <w:rPr/>
        <w:t>impugnación ante la instancia partidista del </w:t>
      </w:r>
      <w:r>
        <w:rPr>
          <w:rFonts w:ascii="Arial" w:hAnsi="Arial"/>
          <w:i/>
        </w:rPr>
        <w:t>PRI</w:t>
      </w:r>
      <w:r>
        <w:rPr/>
        <w:t>, exponiendo los mismos</w:t>
      </w:r>
      <w:r>
        <w:rPr>
          <w:spacing w:val="1"/>
        </w:rPr>
        <w:t> </w:t>
      </w:r>
      <w:r>
        <w:rPr/>
        <w:t>agravios aquí analizados, el cual dio origen al Juicio para la Protección de</w:t>
      </w:r>
      <w:r>
        <w:rPr>
          <w:spacing w:val="-70"/>
        </w:rPr>
        <w:t> </w:t>
      </w:r>
      <w:r>
        <w:rPr/>
        <w:t>los Derechos</w:t>
      </w:r>
      <w:r>
        <w:rPr>
          <w:spacing w:val="1"/>
        </w:rPr>
        <w:t> </w:t>
      </w:r>
      <w:r>
        <w:rPr/>
        <w:t>Partidarios del Militante</w:t>
      </w:r>
      <w:r>
        <w:rPr>
          <w:spacing w:val="1"/>
        </w:rPr>
        <w:t> </w:t>
      </w:r>
      <w:r>
        <w:rPr/>
        <w:t>CNJP-JDP-MIC-090/2021,</w:t>
      </w:r>
      <w:r>
        <w:rPr>
          <w:spacing w:val="1"/>
        </w:rPr>
        <w:t> </w:t>
      </w:r>
      <w:r>
        <w:rPr/>
        <w:t>en</w:t>
      </w:r>
      <w:r>
        <w:rPr>
          <w:spacing w:val="72"/>
        </w:rPr>
        <w:t> </w:t>
      </w:r>
      <w:r>
        <w:rPr/>
        <w:t>el</w:t>
      </w:r>
      <w:r>
        <w:rPr>
          <w:spacing w:val="1"/>
        </w:rPr>
        <w:t> </w:t>
      </w:r>
      <w:r>
        <w:rPr/>
        <w:t>cual se determinó declarar infundados los agravios expuestos mediante</w:t>
      </w:r>
      <w:r>
        <w:rPr>
          <w:spacing w:val="1"/>
        </w:rPr>
        <w:t> </w:t>
      </w:r>
      <w:r>
        <w:rPr/>
        <w:t>sentencia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seis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mayo</w:t>
      </w:r>
      <w:r>
        <w:rPr>
          <w:vertAlign w:val="superscript"/>
        </w:rPr>
        <w:t>20</w:t>
      </w:r>
      <w:r>
        <w:rPr>
          <w:vertAlign w:val="baseline"/>
        </w:rPr>
        <w:t>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158" w:right="968"/>
        <w:jc w:val="both"/>
      </w:pPr>
      <w:r>
        <w:rPr/>
        <w:t>Por consiguiente, al resultar inoperantes los motivos de disenso que se</w:t>
      </w:r>
      <w:r>
        <w:rPr>
          <w:spacing w:val="1"/>
        </w:rPr>
        <w:t> </w:t>
      </w:r>
      <w:r>
        <w:rPr/>
        <w:t>hicieron</w:t>
      </w:r>
      <w:r>
        <w:rPr>
          <w:spacing w:val="1"/>
        </w:rPr>
        <w:t> </w:t>
      </w:r>
      <w:r>
        <w:rPr/>
        <w:t>valer,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procedente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confirmar,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-70"/>
        </w:rPr>
        <w:t> </w:t>
      </w:r>
      <w:r>
        <w:rPr/>
        <w:t>impugnación, el</w:t>
      </w:r>
      <w:r>
        <w:rPr>
          <w:spacing w:val="-1"/>
        </w:rPr>
        <w:t> </w:t>
      </w:r>
      <w:r>
        <w:rPr/>
        <w:t>acuerdo</w:t>
      </w:r>
      <w:r>
        <w:rPr>
          <w:spacing w:val="-1"/>
        </w:rPr>
        <w:t> </w:t>
      </w:r>
      <w:r>
        <w:rPr/>
        <w:t>controvertido.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ind w:left="158"/>
        <w:jc w:val="both"/>
      </w:pPr>
      <w:r>
        <w:rPr/>
        <w:t>Por</w:t>
      </w:r>
      <w:r>
        <w:rPr>
          <w:spacing w:val="-3"/>
        </w:rPr>
        <w:t> </w:t>
      </w:r>
      <w:r>
        <w:rPr/>
        <w:t>lo</w:t>
      </w:r>
      <w:r>
        <w:rPr>
          <w:spacing w:val="-3"/>
        </w:rPr>
        <w:t> </w:t>
      </w:r>
      <w:r>
        <w:rPr/>
        <w:t>anteriormente</w:t>
      </w:r>
      <w:r>
        <w:rPr>
          <w:spacing w:val="-1"/>
        </w:rPr>
        <w:t> </w:t>
      </w:r>
      <w:r>
        <w:rPr/>
        <w:t>expuesto y</w:t>
      </w:r>
      <w:r>
        <w:rPr>
          <w:spacing w:val="-3"/>
        </w:rPr>
        <w:t> </w:t>
      </w:r>
      <w:r>
        <w:rPr/>
        <w:t>fundado,</w:t>
      </w:r>
      <w:r>
        <w:rPr>
          <w:spacing w:val="-1"/>
        </w:rPr>
        <w:t> </w:t>
      </w:r>
      <w:r>
        <w:rPr/>
        <w:t>se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3916" w:val="left" w:leader="none"/>
        </w:tabs>
        <w:spacing w:line="240" w:lineRule="auto" w:before="0" w:after="0"/>
        <w:ind w:left="3915" w:right="0" w:hanging="361"/>
        <w:jc w:val="left"/>
      </w:pPr>
      <w:r>
        <w:rPr/>
        <w:t>RESUELVE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BodyText"/>
        <w:spacing w:line="357" w:lineRule="auto"/>
        <w:ind w:left="158" w:right="971"/>
        <w:jc w:val="both"/>
      </w:pPr>
      <w:r>
        <w:rPr>
          <w:rFonts w:ascii="Arial" w:hAnsi="Arial"/>
          <w:b/>
        </w:rPr>
        <w:t>ÚNICO. </w:t>
      </w:r>
      <w:r>
        <w:rPr/>
        <w:t>Se confirma el acuerdo impugnado, en lo que fue materia de</w:t>
      </w:r>
      <w:r>
        <w:rPr>
          <w:spacing w:val="1"/>
        </w:rPr>
        <w:t> </w:t>
      </w:r>
      <w:r>
        <w:rPr/>
        <w:t>impugnación.</w:t>
      </w:r>
    </w:p>
    <w:p>
      <w:pPr>
        <w:pStyle w:val="BodyText"/>
        <w:spacing w:before="5"/>
        <w:rPr>
          <w:sz w:val="39"/>
        </w:rPr>
      </w:pPr>
    </w:p>
    <w:p>
      <w:pPr>
        <w:spacing w:line="360" w:lineRule="auto" w:before="0"/>
        <w:ind w:left="158" w:right="964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NOTIFÍQUESE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Personalmente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al</w:t>
      </w:r>
      <w:r>
        <w:rPr>
          <w:spacing w:val="1"/>
          <w:sz w:val="26"/>
        </w:rPr>
        <w:t> </w:t>
      </w:r>
      <w:r>
        <w:rPr>
          <w:sz w:val="26"/>
        </w:rPr>
        <w:t>actor;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rFonts w:ascii="Arial" w:hAnsi="Arial"/>
          <w:b/>
          <w:sz w:val="26"/>
        </w:rPr>
        <w:t>oficio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autoridad</w:t>
      </w:r>
      <w:r>
        <w:rPr>
          <w:spacing w:val="1"/>
          <w:sz w:val="26"/>
        </w:rPr>
        <w:t> </w:t>
      </w:r>
      <w:r>
        <w:rPr>
          <w:sz w:val="26"/>
        </w:rPr>
        <w:t>responsable; y por </w:t>
      </w:r>
      <w:r>
        <w:rPr>
          <w:rFonts w:ascii="Arial" w:hAnsi="Arial"/>
          <w:b/>
          <w:sz w:val="26"/>
        </w:rPr>
        <w:t>estrados </w:t>
      </w:r>
      <w:r>
        <w:rPr>
          <w:sz w:val="26"/>
        </w:rPr>
        <w:t>a los demás interesados. Lo anterior, de</w:t>
      </w:r>
      <w:r>
        <w:rPr>
          <w:spacing w:val="1"/>
          <w:sz w:val="26"/>
        </w:rPr>
        <w:t> </w:t>
      </w:r>
      <w:r>
        <w:rPr>
          <w:sz w:val="26"/>
        </w:rPr>
        <w:t>conformidad</w:t>
      </w:r>
      <w:r>
        <w:rPr>
          <w:spacing w:val="18"/>
          <w:sz w:val="26"/>
        </w:rPr>
        <w:t> </w:t>
      </w:r>
      <w:r>
        <w:rPr>
          <w:sz w:val="26"/>
        </w:rPr>
        <w:t>con</w:t>
      </w:r>
      <w:r>
        <w:rPr>
          <w:spacing w:val="20"/>
          <w:sz w:val="26"/>
        </w:rPr>
        <w:t> </w:t>
      </w:r>
      <w:r>
        <w:rPr>
          <w:sz w:val="26"/>
        </w:rPr>
        <w:t>lo</w:t>
      </w:r>
      <w:r>
        <w:rPr>
          <w:spacing w:val="20"/>
          <w:sz w:val="26"/>
        </w:rPr>
        <w:t> </w:t>
      </w:r>
      <w:r>
        <w:rPr>
          <w:sz w:val="26"/>
        </w:rPr>
        <w:t>previsto</w:t>
      </w:r>
      <w:r>
        <w:rPr>
          <w:spacing w:val="20"/>
          <w:sz w:val="26"/>
        </w:rPr>
        <w:t> </w:t>
      </w:r>
      <w:r>
        <w:rPr>
          <w:sz w:val="26"/>
        </w:rPr>
        <w:t>por</w:t>
      </w:r>
      <w:r>
        <w:rPr>
          <w:spacing w:val="20"/>
          <w:sz w:val="26"/>
        </w:rPr>
        <w:t> </w:t>
      </w:r>
      <w:r>
        <w:rPr>
          <w:sz w:val="26"/>
        </w:rPr>
        <w:t>los</w:t>
      </w:r>
      <w:r>
        <w:rPr>
          <w:spacing w:val="20"/>
          <w:sz w:val="26"/>
        </w:rPr>
        <w:t> </w:t>
      </w:r>
      <w:r>
        <w:rPr>
          <w:sz w:val="26"/>
        </w:rPr>
        <w:t>artículos</w:t>
      </w:r>
      <w:r>
        <w:rPr>
          <w:spacing w:val="18"/>
          <w:sz w:val="26"/>
        </w:rPr>
        <w:t> </w:t>
      </w:r>
      <w:r>
        <w:rPr>
          <w:sz w:val="26"/>
        </w:rPr>
        <w:t>37</w:t>
      </w:r>
      <w:r>
        <w:rPr>
          <w:spacing w:val="21"/>
          <w:sz w:val="26"/>
        </w:rPr>
        <w:t> </w:t>
      </w:r>
      <w:r>
        <w:rPr>
          <w:sz w:val="26"/>
        </w:rPr>
        <w:t>fracciones</w:t>
      </w:r>
      <w:r>
        <w:rPr>
          <w:spacing w:val="20"/>
          <w:sz w:val="26"/>
        </w:rPr>
        <w:t> </w:t>
      </w:r>
      <w:r>
        <w:rPr>
          <w:sz w:val="26"/>
        </w:rPr>
        <w:t>I,</w:t>
      </w:r>
      <w:r>
        <w:rPr>
          <w:spacing w:val="22"/>
          <w:sz w:val="26"/>
        </w:rPr>
        <w:t> </w:t>
      </w:r>
      <w:r>
        <w:rPr>
          <w:sz w:val="26"/>
        </w:rPr>
        <w:t>II</w:t>
      </w:r>
      <w:r>
        <w:rPr>
          <w:spacing w:val="20"/>
          <w:sz w:val="26"/>
        </w:rPr>
        <w:t> </w:t>
      </w:r>
      <w:r>
        <w:rPr>
          <w:sz w:val="26"/>
        </w:rPr>
        <w:t>y</w:t>
      </w:r>
      <w:r>
        <w:rPr>
          <w:spacing w:val="20"/>
          <w:sz w:val="26"/>
        </w:rPr>
        <w:t> </w:t>
      </w:r>
      <w:r>
        <w:rPr>
          <w:sz w:val="26"/>
        </w:rPr>
        <w:t>III,</w:t>
      </w:r>
      <w:r>
        <w:rPr>
          <w:spacing w:val="19"/>
          <w:sz w:val="26"/>
        </w:rPr>
        <w:t> </w:t>
      </w:r>
      <w:r>
        <w:rPr>
          <w:sz w:val="26"/>
        </w:rPr>
        <w:t>38</w:t>
      </w:r>
      <w:r>
        <w:rPr>
          <w:spacing w:val="18"/>
          <w:sz w:val="26"/>
        </w:rPr>
        <w:t> </w:t>
      </w:r>
      <w:r>
        <w:rPr>
          <w:sz w:val="26"/>
        </w:rPr>
        <w:t>y</w:t>
      </w:r>
    </w:p>
    <w:p>
      <w:pPr>
        <w:pStyle w:val="BodyText"/>
        <w:spacing w:before="1"/>
        <w:ind w:left="158"/>
        <w:jc w:val="both"/>
      </w:pPr>
      <w:r>
        <w:rPr/>
        <w:t>39</w:t>
      </w:r>
      <w:r>
        <w:rPr>
          <w:spacing w:val="117"/>
        </w:rPr>
        <w:t> </w:t>
      </w:r>
      <w:r>
        <w:rPr/>
        <w:t>de</w:t>
      </w:r>
      <w:r>
        <w:rPr>
          <w:spacing w:val="119"/>
        </w:rPr>
        <w:t> </w:t>
      </w:r>
      <w:r>
        <w:rPr/>
        <w:t>la</w:t>
      </w:r>
      <w:r>
        <w:rPr>
          <w:spacing w:val="121"/>
        </w:rPr>
        <w:t> </w:t>
      </w:r>
      <w:r>
        <w:rPr/>
        <w:t>Ley</w:t>
      </w:r>
      <w:r>
        <w:rPr>
          <w:spacing w:val="120"/>
        </w:rPr>
        <w:t> </w:t>
      </w:r>
      <w:r>
        <w:rPr/>
        <w:t>de</w:t>
      </w:r>
      <w:r>
        <w:rPr>
          <w:spacing w:val="122"/>
        </w:rPr>
        <w:t> </w:t>
      </w:r>
      <w:r>
        <w:rPr/>
        <w:t>Justicia</w:t>
      </w:r>
      <w:r>
        <w:rPr>
          <w:spacing w:val="122"/>
        </w:rPr>
        <w:t> </w:t>
      </w:r>
      <w:r>
        <w:rPr/>
        <w:t>en</w:t>
      </w:r>
      <w:r>
        <w:rPr>
          <w:spacing w:val="120"/>
        </w:rPr>
        <w:t> </w:t>
      </w:r>
      <w:r>
        <w:rPr/>
        <w:t>Materia</w:t>
      </w:r>
      <w:r>
        <w:rPr>
          <w:spacing w:val="120"/>
        </w:rPr>
        <w:t> </w:t>
      </w:r>
      <w:r>
        <w:rPr/>
        <w:t>Electoral</w:t>
      </w:r>
      <w:r>
        <w:rPr>
          <w:spacing w:val="118"/>
        </w:rPr>
        <w:t> </w:t>
      </w:r>
      <w:r>
        <w:rPr/>
        <w:t>y</w:t>
      </w:r>
      <w:r>
        <w:rPr>
          <w:spacing w:val="120"/>
        </w:rPr>
        <w:t> </w:t>
      </w:r>
      <w:r>
        <w:rPr/>
        <w:t>de</w:t>
      </w:r>
      <w:r>
        <w:rPr>
          <w:spacing w:val="120"/>
        </w:rPr>
        <w:t> </w:t>
      </w:r>
      <w:r>
        <w:rPr/>
        <w:t>Participación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  <w:r>
        <w:rPr/>
        <w:pict>
          <v:rect style="position:absolute;margin-left:70.944pt;margin-top:11.220078pt;width:144.020pt;height:.72003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58" w:right="123" w:firstLine="0"/>
        <w:jc w:val="left"/>
        <w:rPr>
          <w:sz w:val="20"/>
        </w:rPr>
      </w:pPr>
      <w:r>
        <w:rPr>
          <w:position w:val="6"/>
          <w:sz w:val="13"/>
        </w:rPr>
        <w:t>19</w:t>
      </w:r>
      <w:r>
        <w:rPr>
          <w:sz w:val="20"/>
        </w:rPr>
        <w:t>Criterio</w:t>
      </w:r>
      <w:r>
        <w:rPr>
          <w:spacing w:val="6"/>
          <w:sz w:val="20"/>
        </w:rPr>
        <w:t> </w:t>
      </w:r>
      <w:r>
        <w:rPr>
          <w:sz w:val="20"/>
        </w:rPr>
        <w:t>sostenido</w:t>
      </w:r>
      <w:r>
        <w:rPr>
          <w:spacing w:val="7"/>
          <w:sz w:val="20"/>
        </w:rPr>
        <w:t> </w:t>
      </w:r>
      <w:r>
        <w:rPr>
          <w:sz w:val="20"/>
        </w:rPr>
        <w:t>por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rFonts w:ascii="Arial"/>
          <w:i/>
          <w:sz w:val="20"/>
        </w:rPr>
        <w:t>Sala</w:t>
      </w:r>
      <w:r>
        <w:rPr>
          <w:rFonts w:ascii="Arial"/>
          <w:i/>
          <w:spacing w:val="6"/>
          <w:sz w:val="20"/>
        </w:rPr>
        <w:t> </w:t>
      </w:r>
      <w:r>
        <w:rPr>
          <w:rFonts w:ascii="Arial"/>
          <w:i/>
          <w:sz w:val="20"/>
        </w:rPr>
        <w:t>Superior</w:t>
      </w:r>
      <w:r>
        <w:rPr>
          <w:sz w:val="20"/>
        </w:rPr>
        <w:t>,</w:t>
      </w:r>
      <w:r>
        <w:rPr>
          <w:spacing w:val="5"/>
          <w:sz w:val="20"/>
        </w:rPr>
        <w:t> </w:t>
      </w:r>
      <w:r>
        <w:rPr>
          <w:sz w:val="20"/>
        </w:rPr>
        <w:t>al</w:t>
      </w:r>
      <w:r>
        <w:rPr>
          <w:spacing w:val="5"/>
          <w:sz w:val="20"/>
        </w:rPr>
        <w:t> </w:t>
      </w:r>
      <w:r>
        <w:rPr>
          <w:sz w:val="20"/>
        </w:rPr>
        <w:t>resolver</w:t>
      </w:r>
      <w:r>
        <w:rPr>
          <w:spacing w:val="7"/>
          <w:sz w:val="20"/>
        </w:rPr>
        <w:t> </w:t>
      </w:r>
      <w:r>
        <w:rPr>
          <w:sz w:val="20"/>
        </w:rPr>
        <w:t>los</w:t>
      </w:r>
      <w:r>
        <w:rPr>
          <w:spacing w:val="6"/>
          <w:sz w:val="20"/>
        </w:rPr>
        <w:t> </w:t>
      </w:r>
      <w:r>
        <w:rPr>
          <w:sz w:val="20"/>
        </w:rPr>
        <w:t>juicios</w:t>
      </w:r>
      <w:r>
        <w:rPr>
          <w:spacing w:val="7"/>
          <w:sz w:val="20"/>
        </w:rPr>
        <w:t> </w:t>
      </w:r>
      <w:r>
        <w:rPr>
          <w:sz w:val="20"/>
        </w:rPr>
        <w:t>SUP-JDC-224/2018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7"/>
          <w:sz w:val="20"/>
        </w:rPr>
        <w:t> </w:t>
      </w:r>
      <w:r>
        <w:rPr>
          <w:sz w:val="20"/>
        </w:rPr>
        <w:t>SUP-JDC-</w:t>
      </w:r>
      <w:r>
        <w:rPr>
          <w:spacing w:val="-52"/>
          <w:sz w:val="20"/>
        </w:rPr>
        <w:t> </w:t>
      </w:r>
      <w:r>
        <w:rPr>
          <w:sz w:val="20"/>
        </w:rPr>
        <w:t>237/2018.</w:t>
      </w:r>
    </w:p>
    <w:p>
      <w:pPr>
        <w:spacing w:before="0"/>
        <w:ind w:left="158" w:right="0" w:firstLine="0"/>
        <w:jc w:val="left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20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Visible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a foja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1124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a</w:t>
      </w:r>
      <w:r>
        <w:rPr>
          <w:rFonts w:ascii="Calibri"/>
          <w:spacing w:val="-1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1135.</w:t>
      </w:r>
    </w:p>
    <w:p>
      <w:pPr>
        <w:spacing w:after="0"/>
        <w:jc w:val="left"/>
        <w:rPr>
          <w:rFonts w:ascii="Calibri"/>
          <w:sz w:val="20"/>
        </w:rPr>
        <w:sectPr>
          <w:pgSz w:w="12240" w:h="18720"/>
          <w:pgMar w:header="841" w:footer="1056" w:top="1740" w:bottom="1240" w:left="1260" w:right="130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7"/>
        <w:rPr>
          <w:rFonts w:ascii="Calibri"/>
          <w:sz w:val="15"/>
        </w:rPr>
      </w:pPr>
    </w:p>
    <w:p>
      <w:pPr>
        <w:pStyle w:val="BodyText"/>
        <w:spacing w:line="360" w:lineRule="auto" w:before="91"/>
        <w:ind w:left="1008" w:right="114"/>
        <w:jc w:val="both"/>
      </w:pPr>
      <w:r>
        <w:rPr/>
        <w:t>Ciudadana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Michoacán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Ocampo,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diversos 41, 43 y 44 del Reglamento Interno el Tribunal Electoral del</w:t>
      </w:r>
      <w:r>
        <w:rPr>
          <w:spacing w:val="1"/>
        </w:rPr>
        <w:t> </w:t>
      </w:r>
      <w:r>
        <w:rPr/>
        <w:t>Estado de</w:t>
      </w:r>
      <w:r>
        <w:rPr>
          <w:spacing w:val="-1"/>
        </w:rPr>
        <w:t> </w:t>
      </w:r>
      <w:r>
        <w:rPr/>
        <w:t>Michoacán.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360" w:lineRule="auto"/>
        <w:ind w:left="1008" w:right="119"/>
        <w:jc w:val="both"/>
      </w:pP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oportunidad,</w:t>
      </w:r>
      <w:r>
        <w:rPr>
          <w:spacing w:val="1"/>
        </w:rPr>
        <w:t> </w:t>
      </w:r>
      <w:r>
        <w:rPr/>
        <w:t>archívese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expediente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asunto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definitivamente</w:t>
      </w:r>
      <w:r>
        <w:rPr>
          <w:spacing w:val="-2"/>
        </w:rPr>
        <w:t> </w:t>
      </w:r>
      <w:r>
        <w:rPr/>
        <w:t>concluido.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1008" w:right="114"/>
        <w:jc w:val="both"/>
        <w:rPr>
          <w:rFonts w:ascii="Arial" w:hAnsi="Arial"/>
          <w:b/>
        </w:rPr>
      </w:pPr>
      <w:r>
        <w:rPr/>
        <w:t>Así, a las veinte horas con treinta y tres minutos del día de hoy en sesión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virtual,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unanimidad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votos,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resolvieron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firmaron</w:t>
      </w:r>
      <w:r>
        <w:rPr>
          <w:spacing w:val="1"/>
        </w:rPr>
        <w:t> </w:t>
      </w:r>
      <w:r>
        <w:rPr/>
        <w:t>la</w:t>
      </w:r>
      <w:r>
        <w:rPr>
          <w:spacing w:val="-70"/>
        </w:rPr>
        <w:t> </w:t>
      </w:r>
      <w:r>
        <w:rPr/>
        <w:t>Magistrada Presidenta Yurisha Andrade Morales –quien fue ponente–, las</w:t>
      </w:r>
      <w:r>
        <w:rPr>
          <w:spacing w:val="-70"/>
        </w:rPr>
        <w:t> </w:t>
      </w:r>
      <w:r>
        <w:rPr/>
        <w:t>Magistradas Alma Rosa Bahena Villalobos y Yolanda Camacho Ochoa,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Magistrados</w:t>
      </w:r>
      <w:r>
        <w:rPr>
          <w:spacing w:val="1"/>
        </w:rPr>
        <w:t> </w:t>
      </w:r>
      <w:r>
        <w:rPr/>
        <w:t>José</w:t>
      </w:r>
      <w:r>
        <w:rPr>
          <w:spacing w:val="1"/>
        </w:rPr>
        <w:t> </w:t>
      </w:r>
      <w:r>
        <w:rPr/>
        <w:t>René</w:t>
      </w:r>
      <w:r>
        <w:rPr>
          <w:spacing w:val="1"/>
        </w:rPr>
        <w:t> </w:t>
      </w:r>
      <w:r>
        <w:rPr/>
        <w:t>Olivos</w:t>
      </w:r>
      <w:r>
        <w:rPr>
          <w:spacing w:val="1"/>
        </w:rPr>
        <w:t> </w:t>
      </w:r>
      <w:r>
        <w:rPr/>
        <w:t>Campos</w:t>
      </w:r>
      <w:r>
        <w:rPr>
          <w:spacing w:val="1"/>
        </w:rPr>
        <w:t> </w:t>
      </w:r>
      <w:r>
        <w:rPr/>
        <w:t>y</w:t>
      </w:r>
      <w:r>
        <w:rPr>
          <w:spacing w:val="72"/>
        </w:rPr>
        <w:t> </w:t>
      </w:r>
      <w:r>
        <w:rPr/>
        <w:t>Salvador</w:t>
      </w:r>
      <w:r>
        <w:rPr>
          <w:spacing w:val="1"/>
        </w:rPr>
        <w:t> </w:t>
      </w:r>
      <w:r>
        <w:rPr/>
        <w:t>Alejandro</w:t>
      </w:r>
      <w:r>
        <w:rPr>
          <w:spacing w:val="1"/>
        </w:rPr>
        <w:t> </w:t>
      </w:r>
      <w:r>
        <w:rPr/>
        <w:t>Pérez</w:t>
      </w:r>
      <w:r>
        <w:rPr>
          <w:spacing w:val="1"/>
        </w:rPr>
        <w:t> </w:t>
      </w:r>
      <w:r>
        <w:rPr/>
        <w:t>Contreras,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Acuerdos</w:t>
      </w:r>
      <w:r>
        <w:rPr>
          <w:spacing w:val="1"/>
        </w:rPr>
        <w:t> </w:t>
      </w:r>
      <w:r>
        <w:rPr/>
        <w:t>Licenciada</w:t>
      </w:r>
      <w:r>
        <w:rPr>
          <w:spacing w:val="-2"/>
        </w:rPr>
        <w:t> </w:t>
      </w:r>
      <w:r>
        <w:rPr/>
        <w:t>María</w:t>
      </w:r>
      <w:r>
        <w:rPr>
          <w:spacing w:val="-2"/>
        </w:rPr>
        <w:t> </w:t>
      </w:r>
      <w:r>
        <w:rPr/>
        <w:t>Antonieta</w:t>
      </w:r>
      <w:r>
        <w:rPr>
          <w:spacing w:val="1"/>
        </w:rPr>
        <w:t> </w:t>
      </w:r>
      <w:r>
        <w:rPr/>
        <w:t>Rojas Rivera, quien</w:t>
      </w:r>
      <w:r>
        <w:rPr>
          <w:spacing w:val="-1"/>
        </w:rPr>
        <w:t> </w:t>
      </w:r>
      <w:r>
        <w:rPr/>
        <w:t>autoriza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fe.</w:t>
      </w:r>
      <w:r>
        <w:rPr>
          <w:spacing w:val="-1"/>
        </w:rPr>
        <w:t> </w:t>
      </w:r>
      <w:r>
        <w:rPr>
          <w:rFonts w:ascii="Arial" w:hAnsi="Arial"/>
          <w:b/>
        </w:rPr>
        <w:t>Doy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fe.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23"/>
        </w:rPr>
      </w:pPr>
    </w:p>
    <w:tbl>
      <w:tblPr>
        <w:tblW w:w="0" w:type="auto"/>
        <w:jc w:val="left"/>
        <w:tblInd w:w="1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2"/>
        <w:gridCol w:w="4407"/>
      </w:tblGrid>
      <w:tr>
        <w:trPr>
          <w:trHeight w:val="2818" w:hRule="atLeast"/>
        </w:trPr>
        <w:tc>
          <w:tcPr>
            <w:tcW w:w="7819" w:type="dxa"/>
            <w:gridSpan w:val="2"/>
          </w:tcPr>
          <w:p>
            <w:pPr>
              <w:pStyle w:val="TableParagraph"/>
              <w:spacing w:line="290" w:lineRule="exact"/>
              <w:ind w:left="1687" w:right="218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MAGISTRADA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PRESIDENTA</w:t>
            </w: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ind w:left="1688" w:right="2176"/>
              <w:jc w:val="center"/>
              <w:rPr>
                <w:rFonts w:ascii="Calibri"/>
                <w:b/>
                <w:sz w:val="27"/>
              </w:rPr>
            </w:pPr>
            <w:r>
              <w:rPr>
                <w:rFonts w:ascii="Calibri"/>
                <w:b/>
                <w:sz w:val="27"/>
              </w:rPr>
              <w:t>(RUBRICA)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1688" w:right="218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YURISHA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ANDRADE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MORALES</w:t>
            </w:r>
          </w:p>
        </w:tc>
      </w:tr>
      <w:tr>
        <w:trPr>
          <w:trHeight w:val="3786" w:hRule="atLeast"/>
        </w:trPr>
        <w:tc>
          <w:tcPr>
            <w:tcW w:w="3412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229"/>
              <w:ind w:left="195" w:right="45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MAGISTRADA</w:t>
            </w: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ind w:left="200" w:right="449"/>
              <w:jc w:val="center"/>
              <w:rPr>
                <w:rFonts w:ascii="Calibri"/>
                <w:b/>
                <w:sz w:val="27"/>
              </w:rPr>
            </w:pPr>
            <w:r>
              <w:rPr>
                <w:rFonts w:ascii="Calibri"/>
                <w:b/>
                <w:sz w:val="27"/>
              </w:rPr>
              <w:t>(RUBRICA)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33"/>
              </w:rPr>
            </w:pPr>
          </w:p>
          <w:p>
            <w:pPr>
              <w:pStyle w:val="TableParagraph"/>
              <w:spacing w:line="320" w:lineRule="atLeast"/>
              <w:ind w:left="200" w:right="45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ALMA</w:t>
            </w:r>
            <w:r>
              <w:rPr>
                <w:b/>
                <w:spacing w:val="-9"/>
                <w:sz w:val="26"/>
              </w:rPr>
              <w:t> </w:t>
            </w:r>
            <w:r>
              <w:rPr>
                <w:b/>
                <w:sz w:val="26"/>
              </w:rPr>
              <w:t>ROSA</w:t>
            </w:r>
            <w:r>
              <w:rPr>
                <w:b/>
                <w:spacing w:val="-8"/>
                <w:sz w:val="26"/>
              </w:rPr>
              <w:t> </w:t>
            </w:r>
            <w:r>
              <w:rPr>
                <w:b/>
                <w:sz w:val="26"/>
              </w:rPr>
              <w:t>BAHENA</w:t>
            </w:r>
            <w:r>
              <w:rPr>
                <w:b/>
                <w:spacing w:val="-69"/>
                <w:sz w:val="26"/>
              </w:rPr>
              <w:t> </w:t>
            </w:r>
            <w:r>
              <w:rPr>
                <w:b/>
                <w:sz w:val="26"/>
              </w:rPr>
              <w:t>VILLALOBOS</w:t>
            </w:r>
          </w:p>
        </w:tc>
        <w:tc>
          <w:tcPr>
            <w:tcW w:w="4407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229"/>
              <w:ind w:left="434" w:right="17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MAGISTRADA</w:t>
            </w: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ind w:left="434" w:right="175"/>
              <w:jc w:val="center"/>
              <w:rPr>
                <w:rFonts w:ascii="Calibri"/>
                <w:b/>
                <w:sz w:val="27"/>
              </w:rPr>
            </w:pPr>
            <w:r>
              <w:rPr>
                <w:rFonts w:ascii="Calibri"/>
                <w:b/>
                <w:sz w:val="27"/>
              </w:rPr>
              <w:t>(RUBRICA)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6"/>
              </w:rPr>
            </w:pPr>
          </w:p>
          <w:p>
            <w:pPr>
              <w:pStyle w:val="TableParagraph"/>
              <w:ind w:left="434" w:right="18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YOLANDA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CAMACHO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OCHOA</w:t>
            </w:r>
          </w:p>
        </w:tc>
      </w:tr>
    </w:tbl>
    <w:p>
      <w:pPr>
        <w:spacing w:after="0"/>
        <w:jc w:val="center"/>
        <w:rPr>
          <w:sz w:val="26"/>
        </w:rPr>
        <w:sectPr>
          <w:pgSz w:w="12240" w:h="18720"/>
          <w:pgMar w:header="841" w:footer="1056" w:top="1740" w:bottom="1240" w:left="1260" w:right="13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 w:after="1"/>
        <w:rPr>
          <w:rFonts w:ascii="Arial"/>
          <w:b/>
          <w:sz w:val="27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10"/>
        <w:gridCol w:w="3702"/>
      </w:tblGrid>
      <w:tr>
        <w:trPr>
          <w:trHeight w:val="3625" w:hRule="atLeast"/>
        </w:trPr>
        <w:tc>
          <w:tcPr>
            <w:tcW w:w="4310" w:type="dxa"/>
          </w:tcPr>
          <w:p>
            <w:pPr>
              <w:pStyle w:val="TableParagraph"/>
              <w:spacing w:line="290" w:lineRule="exact"/>
              <w:ind w:left="179" w:right="33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MAGISTRADO</w:t>
            </w: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2"/>
              <w:rPr>
                <w:b/>
                <w:sz w:val="30"/>
              </w:rPr>
            </w:pPr>
          </w:p>
          <w:p>
            <w:pPr>
              <w:pStyle w:val="TableParagraph"/>
              <w:ind w:left="182" w:right="331"/>
              <w:jc w:val="center"/>
              <w:rPr>
                <w:rFonts w:ascii="Calibri"/>
                <w:b/>
                <w:sz w:val="27"/>
              </w:rPr>
            </w:pPr>
            <w:r>
              <w:rPr>
                <w:rFonts w:ascii="Calibri"/>
                <w:b/>
                <w:sz w:val="27"/>
              </w:rPr>
              <w:t>(RUBRICA)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ind w:left="182" w:right="33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JOSÉ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RENÉ OLIVOS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CAMPOS</w:t>
            </w:r>
          </w:p>
        </w:tc>
        <w:tc>
          <w:tcPr>
            <w:tcW w:w="3702" w:type="dxa"/>
          </w:tcPr>
          <w:p>
            <w:pPr>
              <w:pStyle w:val="TableParagraph"/>
              <w:spacing w:line="290" w:lineRule="exact"/>
              <w:ind w:left="355" w:right="19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MAGISTRADO</w:t>
            </w: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2"/>
              <w:rPr>
                <w:b/>
                <w:sz w:val="30"/>
              </w:rPr>
            </w:pPr>
          </w:p>
          <w:p>
            <w:pPr>
              <w:pStyle w:val="TableParagraph"/>
              <w:ind w:left="356" w:right="195"/>
              <w:jc w:val="center"/>
              <w:rPr>
                <w:rFonts w:ascii="Calibri"/>
                <w:b/>
                <w:sz w:val="27"/>
              </w:rPr>
            </w:pPr>
            <w:r>
              <w:rPr>
                <w:rFonts w:ascii="Calibri"/>
                <w:b/>
                <w:sz w:val="27"/>
              </w:rPr>
              <w:t>(RUBRICA)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spacing w:line="259" w:lineRule="auto"/>
              <w:ind w:left="356" w:right="19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SALVADOR</w:t>
            </w:r>
            <w:r>
              <w:rPr>
                <w:b/>
                <w:spacing w:val="-16"/>
                <w:sz w:val="26"/>
              </w:rPr>
              <w:t> </w:t>
            </w:r>
            <w:r>
              <w:rPr>
                <w:b/>
                <w:sz w:val="26"/>
              </w:rPr>
              <w:t>ALEJANDRO</w:t>
            </w:r>
            <w:r>
              <w:rPr>
                <w:b/>
                <w:spacing w:val="-70"/>
                <w:sz w:val="26"/>
              </w:rPr>
              <w:t> </w:t>
            </w:r>
            <w:r>
              <w:rPr>
                <w:b/>
                <w:sz w:val="26"/>
              </w:rPr>
              <w:t>PÉREZ CONTRERAS</w:t>
            </w:r>
          </w:p>
        </w:tc>
      </w:tr>
      <w:tr>
        <w:trPr>
          <w:trHeight w:val="2981" w:hRule="atLeast"/>
        </w:trPr>
        <w:tc>
          <w:tcPr>
            <w:tcW w:w="8012" w:type="dxa"/>
            <w:gridSpan w:val="2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11"/>
              <w:rPr>
                <w:b/>
                <w:sz w:val="33"/>
              </w:rPr>
            </w:pPr>
          </w:p>
          <w:p>
            <w:pPr>
              <w:pStyle w:val="TableParagraph"/>
              <w:ind w:left="1629" w:right="132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SECRETARIA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GENERAL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DE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ACUERDOS</w:t>
            </w: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2"/>
              <w:rPr>
                <w:b/>
                <w:sz w:val="30"/>
              </w:rPr>
            </w:pPr>
          </w:p>
          <w:p>
            <w:pPr>
              <w:pStyle w:val="TableParagraph"/>
              <w:ind w:left="1629" w:right="1315"/>
              <w:jc w:val="center"/>
              <w:rPr>
                <w:rFonts w:ascii="Calibri"/>
                <w:b/>
                <w:sz w:val="27"/>
              </w:rPr>
            </w:pPr>
            <w:r>
              <w:rPr>
                <w:rFonts w:ascii="Calibri"/>
                <w:b/>
                <w:sz w:val="27"/>
              </w:rPr>
              <w:t>(RUBRICA)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spacing w:line="279" w:lineRule="exact"/>
              <w:ind w:left="1626" w:right="132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MARÍA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ANTONIETA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ROJAS RIVERA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1"/>
        <w:rPr>
          <w:rFonts w:ascii="Arial"/>
          <w:b/>
          <w:sz w:val="22"/>
        </w:rPr>
      </w:pPr>
    </w:p>
    <w:p>
      <w:pPr>
        <w:spacing w:before="93"/>
        <w:ind w:left="158" w:right="958" w:firstLine="0"/>
        <w:jc w:val="both"/>
        <w:rPr>
          <w:sz w:val="22"/>
        </w:rPr>
      </w:pPr>
      <w:r>
        <w:rPr>
          <w:sz w:val="22"/>
        </w:rPr>
        <w:t>La suscrita Licenciada María Antonieta Rojas Rivera, Secretaria General de Acuerdos</w:t>
      </w:r>
      <w:r>
        <w:rPr>
          <w:spacing w:val="1"/>
          <w:sz w:val="22"/>
        </w:rPr>
        <w:t> </w:t>
      </w:r>
      <w:r>
        <w:rPr>
          <w:sz w:val="22"/>
        </w:rPr>
        <w:t>del Tribunal Electoral del Estado de Michoacán, en ejercicio de las facultades que me</w:t>
      </w:r>
      <w:r>
        <w:rPr>
          <w:spacing w:val="1"/>
          <w:sz w:val="22"/>
        </w:rPr>
        <w:t> </w:t>
      </w:r>
      <w:r>
        <w:rPr>
          <w:sz w:val="22"/>
        </w:rPr>
        <w:t>confieren los artículos 69 fracciones VII y VIII, del Código Electoral del Estado y 14</w:t>
      </w:r>
      <w:r>
        <w:rPr>
          <w:spacing w:val="1"/>
          <w:sz w:val="22"/>
        </w:rPr>
        <w:t> </w:t>
      </w:r>
      <w:r>
        <w:rPr>
          <w:sz w:val="22"/>
        </w:rPr>
        <w:t>fracciones</w:t>
      </w:r>
      <w:r>
        <w:rPr>
          <w:spacing w:val="1"/>
          <w:sz w:val="22"/>
        </w:rPr>
        <w:t> </w:t>
      </w:r>
      <w:r>
        <w:rPr>
          <w:sz w:val="22"/>
        </w:rPr>
        <w:t>X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XI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Reglamento</w:t>
      </w:r>
      <w:r>
        <w:rPr>
          <w:spacing w:val="1"/>
          <w:sz w:val="22"/>
        </w:rPr>
        <w:t> </w:t>
      </w:r>
      <w:r>
        <w:rPr>
          <w:sz w:val="22"/>
        </w:rPr>
        <w:t>Interno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Tribunal</w:t>
      </w:r>
      <w:r>
        <w:rPr>
          <w:spacing w:val="1"/>
          <w:sz w:val="22"/>
        </w:rPr>
        <w:t> </w:t>
      </w:r>
      <w:r>
        <w:rPr>
          <w:sz w:val="22"/>
        </w:rPr>
        <w:t>Electoral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Estado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Michoacán, hago constar que las firmas que obran en la presente página y en la que</w:t>
      </w:r>
      <w:r>
        <w:rPr>
          <w:spacing w:val="1"/>
          <w:sz w:val="22"/>
        </w:rPr>
        <w:t> </w:t>
      </w:r>
      <w:r>
        <w:rPr>
          <w:sz w:val="22"/>
        </w:rPr>
        <w:t>antecede, corresponden a la sentencia emitida por el Pleno del Tribunal Electoral del</w:t>
      </w:r>
      <w:r>
        <w:rPr>
          <w:spacing w:val="1"/>
          <w:sz w:val="22"/>
        </w:rPr>
        <w:t> </w:t>
      </w:r>
      <w:r>
        <w:rPr>
          <w:sz w:val="22"/>
        </w:rPr>
        <w:t>Estado</w:t>
      </w:r>
      <w:r>
        <w:rPr>
          <w:spacing w:val="31"/>
          <w:sz w:val="22"/>
        </w:rPr>
        <w:t> </w:t>
      </w:r>
      <w:r>
        <w:rPr>
          <w:sz w:val="22"/>
        </w:rPr>
        <w:t>de</w:t>
      </w:r>
      <w:r>
        <w:rPr>
          <w:spacing w:val="29"/>
          <w:sz w:val="22"/>
        </w:rPr>
        <w:t> </w:t>
      </w:r>
      <w:r>
        <w:rPr>
          <w:sz w:val="22"/>
        </w:rPr>
        <w:t>Michoacán,</w:t>
      </w:r>
      <w:r>
        <w:rPr>
          <w:spacing w:val="30"/>
          <w:sz w:val="22"/>
        </w:rPr>
        <w:t> </w:t>
      </w:r>
      <w:r>
        <w:rPr>
          <w:sz w:val="22"/>
        </w:rPr>
        <w:t>en</w:t>
      </w:r>
      <w:r>
        <w:rPr>
          <w:spacing w:val="31"/>
          <w:sz w:val="22"/>
        </w:rPr>
        <w:t> </w:t>
      </w:r>
      <w:r>
        <w:rPr>
          <w:sz w:val="22"/>
        </w:rPr>
        <w:t>sesión</w:t>
      </w:r>
      <w:r>
        <w:rPr>
          <w:spacing w:val="31"/>
          <w:sz w:val="22"/>
        </w:rPr>
        <w:t> </w:t>
      </w:r>
      <w:r>
        <w:rPr>
          <w:sz w:val="22"/>
        </w:rPr>
        <w:t>pública</w:t>
      </w:r>
      <w:r>
        <w:rPr>
          <w:spacing w:val="32"/>
          <w:sz w:val="22"/>
        </w:rPr>
        <w:t> </w:t>
      </w:r>
      <w:r>
        <w:rPr>
          <w:sz w:val="22"/>
        </w:rPr>
        <w:t>virtual</w:t>
      </w:r>
      <w:r>
        <w:rPr>
          <w:spacing w:val="28"/>
          <w:sz w:val="22"/>
        </w:rPr>
        <w:t> </w:t>
      </w:r>
      <w:r>
        <w:rPr>
          <w:sz w:val="22"/>
        </w:rPr>
        <w:t>celebrada</w:t>
      </w:r>
      <w:r>
        <w:rPr>
          <w:spacing w:val="31"/>
          <w:sz w:val="22"/>
        </w:rPr>
        <w:t> </w:t>
      </w:r>
      <w:r>
        <w:rPr>
          <w:sz w:val="22"/>
        </w:rPr>
        <w:t>el</w:t>
      </w:r>
      <w:r>
        <w:rPr>
          <w:spacing w:val="31"/>
          <w:sz w:val="22"/>
        </w:rPr>
        <w:t> </w:t>
      </w:r>
      <w:r>
        <w:rPr>
          <w:sz w:val="22"/>
        </w:rPr>
        <w:t>diecinueve</w:t>
      </w:r>
      <w:r>
        <w:rPr>
          <w:spacing w:val="32"/>
          <w:sz w:val="22"/>
        </w:rPr>
        <w:t> </w:t>
      </w:r>
      <w:r>
        <w:rPr>
          <w:sz w:val="22"/>
        </w:rPr>
        <w:t>de</w:t>
      </w:r>
      <w:r>
        <w:rPr>
          <w:spacing w:val="31"/>
          <w:sz w:val="22"/>
        </w:rPr>
        <w:t> </w:t>
      </w:r>
      <w:r>
        <w:rPr>
          <w:sz w:val="22"/>
        </w:rPr>
        <w:t>mayo</w:t>
      </w:r>
      <w:r>
        <w:rPr>
          <w:spacing w:val="32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dos</w:t>
      </w:r>
      <w:r>
        <w:rPr>
          <w:spacing w:val="1"/>
          <w:sz w:val="22"/>
        </w:rPr>
        <w:t> </w:t>
      </w:r>
      <w:r>
        <w:rPr>
          <w:sz w:val="22"/>
        </w:rPr>
        <w:t>mil</w:t>
      </w:r>
      <w:r>
        <w:rPr>
          <w:spacing w:val="1"/>
          <w:sz w:val="22"/>
        </w:rPr>
        <w:t> </w:t>
      </w:r>
      <w:r>
        <w:rPr>
          <w:sz w:val="22"/>
        </w:rPr>
        <w:t>veintiuno,</w:t>
      </w:r>
      <w:r>
        <w:rPr>
          <w:spacing w:val="1"/>
          <w:sz w:val="22"/>
        </w:rPr>
        <w:t> </w:t>
      </w:r>
      <w:r>
        <w:rPr>
          <w:sz w:val="22"/>
        </w:rPr>
        <w:t>dentro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Juicio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Protección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Derechos</w:t>
      </w:r>
      <w:r>
        <w:rPr>
          <w:spacing w:val="1"/>
          <w:sz w:val="22"/>
        </w:rPr>
        <w:t> </w:t>
      </w:r>
      <w:r>
        <w:rPr>
          <w:sz w:val="22"/>
        </w:rPr>
        <w:t>Político</w:t>
      </w:r>
      <w:r>
        <w:rPr>
          <w:spacing w:val="1"/>
          <w:sz w:val="22"/>
        </w:rPr>
        <w:t> </w:t>
      </w:r>
      <w:r>
        <w:rPr>
          <w:sz w:val="22"/>
        </w:rPr>
        <w:t>Electorales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Ciudadano</w:t>
      </w:r>
      <w:r>
        <w:rPr>
          <w:spacing w:val="1"/>
          <w:sz w:val="22"/>
        </w:rPr>
        <w:t> </w:t>
      </w:r>
      <w:r>
        <w:rPr>
          <w:sz w:val="22"/>
        </w:rPr>
        <w:t>identificado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clave</w:t>
      </w:r>
      <w:r>
        <w:rPr>
          <w:spacing w:val="1"/>
          <w:sz w:val="22"/>
        </w:rPr>
        <w:t> </w:t>
      </w:r>
      <w:r>
        <w:rPr>
          <w:sz w:val="22"/>
        </w:rPr>
        <w:t>TEEM-JDC-173/2021,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61"/>
          <w:sz w:val="22"/>
        </w:rPr>
        <w:t> </w:t>
      </w:r>
      <w:r>
        <w:rPr>
          <w:sz w:val="22"/>
        </w:rPr>
        <w:t>cual</w:t>
      </w:r>
      <w:r>
        <w:rPr>
          <w:spacing w:val="1"/>
          <w:sz w:val="22"/>
        </w:rPr>
        <w:t> </w:t>
      </w:r>
      <w:r>
        <w:rPr>
          <w:sz w:val="22"/>
        </w:rPr>
        <w:t>consta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dieciséis</w:t>
      </w:r>
      <w:r>
        <w:rPr>
          <w:spacing w:val="1"/>
          <w:sz w:val="22"/>
        </w:rPr>
        <w:t> </w:t>
      </w:r>
      <w:r>
        <w:rPr>
          <w:sz w:val="22"/>
        </w:rPr>
        <w:t>páginas,</w:t>
      </w:r>
      <w:r>
        <w:rPr>
          <w:spacing w:val="2"/>
          <w:sz w:val="22"/>
        </w:rPr>
        <w:t> </w:t>
      </w:r>
      <w:r>
        <w:rPr>
          <w:sz w:val="22"/>
        </w:rPr>
        <w:t>incluida</w:t>
      </w:r>
      <w:r>
        <w:rPr>
          <w:spacing w:val="-1"/>
          <w:sz w:val="22"/>
        </w:rPr>
        <w:t> </w:t>
      </w:r>
      <w:r>
        <w:rPr>
          <w:sz w:val="22"/>
        </w:rPr>
        <w:t>la presente.</w:t>
      </w:r>
      <w:r>
        <w:rPr>
          <w:spacing w:val="-1"/>
          <w:sz w:val="22"/>
        </w:rPr>
        <w:t> </w:t>
      </w:r>
      <w:r>
        <w:rPr>
          <w:sz w:val="22"/>
        </w:rPr>
        <w:t>Doy</w:t>
      </w:r>
      <w:r>
        <w:rPr>
          <w:spacing w:val="-2"/>
          <w:sz w:val="22"/>
        </w:rPr>
        <w:t> </w:t>
      </w:r>
      <w:r>
        <w:rPr>
          <w:sz w:val="22"/>
        </w:rPr>
        <w:t>fe.</w:t>
      </w:r>
    </w:p>
    <w:sectPr>
      <w:pgSz w:w="12240" w:h="18720"/>
      <w:pgMar w:header="841" w:footer="1056" w:top="1740" w:bottom="1240" w:left="126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26.98999pt;margin-top:872.216003pt;width:75.75pt;height:13.05pt;mso-position-horizontal-relative:page;mso-position-vertical-relative:page;z-index:-1597952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/>
                    <w:b/>
                    <w:sz w:val="22"/>
                  </w:rPr>
                </w:pPr>
                <w:r>
                  <w:rPr>
                    <w:rFonts w:ascii="Calibri" w:hAnsi="Calibri"/>
                    <w:sz w:val="22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Calibri" w:hAnsi="Calibri"/>
                    <w:b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Calibri" w:hAnsi="Calibri"/>
                    <w:b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de</w:t>
                </w:r>
                <w:r>
                  <w:rPr>
                    <w:rFonts w:ascii="Calibri" w:hAnsi="Calibri"/>
                    <w:spacing w:val="-2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16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75.019989pt;margin-top:872.216003pt;width:70.3pt;height:13.05pt;mso-position-horizontal-relative:page;mso-position-vertical-relative:page;z-index:-1597900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/>
                    <w:b/>
                    <w:sz w:val="22"/>
                  </w:rPr>
                </w:pPr>
                <w:r>
                  <w:rPr>
                    <w:rFonts w:ascii="Calibri" w:hAnsi="Calibri"/>
                    <w:sz w:val="22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Calibri" w:hAnsi="Calibri"/>
                    <w:b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de</w:t>
                </w:r>
                <w:r>
                  <w:rPr>
                    <w:rFonts w:ascii="Calibri" w:hAnsi="Calibri"/>
                    <w:spacing w:val="-2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16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13.419998pt;margin-top:813.459961pt;width:144.020pt;height:.72003pt;mso-position-horizontal-relative:page;mso-position-vertical-relative:page;z-index:-15976448" filled="true" fillcolor="#000000" stroked="false">
          <v:fill type="solid"/>
          <w10:wrap type="none"/>
        </v:rect>
      </w:pict>
    </w:r>
    <w:r>
      <w:rPr/>
      <w:pict>
        <v:shape style="position:absolute;margin-left:475.019989pt;margin-top:872.216003pt;width:67.3pt;height:13.05pt;mso-position-horizontal-relative:page;mso-position-vertical-relative:page;z-index:-1597593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/>
                    <w:b/>
                    <w:sz w:val="22"/>
                  </w:rPr>
                </w:pPr>
                <w:r>
                  <w:rPr>
                    <w:rFonts w:ascii="Calibri" w:hAnsi="Calibri"/>
                    <w:sz w:val="22"/>
                  </w:rPr>
                  <w:t>Página </w:t>
                </w:r>
                <w:r>
                  <w:rPr>
                    <w:rFonts w:ascii="Calibri" w:hAnsi="Calibri"/>
                    <w:b/>
                    <w:sz w:val="22"/>
                  </w:rPr>
                  <w:t>9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de</w:t>
                </w:r>
                <w:r>
                  <w:rPr>
                    <w:rFonts w:ascii="Calibri" w:hAnsi="Calibri"/>
                    <w:spacing w:val="-1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16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26.98999pt;margin-top:872.216003pt;width:75.75pt;height:13.05pt;mso-position-horizontal-relative:page;mso-position-vertical-relative:page;z-index:-1597542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/>
                    <w:b/>
                    <w:sz w:val="22"/>
                  </w:rPr>
                </w:pPr>
                <w:r>
                  <w:rPr>
                    <w:rFonts w:ascii="Calibri" w:hAnsi="Calibri"/>
                    <w:sz w:val="22"/>
                  </w:rPr>
                  <w:t>Página </w:t>
                </w:r>
                <w:r>
                  <w:rPr>
                    <w:rFonts w:ascii="Calibri" w:hAnsi="Calibri"/>
                    <w:b/>
                    <w:sz w:val="22"/>
                  </w:rPr>
                  <w:t>10</w:t>
                </w:r>
                <w:r>
                  <w:rPr>
                    <w:rFonts w:ascii="Calibri" w:hAnsi="Calibri"/>
                    <w:b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de</w:t>
                </w:r>
                <w:r>
                  <w:rPr>
                    <w:rFonts w:ascii="Calibri" w:hAnsi="Calibri"/>
                    <w:spacing w:val="-2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16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9.5pt;margin-top:872.216003pt;width:75.7pt;height:13.05pt;mso-position-horizontal-relative:page;mso-position-vertical-relative:page;z-index:-1597286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/>
                    <w:b/>
                    <w:sz w:val="22"/>
                  </w:rPr>
                </w:pPr>
                <w:r>
                  <w:rPr>
                    <w:rFonts w:ascii="Calibri" w:hAnsi="Calibri"/>
                    <w:sz w:val="22"/>
                  </w:rPr>
                  <w:t>Página</w:t>
                </w:r>
                <w:r>
                  <w:rPr>
                    <w:rFonts w:ascii="Calibri" w:hAnsi="Calibri"/>
                    <w:spacing w:val="-1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 w:hAnsi="Calibri"/>
                    <w:b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Calibri" w:hAnsi="Calibri"/>
                    <w:b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de</w:t>
                </w:r>
                <w:r>
                  <w:rPr>
                    <w:rFonts w:ascii="Calibri" w:hAnsi="Calibri"/>
                    <w:spacing w:val="-2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16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26.98999pt;margin-top:872.216003pt;width:75.75pt;height:13.05pt;mso-position-horizontal-relative:page;mso-position-vertical-relative:page;z-index:-1597235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/>
                    <w:b/>
                    <w:sz w:val="22"/>
                  </w:rPr>
                </w:pPr>
                <w:r>
                  <w:rPr>
                    <w:rFonts w:ascii="Calibri" w:hAnsi="Calibri"/>
                    <w:sz w:val="22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Calibri" w:hAnsi="Calibri"/>
                    <w:b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rFonts w:ascii="Calibri" w:hAnsi="Calibri"/>
                    <w:b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de</w:t>
                </w:r>
                <w:r>
                  <w:rPr>
                    <w:rFonts w:ascii="Calibri" w:hAnsi="Calibri"/>
                    <w:spacing w:val="-2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16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34912">
          <wp:simplePos x="0" y="0"/>
          <wp:positionH relativeFrom="page">
            <wp:posOffset>778509</wp:posOffset>
          </wp:positionH>
          <wp:positionV relativeFrom="page">
            <wp:posOffset>534034</wp:posOffset>
          </wp:positionV>
          <wp:extent cx="1866900" cy="577850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66900" cy="577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1.950012pt;margin-top:60.165783pt;width:107.9pt;height:14.35pt;mso-position-horizontal-relative:page;mso-position-vertical-relative:page;z-index:-159810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b/>
                    <w:sz w:val="22"/>
                  </w:rPr>
                </w:pPr>
                <w:r>
                  <w:rPr>
                    <w:rFonts w:ascii="Arial"/>
                    <w:b/>
                    <w:color w:val="A6A6A6"/>
                    <w:sz w:val="22"/>
                  </w:rPr>
                  <w:t>TEEM-JDC-173/2021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35936">
          <wp:simplePos x="0" y="0"/>
          <wp:positionH relativeFrom="page">
            <wp:posOffset>1318260</wp:posOffset>
          </wp:positionH>
          <wp:positionV relativeFrom="page">
            <wp:posOffset>534034</wp:posOffset>
          </wp:positionV>
          <wp:extent cx="1866900" cy="577850"/>
          <wp:effectExtent l="0" t="0" r="0" b="0"/>
          <wp:wrapNone/>
          <wp:docPr id="5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66900" cy="577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34.429993pt;margin-top:60.165783pt;width:107.9pt;height:14.35pt;mso-position-horizontal-relative:page;mso-position-vertical-relative:page;z-index:-1598003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b/>
                    <w:sz w:val="22"/>
                  </w:rPr>
                </w:pPr>
                <w:r>
                  <w:rPr>
                    <w:rFonts w:ascii="Arial"/>
                    <w:b/>
                    <w:color w:val="A6A6A6"/>
                    <w:sz w:val="22"/>
                  </w:rPr>
                  <w:t>TEEM-JDC-173/2021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37984">
          <wp:simplePos x="0" y="0"/>
          <wp:positionH relativeFrom="page">
            <wp:posOffset>1318260</wp:posOffset>
          </wp:positionH>
          <wp:positionV relativeFrom="page">
            <wp:posOffset>534034</wp:posOffset>
          </wp:positionV>
          <wp:extent cx="1866900" cy="577850"/>
          <wp:effectExtent l="0" t="0" r="0" b="0"/>
          <wp:wrapNone/>
          <wp:docPr id="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66900" cy="577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34.429993pt;margin-top:60.165783pt;width:107.9pt;height:14.35pt;mso-position-horizontal-relative:page;mso-position-vertical-relative:page;z-index:-1597798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b/>
                    <w:sz w:val="22"/>
                  </w:rPr>
                </w:pPr>
                <w:r>
                  <w:rPr>
                    <w:rFonts w:ascii="Arial"/>
                    <w:b/>
                    <w:color w:val="A6A6A6"/>
                    <w:sz w:val="22"/>
                  </w:rPr>
                  <w:t>TEEM-JDC-173/2021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39008">
          <wp:simplePos x="0" y="0"/>
          <wp:positionH relativeFrom="page">
            <wp:posOffset>778509</wp:posOffset>
          </wp:positionH>
          <wp:positionV relativeFrom="page">
            <wp:posOffset>534034</wp:posOffset>
          </wp:positionV>
          <wp:extent cx="1866900" cy="577850"/>
          <wp:effectExtent l="0" t="0" r="0" b="0"/>
          <wp:wrapNone/>
          <wp:docPr id="9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66900" cy="577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91.950012pt;margin-top:60.165783pt;width:107.9pt;height:14.35pt;mso-position-horizontal-relative:page;mso-position-vertical-relative:page;z-index:-1597696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b/>
                    <w:sz w:val="22"/>
                  </w:rPr>
                </w:pPr>
                <w:r>
                  <w:rPr>
                    <w:rFonts w:ascii="Arial"/>
                    <w:b/>
                    <w:color w:val="A6A6A6"/>
                    <w:sz w:val="22"/>
                  </w:rPr>
                  <w:t>TEEM-JDC-173/2021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41568">
          <wp:simplePos x="0" y="0"/>
          <wp:positionH relativeFrom="page">
            <wp:posOffset>1318260</wp:posOffset>
          </wp:positionH>
          <wp:positionV relativeFrom="page">
            <wp:posOffset>534034</wp:posOffset>
          </wp:positionV>
          <wp:extent cx="1866900" cy="577850"/>
          <wp:effectExtent l="0" t="0" r="0" b="0"/>
          <wp:wrapNone/>
          <wp:docPr id="11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66900" cy="577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34.429993pt;margin-top:60.165783pt;width:107.9pt;height:14.35pt;mso-position-horizontal-relative:page;mso-position-vertical-relative:page;z-index:-1597440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b/>
                    <w:sz w:val="22"/>
                  </w:rPr>
                </w:pPr>
                <w:r>
                  <w:rPr>
                    <w:rFonts w:ascii="Arial"/>
                    <w:b/>
                    <w:color w:val="A6A6A6"/>
                    <w:sz w:val="22"/>
                  </w:rPr>
                  <w:t>TEEM-JDC-173/2021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42592">
          <wp:simplePos x="0" y="0"/>
          <wp:positionH relativeFrom="page">
            <wp:posOffset>778509</wp:posOffset>
          </wp:positionH>
          <wp:positionV relativeFrom="page">
            <wp:posOffset>534034</wp:posOffset>
          </wp:positionV>
          <wp:extent cx="1866900" cy="577850"/>
          <wp:effectExtent l="0" t="0" r="0" b="0"/>
          <wp:wrapNone/>
          <wp:docPr id="1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66900" cy="577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91.950012pt;margin-top:60.165783pt;width:107.9pt;height:14.35pt;mso-position-horizontal-relative:page;mso-position-vertical-relative:page;z-index:-1597337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b/>
                    <w:sz w:val="22"/>
                  </w:rPr>
                </w:pPr>
                <w:r>
                  <w:rPr>
                    <w:rFonts w:ascii="Arial"/>
                    <w:b/>
                    <w:color w:val="A6A6A6"/>
                    <w:sz w:val="22"/>
                  </w:rPr>
                  <w:t>TEEM-JDC-173/2021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"/>
      <w:lvlJc w:val="left"/>
      <w:pPr>
        <w:ind w:left="878" w:hanging="348"/>
      </w:pPr>
      <w:rPr>
        <w:rFonts w:hint="default" w:ascii="Symbol" w:hAnsi="Symbol" w:eastAsia="Symbol" w:cs="Symbol"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"/>
      <w:lvlJc w:val="left"/>
      <w:pPr>
        <w:ind w:left="1728" w:hanging="348"/>
      </w:pPr>
      <w:rPr>
        <w:rFonts w:hint="default" w:ascii="Symbol" w:hAnsi="Symbol" w:eastAsia="Symbol" w:cs="Symbol"/>
        <w:w w:val="99"/>
        <w:sz w:val="26"/>
        <w:szCs w:val="2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4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8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73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7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42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26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1" w:hanging="348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008" w:hanging="358"/>
        <w:jc w:val="right"/>
      </w:pPr>
      <w:rPr>
        <w:rFonts w:hint="default" w:ascii="Arial" w:hAnsi="Arial" w:eastAsia="Arial" w:cs="Arial"/>
        <w:b/>
        <w:bCs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"/>
      <w:lvlJc w:val="left"/>
      <w:pPr>
        <w:ind w:left="1728" w:hanging="348"/>
      </w:pPr>
      <w:rPr>
        <w:rFonts w:hint="default" w:ascii="Symbol" w:hAnsi="Symbol" w:eastAsia="Symbol" w:cs="Symbol"/>
        <w:w w:val="99"/>
        <w:sz w:val="26"/>
        <w:szCs w:val="2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4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8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73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7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42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26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1" w:hanging="348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878" w:hanging="348"/>
        <w:jc w:val="left"/>
      </w:pPr>
      <w:rPr>
        <w:rFonts w:hint="default" w:ascii="Arial MT" w:hAnsi="Arial MT" w:eastAsia="Arial MT" w:cs="Arial MT"/>
        <w:spacing w:val="-1"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00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64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28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93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57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22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6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51" w:hanging="348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1008" w:hanging="307"/>
        <w:jc w:val="left"/>
      </w:pPr>
      <w:rPr>
        <w:rFonts w:hint="default" w:ascii="Arial" w:hAnsi="Arial" w:eastAsia="Arial" w:cs="Arial"/>
        <w:b/>
        <w:bCs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68" w:hanging="30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36" w:hanging="30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04" w:hanging="30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2" w:hanging="30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40" w:hanging="30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8" w:hanging="30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76" w:hanging="30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4" w:hanging="307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4659" w:hanging="216"/>
        <w:jc w:val="righ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162" w:hanging="21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5664" w:hanging="21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6166" w:hanging="21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668" w:hanging="21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170" w:hanging="21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672" w:hanging="21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174" w:hanging="21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76" w:hanging="216"/>
      </w:pPr>
      <w:rPr>
        <w:rFonts w:hint="default"/>
        <w:lang w:val="es-E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6"/>
      <w:szCs w:val="26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3509" w:hanging="361"/>
      <w:outlineLvl w:val="1"/>
    </w:pPr>
    <w:rPr>
      <w:rFonts w:ascii="Arial" w:hAnsi="Arial" w:eastAsia="Arial" w:cs="Arial"/>
      <w:b/>
      <w:bCs/>
      <w:sz w:val="26"/>
      <w:szCs w:val="26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78" w:right="114" w:hanging="360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Relationship Id="rId11" Type="http://schemas.openxmlformats.org/officeDocument/2006/relationships/header" Target="header4.xml"/><Relationship Id="rId12" Type="http://schemas.openxmlformats.org/officeDocument/2006/relationships/footer" Target="footer3.xml"/><Relationship Id="rId13" Type="http://schemas.openxmlformats.org/officeDocument/2006/relationships/footer" Target="footer4.xml"/><Relationship Id="rId14" Type="http://schemas.openxmlformats.org/officeDocument/2006/relationships/header" Target="header5.xml"/><Relationship Id="rId15" Type="http://schemas.openxmlformats.org/officeDocument/2006/relationships/header" Target="header6.xml"/><Relationship Id="rId16" Type="http://schemas.openxmlformats.org/officeDocument/2006/relationships/footer" Target="footer5.xml"/><Relationship Id="rId17" Type="http://schemas.openxmlformats.org/officeDocument/2006/relationships/footer" Target="footer6.xml"/><Relationship Id="rId18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header5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header6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acer030</dc:creator>
  <dcterms:created xsi:type="dcterms:W3CDTF">2022-03-07T00:19:05Z</dcterms:created>
  <dcterms:modified xsi:type="dcterms:W3CDTF">2022-03-07T00:19:05Z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2022-03-07T00:00:00Z</vt:filetime>
  </property>
</Properties>
</file>