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6" w:val="left" w:leader="none"/>
        </w:tabs>
        <w:spacing w:line="240" w:lineRule="auto"/>
        <w:ind w:left="748" w:right="0" w:firstLine="0"/>
        <w:rPr>
          <w:rFonts w:ascii="Times New Roman"/>
          <w:sz w:val="20"/>
        </w:rPr>
      </w:pPr>
      <w:r>
        <w:rPr>
          <w:rFonts w:ascii="Times New Roman"/>
          <w:position w:val="26"/>
          <w:sz w:val="20"/>
        </w:rPr>
        <w:drawing>
          <wp:inline distT="0" distB="0" distL="0" distR="0">
            <wp:extent cx="1598719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19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50706" cy="98440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jc w:val="lef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</w:tblGrid>
      <w:tr>
        <w:trPr>
          <w:trHeight w:val="548" w:hRule="atLeast"/>
        </w:trPr>
        <w:tc>
          <w:tcPr>
            <w:tcW w:w="4861" w:type="dxa"/>
          </w:tcPr>
          <w:p>
            <w:pPr>
              <w:pStyle w:val="TableParagraph"/>
              <w:spacing w:line="268" w:lineRule="exact"/>
              <w:ind w:left="950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ACUERDO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PLENARIO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950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REENCAUZAMIENTO</w:t>
            </w:r>
          </w:p>
        </w:tc>
      </w:tr>
      <w:tr>
        <w:trPr>
          <w:trHeight w:val="5240" w:hRule="atLeast"/>
        </w:trPr>
        <w:tc>
          <w:tcPr>
            <w:tcW w:w="4861" w:type="dxa"/>
          </w:tcPr>
          <w:p>
            <w:pPr>
              <w:pStyle w:val="TableParagraph"/>
              <w:ind w:left="200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JUICIO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PROTECCIÓN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DERECHOS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POLÍTICO-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ELECTORALES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CIUDADANO.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00"/>
              <w:jc w:val="both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EXPEDIENTE: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TEEM-JDC-025/2021.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109" w:val="left" w:leader="none"/>
                <w:tab w:pos="3534" w:val="left" w:leader="none"/>
              </w:tabs>
              <w:ind w:left="200" w:right="201"/>
              <w:jc w:val="both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ACTORES: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EMILIO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CENDEJAS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ARÉVALO,</w:t>
              <w:tab/>
              <w:t>OMAR</w:t>
              <w:tab/>
            </w:r>
            <w:r>
              <w:rPr>
                <w:rFonts w:ascii="Arial MT" w:hAnsi="Arial MT"/>
                <w:spacing w:val="-1"/>
                <w:sz w:val="24"/>
              </w:rPr>
              <w:t>SALDAÑA</w:t>
            </w:r>
            <w:r>
              <w:rPr>
                <w:rFonts w:ascii="Arial MT" w:hAnsi="Arial MT"/>
                <w:spacing w:val="-6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GUTIÉRREZ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MARÍA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ELIZABETH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MORA ROSILES.</w:t>
            </w: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0" w:right="202"/>
              <w:jc w:val="both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AUTORIDADES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RESPONSABLES: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DIRECCIÓN ESTATAL EJECUTIVA Y XI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CONSEJO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ESTATAL,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AMBOS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PARTIDO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REVOLUCIÓN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DEMOCRÁTICA.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6" w:lineRule="exact"/>
              <w:ind w:left="200" w:right="203"/>
              <w:jc w:val="both"/>
              <w:rPr>
                <w:rFonts w:ascii="Arial MT"/>
                <w:sz w:val="16"/>
              </w:rPr>
            </w:pPr>
            <w:r>
              <w:rPr>
                <w:b/>
                <w:sz w:val="24"/>
              </w:rPr>
              <w:t>MAGISTRADA: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YURISHA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ANDRADE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MORALES.</w:t>
            </w:r>
            <w:r>
              <w:rPr>
                <w:rFonts w:ascii="Arial MT"/>
                <w:position w:val="8"/>
                <w:sz w:val="16"/>
              </w:rPr>
              <w:t>1</w:t>
            </w:r>
          </w:p>
        </w:tc>
      </w:tr>
    </w:tbl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spacing w:before="91"/>
        <w:ind w:left="2310"/>
      </w:pPr>
      <w:r>
        <w:rPr/>
        <w:t>Morelia,</w:t>
      </w:r>
      <w:r>
        <w:rPr>
          <w:spacing w:val="-1"/>
        </w:rPr>
        <w:t> </w:t>
      </w:r>
      <w:r>
        <w:rPr/>
        <w:t>Michoacán,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dos</w:t>
      </w:r>
      <w:r>
        <w:rPr>
          <w:spacing w:val="-3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"/>
        <w:ind w:left="1288" w:right="188"/>
        <w:jc w:val="both"/>
      </w:pP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PLENARIO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identificado al rubro, y </w:t>
      </w:r>
      <w:r>
        <w:rPr>
          <w:rFonts w:ascii="Arial" w:hAnsi="Arial"/>
          <w:b/>
          <w:vertAlign w:val="baseline"/>
        </w:rPr>
        <w:t>determina reencauzarlo </w:t>
      </w:r>
      <w:r>
        <w:rPr>
          <w:vertAlign w:val="baseline"/>
        </w:rPr>
        <w:t>al Órgano de Justicia</w:t>
      </w:r>
      <w:r>
        <w:rPr>
          <w:spacing w:val="1"/>
          <w:vertAlign w:val="baseline"/>
        </w:rPr>
        <w:t> </w:t>
      </w:r>
      <w:r>
        <w:rPr>
          <w:vertAlign w:val="baseline"/>
        </w:rPr>
        <w:t>Intrapartidaria</w:t>
      </w:r>
      <w:r>
        <w:rPr>
          <w:spacing w:val="2"/>
          <w:vertAlign w:val="baseline"/>
        </w:rPr>
        <w:t> </w:t>
      </w:r>
      <w:r>
        <w:rPr>
          <w:vertAlign w:val="baseline"/>
        </w:rPr>
        <w:t>del Partido</w:t>
      </w:r>
      <w:r>
        <w:rPr>
          <w:spacing w:val="-1"/>
          <w:vertAlign w:val="baseline"/>
        </w:rPr>
        <w:t> </w:t>
      </w:r>
      <w:r>
        <w:rPr>
          <w:vertAlign w:val="baseline"/>
        </w:rPr>
        <w:t>de la Revolución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Democrática.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16" w:val="left" w:leader="none"/>
        </w:tabs>
        <w:spacing w:line="240" w:lineRule="auto" w:before="0" w:after="0"/>
        <w:ind w:left="4615" w:right="0" w:hanging="217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72"/>
        <w:ind w:left="1288" w:right="196"/>
        <w:jc w:val="both"/>
      </w:pP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manifestado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actores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demanda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constancias</w:t>
      </w:r>
      <w:r>
        <w:rPr>
          <w:spacing w:val="-9"/>
        </w:rPr>
        <w:t> </w:t>
      </w:r>
      <w:r>
        <w:rPr/>
        <w:t>que</w:t>
      </w:r>
      <w:r>
        <w:rPr>
          <w:spacing w:val="-70"/>
        </w:rPr>
        <w:t> </w:t>
      </w:r>
      <w:r>
        <w:rPr/>
        <w:t>obran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288" w:right="19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PRIMERO. Convocatoria del </w:t>
      </w:r>
      <w:r>
        <w:rPr>
          <w:rFonts w:ascii="Arial" w:hAnsi="Arial"/>
          <w:b/>
          <w:i/>
          <w:sz w:val="26"/>
        </w:rPr>
        <w:t>Partido de la Revolución Democrática</w:t>
      </w:r>
      <w:r>
        <w:rPr>
          <w:rFonts w:ascii="Arial" w:hAnsi="Arial"/>
          <w:b/>
          <w:i/>
          <w:sz w:val="26"/>
          <w:vertAlign w:val="superscript"/>
        </w:rPr>
        <w:t>3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para la elección de candidaturas. </w:t>
      </w:r>
      <w:r>
        <w:rPr>
          <w:sz w:val="26"/>
          <w:vertAlign w:val="baseline"/>
        </w:rPr>
        <w:t>El ocho de noviembre de dos mil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veinte,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 el XI Consejo Estatal del </w:t>
      </w:r>
      <w:r>
        <w:rPr>
          <w:rFonts w:ascii="Arial" w:hAnsi="Arial"/>
          <w:i/>
          <w:sz w:val="26"/>
          <w:vertAlign w:val="baseline"/>
        </w:rPr>
        <w:t>PRD</w:t>
      </w:r>
      <w:r>
        <w:rPr>
          <w:sz w:val="26"/>
          <w:vertAlign w:val="baseline"/>
        </w:rPr>
        <w:t>, aprobó la convocatoria para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elección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6"/>
          <w:sz w:val="26"/>
          <w:vertAlign w:val="baseline"/>
        </w:rPr>
        <w:t> </w:t>
      </w:r>
      <w:r>
        <w:rPr>
          <w:sz w:val="26"/>
          <w:vertAlign w:val="baseline"/>
        </w:rPr>
        <w:t>candidaturas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6"/>
          <w:sz w:val="26"/>
          <w:vertAlign w:val="baseline"/>
        </w:rPr>
        <w:t> </w:t>
      </w:r>
      <w:r>
        <w:rPr>
          <w:sz w:val="26"/>
          <w:vertAlign w:val="baseline"/>
        </w:rPr>
        <w:t>gubernatura,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diputaciones</w:t>
      </w:r>
      <w:r>
        <w:rPr>
          <w:spacing w:val="-16"/>
          <w:sz w:val="26"/>
          <w:vertAlign w:val="baseline"/>
        </w:rPr>
        <w:t> </w:t>
      </w:r>
      <w:r>
        <w:rPr>
          <w:sz w:val="26"/>
          <w:vertAlign w:val="baseline"/>
        </w:rPr>
        <w:t>locales,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presidencias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113.419998pt;margin-top:10.184569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6"/>
          <w:w w:val="80"/>
          <w:position w:val="5"/>
          <w:sz w:val="13"/>
        </w:rPr>
        <w:t> </w:t>
      </w:r>
      <w:r>
        <w:rPr>
          <w:rFonts w:ascii="Arial" w:hAnsi="Arial"/>
          <w:b/>
          <w:w w:val="80"/>
          <w:sz w:val="20"/>
        </w:rPr>
        <w:t>Secretaria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Instructora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Proyectista: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w w:val="80"/>
          <w:sz w:val="20"/>
        </w:rPr>
        <w:t>María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Dolores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Velázquez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González.</w:t>
      </w:r>
    </w:p>
    <w:p>
      <w:pPr>
        <w:spacing w:line="229" w:lineRule="exact" w:before="1"/>
        <w:ind w:left="1288" w:right="0" w:firstLine="0"/>
        <w:jc w:val="left"/>
        <w:rPr>
          <w:rFonts w:ascii="Arial"/>
          <w:i/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posterioridad</w:t>
      </w:r>
      <w:r>
        <w:rPr>
          <w:spacing w:val="10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Juicio</w:t>
      </w:r>
      <w:r>
        <w:rPr>
          <w:rFonts w:ascii="Arial"/>
          <w:i/>
          <w:spacing w:val="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Ciudadano.</w:t>
      </w:r>
    </w:p>
    <w:p>
      <w:pPr>
        <w:spacing w:line="229" w:lineRule="exact" w:before="0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PRD.</w:t>
      </w:r>
    </w:p>
    <w:p>
      <w:pPr>
        <w:spacing w:before="0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señalen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posterioridad,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veinte,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señalamiento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expreso.</w:t>
      </w:r>
    </w:p>
    <w:p>
      <w:pPr>
        <w:spacing w:after="0"/>
        <w:jc w:val="left"/>
        <w:rPr>
          <w:sz w:val="20"/>
        </w:rPr>
        <w:sectPr>
          <w:type w:val="continuous"/>
          <w:pgSz w:w="12240" w:h="19440"/>
          <w:pgMar w:top="720" w:bottom="28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438" w:right="1049"/>
        <w:jc w:val="both"/>
      </w:pPr>
      <w:r>
        <w:rPr/>
        <w:t>municipales,</w:t>
      </w:r>
      <w:r>
        <w:rPr>
          <w:spacing w:val="1"/>
        </w:rPr>
        <w:t> </w:t>
      </w:r>
      <w:r>
        <w:rPr/>
        <w:t>sindicaturas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regidurías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112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438" w:right="104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 Observaciones de la Dirección Nacional Ejecutiva a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convocatoria emitida. </w:t>
      </w:r>
      <w:r>
        <w:rPr>
          <w:sz w:val="26"/>
        </w:rPr>
        <w:t>El siete de diciembre, el Órgano Técnico Electoral</w:t>
      </w:r>
      <w:r>
        <w:rPr>
          <w:spacing w:val="-70"/>
          <w:sz w:val="26"/>
        </w:rPr>
        <w:t> </w:t>
      </w:r>
      <w:r>
        <w:rPr>
          <w:sz w:val="26"/>
        </w:rPr>
        <w:t>de la Dirección Nacional Ejecutiva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 del </w:t>
      </w:r>
      <w:r>
        <w:rPr>
          <w:rFonts w:ascii="Arial" w:hAnsi="Arial"/>
          <w:i/>
          <w:sz w:val="26"/>
          <w:vertAlign w:val="baseline"/>
        </w:rPr>
        <w:t>PRD</w:t>
      </w:r>
      <w:r>
        <w:rPr>
          <w:sz w:val="26"/>
          <w:vertAlign w:val="baseline"/>
        </w:rPr>
        <w:t>, emitió el acuerdo ACU/OTE-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PRD/0269/2020, mediante el cual realizó observaciones a la convocatoria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referida en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punto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antecede.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438" w:right="104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Registro de aspirantes a precandidatos. </w:t>
      </w:r>
      <w:r>
        <w:rPr>
          <w:sz w:val="26"/>
        </w:rPr>
        <w:t>Del diecisiete al</w:t>
      </w:r>
      <w:r>
        <w:rPr>
          <w:spacing w:val="1"/>
          <w:sz w:val="26"/>
        </w:rPr>
        <w:t> </w:t>
      </w:r>
      <w:r>
        <w:rPr>
          <w:sz w:val="26"/>
        </w:rPr>
        <w:t>veintiuno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diciembre,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llevó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cabo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aspirantes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precandidatos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spacing w:val="-8"/>
          <w:sz w:val="26"/>
        </w:rPr>
        <w:t> </w:t>
      </w:r>
      <w:r>
        <w:rPr>
          <w:sz w:val="26"/>
        </w:rPr>
        <w:t>Presidentes</w:t>
      </w:r>
      <w:r>
        <w:rPr>
          <w:spacing w:val="-8"/>
          <w:sz w:val="26"/>
        </w:rPr>
        <w:t> </w:t>
      </w:r>
      <w:r>
        <w:rPr>
          <w:sz w:val="26"/>
        </w:rPr>
        <w:t>Municipales</w:t>
      </w:r>
      <w:r>
        <w:rPr>
          <w:spacing w:val="-4"/>
          <w:sz w:val="26"/>
        </w:rPr>
        <w:t> </w:t>
      </w:r>
      <w:r>
        <w:rPr>
          <w:sz w:val="26"/>
        </w:rPr>
        <w:t>por</w:t>
      </w:r>
      <w:r>
        <w:rPr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8"/>
          <w:sz w:val="26"/>
        </w:rPr>
        <w:t> </w:t>
      </w:r>
      <w:r>
        <w:rPr>
          <w:sz w:val="26"/>
        </w:rPr>
        <w:t>Ayuntamiento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Jiménez,</w:t>
      </w:r>
      <w:r>
        <w:rPr>
          <w:spacing w:val="-70"/>
          <w:sz w:val="26"/>
        </w:rPr>
        <w:t> </w:t>
      </w:r>
      <w:r>
        <w:rPr>
          <w:sz w:val="26"/>
        </w:rPr>
        <w:t>Michoacán,</w:t>
      </w:r>
      <w:r>
        <w:rPr>
          <w:spacing w:val="-2"/>
          <w:sz w:val="26"/>
        </w:rPr>
        <w:t> </w:t>
      </w:r>
      <w:r>
        <w:rPr>
          <w:sz w:val="26"/>
        </w:rPr>
        <w:t>ante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4"/>
          <w:sz w:val="26"/>
        </w:rPr>
        <w:t> </w:t>
      </w:r>
      <w:r>
        <w:rPr>
          <w:rFonts w:ascii="Arial" w:hAnsi="Arial"/>
          <w:i/>
          <w:sz w:val="26"/>
        </w:rPr>
        <w:t>Órgano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Técnico</w:t>
      </w:r>
      <w:r>
        <w:rPr>
          <w:sz w:val="26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43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CUARTO. Registro de precandidaturas. </w:t>
      </w:r>
      <w:r>
        <w:rPr>
          <w:sz w:val="26"/>
        </w:rPr>
        <w:t>Mediante acuerdo ACU/OTE-</w:t>
      </w:r>
      <w:r>
        <w:rPr>
          <w:spacing w:val="1"/>
          <w:sz w:val="26"/>
        </w:rPr>
        <w:t> </w:t>
      </w:r>
      <w:r>
        <w:rPr>
          <w:sz w:val="26"/>
        </w:rPr>
        <w:t>PRD/0049/2021,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Órgano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Técnico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resolvió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solicitudes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 de los aspirantes a precandidatos a las presidencias municipales,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obtuvieron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-1"/>
          <w:sz w:val="26"/>
        </w:rPr>
        <w:t> </w:t>
      </w:r>
      <w:r>
        <w:rPr>
          <w:sz w:val="26"/>
        </w:rPr>
        <w:t>los hoy</w:t>
      </w:r>
      <w:r>
        <w:rPr>
          <w:spacing w:val="1"/>
          <w:sz w:val="26"/>
        </w:rPr>
        <w:t> </w:t>
      </w:r>
      <w:r>
        <w:rPr>
          <w:sz w:val="26"/>
        </w:rPr>
        <w:t>quejosos.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438" w:right="1044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Lineamientos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entrevistas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dictamen.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febrero del presente año, la Dirección Estatal Ejecutiva del </w:t>
      </w:r>
      <w:r>
        <w:rPr>
          <w:rFonts w:ascii="Arial" w:hAnsi="Arial"/>
          <w:i/>
        </w:rPr>
        <w:t>PRD </w:t>
      </w:r>
      <w:r>
        <w:rPr/>
        <w:t>aprobó,</w:t>
      </w:r>
      <w:r>
        <w:rPr>
          <w:spacing w:val="1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PRD/DEE/005/2021,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lineamientos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llevar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cabo</w:t>
      </w:r>
      <w:r>
        <w:rPr>
          <w:spacing w:val="-70"/>
        </w:rPr>
        <w:t> </w:t>
      </w:r>
      <w:r>
        <w:rPr/>
        <w:t>las</w:t>
      </w:r>
      <w:r>
        <w:rPr>
          <w:spacing w:val="1"/>
        </w:rPr>
        <w:t> </w:t>
      </w:r>
      <w:r>
        <w:rPr/>
        <w:t>entrevistas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servirían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cualitativos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Electivo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spacing w:line="360" w:lineRule="auto" w:before="0"/>
        <w:ind w:left="438" w:right="10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SEXTO. Convocatoria del </w:t>
      </w:r>
      <w:r>
        <w:rPr>
          <w:rFonts w:ascii="Arial" w:hAnsi="Arial"/>
          <w:b/>
          <w:i/>
          <w:sz w:val="26"/>
        </w:rPr>
        <w:t>Consejo Estatal Electivo. </w:t>
      </w:r>
      <w:r>
        <w:rPr>
          <w:sz w:val="26"/>
        </w:rPr>
        <w:t>El ocho de febrero</w:t>
      </w:r>
      <w:r>
        <w:rPr>
          <w:spacing w:val="-70"/>
          <w:sz w:val="26"/>
        </w:rPr>
        <w:t> </w:t>
      </w:r>
      <w:r>
        <w:rPr>
          <w:sz w:val="26"/>
        </w:rPr>
        <w:t>de este año, el </w:t>
      </w:r>
      <w:r>
        <w:rPr>
          <w:rFonts w:ascii="Arial" w:hAnsi="Arial"/>
          <w:i/>
          <w:sz w:val="26"/>
        </w:rPr>
        <w:t>Consejo Estatal Electivo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emitió convocatoria</w:t>
      </w:r>
      <w:r>
        <w:rPr>
          <w:spacing w:val="1"/>
          <w:sz w:val="26"/>
        </w:rPr>
        <w:t> </w:t>
      </w:r>
      <w:r>
        <w:rPr>
          <w:sz w:val="26"/>
        </w:rPr>
        <w:t>al segundo</w:t>
      </w:r>
      <w:r>
        <w:rPr>
          <w:spacing w:val="1"/>
          <w:sz w:val="26"/>
        </w:rPr>
        <w:t> </w:t>
      </w:r>
      <w:r>
        <w:rPr>
          <w:sz w:val="26"/>
        </w:rPr>
        <w:t>pleno ordinario XI del Consejo Estatal del </w:t>
      </w:r>
      <w:r>
        <w:rPr>
          <w:rFonts w:ascii="Arial" w:hAnsi="Arial"/>
          <w:i/>
          <w:sz w:val="26"/>
        </w:rPr>
        <w:t>PRD</w:t>
      </w:r>
      <w:r>
        <w:rPr>
          <w:sz w:val="26"/>
        </w:rPr>
        <w:t>, a efecto de elegir las</w:t>
      </w:r>
      <w:r>
        <w:rPr>
          <w:spacing w:val="1"/>
          <w:sz w:val="26"/>
        </w:rPr>
        <w:t> </w:t>
      </w:r>
      <w:r>
        <w:rPr>
          <w:sz w:val="26"/>
        </w:rPr>
        <w:t>candidaturas</w:t>
      </w:r>
      <w:r>
        <w:rPr>
          <w:spacing w:val="23"/>
          <w:sz w:val="26"/>
        </w:rPr>
        <w:t> </w:t>
      </w:r>
      <w:r>
        <w:rPr>
          <w:sz w:val="26"/>
        </w:rPr>
        <w:t>a</w:t>
      </w:r>
      <w:r>
        <w:rPr>
          <w:spacing w:val="21"/>
          <w:sz w:val="26"/>
        </w:rPr>
        <w:t> </w:t>
      </w:r>
      <w:r>
        <w:rPr>
          <w:sz w:val="26"/>
        </w:rPr>
        <w:t>la</w:t>
      </w:r>
      <w:r>
        <w:rPr>
          <w:spacing w:val="24"/>
          <w:sz w:val="26"/>
        </w:rPr>
        <w:t> </w:t>
      </w:r>
      <w:r>
        <w:rPr>
          <w:sz w:val="26"/>
        </w:rPr>
        <w:t>gubernatura,</w:t>
      </w:r>
      <w:r>
        <w:rPr>
          <w:spacing w:val="22"/>
          <w:sz w:val="26"/>
        </w:rPr>
        <w:t> </w:t>
      </w:r>
      <w:r>
        <w:rPr>
          <w:sz w:val="26"/>
        </w:rPr>
        <w:t>diputaciones</w:t>
      </w:r>
      <w:r>
        <w:rPr>
          <w:spacing w:val="22"/>
          <w:sz w:val="26"/>
        </w:rPr>
        <w:t> </w:t>
      </w:r>
      <w:r>
        <w:rPr>
          <w:sz w:val="26"/>
        </w:rPr>
        <w:t>locales,</w:t>
      </w:r>
      <w:r>
        <w:rPr>
          <w:spacing w:val="24"/>
          <w:sz w:val="26"/>
        </w:rPr>
        <w:t> </w:t>
      </w:r>
      <w:r>
        <w:rPr>
          <w:sz w:val="26"/>
        </w:rPr>
        <w:t>presidencias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70.944pt;margin-top:12.476738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43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posterioridad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Órgano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Técnico.</w:t>
      </w:r>
    </w:p>
    <w:p>
      <w:pPr>
        <w:spacing w:after="0"/>
        <w:jc w:val="left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440"/>
          <w:pgMar w:header="1253" w:footer="1455" w:top="2020" w:bottom="1640" w:left="98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288" w:right="196"/>
        <w:jc w:val="both"/>
      </w:pPr>
      <w:r>
        <w:rPr/>
        <w:t>municipales,</w:t>
      </w:r>
      <w:r>
        <w:rPr>
          <w:spacing w:val="-17"/>
        </w:rPr>
        <w:t> </w:t>
      </w:r>
      <w:r>
        <w:rPr/>
        <w:t>sindicaturas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regidurías,</w:t>
      </w:r>
      <w:r>
        <w:rPr>
          <w:spacing w:val="-14"/>
        </w:rPr>
        <w:t> </w:t>
      </w:r>
      <w:r>
        <w:rPr/>
        <w:t>misma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fue</w:t>
      </w:r>
      <w:r>
        <w:rPr>
          <w:spacing w:val="-17"/>
        </w:rPr>
        <w:t> </w:t>
      </w:r>
      <w:r>
        <w:rPr/>
        <w:t>publicada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nueve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“El</w:t>
      </w:r>
      <w:r>
        <w:rPr>
          <w:spacing w:val="-2"/>
        </w:rPr>
        <w:t> </w:t>
      </w:r>
      <w:r>
        <w:rPr/>
        <w:t>Sol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Morelia”.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288" w:right="1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SÉPTIMO. Acuerdo de unidad por Jiménez, Michoacán. </w:t>
      </w:r>
      <w:r>
        <w:rPr>
          <w:sz w:val="26"/>
        </w:rPr>
        <w:t>En esa misma</w:t>
      </w:r>
      <w:r>
        <w:rPr>
          <w:spacing w:val="-70"/>
          <w:sz w:val="26"/>
        </w:rPr>
        <w:t> </w:t>
      </w:r>
      <w:r>
        <w:rPr>
          <w:sz w:val="26"/>
        </w:rPr>
        <w:t>fecha, los hoy quejosos así como diversos precandidatos,</w:t>
      </w:r>
      <w:r>
        <w:rPr>
          <w:spacing w:val="1"/>
          <w:sz w:val="26"/>
        </w:rPr>
        <w:t> </w:t>
      </w:r>
      <w:r>
        <w:rPr>
          <w:sz w:val="26"/>
        </w:rPr>
        <w:t>suscribieron 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Acuerdo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Unidad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Municipio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Jiménez,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Michoacán</w:t>
      </w:r>
      <w:r>
        <w:rPr>
          <w:sz w:val="26"/>
        </w:rPr>
        <w:t>,</w:t>
      </w:r>
      <w:r>
        <w:rPr>
          <w:spacing w:val="-4"/>
          <w:sz w:val="26"/>
        </w:rPr>
        <w:t> </w:t>
      </w:r>
      <w:r>
        <w:rPr>
          <w:sz w:val="26"/>
        </w:rPr>
        <w:t>por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cual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estableció que el candidato por el </w:t>
      </w:r>
      <w:r>
        <w:rPr>
          <w:rFonts w:ascii="Arial" w:hAnsi="Arial"/>
          <w:i/>
          <w:sz w:val="26"/>
        </w:rPr>
        <w:t>PRD </w:t>
      </w:r>
      <w:r>
        <w:rPr>
          <w:sz w:val="26"/>
        </w:rPr>
        <w:t>a la Presidencia Municipal de</w:t>
      </w:r>
      <w:r>
        <w:rPr>
          <w:spacing w:val="1"/>
          <w:sz w:val="26"/>
        </w:rPr>
        <w:t> </w:t>
      </w:r>
      <w:r>
        <w:rPr>
          <w:sz w:val="26"/>
        </w:rPr>
        <w:t>Jiménez,</w:t>
      </w:r>
      <w:r>
        <w:rPr>
          <w:spacing w:val="-2"/>
          <w:sz w:val="26"/>
        </w:rPr>
        <w:t> </w:t>
      </w:r>
      <w:r>
        <w:rPr>
          <w:sz w:val="26"/>
        </w:rPr>
        <w:t>Michoacán,</w:t>
      </w:r>
      <w:r>
        <w:rPr>
          <w:spacing w:val="3"/>
          <w:sz w:val="26"/>
        </w:rPr>
        <w:t> </w:t>
      </w:r>
      <w:r>
        <w:rPr>
          <w:sz w:val="26"/>
        </w:rPr>
        <w:t>sería</w:t>
      </w:r>
      <w:r>
        <w:rPr>
          <w:spacing w:val="-1"/>
          <w:sz w:val="26"/>
        </w:rPr>
        <w:t> </w:t>
      </w:r>
      <w:r>
        <w:rPr>
          <w:sz w:val="26"/>
        </w:rPr>
        <w:t>Emilio</w:t>
      </w:r>
      <w:r>
        <w:rPr>
          <w:spacing w:val="-1"/>
          <w:sz w:val="26"/>
        </w:rPr>
        <w:t> </w:t>
      </w:r>
      <w:r>
        <w:rPr>
          <w:sz w:val="26"/>
        </w:rPr>
        <w:t>Cendejas</w:t>
      </w:r>
      <w:r>
        <w:rPr>
          <w:spacing w:val="-2"/>
          <w:sz w:val="26"/>
        </w:rPr>
        <w:t> </w:t>
      </w:r>
      <w:r>
        <w:rPr>
          <w:sz w:val="26"/>
        </w:rPr>
        <w:t>Arévalo.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288" w:right="194"/>
        <w:jc w:val="both"/>
      </w:pPr>
      <w:r>
        <w:rPr>
          <w:rFonts w:ascii="Arial" w:hAnsi="Arial"/>
          <w:b/>
        </w:rPr>
        <w:t>OCTAVO. Sesión Extraordinaria de la Dirección Estatal Ejecutiva. </w:t>
      </w:r>
      <w:r>
        <w:rPr/>
        <w:t>El</w:t>
      </w:r>
      <w:r>
        <w:rPr>
          <w:spacing w:val="1"/>
        </w:rPr>
        <w:t> </w:t>
      </w:r>
      <w:r>
        <w:rPr/>
        <w:t>trece de febrero del presente año, se llevó a cabo la Octava Sesión</w:t>
      </w:r>
      <w:r>
        <w:rPr>
          <w:spacing w:val="1"/>
        </w:rPr>
        <w:t> </w:t>
      </w:r>
      <w:r>
        <w:rPr/>
        <w:t>Extraordinaria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Ejecutiva,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determinaron</w:t>
      </w:r>
      <w:r>
        <w:rPr>
          <w:spacing w:val="-70"/>
        </w:rPr>
        <w:t> </w:t>
      </w:r>
      <w:r>
        <w:rPr/>
        <w:t>las candidaturas que participarán para contender por las Presidencias</w:t>
      </w:r>
      <w:r>
        <w:rPr>
          <w:spacing w:val="1"/>
        </w:rPr>
        <w:t> </w:t>
      </w:r>
      <w:r>
        <w:rPr/>
        <w:t>Municipales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este</w:t>
      </w:r>
      <w:r>
        <w:rPr>
          <w:spacing w:val="69"/>
        </w:rPr>
        <w:t> </w:t>
      </w:r>
      <w:r>
        <w:rPr/>
        <w:t>Estado.</w:t>
      </w:r>
      <w:r>
        <w:rPr>
          <w:spacing w:val="70"/>
        </w:rPr>
        <w:t> </w:t>
      </w:r>
      <w:r>
        <w:rPr/>
        <w:t>Sesión</w:t>
      </w:r>
      <w:r>
        <w:rPr>
          <w:spacing w:val="70"/>
        </w:rPr>
        <w:t> </w:t>
      </w:r>
      <w:r>
        <w:rPr/>
        <w:t>en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que</w:t>
      </w:r>
      <w:r>
        <w:rPr>
          <w:spacing w:val="69"/>
        </w:rPr>
        <w:t> </w:t>
      </w:r>
      <w:r>
        <w:rPr/>
        <w:t>se  aprobó</w:t>
      </w:r>
      <w:r>
        <w:rPr>
          <w:spacing w:val="2"/>
        </w:rPr>
        <w:t> </w:t>
      </w:r>
      <w:r>
        <w:rPr/>
        <w:t>el</w:t>
      </w:r>
      <w:r>
        <w:rPr>
          <w:spacing w:val="67"/>
        </w:rPr>
        <w:t> </w:t>
      </w:r>
      <w:r>
        <w:rPr/>
        <w:t>acuerdo</w:t>
      </w:r>
      <w:r>
        <w:rPr>
          <w:spacing w:val="-70"/>
        </w:rPr>
        <w:t> </w:t>
      </w:r>
      <w:r>
        <w:rPr/>
        <w:t>PRD/DEE/010/2021,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designó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candidata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presidencia</w:t>
      </w:r>
      <w:r>
        <w:rPr>
          <w:spacing w:val="-70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Jiménez,</w:t>
      </w:r>
      <w:r>
        <w:rPr>
          <w:spacing w:val="-1"/>
        </w:rPr>
        <w:t> </w:t>
      </w:r>
      <w:r>
        <w:rPr/>
        <w:t>Michoacán, a</w:t>
      </w:r>
      <w:r>
        <w:rPr>
          <w:spacing w:val="-1"/>
        </w:rPr>
        <w:t> </w:t>
      </w:r>
      <w:r>
        <w:rPr/>
        <w:t>María</w:t>
      </w:r>
      <w:r>
        <w:rPr>
          <w:spacing w:val="-1"/>
        </w:rPr>
        <w:t> </w:t>
      </w:r>
      <w:r>
        <w:rPr/>
        <w:t>Muñoz</w:t>
      </w:r>
      <w:r>
        <w:rPr>
          <w:spacing w:val="-1"/>
        </w:rPr>
        <w:t> </w:t>
      </w:r>
      <w:r>
        <w:rPr/>
        <w:t>Ledo</w:t>
      </w:r>
      <w:r>
        <w:rPr>
          <w:spacing w:val="-2"/>
        </w:rPr>
        <w:t> </w:t>
      </w:r>
      <w:r>
        <w:rPr/>
        <w:t>Viveros.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5132" w:val="left" w:leader="none"/>
        </w:tabs>
        <w:spacing w:line="240" w:lineRule="auto" w:before="0" w:after="0"/>
        <w:ind w:left="5131" w:right="0" w:hanging="289"/>
        <w:jc w:val="left"/>
      </w:pPr>
      <w:r>
        <w:rPr/>
        <w:t>TRÁMITE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360" w:lineRule="auto" w:before="0"/>
        <w:ind w:left="1288" w:right="19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Juicio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Ciudadano</w:t>
      </w:r>
      <w:r>
        <w:rPr>
          <w:rFonts w:ascii="Arial" w:hAnsi="Arial"/>
          <w:b/>
          <w:sz w:val="26"/>
        </w:rPr>
        <w:t>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veintiuno, los actores, presentaron directamente ante la oficialía de partes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este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de </w:t>
      </w:r>
      <w:r>
        <w:rPr>
          <w:rFonts w:ascii="Arial" w:hAnsi="Arial"/>
          <w:i/>
          <w:sz w:val="26"/>
        </w:rPr>
        <w:t>juicio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ciudadano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288" w:right="194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turno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ponencia.</w:t>
      </w:r>
      <w:r>
        <w:rPr>
          <w:rFonts w:ascii="Arial" w:hAnsi="Arial"/>
          <w:b/>
          <w:spacing w:val="-2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auto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de</w:t>
      </w:r>
      <w:r>
        <w:rPr>
          <w:spacing w:val="-70"/>
        </w:rPr>
        <w:t> </w:t>
      </w:r>
      <w:r>
        <w:rPr/>
        <w:t>febrero de dos mil veintiuno,</w:t>
      </w:r>
      <w:r>
        <w:rPr>
          <w:vertAlign w:val="superscript"/>
        </w:rPr>
        <w:t>6</w:t>
      </w:r>
      <w:r>
        <w:rPr>
          <w:vertAlign w:val="baseline"/>
        </w:rPr>
        <w:t> la Magistrada Presidenta de este órgano</w:t>
      </w:r>
      <w:r>
        <w:rPr>
          <w:spacing w:val="1"/>
          <w:vertAlign w:val="baseline"/>
        </w:rPr>
        <w:t> </w:t>
      </w:r>
      <w:r>
        <w:rPr>
          <w:vertAlign w:val="baseline"/>
        </w:rPr>
        <w:t>jurisdiccional, acordó integrar el expediente y registrarlo en el Libro de</w:t>
      </w:r>
      <w:r>
        <w:rPr>
          <w:spacing w:val="1"/>
          <w:vertAlign w:val="baseline"/>
        </w:rPr>
        <w:t> </w:t>
      </w:r>
      <w:r>
        <w:rPr>
          <w:vertAlign w:val="baseline"/>
        </w:rPr>
        <w:t>Gobierno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clave</w:t>
      </w:r>
      <w:r>
        <w:rPr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TEEM-JDC-025/2021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turnarlo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ponencia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su</w:t>
      </w:r>
      <w:r>
        <w:rPr>
          <w:spacing w:val="-70"/>
          <w:vertAlign w:val="baseline"/>
        </w:rPr>
        <w:t> </w:t>
      </w:r>
      <w:r>
        <w:rPr>
          <w:vertAlign w:val="baseline"/>
        </w:rPr>
        <w:t>cargo, para los efectos previstos en los artículos 27 y 76 de la Ley de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Justicia Electoral y de Participación Ciudadana en Materia Electoral,</w:t>
      </w:r>
      <w:r>
        <w:rPr>
          <w:vertAlign w:val="superscript"/>
        </w:rPr>
        <w:t>7</w:t>
      </w:r>
      <w:r>
        <w:rPr>
          <w:vertAlign w:val="baseline"/>
        </w:rPr>
        <w:t> 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materializó a</w:t>
      </w:r>
      <w:r>
        <w:rPr>
          <w:spacing w:val="1"/>
          <w:vertAlign w:val="baseline"/>
        </w:rPr>
        <w:t> </w:t>
      </w:r>
      <w:r>
        <w:rPr>
          <w:vertAlign w:val="baseline"/>
        </w:rPr>
        <w:t>través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oficio</w:t>
      </w:r>
      <w:r>
        <w:rPr>
          <w:spacing w:val="-2"/>
          <w:vertAlign w:val="baseline"/>
        </w:rPr>
        <w:t> </w:t>
      </w:r>
      <w:r>
        <w:rPr>
          <w:vertAlign w:val="baseline"/>
        </w:rPr>
        <w:t>TEEM-SGA-0184/2021.</w:t>
      </w:r>
      <w:r>
        <w:rPr>
          <w:vertAlign w:val="superscript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113.419998pt;margin-top:11.86478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1"/>
        <w:ind w:left="12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113.</w:t>
      </w:r>
    </w:p>
    <w:p>
      <w:pPr>
        <w:spacing w:before="0"/>
        <w:ind w:left="1288" w:right="5369" w:firstLine="0"/>
        <w:jc w:val="left"/>
        <w:rPr>
          <w:sz w:val="20"/>
        </w:rPr>
      </w:pPr>
      <w:r>
        <w:rPr>
          <w:w w:val="80"/>
          <w:sz w:val="20"/>
        </w:rPr>
        <w:t>7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subsecuente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-41"/>
          <w:w w:val="80"/>
          <w:sz w:val="20"/>
        </w:rPr>
        <w:t> </w:t>
      </w:r>
      <w:r>
        <w:rPr>
          <w:w w:val="85"/>
          <w:sz w:val="20"/>
        </w:rPr>
        <w:t>8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Fojas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112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113.</w:t>
      </w:r>
    </w:p>
    <w:p>
      <w:pPr>
        <w:spacing w:after="0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1"/>
        <w:ind w:left="438" w:right="1044"/>
        <w:jc w:val="both"/>
      </w:pPr>
      <w:r>
        <w:rPr>
          <w:rFonts w:ascii="Arial" w:hAnsi="Arial"/>
          <w:b/>
        </w:rPr>
        <w:t>TERCERO. Radicación y trámite de ley y requerimientos. </w:t>
      </w:r>
      <w:r>
        <w:rPr/>
        <w:t>En acuerdo</w:t>
      </w:r>
      <w:r>
        <w:rPr>
          <w:spacing w:val="1"/>
        </w:rPr>
        <w:t> </w:t>
      </w:r>
      <w:r>
        <w:rPr/>
        <w:t>de veinte de febrero de dos mil veintiuno,</w:t>
      </w:r>
      <w:r>
        <w:rPr>
          <w:vertAlign w:val="superscript"/>
        </w:rPr>
        <w:t>9</w:t>
      </w:r>
      <w:r>
        <w:rPr>
          <w:vertAlign w:val="baseline"/>
        </w:rPr>
        <w:t> la Magistrada Ponente tuvo por</w:t>
      </w:r>
      <w:r>
        <w:rPr>
          <w:spacing w:val="-70"/>
          <w:vertAlign w:val="baseline"/>
        </w:rPr>
        <w:t> </w:t>
      </w:r>
      <w:r>
        <w:rPr>
          <w:vertAlign w:val="baseline"/>
        </w:rPr>
        <w:t>recibido el oficio y acuerdo de turno, radicó el </w:t>
      </w:r>
      <w:r>
        <w:rPr>
          <w:rFonts w:ascii="Arial" w:hAnsi="Arial"/>
          <w:i/>
          <w:vertAlign w:val="baseline"/>
        </w:rPr>
        <w:t>Juicio Ciudadano</w:t>
      </w:r>
      <w:r>
        <w:rPr>
          <w:vertAlign w:val="baseline"/>
        </w:rPr>
        <w:t>; requirió a</w:t>
      </w:r>
      <w:r>
        <w:rPr>
          <w:spacing w:val="-70"/>
          <w:vertAlign w:val="baseline"/>
        </w:rPr>
        <w:t> </w:t>
      </w:r>
      <w:r>
        <w:rPr>
          <w:vertAlign w:val="baseline"/>
        </w:rPr>
        <w:t>las autoridades responsables realizar el trámite de ley y realizó diversos</w:t>
      </w:r>
      <w:r>
        <w:rPr>
          <w:spacing w:val="1"/>
          <w:vertAlign w:val="baseline"/>
        </w:rPr>
        <w:t> </w:t>
      </w:r>
      <w:r>
        <w:rPr>
          <w:vertAlign w:val="baseline"/>
        </w:rPr>
        <w:t>requerimientos con la finalidad de llevar a cabo la debida integración del</w:t>
      </w:r>
      <w:r>
        <w:rPr>
          <w:spacing w:val="1"/>
          <w:vertAlign w:val="baseline"/>
        </w:rPr>
        <w:t> </w:t>
      </w:r>
      <w:r>
        <w:rPr>
          <w:vertAlign w:val="baseline"/>
        </w:rPr>
        <w:t>expediente.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50"/>
        <w:jc w:val="both"/>
      </w:pPr>
      <w:r>
        <w:rPr/>
        <w:t>Requerimientos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atendidos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veinticinco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febrero.</w:t>
      </w:r>
      <w:r>
        <w:rPr>
          <w:vertAlign w:val="superscript"/>
        </w:rPr>
        <w:t>10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38" w:right="1045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Trámite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pendiente.</w:t>
      </w:r>
      <w:r>
        <w:rPr>
          <w:rFonts w:ascii="Arial" w:hAnsi="Arial"/>
          <w:b/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dictado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acuerdo,</w:t>
      </w:r>
      <w:r>
        <w:rPr>
          <w:spacing w:val="-14"/>
        </w:rPr>
        <w:t> </w:t>
      </w:r>
      <w:r>
        <w:rPr/>
        <w:t>aún</w:t>
      </w:r>
      <w:r>
        <w:rPr>
          <w:spacing w:val="-69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reciben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constancias</w:t>
      </w:r>
      <w:r>
        <w:rPr>
          <w:spacing w:val="-5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trámite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ley,</w:t>
      </w:r>
      <w:r>
        <w:rPr>
          <w:spacing w:val="-7"/>
        </w:rPr>
        <w:t> </w:t>
      </w:r>
      <w:r>
        <w:rPr/>
        <w:t>ordenado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radicación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de febrero.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3934" w:val="left" w:leader="none"/>
        </w:tabs>
        <w:spacing w:line="240" w:lineRule="auto" w:before="0" w:after="0"/>
        <w:ind w:left="3933" w:right="0" w:hanging="361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438" w:right="1041"/>
        <w:jc w:val="both"/>
      </w:pPr>
      <w:r>
        <w:rPr/>
        <w:t>Este </w:t>
      </w:r>
      <w:r>
        <w:rPr>
          <w:rFonts w:ascii="Arial" w:hAnsi="Arial"/>
          <w:i/>
        </w:rPr>
        <w:t>Tribunal </w:t>
      </w:r>
      <w:r>
        <w:rPr/>
        <w:t>es competente para conocer y resolver el presente </w:t>
      </w:r>
      <w:r>
        <w:rPr>
          <w:rFonts w:ascii="Arial" w:hAnsi="Arial"/>
          <w:i/>
        </w:rPr>
        <w:t>Juicio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</w:t>
      </w:r>
      <w:r>
        <w:rPr/>
        <w:t>, de conformidad con los artículos 98 A de la Constitución</w:t>
      </w:r>
      <w:r>
        <w:rPr>
          <w:spacing w:val="1"/>
        </w:rPr>
        <w:t> </w:t>
      </w:r>
      <w:r>
        <w:rPr/>
        <w:t>Política del Estado Libre y Soberano de Michoacán de Ocampo;</w:t>
      </w:r>
      <w:r>
        <w:rPr>
          <w:vertAlign w:val="superscript"/>
        </w:rPr>
        <w:t>11</w:t>
      </w:r>
      <w:r>
        <w:rPr>
          <w:vertAlign w:val="baseline"/>
        </w:rPr>
        <w:t> 60, 64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 XIII y 66 fracción II del Código Electoral del Estado de Michoacán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Ocampo;</w:t>
      </w: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-1"/>
          <w:vertAlign w:val="baseline"/>
        </w:rPr>
        <w:t> </w:t>
      </w:r>
      <w:r>
        <w:rPr>
          <w:vertAlign w:val="baseline"/>
        </w:rPr>
        <w:t>inciso</w:t>
      </w:r>
      <w:r>
        <w:rPr>
          <w:spacing w:val="-2"/>
          <w:vertAlign w:val="baseline"/>
        </w:rPr>
        <w:t> </w:t>
      </w:r>
      <w:r>
        <w:rPr>
          <w:vertAlign w:val="baseline"/>
        </w:rPr>
        <w:t>d),</w:t>
      </w:r>
      <w:r>
        <w:rPr>
          <w:spacing w:val="-1"/>
          <w:vertAlign w:val="baseline"/>
        </w:rPr>
        <w:t> </w:t>
      </w:r>
      <w:r>
        <w:rPr>
          <w:vertAlign w:val="baseline"/>
        </w:rPr>
        <w:t>5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74</w:t>
      </w:r>
      <w:r>
        <w:rPr>
          <w:spacing w:val="-2"/>
          <w:vertAlign w:val="baseline"/>
        </w:rPr>
        <w:t> </w:t>
      </w:r>
      <w:r>
        <w:rPr>
          <w:vertAlign w:val="baseline"/>
        </w:rPr>
        <w:t>inciso</w:t>
      </w:r>
      <w:r>
        <w:rPr>
          <w:spacing w:val="-1"/>
          <w:vertAlign w:val="baseline"/>
        </w:rPr>
        <w:t> </w:t>
      </w:r>
      <w:r>
        <w:rPr>
          <w:vertAlign w:val="baseline"/>
        </w:rPr>
        <w:t>d)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Ley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de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Justicia Electoral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44"/>
        <w:jc w:val="both"/>
      </w:pPr>
      <w:r>
        <w:rPr/>
        <w:t>Lo anterior, porque se trata de un medio de impugnación promovido por</w:t>
      </w:r>
      <w:r>
        <w:rPr>
          <w:spacing w:val="1"/>
        </w:rPr>
        <w:t> </w:t>
      </w:r>
      <w:r>
        <w:rPr/>
        <w:t>ciudadanos por propio derecho, quienes se ostentan como precandidatos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PRD</w:t>
      </w:r>
      <w:r>
        <w:rPr>
          <w:rFonts w:ascii="Arial" w:hAnsi="Arial"/>
          <w:i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Jiménez,</w:t>
      </w:r>
      <w:r>
        <w:rPr>
          <w:spacing w:val="1"/>
        </w:rPr>
        <w:t> </w:t>
      </w:r>
      <w:r>
        <w:rPr/>
        <w:t>Michoacán,</w:t>
      </w:r>
      <w:r>
        <w:rPr>
          <w:spacing w:val="-14"/>
        </w:rPr>
        <w:t> </w:t>
      </w:r>
      <w:r>
        <w:rPr/>
        <w:t>vía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saltum,</w:t>
      </w:r>
      <w:r>
        <w:rPr>
          <w:spacing w:val="-12"/>
        </w:rPr>
        <w:t> </w:t>
      </w:r>
      <w:r>
        <w:rPr/>
        <w:t>contra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acuerdo</w:t>
      </w:r>
      <w:r>
        <w:rPr>
          <w:spacing w:val="-16"/>
        </w:rPr>
        <w:t> </w:t>
      </w:r>
      <w:r>
        <w:rPr/>
        <w:t>“PRD/DEE/010/2021,</w:t>
      </w:r>
      <w:r>
        <w:rPr>
          <w:spacing w:val="-14"/>
        </w:rPr>
        <w:t> </w:t>
      </w:r>
      <w:r>
        <w:rPr/>
        <w:t>emitido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la Dirección Estatal Ejecutiva del </w:t>
      </w:r>
      <w:r>
        <w:rPr>
          <w:rFonts w:ascii="Arial" w:hAnsi="Arial"/>
          <w:i/>
        </w:rPr>
        <w:t>PRD </w:t>
      </w:r>
      <w:r>
        <w:rPr/>
        <w:t>el trece de febrero del año en</w:t>
      </w:r>
      <w:r>
        <w:rPr>
          <w:spacing w:val="1"/>
        </w:rPr>
        <w:t> </w:t>
      </w:r>
      <w:r>
        <w:rPr/>
        <w:t>curso y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Dictamen</w:t>
      </w:r>
      <w:r>
        <w:rPr>
          <w:spacing w:val="1"/>
        </w:rPr>
        <w:t> </w:t>
      </w:r>
      <w:r>
        <w:rPr/>
        <w:t>referente a</w:t>
      </w:r>
      <w:r>
        <w:rPr>
          <w:spacing w:val="1"/>
        </w:rPr>
        <w:t> </w:t>
      </w:r>
      <w:r>
        <w:rPr/>
        <w:t>la designación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candidaturas de</w:t>
      </w:r>
      <w:r>
        <w:rPr>
          <w:spacing w:val="8"/>
        </w:rPr>
        <w:t> </w:t>
      </w:r>
      <w:r>
        <w:rPr/>
        <w:t>ese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70.944pt;margin-top:12.08788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438" w:right="0" w:firstLine="0"/>
        <w:jc w:val="left"/>
        <w:rPr>
          <w:sz w:val="20"/>
        </w:rPr>
      </w:pPr>
      <w:r>
        <w:rPr>
          <w:w w:val="80"/>
          <w:sz w:val="20"/>
        </w:rPr>
        <w:t>9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Fojas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123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129.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438" w:right="1414" w:firstLine="0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tuvo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cumpliendo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tiempo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Instituto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Michoacán,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Dirección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Estatal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Ejecutiva,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Consejo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Estatal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Revolución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Democrática.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438" w:right="6593" w:firstLine="0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subsecuente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Local.</w:t>
      </w:r>
      <w:r>
        <w:rPr>
          <w:spacing w:val="-41"/>
          <w:w w:val="80"/>
          <w:sz w:val="20"/>
        </w:rPr>
        <w:t> </w:t>
      </w:r>
      <w:r>
        <w:rPr>
          <w:w w:val="80"/>
          <w:sz w:val="20"/>
        </w:rPr>
        <w:t>12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posterioridad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Código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Electoral.</w:t>
      </w:r>
    </w:p>
    <w:p>
      <w:pPr>
        <w:spacing w:after="0" w:line="240" w:lineRule="auto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288" w:right="196"/>
        <w:jc w:val="both"/>
      </w:pPr>
      <w:r>
        <w:rPr/>
        <w:t>ente político para las Presidencias Municipales, Sindicaturas y Regidurías</w:t>
      </w:r>
      <w:r>
        <w:rPr>
          <w:spacing w:val="-70"/>
        </w:rPr>
        <w:t> </w:t>
      </w:r>
      <w:r>
        <w:rPr/>
        <w:t>de los 112 Ayuntamientos del Estado de Michoacán de Ocampo, emitido</w:t>
      </w:r>
      <w:r>
        <w:rPr>
          <w:spacing w:val="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Pleno</w:t>
      </w:r>
      <w:r>
        <w:rPr>
          <w:spacing w:val="-11"/>
        </w:rPr>
        <w:t> </w:t>
      </w:r>
      <w:r>
        <w:rPr/>
        <w:t>Ordinario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XI</w:t>
      </w:r>
      <w:r>
        <w:rPr>
          <w:spacing w:val="-11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Estatal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PRD</w:t>
      </w:r>
      <w:r>
        <w:rPr/>
        <w:t>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catorce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4163" w:val="left" w:leader="none"/>
        </w:tabs>
        <w:spacing w:line="240" w:lineRule="auto" w:before="0" w:after="0"/>
        <w:ind w:left="4162" w:right="0" w:hanging="390"/>
        <w:jc w:val="left"/>
      </w:pPr>
      <w:r>
        <w:rPr/>
        <w:t>ACTUACIÓN</w:t>
      </w:r>
      <w:r>
        <w:rPr>
          <w:spacing w:val="-2"/>
        </w:rPr>
        <w:t> </w:t>
      </w:r>
      <w:r>
        <w:rPr/>
        <w:t>COLEGIADA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288" w:right="196"/>
        <w:jc w:val="both"/>
      </w:pPr>
      <w:r>
        <w:rPr>
          <w:w w:val="95"/>
        </w:rPr>
        <w:t>La materia sobre la que versa la determinación que se emite en el presente,</w:t>
      </w:r>
      <w:r>
        <w:rPr>
          <w:spacing w:val="1"/>
          <w:w w:val="95"/>
        </w:rPr>
        <w:t> </w:t>
      </w:r>
      <w:r>
        <w:rPr/>
        <w:t>compete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Pleno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tratarse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cuestión</w:t>
      </w:r>
      <w:r>
        <w:rPr>
          <w:spacing w:val="-70"/>
        </w:rPr>
        <w:t> </w:t>
      </w:r>
      <w:r>
        <w:rPr/>
        <w:t>de mero trámite que se constriña a la facultad concedida al Magistrado</w:t>
      </w:r>
      <w:r>
        <w:rPr>
          <w:spacing w:val="1"/>
        </w:rPr>
        <w:t> </w:t>
      </w:r>
      <w:r>
        <w:rPr/>
        <w:t>Instructor en lo individual, ya que se está ante una actuación distinta a las</w:t>
      </w:r>
      <w:r>
        <w:rPr>
          <w:spacing w:val="-70"/>
        </w:rPr>
        <w:t> </w:t>
      </w:r>
      <w:r>
        <w:rPr/>
        <w:t>ordinarias, toda vez que implica una modificación importante en el curso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288" w:right="197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Al respecto, resulta aplicable el criterio sostenido por la </w:t>
      </w:r>
      <w:r>
        <w:rPr>
          <w:rFonts w:ascii="Arial" w:hAnsi="Arial"/>
          <w:i/>
          <w:sz w:val="26"/>
        </w:rPr>
        <w:t>Sala Superior</w:t>
      </w:r>
      <w:r>
        <w:rPr>
          <w:sz w:val="26"/>
        </w:rPr>
        <w:t>, en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11/99,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“MEDIOS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IMPUGNACIÓN.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RESOLUCIONES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ACTUACIONES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IMPLIQUEN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UNA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MODIFICACIÓN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SUSTANCIACIÓN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PROCEDIMIENTO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ORDINARIO, SON COMPETENCIA DE LA SALA SUPERIOR Y NO DEL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MAGISTRADO INSTRUCTOR.”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BodyText"/>
        <w:spacing w:line="360" w:lineRule="auto" w:before="1"/>
        <w:ind w:left="1288" w:right="194"/>
        <w:jc w:val="both"/>
      </w:pPr>
      <w:r>
        <w:rPr/>
        <w:t>Lo anterior, en virtud de que en el presente asunto se debe determinar si</w:t>
      </w:r>
      <w:r>
        <w:rPr>
          <w:spacing w:val="1"/>
        </w:rPr>
        <w:t> </w:t>
      </w:r>
      <w:r>
        <w:rPr/>
        <w:t>corresponde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analizar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impugnación</w:t>
      </w:r>
      <w:r>
        <w:rPr>
          <w:spacing w:val="-14"/>
        </w:rPr>
        <w:t> </w:t>
      </w:r>
      <w:r>
        <w:rPr/>
        <w:t>planteada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70"/>
        </w:rPr>
        <w:t> </w:t>
      </w:r>
      <w:r>
        <w:rPr/>
        <w:t>actores y, en su caso, qué autoridad o autoridades y medios de defensa</w:t>
      </w:r>
      <w:r>
        <w:rPr>
          <w:spacing w:val="1"/>
        </w:rPr>
        <w:t> </w:t>
      </w:r>
      <w:r>
        <w:rPr/>
        <w:t>contenidos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legislación</w:t>
      </w:r>
      <w:r>
        <w:rPr>
          <w:spacing w:val="-16"/>
        </w:rPr>
        <w:t> </w:t>
      </w:r>
      <w:r>
        <w:rPr/>
        <w:t>nacional,</w:t>
      </w:r>
      <w:r>
        <w:rPr>
          <w:spacing w:val="-16"/>
        </w:rPr>
        <w:t> </w:t>
      </w:r>
      <w:r>
        <w:rPr/>
        <w:t>local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partidista</w:t>
      </w:r>
      <w:r>
        <w:rPr>
          <w:spacing w:val="-16"/>
        </w:rPr>
        <w:t> </w:t>
      </w:r>
      <w:r>
        <w:rPr/>
        <w:t>son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idóneos</w:t>
      </w:r>
      <w:r>
        <w:rPr>
          <w:spacing w:val="-14"/>
        </w:rPr>
        <w:t> </w:t>
      </w:r>
      <w:r>
        <w:rPr/>
        <w:t>para</w:t>
      </w:r>
      <w:r>
        <w:rPr>
          <w:spacing w:val="-69"/>
        </w:rPr>
        <w:t> </w:t>
      </w:r>
      <w:r>
        <w:rPr/>
        <w:t>su trámite, sustanciación y resolución; de manera que debe estarse a la</w:t>
      </w:r>
      <w:r>
        <w:rPr>
          <w:spacing w:val="1"/>
        </w:rPr>
        <w:t> </w:t>
      </w:r>
      <w:r>
        <w:rPr/>
        <w:t>regla</w:t>
      </w:r>
      <w:r>
        <w:rPr>
          <w:spacing w:val="-2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citada.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522" w:val="left" w:leader="none"/>
        </w:tabs>
        <w:spacing w:line="240" w:lineRule="auto" w:before="0" w:after="0"/>
        <w:ind w:left="3521" w:right="0" w:hanging="318"/>
        <w:jc w:val="left"/>
      </w:pPr>
      <w:r>
        <w:rPr/>
        <w:t>IMPROCEDENCIA</w:t>
      </w:r>
      <w:r>
        <w:rPr>
          <w:spacing w:val="-2"/>
        </w:rPr>
        <w:t> </w:t>
      </w:r>
      <w:r>
        <w:rPr/>
        <w:t>VÍA</w:t>
      </w:r>
      <w:r>
        <w:rPr>
          <w:spacing w:val="-3"/>
        </w:rPr>
        <w:t> </w:t>
      </w:r>
      <w:r>
        <w:rPr/>
        <w:t>PERSALTUM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288" w:right="200"/>
        <w:jc w:val="both"/>
      </w:pP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-70"/>
        </w:rPr>
        <w:t> </w:t>
      </w:r>
      <w:r>
        <w:rPr/>
        <w:t>necesarios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válida</w:t>
      </w:r>
      <w:r>
        <w:rPr>
          <w:spacing w:val="21"/>
        </w:rPr>
        <w:t> </w:t>
      </w:r>
      <w:r>
        <w:rPr/>
        <w:t>constitución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1"/>
        </w:rPr>
        <w:t> </w:t>
      </w:r>
      <w:r>
        <w:rPr/>
        <w:t>proceso</w:t>
      </w:r>
      <w:r>
        <w:rPr>
          <w:spacing w:val="22"/>
        </w:rPr>
        <w:t> </w:t>
      </w:r>
      <w:r>
        <w:rPr/>
        <w:t>jurisdiccional,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102"/>
        <w:ind w:left="438" w:right="1041"/>
        <w:jc w:val="both"/>
      </w:pPr>
      <w:r>
        <w:rPr/>
        <w:t>tratarse de cuestiones de orden público su estudio es preferente,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y su</w:t>
      </w:r>
      <w:r>
        <w:rPr>
          <w:spacing w:val="1"/>
          <w:vertAlign w:val="baseline"/>
        </w:rPr>
        <w:t> </w:t>
      </w:r>
      <w:r>
        <w:rPr>
          <w:vertAlign w:val="baseline"/>
        </w:rPr>
        <w:t>examen puede ser incluso oficioso, ello con independencia de que sea</w:t>
      </w:r>
      <w:r>
        <w:rPr>
          <w:spacing w:val="1"/>
          <w:vertAlign w:val="baseline"/>
        </w:rPr>
        <w:t> </w:t>
      </w:r>
      <w:r>
        <w:rPr>
          <w:vertAlign w:val="baseline"/>
        </w:rPr>
        <w:t>alegado o no las partes, y que en caso de actualizarse alguno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supuestos establecidos en la </w:t>
      </w:r>
      <w:r>
        <w:rPr>
          <w:rFonts w:ascii="Arial" w:hAnsi="Arial"/>
          <w:i/>
          <w:vertAlign w:val="baseline"/>
        </w:rPr>
        <w:t>Ley de Justicia Electoral</w:t>
      </w:r>
      <w:r>
        <w:rPr>
          <w:vertAlign w:val="baseline"/>
        </w:rPr>
        <w:t>, el órgano resolutor</w:t>
      </w:r>
      <w:r>
        <w:rPr>
          <w:spacing w:val="-70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encuentra</w:t>
      </w:r>
      <w:r>
        <w:rPr>
          <w:spacing w:val="1"/>
          <w:vertAlign w:val="baseline"/>
        </w:rPr>
        <w:t> </w:t>
      </w:r>
      <w:r>
        <w:rPr>
          <w:vertAlign w:val="baseline"/>
        </w:rPr>
        <w:t>impedido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realizar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4"/>
          <w:vertAlign w:val="baseline"/>
        </w:rPr>
        <w:t> </w:t>
      </w:r>
      <w:r>
        <w:rPr>
          <w:vertAlign w:val="baseline"/>
        </w:rPr>
        <w:t>estudio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fondo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asunto.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45"/>
        <w:jc w:val="both"/>
      </w:pP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4"/>
        </w:rPr>
        <w:t> </w:t>
      </w:r>
      <w:r>
        <w:rPr/>
        <w:t>que,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actualiza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causal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improcedencia</w:t>
      </w:r>
      <w:r>
        <w:rPr>
          <w:spacing w:val="-70"/>
        </w:rPr>
        <w:t> </w:t>
      </w:r>
      <w:r>
        <w:rPr/>
        <w:t>prevista en la fracción V del artículo 11 de la Ley en cita, que establece</w:t>
      </w:r>
      <w:r>
        <w:rPr>
          <w:spacing w:val="1"/>
        </w:rPr>
        <w:t> </w:t>
      </w:r>
      <w:r>
        <w:rPr/>
        <w:t>que, los medios de impugnación serán improcedentes, </w:t>
      </w:r>
      <w:r>
        <w:rPr>
          <w:rFonts w:ascii="Arial" w:hAnsi="Arial"/>
          <w:b/>
        </w:rPr>
        <w:t>cuando no 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hayan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agotado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instancias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previas</w:t>
      </w:r>
      <w:r>
        <w:rPr>
          <w:rFonts w:ascii="Arial" w:hAnsi="Arial"/>
          <w:b/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combatir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>
          <w:rFonts w:ascii="Arial" w:hAnsi="Arial"/>
          <w:b/>
        </w:rPr>
        <w:t>actos,</w:t>
      </w:r>
      <w:r>
        <w:rPr>
          <w:rFonts w:ascii="Arial" w:hAnsi="Arial"/>
          <w:b/>
          <w:spacing w:val="-9"/>
        </w:rPr>
        <w:t> </w:t>
      </w:r>
      <w:r>
        <w:rPr/>
        <w:t>acuerdos</w:t>
      </w:r>
      <w:r>
        <w:rPr>
          <w:spacing w:val="-70"/>
        </w:rPr>
        <w:t> </w:t>
      </w:r>
      <w:r>
        <w:rPr/>
        <w:t>o </w:t>
      </w:r>
      <w:r>
        <w:rPr>
          <w:rFonts w:ascii="Arial" w:hAnsi="Arial"/>
          <w:b/>
        </w:rPr>
        <w:t>resoluciones, </w:t>
      </w:r>
      <w:r>
        <w:rPr/>
        <w:t>en virtud de los cuales se pudieran haber modificado,</w:t>
      </w:r>
      <w:r>
        <w:rPr>
          <w:spacing w:val="1"/>
        </w:rPr>
        <w:t> </w:t>
      </w:r>
      <w:r>
        <w:rPr/>
        <w:t>revocado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anulado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1"/>
        </w:rPr>
        <w:t> </w:t>
      </w:r>
      <w:r>
        <w:rPr/>
        <w:t>impugnados,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 siguiente.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438" w:right="1045" w:firstLine="0"/>
        <w:jc w:val="both"/>
        <w:rPr>
          <w:sz w:val="26"/>
        </w:rPr>
      </w:pPr>
      <w:r>
        <w:rPr>
          <w:sz w:val="26"/>
        </w:rPr>
        <w:t>Conforme a lo previsto en los artículos 98-A y 1 de la </w:t>
      </w:r>
      <w:r>
        <w:rPr>
          <w:rFonts w:ascii="Arial" w:hAnsi="Arial"/>
          <w:i/>
          <w:sz w:val="26"/>
        </w:rPr>
        <w:t>Constitución Local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74 de la </w:t>
      </w:r>
      <w:r>
        <w:rPr>
          <w:rFonts w:ascii="Arial" w:hAnsi="Arial"/>
          <w:i/>
          <w:sz w:val="26"/>
        </w:rPr>
        <w:t>Ley de Justicia Electoral</w:t>
      </w:r>
      <w:r>
        <w:rPr>
          <w:sz w:val="26"/>
        </w:rPr>
        <w:t>, los medios de impugnación en materia</w:t>
      </w:r>
      <w:r>
        <w:rPr>
          <w:spacing w:val="1"/>
          <w:sz w:val="26"/>
        </w:rPr>
        <w:t> </w:t>
      </w:r>
      <w:r>
        <w:rPr>
          <w:sz w:val="26"/>
        </w:rPr>
        <w:t>electoral,</w:t>
      </w:r>
      <w:r>
        <w:rPr>
          <w:spacing w:val="-16"/>
          <w:sz w:val="26"/>
        </w:rPr>
        <w:t> </w:t>
      </w:r>
      <w:r>
        <w:rPr>
          <w:sz w:val="26"/>
        </w:rPr>
        <w:t>y</w:t>
      </w:r>
      <w:r>
        <w:rPr>
          <w:spacing w:val="-14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específico</w:t>
      </w:r>
      <w:r>
        <w:rPr>
          <w:spacing w:val="-16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rFonts w:ascii="Arial" w:hAnsi="Arial"/>
          <w:i/>
          <w:sz w:val="26"/>
        </w:rPr>
        <w:t>Juicio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Ciudadano</w:t>
      </w:r>
      <w:r>
        <w:rPr>
          <w:sz w:val="26"/>
        </w:rPr>
        <w:t>,</w:t>
      </w:r>
      <w:r>
        <w:rPr>
          <w:spacing w:val="-16"/>
          <w:sz w:val="26"/>
        </w:rPr>
        <w:t> </w:t>
      </w:r>
      <w:r>
        <w:rPr>
          <w:sz w:val="26"/>
        </w:rPr>
        <w:t>solo</w:t>
      </w:r>
      <w:r>
        <w:rPr>
          <w:spacing w:val="-14"/>
          <w:sz w:val="26"/>
        </w:rPr>
        <w:t> </w:t>
      </w:r>
      <w:r>
        <w:rPr>
          <w:sz w:val="26"/>
        </w:rPr>
        <w:t>procede</w:t>
      </w:r>
      <w:r>
        <w:rPr>
          <w:spacing w:val="-14"/>
          <w:sz w:val="26"/>
        </w:rPr>
        <w:t> </w:t>
      </w:r>
      <w:r>
        <w:rPr>
          <w:sz w:val="26"/>
        </w:rPr>
        <w:t>cuando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parte</w:t>
      </w:r>
      <w:r>
        <w:rPr>
          <w:spacing w:val="-70"/>
          <w:sz w:val="26"/>
        </w:rPr>
        <w:t> </w:t>
      </w:r>
      <w:r>
        <w:rPr>
          <w:sz w:val="26"/>
        </w:rPr>
        <w:t>actora</w:t>
      </w:r>
      <w:r>
        <w:rPr>
          <w:spacing w:val="-2"/>
          <w:sz w:val="26"/>
        </w:rPr>
        <w:t> </w:t>
      </w:r>
      <w:r>
        <w:rPr>
          <w:sz w:val="26"/>
        </w:rPr>
        <w:t>haya</w:t>
      </w:r>
      <w:r>
        <w:rPr>
          <w:spacing w:val="1"/>
          <w:sz w:val="26"/>
        </w:rPr>
        <w:t> </w:t>
      </w:r>
      <w:r>
        <w:rPr>
          <w:sz w:val="26"/>
        </w:rPr>
        <w:t>agotado</w:t>
      </w:r>
      <w:r>
        <w:rPr>
          <w:spacing w:val="1"/>
          <w:sz w:val="26"/>
        </w:rPr>
        <w:t> </w:t>
      </w:r>
      <w:r>
        <w:rPr>
          <w:sz w:val="26"/>
        </w:rPr>
        <w:t>todas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instancias</w:t>
      </w:r>
      <w:r>
        <w:rPr>
          <w:spacing w:val="1"/>
          <w:sz w:val="26"/>
        </w:rPr>
        <w:t> </w:t>
      </w:r>
      <w:r>
        <w:rPr>
          <w:sz w:val="26"/>
        </w:rPr>
        <w:t>previas.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48"/>
        <w:jc w:val="both"/>
      </w:pPr>
      <w:r>
        <w:rPr/>
        <w:t>Por su parte, la </w:t>
      </w:r>
      <w:r>
        <w:rPr>
          <w:rFonts w:ascii="Arial" w:hAnsi="Arial"/>
          <w:i/>
        </w:rPr>
        <w:t>Sala Superior </w:t>
      </w:r>
      <w:r>
        <w:rPr/>
        <w:t>del Tribunal Electoral del Poder Judicial de</w:t>
      </w:r>
      <w:r>
        <w:rPr>
          <w:spacing w:val="1"/>
        </w:rPr>
        <w:t> </w:t>
      </w:r>
      <w:r>
        <w:rPr/>
        <w:t>la Federación</w:t>
      </w:r>
      <w:r>
        <w:rPr>
          <w:vertAlign w:val="superscript"/>
        </w:rPr>
        <w:t>14</w:t>
      </w:r>
      <w:r>
        <w:rPr>
          <w:vertAlign w:val="baseline"/>
        </w:rPr>
        <w:t> ha señalado que el principio de definitividad se cumple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11"/>
          <w:vertAlign w:val="baseline"/>
        </w:rPr>
        <w:t> </w:t>
      </w:r>
      <w:r>
        <w:rPr>
          <w:vertAlign w:val="baseline"/>
        </w:rPr>
        <w:t>se</w:t>
      </w:r>
      <w:r>
        <w:rPr>
          <w:spacing w:val="-9"/>
          <w:vertAlign w:val="baseline"/>
        </w:rPr>
        <w:t> </w:t>
      </w:r>
      <w:r>
        <w:rPr>
          <w:vertAlign w:val="baseline"/>
        </w:rPr>
        <w:t>agotan</w:t>
      </w:r>
      <w:r>
        <w:rPr>
          <w:spacing w:val="-10"/>
          <w:vertAlign w:val="baseline"/>
        </w:rPr>
        <w:t> </w:t>
      </w:r>
      <w:r>
        <w:rPr>
          <w:vertAlign w:val="baseline"/>
        </w:rPr>
        <w:t>las</w:t>
      </w:r>
      <w:r>
        <w:rPr>
          <w:spacing w:val="-9"/>
          <w:vertAlign w:val="baseline"/>
        </w:rPr>
        <w:t> </w:t>
      </w:r>
      <w:r>
        <w:rPr>
          <w:vertAlign w:val="baseline"/>
        </w:rPr>
        <w:t>instancias</w:t>
      </w:r>
      <w:r>
        <w:rPr>
          <w:spacing w:val="-9"/>
          <w:vertAlign w:val="baseline"/>
        </w:rPr>
        <w:t> </w:t>
      </w:r>
      <w:r>
        <w:rPr>
          <w:vertAlign w:val="baseline"/>
        </w:rPr>
        <w:t>previas</w:t>
      </w:r>
      <w:r>
        <w:rPr>
          <w:spacing w:val="-13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reúnan</w:t>
      </w:r>
      <w:r>
        <w:rPr>
          <w:spacing w:val="-9"/>
          <w:vertAlign w:val="baseline"/>
        </w:rPr>
        <w:t> </w:t>
      </w:r>
      <w:r>
        <w:rPr>
          <w:vertAlign w:val="baseline"/>
        </w:rPr>
        <w:t>las</w:t>
      </w:r>
      <w:r>
        <w:rPr>
          <w:spacing w:val="-10"/>
          <w:vertAlign w:val="baseline"/>
        </w:rPr>
        <w:t> </w:t>
      </w:r>
      <w:r>
        <w:rPr>
          <w:vertAlign w:val="baseline"/>
        </w:rPr>
        <w:t>dos</w:t>
      </w:r>
      <w:r>
        <w:rPr>
          <w:spacing w:val="-9"/>
          <w:vertAlign w:val="baseline"/>
        </w:rPr>
        <w:t> </w:t>
      </w:r>
      <w:r>
        <w:rPr>
          <w:vertAlign w:val="baseline"/>
        </w:rPr>
        <w:t>características</w:t>
      </w:r>
      <w:r>
        <w:rPr>
          <w:spacing w:val="-70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360" w:lineRule="auto" w:before="0" w:after="0"/>
        <w:ind w:left="1290" w:right="1052" w:hanging="428"/>
        <w:jc w:val="left"/>
        <w:rPr>
          <w:sz w:val="26"/>
        </w:rPr>
      </w:pPr>
      <w:r>
        <w:rPr>
          <w:sz w:val="26"/>
        </w:rPr>
        <w:t>Sean</w:t>
      </w:r>
      <w:r>
        <w:rPr>
          <w:spacing w:val="20"/>
          <w:sz w:val="26"/>
        </w:rPr>
        <w:t> </w:t>
      </w:r>
      <w:r>
        <w:rPr>
          <w:sz w:val="26"/>
        </w:rPr>
        <w:t>las</w:t>
      </w:r>
      <w:r>
        <w:rPr>
          <w:spacing w:val="21"/>
          <w:sz w:val="26"/>
        </w:rPr>
        <w:t> </w:t>
      </w:r>
      <w:r>
        <w:rPr>
          <w:sz w:val="26"/>
        </w:rPr>
        <w:t>idóneas</w:t>
      </w:r>
      <w:r>
        <w:rPr>
          <w:spacing w:val="21"/>
          <w:sz w:val="26"/>
        </w:rPr>
        <w:t> </w:t>
      </w:r>
      <w:r>
        <w:rPr>
          <w:sz w:val="26"/>
        </w:rPr>
        <w:t>para</w:t>
      </w:r>
      <w:r>
        <w:rPr>
          <w:spacing w:val="21"/>
          <w:sz w:val="26"/>
        </w:rPr>
        <w:t> </w:t>
      </w:r>
      <w:r>
        <w:rPr>
          <w:sz w:val="26"/>
        </w:rPr>
        <w:t>impugnar</w:t>
      </w:r>
      <w:r>
        <w:rPr>
          <w:spacing w:val="23"/>
          <w:sz w:val="26"/>
        </w:rPr>
        <w:t> </w:t>
      </w:r>
      <w:r>
        <w:rPr>
          <w:sz w:val="26"/>
        </w:rPr>
        <w:t>el</w:t>
      </w:r>
      <w:r>
        <w:rPr>
          <w:spacing w:val="21"/>
          <w:sz w:val="26"/>
        </w:rPr>
        <w:t> </w:t>
      </w:r>
      <w:r>
        <w:rPr>
          <w:sz w:val="26"/>
        </w:rPr>
        <w:t>acto</w:t>
      </w:r>
      <w:r>
        <w:rPr>
          <w:spacing w:val="21"/>
          <w:sz w:val="26"/>
        </w:rPr>
        <w:t> </w:t>
      </w:r>
      <w:r>
        <w:rPr>
          <w:sz w:val="26"/>
        </w:rPr>
        <w:t>o</w:t>
      </w:r>
      <w:r>
        <w:rPr>
          <w:spacing w:val="21"/>
          <w:sz w:val="26"/>
        </w:rPr>
        <w:t> </w:t>
      </w:r>
      <w:r>
        <w:rPr>
          <w:sz w:val="26"/>
        </w:rPr>
        <w:t>resolución</w:t>
      </w:r>
      <w:r>
        <w:rPr>
          <w:spacing w:val="21"/>
          <w:sz w:val="26"/>
        </w:rPr>
        <w:t> </w:t>
      </w:r>
      <w:r>
        <w:rPr>
          <w:sz w:val="26"/>
        </w:rPr>
        <w:t>electoral</w:t>
      </w:r>
      <w:r>
        <w:rPr>
          <w:spacing w:val="21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trate;</w:t>
      </w:r>
      <w:r>
        <w:rPr>
          <w:spacing w:val="2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1"/>
          <w:numId w:val="2"/>
        </w:numPr>
        <w:tabs>
          <w:tab w:pos="1195" w:val="left" w:leader="none"/>
        </w:tabs>
        <w:spacing w:line="360" w:lineRule="auto" w:before="1" w:after="0"/>
        <w:ind w:left="1290" w:right="1048" w:hanging="428"/>
        <w:jc w:val="left"/>
        <w:rPr>
          <w:sz w:val="26"/>
        </w:rPr>
      </w:pPr>
      <w:r>
        <w:rPr>
          <w:sz w:val="26"/>
        </w:rPr>
        <w:t>Conforme</w:t>
      </w:r>
      <w:r>
        <w:rPr>
          <w:spacing w:val="12"/>
          <w:sz w:val="26"/>
        </w:rPr>
        <w:t> </w:t>
      </w:r>
      <w:r>
        <w:rPr>
          <w:sz w:val="26"/>
        </w:rPr>
        <w:t>a</w:t>
      </w:r>
      <w:r>
        <w:rPr>
          <w:spacing w:val="12"/>
          <w:sz w:val="26"/>
        </w:rPr>
        <w:t> </w:t>
      </w:r>
      <w:r>
        <w:rPr>
          <w:sz w:val="26"/>
        </w:rPr>
        <w:t>los</w:t>
      </w:r>
      <w:r>
        <w:rPr>
          <w:spacing w:val="12"/>
          <w:sz w:val="26"/>
        </w:rPr>
        <w:t> </w:t>
      </w:r>
      <w:r>
        <w:rPr>
          <w:sz w:val="26"/>
        </w:rPr>
        <w:t>propios</w:t>
      </w:r>
      <w:r>
        <w:rPr>
          <w:spacing w:val="12"/>
          <w:sz w:val="26"/>
        </w:rPr>
        <w:t> </w:t>
      </w:r>
      <w:r>
        <w:rPr>
          <w:sz w:val="26"/>
        </w:rPr>
        <w:t>ordenamientos,</w:t>
      </w:r>
      <w:r>
        <w:rPr>
          <w:spacing w:val="13"/>
          <w:sz w:val="26"/>
        </w:rPr>
        <w:t> </w:t>
      </w:r>
      <w:r>
        <w:rPr>
          <w:sz w:val="26"/>
        </w:rPr>
        <w:t>sean</w:t>
      </w:r>
      <w:r>
        <w:rPr>
          <w:spacing w:val="12"/>
          <w:sz w:val="26"/>
        </w:rPr>
        <w:t> </w:t>
      </w:r>
      <w:r>
        <w:rPr>
          <w:sz w:val="26"/>
        </w:rPr>
        <w:t>aptos</w:t>
      </w:r>
      <w:r>
        <w:rPr>
          <w:spacing w:val="12"/>
          <w:sz w:val="26"/>
        </w:rPr>
        <w:t> </w:t>
      </w:r>
      <w:r>
        <w:rPr>
          <w:sz w:val="26"/>
        </w:rPr>
        <w:t>para</w:t>
      </w:r>
      <w:r>
        <w:rPr>
          <w:spacing w:val="13"/>
          <w:sz w:val="26"/>
        </w:rPr>
        <w:t> </w:t>
      </w:r>
      <w:r>
        <w:rPr>
          <w:sz w:val="26"/>
        </w:rPr>
        <w:t>modificar,</w:t>
      </w:r>
      <w:r>
        <w:rPr>
          <w:spacing w:val="-70"/>
          <w:sz w:val="26"/>
        </w:rPr>
        <w:t> </w:t>
      </w:r>
      <w:r>
        <w:rPr>
          <w:sz w:val="26"/>
        </w:rPr>
        <w:t>revocar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anular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éstos.</w:t>
      </w:r>
      <w:r>
        <w:rPr>
          <w:sz w:val="26"/>
          <w:vertAlign w:val="superscript"/>
        </w:rPr>
        <w:t>15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944pt;margin-top:14.383095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438" w:right="1052" w:firstLine="0"/>
        <w:jc w:val="both"/>
        <w:rPr>
          <w:rFonts w:ascii="Arial" w:hAnsi="Arial"/>
          <w:b/>
          <w:i/>
          <w:sz w:val="20"/>
        </w:rPr>
      </w:pPr>
      <w:r>
        <w:rPr>
          <w:w w:val="80"/>
          <w:position w:val="5"/>
          <w:sz w:val="13"/>
        </w:rPr>
        <w:t>13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Es aplicable la Jurisprudencia 222780, Tesis II. 1º. J/5, sustentada por el Primer Tribunal Colegiado del Segundo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Circuito,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rubro</w:t>
      </w:r>
      <w:r>
        <w:rPr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“IMPROCEDENCIA,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CAUSALES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DE.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EN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JUICIO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AMPARO”.</w:t>
      </w:r>
    </w:p>
    <w:p>
      <w:pPr>
        <w:spacing w:line="252" w:lineRule="exact" w:before="1"/>
        <w:ind w:left="438" w:right="0" w:firstLine="0"/>
        <w:jc w:val="both"/>
        <w:rPr>
          <w:rFonts w:ascii="Arial"/>
          <w:i/>
          <w:sz w:val="22"/>
        </w:rPr>
      </w:pPr>
      <w:r>
        <w:rPr>
          <w:w w:val="80"/>
          <w:position w:val="6"/>
          <w:sz w:val="14"/>
        </w:rPr>
        <w:t>14</w:t>
      </w:r>
      <w:r>
        <w:rPr>
          <w:spacing w:val="26"/>
          <w:w w:val="80"/>
          <w:position w:val="6"/>
          <w:sz w:val="14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subsecuente</w:t>
      </w:r>
      <w:r>
        <w:rPr>
          <w:spacing w:val="7"/>
          <w:w w:val="80"/>
          <w:sz w:val="22"/>
        </w:rPr>
        <w:t> </w:t>
      </w:r>
      <w:r>
        <w:rPr>
          <w:rFonts w:ascii="Arial"/>
          <w:i/>
          <w:w w:val="80"/>
          <w:sz w:val="22"/>
        </w:rPr>
        <w:t>Sala</w:t>
      </w:r>
      <w:r>
        <w:rPr>
          <w:rFonts w:ascii="Arial"/>
          <w:i/>
          <w:spacing w:val="10"/>
          <w:w w:val="80"/>
          <w:sz w:val="22"/>
        </w:rPr>
        <w:t> </w:t>
      </w:r>
      <w:r>
        <w:rPr>
          <w:rFonts w:ascii="Arial"/>
          <w:i/>
          <w:w w:val="80"/>
          <w:sz w:val="22"/>
        </w:rPr>
        <w:t>Superior.</w:t>
      </w:r>
    </w:p>
    <w:p>
      <w:pPr>
        <w:spacing w:before="0"/>
        <w:ind w:left="438" w:right="1042" w:firstLine="0"/>
        <w:jc w:val="both"/>
        <w:rPr>
          <w:rFonts w:ascii="Arial" w:hAnsi="Arial"/>
          <w:b/>
          <w:i/>
          <w:sz w:val="22"/>
        </w:rPr>
      </w:pPr>
      <w:r>
        <w:rPr>
          <w:w w:val="80"/>
          <w:position w:val="6"/>
          <w:sz w:val="14"/>
        </w:rPr>
        <w:t>15</w:t>
      </w:r>
      <w:r>
        <w:rPr>
          <w:spacing w:val="6"/>
          <w:w w:val="80"/>
          <w:position w:val="6"/>
          <w:sz w:val="14"/>
        </w:rPr>
        <w:t> </w:t>
      </w:r>
      <w:r>
        <w:rPr>
          <w:w w:val="80"/>
          <w:sz w:val="22"/>
        </w:rPr>
        <w:t>Derivado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análisis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Jurisprudencias</w:t>
      </w:r>
      <w:r>
        <w:rPr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23/2000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9/2001</w:t>
      </w:r>
      <w:r>
        <w:rPr>
          <w:w w:val="80"/>
          <w:sz w:val="22"/>
        </w:rPr>
        <w:t>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Electoral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la Federación, cuyos rubros son </w:t>
      </w:r>
      <w:r>
        <w:rPr>
          <w:rFonts w:ascii="Arial" w:hAnsi="Arial"/>
          <w:b/>
          <w:i/>
          <w:w w:val="80"/>
          <w:sz w:val="22"/>
        </w:rPr>
        <w:t>“DEFINITIVIDAD Y FIRMEZA CONSTITUYEN UN SOLO REQUISITO</w:t>
      </w:r>
      <w:r>
        <w:rPr>
          <w:rFonts w:ascii="Arial" w:hAnsi="Arial"/>
          <w:b/>
          <w:i/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DE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PROCEDIBILIDAD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DEL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JUICIO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DE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REVISIÓN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CONSTITUCIONAL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ELECTORAL,”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y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“DEFINITIVIDAD Y FIRMEZA. SI EL AGOTAMIENTO DE LOS MEDIOS IMPUGNATIVOS ORDINARIOS</w:t>
      </w:r>
      <w:r>
        <w:rPr>
          <w:rFonts w:ascii="Arial" w:hAnsi="Arial"/>
          <w:b/>
          <w:i/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IMPLICAN LA MERMA O EXTINCIÓN DE LA PRETENSIÓN DEL ACTOR, DEBE TENERSE POR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CUMPLIDO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EL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REQUISITO.”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15"/>
        </w:rPr>
      </w:pPr>
    </w:p>
    <w:p>
      <w:pPr>
        <w:pStyle w:val="BodyText"/>
        <w:spacing w:line="360" w:lineRule="auto" w:before="91"/>
        <w:ind w:left="1288" w:right="195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previas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éstas</w:t>
      </w:r>
      <w:r>
        <w:rPr>
          <w:spacing w:val="-5"/>
        </w:rPr>
        <w:t> </w:t>
      </w:r>
      <w:r>
        <w:rPr/>
        <w:t>sean</w:t>
      </w:r>
      <w:r>
        <w:rPr>
          <w:spacing w:val="-4"/>
        </w:rPr>
        <w:t> </w:t>
      </w:r>
      <w:r>
        <w:rPr/>
        <w:t>idóneas,</w:t>
      </w:r>
      <w:r>
        <w:rPr>
          <w:spacing w:val="-5"/>
        </w:rPr>
        <w:t> </w:t>
      </w:r>
      <w:r>
        <w:rPr/>
        <w:t>aptas,</w:t>
      </w:r>
      <w:r>
        <w:rPr>
          <w:spacing w:val="-70"/>
        </w:rPr>
        <w:t> </w:t>
      </w:r>
      <w:r>
        <w:rPr/>
        <w:t>suficientes y eficaces para alcanzar las pretensiones de los promoventes</w:t>
      </w:r>
      <w:r>
        <w:rPr>
          <w:spacing w:val="1"/>
        </w:rPr>
        <w:t> </w:t>
      </w:r>
      <w:r>
        <w:rPr/>
        <w:t>en pleno uso y goce del derecho presuntamente afectado, pues solo de</w:t>
      </w:r>
      <w:r>
        <w:rPr>
          <w:spacing w:val="1"/>
        </w:rPr>
        <w:t> </w:t>
      </w:r>
      <w:r>
        <w:rPr/>
        <w:t>esa manera se da cumplimiento a la encomienda constitucional de justicia</w:t>
      </w:r>
      <w:r>
        <w:rPr>
          <w:spacing w:val="-70"/>
        </w:rPr>
        <w:t> </w:t>
      </w:r>
      <w:r>
        <w:rPr/>
        <w:t>pronta, completa y expedita, además de otorgar racionalidad a la cadena</w:t>
      </w:r>
      <w:r>
        <w:rPr>
          <w:spacing w:val="1"/>
        </w:rPr>
        <w:t> </w:t>
      </w:r>
      <w:r>
        <w:rPr/>
        <w:t>impugnativa,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en tanto que, para estar en aptitud de acudir a un órgano</w:t>
      </w:r>
      <w:r>
        <w:rPr>
          <w:spacing w:val="1"/>
          <w:vertAlign w:val="baseline"/>
        </w:rPr>
        <w:t> </w:t>
      </w:r>
      <w:r>
        <w:rPr>
          <w:vertAlign w:val="baseline"/>
        </w:rPr>
        <w:t>de jurisdicción estatal, los actores deben acudir en primer lugar a medios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defensa</w:t>
      </w:r>
      <w:r>
        <w:rPr>
          <w:spacing w:val="1"/>
          <w:vertAlign w:val="baseline"/>
        </w:rPr>
        <w:t> </w:t>
      </w:r>
      <w:r>
        <w:rPr>
          <w:vertAlign w:val="baseline"/>
        </w:rPr>
        <w:t>e impugnación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viables.</w:t>
      </w:r>
      <w:r>
        <w:rPr>
          <w:vertAlign w:val="superscript"/>
        </w:rPr>
        <w:t>17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88" w:right="201"/>
        <w:jc w:val="both"/>
      </w:pPr>
      <w:r>
        <w:rPr/>
        <w:t>Bajo esa premisa, en los casos en que se combaten actos partidistas, se</w:t>
      </w:r>
      <w:r>
        <w:rPr>
          <w:spacing w:val="1"/>
        </w:rPr>
        <w:t> </w:t>
      </w:r>
      <w:r>
        <w:rPr/>
        <w:t>deben de agotar los medios de defensa internos, siempre y cuando, tales</w:t>
      </w:r>
      <w:r>
        <w:rPr>
          <w:spacing w:val="1"/>
        </w:rPr>
        <w:t> </w:t>
      </w:r>
      <w:r>
        <w:rPr/>
        <w:t>recursos ordinarios cubran el requisito, entre otros, de resultar formal y</w:t>
      </w:r>
      <w:r>
        <w:rPr>
          <w:spacing w:val="1"/>
        </w:rPr>
        <w:t> </w:t>
      </w:r>
      <w:r>
        <w:rPr/>
        <w:t>materialmente eficaces para restituir a los actores en el goce de sus</w:t>
      </w:r>
      <w:r>
        <w:rPr>
          <w:spacing w:val="1"/>
        </w:rPr>
        <w:t> </w:t>
      </w:r>
      <w:r>
        <w:rPr/>
        <w:t>derechos político-electorales transgredidos, así, cuando falte tal requisito,</w:t>
      </w:r>
      <w:r>
        <w:rPr>
          <w:spacing w:val="-70"/>
        </w:rPr>
        <w:t> </w:t>
      </w:r>
      <w:r>
        <w:rPr/>
        <w:t>el agotamiento de esas instancias será optativo, por lo que el afectado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acudir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jurisdiccionales.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88" w:right="201"/>
        <w:jc w:val="both"/>
      </w:pPr>
      <w:r>
        <w:rPr/>
        <w:t>También ha considerado que cuando el agotamiento previo de los medios</w:t>
      </w:r>
      <w:r>
        <w:rPr>
          <w:spacing w:val="-70"/>
        </w:rPr>
        <w:t> </w:t>
      </w:r>
      <w:r>
        <w:rPr/>
        <w:t>de impugnación se traduzca en una amenaza seria para los derechos</w:t>
      </w:r>
      <w:r>
        <w:rPr>
          <w:spacing w:val="1"/>
        </w:rPr>
        <w:t> </w:t>
      </w:r>
      <w:r>
        <w:rPr/>
        <w:t>sustanciales que son objeto del litigio, porque los trámites de que consten</w:t>
      </w:r>
      <w:r>
        <w:rPr>
          <w:spacing w:val="-70"/>
        </w:rPr>
        <w:t> </w:t>
      </w:r>
      <w:r>
        <w:rPr/>
        <w:t>y el tiempo necesario para llevarlos a cabo puedan implicar la merma</w:t>
      </w:r>
      <w:r>
        <w:rPr>
          <w:spacing w:val="1"/>
        </w:rPr>
        <w:t> </w:t>
      </w:r>
      <w:r>
        <w:rPr/>
        <w:t>considerable o hasta la extinción del contenido de las pretensiones o de</w:t>
      </w:r>
      <w:r>
        <w:rPr>
          <w:spacing w:val="1"/>
        </w:rPr>
        <w:t> </w:t>
      </w:r>
      <w:r>
        <w:rPr/>
        <w:t>sus efectos o consecuencias, entonces debe tenerse por cumplido el</w:t>
      </w:r>
      <w:r>
        <w:rPr>
          <w:spacing w:val="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cuestión.</w:t>
      </w:r>
      <w:r>
        <w:rPr>
          <w:vertAlign w:val="superscript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113.419998pt;margin-top:16.134169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88" w:right="193" w:firstLine="0"/>
        <w:jc w:val="both"/>
        <w:rPr>
          <w:rFonts w:ascii="Arial" w:hAnsi="Arial"/>
          <w:b/>
          <w:i/>
          <w:sz w:val="22"/>
        </w:rPr>
      </w:pPr>
      <w:r>
        <w:rPr>
          <w:spacing w:val="-1"/>
          <w:w w:val="85"/>
          <w:position w:val="6"/>
          <w:sz w:val="14"/>
        </w:rPr>
        <w:t>16</w:t>
      </w:r>
      <w:r>
        <w:rPr>
          <w:spacing w:val="13"/>
          <w:w w:val="85"/>
          <w:position w:val="6"/>
          <w:sz w:val="14"/>
        </w:rPr>
        <w:t> </w:t>
      </w:r>
      <w:r>
        <w:rPr>
          <w:spacing w:val="-1"/>
          <w:w w:val="85"/>
          <w:sz w:val="22"/>
        </w:rPr>
        <w:t>Criterio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sostenido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dictar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acuerdos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Juicios</w:t>
      </w:r>
      <w:r>
        <w:rPr>
          <w:rFonts w:ascii="Arial" w:hAnsi="Arial"/>
          <w:i/>
          <w:spacing w:val="-3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Ciudadanos</w:t>
      </w:r>
      <w:r>
        <w:rPr>
          <w:rFonts w:ascii="Arial" w:hAnsi="Arial"/>
          <w:i/>
          <w:spacing w:val="-50"/>
          <w:w w:val="85"/>
          <w:sz w:val="22"/>
        </w:rPr>
        <w:t> </w:t>
      </w:r>
      <w:r>
        <w:rPr>
          <w:rFonts w:ascii="Arial" w:hAnsi="Arial"/>
          <w:b/>
          <w:spacing w:val="-2"/>
          <w:w w:val="85"/>
          <w:sz w:val="22"/>
        </w:rPr>
        <w:t>SUP-JDC-68/2021 SUP-JDC-41/2021, </w:t>
      </w:r>
      <w:r>
        <w:rPr>
          <w:rFonts w:ascii="Arial" w:hAnsi="Arial"/>
          <w:b/>
          <w:spacing w:val="-1"/>
          <w:w w:val="85"/>
          <w:sz w:val="22"/>
        </w:rPr>
        <w:t>SUP-JDC-10028/2020, así como </w:t>
      </w:r>
      <w:r>
        <w:rPr>
          <w:spacing w:val="-1"/>
          <w:w w:val="85"/>
          <w:sz w:val="22"/>
        </w:rPr>
        <w:t>al resolver el </w:t>
      </w:r>
      <w:r>
        <w:rPr>
          <w:rFonts w:ascii="Arial" w:hAnsi="Arial"/>
          <w:i/>
          <w:spacing w:val="-1"/>
          <w:w w:val="85"/>
          <w:sz w:val="22"/>
        </w:rPr>
        <w:t>Juicio Ciudadano</w:t>
      </w:r>
      <w:r>
        <w:rPr>
          <w:rFonts w:ascii="Arial" w:hAnsi="Arial"/>
          <w:i/>
          <w:spacing w:val="-49"/>
          <w:w w:val="85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SUP-JDC-182/2017.</w:t>
      </w:r>
    </w:p>
    <w:p>
      <w:pPr>
        <w:spacing w:line="240" w:lineRule="auto" w:before="0"/>
        <w:ind w:left="1288" w:right="195" w:firstLine="0"/>
        <w:jc w:val="left"/>
        <w:rPr>
          <w:rFonts w:ascii="Arial" w:hAnsi="Arial"/>
          <w:b/>
          <w:i/>
          <w:sz w:val="20"/>
        </w:rPr>
      </w:pPr>
      <w:r>
        <w:rPr>
          <w:w w:val="80"/>
          <w:position w:val="6"/>
          <w:sz w:val="14"/>
        </w:rPr>
        <w:t>17</w:t>
      </w:r>
      <w:r>
        <w:rPr>
          <w:spacing w:val="22"/>
          <w:w w:val="80"/>
          <w:position w:val="6"/>
          <w:sz w:val="14"/>
        </w:rPr>
        <w:t> </w:t>
      </w:r>
      <w:r>
        <w:rPr>
          <w:w w:val="80"/>
          <w:sz w:val="22"/>
        </w:rPr>
        <w:t>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Juicio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Ciudadano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idóneo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analizar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constitucionalidad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legalidad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reclamados,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terminal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cadena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impugnativa.</w:t>
      </w:r>
      <w:r>
        <w:rPr>
          <w:spacing w:val="1"/>
          <w:w w:val="80"/>
          <w:sz w:val="22"/>
        </w:rPr>
        <w:t> </w:t>
      </w:r>
      <w:r>
        <w:rPr>
          <w:w w:val="80"/>
          <w:position w:val="5"/>
          <w:sz w:val="13"/>
        </w:rPr>
        <w:t>18</w:t>
      </w:r>
      <w:r>
        <w:rPr>
          <w:spacing w:val="26"/>
          <w:w w:val="80"/>
          <w:position w:val="5"/>
          <w:sz w:val="13"/>
        </w:rPr>
        <w:t> </w:t>
      </w:r>
      <w:r>
        <w:rPr>
          <w:w w:val="80"/>
          <w:sz w:val="20"/>
        </w:rPr>
        <w:t>Resulta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aplicable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jurisprudencia</w:t>
      </w:r>
      <w:r>
        <w:rPr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9/2001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rubro</w:t>
      </w:r>
      <w:r>
        <w:rPr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“DEFINITIVIDAD</w:t>
      </w:r>
      <w:r>
        <w:rPr>
          <w:rFonts w:ascii="Arial" w:hAnsi="Arial"/>
          <w:b/>
          <w:i/>
          <w:spacing w:val="1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Y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FIRMEZA.</w:t>
      </w:r>
      <w:r>
        <w:rPr>
          <w:rFonts w:ascii="Arial" w:hAnsi="Arial"/>
          <w:b/>
          <w:i/>
          <w:spacing w:val="1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SI</w:t>
      </w:r>
      <w:r>
        <w:rPr>
          <w:rFonts w:ascii="Arial" w:hAnsi="Arial"/>
          <w:b/>
          <w:i/>
          <w:spacing w:val="1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1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AGOTAMIENTO</w:t>
      </w:r>
      <w:r>
        <w:rPr>
          <w:rFonts w:ascii="Arial" w:hAnsi="Arial"/>
          <w:b/>
          <w:i/>
          <w:spacing w:val="1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LOS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MEDIOS</w:t>
      </w:r>
      <w:r>
        <w:rPr>
          <w:rFonts w:ascii="Arial" w:hAnsi="Arial"/>
          <w:b/>
          <w:i/>
          <w:spacing w:val="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IMPUGNATIVOS</w:t>
      </w:r>
      <w:r>
        <w:rPr>
          <w:rFonts w:ascii="Arial" w:hAnsi="Arial"/>
          <w:b/>
          <w:i/>
          <w:spacing w:val="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ORDINARIOS</w:t>
      </w:r>
      <w:r>
        <w:rPr>
          <w:rFonts w:ascii="Arial" w:hAnsi="Arial"/>
          <w:b/>
          <w:i/>
          <w:spacing w:val="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IMPLICAN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MERMA</w:t>
      </w:r>
      <w:r>
        <w:rPr>
          <w:rFonts w:ascii="Arial" w:hAnsi="Arial"/>
          <w:b/>
          <w:i/>
          <w:spacing w:val="1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</w:t>
      </w:r>
      <w:r>
        <w:rPr>
          <w:rFonts w:ascii="Arial" w:hAnsi="Arial"/>
          <w:b/>
          <w:i/>
          <w:spacing w:val="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EXTINCIÓN</w:t>
      </w:r>
      <w:r>
        <w:rPr>
          <w:rFonts w:ascii="Arial" w:hAnsi="Arial"/>
          <w:b/>
          <w:i/>
          <w:spacing w:val="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PRETENSIÓN</w:t>
      </w:r>
      <w:r>
        <w:rPr>
          <w:rFonts w:ascii="Arial" w:hAnsi="Arial"/>
          <w:b/>
          <w:i/>
          <w:spacing w:val="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ACTOR,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DEBE</w:t>
      </w:r>
      <w:r>
        <w:rPr>
          <w:rFonts w:ascii="Arial" w:hAnsi="Arial"/>
          <w:b/>
          <w:i/>
          <w:spacing w:val="-10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TENERSE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POR</w:t>
      </w:r>
      <w:r>
        <w:rPr>
          <w:rFonts w:ascii="Arial" w:hAnsi="Arial"/>
          <w:b/>
          <w:i/>
          <w:spacing w:val="-9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CUMPLIDO</w:t>
      </w:r>
      <w:r>
        <w:rPr>
          <w:rFonts w:ascii="Arial" w:hAnsi="Arial"/>
          <w:b/>
          <w:i/>
          <w:spacing w:val="-9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EL</w:t>
      </w:r>
      <w:r>
        <w:rPr>
          <w:rFonts w:ascii="Arial" w:hAnsi="Arial"/>
          <w:b/>
          <w:i/>
          <w:spacing w:val="-8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REQUISITO”.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6"/>
        </w:rPr>
      </w:pPr>
    </w:p>
    <w:p>
      <w:pPr>
        <w:pStyle w:val="BodyText"/>
        <w:spacing w:line="360" w:lineRule="auto" w:before="91"/>
        <w:ind w:left="438" w:right="1046"/>
        <w:jc w:val="both"/>
      </w:pPr>
      <w:r>
        <w:rPr/>
        <w:t>Por otra parte, no pasa inadvertido que los actores señalan en su escrito</w:t>
      </w:r>
      <w:r>
        <w:rPr>
          <w:spacing w:val="1"/>
        </w:rPr>
        <w:t> </w:t>
      </w:r>
      <w:r>
        <w:rPr/>
        <w:t>de demanda que con el dictado del acuerdo “PRD/DEE/010/</w:t>
      </w:r>
      <w:r>
        <w:rPr>
          <w:rFonts w:ascii="Arial" w:hAnsi="Arial"/>
          <w:i/>
        </w:rPr>
        <w:t>2021</w:t>
      </w:r>
      <w:r>
        <w:rPr/>
        <w:t>, emitido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la Dirección Estatal Ejecutiva, el trece de febrero y el Dictamen</w:t>
      </w:r>
      <w:r>
        <w:rPr>
          <w:spacing w:val="1"/>
        </w:rPr>
        <w:t> </w:t>
      </w:r>
      <w:r>
        <w:rPr/>
        <w:t>referente a la designación de las candidaturas, para las Presidencias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Sindicaturas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Regidurías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112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Michoacán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Ocampo,</w:t>
      </w:r>
      <w:r>
        <w:rPr>
          <w:spacing w:val="-8"/>
        </w:rPr>
        <w:t> </w:t>
      </w:r>
      <w:r>
        <w:rPr/>
        <w:t>emitido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Pleno</w:t>
      </w:r>
      <w:r>
        <w:rPr>
          <w:spacing w:val="-8"/>
        </w:rPr>
        <w:t> </w:t>
      </w:r>
      <w:r>
        <w:rPr/>
        <w:t>Ordinario</w:t>
      </w:r>
      <w:r>
        <w:rPr>
          <w:spacing w:val="-70"/>
        </w:rPr>
        <w:t> </w:t>
      </w:r>
      <w:r>
        <w:rPr/>
        <w:t>del</w:t>
      </w:r>
      <w:r>
        <w:rPr>
          <w:spacing w:val="-4"/>
        </w:rPr>
        <w:t> </w:t>
      </w:r>
      <w:r>
        <w:rPr/>
        <w:t>XI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PRD,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catorce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2"/>
        </w:rPr>
        <w:t> </w:t>
      </w:r>
      <w:r>
        <w:rPr/>
        <w:t>ambos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año;</w:t>
      </w:r>
      <w:r>
        <w:rPr>
          <w:spacing w:val="-70"/>
        </w:rPr>
        <w:t> </w:t>
      </w:r>
      <w:r>
        <w:rPr/>
        <w:t>en su caso, si el Municipio de Jiménez fue destinado para cumplir con la</w:t>
      </w:r>
      <w:r>
        <w:rPr>
          <w:spacing w:val="1"/>
        </w:rPr>
        <w:t> </w:t>
      </w:r>
      <w:r>
        <w:rPr/>
        <w:t>cuota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postulación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mujeres,</w:t>
      </w:r>
      <w:r>
        <w:rPr>
          <w:spacing w:val="-11"/>
        </w:rPr>
        <w:t> </w:t>
      </w:r>
      <w:r>
        <w:rPr/>
        <w:t>debió</w:t>
      </w:r>
      <w:r>
        <w:rPr>
          <w:spacing w:val="-12"/>
        </w:rPr>
        <w:t> </w:t>
      </w:r>
      <w:r>
        <w:rPr/>
        <w:t>designarse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actora</w:t>
      </w:r>
      <w:r>
        <w:rPr>
          <w:spacing w:val="-70"/>
        </w:rPr>
        <w:t> </w:t>
      </w:r>
      <w:r>
        <w:rPr/>
        <w:t>del presente juicio y no a la ciudadana María Muñoz Ledo Viveros, lo que</w:t>
      </w:r>
      <w:r>
        <w:rPr>
          <w:spacing w:val="1"/>
        </w:rPr>
        <w:t> </w:t>
      </w:r>
      <w:r>
        <w:rPr/>
        <w:t>a su decir se configura violencia política por razón de género, con lo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vulneran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 de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votada.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438" w:right="1046"/>
        <w:jc w:val="both"/>
      </w:pPr>
      <w:r>
        <w:rPr/>
        <w:t>Sin embargo, dicha cuestión tampoco genera que se actualice alguna</w:t>
      </w:r>
      <w:r>
        <w:rPr>
          <w:spacing w:val="1"/>
        </w:rPr>
        <w:t> </w:t>
      </w:r>
      <w:r>
        <w:rPr/>
        <w:t>excepción al principio de definitividad de la instancia y que este Tribunal</w:t>
      </w:r>
      <w:r>
        <w:rPr>
          <w:spacing w:val="1"/>
        </w:rPr>
        <w:t> </w:t>
      </w:r>
      <w:r>
        <w:rPr/>
        <w:t>tenga que pronunciarse sobre dicho planteamiento, tal y como lo sostuvo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Xalapa,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el</w:t>
      </w:r>
      <w:r>
        <w:rPr>
          <w:spacing w:val="73"/>
        </w:rPr>
        <w:t> </w:t>
      </w:r>
      <w:r>
        <w:rPr/>
        <w:t>juicio</w:t>
      </w:r>
      <w:r>
        <w:rPr>
          <w:spacing w:val="73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SX-JDC-664/2018.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50"/>
        <w:jc w:val="both"/>
      </w:pPr>
      <w:r>
        <w:rPr/>
        <w:t>Lo anterior porque respecto de las quejas y denuncias en materia de</w:t>
      </w:r>
      <w:r>
        <w:rPr>
          <w:spacing w:val="1"/>
        </w:rPr>
        <w:t> </w:t>
      </w:r>
      <w:r>
        <w:rPr/>
        <w:t>violencia política contra las mujeres en razón de género suscitadas al</w:t>
      </w:r>
      <w:r>
        <w:rPr>
          <w:spacing w:val="1"/>
        </w:rPr>
        <w:t> </w:t>
      </w:r>
      <w:r>
        <w:rPr/>
        <w:t>interior de los partidos, también existen instancias internas encargadas de</w:t>
      </w:r>
      <w:r>
        <w:rPr>
          <w:spacing w:val="-70"/>
        </w:rPr>
        <w:t> </w:t>
      </w:r>
      <w:r>
        <w:rPr/>
        <w:t>conocer,</w:t>
      </w:r>
      <w:r>
        <w:rPr>
          <w:spacing w:val="-2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45"/>
        <w:jc w:val="both"/>
      </w:pPr>
      <w:r>
        <w:rPr>
          <w:w w:val="95"/>
        </w:rPr>
        <w:t>Ello, porque con motivo de la reforma en materia de violencia política contra</w:t>
      </w:r>
      <w:r>
        <w:rPr>
          <w:spacing w:val="1"/>
          <w:w w:val="95"/>
        </w:rPr>
        <w:t> </w:t>
      </w:r>
      <w:r>
        <w:rPr/>
        <w:t>las mujeres por razón de género, publicada el trece de abril, en el Diario</w:t>
      </w:r>
      <w:r>
        <w:rPr>
          <w:spacing w:val="1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configuró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nuevo</w:t>
      </w:r>
      <w:r>
        <w:rPr>
          <w:spacing w:val="-5"/>
        </w:rPr>
        <w:t> </w:t>
      </w:r>
      <w:r>
        <w:rPr/>
        <w:t>diseño</w:t>
      </w:r>
      <w:r>
        <w:rPr>
          <w:spacing w:val="-7"/>
        </w:rPr>
        <w:t> </w:t>
      </w:r>
      <w:r>
        <w:rPr/>
        <w:t>institucional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70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 de</w:t>
      </w:r>
      <w:r>
        <w:rPr>
          <w:spacing w:val="-2"/>
        </w:rPr>
        <w:t> </w:t>
      </w:r>
      <w:r>
        <w:rPr/>
        <w:t>tal conducta.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438" w:right="1042"/>
        <w:jc w:val="both"/>
      </w:pPr>
      <w:r>
        <w:rPr/>
        <w:t>Reforma que modificó ocho ordenamientos jurídicos,</w:t>
      </w:r>
      <w:r>
        <w:rPr>
          <w:vertAlign w:val="superscript"/>
        </w:rPr>
        <w:t>19</w:t>
      </w:r>
      <w:r>
        <w:rPr>
          <w:vertAlign w:val="baseline"/>
        </w:rPr>
        <w:t> siendo relevante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55"/>
          <w:vertAlign w:val="baseline"/>
        </w:rPr>
        <w:t> </w:t>
      </w:r>
      <w:r>
        <w:rPr>
          <w:vertAlign w:val="baseline"/>
        </w:rPr>
        <w:t>el</w:t>
      </w:r>
      <w:r>
        <w:rPr>
          <w:spacing w:val="53"/>
          <w:vertAlign w:val="baseline"/>
        </w:rPr>
        <w:t> </w:t>
      </w:r>
      <w:r>
        <w:rPr>
          <w:vertAlign w:val="baseline"/>
        </w:rPr>
        <w:t>caso</w:t>
      </w:r>
      <w:r>
        <w:rPr>
          <w:spacing w:val="56"/>
          <w:vertAlign w:val="baseline"/>
        </w:rPr>
        <w:t> </w:t>
      </w:r>
      <w:r>
        <w:rPr>
          <w:vertAlign w:val="baseline"/>
        </w:rPr>
        <w:t>destacar</w:t>
      </w:r>
      <w:r>
        <w:rPr>
          <w:spacing w:val="53"/>
          <w:vertAlign w:val="baseline"/>
        </w:rPr>
        <w:t> </w:t>
      </w:r>
      <w:r>
        <w:rPr>
          <w:vertAlign w:val="baseline"/>
        </w:rPr>
        <w:t>las</w:t>
      </w:r>
      <w:r>
        <w:rPr>
          <w:spacing w:val="56"/>
          <w:vertAlign w:val="baseline"/>
        </w:rPr>
        <w:t> </w:t>
      </w:r>
      <w:r>
        <w:rPr>
          <w:vertAlign w:val="baseline"/>
        </w:rPr>
        <w:t>adecuaciones</w:t>
      </w:r>
      <w:r>
        <w:rPr>
          <w:spacing w:val="55"/>
          <w:vertAlign w:val="baseline"/>
        </w:rPr>
        <w:t> </w:t>
      </w:r>
      <w:r>
        <w:rPr>
          <w:vertAlign w:val="baseline"/>
        </w:rPr>
        <w:t>a</w:t>
      </w:r>
      <w:r>
        <w:rPr>
          <w:spacing w:val="53"/>
          <w:vertAlign w:val="baseline"/>
        </w:rPr>
        <w:t> </w:t>
      </w:r>
      <w:r>
        <w:rPr>
          <w:vertAlign w:val="baseline"/>
        </w:rPr>
        <w:t>la</w:t>
      </w:r>
      <w:r>
        <w:rPr>
          <w:spacing w:val="56"/>
          <w:vertAlign w:val="baseline"/>
        </w:rPr>
        <w:t> </w:t>
      </w:r>
      <w:r>
        <w:rPr>
          <w:vertAlign w:val="baseline"/>
        </w:rPr>
        <w:t>Ley</w:t>
      </w:r>
      <w:r>
        <w:rPr>
          <w:spacing w:val="55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55"/>
          <w:vertAlign w:val="baseline"/>
        </w:rPr>
        <w:t> </w:t>
      </w:r>
      <w:r>
        <w:rPr>
          <w:vertAlign w:val="baseline"/>
        </w:rPr>
        <w:t>de</w:t>
      </w:r>
      <w:r>
        <w:rPr>
          <w:spacing w:val="54"/>
          <w:vertAlign w:val="baseline"/>
        </w:rPr>
        <w:t> </w:t>
      </w:r>
      <w:r>
        <w:rPr>
          <w:vertAlign w:val="baseline"/>
        </w:rPr>
        <w:t>Partidos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70.944pt;margin-top:13.080712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438" w:right="1044" w:firstLine="0"/>
        <w:jc w:val="left"/>
        <w:rPr>
          <w:sz w:val="20"/>
        </w:rPr>
      </w:pPr>
      <w:r>
        <w:rPr>
          <w:w w:val="80"/>
          <w:position w:val="5"/>
          <w:sz w:val="13"/>
        </w:rPr>
        <w:t>19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normativa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modificada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fue: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Mujeres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Vida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Libre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Violencia;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Instituciones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Procedimientos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Electorales;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Medios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Impugnación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Electoral;</w:t>
      </w:r>
    </w:p>
    <w:p>
      <w:pPr>
        <w:spacing w:after="0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288" w:right="194"/>
        <w:jc w:val="both"/>
      </w:pPr>
      <w:r>
        <w:rPr/>
        <w:t>Políticos,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cual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reformaron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adicionaron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25</w:t>
      </w:r>
      <w:r>
        <w:rPr>
          <w:spacing w:val="-8"/>
        </w:rPr>
        <w:t> </w:t>
      </w:r>
      <w:r>
        <w:rPr/>
        <w:t>numeral</w:t>
      </w:r>
      <w:r>
        <w:rPr>
          <w:spacing w:val="-7"/>
        </w:rPr>
        <w:t> </w:t>
      </w:r>
      <w:r>
        <w:rPr/>
        <w:t>1</w:t>
      </w:r>
      <w:r>
        <w:rPr>
          <w:spacing w:val="-70"/>
        </w:rPr>
        <w:t> </w:t>
      </w:r>
      <w:r>
        <w:rPr/>
        <w:t>incisos s) al w), 37 numeral 1 incisos e) al g), 38 numeral 1 inciso e), 39</w:t>
      </w:r>
      <w:r>
        <w:rPr>
          <w:spacing w:val="1"/>
        </w:rPr>
        <w:t> </w:t>
      </w:r>
      <w:r>
        <w:rPr/>
        <w:t>numeral 1</w:t>
      </w:r>
      <w:r>
        <w:rPr>
          <w:spacing w:val="-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f)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g)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73</w:t>
      </w:r>
      <w:r>
        <w:rPr>
          <w:spacing w:val="1"/>
        </w:rPr>
        <w:t> </w:t>
      </w:r>
      <w:r>
        <w:rPr/>
        <w:t>numeral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288" w:right="201"/>
        <w:jc w:val="both"/>
      </w:pPr>
      <w:r>
        <w:rPr/>
        <w:t>Derivado de ello, se estableció, en lo que aquí interesa que 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2009" w:val="left" w:leader="none"/>
        </w:tabs>
        <w:spacing w:line="360" w:lineRule="auto" w:before="0" w:after="0"/>
        <w:ind w:left="2008" w:right="202" w:hanging="360"/>
        <w:jc w:val="both"/>
        <w:rPr>
          <w:sz w:val="26"/>
        </w:rPr>
      </w:pPr>
      <w:r>
        <w:rPr>
          <w:sz w:val="26"/>
        </w:rPr>
        <w:t>Garantizar en igualdad de condiciones la participación de mujeres y</w:t>
      </w:r>
      <w:r>
        <w:rPr>
          <w:spacing w:val="-70"/>
          <w:sz w:val="26"/>
        </w:rPr>
        <w:t> </w:t>
      </w:r>
      <w:r>
        <w:rPr>
          <w:sz w:val="26"/>
        </w:rPr>
        <w:t>hombres en sus órganos internos de dirección y espacios de toma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decisiones;</w:t>
      </w:r>
    </w:p>
    <w:p>
      <w:pPr>
        <w:pStyle w:val="ListParagraph"/>
        <w:numPr>
          <w:ilvl w:val="0"/>
          <w:numId w:val="3"/>
        </w:numPr>
        <w:tabs>
          <w:tab w:pos="2009" w:val="left" w:leader="none"/>
        </w:tabs>
        <w:spacing w:line="360" w:lineRule="auto" w:before="1" w:after="0"/>
        <w:ind w:left="2008" w:right="195" w:hanging="360"/>
        <w:jc w:val="both"/>
        <w:rPr>
          <w:sz w:val="26"/>
        </w:rPr>
      </w:pPr>
      <w:r>
        <w:rPr>
          <w:sz w:val="26"/>
        </w:rPr>
        <w:t>Garantizar a las mujeres el ejercicio de sus derechos políticos y</w:t>
      </w:r>
      <w:r>
        <w:rPr>
          <w:spacing w:val="1"/>
          <w:sz w:val="26"/>
        </w:rPr>
        <w:t> </w:t>
      </w:r>
      <w:r>
        <w:rPr>
          <w:sz w:val="26"/>
        </w:rPr>
        <w:t>electorales libres de violencia política, en los términos de la Ley</w:t>
      </w:r>
      <w:r>
        <w:rPr>
          <w:spacing w:val="1"/>
          <w:sz w:val="26"/>
        </w:rPr>
        <w:t> </w:t>
      </w:r>
      <w:r>
        <w:rPr>
          <w:sz w:val="26"/>
        </w:rPr>
        <w:t>General de</w:t>
      </w:r>
      <w:r>
        <w:rPr>
          <w:spacing w:val="-2"/>
          <w:sz w:val="26"/>
        </w:rPr>
        <w:t> </w:t>
      </w:r>
      <w:r>
        <w:rPr>
          <w:sz w:val="26"/>
        </w:rPr>
        <w:t>Acceso de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Mujeres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una Vida</w:t>
      </w:r>
      <w:r>
        <w:rPr>
          <w:spacing w:val="-2"/>
          <w:sz w:val="26"/>
        </w:rPr>
        <w:t> </w:t>
      </w:r>
      <w:r>
        <w:rPr>
          <w:sz w:val="26"/>
        </w:rPr>
        <w:t>Libre</w:t>
      </w:r>
      <w:r>
        <w:rPr>
          <w:spacing w:val="-2"/>
          <w:sz w:val="26"/>
        </w:rPr>
        <w:t> </w:t>
      </w:r>
      <w:r>
        <w:rPr>
          <w:sz w:val="26"/>
        </w:rPr>
        <w:t>de Violencia;</w:t>
      </w:r>
    </w:p>
    <w:p>
      <w:pPr>
        <w:pStyle w:val="ListParagraph"/>
        <w:numPr>
          <w:ilvl w:val="0"/>
          <w:numId w:val="3"/>
        </w:numPr>
        <w:tabs>
          <w:tab w:pos="2009" w:val="left" w:leader="none"/>
        </w:tabs>
        <w:spacing w:line="360" w:lineRule="auto" w:before="1" w:after="0"/>
        <w:ind w:left="2008" w:right="198" w:hanging="360"/>
        <w:jc w:val="both"/>
        <w:rPr>
          <w:sz w:val="26"/>
        </w:rPr>
      </w:pPr>
      <w:r>
        <w:rPr>
          <w:sz w:val="26"/>
        </w:rPr>
        <w:t>Sancionar por medio de los mecanismos y procedimientos internos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los 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cuente</w:t>
      </w:r>
      <w:r>
        <w:rPr>
          <w:spacing w:val="-2"/>
          <w:sz w:val="26"/>
        </w:rPr>
        <w:t> </w:t>
      </w:r>
      <w:r>
        <w:rPr>
          <w:sz w:val="26"/>
        </w:rPr>
        <w:t>todo acto</w:t>
      </w:r>
      <w:r>
        <w:rPr>
          <w:spacing w:val="-2"/>
          <w:sz w:val="26"/>
        </w:rPr>
        <w:t> </w:t>
      </w:r>
      <w:r>
        <w:rPr>
          <w:sz w:val="26"/>
        </w:rPr>
        <w:t>relacionado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violencia política</w:t>
      </w:r>
      <w:r>
        <w:rPr>
          <w:spacing w:val="-70"/>
          <w:sz w:val="26"/>
        </w:rPr>
        <w:t> </w:t>
      </w:r>
      <w:r>
        <w:rPr>
          <w:sz w:val="26"/>
        </w:rPr>
        <w:t>contra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mujeres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género;</w:t>
      </w:r>
    </w:p>
    <w:p>
      <w:pPr>
        <w:pStyle w:val="ListParagraph"/>
        <w:numPr>
          <w:ilvl w:val="0"/>
          <w:numId w:val="3"/>
        </w:numPr>
        <w:tabs>
          <w:tab w:pos="2009" w:val="left" w:leader="none"/>
        </w:tabs>
        <w:spacing w:line="360" w:lineRule="auto" w:before="0" w:after="0"/>
        <w:ind w:left="2008" w:right="199" w:hanging="360"/>
        <w:jc w:val="both"/>
        <w:rPr>
          <w:sz w:val="26"/>
        </w:rPr>
      </w:pPr>
      <w:r>
        <w:rPr>
          <w:sz w:val="26"/>
        </w:rPr>
        <w:t>Prever en la Declaración de Principios los mecanismos de sanción</w:t>
      </w:r>
      <w:r>
        <w:rPr>
          <w:spacing w:val="1"/>
          <w:sz w:val="26"/>
        </w:rPr>
        <w:t> </w:t>
      </w:r>
      <w:r>
        <w:rPr>
          <w:sz w:val="26"/>
        </w:rPr>
        <w:t>aplicables a quien o quienes ejerzan violencia política contra las</w:t>
      </w:r>
      <w:r>
        <w:rPr>
          <w:spacing w:val="1"/>
          <w:sz w:val="26"/>
        </w:rPr>
        <w:t> </w:t>
      </w:r>
      <w:r>
        <w:rPr>
          <w:sz w:val="26"/>
        </w:rPr>
        <w:t>mujeres en</w:t>
      </w:r>
      <w:r>
        <w:rPr>
          <w:spacing w:val="-1"/>
          <w:sz w:val="26"/>
        </w:rPr>
        <w:t> </w:t>
      </w:r>
      <w:r>
        <w:rPr>
          <w:sz w:val="26"/>
        </w:rPr>
        <w:t>razón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</w:p>
    <w:p>
      <w:pPr>
        <w:pStyle w:val="ListParagraph"/>
        <w:numPr>
          <w:ilvl w:val="0"/>
          <w:numId w:val="3"/>
        </w:numPr>
        <w:tabs>
          <w:tab w:pos="2009" w:val="left" w:leader="none"/>
        </w:tabs>
        <w:spacing w:line="360" w:lineRule="auto" w:before="0" w:after="0"/>
        <w:ind w:left="2008" w:right="198" w:hanging="360"/>
        <w:jc w:val="both"/>
        <w:rPr>
          <w:sz w:val="26"/>
        </w:rPr>
      </w:pPr>
      <w:r>
        <w:rPr>
          <w:sz w:val="26"/>
        </w:rPr>
        <w:t>Establecer en sus Estatutos los mecanismos y procedimientos que</w:t>
      </w:r>
      <w:r>
        <w:rPr>
          <w:spacing w:val="1"/>
          <w:sz w:val="26"/>
        </w:rPr>
        <w:t> </w:t>
      </w:r>
      <w:r>
        <w:rPr>
          <w:w w:val="95"/>
          <w:sz w:val="26"/>
        </w:rPr>
        <w:t>garantizaran la prevención, atención y sanción de la violencia política</w:t>
      </w:r>
      <w:r>
        <w:rPr>
          <w:spacing w:val="1"/>
          <w:w w:val="95"/>
          <w:sz w:val="26"/>
        </w:rPr>
        <w:t> </w:t>
      </w:r>
      <w:r>
        <w:rPr>
          <w:sz w:val="26"/>
        </w:rPr>
        <w:t>contra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mujeres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género.</w:t>
      </w:r>
      <w:r>
        <w:rPr>
          <w:sz w:val="26"/>
          <w:vertAlign w:val="superscript"/>
        </w:rPr>
        <w:t>20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88" w:right="198"/>
        <w:jc w:val="both"/>
      </w:pPr>
      <w:r>
        <w:rPr/>
        <w:t>En tanto que, conforme a la reforma al artículo 44 numeral 1 inciso j) de la</w:t>
      </w:r>
      <w:r>
        <w:rPr>
          <w:spacing w:val="-70"/>
        </w:rPr>
        <w:t> </w:t>
      </w:r>
      <w:r>
        <w:rPr/>
        <w:t>Ley General de Instituciones de Procedimientos Electorales, se mandató</w:t>
      </w:r>
      <w:r>
        <w:rPr>
          <w:spacing w:val="1"/>
        </w:rPr>
        <w:t> </w:t>
      </w:r>
      <w:r>
        <w:rPr/>
        <w:t>al Instituto Nacional Electoral,</w:t>
      </w:r>
      <w:r>
        <w:rPr>
          <w:vertAlign w:val="superscript"/>
        </w:rPr>
        <w:t>21</w:t>
      </w:r>
      <w:r>
        <w:rPr>
          <w:vertAlign w:val="baseline"/>
        </w:rPr>
        <w:t> emitir Lineamientos para que los partidos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14"/>
          <w:vertAlign w:val="baseline"/>
        </w:rPr>
        <w:t> </w:t>
      </w:r>
      <w:r>
        <w:rPr>
          <w:vertAlign w:val="baseline"/>
        </w:rPr>
        <w:t>prevengan,</w:t>
      </w:r>
      <w:r>
        <w:rPr>
          <w:spacing w:val="16"/>
          <w:vertAlign w:val="baseline"/>
        </w:rPr>
        <w:t> </w:t>
      </w:r>
      <w:r>
        <w:rPr>
          <w:vertAlign w:val="baseline"/>
        </w:rPr>
        <w:t>atiendan</w:t>
      </w:r>
      <w:r>
        <w:rPr>
          <w:spacing w:val="15"/>
          <w:vertAlign w:val="baseline"/>
        </w:rPr>
        <w:t> </w:t>
      </w:r>
      <w:r>
        <w:rPr>
          <w:vertAlign w:val="baseline"/>
        </w:rPr>
        <w:t>y</w:t>
      </w:r>
      <w:r>
        <w:rPr>
          <w:spacing w:val="14"/>
          <w:vertAlign w:val="baseline"/>
        </w:rPr>
        <w:t> </w:t>
      </w:r>
      <w:r>
        <w:rPr>
          <w:vertAlign w:val="baseline"/>
        </w:rPr>
        <w:t>erradiquen</w:t>
      </w:r>
      <w:r>
        <w:rPr>
          <w:spacing w:val="15"/>
          <w:vertAlign w:val="baseline"/>
        </w:rPr>
        <w:t> </w:t>
      </w:r>
      <w:r>
        <w:rPr>
          <w:vertAlign w:val="baseline"/>
        </w:rPr>
        <w:t>la</w:t>
      </w:r>
      <w:r>
        <w:rPr>
          <w:spacing w:val="15"/>
          <w:vertAlign w:val="baseline"/>
        </w:rPr>
        <w:t> </w:t>
      </w:r>
      <w:r>
        <w:rPr>
          <w:vertAlign w:val="baseline"/>
        </w:rPr>
        <w:t>violencia</w:t>
      </w:r>
      <w:r>
        <w:rPr>
          <w:spacing w:val="14"/>
          <w:vertAlign w:val="baseline"/>
        </w:rPr>
        <w:t> </w:t>
      </w:r>
      <w:r>
        <w:rPr>
          <w:vertAlign w:val="baseline"/>
        </w:rPr>
        <w:t>política</w:t>
      </w:r>
      <w:r>
        <w:rPr>
          <w:spacing w:val="15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4"/>
          <w:vertAlign w:val="baseline"/>
        </w:rPr>
        <w:t> </w:t>
      </w:r>
      <w:r>
        <w:rPr>
          <w:vertAlign w:val="baseline"/>
        </w:rPr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113.419998pt;margin-top:10.995049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88" w:right="202" w:firstLine="0"/>
        <w:jc w:val="both"/>
        <w:rPr>
          <w:sz w:val="20"/>
        </w:rPr>
      </w:pPr>
      <w:r>
        <w:rPr>
          <w:w w:val="80"/>
          <w:sz w:val="20"/>
        </w:rPr>
        <w:t>Ley General de Partidos Políticos; Ley General en Materia de Delitos Electorales; Ley Orgánica de la Fiscalía General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 la República;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Ley Orgánica del Poder Judicial de la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Federación, y Ley General 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Responsabilidades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Administrativas.</w:t>
      </w:r>
    </w:p>
    <w:p>
      <w:pPr>
        <w:spacing w:before="0"/>
        <w:ind w:left="1288" w:right="196" w:firstLine="0"/>
        <w:jc w:val="both"/>
        <w:rPr>
          <w:sz w:val="20"/>
        </w:rPr>
      </w:pPr>
      <w:r>
        <w:rPr>
          <w:w w:val="80"/>
          <w:position w:val="5"/>
          <w:sz w:val="13"/>
        </w:rPr>
        <w:t>20 </w:t>
      </w:r>
      <w:r>
        <w:rPr>
          <w:w w:val="80"/>
          <w:sz w:val="20"/>
        </w:rPr>
        <w:t>Al respecto, en los Estatutos del PRD, conforme al artículo 44, fracciones VII y IX, dicho partido se compromete con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las mujeres a prevenir, atender, sancionar y erradicar toda forma de violencia política por razones de género y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garantizar su participación al interior del partido, libre de cualquier tipo de violencia en su contra, en especial la violencia</w:t>
      </w:r>
      <w:r>
        <w:rPr>
          <w:spacing w:val="-42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ámbito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político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razones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género.</w:t>
      </w:r>
    </w:p>
    <w:p>
      <w:pPr>
        <w:spacing w:line="230" w:lineRule="exact" w:before="0"/>
        <w:ind w:left="1288" w:right="0" w:firstLine="0"/>
        <w:jc w:val="both"/>
        <w:rPr>
          <w:rFonts w:ascii="Arial"/>
          <w:i/>
          <w:sz w:val="20"/>
        </w:rPr>
      </w:pPr>
      <w:r>
        <w:rPr>
          <w:w w:val="80"/>
          <w:position w:val="5"/>
          <w:sz w:val="13"/>
        </w:rPr>
        <w:t>21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INE.</w:t>
      </w:r>
    </w:p>
    <w:p>
      <w:pPr>
        <w:spacing w:after="0" w:line="230" w:lineRule="exact"/>
        <w:jc w:val="both"/>
        <w:rPr>
          <w:rFonts w:ascii="Arial"/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spacing w:line="360" w:lineRule="auto" w:before="91"/>
        <w:ind w:left="438" w:right="1053"/>
        <w:jc w:val="both"/>
      </w:pPr>
      <w:r>
        <w:rPr/>
        <w:t>mujeres en razón de género, y a vigilar que cumplan con las obligaciones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están</w:t>
      </w:r>
      <w:r>
        <w:rPr>
          <w:spacing w:val="1"/>
        </w:rPr>
        <w:t> </w:t>
      </w:r>
      <w:r>
        <w:rPr/>
        <w:t>sujetos.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38" w:right="1048"/>
        <w:jc w:val="both"/>
      </w:pPr>
      <w:r>
        <w:rPr/>
        <w:t>Atento a ello, el veintiocho de octubre, el Consejo General del </w:t>
      </w:r>
      <w:r>
        <w:rPr>
          <w:rFonts w:ascii="Arial" w:hAnsi="Arial"/>
          <w:i/>
        </w:rPr>
        <w:t>INE </w:t>
      </w:r>
      <w:r>
        <w:rPr/>
        <w:t>aprobó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INE/CG517/2020,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“Lineamientos</w:t>
      </w:r>
      <w:r>
        <w:rPr>
          <w:spacing w:val="-3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nacionales 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</w:t>
      </w:r>
      <w:r>
        <w:rPr>
          <w:spacing w:val="-70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prevengan,</w:t>
      </w:r>
      <w:r>
        <w:rPr>
          <w:spacing w:val="1"/>
        </w:rPr>
        <w:t> </w:t>
      </w:r>
      <w:r>
        <w:rPr/>
        <w:t>atiendan,</w:t>
      </w:r>
      <w:r>
        <w:rPr>
          <w:spacing w:val="1"/>
        </w:rPr>
        <w:t> </w:t>
      </w:r>
      <w:r>
        <w:rPr/>
        <w:t>sancionen,</w:t>
      </w:r>
      <w:r>
        <w:rPr>
          <w:spacing w:val="1"/>
        </w:rPr>
        <w:t> </w:t>
      </w:r>
      <w:r>
        <w:rPr/>
        <w:t>reparen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erradiquen la violencia política contra las mujeres en razón de género”, en</w:t>
      </w:r>
      <w:r>
        <w:rPr>
          <w:spacing w:val="-70"/>
        </w:rPr>
        <w:t> </w:t>
      </w:r>
      <w:r>
        <w:rPr/>
        <w:t>los</w:t>
      </w:r>
      <w:r>
        <w:rPr>
          <w:spacing w:val="-15"/>
        </w:rPr>
        <w:t> </w:t>
      </w:r>
      <w:r>
        <w:rPr/>
        <w:t>cuales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establecieron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bases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mecanismos</w:t>
      </w:r>
      <w:r>
        <w:rPr>
          <w:spacing w:val="-70"/>
        </w:rPr>
        <w:t> </w:t>
      </w:r>
      <w:r>
        <w:rPr/>
        <w:t>establecidos en las normas estatutarias, dicho entes públicos prevengan,</w:t>
      </w:r>
      <w:r>
        <w:rPr>
          <w:spacing w:val="1"/>
        </w:rPr>
        <w:t> </w:t>
      </w:r>
      <w:r>
        <w:rPr/>
        <w:t>atiendan, sancionen, reparen y erradiquen la violencia política contra las</w:t>
      </w:r>
      <w:r>
        <w:rPr>
          <w:spacing w:val="1"/>
        </w:rPr>
        <w:t> </w:t>
      </w:r>
      <w:r>
        <w:rPr/>
        <w:t>mujeres en razón de género, a fin de garantizar el pleno ejercicio de los</w:t>
      </w:r>
      <w:r>
        <w:rPr>
          <w:spacing w:val="1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mujeres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igualdad</w:t>
      </w:r>
      <w:r>
        <w:rPr>
          <w:spacing w:val="-70"/>
        </w:rPr>
        <w:t> </w:t>
      </w:r>
      <w:r>
        <w:rPr/>
        <w:t>sustantiva.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438" w:right="1045"/>
        <w:jc w:val="both"/>
      </w:pPr>
      <w:r>
        <w:rPr/>
        <w:t>En</w:t>
      </w:r>
      <w:r>
        <w:rPr>
          <w:spacing w:val="67"/>
        </w:rPr>
        <w:t> </w:t>
      </w:r>
      <w:r>
        <w:rPr/>
        <w:t>ellos</w:t>
      </w:r>
      <w:r>
        <w:rPr>
          <w:spacing w:val="68"/>
        </w:rPr>
        <w:t> </w:t>
      </w:r>
      <w:r>
        <w:rPr/>
        <w:t>se</w:t>
      </w:r>
      <w:r>
        <w:rPr>
          <w:spacing w:val="68"/>
        </w:rPr>
        <w:t> </w:t>
      </w:r>
      <w:r>
        <w:rPr/>
        <w:t>estableció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competencia</w:t>
      </w:r>
      <w:r>
        <w:rPr>
          <w:spacing w:val="71"/>
        </w:rPr>
        <w:t> </w:t>
      </w:r>
      <w:r>
        <w:rPr/>
        <w:t>para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los</w:t>
      </w:r>
      <w:r>
        <w:rPr>
          <w:spacing w:val="68"/>
        </w:rPr>
        <w:t> </w:t>
      </w:r>
      <w:r>
        <w:rPr/>
        <w:t>partidos</w:t>
      </w:r>
      <w:r>
        <w:rPr>
          <w:spacing w:val="68"/>
        </w:rPr>
        <w:t> </w:t>
      </w:r>
      <w:r>
        <w:rPr/>
        <w:t>políticos</w:t>
      </w:r>
      <w:r>
        <w:rPr>
          <w:spacing w:val="-70"/>
        </w:rPr>
        <w:t> </w:t>
      </w:r>
      <w:r>
        <w:rPr/>
        <w:t>sancionen las conductas de violencia política contra las mujeres en razón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género,</w:t>
      </w:r>
      <w:r>
        <w:rPr>
          <w:spacing w:val="-9"/>
        </w:rPr>
        <w:t> </w:t>
      </w:r>
      <w:r>
        <w:rPr/>
        <w:t>cuando</w:t>
      </w:r>
      <w:r>
        <w:rPr>
          <w:spacing w:val="-7"/>
        </w:rPr>
        <w:t> </w:t>
      </w:r>
      <w:r>
        <w:rPr/>
        <w:t>éstas</w:t>
      </w:r>
      <w:r>
        <w:rPr>
          <w:spacing w:val="-9"/>
        </w:rPr>
        <w:t> </w:t>
      </w:r>
      <w:r>
        <w:rPr/>
        <w:t>guarden</w:t>
      </w:r>
      <w:r>
        <w:rPr>
          <w:spacing w:val="-9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vida</w:t>
      </w:r>
      <w:r>
        <w:rPr>
          <w:spacing w:val="-9"/>
        </w:rPr>
        <w:t> </w:t>
      </w:r>
      <w:r>
        <w:rPr/>
        <w:t>interna,</w:t>
      </w:r>
      <w:r>
        <w:rPr>
          <w:spacing w:val="-7"/>
        </w:rPr>
        <w:t> </w:t>
      </w:r>
      <w:r>
        <w:rPr/>
        <w:t>observando</w:t>
      </w:r>
      <w:r>
        <w:rPr>
          <w:spacing w:val="-70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lineamientos</w:t>
      </w:r>
      <w:r>
        <w:rPr>
          <w:spacing w:val="2"/>
        </w:rPr>
        <w:t> </w:t>
      </w:r>
      <w:r>
        <w:rPr/>
        <w:t>–artículo</w:t>
      </w:r>
      <w:r>
        <w:rPr>
          <w:spacing w:val="-1"/>
        </w:rPr>
        <w:t> </w:t>
      </w:r>
      <w:r>
        <w:rPr/>
        <w:t>8-.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38" w:right="1047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vinculó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establecieran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conocer,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</w:t>
      </w:r>
      <w:r>
        <w:rPr>
          <w:spacing w:val="-71"/>
        </w:rPr>
        <w:t> </w:t>
      </w:r>
      <w:r>
        <w:rPr/>
        <w:t>sancionar</w:t>
      </w:r>
      <w:r>
        <w:rPr>
          <w:spacing w:val="-10"/>
        </w:rPr>
        <w:t> </w:t>
      </w:r>
      <w:r>
        <w:rPr/>
        <w:t>todo</w:t>
      </w:r>
      <w:r>
        <w:rPr>
          <w:spacing w:val="-9"/>
        </w:rPr>
        <w:t> </w:t>
      </w:r>
      <w:r>
        <w:rPr/>
        <w:t>acto</w:t>
      </w:r>
      <w:r>
        <w:rPr>
          <w:spacing w:val="-7"/>
        </w:rPr>
        <w:t> </w:t>
      </w:r>
      <w:r>
        <w:rPr/>
        <w:t>relacionado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contra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mujeres</w:t>
      </w:r>
      <w:r>
        <w:rPr>
          <w:spacing w:val="-70"/>
        </w:rPr>
        <w:t> </w:t>
      </w:r>
      <w:r>
        <w:rPr/>
        <w:t>en razón de género, al interior de éstos con base en la perspectiva de</w:t>
      </w:r>
      <w:r>
        <w:rPr>
          <w:spacing w:val="1"/>
        </w:rPr>
        <w:t> </w:t>
      </w:r>
      <w:r>
        <w:rPr/>
        <w:t>género 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debido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–artículos12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17–.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45"/>
        <w:jc w:val="both"/>
      </w:pPr>
      <w:r>
        <w:rPr/>
        <w:t>También se estableció que los órganos de justicia intrapartidaria serán las</w:t>
      </w:r>
      <w:r>
        <w:rPr>
          <w:spacing w:val="-70"/>
        </w:rPr>
        <w:t> </w:t>
      </w:r>
      <w:r>
        <w:rPr/>
        <w:t>instancias</w:t>
      </w:r>
      <w:r>
        <w:rPr>
          <w:spacing w:val="-12"/>
        </w:rPr>
        <w:t> </w:t>
      </w:r>
      <w:r>
        <w:rPr/>
        <w:t>internas</w:t>
      </w:r>
      <w:r>
        <w:rPr>
          <w:spacing w:val="-12"/>
        </w:rPr>
        <w:t> </w:t>
      </w:r>
      <w:r>
        <w:rPr/>
        <w:t>encargadas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conocer,</w:t>
      </w:r>
      <w:r>
        <w:rPr>
          <w:spacing w:val="-12"/>
        </w:rPr>
        <w:t> </w:t>
      </w:r>
      <w:r>
        <w:rPr/>
        <w:t>investigar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resolver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quejas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encargados del ejercicio y protección de los derechos de las mujeres al</w:t>
      </w:r>
      <w:r>
        <w:rPr>
          <w:spacing w:val="1"/>
        </w:rPr>
        <w:t> </w:t>
      </w:r>
      <w:r>
        <w:rPr/>
        <w:t>interior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-artículo</w:t>
      </w:r>
      <w:r>
        <w:rPr>
          <w:spacing w:val="1"/>
        </w:rPr>
        <w:t> </w:t>
      </w:r>
      <w:r>
        <w:rPr/>
        <w:t>17-.</w:t>
      </w:r>
    </w:p>
    <w:p>
      <w:pPr>
        <w:spacing w:after="0" w:line="360" w:lineRule="auto"/>
        <w:jc w:val="both"/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288" w:right="197"/>
        <w:jc w:val="both"/>
      </w:pPr>
      <w:r>
        <w:rPr/>
        <w:t>Se previó la oficiosidad en dicho tema, al señalarse que al interior de los</w:t>
      </w:r>
      <w:r>
        <w:rPr>
          <w:spacing w:val="1"/>
        </w:rPr>
        <w:t> </w:t>
      </w:r>
      <w:r>
        <w:rPr/>
        <w:t>partidos políticos podrá iniciarse el procedimiento, siempre y cuando la</w:t>
      </w:r>
      <w:r>
        <w:rPr>
          <w:spacing w:val="1"/>
        </w:rPr>
        <w:t> </w:t>
      </w:r>
      <w:r>
        <w:rPr/>
        <w:t>víctima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informada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consienta dicha</w:t>
      </w:r>
      <w:r>
        <w:rPr>
          <w:spacing w:val="-1"/>
        </w:rPr>
        <w:t> </w:t>
      </w:r>
      <w:r>
        <w:rPr/>
        <w:t>acción</w:t>
      </w:r>
      <w:r>
        <w:rPr>
          <w:spacing w:val="1"/>
        </w:rPr>
        <w:t> </w:t>
      </w:r>
      <w:r>
        <w:rPr/>
        <w:t>-artículo</w:t>
      </w:r>
      <w:r>
        <w:rPr>
          <w:spacing w:val="1"/>
        </w:rPr>
        <w:t> </w:t>
      </w:r>
      <w:r>
        <w:rPr/>
        <w:t>21,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VI-.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288" w:right="196"/>
        <w:jc w:val="both"/>
      </w:pPr>
      <w:r>
        <w:rPr/>
        <w:t>Finalmente, en el transitorio segundo de dichos lineamientos, se vinculó a</w:t>
      </w:r>
      <w:r>
        <w:rPr>
          <w:spacing w:val="-70"/>
        </w:rPr>
        <w:t> </w:t>
      </w:r>
      <w:r>
        <w:rPr/>
        <w:t>los partidos políticos a adecuar sus documentos básicos, a fin de dar</w:t>
      </w:r>
      <w:r>
        <w:rPr>
          <w:spacing w:val="1"/>
        </w:rPr>
        <w:t> </w:t>
      </w:r>
      <w:r>
        <w:rPr/>
        <w:t>cumplimiento a los mismos, lo que deberán hacer una vez que termine el</w:t>
      </w:r>
      <w:r>
        <w:rPr>
          <w:spacing w:val="1"/>
        </w:rPr>
        <w:t> </w:t>
      </w:r>
      <w:r>
        <w:rPr>
          <w:w w:val="95"/>
        </w:rPr>
        <w:t>actual proceso electoral. Y en tanto ello ocurra, se previó que, la tramitación</w:t>
      </w:r>
      <w:r>
        <w:rPr>
          <w:spacing w:val="1"/>
          <w:w w:val="95"/>
        </w:rPr>
        <w:t> </w:t>
      </w:r>
      <w:r>
        <w:rPr/>
        <w:t>de las quejas y denuncias que se presenten en esta temporalidad, se</w:t>
      </w:r>
      <w:r>
        <w:rPr>
          <w:spacing w:val="1"/>
        </w:rPr>
        <w:t> </w:t>
      </w:r>
      <w:r>
        <w:rPr/>
        <w:t>ajustarán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-2"/>
        </w:rPr>
        <w:t> </w:t>
      </w:r>
      <w:r>
        <w:rPr/>
        <w:t>lineamientos.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88" w:right="200"/>
        <w:jc w:val="both"/>
      </w:pPr>
      <w:r>
        <w:rPr/>
        <w:t>Al respecto el </w:t>
      </w:r>
      <w:r>
        <w:rPr>
          <w:rFonts w:ascii="Arial" w:hAnsi="Arial"/>
          <w:i/>
        </w:rPr>
        <w:t>PRD </w:t>
      </w:r>
      <w:r>
        <w:rPr/>
        <w:t>cuenta con un Protocolo para prevenir, sancionar y</w:t>
      </w:r>
      <w:r>
        <w:rPr>
          <w:spacing w:val="1"/>
        </w:rPr>
        <w:t> </w:t>
      </w:r>
      <w:r>
        <w:rPr/>
        <w:t>erradicar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violencia</w:t>
      </w:r>
      <w:r>
        <w:rPr>
          <w:spacing w:val="-12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contra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razón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70"/>
        </w:rPr>
        <w:t> </w:t>
      </w:r>
      <w:r>
        <w:rPr/>
        <w:t>se creó como una herramienta de apoyo para la labor judicial partidista</w:t>
      </w:r>
      <w:r>
        <w:rPr>
          <w:spacing w:val="1"/>
        </w:rPr>
        <w:t> </w:t>
      </w:r>
      <w:r>
        <w:rPr/>
        <w:t>cuando los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involucren</w:t>
      </w:r>
      <w:r>
        <w:rPr>
          <w:spacing w:val="-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vertAlign w:val="superscript"/>
        </w:rPr>
        <w:t>22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88" w:right="193"/>
        <w:jc w:val="both"/>
      </w:pPr>
      <w:r>
        <w:rPr/>
        <w:t>En</w:t>
      </w:r>
      <w:r>
        <w:rPr>
          <w:spacing w:val="-4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este,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Coadyuvar</w:t>
      </w:r>
      <w:r>
        <w:rPr>
          <w:spacing w:val="-2"/>
        </w:rPr>
        <w:t> </w:t>
      </w:r>
      <w:r>
        <w:rPr/>
        <w:t>a</w:t>
      </w:r>
      <w:r>
        <w:rPr>
          <w:spacing w:val="-70"/>
        </w:rPr>
        <w:t> </w:t>
      </w:r>
      <w:r>
        <w:rPr/>
        <w:t>la erradicación de la violencia política en razón de género, a través de la</w:t>
      </w:r>
      <w:r>
        <w:rPr>
          <w:spacing w:val="1"/>
        </w:rPr>
        <w:t> </w:t>
      </w:r>
      <w:r>
        <w:rPr/>
        <w:t>formación de liderazgos políticos de mujeres y la impartición de cursos</w:t>
      </w:r>
      <w:r>
        <w:rPr>
          <w:spacing w:val="1"/>
        </w:rPr>
        <w:t> </w:t>
      </w:r>
      <w:r>
        <w:rPr/>
        <w:t>sobre la materia para las personas afiliadas al Partido,</w:t>
      </w:r>
      <w:r>
        <w:rPr>
          <w:vertAlign w:val="superscript"/>
        </w:rPr>
        <w:t>23</w:t>
      </w:r>
      <w:r>
        <w:rPr>
          <w:vertAlign w:val="baseline"/>
        </w:rPr>
        <w:t> sus órganos e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integrantes y que para su interpretación y aplicación regirán los principios</w:t>
      </w:r>
      <w:r>
        <w:rPr>
          <w:spacing w:val="1"/>
          <w:vertAlign w:val="baseline"/>
        </w:rPr>
        <w:t> </w:t>
      </w:r>
      <w:r>
        <w:rPr>
          <w:vertAlign w:val="baseline"/>
        </w:rPr>
        <w:t>de legalidad, certeza, independencia, imparcialidad, objetividad, probidad,</w:t>
      </w:r>
      <w:r>
        <w:rPr>
          <w:spacing w:val="-70"/>
          <w:vertAlign w:val="baseline"/>
        </w:rPr>
        <w:t> </w:t>
      </w:r>
      <w:r>
        <w:rPr>
          <w:vertAlign w:val="baseline"/>
        </w:rPr>
        <w:t>experiencia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profesionalismo.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113.419998pt;margin-top:8.855410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88" w:right="195" w:firstLine="0"/>
        <w:jc w:val="both"/>
        <w:rPr>
          <w:sz w:val="20"/>
        </w:rPr>
      </w:pPr>
      <w:r>
        <w:rPr>
          <w:w w:val="80"/>
          <w:position w:val="5"/>
          <w:sz w:val="13"/>
        </w:rPr>
        <w:t>22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Consultable en la página electrónica </w:t>
      </w:r>
      <w:hyperlink r:id="rId11">
        <w:r>
          <w:rPr>
            <w:w w:val="80"/>
            <w:sz w:val="20"/>
          </w:rPr>
          <w:t>http://observatoriomujeresslp.org.mx/wp-content/uploads/2020/09/PARTIDO-</w:t>
        </w:r>
      </w:hyperlink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REVOLUCIONARIO-DEMOCRATICO.pdf</w:t>
      </w:r>
    </w:p>
    <w:p>
      <w:pPr>
        <w:spacing w:line="228" w:lineRule="exact" w:before="0"/>
        <w:ind w:left="128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23</w:t>
      </w:r>
      <w:r>
        <w:rPr>
          <w:spacing w:val="23"/>
          <w:w w:val="80"/>
          <w:position w:val="5"/>
          <w:sz w:val="13"/>
        </w:rPr>
        <w:t> </w:t>
      </w: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2.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objetivos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presente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Protocolo:</w:t>
      </w: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0" w:after="0"/>
        <w:ind w:left="1288" w:right="196" w:firstLine="0"/>
        <w:jc w:val="both"/>
        <w:rPr>
          <w:sz w:val="20"/>
        </w:rPr>
      </w:pPr>
      <w:r>
        <w:rPr>
          <w:w w:val="80"/>
          <w:sz w:val="20"/>
        </w:rPr>
        <w:t>Dotar al Partido de una guía para que, a través de los órganos facultados para ello, puedan atenderse y sancionarse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los casos de violencia política contra las mujeres en razón de género, con el fin de garantizar el ejercicio de sus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político-electorales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contexto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igualdad,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libre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discriminación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violencia.</w:t>
      </w:r>
    </w:p>
    <w:p>
      <w:pPr>
        <w:pStyle w:val="ListParagraph"/>
        <w:numPr>
          <w:ilvl w:val="2"/>
          <w:numId w:val="2"/>
        </w:numPr>
        <w:tabs>
          <w:tab w:pos="1504" w:val="left" w:leader="none"/>
        </w:tabs>
        <w:spacing w:line="240" w:lineRule="auto" w:before="0" w:after="0"/>
        <w:ind w:left="1288" w:right="203" w:firstLine="0"/>
        <w:jc w:val="both"/>
        <w:rPr>
          <w:sz w:val="20"/>
        </w:rPr>
      </w:pPr>
      <w:r>
        <w:rPr>
          <w:w w:val="85"/>
          <w:sz w:val="20"/>
        </w:rPr>
        <w:t>Proporcionar una definición de violencia política en razón de género, a fin de que ésta pueda ser identificada,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prevenida,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denunciada,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sancionada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caso,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erradicada.</w:t>
      </w:r>
    </w:p>
    <w:p>
      <w:pPr>
        <w:pStyle w:val="ListParagraph"/>
        <w:numPr>
          <w:ilvl w:val="2"/>
          <w:numId w:val="2"/>
        </w:numPr>
        <w:tabs>
          <w:tab w:pos="1500" w:val="left" w:leader="none"/>
        </w:tabs>
        <w:spacing w:line="240" w:lineRule="auto" w:before="0" w:after="0"/>
        <w:ind w:left="1288" w:right="201" w:firstLine="0"/>
        <w:jc w:val="both"/>
        <w:rPr>
          <w:sz w:val="20"/>
        </w:rPr>
      </w:pPr>
      <w:r>
        <w:rPr>
          <w:w w:val="85"/>
          <w:sz w:val="20"/>
        </w:rPr>
        <w:t>Informar a las posibles víctimas de este tipo de violencia sobre quiénes, cómo y ante qué instancias pueden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presentar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quejas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denuncias.</w:t>
      </w:r>
    </w:p>
    <w:p>
      <w:pPr>
        <w:pStyle w:val="ListParagraph"/>
        <w:numPr>
          <w:ilvl w:val="2"/>
          <w:numId w:val="2"/>
        </w:numPr>
        <w:tabs>
          <w:tab w:pos="1497" w:val="left" w:leader="none"/>
        </w:tabs>
        <w:spacing w:line="240" w:lineRule="auto" w:before="0" w:after="0"/>
        <w:ind w:left="1288" w:right="196" w:firstLine="0"/>
        <w:jc w:val="both"/>
        <w:rPr>
          <w:sz w:val="20"/>
        </w:rPr>
      </w:pPr>
      <w:r>
        <w:rPr>
          <w:w w:val="85"/>
          <w:sz w:val="20"/>
        </w:rPr>
        <w:t>Coadyuvar a la erradicación de la violencia política en razón de género, a través de la formación de liderazgos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políticos de mujeres y la impartición de cursos sobre la materia para las personas afiliadas al Partido, sus órganos 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integrantes.</w:t>
      </w:r>
    </w:p>
    <w:p>
      <w:pPr>
        <w:spacing w:after="0" w:line="240" w:lineRule="auto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438" w:right="1047"/>
        <w:jc w:val="both"/>
      </w:pPr>
      <w:r>
        <w:rPr/>
        <w:t>Cuyas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Jurisdiccional,</w:t>
      </w:r>
      <w:r>
        <w:rPr>
          <w:spacing w:val="-6"/>
        </w:rPr>
        <w:t> </w:t>
      </w:r>
      <w:r>
        <w:rPr/>
        <w:t>quien</w:t>
      </w:r>
      <w:r>
        <w:rPr>
          <w:spacing w:val="-3"/>
        </w:rPr>
        <w:t> </w:t>
      </w:r>
      <w:r>
        <w:rPr/>
        <w:t>es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intrapartidario</w:t>
      </w:r>
      <w:r>
        <w:rPr>
          <w:spacing w:val="-4"/>
        </w:rPr>
        <w:t> </w:t>
      </w:r>
      <w:r>
        <w:rPr/>
        <w:t>facultado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administrar</w:t>
      </w:r>
      <w:r>
        <w:rPr>
          <w:spacing w:val="-69"/>
        </w:rPr>
        <w:t> </w:t>
      </w:r>
      <w:r>
        <w:rPr/>
        <w:t>justicia, mismas que deberán estar fundadas y motivadas, y emitirse de</w:t>
      </w:r>
      <w:r>
        <w:rPr>
          <w:spacing w:val="1"/>
        </w:rPr>
        <w:t> </w:t>
      </w:r>
      <w:r>
        <w:rPr/>
        <w:t>manera pronta,</w:t>
      </w:r>
      <w:r>
        <w:rPr>
          <w:spacing w:val="-1"/>
        </w:rPr>
        <w:t> </w:t>
      </w:r>
      <w:r>
        <w:rPr/>
        <w:t>expedita,</w:t>
      </w:r>
      <w:r>
        <w:rPr>
          <w:spacing w:val="-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imparcial.</w:t>
      </w:r>
      <w:r>
        <w:rPr>
          <w:vertAlign w:val="superscript"/>
        </w:rPr>
        <w:t>24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438" w:right="1044"/>
        <w:jc w:val="both"/>
      </w:pPr>
      <w:r>
        <w:rPr/>
        <w:t>Asimismo, estableció que quienes podrán presentar una queja o denuncia</w:t>
      </w:r>
      <w:r>
        <w:rPr>
          <w:spacing w:val="-70"/>
        </w:rPr>
        <w:t> </w:t>
      </w:r>
      <w:r>
        <w:rPr/>
        <w:t>relacionada con violencia política ante los órganos correspondientes del</w:t>
      </w:r>
      <w:r>
        <w:rPr>
          <w:spacing w:val="1"/>
        </w:rPr>
        <w:t> </w:t>
      </w:r>
      <w:r>
        <w:rPr/>
        <w:t>Partido, serán aquella(s) mujer(es) que considere(n) estar viviendo 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1"/>
        </w:rPr>
        <w:t> </w:t>
      </w:r>
      <w:r>
        <w:rPr/>
        <w:t>electorales, ya sea como militantes, dirigentes, </w:t>
      </w:r>
      <w:r>
        <w:rPr>
          <w:rFonts w:ascii="Arial" w:hAnsi="Arial"/>
          <w:b/>
        </w:rPr>
        <w:t>aspirantes a un cargo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público </w:t>
      </w:r>
      <w:r>
        <w:rPr/>
        <w:t>o partidario, </w:t>
      </w:r>
      <w:r>
        <w:rPr>
          <w:rFonts w:ascii="Arial" w:hAnsi="Arial"/>
          <w:b/>
        </w:rPr>
        <w:t>precandidatas, </w:t>
      </w:r>
      <w:r>
        <w:rPr/>
        <w:t>candidatas, candidatas electas o en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precandidatas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externas.</w:t>
      </w:r>
      <w:r>
        <w:rPr>
          <w:vertAlign w:val="superscript"/>
        </w:rPr>
        <w:t>25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38" w:right="1044"/>
        <w:jc w:val="both"/>
      </w:pP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modo,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Protocolo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señala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instancia</w:t>
      </w:r>
      <w:r>
        <w:rPr>
          <w:spacing w:val="-70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vulneración de lo dispuesto en los Documentos Básicos del Partido y, por</w:t>
      </w:r>
      <w:r>
        <w:rPr>
          <w:spacing w:val="1"/>
        </w:rPr>
        <w:t> </w:t>
      </w:r>
      <w:r>
        <w:rPr/>
        <w:t>ende, con la violencia política en razón de género, es la </w:t>
      </w:r>
      <w:r>
        <w:rPr>
          <w:rFonts w:ascii="Arial" w:hAnsi="Arial"/>
          <w:b/>
        </w:rPr>
        <w:t>Comisión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Vigilancia y Ética</w:t>
      </w:r>
      <w:r>
        <w:rPr/>
        <w:t>, sin demérito de que, por también puedan hacerlo la</w:t>
      </w:r>
      <w:r>
        <w:rPr>
          <w:spacing w:val="1"/>
        </w:rPr>
        <w:t> </w:t>
      </w:r>
      <w:r>
        <w:rPr/>
        <w:t>Comisión Nacional Jurisdiccional y, de manera extraordinaria, el Comité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Nacional.</w:t>
      </w:r>
      <w:r>
        <w:rPr>
          <w:vertAlign w:val="superscript"/>
        </w:rPr>
        <w:t>26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60" w:lineRule="auto" w:before="1"/>
        <w:ind w:left="438" w:right="1045"/>
        <w:jc w:val="both"/>
      </w:pPr>
      <w:r>
        <w:rPr/>
        <w:t>Para efectos de la integración de la queja o denuncia se estableció que la</w:t>
      </w:r>
      <w:r>
        <w:rPr>
          <w:spacing w:val="-70"/>
        </w:rPr>
        <w:t> </w:t>
      </w:r>
      <w:r>
        <w:rPr/>
        <w:t>Comisión de Vigilancia y Ética es la instancia facultada para investigar, de</w:t>
      </w:r>
      <w:r>
        <w:rPr>
          <w:spacing w:val="-70"/>
        </w:rPr>
        <w:t> </w:t>
      </w:r>
      <w:r>
        <w:rPr/>
        <w:t>oficio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petición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persona</w:t>
      </w:r>
      <w:r>
        <w:rPr>
          <w:spacing w:val="10"/>
        </w:rPr>
        <w:t> </w:t>
      </w:r>
      <w:r>
        <w:rPr/>
        <w:t>afiliada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Partido,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actos</w:t>
      </w:r>
      <w:r>
        <w:rPr>
          <w:spacing w:val="10"/>
        </w:rPr>
        <w:t> </w:t>
      </w:r>
      <w:r>
        <w:rPr/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70.944pt;margin-top:9.455312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438" w:right="1049" w:firstLine="0"/>
        <w:jc w:val="both"/>
        <w:rPr>
          <w:sz w:val="20"/>
        </w:rPr>
      </w:pPr>
      <w:r>
        <w:rPr>
          <w:w w:val="85"/>
          <w:position w:val="5"/>
          <w:sz w:val="13"/>
        </w:rPr>
        <w:t>24</w:t>
      </w:r>
      <w:r>
        <w:rPr>
          <w:spacing w:val="1"/>
          <w:w w:val="85"/>
          <w:position w:val="5"/>
          <w:sz w:val="13"/>
        </w:rPr>
        <w:t> </w:t>
      </w:r>
      <w:r>
        <w:rPr>
          <w:rFonts w:ascii="Arial" w:hAnsi="Arial"/>
          <w:b/>
          <w:w w:val="85"/>
          <w:sz w:val="20"/>
        </w:rPr>
        <w:t>Artículo 5. </w:t>
      </w:r>
      <w:r>
        <w:rPr>
          <w:w w:val="85"/>
          <w:sz w:val="20"/>
        </w:rPr>
        <w:t>En la interpretación y aplicación de este Protocolo regirán los principios de legalidad, certeza,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independencia,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imparcialidad,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objetividad,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probidad,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experiencia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profesionalismo.</w:t>
      </w:r>
    </w:p>
    <w:p>
      <w:pPr>
        <w:spacing w:before="0"/>
        <w:ind w:left="438" w:right="1054" w:firstLine="0"/>
        <w:jc w:val="both"/>
        <w:rPr>
          <w:sz w:val="20"/>
        </w:rPr>
      </w:pPr>
      <w:r>
        <w:rPr>
          <w:spacing w:val="-1"/>
          <w:w w:val="85"/>
          <w:sz w:val="20"/>
        </w:rPr>
        <w:t>Las resoluciones de la Comisión Nacional Jurisdiccional, </w:t>
      </w:r>
      <w:r>
        <w:rPr>
          <w:w w:val="85"/>
          <w:sz w:val="20"/>
        </w:rPr>
        <w:t>órgano intrapartidario facultado para administrar justicia,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fundadas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motivadas,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emitirse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manera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pronta,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expedita,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completa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imparcial.</w:t>
      </w:r>
    </w:p>
    <w:p>
      <w:pPr>
        <w:spacing w:before="0"/>
        <w:ind w:left="438" w:right="1043" w:firstLine="0"/>
        <w:jc w:val="both"/>
        <w:rPr>
          <w:sz w:val="20"/>
        </w:rPr>
      </w:pPr>
      <w:r>
        <w:rPr>
          <w:w w:val="85"/>
          <w:position w:val="5"/>
          <w:sz w:val="13"/>
        </w:rPr>
        <w:t>25</w:t>
      </w:r>
      <w:r>
        <w:rPr>
          <w:spacing w:val="1"/>
          <w:w w:val="85"/>
          <w:position w:val="5"/>
          <w:sz w:val="13"/>
        </w:rPr>
        <w:t> </w:t>
      </w:r>
      <w:r>
        <w:rPr>
          <w:rFonts w:ascii="Arial" w:hAnsi="Arial"/>
          <w:b/>
          <w:w w:val="85"/>
          <w:sz w:val="20"/>
        </w:rPr>
        <w:t>Artículo 12. </w:t>
      </w:r>
      <w:r>
        <w:rPr>
          <w:w w:val="85"/>
          <w:sz w:val="20"/>
        </w:rPr>
        <w:t>Podrán presentar una queja o denuncia relacionada con violencia política ante los órganos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correspondientes del Partido aquella(s) mujer(es) que considere(n) estar viviendo una situación de</w:t>
      </w:r>
      <w:r>
        <w:rPr>
          <w:spacing w:val="33"/>
          <w:sz w:val="20"/>
        </w:rPr>
        <w:t> </w:t>
      </w:r>
      <w:r>
        <w:rPr>
          <w:w w:val="80"/>
          <w:sz w:val="20"/>
        </w:rPr>
        <w:t>violencia de género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al ejercer sus derechos político-electorales, ya sea como militantes, dirigentes, aspirantes a un cargo público 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partidario, precandidatas, candidatas, candidatas electas o en funciones, así como precandidatas o candidatas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externas.</w:t>
      </w:r>
    </w:p>
    <w:p>
      <w:pPr>
        <w:spacing w:line="240" w:lineRule="auto" w:before="0"/>
        <w:ind w:left="438" w:right="1043" w:firstLine="0"/>
        <w:jc w:val="both"/>
        <w:rPr>
          <w:sz w:val="20"/>
        </w:rPr>
      </w:pPr>
      <w:r>
        <w:rPr>
          <w:w w:val="80"/>
          <w:position w:val="5"/>
          <w:sz w:val="13"/>
        </w:rPr>
        <w:t>26 </w:t>
      </w:r>
      <w:r>
        <w:rPr>
          <w:rFonts w:ascii="Arial" w:hAnsi="Arial"/>
          <w:b/>
          <w:w w:val="80"/>
          <w:sz w:val="20"/>
        </w:rPr>
        <w:t>Artículo 15. </w:t>
      </w:r>
      <w:r>
        <w:rPr>
          <w:w w:val="80"/>
          <w:sz w:val="20"/>
        </w:rPr>
        <w:t>Para los efectos de este Protocolo, la instancia competente para recibir quejas o denuncias relacionadas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 la vulneración de lo dispuesto en los Documentos Básicos del Partido y, por ende, con la violencia política en razón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género, será la Comisión de Vigilancia y Ética, sin demérito de que, por disposición estatutaria, también puedan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hacerlo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Jurisdiccional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manera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extraordinaria,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Comité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Nacional.</w:t>
      </w:r>
    </w:p>
    <w:p>
      <w:pPr>
        <w:spacing w:after="0" w:line="240" w:lineRule="auto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360" w:lineRule="auto" w:before="102"/>
        <w:ind w:left="1288" w:right="194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conductas que sean denunciados,</w:t>
      </w:r>
      <w:r>
        <w:rPr>
          <w:sz w:val="26"/>
          <w:vertAlign w:val="superscript"/>
        </w:rPr>
        <w:t>27</w:t>
      </w:r>
      <w:r>
        <w:rPr>
          <w:sz w:val="26"/>
          <w:vertAlign w:val="baseline"/>
        </w:rPr>
        <w:t> siendo la autoridad competente 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garantizar y conocer de las controversias relacionadas con la vida interna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 partido, la Comisión Nacional Jurisdiccional,</w:t>
      </w:r>
      <w:r>
        <w:rPr>
          <w:sz w:val="26"/>
          <w:vertAlign w:val="superscript"/>
        </w:rPr>
        <w:t>28</w:t>
      </w:r>
      <w:r>
        <w:rPr>
          <w:sz w:val="26"/>
          <w:vertAlign w:val="baseline"/>
        </w:rPr>
        <w:t> para lo cual cuando 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aduzca violencia política por razón de género, deberá tomar en cuenta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jurisprudencia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48/2016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rubro: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“</w:t>
      </w:r>
      <w:r>
        <w:rPr>
          <w:rFonts w:ascii="Arial" w:hAnsi="Arial"/>
          <w:b/>
          <w:i/>
          <w:sz w:val="26"/>
          <w:vertAlign w:val="baseline"/>
        </w:rPr>
        <w:t>SALA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SUPERIOR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VIOLENCIA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POLÍTICA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POR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RAZONES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GÉNERO.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AUTORIDADES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ELECTORALES ESTÁN OBLIGADAS A EVITAR LA AFECTACIÓN 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DERECHOS</w:t>
      </w:r>
      <w:r>
        <w:rPr>
          <w:rFonts w:ascii="Arial" w:hAnsi="Arial"/>
          <w:b/>
          <w:i/>
          <w:spacing w:val="-2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POLÍTICOS</w:t>
      </w:r>
      <w:r>
        <w:rPr>
          <w:rFonts w:ascii="Arial" w:hAnsi="Arial"/>
          <w:b/>
          <w:i/>
          <w:spacing w:val="-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ELECTORALES”.</w:t>
      </w:r>
    </w:p>
    <w:p>
      <w:pPr>
        <w:pStyle w:val="BodyText"/>
        <w:spacing w:before="1"/>
        <w:rPr>
          <w:rFonts w:ascii="Arial"/>
          <w:b/>
          <w:i/>
          <w:sz w:val="39"/>
        </w:rPr>
      </w:pPr>
    </w:p>
    <w:p>
      <w:pPr>
        <w:pStyle w:val="BodyText"/>
        <w:spacing w:line="360" w:lineRule="auto"/>
        <w:ind w:left="1288" w:right="196"/>
        <w:jc w:val="both"/>
      </w:pPr>
      <w:r>
        <w:rPr/>
        <w:t>Así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atender,</w:t>
      </w:r>
      <w:r>
        <w:rPr>
          <w:spacing w:val="1"/>
        </w:rPr>
        <w:t> </w:t>
      </w:r>
      <w:r>
        <w:rPr/>
        <w:t>sancionar y erradicar la violencia política por razón de género emitido por</w:t>
      </w:r>
      <w:r>
        <w:rPr>
          <w:spacing w:val="1"/>
        </w:rPr>
        <w:t> </w:t>
      </w:r>
      <w:r>
        <w:rPr/>
        <w:t>el </w:t>
      </w:r>
      <w:r>
        <w:rPr>
          <w:rFonts w:ascii="Arial" w:hAnsi="Arial"/>
          <w:i/>
        </w:rPr>
        <w:t>PRD</w:t>
      </w:r>
      <w:r>
        <w:rPr/>
        <w:t>, se regularon y contemplan, cuáles son los procedimientos así</w:t>
      </w:r>
      <w:r>
        <w:rPr>
          <w:spacing w:val="1"/>
        </w:rPr>
        <w:t> </w:t>
      </w:r>
      <w:r>
        <w:rPr/>
        <w:t>como la vía idónea para que las mujeres que consideren ser víctimas de</w:t>
      </w:r>
      <w:r>
        <w:rPr>
          <w:spacing w:val="1"/>
        </w:rPr>
        <w:t> </w:t>
      </w:r>
      <w:r>
        <w:rPr/>
        <w:t>violencia política en razón de género, acudan a las distintas instancias</w:t>
      </w:r>
      <w:r>
        <w:rPr>
          <w:spacing w:val="1"/>
        </w:rPr>
        <w:t> </w:t>
      </w:r>
      <w:r>
        <w:rPr/>
        <w:t>partidistas,</w:t>
      </w:r>
      <w:r>
        <w:rPr>
          <w:spacing w:val="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facultadas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sustanciar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 como se dijo, a la Comisión de Vigilancia y Ética y la Comisión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Jurisdiccional,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88" w:right="198"/>
        <w:jc w:val="both"/>
      </w:pP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queda</w:t>
      </w:r>
      <w:r>
        <w:rPr>
          <w:spacing w:val="-4"/>
        </w:rPr>
        <w:t> </w:t>
      </w:r>
      <w:r>
        <w:rPr/>
        <w:t>evidenciado</w:t>
      </w:r>
      <w:r>
        <w:rPr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interior</w:t>
      </w:r>
      <w:r>
        <w:rPr>
          <w:spacing w:val="-70"/>
        </w:rPr>
        <w:t> </w:t>
      </w:r>
      <w:r>
        <w:rPr/>
        <w:t>del partido, existen los medios de impugnación idóneos para conocer en</w:t>
      </w:r>
      <w:r>
        <w:rPr>
          <w:spacing w:val="1"/>
        </w:rPr>
        <w:t> </w:t>
      </w:r>
      <w:r>
        <w:rPr/>
        <w:t>primera instancia de la posible comisión de actos de violencia política en</w:t>
      </w:r>
      <w:r>
        <w:rPr>
          <w:spacing w:val="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39"/>
        </w:rPr>
      </w:pPr>
    </w:p>
    <w:p>
      <w:pPr>
        <w:pStyle w:val="Heading1"/>
        <w:ind w:firstLine="0"/>
        <w:jc w:val="both"/>
      </w:pPr>
      <w:r>
        <w:rPr/>
        <w:t>Caso</w:t>
      </w:r>
      <w:r>
        <w:rPr>
          <w:spacing w:val="-2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288" w:right="195"/>
        <w:jc w:val="both"/>
      </w:pPr>
      <w:r>
        <w:rPr/>
        <w:t>Los actores acuden a esta instancia vía persaltum, bajo el argumento de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acto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tracto</w:t>
      </w:r>
      <w:r>
        <w:rPr>
          <w:spacing w:val="-12"/>
        </w:rPr>
        <w:t> </w:t>
      </w:r>
      <w:r>
        <w:rPr/>
        <w:t>sucesivo,</w:t>
      </w:r>
      <w:r>
        <w:rPr>
          <w:spacing w:val="-8"/>
        </w:rPr>
        <w:t> </w:t>
      </w:r>
      <w:r>
        <w:rPr/>
        <w:t>sin</w:t>
      </w:r>
      <w:r>
        <w:rPr>
          <w:spacing w:val="-11"/>
        </w:rPr>
        <w:t> </w:t>
      </w:r>
      <w:r>
        <w:rPr/>
        <w:t>embargo,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expresan</w:t>
      </w:r>
      <w:r>
        <w:rPr>
          <w:spacing w:val="-11"/>
        </w:rPr>
        <w:t> </w:t>
      </w:r>
      <w:r>
        <w:rPr/>
        <w:t>algún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113.419998pt;margin-top:10.903155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198" w:firstLine="0"/>
        <w:jc w:val="both"/>
        <w:rPr>
          <w:sz w:val="20"/>
        </w:rPr>
      </w:pPr>
      <w:r>
        <w:rPr>
          <w:w w:val="85"/>
          <w:position w:val="5"/>
          <w:sz w:val="13"/>
        </w:rPr>
        <w:t>27 </w:t>
      </w:r>
      <w:r>
        <w:rPr>
          <w:rFonts w:ascii="Arial" w:hAnsi="Arial"/>
          <w:b/>
          <w:w w:val="85"/>
          <w:sz w:val="20"/>
        </w:rPr>
        <w:t>Artículo 19. </w:t>
      </w:r>
      <w:r>
        <w:rPr>
          <w:w w:val="85"/>
          <w:sz w:val="20"/>
        </w:rPr>
        <w:t>La Comisión de Vigilancia y Ética es la instancia facultada para investigar, de oficio o a petición de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persona afiliada al Partido, sobre actos o conductas de carácter ético cometidas por los órganos partidarios y sus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integrantes, las personas afiliadas al partido, así como los representantes populares, funcionarias y funcionarios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públicos afiliados o postulados por el Partido, que contravengan los Principios, Programa, Línea Política y Estatuto, así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como la normatividad constitucional y las </w:t>
      </w:r>
      <w:r>
        <w:rPr>
          <w:w w:val="85"/>
          <w:sz w:val="20"/>
        </w:rPr>
        <w:t>normas contenidas en los instrumentos internacionales, entre los que se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encuentra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mujeres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ejercer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político-electorales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contexto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libre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discriminación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violencia.</w:t>
      </w:r>
    </w:p>
    <w:p>
      <w:pPr>
        <w:spacing w:line="240" w:lineRule="auto" w:before="0"/>
        <w:ind w:left="1288" w:right="198" w:firstLine="0"/>
        <w:jc w:val="both"/>
        <w:rPr>
          <w:sz w:val="20"/>
        </w:rPr>
      </w:pPr>
      <w:r>
        <w:rPr>
          <w:w w:val="80"/>
          <w:position w:val="5"/>
          <w:sz w:val="13"/>
        </w:rPr>
        <w:t>28 </w:t>
      </w:r>
      <w:r>
        <w:rPr>
          <w:rFonts w:ascii="Arial" w:hAnsi="Arial"/>
          <w:b/>
          <w:w w:val="80"/>
          <w:sz w:val="20"/>
        </w:rPr>
        <w:t>Artículo 24. </w:t>
      </w:r>
      <w:r>
        <w:rPr>
          <w:w w:val="80"/>
          <w:sz w:val="20"/>
        </w:rPr>
        <w:t>En su calidad de órgano jurisdiccional del Partido encargado de garantizar los derechos de las personas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afiliadas, la Comisión Nacional Jurisdiccional conocerá de las controversias relacionadas con la aplicación de las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normas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rigen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vida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interna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Partido.</w:t>
      </w:r>
    </w:p>
    <w:p>
      <w:pPr>
        <w:spacing w:after="0" w:line="240" w:lineRule="auto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438" w:right="1046"/>
        <w:jc w:val="both"/>
      </w:pPr>
      <w:r>
        <w:rPr/>
        <w:t>motivo adicional por el cual consideren que esta instancia debe conocer</w:t>
      </w:r>
      <w:r>
        <w:rPr>
          <w:spacing w:val="1"/>
        </w:rPr>
        <w:t> </w:t>
      </w:r>
      <w:r>
        <w:rPr/>
        <w:t>del</w:t>
      </w:r>
      <w:r>
        <w:rPr>
          <w:spacing w:val="-16"/>
        </w:rPr>
        <w:t> </w:t>
      </w:r>
      <w:r>
        <w:rPr/>
        <w:t>Juicio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nos</w:t>
      </w:r>
      <w:r>
        <w:rPr>
          <w:spacing w:val="-13"/>
        </w:rPr>
        <w:t> </w:t>
      </w:r>
      <w:r>
        <w:rPr/>
        <w:t>ocupa;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que,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argumentos</w:t>
      </w:r>
      <w:r>
        <w:rPr>
          <w:spacing w:val="-14"/>
        </w:rPr>
        <w:t> </w:t>
      </w:r>
      <w:r>
        <w:rPr/>
        <w:t>para</w:t>
      </w:r>
      <w:r>
        <w:rPr>
          <w:spacing w:val="-70"/>
        </w:rPr>
        <w:t> </w:t>
      </w:r>
      <w:r>
        <w:rPr/>
        <w:t>justificar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referida</w:t>
      </w:r>
      <w:r>
        <w:rPr>
          <w:spacing w:val="-8"/>
        </w:rPr>
        <w:t> </w:t>
      </w:r>
      <w:r>
        <w:rPr/>
        <w:t>acción,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sí</w:t>
      </w:r>
      <w:r>
        <w:rPr>
          <w:spacing w:val="-4"/>
        </w:rPr>
        <w:t> </w:t>
      </w:r>
      <w:r>
        <w:rPr/>
        <w:t>mismos,</w:t>
      </w:r>
      <w:r>
        <w:rPr>
          <w:spacing w:val="-5"/>
        </w:rPr>
        <w:t> </w:t>
      </w:r>
      <w:r>
        <w:rPr/>
        <w:t>resultan</w:t>
      </w:r>
      <w:r>
        <w:rPr>
          <w:spacing w:val="-8"/>
        </w:rPr>
        <w:t> </w:t>
      </w:r>
      <w:r>
        <w:rPr/>
        <w:t>insuficientes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tener</w:t>
      </w:r>
      <w:r>
        <w:rPr>
          <w:spacing w:val="-69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definitividad,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quedaron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antelación.</w:t>
      </w:r>
    </w:p>
    <w:p>
      <w:pPr>
        <w:pStyle w:val="BodyText"/>
        <w:spacing w:before="1"/>
        <w:rPr>
          <w:sz w:val="39"/>
        </w:rPr>
      </w:pPr>
    </w:p>
    <w:p>
      <w:pPr>
        <w:tabs>
          <w:tab w:pos="1839" w:val="left" w:leader="none"/>
          <w:tab w:pos="3358" w:val="left" w:leader="none"/>
          <w:tab w:pos="4905" w:val="left" w:leader="none"/>
          <w:tab w:pos="5859" w:val="left" w:leader="none"/>
          <w:tab w:pos="6411" w:val="left" w:leader="none"/>
          <w:tab w:pos="8030" w:val="left" w:leader="none"/>
          <w:tab w:pos="8610" w:val="left" w:leader="none"/>
        </w:tabs>
        <w:spacing w:line="360" w:lineRule="auto" w:before="0"/>
        <w:ind w:left="438" w:right="1044" w:firstLine="0"/>
        <w:jc w:val="left"/>
        <w:rPr>
          <w:rFonts w:ascii="Arial" w:hAnsi="Arial"/>
          <w:b/>
          <w:i/>
          <w:sz w:val="26"/>
        </w:rPr>
      </w:pPr>
      <w:r>
        <w:rPr>
          <w:sz w:val="26"/>
        </w:rPr>
        <w:t>En primer lugar, debe tenerse presente que los actos de tracto sucesivo,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53"/>
          <w:sz w:val="26"/>
        </w:rPr>
        <w:t> </w:t>
      </w:r>
      <w:r>
        <w:rPr>
          <w:sz w:val="26"/>
        </w:rPr>
        <w:t>generan</w:t>
      </w:r>
      <w:r>
        <w:rPr>
          <w:spacing w:val="53"/>
          <w:sz w:val="26"/>
        </w:rPr>
        <w:t> </w:t>
      </w:r>
      <w:r>
        <w:rPr>
          <w:sz w:val="26"/>
        </w:rPr>
        <w:t>por</w:t>
      </w:r>
      <w:r>
        <w:rPr>
          <w:spacing w:val="54"/>
          <w:sz w:val="26"/>
        </w:rPr>
        <w:t> </w:t>
      </w:r>
      <w:r>
        <w:rPr>
          <w:sz w:val="26"/>
        </w:rPr>
        <w:t>un</w:t>
      </w:r>
      <w:r>
        <w:rPr>
          <w:spacing w:val="55"/>
          <w:sz w:val="26"/>
        </w:rPr>
        <w:t> </w:t>
      </w:r>
      <w:r>
        <w:rPr>
          <w:sz w:val="26"/>
        </w:rPr>
        <w:t>acto</w:t>
      </w:r>
      <w:r>
        <w:rPr>
          <w:spacing w:val="55"/>
          <w:sz w:val="26"/>
        </w:rPr>
        <w:t> </w:t>
      </w:r>
      <w:r>
        <w:rPr>
          <w:sz w:val="26"/>
        </w:rPr>
        <w:t>de</w:t>
      </w:r>
      <w:r>
        <w:rPr>
          <w:spacing w:val="56"/>
          <w:sz w:val="26"/>
        </w:rPr>
        <w:t> </w:t>
      </w:r>
      <w:r>
        <w:rPr>
          <w:sz w:val="26"/>
        </w:rPr>
        <w:t>autoridad</w:t>
      </w:r>
      <w:r>
        <w:rPr>
          <w:spacing w:val="55"/>
          <w:sz w:val="26"/>
        </w:rPr>
        <w:t> </w:t>
      </w:r>
      <w:r>
        <w:rPr>
          <w:sz w:val="26"/>
        </w:rPr>
        <w:t>cuando</w:t>
      </w:r>
      <w:r>
        <w:rPr>
          <w:spacing w:val="56"/>
          <w:sz w:val="26"/>
        </w:rPr>
        <w:t> </w:t>
      </w:r>
      <w:r>
        <w:rPr>
          <w:sz w:val="26"/>
        </w:rPr>
        <w:t>se</w:t>
      </w:r>
      <w:r>
        <w:rPr>
          <w:spacing w:val="55"/>
          <w:sz w:val="26"/>
        </w:rPr>
        <w:t> </w:t>
      </w:r>
      <w:r>
        <w:rPr>
          <w:sz w:val="26"/>
        </w:rPr>
        <w:t>producen</w:t>
      </w:r>
      <w:r>
        <w:rPr>
          <w:spacing w:val="55"/>
          <w:sz w:val="26"/>
        </w:rPr>
        <w:t> </w:t>
      </w:r>
      <w:r>
        <w:rPr>
          <w:sz w:val="26"/>
        </w:rPr>
        <w:t>de</w:t>
      </w:r>
      <w:r>
        <w:rPr>
          <w:spacing w:val="56"/>
          <w:sz w:val="26"/>
        </w:rPr>
        <w:t> </w:t>
      </w:r>
      <w:r>
        <w:rPr>
          <w:sz w:val="26"/>
        </w:rPr>
        <w:t>manera</w:t>
      </w:r>
      <w:r>
        <w:rPr>
          <w:spacing w:val="-69"/>
          <w:sz w:val="26"/>
        </w:rPr>
        <w:t> </w:t>
      </w:r>
      <w:r>
        <w:rPr>
          <w:sz w:val="26"/>
        </w:rPr>
        <w:t>continua,</w:t>
      </w:r>
      <w:r>
        <w:rPr>
          <w:spacing w:val="60"/>
          <w:sz w:val="26"/>
        </w:rPr>
        <w:t> </w:t>
      </w:r>
      <w:r>
        <w:rPr>
          <w:sz w:val="26"/>
        </w:rPr>
        <w:t>se</w:t>
      </w:r>
      <w:r>
        <w:rPr>
          <w:spacing w:val="60"/>
          <w:sz w:val="26"/>
        </w:rPr>
        <w:t> </w:t>
      </w:r>
      <w:r>
        <w:rPr>
          <w:sz w:val="26"/>
        </w:rPr>
        <w:t>reproducen</w:t>
      </w:r>
      <w:r>
        <w:rPr>
          <w:spacing w:val="61"/>
          <w:sz w:val="26"/>
        </w:rPr>
        <w:t> </w:t>
      </w:r>
      <w:r>
        <w:rPr>
          <w:sz w:val="26"/>
        </w:rPr>
        <w:t>en</w:t>
      </w:r>
      <w:r>
        <w:rPr>
          <w:spacing w:val="60"/>
          <w:sz w:val="26"/>
        </w:rPr>
        <w:t> </w:t>
      </w:r>
      <w:r>
        <w:rPr>
          <w:sz w:val="26"/>
        </w:rPr>
        <w:t>diferentes</w:t>
      </w:r>
      <w:r>
        <w:rPr>
          <w:spacing w:val="63"/>
          <w:sz w:val="26"/>
        </w:rPr>
        <w:t> </w:t>
      </w:r>
      <w:r>
        <w:rPr>
          <w:sz w:val="26"/>
        </w:rPr>
        <w:t>actos</w:t>
      </w:r>
      <w:r>
        <w:rPr>
          <w:spacing w:val="60"/>
          <w:sz w:val="26"/>
        </w:rPr>
        <w:t> </w:t>
      </w:r>
      <w:r>
        <w:rPr>
          <w:sz w:val="26"/>
        </w:rPr>
        <w:t>y</w:t>
      </w:r>
      <w:r>
        <w:rPr>
          <w:spacing w:val="60"/>
          <w:sz w:val="26"/>
        </w:rPr>
        <w:t> </w:t>
      </w:r>
      <w:r>
        <w:rPr>
          <w:sz w:val="26"/>
        </w:rPr>
        <w:t>perduran</w:t>
      </w:r>
      <w:r>
        <w:rPr>
          <w:spacing w:val="61"/>
          <w:sz w:val="26"/>
        </w:rPr>
        <w:t> </w:t>
      </w:r>
      <w:r>
        <w:rPr>
          <w:sz w:val="26"/>
        </w:rPr>
        <w:t>en</w:t>
      </w:r>
      <w:r>
        <w:rPr>
          <w:spacing w:val="65"/>
          <w:sz w:val="26"/>
        </w:rPr>
        <w:t> </w:t>
      </w:r>
      <w:r>
        <w:rPr>
          <w:sz w:val="26"/>
        </w:rPr>
        <w:t>el</w:t>
      </w:r>
      <w:r>
        <w:rPr>
          <w:spacing w:val="61"/>
          <w:sz w:val="26"/>
        </w:rPr>
        <w:t> </w:t>
      </w:r>
      <w:r>
        <w:rPr>
          <w:sz w:val="26"/>
        </w:rPr>
        <w:t>tiempo,</w:t>
      </w:r>
      <w:r>
        <w:rPr>
          <w:spacing w:val="-70"/>
          <w:sz w:val="26"/>
        </w:rPr>
        <w:t> </w:t>
      </w:r>
      <w:r>
        <w:rPr>
          <w:sz w:val="26"/>
        </w:rPr>
        <w:t>situación</w:t>
      </w:r>
      <w:r>
        <w:rPr>
          <w:spacing w:val="7"/>
          <w:sz w:val="26"/>
        </w:rPr>
        <w:t> </w:t>
      </w:r>
      <w:r>
        <w:rPr>
          <w:sz w:val="26"/>
        </w:rPr>
        <w:t>que</w:t>
      </w:r>
      <w:r>
        <w:rPr>
          <w:spacing w:val="7"/>
          <w:sz w:val="26"/>
        </w:rPr>
        <w:t> </w:t>
      </w:r>
      <w:r>
        <w:rPr>
          <w:sz w:val="26"/>
        </w:rPr>
        <w:t>supone</w:t>
      </w:r>
      <w:r>
        <w:rPr>
          <w:spacing w:val="7"/>
          <w:sz w:val="26"/>
        </w:rPr>
        <w:t> </w:t>
      </w:r>
      <w:r>
        <w:rPr>
          <w:sz w:val="26"/>
        </w:rPr>
        <w:t>la</w:t>
      </w:r>
      <w:r>
        <w:rPr>
          <w:spacing w:val="8"/>
          <w:sz w:val="26"/>
        </w:rPr>
        <w:t> </w:t>
      </w:r>
      <w:r>
        <w:rPr>
          <w:sz w:val="26"/>
        </w:rPr>
        <w:t>inexistencia</w:t>
      </w:r>
      <w:r>
        <w:rPr>
          <w:spacing w:val="7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punto</w:t>
      </w:r>
      <w:r>
        <w:rPr>
          <w:spacing w:val="7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partida</w:t>
      </w:r>
      <w:r>
        <w:rPr>
          <w:spacing w:val="10"/>
          <w:sz w:val="26"/>
        </w:rPr>
        <w:t> </w:t>
      </w:r>
      <w:r>
        <w:rPr>
          <w:sz w:val="26"/>
        </w:rPr>
        <w:t>para</w:t>
      </w:r>
      <w:r>
        <w:rPr>
          <w:spacing w:val="7"/>
          <w:sz w:val="26"/>
        </w:rPr>
        <w:t> </w:t>
      </w:r>
      <w:r>
        <w:rPr>
          <w:sz w:val="26"/>
        </w:rPr>
        <w:t>iniciar</w:t>
      </w:r>
      <w:r>
        <w:rPr>
          <w:spacing w:val="8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cómputo</w:t>
      </w:r>
      <w:r>
        <w:rPr>
          <w:spacing w:val="27"/>
          <w:sz w:val="26"/>
        </w:rPr>
        <w:t> </w:t>
      </w:r>
      <w:r>
        <w:rPr>
          <w:sz w:val="26"/>
        </w:rPr>
        <w:t>del</w:t>
      </w:r>
      <w:r>
        <w:rPr>
          <w:spacing w:val="29"/>
          <w:sz w:val="26"/>
        </w:rPr>
        <w:t> </w:t>
      </w:r>
      <w:r>
        <w:rPr>
          <w:sz w:val="26"/>
        </w:rPr>
        <w:t>plazo,</w:t>
      </w:r>
      <w:r>
        <w:rPr>
          <w:spacing w:val="31"/>
          <w:sz w:val="26"/>
        </w:rPr>
        <w:t> </w:t>
      </w:r>
      <w:r>
        <w:rPr>
          <w:sz w:val="26"/>
        </w:rPr>
        <w:t>ya</w:t>
      </w:r>
      <w:r>
        <w:rPr>
          <w:spacing w:val="29"/>
          <w:sz w:val="26"/>
        </w:rPr>
        <w:t> </w:t>
      </w:r>
      <w:r>
        <w:rPr>
          <w:sz w:val="26"/>
        </w:rPr>
        <w:t>que</w:t>
      </w:r>
      <w:r>
        <w:rPr>
          <w:spacing w:val="27"/>
          <w:sz w:val="26"/>
        </w:rPr>
        <w:t> </w:t>
      </w:r>
      <w:r>
        <w:rPr>
          <w:sz w:val="26"/>
        </w:rPr>
        <w:t>la</w:t>
      </w:r>
      <w:r>
        <w:rPr>
          <w:spacing w:val="29"/>
          <w:sz w:val="26"/>
        </w:rPr>
        <w:t> </w:t>
      </w:r>
      <w:r>
        <w:rPr>
          <w:sz w:val="26"/>
        </w:rPr>
        <w:t>violación</w:t>
      </w:r>
      <w:r>
        <w:rPr>
          <w:spacing w:val="29"/>
          <w:sz w:val="26"/>
        </w:rPr>
        <w:t> </w:t>
      </w:r>
      <w:r>
        <w:rPr>
          <w:sz w:val="26"/>
        </w:rPr>
        <w:t>resurge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29"/>
          <w:sz w:val="26"/>
        </w:rPr>
        <w:t> </w:t>
      </w:r>
      <w:r>
        <w:rPr>
          <w:sz w:val="26"/>
        </w:rPr>
        <w:t>manera</w:t>
      </w:r>
      <w:r>
        <w:rPr>
          <w:spacing w:val="29"/>
          <w:sz w:val="26"/>
        </w:rPr>
        <w:t> </w:t>
      </w:r>
      <w:r>
        <w:rPr>
          <w:sz w:val="26"/>
        </w:rPr>
        <w:t>constante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momento</w:t>
      </w:r>
      <w:r>
        <w:rPr>
          <w:spacing w:val="35"/>
          <w:sz w:val="26"/>
        </w:rPr>
        <w:t> </w:t>
      </w:r>
      <w:r>
        <w:rPr>
          <w:sz w:val="26"/>
        </w:rPr>
        <w:t>a</w:t>
      </w:r>
      <w:r>
        <w:rPr>
          <w:spacing w:val="37"/>
          <w:sz w:val="26"/>
        </w:rPr>
        <w:t> </w:t>
      </w:r>
      <w:r>
        <w:rPr>
          <w:sz w:val="26"/>
        </w:rPr>
        <w:t>momento,</w:t>
      </w:r>
      <w:r>
        <w:rPr>
          <w:spacing w:val="34"/>
          <w:sz w:val="26"/>
        </w:rPr>
        <w:t> </w:t>
      </w:r>
      <w:r>
        <w:rPr>
          <w:sz w:val="26"/>
        </w:rPr>
        <w:t>criterio</w:t>
      </w:r>
      <w:r>
        <w:rPr>
          <w:spacing w:val="37"/>
          <w:sz w:val="26"/>
        </w:rPr>
        <w:t> </w:t>
      </w:r>
      <w:r>
        <w:rPr>
          <w:sz w:val="26"/>
        </w:rPr>
        <w:t>que</w:t>
      </w:r>
      <w:r>
        <w:rPr>
          <w:spacing w:val="35"/>
          <w:sz w:val="26"/>
        </w:rPr>
        <w:t> </w:t>
      </w:r>
      <w:r>
        <w:rPr>
          <w:sz w:val="26"/>
        </w:rPr>
        <w:t>ha</w:t>
      </w:r>
      <w:r>
        <w:rPr>
          <w:spacing w:val="39"/>
          <w:sz w:val="26"/>
        </w:rPr>
        <w:t> </w:t>
      </w:r>
      <w:r>
        <w:rPr>
          <w:sz w:val="26"/>
        </w:rPr>
        <w:t>sido</w:t>
      </w:r>
      <w:r>
        <w:rPr>
          <w:spacing w:val="35"/>
          <w:sz w:val="26"/>
        </w:rPr>
        <w:t> </w:t>
      </w:r>
      <w:r>
        <w:rPr>
          <w:sz w:val="26"/>
        </w:rPr>
        <w:t>sostenido</w:t>
      </w:r>
      <w:r>
        <w:rPr>
          <w:spacing w:val="37"/>
          <w:sz w:val="26"/>
        </w:rPr>
        <w:t> </w:t>
      </w:r>
      <w:r>
        <w:rPr>
          <w:sz w:val="26"/>
        </w:rPr>
        <w:t>en</w:t>
      </w:r>
      <w:r>
        <w:rPr>
          <w:spacing w:val="35"/>
          <w:sz w:val="26"/>
        </w:rPr>
        <w:t> </w:t>
      </w:r>
      <w:r>
        <w:rPr>
          <w:sz w:val="26"/>
        </w:rPr>
        <w:t>reiteradas</w:t>
      </w:r>
      <w:r>
        <w:rPr>
          <w:spacing w:val="-70"/>
          <w:sz w:val="26"/>
        </w:rPr>
        <w:t> </w:t>
      </w:r>
      <w:r>
        <w:rPr>
          <w:sz w:val="26"/>
        </w:rPr>
        <w:t>ocasiones</w:t>
      </w:r>
      <w:r>
        <w:rPr>
          <w:spacing w:val="15"/>
          <w:sz w:val="26"/>
        </w:rPr>
        <w:t> </w:t>
      </w:r>
      <w:r>
        <w:rPr>
          <w:sz w:val="26"/>
        </w:rPr>
        <w:t>por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S</w:t>
      </w:r>
      <w:r>
        <w:rPr>
          <w:rFonts w:ascii="Arial" w:hAnsi="Arial"/>
          <w:i/>
          <w:sz w:val="26"/>
        </w:rPr>
        <w:t>ala</w:t>
      </w:r>
      <w:r>
        <w:rPr>
          <w:rFonts w:ascii="Arial" w:hAnsi="Arial"/>
          <w:i/>
          <w:spacing w:val="16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sz w:val="26"/>
        </w:rPr>
        <w:t>perior,</w:t>
      </w:r>
      <w:r>
        <w:rPr>
          <w:sz w:val="26"/>
          <w:vertAlign w:val="superscript"/>
        </w:rPr>
        <w:t>29</w:t>
      </w:r>
      <w:r>
        <w:rPr>
          <w:spacing w:val="16"/>
          <w:sz w:val="26"/>
          <w:vertAlign w:val="baseline"/>
        </w:rPr>
        <w:t> </w:t>
      </w:r>
      <w:r>
        <w:rPr>
          <w:sz w:val="26"/>
          <w:vertAlign w:val="baseline"/>
        </w:rPr>
        <w:t>así</w:t>
      </w:r>
      <w:r>
        <w:rPr>
          <w:spacing w:val="16"/>
          <w:sz w:val="26"/>
          <w:vertAlign w:val="baseline"/>
        </w:rPr>
        <w:t> </w:t>
      </w:r>
      <w:r>
        <w:rPr>
          <w:sz w:val="26"/>
          <w:vertAlign w:val="baseline"/>
        </w:rPr>
        <w:t>como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6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jurisprudencia</w:t>
      </w:r>
      <w:r>
        <w:rPr>
          <w:spacing w:val="1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rubro:</w:t>
      </w:r>
      <w:r>
        <w:rPr>
          <w:spacing w:val="-69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“PLAZOS</w:t>
        <w:tab/>
        <w:t>LEGALES.</w:t>
        <w:tab/>
        <w:t>CÓMPUTO</w:t>
        <w:tab/>
        <w:t>PARA</w:t>
        <w:tab/>
        <w:t>EL</w:t>
        <w:tab/>
        <w:t>EJERCICIO</w:t>
        <w:tab/>
        <w:t>DE</w:t>
        <w:tab/>
        <w:t>UN</w:t>
      </w:r>
      <w:r>
        <w:rPr>
          <w:rFonts w:ascii="Arial" w:hAnsi="Arial"/>
          <w:b/>
          <w:i/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DERECHO</w:t>
      </w:r>
      <w:r>
        <w:rPr>
          <w:rFonts w:ascii="Arial" w:hAnsi="Arial"/>
          <w:b/>
          <w:i/>
          <w:spacing w:val="4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O</w:t>
      </w:r>
      <w:r>
        <w:rPr>
          <w:rFonts w:ascii="Arial" w:hAnsi="Arial"/>
          <w:b/>
          <w:i/>
          <w:spacing w:val="4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</w:t>
      </w:r>
      <w:r>
        <w:rPr>
          <w:rFonts w:ascii="Arial" w:hAnsi="Arial"/>
          <w:b/>
          <w:i/>
          <w:spacing w:val="4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LIBERACIÓN</w:t>
      </w:r>
      <w:r>
        <w:rPr>
          <w:rFonts w:ascii="Arial" w:hAnsi="Arial"/>
          <w:b/>
          <w:i/>
          <w:spacing w:val="44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46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UNA</w:t>
      </w:r>
      <w:r>
        <w:rPr>
          <w:rFonts w:ascii="Arial" w:hAnsi="Arial"/>
          <w:b/>
          <w:i/>
          <w:spacing w:val="4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OBLIGACIÓN,</w:t>
      </w:r>
      <w:r>
        <w:rPr>
          <w:rFonts w:ascii="Arial" w:hAnsi="Arial"/>
          <w:b/>
          <w:i/>
          <w:spacing w:val="4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CUANDO</w:t>
      </w:r>
      <w:r>
        <w:rPr>
          <w:rFonts w:ascii="Arial" w:hAnsi="Arial"/>
          <w:b/>
          <w:i/>
          <w:spacing w:val="47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SE</w:t>
      </w:r>
      <w:r>
        <w:rPr>
          <w:rFonts w:ascii="Arial" w:hAnsi="Arial"/>
          <w:b/>
          <w:i/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TRATA</w:t>
      </w:r>
      <w:r>
        <w:rPr>
          <w:rFonts w:ascii="Arial" w:hAnsi="Arial"/>
          <w:b/>
          <w:i/>
          <w:spacing w:val="-2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-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ACTOS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TRACTO SUCESIVO”.</w:t>
      </w:r>
    </w:p>
    <w:p>
      <w:pPr>
        <w:pStyle w:val="BodyText"/>
        <w:spacing w:before="1"/>
        <w:rPr>
          <w:rFonts w:ascii="Arial"/>
          <w:b/>
          <w:i/>
          <w:sz w:val="39"/>
        </w:rPr>
      </w:pPr>
    </w:p>
    <w:p>
      <w:pPr>
        <w:pStyle w:val="BodyText"/>
        <w:spacing w:line="360" w:lineRule="auto" w:before="1"/>
        <w:ind w:left="438" w:right="1046"/>
        <w:jc w:val="both"/>
      </w:pPr>
      <w:r>
        <w:rPr/>
        <w:t>Señalando que un ejemplo de este puede ser aquella que se genera por</w:t>
      </w:r>
      <w:r>
        <w:rPr>
          <w:spacing w:val="1"/>
        </w:rPr>
        <w:t> </w:t>
      </w:r>
      <w:r>
        <w:rPr/>
        <w:t>una</w:t>
      </w:r>
      <w:r>
        <w:rPr>
          <w:spacing w:val="67"/>
        </w:rPr>
        <w:t> </w:t>
      </w:r>
      <w:r>
        <w:rPr/>
        <w:t>omisión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inactividad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una</w:t>
      </w:r>
      <w:r>
        <w:rPr>
          <w:spacing w:val="69"/>
        </w:rPr>
        <w:t> </w:t>
      </w:r>
      <w:r>
        <w:rPr/>
        <w:t>autoridad,</w:t>
      </w:r>
      <w:r>
        <w:rPr>
          <w:spacing w:val="67"/>
        </w:rPr>
        <w:t> </w:t>
      </w:r>
      <w:r>
        <w:rPr/>
        <w:t>ya</w:t>
      </w:r>
      <w:r>
        <w:rPr>
          <w:spacing w:val="70"/>
        </w:rPr>
        <w:t> </w:t>
      </w:r>
      <w:r>
        <w:rPr/>
        <w:t>que</w:t>
      </w:r>
      <w:r>
        <w:rPr>
          <w:spacing w:val="68"/>
        </w:rPr>
        <w:t> </w:t>
      </w:r>
      <w:r>
        <w:rPr/>
        <w:t>esa</w:t>
      </w:r>
      <w:r>
        <w:rPr>
          <w:spacing w:val="67"/>
        </w:rPr>
        <w:t> </w:t>
      </w:r>
      <w:r>
        <w:rPr/>
        <w:t>violación</w:t>
      </w:r>
      <w:r>
        <w:rPr>
          <w:spacing w:val="69"/>
        </w:rPr>
        <w:t> </w:t>
      </w:r>
      <w:r>
        <w:rPr/>
        <w:t>es</w:t>
      </w:r>
      <w:r>
        <w:rPr>
          <w:spacing w:val="-70"/>
        </w:rPr>
        <w:t> </w:t>
      </w:r>
      <w:r>
        <w:rPr/>
        <w:t>continúa y se repite cada día que transcurre, de manera tal que no es</w:t>
      </w:r>
      <w:r>
        <w:rPr>
          <w:spacing w:val="1"/>
        </w:rPr>
        <w:t> </w:t>
      </w:r>
      <w:r>
        <w:rPr/>
        <w:t>posible advertir un punto de partida para iniciar el cómputo del plazo para</w:t>
      </w:r>
      <w:r>
        <w:rPr>
          <w:spacing w:val="1"/>
        </w:rPr>
        <w:t> </w:t>
      </w:r>
      <w:r>
        <w:rPr/>
        <w:t>impugnar, por lo que el plazo para combatir la afectación permanecerá</w:t>
      </w:r>
      <w:r>
        <w:rPr>
          <w:spacing w:val="1"/>
        </w:rPr>
        <w:t> </w:t>
      </w:r>
      <w:r>
        <w:rPr/>
        <w:t>mientras subsista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inactividad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responsable.</w:t>
      </w:r>
      <w:r>
        <w:rPr>
          <w:vertAlign w:val="superscript"/>
        </w:rPr>
        <w:t>30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38" w:right="1047"/>
        <w:jc w:val="both"/>
      </w:pPr>
      <w:r>
        <w:rPr/>
        <w:t>De</w:t>
      </w:r>
      <w:r>
        <w:rPr>
          <w:spacing w:val="-14"/>
        </w:rPr>
        <w:t> </w:t>
      </w:r>
      <w:r>
        <w:rPr/>
        <w:t>modo</w:t>
      </w:r>
      <w:r>
        <w:rPr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señalado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actores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definido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Sala</w:t>
      </w:r>
      <w:r>
        <w:rPr>
          <w:spacing w:val="-13"/>
        </w:rPr>
        <w:t> </w:t>
      </w:r>
      <w:r>
        <w:rPr/>
        <w:t>Superior</w:t>
      </w:r>
      <w:r>
        <w:rPr>
          <w:spacing w:val="-70"/>
        </w:rPr>
        <w:t> </w:t>
      </w:r>
      <w:r>
        <w:rPr/>
        <w:t>al resolver diversos Juicios Ciudadanos, el </w:t>
      </w:r>
      <w:r>
        <w:rPr>
          <w:rFonts w:ascii="Arial" w:hAnsi="Arial"/>
          <w:i/>
        </w:rPr>
        <w:t>tracto sucesivo </w:t>
      </w:r>
      <w:r>
        <w:rPr/>
        <w:t>únicamente es</w:t>
      </w:r>
      <w:r>
        <w:rPr>
          <w:spacing w:val="-70"/>
        </w:rPr>
        <w:t> </w:t>
      </w:r>
      <w:r>
        <w:rPr/>
        <w:t>una causal para justificar que se conozca de un medio de impugnación</w:t>
      </w:r>
      <w:r>
        <w:rPr>
          <w:spacing w:val="1"/>
        </w:rPr>
        <w:t> </w:t>
      </w:r>
      <w:r>
        <w:rPr/>
        <w:t>cuando ello implique la realización de un acto u omisión por parte de</w:t>
      </w:r>
      <w:r>
        <w:rPr>
          <w:spacing w:val="1"/>
        </w:rPr>
        <w:t> </w:t>
      </w:r>
      <w:r>
        <w:rPr/>
        <w:t>autoridad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manera</w:t>
      </w:r>
      <w:r>
        <w:rPr>
          <w:spacing w:val="29"/>
        </w:rPr>
        <w:t> </w:t>
      </w:r>
      <w:r>
        <w:rPr/>
        <w:t>continua,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haya</w:t>
      </w:r>
      <w:r>
        <w:rPr>
          <w:spacing w:val="29"/>
        </w:rPr>
        <w:t> </w:t>
      </w:r>
      <w:r>
        <w:rPr/>
        <w:t>modo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comenzar</w:t>
      </w:r>
      <w:r>
        <w:rPr>
          <w:spacing w:val="30"/>
        </w:rPr>
        <w:t> </w:t>
      </w:r>
      <w:r>
        <w:rPr/>
        <w:t>a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0.944pt;margin-top:12.538917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438" w:right="0" w:firstLine="0"/>
        <w:jc w:val="both"/>
        <w:rPr>
          <w:rFonts w:ascii="Arial"/>
          <w:b/>
          <w:sz w:val="20"/>
        </w:rPr>
      </w:pPr>
      <w:r>
        <w:rPr>
          <w:w w:val="80"/>
          <w:position w:val="5"/>
          <w:sz w:val="13"/>
        </w:rPr>
        <w:t>29</w:t>
      </w:r>
      <w:r>
        <w:rPr>
          <w:spacing w:val="27"/>
          <w:w w:val="80"/>
          <w:position w:val="5"/>
          <w:sz w:val="13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resolver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ejemplo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Juicios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ciudadanos</w:t>
      </w:r>
      <w:r>
        <w:rPr>
          <w:spacing w:val="1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SUP-JDC-39/2021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SUP-JDC-10086/2020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ACUMULADOS.</w:t>
      </w:r>
    </w:p>
    <w:p>
      <w:pPr>
        <w:spacing w:before="0"/>
        <w:ind w:left="438" w:right="1046" w:firstLine="0"/>
        <w:jc w:val="both"/>
        <w:rPr>
          <w:rFonts w:ascii="Arial" w:hAnsi="Arial"/>
          <w:b/>
          <w:i/>
          <w:sz w:val="20"/>
        </w:rPr>
      </w:pPr>
      <w:r>
        <w:rPr>
          <w:w w:val="80"/>
          <w:position w:val="5"/>
          <w:sz w:val="13"/>
        </w:rPr>
        <w:t>30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Tal como se sostiene en la jurisprudencia emitida por la Sala Superior de rubro: </w:t>
      </w:r>
      <w:r>
        <w:rPr>
          <w:rFonts w:ascii="Arial" w:hAnsi="Arial"/>
          <w:b/>
          <w:i/>
          <w:w w:val="80"/>
          <w:sz w:val="20"/>
        </w:rPr>
        <w:t>PLAZOS LEGALES. CÓMPUTO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spacing w:val="-1"/>
          <w:w w:val="85"/>
          <w:sz w:val="20"/>
        </w:rPr>
        <w:t>PARA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spacing w:val="-1"/>
          <w:w w:val="85"/>
          <w:sz w:val="20"/>
        </w:rPr>
        <w:t>EL</w:t>
      </w:r>
      <w:r>
        <w:rPr>
          <w:rFonts w:ascii="Arial" w:hAnsi="Arial"/>
          <w:b/>
          <w:i/>
          <w:spacing w:val="-2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EJERCICIO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UN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DERECHO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O</w:t>
      </w:r>
      <w:r>
        <w:rPr>
          <w:rFonts w:ascii="Arial" w:hAnsi="Arial"/>
          <w:b/>
          <w:i/>
          <w:spacing w:val="-4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LA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LIBERACIÓN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</w:t>
      </w:r>
      <w:r>
        <w:rPr>
          <w:rFonts w:ascii="Arial" w:hAnsi="Arial"/>
          <w:b/>
          <w:i/>
          <w:spacing w:val="-4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UNA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OBLIGACIÓN,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CUANDO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SE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TRATA</w:t>
      </w:r>
      <w:r>
        <w:rPr>
          <w:rFonts w:ascii="Arial" w:hAnsi="Arial"/>
          <w:b/>
          <w:i/>
          <w:spacing w:val="-5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</w:t>
      </w:r>
      <w:r>
        <w:rPr>
          <w:rFonts w:ascii="Arial" w:hAnsi="Arial"/>
          <w:b/>
          <w:i/>
          <w:spacing w:val="-44"/>
          <w:w w:val="85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ACTOS</w:t>
      </w:r>
      <w:r>
        <w:rPr>
          <w:rFonts w:ascii="Arial" w:hAnsi="Arial"/>
          <w:b/>
          <w:i/>
          <w:spacing w:val="-8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DE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TRACTO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SUCESIVO.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6"/>
        </w:rPr>
      </w:pPr>
    </w:p>
    <w:p>
      <w:pPr>
        <w:pStyle w:val="BodyText"/>
        <w:spacing w:line="360" w:lineRule="auto" w:before="91"/>
        <w:ind w:left="1288" w:right="198"/>
        <w:jc w:val="both"/>
      </w:pPr>
      <w:r>
        <w:rPr/>
        <w:t>contar en un periodo cierto el cómputo para la interposición de los medios</w:t>
      </w:r>
      <w:r>
        <w:rPr>
          <w:spacing w:val="-70"/>
        </w:rPr>
        <w:t> </w:t>
      </w:r>
      <w:r>
        <w:rPr/>
        <w:t>de</w:t>
      </w:r>
      <w:r>
        <w:rPr>
          <w:spacing w:val="-7"/>
        </w:rPr>
        <w:t> </w:t>
      </w:r>
      <w:r>
        <w:rPr/>
        <w:t>defensa</w:t>
      </w:r>
      <w:r>
        <w:rPr>
          <w:spacing w:val="-6"/>
        </w:rPr>
        <w:t> </w:t>
      </w:r>
      <w:r>
        <w:rPr/>
        <w:t>regulados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5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ya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o</w:t>
      </w:r>
      <w:r>
        <w:rPr>
          <w:spacing w:val="-70"/>
        </w:rPr>
        <w:t> </w:t>
      </w:r>
      <w:r>
        <w:rPr/>
        <w:t>federal.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288" w:right="195"/>
        <w:jc w:val="both"/>
      </w:pPr>
      <w:r>
        <w:rPr/>
        <w:t>Sin que, con dicha circunstancia se justifique el salto de instancia, para el</w:t>
      </w:r>
      <w:r>
        <w:rPr>
          <w:spacing w:val="1"/>
        </w:rPr>
        <w:t> </w:t>
      </w:r>
      <w:r>
        <w:rPr/>
        <w:t>conocimiento de los actos probablemente contraventores de la norma;</w:t>
      </w:r>
      <w:r>
        <w:rPr>
          <w:spacing w:val="1"/>
        </w:rPr>
        <w:t> </w:t>
      </w:r>
      <w:r>
        <w:rPr/>
        <w:t>menos</w:t>
      </w:r>
      <w:r>
        <w:rPr>
          <w:spacing w:val="-16"/>
        </w:rPr>
        <w:t> </w:t>
      </w:r>
      <w:r>
        <w:rPr/>
        <w:t>aun</w:t>
      </w:r>
      <w:r>
        <w:rPr>
          <w:spacing w:val="-16"/>
        </w:rPr>
        <w:t> </w:t>
      </w:r>
      <w:r>
        <w:rPr/>
        <w:t>cuando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exponen</w:t>
      </w:r>
      <w:r>
        <w:rPr>
          <w:spacing w:val="-17"/>
        </w:rPr>
        <w:t> </w:t>
      </w:r>
      <w:r>
        <w:rPr/>
        <w:t>causas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cuales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pretenda</w:t>
      </w:r>
      <w:r>
        <w:rPr>
          <w:spacing w:val="-17"/>
        </w:rPr>
        <w:t> </w:t>
      </w:r>
      <w:r>
        <w:rPr/>
        <w:t>fundar</w:t>
      </w:r>
      <w:r>
        <w:rPr>
          <w:spacing w:val="-70"/>
        </w:rPr>
        <w:t> </w:t>
      </w:r>
      <w:r>
        <w:rPr/>
        <w:t>la intención de que sea otra autoridad la que conozca de los actos motivo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molestia,</w:t>
      </w:r>
      <w:r>
        <w:rPr>
          <w:spacing w:val="-1"/>
        </w:rPr>
        <w:t> </w:t>
      </w:r>
      <w:r>
        <w:rPr/>
        <w:t>cuando existe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atención.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88" w:right="192"/>
        <w:jc w:val="both"/>
      </w:pPr>
      <w:r>
        <w:rPr/>
        <w:t>De modo que, en relación a la figura per saltum la Sala Regional Toluca</w:t>
      </w:r>
      <w:r>
        <w:rPr>
          <w:spacing w:val="1"/>
        </w:rPr>
        <w:t> </w:t>
      </w:r>
      <w:r>
        <w:rPr/>
        <w:t>del Tribunal Electoral del Poder Judicial de la Federación,</w:t>
      </w:r>
      <w:r>
        <w:rPr>
          <w:vertAlign w:val="superscript"/>
        </w:rPr>
        <w:t>31</w:t>
      </w:r>
      <w:r>
        <w:rPr>
          <w:vertAlign w:val="baseline"/>
        </w:rPr>
        <w:t> si bien ha</w:t>
      </w:r>
      <w:r>
        <w:rPr>
          <w:spacing w:val="1"/>
          <w:vertAlign w:val="baseline"/>
        </w:rPr>
        <w:t> </w:t>
      </w:r>
      <w:r>
        <w:rPr>
          <w:vertAlign w:val="baseline"/>
        </w:rPr>
        <w:t>resuelto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ordinariamente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debe</w:t>
      </w:r>
      <w:r>
        <w:rPr>
          <w:spacing w:val="1"/>
          <w:vertAlign w:val="baseline"/>
        </w:rPr>
        <w:t> </w:t>
      </w:r>
      <w:r>
        <w:rPr>
          <w:vertAlign w:val="baseline"/>
        </w:rPr>
        <w:t>privilegiarse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instancias</w:t>
      </w:r>
      <w:r>
        <w:rPr>
          <w:spacing w:val="-5"/>
          <w:vertAlign w:val="baseline"/>
        </w:rPr>
        <w:t> </w:t>
      </w:r>
      <w:r>
        <w:rPr>
          <w:vertAlign w:val="baseline"/>
        </w:rPr>
        <w:t>competentes</w:t>
      </w:r>
      <w:r>
        <w:rPr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materialización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70"/>
          <w:vertAlign w:val="baseline"/>
        </w:rPr>
        <w:t> </w:t>
      </w:r>
      <w:r>
        <w:rPr>
          <w:vertAlign w:val="baseline"/>
        </w:rPr>
        <w:t>justicia,</w:t>
      </w:r>
      <w:r>
        <w:rPr>
          <w:spacing w:val="1"/>
          <w:vertAlign w:val="baseline"/>
        </w:rPr>
        <w:t> </w:t>
      </w:r>
      <w:r>
        <w:rPr>
          <w:vertAlign w:val="baseline"/>
        </w:rPr>
        <w:t>también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señalado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dicha</w:t>
      </w:r>
      <w:r>
        <w:rPr>
          <w:spacing w:val="1"/>
          <w:vertAlign w:val="baseline"/>
        </w:rPr>
        <w:t> </w:t>
      </w:r>
      <w:r>
        <w:rPr>
          <w:vertAlign w:val="baseline"/>
        </w:rPr>
        <w:t>figura</w:t>
      </w:r>
      <w:r>
        <w:rPr>
          <w:spacing w:val="1"/>
          <w:vertAlign w:val="baseline"/>
        </w:rPr>
        <w:t> </w:t>
      </w:r>
      <w:r>
        <w:rPr>
          <w:vertAlign w:val="baseline"/>
        </w:rPr>
        <w:t>debe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invocada</w:t>
      </w:r>
      <w:r>
        <w:rPr>
          <w:spacing w:val="1"/>
          <w:vertAlign w:val="baseline"/>
        </w:rPr>
        <w:t> </w:t>
      </w:r>
      <w:r>
        <w:rPr>
          <w:vertAlign w:val="baseline"/>
        </w:rPr>
        <w:t>excepcionalmente,</w:t>
      </w:r>
      <w:r>
        <w:rPr>
          <w:spacing w:val="-8"/>
          <w:vertAlign w:val="baseline"/>
        </w:rPr>
        <w:t> </w:t>
      </w:r>
      <w:r>
        <w:rPr>
          <w:vertAlign w:val="baseline"/>
        </w:rPr>
        <w:t>previa</w:t>
      </w:r>
      <w:r>
        <w:rPr>
          <w:spacing w:val="-9"/>
          <w:vertAlign w:val="baseline"/>
        </w:rPr>
        <w:t> </w:t>
      </w:r>
      <w:r>
        <w:rPr>
          <w:vertAlign w:val="baseline"/>
        </w:rPr>
        <w:t>justificación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necesidad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su</w:t>
      </w:r>
      <w:r>
        <w:rPr>
          <w:spacing w:val="-9"/>
          <w:vertAlign w:val="baseline"/>
        </w:rPr>
        <w:t> </w:t>
      </w:r>
      <w:r>
        <w:rPr>
          <w:vertAlign w:val="baseline"/>
        </w:rPr>
        <w:t>actualización,</w:t>
      </w:r>
      <w:r>
        <w:rPr>
          <w:spacing w:val="-70"/>
          <w:vertAlign w:val="baseline"/>
        </w:rPr>
        <w:t> </w:t>
      </w:r>
      <w:r>
        <w:rPr>
          <w:vertAlign w:val="baseline"/>
        </w:rPr>
        <w:t>con las salvedades de los casos en que sí se demuestre la imperiosa</w:t>
      </w:r>
      <w:r>
        <w:rPr>
          <w:spacing w:val="1"/>
          <w:vertAlign w:val="baseline"/>
        </w:rPr>
        <w:t> </w:t>
      </w:r>
      <w:r>
        <w:rPr>
          <w:vertAlign w:val="baseline"/>
        </w:rPr>
        <w:t>necesidad de que el órgano jurisdiccional conozca y resuelva de manera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directa</w:t>
      </w:r>
      <w:r>
        <w:rPr>
          <w:spacing w:val="-12"/>
          <w:vertAlign w:val="baseline"/>
        </w:rPr>
        <w:t> </w:t>
      </w:r>
      <w:r>
        <w:rPr>
          <w:vertAlign w:val="baseline"/>
        </w:rPr>
        <w:t>las</w:t>
      </w:r>
      <w:r>
        <w:rPr>
          <w:spacing w:val="-11"/>
          <w:vertAlign w:val="baseline"/>
        </w:rPr>
        <w:t> </w:t>
      </w:r>
      <w:r>
        <w:rPr>
          <w:vertAlign w:val="baseline"/>
        </w:rPr>
        <w:t>controversias,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fin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preservar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posibilidad</w:t>
      </w:r>
      <w:r>
        <w:rPr>
          <w:spacing w:val="-11"/>
          <w:vertAlign w:val="baseline"/>
        </w:rPr>
        <w:t> </w:t>
      </w:r>
      <w:r>
        <w:rPr>
          <w:vertAlign w:val="baseline"/>
        </w:rPr>
        <w:t>material</w:t>
      </w:r>
      <w:r>
        <w:rPr>
          <w:spacing w:val="-11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restituir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ciudadano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goce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afectado.</w:t>
      </w:r>
      <w:r>
        <w:rPr>
          <w:vertAlign w:val="superscript"/>
        </w:rPr>
        <w:t>32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50" w:lineRule="auto"/>
        <w:ind w:left="1283" w:right="263" w:hanging="10"/>
        <w:jc w:val="both"/>
      </w:pPr>
      <w:r>
        <w:rPr/>
        <w:t>Así, en el caso de las cuestiones intrapartidarias es preferente el derecho</w:t>
      </w:r>
      <w:r>
        <w:rPr>
          <w:spacing w:val="-70"/>
        </w:rPr>
        <w:t> </w:t>
      </w:r>
      <w:r>
        <w:rPr/>
        <w:t>de autoorganización y autodeterminación con el que cuentan los partidos</w:t>
      </w:r>
      <w:r>
        <w:rPr>
          <w:spacing w:val="-70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no es</w:t>
      </w:r>
      <w:r>
        <w:rPr>
          <w:spacing w:val="-1"/>
        </w:rPr>
        <w:t> </w:t>
      </w:r>
      <w:r>
        <w:rPr/>
        <w:t>factible</w:t>
      </w:r>
      <w:r>
        <w:rPr>
          <w:spacing w:val="-2"/>
        </w:rPr>
        <w:t> </w:t>
      </w:r>
      <w:r>
        <w:rPr/>
        <w:t>saltar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instancia.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 w:before="1"/>
        <w:ind w:left="1283" w:right="259" w:hanging="10"/>
        <w:jc w:val="both"/>
      </w:pPr>
      <w:r>
        <w:rPr/>
        <w:t>En relación a este tema, la Sala Superior también ha emitido diversos</w:t>
      </w:r>
      <w:r>
        <w:rPr>
          <w:spacing w:val="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jurisprudenciales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dota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figura</w:t>
      </w:r>
      <w:r>
        <w:rPr>
          <w:spacing w:val="-3"/>
        </w:rPr>
        <w:t> </w:t>
      </w:r>
      <w:r>
        <w:rPr/>
        <w:t>del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saltum</w:t>
      </w:r>
      <w:r>
        <w:rPr>
          <w:rFonts w:ascii="Arial" w:hAnsi="Arial"/>
          <w:i/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desprende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posibilidad</w:t>
      </w:r>
      <w:r>
        <w:rPr>
          <w:spacing w:val="-5"/>
        </w:rPr>
        <w:t> </w:t>
      </w:r>
      <w:r>
        <w:rPr/>
        <w:t>de</w:t>
      </w:r>
      <w:r>
        <w:rPr>
          <w:spacing w:val="-69"/>
        </w:rPr>
        <w:t> </w:t>
      </w:r>
      <w:r>
        <w:rPr/>
        <w:t>promover</w:t>
      </w:r>
      <w:r>
        <w:rPr>
          <w:spacing w:val="-17"/>
        </w:rPr>
        <w:t> </w:t>
      </w:r>
      <w:r>
        <w:rPr/>
        <w:t>medios</w:t>
      </w:r>
      <w:r>
        <w:rPr>
          <w:spacing w:val="-16"/>
        </w:rPr>
        <w:t> </w:t>
      </w:r>
      <w:r>
        <w:rPr/>
        <w:t>impugnativos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vía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salto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instancias</w:t>
      </w:r>
      <w:r>
        <w:rPr>
          <w:spacing w:val="-16"/>
        </w:rPr>
        <w:t> </w:t>
      </w:r>
      <w:r>
        <w:rPr/>
        <w:t>partidistas</w:t>
      </w:r>
      <w:r>
        <w:rPr>
          <w:spacing w:val="-70"/>
        </w:rPr>
        <w:t> </w:t>
      </w:r>
      <w:r>
        <w:rPr/>
        <w:t>no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arbitrio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accionante,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actualicen</w:t>
      </w:r>
      <w:r>
        <w:rPr>
          <w:spacing w:val="-2"/>
        </w:rPr>
        <w:t> </w:t>
      </w:r>
      <w:r>
        <w:rPr/>
        <w:t>ciertos</w:t>
      </w:r>
      <w:r>
        <w:rPr>
          <w:spacing w:val="-1"/>
        </w:rPr>
        <w:t> </w:t>
      </w:r>
      <w:r>
        <w:rPr/>
        <w:t>supuestos.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113.419998pt;margin-top:15.549474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31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Sala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Toluca</w:t>
      </w:r>
      <w:r>
        <w:rPr>
          <w:w w:val="80"/>
          <w:sz w:val="20"/>
        </w:rPr>
        <w:t>.</w:t>
      </w:r>
    </w:p>
    <w:p>
      <w:pPr>
        <w:spacing w:before="0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32</w:t>
      </w:r>
      <w:r>
        <w:rPr>
          <w:spacing w:val="25"/>
          <w:w w:val="80"/>
          <w:position w:val="5"/>
          <w:sz w:val="13"/>
        </w:rPr>
        <w:t> </w:t>
      </w:r>
      <w:r>
        <w:rPr>
          <w:w w:val="80"/>
          <w:sz w:val="20"/>
        </w:rPr>
        <w:t>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resolver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juicios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ST-JDC-23/2021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ST-JDC-69/2018.</w:t>
      </w:r>
    </w:p>
    <w:p>
      <w:pPr>
        <w:spacing w:after="0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1"/>
        <w:ind w:left="438" w:right="1039"/>
      </w:pP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desprenden,</w:t>
      </w:r>
      <w:r>
        <w:rPr>
          <w:spacing w:val="5"/>
        </w:rPr>
        <w:t> </w:t>
      </w:r>
      <w:r>
        <w:rPr/>
        <w:t>excepcionalmente,</w:t>
      </w:r>
      <w:r>
        <w:rPr>
          <w:spacing w:val="4"/>
        </w:rPr>
        <w:t> </w:t>
      </w:r>
      <w:r>
        <w:rPr/>
        <w:t>posibilitan</w:t>
      </w:r>
      <w:r>
        <w:rPr>
          <w:spacing w:val="5"/>
        </w:rPr>
        <w:t> </w:t>
      </w:r>
      <w:r>
        <w:rPr/>
        <w:t>acudir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dicha</w:t>
      </w:r>
      <w:r>
        <w:rPr>
          <w:spacing w:val="-69"/>
        </w:rPr>
        <w:t> </w:t>
      </w:r>
      <w:r>
        <w:rPr/>
        <w:t>vía</w:t>
      </w:r>
      <w:r>
        <w:rPr>
          <w:spacing w:val="-3"/>
        </w:rPr>
        <w:t> </w:t>
      </w:r>
      <w:r>
        <w:rPr/>
        <w:t>ante 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jurisdiccional,</w:t>
      </w:r>
      <w:r>
        <w:rPr>
          <w:spacing w:val="-2"/>
        </w:rPr>
        <w:t> </w:t>
      </w:r>
      <w:r>
        <w:rPr/>
        <w:t>los cuales</w:t>
      </w:r>
      <w:r>
        <w:rPr>
          <w:spacing w:val="-2"/>
        </w:rPr>
        <w:t> </w:t>
      </w:r>
      <w:r>
        <w:rPr/>
        <w:t>consisten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1" w:after="0"/>
        <w:ind w:left="866" w:right="1050" w:hanging="360"/>
        <w:jc w:val="both"/>
        <w:rPr>
          <w:sz w:val="26"/>
        </w:rPr>
      </w:pPr>
      <w:r>
        <w:rPr>
          <w:sz w:val="26"/>
        </w:rPr>
        <w:t>Los órganos competentes para resolver los medios de impugnación</w:t>
      </w:r>
      <w:r>
        <w:rPr>
          <w:spacing w:val="1"/>
          <w:sz w:val="26"/>
        </w:rPr>
        <w:t> </w:t>
      </w:r>
      <w:r>
        <w:rPr>
          <w:sz w:val="26"/>
        </w:rPr>
        <w:t>previstos en la normativa interna de los partidos políticos no estén</w:t>
      </w:r>
      <w:r>
        <w:rPr>
          <w:spacing w:val="1"/>
          <w:sz w:val="26"/>
        </w:rPr>
        <w:t> </w:t>
      </w:r>
      <w:r>
        <w:rPr>
          <w:sz w:val="26"/>
        </w:rPr>
        <w:t>establecidos, integrados e instalados con anterioridad a los hechos</w:t>
      </w:r>
      <w:r>
        <w:rPr>
          <w:spacing w:val="1"/>
          <w:sz w:val="26"/>
        </w:rPr>
        <w:t> </w:t>
      </w:r>
      <w:r>
        <w:rPr>
          <w:sz w:val="26"/>
        </w:rPr>
        <w:t>litigiosos.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0" w:after="0"/>
        <w:ind w:left="866" w:right="1048" w:hanging="360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esté</w:t>
      </w:r>
      <w:r>
        <w:rPr>
          <w:spacing w:val="1"/>
          <w:sz w:val="26"/>
        </w:rPr>
        <w:t> </w:t>
      </w:r>
      <w:r>
        <w:rPr>
          <w:sz w:val="26"/>
        </w:rPr>
        <w:t>garantizada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independencia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imparcialidad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integrantes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órganos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resuelven.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0" w:after="0"/>
        <w:ind w:left="866" w:right="0" w:hanging="361"/>
        <w:jc w:val="both"/>
        <w:rPr>
          <w:sz w:val="26"/>
        </w:rPr>
      </w:pP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respeten</w:t>
      </w:r>
      <w:r>
        <w:rPr>
          <w:spacing w:val="-2"/>
          <w:sz w:val="26"/>
        </w:rPr>
        <w:t> </w:t>
      </w:r>
      <w:r>
        <w:rPr>
          <w:sz w:val="26"/>
        </w:rPr>
        <w:t>las formalidades esenciales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procedimiento.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150" w:after="0"/>
        <w:ind w:left="866" w:right="1049" w:hanging="360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ordinarios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resulten</w:t>
      </w:r>
      <w:r>
        <w:rPr>
          <w:spacing w:val="1"/>
          <w:sz w:val="26"/>
        </w:rPr>
        <w:t> </w:t>
      </w:r>
      <w:r>
        <w:rPr>
          <w:sz w:val="26"/>
        </w:rPr>
        <w:t>formal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materialmente eficaces para restituir a los promoventes en el goce 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vulnerados.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0" w:after="0"/>
        <w:ind w:left="866" w:right="1049" w:hanging="360"/>
        <w:jc w:val="both"/>
        <w:rPr>
          <w:sz w:val="26"/>
        </w:rPr>
      </w:pPr>
      <w:r>
        <w:rPr>
          <w:sz w:val="26"/>
        </w:rPr>
        <w:t>El agotamiento de los medios de impugnación de los partidos políticos</w:t>
      </w:r>
      <w:r>
        <w:rPr>
          <w:spacing w:val="-70"/>
          <w:sz w:val="26"/>
        </w:rPr>
        <w:t> </w:t>
      </w:r>
      <w:r>
        <w:rPr>
          <w:sz w:val="26"/>
        </w:rPr>
        <w:t>pueda</w:t>
      </w:r>
      <w:r>
        <w:rPr>
          <w:spacing w:val="-15"/>
          <w:sz w:val="26"/>
        </w:rPr>
        <w:t> </w:t>
      </w:r>
      <w:r>
        <w:rPr>
          <w:sz w:val="26"/>
        </w:rPr>
        <w:t>generar</w:t>
      </w:r>
      <w:r>
        <w:rPr>
          <w:spacing w:val="-14"/>
          <w:sz w:val="26"/>
        </w:rPr>
        <w:t> </w:t>
      </w:r>
      <w:r>
        <w:rPr>
          <w:sz w:val="26"/>
        </w:rPr>
        <w:t>una</w:t>
      </w:r>
      <w:r>
        <w:rPr>
          <w:spacing w:val="-15"/>
          <w:sz w:val="26"/>
        </w:rPr>
        <w:t> </w:t>
      </w:r>
      <w:r>
        <w:rPr>
          <w:sz w:val="26"/>
        </w:rPr>
        <w:t>merma</w:t>
      </w:r>
      <w:r>
        <w:rPr>
          <w:spacing w:val="-14"/>
          <w:sz w:val="26"/>
        </w:rPr>
        <w:t> </w:t>
      </w:r>
      <w:r>
        <w:rPr>
          <w:sz w:val="26"/>
        </w:rPr>
        <w:t>sustancial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5"/>
          <w:sz w:val="26"/>
        </w:rPr>
        <w:t> </w:t>
      </w:r>
      <w:r>
        <w:rPr>
          <w:sz w:val="26"/>
        </w:rPr>
        <w:t>el</w:t>
      </w:r>
      <w:r>
        <w:rPr>
          <w:spacing w:val="-12"/>
          <w:sz w:val="26"/>
        </w:rPr>
        <w:t> </w:t>
      </w:r>
      <w:r>
        <w:rPr>
          <w:sz w:val="26"/>
        </w:rPr>
        <w:t>derecho</w:t>
      </w:r>
      <w:r>
        <w:rPr>
          <w:spacing w:val="-14"/>
          <w:sz w:val="26"/>
        </w:rPr>
        <w:t> </w:t>
      </w:r>
      <w:r>
        <w:rPr>
          <w:sz w:val="26"/>
        </w:rPr>
        <w:t>tutelado</w:t>
      </w:r>
      <w:r>
        <w:rPr>
          <w:spacing w:val="-15"/>
          <w:sz w:val="26"/>
        </w:rPr>
        <w:t> </w:t>
      </w:r>
      <w:r>
        <w:rPr>
          <w:sz w:val="26"/>
        </w:rPr>
        <w:t>que</w:t>
      </w:r>
      <w:r>
        <w:rPr>
          <w:spacing w:val="-14"/>
          <w:sz w:val="26"/>
        </w:rPr>
        <w:t> </w:t>
      </w:r>
      <w:r>
        <w:rPr>
          <w:sz w:val="26"/>
        </w:rPr>
        <w:t>pueda</w:t>
      </w:r>
      <w:r>
        <w:rPr>
          <w:spacing w:val="-70"/>
          <w:sz w:val="26"/>
        </w:rPr>
        <w:t> </w:t>
      </w:r>
      <w:r>
        <w:rPr>
          <w:sz w:val="26"/>
        </w:rPr>
        <w:t>tornar</w:t>
      </w:r>
      <w:r>
        <w:rPr>
          <w:spacing w:val="-4"/>
          <w:sz w:val="26"/>
        </w:rPr>
        <w:t> </w:t>
      </w:r>
      <w:r>
        <w:rPr>
          <w:sz w:val="26"/>
        </w:rPr>
        <w:t>la afectación</w:t>
      </w:r>
      <w:r>
        <w:rPr>
          <w:spacing w:val="1"/>
          <w:sz w:val="26"/>
        </w:rPr>
        <w:t> </w:t>
      </w:r>
      <w:r>
        <w:rPr>
          <w:sz w:val="26"/>
        </w:rPr>
        <w:t>material o</w:t>
      </w:r>
      <w:r>
        <w:rPr>
          <w:spacing w:val="-4"/>
          <w:sz w:val="26"/>
        </w:rPr>
        <w:t> </w:t>
      </w:r>
      <w:r>
        <w:rPr>
          <w:sz w:val="26"/>
        </w:rPr>
        <w:t>jurídica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imposible</w:t>
      </w:r>
      <w:r>
        <w:rPr>
          <w:spacing w:val="-3"/>
          <w:sz w:val="26"/>
        </w:rPr>
        <w:t> </w:t>
      </w:r>
      <w:r>
        <w:rPr>
          <w:sz w:val="26"/>
        </w:rPr>
        <w:t>reparación.</w:t>
      </w:r>
    </w:p>
    <w:p>
      <w:pPr>
        <w:pStyle w:val="BodyText"/>
        <w:rPr>
          <w:sz w:val="39"/>
        </w:rPr>
      </w:pPr>
    </w:p>
    <w:p>
      <w:pPr>
        <w:pStyle w:val="BodyText"/>
        <w:ind w:left="438"/>
      </w:pP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 deben</w:t>
      </w:r>
      <w:r>
        <w:rPr>
          <w:spacing w:val="-2"/>
        </w:rPr>
        <w:t> </w:t>
      </w:r>
      <w:r>
        <w:rPr/>
        <w:t>cumplirse: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0" w:after="0"/>
        <w:ind w:left="866" w:right="1047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caso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haya</w:t>
      </w:r>
      <w:r>
        <w:rPr>
          <w:spacing w:val="-5"/>
          <w:sz w:val="26"/>
        </w:rPr>
        <w:t> </w:t>
      </w:r>
      <w:r>
        <w:rPr>
          <w:sz w:val="26"/>
        </w:rPr>
        <w:t>promovido</w:t>
      </w:r>
      <w:r>
        <w:rPr>
          <w:spacing w:val="-6"/>
          <w:sz w:val="26"/>
        </w:rPr>
        <w:t> </w:t>
      </w:r>
      <w:r>
        <w:rPr>
          <w:sz w:val="26"/>
        </w:rPr>
        <w:t>el</w:t>
      </w:r>
      <w:r>
        <w:rPr>
          <w:spacing w:val="-5"/>
          <w:sz w:val="26"/>
        </w:rPr>
        <w:t> </w:t>
      </w:r>
      <w:r>
        <w:rPr>
          <w:sz w:val="26"/>
        </w:rPr>
        <w:t>medio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impugnación</w:t>
      </w:r>
      <w:r>
        <w:rPr>
          <w:spacing w:val="-5"/>
          <w:sz w:val="26"/>
        </w:rPr>
        <w:t> </w:t>
      </w:r>
      <w:r>
        <w:rPr>
          <w:sz w:val="26"/>
        </w:rPr>
        <w:t>partidista</w:t>
      </w:r>
      <w:r>
        <w:rPr>
          <w:spacing w:val="-70"/>
          <w:sz w:val="26"/>
        </w:rPr>
        <w:t> </w:t>
      </w:r>
      <w:r>
        <w:rPr>
          <w:sz w:val="26"/>
        </w:rPr>
        <w:t>correspondiente, el promovente se desista de esa instancia, siempre y</w:t>
      </w:r>
      <w:r>
        <w:rPr>
          <w:spacing w:val="-70"/>
          <w:sz w:val="26"/>
        </w:rPr>
        <w:t> </w:t>
      </w:r>
      <w:r>
        <w:rPr>
          <w:sz w:val="26"/>
        </w:rPr>
        <w:t>cuando lo</w:t>
      </w:r>
      <w:r>
        <w:rPr>
          <w:spacing w:val="-1"/>
          <w:sz w:val="26"/>
        </w:rPr>
        <w:t> </w:t>
      </w:r>
      <w:r>
        <w:rPr>
          <w:sz w:val="26"/>
        </w:rPr>
        <w:t>haya</w:t>
      </w:r>
      <w:r>
        <w:rPr>
          <w:spacing w:val="-2"/>
          <w:sz w:val="26"/>
        </w:rPr>
        <w:t> </w:t>
      </w:r>
      <w:r>
        <w:rPr>
          <w:sz w:val="26"/>
        </w:rPr>
        <w:t>hecho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anterioridad 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resolución.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0" w:after="0"/>
        <w:ind w:left="866" w:right="1044" w:hanging="360"/>
        <w:jc w:val="both"/>
        <w:rPr>
          <w:sz w:val="26"/>
        </w:rPr>
      </w:pPr>
      <w:r>
        <w:rPr>
          <w:sz w:val="26"/>
        </w:rPr>
        <w:t>Una</w:t>
      </w:r>
      <w:r>
        <w:rPr>
          <w:spacing w:val="-14"/>
          <w:sz w:val="26"/>
        </w:rPr>
        <w:t> </w:t>
      </w:r>
      <w:r>
        <w:rPr>
          <w:sz w:val="26"/>
        </w:rPr>
        <w:t>vez</w:t>
      </w:r>
      <w:r>
        <w:rPr>
          <w:spacing w:val="-11"/>
          <w:sz w:val="26"/>
        </w:rPr>
        <w:t> </w:t>
      </w:r>
      <w:r>
        <w:rPr>
          <w:sz w:val="26"/>
        </w:rPr>
        <w:t>desistido</w:t>
      </w:r>
      <w:r>
        <w:rPr>
          <w:spacing w:val="-11"/>
          <w:sz w:val="26"/>
        </w:rPr>
        <w:t> </w:t>
      </w:r>
      <w:r>
        <w:rPr>
          <w:sz w:val="26"/>
        </w:rPr>
        <w:t>del</w:t>
      </w:r>
      <w:r>
        <w:rPr>
          <w:spacing w:val="-11"/>
          <w:sz w:val="26"/>
        </w:rPr>
        <w:t> </w:t>
      </w:r>
      <w:r>
        <w:rPr>
          <w:sz w:val="26"/>
        </w:rPr>
        <w:t>medio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impugnación</w:t>
      </w:r>
      <w:r>
        <w:rPr>
          <w:spacing w:val="-13"/>
          <w:sz w:val="26"/>
        </w:rPr>
        <w:t> </w:t>
      </w:r>
      <w:r>
        <w:rPr>
          <w:sz w:val="26"/>
        </w:rPr>
        <w:t>partidista,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demanda</w:t>
      </w:r>
      <w:r>
        <w:rPr>
          <w:spacing w:val="-11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presentar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autoridad que emitió el acto o resolución impugnado, o bien, ante el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-17"/>
          <w:sz w:val="26"/>
        </w:rPr>
        <w:t> </w:t>
      </w:r>
      <w:r>
        <w:rPr>
          <w:sz w:val="26"/>
        </w:rPr>
        <w:t>al</w:t>
      </w:r>
      <w:r>
        <w:rPr>
          <w:spacing w:val="-15"/>
          <w:sz w:val="26"/>
        </w:rPr>
        <w:t> </w:t>
      </w:r>
      <w:r>
        <w:rPr>
          <w:sz w:val="26"/>
        </w:rPr>
        <w:t>que</w:t>
      </w:r>
      <w:r>
        <w:rPr>
          <w:spacing w:val="-17"/>
          <w:sz w:val="26"/>
        </w:rPr>
        <w:t> </w:t>
      </w:r>
      <w:r>
        <w:rPr>
          <w:sz w:val="26"/>
        </w:rPr>
        <w:t>compete</w:t>
      </w:r>
      <w:r>
        <w:rPr>
          <w:spacing w:val="-17"/>
          <w:sz w:val="26"/>
        </w:rPr>
        <w:t> </w:t>
      </w:r>
      <w:r>
        <w:rPr>
          <w:sz w:val="26"/>
        </w:rPr>
        <w:t>conocer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17"/>
          <w:sz w:val="26"/>
        </w:rPr>
        <w:t> </w:t>
      </w:r>
      <w:r>
        <w:rPr>
          <w:sz w:val="26"/>
        </w:rPr>
        <w:t>medio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impugnación</w:t>
      </w:r>
      <w:r>
        <w:rPr>
          <w:spacing w:val="-15"/>
          <w:sz w:val="26"/>
        </w:rPr>
        <w:t> </w:t>
      </w:r>
      <w:r>
        <w:rPr>
          <w:sz w:val="26"/>
        </w:rPr>
        <w:t>ordinario</w:t>
      </w:r>
      <w:r>
        <w:rPr>
          <w:spacing w:val="-13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cual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desiste.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360" w:lineRule="auto" w:before="0" w:after="0"/>
        <w:ind w:left="866" w:right="1049" w:hanging="360"/>
        <w:jc w:val="both"/>
        <w:rPr>
          <w:sz w:val="26"/>
        </w:rPr>
      </w:pPr>
      <w:r>
        <w:rPr>
          <w:sz w:val="26"/>
        </w:rPr>
        <w:t>Cuando no se haya promovido el medio de impugnación partidista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-16"/>
          <w:sz w:val="26"/>
        </w:rPr>
        <w:t> </w:t>
      </w:r>
      <w:r>
        <w:rPr>
          <w:sz w:val="26"/>
        </w:rPr>
        <w:t>es</w:t>
      </w:r>
      <w:r>
        <w:rPr>
          <w:spacing w:val="-15"/>
          <w:sz w:val="26"/>
        </w:rPr>
        <w:t> </w:t>
      </w:r>
      <w:r>
        <w:rPr>
          <w:sz w:val="26"/>
        </w:rPr>
        <w:t>necesario</w:t>
      </w:r>
      <w:r>
        <w:rPr>
          <w:spacing w:val="-17"/>
          <w:sz w:val="26"/>
        </w:rPr>
        <w:t> </w:t>
      </w:r>
      <w:r>
        <w:rPr>
          <w:sz w:val="26"/>
        </w:rPr>
        <w:t>que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demanda</w:t>
      </w:r>
      <w:r>
        <w:rPr>
          <w:spacing w:val="-16"/>
          <w:sz w:val="26"/>
        </w:rPr>
        <w:t> </w:t>
      </w:r>
      <w:r>
        <w:rPr>
          <w:sz w:val="26"/>
        </w:rPr>
        <w:t>por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7"/>
          <w:sz w:val="26"/>
        </w:rPr>
        <w:t> </w:t>
      </w:r>
      <w:r>
        <w:rPr>
          <w:sz w:val="26"/>
        </w:rPr>
        <w:t>cual</w:t>
      </w:r>
      <w:r>
        <w:rPr>
          <w:spacing w:val="-17"/>
          <w:sz w:val="26"/>
        </w:rPr>
        <w:t> </w:t>
      </w:r>
      <w:r>
        <w:rPr>
          <w:sz w:val="26"/>
        </w:rPr>
        <w:t>se</w:t>
      </w:r>
      <w:r>
        <w:rPr>
          <w:spacing w:val="-15"/>
          <w:sz w:val="26"/>
        </w:rPr>
        <w:t> </w:t>
      </w:r>
      <w:r>
        <w:rPr>
          <w:sz w:val="26"/>
        </w:rPr>
        <w:t>promueva</w:t>
      </w:r>
      <w:r>
        <w:rPr>
          <w:spacing w:val="-70"/>
          <w:sz w:val="26"/>
        </w:rPr>
        <w:t> </w:t>
      </w:r>
      <w:r>
        <w:rPr>
          <w:sz w:val="26"/>
        </w:rPr>
        <w:t>el juicio sea presentada en el plazo previsto para la promoción 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impugnación</w:t>
      </w:r>
      <w:r>
        <w:rPr>
          <w:spacing w:val="-1"/>
          <w:sz w:val="26"/>
        </w:rPr>
        <w:t> </w:t>
      </w:r>
      <w:r>
        <w:rPr>
          <w:sz w:val="26"/>
        </w:rPr>
        <w:t>partidista.</w:t>
      </w:r>
    </w:p>
    <w:p>
      <w:pPr>
        <w:spacing w:after="0" w:line="360" w:lineRule="auto"/>
        <w:jc w:val="both"/>
        <w:rPr>
          <w:sz w:val="26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288" w:right="196"/>
        <w:jc w:val="both"/>
      </w:pPr>
      <w:r>
        <w:rPr/>
        <w:t>En</w:t>
      </w:r>
      <w:r>
        <w:rPr>
          <w:spacing w:val="-3"/>
        </w:rPr>
        <w:t> </w:t>
      </w:r>
      <w:r>
        <w:rPr/>
        <w:t>resumen,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 se</w:t>
      </w:r>
      <w:r>
        <w:rPr>
          <w:spacing w:val="-2"/>
        </w:rPr>
        <w:t> </w:t>
      </w:r>
      <w:r>
        <w:rPr/>
        <w:t>concluye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podrá</w:t>
      </w:r>
      <w:r>
        <w:rPr>
          <w:spacing w:val="-2"/>
        </w:rPr>
        <w:t> </w:t>
      </w:r>
      <w:r>
        <w:rPr/>
        <w:t>acudir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70"/>
        </w:rPr>
        <w:t> </w:t>
      </w:r>
      <w:r>
        <w:rPr/>
        <w:t>Tribunal, si previo a ello, el conflicto puede tener solución conforme a la</w:t>
      </w:r>
      <w:r>
        <w:rPr>
          <w:spacing w:val="1"/>
        </w:rPr>
        <w:t> </w:t>
      </w:r>
      <w:r>
        <w:rPr/>
        <w:t>normativa partidista, siempre y cuando no se actualice alguno de los</w:t>
      </w:r>
      <w:r>
        <w:rPr>
          <w:spacing w:val="1"/>
        </w:rPr>
        <w:t> </w:t>
      </w:r>
      <w:r>
        <w:rPr/>
        <w:t>supuestos de excepción antes referidos</w:t>
      </w:r>
      <w:r>
        <w:rPr>
          <w:spacing w:val="1"/>
        </w:rPr>
        <w:t> </w:t>
      </w:r>
      <w:r>
        <w:rPr/>
        <w:t>o se incumplan los requisitos</w:t>
      </w:r>
      <w:r>
        <w:rPr>
          <w:spacing w:val="1"/>
        </w:rPr>
        <w:t> </w:t>
      </w:r>
      <w:r>
        <w:rPr/>
        <w:t>precisados,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88" w:right="194"/>
        <w:jc w:val="both"/>
      </w:pPr>
      <w:r>
        <w:rPr/>
        <w:t>Bajo ese orden de ideas, la vía pretendida por los actores al realizar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-7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advirtiera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imperiosa</w:t>
      </w:r>
      <w:r>
        <w:rPr>
          <w:spacing w:val="1"/>
        </w:rPr>
        <w:t> </w:t>
      </w:r>
      <w:r>
        <w:rPr/>
        <w:t>necesidad de conocer y resolver la controversia, sin que haya pasado</w:t>
      </w:r>
      <w:r>
        <w:rPr>
          <w:spacing w:val="1"/>
        </w:rPr>
        <w:t> </w:t>
      </w:r>
      <w:r>
        <w:rPr/>
        <w:t>previamente por la instancia partidista, a fin de preservar la posibilidad</w:t>
      </w:r>
      <w:r>
        <w:rPr>
          <w:spacing w:val="1"/>
        </w:rPr>
        <w:t> </w:t>
      </w:r>
      <w:r>
        <w:rPr/>
        <w:t>material y jurídica de restituirlos en el goce del derecho que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afectado.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50" w:lineRule="auto"/>
        <w:ind w:left="1288" w:right="257"/>
        <w:jc w:val="both"/>
      </w:pPr>
      <w:r>
        <w:rPr/>
        <w:t>Sin embargo, a juicio de este órgano jurisdiccional, en el caso no se</w:t>
      </w:r>
      <w:r>
        <w:rPr>
          <w:spacing w:val="1"/>
        </w:rPr>
        <w:t> </w:t>
      </w:r>
      <w:r>
        <w:rPr/>
        <w:t>actualizan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impugnación</w:t>
      </w:r>
      <w:r>
        <w:rPr>
          <w:spacing w:val="-7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figura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saltum</w:t>
      </w:r>
      <w:r>
        <w:rPr/>
        <w:t>,</w:t>
      </w:r>
      <w:r>
        <w:rPr>
          <w:spacing w:val="-9"/>
        </w:rPr>
        <w:t> </w:t>
      </w:r>
      <w:r>
        <w:rPr/>
        <w:t>porque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reclamos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0"/>
        </w:rPr>
        <w:t> </w:t>
      </w:r>
      <w:r>
        <w:rPr/>
        <w:t>actores no justifican que esta autoridad jurisdiccional resuelva de forma</w:t>
      </w:r>
      <w:r>
        <w:rPr>
          <w:spacing w:val="1"/>
        </w:rPr>
        <w:t> </w:t>
      </w:r>
      <w:r>
        <w:rPr/>
        <w:t>directa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primer</w:t>
      </w:r>
      <w:r>
        <w:rPr>
          <w:spacing w:val="-9"/>
        </w:rPr>
        <w:t> </w:t>
      </w:r>
      <w:r>
        <w:rPr/>
        <w:t>grado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conflicto</w:t>
      </w:r>
      <w:r>
        <w:rPr>
          <w:spacing w:val="-9"/>
        </w:rPr>
        <w:t> </w:t>
      </w:r>
      <w:r>
        <w:rPr/>
        <w:t>planteado,</w:t>
      </w:r>
      <w:r>
        <w:rPr>
          <w:spacing w:val="-9"/>
        </w:rPr>
        <w:t> </w:t>
      </w:r>
      <w:r>
        <w:rPr/>
        <w:t>aunado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formulan</w:t>
      </w:r>
      <w:r>
        <w:rPr>
          <w:spacing w:val="-69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amerite.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50" w:lineRule="auto" w:before="1"/>
        <w:ind w:left="1288" w:right="257"/>
        <w:jc w:val="both"/>
      </w:pPr>
      <w:r>
        <w:rPr/>
        <w:t>Ello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así,</w:t>
      </w:r>
      <w:r>
        <w:rPr>
          <w:spacing w:val="-3"/>
        </w:rPr>
        <w:t> </w:t>
      </w:r>
      <w:r>
        <w:rPr/>
        <w:t>porque</w:t>
      </w:r>
      <w:r>
        <w:rPr>
          <w:spacing w:val="-3"/>
        </w:rPr>
        <w:t> </w:t>
      </w:r>
      <w:r>
        <w:rPr/>
        <w:t>analizando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pretensión,</w:t>
      </w:r>
      <w:r>
        <w:rPr>
          <w:spacing w:val="-2"/>
        </w:rPr>
        <w:t> </w:t>
      </w:r>
      <w:r>
        <w:rPr/>
        <w:t>derivado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íntegro</w:t>
      </w:r>
      <w:r>
        <w:rPr>
          <w:spacing w:val="-70"/>
        </w:rPr>
        <w:t> </w:t>
      </w:r>
      <w:r>
        <w:rPr/>
        <w:t>y</w:t>
      </w:r>
      <w:r>
        <w:rPr>
          <w:spacing w:val="-4"/>
        </w:rPr>
        <w:t> </w:t>
      </w:r>
      <w:r>
        <w:rPr/>
        <w:t>exhaustivo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demanda,</w:t>
      </w:r>
      <w:r>
        <w:rPr>
          <w:vertAlign w:val="superscript"/>
        </w:rPr>
        <w:t>33</w:t>
      </w:r>
      <w:r>
        <w:rPr>
          <w:spacing w:val="-3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obtiene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el</w:t>
      </w:r>
      <w:r>
        <w:rPr>
          <w:spacing w:val="-4"/>
          <w:vertAlign w:val="baseline"/>
        </w:rPr>
        <w:t> </w:t>
      </w:r>
      <w:r>
        <w:rPr>
          <w:vertAlign w:val="baseline"/>
        </w:rPr>
        <w:t>acto</w:t>
      </w:r>
      <w:r>
        <w:rPr>
          <w:spacing w:val="-5"/>
          <w:vertAlign w:val="baseline"/>
        </w:rPr>
        <w:t> </w:t>
      </w:r>
      <w:r>
        <w:rPr>
          <w:vertAlign w:val="baseline"/>
        </w:rPr>
        <w:t>reclamado</w:t>
      </w:r>
      <w:r>
        <w:rPr>
          <w:spacing w:val="-70"/>
          <w:vertAlign w:val="baseline"/>
        </w:rPr>
        <w:t> </w:t>
      </w:r>
      <w:r>
        <w:rPr>
          <w:vertAlign w:val="baseline"/>
        </w:rPr>
        <w:t>consiste en la presunta designación de la ciudadana María Muñoz Ledo</w:t>
      </w:r>
      <w:r>
        <w:rPr>
          <w:spacing w:val="1"/>
          <w:vertAlign w:val="baseline"/>
        </w:rPr>
        <w:t> </w:t>
      </w:r>
      <w:r>
        <w:rPr>
          <w:vertAlign w:val="baseline"/>
        </w:rPr>
        <w:t>Viveros, como candidata a la Presidencia Municipal de Jiménez, 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ésta no participó como precandidata, y como consecuencia de ello su</w:t>
      </w:r>
      <w:r>
        <w:rPr>
          <w:spacing w:val="1"/>
          <w:vertAlign w:val="baseline"/>
        </w:rPr>
        <w:t> </w:t>
      </w:r>
      <w:r>
        <w:rPr>
          <w:vertAlign w:val="baseline"/>
        </w:rPr>
        <w:t>exclusión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ser</w:t>
      </w:r>
      <w:r>
        <w:rPr>
          <w:spacing w:val="-1"/>
          <w:vertAlign w:val="baseline"/>
        </w:rPr>
        <w:t> </w:t>
      </w:r>
      <w:r>
        <w:rPr>
          <w:vertAlign w:val="baseline"/>
        </w:rPr>
        <w:t>designados</w:t>
      </w:r>
      <w:r>
        <w:rPr>
          <w:spacing w:val="-1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tal.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48" w:lineRule="auto"/>
        <w:ind w:left="1288" w:right="254"/>
        <w:jc w:val="both"/>
      </w:pPr>
      <w:r>
        <w:rPr/>
        <w:t>Por otra parte, también señalan que quienes obtuvieron su registro como</w:t>
      </w:r>
      <w:r>
        <w:rPr>
          <w:spacing w:val="1"/>
        </w:rPr>
        <w:t> </w:t>
      </w:r>
      <w:r>
        <w:rPr/>
        <w:t>precandidatos,</w:t>
      </w:r>
      <w:r>
        <w:rPr>
          <w:vertAlign w:val="superscript"/>
        </w:rPr>
        <w:t>34</w:t>
      </w:r>
      <w:r>
        <w:rPr>
          <w:spacing w:val="8"/>
          <w:vertAlign w:val="baseline"/>
        </w:rPr>
        <w:t> </w:t>
      </w:r>
      <w:r>
        <w:rPr>
          <w:vertAlign w:val="baseline"/>
        </w:rPr>
        <w:t>suscribieron</w:t>
      </w:r>
      <w:r>
        <w:rPr>
          <w:spacing w:val="7"/>
          <w:vertAlign w:val="baseline"/>
        </w:rPr>
        <w:t> </w:t>
      </w:r>
      <w:r>
        <w:rPr>
          <w:vertAlign w:val="baseline"/>
        </w:rPr>
        <w:t>un</w:t>
      </w:r>
      <w:r>
        <w:rPr>
          <w:spacing w:val="6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7"/>
          <w:vertAlign w:val="baseline"/>
        </w:rPr>
        <w:t> </w:t>
      </w:r>
      <w:r>
        <w:rPr>
          <w:vertAlign w:val="baseline"/>
        </w:rPr>
        <w:t>el</w:t>
      </w:r>
      <w:r>
        <w:rPr>
          <w:spacing w:val="9"/>
          <w:vertAlign w:val="baseline"/>
        </w:rPr>
        <w:t> </w:t>
      </w:r>
      <w:r>
        <w:rPr>
          <w:vertAlign w:val="baseline"/>
        </w:rPr>
        <w:t>ocho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febrero</w:t>
      </w:r>
      <w:r>
        <w:rPr>
          <w:spacing w:val="11"/>
          <w:vertAlign w:val="baseline"/>
        </w:rPr>
        <w:t> </w:t>
      </w:r>
      <w:r>
        <w:rPr>
          <w:vertAlign w:val="baseline"/>
        </w:rPr>
        <w:t>del</w:t>
      </w:r>
      <w:r>
        <w:rPr>
          <w:spacing w:val="10"/>
          <w:vertAlign w:val="baseline"/>
        </w:rPr>
        <w:t> </w:t>
      </w:r>
      <w:r>
        <w:rPr>
          <w:vertAlign w:val="baseline"/>
        </w:rPr>
        <w:t>presente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13.419998pt;margin-top:11.259962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198" w:firstLine="0"/>
        <w:jc w:val="both"/>
        <w:rPr>
          <w:rFonts w:ascii="Arial" w:hAnsi="Arial"/>
          <w:i/>
          <w:sz w:val="20"/>
        </w:rPr>
      </w:pPr>
      <w:r>
        <w:rPr>
          <w:w w:val="80"/>
          <w:position w:val="5"/>
          <w:sz w:val="13"/>
        </w:rPr>
        <w:t>33 </w:t>
      </w:r>
      <w:r>
        <w:rPr>
          <w:w w:val="80"/>
          <w:sz w:val="20"/>
        </w:rPr>
        <w:t>jurisprudencia 4/99 de este Tribunal Electoral, de rubro</w:t>
      </w:r>
      <w:r>
        <w:rPr>
          <w:rFonts w:ascii="Arial" w:hAnsi="Arial"/>
          <w:b/>
          <w:w w:val="80"/>
          <w:sz w:val="20"/>
        </w:rPr>
        <w:t>: “</w:t>
      </w:r>
      <w:r>
        <w:rPr>
          <w:rFonts w:ascii="Arial" w:hAnsi="Arial"/>
          <w:b/>
          <w:i/>
          <w:w w:val="80"/>
          <w:sz w:val="20"/>
        </w:rPr>
        <w:t>MEDIOS DE IMPUGNACIÓN EN MATERIA ELECTORAL.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EL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RESOLUTOR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DEBE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INTERPRETAR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EL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OCURSO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QUE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LOS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CONTENGA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PARA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DETERMINAR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LA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VERDADERA</w:t>
      </w:r>
      <w:r>
        <w:rPr>
          <w:rFonts w:ascii="Arial" w:hAnsi="Arial"/>
          <w:b/>
          <w:i/>
          <w:spacing w:val="-8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INTENCIÓN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DEL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ACTOR</w:t>
      </w:r>
      <w:r>
        <w:rPr>
          <w:rFonts w:ascii="Arial" w:hAnsi="Arial"/>
          <w:i/>
          <w:w w:val="90"/>
          <w:sz w:val="20"/>
        </w:rPr>
        <w:t>”</w:t>
      </w:r>
    </w:p>
    <w:p>
      <w:pPr>
        <w:spacing w:line="229" w:lineRule="exact" w:before="0"/>
        <w:ind w:left="128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34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Emilio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Cendejas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Arévalo,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Jaime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León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Villagómez,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Omar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Saldaña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Gutiérrez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María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Elizabeth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Mora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Rosiles.</w:t>
      </w:r>
    </w:p>
    <w:p>
      <w:pPr>
        <w:spacing w:after="0" w:line="229" w:lineRule="exact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50" w:lineRule="auto" w:before="91"/>
        <w:ind w:left="438" w:right="1108"/>
        <w:jc w:val="both"/>
      </w:pPr>
      <w:r>
        <w:rPr/>
        <w:t>año, en el que por unidad en Jiménez, Michoacán,</w:t>
      </w:r>
      <w:r>
        <w:rPr>
          <w:spacing w:val="1"/>
        </w:rPr>
        <w:t> </w:t>
      </w:r>
      <w:r>
        <w:rPr/>
        <w:t>establecieron que</w:t>
      </w:r>
      <w:r>
        <w:rPr>
          <w:spacing w:val="1"/>
        </w:rPr>
        <w:t> </w:t>
      </w:r>
      <w:r>
        <w:rPr/>
        <w:t>Emilio</w:t>
      </w:r>
      <w:r>
        <w:rPr>
          <w:spacing w:val="1"/>
        </w:rPr>
        <w:t> </w:t>
      </w:r>
      <w:r>
        <w:rPr/>
        <w:t>Cendejas</w:t>
      </w:r>
      <w:r>
        <w:rPr>
          <w:spacing w:val="1"/>
        </w:rPr>
        <w:t> </w:t>
      </w:r>
      <w:r>
        <w:rPr/>
        <w:t>Arévalo,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idónea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encabezar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 del </w:t>
      </w:r>
      <w:r>
        <w:rPr>
          <w:rFonts w:ascii="Arial" w:hAnsi="Arial"/>
          <w:i/>
        </w:rPr>
        <w:t>PRD </w:t>
      </w:r>
      <w:r>
        <w:rPr/>
        <w:t>en dicho municipio; y que en su caso, éste fue</w:t>
      </w:r>
      <w:r>
        <w:rPr>
          <w:spacing w:val="1"/>
        </w:rPr>
        <w:t> </w:t>
      </w:r>
      <w:r>
        <w:rPr/>
        <w:t>destinado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cumplir</w:t>
      </w:r>
      <w:r>
        <w:rPr>
          <w:spacing w:val="69"/>
        </w:rPr>
        <w:t> </w:t>
      </w:r>
      <w:r>
        <w:rPr/>
        <w:t>con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cuota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género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postulación</w:t>
      </w:r>
      <w:r>
        <w:rPr>
          <w:spacing w:val="67"/>
        </w:rPr>
        <w:t> </w:t>
      </w:r>
      <w:r>
        <w:rPr/>
        <w:t>de</w:t>
      </w:r>
      <w:r>
        <w:rPr>
          <w:spacing w:val="-70"/>
        </w:rPr>
        <w:t> </w:t>
      </w:r>
      <w:r>
        <w:rPr/>
        <w:t>mujeres,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designarse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ciudadana María muñoz Ledo Viveros, lo que a su decir se configura</w:t>
      </w:r>
      <w:r>
        <w:rPr>
          <w:spacing w:val="1"/>
        </w:rPr>
        <w:t> </w:t>
      </w:r>
      <w:r>
        <w:rPr>
          <w:w w:val="95"/>
        </w:rPr>
        <w:t>violencia política por razón de género, con lo que se vulneran sus derechos</w:t>
      </w:r>
      <w:r>
        <w:rPr>
          <w:spacing w:val="1"/>
          <w:w w:val="95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votada.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50" w:lineRule="auto"/>
        <w:ind w:left="438" w:right="1109"/>
        <w:jc w:val="both"/>
      </w:pPr>
      <w:r>
        <w:rPr/>
        <w:t>Empero,</w:t>
      </w:r>
      <w:r>
        <w:rPr>
          <w:spacing w:val="-12"/>
        </w:rPr>
        <w:t> </w:t>
      </w:r>
      <w:r>
        <w:rPr/>
        <w:t>dichos</w:t>
      </w:r>
      <w:r>
        <w:rPr>
          <w:spacing w:val="-14"/>
        </w:rPr>
        <w:t> </w:t>
      </w:r>
      <w:r>
        <w:rPr/>
        <w:t>argumentos</w:t>
      </w:r>
      <w:r>
        <w:rPr>
          <w:spacing w:val="-10"/>
        </w:rPr>
        <w:t> </w:t>
      </w:r>
      <w:r>
        <w:rPr/>
        <w:t>no</w:t>
      </w:r>
      <w:r>
        <w:rPr>
          <w:spacing w:val="-14"/>
        </w:rPr>
        <w:t> </w:t>
      </w:r>
      <w:r>
        <w:rPr/>
        <w:t>son</w:t>
      </w:r>
      <w:r>
        <w:rPr>
          <w:spacing w:val="-14"/>
        </w:rPr>
        <w:t> </w:t>
      </w:r>
      <w:r>
        <w:rPr/>
        <w:t>suficientes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inobservar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70"/>
        </w:rPr>
        <w:t> </w:t>
      </w:r>
      <w:r>
        <w:rPr/>
        <w:t>de definitividad, ya que se aduce bajo el contexto de un proceso interno</w:t>
      </w:r>
      <w:r>
        <w:rPr>
          <w:spacing w:val="1"/>
        </w:rPr>
        <w:t> </w:t>
      </w:r>
      <w:r>
        <w:rPr/>
        <w:t>para la selección y postulación de candidatos, mismo que deberá ser</w:t>
      </w:r>
      <w:r>
        <w:rPr>
          <w:spacing w:val="1"/>
        </w:rPr>
        <w:t> </w:t>
      </w:r>
      <w:r>
        <w:rPr/>
        <w:t>analizado por los órganos internos del partido de conformidad con su</w:t>
      </w:r>
      <w:r>
        <w:rPr>
          <w:spacing w:val="1"/>
        </w:rPr>
        <w:t> </w:t>
      </w:r>
      <w:r>
        <w:rPr/>
        <w:t>normatividad.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50" w:lineRule="auto"/>
        <w:ind w:left="438" w:right="1109"/>
        <w:jc w:val="both"/>
      </w:pPr>
      <w:r>
        <w:rPr/>
        <w:t>Se considera así, ya que la Ley General de Partidos Políticos en sus</w:t>
      </w:r>
      <w:r>
        <w:rPr>
          <w:spacing w:val="1"/>
        </w:rPr>
        <w:t> </w:t>
      </w:r>
      <w:r>
        <w:rPr/>
        <w:t>artículos 39 párrafo 1 inciso l), 43 párrafo 1 inciso e) y 48 párrafo 1 inciso</w:t>
      </w:r>
      <w:r>
        <w:rPr>
          <w:spacing w:val="1"/>
        </w:rPr>
        <w:t> </w:t>
      </w:r>
      <w:r>
        <w:rPr/>
        <w:t>d), impone como obligación de todo instituto político, la de contar con un</w:t>
      </w:r>
      <w:r>
        <w:rPr>
          <w:spacing w:val="1"/>
        </w:rPr>
        <w:t> </w:t>
      </w:r>
      <w:r>
        <w:rPr/>
        <w:t>sistema de justicia interna, con procedimientos y mecanismos eficaces</w:t>
      </w:r>
      <w:r>
        <w:rPr>
          <w:spacing w:val="1"/>
        </w:rPr>
        <w:t> </w:t>
      </w:r>
      <w:r>
        <w:rPr/>
        <w:t>formal y materialmente para en su caso, restituir a los afiliados, militantes</w:t>
      </w:r>
      <w:r>
        <w:rPr>
          <w:spacing w:val="-70"/>
        </w:rPr>
        <w:t> </w:t>
      </w:r>
      <w:r>
        <w:rPr/>
        <w:t>o aspirantes, en el goce de los derechos político electorales en los que</w:t>
      </w:r>
      <w:r>
        <w:rPr>
          <w:spacing w:val="1"/>
        </w:rPr>
        <w:t> </w:t>
      </w:r>
      <w:r>
        <w:rPr/>
        <w:t>resientan un agravio, mismos que deberán ser resueltos por órganos de</w:t>
      </w:r>
      <w:r>
        <w:rPr>
          <w:spacing w:val="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independientes,</w:t>
      </w:r>
      <w:r>
        <w:rPr>
          <w:spacing w:val="-1"/>
        </w:rPr>
        <w:t> </w:t>
      </w:r>
      <w:r>
        <w:rPr/>
        <w:t>imparciales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objetivos.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50" w:lineRule="auto"/>
        <w:ind w:left="438" w:right="1108"/>
        <w:jc w:val="both"/>
      </w:pPr>
      <w:r>
        <w:rPr/>
        <w:t>En el caso concreto, se desprende que al interior del </w:t>
      </w:r>
      <w:r>
        <w:rPr>
          <w:rFonts w:ascii="Arial" w:hAnsi="Arial"/>
          <w:i/>
        </w:rPr>
        <w:t>PRD </w:t>
      </w:r>
      <w:r>
        <w:rPr/>
        <w:t>existe un</w:t>
      </w:r>
      <w:r>
        <w:rPr>
          <w:spacing w:val="1"/>
        </w:rPr>
        <w:t> </w:t>
      </w:r>
      <w:r>
        <w:rPr/>
        <w:t>sistema de medios de impugnación que resulta formal y materialmente</w:t>
      </w:r>
      <w:r>
        <w:rPr>
          <w:spacing w:val="1"/>
        </w:rPr>
        <w:t> </w:t>
      </w:r>
      <w:r>
        <w:rPr/>
        <w:t>eficaz para, en su caso, restituir el goce de los derechos que los actores</w:t>
      </w:r>
      <w:r>
        <w:rPr>
          <w:spacing w:val="1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vulnerados.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50" w:lineRule="auto"/>
        <w:ind w:left="438" w:right="1109"/>
        <w:jc w:val="both"/>
      </w:pPr>
      <w:r>
        <w:rPr/>
        <w:t>Asimismo,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partidista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imposibilitado para analizar y pronunciarse sobre los actos aducidos por</w:t>
      </w:r>
      <w:r>
        <w:rPr>
          <w:spacing w:val="1"/>
        </w:rPr>
        <w:t> </w:t>
      </w:r>
      <w:r>
        <w:rPr/>
        <w:t>los actores; ni se señalan argumentos o cuestionamientos dirigidos a</w:t>
      </w:r>
      <w:r>
        <w:rPr>
          <w:spacing w:val="1"/>
        </w:rPr>
        <w:t> </w:t>
      </w:r>
      <w:r>
        <w:rPr/>
        <w:t>evidenciar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independencia e</w:t>
      </w:r>
      <w:r>
        <w:rPr>
          <w:spacing w:val="-1"/>
        </w:rPr>
        <w:t> </w:t>
      </w:r>
      <w:r>
        <w:rPr/>
        <w:t>imparcialidad 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mismo.</w:t>
      </w:r>
    </w:p>
    <w:p>
      <w:pPr>
        <w:spacing w:after="0" w:line="350" w:lineRule="auto"/>
        <w:jc w:val="both"/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50" w:lineRule="auto" w:before="91"/>
        <w:ind w:left="1288" w:right="256"/>
        <w:jc w:val="both"/>
      </w:pPr>
      <w:r>
        <w:rPr/>
        <w:t>Tampoco se actualiza una situación de urgencia o apremio que deba ser</w:t>
      </w:r>
      <w:r>
        <w:rPr>
          <w:spacing w:val="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expedita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de designación de la candidata a Presidenta Municipal de</w:t>
      </w:r>
      <w:r>
        <w:rPr>
          <w:spacing w:val="1"/>
        </w:rPr>
        <w:t> </w:t>
      </w:r>
      <w:r>
        <w:rPr/>
        <w:t>Jiménez, de que se duelen los actores, no es uno de los actos que hayan</w:t>
      </w:r>
      <w:r>
        <w:rPr>
          <w:spacing w:val="-70"/>
        </w:rPr>
        <w:t> </w:t>
      </w:r>
      <w:r>
        <w:rPr/>
        <w:t>adquirido definitividad,</w:t>
      </w:r>
      <w:r>
        <w:rPr>
          <w:vertAlign w:val="superscript"/>
        </w:rPr>
        <w:t>35</w:t>
      </w:r>
      <w:r>
        <w:rPr>
          <w:vertAlign w:val="baseline"/>
        </w:rPr>
        <w:t> ya que sólo los actos del proceso que adquieren</w:t>
      </w:r>
      <w:r>
        <w:rPr>
          <w:spacing w:val="-70"/>
          <w:vertAlign w:val="baseline"/>
        </w:rPr>
        <w:t> </w:t>
      </w:r>
      <w:r>
        <w:rPr>
          <w:vertAlign w:val="baseline"/>
        </w:rPr>
        <w:t>tal</w:t>
      </w:r>
      <w:r>
        <w:rPr>
          <w:spacing w:val="-14"/>
          <w:vertAlign w:val="baseline"/>
        </w:rPr>
        <w:t> </w:t>
      </w:r>
      <w:r>
        <w:rPr>
          <w:vertAlign w:val="baseline"/>
        </w:rPr>
        <w:t>calidad</w:t>
      </w:r>
      <w:r>
        <w:rPr>
          <w:spacing w:val="-12"/>
          <w:vertAlign w:val="baseline"/>
        </w:rPr>
        <w:t> </w:t>
      </w:r>
      <w:r>
        <w:rPr>
          <w:vertAlign w:val="baseline"/>
        </w:rPr>
        <w:t>son</w:t>
      </w:r>
      <w:r>
        <w:rPr>
          <w:spacing w:val="-12"/>
          <w:vertAlign w:val="baseline"/>
        </w:rPr>
        <w:t> </w:t>
      </w:r>
      <w:r>
        <w:rPr>
          <w:vertAlign w:val="baseline"/>
        </w:rPr>
        <w:t>los</w:t>
      </w:r>
      <w:r>
        <w:rPr>
          <w:spacing w:val="-12"/>
          <w:vertAlign w:val="baseline"/>
        </w:rPr>
        <w:t> </w:t>
      </w:r>
      <w:r>
        <w:rPr>
          <w:vertAlign w:val="baseline"/>
        </w:rPr>
        <w:t>que</w:t>
      </w:r>
      <w:r>
        <w:rPr>
          <w:spacing w:val="-13"/>
          <w:vertAlign w:val="baseline"/>
        </w:rPr>
        <w:t> </w:t>
      </w:r>
      <w:r>
        <w:rPr>
          <w:vertAlign w:val="baseline"/>
        </w:rPr>
        <w:t>emiten</w:t>
      </w:r>
      <w:r>
        <w:rPr>
          <w:spacing w:val="-14"/>
          <w:vertAlign w:val="baseline"/>
        </w:rPr>
        <w:t> </w:t>
      </w:r>
      <w:r>
        <w:rPr>
          <w:vertAlign w:val="baseline"/>
        </w:rPr>
        <w:t>las</w:t>
      </w:r>
      <w:r>
        <w:rPr>
          <w:spacing w:val="-14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-14"/>
          <w:vertAlign w:val="baseline"/>
        </w:rPr>
        <w:t> </w:t>
      </w:r>
      <w:r>
        <w:rPr>
          <w:vertAlign w:val="baseline"/>
        </w:rPr>
        <w:t>encargadas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organizar</w:t>
      </w:r>
      <w:r>
        <w:rPr>
          <w:spacing w:val="-12"/>
          <w:vertAlign w:val="baseline"/>
        </w:rPr>
        <w:t> </w:t>
      </w:r>
      <w:r>
        <w:rPr>
          <w:vertAlign w:val="baseline"/>
        </w:rPr>
        <w:t>las</w:t>
      </w:r>
      <w:r>
        <w:rPr>
          <w:spacing w:val="-70"/>
          <w:vertAlign w:val="baseline"/>
        </w:rPr>
        <w:t> </w:t>
      </w:r>
      <w:r>
        <w:rPr>
          <w:vertAlign w:val="baseline"/>
        </w:rPr>
        <w:t>elecciones.</w:t>
      </w:r>
      <w:r>
        <w:rPr>
          <w:vertAlign w:val="superscript"/>
        </w:rPr>
        <w:t>36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350" w:lineRule="auto"/>
        <w:ind w:left="1288" w:right="259"/>
        <w:jc w:val="both"/>
      </w:pPr>
      <w:r>
        <w:rPr/>
        <w:t>Aunado a lo anterior, con referencia a la irreparabilidad la </w:t>
      </w:r>
      <w:r>
        <w:rPr>
          <w:rFonts w:ascii="Arial" w:hAnsi="Arial"/>
          <w:i/>
        </w:rPr>
        <w:t>Sala Superior</w:t>
      </w:r>
      <w:r>
        <w:rPr/>
        <w:t>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instalación de órganos o toma de posesión de funcionarios producto de</w:t>
      </w:r>
      <w:r>
        <w:rPr>
          <w:spacing w:val="1"/>
        </w:rPr>
        <w:t> </w:t>
      </w:r>
      <w:r>
        <w:rPr/>
        <w:t>elecciones populares que se hayan celebrado; es decir, de órganos o</w:t>
      </w:r>
      <w:r>
        <w:rPr>
          <w:spacing w:val="1"/>
        </w:rPr>
        <w:t> </w:t>
      </w:r>
      <w:r>
        <w:rPr/>
        <w:t>funcionarios que hayan resultado electos a través de la emisión del voto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depositado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95"/>
        </w:rPr>
        <w:t>desempeñen funciones públicas relacionadas con los órganos de gobierno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no así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intra</w:t>
      </w:r>
      <w:r>
        <w:rPr>
          <w:spacing w:val="5"/>
        </w:rPr>
        <w:t> </w:t>
      </w:r>
      <w:r>
        <w:rPr/>
        <w:t>partidistas.</w:t>
      </w:r>
      <w:r>
        <w:rPr>
          <w:vertAlign w:val="superscript"/>
        </w:rPr>
        <w:t>37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50" w:lineRule="auto"/>
        <w:ind w:left="1288" w:right="257"/>
        <w:jc w:val="both"/>
      </w:pPr>
      <w:r>
        <w:rPr/>
        <w:t>Además,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debe</w:t>
      </w:r>
      <w:r>
        <w:rPr>
          <w:spacing w:val="-9"/>
        </w:rPr>
        <w:t> </w:t>
      </w:r>
      <w:r>
        <w:rPr/>
        <w:t>tomar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5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0"/>
        </w:rPr>
        <w:t> </w:t>
      </w:r>
      <w:r>
        <w:rPr/>
        <w:t>calendario para el Proceso Electoral Ordinario Local 2020-2021</w:t>
      </w:r>
      <w:r>
        <w:rPr>
          <w:vertAlign w:val="superscript"/>
        </w:rPr>
        <w:t>38</w:t>
      </w:r>
      <w:r>
        <w:rPr>
          <w:vertAlign w:val="baseline"/>
        </w:rPr>
        <w:t> el inicio</w:t>
      </w:r>
      <w:r>
        <w:rPr>
          <w:spacing w:val="-70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plazo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solicitar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Presidentes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Municipales ante la autoridad administrativa electoral local, da inicio el</w:t>
      </w:r>
      <w:r>
        <w:rPr>
          <w:spacing w:val="1"/>
          <w:vertAlign w:val="baseline"/>
        </w:rPr>
        <w:t> </w:t>
      </w:r>
      <w:r>
        <w:rPr>
          <w:vertAlign w:val="baseline"/>
        </w:rPr>
        <w:t>veinticinco de marzo y concluye el ocho de abril; así, el Consejo 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 Instituto Electoral de Michoacán, tiene hasta el dieciocho de abril 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pronunciarse respecto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2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Ayuntamientos.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50" w:lineRule="auto"/>
        <w:ind w:left="1288" w:right="259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existe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actores,</w:t>
      </w:r>
      <w:r>
        <w:rPr>
          <w:spacing w:val="-70"/>
        </w:rPr>
        <w:t> </w:t>
      </w:r>
      <w:r>
        <w:rPr/>
        <w:t>agoten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medio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impugnación</w:t>
      </w:r>
      <w:r>
        <w:rPr>
          <w:spacing w:val="11"/>
        </w:rPr>
        <w:t> </w:t>
      </w:r>
      <w:r>
        <w:rPr/>
        <w:t>intrapartidario</w:t>
      </w:r>
      <w:r>
        <w:rPr>
          <w:spacing w:val="11"/>
        </w:rPr>
        <w:t> </w:t>
      </w:r>
      <w:r>
        <w:rPr/>
        <w:t>y,</w:t>
      </w:r>
      <w:r>
        <w:rPr>
          <w:spacing w:val="12"/>
        </w:rPr>
        <w:t> </w:t>
      </w:r>
      <w:r>
        <w:rPr/>
        <w:t>posteriormente,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113.419998pt;margin-top:10.584755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288" w:right="0" w:firstLine="0"/>
        <w:jc w:val="both"/>
        <w:rPr>
          <w:rFonts w:ascii="Arial" w:hAnsi="Arial"/>
          <w:b/>
          <w:i/>
          <w:sz w:val="20"/>
        </w:rPr>
      </w:pPr>
      <w:r>
        <w:rPr>
          <w:w w:val="80"/>
          <w:position w:val="5"/>
          <w:sz w:val="13"/>
        </w:rPr>
        <w:t>35</w:t>
      </w:r>
      <w:r>
        <w:rPr>
          <w:spacing w:val="19"/>
          <w:w w:val="80"/>
          <w:position w:val="5"/>
          <w:sz w:val="13"/>
        </w:rPr>
        <w:t> </w:t>
      </w:r>
      <w:r>
        <w:rPr>
          <w:w w:val="80"/>
          <w:sz w:val="20"/>
        </w:rPr>
        <w:t>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aplicable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jurisprudencia</w:t>
      </w:r>
      <w:r>
        <w:rPr>
          <w:spacing w:val="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45/2010,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rubro:</w:t>
      </w:r>
      <w:r>
        <w:rPr>
          <w:spacing w:val="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“REGISTRO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CANDIDATURA.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TRANSCURSO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PLAZO</w:t>
      </w:r>
    </w:p>
    <w:p>
      <w:pPr>
        <w:spacing w:line="229" w:lineRule="exact" w:before="0"/>
        <w:ind w:left="1288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PARA</w:t>
      </w:r>
      <w:r>
        <w:rPr>
          <w:rFonts w:ascii="Arial" w:hAnsi="Arial"/>
          <w:b/>
          <w:i/>
          <w:spacing w:val="1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EFECTUARLO</w:t>
      </w:r>
      <w:r>
        <w:rPr>
          <w:rFonts w:ascii="Arial" w:hAnsi="Arial"/>
          <w:b/>
          <w:i/>
          <w:spacing w:val="2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NO</w:t>
      </w:r>
      <w:r>
        <w:rPr>
          <w:rFonts w:ascii="Arial" w:hAnsi="Arial"/>
          <w:b/>
          <w:i/>
          <w:spacing w:val="1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CAUSAIRREPARABILIDAD”.</w:t>
      </w:r>
    </w:p>
    <w:p>
      <w:pPr>
        <w:spacing w:before="1"/>
        <w:ind w:left="1288" w:right="198" w:firstLine="0"/>
        <w:jc w:val="both"/>
        <w:rPr>
          <w:rFonts w:ascii="Arial" w:hAnsi="Arial"/>
          <w:b/>
          <w:sz w:val="20"/>
        </w:rPr>
      </w:pPr>
      <w:r>
        <w:rPr>
          <w:w w:val="85"/>
          <w:position w:val="5"/>
          <w:sz w:val="13"/>
        </w:rPr>
        <w:t>36 </w:t>
      </w:r>
      <w:r>
        <w:rPr>
          <w:w w:val="85"/>
          <w:sz w:val="20"/>
        </w:rPr>
        <w:t>Resulta aplicable la tesis </w:t>
      </w:r>
      <w:r>
        <w:rPr>
          <w:rFonts w:ascii="Arial" w:hAnsi="Arial"/>
          <w:b/>
          <w:w w:val="85"/>
          <w:sz w:val="20"/>
        </w:rPr>
        <w:t>XII/2001, </w:t>
      </w:r>
      <w:r>
        <w:rPr>
          <w:w w:val="85"/>
          <w:sz w:val="20"/>
        </w:rPr>
        <w:t>de rubro: </w:t>
      </w:r>
      <w:r>
        <w:rPr>
          <w:rFonts w:ascii="Arial" w:hAnsi="Arial"/>
          <w:b/>
          <w:i/>
          <w:w w:val="85"/>
          <w:sz w:val="20"/>
        </w:rPr>
        <w:t>“PRINCIPIO DE DEFINITIVIDAD. SÓLO OPERA RESPECTO DE</w:t>
      </w:r>
      <w:r>
        <w:rPr>
          <w:rFonts w:ascii="Arial" w:hAnsi="Arial"/>
          <w:b/>
          <w:i/>
          <w:spacing w:val="-45"/>
          <w:w w:val="85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ACTOS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RESOLUCIONES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LAS</w:t>
      </w:r>
      <w:r>
        <w:rPr>
          <w:rFonts w:ascii="Arial" w:hAnsi="Arial"/>
          <w:b/>
          <w:i/>
          <w:spacing w:val="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AUTORIDADES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ENCARGADAS</w:t>
      </w:r>
      <w:r>
        <w:rPr>
          <w:rFonts w:ascii="Arial" w:hAnsi="Arial"/>
          <w:b/>
          <w:i/>
          <w:spacing w:val="1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ORGANIZAR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LAS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ELECCIONES”</w:t>
      </w:r>
      <w:r>
        <w:rPr>
          <w:rFonts w:ascii="Arial" w:hAnsi="Arial"/>
          <w:b/>
          <w:w w:val="80"/>
          <w:sz w:val="20"/>
        </w:rPr>
        <w:t>.</w:t>
      </w:r>
    </w:p>
    <w:p>
      <w:pPr>
        <w:spacing w:line="254" w:lineRule="auto" w:before="0"/>
        <w:ind w:left="1288" w:right="195" w:firstLine="0"/>
        <w:jc w:val="both"/>
        <w:rPr>
          <w:sz w:val="20"/>
        </w:rPr>
      </w:pPr>
      <w:r>
        <w:rPr>
          <w:w w:val="80"/>
          <w:position w:val="5"/>
          <w:sz w:val="13"/>
        </w:rPr>
        <w:t>37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Es aplicable por analogía la jurisprudencia </w:t>
      </w:r>
      <w:r>
        <w:rPr>
          <w:rFonts w:ascii="Arial" w:hAnsi="Arial"/>
          <w:b/>
          <w:i/>
          <w:w w:val="80"/>
          <w:sz w:val="20"/>
        </w:rPr>
        <w:t>10/2004, </w:t>
      </w:r>
      <w:r>
        <w:rPr>
          <w:w w:val="80"/>
          <w:sz w:val="20"/>
        </w:rPr>
        <w:t>de rubro: </w:t>
      </w:r>
      <w:r>
        <w:rPr>
          <w:rFonts w:ascii="Arial" w:hAnsi="Arial"/>
          <w:b/>
          <w:i/>
          <w:w w:val="80"/>
          <w:sz w:val="20"/>
        </w:rPr>
        <w:t>“INSTALACIÓN DE LOS ORGANOS Y TOMA DE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POSESIÓN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LOS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FUNCIONARIOS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ELEGIDOS.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SÓLO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SI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SON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DEFINITIVAS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DETERMINARAN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LA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IMPROCEDENCIA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LOS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MEDIOS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IMPUGNACIÓN</w:t>
      </w:r>
      <w:r>
        <w:rPr>
          <w:rFonts w:ascii="Arial" w:hAnsi="Arial"/>
          <w:b/>
          <w:i/>
          <w:spacing w:val="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EN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MATERIA</w:t>
      </w:r>
      <w:r>
        <w:rPr>
          <w:rFonts w:ascii="Arial" w:hAnsi="Arial"/>
          <w:b/>
          <w:i/>
          <w:spacing w:val="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ELECTORAL”</w:t>
      </w:r>
      <w:r>
        <w:rPr>
          <w:w w:val="80"/>
          <w:sz w:val="20"/>
        </w:rPr>
        <w:t>.</w:t>
      </w:r>
    </w:p>
    <w:p>
      <w:pPr>
        <w:spacing w:line="252" w:lineRule="auto" w:before="4"/>
        <w:ind w:left="1288" w:right="192" w:firstLine="0"/>
        <w:jc w:val="both"/>
        <w:rPr>
          <w:sz w:val="20"/>
        </w:rPr>
      </w:pPr>
      <w:r>
        <w:rPr>
          <w:w w:val="80"/>
          <w:position w:val="5"/>
          <w:sz w:val="13"/>
        </w:rPr>
        <w:t>38 </w:t>
      </w:r>
      <w:r>
        <w:rPr>
          <w:w w:val="80"/>
          <w:sz w:val="20"/>
        </w:rPr>
        <w:t>Lo que se invoca como hecho notorio en términos del artículo 21 de la </w:t>
      </w:r>
      <w:r>
        <w:rPr>
          <w:rFonts w:ascii="Arial" w:hAnsi="Arial"/>
          <w:i/>
          <w:w w:val="80"/>
          <w:sz w:val="20"/>
        </w:rPr>
        <w:t>Ley de Justicia</w:t>
      </w:r>
      <w:r>
        <w:rPr>
          <w:w w:val="80"/>
          <w:sz w:val="20"/>
        </w:rPr>
        <w:t>, consultable en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liga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electrónica</w:t>
      </w:r>
      <w:r>
        <w:rPr>
          <w:spacing w:val="1"/>
          <w:w w:val="80"/>
          <w:sz w:val="20"/>
        </w:rPr>
        <w:t> </w:t>
      </w:r>
      <w:hyperlink r:id="rId12">
        <w:r>
          <w:rPr>
            <w:rFonts w:ascii="Arial" w:hAnsi="Arial"/>
            <w:i/>
            <w:color w:val="0462C1"/>
            <w:w w:val="80"/>
            <w:sz w:val="20"/>
            <w:u w:val="single" w:color="0462C1"/>
          </w:rPr>
          <w:t>https://www.iem.org.mx/index.php/procesos-electorales/proceso-electoral-ordinario-2020-2021/calendario-</w:t>
        </w:r>
      </w:hyperlink>
      <w:r>
        <w:rPr>
          <w:rFonts w:ascii="Arial" w:hAnsi="Arial"/>
          <w:i/>
          <w:color w:val="0462C1"/>
          <w:spacing w:val="1"/>
          <w:w w:val="80"/>
          <w:sz w:val="20"/>
        </w:rPr>
        <w:t> </w:t>
      </w:r>
      <w:hyperlink r:id="rId12">
        <w:r>
          <w:rPr>
            <w:rFonts w:ascii="Arial" w:hAnsi="Arial"/>
            <w:i/>
            <w:color w:val="0462C1"/>
            <w:w w:val="90"/>
            <w:sz w:val="20"/>
            <w:u w:val="single" w:color="0462C1"/>
          </w:rPr>
          <w:t>electoral-2020-2021</w:t>
        </w:r>
        <w:r>
          <w:rPr>
            <w:w w:val="90"/>
            <w:sz w:val="20"/>
          </w:rPr>
          <w:t>.</w:t>
        </w:r>
      </w:hyperlink>
    </w:p>
    <w:p>
      <w:pPr>
        <w:spacing w:after="0" w:line="252" w:lineRule="auto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50" w:lineRule="auto" w:before="91"/>
        <w:ind w:left="438" w:right="1119"/>
        <w:jc w:val="both"/>
      </w:pPr>
      <w:r>
        <w:rPr/>
        <w:t>el caso, acuda ante esta instancia jurisdiccional y, en su caso, hasta la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438" w:right="1044"/>
        <w:jc w:val="both"/>
      </w:pP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ya</w:t>
      </w:r>
      <w:r>
        <w:rPr>
          <w:spacing w:val="-12"/>
        </w:rPr>
        <w:t> </w:t>
      </w:r>
      <w:r>
        <w:rPr/>
        <w:t>señalados,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determina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69"/>
        </w:rPr>
        <w:t> </w:t>
      </w:r>
      <w:r>
        <w:rPr/>
        <w:t>se actualiza conocer del medio de impugnación en salto de instancia, al</w:t>
      </w:r>
      <w:r>
        <w:rPr>
          <w:spacing w:val="1"/>
        </w:rPr>
        <w:t> </w:t>
      </w:r>
      <w:r>
        <w:rPr/>
        <w:t>existir primigeniamente ante la instancia de justicia del partido los medios</w:t>
      </w:r>
      <w:r>
        <w:rPr>
          <w:spacing w:val="1"/>
        </w:rPr>
        <w:t> </w:t>
      </w:r>
      <w:r>
        <w:rPr/>
        <w:t>de impugnación, para resolver las controversias de actos u omisiones al</w:t>
      </w:r>
      <w:r>
        <w:rPr>
          <w:spacing w:val="1"/>
        </w:rPr>
        <w:t> </w:t>
      </w:r>
      <w:r>
        <w:rPr/>
        <w:t>interior del partido político, así como aquellos donde se platee la violencia</w:t>
      </w:r>
      <w:r>
        <w:rPr>
          <w:spacing w:val="-70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 género.</w:t>
      </w:r>
    </w:p>
    <w:p>
      <w:pPr>
        <w:pStyle w:val="BodyText"/>
        <w:rPr>
          <w:sz w:val="39"/>
        </w:rPr>
      </w:pPr>
    </w:p>
    <w:p>
      <w:pPr>
        <w:pStyle w:val="BodyText"/>
        <w:spacing w:line="350" w:lineRule="auto"/>
        <w:ind w:left="438" w:right="1106"/>
        <w:jc w:val="both"/>
      </w:pPr>
      <w:r>
        <w:rPr/>
        <w:t>En consecuencia, </w:t>
      </w:r>
      <w:r>
        <w:rPr>
          <w:rFonts w:ascii="Arial" w:hAnsi="Arial"/>
          <w:b/>
        </w:rPr>
        <w:t>el presente juicio ciudadano resulta improcedente</w:t>
      </w:r>
      <w:r>
        <w:rPr>
          <w:rFonts w:ascii="Arial" w:hAnsi="Arial"/>
          <w:b/>
          <w:spacing w:val="1"/>
        </w:rPr>
        <w:t> </w:t>
      </w:r>
      <w:r>
        <w:rPr/>
        <w:t>al no haberse cumplido con el principio de definitividad previsto en el</w:t>
      </w:r>
      <w:r>
        <w:rPr>
          <w:spacing w:val="1"/>
        </w:rPr>
        <w:t> </w:t>
      </w:r>
      <w:r>
        <w:rPr/>
        <w:t>artículo 11 fracción V de la </w:t>
      </w:r>
      <w:r>
        <w:rPr>
          <w:rFonts w:ascii="Arial" w:hAnsi="Arial"/>
          <w:i/>
        </w:rPr>
        <w:t>Ley de Justicia</w:t>
      </w:r>
      <w:r>
        <w:rPr/>
        <w:t>, toda vez que los actores no</w:t>
      </w:r>
      <w:r>
        <w:rPr>
          <w:spacing w:val="1"/>
        </w:rPr>
        <w:t> </w:t>
      </w:r>
      <w:r>
        <w:rPr/>
        <w:t>agotaron la instancia partidista antes de acudir a este Tribunal y al no</w:t>
      </w:r>
      <w:r>
        <w:rPr>
          <w:spacing w:val="1"/>
        </w:rPr>
        <w:t> </w:t>
      </w:r>
      <w:r>
        <w:rPr/>
        <w:t>actualizarse algún supuesto de excepción para la procedencia de la vía</w:t>
      </w:r>
      <w:r>
        <w:rPr>
          <w:spacing w:val="1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saltum</w:t>
      </w:r>
      <w:r>
        <w:rPr/>
        <w:t>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conocer del medio, por lo que se considera necesario se agote la primera</w:t>
      </w:r>
      <w:r>
        <w:rPr>
          <w:spacing w:val="-70"/>
        </w:rPr>
        <w:t> </w:t>
      </w:r>
      <w:r>
        <w:rPr/>
        <w:t>instancia dentro del partido político de mérito; sin que esto en sí mismo</w:t>
      </w:r>
      <w:r>
        <w:rPr>
          <w:spacing w:val="1"/>
        </w:rPr>
        <w:t> </w:t>
      </w:r>
      <w:r>
        <w:rPr/>
        <w:t>genere una</w:t>
      </w:r>
      <w:r>
        <w:rPr>
          <w:spacing w:val="1"/>
        </w:rPr>
        <w:t> </w:t>
      </w:r>
      <w:r>
        <w:rPr/>
        <w:t>afectación</w:t>
      </w:r>
      <w:r>
        <w:rPr>
          <w:spacing w:val="-1"/>
        </w:rPr>
        <w:t> </w:t>
      </w:r>
      <w:r>
        <w:rPr/>
        <w:t>irreparable en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 w:before="1"/>
        <w:ind w:left="438" w:right="1048" w:hanging="10"/>
        <w:jc w:val="both"/>
      </w:pP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continuación,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interna</w:t>
      </w:r>
      <w:r>
        <w:rPr>
          <w:spacing w:val="-4"/>
        </w:rPr>
        <w:t> </w:t>
      </w:r>
      <w:r>
        <w:rPr/>
        <w:t>del</w:t>
      </w:r>
      <w:r>
        <w:rPr>
          <w:spacing w:val="-69"/>
        </w:rPr>
        <w:t> </w:t>
      </w:r>
      <w:r>
        <w:rPr>
          <w:rFonts w:ascii="Arial" w:hAnsi="Arial"/>
          <w:i/>
        </w:rPr>
        <w:t>PRD </w:t>
      </w:r>
      <w:r>
        <w:rPr/>
        <w:t>existe un sistema de medios de defensa mediante el cual puede</w:t>
      </w:r>
      <w:r>
        <w:rPr>
          <w:spacing w:val="1"/>
        </w:rPr>
        <w:t> </w:t>
      </w:r>
      <w:r>
        <w:rPr/>
        <w:t>atenderse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actores.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589" w:val="left" w:leader="none"/>
        </w:tabs>
        <w:spacing w:line="240" w:lineRule="auto" w:before="1" w:after="0"/>
        <w:ind w:left="3588" w:right="0" w:hanging="390"/>
        <w:jc w:val="left"/>
      </w:pPr>
      <w:r>
        <w:rPr/>
        <w:t>REENCAUZAMIENTO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438" w:right="1043" w:hanging="10"/>
        <w:jc w:val="both"/>
      </w:pPr>
      <w:r>
        <w:rPr/>
        <w:t>Que los actores no hayan instado la vía idónea y, por el contrario, hayan</w:t>
      </w:r>
      <w:r>
        <w:rPr>
          <w:spacing w:val="1"/>
        </w:rPr>
        <w:t> </w:t>
      </w:r>
      <w:r>
        <w:rPr/>
        <w:t>optado por el presente juicio ciudadano para hacer valer sus alegaciones,</w:t>
      </w:r>
      <w:r>
        <w:rPr>
          <w:spacing w:val="-70"/>
        </w:rPr>
        <w:t> </w:t>
      </w:r>
      <w:r>
        <w:rPr/>
        <w:t>no es motivo para desechar su demanda, ya que la misma es susceptible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analizada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intrapartidaria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>
          <w:rFonts w:ascii="Arial" w:hAnsi="Arial"/>
          <w:i/>
        </w:rPr>
        <w:t>PRD.</w:t>
      </w:r>
      <w:r>
        <w:rPr>
          <w:vertAlign w:val="superscript"/>
        </w:rPr>
        <w:t>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70.944pt;margin-top:15.212579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438" w:right="1043" w:firstLine="0"/>
        <w:jc w:val="both"/>
        <w:rPr>
          <w:sz w:val="20"/>
        </w:rPr>
      </w:pPr>
      <w:r>
        <w:rPr>
          <w:w w:val="85"/>
          <w:position w:val="5"/>
          <w:sz w:val="13"/>
        </w:rPr>
        <w:t>39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Similares consideraciones sostuvieron este Tribunal en los diversos juicios ciudadanos identificados con los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expedientes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TEEM-JDC-009/2021,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TEEM-JDC-011/2021,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TEEM-JDC-015/2021,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TEEM-JDC-018/2021,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TEEM-JDC-021/2021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TEEM-JDC-022/2021.</w:t>
      </w:r>
    </w:p>
    <w:p>
      <w:pPr>
        <w:spacing w:after="0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360" w:lineRule="auto" w:before="91"/>
        <w:ind w:left="1283" w:right="257" w:hanging="10"/>
        <w:jc w:val="both"/>
        <w:rPr>
          <w:rFonts w:ascii="Arial" w:hAnsi="Arial"/>
          <w:i/>
          <w:sz w:val="26"/>
        </w:rPr>
      </w:pP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jurisprudencias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12/2004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1/97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w w:val="95"/>
          <w:sz w:val="26"/>
        </w:rPr>
        <w:t>emitidas por la Sala Superior, cuyos rubros son, respectivamente: </w:t>
      </w:r>
      <w:r>
        <w:rPr>
          <w:rFonts w:ascii="Arial" w:hAnsi="Arial"/>
          <w:b/>
          <w:i/>
          <w:w w:val="95"/>
          <w:sz w:val="26"/>
        </w:rPr>
        <w:t>"MEDIO</w:t>
      </w:r>
      <w:r>
        <w:rPr>
          <w:rFonts w:ascii="Arial" w:hAnsi="Arial"/>
          <w:b/>
          <w:i/>
          <w:spacing w:val="1"/>
          <w:w w:val="95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IMPUGNACIÓN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LOCAL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FEDERAL.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POSIBILIDAD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REENCAUZARLO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TRAVÉS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VÍA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IDÓNEA”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“MEDIO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IMPUGNACIÓN. EL ERROR EN LA ELECCIÓN O DESIGNACIÓN 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-13"/>
          <w:sz w:val="26"/>
        </w:rPr>
        <w:t> </w:t>
      </w:r>
      <w:r>
        <w:rPr>
          <w:rFonts w:ascii="Arial" w:hAnsi="Arial"/>
          <w:b/>
          <w:i/>
          <w:sz w:val="26"/>
        </w:rPr>
        <w:t>VÍA</w:t>
      </w:r>
      <w:r>
        <w:rPr>
          <w:rFonts w:ascii="Arial" w:hAnsi="Arial"/>
          <w:b/>
          <w:i/>
          <w:spacing w:val="-12"/>
          <w:sz w:val="26"/>
        </w:rPr>
        <w:t> </w:t>
      </w:r>
      <w:r>
        <w:rPr>
          <w:rFonts w:ascii="Arial" w:hAnsi="Arial"/>
          <w:b/>
          <w:i/>
          <w:sz w:val="26"/>
        </w:rPr>
        <w:t>NO</w:t>
      </w:r>
      <w:r>
        <w:rPr>
          <w:rFonts w:ascii="Arial" w:hAnsi="Arial"/>
          <w:b/>
          <w:i/>
          <w:spacing w:val="-10"/>
          <w:sz w:val="26"/>
        </w:rPr>
        <w:t> </w:t>
      </w:r>
      <w:r>
        <w:rPr>
          <w:rFonts w:ascii="Arial" w:hAnsi="Arial"/>
          <w:b/>
          <w:i/>
          <w:sz w:val="26"/>
        </w:rPr>
        <w:t>DETERMINA</w:t>
      </w:r>
      <w:r>
        <w:rPr>
          <w:rFonts w:ascii="Arial" w:hAnsi="Arial"/>
          <w:b/>
          <w:i/>
          <w:spacing w:val="-10"/>
          <w:sz w:val="26"/>
        </w:rPr>
        <w:t> </w:t>
      </w:r>
      <w:r>
        <w:rPr>
          <w:rFonts w:ascii="Arial" w:hAnsi="Arial"/>
          <w:b/>
          <w:i/>
          <w:sz w:val="26"/>
        </w:rPr>
        <w:t>NECESARIAMENTE</w:t>
      </w:r>
      <w:r>
        <w:rPr>
          <w:rFonts w:ascii="Arial" w:hAnsi="Arial"/>
          <w:b/>
          <w:i/>
          <w:spacing w:val="-11"/>
          <w:sz w:val="26"/>
        </w:rPr>
        <w:t> </w:t>
      </w:r>
      <w:r>
        <w:rPr>
          <w:rFonts w:ascii="Arial" w:hAnsi="Arial"/>
          <w:b/>
          <w:i/>
          <w:sz w:val="26"/>
        </w:rPr>
        <w:t>SU</w:t>
      </w:r>
      <w:r>
        <w:rPr>
          <w:rFonts w:ascii="Arial" w:hAnsi="Arial"/>
          <w:b/>
          <w:i/>
          <w:spacing w:val="-10"/>
          <w:sz w:val="26"/>
        </w:rPr>
        <w:t> </w:t>
      </w:r>
      <w:r>
        <w:rPr>
          <w:rFonts w:ascii="Arial" w:hAnsi="Arial"/>
          <w:b/>
          <w:i/>
          <w:sz w:val="26"/>
        </w:rPr>
        <w:t>IMPROCEDENCIA".</w:t>
      </w:r>
      <w:r>
        <w:rPr>
          <w:rFonts w:ascii="Arial" w:hAnsi="Arial"/>
          <w:i/>
          <w:sz w:val="26"/>
          <w:vertAlign w:val="superscript"/>
        </w:rPr>
        <w:t>40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283" w:right="259" w:hanging="10"/>
        <w:jc w:val="both"/>
      </w:pPr>
      <w:r>
        <w:rPr/>
        <w:t>Po lo que, con la finalidad de hacer efectivo el derecho de acceso a la</w:t>
      </w:r>
      <w:r>
        <w:rPr>
          <w:spacing w:val="1"/>
        </w:rPr>
        <w:t> </w:t>
      </w:r>
      <w:r>
        <w:rPr/>
        <w:t>justicia pronta y expedita establecido artículo 17 segundo párrafo de la</w:t>
      </w:r>
      <w:r>
        <w:rPr>
          <w:spacing w:val="1"/>
        </w:rPr>
        <w:t> </w:t>
      </w:r>
      <w:r>
        <w:rPr/>
        <w:t>Constitución Federal, lo procedente es reencauzar el presente medio de</w:t>
      </w:r>
      <w:r>
        <w:rPr>
          <w:spacing w:val="1"/>
        </w:rPr>
        <w:t> </w:t>
      </w:r>
      <w:r>
        <w:rPr/>
        <w:t>tutela electoral al recurso intrapartidario que resulte idóneo y efectivo, de</w:t>
      </w:r>
      <w:r>
        <w:rPr>
          <w:spacing w:val="1"/>
        </w:rPr>
        <w:t> </w:t>
      </w:r>
      <w:r>
        <w:rPr/>
        <w:t>conformidad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283" w:right="256" w:hanging="10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PRD,</w:t>
      </w:r>
      <w:r>
        <w:rPr>
          <w:rFonts w:ascii="Arial" w:hAnsi="Arial"/>
          <w:i/>
          <w:spacing w:val="1"/>
        </w:rPr>
        <w:t> </w:t>
      </w:r>
      <w:r>
        <w:rPr/>
        <w:t>contemplan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w w:val="95"/>
        </w:rPr>
        <w:t>procedimiento competencia del Órgano de Justicia Intrapartidaria</w:t>
      </w:r>
      <w:r>
        <w:rPr>
          <w:w w:val="95"/>
          <w:vertAlign w:val="superscript"/>
        </w:rPr>
        <w:t>41</w:t>
      </w:r>
      <w:r>
        <w:rPr>
          <w:w w:val="95"/>
          <w:vertAlign w:val="baseline"/>
        </w:rPr>
        <w:t> a quien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corresponderá</w:t>
      </w:r>
      <w:r>
        <w:rPr>
          <w:spacing w:val="-4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única</w:t>
      </w:r>
      <w:r>
        <w:rPr>
          <w:spacing w:val="-6"/>
          <w:vertAlign w:val="baseline"/>
        </w:rPr>
        <w:t> </w:t>
      </w:r>
      <w:r>
        <w:rPr>
          <w:vertAlign w:val="baseline"/>
        </w:rPr>
        <w:t>instancia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los</w:t>
      </w:r>
      <w:r>
        <w:rPr>
          <w:spacing w:val="-5"/>
          <w:vertAlign w:val="baseline"/>
        </w:rPr>
        <w:t> </w:t>
      </w:r>
      <w:r>
        <w:rPr>
          <w:vertAlign w:val="baseline"/>
        </w:rPr>
        <w:t>medios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defensa,</w:t>
      </w:r>
      <w:r>
        <w:rPr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que quienes consideren violados sus derechos partidistas relativos a 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procesos de selección de candidatos y que acudan a dicha instancia a</w:t>
      </w:r>
      <w:r>
        <w:rPr>
          <w:spacing w:val="1"/>
          <w:vertAlign w:val="baseline"/>
        </w:rPr>
        <w:t> </w:t>
      </w:r>
      <w:r>
        <w:rPr>
          <w:vertAlign w:val="baseline"/>
        </w:rPr>
        <w:t>efecto de controvertir los actos u omisiones de los órganos del Partido,</w:t>
      </w:r>
      <w:r>
        <w:rPr>
          <w:spacing w:val="1"/>
          <w:vertAlign w:val="baseline"/>
        </w:rPr>
        <w:t> </w:t>
      </w:r>
      <w:r>
        <w:rPr>
          <w:vertAlign w:val="baseline"/>
        </w:rPr>
        <w:t>entre</w:t>
      </w:r>
      <w:r>
        <w:rPr>
          <w:spacing w:val="-2"/>
          <w:vertAlign w:val="baseline"/>
        </w:rPr>
        <w:t> </w:t>
      </w:r>
      <w:r>
        <w:rPr>
          <w:vertAlign w:val="baseline"/>
        </w:rPr>
        <w:t>ellos,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3"/>
          <w:vertAlign w:val="baseline"/>
        </w:rPr>
        <w:t> </w:t>
      </w:r>
      <w:r>
        <w:rPr>
          <w:vertAlign w:val="baseline"/>
        </w:rPr>
        <w:t>Dirección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Estatal</w:t>
      </w:r>
      <w:r>
        <w:rPr>
          <w:spacing w:val="-1"/>
          <w:vertAlign w:val="baseline"/>
        </w:rPr>
        <w:t> </w:t>
      </w:r>
      <w:r>
        <w:rPr>
          <w:vertAlign w:val="baseline"/>
        </w:rPr>
        <w:t>Ejecutiva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XI Consejo</w:t>
      </w:r>
      <w:r>
        <w:rPr>
          <w:spacing w:val="-1"/>
          <w:vertAlign w:val="baseline"/>
        </w:rPr>
        <w:t> </w:t>
      </w:r>
      <w:r>
        <w:rPr>
          <w:vertAlign w:val="baseline"/>
        </w:rPr>
        <w:t>Estatal.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60" w:lineRule="auto" w:before="1"/>
        <w:ind w:left="1283" w:right="266" w:hanging="10"/>
        <w:jc w:val="both"/>
      </w:pPr>
      <w:r>
        <w:rPr/>
        <w:t>Lo anterior, pone de manifiesto la existencia de una instancia interna del</w:t>
      </w:r>
      <w:r>
        <w:rPr>
          <w:spacing w:val="1"/>
        </w:rPr>
        <w:t> </w:t>
      </w:r>
      <w:r>
        <w:rPr/>
        <w:t>ente político, que se considera previa e idónea, apta, suficiente y eficaz,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alcancen</w:t>
      </w:r>
      <w:r>
        <w:rPr>
          <w:spacing w:val="-1"/>
        </w:rPr>
        <w:t> </w:t>
      </w:r>
      <w:r>
        <w:rPr/>
        <w:t>su pretensión,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se precisa.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1288" w:right="194"/>
        <w:jc w:val="both"/>
      </w:pP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147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148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Elecciones,</w:t>
      </w:r>
      <w:r>
        <w:rPr>
          <w:vertAlign w:val="superscript"/>
        </w:rPr>
        <w:t>42</w:t>
      </w:r>
      <w:r>
        <w:rPr>
          <w:spacing w:val="-9"/>
          <w:vertAlign w:val="baseline"/>
        </w:rPr>
        <w:t> </w:t>
      </w:r>
      <w:r>
        <w:rPr>
          <w:vertAlign w:val="baseline"/>
        </w:rPr>
        <w:t>señalan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8"/>
          <w:vertAlign w:val="baseline"/>
        </w:rPr>
        <w:t> </w:t>
      </w:r>
      <w:r>
        <w:rPr>
          <w:vertAlign w:val="baseline"/>
        </w:rPr>
        <w:t>lo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69"/>
          <w:vertAlign w:val="baseline"/>
        </w:rPr>
        <w:t> </w:t>
      </w:r>
      <w:r>
        <w:rPr>
          <w:vertAlign w:val="baseline"/>
        </w:rPr>
        <w:t>interesa que los medios de defensa se interpondrán en el caso de</w:t>
      </w:r>
      <w:r>
        <w:rPr>
          <w:spacing w:val="1"/>
          <w:vertAlign w:val="baseline"/>
        </w:rPr>
        <w:t> </w:t>
      </w:r>
      <w:r>
        <w:rPr>
          <w:vertAlign w:val="baseline"/>
        </w:rPr>
        <w:t>quejas</w:t>
      </w:r>
      <w:r>
        <w:rPr>
          <w:spacing w:val="-70"/>
          <w:vertAlign w:val="baseline"/>
        </w:rPr>
        <w:t> </w:t>
      </w:r>
      <w:r>
        <w:rPr>
          <w:vertAlign w:val="baseline"/>
        </w:rPr>
        <w:t>contra las candidaturas ante el Órgano Técnico Electoral, y en su caso de</w:t>
      </w:r>
      <w:r>
        <w:rPr>
          <w:spacing w:val="-70"/>
          <w:vertAlign w:val="baseline"/>
        </w:rPr>
        <w:t> </w:t>
      </w:r>
      <w:r>
        <w:rPr>
          <w:vertAlign w:val="baseline"/>
        </w:rPr>
        <w:t>manera</w:t>
      </w:r>
      <w:r>
        <w:rPr>
          <w:spacing w:val="16"/>
          <w:vertAlign w:val="baseline"/>
        </w:rPr>
        <w:t> </w:t>
      </w:r>
      <w:r>
        <w:rPr>
          <w:vertAlign w:val="baseline"/>
        </w:rPr>
        <w:t>excepcional</w:t>
      </w:r>
      <w:r>
        <w:rPr>
          <w:spacing w:val="19"/>
          <w:vertAlign w:val="baseline"/>
        </w:rPr>
        <w:t> </w:t>
      </w:r>
      <w:r>
        <w:rPr>
          <w:vertAlign w:val="baseline"/>
        </w:rPr>
        <w:t>ante</w:t>
      </w:r>
      <w:r>
        <w:rPr>
          <w:spacing w:val="17"/>
          <w:vertAlign w:val="baseline"/>
        </w:rPr>
        <w:t> </w:t>
      </w:r>
      <w:r>
        <w:rPr>
          <w:vertAlign w:val="baseline"/>
        </w:rPr>
        <w:t>el</w:t>
      </w:r>
      <w:r>
        <w:rPr>
          <w:spacing w:val="17"/>
          <w:vertAlign w:val="baseline"/>
        </w:rPr>
        <w:t> </w:t>
      </w:r>
      <w:r>
        <w:rPr>
          <w:vertAlign w:val="baseline"/>
        </w:rPr>
        <w:t>Órgano</w:t>
      </w:r>
      <w:r>
        <w:rPr>
          <w:spacing w:val="16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21"/>
          <w:vertAlign w:val="baseline"/>
        </w:rPr>
        <w:t> </w:t>
      </w:r>
      <w:r>
        <w:rPr>
          <w:vertAlign w:val="baseline"/>
        </w:rPr>
        <w:t>Intrapartidaria,</w:t>
      </w:r>
      <w:r>
        <w:rPr>
          <w:spacing w:val="37"/>
          <w:vertAlign w:val="baseline"/>
        </w:rPr>
        <w:t> </w:t>
      </w:r>
      <w:r>
        <w:rPr>
          <w:vertAlign w:val="baseline"/>
        </w:rPr>
        <w:t>y</w:t>
      </w:r>
      <w:r>
        <w:rPr>
          <w:spacing w:val="17"/>
          <w:vertAlign w:val="baseline"/>
        </w:rPr>
        <w:t> </w:t>
      </w:r>
      <w:r>
        <w:rPr>
          <w:vertAlign w:val="baseline"/>
        </w:rPr>
        <w:t>que</w:t>
      </w:r>
      <w:r>
        <w:rPr>
          <w:spacing w:val="16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419998pt;margin-top:12.412831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88" w:right="0" w:firstLine="0"/>
        <w:jc w:val="both"/>
        <w:rPr>
          <w:rFonts w:ascii="Arial"/>
          <w:i/>
          <w:sz w:val="20"/>
        </w:rPr>
      </w:pPr>
      <w:r>
        <w:rPr>
          <w:w w:val="80"/>
          <w:position w:val="5"/>
          <w:sz w:val="13"/>
        </w:rPr>
        <w:t>40</w:t>
      </w:r>
      <w:r>
        <w:rPr>
          <w:spacing w:val="4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en:</w:t>
      </w:r>
      <w:r>
        <w:rPr>
          <w:spacing w:val="1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https:/</w:t>
      </w:r>
      <w:hyperlink r:id="rId13">
        <w:r>
          <w:rPr>
            <w:rFonts w:ascii="Arial"/>
            <w:i/>
            <w:w w:val="80"/>
            <w:sz w:val="20"/>
          </w:rPr>
          <w:t>/www.te.gob.mx/IUS</w:t>
        </w:r>
      </w:hyperlink>
      <w:r>
        <w:rPr>
          <w:rFonts w:ascii="Arial"/>
          <w:i/>
          <w:w w:val="80"/>
          <w:sz w:val="20"/>
        </w:rPr>
        <w:t>E</w:t>
      </w:r>
      <w:hyperlink r:id="rId13">
        <w:r>
          <w:rPr>
            <w:rFonts w:ascii="Arial"/>
            <w:i/>
            <w:w w:val="80"/>
            <w:sz w:val="20"/>
          </w:rPr>
          <w:t>app/</w:t>
        </w:r>
      </w:hyperlink>
    </w:p>
    <w:p>
      <w:pPr>
        <w:spacing w:line="229" w:lineRule="exact" w:before="0"/>
        <w:ind w:left="1288" w:right="0" w:firstLine="0"/>
        <w:jc w:val="both"/>
        <w:rPr>
          <w:rFonts w:ascii="Arial" w:hAnsi="Arial"/>
          <w:i/>
          <w:sz w:val="20"/>
        </w:rPr>
      </w:pPr>
      <w:r>
        <w:rPr>
          <w:w w:val="80"/>
          <w:position w:val="5"/>
          <w:sz w:val="13"/>
        </w:rPr>
        <w:t>41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Artículos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108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Estatutos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PRD</w:t>
      </w:r>
      <w:r>
        <w:rPr>
          <w:rFonts w:ascii="Arial" w:hAnsi="Arial"/>
          <w:i/>
          <w:spacing w:val="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y</w:t>
      </w:r>
      <w:r>
        <w:rPr>
          <w:rFonts w:ascii="Arial" w:hAnsi="Arial"/>
          <w:i/>
          <w:spacing w:val="7"/>
          <w:w w:val="80"/>
          <w:sz w:val="20"/>
        </w:rPr>
        <w:t> </w:t>
      </w:r>
      <w:r>
        <w:rPr>
          <w:w w:val="80"/>
          <w:sz w:val="20"/>
        </w:rPr>
        <w:t>145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elecciones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PRD.</w:t>
      </w:r>
    </w:p>
    <w:p>
      <w:pPr>
        <w:tabs>
          <w:tab w:pos="1969" w:val="left" w:leader="none"/>
        </w:tabs>
        <w:spacing w:before="0"/>
        <w:ind w:left="1288" w:right="194" w:firstLine="0"/>
        <w:jc w:val="both"/>
        <w:rPr>
          <w:sz w:val="20"/>
        </w:rPr>
      </w:pPr>
      <w:r>
        <w:rPr>
          <w:w w:val="90"/>
          <w:position w:val="5"/>
          <w:sz w:val="13"/>
        </w:rPr>
        <w:t>42</w:t>
        <w:tab/>
      </w:r>
      <w:r>
        <w:rPr>
          <w:w w:val="90"/>
          <w:sz w:val="20"/>
        </w:rPr>
        <w:t>Visible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página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oficial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PRD</w:t>
      </w:r>
      <w:r>
        <w:rPr>
          <w:w w:val="90"/>
          <w:sz w:val="20"/>
        </w:rPr>
        <w:t>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consultable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en:</w:t>
      </w:r>
      <w:r>
        <w:rPr>
          <w:spacing w:val="1"/>
          <w:w w:val="90"/>
          <w:sz w:val="20"/>
        </w:rPr>
        <w:t> </w:t>
      </w:r>
      <w:hyperlink r:id="rId14">
        <w:r>
          <w:rPr>
            <w:color w:val="0462C1"/>
            <w:w w:val="80"/>
            <w:sz w:val="20"/>
            <w:u w:val="single" w:color="0462C1"/>
          </w:rPr>
          <w:t>https://www.prd.org.mx/documentos/basicos_2020/REGLAMENTO-ELECCIONES-PRD-APROBADO-2020.pdf</w:t>
        </w:r>
        <w:r>
          <w:rPr>
            <w:w w:val="80"/>
            <w:sz w:val="20"/>
          </w:rPr>
          <w:t>,</w:t>
        </w:r>
      </w:hyperlink>
      <w:r>
        <w:rPr>
          <w:spacing w:val="33"/>
          <w:sz w:val="20"/>
        </w:rPr>
        <w:t>  </w:t>
      </w:r>
      <w:r>
        <w:rPr>
          <w:spacing w:val="34"/>
          <w:sz w:val="20"/>
        </w:rPr>
        <w:t> </w:t>
      </w:r>
      <w:r>
        <w:rPr>
          <w:w w:val="80"/>
          <w:sz w:val="20"/>
        </w:rPr>
        <w:t>lo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invoca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hecho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notorio,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21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Electoral.</w:t>
      </w:r>
    </w:p>
    <w:p>
      <w:pPr>
        <w:spacing w:after="0"/>
        <w:jc w:val="both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438" w:right="1048"/>
        <w:jc w:val="both"/>
      </w:pPr>
      <w:r>
        <w:rPr/>
        <w:t>medios tienen por objeto garantizar que todos los actos y resoluciones de</w:t>
      </w:r>
      <w:r>
        <w:rPr>
          <w:spacing w:val="-70"/>
        </w:rPr>
        <w:t> </w:t>
      </w:r>
      <w:r>
        <w:rPr/>
        <w:t>la Dirección Nacional Ejecutiva y el Órgano Técnico referido se sujeten a</w:t>
      </w:r>
      <w:r>
        <w:rPr>
          <w:spacing w:val="1"/>
        </w:rPr>
        <w:t> </w:t>
      </w:r>
      <w:r>
        <w:rPr/>
        <w:t>los</w:t>
      </w:r>
      <w:r>
        <w:rPr>
          <w:spacing w:val="-17"/>
        </w:rPr>
        <w:t> </w:t>
      </w:r>
      <w:r>
        <w:rPr/>
        <w:t>principios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convencionalidad,</w:t>
      </w:r>
      <w:r>
        <w:rPr>
          <w:spacing w:val="-17"/>
        </w:rPr>
        <w:t> </w:t>
      </w:r>
      <w:r>
        <w:rPr/>
        <w:t>constitucionalidad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legalidad,</w:t>
      </w:r>
      <w:r>
        <w:rPr>
          <w:spacing w:val="-17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definitividad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instintos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etapas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55" w:lineRule="auto"/>
        <w:ind w:left="434" w:right="1111" w:hanging="10"/>
        <w:jc w:val="both"/>
      </w:pPr>
      <w:r>
        <w:rPr/>
        <w:t>Por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70"/>
        </w:rPr>
        <w:t> </w:t>
      </w:r>
      <w:r>
        <w:rPr/>
        <w:t>defesa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candidaturas y </w:t>
      </w:r>
      <w:r>
        <w:rPr>
          <w:rFonts w:ascii="Arial" w:hAnsi="Arial"/>
          <w:b/>
        </w:rPr>
        <w:t>precandidaturas </w:t>
      </w:r>
      <w:r>
        <w:rPr/>
        <w:t>se</w:t>
      </w:r>
      <w:r>
        <w:rPr>
          <w:spacing w:val="-2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con:</w:t>
      </w: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sz w:val="26"/>
        </w:rPr>
      </w:pP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quejas</w:t>
      </w:r>
      <w:r>
        <w:rPr>
          <w:spacing w:val="-2"/>
          <w:sz w:val="26"/>
        </w:rPr>
        <w:t> </w:t>
      </w:r>
      <w:r>
        <w:rPr>
          <w:sz w:val="26"/>
        </w:rPr>
        <w:t>electorales;</w:t>
      </w:r>
      <w:r>
        <w:rPr>
          <w:spacing w:val="-2"/>
          <w:sz w:val="26"/>
        </w:rPr>
        <w:t> </w:t>
      </w:r>
      <w:r>
        <w:rPr>
          <w:sz w:val="26"/>
        </w:rPr>
        <w:t>e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40" w:lineRule="auto" w:before="145" w:after="0"/>
        <w:ind w:left="1290" w:right="0" w:hanging="361"/>
        <w:jc w:val="left"/>
        <w:rPr>
          <w:sz w:val="26"/>
        </w:rPr>
      </w:pPr>
      <w:r>
        <w:rPr>
          <w:sz w:val="26"/>
        </w:rPr>
        <w:t>Inconformidades.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55" w:lineRule="auto"/>
        <w:ind w:left="434" w:right="1112" w:hanging="10"/>
        <w:jc w:val="both"/>
      </w:pPr>
      <w:r>
        <w:rPr/>
        <w:t>Medios de defensa que podrán ser interpuestos de conformidad con lo</w:t>
      </w:r>
      <w:r>
        <w:rPr>
          <w:spacing w:val="1"/>
        </w:rPr>
        <w:t> </w:t>
      </w:r>
      <w:r>
        <w:rPr/>
        <w:t>señalado en los artículos 159 y 163 del Reglamento de Elecciones del</w:t>
      </w:r>
      <w:r>
        <w:rPr>
          <w:spacing w:val="1"/>
        </w:rPr>
        <w:t> </w:t>
      </w:r>
      <w:r>
        <w:rPr>
          <w:rFonts w:ascii="Arial" w:hAnsi="Arial"/>
          <w:i/>
        </w:rPr>
        <w:t>PRD</w:t>
      </w:r>
      <w:r>
        <w:rPr/>
        <w:t>,</w:t>
      </w:r>
      <w:r>
        <w:rPr>
          <w:spacing w:val="-2"/>
        </w:rPr>
        <w:t> </w:t>
      </w:r>
      <w:r>
        <w:rPr/>
        <w:t>que establecen:</w:t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995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159.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interponer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recurso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queja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electoral:</w:t>
      </w:r>
    </w:p>
    <w:p>
      <w:pPr>
        <w:pStyle w:val="BodyText"/>
        <w:spacing w:before="3"/>
        <w:rPr>
          <w:rFonts w:ascii="Arial"/>
          <w:i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305" w:val="left" w:leader="none"/>
        </w:tabs>
        <w:spacing w:line="276" w:lineRule="auto" w:before="1" w:after="0"/>
        <w:ind w:left="1005" w:right="1117" w:hanging="1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Las personas afiliadas al Partido, cuando se trate de convocatorias 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elecciones;</w:t>
      </w:r>
    </w:p>
    <w:p>
      <w:pPr>
        <w:pStyle w:val="ListParagraph"/>
        <w:numPr>
          <w:ilvl w:val="0"/>
          <w:numId w:val="6"/>
        </w:numPr>
        <w:tabs>
          <w:tab w:pos="1287" w:val="left" w:leader="none"/>
        </w:tabs>
        <w:spacing w:line="276" w:lineRule="auto" w:before="0" w:after="0"/>
        <w:ind w:left="1005" w:right="1107" w:hanging="1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Cualquier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aspirante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candidatura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precandidatura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sí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través de sus representaciones acreditadas ante el Órgano Técnico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Electoral,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para actos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relativos al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registro;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1370" w:val="left" w:leader="none"/>
        </w:tabs>
        <w:spacing w:line="276" w:lineRule="auto" w:before="0" w:after="0"/>
        <w:ind w:left="1005" w:right="1111" w:hanging="1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candidatura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precandidatura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sí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través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representaciones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acreditadas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Órgano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Técnico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durante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cualquier etapa del proceso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electoral.”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29"/>
        </w:rPr>
      </w:pPr>
    </w:p>
    <w:p>
      <w:pPr>
        <w:spacing w:line="276" w:lineRule="auto" w:before="1"/>
        <w:ind w:left="1005" w:right="1114" w:hanging="1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“Artículo 163. </w:t>
      </w:r>
      <w:r>
        <w:rPr>
          <w:rFonts w:ascii="Arial" w:hAnsi="Arial"/>
          <w:i/>
          <w:sz w:val="24"/>
        </w:rPr>
        <w:t>Los recursos de inconformidad son los medios de defensa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cuentan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ostenten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precandidaturas de manera personal o a través de sus representantes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siguientes casos:</w:t>
      </w:r>
    </w:p>
    <w:p>
      <w:pPr>
        <w:pStyle w:val="BodyText"/>
        <w:spacing w:before="6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</w:tabs>
        <w:spacing w:line="278" w:lineRule="auto" w:before="0" w:after="0"/>
        <w:ind w:left="995" w:right="165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cómputos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finales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y dirección y procesos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consulta;</w:t>
      </w:r>
    </w:p>
    <w:p>
      <w:pPr>
        <w:pStyle w:val="ListParagraph"/>
        <w:numPr>
          <w:ilvl w:val="0"/>
          <w:numId w:val="7"/>
        </w:numPr>
        <w:tabs>
          <w:tab w:pos="1267" w:val="left" w:leader="none"/>
        </w:tabs>
        <w:spacing w:line="276" w:lineRule="auto" w:before="0" w:after="0"/>
        <w:ind w:left="1005" w:right="1114" w:hanging="1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cómputos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finales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cargos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popular;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  <w:tab w:pos="1409" w:val="left" w:leader="none"/>
          <w:tab w:pos="1916" w:val="left" w:leader="none"/>
          <w:tab w:pos="2793" w:val="left" w:leader="none"/>
          <w:tab w:pos="3273" w:val="left" w:leader="none"/>
          <w:tab w:pos="3673" w:val="left" w:leader="none"/>
          <w:tab w:pos="5033" w:val="left" w:leader="none"/>
          <w:tab w:pos="5513" w:val="left" w:leader="none"/>
          <w:tab w:pos="7098" w:val="left" w:leader="none"/>
          <w:tab w:pos="7577" w:val="left" w:leader="none"/>
          <w:tab w:pos="8657" w:val="left" w:leader="none"/>
        </w:tabs>
        <w:spacing w:line="278" w:lineRule="auto" w:before="0" w:after="0"/>
        <w:ind w:left="1005" w:right="1113" w:hanging="1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  <w:tab/>
        <w:t>contra</w:t>
        <w:tab/>
        <w:t>de</w:t>
        <w:tab/>
        <w:t>la</w:t>
        <w:tab/>
        <w:t>asignación</w:t>
        <w:tab/>
        <w:t>de</w:t>
        <w:tab/>
        <w:t>candidaturas</w:t>
        <w:tab/>
        <w:t>de</w:t>
        <w:tab/>
        <w:t>órganos</w:t>
        <w:tab/>
      </w:r>
      <w:r>
        <w:rPr>
          <w:rFonts w:ascii="Arial" w:hAnsi="Arial"/>
          <w:i/>
          <w:spacing w:val="-2"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y dirección;</w:t>
      </w:r>
    </w:p>
    <w:p>
      <w:pPr>
        <w:spacing w:after="0" w:line="278" w:lineRule="auto"/>
        <w:jc w:val="left"/>
        <w:rPr>
          <w:rFonts w:ascii="Arial" w:hAnsi="Arial"/>
          <w:sz w:val="24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2191" w:val="left" w:leader="none"/>
        </w:tabs>
        <w:spacing w:line="276" w:lineRule="auto" w:before="93" w:after="0"/>
        <w:ind w:left="1854" w:right="266" w:hanging="1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contra de la asignación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cargos de elección popular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mayoría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relativa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proporcional,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ámbito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 se trate; y</w:t>
      </w:r>
    </w:p>
    <w:p>
      <w:pPr>
        <w:pStyle w:val="ListParagraph"/>
        <w:numPr>
          <w:ilvl w:val="0"/>
          <w:numId w:val="7"/>
        </w:numPr>
        <w:tabs>
          <w:tab w:pos="2162" w:val="left" w:leader="none"/>
        </w:tabs>
        <w:spacing w:line="276" w:lineRule="auto" w:before="0" w:after="0"/>
        <w:ind w:left="1854" w:right="267" w:hanging="1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En contra de la inelegibilidad de las personas que ostenten 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candidatura o precandidatura.”</w:t>
      </w:r>
    </w:p>
    <w:p>
      <w:pPr>
        <w:pStyle w:val="BodyText"/>
        <w:spacing w:before="8"/>
        <w:rPr>
          <w:rFonts w:ascii="Arial"/>
          <w:b/>
          <w:i/>
          <w:sz w:val="35"/>
        </w:rPr>
      </w:pPr>
    </w:p>
    <w:p>
      <w:pPr>
        <w:pStyle w:val="BodyText"/>
        <w:spacing w:line="355" w:lineRule="auto"/>
        <w:ind w:left="1283" w:right="256" w:hanging="10"/>
        <w:jc w:val="both"/>
      </w:pP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intrapartidaria, a más tardar diez días naturales antes del inicio del plazo</w:t>
      </w:r>
      <w:r>
        <w:rPr>
          <w:spacing w:val="1"/>
        </w:rPr>
        <w:t> </w:t>
      </w:r>
      <w:r>
        <w:rPr/>
        <w:t>de registro de las candidaturas,</w:t>
      </w:r>
      <w:r>
        <w:rPr>
          <w:vertAlign w:val="superscript"/>
        </w:rPr>
        <w:t>43</w:t>
      </w:r>
      <w:r>
        <w:rPr>
          <w:vertAlign w:val="baseline"/>
        </w:rPr>
        <w:t> acorde a lo dispuesto en las leyes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55" w:lineRule="auto"/>
        <w:ind w:left="1283" w:right="257" w:hanging="10"/>
        <w:jc w:val="both"/>
      </w:pPr>
      <w:r>
        <w:rPr/>
        <w:t>Así,</w:t>
      </w:r>
      <w:r>
        <w:rPr>
          <w:spacing w:val="-13"/>
        </w:rPr>
        <w:t> </w:t>
      </w:r>
      <w:r>
        <w:rPr/>
        <w:t>cabe</w:t>
      </w:r>
      <w:r>
        <w:rPr>
          <w:spacing w:val="-13"/>
        </w:rPr>
        <w:t> </w:t>
      </w:r>
      <w:r>
        <w:rPr/>
        <w:t>destacar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resoluciones</w:t>
      </w:r>
      <w:r>
        <w:rPr>
          <w:vertAlign w:val="superscript"/>
        </w:rPr>
        <w:t>44</w:t>
      </w:r>
      <w:r>
        <w:rPr>
          <w:spacing w:val="-11"/>
          <w:vertAlign w:val="baseline"/>
        </w:rPr>
        <w:t> </w:t>
      </w:r>
      <w:r>
        <w:rPr>
          <w:vertAlign w:val="baseline"/>
        </w:rPr>
        <w:t>que</w:t>
      </w:r>
      <w:r>
        <w:rPr>
          <w:spacing w:val="-13"/>
          <w:vertAlign w:val="baseline"/>
        </w:rPr>
        <w:t> </w:t>
      </w:r>
      <w:r>
        <w:rPr>
          <w:vertAlign w:val="baseline"/>
        </w:rPr>
        <w:t>recaigan</w:t>
      </w:r>
      <w:r>
        <w:rPr>
          <w:spacing w:val="-69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los</w:t>
      </w:r>
      <w:r>
        <w:rPr>
          <w:spacing w:val="-11"/>
          <w:vertAlign w:val="baseline"/>
        </w:rPr>
        <w:t> </w:t>
      </w:r>
      <w:r>
        <w:rPr>
          <w:vertAlign w:val="baseline"/>
        </w:rPr>
        <w:t>medios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defensa</w:t>
      </w:r>
      <w:r>
        <w:rPr>
          <w:spacing w:val="-12"/>
          <w:vertAlign w:val="baseline"/>
        </w:rPr>
        <w:t> </w:t>
      </w:r>
      <w:r>
        <w:rPr>
          <w:vertAlign w:val="baseline"/>
        </w:rPr>
        <w:t>con</w:t>
      </w:r>
      <w:r>
        <w:rPr>
          <w:spacing w:val="-9"/>
          <w:vertAlign w:val="baseline"/>
        </w:rPr>
        <w:t> </w:t>
      </w:r>
      <w:r>
        <w:rPr>
          <w:vertAlign w:val="baseline"/>
        </w:rPr>
        <w:t>los</w:t>
      </w:r>
      <w:r>
        <w:rPr>
          <w:spacing w:val="-11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cuentan</w:t>
      </w:r>
      <w:r>
        <w:rPr>
          <w:spacing w:val="-12"/>
          <w:vertAlign w:val="baseline"/>
        </w:rPr>
        <w:t> </w:t>
      </w:r>
      <w:r>
        <w:rPr>
          <w:vertAlign w:val="baseline"/>
        </w:rPr>
        <w:t>los</w:t>
      </w:r>
      <w:r>
        <w:rPr>
          <w:spacing w:val="-9"/>
          <w:vertAlign w:val="baseline"/>
        </w:rPr>
        <w:t> </w:t>
      </w:r>
      <w:r>
        <w:rPr>
          <w:vertAlign w:val="baseline"/>
        </w:rPr>
        <w:t>militantes,</w:t>
      </w:r>
      <w:r>
        <w:rPr>
          <w:spacing w:val="-12"/>
          <w:vertAlign w:val="baseline"/>
        </w:rPr>
        <w:t> </w:t>
      </w:r>
      <w:r>
        <w:rPr>
          <w:vertAlign w:val="baseline"/>
        </w:rPr>
        <w:t>simpatizantes,</w:t>
      </w:r>
      <w:r>
        <w:rPr>
          <w:spacing w:val="-69"/>
          <w:vertAlign w:val="baseline"/>
        </w:rPr>
        <w:t> </w:t>
      </w:r>
      <w:r>
        <w:rPr>
          <w:vertAlign w:val="baseline"/>
        </w:rPr>
        <w:t>precandidatos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dicho</w:t>
      </w:r>
      <w:r>
        <w:rPr>
          <w:spacing w:val="-2"/>
          <w:vertAlign w:val="baseline"/>
        </w:rPr>
        <w:t> </w:t>
      </w:r>
      <w:r>
        <w:rPr>
          <w:vertAlign w:val="baseline"/>
        </w:rPr>
        <w:t>ente</w:t>
      </w:r>
      <w:r>
        <w:rPr>
          <w:spacing w:val="-1"/>
          <w:vertAlign w:val="baseline"/>
        </w:rPr>
        <w:t> </w:t>
      </w:r>
      <w:r>
        <w:rPr>
          <w:vertAlign w:val="baseline"/>
        </w:rPr>
        <w:t>político,</w:t>
      </w:r>
      <w:r>
        <w:rPr>
          <w:spacing w:val="-1"/>
          <w:vertAlign w:val="baseline"/>
        </w:rPr>
        <w:t> </w:t>
      </w:r>
      <w:r>
        <w:rPr>
          <w:vertAlign w:val="baseline"/>
        </w:rPr>
        <w:t>son: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numPr>
          <w:ilvl w:val="0"/>
          <w:numId w:val="8"/>
        </w:numPr>
        <w:tabs>
          <w:tab w:pos="2007" w:val="left" w:leader="none"/>
        </w:tabs>
        <w:spacing w:line="240" w:lineRule="auto" w:before="0" w:after="0"/>
        <w:ind w:left="2006" w:right="0" w:hanging="304"/>
        <w:jc w:val="left"/>
      </w:pPr>
      <w:r>
        <w:rPr/>
        <w:t>Confirmar;</w:t>
      </w:r>
    </w:p>
    <w:p>
      <w:pPr>
        <w:pStyle w:val="ListParagraph"/>
        <w:numPr>
          <w:ilvl w:val="0"/>
          <w:numId w:val="8"/>
        </w:numPr>
        <w:tabs>
          <w:tab w:pos="2021" w:val="left" w:leader="none"/>
        </w:tabs>
        <w:spacing w:line="240" w:lineRule="auto" w:before="44" w:after="0"/>
        <w:ind w:left="2020" w:right="0" w:hanging="318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Revocar;</w:t>
      </w:r>
    </w:p>
    <w:p>
      <w:pPr>
        <w:pStyle w:val="ListParagraph"/>
        <w:numPr>
          <w:ilvl w:val="0"/>
          <w:numId w:val="8"/>
        </w:numPr>
        <w:tabs>
          <w:tab w:pos="1982" w:val="left" w:leader="none"/>
        </w:tabs>
        <w:spacing w:line="276" w:lineRule="auto" w:before="47" w:after="0"/>
        <w:ind w:left="1996" w:right="264" w:hanging="293"/>
        <w:jc w:val="both"/>
        <w:rPr>
          <w:sz w:val="26"/>
        </w:rPr>
      </w:pPr>
      <w:r>
        <w:rPr>
          <w:sz w:val="26"/>
        </w:rPr>
        <w:t>Modificar</w:t>
      </w:r>
      <w:r>
        <w:rPr>
          <w:spacing w:val="-10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cómputo</w:t>
      </w:r>
      <w:r>
        <w:rPr>
          <w:spacing w:val="-12"/>
          <w:sz w:val="26"/>
        </w:rPr>
        <w:t> </w:t>
      </w:r>
      <w:r>
        <w:rPr>
          <w:sz w:val="26"/>
        </w:rPr>
        <w:t>final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12"/>
          <w:sz w:val="26"/>
        </w:rPr>
        <w:t> </w:t>
      </w:r>
      <w:r>
        <w:rPr>
          <w:sz w:val="26"/>
        </w:rPr>
        <w:t>elección</w:t>
      </w:r>
      <w:r>
        <w:rPr>
          <w:spacing w:val="-7"/>
          <w:sz w:val="26"/>
        </w:rPr>
        <w:t> </w:t>
      </w:r>
      <w:r>
        <w:rPr>
          <w:sz w:val="26"/>
        </w:rPr>
        <w:t>impugnada</w:t>
      </w:r>
      <w:r>
        <w:rPr>
          <w:spacing w:val="-9"/>
          <w:sz w:val="26"/>
        </w:rPr>
        <w:t> </w:t>
      </w:r>
      <w:r>
        <w:rPr>
          <w:sz w:val="26"/>
        </w:rPr>
        <w:t>por</w:t>
      </w:r>
      <w:r>
        <w:rPr>
          <w:spacing w:val="-12"/>
          <w:sz w:val="26"/>
        </w:rPr>
        <w:t> </w:t>
      </w:r>
      <w:r>
        <w:rPr>
          <w:sz w:val="26"/>
        </w:rPr>
        <w:t>actualizarse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nulidad</w:t>
      </w:r>
      <w:r>
        <w:rPr>
          <w:spacing w:val="-1"/>
          <w:sz w:val="26"/>
        </w:rPr>
        <w:t> </w:t>
      </w:r>
      <w:r>
        <w:rPr>
          <w:sz w:val="26"/>
        </w:rPr>
        <w:t>de la</w:t>
      </w:r>
      <w:r>
        <w:rPr>
          <w:spacing w:val="-1"/>
          <w:sz w:val="26"/>
        </w:rPr>
        <w:t> </w:t>
      </w:r>
      <w:r>
        <w:rPr>
          <w:sz w:val="26"/>
        </w:rPr>
        <w:t>votación</w:t>
      </w:r>
      <w:r>
        <w:rPr>
          <w:spacing w:val="-2"/>
          <w:sz w:val="26"/>
        </w:rPr>
        <w:t> </w:t>
      </w:r>
      <w:r>
        <w:rPr>
          <w:sz w:val="26"/>
        </w:rPr>
        <w:t>emitida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o varias</w:t>
      </w:r>
      <w:r>
        <w:rPr>
          <w:spacing w:val="-1"/>
          <w:sz w:val="26"/>
        </w:rPr>
        <w:t> </w:t>
      </w:r>
      <w:r>
        <w:rPr>
          <w:sz w:val="26"/>
        </w:rPr>
        <w:t>casillas;</w:t>
      </w:r>
    </w:p>
    <w:p>
      <w:pPr>
        <w:pStyle w:val="ListParagraph"/>
        <w:numPr>
          <w:ilvl w:val="0"/>
          <w:numId w:val="8"/>
        </w:numPr>
        <w:tabs>
          <w:tab w:pos="1997" w:val="left" w:leader="none"/>
        </w:tabs>
        <w:spacing w:line="276" w:lineRule="auto" w:before="0" w:after="0"/>
        <w:ind w:left="1996" w:right="265" w:hanging="293"/>
        <w:jc w:val="both"/>
        <w:rPr>
          <w:sz w:val="26"/>
        </w:rPr>
      </w:pPr>
      <w:r>
        <w:rPr>
          <w:sz w:val="26"/>
        </w:rPr>
        <w:t>Revocar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constancia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mayoría</w:t>
      </w:r>
      <w:r>
        <w:rPr>
          <w:spacing w:val="-12"/>
          <w:sz w:val="26"/>
        </w:rPr>
        <w:t> </w:t>
      </w:r>
      <w:r>
        <w:rPr>
          <w:sz w:val="26"/>
        </w:rPr>
        <w:t>o</w:t>
      </w:r>
      <w:r>
        <w:rPr>
          <w:spacing w:val="-9"/>
          <w:sz w:val="26"/>
        </w:rPr>
        <w:t> </w:t>
      </w:r>
      <w:r>
        <w:rPr>
          <w:sz w:val="26"/>
        </w:rPr>
        <w:t>asignación</w:t>
      </w:r>
      <w:r>
        <w:rPr>
          <w:spacing w:val="-12"/>
          <w:sz w:val="26"/>
        </w:rPr>
        <w:t> </w:t>
      </w:r>
      <w:r>
        <w:rPr>
          <w:sz w:val="26"/>
        </w:rPr>
        <w:t>respectivas,</w:t>
      </w:r>
      <w:r>
        <w:rPr>
          <w:spacing w:val="-7"/>
          <w:sz w:val="26"/>
        </w:rPr>
        <w:t> </w:t>
      </w:r>
      <w:r>
        <w:rPr>
          <w:sz w:val="26"/>
        </w:rPr>
        <w:t>cuando</w:t>
      </w:r>
      <w:r>
        <w:rPr>
          <w:spacing w:val="-70"/>
          <w:sz w:val="26"/>
        </w:rPr>
        <w:t> </w:t>
      </w:r>
      <w:r>
        <w:rPr>
          <w:sz w:val="26"/>
        </w:rPr>
        <w:t>por consecuencia de lo previsto en el inciso anterior otro u otras</w:t>
      </w:r>
      <w:r>
        <w:rPr>
          <w:spacing w:val="1"/>
          <w:sz w:val="26"/>
        </w:rPr>
        <w:t> </w:t>
      </w:r>
      <w:r>
        <w:rPr>
          <w:sz w:val="26"/>
        </w:rPr>
        <w:t>candidaturas</w:t>
      </w:r>
      <w:r>
        <w:rPr>
          <w:spacing w:val="1"/>
          <w:sz w:val="26"/>
        </w:rPr>
        <w:t> </w:t>
      </w:r>
      <w:r>
        <w:rPr>
          <w:sz w:val="26"/>
        </w:rPr>
        <w:t>obtengan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1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votos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les</w:t>
      </w:r>
      <w:r>
        <w:rPr>
          <w:spacing w:val="1"/>
          <w:sz w:val="26"/>
        </w:rPr>
        <w:t> </w:t>
      </w:r>
      <w:r>
        <w:rPr>
          <w:sz w:val="26"/>
        </w:rPr>
        <w:t>corresponda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constancia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mayoría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asignación;</w:t>
      </w:r>
    </w:p>
    <w:p>
      <w:pPr>
        <w:pStyle w:val="ListParagraph"/>
        <w:numPr>
          <w:ilvl w:val="0"/>
          <w:numId w:val="8"/>
        </w:numPr>
        <w:tabs>
          <w:tab w:pos="2049" w:val="left" w:leader="none"/>
        </w:tabs>
        <w:spacing w:line="276" w:lineRule="auto" w:before="0" w:after="0"/>
        <w:ind w:left="1996" w:right="268" w:hanging="293"/>
        <w:jc w:val="both"/>
        <w:rPr>
          <w:sz w:val="26"/>
        </w:rPr>
      </w:pPr>
      <w:r>
        <w:rPr/>
        <w:tab/>
      </w:r>
      <w:r>
        <w:rPr>
          <w:sz w:val="26"/>
        </w:rPr>
        <w:t>Declarar la nulidad de la elección que se impugna o declarar la</w:t>
      </w:r>
      <w:r>
        <w:rPr>
          <w:spacing w:val="1"/>
          <w:sz w:val="26"/>
        </w:rPr>
        <w:t> </w:t>
      </w:r>
      <w:r>
        <w:rPr>
          <w:sz w:val="26"/>
        </w:rPr>
        <w:t>validez 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misma;</w:t>
      </w:r>
      <w:r>
        <w:rPr>
          <w:spacing w:val="3"/>
          <w:sz w:val="26"/>
        </w:rPr>
        <w:t> </w:t>
      </w:r>
      <w:r>
        <w:rPr>
          <w:sz w:val="26"/>
        </w:rPr>
        <w:t>y</w:t>
      </w:r>
    </w:p>
    <w:p>
      <w:pPr>
        <w:pStyle w:val="Heading1"/>
        <w:numPr>
          <w:ilvl w:val="0"/>
          <w:numId w:val="8"/>
        </w:numPr>
        <w:tabs>
          <w:tab w:pos="2002" w:val="left" w:leader="none"/>
        </w:tabs>
        <w:spacing w:line="276" w:lineRule="auto" w:before="0" w:after="0"/>
        <w:ind w:left="1996" w:right="267" w:hanging="293"/>
        <w:jc w:val="both"/>
      </w:pPr>
      <w:r>
        <w:rPr/>
        <w:t>Declarar la inelegibilidad de los candidatos o precandidatos</w:t>
      </w:r>
      <w:r>
        <w:rPr>
          <w:spacing w:val="1"/>
        </w:rPr>
        <w:t> </w:t>
      </w:r>
      <w:r>
        <w:rPr/>
        <w:t>impugnados.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355" w:lineRule="auto"/>
        <w:ind w:left="1283" w:right="261" w:hanging="10"/>
        <w:jc w:val="both"/>
      </w:pPr>
      <w:r>
        <w:rPr/>
        <w:t>Como observa, atento a la normativa del </w:t>
      </w:r>
      <w:r>
        <w:rPr>
          <w:rFonts w:ascii="Arial" w:hAnsi="Arial"/>
          <w:i/>
        </w:rPr>
        <w:t>PRD</w:t>
      </w:r>
      <w:r>
        <w:rPr/>
        <w:t>, la materia del presente</w:t>
      </w:r>
      <w:r>
        <w:rPr>
          <w:spacing w:val="1"/>
        </w:rPr>
        <w:t> </w:t>
      </w:r>
      <w:r>
        <w:rPr/>
        <w:t>asunto, consistente en la designación y/o nombramiento de la ciudadana</w:t>
      </w:r>
      <w:r>
        <w:rPr>
          <w:spacing w:val="1"/>
        </w:rPr>
        <w:t> </w:t>
      </w:r>
      <w:r>
        <w:rPr/>
        <w:t>María Muñoz Ledo Viveros, sin haber participado como precandidata,</w:t>
      </w:r>
      <w:r>
        <w:rPr>
          <w:spacing w:val="1"/>
        </w:rPr>
        <w:t> </w:t>
      </w:r>
      <w:r>
        <w:rPr/>
        <w:t>dicha inconformidad puede ser resuelta a través de alguna de las vías</w:t>
      </w:r>
      <w:r>
        <w:rPr>
          <w:spacing w:val="1"/>
        </w:rPr>
        <w:t> </w:t>
      </w:r>
      <w:r>
        <w:rPr/>
        <w:t>intrapartidistas</w:t>
      </w:r>
      <w:r>
        <w:rPr>
          <w:spacing w:val="-1"/>
        </w:rPr>
        <w:t> </w:t>
      </w:r>
      <w:r>
        <w:rPr/>
        <w:t>señaladas.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13.419998pt;margin-top:12.968309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43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Tal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establecen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artículos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162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numeral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2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164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incisos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c)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d)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Elecciones.</w:t>
      </w:r>
    </w:p>
    <w:p>
      <w:pPr>
        <w:spacing w:before="1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44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Atendiendo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167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referido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Reglamento.</w:t>
      </w:r>
    </w:p>
    <w:p>
      <w:pPr>
        <w:spacing w:after="0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438" w:right="1043"/>
        <w:jc w:val="both"/>
      </w:pPr>
      <w:r>
        <w:rPr/>
        <w:t>Por lo que, al ser evidente la existencia de una instancia interna del ente</w:t>
      </w:r>
      <w:r>
        <w:rPr>
          <w:spacing w:val="1"/>
        </w:rPr>
        <w:t> </w:t>
      </w:r>
      <w:r>
        <w:rPr/>
        <w:t>político para garantizar el derecho que los actores aducen es restringido,</w:t>
      </w:r>
      <w:r>
        <w:rPr>
          <w:spacing w:val="1"/>
        </w:rPr>
        <w:t> </w:t>
      </w:r>
      <w:r>
        <w:rPr>
          <w:rFonts w:ascii="Arial" w:hAnsi="Arial"/>
          <w:b/>
        </w:rPr>
        <w:t>lo procedente es remitir el asunto directamente al Órgano de Justicia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Intrapartidaria </w:t>
      </w:r>
      <w:r>
        <w:rPr/>
        <w:t>del </w:t>
      </w:r>
      <w:r>
        <w:rPr>
          <w:rFonts w:ascii="Arial" w:hAnsi="Arial"/>
          <w:i/>
        </w:rPr>
        <w:t>PRD</w:t>
      </w:r>
      <w:r>
        <w:rPr/>
        <w:t>, para que, en plenitud de atribuciones, dentro de</w:t>
      </w:r>
      <w:r>
        <w:rPr>
          <w:spacing w:val="1"/>
        </w:rPr>
        <w:t> </w:t>
      </w:r>
      <w:r>
        <w:rPr/>
        <w:t>un plazo de </w:t>
      </w:r>
      <w:r>
        <w:rPr>
          <w:rFonts w:ascii="Arial" w:hAnsi="Arial"/>
          <w:b/>
        </w:rPr>
        <w:t>siete días naturales </w:t>
      </w:r>
      <w:r>
        <w:rPr/>
        <w:t>instaure el procedimiento que estime</w:t>
      </w:r>
      <w:r>
        <w:rPr>
          <w:spacing w:val="1"/>
        </w:rPr>
        <w:t> </w:t>
      </w:r>
      <w:r>
        <w:rPr/>
        <w:t>procedente y resuelva lo que en derecho proceda</w:t>
      </w:r>
      <w:r>
        <w:rPr>
          <w:vertAlign w:val="superscript"/>
        </w:rPr>
        <w:t>45</w:t>
      </w:r>
      <w:r>
        <w:rPr>
          <w:vertAlign w:val="baseline"/>
        </w:rPr>
        <w:t>, plazo considerado</w:t>
      </w:r>
      <w:r>
        <w:rPr>
          <w:spacing w:val="1"/>
          <w:vertAlign w:val="baseline"/>
        </w:rPr>
        <w:t> </w:t>
      </w:r>
      <w:r>
        <w:rPr>
          <w:vertAlign w:val="baseline"/>
        </w:rPr>
        <w:t>idóneo para el debido desahogo de la etapa preparatoria del 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vertAlign w:val="superscript"/>
        </w:rPr>
        <w:t>46</w:t>
      </w:r>
      <w:r>
        <w:rPr>
          <w:spacing w:val="1"/>
          <w:vertAlign w:val="baseline"/>
        </w:rPr>
        <w:t> </w:t>
      </w:r>
      <w:r>
        <w:rPr>
          <w:vertAlign w:val="baseline"/>
        </w:rPr>
        <w:t>mismos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comenzaran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contar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notificación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-1"/>
          <w:vertAlign w:val="baseline"/>
        </w:rPr>
        <w:t> </w:t>
      </w:r>
      <w:r>
        <w:rPr>
          <w:vertAlign w:val="baseline"/>
        </w:rPr>
        <w:t>sentencia.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438" w:right="1046"/>
        <w:jc w:val="both"/>
      </w:pPr>
      <w:r>
        <w:rPr/>
        <w:t>Lo cual, deberá realizar </w:t>
      </w:r>
      <w:r>
        <w:rPr>
          <w:rFonts w:ascii="Arial" w:hAnsi="Arial"/>
          <w:b/>
        </w:rPr>
        <w:t>bajo el principio de juzgar con perspectiva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género</w:t>
      </w:r>
      <w:r>
        <w:rPr/>
        <w:t>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aducirse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actores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actos</w:t>
      </w:r>
      <w:r>
        <w:rPr>
          <w:spacing w:val="-4"/>
        </w:rPr>
        <w:t> </w:t>
      </w:r>
      <w:r>
        <w:rPr/>
        <w:t>impugnados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viola</w:t>
      </w:r>
      <w:r>
        <w:rPr>
          <w:spacing w:val="-70"/>
        </w:rPr>
        <w:t> </w:t>
      </w:r>
      <w:r>
        <w:rPr/>
        <w:t>en su perjuicio el derecho a ser votado, y en su caso, si el Municipio de</w:t>
      </w:r>
      <w:r>
        <w:rPr>
          <w:spacing w:val="1"/>
        </w:rPr>
        <w:t> </w:t>
      </w:r>
      <w:r>
        <w:rPr/>
        <w:t>Jiménez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 de mujeres, en su caso debió designarse a la actora y no a la</w:t>
      </w:r>
      <w:r>
        <w:rPr>
          <w:spacing w:val="1"/>
        </w:rPr>
        <w:t> </w:t>
      </w:r>
      <w:r>
        <w:rPr/>
        <w:t>ciudadana María Muñoz Ledo Viveros, lo que a su decir se configura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438" w:right="1050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determinación, dentro de las veinticuatro horas siguientes a la resolución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34" w:right="1108" w:hanging="10"/>
        <w:jc w:val="both"/>
      </w:pPr>
      <w:r>
        <w:rPr/>
        <w:t>Cabe señalar que el plazo concedido se considera suficiente, en atención</w:t>
      </w:r>
      <w:r>
        <w:rPr>
          <w:spacing w:val="-70"/>
        </w:rPr>
        <w:t> </w:t>
      </w:r>
      <w:r>
        <w:rPr/>
        <w:t>a que, a esta data, se encuentra corriendo el plazo para llevar a cabo la</w:t>
      </w:r>
      <w:r>
        <w:rPr>
          <w:spacing w:val="1"/>
        </w:rPr>
        <w:t> </w:t>
      </w:r>
      <w:r>
        <w:rPr/>
        <w:t>publicitación de la demanda por el término de setenta y dos horas,</w:t>
      </w:r>
      <w:r>
        <w:rPr>
          <w:vertAlign w:val="superscript"/>
        </w:rPr>
        <w:t>47</w:t>
      </w:r>
      <w:r>
        <w:rPr>
          <w:spacing w:val="1"/>
          <w:vertAlign w:val="baseline"/>
        </w:rPr>
        <w:t> </w:t>
      </w:r>
      <w:r>
        <w:rPr>
          <w:vertAlign w:val="baseline"/>
        </w:rPr>
        <w:t>trámite que se encuentra regulado en los numerales 152, 153 y 156 del</w:t>
      </w:r>
      <w:r>
        <w:rPr>
          <w:spacing w:val="1"/>
          <w:vertAlign w:val="baseline"/>
        </w:rPr>
        <w:t> </w:t>
      </w:r>
      <w:r>
        <w:rPr>
          <w:vertAlign w:val="baseline"/>
        </w:rPr>
        <w:t>Reglamento de Elecciones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dicho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1"/>
          <w:vertAlign w:val="baseline"/>
        </w:rPr>
        <w:t> </w:t>
      </w:r>
      <w:r>
        <w:rPr>
          <w:vertAlign w:val="baseline"/>
        </w:rPr>
        <w:t>político.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0.944pt;margin-top:10.226025pt;width:144.02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438" w:right="1047" w:firstLine="0"/>
        <w:jc w:val="left"/>
        <w:rPr>
          <w:rFonts w:ascii="Arial" w:hAnsi="Arial"/>
          <w:b/>
          <w:i/>
          <w:sz w:val="20"/>
        </w:rPr>
      </w:pPr>
      <w:r>
        <w:rPr>
          <w:w w:val="85"/>
          <w:position w:val="5"/>
          <w:sz w:val="13"/>
        </w:rPr>
        <w:t>45 </w:t>
      </w:r>
      <w:r>
        <w:rPr>
          <w:w w:val="85"/>
          <w:sz w:val="20"/>
        </w:rPr>
        <w:t>En el entendido de que, con la presente determinación, no se está prejuzgando sobre el surtimiento o no de los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requisitos de procedencia del medio de impugnación, dado que ello, corresponde analizarlo y resolverlo a dicho órgano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intrapartidista,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establecido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artículos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165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166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Elecciones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PRD</w:t>
      </w:r>
      <w:r>
        <w:rPr>
          <w:w w:val="80"/>
          <w:sz w:val="20"/>
        </w:rPr>
        <w:t>.</w:t>
      </w:r>
      <w:r>
        <w:rPr>
          <w:spacing w:val="1"/>
          <w:w w:val="80"/>
          <w:sz w:val="20"/>
        </w:rPr>
        <w:t> </w:t>
      </w:r>
      <w:r>
        <w:rPr>
          <w:rFonts w:ascii="Calibri" w:hAnsi="Calibri"/>
          <w:w w:val="80"/>
          <w:sz w:val="20"/>
          <w:vertAlign w:val="superscript"/>
        </w:rPr>
        <w:t>46</w:t>
      </w:r>
      <w:r>
        <w:rPr>
          <w:rFonts w:ascii="Calibri" w:hAnsi="Calibri"/>
          <w:spacing w:val="1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Lo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anterior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tiene</w:t>
      </w:r>
      <w:r>
        <w:rPr>
          <w:spacing w:val="13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sustento</w:t>
      </w:r>
      <w:r>
        <w:rPr>
          <w:spacing w:val="12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12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jurisprudencia</w:t>
      </w:r>
      <w:r>
        <w:rPr>
          <w:spacing w:val="13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5/2005,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13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rubro:</w:t>
      </w:r>
      <w:r>
        <w:rPr>
          <w:spacing w:val="10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“MEDIO</w:t>
      </w:r>
      <w:r>
        <w:rPr>
          <w:rFonts w:ascii="Arial" w:hAnsi="Arial"/>
          <w:b/>
          <w:i/>
          <w:spacing w:val="11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DE</w:t>
      </w:r>
      <w:r>
        <w:rPr>
          <w:rFonts w:ascii="Arial" w:hAnsi="Arial"/>
          <w:b/>
          <w:i/>
          <w:spacing w:val="11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IMPUGNACIÓN</w:t>
      </w:r>
      <w:r>
        <w:rPr>
          <w:rFonts w:ascii="Arial" w:hAnsi="Arial"/>
          <w:b/>
          <w:i/>
          <w:spacing w:val="11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INTRAPARTIDARIO.</w:t>
      </w:r>
      <w:r>
        <w:rPr>
          <w:rFonts w:ascii="Arial" w:hAnsi="Arial"/>
          <w:b/>
          <w:i/>
          <w:spacing w:val="1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DEBE</w:t>
      </w:r>
      <w:r>
        <w:rPr>
          <w:rFonts w:ascii="Arial" w:hAnsi="Arial"/>
          <w:b/>
          <w:i/>
          <w:spacing w:val="2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AGOTARSE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ANTES</w:t>
      </w:r>
      <w:r>
        <w:rPr>
          <w:rFonts w:ascii="Arial" w:hAnsi="Arial"/>
          <w:b/>
          <w:i/>
          <w:spacing w:val="7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DE</w:t>
      </w:r>
      <w:r>
        <w:rPr>
          <w:rFonts w:ascii="Arial" w:hAnsi="Arial"/>
          <w:b/>
          <w:i/>
          <w:spacing w:val="5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ACUDIR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A</w:t>
      </w:r>
      <w:r>
        <w:rPr>
          <w:rFonts w:ascii="Arial" w:hAnsi="Arial"/>
          <w:b/>
          <w:i/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LA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INSTANCIA</w:t>
      </w:r>
      <w:r>
        <w:rPr>
          <w:rFonts w:ascii="Arial" w:hAnsi="Arial"/>
          <w:b/>
          <w:i/>
          <w:spacing w:val="8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JURISDICCIONAL,</w:t>
      </w:r>
      <w:r>
        <w:rPr>
          <w:rFonts w:ascii="Arial" w:hAnsi="Arial"/>
          <w:b/>
          <w:i/>
          <w:spacing w:val="5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AUN</w:t>
      </w:r>
      <w:r>
        <w:rPr>
          <w:rFonts w:ascii="Arial" w:hAnsi="Arial"/>
          <w:b/>
          <w:i/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CUANDO</w:t>
      </w:r>
      <w:r>
        <w:rPr>
          <w:rFonts w:ascii="Arial" w:hAnsi="Arial"/>
          <w:b/>
          <w:i/>
          <w:spacing w:val="7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EL</w:t>
      </w:r>
      <w:r>
        <w:rPr>
          <w:rFonts w:ascii="Arial" w:hAnsi="Arial"/>
          <w:b/>
          <w:i/>
          <w:spacing w:val="9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PLAZO</w:t>
      </w:r>
      <w:r>
        <w:rPr>
          <w:rFonts w:ascii="Arial" w:hAnsi="Arial"/>
          <w:b/>
          <w:i/>
          <w:spacing w:val="4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PARA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SU</w:t>
      </w:r>
      <w:r>
        <w:rPr>
          <w:rFonts w:ascii="Arial" w:hAnsi="Arial"/>
          <w:b/>
          <w:i/>
          <w:spacing w:val="-41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RESOLUCIÓN</w:t>
      </w:r>
      <w:r>
        <w:rPr>
          <w:rFonts w:ascii="Arial" w:hAnsi="Arial"/>
          <w:b/>
          <w:i/>
          <w:spacing w:val="3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NO</w:t>
      </w:r>
      <w:r>
        <w:rPr>
          <w:rFonts w:ascii="Arial" w:hAnsi="Arial"/>
          <w:b/>
          <w:i/>
          <w:spacing w:val="5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ESTÉ</w:t>
      </w:r>
      <w:r>
        <w:rPr>
          <w:rFonts w:ascii="Arial" w:hAnsi="Arial"/>
          <w:b/>
          <w:i/>
          <w:spacing w:val="2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PREVISTO</w:t>
      </w:r>
      <w:r>
        <w:rPr>
          <w:rFonts w:ascii="Arial" w:hAnsi="Arial"/>
          <w:b/>
          <w:i/>
          <w:spacing w:val="3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EN</w:t>
      </w:r>
      <w:r>
        <w:rPr>
          <w:rFonts w:ascii="Arial" w:hAnsi="Arial"/>
          <w:b/>
          <w:i/>
          <w:spacing w:val="3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LA</w:t>
      </w:r>
      <w:r>
        <w:rPr>
          <w:rFonts w:ascii="Arial" w:hAnsi="Arial"/>
          <w:b/>
          <w:i/>
          <w:spacing w:val="5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REGLAMENTACIÓN</w:t>
      </w:r>
      <w:r>
        <w:rPr>
          <w:rFonts w:ascii="Arial" w:hAnsi="Arial"/>
          <w:b/>
          <w:i/>
          <w:spacing w:val="3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DEL</w:t>
      </w:r>
      <w:r>
        <w:rPr>
          <w:rFonts w:ascii="Arial" w:hAnsi="Arial"/>
          <w:b/>
          <w:i/>
          <w:spacing w:val="7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PARTIDO</w:t>
      </w:r>
      <w:r>
        <w:rPr>
          <w:rFonts w:ascii="Arial" w:hAnsi="Arial"/>
          <w:b/>
          <w:i/>
          <w:spacing w:val="6"/>
          <w:w w:val="80"/>
          <w:sz w:val="20"/>
          <w:vertAlign w:val="baseline"/>
        </w:rPr>
        <w:t> </w:t>
      </w:r>
      <w:r>
        <w:rPr>
          <w:rFonts w:ascii="Arial" w:hAnsi="Arial"/>
          <w:b/>
          <w:i/>
          <w:w w:val="80"/>
          <w:sz w:val="20"/>
          <w:vertAlign w:val="baseline"/>
        </w:rPr>
        <w:t>POLÍTICO”.</w:t>
      </w:r>
    </w:p>
    <w:p>
      <w:pPr>
        <w:spacing w:line="228" w:lineRule="exact" w:before="0"/>
        <w:ind w:left="43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47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Conforme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ordenado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veinte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febrero.</w:t>
      </w:r>
    </w:p>
    <w:p>
      <w:pPr>
        <w:spacing w:after="0" w:line="228" w:lineRule="exact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102"/>
        <w:ind w:left="1283" w:right="256" w:hanging="10"/>
        <w:jc w:val="both"/>
      </w:pPr>
      <w:r>
        <w:rPr/>
        <w:t>Aunado a que, del trámite previsto en el Reglamento en cita,</w:t>
      </w:r>
      <w:r>
        <w:rPr>
          <w:vertAlign w:val="superscript"/>
        </w:rPr>
        <w:t>48</w:t>
      </w:r>
      <w:r>
        <w:rPr>
          <w:vertAlign w:val="baseline"/>
        </w:rPr>
        <w:t> para los</w:t>
      </w:r>
      <w:r>
        <w:rPr>
          <w:spacing w:val="1"/>
          <w:vertAlign w:val="baseline"/>
        </w:rPr>
        <w:t> </w:t>
      </w:r>
      <w:r>
        <w:rPr>
          <w:vertAlign w:val="baseline"/>
        </w:rPr>
        <w:t>medios de defensa, se advierte que, el Órgano de Justicia intrapartidaria</w:t>
      </w:r>
      <w:r>
        <w:rPr>
          <w:spacing w:val="1"/>
          <w:vertAlign w:val="baseline"/>
        </w:rPr>
        <w:t> </w:t>
      </w:r>
      <w:r>
        <w:rPr>
          <w:vertAlign w:val="baseline"/>
        </w:rPr>
        <w:t>deberá: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2009" w:val="left" w:leader="none"/>
        </w:tabs>
        <w:spacing w:line="276" w:lineRule="auto" w:before="0" w:after="0"/>
        <w:ind w:left="2008" w:right="201" w:hanging="360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conformación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expediente, por parte del Órgano responsable, realizará los actos y</w:t>
      </w:r>
      <w:r>
        <w:rPr>
          <w:spacing w:val="1"/>
          <w:sz w:val="26"/>
        </w:rPr>
        <w:t> </w:t>
      </w:r>
      <w:r>
        <w:rPr>
          <w:sz w:val="26"/>
        </w:rPr>
        <w:t>ordenará</w:t>
      </w:r>
      <w:r>
        <w:rPr>
          <w:spacing w:val="-3"/>
          <w:sz w:val="26"/>
        </w:rPr>
        <w:t> </w:t>
      </w:r>
      <w:r>
        <w:rPr>
          <w:sz w:val="26"/>
        </w:rPr>
        <w:t>las diligencias</w:t>
      </w:r>
      <w:r>
        <w:rPr>
          <w:spacing w:val="-2"/>
          <w:sz w:val="26"/>
        </w:rPr>
        <w:t> </w:t>
      </w:r>
      <w:r>
        <w:rPr>
          <w:sz w:val="26"/>
        </w:rPr>
        <w:t>que sean necesarias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sustanciación.</w:t>
      </w:r>
    </w:p>
    <w:p>
      <w:pPr>
        <w:pStyle w:val="ListParagraph"/>
        <w:numPr>
          <w:ilvl w:val="0"/>
          <w:numId w:val="9"/>
        </w:numPr>
        <w:tabs>
          <w:tab w:pos="2009" w:val="left" w:leader="none"/>
        </w:tabs>
        <w:spacing w:line="276" w:lineRule="auto" w:before="1" w:after="0"/>
        <w:ind w:left="2008" w:right="264" w:hanging="360"/>
        <w:jc w:val="both"/>
        <w:rPr>
          <w:sz w:val="26"/>
        </w:rPr>
      </w:pPr>
      <w:r>
        <w:rPr>
          <w:sz w:val="26"/>
        </w:rPr>
        <w:t>Si los medios de defensa reúnen todos los requisitos establecidos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Reglamento,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dictará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auto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admisión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corresponda</w:t>
      </w:r>
      <w:r>
        <w:rPr>
          <w:spacing w:val="69"/>
          <w:sz w:val="26"/>
        </w:rPr>
        <w:t> </w:t>
      </w:r>
      <w:r>
        <w:rPr>
          <w:sz w:val="26"/>
        </w:rPr>
        <w:t>y</w:t>
      </w:r>
      <w:r>
        <w:rPr>
          <w:spacing w:val="70"/>
          <w:sz w:val="26"/>
        </w:rPr>
        <w:t> </w:t>
      </w:r>
      <w:r>
        <w:rPr>
          <w:sz w:val="26"/>
        </w:rPr>
        <w:t>una</w:t>
      </w:r>
      <w:r>
        <w:rPr>
          <w:spacing w:val="72"/>
          <w:sz w:val="26"/>
        </w:rPr>
        <w:t> </w:t>
      </w:r>
      <w:r>
        <w:rPr>
          <w:sz w:val="26"/>
        </w:rPr>
        <w:t>vez</w:t>
      </w:r>
      <w:r>
        <w:rPr>
          <w:spacing w:val="70"/>
          <w:sz w:val="26"/>
        </w:rPr>
        <w:t> </w:t>
      </w:r>
      <w:r>
        <w:rPr>
          <w:sz w:val="26"/>
        </w:rPr>
        <w:t>sustanciado</w:t>
      </w:r>
      <w:r>
        <w:rPr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72"/>
          <w:sz w:val="26"/>
        </w:rPr>
        <w:t> </w:t>
      </w:r>
      <w:r>
        <w:rPr>
          <w:sz w:val="26"/>
        </w:rPr>
        <w:t>expediente</w:t>
      </w:r>
      <w:r>
        <w:rPr>
          <w:spacing w:val="69"/>
          <w:sz w:val="26"/>
        </w:rPr>
        <w:t> </w:t>
      </w:r>
      <w:r>
        <w:rPr>
          <w:sz w:val="26"/>
        </w:rPr>
        <w:t>y</w:t>
      </w:r>
      <w:r>
        <w:rPr>
          <w:spacing w:val="70"/>
          <w:sz w:val="26"/>
        </w:rPr>
        <w:t> </w:t>
      </w:r>
      <w:r>
        <w:rPr>
          <w:sz w:val="26"/>
        </w:rPr>
        <w:t>puesto</w:t>
      </w:r>
      <w:r>
        <w:rPr>
          <w:spacing w:val="70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procederá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formular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proyecto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resolución y se someterá a la consideración del Pleno del Órgano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Justicia</w:t>
      </w:r>
      <w:r>
        <w:rPr>
          <w:spacing w:val="-2"/>
          <w:sz w:val="26"/>
        </w:rPr>
        <w:t> </w:t>
      </w:r>
      <w:r>
        <w:rPr>
          <w:sz w:val="26"/>
        </w:rPr>
        <w:t>Intrapartidaria.</w:t>
      </w:r>
      <w:r>
        <w:rPr>
          <w:spacing w:val="-1"/>
          <w:sz w:val="26"/>
        </w:rPr>
        <w:t> </w:t>
      </w:r>
      <w:r>
        <w:rPr>
          <w:sz w:val="26"/>
        </w:rPr>
        <w:t>-sin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especifique</w:t>
      </w:r>
      <w:r>
        <w:rPr>
          <w:spacing w:val="-1"/>
          <w:sz w:val="26"/>
        </w:rPr>
        <w:t> </w:t>
      </w:r>
      <w:r>
        <w:rPr>
          <w:sz w:val="26"/>
        </w:rPr>
        <w:t>un plazo-</w:t>
      </w:r>
      <w:r>
        <w:rPr>
          <w:sz w:val="26"/>
          <w:vertAlign w:val="superscript"/>
        </w:rPr>
        <w:t>49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288"/>
        <w:jc w:val="both"/>
      </w:pPr>
      <w:r>
        <w:rPr/>
        <w:t>No</w:t>
      </w:r>
      <w:r>
        <w:rPr>
          <w:spacing w:val="-16"/>
        </w:rPr>
        <w:t> </w:t>
      </w:r>
      <w:r>
        <w:rPr/>
        <w:t>obstante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señalado,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pasa</w:t>
      </w:r>
      <w:r>
        <w:rPr>
          <w:spacing w:val="-16"/>
        </w:rPr>
        <w:t> </w:t>
      </w:r>
      <w:r>
        <w:rPr/>
        <w:t>desapercibido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</w:p>
    <w:p>
      <w:pPr>
        <w:pStyle w:val="BodyText"/>
        <w:spacing w:line="360" w:lineRule="auto" w:before="150"/>
        <w:ind w:left="1288" w:right="199"/>
        <w:jc w:val="both"/>
      </w:pPr>
      <w:r>
        <w:rPr/>
        <w:t>111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PRD,</w:t>
      </w:r>
      <w:r>
        <w:rPr>
          <w:rFonts w:ascii="Arial" w:hAnsi="Arial"/>
          <w:i/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ordenamiento</w:t>
      </w:r>
      <w:r>
        <w:rPr>
          <w:spacing w:val="69"/>
        </w:rPr>
        <w:t> </w:t>
      </w:r>
      <w:r>
        <w:rPr/>
        <w:t>no</w:t>
      </w:r>
      <w:r>
        <w:rPr>
          <w:spacing w:val="70"/>
        </w:rPr>
        <w:t> </w:t>
      </w:r>
      <w:r>
        <w:rPr/>
        <w:t>se  señalen</w:t>
      </w:r>
      <w:r>
        <w:rPr>
          <w:spacing w:val="70"/>
        </w:rPr>
        <w:t> </w:t>
      </w:r>
      <w:r>
        <w:rPr/>
        <w:t>términos</w:t>
      </w:r>
      <w:r>
        <w:rPr>
          <w:spacing w:val="71"/>
        </w:rPr>
        <w:t> </w:t>
      </w:r>
      <w:r>
        <w:rPr/>
        <w:t>para</w:t>
      </w:r>
      <w:r>
        <w:rPr>
          <w:spacing w:val="70"/>
        </w:rPr>
        <w:t> </w:t>
      </w:r>
      <w:r>
        <w:rPr/>
        <w:t>la  práctica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algún  acto</w:t>
      </w:r>
      <w:r>
        <w:rPr>
          <w:spacing w:val="-70"/>
        </w:rPr>
        <w:t> </w:t>
      </w:r>
      <w:r>
        <w:rPr/>
        <w:t>jurisdiccional, o para el ejercicio de un derecho, se tendrá por señalado el</w:t>
      </w:r>
      <w:r>
        <w:rPr>
          <w:spacing w:val="-70"/>
        </w:rPr>
        <w:t> </w:t>
      </w:r>
      <w:r>
        <w:rPr/>
        <w:t>término 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expresa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288" w:right="194"/>
        <w:jc w:val="both"/>
      </w:pP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dadas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tiempo</w:t>
      </w:r>
      <w:r>
        <w:rPr>
          <w:spacing w:val="-70"/>
        </w:rPr>
        <w:t> </w:t>
      </w:r>
      <w:r>
        <w:rPr/>
        <w:t>específico para el dictado de la resolución-pero sí el de tres días para la</w:t>
      </w:r>
      <w:r>
        <w:rPr>
          <w:spacing w:val="1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acto</w:t>
      </w:r>
      <w:r>
        <w:rPr>
          <w:spacing w:val="-14"/>
        </w:rPr>
        <w:t> </w:t>
      </w:r>
      <w:r>
        <w:rPr/>
        <w:t>jurisdiccional-</w:t>
      </w:r>
      <w:r>
        <w:rPr>
          <w:spacing w:val="-11"/>
        </w:rPr>
        <w:t> </w:t>
      </w:r>
      <w:r>
        <w:rPr/>
        <w:t>posteriores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admisión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caso</w:t>
      </w:r>
      <w:r>
        <w:rPr>
          <w:spacing w:val="-70"/>
        </w:rPr>
        <w:t> </w:t>
      </w:r>
      <w:r>
        <w:rPr/>
        <w:t>de recepción, se estima un tiempo oportuno y razonable para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Intrapartidaria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ordenado;</w:t>
      </w:r>
      <w:r>
        <w:rPr>
          <w:spacing w:val="1"/>
        </w:rPr>
        <w:t> </w:t>
      </w:r>
      <w:r>
        <w:rPr/>
        <w:t>se</w:t>
      </w:r>
      <w:r>
        <w:rPr>
          <w:spacing w:val="-71"/>
        </w:rPr>
        <w:t> </w:t>
      </w:r>
      <w:r>
        <w:rPr/>
        <w:t>determina de ese modo en aras de garantizar una justicia pronta a los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reitera,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</w:t>
      </w:r>
      <w:r>
        <w:rPr>
          <w:spacing w:val="-70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oportuno.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55" w:lineRule="auto"/>
        <w:ind w:left="1283" w:right="261" w:hanging="10"/>
        <w:jc w:val="both"/>
      </w:pPr>
      <w:r>
        <w:rPr/>
        <w:t>Asimismo, se vincula a la Comisión de Justicia para que informe a este</w:t>
      </w:r>
      <w:r>
        <w:rPr>
          <w:spacing w:val="1"/>
        </w:rPr>
        <w:t> </w:t>
      </w:r>
      <w:r>
        <w:rPr/>
        <w:t>Tribunal, respecto del cumplimento dado al presente acuerdo, dentro 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ocurra,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apercibimiento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hacerlo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5"/>
        </w:rPr>
        <w:t> </w:t>
      </w:r>
      <w:r>
        <w:rPr/>
        <w:t>caso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hará</w:t>
      </w:r>
      <w:r>
        <w:rPr>
          <w:spacing w:val="5"/>
        </w:rPr>
        <w:t> </w:t>
      </w:r>
      <w:r>
        <w:rPr/>
        <w:t>acreedora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medio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113.419998pt;margin-top:12.522662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8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48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Artículo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154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Elecciones.</w:t>
      </w:r>
    </w:p>
    <w:p>
      <w:pPr>
        <w:spacing w:before="1"/>
        <w:ind w:left="1288" w:right="62" w:firstLine="0"/>
        <w:jc w:val="left"/>
        <w:rPr>
          <w:sz w:val="20"/>
        </w:rPr>
      </w:pPr>
      <w:r>
        <w:rPr>
          <w:w w:val="80"/>
          <w:position w:val="5"/>
          <w:sz w:val="13"/>
        </w:rPr>
        <w:t>49</w:t>
      </w:r>
      <w:r>
        <w:rPr>
          <w:spacing w:val="18"/>
          <w:w w:val="80"/>
          <w:position w:val="5"/>
          <w:sz w:val="13"/>
        </w:rPr>
        <w:t> </w:t>
      </w:r>
      <w:r>
        <w:rPr>
          <w:w w:val="80"/>
          <w:sz w:val="20"/>
        </w:rPr>
        <w:t>Situación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igual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encuentra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regulada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iguales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58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Disciplina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Interna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PRD.</w:t>
      </w:r>
    </w:p>
    <w:p>
      <w:pPr>
        <w:spacing w:after="0"/>
        <w:jc w:val="left"/>
        <w:rPr>
          <w:sz w:val="20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55" w:lineRule="auto" w:before="91"/>
        <w:ind w:left="434" w:right="1112"/>
        <w:jc w:val="both"/>
      </w:pPr>
      <w:r>
        <w:rPr/>
        <w:t>de apremio contenido en la fracción I del artículo 44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Electoral, </w:t>
      </w:r>
      <w:r>
        <w:rPr/>
        <w:t>consistente en una multa de hasta por cien veces el valor diario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 w:before="1"/>
        <w:ind w:left="438" w:right="1043"/>
        <w:jc w:val="both"/>
      </w:pPr>
      <w:r>
        <w:rPr/>
        <w:t>No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inadvertido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señalaron como domicilio para recibir notificaciones en esta ciudad; sin</w:t>
      </w:r>
      <w:r>
        <w:rPr>
          <w:spacing w:val="1"/>
        </w:rPr>
        <w:t> </w:t>
      </w:r>
      <w:r>
        <w:rPr/>
        <w:t>embargo,</w:t>
      </w:r>
      <w:r>
        <w:rPr>
          <w:spacing w:val="-4"/>
        </w:rPr>
        <w:t> </w:t>
      </w:r>
      <w:r>
        <w:rPr/>
        <w:t>dado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sentido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acuerdo,</w:t>
      </w:r>
      <w:r>
        <w:rPr>
          <w:spacing w:val="-3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70"/>
        </w:rPr>
        <w:t> </w:t>
      </w:r>
      <w:r>
        <w:rPr/>
        <w:t>artículo 149 inciso a) del Reglamento ya citado establece como 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oír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recibir</w:t>
      </w:r>
      <w:r>
        <w:rPr>
          <w:spacing w:val="-70"/>
        </w:rPr>
        <w:t> </w:t>
      </w:r>
      <w:r>
        <w:rPr/>
        <w:t>notificaciones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ciudad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México;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ordena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Órgano</w:t>
      </w:r>
      <w:r>
        <w:rPr>
          <w:spacing w:val="-70"/>
        </w:rPr>
        <w:t> </w:t>
      </w:r>
      <w:r>
        <w:rPr/>
        <w:t>de Justicia Intrapartidaria para que, dentro de la sustanciación del asunto,</w:t>
      </w:r>
      <w:r>
        <w:rPr>
          <w:spacing w:val="-70"/>
        </w:rPr>
        <w:t> </w:t>
      </w:r>
      <w:r>
        <w:rPr/>
        <w:t>de forma inmediata, requiera a los actores con la finalidad de que señalen</w:t>
      </w:r>
      <w:r>
        <w:rPr>
          <w:spacing w:val="-70"/>
        </w:rPr>
        <w:t> </w:t>
      </w:r>
      <w:r>
        <w:rPr/>
        <w:t>domicilio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territorial</w:t>
      </w:r>
      <w:r>
        <w:rPr>
          <w:spacing w:val="-1"/>
        </w:rPr>
        <w:t> </w:t>
      </w:r>
      <w:r>
        <w:rPr/>
        <w:t>requerido.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34" w:right="1104" w:hanging="10"/>
        <w:jc w:val="both"/>
      </w:pPr>
      <w:r>
        <w:rPr/>
        <w:t>Asimismo,</w:t>
      </w:r>
      <w:r>
        <w:rPr>
          <w:spacing w:val="-5"/>
        </w:rPr>
        <w:t> </w:t>
      </w:r>
      <w:r>
        <w:rPr/>
        <w:t>tomando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auto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veinte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70"/>
        </w:rPr>
        <w:t> </w:t>
      </w:r>
      <w:r>
        <w:rPr/>
        <w:t>dos mil veintiuno, este Órgano Jurisdiccional, ordenó requerir</w:t>
      </w:r>
      <w:r>
        <w:rPr>
          <w:spacing w:val="1"/>
        </w:rPr>
        <w:t> </w:t>
      </w:r>
      <w:r>
        <w:rPr>
          <w:rFonts w:ascii="Arial" w:hAnsi="Arial"/>
          <w:b/>
        </w:rPr>
        <w:t>al Órgano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Electoral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Ejecutiva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i/>
        </w:rPr>
        <w:t>PRD,</w:t>
      </w:r>
      <w:r>
        <w:rPr>
          <w:rFonts w:ascii="Arial" w:hAnsi="Arial"/>
          <w:b/>
          <w:i/>
          <w:spacing w:val="-10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efecto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7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8"/>
        </w:rPr>
        <w:t> </w:t>
      </w:r>
      <w:r>
        <w:rPr/>
        <w:t>remitiera</w:t>
      </w:r>
      <w:r>
        <w:rPr>
          <w:spacing w:val="68"/>
        </w:rPr>
        <w:t> </w:t>
      </w:r>
      <w:r>
        <w:rPr/>
        <w:t>a</w:t>
      </w:r>
      <w:r>
        <w:rPr>
          <w:spacing w:val="67"/>
        </w:rPr>
        <w:t> </w:t>
      </w:r>
      <w:r>
        <w:rPr/>
        <w:t>este</w:t>
      </w:r>
      <w:r>
        <w:rPr>
          <w:spacing w:val="67"/>
        </w:rPr>
        <w:t> </w:t>
      </w:r>
      <w:r>
        <w:rPr/>
        <w:t>Órgano</w:t>
      </w:r>
      <w:r>
        <w:rPr>
          <w:spacing w:val="68"/>
        </w:rPr>
        <w:t> </w:t>
      </w:r>
      <w:r>
        <w:rPr/>
        <w:t>Jurisdiccional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copia</w:t>
      </w:r>
      <w:r>
        <w:rPr>
          <w:spacing w:val="67"/>
        </w:rPr>
        <w:t> </w:t>
      </w:r>
      <w:r>
        <w:rPr/>
        <w:t>debidamente</w:t>
      </w:r>
      <w:r>
        <w:rPr>
          <w:spacing w:val="-70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ACU/OTE-PRD/0269/2020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ACU/OTE-</w:t>
      </w:r>
      <w:r>
        <w:rPr>
          <w:spacing w:val="1"/>
        </w:rPr>
        <w:t> </w:t>
      </w:r>
      <w:r>
        <w:rPr>
          <w:w w:val="95"/>
        </w:rPr>
        <w:t>PRD/0049/2021 aprobados el siete de diciembre de dos mil veinte y doce de</w:t>
      </w:r>
      <w:r>
        <w:rPr>
          <w:spacing w:val="1"/>
          <w:w w:val="95"/>
        </w:rPr>
        <w:t> </w:t>
      </w:r>
      <w:r>
        <w:rPr/>
        <w:t>enero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anualidad,</w:t>
      </w:r>
      <w:r>
        <w:rPr>
          <w:spacing w:val="-13"/>
        </w:rPr>
        <w:t> </w:t>
      </w:r>
      <w:r>
        <w:rPr/>
        <w:t>respectivamente,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llevar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70"/>
        </w:rPr>
        <w:t> </w:t>
      </w:r>
      <w:r>
        <w:rPr/>
        <w:t>la</w:t>
      </w:r>
      <w:r>
        <w:rPr>
          <w:spacing w:val="-7"/>
        </w:rPr>
        <w:t> </w:t>
      </w:r>
      <w:r>
        <w:rPr/>
        <w:t>debida</w:t>
      </w:r>
      <w:r>
        <w:rPr>
          <w:spacing w:val="-6"/>
        </w:rPr>
        <w:t> </w:t>
      </w:r>
      <w:r>
        <w:rPr/>
        <w:t>integración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expediente.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434" w:right="1104" w:hanging="10"/>
        <w:jc w:val="both"/>
      </w:pPr>
      <w:r>
        <w:rPr/>
        <w:t>Sin embargo, al dictado del presente acuerdo, no ha sido posible llevar 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imposibilidad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notificación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veintidós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febrero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dos</w:t>
      </w:r>
      <w:r>
        <w:rPr>
          <w:spacing w:val="-14"/>
        </w:rPr>
        <w:t> </w:t>
      </w:r>
      <w:r>
        <w:rPr>
          <w:spacing w:val="-3"/>
        </w:rPr>
        <w:t>mil</w:t>
      </w:r>
      <w:r>
        <w:rPr>
          <w:spacing w:val="-14"/>
        </w:rPr>
        <w:t> </w:t>
      </w:r>
      <w:r>
        <w:rPr>
          <w:spacing w:val="-3"/>
        </w:rPr>
        <w:t>veintiuno,</w:t>
      </w:r>
      <w:r>
        <w:rPr>
          <w:spacing w:val="-15"/>
        </w:rPr>
        <w:t> </w:t>
      </w:r>
      <w:r>
        <w:rPr>
          <w:spacing w:val="-3"/>
        </w:rPr>
        <w:t>por</w:t>
      </w:r>
      <w:r>
        <w:rPr>
          <w:spacing w:val="-69"/>
        </w:rPr>
        <w:t> </w:t>
      </w:r>
      <w:r>
        <w:rPr>
          <w:spacing w:val="-3"/>
        </w:rPr>
        <w:t>actuario</w:t>
      </w:r>
      <w:r>
        <w:rPr>
          <w:spacing w:val="-13"/>
        </w:rPr>
        <w:t> </w:t>
      </w:r>
      <w:r>
        <w:rPr>
          <w:spacing w:val="-3"/>
        </w:rPr>
        <w:t>adscrito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15"/>
        </w:rPr>
        <w:t> </w:t>
      </w:r>
      <w:r>
        <w:rPr>
          <w:spacing w:val="-3"/>
        </w:rPr>
        <w:t>Secretaría</w:t>
      </w:r>
      <w:r>
        <w:rPr>
          <w:spacing w:val="-13"/>
        </w:rPr>
        <w:t> </w:t>
      </w:r>
      <w:r>
        <w:rPr>
          <w:spacing w:val="-3"/>
        </w:rPr>
        <w:t>General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Acuerdos,</w:t>
      </w:r>
      <w:r>
        <w:rPr>
          <w:spacing w:val="-13"/>
        </w:rPr>
        <w:t> </w:t>
      </w:r>
      <w:r>
        <w:rPr>
          <w:spacing w:val="-3"/>
        </w:rPr>
        <w:t>por</w:t>
      </w:r>
      <w:r>
        <w:rPr>
          <w:spacing w:val="-12"/>
        </w:rPr>
        <w:t> </w:t>
      </w:r>
      <w:r>
        <w:rPr>
          <w:spacing w:val="-3"/>
        </w:rPr>
        <w:t>lo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rFonts w:ascii="Arial" w:hAnsi="Arial"/>
          <w:b/>
          <w:spacing w:val="-2"/>
        </w:rPr>
        <w:t>se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2"/>
        </w:rPr>
        <w:t>ordena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  <w:spacing w:val="-3"/>
        </w:rPr>
        <w:t>al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3"/>
        </w:rPr>
        <w:t>Órgano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3"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3"/>
        </w:rPr>
        <w:t>Justicia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3"/>
        </w:rPr>
        <w:t>Partidaria,</w:t>
      </w:r>
      <w:r>
        <w:rPr>
          <w:rFonts w:ascii="Arial" w:hAnsi="Arial"/>
          <w:b/>
          <w:spacing w:val="-14"/>
        </w:rPr>
        <w:t> </w:t>
      </w:r>
      <w:r>
        <w:rPr>
          <w:spacing w:val="-3"/>
        </w:rPr>
        <w:t>realice</w:t>
      </w:r>
      <w:r>
        <w:rPr>
          <w:spacing w:val="-13"/>
        </w:rPr>
        <w:t> </w:t>
      </w:r>
      <w:r>
        <w:rPr>
          <w:spacing w:val="-3"/>
        </w:rPr>
        <w:t>dicha</w:t>
      </w:r>
      <w:r>
        <w:rPr>
          <w:spacing w:val="-12"/>
        </w:rPr>
        <w:t> </w:t>
      </w:r>
      <w:r>
        <w:rPr>
          <w:spacing w:val="-3"/>
        </w:rPr>
        <w:t>diligencia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por</w:t>
      </w:r>
      <w:r>
        <w:rPr>
          <w:spacing w:val="-16"/>
        </w:rPr>
        <w:t> </w:t>
      </w:r>
      <w:r>
        <w:rPr>
          <w:spacing w:val="-2"/>
        </w:rPr>
        <w:t>su</w:t>
      </w:r>
      <w:r>
        <w:rPr>
          <w:spacing w:val="-12"/>
        </w:rPr>
        <w:t> </w:t>
      </w:r>
      <w:r>
        <w:rPr>
          <w:spacing w:val="-2"/>
        </w:rPr>
        <w:t>conducto</w:t>
      </w:r>
      <w:r>
        <w:rPr>
          <w:spacing w:val="-70"/>
        </w:rPr>
        <w:t> </w:t>
      </w:r>
      <w:r>
        <w:rPr/>
        <w:t>notifique a ese órgano interno a efecto de que se allegue las constancias</w:t>
      </w:r>
      <w:r>
        <w:rPr>
          <w:spacing w:val="1"/>
        </w:rPr>
        <w:t> </w:t>
      </w:r>
      <w:r>
        <w:rPr/>
        <w:t>necesarias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emitir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pronunciamiento</w:t>
      </w:r>
      <w:r>
        <w:rPr>
          <w:spacing w:val="-12"/>
        </w:rPr>
        <w:t> </w:t>
      </w:r>
      <w:r>
        <w:rPr/>
        <w:t>adecuado.</w:t>
      </w:r>
    </w:p>
    <w:p>
      <w:pPr>
        <w:spacing w:after="0" w:line="360" w:lineRule="auto"/>
        <w:jc w:val="both"/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288" w:right="201"/>
        <w:jc w:val="both"/>
      </w:pPr>
      <w:r>
        <w:rPr/>
        <w:t>En consecuencia, se instruye a la Secretaria General de Acuerdos, previa</w:t>
      </w:r>
      <w:r>
        <w:rPr>
          <w:spacing w:val="-70"/>
        </w:rPr>
        <w:t> </w:t>
      </w:r>
      <w:r>
        <w:rPr/>
        <w:t>copia certificada que se deje en sus archivos, remita los originales del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intrapartidaria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>
          <w:rFonts w:ascii="Arial" w:hAnsi="Arial"/>
          <w:i/>
        </w:rPr>
        <w:t>PRD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288" w:right="196" w:hanging="10"/>
        <w:jc w:val="both"/>
      </w:pPr>
      <w:r>
        <w:rPr/>
        <w:t>Finalmente,</w:t>
      </w:r>
      <w:r>
        <w:rPr>
          <w:spacing w:val="-15"/>
        </w:rPr>
        <w:t> </w:t>
      </w:r>
      <w:r>
        <w:rPr/>
        <w:t>tomando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consideración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</w:t>
      </w:r>
      <w:r>
        <w:rPr>
          <w:spacing w:val="-14"/>
        </w:rPr>
        <w:t> </w:t>
      </w:r>
      <w:r>
        <w:rPr/>
        <w:t>corriendo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plazo</w:t>
      </w:r>
      <w:r>
        <w:rPr>
          <w:spacing w:val="-69"/>
        </w:rPr>
        <w:t> </w:t>
      </w:r>
      <w:r>
        <w:rPr/>
        <w:t>para que las autoridades responsables lleven a cabo la publicitación 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instruye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documentación relacionada con el presente juicio, sin mayor trámite la</w:t>
      </w:r>
      <w:r>
        <w:rPr>
          <w:spacing w:val="1"/>
        </w:rPr>
        <w:t> </w:t>
      </w:r>
      <w:r>
        <w:rPr/>
        <w:t>remita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278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expuesto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4633" w:right="3554" w:firstLine="0"/>
        <w:jc w:val="center"/>
      </w:pPr>
      <w:r>
        <w:rPr/>
        <w:t>A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E R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350" w:lineRule="auto"/>
        <w:ind w:left="1288" w:right="196" w:hanging="10"/>
        <w:jc w:val="both"/>
      </w:pPr>
      <w:r>
        <w:rPr>
          <w:rFonts w:ascii="Arial" w:hAnsi="Arial"/>
          <w:b/>
        </w:rPr>
        <w:t>PRIMERO. </w:t>
      </w:r>
      <w:r>
        <w:rPr/>
        <w:t>Es improcedente el conocimiento </w:t>
      </w:r>
      <w:r>
        <w:rPr>
          <w:rFonts w:ascii="Arial" w:hAnsi="Arial"/>
          <w:i/>
        </w:rPr>
        <w:t>per saltum </w:t>
      </w:r>
      <w:r>
        <w:rPr/>
        <w:t>del juicio para la</w:t>
      </w:r>
      <w:r>
        <w:rPr>
          <w:spacing w:val="1"/>
        </w:rPr>
        <w:t> </w:t>
      </w:r>
      <w:r>
        <w:rPr/>
        <w:t>protección de los derechos político electorales del ciudadano identificado</w:t>
      </w:r>
      <w:r>
        <w:rPr>
          <w:spacing w:val="1"/>
        </w:rPr>
        <w:t> </w:t>
      </w:r>
      <w:r>
        <w:rPr/>
        <w:t>con la clave TEEM-JDC-25/2021, conforme a lo razonado en el presente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50" w:lineRule="auto"/>
        <w:ind w:left="1283" w:right="258" w:hanging="10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reencauza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Intrapartidaria del Partido de la Revolución Democrática, para los efectos</w:t>
      </w:r>
      <w:r>
        <w:rPr>
          <w:spacing w:val="1"/>
        </w:rPr>
        <w:t> </w:t>
      </w:r>
      <w:r>
        <w:rPr/>
        <w:t>precisados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SEXTO.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48" w:lineRule="auto"/>
        <w:ind w:left="1283" w:right="265" w:hanging="10"/>
        <w:jc w:val="both"/>
      </w:pPr>
      <w:r>
        <w:rPr>
          <w:rFonts w:ascii="Arial" w:hAnsi="Arial"/>
          <w:b/>
        </w:rPr>
        <w:t>TERCERO. </w:t>
      </w:r>
      <w:r>
        <w:rPr/>
        <w:t>Se instruye a la Secretaría General de Acuerdos que, actué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360" w:lineRule="auto"/>
        <w:ind w:left="1288" w:right="197"/>
        <w:jc w:val="both"/>
      </w:pPr>
      <w:r>
        <w:rPr>
          <w:rFonts w:ascii="Arial" w:hAnsi="Arial"/>
          <w:b/>
        </w:rPr>
        <w:t>NOTIFÍQUESE</w:t>
      </w:r>
      <w:r>
        <w:rPr/>
        <w:t>. </w:t>
      </w:r>
      <w:r>
        <w:rPr>
          <w:rFonts w:ascii="Arial" w:hAnsi="Arial"/>
          <w:b/>
        </w:rPr>
        <w:t>Personalmente </w:t>
      </w:r>
      <w:r>
        <w:rPr/>
        <w:t>al actor, </w:t>
      </w:r>
      <w:r>
        <w:rPr>
          <w:rFonts w:ascii="Arial" w:hAnsi="Arial"/>
          <w:b/>
        </w:rPr>
        <w:t>por oficio </w:t>
      </w:r>
      <w:r>
        <w:rPr/>
        <w:t>a las autoridades</w:t>
      </w:r>
      <w:r>
        <w:rPr>
          <w:spacing w:val="1"/>
        </w:rPr>
        <w:t> </w:t>
      </w:r>
      <w:r>
        <w:rPr/>
        <w:t>responsables;</w:t>
      </w:r>
      <w:r>
        <w:rPr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disponen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37</w:t>
      </w:r>
      <w:r>
        <w:rPr>
          <w:spacing w:val="-9"/>
        </w:rPr>
        <w:t> </w:t>
      </w:r>
      <w:r>
        <w:rPr/>
        <w:t>fracciones</w:t>
      </w:r>
      <w:r>
        <w:rPr>
          <w:spacing w:val="-9"/>
        </w:rPr>
        <w:t> </w:t>
      </w:r>
      <w:r>
        <w:rPr/>
        <w:t>I,</w:t>
      </w:r>
      <w:r>
        <w:rPr>
          <w:spacing w:val="-9"/>
        </w:rPr>
        <w:t> </w:t>
      </w:r>
      <w:r>
        <w:rPr/>
        <w:t>II,</w:t>
      </w:r>
      <w:r>
        <w:rPr>
          <w:spacing w:val="-9"/>
        </w:rPr>
        <w:t> </w:t>
      </w:r>
      <w:r>
        <w:rPr/>
        <w:t>III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IV,</w:t>
      </w:r>
      <w:r>
        <w:rPr>
          <w:spacing w:val="-9"/>
        </w:rPr>
        <w:t> </w:t>
      </w:r>
      <w:r>
        <w:rPr/>
        <w:t>38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39,</w:t>
      </w:r>
      <w:r>
        <w:rPr>
          <w:spacing w:val="-70"/>
        </w:rPr>
        <w:t> </w:t>
      </w:r>
      <w:r>
        <w:rPr/>
        <w:t>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40,</w:t>
      </w:r>
      <w:r>
        <w:rPr>
          <w:spacing w:val="-4"/>
        </w:rPr>
        <w:t> </w:t>
      </w:r>
      <w:r>
        <w:rPr/>
        <w:t>41,</w:t>
      </w:r>
      <w:r>
        <w:rPr>
          <w:spacing w:val="-2"/>
        </w:rPr>
        <w:t> </w:t>
      </w:r>
      <w:r>
        <w:rPr/>
        <w:t>42,</w:t>
      </w:r>
      <w:r>
        <w:rPr>
          <w:spacing w:val="-2"/>
        </w:rPr>
        <w:t> </w:t>
      </w:r>
      <w:r>
        <w:rPr/>
        <w:t>43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44</w:t>
      </w:r>
      <w:r>
        <w:rPr>
          <w:spacing w:val="-2"/>
        </w:rPr>
        <w:t> </w:t>
      </w:r>
      <w:r>
        <w:rPr/>
        <w:t>del Reglamento</w:t>
      </w:r>
      <w:r>
        <w:rPr>
          <w:spacing w:val="-70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órgano</w:t>
      </w:r>
      <w:r>
        <w:rPr>
          <w:spacing w:val="-9"/>
        </w:rPr>
        <w:t> </w:t>
      </w:r>
      <w:r>
        <w:rPr/>
        <w:t>jurisdiccional;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9"/>
        </w:rPr>
        <w:t> </w:t>
      </w:r>
      <w:r>
        <w:rPr/>
        <w:t>realizadas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notificaciones,</w:t>
      </w:r>
      <w:r>
        <w:rPr>
          <w:spacing w:val="-70"/>
        </w:rPr>
        <w:t> </w:t>
      </w:r>
      <w:r>
        <w:rPr/>
        <w:t>agréguense 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debida</w:t>
      </w:r>
      <w:r>
        <w:rPr>
          <w:spacing w:val="1"/>
        </w:rPr>
        <w:t> </w:t>
      </w:r>
      <w:r>
        <w:rPr/>
        <w:t>constancia.</w:t>
      </w:r>
    </w:p>
    <w:p>
      <w:pPr>
        <w:spacing w:after="0" w:line="360" w:lineRule="auto"/>
        <w:jc w:val="both"/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1"/>
        <w:ind w:left="438" w:right="1053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438" w:right="1043"/>
        <w:jc w:val="both"/>
        <w:rPr>
          <w:rFonts w:ascii="Arial" w:hAnsi="Arial"/>
          <w:b/>
        </w:rPr>
      </w:pPr>
      <w:r>
        <w:rPr/>
        <w:t>Así, en reunión interna virtual del día de hoy, por unanimidad de votos, lo</w:t>
      </w:r>
      <w:r>
        <w:rPr>
          <w:spacing w:val="1"/>
        </w:rPr>
        <w:t> </w:t>
      </w:r>
      <w:r>
        <w:rPr/>
        <w:t>resolvieron y firman los integrantes del Pleno del Tribunal Electoral del</w:t>
      </w:r>
      <w:r>
        <w:rPr>
          <w:spacing w:val="1"/>
        </w:rPr>
        <w:t> </w:t>
      </w:r>
      <w:r>
        <w:rPr/>
        <w:t>Estado de Michoacán, Magistrada Presidenta Yurisha Andrade Morales –</w:t>
      </w:r>
      <w:r>
        <w:rPr>
          <w:spacing w:val="1"/>
        </w:rPr>
        <w:t> </w:t>
      </w:r>
      <w:r>
        <w:rPr/>
        <w:t>quien fue ponente- y las Magistradas Alma Rosa Bahena Villalobos y</w:t>
      </w:r>
      <w:r>
        <w:rPr>
          <w:spacing w:val="1"/>
        </w:rPr>
        <w:t> </w:t>
      </w:r>
      <w:r>
        <w:rPr/>
        <w:t>Yolanda Camacho Ochoa, así como los Magistrados José René Olivos</w:t>
      </w:r>
      <w:r>
        <w:rPr>
          <w:spacing w:val="1"/>
        </w:rPr>
        <w:t> </w:t>
      </w:r>
      <w:r>
        <w:rPr/>
        <w:t>Campos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Salvador</w:t>
      </w:r>
      <w:r>
        <w:rPr>
          <w:spacing w:val="-5"/>
        </w:rPr>
        <w:t> </w:t>
      </w:r>
      <w:r>
        <w:rPr/>
        <w:t>Alejandro</w:t>
      </w:r>
      <w:r>
        <w:rPr>
          <w:spacing w:val="-4"/>
        </w:rPr>
        <w:t> </w:t>
      </w:r>
      <w:r>
        <w:rPr/>
        <w:t>Pérez</w:t>
      </w:r>
      <w:r>
        <w:rPr>
          <w:spacing w:val="-5"/>
        </w:rPr>
        <w:t> </w:t>
      </w:r>
      <w:r>
        <w:rPr/>
        <w:t>Contreras,</w:t>
      </w:r>
      <w:r>
        <w:rPr>
          <w:spacing w:val="-5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General</w:t>
      </w:r>
      <w:r>
        <w:rPr>
          <w:spacing w:val="-70"/>
        </w:rPr>
        <w:t> </w:t>
      </w:r>
      <w:r>
        <w:rPr/>
        <w:t>de Acuerdos, Licenciada María Antonieta Rojas Rivera, que autoriza y da</w:t>
      </w:r>
      <w:r>
        <w:rPr>
          <w:spacing w:val="1"/>
        </w:rPr>
        <w:t> </w:t>
      </w:r>
      <w:r>
        <w:rPr/>
        <w:t>fe.</w:t>
      </w:r>
      <w:r>
        <w:rPr>
          <w:spacing w:val="-2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2"/>
        <w:gridCol w:w="4151"/>
      </w:tblGrid>
      <w:tr>
        <w:trPr>
          <w:trHeight w:val="1683" w:hRule="atLeast"/>
        </w:trPr>
        <w:tc>
          <w:tcPr>
            <w:tcW w:w="9053" w:type="dxa"/>
            <w:gridSpan w:val="2"/>
          </w:tcPr>
          <w:p>
            <w:pPr>
              <w:pStyle w:val="TableParagraph"/>
              <w:spacing w:line="290" w:lineRule="exact"/>
              <w:ind w:left="2590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585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(RUBRICA)</w:t>
            </w:r>
          </w:p>
        </w:tc>
      </w:tr>
      <w:tr>
        <w:trPr>
          <w:trHeight w:val="1564" w:hRule="atLeast"/>
        </w:trPr>
        <w:tc>
          <w:tcPr>
            <w:tcW w:w="9053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1"/>
              <w:ind w:left="2590" w:right="25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  <w:tr>
        <w:trPr>
          <w:trHeight w:val="1345" w:hRule="atLeast"/>
        </w:trPr>
        <w:tc>
          <w:tcPr>
            <w:tcW w:w="490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181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41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180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1317" w:hRule="atLeast"/>
        </w:trPr>
        <w:tc>
          <w:tcPr>
            <w:tcW w:w="4902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7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(RUBRICA)</w:t>
            </w:r>
          </w:p>
        </w:tc>
        <w:tc>
          <w:tcPr>
            <w:tcW w:w="415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7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(RUBRICA)</w:t>
            </w:r>
          </w:p>
        </w:tc>
      </w:tr>
      <w:tr>
        <w:trPr>
          <w:trHeight w:val="1036" w:hRule="atLeast"/>
        </w:trPr>
        <w:tc>
          <w:tcPr>
            <w:tcW w:w="490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79" w:lineRule="exact"/>
              <w:ind w:left="181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VILLALOBOS</w:t>
            </w:r>
          </w:p>
        </w:tc>
        <w:tc>
          <w:tcPr>
            <w:tcW w:w="41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79" w:lineRule="exact"/>
              <w:ind w:left="180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</w:tbl>
    <w:p>
      <w:pPr>
        <w:spacing w:after="0" w:line="279" w:lineRule="exact"/>
        <w:jc w:val="center"/>
        <w:rPr>
          <w:sz w:val="26"/>
        </w:rPr>
        <w:sectPr>
          <w:pgSz w:w="12240" w:h="19440"/>
          <w:pgMar w:header="1253" w:footer="1455" w:top="2020" w:bottom="1640" w:left="980" w:right="1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1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9"/>
        <w:gridCol w:w="3882"/>
      </w:tblGrid>
      <w:tr>
        <w:trPr>
          <w:trHeight w:val="592" w:hRule="atLeast"/>
        </w:trPr>
        <w:tc>
          <w:tcPr>
            <w:tcW w:w="4489" w:type="dxa"/>
          </w:tcPr>
          <w:p>
            <w:pPr>
              <w:pStyle w:val="TableParagraph"/>
              <w:spacing w:line="290" w:lineRule="exact"/>
              <w:ind w:left="1188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3882" w:type="dxa"/>
          </w:tcPr>
          <w:p>
            <w:pPr>
              <w:pStyle w:val="TableParagraph"/>
              <w:spacing w:line="290" w:lineRule="exact"/>
              <w:ind w:left="1200" w:right="8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548" w:hRule="atLeast"/>
        </w:trPr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34" w:lineRule="exact"/>
              <w:ind w:left="1197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(RUBRICA)</w:t>
            </w:r>
          </w:p>
        </w:tc>
      </w:tr>
      <w:tr>
        <w:trPr>
          <w:trHeight w:val="1105" w:hRule="atLeast"/>
        </w:trPr>
        <w:tc>
          <w:tcPr>
            <w:tcW w:w="4489" w:type="dxa"/>
          </w:tcPr>
          <w:p>
            <w:pPr>
              <w:pStyle w:val="TableParagraph"/>
              <w:spacing w:line="246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(RUBRICA)</w:t>
            </w:r>
          </w:p>
        </w:tc>
        <w:tc>
          <w:tcPr>
            <w:tcW w:w="38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73" w:hRule="atLeast"/>
        </w:trPr>
        <w:tc>
          <w:tcPr>
            <w:tcW w:w="448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6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38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 w:before="206"/>
              <w:ind w:left="816" w:right="193" w:hanging="281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PÉREZ CONTRERAS</w:t>
            </w:r>
          </w:p>
        </w:tc>
      </w:tr>
      <w:tr>
        <w:trPr>
          <w:trHeight w:val="1577" w:hRule="atLeast"/>
        </w:trPr>
        <w:tc>
          <w:tcPr>
            <w:tcW w:w="8371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657" w:right="16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GENERAL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</w:tc>
      </w:tr>
      <w:tr>
        <w:trPr>
          <w:trHeight w:val="1110" w:hRule="atLeast"/>
        </w:trPr>
        <w:tc>
          <w:tcPr>
            <w:tcW w:w="4489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(RUBRICA)</w:t>
            </w:r>
          </w:p>
        </w:tc>
        <w:tc>
          <w:tcPr>
            <w:tcW w:w="38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8371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79" w:lineRule="exact" w:before="199"/>
              <w:ind w:left="1655" w:right="16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MARÍA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ANTONIETA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92"/>
        <w:ind w:left="1288" w:right="18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La suscrita Licenciada María Antonieta Rojas Rivera, Secretaria General de</w:t>
      </w:r>
      <w:r>
        <w:rPr>
          <w:spacing w:val="1"/>
          <w:sz w:val="24"/>
        </w:rPr>
        <w:t> </w:t>
      </w:r>
      <w:r>
        <w:rPr>
          <w:sz w:val="24"/>
        </w:rPr>
        <w:t>Acuerdos del Tribunal Electoral del Estado de Michoacán, en ejercicio de las</w:t>
      </w:r>
      <w:r>
        <w:rPr>
          <w:spacing w:val="1"/>
          <w:sz w:val="24"/>
        </w:rPr>
        <w:t> </w:t>
      </w:r>
      <w:r>
        <w:rPr>
          <w:sz w:val="24"/>
        </w:rPr>
        <w:t>facultades que me confieren los artículos 69, fracciones VII y VIII del Código</w:t>
      </w:r>
      <w:r>
        <w:rPr>
          <w:spacing w:val="1"/>
          <w:sz w:val="24"/>
        </w:rPr>
        <w:t> </w:t>
      </w:r>
      <w:r>
        <w:rPr>
          <w:sz w:val="24"/>
        </w:rPr>
        <w:t>Electoral del Estado de Michoacán de Ocampo; 14, fracciones VII y X, del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Reglamento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Interno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Tribunal</w:t>
      </w:r>
      <w:r>
        <w:rPr>
          <w:spacing w:val="-17"/>
          <w:sz w:val="24"/>
        </w:rPr>
        <w:t> </w:t>
      </w:r>
      <w:r>
        <w:rPr>
          <w:sz w:val="24"/>
        </w:rPr>
        <w:t>Electoral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Estado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Michoacán,</w:t>
      </w:r>
      <w:r>
        <w:rPr>
          <w:spacing w:val="-19"/>
          <w:sz w:val="24"/>
        </w:rPr>
        <w:t> </w:t>
      </w:r>
      <w:r>
        <w:rPr>
          <w:sz w:val="24"/>
        </w:rPr>
        <w:t>hago</w:t>
      </w:r>
      <w:r>
        <w:rPr>
          <w:spacing w:val="-14"/>
          <w:sz w:val="24"/>
        </w:rPr>
        <w:t> </w:t>
      </w:r>
      <w:r>
        <w:rPr>
          <w:sz w:val="24"/>
        </w:rPr>
        <w:t>constar</w:t>
      </w:r>
      <w:r>
        <w:rPr>
          <w:spacing w:val="-64"/>
          <w:sz w:val="24"/>
        </w:rPr>
        <w:t> </w:t>
      </w:r>
      <w:r>
        <w:rPr>
          <w:sz w:val="24"/>
        </w:rPr>
        <w:t>que las firmas que obran en la presente foja y la que antecede, corresponden al</w:t>
      </w:r>
      <w:r>
        <w:rPr>
          <w:spacing w:val="1"/>
          <w:sz w:val="24"/>
        </w:rPr>
        <w:t> </w:t>
      </w:r>
      <w:r>
        <w:rPr>
          <w:sz w:val="24"/>
        </w:rPr>
        <w:t>acuerdo emitido por el Pleno del Tribunal Electoral del Estado de Michoacán, en</w:t>
      </w:r>
      <w:r>
        <w:rPr>
          <w:spacing w:val="-64"/>
          <w:sz w:val="24"/>
        </w:rPr>
        <w:t> </w:t>
      </w:r>
      <w:r>
        <w:rPr>
          <w:sz w:val="24"/>
        </w:rPr>
        <w:t>reunión interna virtual celebrada el veinticinco de febrero, en el Juicio para 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Político-Electorales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Ciudadano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TEEM-JDC-025/2021</w:t>
      </w:r>
      <w:r>
        <w:rPr>
          <w:sz w:val="24"/>
        </w:rPr>
        <w:t>, la cual consta de veintinueve fojas, incluida la presente.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Doy fe.</w:t>
      </w:r>
    </w:p>
    <w:sectPr>
      <w:pgSz w:w="12240" w:h="19440"/>
      <w:pgMar w:header="1253" w:footer="1455" w:top="2020" w:bottom="1640" w:left="9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380005pt;margin-top:888.256714pt;width:19.45pt;height:15.45pt;mso-position-horizontal-relative:page;mso-position-vertical-relative:page;z-index:-161029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EBEB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859985pt;margin-top:888.256714pt;width:19.45pt;height:15.4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EBEB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1520">
          <wp:simplePos x="0" y="0"/>
          <wp:positionH relativeFrom="page">
            <wp:posOffset>900430</wp:posOffset>
          </wp:positionH>
          <wp:positionV relativeFrom="page">
            <wp:posOffset>795655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2.230011pt;margin-top:84.516716pt;width:117.5pt;height:15.4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EBEBE"/>
                    <w:sz w:val="24"/>
                  </w:rPr>
                  <w:t>TEEM-JDC-025/2021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2544">
          <wp:simplePos x="0" y="0"/>
          <wp:positionH relativeFrom="page">
            <wp:posOffset>1440180</wp:posOffset>
          </wp:positionH>
          <wp:positionV relativeFrom="page">
            <wp:posOffset>795655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709991pt;margin-top:84.516716pt;width:117.5pt;height:15.45pt;mso-position-horizontal-relative:page;mso-position-vertical-relative:page;z-index:-16103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EBEBE"/>
                    <w:sz w:val="24"/>
                  </w:rPr>
                  <w:t>TEEM-JDC-025/2021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"/>
      <w:lvlJc w:val="left"/>
      <w:pPr>
        <w:ind w:left="2008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006" w:hanging="303"/>
        <w:jc w:val="left"/>
      </w:pPr>
      <w:rPr>
        <w:rFonts w:hint="default"/>
        <w:b/>
        <w:b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04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08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2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6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4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2" w:hanging="30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95" w:hanging="281"/>
        <w:jc w:val="right"/>
      </w:pPr>
      <w:rPr>
        <w:rFonts w:hint="default"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28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05" w:hanging="310"/>
        <w:jc w:val="left"/>
      </w:pPr>
      <w:rPr>
        <w:rFonts w:hint="default"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6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31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866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2008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438" w:hanging="228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90" w:hanging="423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88" w:hanging="188"/>
        <w:jc w:val="left"/>
      </w:pPr>
      <w:rPr>
        <w:rFonts w:hint="default" w:ascii="Arial MT" w:hAnsi="Arial MT" w:eastAsia="Arial MT" w:cs="Arial MT"/>
        <w:spacing w:val="-1"/>
        <w:w w:val="81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2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85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7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0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2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5" w:hanging="1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615" w:hanging="217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62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704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246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88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30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2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14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6" w:hanging="217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88" w:hanging="390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yperlink" Target="http://observatoriomujeresslp.org.mx/wp-content/uploads/2020/09/PARTIDO-" TargetMode="External"/><Relationship Id="rId12" Type="http://schemas.openxmlformats.org/officeDocument/2006/relationships/hyperlink" Target="https://www.iem.org.mx/index.php/procesos-electorales/proceso-electoral-ordinario-2020-2021/calendario-electoral-2020-2021" TargetMode="External"/><Relationship Id="rId13" Type="http://schemas.openxmlformats.org/officeDocument/2006/relationships/hyperlink" Target="http://www.te.gob.mx/IUSEapp/" TargetMode="External"/><Relationship Id="rId14" Type="http://schemas.openxmlformats.org/officeDocument/2006/relationships/hyperlink" Target="https://www.prd.org.mx/documentos/basicos_2020/REGLAMENTO-ELECCIONES-PRD-APROBADO-2020.pdf" TargetMode="Externa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HP8SR</dc:creator>
  <dcterms:created xsi:type="dcterms:W3CDTF">2022-03-06T22:16:30Z</dcterms:created>
  <dcterms:modified xsi:type="dcterms:W3CDTF">2022-03-06T22:16:30Z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