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229" w:val="left" w:leader="none"/>
        </w:tabs>
        <w:spacing w:line="240" w:lineRule="auto"/>
        <w:ind w:left="168" w:right="0" w:firstLine="0"/>
        <w:rPr>
          <w:rFonts w:ascii="Times New Roman"/>
          <w:sz w:val="20"/>
        </w:rPr>
      </w:pPr>
      <w:r>
        <w:rPr>
          <w:rFonts w:ascii="Times New Roman"/>
          <w:position w:val="6"/>
          <w:sz w:val="20"/>
        </w:rPr>
        <w:drawing>
          <wp:inline distT="0" distB="0" distL="0" distR="0">
            <wp:extent cx="1851795" cy="57607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1795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6"/>
          <w:sz w:val="20"/>
        </w:rPr>
      </w:r>
      <w:r>
        <w:rPr>
          <w:rFonts w:ascii="Times New Roman"/>
          <w:position w:val="6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1082725" cy="772382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725" cy="772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9"/>
        <w:rPr>
          <w:rFonts w:ascii="Times New Roman"/>
          <w:sz w:val="25"/>
        </w:rPr>
      </w:pPr>
    </w:p>
    <w:p>
      <w:pPr>
        <w:pStyle w:val="Heading1"/>
        <w:spacing w:before="91"/>
        <w:ind w:left="4273" w:right="733"/>
        <w:jc w:val="center"/>
      </w:pPr>
      <w:r>
        <w:rPr/>
        <w:t>ACUERDO</w:t>
      </w:r>
      <w:r>
        <w:rPr>
          <w:spacing w:val="-9"/>
        </w:rPr>
        <w:t> </w:t>
      </w:r>
      <w:r>
        <w:rPr/>
        <w:t>PLENARIO</w:t>
      </w:r>
      <w:r>
        <w:rPr>
          <w:spacing w:val="-9"/>
        </w:rPr>
        <w:t> </w:t>
      </w:r>
      <w:r>
        <w:rPr/>
        <w:t>DE</w:t>
      </w:r>
      <w:r>
        <w:rPr>
          <w:spacing w:val="-69"/>
        </w:rPr>
        <w:t> </w:t>
      </w:r>
      <w:r>
        <w:rPr/>
        <w:t>CUMPLIMIENTO</w:t>
      </w:r>
    </w:p>
    <w:p>
      <w:pPr>
        <w:pStyle w:val="BodyText"/>
        <w:rPr>
          <w:rFonts w:ascii="Arial"/>
          <w:b/>
        </w:rPr>
      </w:pPr>
    </w:p>
    <w:p>
      <w:pPr>
        <w:tabs>
          <w:tab w:pos="5211" w:val="left" w:leader="none"/>
          <w:tab w:pos="7488" w:val="left" w:leader="none"/>
        </w:tabs>
        <w:spacing w:before="0"/>
        <w:ind w:left="3875" w:right="332" w:firstLine="0"/>
        <w:jc w:val="both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JUICIO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PARA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PROTECCIÓN</w:t>
      </w:r>
      <w:r>
        <w:rPr>
          <w:rFonts w:ascii="Arial" w:hAnsi="Arial"/>
          <w:b/>
          <w:spacing w:val="73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70"/>
          <w:sz w:val="26"/>
        </w:rPr>
        <w:t> </w:t>
      </w:r>
      <w:r>
        <w:rPr>
          <w:rFonts w:ascii="Arial" w:hAnsi="Arial"/>
          <w:b/>
          <w:sz w:val="26"/>
        </w:rPr>
        <w:t>LOS</w:t>
        <w:tab/>
        <w:t>DERECHOS</w:t>
        <w:tab/>
      </w:r>
      <w:r>
        <w:rPr>
          <w:rFonts w:ascii="Arial" w:hAnsi="Arial"/>
          <w:b/>
          <w:spacing w:val="-1"/>
          <w:sz w:val="26"/>
        </w:rPr>
        <w:t>POLÍTICO-</w:t>
      </w:r>
      <w:r>
        <w:rPr>
          <w:rFonts w:ascii="Arial" w:hAnsi="Arial"/>
          <w:b/>
          <w:spacing w:val="-70"/>
          <w:sz w:val="26"/>
        </w:rPr>
        <w:t> </w:t>
      </w:r>
      <w:r>
        <w:rPr>
          <w:rFonts w:ascii="Arial" w:hAnsi="Arial"/>
          <w:b/>
          <w:sz w:val="26"/>
        </w:rPr>
        <w:t>ELECTORALES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DEL</w:t>
      </w:r>
      <w:r>
        <w:rPr>
          <w:rFonts w:ascii="Arial" w:hAnsi="Arial"/>
          <w:b/>
          <w:spacing w:val="-1"/>
          <w:sz w:val="26"/>
        </w:rPr>
        <w:t> </w:t>
      </w:r>
      <w:r>
        <w:rPr>
          <w:rFonts w:ascii="Arial" w:hAnsi="Arial"/>
          <w:b/>
          <w:sz w:val="26"/>
        </w:rPr>
        <w:t>CIUDADANO</w:t>
      </w:r>
    </w:p>
    <w:p>
      <w:pPr>
        <w:pStyle w:val="BodyText"/>
        <w:rPr>
          <w:rFonts w:ascii="Arial"/>
          <w:b/>
        </w:rPr>
      </w:pPr>
    </w:p>
    <w:p>
      <w:pPr>
        <w:pStyle w:val="Heading1"/>
        <w:ind w:left="4273" w:right="734"/>
        <w:jc w:val="center"/>
      </w:pPr>
      <w:r>
        <w:rPr/>
        <w:t>CUADERNO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ANTECEDENTES</w:t>
      </w:r>
      <w:r>
        <w:rPr>
          <w:spacing w:val="-69"/>
        </w:rPr>
        <w:t> </w:t>
      </w:r>
      <w:r>
        <w:rPr/>
        <w:t>TEEM-CA-005/2021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3875" w:right="0" w:firstLine="0"/>
        <w:jc w:val="both"/>
        <w:rPr>
          <w:sz w:val="26"/>
        </w:rPr>
      </w:pPr>
      <w:r>
        <w:rPr>
          <w:rFonts w:ascii="Arial"/>
          <w:b/>
          <w:spacing w:val="-3"/>
          <w:sz w:val="26"/>
        </w:rPr>
        <w:t>EXPEDIENTE:</w:t>
      </w:r>
      <w:r>
        <w:rPr>
          <w:rFonts w:ascii="Arial"/>
          <w:b/>
          <w:spacing w:val="-11"/>
          <w:sz w:val="26"/>
        </w:rPr>
        <w:t> </w:t>
      </w:r>
      <w:r>
        <w:rPr>
          <w:spacing w:val="-3"/>
          <w:sz w:val="26"/>
        </w:rPr>
        <w:t>TEEM-JDC-015/2021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ind w:left="3875" w:right="334"/>
        <w:jc w:val="both"/>
      </w:pPr>
      <w:r>
        <w:rPr>
          <w:rFonts w:ascii="Arial" w:hAnsi="Arial"/>
          <w:b/>
        </w:rPr>
        <w:t>ACTOR: </w:t>
      </w:r>
      <w:r>
        <w:rPr/>
        <w:t>ANTONIO ELEAZAR MORENO</w:t>
      </w:r>
      <w:r>
        <w:rPr>
          <w:spacing w:val="1"/>
        </w:rPr>
        <w:t> </w:t>
      </w:r>
      <w:r>
        <w:rPr/>
        <w:t>FARÍAS</w:t>
      </w:r>
    </w:p>
    <w:p>
      <w:pPr>
        <w:pStyle w:val="BodyText"/>
        <w:spacing w:before="10"/>
        <w:rPr>
          <w:sz w:val="25"/>
        </w:rPr>
      </w:pPr>
    </w:p>
    <w:p>
      <w:pPr>
        <w:tabs>
          <w:tab w:pos="6176" w:val="left" w:leader="none"/>
          <w:tab w:pos="7071" w:val="left" w:leader="none"/>
          <w:tab w:pos="7669" w:val="left" w:leader="none"/>
        </w:tabs>
        <w:spacing w:before="0"/>
        <w:ind w:left="3875" w:right="327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ÓRGANOS</w:t>
        <w:tab/>
        <w:tab/>
        <w:t>PARTIDISTAS</w:t>
      </w:r>
      <w:r>
        <w:rPr>
          <w:rFonts w:ascii="Arial" w:hAnsi="Arial"/>
          <w:b/>
          <w:spacing w:val="-70"/>
          <w:sz w:val="26"/>
        </w:rPr>
        <w:t> </w:t>
      </w:r>
      <w:r>
        <w:rPr>
          <w:rFonts w:ascii="Arial" w:hAnsi="Arial"/>
          <w:b/>
          <w:sz w:val="26"/>
        </w:rPr>
        <w:t>RESPONSABLES: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COORDINACIÓN</w:t>
      </w:r>
      <w:r>
        <w:rPr>
          <w:spacing w:val="-70"/>
          <w:sz w:val="26"/>
        </w:rPr>
        <w:t> </w:t>
      </w:r>
      <w:r>
        <w:rPr>
          <w:sz w:val="26"/>
        </w:rPr>
        <w:t>NACIONAL</w:t>
      </w:r>
      <w:r>
        <w:rPr>
          <w:spacing w:val="-8"/>
          <w:sz w:val="26"/>
        </w:rPr>
        <w:t> </w:t>
      </w:r>
      <w:r>
        <w:rPr>
          <w:sz w:val="26"/>
        </w:rPr>
        <w:t>DE</w:t>
      </w:r>
      <w:r>
        <w:rPr>
          <w:spacing w:val="-8"/>
          <w:sz w:val="26"/>
        </w:rPr>
        <w:t> </w:t>
      </w:r>
      <w:r>
        <w:rPr>
          <w:sz w:val="26"/>
        </w:rPr>
        <w:t>AFILIACIÓN</w:t>
      </w:r>
      <w:r>
        <w:rPr>
          <w:spacing w:val="-7"/>
          <w:sz w:val="26"/>
        </w:rPr>
        <w:t> </w:t>
      </w:r>
      <w:r>
        <w:rPr>
          <w:sz w:val="26"/>
        </w:rPr>
        <w:t>Y</w:t>
      </w:r>
      <w:r>
        <w:rPr>
          <w:spacing w:val="-8"/>
          <w:sz w:val="26"/>
        </w:rPr>
        <w:t> </w:t>
      </w:r>
      <w:r>
        <w:rPr>
          <w:sz w:val="26"/>
        </w:rPr>
        <w:t>REGISTRO</w:t>
      </w:r>
      <w:r>
        <w:rPr>
          <w:spacing w:val="-70"/>
          <w:sz w:val="26"/>
        </w:rPr>
        <w:t> </w:t>
      </w:r>
      <w:r>
        <w:rPr>
          <w:sz w:val="26"/>
        </w:rPr>
        <w:t>PARTIDARIO DEL COMITÉ EJECUTIVO</w:t>
      </w:r>
      <w:r>
        <w:rPr>
          <w:spacing w:val="1"/>
          <w:sz w:val="26"/>
        </w:rPr>
        <w:t> </w:t>
      </w:r>
      <w:r>
        <w:rPr>
          <w:sz w:val="26"/>
        </w:rPr>
        <w:t>NACIONAL</w:t>
        <w:tab/>
        <w:t>DEL</w:t>
        <w:tab/>
        <w:tab/>
      </w:r>
      <w:r>
        <w:rPr>
          <w:spacing w:val="-3"/>
          <w:sz w:val="26"/>
        </w:rPr>
        <w:t>PARTIDO</w:t>
      </w:r>
      <w:r>
        <w:rPr>
          <w:spacing w:val="-70"/>
          <w:sz w:val="26"/>
        </w:rPr>
        <w:t> </w:t>
      </w:r>
      <w:r>
        <w:rPr>
          <w:sz w:val="26"/>
        </w:rPr>
        <w:t>REVOLUCIONARIO</w:t>
      </w:r>
      <w:r>
        <w:rPr>
          <w:spacing w:val="-15"/>
          <w:sz w:val="26"/>
        </w:rPr>
        <w:t> </w:t>
      </w:r>
      <w:r>
        <w:rPr>
          <w:sz w:val="26"/>
        </w:rPr>
        <w:t>INSTITUCIONAL</w:t>
      </w:r>
    </w:p>
    <w:p>
      <w:pPr>
        <w:pStyle w:val="BodyText"/>
        <w:spacing w:before="3"/>
      </w:pPr>
    </w:p>
    <w:p>
      <w:pPr>
        <w:pStyle w:val="Heading1"/>
        <w:tabs>
          <w:tab w:pos="6824" w:val="left" w:leader="none"/>
        </w:tabs>
        <w:spacing w:line="298" w:lineRule="exact"/>
        <w:jc w:val="both"/>
      </w:pPr>
      <w:r>
        <w:rPr/>
        <w:t>MAGISTRADA</w:t>
        <w:tab/>
        <w:t>INSTRUCTORA:</w:t>
      </w:r>
    </w:p>
    <w:p>
      <w:pPr>
        <w:pStyle w:val="BodyText"/>
        <w:spacing w:line="298" w:lineRule="exact"/>
        <w:ind w:left="3875"/>
        <w:jc w:val="both"/>
      </w:pPr>
      <w:r>
        <w:rPr/>
        <w:t>YURISHA</w:t>
      </w:r>
      <w:r>
        <w:rPr>
          <w:spacing w:val="-3"/>
        </w:rPr>
        <w:t> </w:t>
      </w:r>
      <w:r>
        <w:rPr/>
        <w:t>ANDRADE</w:t>
      </w:r>
      <w:r>
        <w:rPr>
          <w:spacing w:val="-3"/>
        </w:rPr>
        <w:t> </w:t>
      </w:r>
      <w:r>
        <w:rPr/>
        <w:t>MORALES</w:t>
      </w:r>
    </w:p>
    <w:p>
      <w:pPr>
        <w:pStyle w:val="BodyText"/>
        <w:spacing w:before="11"/>
        <w:rPr>
          <w:sz w:val="25"/>
        </w:rPr>
      </w:pPr>
    </w:p>
    <w:p>
      <w:pPr>
        <w:spacing w:before="0"/>
        <w:ind w:left="3875" w:right="333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SECRETARIA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INSTRUCTORA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Y</w:t>
      </w:r>
      <w:r>
        <w:rPr>
          <w:rFonts w:ascii="Arial" w:hAnsi="Arial"/>
          <w:b/>
          <w:spacing w:val="-70"/>
          <w:sz w:val="26"/>
        </w:rPr>
        <w:t> </w:t>
      </w:r>
      <w:r>
        <w:rPr>
          <w:rFonts w:ascii="Arial" w:hAnsi="Arial"/>
          <w:b/>
          <w:sz w:val="26"/>
        </w:rPr>
        <w:t>PROYECTISTA: </w:t>
      </w:r>
      <w:r>
        <w:rPr>
          <w:sz w:val="26"/>
        </w:rPr>
        <w:t>ANA MARÍA GONZÁLEZ</w:t>
      </w:r>
      <w:r>
        <w:rPr>
          <w:spacing w:val="-70"/>
          <w:sz w:val="26"/>
        </w:rPr>
        <w:t> </w:t>
      </w:r>
      <w:r>
        <w:rPr>
          <w:sz w:val="26"/>
        </w:rPr>
        <w:t>MARTÍNEZ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before="91"/>
        <w:ind w:left="668"/>
        <w:jc w:val="both"/>
      </w:pPr>
      <w:r>
        <w:rPr/>
        <w:t>Morelia,</w:t>
      </w:r>
      <w:r>
        <w:rPr>
          <w:spacing w:val="-1"/>
        </w:rPr>
        <w:t> </w:t>
      </w:r>
      <w:r>
        <w:rPr/>
        <w:t>Michoacán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veintitrés</w:t>
      </w:r>
      <w:r>
        <w:rPr>
          <w:spacing w:val="-2"/>
        </w:rPr>
        <w:t> </w:t>
      </w:r>
      <w:r>
        <w:rPr/>
        <w:t>de marzo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dos mil</w:t>
      </w:r>
      <w:r>
        <w:rPr>
          <w:spacing w:val="-1"/>
        </w:rPr>
        <w:t> </w:t>
      </w:r>
      <w:r>
        <w:rPr/>
        <w:t>veintiuno.</w:t>
      </w: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360" w:lineRule="auto"/>
        <w:ind w:left="668" w:right="201"/>
        <w:jc w:val="both"/>
      </w:pPr>
      <w:r>
        <w:rPr/>
        <w:t>Acuerdo que determina el cumplimiento, de forma extemporánea, de lo</w:t>
      </w:r>
      <w:r>
        <w:rPr>
          <w:spacing w:val="1"/>
        </w:rPr>
        <w:t> </w:t>
      </w:r>
      <w:r>
        <w:rPr/>
        <w:t>ordenado en la resolución plenaria de reencauzamiento emitida por el</w:t>
      </w:r>
      <w:r>
        <w:rPr>
          <w:spacing w:val="1"/>
        </w:rPr>
        <w:t> </w:t>
      </w:r>
      <w:r>
        <w:rPr/>
        <w:t>Pleno de este Tribunal, dentro del juicio ciudadano identificado al rubro,</w:t>
      </w:r>
      <w:r>
        <w:rPr>
          <w:spacing w:val="-70"/>
        </w:rPr>
        <w:t> </w:t>
      </w:r>
      <w:r>
        <w:rPr/>
        <w:t>el</w:t>
      </w:r>
      <w:r>
        <w:rPr>
          <w:spacing w:val="1"/>
        </w:rPr>
        <w:t> </w:t>
      </w:r>
      <w:r>
        <w:rPr/>
        <w:t>nueve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febrero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veintiuno,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-70"/>
        </w:rPr>
        <w:t> </w:t>
      </w:r>
      <w:r>
        <w:rPr/>
        <w:t>razonamientos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exponen</w:t>
      </w:r>
      <w:r>
        <w:rPr>
          <w:spacing w:val="-1"/>
        </w:rPr>
        <w:t> </w:t>
      </w:r>
      <w:r>
        <w:rPr/>
        <w:t>a continuación.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4096" w:val="left" w:leader="none"/>
          <w:tab w:pos="4097" w:val="left" w:leader="none"/>
        </w:tabs>
        <w:spacing w:line="240" w:lineRule="auto" w:before="1" w:after="0"/>
        <w:ind w:left="4096" w:right="0" w:hanging="349"/>
        <w:jc w:val="left"/>
      </w:pPr>
      <w:r>
        <w:rPr/>
        <w:t>ANTECEDENTES</w:t>
      </w:r>
    </w:p>
    <w:p>
      <w:pPr>
        <w:pStyle w:val="BodyText"/>
        <w:spacing w:before="10"/>
        <w:rPr>
          <w:rFonts w:ascii="Arial"/>
          <w:b/>
          <w:sz w:val="38"/>
        </w:rPr>
      </w:pPr>
    </w:p>
    <w:p>
      <w:pPr>
        <w:pStyle w:val="ListParagraph"/>
        <w:numPr>
          <w:ilvl w:val="0"/>
          <w:numId w:val="2"/>
        </w:numPr>
        <w:tabs>
          <w:tab w:pos="1096" w:val="left" w:leader="none"/>
        </w:tabs>
        <w:spacing w:line="360" w:lineRule="auto" w:before="0" w:after="0"/>
        <w:ind w:left="668" w:right="103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Acuerdo plenario</w:t>
      </w:r>
      <w:r>
        <w:rPr>
          <w:rFonts w:ascii="Arial" w:hAnsi="Arial"/>
          <w:b/>
          <w:spacing w:val="72"/>
          <w:sz w:val="26"/>
        </w:rPr>
        <w:t> </w:t>
      </w:r>
      <w:r>
        <w:rPr>
          <w:rFonts w:ascii="Arial" w:hAnsi="Arial"/>
          <w:b/>
          <w:sz w:val="26"/>
        </w:rPr>
        <w:t>de reencauzamiento. </w:t>
      </w:r>
      <w:r>
        <w:rPr>
          <w:sz w:val="26"/>
        </w:rPr>
        <w:t>El nueve de febrero de</w:t>
      </w:r>
      <w:r>
        <w:rPr>
          <w:spacing w:val="1"/>
          <w:sz w:val="26"/>
        </w:rPr>
        <w:t> </w:t>
      </w:r>
      <w:r>
        <w:rPr>
          <w:sz w:val="26"/>
        </w:rPr>
        <w:t>dos</w:t>
      </w:r>
      <w:r>
        <w:rPr>
          <w:spacing w:val="1"/>
          <w:sz w:val="26"/>
        </w:rPr>
        <w:t> </w:t>
      </w:r>
      <w:r>
        <w:rPr>
          <w:sz w:val="26"/>
        </w:rPr>
        <w:t>mil</w:t>
      </w:r>
      <w:r>
        <w:rPr>
          <w:spacing w:val="1"/>
          <w:sz w:val="26"/>
        </w:rPr>
        <w:t> </w:t>
      </w:r>
      <w:r>
        <w:rPr>
          <w:sz w:val="26"/>
        </w:rPr>
        <w:t>veintiuno</w:t>
      </w:r>
      <w:r>
        <w:rPr>
          <w:sz w:val="26"/>
          <w:vertAlign w:val="superscript"/>
        </w:rPr>
        <w:t>1</w:t>
      </w:r>
      <w:r>
        <w:rPr>
          <w:sz w:val="26"/>
          <w:vertAlign w:val="baseline"/>
        </w:rPr>
        <w:t>,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el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Pleno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este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Tribunal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determinó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declarar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improcedente la vía </w:t>
      </w:r>
      <w:r>
        <w:rPr>
          <w:rFonts w:ascii="Arial" w:hAnsi="Arial"/>
          <w:i/>
          <w:sz w:val="26"/>
          <w:vertAlign w:val="baseline"/>
        </w:rPr>
        <w:t>per saltum </w:t>
      </w:r>
      <w:r>
        <w:rPr>
          <w:sz w:val="26"/>
          <w:vertAlign w:val="baseline"/>
        </w:rPr>
        <w:t>del juicio ciudadano citado al rubro,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reencauzándolo</w:t>
      </w:r>
      <w:r>
        <w:rPr>
          <w:spacing w:val="8"/>
          <w:sz w:val="26"/>
          <w:vertAlign w:val="baseline"/>
        </w:rPr>
        <w:t> </w:t>
      </w:r>
      <w:r>
        <w:rPr>
          <w:sz w:val="26"/>
          <w:vertAlign w:val="baseline"/>
        </w:rPr>
        <w:t>a</w:t>
      </w:r>
      <w:r>
        <w:rPr>
          <w:spacing w:val="8"/>
          <w:sz w:val="26"/>
          <w:vertAlign w:val="baseline"/>
        </w:rPr>
        <w:t> </w:t>
      </w:r>
      <w:r>
        <w:rPr>
          <w:sz w:val="26"/>
          <w:vertAlign w:val="baseline"/>
        </w:rPr>
        <w:t>la</w:t>
      </w:r>
      <w:r>
        <w:rPr>
          <w:spacing w:val="10"/>
          <w:sz w:val="26"/>
          <w:vertAlign w:val="baseline"/>
        </w:rPr>
        <w:t> </w:t>
      </w:r>
      <w:r>
        <w:rPr>
          <w:sz w:val="26"/>
          <w:vertAlign w:val="baseline"/>
        </w:rPr>
        <w:t>Comisión</w:t>
      </w:r>
      <w:r>
        <w:rPr>
          <w:spacing w:val="7"/>
          <w:sz w:val="26"/>
          <w:vertAlign w:val="baseline"/>
        </w:rPr>
        <w:t> </w:t>
      </w:r>
      <w:r>
        <w:rPr>
          <w:sz w:val="26"/>
          <w:vertAlign w:val="baseline"/>
        </w:rPr>
        <w:t>Estatal</w:t>
      </w:r>
      <w:r>
        <w:rPr>
          <w:sz w:val="26"/>
          <w:vertAlign w:val="superscript"/>
        </w:rPr>
        <w:t>2</w:t>
      </w:r>
      <w:r>
        <w:rPr>
          <w:spacing w:val="9"/>
          <w:sz w:val="26"/>
          <w:vertAlign w:val="baseline"/>
        </w:rPr>
        <w:t> </w:t>
      </w:r>
      <w:r>
        <w:rPr>
          <w:sz w:val="26"/>
          <w:vertAlign w:val="baseline"/>
        </w:rPr>
        <w:t>y</w:t>
      </w:r>
      <w:r>
        <w:rPr>
          <w:spacing w:val="8"/>
          <w:sz w:val="26"/>
          <w:vertAlign w:val="baseline"/>
        </w:rPr>
        <w:t> </w:t>
      </w:r>
      <w:r>
        <w:rPr>
          <w:sz w:val="26"/>
          <w:vertAlign w:val="baseline"/>
        </w:rPr>
        <w:t>Comisión</w:t>
      </w:r>
      <w:r>
        <w:rPr>
          <w:spacing w:val="7"/>
          <w:sz w:val="26"/>
          <w:vertAlign w:val="baseline"/>
        </w:rPr>
        <w:t> </w:t>
      </w:r>
      <w:r>
        <w:rPr>
          <w:sz w:val="26"/>
          <w:vertAlign w:val="baseline"/>
        </w:rPr>
        <w:t>Nacional</w:t>
      </w:r>
      <w:r>
        <w:rPr>
          <w:sz w:val="26"/>
          <w:vertAlign w:val="superscript"/>
        </w:rPr>
        <w:t>3</w:t>
      </w:r>
      <w:r>
        <w:rPr>
          <w:sz w:val="26"/>
          <w:vertAlign w:val="baseline"/>
        </w:rPr>
        <w:t>,</w:t>
      </w:r>
      <w:r>
        <w:rPr>
          <w:spacing w:val="8"/>
          <w:sz w:val="26"/>
          <w:vertAlign w:val="baseline"/>
        </w:rPr>
        <w:t> </w:t>
      </w:r>
      <w:r>
        <w:rPr>
          <w:sz w:val="26"/>
          <w:vertAlign w:val="baseline"/>
        </w:rPr>
        <w:t>ambas</w:t>
      </w:r>
      <w:r>
        <w:rPr>
          <w:spacing w:val="8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</w:p>
    <w:p>
      <w:pPr>
        <w:pStyle w:val="BodyText"/>
        <w:rPr>
          <w:sz w:val="15"/>
        </w:rPr>
      </w:pPr>
      <w:r>
        <w:rPr/>
        <w:pict>
          <v:rect style="position:absolute;margin-left:113.419998pt;margin-top:10.617702pt;width:144.020pt;height:.71997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8"/>
        <w:ind w:left="668" w:right="0" w:firstLine="0"/>
        <w:jc w:val="left"/>
        <w:rPr>
          <w:sz w:val="20"/>
        </w:rPr>
      </w:pPr>
      <w:r>
        <w:rPr>
          <w:w w:val="85"/>
          <w:position w:val="5"/>
          <w:sz w:val="13"/>
        </w:rPr>
        <w:t>1</w:t>
      </w:r>
      <w:r>
        <w:rPr>
          <w:spacing w:val="1"/>
          <w:w w:val="85"/>
          <w:position w:val="5"/>
          <w:sz w:val="13"/>
        </w:rPr>
        <w:t> </w:t>
      </w:r>
      <w:r>
        <w:rPr>
          <w:w w:val="85"/>
          <w:sz w:val="20"/>
        </w:rPr>
        <w:t>En lo subsecuente, las fechas que se citen en el presente acuerdo corresponderán al año dos mil veintiuno,</w:t>
      </w:r>
      <w:r>
        <w:rPr>
          <w:spacing w:val="-45"/>
          <w:w w:val="85"/>
          <w:sz w:val="20"/>
        </w:rPr>
        <w:t> </w:t>
      </w:r>
      <w:r>
        <w:rPr>
          <w:w w:val="90"/>
          <w:sz w:val="20"/>
        </w:rPr>
        <w:t>salvo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señalamiento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expreso.</w:t>
      </w:r>
    </w:p>
    <w:p>
      <w:pPr>
        <w:spacing w:line="228" w:lineRule="exact" w:before="0"/>
        <w:ind w:left="668" w:right="0" w:firstLine="0"/>
        <w:jc w:val="left"/>
        <w:rPr>
          <w:sz w:val="20"/>
        </w:rPr>
      </w:pPr>
      <w:r>
        <w:rPr>
          <w:w w:val="80"/>
          <w:position w:val="5"/>
          <w:sz w:val="13"/>
        </w:rPr>
        <w:t>2</w:t>
      </w:r>
      <w:r>
        <w:rPr>
          <w:spacing w:val="24"/>
          <w:w w:val="80"/>
          <w:position w:val="5"/>
          <w:sz w:val="13"/>
        </w:rPr>
        <w:t> </w:t>
      </w:r>
      <w:r>
        <w:rPr>
          <w:w w:val="80"/>
          <w:sz w:val="20"/>
        </w:rPr>
        <w:t>En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adelante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Comisión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Estatal.</w:t>
      </w:r>
    </w:p>
    <w:p>
      <w:pPr>
        <w:spacing w:after="0" w:line="228" w:lineRule="exact"/>
        <w:jc w:val="left"/>
        <w:rPr>
          <w:sz w:val="20"/>
        </w:rPr>
        <w:sectPr>
          <w:type w:val="continuous"/>
          <w:pgSz w:w="12240" w:h="19440"/>
          <w:pgMar w:top="480" w:bottom="280" w:left="1600" w:right="150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360" w:lineRule="auto" w:before="91"/>
        <w:ind w:left="102" w:right="672"/>
        <w:jc w:val="both"/>
      </w:pPr>
      <w:r>
        <w:rPr/>
        <w:t>Justicia Partidaria del Partido Revolucionario Institucional, a efecto de</w:t>
      </w:r>
      <w:r>
        <w:rPr>
          <w:spacing w:val="1"/>
        </w:rPr>
        <w:t> </w:t>
      </w:r>
      <w:r>
        <w:rPr/>
        <w:t>que sustanciaran y resolvieran en el medio de impugnación partidista</w:t>
      </w:r>
      <w:r>
        <w:rPr>
          <w:spacing w:val="1"/>
        </w:rPr>
        <w:t> </w:t>
      </w:r>
      <w:r>
        <w:rPr/>
        <w:t>que consideraran idóneo y conforme a derecho procediera, además, se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vinculó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siete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naturales</w:t>
      </w:r>
      <w:r>
        <w:rPr>
          <w:spacing w:val="-70"/>
        </w:rPr>
        <w:t> </w:t>
      </w:r>
      <w:r>
        <w:rPr/>
        <w:t>contados a partir de la notificación del acuerdo de reencauzamiento, se</w:t>
      </w:r>
      <w:r>
        <w:rPr>
          <w:spacing w:val="1"/>
        </w:rPr>
        <w:t> </w:t>
      </w:r>
      <w:r>
        <w:rPr/>
        <w:t>emitiera</w:t>
      </w:r>
      <w:r>
        <w:rPr>
          <w:spacing w:val="70"/>
        </w:rPr>
        <w:t> </w:t>
      </w:r>
      <w:r>
        <w:rPr/>
        <w:t>la</w:t>
      </w:r>
      <w:r>
        <w:rPr>
          <w:spacing w:val="69"/>
        </w:rPr>
        <w:t> </w:t>
      </w:r>
      <w:r>
        <w:rPr/>
        <w:t>resolución</w:t>
      </w:r>
      <w:r>
        <w:rPr>
          <w:spacing w:val="7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al</w:t>
      </w:r>
      <w:r>
        <w:rPr>
          <w:spacing w:val="69"/>
        </w:rPr>
        <w:t> </w:t>
      </w:r>
      <w:r>
        <w:rPr/>
        <w:t>medio</w:t>
      </w:r>
      <w:r>
        <w:rPr>
          <w:spacing w:val="72"/>
        </w:rPr>
        <w:t> </w:t>
      </w:r>
      <w:r>
        <w:rPr/>
        <w:t>de</w:t>
      </w:r>
      <w:r>
        <w:rPr>
          <w:spacing w:val="69"/>
        </w:rPr>
        <w:t> </w:t>
      </w:r>
      <w:r>
        <w:rPr/>
        <w:t>impugnación</w:t>
      </w:r>
      <w:r>
        <w:rPr>
          <w:spacing w:val="-70"/>
        </w:rPr>
        <w:t> </w:t>
      </w:r>
      <w:r>
        <w:rPr/>
        <w:t>intrapartidario.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530" w:val="left" w:leader="none"/>
        </w:tabs>
        <w:spacing w:line="360" w:lineRule="auto" w:before="0" w:after="0"/>
        <w:ind w:left="102" w:right="672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Recepción del cuaderno de antecedentes y constancias en vía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24"/>
          <w:sz w:val="26"/>
        </w:rPr>
        <w:t> </w:t>
      </w:r>
      <w:r>
        <w:rPr>
          <w:rFonts w:ascii="Arial" w:hAnsi="Arial"/>
          <w:b/>
          <w:sz w:val="26"/>
        </w:rPr>
        <w:t>cumplimiento.</w:t>
      </w:r>
      <w:r>
        <w:rPr>
          <w:rFonts w:ascii="Arial" w:hAnsi="Arial"/>
          <w:b/>
          <w:spacing w:val="28"/>
          <w:sz w:val="26"/>
        </w:rPr>
        <w:t> </w:t>
      </w:r>
      <w:r>
        <w:rPr>
          <w:sz w:val="26"/>
        </w:rPr>
        <w:t>En</w:t>
      </w:r>
      <w:r>
        <w:rPr>
          <w:spacing w:val="25"/>
          <w:sz w:val="26"/>
        </w:rPr>
        <w:t> </w:t>
      </w:r>
      <w:r>
        <w:rPr>
          <w:sz w:val="26"/>
        </w:rPr>
        <w:t>acuerdo</w:t>
      </w:r>
      <w:r>
        <w:rPr>
          <w:spacing w:val="27"/>
          <w:sz w:val="26"/>
        </w:rPr>
        <w:t> </w:t>
      </w:r>
      <w:r>
        <w:rPr>
          <w:sz w:val="26"/>
        </w:rPr>
        <w:t>de</w:t>
      </w:r>
      <w:r>
        <w:rPr>
          <w:spacing w:val="25"/>
          <w:sz w:val="26"/>
        </w:rPr>
        <w:t> </w:t>
      </w:r>
      <w:r>
        <w:rPr>
          <w:sz w:val="26"/>
        </w:rPr>
        <w:t>diecinueve</w:t>
      </w:r>
      <w:r>
        <w:rPr>
          <w:spacing w:val="24"/>
          <w:sz w:val="26"/>
        </w:rPr>
        <w:t> </w:t>
      </w:r>
      <w:r>
        <w:rPr>
          <w:sz w:val="26"/>
        </w:rPr>
        <w:t>de</w:t>
      </w:r>
      <w:r>
        <w:rPr>
          <w:spacing w:val="25"/>
          <w:sz w:val="26"/>
        </w:rPr>
        <w:t> </w:t>
      </w:r>
      <w:r>
        <w:rPr>
          <w:sz w:val="26"/>
        </w:rPr>
        <w:t>febrero,</w:t>
      </w:r>
      <w:r>
        <w:rPr>
          <w:spacing w:val="27"/>
          <w:sz w:val="26"/>
        </w:rPr>
        <w:t> </w:t>
      </w:r>
      <w:r>
        <w:rPr>
          <w:sz w:val="26"/>
        </w:rPr>
        <w:t>se</w:t>
      </w:r>
      <w:r>
        <w:rPr>
          <w:spacing w:val="27"/>
          <w:sz w:val="26"/>
        </w:rPr>
        <w:t> </w:t>
      </w:r>
      <w:r>
        <w:rPr>
          <w:sz w:val="26"/>
        </w:rPr>
        <w:t>recibió</w:t>
      </w:r>
      <w:r>
        <w:rPr>
          <w:spacing w:val="27"/>
          <w:sz w:val="26"/>
        </w:rPr>
        <w:t> </w:t>
      </w:r>
      <w:r>
        <w:rPr>
          <w:sz w:val="26"/>
        </w:rPr>
        <w:t>en</w:t>
      </w:r>
      <w:r>
        <w:rPr>
          <w:spacing w:val="-70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ponencia</w:t>
      </w:r>
      <w:r>
        <w:rPr>
          <w:spacing w:val="1"/>
          <w:sz w:val="26"/>
        </w:rPr>
        <w:t> </w:t>
      </w:r>
      <w:r>
        <w:rPr>
          <w:sz w:val="26"/>
        </w:rPr>
        <w:t>instructora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cuaderno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antecedentes</w:t>
      </w:r>
      <w:r>
        <w:rPr>
          <w:spacing w:val="1"/>
          <w:sz w:val="26"/>
        </w:rPr>
        <w:t> </w:t>
      </w:r>
      <w:r>
        <w:rPr>
          <w:sz w:val="26"/>
        </w:rPr>
        <w:t>TEEM-CA-</w:t>
      </w:r>
      <w:r>
        <w:rPr>
          <w:spacing w:val="1"/>
          <w:sz w:val="26"/>
        </w:rPr>
        <w:t> </w:t>
      </w:r>
      <w:r>
        <w:rPr>
          <w:sz w:val="26"/>
        </w:rPr>
        <w:t>005/2021 formado con motivo del reencauzamiento del juicio TEEM-</w:t>
      </w:r>
      <w:r>
        <w:rPr>
          <w:spacing w:val="1"/>
          <w:sz w:val="26"/>
        </w:rPr>
        <w:t> </w:t>
      </w:r>
      <w:r>
        <w:rPr>
          <w:sz w:val="26"/>
        </w:rPr>
        <w:t>JDC-015/2021,</w:t>
      </w:r>
      <w:r>
        <w:rPr>
          <w:spacing w:val="1"/>
          <w:sz w:val="26"/>
        </w:rPr>
        <w:t> </w:t>
      </w:r>
      <w:r>
        <w:rPr>
          <w:sz w:val="26"/>
        </w:rPr>
        <w:t>así</w:t>
      </w:r>
      <w:r>
        <w:rPr>
          <w:spacing w:val="1"/>
          <w:sz w:val="26"/>
        </w:rPr>
        <w:t> </w:t>
      </w:r>
      <w:r>
        <w:rPr>
          <w:sz w:val="26"/>
        </w:rPr>
        <w:t>como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oficio</w:t>
      </w:r>
      <w:r>
        <w:rPr>
          <w:spacing w:val="1"/>
          <w:sz w:val="26"/>
        </w:rPr>
        <w:t> </w:t>
      </w:r>
      <w:r>
        <w:rPr>
          <w:sz w:val="26"/>
        </w:rPr>
        <w:t>firmado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Presidente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Comisión Estatal del PRI, por medio del cual allegó copia certificada de</w:t>
      </w:r>
      <w:r>
        <w:rPr>
          <w:spacing w:val="1"/>
          <w:sz w:val="26"/>
        </w:rPr>
        <w:t> </w:t>
      </w: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constancias</w:t>
      </w:r>
      <w:r>
        <w:rPr>
          <w:spacing w:val="1"/>
          <w:sz w:val="26"/>
        </w:rPr>
        <w:t> </w:t>
      </w:r>
      <w:r>
        <w:rPr>
          <w:sz w:val="26"/>
        </w:rPr>
        <w:t>relacionadas</w:t>
      </w:r>
      <w:r>
        <w:rPr>
          <w:spacing w:val="1"/>
          <w:sz w:val="26"/>
        </w:rPr>
        <w:t> </w:t>
      </w:r>
      <w:r>
        <w:rPr>
          <w:sz w:val="26"/>
        </w:rPr>
        <w:t>con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cumplimiento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medio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impugnación reencauzado</w:t>
      </w:r>
      <w:r>
        <w:rPr>
          <w:sz w:val="26"/>
          <w:vertAlign w:val="superscript"/>
        </w:rPr>
        <w:t>4</w:t>
      </w:r>
      <w:r>
        <w:rPr>
          <w:sz w:val="26"/>
          <w:vertAlign w:val="baseline"/>
        </w:rPr>
        <w:t>.</w:t>
      </w:r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530" w:val="left" w:leader="none"/>
        </w:tabs>
        <w:spacing w:line="360" w:lineRule="auto" w:before="0" w:after="0"/>
        <w:ind w:left="102" w:right="672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Requerimiento. </w:t>
      </w:r>
      <w:r>
        <w:rPr>
          <w:sz w:val="26"/>
        </w:rPr>
        <w:t>Mediante auto de veinticuatro de febrero se requirió</w:t>
      </w:r>
      <w:r>
        <w:rPr>
          <w:spacing w:val="-70"/>
          <w:sz w:val="26"/>
        </w:rPr>
        <w:t> </w:t>
      </w:r>
      <w:r>
        <w:rPr>
          <w:sz w:val="26"/>
        </w:rPr>
        <w:t>a la Comisión Nacional del PRI a efecto de que informara y acreditara</w:t>
      </w:r>
      <w:r>
        <w:rPr>
          <w:spacing w:val="1"/>
          <w:sz w:val="26"/>
        </w:rPr>
        <w:t> </w:t>
      </w:r>
      <w:r>
        <w:rPr>
          <w:sz w:val="26"/>
        </w:rPr>
        <w:t>sus</w:t>
      </w:r>
      <w:r>
        <w:rPr>
          <w:spacing w:val="1"/>
          <w:sz w:val="26"/>
        </w:rPr>
        <w:t> </w:t>
      </w:r>
      <w:r>
        <w:rPr>
          <w:sz w:val="26"/>
        </w:rPr>
        <w:t>actuaciones</w:t>
      </w:r>
      <w:r>
        <w:rPr>
          <w:spacing w:val="1"/>
          <w:sz w:val="26"/>
        </w:rPr>
        <w:t> </w:t>
      </w:r>
      <w:r>
        <w:rPr>
          <w:sz w:val="26"/>
        </w:rPr>
        <w:t>respecto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lo</w:t>
      </w:r>
      <w:r>
        <w:rPr>
          <w:spacing w:val="1"/>
          <w:sz w:val="26"/>
        </w:rPr>
        <w:t> </w:t>
      </w:r>
      <w:r>
        <w:rPr>
          <w:sz w:val="26"/>
        </w:rPr>
        <w:t>ordenado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acuerdo</w:t>
      </w:r>
      <w:r>
        <w:rPr>
          <w:spacing w:val="1"/>
          <w:sz w:val="26"/>
        </w:rPr>
        <w:t> </w:t>
      </w:r>
      <w:r>
        <w:rPr>
          <w:sz w:val="26"/>
        </w:rPr>
        <w:t>plenario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-70"/>
          <w:sz w:val="26"/>
        </w:rPr>
        <w:t> </w:t>
      </w:r>
      <w:r>
        <w:rPr>
          <w:sz w:val="26"/>
        </w:rPr>
        <w:t>reencauzamiento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3"/>
          <w:sz w:val="26"/>
        </w:rPr>
        <w:t> </w:t>
      </w:r>
      <w:r>
        <w:rPr>
          <w:sz w:val="26"/>
        </w:rPr>
        <w:t>nueve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febrero</w:t>
      </w:r>
      <w:r>
        <w:rPr>
          <w:sz w:val="26"/>
          <w:vertAlign w:val="superscript"/>
        </w:rPr>
        <w:t>5</w:t>
      </w:r>
      <w:r>
        <w:rPr>
          <w:sz w:val="26"/>
          <w:vertAlign w:val="baseline"/>
        </w:rPr>
        <w:t>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530" w:val="left" w:leader="none"/>
        </w:tabs>
        <w:spacing w:line="360" w:lineRule="auto" w:before="0" w:after="0"/>
        <w:ind w:left="102" w:right="672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Recepción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constancias,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vista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y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nuevo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requerimiento.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proveído de dos de marzo, se recibió oficio firmado por el Secretario</w:t>
      </w:r>
      <w:r>
        <w:rPr>
          <w:spacing w:val="1"/>
          <w:sz w:val="26"/>
        </w:rPr>
        <w:t> </w:t>
      </w:r>
      <w:r>
        <w:rPr>
          <w:sz w:val="26"/>
        </w:rPr>
        <w:t>General de Acuerdos de la Comisión Nacional del PRI, en respuesta al</w:t>
      </w:r>
      <w:r>
        <w:rPr>
          <w:spacing w:val="1"/>
          <w:sz w:val="26"/>
        </w:rPr>
        <w:t> </w:t>
      </w:r>
      <w:r>
        <w:rPr>
          <w:sz w:val="26"/>
        </w:rPr>
        <w:t>requerimiento mencionado en el párrafo anterior, en el que informó que</w:t>
      </w:r>
      <w:r>
        <w:rPr>
          <w:spacing w:val="1"/>
          <w:sz w:val="26"/>
        </w:rPr>
        <w:t> </w:t>
      </w:r>
      <w:r>
        <w:rPr>
          <w:sz w:val="26"/>
        </w:rPr>
        <w:t>se había recibido el medio de impugnación enviado por la Comisión</w:t>
      </w:r>
      <w:r>
        <w:rPr>
          <w:spacing w:val="1"/>
          <w:sz w:val="26"/>
        </w:rPr>
        <w:t> </w:t>
      </w:r>
      <w:r>
        <w:rPr>
          <w:sz w:val="26"/>
        </w:rPr>
        <w:t>Estatal de Justicia y que entre otras cosas se había dictado acuerdo de</w:t>
      </w:r>
      <w:r>
        <w:rPr>
          <w:spacing w:val="1"/>
          <w:sz w:val="26"/>
        </w:rPr>
        <w:t> </w:t>
      </w:r>
      <w:r>
        <w:rPr>
          <w:sz w:val="26"/>
        </w:rPr>
        <w:t>admisión, cierre de instrucción,</w:t>
      </w:r>
      <w:r>
        <w:rPr>
          <w:spacing w:val="1"/>
          <w:sz w:val="26"/>
        </w:rPr>
        <w:t> </w:t>
      </w:r>
      <w:r>
        <w:rPr>
          <w:sz w:val="26"/>
        </w:rPr>
        <w:t>por lo</w:t>
      </w:r>
      <w:r>
        <w:rPr>
          <w:spacing w:val="1"/>
          <w:sz w:val="26"/>
        </w:rPr>
        <w:t> </w:t>
      </w:r>
      <w:r>
        <w:rPr>
          <w:sz w:val="26"/>
        </w:rPr>
        <w:t>que, se</w:t>
      </w:r>
      <w:r>
        <w:rPr>
          <w:spacing w:val="1"/>
          <w:sz w:val="26"/>
        </w:rPr>
        <w:t> </w:t>
      </w:r>
      <w:r>
        <w:rPr>
          <w:sz w:val="26"/>
        </w:rPr>
        <w:t>emitiría la</w:t>
      </w:r>
      <w:r>
        <w:rPr>
          <w:spacing w:val="1"/>
          <w:sz w:val="26"/>
        </w:rPr>
        <w:t> </w:t>
      </w:r>
      <w:r>
        <w:rPr>
          <w:sz w:val="26"/>
        </w:rPr>
        <w:t>resolución</w:t>
      </w:r>
      <w:r>
        <w:rPr>
          <w:spacing w:val="1"/>
          <w:sz w:val="26"/>
        </w:rPr>
        <w:t> </w:t>
      </w:r>
      <w:r>
        <w:rPr>
          <w:sz w:val="26"/>
        </w:rPr>
        <w:t>correspondiente,</w:t>
      </w:r>
      <w:r>
        <w:rPr>
          <w:spacing w:val="47"/>
          <w:sz w:val="26"/>
        </w:rPr>
        <w:t> </w:t>
      </w:r>
      <w:r>
        <w:rPr>
          <w:sz w:val="26"/>
        </w:rPr>
        <w:t>y</w:t>
      </w:r>
      <w:r>
        <w:rPr>
          <w:spacing w:val="49"/>
          <w:sz w:val="26"/>
        </w:rPr>
        <w:t> </w:t>
      </w:r>
      <w:r>
        <w:rPr>
          <w:sz w:val="26"/>
        </w:rPr>
        <w:t>remitió</w:t>
      </w:r>
      <w:r>
        <w:rPr>
          <w:spacing w:val="49"/>
          <w:sz w:val="26"/>
        </w:rPr>
        <w:t> </w:t>
      </w:r>
      <w:r>
        <w:rPr>
          <w:sz w:val="26"/>
        </w:rPr>
        <w:t>copia</w:t>
      </w:r>
      <w:r>
        <w:rPr>
          <w:spacing w:val="48"/>
          <w:sz w:val="26"/>
        </w:rPr>
        <w:t> </w:t>
      </w:r>
      <w:r>
        <w:rPr>
          <w:sz w:val="26"/>
        </w:rPr>
        <w:t>certificada</w:t>
      </w:r>
      <w:r>
        <w:rPr>
          <w:spacing w:val="48"/>
          <w:sz w:val="26"/>
        </w:rPr>
        <w:t> </w:t>
      </w:r>
      <w:r>
        <w:rPr>
          <w:sz w:val="26"/>
        </w:rPr>
        <w:t>de</w:t>
      </w:r>
      <w:r>
        <w:rPr>
          <w:spacing w:val="48"/>
          <w:sz w:val="26"/>
        </w:rPr>
        <w:t> </w:t>
      </w:r>
      <w:r>
        <w:rPr>
          <w:sz w:val="26"/>
        </w:rPr>
        <w:t>los</w:t>
      </w:r>
      <w:r>
        <w:rPr>
          <w:spacing w:val="48"/>
          <w:sz w:val="26"/>
        </w:rPr>
        <w:t> </w:t>
      </w:r>
      <w:r>
        <w:rPr>
          <w:sz w:val="26"/>
        </w:rPr>
        <w:t>acuerdos</w:t>
      </w:r>
      <w:r>
        <w:rPr>
          <w:spacing w:val="51"/>
          <w:sz w:val="26"/>
        </w:rPr>
        <w:t> </w:t>
      </w:r>
      <w:r>
        <w:rPr>
          <w:sz w:val="26"/>
        </w:rPr>
        <w:t>emitidos,</w:t>
      </w:r>
      <w:r>
        <w:rPr>
          <w:spacing w:val="-70"/>
          <w:sz w:val="26"/>
        </w:rPr>
        <w:t> </w:t>
      </w:r>
      <w:r>
        <w:rPr>
          <w:sz w:val="26"/>
        </w:rPr>
        <w:t>por</w:t>
      </w:r>
      <w:r>
        <w:rPr>
          <w:spacing w:val="-2"/>
          <w:sz w:val="26"/>
        </w:rPr>
        <w:t> </w:t>
      </w:r>
      <w:r>
        <w:rPr>
          <w:sz w:val="26"/>
        </w:rPr>
        <w:t>lo</w:t>
      </w:r>
      <w:r>
        <w:rPr>
          <w:spacing w:val="-1"/>
          <w:sz w:val="26"/>
        </w:rPr>
        <w:t> </w:t>
      </w:r>
      <w:r>
        <w:rPr>
          <w:sz w:val="26"/>
        </w:rPr>
        <w:t>que</w:t>
      </w:r>
      <w:r>
        <w:rPr>
          <w:spacing w:val="-1"/>
          <w:sz w:val="26"/>
        </w:rPr>
        <w:t> </w:t>
      </w:r>
      <w:r>
        <w:rPr>
          <w:sz w:val="26"/>
        </w:rPr>
        <w:t>se ordenó</w:t>
      </w:r>
      <w:r>
        <w:rPr>
          <w:spacing w:val="1"/>
          <w:sz w:val="26"/>
        </w:rPr>
        <w:t> </w:t>
      </w:r>
      <w:r>
        <w:rPr>
          <w:sz w:val="26"/>
        </w:rPr>
        <w:t>dar</w:t>
      </w:r>
      <w:r>
        <w:rPr>
          <w:spacing w:val="-1"/>
          <w:sz w:val="26"/>
        </w:rPr>
        <w:t> </w:t>
      </w:r>
      <w:r>
        <w:rPr>
          <w:sz w:val="26"/>
        </w:rPr>
        <w:t>vista</w:t>
      </w:r>
      <w:r>
        <w:rPr>
          <w:spacing w:val="-2"/>
          <w:sz w:val="26"/>
        </w:rPr>
        <w:t> </w:t>
      </w:r>
      <w:r>
        <w:rPr>
          <w:sz w:val="26"/>
        </w:rPr>
        <w:t>al</w:t>
      </w:r>
      <w:r>
        <w:rPr>
          <w:spacing w:val="-1"/>
          <w:sz w:val="26"/>
        </w:rPr>
        <w:t> </w:t>
      </w:r>
      <w:r>
        <w:rPr>
          <w:sz w:val="26"/>
        </w:rPr>
        <w:t>actor</w:t>
      </w:r>
      <w:r>
        <w:rPr>
          <w:spacing w:val="-1"/>
          <w:sz w:val="26"/>
        </w:rPr>
        <w:t> </w:t>
      </w:r>
      <w:r>
        <w:rPr>
          <w:sz w:val="26"/>
        </w:rPr>
        <w:t>con</w:t>
      </w:r>
      <w:r>
        <w:rPr>
          <w:spacing w:val="-2"/>
          <w:sz w:val="26"/>
        </w:rPr>
        <w:t> </w:t>
      </w:r>
      <w:r>
        <w:rPr>
          <w:sz w:val="26"/>
        </w:rPr>
        <w:t>dichas</w:t>
      </w:r>
      <w:r>
        <w:rPr>
          <w:spacing w:val="-1"/>
          <w:sz w:val="26"/>
        </w:rPr>
        <w:t> </w:t>
      </w:r>
      <w:r>
        <w:rPr>
          <w:sz w:val="26"/>
        </w:rPr>
        <w:t>constancias.</w:t>
      </w:r>
    </w:p>
    <w:p>
      <w:pPr>
        <w:pStyle w:val="BodyText"/>
        <w:spacing w:before="2"/>
        <w:rPr>
          <w:sz w:val="39"/>
        </w:rPr>
      </w:pPr>
    </w:p>
    <w:p>
      <w:pPr>
        <w:pStyle w:val="BodyText"/>
        <w:ind w:left="102"/>
        <w:jc w:val="both"/>
      </w:pPr>
      <w:r>
        <w:rPr/>
        <w:t>Además,</w:t>
      </w:r>
      <w:r>
        <w:rPr>
          <w:spacing w:val="18"/>
        </w:rPr>
        <w:t> </w:t>
      </w:r>
      <w:r>
        <w:rPr/>
        <w:t>en</w:t>
      </w:r>
      <w:r>
        <w:rPr>
          <w:spacing w:val="92"/>
        </w:rPr>
        <w:t> </w:t>
      </w:r>
      <w:r>
        <w:rPr/>
        <w:t>el</w:t>
      </w:r>
      <w:r>
        <w:rPr>
          <w:spacing w:val="89"/>
        </w:rPr>
        <w:t> </w:t>
      </w:r>
      <w:r>
        <w:rPr/>
        <w:t>mismo</w:t>
      </w:r>
      <w:r>
        <w:rPr>
          <w:spacing w:val="90"/>
        </w:rPr>
        <w:t> </w:t>
      </w:r>
      <w:r>
        <w:rPr/>
        <w:t>proveído</w:t>
      </w:r>
      <w:r>
        <w:rPr>
          <w:spacing w:val="92"/>
        </w:rPr>
        <w:t> </w:t>
      </w:r>
      <w:r>
        <w:rPr/>
        <w:t>se</w:t>
      </w:r>
      <w:r>
        <w:rPr>
          <w:spacing w:val="90"/>
        </w:rPr>
        <w:t> </w:t>
      </w:r>
      <w:r>
        <w:rPr/>
        <w:t>requirió</w:t>
      </w:r>
      <w:r>
        <w:rPr>
          <w:spacing w:val="90"/>
        </w:rPr>
        <w:t> </w:t>
      </w:r>
      <w:r>
        <w:rPr/>
        <w:t>de</w:t>
      </w:r>
      <w:r>
        <w:rPr>
          <w:spacing w:val="89"/>
        </w:rPr>
        <w:t> </w:t>
      </w:r>
      <w:r>
        <w:rPr/>
        <w:t>nueva</w:t>
      </w:r>
      <w:r>
        <w:rPr>
          <w:spacing w:val="90"/>
        </w:rPr>
        <w:t> </w:t>
      </w:r>
      <w:r>
        <w:rPr/>
        <w:t>cuenta</w:t>
      </w:r>
      <w:r>
        <w:rPr>
          <w:spacing w:val="89"/>
        </w:rPr>
        <w:t> </w:t>
      </w:r>
      <w:r>
        <w:rPr/>
        <w:t>a</w:t>
      </w:r>
      <w:r>
        <w:rPr>
          <w:spacing w:val="93"/>
        </w:rPr>
        <w:t> </w:t>
      </w:r>
      <w:r>
        <w:rPr/>
        <w:t>la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</w:pPr>
      <w:r>
        <w:rPr/>
        <w:pict>
          <v:rect style="position:absolute;margin-left:85.103996pt;margin-top:17.441513pt;width:413.59pt;height:.72003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8"/>
        <w:ind w:left="102" w:right="0" w:firstLine="0"/>
        <w:jc w:val="left"/>
        <w:rPr>
          <w:sz w:val="20"/>
        </w:rPr>
      </w:pPr>
      <w:r>
        <w:rPr>
          <w:w w:val="80"/>
          <w:position w:val="5"/>
          <w:sz w:val="13"/>
        </w:rPr>
        <w:t>3</w:t>
      </w:r>
      <w:r>
        <w:rPr>
          <w:spacing w:val="25"/>
          <w:w w:val="80"/>
          <w:position w:val="5"/>
          <w:sz w:val="13"/>
        </w:rPr>
        <w:t> </w:t>
      </w:r>
      <w:r>
        <w:rPr>
          <w:w w:val="80"/>
          <w:sz w:val="20"/>
        </w:rPr>
        <w:t>En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adelante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Comisión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Nacional.</w:t>
      </w:r>
    </w:p>
    <w:p>
      <w:pPr>
        <w:spacing w:line="229" w:lineRule="exact" w:before="0"/>
        <w:ind w:left="102" w:right="0" w:firstLine="0"/>
        <w:jc w:val="left"/>
        <w:rPr>
          <w:sz w:val="20"/>
        </w:rPr>
      </w:pPr>
      <w:r>
        <w:rPr>
          <w:w w:val="80"/>
          <w:position w:val="5"/>
          <w:sz w:val="13"/>
        </w:rPr>
        <w:t>4</w:t>
      </w:r>
      <w:r>
        <w:rPr>
          <w:spacing w:val="21"/>
          <w:w w:val="80"/>
          <w:position w:val="5"/>
          <w:sz w:val="13"/>
        </w:rPr>
        <w:t> </w:t>
      </w:r>
      <w:r>
        <w:rPr>
          <w:w w:val="80"/>
          <w:sz w:val="20"/>
        </w:rPr>
        <w:t>Foja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316.</w:t>
      </w:r>
    </w:p>
    <w:p>
      <w:pPr>
        <w:spacing w:line="229" w:lineRule="exact" w:before="0"/>
        <w:ind w:left="102" w:right="0" w:firstLine="0"/>
        <w:jc w:val="left"/>
        <w:rPr>
          <w:sz w:val="20"/>
        </w:rPr>
      </w:pPr>
      <w:r>
        <w:rPr>
          <w:w w:val="80"/>
          <w:position w:val="5"/>
          <w:sz w:val="13"/>
        </w:rPr>
        <w:t>5</w:t>
      </w:r>
      <w:r>
        <w:rPr>
          <w:spacing w:val="21"/>
          <w:w w:val="80"/>
          <w:position w:val="5"/>
          <w:sz w:val="13"/>
        </w:rPr>
        <w:t> </w:t>
      </w:r>
      <w:r>
        <w:rPr>
          <w:w w:val="80"/>
          <w:sz w:val="20"/>
        </w:rPr>
        <w:t>Foja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317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318.</w:t>
      </w:r>
    </w:p>
    <w:p>
      <w:pPr>
        <w:spacing w:after="0" w:line="229" w:lineRule="exact"/>
        <w:jc w:val="left"/>
        <w:rPr>
          <w:sz w:val="20"/>
        </w:rPr>
        <w:sectPr>
          <w:headerReference w:type="even" r:id="rId7"/>
          <w:headerReference w:type="default" r:id="rId8"/>
          <w:footerReference w:type="even" r:id="rId9"/>
          <w:footerReference w:type="default" r:id="rId10"/>
          <w:pgSz w:w="12240" w:h="19440"/>
          <w:pgMar w:header="1036" w:footer="1539" w:top="1480" w:bottom="1720" w:left="1600" w:right="1500"/>
          <w:pgNumType w:start="2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360" w:lineRule="auto" w:before="91"/>
        <w:ind w:left="668" w:right="106"/>
        <w:jc w:val="both"/>
      </w:pPr>
      <w:r>
        <w:rPr/>
        <w:t>Comisión Estatal y Nacional de Justicia Partidaria del PRI a efecto de</w:t>
      </w:r>
      <w:r>
        <w:rPr>
          <w:spacing w:val="1"/>
        </w:rPr>
        <w:t> </w:t>
      </w:r>
      <w:r>
        <w:rPr/>
        <w:t>que acreditaran el</w:t>
      </w:r>
      <w:r>
        <w:rPr>
          <w:spacing w:val="1"/>
        </w:rPr>
        <w:t> </w:t>
      </w:r>
      <w:r>
        <w:rPr/>
        <w:t>cumplimiento de todo lo ordenado en el acuerdo</w:t>
      </w:r>
      <w:r>
        <w:rPr>
          <w:spacing w:val="1"/>
        </w:rPr>
        <w:t> </w:t>
      </w:r>
      <w:r>
        <w:rPr/>
        <w:t>plenario de</w:t>
      </w:r>
      <w:r>
        <w:rPr>
          <w:spacing w:val="-1"/>
        </w:rPr>
        <w:t> </w:t>
      </w:r>
      <w:r>
        <w:rPr/>
        <w:t>reencauzamiento</w:t>
      </w:r>
      <w:r>
        <w:rPr>
          <w:vertAlign w:val="superscript"/>
        </w:rPr>
        <w:t>6</w:t>
      </w:r>
      <w:r>
        <w:rPr>
          <w:vertAlign w:val="baseline"/>
        </w:rPr>
        <w:t>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1096" w:val="left" w:leader="none"/>
        </w:tabs>
        <w:spacing w:line="360" w:lineRule="auto" w:before="1" w:after="0"/>
        <w:ind w:left="668" w:right="103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Cumplimiento de requerimiento, vista y preclusión de vista.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auto de cinco de marzo, se tuvo a la Comisión Estatal y a la Comisión</w:t>
      </w:r>
      <w:r>
        <w:rPr>
          <w:spacing w:val="1"/>
          <w:sz w:val="26"/>
        </w:rPr>
        <w:t> </w:t>
      </w:r>
      <w:r>
        <w:rPr>
          <w:sz w:val="26"/>
        </w:rPr>
        <w:t>Nacional, ambas del PRI, cumpliendo con el requerimiento mencionado</w:t>
      </w:r>
      <w:r>
        <w:rPr>
          <w:spacing w:val="1"/>
          <w:sz w:val="26"/>
        </w:rPr>
        <w:t> </w:t>
      </w:r>
      <w:r>
        <w:rPr>
          <w:sz w:val="26"/>
        </w:rPr>
        <w:t>en el párrafo anterior, por lo que, nuevamente se ordenó dar vista a la</w:t>
      </w:r>
      <w:r>
        <w:rPr>
          <w:spacing w:val="1"/>
          <w:sz w:val="26"/>
        </w:rPr>
        <w:t> </w:t>
      </w:r>
      <w:r>
        <w:rPr>
          <w:sz w:val="26"/>
        </w:rPr>
        <w:t>parte actora</w:t>
      </w:r>
      <w:r>
        <w:rPr>
          <w:spacing w:val="1"/>
          <w:sz w:val="26"/>
        </w:rPr>
        <w:t> </w:t>
      </w:r>
      <w:r>
        <w:rPr>
          <w:sz w:val="26"/>
        </w:rPr>
        <w:t>con</w:t>
      </w:r>
      <w:r>
        <w:rPr>
          <w:spacing w:val="1"/>
          <w:sz w:val="26"/>
        </w:rPr>
        <w:t> </w:t>
      </w:r>
      <w:r>
        <w:rPr>
          <w:sz w:val="26"/>
        </w:rPr>
        <w:t>las documentales</w:t>
      </w:r>
      <w:r>
        <w:rPr>
          <w:spacing w:val="1"/>
          <w:sz w:val="26"/>
        </w:rPr>
        <w:t> </w:t>
      </w:r>
      <w:r>
        <w:rPr>
          <w:sz w:val="26"/>
        </w:rPr>
        <w:t>recibidas,</w:t>
      </w:r>
      <w:r>
        <w:rPr>
          <w:spacing w:val="1"/>
          <w:sz w:val="26"/>
        </w:rPr>
        <w:t> </w:t>
      </w:r>
      <w:r>
        <w:rPr>
          <w:sz w:val="26"/>
        </w:rPr>
        <w:t>para que, en</w:t>
      </w:r>
      <w:r>
        <w:rPr>
          <w:spacing w:val="1"/>
          <w:sz w:val="26"/>
        </w:rPr>
        <w:t> </w:t>
      </w:r>
      <w:r>
        <w:rPr>
          <w:sz w:val="26"/>
        </w:rPr>
        <w:t>caso de</w:t>
      </w:r>
      <w:r>
        <w:rPr>
          <w:spacing w:val="1"/>
          <w:sz w:val="26"/>
        </w:rPr>
        <w:t> </w:t>
      </w:r>
      <w:r>
        <w:rPr>
          <w:sz w:val="26"/>
        </w:rPr>
        <w:t>considerarlo necesario manifestara lo que a sus intereses conviniera,</w:t>
      </w:r>
      <w:r>
        <w:rPr>
          <w:spacing w:val="1"/>
          <w:sz w:val="26"/>
        </w:rPr>
        <w:t> </w:t>
      </w:r>
      <w:r>
        <w:rPr>
          <w:sz w:val="26"/>
        </w:rPr>
        <w:t>apercibido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caso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no</w:t>
      </w:r>
      <w:r>
        <w:rPr>
          <w:spacing w:val="1"/>
          <w:sz w:val="26"/>
        </w:rPr>
        <w:t> </w:t>
      </w:r>
      <w:r>
        <w:rPr>
          <w:sz w:val="26"/>
        </w:rPr>
        <w:t>hacerlo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tendría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precluido</w:t>
      </w:r>
      <w:r>
        <w:rPr>
          <w:spacing w:val="1"/>
          <w:sz w:val="26"/>
        </w:rPr>
        <w:t> </w:t>
      </w:r>
      <w:r>
        <w:rPr>
          <w:sz w:val="26"/>
        </w:rPr>
        <w:t>su</w:t>
      </w:r>
      <w:r>
        <w:rPr>
          <w:spacing w:val="1"/>
          <w:sz w:val="26"/>
        </w:rPr>
        <w:t> </w:t>
      </w:r>
      <w:r>
        <w:rPr>
          <w:sz w:val="26"/>
        </w:rPr>
        <w:t>derecho.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/>
        <w:ind w:left="668" w:right="108"/>
        <w:jc w:val="both"/>
      </w:pPr>
      <w:r>
        <w:rPr/>
        <w:t>Además, en mismo acuerdo se tuvo al actor por precluido el derecho de</w:t>
      </w:r>
      <w:r>
        <w:rPr>
          <w:spacing w:val="-70"/>
        </w:rPr>
        <w:t> </w:t>
      </w:r>
      <w:r>
        <w:rPr/>
        <w:t>realizar manifestaciones en relación con las documentales con que se le</w:t>
      </w:r>
      <w:r>
        <w:rPr>
          <w:spacing w:val="-70"/>
        </w:rPr>
        <w:t> </w:t>
      </w:r>
      <w:r>
        <w:rPr/>
        <w:t>dio</w:t>
      </w:r>
      <w:r>
        <w:rPr>
          <w:spacing w:val="-2"/>
        </w:rPr>
        <w:t> </w:t>
      </w:r>
      <w:r>
        <w:rPr/>
        <w:t>vista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acuerdo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dos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marzo</w:t>
      </w:r>
      <w:r>
        <w:rPr>
          <w:vertAlign w:val="superscript"/>
        </w:rPr>
        <w:t>7</w:t>
      </w:r>
      <w:r>
        <w:rPr>
          <w:vertAlign w:val="baseline"/>
        </w:rPr>
        <w:t>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096" w:val="left" w:leader="none"/>
        </w:tabs>
        <w:spacing w:line="360" w:lineRule="auto" w:before="0" w:after="0"/>
        <w:ind w:left="668" w:right="103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Preclusión de vista. </w:t>
      </w:r>
      <w:r>
        <w:rPr>
          <w:sz w:val="26"/>
        </w:rPr>
        <w:t>En proveído de diez de marzo, se tuvo a la</w:t>
      </w:r>
      <w:r>
        <w:rPr>
          <w:spacing w:val="1"/>
          <w:sz w:val="26"/>
        </w:rPr>
        <w:t> </w:t>
      </w:r>
      <w:r>
        <w:rPr>
          <w:sz w:val="26"/>
        </w:rPr>
        <w:t>parte actora por precluido su derecho de realizar manifestaciones en</w:t>
      </w:r>
      <w:r>
        <w:rPr>
          <w:spacing w:val="1"/>
          <w:sz w:val="26"/>
        </w:rPr>
        <w:t> </w:t>
      </w:r>
      <w:r>
        <w:rPr>
          <w:sz w:val="26"/>
        </w:rPr>
        <w:t>relación con las documentales con que se le dio vista mediante auto de</w:t>
      </w:r>
      <w:r>
        <w:rPr>
          <w:spacing w:val="1"/>
          <w:sz w:val="26"/>
        </w:rPr>
        <w:t> </w:t>
      </w:r>
      <w:r>
        <w:rPr>
          <w:sz w:val="26"/>
        </w:rPr>
        <w:t>cinco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marzo</w:t>
      </w:r>
      <w:r>
        <w:rPr>
          <w:sz w:val="26"/>
          <w:vertAlign w:val="superscript"/>
        </w:rPr>
        <w:t>8</w:t>
      </w:r>
      <w:r>
        <w:rPr>
          <w:sz w:val="26"/>
          <w:vertAlign w:val="baseline"/>
        </w:rPr>
        <w:t>.</w:t>
      </w:r>
    </w:p>
    <w:p>
      <w:pPr>
        <w:pStyle w:val="Heading1"/>
        <w:numPr>
          <w:ilvl w:val="0"/>
          <w:numId w:val="1"/>
        </w:numPr>
        <w:tabs>
          <w:tab w:pos="4197" w:val="left" w:leader="none"/>
        </w:tabs>
        <w:spacing w:line="240" w:lineRule="auto" w:before="1" w:after="0"/>
        <w:ind w:left="4197" w:right="0" w:hanging="348"/>
        <w:jc w:val="left"/>
      </w:pPr>
      <w:r>
        <w:rPr/>
        <w:t>COMPETENCIA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668" w:right="199"/>
        <w:jc w:val="both"/>
      </w:pPr>
      <w:r>
        <w:rPr/>
        <w:t>El Pleno de este Tribunal es competente para conocer y resolver el</w:t>
      </w:r>
      <w:r>
        <w:rPr>
          <w:spacing w:val="1"/>
        </w:rPr>
        <w:t> </w:t>
      </w:r>
      <w:r>
        <w:rPr/>
        <w:t>cumplimiento acuerdo plenario de reencauzamiento emitido por este</w:t>
      </w:r>
      <w:r>
        <w:rPr>
          <w:spacing w:val="1"/>
        </w:rPr>
        <w:t> </w:t>
      </w:r>
      <w:r>
        <w:rPr/>
        <w:t>Órgano Jurisdiccional, ello en atención a que la competencia que tiene</w:t>
      </w:r>
      <w:r>
        <w:rPr>
          <w:spacing w:val="1"/>
        </w:rPr>
        <w:t> </w:t>
      </w:r>
      <w:r>
        <w:rPr/>
        <w:t>para pronunciarse en los juicios ciudadanos incluye también la facultad</w:t>
      </w:r>
      <w:r>
        <w:rPr>
          <w:spacing w:val="1"/>
        </w:rPr>
        <w:t> </w:t>
      </w:r>
      <w:r>
        <w:rPr/>
        <w:t>para velar por la ejecución de lo ordenado tanto en sus resoluciones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acuerdos</w:t>
      </w:r>
      <w:r>
        <w:rPr>
          <w:spacing w:val="-1"/>
        </w:rPr>
        <w:t> </w:t>
      </w:r>
      <w:r>
        <w:rPr/>
        <w:t>plenarios</w:t>
      </w:r>
      <w:r>
        <w:rPr>
          <w:spacing w:val="-1"/>
        </w:rPr>
        <w:t> </w:t>
      </w:r>
      <w:r>
        <w:rPr/>
        <w:t>dictados.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 w:before="1"/>
        <w:ind w:left="668" w:right="199"/>
        <w:jc w:val="both"/>
      </w:pPr>
      <w:r>
        <w:rPr/>
        <w:t>Lo anterior, con fundamento en los artículos 1° y 17 de la Constitución</w:t>
      </w:r>
      <w:r>
        <w:rPr>
          <w:spacing w:val="1"/>
        </w:rPr>
        <w:t> </w:t>
      </w:r>
      <w:r>
        <w:rPr/>
        <w:t>Política de los Estados Unidos Mexicanos, 98 A de la Constitución</w:t>
      </w:r>
      <w:r>
        <w:rPr>
          <w:spacing w:val="1"/>
        </w:rPr>
        <w:t> </w:t>
      </w:r>
      <w:r>
        <w:rPr/>
        <w:t>Política</w:t>
      </w:r>
      <w:r>
        <w:rPr>
          <w:spacing w:val="6"/>
        </w:rPr>
        <w:t> </w:t>
      </w:r>
      <w:r>
        <w:rPr/>
        <w:t>del</w:t>
      </w:r>
      <w:r>
        <w:rPr>
          <w:spacing w:val="7"/>
        </w:rPr>
        <w:t> </w:t>
      </w:r>
      <w:r>
        <w:rPr/>
        <w:t>Estado</w:t>
      </w:r>
      <w:r>
        <w:rPr>
          <w:spacing w:val="6"/>
        </w:rPr>
        <w:t> </w:t>
      </w:r>
      <w:r>
        <w:rPr/>
        <w:t>Libre</w:t>
      </w:r>
      <w:r>
        <w:rPr>
          <w:spacing w:val="5"/>
        </w:rPr>
        <w:t> </w:t>
      </w:r>
      <w:r>
        <w:rPr/>
        <w:t>y</w:t>
      </w:r>
      <w:r>
        <w:rPr>
          <w:spacing w:val="6"/>
        </w:rPr>
        <w:t> </w:t>
      </w:r>
      <w:r>
        <w:rPr/>
        <w:t>Soberano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/>
        <w:t>Michoacán</w:t>
      </w:r>
      <w:r>
        <w:rPr>
          <w:spacing w:val="6"/>
        </w:rPr>
        <w:t> </w:t>
      </w:r>
      <w:r>
        <w:rPr/>
        <w:t>de</w:t>
      </w:r>
      <w:r>
        <w:rPr>
          <w:spacing w:val="8"/>
        </w:rPr>
        <w:t> </w:t>
      </w:r>
      <w:r>
        <w:rPr/>
        <w:t>Ocampo,</w:t>
      </w:r>
      <w:r>
        <w:rPr>
          <w:spacing w:val="4"/>
        </w:rPr>
        <w:t> </w:t>
      </w:r>
      <w:r>
        <w:rPr/>
        <w:t>60,</w:t>
      </w:r>
      <w:r>
        <w:rPr>
          <w:spacing w:val="7"/>
        </w:rPr>
        <w:t> </w:t>
      </w:r>
      <w:r>
        <w:rPr/>
        <w:t>64</w:t>
      </w:r>
    </w:p>
    <w:p>
      <w:pPr>
        <w:pStyle w:val="BodyText"/>
        <w:spacing w:before="9"/>
        <w:rPr>
          <w:sz w:val="20"/>
        </w:rPr>
      </w:pPr>
      <w:r>
        <w:rPr/>
        <w:pict>
          <v:rect style="position:absolute;margin-left:113.419998pt;margin-top:13.941806pt;width:144.020pt;height:.72003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8"/>
        <w:ind w:left="668" w:right="0" w:firstLine="0"/>
        <w:jc w:val="left"/>
        <w:rPr>
          <w:sz w:val="20"/>
        </w:rPr>
      </w:pPr>
      <w:r>
        <w:rPr>
          <w:w w:val="80"/>
          <w:position w:val="5"/>
          <w:sz w:val="13"/>
        </w:rPr>
        <w:t>6</w:t>
      </w:r>
      <w:r>
        <w:rPr>
          <w:spacing w:val="21"/>
          <w:w w:val="80"/>
          <w:position w:val="5"/>
          <w:sz w:val="13"/>
        </w:rPr>
        <w:t> </w:t>
      </w:r>
      <w:r>
        <w:rPr>
          <w:w w:val="80"/>
          <w:sz w:val="20"/>
        </w:rPr>
        <w:t>Foja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357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359.</w:t>
      </w:r>
    </w:p>
    <w:p>
      <w:pPr>
        <w:spacing w:line="229" w:lineRule="exact" w:before="0"/>
        <w:ind w:left="668" w:right="0" w:firstLine="0"/>
        <w:jc w:val="left"/>
        <w:rPr>
          <w:sz w:val="20"/>
        </w:rPr>
      </w:pPr>
      <w:r>
        <w:rPr>
          <w:w w:val="80"/>
          <w:position w:val="5"/>
          <w:sz w:val="13"/>
        </w:rPr>
        <w:t>7</w:t>
      </w:r>
      <w:r>
        <w:rPr>
          <w:spacing w:val="20"/>
          <w:w w:val="80"/>
          <w:position w:val="5"/>
          <w:sz w:val="13"/>
        </w:rPr>
        <w:t> </w:t>
      </w:r>
      <w:r>
        <w:rPr>
          <w:w w:val="80"/>
          <w:sz w:val="20"/>
        </w:rPr>
        <w:t>Fojas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415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417.</w:t>
      </w:r>
    </w:p>
    <w:p>
      <w:pPr>
        <w:spacing w:line="229" w:lineRule="exact" w:before="0"/>
        <w:ind w:left="668" w:right="0" w:firstLine="0"/>
        <w:jc w:val="left"/>
        <w:rPr>
          <w:sz w:val="20"/>
        </w:rPr>
      </w:pPr>
      <w:r>
        <w:rPr>
          <w:w w:val="80"/>
          <w:position w:val="5"/>
          <w:sz w:val="13"/>
        </w:rPr>
        <w:t>8</w:t>
      </w:r>
      <w:r>
        <w:rPr>
          <w:spacing w:val="21"/>
          <w:w w:val="80"/>
          <w:position w:val="5"/>
          <w:sz w:val="13"/>
        </w:rPr>
        <w:t> </w:t>
      </w:r>
      <w:r>
        <w:rPr>
          <w:w w:val="80"/>
          <w:sz w:val="20"/>
        </w:rPr>
        <w:t>Foja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433.</w:t>
      </w:r>
    </w:p>
    <w:p>
      <w:pPr>
        <w:spacing w:after="0" w:line="229" w:lineRule="exact"/>
        <w:jc w:val="left"/>
        <w:rPr>
          <w:sz w:val="20"/>
        </w:rPr>
        <w:sectPr>
          <w:pgSz w:w="12240" w:h="19440"/>
          <w:pgMar w:header="1036" w:footer="1539" w:top="1480" w:bottom="1720" w:left="1600" w:right="150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360" w:lineRule="auto" w:before="91"/>
        <w:ind w:left="102" w:right="764"/>
        <w:jc w:val="both"/>
      </w:pPr>
      <w:r>
        <w:rPr/>
        <w:t>fracción XIII y 66 fracciones II y III del Código Electoral del Estado de</w:t>
      </w:r>
      <w:r>
        <w:rPr>
          <w:spacing w:val="1"/>
        </w:rPr>
        <w:t> </w:t>
      </w:r>
      <w:r>
        <w:rPr/>
        <w:t>Michoacán de Ocampo, 1, 5 y 76 de la Ley de Justicia en Materia</w:t>
      </w:r>
      <w:r>
        <w:rPr>
          <w:spacing w:val="1"/>
        </w:rPr>
        <w:t> </w:t>
      </w:r>
      <w:r>
        <w:rPr/>
        <w:t>Electoral y de Participación Ciudadana del Estado de Michoacán de</w:t>
      </w:r>
      <w:r>
        <w:rPr>
          <w:spacing w:val="1"/>
        </w:rPr>
        <w:t> </w:t>
      </w:r>
      <w:r>
        <w:rPr/>
        <w:t>Ocampo</w:t>
      </w:r>
      <w:r>
        <w:rPr>
          <w:vertAlign w:val="superscript"/>
        </w:rPr>
        <w:t>9</w:t>
      </w:r>
      <w:r>
        <w:rPr>
          <w:vertAlign w:val="baseline"/>
        </w:rPr>
        <w:t>.</w:t>
      </w:r>
    </w:p>
    <w:p>
      <w:pPr>
        <w:pStyle w:val="BodyText"/>
        <w:spacing w:before="1"/>
        <w:rPr>
          <w:sz w:val="39"/>
        </w:rPr>
      </w:pPr>
    </w:p>
    <w:p>
      <w:pPr>
        <w:spacing w:line="360" w:lineRule="auto" w:before="0"/>
        <w:ind w:left="102" w:right="767" w:firstLine="0"/>
        <w:jc w:val="both"/>
        <w:rPr>
          <w:sz w:val="26"/>
        </w:rPr>
      </w:pPr>
      <w:r>
        <w:rPr>
          <w:sz w:val="26"/>
        </w:rPr>
        <w:t>Siendo</w:t>
      </w:r>
      <w:r>
        <w:rPr>
          <w:spacing w:val="1"/>
          <w:sz w:val="26"/>
        </w:rPr>
        <w:t> </w:t>
      </w:r>
      <w:r>
        <w:rPr>
          <w:sz w:val="26"/>
        </w:rPr>
        <w:t>aplicable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jurisprudencia</w:t>
      </w:r>
      <w:r>
        <w:rPr>
          <w:spacing w:val="1"/>
          <w:sz w:val="26"/>
        </w:rPr>
        <w:t> </w:t>
      </w:r>
      <w:r>
        <w:rPr>
          <w:sz w:val="26"/>
        </w:rPr>
        <w:t>24/2001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rubro</w:t>
      </w:r>
      <w:r>
        <w:rPr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“TRIBUNAL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ELECTORAL DEL PODER JUDICIAL DE LA FEDERACIÓN ESTÁ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FACULTADO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CONSTITUCIONALMENTE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PARA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EXIGIR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EL</w:t>
      </w:r>
      <w:r>
        <w:rPr>
          <w:rFonts w:ascii="Arial" w:hAnsi="Arial"/>
          <w:b/>
          <w:i/>
          <w:spacing w:val="-70"/>
          <w:sz w:val="26"/>
        </w:rPr>
        <w:t> </w:t>
      </w:r>
      <w:r>
        <w:rPr>
          <w:rFonts w:ascii="Arial" w:hAnsi="Arial"/>
          <w:b/>
          <w:i/>
          <w:sz w:val="26"/>
        </w:rPr>
        <w:t>CUMPLIMIENTO</w:t>
      </w:r>
      <w:r>
        <w:rPr>
          <w:rFonts w:ascii="Arial" w:hAnsi="Arial"/>
          <w:b/>
          <w:i/>
          <w:spacing w:val="-1"/>
          <w:sz w:val="26"/>
        </w:rPr>
        <w:t> </w:t>
      </w:r>
      <w:r>
        <w:rPr>
          <w:rFonts w:ascii="Arial" w:hAnsi="Arial"/>
          <w:b/>
          <w:i/>
          <w:sz w:val="26"/>
        </w:rPr>
        <w:t>DE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TODAS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SUS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RESOLUCIONES”</w:t>
      </w:r>
      <w:r>
        <w:rPr>
          <w:rFonts w:ascii="Arial" w:hAnsi="Arial"/>
          <w:b/>
          <w:i/>
          <w:sz w:val="26"/>
          <w:vertAlign w:val="superscript"/>
        </w:rPr>
        <w:t>10</w:t>
      </w:r>
      <w:r>
        <w:rPr>
          <w:sz w:val="26"/>
          <w:vertAlign w:val="baseline"/>
        </w:rPr>
        <w:t>.</w:t>
      </w:r>
    </w:p>
    <w:p>
      <w:pPr>
        <w:pStyle w:val="BodyText"/>
        <w:rPr>
          <w:sz w:val="39"/>
        </w:rPr>
      </w:pPr>
    </w:p>
    <w:p>
      <w:pPr>
        <w:pStyle w:val="Heading1"/>
        <w:numPr>
          <w:ilvl w:val="0"/>
          <w:numId w:val="1"/>
        </w:numPr>
        <w:tabs>
          <w:tab w:pos="2246" w:val="left" w:leader="none"/>
        </w:tabs>
        <w:spacing w:line="240" w:lineRule="auto" w:before="0" w:after="0"/>
        <w:ind w:left="2245" w:right="0" w:hanging="349"/>
        <w:jc w:val="left"/>
      </w:pPr>
      <w:r>
        <w:rPr/>
        <w:t>ANÁLISIS</w:t>
      </w:r>
      <w:r>
        <w:rPr>
          <w:spacing w:val="-2"/>
        </w:rPr>
        <w:t> </w:t>
      </w:r>
      <w:r>
        <w:rPr/>
        <w:t>SOBRE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CUMPLIMIENTO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102" w:right="764"/>
        <w:jc w:val="both"/>
      </w:pPr>
      <w:r>
        <w:rPr/>
        <w:t>Con la finalidad de poder verificar el cumplimiento del acuerdo plenario</w:t>
      </w:r>
      <w:r>
        <w:rPr>
          <w:spacing w:val="1"/>
        </w:rPr>
        <w:t> </w:t>
      </w:r>
      <w:r>
        <w:rPr/>
        <w:t>dictado por este Órgano Jurisdiccional dentro del expediente que nos</w:t>
      </w:r>
      <w:r>
        <w:rPr>
          <w:spacing w:val="1"/>
        </w:rPr>
        <w:t> </w:t>
      </w:r>
      <w:r>
        <w:rPr/>
        <w:t>ocupa, se analizará lo correspondiente a lo ordenado, así como las</w:t>
      </w:r>
      <w:r>
        <w:rPr>
          <w:spacing w:val="1"/>
        </w:rPr>
        <w:t> </w:t>
      </w:r>
      <w:r>
        <w:rPr/>
        <w:t>actuaciones</w:t>
      </w:r>
      <w:r>
        <w:rPr>
          <w:spacing w:val="1"/>
        </w:rPr>
        <w:t> </w:t>
      </w:r>
      <w:r>
        <w:rPr/>
        <w:t>realizadas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vinculadas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cumplimiento.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02" w:right="763"/>
        <w:jc w:val="both"/>
      </w:pPr>
      <w:r>
        <w:rPr/>
        <w:t>Lo anterior, considerando que el cumplimiento se encuentra delimitado</w:t>
      </w:r>
      <w:r>
        <w:rPr>
          <w:spacing w:val="1"/>
        </w:rPr>
        <w:t> </w:t>
      </w:r>
      <w:r>
        <w:rPr/>
        <w:t>por</w:t>
      </w:r>
      <w:r>
        <w:rPr>
          <w:spacing w:val="31"/>
        </w:rPr>
        <w:t> </w:t>
      </w:r>
      <w:r>
        <w:rPr/>
        <w:t>lo</w:t>
      </w:r>
      <w:r>
        <w:rPr>
          <w:spacing w:val="34"/>
        </w:rPr>
        <w:t> </w:t>
      </w:r>
      <w:r>
        <w:rPr/>
        <w:t>resuelto</w:t>
      </w:r>
      <w:r>
        <w:rPr>
          <w:spacing w:val="35"/>
        </w:rPr>
        <w:t> </w:t>
      </w:r>
      <w:r>
        <w:rPr/>
        <w:t>en</w:t>
      </w:r>
      <w:r>
        <w:rPr>
          <w:spacing w:val="32"/>
        </w:rPr>
        <w:t> </w:t>
      </w:r>
      <w:r>
        <w:rPr/>
        <w:t>las</w:t>
      </w:r>
      <w:r>
        <w:rPr>
          <w:spacing w:val="32"/>
        </w:rPr>
        <w:t> </w:t>
      </w:r>
      <w:r>
        <w:rPr/>
        <w:t>resoluciones</w:t>
      </w:r>
      <w:r>
        <w:rPr>
          <w:spacing w:val="32"/>
        </w:rPr>
        <w:t> </w:t>
      </w:r>
      <w:r>
        <w:rPr/>
        <w:t>como</w:t>
      </w:r>
      <w:r>
        <w:rPr>
          <w:spacing w:val="33"/>
        </w:rPr>
        <w:t> </w:t>
      </w:r>
      <w:r>
        <w:rPr/>
        <w:t>acuerdos</w:t>
      </w:r>
      <w:r>
        <w:rPr>
          <w:spacing w:val="34"/>
        </w:rPr>
        <w:t> </w:t>
      </w:r>
      <w:r>
        <w:rPr/>
        <w:t>plenarios</w:t>
      </w:r>
      <w:r>
        <w:rPr>
          <w:spacing w:val="34"/>
        </w:rPr>
        <w:t> </w:t>
      </w:r>
      <w:r>
        <w:rPr/>
        <w:t>emitidos</w:t>
      </w:r>
      <w:r>
        <w:rPr>
          <w:spacing w:val="-70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juicios</w:t>
      </w:r>
      <w:r>
        <w:rPr>
          <w:spacing w:val="1"/>
        </w:rPr>
        <w:t> </w:t>
      </w:r>
      <w:r>
        <w:rPr/>
        <w:t>ciudadanos,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es,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litis,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fundamentos,</w:t>
      </w:r>
      <w:r>
        <w:rPr>
          <w:spacing w:val="1"/>
        </w:rPr>
        <w:t> </w:t>
      </w:r>
      <w:r>
        <w:rPr/>
        <w:t>motivación,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deriven;</w:t>
      </w:r>
      <w:r>
        <w:rPr>
          <w:spacing w:val="1"/>
        </w:rPr>
        <w:t> </w:t>
      </w:r>
      <w:r>
        <w:rPr/>
        <w:t>siendo</w:t>
      </w:r>
      <w:r>
        <w:rPr>
          <w:spacing w:val="72"/>
        </w:rPr>
        <w:t> </w:t>
      </w:r>
      <w:r>
        <w:rPr/>
        <w:t>tales</w:t>
      </w:r>
      <w:r>
        <w:rPr>
          <w:spacing w:val="1"/>
        </w:rPr>
        <w:t> </w:t>
      </w:r>
      <w:r>
        <w:rPr/>
        <w:t>aspectos</w:t>
      </w:r>
      <w:r>
        <w:rPr>
          <w:spacing w:val="67"/>
        </w:rPr>
        <w:t> </w:t>
      </w:r>
      <w:r>
        <w:rPr/>
        <w:t>los</w:t>
      </w:r>
      <w:r>
        <w:rPr>
          <w:spacing w:val="68"/>
        </w:rPr>
        <w:t> </w:t>
      </w:r>
      <w:r>
        <w:rPr/>
        <w:t>que</w:t>
      </w:r>
      <w:r>
        <w:rPr>
          <w:spacing w:val="68"/>
        </w:rPr>
        <w:t> </w:t>
      </w:r>
      <w:r>
        <w:rPr/>
        <w:t>circunscriben</w:t>
      </w:r>
      <w:r>
        <w:rPr>
          <w:spacing w:val="68"/>
        </w:rPr>
        <w:t> </w:t>
      </w:r>
      <w:r>
        <w:rPr/>
        <w:t>los</w:t>
      </w:r>
      <w:r>
        <w:rPr>
          <w:spacing w:val="67"/>
        </w:rPr>
        <w:t> </w:t>
      </w:r>
      <w:r>
        <w:rPr/>
        <w:t>alcances</w:t>
      </w:r>
      <w:r>
        <w:rPr>
          <w:spacing w:val="68"/>
        </w:rPr>
        <w:t> </w:t>
      </w:r>
      <w:r>
        <w:rPr/>
        <w:t>del</w:t>
      </w:r>
      <w:r>
        <w:rPr>
          <w:spacing w:val="70"/>
        </w:rPr>
        <w:t> </w:t>
      </w:r>
      <w:r>
        <w:rPr/>
        <w:t>acuerdo</w:t>
      </w:r>
      <w:r>
        <w:rPr>
          <w:spacing w:val="68"/>
        </w:rPr>
        <w:t> </w:t>
      </w:r>
      <w:r>
        <w:rPr/>
        <w:t>que</w:t>
      </w:r>
      <w:r>
        <w:rPr>
          <w:spacing w:val="71"/>
        </w:rPr>
        <w:t> </w:t>
      </w:r>
      <w:r>
        <w:rPr/>
        <w:t>deba</w:t>
      </w:r>
      <w:r>
        <w:rPr>
          <w:spacing w:val="-70"/>
        </w:rPr>
        <w:t> </w:t>
      </w:r>
      <w:r>
        <w:rPr/>
        <w:t>emitirse sobre el cumplimiento o no de lo ordenado por este Órgano</w:t>
      </w:r>
      <w:r>
        <w:rPr>
          <w:spacing w:val="1"/>
        </w:rPr>
        <w:t> </w:t>
      </w:r>
      <w:r>
        <w:rPr/>
        <w:t>Jurisdiccional.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02" w:right="764"/>
        <w:jc w:val="both"/>
      </w:pPr>
      <w:r>
        <w:rPr/>
        <w:t>Por tanto, solo se hará cumplir</w:t>
      </w:r>
      <w:r>
        <w:rPr>
          <w:spacing w:val="72"/>
        </w:rPr>
        <w:t> </w:t>
      </w:r>
      <w:r>
        <w:rPr/>
        <w:t>aquello que se dispuso expresamente</w:t>
      </w:r>
      <w:r>
        <w:rPr>
          <w:spacing w:val="1"/>
        </w:rPr>
        <w:t> </w:t>
      </w:r>
      <w:r>
        <w:rPr/>
        <w:t>en</w:t>
      </w:r>
      <w:r>
        <w:rPr>
          <w:spacing w:val="70"/>
        </w:rPr>
        <w:t> </w:t>
      </w:r>
      <w:r>
        <w:rPr/>
        <w:t>el</w:t>
      </w:r>
      <w:r>
        <w:rPr>
          <w:spacing w:val="70"/>
        </w:rPr>
        <w:t> </w:t>
      </w:r>
      <w:r>
        <w:rPr/>
        <w:t>acuerdo</w:t>
      </w:r>
      <w:r>
        <w:rPr>
          <w:spacing w:val="69"/>
        </w:rPr>
        <w:t> </w:t>
      </w:r>
      <w:r>
        <w:rPr/>
        <w:t>plenario</w:t>
      </w:r>
      <w:r>
        <w:rPr>
          <w:spacing w:val="70"/>
        </w:rPr>
        <w:t> </w:t>
      </w:r>
      <w:r>
        <w:rPr/>
        <w:t>de</w:t>
      </w:r>
      <w:r>
        <w:rPr>
          <w:spacing w:val="70"/>
        </w:rPr>
        <w:t> </w:t>
      </w:r>
      <w:r>
        <w:rPr/>
        <w:t>reencauzamiento,</w:t>
      </w:r>
      <w:r>
        <w:rPr>
          <w:spacing w:val="69"/>
        </w:rPr>
        <w:t> </w:t>
      </w:r>
      <w:r>
        <w:rPr/>
        <w:t>con</w:t>
      </w:r>
      <w:r>
        <w:rPr>
          <w:spacing w:val="69"/>
        </w:rPr>
        <w:t> </w:t>
      </w:r>
      <w:r>
        <w:rPr/>
        <w:t>el</w:t>
      </w:r>
      <w:r>
        <w:rPr>
          <w:spacing w:val="69"/>
        </w:rPr>
        <w:t> </w:t>
      </w:r>
      <w:r>
        <w:rPr/>
        <w:t>objeto</w:t>
      </w:r>
      <w:r>
        <w:rPr>
          <w:spacing w:val="69"/>
        </w:rPr>
        <w:t> </w:t>
      </w:r>
      <w:r>
        <w:rPr/>
        <w:t>de</w:t>
      </w:r>
      <w:r>
        <w:rPr>
          <w:spacing w:val="-70"/>
        </w:rPr>
        <w:t> </w:t>
      </w:r>
      <w:r>
        <w:rPr/>
        <w:t>materializar lo determinado por este órgano colegiado y así lograr un</w:t>
      </w:r>
      <w:r>
        <w:rPr>
          <w:spacing w:val="1"/>
        </w:rPr>
        <w:t> </w:t>
      </w:r>
      <w:r>
        <w:rPr/>
        <w:t>cumplimiento eficaz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apego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resolvió.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  <w:r>
        <w:rPr/>
        <w:pict>
          <v:rect style="position:absolute;margin-left:85.103996pt;margin-top:8.792295pt;width:144.020pt;height:.72003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8"/>
        <w:ind w:left="102" w:right="0" w:firstLine="0"/>
        <w:jc w:val="left"/>
        <w:rPr>
          <w:sz w:val="20"/>
        </w:rPr>
      </w:pPr>
      <w:r>
        <w:rPr>
          <w:w w:val="80"/>
          <w:position w:val="5"/>
          <w:sz w:val="13"/>
        </w:rPr>
        <w:t>9</w:t>
      </w:r>
      <w:r>
        <w:rPr>
          <w:spacing w:val="23"/>
          <w:w w:val="80"/>
          <w:position w:val="5"/>
          <w:sz w:val="13"/>
        </w:rPr>
        <w:t> </w:t>
      </w:r>
      <w:r>
        <w:rPr>
          <w:w w:val="80"/>
          <w:sz w:val="20"/>
        </w:rPr>
        <w:t>En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adelante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Ley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Justicia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Electoral.</w:t>
      </w:r>
    </w:p>
    <w:p>
      <w:pPr>
        <w:spacing w:before="0"/>
        <w:ind w:left="102" w:right="760" w:firstLine="0"/>
        <w:jc w:val="left"/>
        <w:rPr>
          <w:sz w:val="20"/>
        </w:rPr>
      </w:pPr>
      <w:r>
        <w:rPr>
          <w:spacing w:val="-1"/>
          <w:w w:val="85"/>
          <w:position w:val="5"/>
          <w:sz w:val="13"/>
        </w:rPr>
        <w:t>10 </w:t>
      </w:r>
      <w:r>
        <w:rPr>
          <w:spacing w:val="-1"/>
          <w:w w:val="85"/>
          <w:sz w:val="20"/>
        </w:rPr>
        <w:t>Compilación 1997-2013 Jurisprudencia y Tesis en Materia </w:t>
      </w:r>
      <w:r>
        <w:rPr>
          <w:w w:val="85"/>
          <w:sz w:val="20"/>
        </w:rPr>
        <w:t>Electoral, volumen 1, Jurisprudencia, del Tribunal</w:t>
      </w:r>
      <w:r>
        <w:rPr>
          <w:spacing w:val="-45"/>
          <w:w w:val="85"/>
          <w:sz w:val="20"/>
        </w:rPr>
        <w:t> </w:t>
      </w:r>
      <w:r>
        <w:rPr>
          <w:w w:val="80"/>
          <w:sz w:val="20"/>
        </w:rPr>
        <w:t>Electoral del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Poder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Judicial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Federación,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visible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fojas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698 y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699.</w:t>
      </w:r>
    </w:p>
    <w:p>
      <w:pPr>
        <w:spacing w:after="0"/>
        <w:jc w:val="left"/>
        <w:rPr>
          <w:sz w:val="20"/>
        </w:rPr>
        <w:sectPr>
          <w:pgSz w:w="12240" w:h="19440"/>
          <w:pgMar w:header="1036" w:footer="1539" w:top="1480" w:bottom="1720" w:left="1600" w:right="150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360" w:lineRule="auto" w:before="91"/>
        <w:ind w:left="668" w:right="201"/>
        <w:jc w:val="both"/>
      </w:pPr>
      <w:r>
        <w:rPr/>
        <w:t>En este orden de ideas, tenemos que en el acuerdo plenario emitido el</w:t>
      </w:r>
      <w:r>
        <w:rPr>
          <w:spacing w:val="1"/>
        </w:rPr>
        <w:t> </w:t>
      </w:r>
      <w:r>
        <w:rPr/>
        <w:t>nueve de</w:t>
      </w:r>
      <w:r>
        <w:rPr>
          <w:spacing w:val="-2"/>
        </w:rPr>
        <w:t> </w:t>
      </w:r>
      <w:r>
        <w:rPr/>
        <w:t>febrero</w:t>
      </w:r>
      <w:r>
        <w:rPr>
          <w:spacing w:val="3"/>
        </w:rPr>
        <w:t> </w:t>
      </w:r>
      <w:r>
        <w:rPr/>
        <w:t>por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Tribunal</w:t>
      </w:r>
      <w:r>
        <w:rPr>
          <w:spacing w:val="2"/>
        </w:rPr>
        <w:t> </w:t>
      </w:r>
      <w:r>
        <w:rPr/>
        <w:t>se</w:t>
      </w:r>
      <w:r>
        <w:rPr>
          <w:spacing w:val="-1"/>
        </w:rPr>
        <w:t> </w:t>
      </w:r>
      <w:r>
        <w:rPr/>
        <w:t>determinó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rPr>
          <w:sz w:val="39"/>
        </w:rPr>
      </w:pPr>
    </w:p>
    <w:p>
      <w:pPr>
        <w:pStyle w:val="ListParagraph"/>
        <w:numPr>
          <w:ilvl w:val="1"/>
          <w:numId w:val="2"/>
        </w:numPr>
        <w:tabs>
          <w:tab w:pos="1235" w:val="left" w:leader="none"/>
        </w:tabs>
        <w:spacing w:line="273" w:lineRule="auto" w:before="0" w:after="0"/>
        <w:ind w:left="1234" w:right="199" w:hanging="360"/>
        <w:jc w:val="both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t>Reencauzar el medio de impugnación a la Comisión Estatal para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que, con plenitud de atribuciones, lo recibiera y sustanciara en el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medio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-1"/>
          <w:sz w:val="26"/>
        </w:rPr>
        <w:t> </w:t>
      </w:r>
      <w:r>
        <w:rPr>
          <w:rFonts w:ascii="Arial" w:hAnsi="Arial"/>
          <w:i/>
          <w:sz w:val="26"/>
        </w:rPr>
        <w:t>impugnación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partidista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que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estimara</w:t>
      </w:r>
      <w:r>
        <w:rPr>
          <w:rFonts w:ascii="Arial" w:hAnsi="Arial"/>
          <w:i/>
          <w:spacing w:val="-1"/>
          <w:sz w:val="26"/>
        </w:rPr>
        <w:t> </w:t>
      </w:r>
      <w:r>
        <w:rPr>
          <w:rFonts w:ascii="Arial" w:hAnsi="Arial"/>
          <w:i/>
          <w:sz w:val="26"/>
        </w:rPr>
        <w:t>conducente.</w:t>
      </w:r>
    </w:p>
    <w:p>
      <w:pPr>
        <w:pStyle w:val="BodyText"/>
        <w:spacing w:before="2"/>
        <w:rPr>
          <w:rFonts w:ascii="Arial"/>
          <w:i/>
          <w:sz w:val="30"/>
        </w:rPr>
      </w:pPr>
    </w:p>
    <w:p>
      <w:pPr>
        <w:pStyle w:val="ListParagraph"/>
        <w:numPr>
          <w:ilvl w:val="1"/>
          <w:numId w:val="2"/>
        </w:numPr>
        <w:tabs>
          <w:tab w:pos="1235" w:val="left" w:leader="none"/>
        </w:tabs>
        <w:spacing w:line="273" w:lineRule="auto" w:before="0" w:after="0"/>
        <w:ind w:left="1234" w:right="199" w:hanging="360"/>
        <w:jc w:val="both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t>Asimismo, se vinculó a dicho órgano partidista para que requiriera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al</w:t>
      </w:r>
      <w:r>
        <w:rPr>
          <w:rFonts w:ascii="Arial" w:hAnsi="Arial"/>
          <w:i/>
          <w:spacing w:val="2"/>
          <w:sz w:val="26"/>
        </w:rPr>
        <w:t> </w:t>
      </w:r>
      <w:r>
        <w:rPr>
          <w:rFonts w:ascii="Arial" w:hAnsi="Arial"/>
          <w:i/>
          <w:sz w:val="26"/>
        </w:rPr>
        <w:t>actor</w:t>
      </w:r>
      <w:r>
        <w:rPr>
          <w:rFonts w:ascii="Arial" w:hAnsi="Arial"/>
          <w:i/>
          <w:spacing w:val="3"/>
          <w:sz w:val="26"/>
        </w:rPr>
        <w:t> </w:t>
      </w:r>
      <w:r>
        <w:rPr>
          <w:rFonts w:ascii="Arial" w:hAnsi="Arial"/>
          <w:i/>
          <w:sz w:val="26"/>
        </w:rPr>
        <w:t>que</w:t>
      </w:r>
      <w:r>
        <w:rPr>
          <w:rFonts w:ascii="Arial" w:hAnsi="Arial"/>
          <w:i/>
          <w:spacing w:val="2"/>
          <w:sz w:val="26"/>
        </w:rPr>
        <w:t> </w:t>
      </w:r>
      <w:r>
        <w:rPr>
          <w:rFonts w:ascii="Arial" w:hAnsi="Arial"/>
          <w:i/>
          <w:sz w:val="26"/>
        </w:rPr>
        <w:t>señalara</w:t>
      </w:r>
      <w:r>
        <w:rPr>
          <w:rFonts w:ascii="Arial" w:hAnsi="Arial"/>
          <w:i/>
          <w:spacing w:val="5"/>
          <w:sz w:val="26"/>
        </w:rPr>
        <w:t> </w:t>
      </w:r>
      <w:r>
        <w:rPr>
          <w:rFonts w:ascii="Arial" w:hAnsi="Arial"/>
          <w:i/>
          <w:sz w:val="26"/>
        </w:rPr>
        <w:t>domicilio</w:t>
      </w:r>
      <w:r>
        <w:rPr>
          <w:rFonts w:ascii="Arial" w:hAnsi="Arial"/>
          <w:i/>
          <w:spacing w:val="2"/>
          <w:sz w:val="26"/>
        </w:rPr>
        <w:t> </w:t>
      </w:r>
      <w:r>
        <w:rPr>
          <w:rFonts w:ascii="Arial" w:hAnsi="Arial"/>
          <w:i/>
          <w:sz w:val="26"/>
        </w:rPr>
        <w:t>en</w:t>
      </w:r>
      <w:r>
        <w:rPr>
          <w:rFonts w:ascii="Arial" w:hAnsi="Arial"/>
          <w:i/>
          <w:spacing w:val="3"/>
          <w:sz w:val="26"/>
        </w:rPr>
        <w:t> </w:t>
      </w:r>
      <w:r>
        <w:rPr>
          <w:rFonts w:ascii="Arial" w:hAnsi="Arial"/>
          <w:i/>
          <w:sz w:val="26"/>
        </w:rPr>
        <w:t>la</w:t>
      </w:r>
      <w:r>
        <w:rPr>
          <w:rFonts w:ascii="Arial" w:hAnsi="Arial"/>
          <w:i/>
          <w:spacing w:val="3"/>
          <w:sz w:val="26"/>
        </w:rPr>
        <w:t> </w:t>
      </w:r>
      <w:r>
        <w:rPr>
          <w:rFonts w:ascii="Arial" w:hAnsi="Arial"/>
          <w:i/>
          <w:sz w:val="26"/>
        </w:rPr>
        <w:t>sede</w:t>
      </w:r>
      <w:r>
        <w:rPr>
          <w:rFonts w:ascii="Arial" w:hAnsi="Arial"/>
          <w:i/>
          <w:spacing w:val="5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la</w:t>
      </w:r>
      <w:r>
        <w:rPr>
          <w:rFonts w:ascii="Arial" w:hAnsi="Arial"/>
          <w:i/>
          <w:spacing w:val="3"/>
          <w:sz w:val="26"/>
        </w:rPr>
        <w:t> </w:t>
      </w:r>
      <w:r>
        <w:rPr>
          <w:rFonts w:ascii="Arial" w:hAnsi="Arial"/>
          <w:i/>
          <w:sz w:val="26"/>
        </w:rPr>
        <w:t>Comisión</w:t>
      </w:r>
      <w:r>
        <w:rPr>
          <w:rFonts w:ascii="Arial" w:hAnsi="Arial"/>
          <w:i/>
          <w:spacing w:val="2"/>
          <w:sz w:val="26"/>
        </w:rPr>
        <w:t> </w:t>
      </w:r>
      <w:r>
        <w:rPr>
          <w:rFonts w:ascii="Arial" w:hAnsi="Arial"/>
          <w:i/>
          <w:sz w:val="26"/>
        </w:rPr>
        <w:t>Nacional</w:t>
      </w:r>
    </w:p>
    <w:p>
      <w:pPr>
        <w:spacing w:line="276" w:lineRule="auto" w:before="3"/>
        <w:ind w:left="1234" w:right="200" w:firstLine="0"/>
        <w:jc w:val="both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t>-Ciudad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México-,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para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efectos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las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notificaciones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conducentes. Además, elaborara un pre dictamen que debería ser</w:t>
      </w:r>
      <w:r>
        <w:rPr>
          <w:rFonts w:ascii="Arial" w:hAnsi="Arial"/>
          <w:i/>
          <w:spacing w:val="-70"/>
          <w:sz w:val="26"/>
        </w:rPr>
        <w:t> </w:t>
      </w:r>
      <w:r>
        <w:rPr>
          <w:rFonts w:ascii="Arial" w:hAnsi="Arial"/>
          <w:i/>
          <w:sz w:val="26"/>
        </w:rPr>
        <w:t>remitido al</w:t>
      </w:r>
      <w:r>
        <w:rPr>
          <w:rFonts w:ascii="Arial" w:hAnsi="Arial"/>
          <w:i/>
          <w:spacing w:val="-1"/>
          <w:sz w:val="26"/>
        </w:rPr>
        <w:t> </w:t>
      </w:r>
      <w:r>
        <w:rPr>
          <w:rFonts w:ascii="Arial" w:hAnsi="Arial"/>
          <w:i/>
          <w:sz w:val="26"/>
        </w:rPr>
        <w:t>órgano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partidista</w:t>
      </w:r>
      <w:r>
        <w:rPr>
          <w:rFonts w:ascii="Arial" w:hAnsi="Arial"/>
          <w:i/>
          <w:spacing w:val="-1"/>
          <w:sz w:val="26"/>
        </w:rPr>
        <w:t> </w:t>
      </w:r>
      <w:r>
        <w:rPr>
          <w:rFonts w:ascii="Arial" w:hAnsi="Arial"/>
          <w:i/>
          <w:sz w:val="26"/>
        </w:rPr>
        <w:t>nacional.</w:t>
      </w:r>
    </w:p>
    <w:p>
      <w:pPr>
        <w:pStyle w:val="BodyText"/>
        <w:spacing w:before="9"/>
        <w:rPr>
          <w:rFonts w:ascii="Arial"/>
          <w:i/>
          <w:sz w:val="29"/>
        </w:rPr>
      </w:pPr>
    </w:p>
    <w:p>
      <w:pPr>
        <w:pStyle w:val="ListParagraph"/>
        <w:numPr>
          <w:ilvl w:val="1"/>
          <w:numId w:val="2"/>
        </w:numPr>
        <w:tabs>
          <w:tab w:pos="1235" w:val="left" w:leader="none"/>
        </w:tabs>
        <w:spacing w:line="276" w:lineRule="auto" w:before="1" w:after="0"/>
        <w:ind w:left="1234" w:right="197" w:hanging="360"/>
        <w:jc w:val="both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t>También, se vinculó a la Comisión Estatal y Comisión Nacional,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para</w:t>
      </w:r>
      <w:r>
        <w:rPr>
          <w:rFonts w:ascii="Arial" w:hAnsi="Arial"/>
          <w:i/>
          <w:spacing w:val="38"/>
          <w:sz w:val="26"/>
        </w:rPr>
        <w:t> </w:t>
      </w:r>
      <w:r>
        <w:rPr>
          <w:rFonts w:ascii="Arial" w:hAnsi="Arial"/>
          <w:i/>
          <w:sz w:val="26"/>
        </w:rPr>
        <w:t>que</w:t>
      </w:r>
      <w:r>
        <w:rPr>
          <w:rFonts w:ascii="Arial" w:hAnsi="Arial"/>
          <w:i/>
          <w:spacing w:val="41"/>
          <w:sz w:val="26"/>
        </w:rPr>
        <w:t> </w:t>
      </w:r>
      <w:r>
        <w:rPr>
          <w:rFonts w:ascii="Arial" w:hAnsi="Arial"/>
          <w:i/>
          <w:sz w:val="26"/>
        </w:rPr>
        <w:t>emitieran</w:t>
      </w:r>
      <w:r>
        <w:rPr>
          <w:rFonts w:ascii="Arial" w:hAnsi="Arial"/>
          <w:i/>
          <w:spacing w:val="38"/>
          <w:sz w:val="26"/>
        </w:rPr>
        <w:t> </w:t>
      </w:r>
      <w:r>
        <w:rPr>
          <w:rFonts w:ascii="Arial" w:hAnsi="Arial"/>
          <w:i/>
          <w:sz w:val="26"/>
        </w:rPr>
        <w:t>la</w:t>
      </w:r>
      <w:r>
        <w:rPr>
          <w:rFonts w:ascii="Arial" w:hAnsi="Arial"/>
          <w:i/>
          <w:spacing w:val="39"/>
          <w:sz w:val="26"/>
        </w:rPr>
        <w:t> </w:t>
      </w:r>
      <w:r>
        <w:rPr>
          <w:rFonts w:ascii="Arial" w:hAnsi="Arial"/>
          <w:i/>
          <w:sz w:val="26"/>
        </w:rPr>
        <w:t>resolución</w:t>
      </w:r>
      <w:r>
        <w:rPr>
          <w:rFonts w:ascii="Arial" w:hAnsi="Arial"/>
          <w:i/>
          <w:spacing w:val="39"/>
          <w:sz w:val="26"/>
        </w:rPr>
        <w:t> </w:t>
      </w:r>
      <w:r>
        <w:rPr>
          <w:rFonts w:ascii="Arial" w:hAnsi="Arial"/>
          <w:i/>
          <w:sz w:val="26"/>
        </w:rPr>
        <w:t>conducente</w:t>
      </w:r>
      <w:r>
        <w:rPr>
          <w:rFonts w:ascii="Arial" w:hAnsi="Arial"/>
          <w:i/>
          <w:spacing w:val="38"/>
          <w:sz w:val="26"/>
        </w:rPr>
        <w:t> </w:t>
      </w:r>
      <w:r>
        <w:rPr>
          <w:rFonts w:ascii="Arial" w:hAnsi="Arial"/>
          <w:i/>
          <w:sz w:val="26"/>
        </w:rPr>
        <w:t>dentro</w:t>
      </w:r>
      <w:r>
        <w:rPr>
          <w:rFonts w:ascii="Arial" w:hAnsi="Arial"/>
          <w:i/>
          <w:spacing w:val="43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38"/>
          <w:sz w:val="26"/>
        </w:rPr>
        <w:t> </w:t>
      </w:r>
      <w:r>
        <w:rPr>
          <w:rFonts w:ascii="Arial" w:hAnsi="Arial"/>
          <w:i/>
          <w:sz w:val="26"/>
        </w:rPr>
        <w:t>un</w:t>
      </w:r>
      <w:r>
        <w:rPr>
          <w:rFonts w:ascii="Arial" w:hAnsi="Arial"/>
          <w:i/>
          <w:spacing w:val="40"/>
          <w:sz w:val="26"/>
        </w:rPr>
        <w:t> </w:t>
      </w:r>
      <w:r>
        <w:rPr>
          <w:rFonts w:ascii="Arial" w:hAnsi="Arial"/>
          <w:i/>
          <w:sz w:val="26"/>
        </w:rPr>
        <w:t>plazo</w:t>
      </w:r>
      <w:r>
        <w:rPr>
          <w:rFonts w:ascii="Arial" w:hAnsi="Arial"/>
          <w:i/>
          <w:spacing w:val="-70"/>
          <w:sz w:val="26"/>
        </w:rPr>
        <w:t> </w:t>
      </w:r>
      <w:r>
        <w:rPr>
          <w:rFonts w:ascii="Arial" w:hAnsi="Arial"/>
          <w:i/>
          <w:sz w:val="26"/>
        </w:rPr>
        <w:t>no mayor a siete días naturales contados a partir de la notificación</w:t>
      </w:r>
      <w:r>
        <w:rPr>
          <w:rFonts w:ascii="Arial" w:hAnsi="Arial"/>
          <w:i/>
          <w:spacing w:val="-70"/>
          <w:sz w:val="26"/>
        </w:rPr>
        <w:t> </w:t>
      </w:r>
      <w:r>
        <w:rPr>
          <w:rFonts w:ascii="Arial" w:hAnsi="Arial"/>
          <w:i/>
          <w:sz w:val="26"/>
        </w:rPr>
        <w:t>de la sentencia y la notificaran a la parte actora dentro de las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veinticuatro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horas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siguientes.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Y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posterior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que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ello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ocurriera,</w:t>
      </w:r>
      <w:r>
        <w:rPr>
          <w:rFonts w:ascii="Arial" w:hAnsi="Arial"/>
          <w:i/>
          <w:spacing w:val="-70"/>
          <w:sz w:val="26"/>
        </w:rPr>
        <w:t> </w:t>
      </w:r>
      <w:r>
        <w:rPr>
          <w:rFonts w:ascii="Arial" w:hAnsi="Arial"/>
          <w:i/>
          <w:sz w:val="26"/>
        </w:rPr>
        <w:t>dentro de las veinticuatro horas, lo informaran y acreditaran ante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este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Tribunal.</w:t>
      </w:r>
    </w:p>
    <w:p>
      <w:pPr>
        <w:pStyle w:val="BodyText"/>
        <w:spacing w:before="7"/>
        <w:rPr>
          <w:rFonts w:ascii="Arial"/>
          <w:i/>
          <w:sz w:val="38"/>
        </w:rPr>
      </w:pPr>
    </w:p>
    <w:p>
      <w:pPr>
        <w:pStyle w:val="Heading1"/>
        <w:numPr>
          <w:ilvl w:val="0"/>
          <w:numId w:val="3"/>
        </w:numPr>
        <w:tabs>
          <w:tab w:pos="978" w:val="left" w:leader="none"/>
        </w:tabs>
        <w:spacing w:line="360" w:lineRule="auto" w:before="0" w:after="0"/>
        <w:ind w:left="668" w:right="198" w:firstLine="0"/>
        <w:jc w:val="left"/>
      </w:pPr>
      <w:r>
        <w:rPr/>
        <w:t>Análisis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las</w:t>
      </w:r>
      <w:r>
        <w:rPr>
          <w:spacing w:val="4"/>
        </w:rPr>
        <w:t> </w:t>
      </w:r>
      <w:r>
        <w:rPr/>
        <w:t>actuaciones</w:t>
      </w:r>
      <w:r>
        <w:rPr>
          <w:spacing w:val="4"/>
        </w:rPr>
        <w:t> </w:t>
      </w:r>
      <w:r>
        <w:rPr/>
        <w:t>realizadas</w:t>
      </w:r>
      <w:r>
        <w:rPr>
          <w:spacing w:val="7"/>
        </w:rPr>
        <w:t> </w:t>
      </w:r>
      <w:r>
        <w:rPr/>
        <w:t>respecto</w:t>
      </w:r>
      <w:r>
        <w:rPr>
          <w:spacing w:val="4"/>
        </w:rPr>
        <w:t> </w:t>
      </w:r>
      <w:r>
        <w:rPr/>
        <w:t>del</w:t>
      </w:r>
      <w:r>
        <w:rPr>
          <w:spacing w:val="5"/>
        </w:rPr>
        <w:t> </w:t>
      </w:r>
      <w:r>
        <w:rPr/>
        <w:t>cumplimiento</w:t>
      </w:r>
      <w:r>
        <w:rPr>
          <w:spacing w:val="-69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ordenado</w:t>
      </w:r>
    </w:p>
    <w:p>
      <w:pPr>
        <w:pStyle w:val="BodyText"/>
        <w:spacing w:before="1"/>
        <w:rPr>
          <w:rFonts w:ascii="Arial"/>
          <w:b/>
          <w:sz w:val="39"/>
        </w:rPr>
      </w:pPr>
    </w:p>
    <w:p>
      <w:pPr>
        <w:pStyle w:val="BodyText"/>
        <w:spacing w:line="360" w:lineRule="auto"/>
        <w:ind w:left="668" w:right="195"/>
        <w:jc w:val="both"/>
      </w:pP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partidistas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remitieron</w:t>
      </w:r>
      <w:r>
        <w:rPr>
          <w:spacing w:val="-70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finalidad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acreditar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determinado por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Pleno</w:t>
      </w:r>
      <w:r>
        <w:rPr>
          <w:spacing w:val="-1"/>
        </w:rPr>
        <w:t> </w:t>
      </w:r>
      <w:r>
        <w:rPr/>
        <w:t>de este</w:t>
      </w:r>
      <w:r>
        <w:rPr>
          <w:spacing w:val="3"/>
        </w:rPr>
        <w:t> </w:t>
      </w:r>
      <w:r>
        <w:rPr/>
        <w:t>Tribunal.</w:t>
      </w:r>
    </w:p>
    <w:p>
      <w:pPr>
        <w:pStyle w:val="BodyText"/>
        <w:rPr>
          <w:sz w:val="39"/>
        </w:rPr>
      </w:pPr>
    </w:p>
    <w:p>
      <w:pPr>
        <w:pStyle w:val="BodyText"/>
        <w:ind w:left="668"/>
        <w:jc w:val="both"/>
      </w:pPr>
      <w:r>
        <w:rPr/>
        <w:t>La</w:t>
      </w:r>
      <w:r>
        <w:rPr>
          <w:spacing w:val="-3"/>
        </w:rPr>
        <w:t> </w:t>
      </w:r>
      <w:r>
        <w:rPr/>
        <w:t>Comisión Estatal</w:t>
      </w:r>
      <w:r>
        <w:rPr>
          <w:spacing w:val="1"/>
        </w:rPr>
        <w:t> </w:t>
      </w:r>
      <w:r>
        <w:rPr/>
        <w:t>remitió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documentación: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1377" w:val="left" w:leader="none"/>
        </w:tabs>
        <w:spacing w:line="357" w:lineRule="auto" w:before="0" w:after="0"/>
        <w:ind w:left="1388" w:right="195" w:hanging="360"/>
        <w:jc w:val="both"/>
        <w:rPr>
          <w:sz w:val="25"/>
        </w:rPr>
      </w:pPr>
      <w:r>
        <w:rPr>
          <w:sz w:val="25"/>
        </w:rPr>
        <w:t>Oficio PRI/CDE/MICH/20J.7/014/01/2021, signado por el Presidente</w:t>
      </w:r>
      <w:r>
        <w:rPr>
          <w:spacing w:val="-67"/>
          <w:sz w:val="25"/>
        </w:rPr>
        <w:t> </w:t>
      </w:r>
      <w:r>
        <w:rPr>
          <w:sz w:val="25"/>
        </w:rPr>
        <w:t>de la Comisión Estatal de Justicia Partidaria del PRI en Michoacán,</w:t>
      </w:r>
      <w:r>
        <w:rPr>
          <w:spacing w:val="1"/>
          <w:sz w:val="25"/>
        </w:rPr>
        <w:t> </w:t>
      </w:r>
      <w:r>
        <w:rPr>
          <w:sz w:val="25"/>
        </w:rPr>
        <w:t>mediante</w:t>
      </w:r>
      <w:r>
        <w:rPr>
          <w:spacing w:val="1"/>
          <w:sz w:val="25"/>
        </w:rPr>
        <w:t> </w:t>
      </w:r>
      <w:r>
        <w:rPr>
          <w:sz w:val="25"/>
        </w:rPr>
        <w:t>el</w:t>
      </w:r>
      <w:r>
        <w:rPr>
          <w:spacing w:val="1"/>
          <w:sz w:val="25"/>
        </w:rPr>
        <w:t> </w:t>
      </w:r>
      <w:r>
        <w:rPr>
          <w:sz w:val="25"/>
        </w:rPr>
        <w:t>cual</w:t>
      </w:r>
      <w:r>
        <w:rPr>
          <w:spacing w:val="1"/>
          <w:sz w:val="25"/>
        </w:rPr>
        <w:t> </w:t>
      </w:r>
      <w:r>
        <w:rPr>
          <w:sz w:val="25"/>
        </w:rPr>
        <w:t>informa</w:t>
      </w:r>
      <w:r>
        <w:rPr>
          <w:spacing w:val="1"/>
          <w:sz w:val="25"/>
        </w:rPr>
        <w:t> </w:t>
      </w:r>
      <w:r>
        <w:rPr>
          <w:sz w:val="25"/>
        </w:rPr>
        <w:t>que</w:t>
      </w:r>
      <w:r>
        <w:rPr>
          <w:spacing w:val="1"/>
          <w:sz w:val="25"/>
        </w:rPr>
        <w:t> </w:t>
      </w:r>
      <w:r>
        <w:rPr>
          <w:sz w:val="25"/>
        </w:rPr>
        <w:t>por</w:t>
      </w:r>
      <w:r>
        <w:rPr>
          <w:spacing w:val="1"/>
          <w:sz w:val="25"/>
        </w:rPr>
        <w:t> </w:t>
      </w:r>
      <w:r>
        <w:rPr>
          <w:sz w:val="25"/>
        </w:rPr>
        <w:t>oficio</w:t>
      </w:r>
      <w:r>
        <w:rPr>
          <w:spacing w:val="1"/>
          <w:sz w:val="25"/>
        </w:rPr>
        <w:t> </w:t>
      </w:r>
      <w:r>
        <w:rPr>
          <w:sz w:val="25"/>
        </w:rPr>
        <w:t>PRI/CDE/MICH/20J.7/009/15/2021</w:t>
      </w:r>
      <w:r>
        <w:rPr>
          <w:spacing w:val="1"/>
          <w:sz w:val="25"/>
        </w:rPr>
        <w:t> </w:t>
      </w:r>
      <w:r>
        <w:rPr>
          <w:sz w:val="25"/>
        </w:rPr>
        <w:t>de</w:t>
      </w:r>
      <w:r>
        <w:rPr>
          <w:spacing w:val="1"/>
          <w:sz w:val="25"/>
        </w:rPr>
        <w:t> </w:t>
      </w:r>
      <w:r>
        <w:rPr>
          <w:sz w:val="25"/>
        </w:rPr>
        <w:t>dieciséis</w:t>
      </w:r>
      <w:r>
        <w:rPr>
          <w:spacing w:val="1"/>
          <w:sz w:val="25"/>
        </w:rPr>
        <w:t> </w:t>
      </w:r>
      <w:r>
        <w:rPr>
          <w:sz w:val="25"/>
        </w:rPr>
        <w:t>de</w:t>
      </w:r>
      <w:r>
        <w:rPr>
          <w:spacing w:val="1"/>
          <w:sz w:val="25"/>
        </w:rPr>
        <w:t> </w:t>
      </w:r>
      <w:r>
        <w:rPr>
          <w:sz w:val="25"/>
        </w:rPr>
        <w:t>febrero,</w:t>
      </w:r>
      <w:r>
        <w:rPr>
          <w:spacing w:val="1"/>
          <w:sz w:val="25"/>
        </w:rPr>
        <w:t> </w:t>
      </w:r>
      <w:r>
        <w:rPr>
          <w:sz w:val="25"/>
        </w:rPr>
        <w:t>se</w:t>
      </w:r>
      <w:r>
        <w:rPr>
          <w:spacing w:val="-67"/>
          <w:sz w:val="25"/>
        </w:rPr>
        <w:t> </w:t>
      </w:r>
      <w:r>
        <w:rPr>
          <w:sz w:val="25"/>
        </w:rPr>
        <w:t>remitió</w:t>
      </w:r>
      <w:r>
        <w:rPr>
          <w:spacing w:val="1"/>
          <w:sz w:val="25"/>
        </w:rPr>
        <w:t> </w:t>
      </w:r>
      <w:r>
        <w:rPr>
          <w:sz w:val="25"/>
        </w:rPr>
        <w:t>a</w:t>
      </w:r>
      <w:r>
        <w:rPr>
          <w:spacing w:val="1"/>
          <w:sz w:val="25"/>
        </w:rPr>
        <w:t> </w:t>
      </w:r>
      <w:r>
        <w:rPr>
          <w:sz w:val="25"/>
        </w:rPr>
        <w:t>la</w:t>
      </w:r>
      <w:r>
        <w:rPr>
          <w:spacing w:val="1"/>
          <w:sz w:val="25"/>
        </w:rPr>
        <w:t> </w:t>
      </w:r>
      <w:r>
        <w:rPr>
          <w:sz w:val="25"/>
        </w:rPr>
        <w:t>Comisión</w:t>
      </w:r>
      <w:r>
        <w:rPr>
          <w:spacing w:val="1"/>
          <w:sz w:val="25"/>
        </w:rPr>
        <w:t> </w:t>
      </w:r>
      <w:r>
        <w:rPr>
          <w:sz w:val="25"/>
        </w:rPr>
        <w:t>Nacional</w:t>
      </w:r>
      <w:r>
        <w:rPr>
          <w:spacing w:val="1"/>
          <w:sz w:val="25"/>
        </w:rPr>
        <w:t> </w:t>
      </w:r>
      <w:r>
        <w:rPr>
          <w:sz w:val="25"/>
        </w:rPr>
        <w:t>de</w:t>
      </w:r>
      <w:r>
        <w:rPr>
          <w:spacing w:val="1"/>
          <w:sz w:val="25"/>
        </w:rPr>
        <w:t> </w:t>
      </w:r>
      <w:r>
        <w:rPr>
          <w:sz w:val="25"/>
        </w:rPr>
        <w:t>Justicia</w:t>
      </w:r>
      <w:r>
        <w:rPr>
          <w:spacing w:val="1"/>
          <w:sz w:val="25"/>
        </w:rPr>
        <w:t> </w:t>
      </w:r>
      <w:r>
        <w:rPr>
          <w:sz w:val="25"/>
        </w:rPr>
        <w:t>Partidaria</w:t>
      </w:r>
      <w:r>
        <w:rPr>
          <w:spacing w:val="1"/>
          <w:sz w:val="25"/>
        </w:rPr>
        <w:t> </w:t>
      </w:r>
      <w:r>
        <w:rPr>
          <w:sz w:val="25"/>
        </w:rPr>
        <w:t>los</w:t>
      </w:r>
      <w:r>
        <w:rPr>
          <w:spacing w:val="1"/>
          <w:sz w:val="25"/>
        </w:rPr>
        <w:t> </w:t>
      </w:r>
      <w:r>
        <w:rPr>
          <w:sz w:val="25"/>
        </w:rPr>
        <w:t>autos</w:t>
      </w:r>
      <w:r>
        <w:rPr>
          <w:spacing w:val="1"/>
          <w:sz w:val="25"/>
        </w:rPr>
        <w:t> </w:t>
      </w:r>
      <w:r>
        <w:rPr>
          <w:sz w:val="25"/>
        </w:rPr>
        <w:t>originales del expediente CEJP-MICH-RI-03/2021, así como el pre</w:t>
      </w:r>
      <w:r>
        <w:rPr>
          <w:spacing w:val="1"/>
          <w:sz w:val="25"/>
        </w:rPr>
        <w:t> </w:t>
      </w:r>
      <w:r>
        <w:rPr>
          <w:sz w:val="25"/>
        </w:rPr>
        <w:t>dictamen</w:t>
      </w:r>
      <w:r>
        <w:rPr>
          <w:spacing w:val="1"/>
          <w:sz w:val="25"/>
        </w:rPr>
        <w:t> </w:t>
      </w:r>
      <w:r>
        <w:rPr>
          <w:sz w:val="25"/>
        </w:rPr>
        <w:t>correspondiente</w:t>
      </w:r>
      <w:r>
        <w:rPr>
          <w:sz w:val="25"/>
          <w:vertAlign w:val="superscript"/>
        </w:rPr>
        <w:t>11</w:t>
      </w:r>
      <w:r>
        <w:rPr>
          <w:sz w:val="25"/>
          <w:vertAlign w:val="baseline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  <w:r>
        <w:rPr/>
        <w:pict>
          <v:rect style="position:absolute;margin-left:113.419998pt;margin-top:12.883753pt;width:144.020pt;height:.71997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6"/>
        <w:ind w:left="668" w:right="0" w:firstLine="0"/>
        <w:jc w:val="left"/>
        <w:rPr>
          <w:sz w:val="20"/>
        </w:rPr>
      </w:pPr>
      <w:r>
        <w:rPr>
          <w:w w:val="80"/>
          <w:position w:val="5"/>
          <w:sz w:val="13"/>
        </w:rPr>
        <w:t>11</w:t>
      </w:r>
      <w:r>
        <w:rPr>
          <w:spacing w:val="21"/>
          <w:w w:val="80"/>
          <w:position w:val="5"/>
          <w:sz w:val="13"/>
        </w:rPr>
        <w:t> </w:t>
      </w:r>
      <w:r>
        <w:rPr>
          <w:w w:val="80"/>
          <w:sz w:val="20"/>
        </w:rPr>
        <w:t>Foja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312.</w:t>
      </w:r>
    </w:p>
    <w:p>
      <w:pPr>
        <w:spacing w:after="0"/>
        <w:jc w:val="left"/>
        <w:rPr>
          <w:sz w:val="20"/>
        </w:rPr>
        <w:sectPr>
          <w:pgSz w:w="12240" w:h="19440"/>
          <w:pgMar w:header="1036" w:footer="1539" w:top="1480" w:bottom="1720" w:left="1600" w:right="1500"/>
        </w:sectPr>
      </w:pP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810" w:val="left" w:leader="none"/>
        </w:tabs>
        <w:spacing w:line="352" w:lineRule="auto" w:before="100" w:after="0"/>
        <w:ind w:left="821" w:right="762" w:hanging="360"/>
        <w:jc w:val="both"/>
        <w:rPr>
          <w:sz w:val="25"/>
        </w:rPr>
      </w:pPr>
      <w:r>
        <w:rPr>
          <w:sz w:val="25"/>
        </w:rPr>
        <w:t>Copia</w:t>
      </w:r>
      <w:r>
        <w:rPr>
          <w:spacing w:val="1"/>
          <w:sz w:val="25"/>
        </w:rPr>
        <w:t> </w:t>
      </w:r>
      <w:r>
        <w:rPr>
          <w:sz w:val="25"/>
        </w:rPr>
        <w:t>certificada</w:t>
      </w:r>
      <w:r>
        <w:rPr>
          <w:spacing w:val="1"/>
          <w:sz w:val="25"/>
        </w:rPr>
        <w:t> </w:t>
      </w:r>
      <w:r>
        <w:rPr>
          <w:sz w:val="25"/>
        </w:rPr>
        <w:t>del</w:t>
      </w:r>
      <w:r>
        <w:rPr>
          <w:spacing w:val="1"/>
          <w:sz w:val="25"/>
        </w:rPr>
        <w:t> </w:t>
      </w:r>
      <w:r>
        <w:rPr>
          <w:sz w:val="25"/>
        </w:rPr>
        <w:t>oficio</w:t>
      </w:r>
      <w:r>
        <w:rPr>
          <w:spacing w:val="1"/>
          <w:sz w:val="25"/>
        </w:rPr>
        <w:t> </w:t>
      </w:r>
      <w:r>
        <w:rPr>
          <w:sz w:val="25"/>
        </w:rPr>
        <w:t>PRI/CDE/MICH/20J.7/009/15/2021,</w:t>
      </w:r>
      <w:r>
        <w:rPr>
          <w:spacing w:val="1"/>
          <w:sz w:val="25"/>
        </w:rPr>
        <w:t> </w:t>
      </w:r>
      <w:r>
        <w:rPr>
          <w:sz w:val="25"/>
        </w:rPr>
        <w:t>dirigido</w:t>
      </w:r>
      <w:r>
        <w:rPr>
          <w:spacing w:val="-1"/>
          <w:sz w:val="25"/>
        </w:rPr>
        <w:t> </w:t>
      </w:r>
      <w:r>
        <w:rPr>
          <w:sz w:val="25"/>
        </w:rPr>
        <w:t>al</w:t>
      </w:r>
      <w:r>
        <w:rPr>
          <w:spacing w:val="1"/>
          <w:sz w:val="25"/>
        </w:rPr>
        <w:t> </w:t>
      </w:r>
      <w:r>
        <w:rPr>
          <w:sz w:val="25"/>
        </w:rPr>
        <w:t>Presidente de</w:t>
      </w:r>
      <w:r>
        <w:rPr>
          <w:spacing w:val="1"/>
          <w:sz w:val="25"/>
        </w:rPr>
        <w:t> </w:t>
      </w:r>
      <w:r>
        <w:rPr>
          <w:sz w:val="25"/>
        </w:rPr>
        <w:t>la</w:t>
      </w:r>
      <w:r>
        <w:rPr>
          <w:spacing w:val="-1"/>
          <w:sz w:val="25"/>
        </w:rPr>
        <w:t> </w:t>
      </w:r>
      <w:r>
        <w:rPr>
          <w:sz w:val="25"/>
        </w:rPr>
        <w:t>Comisión</w:t>
      </w:r>
      <w:r>
        <w:rPr>
          <w:spacing w:val="1"/>
          <w:sz w:val="25"/>
        </w:rPr>
        <w:t> </w:t>
      </w:r>
      <w:r>
        <w:rPr>
          <w:sz w:val="25"/>
        </w:rPr>
        <w:t>Nacional</w:t>
      </w:r>
      <w:r>
        <w:rPr>
          <w:spacing w:val="-2"/>
          <w:sz w:val="25"/>
        </w:rPr>
        <w:t> </w:t>
      </w:r>
      <w:r>
        <w:rPr>
          <w:sz w:val="25"/>
        </w:rPr>
        <w:t>del</w:t>
      </w:r>
      <w:r>
        <w:rPr>
          <w:spacing w:val="-1"/>
          <w:sz w:val="25"/>
        </w:rPr>
        <w:t> </w:t>
      </w:r>
      <w:r>
        <w:rPr>
          <w:sz w:val="25"/>
        </w:rPr>
        <w:t>PRI</w:t>
      </w:r>
      <w:r>
        <w:rPr>
          <w:sz w:val="25"/>
          <w:vertAlign w:val="superscript"/>
        </w:rPr>
        <w:t>12</w:t>
      </w:r>
      <w:r>
        <w:rPr>
          <w:sz w:val="25"/>
          <w:vertAlign w:val="baseline"/>
        </w:rPr>
        <w:t>.</w:t>
      </w:r>
    </w:p>
    <w:p>
      <w:pPr>
        <w:pStyle w:val="ListParagraph"/>
        <w:numPr>
          <w:ilvl w:val="0"/>
          <w:numId w:val="4"/>
        </w:numPr>
        <w:tabs>
          <w:tab w:pos="810" w:val="left" w:leader="none"/>
        </w:tabs>
        <w:spacing w:line="350" w:lineRule="auto" w:before="8" w:after="0"/>
        <w:ind w:left="821" w:right="763" w:hanging="360"/>
        <w:jc w:val="both"/>
        <w:rPr>
          <w:sz w:val="25"/>
        </w:rPr>
      </w:pPr>
      <w:r>
        <w:rPr>
          <w:sz w:val="25"/>
        </w:rPr>
        <w:t>Oficio</w:t>
      </w:r>
      <w:r>
        <w:rPr>
          <w:spacing w:val="1"/>
          <w:sz w:val="25"/>
        </w:rPr>
        <w:t> </w:t>
      </w:r>
      <w:r>
        <w:rPr>
          <w:sz w:val="25"/>
        </w:rPr>
        <w:t>PRI/CDE/MICH/20J.7/025/072021,</w:t>
      </w:r>
      <w:r>
        <w:rPr>
          <w:spacing w:val="1"/>
          <w:sz w:val="25"/>
        </w:rPr>
        <w:t> </w:t>
      </w:r>
      <w:r>
        <w:rPr>
          <w:sz w:val="25"/>
        </w:rPr>
        <w:t>corresponde</w:t>
      </w:r>
      <w:r>
        <w:rPr>
          <w:spacing w:val="1"/>
          <w:sz w:val="25"/>
        </w:rPr>
        <w:t> </w:t>
      </w:r>
      <w:r>
        <w:rPr>
          <w:sz w:val="25"/>
        </w:rPr>
        <w:t>al</w:t>
      </w:r>
      <w:r>
        <w:rPr>
          <w:spacing w:val="1"/>
          <w:sz w:val="25"/>
        </w:rPr>
        <w:t> </w:t>
      </w:r>
      <w:r>
        <w:rPr>
          <w:sz w:val="25"/>
        </w:rPr>
        <w:t>informe</w:t>
      </w:r>
      <w:r>
        <w:rPr>
          <w:spacing w:val="1"/>
          <w:sz w:val="25"/>
        </w:rPr>
        <w:t> </w:t>
      </w:r>
      <w:r>
        <w:rPr>
          <w:sz w:val="25"/>
        </w:rPr>
        <w:t>referente al</w:t>
      </w:r>
      <w:r>
        <w:rPr>
          <w:spacing w:val="-1"/>
          <w:sz w:val="25"/>
        </w:rPr>
        <w:t> </w:t>
      </w:r>
      <w:r>
        <w:rPr>
          <w:sz w:val="25"/>
        </w:rPr>
        <w:t>cumplimiento</w:t>
      </w:r>
      <w:r>
        <w:rPr>
          <w:spacing w:val="-1"/>
          <w:sz w:val="25"/>
        </w:rPr>
        <w:t> </w:t>
      </w:r>
      <w:r>
        <w:rPr>
          <w:sz w:val="25"/>
        </w:rPr>
        <w:t>a</w:t>
      </w:r>
      <w:r>
        <w:rPr>
          <w:spacing w:val="-1"/>
          <w:sz w:val="25"/>
        </w:rPr>
        <w:t> </w:t>
      </w:r>
      <w:r>
        <w:rPr>
          <w:sz w:val="25"/>
        </w:rPr>
        <w:t>lo ordenado</w:t>
      </w:r>
      <w:r>
        <w:rPr>
          <w:spacing w:val="-1"/>
          <w:sz w:val="25"/>
        </w:rPr>
        <w:t> </w:t>
      </w:r>
      <w:r>
        <w:rPr>
          <w:sz w:val="25"/>
        </w:rPr>
        <w:t>por este</w:t>
      </w:r>
      <w:r>
        <w:rPr>
          <w:spacing w:val="-1"/>
          <w:sz w:val="25"/>
        </w:rPr>
        <w:t> </w:t>
      </w:r>
      <w:r>
        <w:rPr>
          <w:sz w:val="25"/>
        </w:rPr>
        <w:t>Tribunal.</w:t>
      </w:r>
    </w:p>
    <w:p>
      <w:pPr>
        <w:pStyle w:val="BodyText"/>
        <w:rPr>
          <w:sz w:val="40"/>
        </w:rPr>
      </w:pPr>
    </w:p>
    <w:p>
      <w:pPr>
        <w:pStyle w:val="BodyText"/>
        <w:spacing w:line="360" w:lineRule="auto"/>
        <w:ind w:left="102" w:right="760"/>
      </w:pPr>
      <w:r>
        <w:rPr/>
        <w:t>En</w:t>
      </w:r>
      <w:r>
        <w:rPr>
          <w:spacing w:val="35"/>
        </w:rPr>
        <w:t> </w:t>
      </w:r>
      <w:r>
        <w:rPr/>
        <w:t>ese</w:t>
      </w:r>
      <w:r>
        <w:rPr>
          <w:spacing w:val="36"/>
        </w:rPr>
        <w:t> </w:t>
      </w:r>
      <w:r>
        <w:rPr/>
        <w:t>sentido,</w:t>
      </w:r>
      <w:r>
        <w:rPr>
          <w:spacing w:val="35"/>
        </w:rPr>
        <w:t> </w:t>
      </w:r>
      <w:r>
        <w:rPr/>
        <w:t>la</w:t>
      </w:r>
      <w:r>
        <w:rPr>
          <w:spacing w:val="36"/>
        </w:rPr>
        <w:t> </w:t>
      </w:r>
      <w:r>
        <w:rPr/>
        <w:t>Comisión</w:t>
      </w:r>
      <w:r>
        <w:rPr>
          <w:spacing w:val="37"/>
        </w:rPr>
        <w:t> </w:t>
      </w:r>
      <w:r>
        <w:rPr/>
        <w:t>Nacional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/>
        <w:t>Justicia</w:t>
      </w:r>
      <w:r>
        <w:rPr>
          <w:spacing w:val="35"/>
        </w:rPr>
        <w:t> </w:t>
      </w:r>
      <w:r>
        <w:rPr/>
        <w:t>del</w:t>
      </w:r>
      <w:r>
        <w:rPr>
          <w:spacing w:val="37"/>
        </w:rPr>
        <w:t> </w:t>
      </w:r>
      <w:r>
        <w:rPr/>
        <w:t>PRI,</w:t>
      </w:r>
      <w:r>
        <w:rPr>
          <w:spacing w:val="39"/>
        </w:rPr>
        <w:t> </w:t>
      </w:r>
      <w:r>
        <w:rPr/>
        <w:t>remitió</w:t>
      </w:r>
      <w:r>
        <w:rPr>
          <w:spacing w:val="35"/>
        </w:rPr>
        <w:t> </w:t>
      </w:r>
      <w:r>
        <w:rPr/>
        <w:t>las</w:t>
      </w:r>
      <w:r>
        <w:rPr>
          <w:spacing w:val="-69"/>
        </w:rPr>
        <w:t> </w:t>
      </w:r>
      <w:r>
        <w:rPr/>
        <w:t>constancias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2"/>
        <w:rPr>
          <w:sz w:val="39"/>
        </w:rPr>
      </w:pPr>
    </w:p>
    <w:p>
      <w:pPr>
        <w:pStyle w:val="ListParagraph"/>
        <w:numPr>
          <w:ilvl w:val="0"/>
          <w:numId w:val="5"/>
        </w:numPr>
        <w:tabs>
          <w:tab w:pos="810" w:val="left" w:leader="none"/>
        </w:tabs>
        <w:spacing w:line="360" w:lineRule="auto" w:before="0" w:after="0"/>
        <w:ind w:left="821" w:right="763" w:hanging="360"/>
        <w:jc w:val="both"/>
        <w:rPr>
          <w:rFonts w:ascii="Arial" w:hAnsi="Arial"/>
          <w:sz w:val="26"/>
        </w:rPr>
      </w:pPr>
      <w:r>
        <w:rPr>
          <w:sz w:val="26"/>
        </w:rPr>
        <w:t>Oficio</w:t>
      </w:r>
      <w:r>
        <w:rPr>
          <w:spacing w:val="72"/>
          <w:sz w:val="26"/>
        </w:rPr>
        <w:t> </w:t>
      </w:r>
      <w:r>
        <w:rPr>
          <w:sz w:val="26"/>
        </w:rPr>
        <w:t>CNJP-SGA-041/2021, firmado por el Secretario General</w:t>
      </w:r>
      <w:r>
        <w:rPr>
          <w:spacing w:val="1"/>
          <w:sz w:val="26"/>
        </w:rPr>
        <w:t> </w:t>
      </w:r>
      <w:r>
        <w:rPr>
          <w:sz w:val="26"/>
        </w:rPr>
        <w:t>de Acuerdos de la Comisión Nacional del PRI, referente a las</w:t>
      </w:r>
      <w:r>
        <w:rPr>
          <w:spacing w:val="1"/>
          <w:sz w:val="26"/>
        </w:rPr>
        <w:t> </w:t>
      </w:r>
      <w:r>
        <w:rPr>
          <w:sz w:val="26"/>
        </w:rPr>
        <w:t>actuaciones realizadas por la autoridad nacional en cumplimiento</w:t>
      </w:r>
      <w:r>
        <w:rPr>
          <w:spacing w:val="-70"/>
          <w:sz w:val="26"/>
        </w:rPr>
        <w:t> </w:t>
      </w:r>
      <w:r>
        <w:rPr>
          <w:sz w:val="26"/>
        </w:rPr>
        <w:t>a</w:t>
      </w:r>
      <w:r>
        <w:rPr>
          <w:spacing w:val="-2"/>
          <w:sz w:val="26"/>
        </w:rPr>
        <w:t> </w:t>
      </w:r>
      <w:r>
        <w:rPr>
          <w:sz w:val="26"/>
        </w:rPr>
        <w:t>lo</w:t>
      </w:r>
      <w:r>
        <w:rPr>
          <w:spacing w:val="-1"/>
          <w:sz w:val="26"/>
        </w:rPr>
        <w:t> </w:t>
      </w:r>
      <w:r>
        <w:rPr>
          <w:sz w:val="26"/>
        </w:rPr>
        <w:t>ordenado</w:t>
      </w:r>
      <w:r>
        <w:rPr>
          <w:spacing w:val="-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este</w:t>
      </w:r>
      <w:r>
        <w:rPr>
          <w:spacing w:val="-1"/>
          <w:sz w:val="26"/>
        </w:rPr>
        <w:t> </w:t>
      </w:r>
      <w:r>
        <w:rPr>
          <w:sz w:val="26"/>
        </w:rPr>
        <w:t>Tribunal</w:t>
      </w:r>
      <w:r>
        <w:rPr>
          <w:sz w:val="26"/>
          <w:vertAlign w:val="superscript"/>
        </w:rPr>
        <w:t>13</w:t>
      </w:r>
      <w:r>
        <w:rPr>
          <w:sz w:val="26"/>
          <w:vertAlign w:val="baseline"/>
        </w:rPr>
        <w:t>.</w:t>
      </w:r>
    </w:p>
    <w:p>
      <w:pPr>
        <w:pStyle w:val="ListParagraph"/>
        <w:numPr>
          <w:ilvl w:val="0"/>
          <w:numId w:val="5"/>
        </w:numPr>
        <w:tabs>
          <w:tab w:pos="882" w:val="left" w:leader="none"/>
        </w:tabs>
        <w:spacing w:line="360" w:lineRule="auto" w:before="0" w:after="0"/>
        <w:ind w:left="821" w:right="762" w:hanging="360"/>
        <w:jc w:val="both"/>
        <w:rPr>
          <w:rFonts w:ascii="Arial" w:hAnsi="Arial"/>
          <w:sz w:val="26"/>
        </w:rPr>
      </w:pPr>
      <w:r>
        <w:rPr/>
        <w:tab/>
      </w:r>
      <w:r>
        <w:rPr>
          <w:sz w:val="26"/>
        </w:rPr>
        <w:t>Acuerdo de diecinueve de febrero en el cual se radicó el juicio</w:t>
      </w:r>
      <w:r>
        <w:rPr>
          <w:spacing w:val="1"/>
          <w:sz w:val="26"/>
        </w:rPr>
        <w:t> </w:t>
      </w:r>
      <w:r>
        <w:rPr>
          <w:sz w:val="26"/>
        </w:rPr>
        <w:t>para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protección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derechos</w:t>
      </w:r>
      <w:r>
        <w:rPr>
          <w:spacing w:val="1"/>
          <w:sz w:val="26"/>
        </w:rPr>
        <w:t> </w:t>
      </w:r>
      <w:r>
        <w:rPr>
          <w:sz w:val="26"/>
        </w:rPr>
        <w:t>partidarios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militante,</w:t>
      </w:r>
      <w:r>
        <w:rPr>
          <w:spacing w:val="1"/>
          <w:sz w:val="26"/>
        </w:rPr>
        <w:t> </w:t>
      </w:r>
      <w:r>
        <w:rPr>
          <w:sz w:val="26"/>
        </w:rPr>
        <w:t>remitidas por la Comisión Estatal, al que se le asignó el número</w:t>
      </w:r>
      <w:r>
        <w:rPr>
          <w:spacing w:val="1"/>
          <w:sz w:val="26"/>
        </w:rPr>
        <w:t> </w:t>
      </w:r>
      <w:r>
        <w:rPr>
          <w:sz w:val="26"/>
        </w:rPr>
        <w:t>de expediente CNJP-RI-MIC-038/2021, </w:t>
      </w:r>
      <w:r>
        <w:rPr>
          <w:sz w:val="25"/>
        </w:rPr>
        <w:t>en el que, se previno al</w:t>
      </w:r>
      <w:r>
        <w:rPr>
          <w:spacing w:val="1"/>
          <w:sz w:val="25"/>
        </w:rPr>
        <w:t> </w:t>
      </w:r>
      <w:r>
        <w:rPr>
          <w:sz w:val="25"/>
        </w:rPr>
        <w:t>actor para que señalara domicilio para oír y recibir notificaciones en</w:t>
      </w:r>
      <w:r>
        <w:rPr>
          <w:spacing w:val="-67"/>
          <w:sz w:val="25"/>
        </w:rPr>
        <w:t> </w:t>
      </w:r>
      <w:r>
        <w:rPr>
          <w:sz w:val="25"/>
        </w:rPr>
        <w:t>la Ciudad de México, apercibido que, de no hacerlo, se realizarían</w:t>
      </w:r>
      <w:r>
        <w:rPr>
          <w:spacing w:val="1"/>
          <w:sz w:val="25"/>
        </w:rPr>
        <w:t> </w:t>
      </w:r>
      <w:r>
        <w:rPr>
          <w:sz w:val="25"/>
        </w:rPr>
        <w:t>por estrados. Ordenando la notificación del referido proveído por</w:t>
      </w:r>
      <w:r>
        <w:rPr>
          <w:spacing w:val="1"/>
          <w:sz w:val="25"/>
        </w:rPr>
        <w:t> </w:t>
      </w:r>
      <w:r>
        <w:rPr>
          <w:sz w:val="25"/>
        </w:rPr>
        <w:t>estrados</w:t>
      </w:r>
      <w:r>
        <w:rPr>
          <w:sz w:val="25"/>
          <w:vertAlign w:val="superscript"/>
        </w:rPr>
        <w:t>14</w:t>
      </w:r>
      <w:r>
        <w:rPr>
          <w:sz w:val="25"/>
          <w:vertAlign w:val="baseline"/>
        </w:rPr>
        <w:t>.</w:t>
      </w:r>
    </w:p>
    <w:p>
      <w:pPr>
        <w:pStyle w:val="ListParagraph"/>
        <w:numPr>
          <w:ilvl w:val="0"/>
          <w:numId w:val="5"/>
        </w:numPr>
        <w:tabs>
          <w:tab w:pos="810" w:val="left" w:leader="none"/>
        </w:tabs>
        <w:spacing w:line="357" w:lineRule="auto" w:before="0" w:after="0"/>
        <w:ind w:left="821" w:right="767" w:hanging="360"/>
        <w:jc w:val="both"/>
        <w:rPr>
          <w:rFonts w:ascii="Arial" w:hAnsi="Arial"/>
          <w:sz w:val="26"/>
        </w:rPr>
      </w:pPr>
      <w:r>
        <w:rPr>
          <w:sz w:val="25"/>
        </w:rPr>
        <w:t>Cédula de publicitación por estrados, de diecinueve de febrero, con</w:t>
      </w:r>
      <w:r>
        <w:rPr>
          <w:spacing w:val="1"/>
          <w:sz w:val="25"/>
        </w:rPr>
        <w:t> </w:t>
      </w:r>
      <w:r>
        <w:rPr>
          <w:sz w:val="25"/>
        </w:rPr>
        <w:t>efectos</w:t>
      </w:r>
      <w:r>
        <w:rPr>
          <w:spacing w:val="1"/>
          <w:sz w:val="25"/>
        </w:rPr>
        <w:t> </w:t>
      </w:r>
      <w:r>
        <w:rPr>
          <w:sz w:val="25"/>
        </w:rPr>
        <w:t>de</w:t>
      </w:r>
      <w:r>
        <w:rPr>
          <w:spacing w:val="1"/>
          <w:sz w:val="25"/>
        </w:rPr>
        <w:t> </w:t>
      </w:r>
      <w:r>
        <w:rPr>
          <w:sz w:val="25"/>
        </w:rPr>
        <w:t>notificación</w:t>
      </w:r>
      <w:r>
        <w:rPr>
          <w:spacing w:val="1"/>
          <w:sz w:val="25"/>
        </w:rPr>
        <w:t> </w:t>
      </w:r>
      <w:r>
        <w:rPr>
          <w:sz w:val="25"/>
        </w:rPr>
        <w:t>personal</w:t>
      </w:r>
      <w:r>
        <w:rPr>
          <w:spacing w:val="1"/>
          <w:sz w:val="25"/>
        </w:rPr>
        <w:t> </w:t>
      </w:r>
      <w:r>
        <w:rPr>
          <w:sz w:val="25"/>
        </w:rPr>
        <w:t>para</w:t>
      </w:r>
      <w:r>
        <w:rPr>
          <w:spacing w:val="1"/>
          <w:sz w:val="25"/>
        </w:rPr>
        <w:t> </w:t>
      </w:r>
      <w:r>
        <w:rPr>
          <w:sz w:val="25"/>
        </w:rPr>
        <w:t>el</w:t>
      </w:r>
      <w:r>
        <w:rPr>
          <w:spacing w:val="1"/>
          <w:sz w:val="25"/>
        </w:rPr>
        <w:t> </w:t>
      </w:r>
      <w:r>
        <w:rPr>
          <w:sz w:val="25"/>
        </w:rPr>
        <w:t>actor,</w:t>
      </w:r>
      <w:r>
        <w:rPr>
          <w:spacing w:val="1"/>
          <w:sz w:val="25"/>
        </w:rPr>
        <w:t> </w:t>
      </w:r>
      <w:r>
        <w:rPr>
          <w:sz w:val="25"/>
        </w:rPr>
        <w:t>del</w:t>
      </w:r>
      <w:r>
        <w:rPr>
          <w:spacing w:val="1"/>
          <w:sz w:val="25"/>
        </w:rPr>
        <w:t> </w:t>
      </w:r>
      <w:r>
        <w:rPr>
          <w:sz w:val="25"/>
        </w:rPr>
        <w:t>acuerdo</w:t>
      </w:r>
      <w:r>
        <w:rPr>
          <w:spacing w:val="-67"/>
          <w:sz w:val="25"/>
        </w:rPr>
        <w:t> </w:t>
      </w:r>
      <w:r>
        <w:rPr>
          <w:sz w:val="25"/>
        </w:rPr>
        <w:t>anteriormente</w:t>
      </w:r>
      <w:r>
        <w:rPr>
          <w:spacing w:val="-3"/>
          <w:sz w:val="25"/>
        </w:rPr>
        <w:t> </w:t>
      </w:r>
      <w:r>
        <w:rPr>
          <w:sz w:val="25"/>
        </w:rPr>
        <w:t>referido</w:t>
      </w:r>
      <w:r>
        <w:rPr>
          <w:sz w:val="25"/>
          <w:vertAlign w:val="superscript"/>
        </w:rPr>
        <w:t>15</w:t>
      </w:r>
      <w:r>
        <w:rPr>
          <w:sz w:val="25"/>
          <w:vertAlign w:val="baseline"/>
        </w:rPr>
        <w:t>.</w:t>
      </w:r>
    </w:p>
    <w:p>
      <w:pPr>
        <w:pStyle w:val="ListParagraph"/>
        <w:numPr>
          <w:ilvl w:val="0"/>
          <w:numId w:val="5"/>
        </w:numPr>
        <w:tabs>
          <w:tab w:pos="810" w:val="left" w:leader="none"/>
        </w:tabs>
        <w:spacing w:line="360" w:lineRule="auto" w:before="1" w:after="0"/>
        <w:ind w:left="821" w:right="764" w:hanging="360"/>
        <w:jc w:val="both"/>
        <w:rPr>
          <w:rFonts w:ascii="Arial" w:hAnsi="Arial"/>
          <w:sz w:val="25"/>
        </w:rPr>
      </w:pPr>
      <w:r>
        <w:rPr>
          <w:sz w:val="25"/>
        </w:rPr>
        <w:t>Certificación expedida por el Secretario General de Acuerdos de la</w:t>
      </w:r>
      <w:r>
        <w:rPr>
          <w:spacing w:val="1"/>
          <w:sz w:val="25"/>
        </w:rPr>
        <w:t> </w:t>
      </w:r>
      <w:r>
        <w:rPr>
          <w:sz w:val="25"/>
        </w:rPr>
        <w:t>Comisión Nacional, donde hace constar que el término de tres días</w:t>
      </w:r>
      <w:r>
        <w:rPr>
          <w:spacing w:val="1"/>
          <w:sz w:val="25"/>
        </w:rPr>
        <w:t> </w:t>
      </w:r>
      <w:r>
        <w:rPr>
          <w:sz w:val="25"/>
        </w:rPr>
        <w:t>concedido al actor para desahogar</w:t>
      </w:r>
      <w:r>
        <w:rPr>
          <w:spacing w:val="69"/>
          <w:sz w:val="25"/>
        </w:rPr>
        <w:t> </w:t>
      </w:r>
      <w:r>
        <w:rPr>
          <w:sz w:val="25"/>
        </w:rPr>
        <w:t>la prevención realizada corrió</w:t>
      </w:r>
      <w:r>
        <w:rPr>
          <w:spacing w:val="1"/>
          <w:sz w:val="25"/>
        </w:rPr>
        <w:t> </w:t>
      </w:r>
      <w:r>
        <w:rPr>
          <w:sz w:val="25"/>
        </w:rPr>
        <w:t>del</w:t>
      </w:r>
      <w:r>
        <w:rPr>
          <w:spacing w:val="-2"/>
          <w:sz w:val="25"/>
        </w:rPr>
        <w:t> </w:t>
      </w:r>
      <w:r>
        <w:rPr>
          <w:sz w:val="25"/>
        </w:rPr>
        <w:t>veinte</w:t>
      </w:r>
      <w:r>
        <w:rPr>
          <w:spacing w:val="-1"/>
          <w:sz w:val="25"/>
        </w:rPr>
        <w:t> </w:t>
      </w:r>
      <w:r>
        <w:rPr>
          <w:sz w:val="25"/>
        </w:rPr>
        <w:t>al</w:t>
      </w:r>
      <w:r>
        <w:rPr>
          <w:spacing w:val="-1"/>
          <w:sz w:val="25"/>
        </w:rPr>
        <w:t> </w:t>
      </w:r>
      <w:r>
        <w:rPr>
          <w:sz w:val="25"/>
        </w:rPr>
        <w:t>veintidós de febrero</w:t>
      </w:r>
      <w:r>
        <w:rPr>
          <w:spacing w:val="-2"/>
          <w:sz w:val="25"/>
        </w:rPr>
        <w:t> </w:t>
      </w:r>
      <w:r>
        <w:rPr>
          <w:sz w:val="25"/>
        </w:rPr>
        <w:t>del</w:t>
      </w:r>
      <w:r>
        <w:rPr>
          <w:spacing w:val="-1"/>
          <w:sz w:val="25"/>
        </w:rPr>
        <w:t> </w:t>
      </w:r>
      <w:r>
        <w:rPr>
          <w:sz w:val="25"/>
        </w:rPr>
        <w:t>presente año</w:t>
      </w:r>
      <w:r>
        <w:rPr>
          <w:sz w:val="25"/>
          <w:vertAlign w:val="superscript"/>
        </w:rPr>
        <w:t>16</w:t>
      </w:r>
      <w:r>
        <w:rPr>
          <w:sz w:val="25"/>
          <w:vertAlign w:val="baseline"/>
        </w:rPr>
        <w:t>.</w:t>
      </w:r>
    </w:p>
    <w:p>
      <w:pPr>
        <w:pStyle w:val="ListParagraph"/>
        <w:numPr>
          <w:ilvl w:val="0"/>
          <w:numId w:val="5"/>
        </w:numPr>
        <w:tabs>
          <w:tab w:pos="810" w:val="left" w:leader="none"/>
        </w:tabs>
        <w:spacing w:line="357" w:lineRule="auto" w:before="1" w:after="0"/>
        <w:ind w:left="821" w:right="762" w:hanging="360"/>
        <w:jc w:val="both"/>
        <w:rPr>
          <w:rFonts w:ascii="Arial" w:hAnsi="Arial"/>
          <w:sz w:val="26"/>
        </w:rPr>
      </w:pPr>
      <w:r>
        <w:rPr>
          <w:sz w:val="25"/>
        </w:rPr>
        <w:t>Acuerdo de veintitrés de febrero, mediante el cual se señala que</w:t>
      </w:r>
      <w:r>
        <w:rPr>
          <w:spacing w:val="1"/>
          <w:sz w:val="25"/>
        </w:rPr>
        <w:t> </w:t>
      </w:r>
      <w:r>
        <w:rPr>
          <w:sz w:val="25"/>
        </w:rPr>
        <w:t>precluyó</w:t>
      </w:r>
      <w:r>
        <w:rPr>
          <w:spacing w:val="1"/>
          <w:sz w:val="25"/>
        </w:rPr>
        <w:t> </w:t>
      </w:r>
      <w:r>
        <w:rPr>
          <w:sz w:val="25"/>
        </w:rPr>
        <w:t>el</w:t>
      </w:r>
      <w:r>
        <w:rPr>
          <w:spacing w:val="1"/>
          <w:sz w:val="25"/>
        </w:rPr>
        <w:t> </w:t>
      </w:r>
      <w:r>
        <w:rPr>
          <w:sz w:val="25"/>
        </w:rPr>
        <w:t>derecho</w:t>
      </w:r>
      <w:r>
        <w:rPr>
          <w:spacing w:val="1"/>
          <w:sz w:val="25"/>
        </w:rPr>
        <w:t> </w:t>
      </w:r>
      <w:r>
        <w:rPr>
          <w:sz w:val="25"/>
        </w:rPr>
        <w:t>del</w:t>
      </w:r>
      <w:r>
        <w:rPr>
          <w:spacing w:val="1"/>
          <w:sz w:val="25"/>
        </w:rPr>
        <w:t> </w:t>
      </w:r>
      <w:r>
        <w:rPr>
          <w:sz w:val="25"/>
        </w:rPr>
        <w:t>actor</w:t>
      </w:r>
      <w:r>
        <w:rPr>
          <w:spacing w:val="1"/>
          <w:sz w:val="25"/>
        </w:rPr>
        <w:t> </w:t>
      </w:r>
      <w:r>
        <w:rPr>
          <w:sz w:val="25"/>
        </w:rPr>
        <w:t>para</w:t>
      </w:r>
      <w:r>
        <w:rPr>
          <w:spacing w:val="1"/>
          <w:sz w:val="25"/>
        </w:rPr>
        <w:t> </w:t>
      </w:r>
      <w:r>
        <w:rPr>
          <w:sz w:val="25"/>
        </w:rPr>
        <w:t>desahogar</w:t>
      </w:r>
      <w:r>
        <w:rPr>
          <w:spacing w:val="1"/>
          <w:sz w:val="25"/>
        </w:rPr>
        <w:t> </w:t>
      </w:r>
      <w:r>
        <w:rPr>
          <w:sz w:val="25"/>
        </w:rPr>
        <w:t>la</w:t>
      </w:r>
      <w:r>
        <w:rPr>
          <w:spacing w:val="1"/>
          <w:sz w:val="25"/>
        </w:rPr>
        <w:t> </w:t>
      </w:r>
      <w:r>
        <w:rPr>
          <w:sz w:val="25"/>
        </w:rPr>
        <w:t>prevención,</w:t>
      </w:r>
      <w:r>
        <w:rPr>
          <w:spacing w:val="1"/>
          <w:sz w:val="25"/>
        </w:rPr>
        <w:t> </w:t>
      </w:r>
      <w:r>
        <w:rPr>
          <w:sz w:val="25"/>
        </w:rPr>
        <w:t>refiriendo como consecuencia que las subsecuentes notificaciones</w:t>
      </w:r>
      <w:r>
        <w:rPr>
          <w:spacing w:val="1"/>
          <w:sz w:val="25"/>
        </w:rPr>
        <w:t> </w:t>
      </w:r>
      <w:r>
        <w:rPr>
          <w:sz w:val="25"/>
        </w:rPr>
        <w:t>se</w:t>
      </w:r>
      <w:r>
        <w:rPr>
          <w:spacing w:val="-2"/>
          <w:sz w:val="25"/>
        </w:rPr>
        <w:t> </w:t>
      </w:r>
      <w:r>
        <w:rPr>
          <w:sz w:val="25"/>
        </w:rPr>
        <w:t>le realizarían</w:t>
      </w:r>
      <w:r>
        <w:rPr>
          <w:spacing w:val="-1"/>
          <w:sz w:val="25"/>
        </w:rPr>
        <w:t> </w:t>
      </w:r>
      <w:r>
        <w:rPr>
          <w:sz w:val="25"/>
        </w:rPr>
        <w:t>mediante estrados</w:t>
      </w:r>
      <w:r>
        <w:rPr>
          <w:sz w:val="25"/>
          <w:vertAlign w:val="superscript"/>
        </w:rPr>
        <w:t>17</w:t>
      </w:r>
      <w:r>
        <w:rPr>
          <w:sz w:val="25"/>
          <w:vertAlign w:val="baseline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pict>
          <v:rect style="position:absolute;margin-left:85.103996pt;margin-top:11.862512pt;width:144.020pt;height:.72003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8"/>
        <w:ind w:left="102" w:right="0" w:firstLine="0"/>
        <w:jc w:val="left"/>
        <w:rPr>
          <w:sz w:val="20"/>
        </w:rPr>
      </w:pPr>
      <w:r>
        <w:rPr>
          <w:w w:val="80"/>
          <w:position w:val="5"/>
          <w:sz w:val="13"/>
        </w:rPr>
        <w:t>12</w:t>
      </w:r>
      <w:r>
        <w:rPr>
          <w:spacing w:val="21"/>
          <w:w w:val="80"/>
          <w:position w:val="5"/>
          <w:sz w:val="13"/>
        </w:rPr>
        <w:t> </w:t>
      </w:r>
      <w:r>
        <w:rPr>
          <w:w w:val="80"/>
          <w:sz w:val="20"/>
        </w:rPr>
        <w:t>Foja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313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315.</w:t>
      </w:r>
    </w:p>
    <w:p>
      <w:pPr>
        <w:spacing w:line="229" w:lineRule="exact" w:before="0"/>
        <w:ind w:left="102" w:right="0" w:firstLine="0"/>
        <w:jc w:val="left"/>
        <w:rPr>
          <w:sz w:val="20"/>
        </w:rPr>
      </w:pPr>
      <w:r>
        <w:rPr>
          <w:w w:val="80"/>
          <w:position w:val="5"/>
          <w:sz w:val="13"/>
        </w:rPr>
        <w:t>13</w:t>
      </w:r>
      <w:r>
        <w:rPr>
          <w:spacing w:val="22"/>
          <w:w w:val="80"/>
          <w:position w:val="5"/>
          <w:sz w:val="13"/>
        </w:rPr>
        <w:t> </w:t>
      </w:r>
      <w:r>
        <w:rPr>
          <w:w w:val="80"/>
          <w:sz w:val="20"/>
        </w:rPr>
        <w:t>Fojas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329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330.</w:t>
      </w:r>
    </w:p>
    <w:p>
      <w:pPr>
        <w:spacing w:line="229" w:lineRule="exact" w:before="0"/>
        <w:ind w:left="102" w:right="0" w:firstLine="0"/>
        <w:jc w:val="left"/>
        <w:rPr>
          <w:sz w:val="20"/>
        </w:rPr>
      </w:pPr>
      <w:r>
        <w:rPr>
          <w:w w:val="80"/>
          <w:position w:val="5"/>
          <w:sz w:val="13"/>
        </w:rPr>
        <w:t>14</w:t>
      </w:r>
      <w:r>
        <w:rPr>
          <w:spacing w:val="22"/>
          <w:w w:val="80"/>
          <w:position w:val="5"/>
          <w:sz w:val="13"/>
        </w:rPr>
        <w:t> </w:t>
      </w:r>
      <w:r>
        <w:rPr>
          <w:w w:val="80"/>
          <w:sz w:val="20"/>
        </w:rPr>
        <w:t>Fojas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332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333.</w:t>
      </w:r>
    </w:p>
    <w:p>
      <w:pPr>
        <w:spacing w:before="1"/>
        <w:ind w:left="102" w:right="0" w:firstLine="0"/>
        <w:jc w:val="left"/>
        <w:rPr>
          <w:sz w:val="20"/>
        </w:rPr>
      </w:pPr>
      <w:r>
        <w:rPr>
          <w:w w:val="80"/>
          <w:position w:val="5"/>
          <w:sz w:val="13"/>
        </w:rPr>
        <w:t>15</w:t>
      </w:r>
      <w:r>
        <w:rPr>
          <w:spacing w:val="24"/>
          <w:w w:val="80"/>
          <w:position w:val="5"/>
          <w:sz w:val="13"/>
        </w:rPr>
        <w:t> </w:t>
      </w:r>
      <w:r>
        <w:rPr>
          <w:w w:val="80"/>
          <w:sz w:val="20"/>
        </w:rPr>
        <w:t>Foja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334.</w:t>
      </w:r>
    </w:p>
    <w:p>
      <w:pPr>
        <w:spacing w:line="229" w:lineRule="exact" w:before="0"/>
        <w:ind w:left="102" w:right="0" w:firstLine="0"/>
        <w:jc w:val="left"/>
        <w:rPr>
          <w:sz w:val="20"/>
        </w:rPr>
      </w:pPr>
      <w:r>
        <w:rPr>
          <w:w w:val="80"/>
          <w:position w:val="5"/>
          <w:sz w:val="13"/>
        </w:rPr>
        <w:t>16</w:t>
      </w:r>
      <w:r>
        <w:rPr>
          <w:spacing w:val="24"/>
          <w:w w:val="80"/>
          <w:position w:val="5"/>
          <w:sz w:val="13"/>
        </w:rPr>
        <w:t> </w:t>
      </w:r>
      <w:r>
        <w:rPr>
          <w:w w:val="80"/>
          <w:sz w:val="20"/>
        </w:rPr>
        <w:t>Foja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335.</w:t>
      </w:r>
    </w:p>
    <w:p>
      <w:pPr>
        <w:spacing w:line="229" w:lineRule="exact" w:before="0"/>
        <w:ind w:left="102" w:right="0" w:firstLine="0"/>
        <w:jc w:val="left"/>
        <w:rPr>
          <w:sz w:val="20"/>
        </w:rPr>
      </w:pPr>
      <w:r>
        <w:rPr>
          <w:w w:val="80"/>
          <w:position w:val="5"/>
          <w:sz w:val="13"/>
        </w:rPr>
        <w:t>17</w:t>
      </w:r>
      <w:r>
        <w:rPr>
          <w:spacing w:val="21"/>
          <w:w w:val="80"/>
          <w:position w:val="5"/>
          <w:sz w:val="13"/>
        </w:rPr>
        <w:t> </w:t>
      </w:r>
      <w:r>
        <w:rPr>
          <w:w w:val="80"/>
          <w:sz w:val="20"/>
        </w:rPr>
        <w:t>Foja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336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337.</w:t>
      </w:r>
    </w:p>
    <w:p>
      <w:pPr>
        <w:spacing w:after="0" w:line="229" w:lineRule="exact"/>
        <w:jc w:val="left"/>
        <w:rPr>
          <w:sz w:val="20"/>
        </w:rPr>
        <w:sectPr>
          <w:pgSz w:w="12240" w:h="19440"/>
          <w:pgMar w:header="1036" w:footer="1539" w:top="1480" w:bottom="1720" w:left="1600" w:right="150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1377" w:val="left" w:leader="none"/>
        </w:tabs>
        <w:spacing w:line="355" w:lineRule="auto" w:before="91" w:after="0"/>
        <w:ind w:left="1388" w:right="198" w:hanging="360"/>
        <w:jc w:val="both"/>
        <w:rPr>
          <w:rFonts w:ascii="Arial" w:hAnsi="Arial"/>
          <w:sz w:val="26"/>
        </w:rPr>
      </w:pPr>
      <w:r>
        <w:rPr>
          <w:sz w:val="25"/>
        </w:rPr>
        <w:t>Cédula de publicación de estrados de veintitrés de febrero, respecto</w:t>
      </w:r>
      <w:r>
        <w:rPr>
          <w:spacing w:val="-67"/>
          <w:sz w:val="25"/>
        </w:rPr>
        <w:t> </w:t>
      </w:r>
      <w:r>
        <w:rPr>
          <w:sz w:val="25"/>
        </w:rPr>
        <w:t>del</w:t>
      </w:r>
      <w:r>
        <w:rPr>
          <w:spacing w:val="-2"/>
          <w:sz w:val="25"/>
        </w:rPr>
        <w:t> </w:t>
      </w:r>
      <w:r>
        <w:rPr>
          <w:sz w:val="25"/>
        </w:rPr>
        <w:t>acuerdo anteriormente referido</w:t>
      </w:r>
      <w:r>
        <w:rPr>
          <w:sz w:val="25"/>
          <w:vertAlign w:val="superscript"/>
        </w:rPr>
        <w:t>18</w:t>
      </w:r>
      <w:r>
        <w:rPr>
          <w:sz w:val="25"/>
          <w:vertAlign w:val="baseline"/>
        </w:rPr>
        <w:t>.</w:t>
      </w:r>
    </w:p>
    <w:p>
      <w:pPr>
        <w:pStyle w:val="ListParagraph"/>
        <w:numPr>
          <w:ilvl w:val="0"/>
          <w:numId w:val="5"/>
        </w:numPr>
        <w:tabs>
          <w:tab w:pos="1377" w:val="left" w:leader="none"/>
        </w:tabs>
        <w:spacing w:line="357" w:lineRule="auto" w:before="5" w:after="0"/>
        <w:ind w:left="1388" w:right="204" w:hanging="360"/>
        <w:jc w:val="both"/>
        <w:rPr>
          <w:rFonts w:ascii="Arial" w:hAnsi="Arial"/>
          <w:sz w:val="25"/>
        </w:rPr>
      </w:pPr>
      <w:r>
        <w:rPr>
          <w:sz w:val="25"/>
        </w:rPr>
        <w:t>Acuerdo de veinticuatro de febrero, mediante el cual se admite el</w:t>
      </w:r>
      <w:r>
        <w:rPr>
          <w:spacing w:val="1"/>
          <w:sz w:val="25"/>
        </w:rPr>
        <w:t> </w:t>
      </w:r>
      <w:r>
        <w:rPr>
          <w:sz w:val="25"/>
        </w:rPr>
        <w:t>medio</w:t>
      </w:r>
      <w:r>
        <w:rPr>
          <w:spacing w:val="-2"/>
          <w:sz w:val="25"/>
        </w:rPr>
        <w:t> </w:t>
      </w:r>
      <w:r>
        <w:rPr>
          <w:sz w:val="25"/>
        </w:rPr>
        <w:t>de</w:t>
      </w:r>
      <w:r>
        <w:rPr>
          <w:spacing w:val="1"/>
          <w:sz w:val="25"/>
        </w:rPr>
        <w:t> </w:t>
      </w:r>
      <w:r>
        <w:rPr>
          <w:sz w:val="25"/>
        </w:rPr>
        <w:t>impugnación</w:t>
      </w:r>
      <w:r>
        <w:rPr>
          <w:spacing w:val="-1"/>
          <w:sz w:val="25"/>
        </w:rPr>
        <w:t> </w:t>
      </w:r>
      <w:r>
        <w:rPr>
          <w:sz w:val="25"/>
        </w:rPr>
        <w:t>de</w:t>
      </w:r>
      <w:r>
        <w:rPr>
          <w:spacing w:val="-1"/>
          <w:sz w:val="25"/>
        </w:rPr>
        <w:t> </w:t>
      </w:r>
      <w:r>
        <w:rPr>
          <w:sz w:val="25"/>
        </w:rPr>
        <w:t>mérito</w:t>
      </w:r>
      <w:r>
        <w:rPr>
          <w:spacing w:val="-2"/>
          <w:sz w:val="25"/>
        </w:rPr>
        <w:t> </w:t>
      </w:r>
      <w:r>
        <w:rPr>
          <w:sz w:val="25"/>
        </w:rPr>
        <w:t>y se</w:t>
      </w:r>
      <w:r>
        <w:rPr>
          <w:spacing w:val="-1"/>
          <w:sz w:val="25"/>
        </w:rPr>
        <w:t> </w:t>
      </w:r>
      <w:r>
        <w:rPr>
          <w:sz w:val="25"/>
        </w:rPr>
        <w:t>cierra</w:t>
      </w:r>
      <w:r>
        <w:rPr>
          <w:spacing w:val="-1"/>
          <w:sz w:val="25"/>
        </w:rPr>
        <w:t> </w:t>
      </w:r>
      <w:r>
        <w:rPr>
          <w:sz w:val="25"/>
        </w:rPr>
        <w:t>instrucción</w:t>
      </w:r>
      <w:r>
        <w:rPr>
          <w:sz w:val="25"/>
          <w:vertAlign w:val="superscript"/>
        </w:rPr>
        <w:t>19</w:t>
      </w:r>
      <w:r>
        <w:rPr>
          <w:sz w:val="25"/>
          <w:vertAlign w:val="baseline"/>
        </w:rPr>
        <w:t>.</w:t>
      </w:r>
    </w:p>
    <w:p>
      <w:pPr>
        <w:pStyle w:val="ListParagraph"/>
        <w:numPr>
          <w:ilvl w:val="0"/>
          <w:numId w:val="5"/>
        </w:numPr>
        <w:tabs>
          <w:tab w:pos="1377" w:val="left" w:leader="none"/>
        </w:tabs>
        <w:spacing w:line="360" w:lineRule="auto" w:before="5" w:after="0"/>
        <w:ind w:left="1388" w:right="204" w:hanging="360"/>
        <w:jc w:val="both"/>
        <w:rPr>
          <w:rFonts w:ascii="Arial" w:hAnsi="Arial"/>
          <w:sz w:val="25"/>
        </w:rPr>
      </w:pPr>
      <w:r>
        <w:rPr>
          <w:sz w:val="25"/>
        </w:rPr>
        <w:t>Cédula</w:t>
      </w:r>
      <w:r>
        <w:rPr>
          <w:spacing w:val="1"/>
          <w:sz w:val="25"/>
        </w:rPr>
        <w:t> </w:t>
      </w:r>
      <w:r>
        <w:rPr>
          <w:sz w:val="25"/>
        </w:rPr>
        <w:t>de</w:t>
      </w:r>
      <w:r>
        <w:rPr>
          <w:spacing w:val="1"/>
          <w:sz w:val="25"/>
        </w:rPr>
        <w:t> </w:t>
      </w:r>
      <w:r>
        <w:rPr>
          <w:sz w:val="25"/>
        </w:rPr>
        <w:t>publicación</w:t>
      </w:r>
      <w:r>
        <w:rPr>
          <w:spacing w:val="1"/>
          <w:sz w:val="25"/>
        </w:rPr>
        <w:t> </w:t>
      </w:r>
      <w:r>
        <w:rPr>
          <w:sz w:val="25"/>
        </w:rPr>
        <w:t>por</w:t>
      </w:r>
      <w:r>
        <w:rPr>
          <w:spacing w:val="1"/>
          <w:sz w:val="25"/>
        </w:rPr>
        <w:t> </w:t>
      </w:r>
      <w:r>
        <w:rPr>
          <w:sz w:val="25"/>
        </w:rPr>
        <w:t>estrados</w:t>
      </w:r>
      <w:r>
        <w:rPr>
          <w:spacing w:val="1"/>
          <w:sz w:val="25"/>
        </w:rPr>
        <w:t> </w:t>
      </w:r>
      <w:r>
        <w:rPr>
          <w:sz w:val="25"/>
        </w:rPr>
        <w:t>de</w:t>
      </w:r>
      <w:r>
        <w:rPr>
          <w:spacing w:val="1"/>
          <w:sz w:val="25"/>
        </w:rPr>
        <w:t> </w:t>
      </w:r>
      <w:r>
        <w:rPr>
          <w:sz w:val="25"/>
        </w:rPr>
        <w:t>veinticuatro</w:t>
      </w:r>
      <w:r>
        <w:rPr>
          <w:spacing w:val="1"/>
          <w:sz w:val="25"/>
        </w:rPr>
        <w:t> </w:t>
      </w:r>
      <w:r>
        <w:rPr>
          <w:sz w:val="25"/>
        </w:rPr>
        <w:t>de</w:t>
      </w:r>
      <w:r>
        <w:rPr>
          <w:spacing w:val="1"/>
          <w:sz w:val="25"/>
        </w:rPr>
        <w:t> </w:t>
      </w:r>
      <w:r>
        <w:rPr>
          <w:sz w:val="25"/>
        </w:rPr>
        <w:t>febrero,</w:t>
      </w:r>
      <w:r>
        <w:rPr>
          <w:spacing w:val="1"/>
          <w:sz w:val="25"/>
        </w:rPr>
        <w:t> </w:t>
      </w:r>
      <w:r>
        <w:rPr>
          <w:sz w:val="25"/>
        </w:rPr>
        <w:t>respecto del</w:t>
      </w:r>
      <w:r>
        <w:rPr>
          <w:spacing w:val="-1"/>
          <w:sz w:val="25"/>
        </w:rPr>
        <w:t> </w:t>
      </w:r>
      <w:r>
        <w:rPr>
          <w:sz w:val="25"/>
        </w:rPr>
        <w:t>acuerdo</w:t>
      </w:r>
      <w:r>
        <w:rPr>
          <w:spacing w:val="-2"/>
          <w:sz w:val="25"/>
        </w:rPr>
        <w:t> </w:t>
      </w:r>
      <w:r>
        <w:rPr>
          <w:sz w:val="25"/>
        </w:rPr>
        <w:t>anteriormente</w:t>
      </w:r>
      <w:r>
        <w:rPr>
          <w:spacing w:val="-2"/>
          <w:sz w:val="25"/>
        </w:rPr>
        <w:t> </w:t>
      </w:r>
      <w:r>
        <w:rPr>
          <w:sz w:val="25"/>
        </w:rPr>
        <w:t>referido</w:t>
      </w:r>
      <w:r>
        <w:rPr>
          <w:sz w:val="25"/>
          <w:vertAlign w:val="superscript"/>
        </w:rPr>
        <w:t>20</w:t>
      </w:r>
      <w:r>
        <w:rPr>
          <w:sz w:val="25"/>
          <w:vertAlign w:val="baseline"/>
        </w:rPr>
        <w:t>.</w:t>
      </w:r>
    </w:p>
    <w:p>
      <w:pPr>
        <w:pStyle w:val="ListParagraph"/>
        <w:numPr>
          <w:ilvl w:val="0"/>
          <w:numId w:val="5"/>
        </w:numPr>
        <w:tabs>
          <w:tab w:pos="1377" w:val="left" w:leader="none"/>
        </w:tabs>
        <w:spacing w:line="360" w:lineRule="auto" w:before="0" w:after="0"/>
        <w:ind w:left="1388" w:right="195" w:hanging="360"/>
        <w:jc w:val="both"/>
        <w:rPr>
          <w:rFonts w:ascii="Arial" w:hAnsi="Arial"/>
          <w:sz w:val="26"/>
        </w:rPr>
      </w:pPr>
      <w:r>
        <w:rPr>
          <w:sz w:val="25"/>
        </w:rPr>
        <w:t>Resolución emitida el veintiséis de febrero del año en curso, en el</w:t>
      </w:r>
      <w:r>
        <w:rPr>
          <w:spacing w:val="1"/>
          <w:sz w:val="25"/>
        </w:rPr>
        <w:t> </w:t>
      </w:r>
      <w:r>
        <w:rPr>
          <w:sz w:val="25"/>
        </w:rPr>
        <w:t>juicio</w:t>
      </w:r>
      <w:r>
        <w:rPr>
          <w:spacing w:val="24"/>
          <w:sz w:val="25"/>
        </w:rPr>
        <w:t> </w:t>
      </w:r>
      <w:r>
        <w:rPr>
          <w:sz w:val="25"/>
        </w:rPr>
        <w:t>para</w:t>
      </w:r>
      <w:r>
        <w:rPr>
          <w:spacing w:val="25"/>
          <w:sz w:val="25"/>
        </w:rPr>
        <w:t> </w:t>
      </w:r>
      <w:r>
        <w:rPr>
          <w:sz w:val="25"/>
        </w:rPr>
        <w:t>la</w:t>
      </w:r>
      <w:r>
        <w:rPr>
          <w:spacing w:val="25"/>
          <w:sz w:val="25"/>
        </w:rPr>
        <w:t> </w:t>
      </w:r>
      <w:r>
        <w:rPr>
          <w:sz w:val="25"/>
        </w:rPr>
        <w:t>protección</w:t>
      </w:r>
      <w:r>
        <w:rPr>
          <w:spacing w:val="25"/>
          <w:sz w:val="25"/>
        </w:rPr>
        <w:t> </w:t>
      </w:r>
      <w:r>
        <w:rPr>
          <w:sz w:val="25"/>
        </w:rPr>
        <w:t>de</w:t>
      </w:r>
      <w:r>
        <w:rPr>
          <w:spacing w:val="25"/>
          <w:sz w:val="25"/>
        </w:rPr>
        <w:t> </w:t>
      </w:r>
      <w:r>
        <w:rPr>
          <w:sz w:val="25"/>
        </w:rPr>
        <w:t>los</w:t>
      </w:r>
      <w:r>
        <w:rPr>
          <w:spacing w:val="25"/>
          <w:sz w:val="25"/>
        </w:rPr>
        <w:t> </w:t>
      </w:r>
      <w:r>
        <w:rPr>
          <w:sz w:val="25"/>
        </w:rPr>
        <w:t>derechos</w:t>
      </w:r>
      <w:r>
        <w:rPr>
          <w:spacing w:val="25"/>
          <w:sz w:val="25"/>
        </w:rPr>
        <w:t> </w:t>
      </w:r>
      <w:r>
        <w:rPr>
          <w:sz w:val="25"/>
        </w:rPr>
        <w:t>partidarios</w:t>
      </w:r>
      <w:r>
        <w:rPr>
          <w:spacing w:val="25"/>
          <w:sz w:val="25"/>
        </w:rPr>
        <w:t> </w:t>
      </w:r>
      <w:r>
        <w:rPr>
          <w:sz w:val="25"/>
        </w:rPr>
        <w:t>del</w:t>
      </w:r>
      <w:r>
        <w:rPr>
          <w:spacing w:val="22"/>
          <w:sz w:val="25"/>
        </w:rPr>
        <w:t> </w:t>
      </w:r>
      <w:r>
        <w:rPr>
          <w:sz w:val="25"/>
        </w:rPr>
        <w:t>militante</w:t>
      </w:r>
      <w:r>
        <w:rPr>
          <w:spacing w:val="23"/>
          <w:sz w:val="25"/>
        </w:rPr>
        <w:t> </w:t>
      </w:r>
      <w:r>
        <w:rPr>
          <w:sz w:val="25"/>
        </w:rPr>
        <w:t>y</w:t>
      </w:r>
      <w:r>
        <w:rPr>
          <w:spacing w:val="-67"/>
          <w:sz w:val="25"/>
        </w:rPr>
        <w:t> </w:t>
      </w:r>
      <w:r>
        <w:rPr>
          <w:sz w:val="25"/>
        </w:rPr>
        <w:t>el recurso de inconformidad CNJP-JDP-MIC-037/2021 y CNJP-RI-</w:t>
      </w:r>
      <w:r>
        <w:rPr>
          <w:spacing w:val="1"/>
          <w:sz w:val="25"/>
        </w:rPr>
        <w:t> </w:t>
      </w:r>
      <w:r>
        <w:rPr>
          <w:sz w:val="25"/>
        </w:rPr>
        <w:t>MIC-038/2021,</w:t>
      </w:r>
      <w:r>
        <w:rPr>
          <w:spacing w:val="1"/>
          <w:sz w:val="25"/>
        </w:rPr>
        <w:t> </w:t>
      </w:r>
      <w:r>
        <w:rPr>
          <w:sz w:val="25"/>
        </w:rPr>
        <w:t>interpuesto</w:t>
      </w:r>
      <w:r>
        <w:rPr>
          <w:spacing w:val="1"/>
          <w:sz w:val="25"/>
        </w:rPr>
        <w:t> </w:t>
      </w:r>
      <w:r>
        <w:rPr>
          <w:sz w:val="25"/>
        </w:rPr>
        <w:t>por</w:t>
      </w:r>
      <w:r>
        <w:rPr>
          <w:spacing w:val="1"/>
          <w:sz w:val="25"/>
        </w:rPr>
        <w:t> </w:t>
      </w:r>
      <w:r>
        <w:rPr>
          <w:sz w:val="25"/>
        </w:rPr>
        <w:t>Antonio</w:t>
      </w:r>
      <w:r>
        <w:rPr>
          <w:spacing w:val="1"/>
          <w:sz w:val="25"/>
        </w:rPr>
        <w:t> </w:t>
      </w:r>
      <w:r>
        <w:rPr>
          <w:sz w:val="25"/>
        </w:rPr>
        <w:t>Eleazar</w:t>
      </w:r>
      <w:r>
        <w:rPr>
          <w:spacing w:val="1"/>
          <w:sz w:val="25"/>
        </w:rPr>
        <w:t> </w:t>
      </w:r>
      <w:r>
        <w:rPr>
          <w:sz w:val="25"/>
        </w:rPr>
        <w:t>Moreno</w:t>
      </w:r>
      <w:r>
        <w:rPr>
          <w:spacing w:val="1"/>
          <w:sz w:val="25"/>
        </w:rPr>
        <w:t> </w:t>
      </w:r>
      <w:r>
        <w:rPr>
          <w:sz w:val="25"/>
        </w:rPr>
        <w:t>Farías,</w:t>
      </w:r>
      <w:r>
        <w:rPr>
          <w:spacing w:val="1"/>
          <w:sz w:val="25"/>
        </w:rPr>
        <w:t> </w:t>
      </w:r>
      <w:r>
        <w:rPr>
          <w:sz w:val="25"/>
        </w:rPr>
        <w:t>contra</w:t>
      </w:r>
      <w:r>
        <w:rPr>
          <w:spacing w:val="69"/>
          <w:sz w:val="25"/>
        </w:rPr>
        <w:t> </w:t>
      </w:r>
      <w:r>
        <w:rPr>
          <w:sz w:val="25"/>
        </w:rPr>
        <w:t>la Coordinación Nacional de Afiliación Registro Partidario y</w:t>
      </w:r>
      <w:r>
        <w:rPr>
          <w:spacing w:val="1"/>
          <w:sz w:val="25"/>
        </w:rPr>
        <w:t> </w:t>
      </w:r>
      <w:r>
        <w:rPr>
          <w:sz w:val="25"/>
        </w:rPr>
        <w:t>la</w:t>
      </w:r>
      <w:r>
        <w:rPr>
          <w:spacing w:val="-2"/>
          <w:sz w:val="25"/>
        </w:rPr>
        <w:t> </w:t>
      </w:r>
      <w:r>
        <w:rPr>
          <w:sz w:val="25"/>
        </w:rPr>
        <w:t>Comisión</w:t>
      </w:r>
      <w:r>
        <w:rPr>
          <w:spacing w:val="-1"/>
          <w:sz w:val="25"/>
        </w:rPr>
        <w:t> </w:t>
      </w:r>
      <w:r>
        <w:rPr>
          <w:sz w:val="25"/>
        </w:rPr>
        <w:t>Estatal</w:t>
      </w:r>
      <w:r>
        <w:rPr>
          <w:spacing w:val="-1"/>
          <w:sz w:val="25"/>
        </w:rPr>
        <w:t> </w:t>
      </w:r>
      <w:r>
        <w:rPr>
          <w:sz w:val="25"/>
        </w:rPr>
        <w:t>de</w:t>
      </w:r>
      <w:r>
        <w:rPr>
          <w:spacing w:val="-1"/>
          <w:sz w:val="25"/>
        </w:rPr>
        <w:t> </w:t>
      </w:r>
      <w:r>
        <w:rPr>
          <w:sz w:val="25"/>
        </w:rPr>
        <w:t>Procesos</w:t>
      </w:r>
      <w:r>
        <w:rPr>
          <w:spacing w:val="-1"/>
          <w:sz w:val="25"/>
        </w:rPr>
        <w:t> </w:t>
      </w:r>
      <w:r>
        <w:rPr>
          <w:sz w:val="25"/>
        </w:rPr>
        <w:t>Internos</w:t>
      </w:r>
      <w:r>
        <w:rPr>
          <w:spacing w:val="-2"/>
          <w:sz w:val="25"/>
        </w:rPr>
        <w:t> </w:t>
      </w:r>
      <w:r>
        <w:rPr>
          <w:sz w:val="25"/>
        </w:rPr>
        <w:t>del</w:t>
      </w:r>
      <w:r>
        <w:rPr>
          <w:spacing w:val="3"/>
          <w:sz w:val="25"/>
        </w:rPr>
        <w:t> </w:t>
      </w:r>
      <w:r>
        <w:rPr>
          <w:sz w:val="25"/>
        </w:rPr>
        <w:t>PRI</w:t>
      </w:r>
      <w:r>
        <w:rPr>
          <w:sz w:val="25"/>
          <w:vertAlign w:val="superscript"/>
        </w:rPr>
        <w:t>21</w:t>
      </w:r>
      <w:r>
        <w:rPr>
          <w:sz w:val="25"/>
          <w:vertAlign w:val="baseline"/>
        </w:rPr>
        <w:t>.</w:t>
      </w:r>
    </w:p>
    <w:p>
      <w:pPr>
        <w:pStyle w:val="ListParagraph"/>
        <w:numPr>
          <w:ilvl w:val="0"/>
          <w:numId w:val="5"/>
        </w:numPr>
        <w:tabs>
          <w:tab w:pos="1446" w:val="left" w:leader="none"/>
        </w:tabs>
        <w:spacing w:line="360" w:lineRule="auto" w:before="0" w:after="0"/>
        <w:ind w:left="1388" w:right="198" w:hanging="360"/>
        <w:jc w:val="both"/>
        <w:rPr>
          <w:rFonts w:ascii="Arial" w:hAnsi="Arial"/>
          <w:sz w:val="25"/>
        </w:rPr>
      </w:pPr>
      <w:r>
        <w:rPr>
          <w:sz w:val="25"/>
        </w:rPr>
        <w:t>Cédula de publicación por estrados de veintiséis de febrero del año</w:t>
      </w:r>
      <w:r>
        <w:rPr>
          <w:spacing w:val="-67"/>
          <w:sz w:val="25"/>
        </w:rPr>
        <w:t> </w:t>
      </w:r>
      <w:r>
        <w:rPr>
          <w:sz w:val="25"/>
        </w:rPr>
        <w:t>en curso, respecto de la resolución de los expedientes CNJP-JDP-</w:t>
      </w:r>
      <w:r>
        <w:rPr>
          <w:spacing w:val="1"/>
          <w:sz w:val="25"/>
        </w:rPr>
        <w:t> </w:t>
      </w:r>
      <w:r>
        <w:rPr>
          <w:sz w:val="25"/>
        </w:rPr>
        <w:t>MIC-037/2021 y CNJP-RI-MIC-038/2021, acumulados, con efectos</w:t>
      </w:r>
      <w:r>
        <w:rPr>
          <w:spacing w:val="1"/>
          <w:sz w:val="25"/>
        </w:rPr>
        <w:t> </w:t>
      </w:r>
      <w:r>
        <w:rPr>
          <w:sz w:val="25"/>
        </w:rPr>
        <w:t>de</w:t>
      </w:r>
      <w:r>
        <w:rPr>
          <w:spacing w:val="1"/>
          <w:sz w:val="25"/>
        </w:rPr>
        <w:t> </w:t>
      </w:r>
      <w:r>
        <w:rPr>
          <w:sz w:val="25"/>
        </w:rPr>
        <w:t>notificación</w:t>
      </w:r>
      <w:r>
        <w:rPr>
          <w:spacing w:val="1"/>
          <w:sz w:val="25"/>
        </w:rPr>
        <w:t> </w:t>
      </w:r>
      <w:r>
        <w:rPr>
          <w:sz w:val="25"/>
        </w:rPr>
        <w:t>personal</w:t>
      </w:r>
      <w:r>
        <w:rPr>
          <w:spacing w:val="1"/>
          <w:sz w:val="25"/>
        </w:rPr>
        <w:t> </w:t>
      </w:r>
      <w:r>
        <w:rPr>
          <w:sz w:val="25"/>
        </w:rPr>
        <w:t>para</w:t>
      </w:r>
      <w:r>
        <w:rPr>
          <w:spacing w:val="1"/>
          <w:sz w:val="25"/>
        </w:rPr>
        <w:t> </w:t>
      </w:r>
      <w:r>
        <w:rPr>
          <w:sz w:val="25"/>
        </w:rPr>
        <w:t>el</w:t>
      </w:r>
      <w:r>
        <w:rPr>
          <w:spacing w:val="1"/>
          <w:sz w:val="25"/>
        </w:rPr>
        <w:t> </w:t>
      </w:r>
      <w:r>
        <w:rPr>
          <w:sz w:val="25"/>
        </w:rPr>
        <w:t>actor</w:t>
      </w:r>
      <w:r>
        <w:rPr>
          <w:spacing w:val="1"/>
          <w:sz w:val="25"/>
        </w:rPr>
        <w:t> </w:t>
      </w:r>
      <w:r>
        <w:rPr>
          <w:sz w:val="25"/>
        </w:rPr>
        <w:t>Antonio</w:t>
      </w:r>
      <w:r>
        <w:rPr>
          <w:spacing w:val="1"/>
          <w:sz w:val="25"/>
        </w:rPr>
        <w:t> </w:t>
      </w:r>
      <w:r>
        <w:rPr>
          <w:sz w:val="25"/>
        </w:rPr>
        <w:t>Eleazar</w:t>
      </w:r>
      <w:r>
        <w:rPr>
          <w:spacing w:val="1"/>
          <w:sz w:val="25"/>
        </w:rPr>
        <w:t> </w:t>
      </w:r>
      <w:r>
        <w:rPr>
          <w:sz w:val="25"/>
        </w:rPr>
        <w:t>Moreno</w:t>
      </w:r>
      <w:r>
        <w:rPr>
          <w:spacing w:val="1"/>
          <w:sz w:val="25"/>
        </w:rPr>
        <w:t> </w:t>
      </w:r>
      <w:r>
        <w:rPr>
          <w:sz w:val="25"/>
        </w:rPr>
        <w:t>Farías</w:t>
      </w:r>
      <w:r>
        <w:rPr>
          <w:sz w:val="25"/>
          <w:vertAlign w:val="superscript"/>
        </w:rPr>
        <w:t>22</w:t>
      </w:r>
      <w:r>
        <w:rPr>
          <w:sz w:val="25"/>
          <w:vertAlign w:val="baseline"/>
        </w:rPr>
        <w:t>.</w:t>
      </w:r>
    </w:p>
    <w:p>
      <w:pPr>
        <w:pStyle w:val="ListParagraph"/>
        <w:numPr>
          <w:ilvl w:val="0"/>
          <w:numId w:val="5"/>
        </w:numPr>
        <w:tabs>
          <w:tab w:pos="1446" w:val="left" w:leader="none"/>
        </w:tabs>
        <w:spacing w:line="360" w:lineRule="auto" w:before="0" w:after="0"/>
        <w:ind w:left="1388" w:right="198" w:hanging="360"/>
        <w:jc w:val="both"/>
        <w:rPr>
          <w:rFonts w:ascii="Arial" w:hAnsi="Arial"/>
          <w:sz w:val="25"/>
        </w:rPr>
      </w:pPr>
      <w:r>
        <w:rPr>
          <w:sz w:val="25"/>
        </w:rPr>
        <w:t>Oficios</w:t>
      </w:r>
      <w:r>
        <w:rPr>
          <w:spacing w:val="68"/>
          <w:sz w:val="25"/>
        </w:rPr>
        <w:t> </w:t>
      </w:r>
      <w:r>
        <w:rPr>
          <w:sz w:val="25"/>
        </w:rPr>
        <w:t>por</w:t>
      </w:r>
      <w:r>
        <w:rPr>
          <w:spacing w:val="68"/>
          <w:sz w:val="25"/>
        </w:rPr>
        <w:t> </w:t>
      </w:r>
      <w:r>
        <w:rPr>
          <w:sz w:val="25"/>
        </w:rPr>
        <w:t>los</w:t>
      </w:r>
      <w:r>
        <w:rPr>
          <w:spacing w:val="68"/>
          <w:sz w:val="25"/>
        </w:rPr>
        <w:t> </w:t>
      </w:r>
      <w:r>
        <w:rPr>
          <w:sz w:val="25"/>
        </w:rPr>
        <w:t>cuales</w:t>
      </w:r>
      <w:r>
        <w:rPr>
          <w:spacing w:val="68"/>
          <w:sz w:val="25"/>
        </w:rPr>
        <w:t> </w:t>
      </w:r>
      <w:r>
        <w:rPr>
          <w:sz w:val="25"/>
        </w:rPr>
        <w:t>se</w:t>
      </w:r>
      <w:r>
        <w:rPr>
          <w:spacing w:val="68"/>
          <w:sz w:val="25"/>
        </w:rPr>
        <w:t> </w:t>
      </w:r>
      <w:r>
        <w:rPr>
          <w:sz w:val="25"/>
        </w:rPr>
        <w:t>notifica</w:t>
      </w:r>
      <w:r>
        <w:rPr>
          <w:spacing w:val="68"/>
          <w:sz w:val="25"/>
        </w:rPr>
        <w:t> </w:t>
      </w:r>
      <w:r>
        <w:rPr>
          <w:sz w:val="25"/>
        </w:rPr>
        <w:t>la</w:t>
      </w:r>
      <w:r>
        <w:rPr>
          <w:spacing w:val="70"/>
          <w:sz w:val="25"/>
        </w:rPr>
        <w:t> </w:t>
      </w:r>
      <w:r>
        <w:rPr>
          <w:sz w:val="25"/>
        </w:rPr>
        <w:t>resolución</w:t>
      </w:r>
      <w:r>
        <w:rPr>
          <w:spacing w:val="68"/>
          <w:sz w:val="25"/>
        </w:rPr>
        <w:t> </w:t>
      </w:r>
      <w:r>
        <w:rPr>
          <w:sz w:val="25"/>
        </w:rPr>
        <w:t>dictada,</w:t>
      </w:r>
      <w:r>
        <w:rPr>
          <w:spacing w:val="68"/>
          <w:sz w:val="25"/>
        </w:rPr>
        <w:t> </w:t>
      </w:r>
      <w:r>
        <w:rPr>
          <w:sz w:val="25"/>
        </w:rPr>
        <w:t>al</w:t>
      </w:r>
      <w:r>
        <w:rPr>
          <w:spacing w:val="-68"/>
          <w:sz w:val="25"/>
        </w:rPr>
        <w:t> </w:t>
      </w:r>
      <w:r>
        <w:rPr>
          <w:sz w:val="25"/>
        </w:rPr>
        <w:t>Presidente de la Comisión Estatal de Procesos Internos del PRI y a</w:t>
      </w:r>
      <w:r>
        <w:rPr>
          <w:spacing w:val="1"/>
          <w:sz w:val="25"/>
        </w:rPr>
        <w:t> </w:t>
      </w:r>
      <w:r>
        <w:rPr>
          <w:sz w:val="25"/>
        </w:rPr>
        <w:t>los</w:t>
      </w:r>
      <w:r>
        <w:rPr>
          <w:spacing w:val="-2"/>
          <w:sz w:val="25"/>
        </w:rPr>
        <w:t> </w:t>
      </w:r>
      <w:r>
        <w:rPr>
          <w:sz w:val="25"/>
        </w:rPr>
        <w:t>integrantes del</w:t>
      </w:r>
      <w:r>
        <w:rPr>
          <w:spacing w:val="-2"/>
          <w:sz w:val="25"/>
        </w:rPr>
        <w:t> </w:t>
      </w:r>
      <w:r>
        <w:rPr>
          <w:sz w:val="25"/>
        </w:rPr>
        <w:t>Tribunal</w:t>
      </w:r>
      <w:r>
        <w:rPr>
          <w:spacing w:val="-1"/>
          <w:sz w:val="25"/>
        </w:rPr>
        <w:t> </w:t>
      </w:r>
      <w:r>
        <w:rPr>
          <w:sz w:val="25"/>
        </w:rPr>
        <w:t>Electoral</w:t>
      </w:r>
      <w:r>
        <w:rPr>
          <w:spacing w:val="-2"/>
          <w:sz w:val="25"/>
        </w:rPr>
        <w:t> </w:t>
      </w:r>
      <w:r>
        <w:rPr>
          <w:sz w:val="25"/>
        </w:rPr>
        <w:t>de</w:t>
      </w:r>
      <w:r>
        <w:rPr>
          <w:spacing w:val="-1"/>
          <w:sz w:val="25"/>
        </w:rPr>
        <w:t> </w:t>
      </w:r>
      <w:r>
        <w:rPr>
          <w:sz w:val="25"/>
        </w:rPr>
        <w:t>Michoacán</w:t>
      </w:r>
      <w:r>
        <w:rPr>
          <w:spacing w:val="5"/>
          <w:sz w:val="25"/>
        </w:rPr>
        <w:t> </w:t>
      </w:r>
      <w:r>
        <w:rPr>
          <w:sz w:val="25"/>
          <w:vertAlign w:val="superscript"/>
        </w:rPr>
        <w:t>23</w:t>
      </w:r>
      <w:r>
        <w:rPr>
          <w:sz w:val="25"/>
          <w:vertAlign w:val="baseline"/>
        </w:rPr>
        <w:t>.</w:t>
      </w:r>
    </w:p>
    <w:p>
      <w:pPr>
        <w:pStyle w:val="BodyText"/>
        <w:spacing w:before="9"/>
        <w:rPr>
          <w:sz w:val="36"/>
        </w:rPr>
      </w:pPr>
    </w:p>
    <w:p>
      <w:pPr>
        <w:spacing w:line="360" w:lineRule="auto" w:before="1"/>
        <w:ind w:left="668" w:right="194" w:firstLine="0"/>
        <w:jc w:val="both"/>
        <w:rPr>
          <w:sz w:val="25"/>
        </w:rPr>
      </w:pPr>
      <w:r>
        <w:rPr>
          <w:sz w:val="25"/>
        </w:rPr>
        <w:t>Las constancias enunciadas tienen el carácter de documentales privadas</w:t>
      </w:r>
      <w:r>
        <w:rPr>
          <w:spacing w:val="1"/>
          <w:sz w:val="25"/>
        </w:rPr>
        <w:t> </w:t>
      </w:r>
      <w:r>
        <w:rPr>
          <w:sz w:val="25"/>
        </w:rPr>
        <w:t>al</w:t>
      </w:r>
      <w:r>
        <w:rPr>
          <w:spacing w:val="1"/>
          <w:sz w:val="25"/>
        </w:rPr>
        <w:t> </w:t>
      </w:r>
      <w:r>
        <w:rPr>
          <w:sz w:val="25"/>
        </w:rPr>
        <w:t>haber</w:t>
      </w:r>
      <w:r>
        <w:rPr>
          <w:spacing w:val="1"/>
          <w:sz w:val="25"/>
        </w:rPr>
        <w:t> </w:t>
      </w:r>
      <w:r>
        <w:rPr>
          <w:sz w:val="25"/>
        </w:rPr>
        <w:t>sido</w:t>
      </w:r>
      <w:r>
        <w:rPr>
          <w:spacing w:val="1"/>
          <w:sz w:val="25"/>
        </w:rPr>
        <w:t> </w:t>
      </w:r>
      <w:r>
        <w:rPr>
          <w:sz w:val="25"/>
        </w:rPr>
        <w:t>expedidas</w:t>
      </w:r>
      <w:r>
        <w:rPr>
          <w:spacing w:val="1"/>
          <w:sz w:val="25"/>
        </w:rPr>
        <w:t> </w:t>
      </w:r>
      <w:r>
        <w:rPr>
          <w:sz w:val="25"/>
        </w:rPr>
        <w:t>por</w:t>
      </w:r>
      <w:r>
        <w:rPr>
          <w:spacing w:val="1"/>
          <w:sz w:val="25"/>
        </w:rPr>
        <w:t> </w:t>
      </w:r>
      <w:r>
        <w:rPr>
          <w:sz w:val="25"/>
        </w:rPr>
        <w:t>autoridades</w:t>
      </w:r>
      <w:r>
        <w:rPr>
          <w:spacing w:val="1"/>
          <w:sz w:val="25"/>
        </w:rPr>
        <w:t> </w:t>
      </w:r>
      <w:r>
        <w:rPr>
          <w:sz w:val="25"/>
        </w:rPr>
        <w:t>del</w:t>
      </w:r>
      <w:r>
        <w:rPr>
          <w:spacing w:val="1"/>
          <w:sz w:val="25"/>
        </w:rPr>
        <w:t> </w:t>
      </w:r>
      <w:r>
        <w:rPr>
          <w:sz w:val="25"/>
        </w:rPr>
        <w:t>partido</w:t>
      </w:r>
      <w:r>
        <w:rPr>
          <w:spacing w:val="1"/>
          <w:sz w:val="25"/>
        </w:rPr>
        <w:t> </w:t>
      </w:r>
      <w:r>
        <w:rPr>
          <w:sz w:val="25"/>
        </w:rPr>
        <w:t>y,</w:t>
      </w:r>
      <w:r>
        <w:rPr>
          <w:spacing w:val="1"/>
          <w:sz w:val="25"/>
        </w:rPr>
        <w:t> </w:t>
      </w:r>
      <w:r>
        <w:rPr>
          <w:sz w:val="25"/>
        </w:rPr>
        <w:t>además,</w:t>
      </w:r>
      <w:r>
        <w:rPr>
          <w:spacing w:val="-67"/>
          <w:sz w:val="25"/>
        </w:rPr>
        <w:t> </w:t>
      </w:r>
      <w:r>
        <w:rPr>
          <w:sz w:val="25"/>
        </w:rPr>
        <w:t>certificadas,</w:t>
      </w:r>
      <w:r>
        <w:rPr>
          <w:spacing w:val="1"/>
          <w:sz w:val="25"/>
        </w:rPr>
        <w:t> </w:t>
      </w:r>
      <w:r>
        <w:rPr>
          <w:sz w:val="25"/>
        </w:rPr>
        <w:t>por</w:t>
      </w:r>
      <w:r>
        <w:rPr>
          <w:spacing w:val="1"/>
          <w:sz w:val="25"/>
        </w:rPr>
        <w:t> </w:t>
      </w:r>
      <w:r>
        <w:rPr>
          <w:sz w:val="25"/>
        </w:rPr>
        <w:t>autoridades</w:t>
      </w:r>
      <w:r>
        <w:rPr>
          <w:spacing w:val="1"/>
          <w:sz w:val="25"/>
        </w:rPr>
        <w:t> </w:t>
      </w:r>
      <w:r>
        <w:rPr>
          <w:sz w:val="25"/>
        </w:rPr>
        <w:t>intrapartidarias</w:t>
      </w:r>
      <w:r>
        <w:rPr>
          <w:spacing w:val="1"/>
          <w:sz w:val="25"/>
        </w:rPr>
        <w:t> </w:t>
      </w:r>
      <w:r>
        <w:rPr>
          <w:sz w:val="25"/>
        </w:rPr>
        <w:t>dentro</w:t>
      </w:r>
      <w:r>
        <w:rPr>
          <w:spacing w:val="1"/>
          <w:sz w:val="25"/>
        </w:rPr>
        <w:t> </w:t>
      </w:r>
      <w:r>
        <w:rPr>
          <w:sz w:val="25"/>
        </w:rPr>
        <w:t>del</w:t>
      </w:r>
      <w:r>
        <w:rPr>
          <w:spacing w:val="1"/>
          <w:sz w:val="25"/>
        </w:rPr>
        <w:t> </w:t>
      </w:r>
      <w:r>
        <w:rPr>
          <w:sz w:val="25"/>
        </w:rPr>
        <w:t>ámbito</w:t>
      </w:r>
      <w:r>
        <w:rPr>
          <w:spacing w:val="1"/>
          <w:sz w:val="25"/>
        </w:rPr>
        <w:t> </w:t>
      </w:r>
      <w:r>
        <w:rPr>
          <w:sz w:val="25"/>
        </w:rPr>
        <w:t>de</w:t>
      </w:r>
      <w:r>
        <w:rPr>
          <w:spacing w:val="1"/>
          <w:sz w:val="25"/>
        </w:rPr>
        <w:t> </w:t>
      </w:r>
      <w:r>
        <w:rPr>
          <w:sz w:val="25"/>
        </w:rPr>
        <w:t>su</w:t>
      </w:r>
      <w:r>
        <w:rPr>
          <w:spacing w:val="1"/>
          <w:sz w:val="25"/>
        </w:rPr>
        <w:t> </w:t>
      </w:r>
      <w:r>
        <w:rPr>
          <w:sz w:val="25"/>
        </w:rPr>
        <w:t>competencia, de conformidad con el artículo 28 fracción IX del Código de</w:t>
      </w:r>
      <w:r>
        <w:rPr>
          <w:spacing w:val="1"/>
          <w:sz w:val="25"/>
        </w:rPr>
        <w:t> </w:t>
      </w:r>
      <w:r>
        <w:rPr>
          <w:sz w:val="25"/>
        </w:rPr>
        <w:t>Justicia</w:t>
      </w:r>
      <w:r>
        <w:rPr>
          <w:spacing w:val="-1"/>
          <w:sz w:val="25"/>
        </w:rPr>
        <w:t> </w:t>
      </w:r>
      <w:r>
        <w:rPr>
          <w:sz w:val="25"/>
        </w:rPr>
        <w:t>Partidaria</w:t>
      </w:r>
      <w:r>
        <w:rPr>
          <w:spacing w:val="-1"/>
          <w:sz w:val="25"/>
        </w:rPr>
        <w:t> </w:t>
      </w:r>
      <w:r>
        <w:rPr>
          <w:sz w:val="25"/>
        </w:rPr>
        <w:t>del</w:t>
      </w:r>
      <w:r>
        <w:rPr>
          <w:spacing w:val="2"/>
          <w:sz w:val="25"/>
        </w:rPr>
        <w:t> </w:t>
      </w:r>
      <w:r>
        <w:rPr>
          <w:sz w:val="25"/>
        </w:rPr>
        <w:t>PRI.</w:t>
      </w:r>
    </w:p>
    <w:p>
      <w:pPr>
        <w:pStyle w:val="BodyText"/>
        <w:spacing w:before="6"/>
        <w:rPr>
          <w:sz w:val="37"/>
        </w:rPr>
      </w:pPr>
    </w:p>
    <w:p>
      <w:pPr>
        <w:spacing w:line="360" w:lineRule="auto" w:before="0"/>
        <w:ind w:left="668" w:right="198" w:firstLine="0"/>
        <w:jc w:val="both"/>
        <w:rPr>
          <w:sz w:val="25"/>
        </w:rPr>
      </w:pPr>
      <w:r>
        <w:rPr>
          <w:sz w:val="25"/>
        </w:rPr>
        <w:t>No obstante, este Tribunal considera conferirles valor probatorio pleno en</w:t>
      </w:r>
      <w:r>
        <w:rPr>
          <w:spacing w:val="1"/>
          <w:sz w:val="25"/>
        </w:rPr>
        <w:t> </w:t>
      </w:r>
      <w:r>
        <w:rPr>
          <w:sz w:val="25"/>
        </w:rPr>
        <w:t>términos</w:t>
      </w:r>
      <w:r>
        <w:rPr>
          <w:spacing w:val="20"/>
          <w:sz w:val="25"/>
        </w:rPr>
        <w:t> </w:t>
      </w:r>
      <w:r>
        <w:rPr>
          <w:sz w:val="25"/>
        </w:rPr>
        <w:t>de</w:t>
      </w:r>
      <w:r>
        <w:rPr>
          <w:spacing w:val="20"/>
          <w:sz w:val="25"/>
        </w:rPr>
        <w:t> </w:t>
      </w:r>
      <w:r>
        <w:rPr>
          <w:sz w:val="25"/>
        </w:rPr>
        <w:t>lo</w:t>
      </w:r>
      <w:r>
        <w:rPr>
          <w:spacing w:val="20"/>
          <w:sz w:val="25"/>
        </w:rPr>
        <w:t> </w:t>
      </w:r>
      <w:r>
        <w:rPr>
          <w:sz w:val="25"/>
        </w:rPr>
        <w:t>dispuesto</w:t>
      </w:r>
      <w:r>
        <w:rPr>
          <w:spacing w:val="21"/>
          <w:sz w:val="25"/>
        </w:rPr>
        <w:t> </w:t>
      </w:r>
      <w:r>
        <w:rPr>
          <w:sz w:val="25"/>
        </w:rPr>
        <w:t>en</w:t>
      </w:r>
      <w:r>
        <w:rPr>
          <w:spacing w:val="21"/>
          <w:sz w:val="25"/>
        </w:rPr>
        <w:t> </w:t>
      </w:r>
      <w:r>
        <w:rPr>
          <w:sz w:val="25"/>
        </w:rPr>
        <w:t>los</w:t>
      </w:r>
      <w:r>
        <w:rPr>
          <w:spacing w:val="20"/>
          <w:sz w:val="25"/>
        </w:rPr>
        <w:t> </w:t>
      </w:r>
      <w:r>
        <w:rPr>
          <w:sz w:val="25"/>
        </w:rPr>
        <w:t>artículos</w:t>
      </w:r>
      <w:r>
        <w:rPr>
          <w:spacing w:val="20"/>
          <w:sz w:val="25"/>
        </w:rPr>
        <w:t> </w:t>
      </w:r>
      <w:r>
        <w:rPr>
          <w:sz w:val="25"/>
        </w:rPr>
        <w:t>16</w:t>
      </w:r>
      <w:r>
        <w:rPr>
          <w:spacing w:val="21"/>
          <w:sz w:val="25"/>
        </w:rPr>
        <w:t> </w:t>
      </w:r>
      <w:r>
        <w:rPr>
          <w:sz w:val="25"/>
        </w:rPr>
        <w:t>fracción</w:t>
      </w:r>
      <w:r>
        <w:rPr>
          <w:spacing w:val="21"/>
          <w:sz w:val="25"/>
        </w:rPr>
        <w:t> </w:t>
      </w:r>
      <w:r>
        <w:rPr>
          <w:sz w:val="25"/>
        </w:rPr>
        <w:t>II</w:t>
      </w:r>
      <w:r>
        <w:rPr>
          <w:spacing w:val="21"/>
          <w:sz w:val="25"/>
        </w:rPr>
        <w:t> </w:t>
      </w:r>
      <w:r>
        <w:rPr>
          <w:sz w:val="25"/>
        </w:rPr>
        <w:t>en</w:t>
      </w:r>
      <w:r>
        <w:rPr>
          <w:spacing w:val="20"/>
          <w:sz w:val="25"/>
        </w:rPr>
        <w:t> </w:t>
      </w:r>
      <w:r>
        <w:rPr>
          <w:sz w:val="25"/>
        </w:rPr>
        <w:t>relación</w:t>
      </w:r>
      <w:r>
        <w:rPr>
          <w:spacing w:val="20"/>
          <w:sz w:val="25"/>
        </w:rPr>
        <w:t> </w:t>
      </w:r>
      <w:r>
        <w:rPr>
          <w:sz w:val="25"/>
        </w:rPr>
        <w:t>con</w:t>
      </w:r>
      <w:r>
        <w:rPr>
          <w:spacing w:val="20"/>
          <w:sz w:val="25"/>
        </w:rPr>
        <w:t> </w:t>
      </w:r>
      <w:r>
        <w:rPr>
          <w:sz w:val="25"/>
        </w:rPr>
        <w:t>el</w:t>
      </w:r>
      <w:r>
        <w:rPr>
          <w:spacing w:val="-67"/>
          <w:sz w:val="25"/>
        </w:rPr>
        <w:t> </w:t>
      </w:r>
      <w:r>
        <w:rPr>
          <w:sz w:val="25"/>
        </w:rPr>
        <w:t>22 fracciones I y IV de la </w:t>
      </w:r>
      <w:r>
        <w:rPr>
          <w:rFonts w:ascii="Arial" w:hAnsi="Arial"/>
          <w:i/>
          <w:sz w:val="25"/>
        </w:rPr>
        <w:t>Ley de Justicia Electoral</w:t>
      </w:r>
      <w:r>
        <w:rPr>
          <w:sz w:val="25"/>
        </w:rPr>
        <w:t>, al generar convicción</w:t>
      </w:r>
      <w:r>
        <w:rPr>
          <w:spacing w:val="1"/>
          <w:sz w:val="25"/>
        </w:rPr>
        <w:t> </w:t>
      </w:r>
      <w:r>
        <w:rPr>
          <w:sz w:val="25"/>
        </w:rPr>
        <w:t>sobre</w:t>
      </w:r>
      <w:r>
        <w:rPr>
          <w:spacing w:val="1"/>
          <w:sz w:val="25"/>
        </w:rPr>
        <w:t> </w:t>
      </w:r>
      <w:r>
        <w:rPr>
          <w:sz w:val="25"/>
        </w:rPr>
        <w:t>la</w:t>
      </w:r>
      <w:r>
        <w:rPr>
          <w:spacing w:val="1"/>
          <w:sz w:val="25"/>
        </w:rPr>
        <w:t> </w:t>
      </w:r>
      <w:r>
        <w:rPr>
          <w:sz w:val="25"/>
        </w:rPr>
        <w:t>existencia</w:t>
      </w:r>
      <w:r>
        <w:rPr>
          <w:spacing w:val="1"/>
          <w:sz w:val="25"/>
        </w:rPr>
        <w:t> </w:t>
      </w:r>
      <w:r>
        <w:rPr>
          <w:sz w:val="25"/>
        </w:rPr>
        <w:t>de</w:t>
      </w:r>
      <w:r>
        <w:rPr>
          <w:spacing w:val="1"/>
          <w:sz w:val="25"/>
        </w:rPr>
        <w:t> </w:t>
      </w:r>
      <w:r>
        <w:rPr>
          <w:sz w:val="25"/>
        </w:rPr>
        <w:t>los</w:t>
      </w:r>
      <w:r>
        <w:rPr>
          <w:spacing w:val="1"/>
          <w:sz w:val="25"/>
        </w:rPr>
        <w:t> </w:t>
      </w:r>
      <w:r>
        <w:rPr>
          <w:sz w:val="25"/>
        </w:rPr>
        <w:t>hechos</w:t>
      </w:r>
      <w:r>
        <w:rPr>
          <w:spacing w:val="1"/>
          <w:sz w:val="25"/>
        </w:rPr>
        <w:t> </w:t>
      </w:r>
      <w:r>
        <w:rPr>
          <w:sz w:val="25"/>
        </w:rPr>
        <w:t>que</w:t>
      </w:r>
      <w:r>
        <w:rPr>
          <w:spacing w:val="1"/>
          <w:sz w:val="25"/>
        </w:rPr>
        <w:t> </w:t>
      </w:r>
      <w:r>
        <w:rPr>
          <w:sz w:val="25"/>
        </w:rPr>
        <w:t>señalan</w:t>
      </w:r>
      <w:r>
        <w:rPr>
          <w:spacing w:val="1"/>
          <w:sz w:val="25"/>
        </w:rPr>
        <w:t> </w:t>
      </w:r>
      <w:r>
        <w:rPr>
          <w:sz w:val="25"/>
        </w:rPr>
        <w:t>y</w:t>
      </w:r>
      <w:r>
        <w:rPr>
          <w:spacing w:val="1"/>
          <w:sz w:val="25"/>
        </w:rPr>
        <w:t> </w:t>
      </w:r>
      <w:r>
        <w:rPr>
          <w:sz w:val="25"/>
        </w:rPr>
        <w:t>al</w:t>
      </w:r>
      <w:r>
        <w:rPr>
          <w:spacing w:val="1"/>
          <w:sz w:val="25"/>
        </w:rPr>
        <w:t> </w:t>
      </w:r>
      <w:r>
        <w:rPr>
          <w:sz w:val="25"/>
        </w:rPr>
        <w:t>no</w:t>
      </w:r>
      <w:r>
        <w:rPr>
          <w:spacing w:val="1"/>
          <w:sz w:val="25"/>
        </w:rPr>
        <w:t> </w:t>
      </w:r>
      <w:r>
        <w:rPr>
          <w:sz w:val="25"/>
        </w:rPr>
        <w:t>haber</w:t>
      </w:r>
      <w:r>
        <w:rPr>
          <w:spacing w:val="69"/>
          <w:sz w:val="25"/>
        </w:rPr>
        <w:t> </w:t>
      </w:r>
      <w:r>
        <w:rPr>
          <w:sz w:val="25"/>
        </w:rPr>
        <w:t>sido</w:t>
      </w:r>
      <w:r>
        <w:rPr>
          <w:spacing w:val="1"/>
          <w:sz w:val="25"/>
        </w:rPr>
        <w:t> </w:t>
      </w:r>
      <w:r>
        <w:rPr>
          <w:sz w:val="25"/>
        </w:rPr>
        <w:t>objetadas</w:t>
      </w:r>
      <w:r>
        <w:rPr>
          <w:spacing w:val="65"/>
          <w:sz w:val="25"/>
        </w:rPr>
        <w:t> </w:t>
      </w:r>
      <w:r>
        <w:rPr>
          <w:sz w:val="25"/>
        </w:rPr>
        <w:t>por</w:t>
      </w:r>
      <w:r>
        <w:rPr>
          <w:spacing w:val="67"/>
          <w:sz w:val="25"/>
        </w:rPr>
        <w:t> </w:t>
      </w:r>
      <w:r>
        <w:rPr>
          <w:sz w:val="25"/>
        </w:rPr>
        <w:t>el</w:t>
      </w:r>
      <w:r>
        <w:rPr>
          <w:spacing w:val="66"/>
          <w:sz w:val="25"/>
        </w:rPr>
        <w:t> </w:t>
      </w:r>
      <w:r>
        <w:rPr>
          <w:sz w:val="25"/>
        </w:rPr>
        <w:t>actor,</w:t>
      </w:r>
      <w:r>
        <w:rPr>
          <w:spacing w:val="66"/>
          <w:sz w:val="25"/>
        </w:rPr>
        <w:t> </w:t>
      </w:r>
      <w:r>
        <w:rPr>
          <w:sz w:val="25"/>
        </w:rPr>
        <w:t>teniendo</w:t>
      </w:r>
      <w:r>
        <w:rPr>
          <w:spacing w:val="67"/>
          <w:sz w:val="25"/>
        </w:rPr>
        <w:t> </w:t>
      </w:r>
      <w:r>
        <w:rPr>
          <w:sz w:val="25"/>
        </w:rPr>
        <w:t>en</w:t>
      </w:r>
      <w:r>
        <w:rPr>
          <w:spacing w:val="66"/>
          <w:sz w:val="25"/>
        </w:rPr>
        <w:t> </w:t>
      </w:r>
      <w:r>
        <w:rPr>
          <w:sz w:val="25"/>
        </w:rPr>
        <w:t>consideración</w:t>
      </w:r>
      <w:r>
        <w:rPr>
          <w:spacing w:val="67"/>
          <w:sz w:val="25"/>
        </w:rPr>
        <w:t> </w:t>
      </w:r>
      <w:r>
        <w:rPr>
          <w:sz w:val="25"/>
        </w:rPr>
        <w:t>que</w:t>
      </w:r>
      <w:r>
        <w:rPr>
          <w:spacing w:val="67"/>
          <w:sz w:val="25"/>
        </w:rPr>
        <w:t> </w:t>
      </w:r>
      <w:r>
        <w:rPr>
          <w:sz w:val="25"/>
        </w:rPr>
        <w:t>se</w:t>
      </w:r>
      <w:r>
        <w:rPr>
          <w:spacing w:val="67"/>
          <w:sz w:val="25"/>
        </w:rPr>
        <w:t> </w:t>
      </w:r>
      <w:r>
        <w:rPr>
          <w:sz w:val="25"/>
        </w:rPr>
        <w:t>le</w:t>
      </w:r>
      <w:r>
        <w:rPr>
          <w:spacing w:val="64"/>
          <w:sz w:val="25"/>
        </w:rPr>
        <w:t> </w:t>
      </w:r>
      <w:r>
        <w:rPr>
          <w:sz w:val="25"/>
        </w:rPr>
        <w:t>dio</w:t>
      </w:r>
      <w:r>
        <w:rPr>
          <w:spacing w:val="66"/>
          <w:sz w:val="25"/>
        </w:rPr>
        <w:t> </w:t>
      </w:r>
      <w:r>
        <w:rPr>
          <w:sz w:val="25"/>
        </w:rPr>
        <w:t>vista</w:t>
      </w:r>
    </w:p>
    <w:p>
      <w:pPr>
        <w:pStyle w:val="BodyText"/>
        <w:spacing w:before="5"/>
        <w:rPr>
          <w:sz w:val="20"/>
        </w:rPr>
      </w:pPr>
      <w:r>
        <w:rPr/>
        <w:pict>
          <v:rect style="position:absolute;margin-left:113.419998pt;margin-top:13.74785pt;width:144.020pt;height:.72003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8"/>
        <w:ind w:left="668" w:right="0" w:firstLine="0"/>
        <w:jc w:val="left"/>
        <w:rPr>
          <w:sz w:val="20"/>
        </w:rPr>
      </w:pPr>
      <w:r>
        <w:rPr>
          <w:w w:val="80"/>
          <w:position w:val="5"/>
          <w:sz w:val="13"/>
        </w:rPr>
        <w:t>18</w:t>
      </w:r>
      <w:r>
        <w:rPr>
          <w:spacing w:val="22"/>
          <w:w w:val="80"/>
          <w:position w:val="5"/>
          <w:sz w:val="13"/>
        </w:rPr>
        <w:t> </w:t>
      </w:r>
      <w:r>
        <w:rPr>
          <w:w w:val="80"/>
          <w:sz w:val="20"/>
        </w:rPr>
        <w:t>Foja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338.</w:t>
      </w:r>
    </w:p>
    <w:p>
      <w:pPr>
        <w:spacing w:line="229" w:lineRule="exact" w:before="0"/>
        <w:ind w:left="668" w:right="0" w:firstLine="0"/>
        <w:jc w:val="left"/>
        <w:rPr>
          <w:sz w:val="20"/>
        </w:rPr>
      </w:pPr>
      <w:r>
        <w:rPr>
          <w:w w:val="80"/>
          <w:position w:val="5"/>
          <w:sz w:val="13"/>
        </w:rPr>
        <w:t>19</w:t>
      </w:r>
      <w:r>
        <w:rPr>
          <w:spacing w:val="21"/>
          <w:w w:val="80"/>
          <w:position w:val="5"/>
          <w:sz w:val="13"/>
        </w:rPr>
        <w:t> </w:t>
      </w:r>
      <w:r>
        <w:rPr>
          <w:w w:val="80"/>
          <w:sz w:val="20"/>
        </w:rPr>
        <w:t>Foja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339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340.</w:t>
      </w:r>
    </w:p>
    <w:p>
      <w:pPr>
        <w:spacing w:line="229" w:lineRule="exact" w:before="0"/>
        <w:ind w:left="668" w:right="0" w:firstLine="0"/>
        <w:jc w:val="left"/>
        <w:rPr>
          <w:sz w:val="20"/>
        </w:rPr>
      </w:pPr>
      <w:r>
        <w:rPr>
          <w:w w:val="80"/>
          <w:position w:val="5"/>
          <w:sz w:val="13"/>
        </w:rPr>
        <w:t>20</w:t>
      </w:r>
      <w:r>
        <w:rPr>
          <w:spacing w:val="21"/>
          <w:w w:val="80"/>
          <w:position w:val="5"/>
          <w:sz w:val="13"/>
        </w:rPr>
        <w:t> </w:t>
      </w:r>
      <w:r>
        <w:rPr>
          <w:w w:val="80"/>
          <w:sz w:val="20"/>
        </w:rPr>
        <w:t>Foja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341.</w:t>
      </w:r>
    </w:p>
    <w:p>
      <w:pPr>
        <w:spacing w:before="1"/>
        <w:ind w:left="668" w:right="0" w:firstLine="0"/>
        <w:jc w:val="left"/>
        <w:rPr>
          <w:sz w:val="20"/>
        </w:rPr>
      </w:pPr>
      <w:r>
        <w:rPr>
          <w:w w:val="80"/>
          <w:position w:val="5"/>
          <w:sz w:val="13"/>
        </w:rPr>
        <w:t>21</w:t>
      </w:r>
      <w:r>
        <w:rPr>
          <w:spacing w:val="21"/>
          <w:w w:val="80"/>
          <w:position w:val="5"/>
          <w:sz w:val="13"/>
        </w:rPr>
        <w:t> </w:t>
      </w:r>
      <w:r>
        <w:rPr>
          <w:w w:val="80"/>
          <w:sz w:val="20"/>
        </w:rPr>
        <w:t>Fojas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399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405.</w:t>
      </w:r>
    </w:p>
    <w:p>
      <w:pPr>
        <w:spacing w:line="229" w:lineRule="exact" w:before="0"/>
        <w:ind w:left="668" w:right="0" w:firstLine="0"/>
        <w:jc w:val="left"/>
        <w:rPr>
          <w:sz w:val="20"/>
        </w:rPr>
      </w:pPr>
      <w:r>
        <w:rPr>
          <w:w w:val="80"/>
          <w:position w:val="5"/>
          <w:sz w:val="13"/>
        </w:rPr>
        <w:t>22</w:t>
      </w:r>
      <w:r>
        <w:rPr>
          <w:spacing w:val="21"/>
          <w:w w:val="80"/>
          <w:position w:val="5"/>
          <w:sz w:val="13"/>
        </w:rPr>
        <w:t> </w:t>
      </w:r>
      <w:r>
        <w:rPr>
          <w:w w:val="80"/>
          <w:sz w:val="20"/>
        </w:rPr>
        <w:t>Foja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406.</w:t>
      </w:r>
    </w:p>
    <w:p>
      <w:pPr>
        <w:spacing w:line="229" w:lineRule="exact" w:before="0"/>
        <w:ind w:left="668" w:right="0" w:firstLine="0"/>
        <w:jc w:val="left"/>
        <w:rPr>
          <w:sz w:val="20"/>
        </w:rPr>
      </w:pPr>
      <w:r>
        <w:rPr>
          <w:w w:val="80"/>
          <w:position w:val="5"/>
          <w:sz w:val="13"/>
        </w:rPr>
        <w:t>23</w:t>
      </w:r>
      <w:r>
        <w:rPr>
          <w:spacing w:val="22"/>
          <w:w w:val="80"/>
          <w:position w:val="5"/>
          <w:sz w:val="13"/>
        </w:rPr>
        <w:t> </w:t>
      </w:r>
      <w:r>
        <w:rPr>
          <w:w w:val="80"/>
          <w:sz w:val="20"/>
        </w:rPr>
        <w:t>Fojas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407,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409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411.</w:t>
      </w:r>
    </w:p>
    <w:p>
      <w:pPr>
        <w:spacing w:after="0" w:line="229" w:lineRule="exact"/>
        <w:jc w:val="left"/>
        <w:rPr>
          <w:sz w:val="20"/>
        </w:rPr>
        <w:sectPr>
          <w:pgSz w:w="12240" w:h="19440"/>
          <w:pgMar w:header="1036" w:footer="1539" w:top="1480" w:bottom="1720" w:left="1600" w:right="1500"/>
        </w:sectPr>
      </w:pPr>
    </w:p>
    <w:p>
      <w:pPr>
        <w:pStyle w:val="BodyText"/>
        <w:spacing w:before="2"/>
        <w:rPr>
          <w:sz w:val="20"/>
        </w:rPr>
      </w:pPr>
    </w:p>
    <w:p>
      <w:pPr>
        <w:spacing w:line="360" w:lineRule="auto" w:before="91"/>
        <w:ind w:left="102" w:right="761" w:firstLine="0"/>
        <w:jc w:val="both"/>
        <w:rPr>
          <w:sz w:val="25"/>
        </w:rPr>
      </w:pPr>
      <w:r>
        <w:rPr>
          <w:sz w:val="25"/>
        </w:rPr>
        <w:t>mediante acuerdos de dos y cinco de marzo, con copias certificadas, sin</w:t>
      </w:r>
      <w:r>
        <w:rPr>
          <w:spacing w:val="1"/>
          <w:sz w:val="25"/>
        </w:rPr>
        <w:t> </w:t>
      </w:r>
      <w:r>
        <w:rPr>
          <w:sz w:val="25"/>
        </w:rPr>
        <w:t>que compareciera, ni manifestara objeción alguna respecto de ellas,</w:t>
      </w:r>
      <w:r>
        <w:rPr>
          <w:spacing w:val="69"/>
          <w:sz w:val="25"/>
        </w:rPr>
        <w:t> </w:t>
      </w:r>
      <w:r>
        <w:rPr>
          <w:sz w:val="25"/>
        </w:rPr>
        <w:t>lo</w:t>
      </w:r>
      <w:r>
        <w:rPr>
          <w:spacing w:val="1"/>
          <w:sz w:val="25"/>
        </w:rPr>
        <w:t> </w:t>
      </w:r>
      <w:r>
        <w:rPr>
          <w:sz w:val="25"/>
        </w:rPr>
        <w:t>que</w:t>
      </w:r>
      <w:r>
        <w:rPr>
          <w:spacing w:val="1"/>
          <w:sz w:val="25"/>
        </w:rPr>
        <w:t> </w:t>
      </w:r>
      <w:r>
        <w:rPr>
          <w:sz w:val="25"/>
        </w:rPr>
        <w:t>se</w:t>
      </w:r>
      <w:r>
        <w:rPr>
          <w:spacing w:val="1"/>
          <w:sz w:val="25"/>
        </w:rPr>
        <w:t> </w:t>
      </w:r>
      <w:r>
        <w:rPr>
          <w:sz w:val="25"/>
        </w:rPr>
        <w:t>advierte</w:t>
      </w:r>
      <w:r>
        <w:rPr>
          <w:spacing w:val="1"/>
          <w:sz w:val="25"/>
        </w:rPr>
        <w:t> </w:t>
      </w:r>
      <w:r>
        <w:rPr>
          <w:sz w:val="25"/>
        </w:rPr>
        <w:t>en</w:t>
      </w:r>
      <w:r>
        <w:rPr>
          <w:spacing w:val="1"/>
          <w:sz w:val="25"/>
        </w:rPr>
        <w:t> </w:t>
      </w:r>
      <w:r>
        <w:rPr>
          <w:sz w:val="25"/>
        </w:rPr>
        <w:t>los</w:t>
      </w:r>
      <w:r>
        <w:rPr>
          <w:spacing w:val="1"/>
          <w:sz w:val="25"/>
        </w:rPr>
        <w:t> </w:t>
      </w:r>
      <w:r>
        <w:rPr>
          <w:sz w:val="25"/>
        </w:rPr>
        <w:t>acuerdos</w:t>
      </w:r>
      <w:r>
        <w:rPr>
          <w:spacing w:val="1"/>
          <w:sz w:val="25"/>
        </w:rPr>
        <w:t> </w:t>
      </w:r>
      <w:r>
        <w:rPr>
          <w:sz w:val="25"/>
        </w:rPr>
        <w:t>de</w:t>
      </w:r>
      <w:r>
        <w:rPr>
          <w:spacing w:val="1"/>
          <w:sz w:val="25"/>
        </w:rPr>
        <w:t> </w:t>
      </w:r>
      <w:r>
        <w:rPr>
          <w:sz w:val="25"/>
        </w:rPr>
        <w:t>cinco</w:t>
      </w:r>
      <w:r>
        <w:rPr>
          <w:spacing w:val="1"/>
          <w:sz w:val="25"/>
        </w:rPr>
        <w:t> </w:t>
      </w:r>
      <w:r>
        <w:rPr>
          <w:sz w:val="25"/>
        </w:rPr>
        <w:t>y</w:t>
      </w:r>
      <w:r>
        <w:rPr>
          <w:spacing w:val="1"/>
          <w:sz w:val="25"/>
        </w:rPr>
        <w:t> </w:t>
      </w:r>
      <w:r>
        <w:rPr>
          <w:sz w:val="25"/>
        </w:rPr>
        <w:t>diez</w:t>
      </w:r>
      <w:r>
        <w:rPr>
          <w:spacing w:val="1"/>
          <w:sz w:val="25"/>
        </w:rPr>
        <w:t> </w:t>
      </w:r>
      <w:r>
        <w:rPr>
          <w:sz w:val="25"/>
        </w:rPr>
        <w:t>de</w:t>
      </w:r>
      <w:r>
        <w:rPr>
          <w:spacing w:val="1"/>
          <w:sz w:val="25"/>
        </w:rPr>
        <w:t> </w:t>
      </w:r>
      <w:r>
        <w:rPr>
          <w:sz w:val="25"/>
        </w:rPr>
        <w:t>marzo,</w:t>
      </w:r>
      <w:r>
        <w:rPr>
          <w:spacing w:val="1"/>
          <w:sz w:val="25"/>
        </w:rPr>
        <w:t> </w:t>
      </w:r>
      <w:r>
        <w:rPr>
          <w:sz w:val="25"/>
        </w:rPr>
        <w:t>respectivamente</w:t>
      </w:r>
      <w:r>
        <w:rPr>
          <w:sz w:val="25"/>
          <w:vertAlign w:val="superscript"/>
        </w:rPr>
        <w:t>24</w:t>
      </w:r>
      <w:r>
        <w:rPr>
          <w:sz w:val="25"/>
          <w:vertAlign w:val="baseline"/>
        </w:rPr>
        <w:t>.</w:t>
      </w:r>
    </w:p>
    <w:p>
      <w:pPr>
        <w:pStyle w:val="BodyText"/>
        <w:spacing w:before="8"/>
        <w:rPr>
          <w:sz w:val="37"/>
        </w:rPr>
      </w:pPr>
    </w:p>
    <w:p>
      <w:pPr>
        <w:pStyle w:val="BodyText"/>
        <w:spacing w:line="360" w:lineRule="auto"/>
        <w:ind w:left="102" w:right="765"/>
        <w:jc w:val="both"/>
      </w:pPr>
      <w:r>
        <w:rPr/>
        <w:t>Por</w:t>
      </w:r>
      <w:r>
        <w:rPr>
          <w:spacing w:val="1"/>
        </w:rPr>
        <w:t> </w:t>
      </w:r>
      <w:r>
        <w:rPr/>
        <w:t>tanto,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constancias</w:t>
      </w:r>
      <w:r>
        <w:rPr>
          <w:spacing w:val="1"/>
        </w:rPr>
        <w:t> </w:t>
      </w:r>
      <w:r>
        <w:rPr/>
        <w:t>remitidas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Nacional, ambas de Justicia Partidaria del PRI, se advierte de manera</w:t>
      </w:r>
      <w:r>
        <w:rPr>
          <w:spacing w:val="1"/>
        </w:rPr>
        <w:t> </w:t>
      </w:r>
      <w:r>
        <w:rPr/>
        <w:t>sustancial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10"/>
        <w:rPr>
          <w:sz w:val="38"/>
        </w:rPr>
      </w:pPr>
    </w:p>
    <w:p>
      <w:pPr>
        <w:pStyle w:val="ListParagraph"/>
        <w:numPr>
          <w:ilvl w:val="0"/>
          <w:numId w:val="6"/>
        </w:numPr>
        <w:tabs>
          <w:tab w:pos="669" w:val="left" w:leader="none"/>
        </w:tabs>
        <w:spacing w:line="355" w:lineRule="auto" w:before="0" w:after="0"/>
        <w:ind w:left="668" w:right="764" w:hanging="360"/>
        <w:jc w:val="both"/>
        <w:rPr>
          <w:sz w:val="26"/>
        </w:rPr>
      </w:pP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dieciséis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febrero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Comisión</w:t>
      </w:r>
      <w:r>
        <w:rPr>
          <w:spacing w:val="1"/>
          <w:sz w:val="26"/>
        </w:rPr>
        <w:t> </w:t>
      </w:r>
      <w:r>
        <w:rPr>
          <w:sz w:val="26"/>
        </w:rPr>
        <w:t>Estatal</w:t>
      </w:r>
      <w:r>
        <w:rPr>
          <w:spacing w:val="1"/>
          <w:sz w:val="26"/>
        </w:rPr>
        <w:t> </w:t>
      </w:r>
      <w:r>
        <w:rPr>
          <w:sz w:val="26"/>
        </w:rPr>
        <w:t>envió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72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Comisión</w:t>
      </w:r>
      <w:r>
        <w:rPr>
          <w:spacing w:val="1"/>
          <w:sz w:val="26"/>
        </w:rPr>
        <w:t> </w:t>
      </w:r>
      <w:r>
        <w:rPr>
          <w:sz w:val="26"/>
        </w:rPr>
        <w:t>Nacional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PRI,</w:t>
      </w:r>
      <w:r>
        <w:rPr>
          <w:spacing w:val="1"/>
          <w:sz w:val="26"/>
        </w:rPr>
        <w:t> </w:t>
      </w: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constancias</w:t>
      </w:r>
      <w:r>
        <w:rPr>
          <w:spacing w:val="1"/>
          <w:sz w:val="26"/>
        </w:rPr>
        <w:t> </w:t>
      </w:r>
      <w:r>
        <w:rPr>
          <w:sz w:val="26"/>
        </w:rPr>
        <w:t>originales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expediente</w:t>
      </w:r>
      <w:r>
        <w:rPr>
          <w:spacing w:val="-2"/>
          <w:sz w:val="26"/>
        </w:rPr>
        <w:t> </w:t>
      </w:r>
      <w:r>
        <w:rPr>
          <w:sz w:val="26"/>
        </w:rPr>
        <w:t>reencauzado</w:t>
      </w:r>
      <w:r>
        <w:rPr>
          <w:spacing w:val="-1"/>
          <w:sz w:val="26"/>
        </w:rPr>
        <w:t> </w:t>
      </w:r>
      <w:r>
        <w:rPr>
          <w:sz w:val="26"/>
        </w:rPr>
        <w:t>y</w:t>
      </w:r>
      <w:r>
        <w:rPr>
          <w:spacing w:val="-1"/>
          <w:sz w:val="26"/>
        </w:rPr>
        <w:t> </w:t>
      </w:r>
      <w:r>
        <w:rPr>
          <w:sz w:val="26"/>
        </w:rPr>
        <w:t>el pre</w:t>
      </w:r>
      <w:r>
        <w:rPr>
          <w:spacing w:val="1"/>
          <w:sz w:val="26"/>
        </w:rPr>
        <w:t> </w:t>
      </w:r>
      <w:r>
        <w:rPr>
          <w:sz w:val="26"/>
        </w:rPr>
        <w:t>dictamen</w:t>
      </w:r>
      <w:r>
        <w:rPr>
          <w:spacing w:val="-2"/>
          <w:sz w:val="26"/>
        </w:rPr>
        <w:t> </w:t>
      </w:r>
      <w:r>
        <w:rPr>
          <w:sz w:val="26"/>
        </w:rPr>
        <w:t>correspondiente.</w:t>
      </w:r>
    </w:p>
    <w:p>
      <w:pPr>
        <w:pStyle w:val="ListParagraph"/>
        <w:numPr>
          <w:ilvl w:val="0"/>
          <w:numId w:val="6"/>
        </w:numPr>
        <w:tabs>
          <w:tab w:pos="669" w:val="left" w:leader="none"/>
        </w:tabs>
        <w:spacing w:line="360" w:lineRule="auto" w:before="7" w:after="0"/>
        <w:ind w:left="668" w:right="764" w:hanging="360"/>
        <w:jc w:val="both"/>
        <w:rPr>
          <w:sz w:val="26"/>
        </w:rPr>
      </w:pP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diecinueve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febrero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Comisión</w:t>
      </w:r>
      <w:r>
        <w:rPr>
          <w:spacing w:val="1"/>
          <w:sz w:val="26"/>
        </w:rPr>
        <w:t> </w:t>
      </w:r>
      <w:r>
        <w:rPr>
          <w:sz w:val="26"/>
        </w:rPr>
        <w:t>Nacional,</w:t>
      </w:r>
      <w:r>
        <w:rPr>
          <w:spacing w:val="1"/>
          <w:sz w:val="26"/>
        </w:rPr>
        <w:t> </w:t>
      </w:r>
      <w:r>
        <w:rPr>
          <w:sz w:val="26"/>
        </w:rPr>
        <w:t>mediante</w:t>
      </w:r>
      <w:r>
        <w:rPr>
          <w:spacing w:val="-70"/>
          <w:sz w:val="26"/>
        </w:rPr>
        <w:t> </w:t>
      </w:r>
      <w:r>
        <w:rPr>
          <w:sz w:val="26"/>
        </w:rPr>
        <w:t>acuerdo recibió y registró el medio de impugnación con el número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expediente</w:t>
      </w:r>
      <w:r>
        <w:rPr>
          <w:spacing w:val="1"/>
          <w:sz w:val="26"/>
        </w:rPr>
        <w:t> </w:t>
      </w:r>
      <w:r>
        <w:rPr>
          <w:sz w:val="26"/>
        </w:rPr>
        <w:t>CNJP-JDP-MIC-037/2021,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mismo</w:t>
      </w:r>
      <w:r>
        <w:rPr>
          <w:spacing w:val="1"/>
          <w:sz w:val="26"/>
        </w:rPr>
        <w:t> </w:t>
      </w:r>
      <w:r>
        <w:rPr>
          <w:sz w:val="26"/>
        </w:rPr>
        <w:t>proveído</w:t>
      </w:r>
      <w:r>
        <w:rPr>
          <w:spacing w:val="-70"/>
          <w:sz w:val="26"/>
        </w:rPr>
        <w:t> </w:t>
      </w:r>
      <w:r>
        <w:rPr>
          <w:sz w:val="26"/>
        </w:rPr>
        <w:t>requirió</w:t>
      </w:r>
      <w:r>
        <w:rPr>
          <w:spacing w:val="70"/>
          <w:sz w:val="26"/>
        </w:rPr>
        <w:t> </w:t>
      </w:r>
      <w:r>
        <w:rPr>
          <w:sz w:val="26"/>
        </w:rPr>
        <w:t>al</w:t>
      </w:r>
      <w:r>
        <w:rPr>
          <w:spacing w:val="70"/>
          <w:sz w:val="26"/>
        </w:rPr>
        <w:t> </w:t>
      </w:r>
      <w:r>
        <w:rPr>
          <w:sz w:val="26"/>
        </w:rPr>
        <w:t>actor</w:t>
      </w:r>
      <w:r>
        <w:rPr>
          <w:spacing w:val="70"/>
          <w:sz w:val="26"/>
        </w:rPr>
        <w:t> </w:t>
      </w:r>
      <w:r>
        <w:rPr>
          <w:sz w:val="26"/>
        </w:rPr>
        <w:t>para</w:t>
      </w:r>
      <w:r>
        <w:rPr>
          <w:spacing w:val="70"/>
          <w:sz w:val="26"/>
        </w:rPr>
        <w:t> </w:t>
      </w:r>
      <w:r>
        <w:rPr>
          <w:sz w:val="26"/>
        </w:rPr>
        <w:t>que</w:t>
      </w:r>
      <w:r>
        <w:rPr>
          <w:spacing w:val="70"/>
          <w:sz w:val="26"/>
        </w:rPr>
        <w:t> </w:t>
      </w:r>
      <w:r>
        <w:rPr>
          <w:sz w:val="26"/>
        </w:rPr>
        <w:t>señalara</w:t>
      </w:r>
      <w:r>
        <w:rPr>
          <w:spacing w:val="71"/>
          <w:sz w:val="26"/>
        </w:rPr>
        <w:t> </w:t>
      </w:r>
      <w:r>
        <w:rPr>
          <w:sz w:val="26"/>
        </w:rPr>
        <w:t>domicilio</w:t>
      </w:r>
      <w:r>
        <w:rPr>
          <w:spacing w:val="70"/>
          <w:sz w:val="26"/>
        </w:rPr>
        <w:t> </w:t>
      </w:r>
      <w:r>
        <w:rPr>
          <w:sz w:val="26"/>
        </w:rPr>
        <w:t>para</w:t>
      </w:r>
      <w:r>
        <w:rPr>
          <w:spacing w:val="70"/>
          <w:sz w:val="26"/>
        </w:rPr>
        <w:t> </w:t>
      </w:r>
      <w:r>
        <w:rPr>
          <w:sz w:val="26"/>
        </w:rPr>
        <w:t>oír</w:t>
      </w:r>
      <w:r>
        <w:rPr>
          <w:spacing w:val="70"/>
          <w:sz w:val="26"/>
        </w:rPr>
        <w:t> </w:t>
      </w:r>
      <w:r>
        <w:rPr>
          <w:sz w:val="26"/>
        </w:rPr>
        <w:t>y</w:t>
      </w:r>
      <w:r>
        <w:rPr>
          <w:spacing w:val="71"/>
          <w:sz w:val="26"/>
        </w:rPr>
        <w:t> </w:t>
      </w:r>
      <w:r>
        <w:rPr>
          <w:sz w:val="26"/>
        </w:rPr>
        <w:t>recibir</w:t>
      </w:r>
      <w:r>
        <w:rPr>
          <w:spacing w:val="-70"/>
          <w:sz w:val="26"/>
        </w:rPr>
        <w:t> </w:t>
      </w:r>
      <w:r>
        <w:rPr>
          <w:sz w:val="26"/>
        </w:rPr>
        <w:t>notificaciones en la Ciudad de México, con el apercibimiento, que,</w:t>
      </w:r>
      <w:r>
        <w:rPr>
          <w:spacing w:val="1"/>
          <w:sz w:val="26"/>
        </w:rPr>
        <w:t> </w:t>
      </w:r>
      <w:r>
        <w:rPr>
          <w:sz w:val="26"/>
        </w:rPr>
        <w:t>de no hacerlo así, las subsecuentes notificaciones se realizarían</w:t>
      </w:r>
      <w:r>
        <w:rPr>
          <w:spacing w:val="1"/>
          <w:sz w:val="26"/>
        </w:rPr>
        <w:t> </w:t>
      </w:r>
      <w:r>
        <w:rPr>
          <w:sz w:val="26"/>
        </w:rPr>
        <w:t>mediante</w:t>
      </w:r>
      <w:r>
        <w:rPr>
          <w:spacing w:val="-2"/>
          <w:sz w:val="26"/>
        </w:rPr>
        <w:t> </w:t>
      </w:r>
      <w:r>
        <w:rPr>
          <w:sz w:val="26"/>
        </w:rPr>
        <w:t>estrados.</w:t>
      </w:r>
    </w:p>
    <w:p>
      <w:pPr>
        <w:pStyle w:val="ListParagraph"/>
        <w:numPr>
          <w:ilvl w:val="0"/>
          <w:numId w:val="6"/>
        </w:numPr>
        <w:tabs>
          <w:tab w:pos="669" w:val="left" w:leader="none"/>
        </w:tabs>
        <w:spacing w:line="352" w:lineRule="auto" w:before="0" w:after="0"/>
        <w:ind w:left="668" w:right="767" w:hanging="360"/>
        <w:jc w:val="both"/>
        <w:rPr>
          <w:sz w:val="26"/>
        </w:rPr>
      </w:pPr>
      <w:r>
        <w:rPr>
          <w:sz w:val="26"/>
        </w:rPr>
        <w:t>Que el medio de impugnación fue admitido y se cerró instrucción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-2"/>
          <w:sz w:val="26"/>
        </w:rPr>
        <w:t> </w:t>
      </w:r>
      <w:r>
        <w:rPr>
          <w:sz w:val="26"/>
        </w:rPr>
        <w:t>acuerdo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veinticuatro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febrero.</w:t>
      </w:r>
    </w:p>
    <w:p>
      <w:pPr>
        <w:pStyle w:val="ListParagraph"/>
        <w:numPr>
          <w:ilvl w:val="0"/>
          <w:numId w:val="6"/>
        </w:numPr>
        <w:tabs>
          <w:tab w:pos="669" w:val="left" w:leader="none"/>
        </w:tabs>
        <w:spacing w:line="352" w:lineRule="auto" w:before="0" w:after="0"/>
        <w:ind w:left="668" w:right="763" w:hanging="360"/>
        <w:jc w:val="both"/>
        <w:rPr>
          <w:sz w:val="26"/>
        </w:rPr>
      </w:pP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veintiséis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febrero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Comisión</w:t>
      </w:r>
      <w:r>
        <w:rPr>
          <w:spacing w:val="1"/>
          <w:sz w:val="26"/>
        </w:rPr>
        <w:t> </w:t>
      </w:r>
      <w:r>
        <w:rPr>
          <w:sz w:val="26"/>
        </w:rPr>
        <w:t>Nacional</w:t>
      </w:r>
      <w:r>
        <w:rPr>
          <w:spacing w:val="1"/>
          <w:sz w:val="26"/>
        </w:rPr>
        <w:t> </w:t>
      </w:r>
      <w:r>
        <w:rPr>
          <w:sz w:val="26"/>
        </w:rPr>
        <w:t>emitió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resolución</w:t>
      </w:r>
      <w:r>
        <w:rPr>
          <w:spacing w:val="-2"/>
          <w:sz w:val="26"/>
        </w:rPr>
        <w:t> </w:t>
      </w:r>
      <w:r>
        <w:rPr>
          <w:sz w:val="26"/>
        </w:rPr>
        <w:t>correspondiente.</w:t>
      </w:r>
    </w:p>
    <w:p>
      <w:pPr>
        <w:pStyle w:val="BodyText"/>
        <w:spacing w:before="3"/>
        <w:rPr>
          <w:sz w:val="39"/>
        </w:rPr>
      </w:pPr>
    </w:p>
    <w:p>
      <w:pPr>
        <w:pStyle w:val="BodyText"/>
        <w:spacing w:line="360" w:lineRule="auto"/>
        <w:ind w:left="102" w:right="765"/>
        <w:jc w:val="both"/>
      </w:pPr>
      <w:r>
        <w:rPr/>
        <w:t>De lo antes referido, se acreditan las actuaciones realizadas por la</w:t>
      </w:r>
      <w:r>
        <w:rPr>
          <w:spacing w:val="1"/>
        </w:rPr>
        <w:t> </w:t>
      </w:r>
      <w:r>
        <w:rPr/>
        <w:t>Comisión Estatal y la Comisión Nacional, ambas de Justicia Partidaria</w:t>
      </w:r>
      <w:r>
        <w:rPr>
          <w:spacing w:val="1"/>
        </w:rPr>
        <w:t> </w:t>
      </w:r>
      <w:r>
        <w:rPr/>
        <w:t>del PRI, autoridades vinculadas por este Tribunal, de las constancias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obran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autos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advierte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éstas</w:t>
      </w:r>
      <w:r>
        <w:rPr>
          <w:spacing w:val="1"/>
        </w:rPr>
        <w:t> </w:t>
      </w:r>
      <w:r>
        <w:rPr/>
        <w:t>realizaron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actuaciones en</w:t>
      </w:r>
      <w:r>
        <w:rPr>
          <w:spacing w:val="-1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2"/>
        </w:rPr>
        <w:t> </w:t>
      </w:r>
      <w:r>
        <w:rPr/>
        <w:t>ordenado.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102" w:right="764"/>
        <w:jc w:val="both"/>
        <w:rPr>
          <w:sz w:val="25"/>
        </w:rPr>
      </w:pPr>
      <w:r>
        <w:rPr/>
        <w:t>En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Estatal,</w:t>
      </w:r>
      <w:r>
        <w:rPr>
          <w:spacing w:val="1"/>
        </w:rPr>
        <w:t> </w:t>
      </w:r>
      <w:r>
        <w:rPr/>
        <w:t>recibió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de</w:t>
      </w:r>
      <w:r>
        <w:rPr>
          <w:spacing w:val="-70"/>
        </w:rPr>
        <w:t> </w:t>
      </w:r>
      <w:r>
        <w:rPr/>
        <w:t>impugnación</w:t>
      </w:r>
      <w:r>
        <w:rPr>
          <w:spacing w:val="1"/>
        </w:rPr>
        <w:t> </w:t>
      </w:r>
      <w:r>
        <w:rPr/>
        <w:t>registrándolo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45"/>
        </w:rPr>
        <w:t> </w:t>
      </w:r>
      <w:r>
        <w:rPr/>
        <w:t>partidarios</w:t>
      </w:r>
      <w:r>
        <w:rPr>
          <w:spacing w:val="48"/>
        </w:rPr>
        <w:t> </w:t>
      </w:r>
      <w:r>
        <w:rPr/>
        <w:t>de</w:t>
      </w:r>
      <w:r>
        <w:rPr>
          <w:spacing w:val="46"/>
        </w:rPr>
        <w:t> </w:t>
      </w:r>
      <w:r>
        <w:rPr/>
        <w:t>la</w:t>
      </w:r>
      <w:r>
        <w:rPr>
          <w:spacing w:val="46"/>
        </w:rPr>
        <w:t> </w:t>
      </w:r>
      <w:r>
        <w:rPr/>
        <w:t>o</w:t>
      </w:r>
      <w:r>
        <w:rPr>
          <w:spacing w:val="46"/>
        </w:rPr>
        <w:t> </w:t>
      </w:r>
      <w:r>
        <w:rPr/>
        <w:t>del</w:t>
      </w:r>
      <w:r>
        <w:rPr>
          <w:spacing w:val="46"/>
        </w:rPr>
        <w:t> </w:t>
      </w:r>
      <w:r>
        <w:rPr/>
        <w:t>militante</w:t>
      </w:r>
      <w:r>
        <w:rPr>
          <w:spacing w:val="50"/>
        </w:rPr>
        <w:t> </w:t>
      </w:r>
      <w:r>
        <w:rPr/>
        <w:t>con</w:t>
      </w:r>
      <w:r>
        <w:rPr>
          <w:spacing w:val="46"/>
        </w:rPr>
        <w:t> </w:t>
      </w:r>
      <w:r>
        <w:rPr/>
        <w:t>la</w:t>
      </w:r>
      <w:r>
        <w:rPr>
          <w:spacing w:val="46"/>
        </w:rPr>
        <w:t> </w:t>
      </w:r>
      <w:r>
        <w:rPr/>
        <w:t>clave</w:t>
      </w:r>
      <w:r>
        <w:rPr>
          <w:spacing w:val="46"/>
        </w:rPr>
        <w:t> </w:t>
      </w:r>
      <w:r>
        <w:rPr>
          <w:sz w:val="25"/>
        </w:rPr>
        <w:t>CNJP-RI-MIC-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  <w:r>
        <w:rPr/>
        <w:pict>
          <v:rect style="position:absolute;margin-left:85.103996pt;margin-top:11.462413pt;width:144.020pt;height:.71997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6"/>
        <w:ind w:left="102" w:right="0" w:firstLine="0"/>
        <w:jc w:val="left"/>
        <w:rPr>
          <w:sz w:val="20"/>
        </w:rPr>
      </w:pPr>
      <w:r>
        <w:rPr>
          <w:w w:val="80"/>
          <w:position w:val="5"/>
          <w:sz w:val="13"/>
        </w:rPr>
        <w:t>24</w:t>
      </w:r>
      <w:r>
        <w:rPr>
          <w:spacing w:val="21"/>
          <w:w w:val="80"/>
          <w:position w:val="5"/>
          <w:sz w:val="13"/>
        </w:rPr>
        <w:t> </w:t>
      </w:r>
      <w:r>
        <w:rPr>
          <w:w w:val="80"/>
          <w:sz w:val="20"/>
        </w:rPr>
        <w:t>Fojas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415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417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433.</w:t>
      </w:r>
    </w:p>
    <w:p>
      <w:pPr>
        <w:spacing w:after="0"/>
        <w:jc w:val="left"/>
        <w:rPr>
          <w:sz w:val="20"/>
        </w:rPr>
        <w:sectPr>
          <w:pgSz w:w="12240" w:h="19440"/>
          <w:pgMar w:header="1036" w:footer="1539" w:top="1480" w:bottom="1720" w:left="1600" w:right="150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360" w:lineRule="auto" w:before="91"/>
        <w:ind w:left="668" w:right="198"/>
        <w:jc w:val="both"/>
      </w:pPr>
      <w:r>
        <w:rPr>
          <w:sz w:val="25"/>
        </w:rPr>
        <w:t>038/2021</w:t>
      </w:r>
      <w:r>
        <w:rPr/>
        <w:t>,</w:t>
      </w:r>
      <w:r>
        <w:rPr>
          <w:spacing w:val="1"/>
        </w:rPr>
        <w:t> </w:t>
      </w:r>
      <w:r>
        <w:rPr/>
        <w:t>formuló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</w:t>
      </w:r>
      <w:r>
        <w:rPr>
          <w:spacing w:val="1"/>
        </w:rPr>
        <w:t> </w:t>
      </w:r>
      <w:r>
        <w:rPr/>
        <w:t>dictamen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posteriormente,</w:t>
      </w:r>
      <w:r>
        <w:rPr>
          <w:spacing w:val="1"/>
        </w:rPr>
        <w:t> </w:t>
      </w:r>
      <w:r>
        <w:rPr/>
        <w:t>remitió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 Nacional de Justicia del PRI para que emitiera la resolución</w:t>
      </w:r>
      <w:r>
        <w:rPr>
          <w:spacing w:val="1"/>
        </w:rPr>
        <w:t> </w:t>
      </w:r>
      <w:r>
        <w:rPr/>
        <w:t>correspondiente.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668" w:right="197"/>
        <w:jc w:val="both"/>
      </w:pPr>
      <w:r>
        <w:rPr/>
        <w:t>En ese sentido, el veintiséis de febrero la Comisión Nacional, emitió la</w:t>
      </w:r>
      <w:r>
        <w:rPr>
          <w:spacing w:val="1"/>
        </w:rPr>
        <w:t> </w:t>
      </w:r>
      <w:r>
        <w:rPr/>
        <w:t>resolución</w:t>
      </w:r>
      <w:r>
        <w:rPr>
          <w:spacing w:val="67"/>
        </w:rPr>
        <w:t> </w:t>
      </w:r>
      <w:r>
        <w:rPr/>
        <w:t>conducente,</w:t>
      </w:r>
      <w:r>
        <w:rPr>
          <w:spacing w:val="68"/>
        </w:rPr>
        <w:t> </w:t>
      </w:r>
      <w:r>
        <w:rPr/>
        <w:t>la</w:t>
      </w:r>
      <w:r>
        <w:rPr>
          <w:spacing w:val="68"/>
        </w:rPr>
        <w:t> </w:t>
      </w:r>
      <w:r>
        <w:rPr/>
        <w:t>cual</w:t>
      </w:r>
      <w:r>
        <w:rPr>
          <w:spacing w:val="67"/>
        </w:rPr>
        <w:t> </w:t>
      </w:r>
      <w:r>
        <w:rPr/>
        <w:t>fue</w:t>
      </w:r>
      <w:r>
        <w:rPr>
          <w:spacing w:val="68"/>
        </w:rPr>
        <w:t> </w:t>
      </w:r>
      <w:r>
        <w:rPr/>
        <w:t>notificada</w:t>
      </w:r>
      <w:r>
        <w:rPr>
          <w:spacing w:val="68"/>
        </w:rPr>
        <w:t> </w:t>
      </w:r>
      <w:r>
        <w:rPr/>
        <w:t>en</w:t>
      </w:r>
      <w:r>
        <w:rPr>
          <w:spacing w:val="67"/>
        </w:rPr>
        <w:t> </w:t>
      </w:r>
      <w:r>
        <w:rPr/>
        <w:t>la</w:t>
      </w:r>
      <w:r>
        <w:rPr>
          <w:spacing w:val="71"/>
        </w:rPr>
        <w:t> </w:t>
      </w:r>
      <w:r>
        <w:rPr/>
        <w:t>misma</w:t>
      </w:r>
      <w:r>
        <w:rPr>
          <w:spacing w:val="71"/>
        </w:rPr>
        <w:t> </w:t>
      </w:r>
      <w:r>
        <w:rPr/>
        <w:t>fecha</w:t>
      </w:r>
      <w:r>
        <w:rPr>
          <w:spacing w:val="68"/>
        </w:rPr>
        <w:t> </w:t>
      </w:r>
      <w:r>
        <w:rPr/>
        <w:t>al</w:t>
      </w:r>
      <w:r>
        <w:rPr>
          <w:spacing w:val="-70"/>
        </w:rPr>
        <w:t> </w:t>
      </w:r>
      <w:r>
        <w:rPr/>
        <w:t>actor,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estrados,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haber</w:t>
      </w:r>
      <w:r>
        <w:rPr>
          <w:spacing w:val="1"/>
        </w:rPr>
        <w:t> </w:t>
      </w:r>
      <w:r>
        <w:rPr/>
        <w:t>señalado</w:t>
      </w:r>
      <w:r>
        <w:rPr>
          <w:spacing w:val="1"/>
        </w:rPr>
        <w:t> </w:t>
      </w:r>
      <w:r>
        <w:rPr/>
        <w:t>domicilio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circunscripción territorial</w:t>
      </w:r>
      <w:r>
        <w:rPr>
          <w:spacing w:val="-1"/>
        </w:rPr>
        <w:t> </w:t>
      </w:r>
      <w:r>
        <w:rPr/>
        <w:t>del</w:t>
      </w:r>
      <w:r>
        <w:rPr>
          <w:spacing w:val="2"/>
        </w:rPr>
        <w:t> </w:t>
      </w:r>
      <w:r>
        <w:rPr/>
        <w:t>órgano</w:t>
      </w:r>
      <w:r>
        <w:rPr>
          <w:spacing w:val="-2"/>
        </w:rPr>
        <w:t> </w:t>
      </w:r>
      <w:r>
        <w:rPr/>
        <w:t>partidario nacional.</w:t>
      </w:r>
    </w:p>
    <w:p>
      <w:pPr>
        <w:pStyle w:val="BodyText"/>
        <w:rPr>
          <w:sz w:val="39"/>
        </w:rPr>
      </w:pPr>
    </w:p>
    <w:p>
      <w:pPr>
        <w:spacing w:line="360" w:lineRule="auto" w:before="0"/>
        <w:ind w:left="668" w:right="195" w:firstLine="0"/>
        <w:jc w:val="both"/>
        <w:rPr>
          <w:sz w:val="25"/>
        </w:rPr>
      </w:pPr>
      <w:r>
        <w:rPr>
          <w:sz w:val="26"/>
        </w:rPr>
        <w:t>En este orden de ideas, como se precisó anteriormente, este órgano</w:t>
      </w:r>
      <w:r>
        <w:rPr>
          <w:spacing w:val="1"/>
          <w:sz w:val="26"/>
        </w:rPr>
        <w:t> </w:t>
      </w:r>
      <w:r>
        <w:rPr>
          <w:sz w:val="26"/>
        </w:rPr>
        <w:t>jurisdiccional</w:t>
      </w:r>
      <w:r>
        <w:rPr>
          <w:spacing w:val="1"/>
          <w:sz w:val="26"/>
        </w:rPr>
        <w:t> </w:t>
      </w:r>
      <w:r>
        <w:rPr>
          <w:sz w:val="26"/>
        </w:rPr>
        <w:t>vinculó</w:t>
      </w:r>
      <w:r>
        <w:rPr>
          <w:spacing w:val="1"/>
          <w:sz w:val="26"/>
        </w:rPr>
        <w:t> </w:t>
      </w:r>
      <w:r>
        <w:rPr>
          <w:sz w:val="25"/>
        </w:rPr>
        <w:t>a</w:t>
      </w:r>
      <w:r>
        <w:rPr>
          <w:spacing w:val="1"/>
          <w:sz w:val="25"/>
        </w:rPr>
        <w:t> </w:t>
      </w:r>
      <w:r>
        <w:rPr>
          <w:sz w:val="25"/>
        </w:rPr>
        <w:t>la</w:t>
      </w:r>
      <w:r>
        <w:rPr>
          <w:spacing w:val="1"/>
          <w:sz w:val="25"/>
        </w:rPr>
        <w:t> </w:t>
      </w:r>
      <w:r>
        <w:rPr>
          <w:sz w:val="25"/>
        </w:rPr>
        <w:t>Comisión</w:t>
      </w:r>
      <w:r>
        <w:rPr>
          <w:spacing w:val="1"/>
          <w:sz w:val="25"/>
        </w:rPr>
        <w:t> </w:t>
      </w:r>
      <w:r>
        <w:rPr>
          <w:sz w:val="25"/>
        </w:rPr>
        <w:t>Estatal</w:t>
      </w:r>
      <w:r>
        <w:rPr>
          <w:spacing w:val="1"/>
          <w:sz w:val="25"/>
        </w:rPr>
        <w:t> </w:t>
      </w:r>
      <w:r>
        <w:rPr>
          <w:sz w:val="25"/>
        </w:rPr>
        <w:t>para</w:t>
      </w:r>
      <w:r>
        <w:rPr>
          <w:spacing w:val="1"/>
          <w:sz w:val="25"/>
        </w:rPr>
        <w:t> </w:t>
      </w:r>
      <w:r>
        <w:rPr>
          <w:sz w:val="25"/>
        </w:rPr>
        <w:t>que,</w:t>
      </w:r>
      <w:r>
        <w:rPr>
          <w:spacing w:val="1"/>
          <w:sz w:val="25"/>
        </w:rPr>
        <w:t> </w:t>
      </w:r>
      <w:r>
        <w:rPr>
          <w:sz w:val="25"/>
        </w:rPr>
        <w:t>dentro</w:t>
      </w:r>
      <w:r>
        <w:rPr>
          <w:spacing w:val="1"/>
          <w:sz w:val="25"/>
        </w:rPr>
        <w:t> </w:t>
      </w:r>
      <w:r>
        <w:rPr>
          <w:sz w:val="25"/>
        </w:rPr>
        <w:t>de</w:t>
      </w:r>
      <w:r>
        <w:rPr>
          <w:spacing w:val="1"/>
          <w:sz w:val="25"/>
        </w:rPr>
        <w:t> </w:t>
      </w:r>
      <w:r>
        <w:rPr>
          <w:sz w:val="25"/>
        </w:rPr>
        <w:t>la</w:t>
      </w:r>
      <w:r>
        <w:rPr>
          <w:spacing w:val="1"/>
          <w:sz w:val="25"/>
        </w:rPr>
        <w:t> </w:t>
      </w:r>
      <w:r>
        <w:rPr>
          <w:sz w:val="25"/>
        </w:rPr>
        <w:t>sustanciación del</w:t>
      </w:r>
      <w:r>
        <w:rPr>
          <w:spacing w:val="69"/>
          <w:sz w:val="25"/>
        </w:rPr>
        <w:t> </w:t>
      </w:r>
      <w:r>
        <w:rPr>
          <w:sz w:val="25"/>
        </w:rPr>
        <w:t>asunto, requiriera al actor para que señalara domicilio</w:t>
      </w:r>
      <w:r>
        <w:rPr>
          <w:spacing w:val="1"/>
          <w:sz w:val="25"/>
        </w:rPr>
        <w:t> </w:t>
      </w:r>
      <w:r>
        <w:rPr>
          <w:sz w:val="25"/>
        </w:rPr>
        <w:t>en el ámbito territorial de la sede de la Comisión Nacional de Justicia</w:t>
      </w:r>
      <w:r>
        <w:rPr>
          <w:spacing w:val="1"/>
          <w:sz w:val="25"/>
        </w:rPr>
        <w:t> </w:t>
      </w:r>
      <w:r>
        <w:rPr>
          <w:sz w:val="25"/>
        </w:rPr>
        <w:t>Partidaria, por lo que de las constancias que obran en el cuaderno de</w:t>
      </w:r>
      <w:r>
        <w:rPr>
          <w:spacing w:val="1"/>
          <w:sz w:val="25"/>
        </w:rPr>
        <w:t> </w:t>
      </w:r>
      <w:r>
        <w:rPr>
          <w:sz w:val="25"/>
        </w:rPr>
        <w:t>antecedentes se advierte que la Comisión Nacional emitió acuerdo en el</w:t>
      </w:r>
      <w:r>
        <w:rPr>
          <w:spacing w:val="1"/>
          <w:sz w:val="25"/>
        </w:rPr>
        <w:t> </w:t>
      </w:r>
      <w:r>
        <w:rPr>
          <w:sz w:val="25"/>
        </w:rPr>
        <w:t>que</w:t>
      </w:r>
      <w:r>
        <w:rPr>
          <w:spacing w:val="1"/>
          <w:sz w:val="25"/>
        </w:rPr>
        <w:t> </w:t>
      </w:r>
      <w:r>
        <w:rPr>
          <w:sz w:val="25"/>
        </w:rPr>
        <w:t>previno</w:t>
      </w:r>
      <w:r>
        <w:rPr>
          <w:spacing w:val="1"/>
          <w:sz w:val="25"/>
        </w:rPr>
        <w:t> </w:t>
      </w:r>
      <w:r>
        <w:rPr>
          <w:sz w:val="25"/>
        </w:rPr>
        <w:t>al</w:t>
      </w:r>
      <w:r>
        <w:rPr>
          <w:spacing w:val="1"/>
          <w:sz w:val="25"/>
        </w:rPr>
        <w:t> </w:t>
      </w:r>
      <w:r>
        <w:rPr>
          <w:sz w:val="25"/>
        </w:rPr>
        <w:t>actor</w:t>
      </w:r>
      <w:r>
        <w:rPr>
          <w:spacing w:val="1"/>
          <w:sz w:val="25"/>
        </w:rPr>
        <w:t> </w:t>
      </w:r>
      <w:r>
        <w:rPr>
          <w:sz w:val="25"/>
        </w:rPr>
        <w:t>para</w:t>
      </w:r>
      <w:r>
        <w:rPr>
          <w:spacing w:val="1"/>
          <w:sz w:val="25"/>
        </w:rPr>
        <w:t> </w:t>
      </w:r>
      <w:r>
        <w:rPr>
          <w:sz w:val="25"/>
        </w:rPr>
        <w:t>que</w:t>
      </w:r>
      <w:r>
        <w:rPr>
          <w:spacing w:val="1"/>
          <w:sz w:val="25"/>
        </w:rPr>
        <w:t> </w:t>
      </w:r>
      <w:r>
        <w:rPr>
          <w:sz w:val="25"/>
        </w:rPr>
        <w:t>señalara</w:t>
      </w:r>
      <w:r>
        <w:rPr>
          <w:spacing w:val="1"/>
          <w:sz w:val="25"/>
        </w:rPr>
        <w:t> </w:t>
      </w:r>
      <w:r>
        <w:rPr>
          <w:sz w:val="25"/>
        </w:rPr>
        <w:t>domicilio</w:t>
      </w:r>
      <w:r>
        <w:rPr>
          <w:spacing w:val="1"/>
          <w:sz w:val="25"/>
        </w:rPr>
        <w:t> </w:t>
      </w:r>
      <w:r>
        <w:rPr>
          <w:sz w:val="25"/>
        </w:rPr>
        <w:t>para</w:t>
      </w:r>
      <w:r>
        <w:rPr>
          <w:spacing w:val="1"/>
          <w:sz w:val="25"/>
        </w:rPr>
        <w:t> </w:t>
      </w:r>
      <w:r>
        <w:rPr>
          <w:sz w:val="25"/>
        </w:rPr>
        <w:t>oír</w:t>
      </w:r>
      <w:r>
        <w:rPr>
          <w:spacing w:val="1"/>
          <w:sz w:val="25"/>
        </w:rPr>
        <w:t> </w:t>
      </w:r>
      <w:r>
        <w:rPr>
          <w:sz w:val="25"/>
        </w:rPr>
        <w:t>y</w:t>
      </w:r>
      <w:r>
        <w:rPr>
          <w:spacing w:val="1"/>
          <w:sz w:val="25"/>
        </w:rPr>
        <w:t> </w:t>
      </w:r>
      <w:r>
        <w:rPr>
          <w:sz w:val="25"/>
        </w:rPr>
        <w:t>recibir</w:t>
      </w:r>
      <w:r>
        <w:rPr>
          <w:spacing w:val="1"/>
          <w:sz w:val="25"/>
        </w:rPr>
        <w:t> </w:t>
      </w:r>
      <w:r>
        <w:rPr>
          <w:sz w:val="25"/>
        </w:rPr>
        <w:t>notificaciones en su sede, apercibido que, de no hacerlo, se</w:t>
      </w:r>
      <w:r>
        <w:rPr>
          <w:spacing w:val="69"/>
          <w:sz w:val="25"/>
        </w:rPr>
        <w:t> </w:t>
      </w:r>
      <w:r>
        <w:rPr>
          <w:sz w:val="25"/>
        </w:rPr>
        <w:t>realizarían</w:t>
      </w:r>
      <w:r>
        <w:rPr>
          <w:spacing w:val="1"/>
          <w:sz w:val="25"/>
        </w:rPr>
        <w:t> </w:t>
      </w:r>
      <w:r>
        <w:rPr>
          <w:sz w:val="25"/>
        </w:rPr>
        <w:t>por</w:t>
      </w:r>
      <w:r>
        <w:rPr>
          <w:spacing w:val="-1"/>
          <w:sz w:val="25"/>
        </w:rPr>
        <w:t> </w:t>
      </w:r>
      <w:r>
        <w:rPr>
          <w:sz w:val="25"/>
        </w:rPr>
        <w:t>estrados</w:t>
      </w:r>
      <w:r>
        <w:rPr>
          <w:sz w:val="25"/>
          <w:vertAlign w:val="superscript"/>
        </w:rPr>
        <w:t>25</w:t>
      </w:r>
      <w:r>
        <w:rPr>
          <w:sz w:val="25"/>
          <w:vertAlign w:val="baseline"/>
        </w:rPr>
        <w:t>.</w:t>
      </w:r>
    </w:p>
    <w:p>
      <w:pPr>
        <w:pStyle w:val="BodyText"/>
        <w:spacing w:before="5"/>
        <w:rPr>
          <w:sz w:val="37"/>
        </w:rPr>
      </w:pPr>
    </w:p>
    <w:p>
      <w:pPr>
        <w:spacing w:line="360" w:lineRule="auto" w:before="1"/>
        <w:ind w:left="668" w:right="195" w:firstLine="0"/>
        <w:jc w:val="both"/>
        <w:rPr>
          <w:sz w:val="25"/>
        </w:rPr>
      </w:pPr>
      <w:r>
        <w:rPr>
          <w:sz w:val="25"/>
        </w:rPr>
        <w:t>En razón de lo anterior, y con independencia de la diligencia y prevención</w:t>
      </w:r>
      <w:r>
        <w:rPr>
          <w:spacing w:val="1"/>
          <w:sz w:val="25"/>
        </w:rPr>
        <w:t> </w:t>
      </w:r>
      <w:r>
        <w:rPr>
          <w:sz w:val="25"/>
        </w:rPr>
        <w:t>efectuada, cabe reiterar que este órgano jurisdiccional dio vista a la parte</w:t>
      </w:r>
      <w:r>
        <w:rPr>
          <w:spacing w:val="1"/>
          <w:sz w:val="25"/>
        </w:rPr>
        <w:t> </w:t>
      </w:r>
      <w:r>
        <w:rPr>
          <w:sz w:val="25"/>
        </w:rPr>
        <w:t>actora mediante acuerdos de dos y cinco de marzo, con las constancias</w:t>
      </w:r>
      <w:r>
        <w:rPr>
          <w:spacing w:val="1"/>
          <w:sz w:val="25"/>
        </w:rPr>
        <w:t> </w:t>
      </w:r>
      <w:r>
        <w:rPr>
          <w:sz w:val="25"/>
        </w:rPr>
        <w:t>que fueron remitidas por los órganos partidistas, entre ellas, la resolución</w:t>
      </w:r>
      <w:r>
        <w:rPr>
          <w:spacing w:val="1"/>
          <w:sz w:val="25"/>
        </w:rPr>
        <w:t> </w:t>
      </w:r>
      <w:r>
        <w:rPr>
          <w:sz w:val="25"/>
        </w:rPr>
        <w:t>emitida</w:t>
      </w:r>
      <w:r>
        <w:rPr>
          <w:spacing w:val="1"/>
          <w:sz w:val="25"/>
        </w:rPr>
        <w:t> </w:t>
      </w:r>
      <w:r>
        <w:rPr>
          <w:sz w:val="25"/>
        </w:rPr>
        <w:t>en</w:t>
      </w:r>
      <w:r>
        <w:rPr>
          <w:spacing w:val="1"/>
          <w:sz w:val="25"/>
        </w:rPr>
        <w:t> </w:t>
      </w:r>
      <w:r>
        <w:rPr>
          <w:sz w:val="25"/>
        </w:rPr>
        <w:t>el</w:t>
      </w:r>
      <w:r>
        <w:rPr>
          <w:spacing w:val="1"/>
          <w:sz w:val="25"/>
        </w:rPr>
        <w:t> </w:t>
      </w:r>
      <w:r>
        <w:rPr>
          <w:sz w:val="25"/>
        </w:rPr>
        <w:t>medio</w:t>
      </w:r>
      <w:r>
        <w:rPr>
          <w:spacing w:val="1"/>
          <w:sz w:val="25"/>
        </w:rPr>
        <w:t> </w:t>
      </w:r>
      <w:r>
        <w:rPr>
          <w:sz w:val="25"/>
        </w:rPr>
        <w:t>de</w:t>
      </w:r>
      <w:r>
        <w:rPr>
          <w:spacing w:val="1"/>
          <w:sz w:val="25"/>
        </w:rPr>
        <w:t> </w:t>
      </w:r>
      <w:r>
        <w:rPr>
          <w:sz w:val="25"/>
        </w:rPr>
        <w:t>impugnación</w:t>
      </w:r>
      <w:r>
        <w:rPr>
          <w:spacing w:val="1"/>
          <w:sz w:val="25"/>
        </w:rPr>
        <w:t> </w:t>
      </w:r>
      <w:r>
        <w:rPr>
          <w:sz w:val="25"/>
        </w:rPr>
        <w:t>partidista</w:t>
      </w:r>
      <w:r>
        <w:rPr>
          <w:spacing w:val="1"/>
          <w:sz w:val="25"/>
        </w:rPr>
        <w:t> </w:t>
      </w:r>
      <w:r>
        <w:rPr>
          <w:sz w:val="25"/>
        </w:rPr>
        <w:t>y</w:t>
      </w:r>
      <w:r>
        <w:rPr>
          <w:spacing w:val="1"/>
          <w:sz w:val="25"/>
        </w:rPr>
        <w:t> </w:t>
      </w:r>
      <w:r>
        <w:rPr>
          <w:sz w:val="25"/>
        </w:rPr>
        <w:t>su</w:t>
      </w:r>
      <w:r>
        <w:rPr>
          <w:spacing w:val="1"/>
          <w:sz w:val="25"/>
        </w:rPr>
        <w:t> </w:t>
      </w:r>
      <w:r>
        <w:rPr>
          <w:sz w:val="25"/>
        </w:rPr>
        <w:t>notificación</w:t>
      </w:r>
      <w:r>
        <w:rPr>
          <w:spacing w:val="1"/>
          <w:sz w:val="25"/>
        </w:rPr>
        <w:t> </w:t>
      </w:r>
      <w:r>
        <w:rPr>
          <w:sz w:val="25"/>
        </w:rPr>
        <w:t>por</w:t>
      </w:r>
      <w:r>
        <w:rPr>
          <w:spacing w:val="1"/>
          <w:sz w:val="25"/>
        </w:rPr>
        <w:t> </w:t>
      </w:r>
      <w:r>
        <w:rPr>
          <w:sz w:val="25"/>
        </w:rPr>
        <w:t>estrados,</w:t>
      </w:r>
      <w:r>
        <w:rPr>
          <w:spacing w:val="1"/>
          <w:sz w:val="25"/>
        </w:rPr>
        <w:t> </w:t>
      </w:r>
      <w:r>
        <w:rPr>
          <w:sz w:val="25"/>
        </w:rPr>
        <w:t>haciéndolos</w:t>
      </w:r>
      <w:r>
        <w:rPr>
          <w:spacing w:val="1"/>
          <w:sz w:val="25"/>
        </w:rPr>
        <w:t> </w:t>
      </w:r>
      <w:r>
        <w:rPr>
          <w:sz w:val="25"/>
        </w:rPr>
        <w:t>de</w:t>
      </w:r>
      <w:r>
        <w:rPr>
          <w:spacing w:val="1"/>
          <w:sz w:val="25"/>
        </w:rPr>
        <w:t> </w:t>
      </w:r>
      <w:r>
        <w:rPr>
          <w:sz w:val="25"/>
        </w:rPr>
        <w:t>su</w:t>
      </w:r>
      <w:r>
        <w:rPr>
          <w:spacing w:val="1"/>
          <w:sz w:val="25"/>
        </w:rPr>
        <w:t> </w:t>
      </w:r>
      <w:r>
        <w:rPr>
          <w:sz w:val="25"/>
        </w:rPr>
        <w:t>conocimiento,</w:t>
      </w:r>
      <w:r>
        <w:rPr>
          <w:spacing w:val="1"/>
          <w:sz w:val="25"/>
        </w:rPr>
        <w:t> </w:t>
      </w:r>
      <w:r>
        <w:rPr>
          <w:sz w:val="25"/>
        </w:rPr>
        <w:t>las</w:t>
      </w:r>
      <w:r>
        <w:rPr>
          <w:spacing w:val="1"/>
          <w:sz w:val="25"/>
        </w:rPr>
        <w:t> </w:t>
      </w:r>
      <w:r>
        <w:rPr>
          <w:sz w:val="25"/>
        </w:rPr>
        <w:t>actuaciones</w:t>
      </w:r>
      <w:r>
        <w:rPr>
          <w:spacing w:val="1"/>
          <w:sz w:val="25"/>
        </w:rPr>
        <w:t> </w:t>
      </w:r>
      <w:r>
        <w:rPr>
          <w:sz w:val="25"/>
        </w:rPr>
        <w:t>de</w:t>
      </w:r>
      <w:r>
        <w:rPr>
          <w:spacing w:val="1"/>
          <w:sz w:val="25"/>
        </w:rPr>
        <w:t> </w:t>
      </w:r>
      <w:r>
        <w:rPr>
          <w:sz w:val="25"/>
        </w:rPr>
        <w:t>las</w:t>
      </w:r>
      <w:r>
        <w:rPr>
          <w:spacing w:val="1"/>
          <w:sz w:val="25"/>
        </w:rPr>
        <w:t> </w:t>
      </w:r>
      <w:r>
        <w:rPr>
          <w:sz w:val="25"/>
        </w:rPr>
        <w:t>autoridades partidarias no obstante, no compareció ni se manifestó al</w:t>
      </w:r>
      <w:r>
        <w:rPr>
          <w:spacing w:val="1"/>
          <w:sz w:val="25"/>
        </w:rPr>
        <w:t> </w:t>
      </w:r>
      <w:r>
        <w:rPr>
          <w:sz w:val="25"/>
        </w:rPr>
        <w:t>respecto. Tal</w:t>
      </w:r>
      <w:r>
        <w:rPr>
          <w:spacing w:val="-2"/>
          <w:sz w:val="25"/>
        </w:rPr>
        <w:t> </w:t>
      </w:r>
      <w:r>
        <w:rPr>
          <w:sz w:val="25"/>
        </w:rPr>
        <w:t>como</w:t>
      </w:r>
      <w:r>
        <w:rPr>
          <w:spacing w:val="-2"/>
          <w:sz w:val="25"/>
        </w:rPr>
        <w:t> </w:t>
      </w:r>
      <w:r>
        <w:rPr>
          <w:sz w:val="25"/>
        </w:rPr>
        <w:t>se</w:t>
      </w:r>
      <w:r>
        <w:rPr>
          <w:spacing w:val="-2"/>
          <w:sz w:val="25"/>
        </w:rPr>
        <w:t> </w:t>
      </w:r>
      <w:r>
        <w:rPr>
          <w:sz w:val="25"/>
        </w:rPr>
        <w:t>advierte</w:t>
      </w:r>
      <w:r>
        <w:rPr>
          <w:spacing w:val="-1"/>
          <w:sz w:val="25"/>
        </w:rPr>
        <w:t> </w:t>
      </w:r>
      <w:r>
        <w:rPr>
          <w:sz w:val="25"/>
        </w:rPr>
        <w:t>en</w:t>
      </w:r>
      <w:r>
        <w:rPr>
          <w:spacing w:val="2"/>
          <w:sz w:val="25"/>
        </w:rPr>
        <w:t> </w:t>
      </w:r>
      <w:r>
        <w:rPr>
          <w:sz w:val="25"/>
        </w:rPr>
        <w:t>los</w:t>
      </w:r>
      <w:r>
        <w:rPr>
          <w:spacing w:val="-1"/>
          <w:sz w:val="25"/>
        </w:rPr>
        <w:t> </w:t>
      </w:r>
      <w:r>
        <w:rPr>
          <w:sz w:val="25"/>
        </w:rPr>
        <w:t>acuerdos</w:t>
      </w:r>
      <w:r>
        <w:rPr>
          <w:spacing w:val="-1"/>
          <w:sz w:val="25"/>
        </w:rPr>
        <w:t> </w:t>
      </w:r>
      <w:r>
        <w:rPr>
          <w:sz w:val="25"/>
        </w:rPr>
        <w:t>de</w:t>
      </w:r>
      <w:r>
        <w:rPr>
          <w:spacing w:val="-1"/>
          <w:sz w:val="25"/>
        </w:rPr>
        <w:t> </w:t>
      </w:r>
      <w:r>
        <w:rPr>
          <w:sz w:val="25"/>
        </w:rPr>
        <w:t>cinco</w:t>
      </w:r>
      <w:r>
        <w:rPr>
          <w:spacing w:val="-1"/>
          <w:sz w:val="25"/>
        </w:rPr>
        <w:t> </w:t>
      </w:r>
      <w:r>
        <w:rPr>
          <w:sz w:val="25"/>
        </w:rPr>
        <w:t>y</w:t>
      </w:r>
      <w:r>
        <w:rPr>
          <w:spacing w:val="-2"/>
          <w:sz w:val="25"/>
        </w:rPr>
        <w:t> </w:t>
      </w:r>
      <w:r>
        <w:rPr>
          <w:sz w:val="25"/>
        </w:rPr>
        <w:t>diez de marzo.</w:t>
      </w:r>
    </w:p>
    <w:p>
      <w:pPr>
        <w:pStyle w:val="BodyText"/>
        <w:spacing w:before="6"/>
        <w:rPr>
          <w:sz w:val="37"/>
        </w:rPr>
      </w:pPr>
    </w:p>
    <w:p>
      <w:pPr>
        <w:spacing w:line="360" w:lineRule="auto" w:before="0"/>
        <w:ind w:left="668" w:right="199" w:firstLine="0"/>
        <w:jc w:val="both"/>
        <w:rPr>
          <w:sz w:val="25"/>
        </w:rPr>
      </w:pPr>
      <w:r>
        <w:rPr>
          <w:sz w:val="25"/>
        </w:rPr>
        <w:t>En consecuencia, al estar acreditado en autos la realización de los actos</w:t>
      </w:r>
      <w:r>
        <w:rPr>
          <w:spacing w:val="1"/>
          <w:sz w:val="25"/>
        </w:rPr>
        <w:t> </w:t>
      </w:r>
      <w:r>
        <w:rPr>
          <w:sz w:val="25"/>
        </w:rPr>
        <w:t>ordenados,</w:t>
      </w:r>
      <w:r>
        <w:rPr>
          <w:spacing w:val="1"/>
          <w:sz w:val="25"/>
        </w:rPr>
        <w:t> </w:t>
      </w:r>
      <w:r>
        <w:rPr>
          <w:sz w:val="25"/>
        </w:rPr>
        <w:t>es</w:t>
      </w:r>
      <w:r>
        <w:rPr>
          <w:spacing w:val="1"/>
          <w:sz w:val="25"/>
        </w:rPr>
        <w:t> </w:t>
      </w:r>
      <w:r>
        <w:rPr>
          <w:sz w:val="25"/>
        </w:rPr>
        <w:t>decir,</w:t>
      </w:r>
      <w:r>
        <w:rPr>
          <w:spacing w:val="1"/>
          <w:sz w:val="25"/>
        </w:rPr>
        <w:t> </w:t>
      </w:r>
      <w:r>
        <w:rPr>
          <w:sz w:val="25"/>
        </w:rPr>
        <w:t>la</w:t>
      </w:r>
      <w:r>
        <w:rPr>
          <w:spacing w:val="1"/>
          <w:sz w:val="25"/>
        </w:rPr>
        <w:t> </w:t>
      </w:r>
      <w:r>
        <w:rPr>
          <w:sz w:val="25"/>
        </w:rPr>
        <w:t>sustanciación,</w:t>
      </w:r>
      <w:r>
        <w:rPr>
          <w:spacing w:val="1"/>
          <w:sz w:val="25"/>
        </w:rPr>
        <w:t> </w:t>
      </w:r>
      <w:r>
        <w:rPr>
          <w:sz w:val="25"/>
        </w:rPr>
        <w:t>la</w:t>
      </w:r>
      <w:r>
        <w:rPr>
          <w:spacing w:val="1"/>
          <w:sz w:val="25"/>
        </w:rPr>
        <w:t> </w:t>
      </w:r>
      <w:r>
        <w:rPr>
          <w:sz w:val="25"/>
        </w:rPr>
        <w:t>resolución</w:t>
      </w:r>
      <w:r>
        <w:rPr>
          <w:spacing w:val="1"/>
          <w:sz w:val="25"/>
        </w:rPr>
        <w:t> </w:t>
      </w:r>
      <w:r>
        <w:rPr>
          <w:sz w:val="25"/>
        </w:rPr>
        <w:t>y</w:t>
      </w:r>
      <w:r>
        <w:rPr>
          <w:spacing w:val="1"/>
          <w:sz w:val="25"/>
        </w:rPr>
        <w:t> </w:t>
      </w:r>
      <w:r>
        <w:rPr>
          <w:sz w:val="25"/>
        </w:rPr>
        <w:t>la</w:t>
      </w:r>
      <w:r>
        <w:rPr>
          <w:spacing w:val="1"/>
          <w:sz w:val="25"/>
        </w:rPr>
        <w:t> </w:t>
      </w:r>
      <w:r>
        <w:rPr>
          <w:sz w:val="25"/>
        </w:rPr>
        <w:t>notificación</w:t>
      </w:r>
      <w:r>
        <w:rPr>
          <w:spacing w:val="1"/>
          <w:sz w:val="25"/>
        </w:rPr>
        <w:t> </w:t>
      </w:r>
      <w:r>
        <w:rPr>
          <w:sz w:val="25"/>
        </w:rPr>
        <w:t>conducente,</w:t>
      </w:r>
      <w:r>
        <w:rPr>
          <w:spacing w:val="37"/>
          <w:sz w:val="25"/>
        </w:rPr>
        <w:t> </w:t>
      </w:r>
      <w:r>
        <w:rPr>
          <w:sz w:val="25"/>
        </w:rPr>
        <w:t>se</w:t>
      </w:r>
      <w:r>
        <w:rPr>
          <w:spacing w:val="37"/>
          <w:sz w:val="25"/>
        </w:rPr>
        <w:t> </w:t>
      </w:r>
      <w:r>
        <w:rPr>
          <w:sz w:val="25"/>
        </w:rPr>
        <w:t>considera</w:t>
      </w:r>
      <w:r>
        <w:rPr>
          <w:spacing w:val="37"/>
          <w:sz w:val="25"/>
        </w:rPr>
        <w:t> </w:t>
      </w:r>
      <w:r>
        <w:rPr>
          <w:sz w:val="25"/>
        </w:rPr>
        <w:t>que</w:t>
      </w:r>
      <w:r>
        <w:rPr>
          <w:spacing w:val="36"/>
          <w:sz w:val="25"/>
        </w:rPr>
        <w:t> </w:t>
      </w:r>
      <w:r>
        <w:rPr>
          <w:sz w:val="25"/>
        </w:rPr>
        <w:t>se</w:t>
      </w:r>
      <w:r>
        <w:rPr>
          <w:spacing w:val="34"/>
          <w:sz w:val="25"/>
        </w:rPr>
        <w:t> </w:t>
      </w:r>
      <w:r>
        <w:rPr>
          <w:sz w:val="25"/>
        </w:rPr>
        <w:t>ha</w:t>
      </w:r>
      <w:r>
        <w:rPr>
          <w:spacing w:val="37"/>
          <w:sz w:val="25"/>
        </w:rPr>
        <w:t> </w:t>
      </w:r>
      <w:r>
        <w:rPr>
          <w:sz w:val="25"/>
        </w:rPr>
        <w:t>cumplido,</w:t>
      </w:r>
      <w:r>
        <w:rPr>
          <w:spacing w:val="36"/>
          <w:sz w:val="25"/>
        </w:rPr>
        <w:t> </w:t>
      </w:r>
      <w:r>
        <w:rPr>
          <w:sz w:val="25"/>
        </w:rPr>
        <w:t>en</w:t>
      </w:r>
      <w:r>
        <w:rPr>
          <w:spacing w:val="37"/>
          <w:sz w:val="25"/>
        </w:rPr>
        <w:t> </w:t>
      </w:r>
      <w:r>
        <w:rPr>
          <w:sz w:val="25"/>
        </w:rPr>
        <w:t>esencia,</w:t>
      </w:r>
      <w:r>
        <w:rPr>
          <w:spacing w:val="37"/>
          <w:sz w:val="25"/>
        </w:rPr>
        <w:t> </w:t>
      </w:r>
      <w:r>
        <w:rPr>
          <w:sz w:val="25"/>
        </w:rPr>
        <w:t>lo</w:t>
      </w:r>
      <w:r>
        <w:rPr>
          <w:spacing w:val="33"/>
          <w:sz w:val="25"/>
        </w:rPr>
        <w:t> </w:t>
      </w:r>
      <w:r>
        <w:rPr>
          <w:sz w:val="25"/>
        </w:rPr>
        <w:t>ordenado</w:t>
      </w:r>
      <w:r>
        <w:rPr>
          <w:spacing w:val="-67"/>
          <w:sz w:val="25"/>
        </w:rPr>
        <w:t> </w:t>
      </w:r>
      <w:r>
        <w:rPr>
          <w:sz w:val="25"/>
        </w:rPr>
        <w:t>por</w:t>
      </w:r>
      <w:r>
        <w:rPr>
          <w:spacing w:val="-1"/>
          <w:sz w:val="25"/>
        </w:rPr>
        <w:t> </w:t>
      </w:r>
      <w:r>
        <w:rPr>
          <w:sz w:val="25"/>
        </w:rPr>
        <w:t>este</w:t>
      </w:r>
      <w:r>
        <w:rPr>
          <w:spacing w:val="-1"/>
          <w:sz w:val="25"/>
        </w:rPr>
        <w:t> </w:t>
      </w:r>
      <w:r>
        <w:rPr>
          <w:sz w:val="25"/>
        </w:rPr>
        <w:t>Tribunal.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  <w:r>
        <w:rPr/>
        <w:pict>
          <v:rect style="position:absolute;margin-left:113.419998pt;margin-top:16.671099pt;width:144.020pt;height:.71997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6"/>
        <w:ind w:left="668" w:right="0" w:firstLine="0"/>
        <w:jc w:val="left"/>
        <w:rPr>
          <w:sz w:val="20"/>
        </w:rPr>
      </w:pPr>
      <w:r>
        <w:rPr>
          <w:w w:val="80"/>
          <w:position w:val="5"/>
          <w:sz w:val="13"/>
        </w:rPr>
        <w:t>25</w:t>
      </w:r>
      <w:r>
        <w:rPr>
          <w:spacing w:val="23"/>
          <w:w w:val="80"/>
          <w:position w:val="5"/>
          <w:sz w:val="13"/>
        </w:rPr>
        <w:t> </w:t>
      </w:r>
      <w:r>
        <w:rPr>
          <w:w w:val="80"/>
          <w:sz w:val="20"/>
        </w:rPr>
        <w:t>El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referido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proveído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fue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notificado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por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estrados.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Consta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fojas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386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388.</w:t>
      </w:r>
    </w:p>
    <w:p>
      <w:pPr>
        <w:spacing w:after="0"/>
        <w:jc w:val="left"/>
        <w:rPr>
          <w:sz w:val="20"/>
        </w:rPr>
        <w:sectPr>
          <w:pgSz w:w="12240" w:h="19440"/>
          <w:pgMar w:header="1036" w:footer="1539" w:top="1480" w:bottom="1720" w:left="1600" w:right="150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360" w:lineRule="auto" w:before="91"/>
        <w:ind w:left="102" w:right="766"/>
        <w:jc w:val="both"/>
      </w:pPr>
      <w:r>
        <w:rPr/>
        <w:t>Ahora,</w:t>
      </w:r>
      <w:r>
        <w:rPr>
          <w:spacing w:val="69"/>
        </w:rPr>
        <w:t> </w:t>
      </w:r>
      <w:r>
        <w:rPr/>
        <w:t>respecto</w:t>
      </w:r>
      <w:r>
        <w:rPr>
          <w:spacing w:val="70"/>
        </w:rPr>
        <w:t> </w:t>
      </w:r>
      <w:r>
        <w:rPr/>
        <w:t>a</w:t>
      </w:r>
      <w:r>
        <w:rPr>
          <w:spacing w:val="72"/>
        </w:rPr>
        <w:t> </w:t>
      </w:r>
      <w:r>
        <w:rPr/>
        <w:t>la</w:t>
      </w:r>
      <w:r>
        <w:rPr>
          <w:spacing w:val="69"/>
        </w:rPr>
        <w:t> </w:t>
      </w:r>
      <w:r>
        <w:rPr/>
        <w:t>temporalidad,</w:t>
      </w:r>
      <w:r>
        <w:rPr>
          <w:spacing w:val="72"/>
        </w:rPr>
        <w:t> </w:t>
      </w:r>
      <w:r>
        <w:rPr/>
        <w:t>en</w:t>
      </w:r>
      <w:r>
        <w:rPr>
          <w:spacing w:val="69"/>
        </w:rPr>
        <w:t> </w:t>
      </w:r>
      <w:r>
        <w:rPr/>
        <w:t>el</w:t>
      </w:r>
      <w:r>
        <w:rPr>
          <w:spacing w:val="69"/>
        </w:rPr>
        <w:t> </w:t>
      </w:r>
      <w:r>
        <w:rPr/>
        <w:t>acuerdo</w:t>
      </w:r>
      <w:r>
        <w:rPr>
          <w:spacing w:val="69"/>
        </w:rPr>
        <w:t> </w:t>
      </w:r>
      <w:r>
        <w:rPr/>
        <w:t>plenario</w:t>
      </w:r>
      <w:r>
        <w:rPr>
          <w:spacing w:val="69"/>
        </w:rPr>
        <w:t> </w:t>
      </w:r>
      <w:r>
        <w:rPr/>
        <w:t>de</w:t>
      </w:r>
      <w:r>
        <w:rPr>
          <w:spacing w:val="-70"/>
        </w:rPr>
        <w:t> </w:t>
      </w:r>
      <w:r>
        <w:rPr/>
        <w:t>reencauzamiento se ordenó a la Comisión Estatal y Nacional para que</w:t>
      </w:r>
      <w:r>
        <w:rPr>
          <w:spacing w:val="1"/>
        </w:rPr>
        <w:t> </w:t>
      </w:r>
      <w:r>
        <w:rPr/>
        <w:t>en un plazo no mayor a siete días contados a partir de la notificación</w:t>
      </w:r>
      <w:r>
        <w:rPr>
          <w:spacing w:val="1"/>
        </w:rPr>
        <w:t> </w:t>
      </w:r>
      <w:r>
        <w:rPr/>
        <w:t>emitieran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resolución correspondiente.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02" w:right="766"/>
        <w:jc w:val="both"/>
      </w:pPr>
      <w:r>
        <w:rPr/>
        <w:t>En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sentido,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notificaciones</w:t>
      </w:r>
      <w:r>
        <w:rPr>
          <w:spacing w:val="1"/>
        </w:rPr>
        <w:t> </w:t>
      </w:r>
      <w:r>
        <w:rPr/>
        <w:t>realizadas</w:t>
      </w:r>
      <w:r>
        <w:rPr>
          <w:spacing w:val="1"/>
        </w:rPr>
        <w:t> </w:t>
      </w:r>
      <w:r>
        <w:rPr/>
        <w:t>por</w:t>
      </w:r>
      <w:r>
        <w:rPr>
          <w:spacing w:val="73"/>
        </w:rPr>
        <w:t> </w:t>
      </w:r>
      <w:r>
        <w:rPr/>
        <w:t>personal</w:t>
      </w:r>
      <w:r>
        <w:rPr>
          <w:spacing w:val="1"/>
        </w:rPr>
        <w:t> </w:t>
      </w:r>
      <w:r>
        <w:rPr/>
        <w:t>autorizado,</w:t>
      </w:r>
      <w:r>
        <w:rPr>
          <w:spacing w:val="1"/>
        </w:rPr>
        <w:t> </w:t>
      </w:r>
      <w:r>
        <w:rPr/>
        <w:t>adscrito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Tribunal se advierte que la Comisión Estatal y la Comisión Nacional</w:t>
      </w:r>
      <w:r>
        <w:rPr>
          <w:spacing w:val="1"/>
        </w:rPr>
        <w:t> </w:t>
      </w:r>
      <w:r>
        <w:rPr/>
        <w:t>tuvieron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plenario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reencauzamiento</w:t>
      </w:r>
      <w:r>
        <w:rPr>
          <w:spacing w:val="72"/>
        </w:rPr>
        <w:t> </w:t>
      </w:r>
      <w:r>
        <w:rPr/>
        <w:t>el</w:t>
      </w:r>
      <w:r>
        <w:rPr>
          <w:spacing w:val="1"/>
        </w:rPr>
        <w:t> </w:t>
      </w:r>
      <w:r>
        <w:rPr/>
        <w:t>once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febrero</w:t>
      </w:r>
      <w:r>
        <w:rPr>
          <w:vertAlign w:val="superscript"/>
        </w:rPr>
        <w:t>26</w:t>
      </w:r>
      <w:r>
        <w:rPr>
          <w:vertAlign w:val="baseline"/>
        </w:rPr>
        <w:t>.</w:t>
      </w:r>
    </w:p>
    <w:p>
      <w:pPr>
        <w:pStyle w:val="BodyText"/>
        <w:rPr>
          <w:sz w:val="39"/>
        </w:rPr>
      </w:pPr>
    </w:p>
    <w:p>
      <w:pPr>
        <w:spacing w:line="360" w:lineRule="auto" w:before="1"/>
        <w:ind w:left="102" w:right="764" w:firstLine="0"/>
        <w:jc w:val="both"/>
        <w:rPr>
          <w:sz w:val="25"/>
        </w:rPr>
      </w:pPr>
      <w:r>
        <w:rPr>
          <w:sz w:val="26"/>
        </w:rPr>
        <w:t>Por lo que, el plazo para resolver fue del doce al dieciocho de febrero,</w:t>
      </w:r>
      <w:r>
        <w:rPr>
          <w:spacing w:val="1"/>
          <w:sz w:val="26"/>
        </w:rPr>
        <w:t> </w:t>
      </w:r>
      <w:r>
        <w:rPr>
          <w:sz w:val="26"/>
        </w:rPr>
        <w:t>teniendo en cuenta que, </w:t>
      </w:r>
      <w:r>
        <w:rPr>
          <w:sz w:val="25"/>
        </w:rPr>
        <w:t>de conformidad con el artículo 8 de la </w:t>
      </w:r>
      <w:r>
        <w:rPr>
          <w:rFonts w:ascii="Arial" w:hAnsi="Arial"/>
          <w:i/>
          <w:sz w:val="25"/>
        </w:rPr>
        <w:t>Ley de</w:t>
      </w:r>
      <w:r>
        <w:rPr>
          <w:rFonts w:ascii="Arial" w:hAnsi="Arial"/>
          <w:i/>
          <w:spacing w:val="1"/>
          <w:sz w:val="25"/>
        </w:rPr>
        <w:t> </w:t>
      </w:r>
      <w:r>
        <w:rPr>
          <w:rFonts w:ascii="Arial" w:hAnsi="Arial"/>
          <w:i/>
          <w:sz w:val="25"/>
        </w:rPr>
        <w:t>Justicia Electoral </w:t>
      </w:r>
      <w:r>
        <w:rPr>
          <w:sz w:val="25"/>
        </w:rPr>
        <w:t>todos los días y horas son considerados como hábiles,</w:t>
      </w:r>
      <w:r>
        <w:rPr>
          <w:spacing w:val="1"/>
          <w:sz w:val="25"/>
        </w:rPr>
        <w:t> </w:t>
      </w:r>
      <w:r>
        <w:rPr>
          <w:sz w:val="25"/>
        </w:rPr>
        <w:t>por estar relacionado con procesos internos de selección y postulación de</w:t>
      </w:r>
      <w:r>
        <w:rPr>
          <w:spacing w:val="1"/>
          <w:sz w:val="25"/>
        </w:rPr>
        <w:t> </w:t>
      </w:r>
      <w:r>
        <w:rPr>
          <w:sz w:val="25"/>
        </w:rPr>
        <w:t>candidatos</w:t>
      </w:r>
      <w:r>
        <w:rPr>
          <w:spacing w:val="-1"/>
          <w:sz w:val="25"/>
        </w:rPr>
        <w:t> </w:t>
      </w:r>
      <w:r>
        <w:rPr>
          <w:sz w:val="25"/>
        </w:rPr>
        <w:t>de partidos</w:t>
      </w:r>
      <w:r>
        <w:rPr>
          <w:spacing w:val="-1"/>
          <w:sz w:val="25"/>
        </w:rPr>
        <w:t> </w:t>
      </w:r>
      <w:r>
        <w:rPr>
          <w:sz w:val="25"/>
        </w:rPr>
        <w:t>políticos</w:t>
      </w:r>
      <w:r>
        <w:rPr>
          <w:sz w:val="25"/>
          <w:vertAlign w:val="superscript"/>
        </w:rPr>
        <w:t>27</w:t>
      </w:r>
      <w:r>
        <w:rPr>
          <w:sz w:val="25"/>
          <w:vertAlign w:val="baseline"/>
        </w:rPr>
        <w:t>.</w:t>
      </w:r>
    </w:p>
    <w:p>
      <w:pPr>
        <w:pStyle w:val="BodyText"/>
        <w:spacing w:before="11"/>
        <w:rPr>
          <w:sz w:val="35"/>
        </w:rPr>
      </w:pPr>
    </w:p>
    <w:p>
      <w:pPr>
        <w:spacing w:line="360" w:lineRule="auto" w:before="0"/>
        <w:ind w:left="102" w:right="764" w:firstLine="0"/>
        <w:jc w:val="both"/>
        <w:rPr>
          <w:sz w:val="25"/>
        </w:rPr>
      </w:pPr>
      <w:r>
        <w:rPr>
          <w:sz w:val="25"/>
        </w:rPr>
        <w:t>En tal contexto, se encuentra acreditado en autos que, la Comisión Estatal</w:t>
      </w:r>
      <w:r>
        <w:rPr>
          <w:spacing w:val="-67"/>
          <w:sz w:val="25"/>
        </w:rPr>
        <w:t> </w:t>
      </w:r>
      <w:r>
        <w:rPr>
          <w:sz w:val="25"/>
        </w:rPr>
        <w:t>remitió el expediente a la Comisión Nacional el dieciséis de febrero, en</w:t>
      </w:r>
      <w:r>
        <w:rPr>
          <w:spacing w:val="1"/>
          <w:sz w:val="25"/>
        </w:rPr>
        <w:t> </w:t>
      </w:r>
      <w:r>
        <w:rPr>
          <w:sz w:val="25"/>
        </w:rPr>
        <w:t>tanto que la resolución partidista fue emitida por</w:t>
      </w:r>
      <w:r>
        <w:rPr>
          <w:spacing w:val="69"/>
          <w:sz w:val="25"/>
        </w:rPr>
        <w:t> </w:t>
      </w:r>
      <w:r>
        <w:rPr>
          <w:sz w:val="25"/>
        </w:rPr>
        <w:t>esta última el veintiséis</w:t>
      </w:r>
      <w:r>
        <w:rPr>
          <w:spacing w:val="1"/>
          <w:sz w:val="25"/>
        </w:rPr>
        <w:t> </w:t>
      </w:r>
      <w:r>
        <w:rPr>
          <w:sz w:val="25"/>
        </w:rPr>
        <w:t>de</w:t>
      </w:r>
      <w:r>
        <w:rPr>
          <w:spacing w:val="-1"/>
          <w:sz w:val="25"/>
        </w:rPr>
        <w:t> </w:t>
      </w:r>
      <w:r>
        <w:rPr>
          <w:sz w:val="25"/>
        </w:rPr>
        <w:t>febrero y</w:t>
      </w:r>
      <w:r>
        <w:rPr>
          <w:spacing w:val="-1"/>
          <w:sz w:val="25"/>
        </w:rPr>
        <w:t> </w:t>
      </w:r>
      <w:r>
        <w:rPr>
          <w:sz w:val="25"/>
        </w:rPr>
        <w:t>notificada</w:t>
      </w:r>
      <w:r>
        <w:rPr>
          <w:spacing w:val="-2"/>
          <w:sz w:val="25"/>
        </w:rPr>
        <w:t> </w:t>
      </w:r>
      <w:r>
        <w:rPr>
          <w:sz w:val="25"/>
        </w:rPr>
        <w:t>por estrados</w:t>
      </w:r>
      <w:r>
        <w:rPr>
          <w:spacing w:val="-2"/>
          <w:sz w:val="25"/>
        </w:rPr>
        <w:t> </w:t>
      </w:r>
      <w:r>
        <w:rPr>
          <w:sz w:val="25"/>
        </w:rPr>
        <w:t>al</w:t>
      </w:r>
      <w:r>
        <w:rPr>
          <w:spacing w:val="-1"/>
          <w:sz w:val="25"/>
        </w:rPr>
        <w:t> </w:t>
      </w:r>
      <w:r>
        <w:rPr>
          <w:sz w:val="25"/>
        </w:rPr>
        <w:t>actor</w:t>
      </w:r>
      <w:r>
        <w:rPr>
          <w:spacing w:val="2"/>
          <w:sz w:val="25"/>
        </w:rPr>
        <w:t> </w:t>
      </w:r>
      <w:r>
        <w:rPr>
          <w:sz w:val="25"/>
        </w:rPr>
        <w:t>en esa</w:t>
      </w:r>
      <w:r>
        <w:rPr>
          <w:spacing w:val="-1"/>
          <w:sz w:val="25"/>
        </w:rPr>
        <w:t> </w:t>
      </w:r>
      <w:r>
        <w:rPr>
          <w:sz w:val="25"/>
        </w:rPr>
        <w:t>misma fecha.</w:t>
      </w:r>
    </w:p>
    <w:p>
      <w:pPr>
        <w:pStyle w:val="BodyText"/>
        <w:spacing w:before="4"/>
        <w:rPr>
          <w:sz w:val="37"/>
        </w:rPr>
      </w:pPr>
    </w:p>
    <w:p>
      <w:pPr>
        <w:spacing w:line="360" w:lineRule="auto" w:before="1"/>
        <w:ind w:left="102" w:right="763" w:firstLine="0"/>
        <w:jc w:val="both"/>
        <w:rPr>
          <w:sz w:val="25"/>
        </w:rPr>
      </w:pPr>
      <w:r>
        <w:rPr>
          <w:sz w:val="25"/>
        </w:rPr>
        <w:t>De ahí que, se advierte que el cumplimiento de lo ordenado fue realizado</w:t>
      </w:r>
      <w:r>
        <w:rPr>
          <w:spacing w:val="1"/>
          <w:sz w:val="25"/>
        </w:rPr>
        <w:t> </w:t>
      </w:r>
      <w:r>
        <w:rPr>
          <w:sz w:val="25"/>
        </w:rPr>
        <w:t>de</w:t>
      </w:r>
      <w:r>
        <w:rPr>
          <w:spacing w:val="1"/>
          <w:sz w:val="25"/>
        </w:rPr>
        <w:t> </w:t>
      </w:r>
      <w:r>
        <w:rPr>
          <w:sz w:val="25"/>
        </w:rPr>
        <w:t>forma</w:t>
      </w:r>
      <w:r>
        <w:rPr>
          <w:spacing w:val="1"/>
          <w:sz w:val="25"/>
        </w:rPr>
        <w:t> </w:t>
      </w:r>
      <w:r>
        <w:rPr>
          <w:sz w:val="25"/>
        </w:rPr>
        <w:t>extemporánea,</w:t>
      </w:r>
      <w:r>
        <w:rPr>
          <w:spacing w:val="1"/>
          <w:sz w:val="25"/>
        </w:rPr>
        <w:t> </w:t>
      </w:r>
      <w:r>
        <w:rPr>
          <w:sz w:val="25"/>
        </w:rPr>
        <w:t>existiendo</w:t>
      </w:r>
      <w:r>
        <w:rPr>
          <w:spacing w:val="1"/>
          <w:sz w:val="25"/>
        </w:rPr>
        <w:t> </w:t>
      </w:r>
      <w:r>
        <w:rPr>
          <w:sz w:val="25"/>
        </w:rPr>
        <w:t>dilación,</w:t>
      </w:r>
      <w:r>
        <w:rPr>
          <w:spacing w:val="1"/>
          <w:sz w:val="25"/>
        </w:rPr>
        <w:t> </w:t>
      </w:r>
      <w:r>
        <w:rPr>
          <w:sz w:val="25"/>
        </w:rPr>
        <w:t>tanto</w:t>
      </w:r>
      <w:r>
        <w:rPr>
          <w:spacing w:val="1"/>
          <w:sz w:val="25"/>
        </w:rPr>
        <w:t> </w:t>
      </w:r>
      <w:r>
        <w:rPr>
          <w:sz w:val="25"/>
        </w:rPr>
        <w:t>en</w:t>
      </w:r>
      <w:r>
        <w:rPr>
          <w:spacing w:val="1"/>
          <w:sz w:val="25"/>
        </w:rPr>
        <w:t> </w:t>
      </w:r>
      <w:r>
        <w:rPr>
          <w:sz w:val="25"/>
        </w:rPr>
        <w:t>la</w:t>
      </w:r>
      <w:r>
        <w:rPr>
          <w:spacing w:val="1"/>
          <w:sz w:val="25"/>
        </w:rPr>
        <w:t> </w:t>
      </w:r>
      <w:r>
        <w:rPr>
          <w:sz w:val="25"/>
        </w:rPr>
        <w:t>remisión</w:t>
      </w:r>
      <w:r>
        <w:rPr>
          <w:spacing w:val="1"/>
          <w:sz w:val="25"/>
        </w:rPr>
        <w:t> </w:t>
      </w:r>
      <w:r>
        <w:rPr>
          <w:sz w:val="25"/>
        </w:rPr>
        <w:t>del</w:t>
      </w:r>
      <w:r>
        <w:rPr>
          <w:spacing w:val="1"/>
          <w:sz w:val="25"/>
        </w:rPr>
        <w:t> </w:t>
      </w:r>
      <w:r>
        <w:rPr>
          <w:sz w:val="25"/>
        </w:rPr>
        <w:t>expediente por parte de la Comisión Estatal, como en la emisión de la</w:t>
      </w:r>
      <w:r>
        <w:rPr>
          <w:spacing w:val="1"/>
          <w:sz w:val="25"/>
        </w:rPr>
        <w:t> </w:t>
      </w:r>
      <w:r>
        <w:rPr>
          <w:sz w:val="25"/>
        </w:rPr>
        <w:t>resolución</w:t>
      </w:r>
      <w:r>
        <w:rPr>
          <w:spacing w:val="-1"/>
          <w:sz w:val="25"/>
        </w:rPr>
        <w:t> </w:t>
      </w:r>
      <w:r>
        <w:rPr>
          <w:sz w:val="25"/>
        </w:rPr>
        <w:t>conducente</w:t>
      </w:r>
      <w:r>
        <w:rPr>
          <w:spacing w:val="3"/>
          <w:sz w:val="25"/>
        </w:rPr>
        <w:t> </w:t>
      </w:r>
      <w:r>
        <w:rPr>
          <w:sz w:val="25"/>
        </w:rPr>
        <w:t>por la</w:t>
      </w:r>
      <w:r>
        <w:rPr>
          <w:spacing w:val="-1"/>
          <w:sz w:val="25"/>
        </w:rPr>
        <w:t> </w:t>
      </w:r>
      <w:r>
        <w:rPr>
          <w:sz w:val="25"/>
        </w:rPr>
        <w:t>Comisión Nacional.</w:t>
      </w:r>
    </w:p>
    <w:p>
      <w:pPr>
        <w:pStyle w:val="BodyText"/>
        <w:spacing w:before="7"/>
        <w:rPr>
          <w:sz w:val="37"/>
        </w:rPr>
      </w:pPr>
    </w:p>
    <w:p>
      <w:pPr>
        <w:spacing w:line="360" w:lineRule="auto" w:before="0"/>
        <w:ind w:left="102" w:right="766" w:firstLine="0"/>
        <w:jc w:val="both"/>
        <w:rPr>
          <w:sz w:val="25"/>
        </w:rPr>
      </w:pPr>
      <w:r>
        <w:rPr>
          <w:sz w:val="25"/>
        </w:rPr>
        <w:t>Además, este Tribunal vinculó a los órganos partidistas para que una vez</w:t>
      </w:r>
      <w:r>
        <w:rPr>
          <w:spacing w:val="1"/>
          <w:sz w:val="25"/>
        </w:rPr>
        <w:t> </w:t>
      </w:r>
      <w:r>
        <w:rPr>
          <w:sz w:val="25"/>
        </w:rPr>
        <w:t>que realizaran lo ordenado, dentro de las veinticuatro horas siguientes a</w:t>
      </w:r>
      <w:r>
        <w:rPr>
          <w:spacing w:val="1"/>
          <w:sz w:val="25"/>
        </w:rPr>
        <w:t> </w:t>
      </w:r>
      <w:r>
        <w:rPr>
          <w:sz w:val="25"/>
        </w:rPr>
        <w:t>que ello ocurriera, lo informaran a este órgano jurisdiccional, anexando las</w:t>
      </w:r>
      <w:r>
        <w:rPr>
          <w:spacing w:val="-67"/>
          <w:sz w:val="25"/>
        </w:rPr>
        <w:t> </w:t>
      </w:r>
      <w:r>
        <w:rPr>
          <w:sz w:val="25"/>
        </w:rPr>
        <w:t>constancias</w:t>
      </w:r>
      <w:r>
        <w:rPr>
          <w:spacing w:val="-2"/>
          <w:sz w:val="25"/>
        </w:rPr>
        <w:t> </w:t>
      </w:r>
      <w:r>
        <w:rPr>
          <w:sz w:val="25"/>
        </w:rPr>
        <w:t>que así lo acreditaran.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  <w:r>
        <w:rPr/>
        <w:pict>
          <v:rect style="position:absolute;margin-left:85.103996pt;margin-top:14.361303pt;width:144.020pt;height:.72003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8"/>
        <w:ind w:left="102" w:right="0" w:firstLine="0"/>
        <w:jc w:val="both"/>
        <w:rPr>
          <w:sz w:val="20"/>
        </w:rPr>
      </w:pPr>
      <w:r>
        <w:rPr>
          <w:w w:val="80"/>
          <w:position w:val="5"/>
          <w:sz w:val="13"/>
        </w:rPr>
        <w:t>26</w:t>
      </w:r>
      <w:r>
        <w:rPr>
          <w:spacing w:val="24"/>
          <w:w w:val="80"/>
          <w:position w:val="5"/>
          <w:sz w:val="13"/>
        </w:rPr>
        <w:t> </w:t>
      </w:r>
      <w:r>
        <w:rPr>
          <w:w w:val="80"/>
          <w:sz w:val="20"/>
        </w:rPr>
        <w:t>Fojas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178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179,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respectivamente.</w:t>
      </w:r>
    </w:p>
    <w:p>
      <w:pPr>
        <w:spacing w:before="0"/>
        <w:ind w:left="102" w:right="763" w:firstLine="0"/>
        <w:jc w:val="both"/>
        <w:rPr>
          <w:sz w:val="20"/>
        </w:rPr>
      </w:pPr>
      <w:r>
        <w:rPr>
          <w:w w:val="85"/>
          <w:position w:val="5"/>
          <w:sz w:val="13"/>
        </w:rPr>
        <w:t>27 </w:t>
      </w:r>
      <w:r>
        <w:rPr>
          <w:w w:val="85"/>
          <w:sz w:val="20"/>
        </w:rPr>
        <w:t>Con fundamento en la Jurisprudencia 18/2012, Sala Superior del Tribunal Electoral del Poder Judicial de la</w:t>
      </w:r>
      <w:r>
        <w:rPr>
          <w:spacing w:val="1"/>
          <w:w w:val="85"/>
          <w:sz w:val="20"/>
        </w:rPr>
        <w:t> </w:t>
      </w:r>
      <w:r>
        <w:rPr>
          <w:w w:val="80"/>
          <w:sz w:val="20"/>
        </w:rPr>
        <w:t>Federación, “PLAZO PARA PROMOVER MEDIOS DE IMPUGNACIÓN. DEBEN CONSIDERARSE TODOS LOS</w:t>
      </w:r>
      <w:r>
        <w:rPr>
          <w:spacing w:val="1"/>
          <w:w w:val="80"/>
          <w:sz w:val="20"/>
        </w:rPr>
        <w:t> </w:t>
      </w:r>
      <w:r>
        <w:rPr>
          <w:w w:val="85"/>
          <w:sz w:val="20"/>
        </w:rPr>
        <w:t>DÍAS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COMO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HÁBILES,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CUANDO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ASÍ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SE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PREVEA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PARA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LOS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PROCEDIMIENTOS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ELECCIÓN</w:t>
      </w:r>
      <w:r>
        <w:rPr>
          <w:spacing w:val="1"/>
          <w:w w:val="85"/>
          <w:sz w:val="20"/>
        </w:rPr>
        <w:t> </w:t>
      </w:r>
      <w:r>
        <w:rPr>
          <w:w w:val="80"/>
          <w:sz w:val="20"/>
        </w:rPr>
        <w:t>PARTIDARIA</w:t>
      </w:r>
      <w:r>
        <w:rPr>
          <w:spacing w:val="25"/>
          <w:w w:val="80"/>
          <w:sz w:val="20"/>
        </w:rPr>
        <w:t> </w:t>
      </w:r>
      <w:r>
        <w:rPr>
          <w:w w:val="80"/>
          <w:sz w:val="20"/>
        </w:rPr>
        <w:t>NORMATIVA</w:t>
      </w:r>
      <w:r>
        <w:rPr>
          <w:spacing w:val="28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30"/>
          <w:w w:val="80"/>
          <w:sz w:val="20"/>
        </w:rPr>
        <w:t> </w:t>
      </w:r>
      <w:r>
        <w:rPr>
          <w:w w:val="80"/>
          <w:sz w:val="20"/>
        </w:rPr>
        <w:t>PARTIDO</w:t>
      </w:r>
      <w:r>
        <w:rPr>
          <w:spacing w:val="26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26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28"/>
          <w:w w:val="80"/>
          <w:sz w:val="20"/>
        </w:rPr>
        <w:t> </w:t>
      </w:r>
      <w:r>
        <w:rPr>
          <w:w w:val="80"/>
          <w:sz w:val="20"/>
        </w:rPr>
        <w:t>REVOLUCIÓN</w:t>
      </w:r>
      <w:r>
        <w:rPr>
          <w:spacing w:val="27"/>
          <w:w w:val="80"/>
          <w:sz w:val="20"/>
        </w:rPr>
        <w:t> </w:t>
      </w:r>
      <w:r>
        <w:rPr>
          <w:w w:val="80"/>
          <w:sz w:val="20"/>
        </w:rPr>
        <w:t>DEMOCRÁTICA”,</w:t>
      </w:r>
      <w:r>
        <w:rPr>
          <w:spacing w:val="27"/>
          <w:w w:val="80"/>
          <w:sz w:val="20"/>
        </w:rPr>
        <w:t> </w:t>
      </w:r>
      <w:r>
        <w:rPr>
          <w:w w:val="80"/>
          <w:sz w:val="20"/>
        </w:rPr>
        <w:t>relacionada</w:t>
      </w:r>
      <w:r>
        <w:rPr>
          <w:spacing w:val="29"/>
          <w:w w:val="80"/>
          <w:sz w:val="20"/>
        </w:rPr>
        <w:t> </w:t>
      </w:r>
      <w:r>
        <w:rPr>
          <w:w w:val="80"/>
          <w:sz w:val="20"/>
        </w:rPr>
        <w:t>con</w:t>
      </w:r>
      <w:r>
        <w:rPr>
          <w:spacing w:val="27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27"/>
          <w:w w:val="80"/>
          <w:sz w:val="20"/>
        </w:rPr>
        <w:t> </w:t>
      </w:r>
      <w:r>
        <w:rPr>
          <w:w w:val="80"/>
          <w:sz w:val="20"/>
        </w:rPr>
        <w:t>artículo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65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Código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Justicia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Partidaria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Partido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Revolucionario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Institucional.</w:t>
      </w:r>
    </w:p>
    <w:p>
      <w:pPr>
        <w:spacing w:after="0"/>
        <w:jc w:val="both"/>
        <w:rPr>
          <w:sz w:val="20"/>
        </w:rPr>
        <w:sectPr>
          <w:pgSz w:w="12240" w:h="19440"/>
          <w:pgMar w:header="1036" w:footer="1539" w:top="1480" w:bottom="1720" w:left="1600" w:right="1500"/>
        </w:sectPr>
      </w:pPr>
    </w:p>
    <w:p>
      <w:pPr>
        <w:pStyle w:val="BodyText"/>
        <w:spacing w:before="2"/>
        <w:rPr>
          <w:sz w:val="20"/>
        </w:rPr>
      </w:pPr>
    </w:p>
    <w:p>
      <w:pPr>
        <w:spacing w:line="360" w:lineRule="auto" w:before="91"/>
        <w:ind w:left="668" w:right="196" w:firstLine="0"/>
        <w:jc w:val="both"/>
        <w:rPr>
          <w:sz w:val="25"/>
        </w:rPr>
      </w:pPr>
      <w:r>
        <w:rPr>
          <w:sz w:val="25"/>
        </w:rPr>
        <w:t>En ese sentido, fue hasta el dos de marzo se recibió en este órgano</w:t>
      </w:r>
      <w:r>
        <w:rPr>
          <w:spacing w:val="1"/>
          <w:sz w:val="25"/>
        </w:rPr>
        <w:t> </w:t>
      </w:r>
      <w:r>
        <w:rPr>
          <w:sz w:val="25"/>
        </w:rPr>
        <w:t>jurisdiccional la resolución del recurso de impugnación partidista y el cinco</w:t>
      </w:r>
      <w:r>
        <w:rPr>
          <w:spacing w:val="-67"/>
          <w:sz w:val="25"/>
        </w:rPr>
        <w:t> </w:t>
      </w:r>
      <w:r>
        <w:rPr>
          <w:sz w:val="25"/>
        </w:rPr>
        <w:t>de marzo se recibió la constancia de notificación por estrados realizada al</w:t>
      </w:r>
      <w:r>
        <w:rPr>
          <w:spacing w:val="1"/>
          <w:sz w:val="25"/>
        </w:rPr>
        <w:t> </w:t>
      </w:r>
      <w:r>
        <w:rPr>
          <w:sz w:val="25"/>
        </w:rPr>
        <w:t>actor. Es decir, cuatro y siete días posteriores a su emisión, resultando</w:t>
      </w:r>
      <w:r>
        <w:rPr>
          <w:spacing w:val="1"/>
          <w:sz w:val="25"/>
        </w:rPr>
        <w:t> </w:t>
      </w:r>
      <w:r>
        <w:rPr>
          <w:sz w:val="25"/>
        </w:rPr>
        <w:t>también</w:t>
      </w:r>
      <w:r>
        <w:rPr>
          <w:spacing w:val="-1"/>
          <w:sz w:val="25"/>
        </w:rPr>
        <w:t> </w:t>
      </w:r>
      <w:r>
        <w:rPr>
          <w:sz w:val="25"/>
        </w:rPr>
        <w:t>extemporáneo.</w:t>
      </w:r>
    </w:p>
    <w:p>
      <w:pPr>
        <w:pStyle w:val="BodyText"/>
        <w:spacing w:before="6"/>
        <w:rPr>
          <w:sz w:val="37"/>
        </w:rPr>
      </w:pPr>
    </w:p>
    <w:p>
      <w:pPr>
        <w:spacing w:line="360" w:lineRule="auto" w:before="0"/>
        <w:ind w:left="668" w:right="195" w:firstLine="0"/>
        <w:jc w:val="both"/>
        <w:rPr>
          <w:sz w:val="25"/>
        </w:rPr>
      </w:pPr>
      <w:r>
        <w:rPr>
          <w:sz w:val="25"/>
        </w:rPr>
        <w:t>En</w:t>
      </w:r>
      <w:r>
        <w:rPr>
          <w:spacing w:val="1"/>
          <w:sz w:val="25"/>
        </w:rPr>
        <w:t> </w:t>
      </w:r>
      <w:r>
        <w:rPr>
          <w:sz w:val="25"/>
        </w:rPr>
        <w:t>razón</w:t>
      </w:r>
      <w:r>
        <w:rPr>
          <w:spacing w:val="1"/>
          <w:sz w:val="25"/>
        </w:rPr>
        <w:t> </w:t>
      </w:r>
      <w:r>
        <w:rPr>
          <w:sz w:val="25"/>
        </w:rPr>
        <w:t>de</w:t>
      </w:r>
      <w:r>
        <w:rPr>
          <w:spacing w:val="1"/>
          <w:sz w:val="25"/>
        </w:rPr>
        <w:t> </w:t>
      </w:r>
      <w:r>
        <w:rPr>
          <w:sz w:val="25"/>
        </w:rPr>
        <w:t>lo</w:t>
      </w:r>
      <w:r>
        <w:rPr>
          <w:spacing w:val="1"/>
          <w:sz w:val="25"/>
        </w:rPr>
        <w:t> </w:t>
      </w:r>
      <w:r>
        <w:rPr>
          <w:sz w:val="25"/>
        </w:rPr>
        <w:t>expuesto,</w:t>
      </w:r>
      <w:r>
        <w:rPr>
          <w:spacing w:val="1"/>
          <w:sz w:val="25"/>
        </w:rPr>
        <w:t> </w:t>
      </w:r>
      <w:r>
        <w:rPr>
          <w:rFonts w:ascii="Arial" w:hAnsi="Arial"/>
          <w:b/>
          <w:sz w:val="25"/>
        </w:rPr>
        <w:t>se</w:t>
      </w:r>
      <w:r>
        <w:rPr>
          <w:rFonts w:ascii="Arial" w:hAnsi="Arial"/>
          <w:b/>
          <w:spacing w:val="1"/>
          <w:sz w:val="25"/>
        </w:rPr>
        <w:t> </w:t>
      </w:r>
      <w:r>
        <w:rPr>
          <w:rFonts w:ascii="Arial" w:hAnsi="Arial"/>
          <w:b/>
          <w:sz w:val="25"/>
        </w:rPr>
        <w:t>conmina</w:t>
      </w:r>
      <w:r>
        <w:rPr>
          <w:rFonts w:ascii="Arial" w:hAnsi="Arial"/>
          <w:b/>
          <w:spacing w:val="1"/>
          <w:sz w:val="25"/>
        </w:rPr>
        <w:t> </w:t>
      </w:r>
      <w:r>
        <w:rPr>
          <w:sz w:val="25"/>
        </w:rPr>
        <w:t>a</w:t>
      </w:r>
      <w:r>
        <w:rPr>
          <w:spacing w:val="1"/>
          <w:sz w:val="25"/>
        </w:rPr>
        <w:t> </w:t>
      </w:r>
      <w:r>
        <w:rPr>
          <w:sz w:val="25"/>
        </w:rPr>
        <w:t>la</w:t>
      </w:r>
      <w:r>
        <w:rPr>
          <w:spacing w:val="1"/>
          <w:sz w:val="25"/>
        </w:rPr>
        <w:t> </w:t>
      </w:r>
      <w:r>
        <w:rPr>
          <w:sz w:val="25"/>
        </w:rPr>
        <w:t>Comisión</w:t>
      </w:r>
      <w:r>
        <w:rPr>
          <w:spacing w:val="1"/>
          <w:sz w:val="25"/>
        </w:rPr>
        <w:t> </w:t>
      </w:r>
      <w:r>
        <w:rPr>
          <w:sz w:val="25"/>
        </w:rPr>
        <w:t>Estatal</w:t>
      </w:r>
      <w:r>
        <w:rPr>
          <w:spacing w:val="1"/>
          <w:sz w:val="25"/>
        </w:rPr>
        <w:t> </w:t>
      </w:r>
      <w:r>
        <w:rPr>
          <w:sz w:val="25"/>
        </w:rPr>
        <w:t>y</w:t>
      </w:r>
      <w:r>
        <w:rPr>
          <w:spacing w:val="1"/>
          <w:sz w:val="25"/>
        </w:rPr>
        <w:t> </w:t>
      </w:r>
      <w:r>
        <w:rPr>
          <w:sz w:val="25"/>
        </w:rPr>
        <w:t>a</w:t>
      </w:r>
      <w:r>
        <w:rPr>
          <w:spacing w:val="1"/>
          <w:sz w:val="25"/>
        </w:rPr>
        <w:t> </w:t>
      </w:r>
      <w:r>
        <w:rPr>
          <w:sz w:val="25"/>
        </w:rPr>
        <w:t>la</w:t>
      </w:r>
      <w:r>
        <w:rPr>
          <w:spacing w:val="1"/>
          <w:sz w:val="25"/>
        </w:rPr>
        <w:t> </w:t>
      </w:r>
      <w:r>
        <w:rPr>
          <w:sz w:val="25"/>
        </w:rPr>
        <w:t>Comisión Nacional para que, en lo subsecuente, cumplan en tiempo los</w:t>
      </w:r>
      <w:r>
        <w:rPr>
          <w:spacing w:val="1"/>
          <w:sz w:val="25"/>
        </w:rPr>
        <w:t> </w:t>
      </w:r>
      <w:r>
        <w:rPr>
          <w:sz w:val="25"/>
        </w:rPr>
        <w:t>mandatos</w:t>
      </w:r>
      <w:r>
        <w:rPr>
          <w:spacing w:val="1"/>
          <w:sz w:val="25"/>
        </w:rPr>
        <w:t> </w:t>
      </w:r>
      <w:r>
        <w:rPr>
          <w:sz w:val="25"/>
        </w:rPr>
        <w:t>de</w:t>
      </w:r>
      <w:r>
        <w:rPr>
          <w:spacing w:val="1"/>
          <w:sz w:val="25"/>
        </w:rPr>
        <w:t> </w:t>
      </w:r>
      <w:r>
        <w:rPr>
          <w:sz w:val="25"/>
        </w:rPr>
        <w:t>este</w:t>
      </w:r>
      <w:r>
        <w:rPr>
          <w:spacing w:val="1"/>
          <w:sz w:val="25"/>
        </w:rPr>
        <w:t> </w:t>
      </w:r>
      <w:r>
        <w:rPr>
          <w:sz w:val="25"/>
        </w:rPr>
        <w:t>órgano</w:t>
      </w:r>
      <w:r>
        <w:rPr>
          <w:spacing w:val="1"/>
          <w:sz w:val="25"/>
        </w:rPr>
        <w:t> </w:t>
      </w:r>
      <w:r>
        <w:rPr>
          <w:sz w:val="25"/>
        </w:rPr>
        <w:t>jurisdiccional</w:t>
      </w:r>
      <w:r>
        <w:rPr>
          <w:spacing w:val="1"/>
          <w:sz w:val="25"/>
        </w:rPr>
        <w:t> </w:t>
      </w:r>
      <w:r>
        <w:rPr>
          <w:sz w:val="25"/>
        </w:rPr>
        <w:t>y</w:t>
      </w:r>
      <w:r>
        <w:rPr>
          <w:spacing w:val="1"/>
          <w:sz w:val="25"/>
        </w:rPr>
        <w:t> </w:t>
      </w:r>
      <w:r>
        <w:rPr>
          <w:sz w:val="25"/>
        </w:rPr>
        <w:t>garanticen</w:t>
      </w:r>
      <w:r>
        <w:rPr>
          <w:spacing w:val="1"/>
          <w:sz w:val="25"/>
        </w:rPr>
        <w:t> </w:t>
      </w:r>
      <w:r>
        <w:rPr>
          <w:sz w:val="25"/>
        </w:rPr>
        <w:t>debidamente</w:t>
      </w:r>
      <w:r>
        <w:rPr>
          <w:spacing w:val="1"/>
          <w:sz w:val="25"/>
        </w:rPr>
        <w:t> </w:t>
      </w:r>
      <w:r>
        <w:rPr>
          <w:sz w:val="25"/>
        </w:rPr>
        <w:t>el</w:t>
      </w:r>
      <w:r>
        <w:rPr>
          <w:spacing w:val="1"/>
          <w:sz w:val="25"/>
        </w:rPr>
        <w:t> </w:t>
      </w:r>
      <w:r>
        <w:rPr>
          <w:sz w:val="25"/>
        </w:rPr>
        <w:t>derecho de acceso a una justicia pronta y expedita para los justiciables,</w:t>
      </w:r>
      <w:r>
        <w:rPr>
          <w:spacing w:val="1"/>
          <w:sz w:val="25"/>
        </w:rPr>
        <w:t> </w:t>
      </w:r>
      <w:r>
        <w:rPr>
          <w:sz w:val="25"/>
        </w:rPr>
        <w:t>asimismo, para que remitan de manera diligente las constancias con las</w:t>
      </w:r>
      <w:r>
        <w:rPr>
          <w:spacing w:val="1"/>
          <w:sz w:val="25"/>
        </w:rPr>
        <w:t> </w:t>
      </w:r>
      <w:r>
        <w:rPr>
          <w:sz w:val="25"/>
        </w:rPr>
        <w:t>que acrediten el cumplimiento de las determinaciones tomadas por este</w:t>
      </w:r>
      <w:r>
        <w:rPr>
          <w:spacing w:val="1"/>
          <w:sz w:val="25"/>
        </w:rPr>
        <w:t> </w:t>
      </w:r>
      <w:r>
        <w:rPr>
          <w:sz w:val="25"/>
        </w:rPr>
        <w:t>Tribunal.</w:t>
      </w:r>
    </w:p>
    <w:p>
      <w:pPr>
        <w:pStyle w:val="BodyText"/>
        <w:spacing w:before="8"/>
        <w:rPr>
          <w:sz w:val="37"/>
        </w:rPr>
      </w:pPr>
    </w:p>
    <w:p>
      <w:pPr>
        <w:spacing w:before="0"/>
        <w:ind w:left="668" w:right="0" w:firstLine="0"/>
        <w:jc w:val="both"/>
        <w:rPr>
          <w:sz w:val="25"/>
        </w:rPr>
      </w:pPr>
      <w:r>
        <w:rPr>
          <w:sz w:val="25"/>
        </w:rPr>
        <w:t>Por</w:t>
      </w:r>
      <w:r>
        <w:rPr>
          <w:spacing w:val="-2"/>
          <w:sz w:val="25"/>
        </w:rPr>
        <w:t> </w:t>
      </w:r>
      <w:r>
        <w:rPr>
          <w:sz w:val="25"/>
        </w:rPr>
        <w:t>lo</w:t>
      </w:r>
      <w:r>
        <w:rPr>
          <w:spacing w:val="-1"/>
          <w:sz w:val="25"/>
        </w:rPr>
        <w:t> </w:t>
      </w:r>
      <w:r>
        <w:rPr>
          <w:sz w:val="25"/>
        </w:rPr>
        <w:t>expuesto</w:t>
      </w:r>
      <w:r>
        <w:rPr>
          <w:spacing w:val="-1"/>
          <w:sz w:val="25"/>
        </w:rPr>
        <w:t> </w:t>
      </w:r>
      <w:r>
        <w:rPr>
          <w:sz w:val="25"/>
        </w:rPr>
        <w:t>y fundado,</w:t>
      </w:r>
      <w:r>
        <w:rPr>
          <w:spacing w:val="-2"/>
          <w:sz w:val="25"/>
        </w:rPr>
        <w:t> </w:t>
      </w:r>
      <w:r>
        <w:rPr>
          <w:sz w:val="25"/>
        </w:rPr>
        <w:t>se toma</w:t>
      </w:r>
      <w:r>
        <w:rPr>
          <w:spacing w:val="-2"/>
          <w:sz w:val="25"/>
        </w:rPr>
        <w:t> </w:t>
      </w:r>
      <w:r>
        <w:rPr>
          <w:sz w:val="25"/>
        </w:rPr>
        <w:t>el</w:t>
      </w:r>
      <w:r>
        <w:rPr>
          <w:spacing w:val="-3"/>
          <w:sz w:val="25"/>
        </w:rPr>
        <w:t> </w:t>
      </w:r>
      <w:r>
        <w:rPr>
          <w:sz w:val="25"/>
        </w:rPr>
        <w:t>siguiente:</w:t>
      </w: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197" w:right="734" w:firstLine="0"/>
        <w:jc w:val="center"/>
        <w:rPr>
          <w:rFonts w:ascii="Arial"/>
          <w:b/>
          <w:sz w:val="25"/>
        </w:rPr>
      </w:pPr>
      <w:r>
        <w:rPr>
          <w:rFonts w:ascii="Arial"/>
          <w:b/>
          <w:sz w:val="25"/>
        </w:rPr>
        <w:t>ACUERDO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line="360" w:lineRule="auto" w:before="1"/>
        <w:ind w:left="668" w:right="196" w:firstLine="0"/>
        <w:jc w:val="both"/>
        <w:rPr>
          <w:sz w:val="25"/>
        </w:rPr>
      </w:pPr>
      <w:r>
        <w:rPr>
          <w:rFonts w:ascii="Arial" w:hAnsi="Arial"/>
          <w:b/>
          <w:sz w:val="25"/>
        </w:rPr>
        <w:t>Primero.</w:t>
      </w:r>
      <w:r>
        <w:rPr>
          <w:rFonts w:ascii="Arial" w:hAnsi="Arial"/>
          <w:b/>
          <w:spacing w:val="1"/>
          <w:sz w:val="25"/>
        </w:rPr>
        <w:t> </w:t>
      </w:r>
      <w:r>
        <w:rPr>
          <w:sz w:val="25"/>
        </w:rPr>
        <w:t>Se</w:t>
      </w:r>
      <w:r>
        <w:rPr>
          <w:spacing w:val="1"/>
          <w:sz w:val="25"/>
        </w:rPr>
        <w:t> </w:t>
      </w:r>
      <w:r>
        <w:rPr>
          <w:sz w:val="25"/>
        </w:rPr>
        <w:t>declara</w:t>
      </w:r>
      <w:r>
        <w:rPr>
          <w:spacing w:val="1"/>
          <w:sz w:val="25"/>
        </w:rPr>
        <w:t> </w:t>
      </w:r>
      <w:r>
        <w:rPr>
          <w:sz w:val="25"/>
        </w:rPr>
        <w:t>cumplido,</w:t>
      </w:r>
      <w:r>
        <w:rPr>
          <w:spacing w:val="1"/>
          <w:sz w:val="25"/>
        </w:rPr>
        <w:t> </w:t>
      </w:r>
      <w:r>
        <w:rPr>
          <w:sz w:val="25"/>
        </w:rPr>
        <w:t>de</w:t>
      </w:r>
      <w:r>
        <w:rPr>
          <w:spacing w:val="1"/>
          <w:sz w:val="25"/>
        </w:rPr>
        <w:t> </w:t>
      </w:r>
      <w:r>
        <w:rPr>
          <w:sz w:val="25"/>
        </w:rPr>
        <w:t>manera</w:t>
      </w:r>
      <w:r>
        <w:rPr>
          <w:spacing w:val="1"/>
          <w:sz w:val="25"/>
        </w:rPr>
        <w:t> </w:t>
      </w:r>
      <w:r>
        <w:rPr>
          <w:sz w:val="25"/>
        </w:rPr>
        <w:t>extemporánea,</w:t>
      </w:r>
      <w:r>
        <w:rPr>
          <w:spacing w:val="1"/>
          <w:sz w:val="25"/>
        </w:rPr>
        <w:t> </w:t>
      </w:r>
      <w:r>
        <w:rPr>
          <w:sz w:val="25"/>
        </w:rPr>
        <w:t>el</w:t>
      </w:r>
      <w:r>
        <w:rPr>
          <w:spacing w:val="1"/>
          <w:sz w:val="25"/>
        </w:rPr>
        <w:t> </w:t>
      </w:r>
      <w:r>
        <w:rPr>
          <w:sz w:val="25"/>
        </w:rPr>
        <w:t>acuerdo</w:t>
      </w:r>
      <w:r>
        <w:rPr>
          <w:spacing w:val="-67"/>
          <w:sz w:val="25"/>
        </w:rPr>
        <w:t> </w:t>
      </w:r>
      <w:r>
        <w:rPr>
          <w:sz w:val="25"/>
        </w:rPr>
        <w:t>plenario de reencauzamiento dictado el nueve de febrero, en el juicio para</w:t>
      </w:r>
      <w:r>
        <w:rPr>
          <w:spacing w:val="-67"/>
          <w:sz w:val="25"/>
        </w:rPr>
        <w:t> </w:t>
      </w:r>
      <w:r>
        <w:rPr>
          <w:sz w:val="25"/>
        </w:rPr>
        <w:t>la protección de los derechos político electorales del ciudadano TEEM-</w:t>
      </w:r>
      <w:r>
        <w:rPr>
          <w:spacing w:val="1"/>
          <w:sz w:val="25"/>
        </w:rPr>
        <w:t> </w:t>
      </w:r>
      <w:r>
        <w:rPr>
          <w:sz w:val="25"/>
        </w:rPr>
        <w:t>JDC-015/2021.</w:t>
      </w:r>
    </w:p>
    <w:p>
      <w:pPr>
        <w:pStyle w:val="BodyText"/>
        <w:spacing w:before="7"/>
        <w:rPr>
          <w:sz w:val="37"/>
        </w:rPr>
      </w:pPr>
    </w:p>
    <w:p>
      <w:pPr>
        <w:spacing w:line="360" w:lineRule="auto" w:before="0"/>
        <w:ind w:left="668" w:right="195" w:firstLine="0"/>
        <w:jc w:val="both"/>
        <w:rPr>
          <w:sz w:val="25"/>
        </w:rPr>
      </w:pPr>
      <w:r>
        <w:rPr>
          <w:rFonts w:ascii="Arial" w:hAnsi="Arial"/>
          <w:b/>
          <w:sz w:val="25"/>
        </w:rPr>
        <w:t>Segundo. </w:t>
      </w:r>
      <w:r>
        <w:rPr>
          <w:sz w:val="25"/>
        </w:rPr>
        <w:t>Se conmina a la Comisión Estatal y a la Comisión Nacional,</w:t>
      </w:r>
      <w:r>
        <w:rPr>
          <w:spacing w:val="1"/>
          <w:sz w:val="25"/>
        </w:rPr>
        <w:t> </w:t>
      </w:r>
      <w:r>
        <w:rPr>
          <w:sz w:val="25"/>
        </w:rPr>
        <w:t>ambas de Justicia Partidaria del Partido Revolucionario Institucional para</w:t>
      </w:r>
      <w:r>
        <w:rPr>
          <w:spacing w:val="1"/>
          <w:sz w:val="25"/>
        </w:rPr>
        <w:t> </w:t>
      </w:r>
      <w:r>
        <w:rPr>
          <w:sz w:val="25"/>
        </w:rPr>
        <w:t>que, en lo subsecuente, cumplan en tiempo los mandatos de este órgano</w:t>
      </w:r>
      <w:r>
        <w:rPr>
          <w:spacing w:val="1"/>
          <w:sz w:val="25"/>
        </w:rPr>
        <w:t> </w:t>
      </w:r>
      <w:r>
        <w:rPr>
          <w:sz w:val="25"/>
        </w:rPr>
        <w:t>jurisdiccional,</w:t>
      </w:r>
      <w:r>
        <w:rPr>
          <w:spacing w:val="1"/>
          <w:sz w:val="25"/>
        </w:rPr>
        <w:t> </w:t>
      </w:r>
      <w:r>
        <w:rPr>
          <w:sz w:val="25"/>
        </w:rPr>
        <w:t>asimismo,</w:t>
      </w:r>
      <w:r>
        <w:rPr>
          <w:spacing w:val="1"/>
          <w:sz w:val="25"/>
        </w:rPr>
        <w:t> </w:t>
      </w:r>
      <w:r>
        <w:rPr>
          <w:sz w:val="25"/>
        </w:rPr>
        <w:t>para</w:t>
      </w:r>
      <w:r>
        <w:rPr>
          <w:spacing w:val="1"/>
          <w:sz w:val="25"/>
        </w:rPr>
        <w:t> </w:t>
      </w:r>
      <w:r>
        <w:rPr>
          <w:sz w:val="25"/>
        </w:rPr>
        <w:t>que</w:t>
      </w:r>
      <w:r>
        <w:rPr>
          <w:spacing w:val="1"/>
          <w:sz w:val="25"/>
        </w:rPr>
        <w:t> </w:t>
      </w:r>
      <w:r>
        <w:rPr>
          <w:sz w:val="25"/>
        </w:rPr>
        <w:t>remitan</w:t>
      </w:r>
      <w:r>
        <w:rPr>
          <w:spacing w:val="1"/>
          <w:sz w:val="25"/>
        </w:rPr>
        <w:t> </w:t>
      </w:r>
      <w:r>
        <w:rPr>
          <w:sz w:val="25"/>
        </w:rPr>
        <w:t>de</w:t>
      </w:r>
      <w:r>
        <w:rPr>
          <w:spacing w:val="1"/>
          <w:sz w:val="25"/>
        </w:rPr>
        <w:t> </w:t>
      </w:r>
      <w:r>
        <w:rPr>
          <w:sz w:val="25"/>
        </w:rPr>
        <w:t>manera</w:t>
      </w:r>
      <w:r>
        <w:rPr>
          <w:spacing w:val="1"/>
          <w:sz w:val="25"/>
        </w:rPr>
        <w:t> </w:t>
      </w:r>
      <w:r>
        <w:rPr>
          <w:sz w:val="25"/>
        </w:rPr>
        <w:t>diligente</w:t>
      </w:r>
      <w:r>
        <w:rPr>
          <w:spacing w:val="1"/>
          <w:sz w:val="25"/>
        </w:rPr>
        <w:t> </w:t>
      </w:r>
      <w:r>
        <w:rPr>
          <w:sz w:val="25"/>
        </w:rPr>
        <w:t>las</w:t>
      </w:r>
      <w:r>
        <w:rPr>
          <w:spacing w:val="1"/>
          <w:sz w:val="25"/>
        </w:rPr>
        <w:t> </w:t>
      </w:r>
      <w:r>
        <w:rPr>
          <w:sz w:val="25"/>
        </w:rPr>
        <w:t>constancias con las que acrediten el cumplimiento de las determinaciones</w:t>
      </w:r>
      <w:r>
        <w:rPr>
          <w:spacing w:val="-67"/>
          <w:sz w:val="25"/>
        </w:rPr>
        <w:t> </w:t>
      </w:r>
      <w:r>
        <w:rPr>
          <w:sz w:val="25"/>
        </w:rPr>
        <w:t>tomadas</w:t>
      </w:r>
      <w:r>
        <w:rPr>
          <w:spacing w:val="-2"/>
          <w:sz w:val="25"/>
        </w:rPr>
        <w:t> </w:t>
      </w:r>
      <w:r>
        <w:rPr>
          <w:sz w:val="25"/>
        </w:rPr>
        <w:t>por este</w:t>
      </w:r>
      <w:r>
        <w:rPr>
          <w:spacing w:val="-2"/>
          <w:sz w:val="25"/>
        </w:rPr>
        <w:t> </w:t>
      </w:r>
      <w:r>
        <w:rPr>
          <w:sz w:val="25"/>
        </w:rPr>
        <w:t>Tribunal.</w:t>
      </w:r>
    </w:p>
    <w:p>
      <w:pPr>
        <w:pStyle w:val="BodyText"/>
        <w:spacing w:before="7"/>
        <w:rPr>
          <w:sz w:val="37"/>
        </w:rPr>
      </w:pPr>
    </w:p>
    <w:p>
      <w:pPr>
        <w:spacing w:line="360" w:lineRule="auto" w:before="0"/>
        <w:ind w:left="668" w:right="195" w:firstLine="0"/>
        <w:jc w:val="both"/>
        <w:rPr>
          <w:sz w:val="25"/>
        </w:rPr>
      </w:pPr>
      <w:r>
        <w:rPr>
          <w:rFonts w:ascii="Arial" w:hAnsi="Arial"/>
          <w:b/>
          <w:sz w:val="25"/>
        </w:rPr>
        <w:t>Notifíquese,</w:t>
      </w:r>
      <w:r>
        <w:rPr>
          <w:rFonts w:ascii="Arial" w:hAnsi="Arial"/>
          <w:b/>
          <w:spacing w:val="1"/>
          <w:sz w:val="25"/>
        </w:rPr>
        <w:t> </w:t>
      </w:r>
      <w:r>
        <w:rPr>
          <w:rFonts w:ascii="Arial" w:hAnsi="Arial"/>
          <w:b/>
          <w:sz w:val="25"/>
        </w:rPr>
        <w:t>personalmente</w:t>
      </w:r>
      <w:r>
        <w:rPr>
          <w:rFonts w:ascii="Arial" w:hAnsi="Arial"/>
          <w:b/>
          <w:spacing w:val="1"/>
          <w:sz w:val="25"/>
        </w:rPr>
        <w:t> </w:t>
      </w:r>
      <w:r>
        <w:rPr>
          <w:sz w:val="25"/>
        </w:rPr>
        <w:t>a</w:t>
      </w:r>
      <w:r>
        <w:rPr>
          <w:spacing w:val="1"/>
          <w:sz w:val="25"/>
        </w:rPr>
        <w:t> </w:t>
      </w:r>
      <w:r>
        <w:rPr>
          <w:sz w:val="25"/>
        </w:rPr>
        <w:t>la</w:t>
      </w:r>
      <w:r>
        <w:rPr>
          <w:spacing w:val="1"/>
          <w:sz w:val="25"/>
        </w:rPr>
        <w:t> </w:t>
      </w:r>
      <w:r>
        <w:rPr>
          <w:sz w:val="25"/>
        </w:rPr>
        <w:t>parte</w:t>
      </w:r>
      <w:r>
        <w:rPr>
          <w:spacing w:val="1"/>
          <w:sz w:val="25"/>
        </w:rPr>
        <w:t> </w:t>
      </w:r>
      <w:r>
        <w:rPr>
          <w:sz w:val="25"/>
        </w:rPr>
        <w:t>actora,</w:t>
      </w:r>
      <w:r>
        <w:rPr>
          <w:spacing w:val="1"/>
          <w:sz w:val="25"/>
        </w:rPr>
        <w:t> </w:t>
      </w:r>
      <w:r>
        <w:rPr>
          <w:rFonts w:ascii="Arial" w:hAnsi="Arial"/>
          <w:b/>
          <w:sz w:val="25"/>
        </w:rPr>
        <w:t>por</w:t>
      </w:r>
      <w:r>
        <w:rPr>
          <w:rFonts w:ascii="Arial" w:hAnsi="Arial"/>
          <w:b/>
          <w:spacing w:val="1"/>
          <w:sz w:val="25"/>
        </w:rPr>
        <w:t> </w:t>
      </w:r>
      <w:r>
        <w:rPr>
          <w:rFonts w:ascii="Arial" w:hAnsi="Arial"/>
          <w:b/>
          <w:sz w:val="25"/>
        </w:rPr>
        <w:t>oficio</w:t>
      </w:r>
      <w:r>
        <w:rPr>
          <w:rFonts w:ascii="Arial" w:hAnsi="Arial"/>
          <w:b/>
          <w:spacing w:val="1"/>
          <w:sz w:val="25"/>
        </w:rPr>
        <w:t> </w:t>
      </w:r>
      <w:r>
        <w:rPr>
          <w:sz w:val="25"/>
        </w:rPr>
        <w:t>a</w:t>
      </w:r>
      <w:r>
        <w:rPr>
          <w:spacing w:val="1"/>
          <w:sz w:val="25"/>
        </w:rPr>
        <w:t> </w:t>
      </w:r>
      <w:r>
        <w:rPr>
          <w:sz w:val="25"/>
        </w:rPr>
        <w:t>la</w:t>
      </w:r>
      <w:r>
        <w:rPr>
          <w:spacing w:val="1"/>
          <w:sz w:val="25"/>
        </w:rPr>
        <w:t> </w:t>
      </w:r>
      <w:r>
        <w:rPr>
          <w:sz w:val="25"/>
        </w:rPr>
        <w:t>Coordinación</w:t>
      </w:r>
      <w:r>
        <w:rPr>
          <w:spacing w:val="1"/>
          <w:sz w:val="25"/>
        </w:rPr>
        <w:t> </w:t>
      </w:r>
      <w:r>
        <w:rPr>
          <w:sz w:val="25"/>
        </w:rPr>
        <w:t>Nacional</w:t>
      </w:r>
      <w:r>
        <w:rPr>
          <w:spacing w:val="1"/>
          <w:sz w:val="25"/>
        </w:rPr>
        <w:t> </w:t>
      </w:r>
      <w:r>
        <w:rPr>
          <w:sz w:val="25"/>
        </w:rPr>
        <w:t>de</w:t>
      </w:r>
      <w:r>
        <w:rPr>
          <w:spacing w:val="1"/>
          <w:sz w:val="25"/>
        </w:rPr>
        <w:t> </w:t>
      </w:r>
      <w:r>
        <w:rPr>
          <w:sz w:val="25"/>
        </w:rPr>
        <w:t>Afiliación</w:t>
      </w:r>
      <w:r>
        <w:rPr>
          <w:spacing w:val="1"/>
          <w:sz w:val="25"/>
        </w:rPr>
        <w:t> </w:t>
      </w:r>
      <w:r>
        <w:rPr>
          <w:sz w:val="25"/>
        </w:rPr>
        <w:t>y</w:t>
      </w:r>
      <w:r>
        <w:rPr>
          <w:spacing w:val="1"/>
          <w:sz w:val="25"/>
        </w:rPr>
        <w:t> </w:t>
      </w:r>
      <w:r>
        <w:rPr>
          <w:sz w:val="25"/>
        </w:rPr>
        <w:t>Registro</w:t>
      </w:r>
      <w:r>
        <w:rPr>
          <w:spacing w:val="1"/>
          <w:sz w:val="25"/>
        </w:rPr>
        <w:t> </w:t>
      </w:r>
      <w:r>
        <w:rPr>
          <w:sz w:val="25"/>
        </w:rPr>
        <w:t>Partidario</w:t>
      </w:r>
      <w:r>
        <w:rPr>
          <w:spacing w:val="1"/>
          <w:sz w:val="25"/>
        </w:rPr>
        <w:t> </w:t>
      </w:r>
      <w:r>
        <w:rPr>
          <w:sz w:val="25"/>
        </w:rPr>
        <w:t>del</w:t>
      </w:r>
      <w:r>
        <w:rPr>
          <w:spacing w:val="1"/>
          <w:sz w:val="25"/>
        </w:rPr>
        <w:t> </w:t>
      </w:r>
      <w:r>
        <w:rPr>
          <w:sz w:val="25"/>
        </w:rPr>
        <w:t>Comité</w:t>
      </w:r>
      <w:r>
        <w:rPr>
          <w:spacing w:val="1"/>
          <w:sz w:val="25"/>
        </w:rPr>
        <w:t> </w:t>
      </w:r>
      <w:r>
        <w:rPr>
          <w:sz w:val="25"/>
        </w:rPr>
        <w:t>Ejecutivo Nacional</w:t>
      </w:r>
      <w:r>
        <w:rPr>
          <w:spacing w:val="69"/>
          <w:sz w:val="25"/>
        </w:rPr>
        <w:t> </w:t>
      </w:r>
      <w:r>
        <w:rPr>
          <w:sz w:val="25"/>
        </w:rPr>
        <w:t>del Partido Revolucionario Institucional, Michoacán; a</w:t>
      </w:r>
      <w:r>
        <w:rPr>
          <w:spacing w:val="1"/>
          <w:sz w:val="25"/>
        </w:rPr>
        <w:t> </w:t>
      </w:r>
      <w:r>
        <w:rPr>
          <w:sz w:val="25"/>
        </w:rPr>
        <w:t>la Comisión Estatal de Procesos Internos en Michoacán; a la Comisión</w:t>
      </w:r>
      <w:r>
        <w:rPr>
          <w:spacing w:val="1"/>
          <w:sz w:val="25"/>
        </w:rPr>
        <w:t> </w:t>
      </w:r>
      <w:r>
        <w:rPr>
          <w:sz w:val="25"/>
        </w:rPr>
        <w:t>Estatal</w:t>
      </w:r>
      <w:r>
        <w:rPr>
          <w:spacing w:val="43"/>
          <w:sz w:val="25"/>
        </w:rPr>
        <w:t> </w:t>
      </w:r>
      <w:r>
        <w:rPr>
          <w:sz w:val="25"/>
        </w:rPr>
        <w:t>de</w:t>
      </w:r>
      <w:r>
        <w:rPr>
          <w:spacing w:val="44"/>
          <w:sz w:val="25"/>
        </w:rPr>
        <w:t> </w:t>
      </w:r>
      <w:r>
        <w:rPr>
          <w:sz w:val="25"/>
        </w:rPr>
        <w:t>Justicia</w:t>
      </w:r>
      <w:r>
        <w:rPr>
          <w:spacing w:val="44"/>
          <w:sz w:val="25"/>
        </w:rPr>
        <w:t> </w:t>
      </w:r>
      <w:r>
        <w:rPr>
          <w:sz w:val="25"/>
        </w:rPr>
        <w:t>Partidaria</w:t>
      </w:r>
      <w:r>
        <w:rPr>
          <w:spacing w:val="44"/>
          <w:sz w:val="25"/>
        </w:rPr>
        <w:t> </w:t>
      </w:r>
      <w:r>
        <w:rPr>
          <w:sz w:val="25"/>
        </w:rPr>
        <w:t>en</w:t>
      </w:r>
      <w:r>
        <w:rPr>
          <w:spacing w:val="42"/>
          <w:sz w:val="25"/>
        </w:rPr>
        <w:t> </w:t>
      </w:r>
      <w:r>
        <w:rPr>
          <w:sz w:val="25"/>
        </w:rPr>
        <w:t>Michoacán;</w:t>
      </w:r>
      <w:r>
        <w:rPr>
          <w:spacing w:val="43"/>
          <w:sz w:val="25"/>
        </w:rPr>
        <w:t> </w:t>
      </w:r>
      <w:r>
        <w:rPr>
          <w:sz w:val="25"/>
        </w:rPr>
        <w:t>a</w:t>
      </w:r>
      <w:r>
        <w:rPr>
          <w:spacing w:val="44"/>
          <w:sz w:val="25"/>
        </w:rPr>
        <w:t> </w:t>
      </w:r>
      <w:r>
        <w:rPr>
          <w:sz w:val="25"/>
        </w:rPr>
        <w:t>la</w:t>
      </w:r>
      <w:r>
        <w:rPr>
          <w:spacing w:val="44"/>
          <w:sz w:val="25"/>
        </w:rPr>
        <w:t> </w:t>
      </w:r>
      <w:r>
        <w:rPr>
          <w:sz w:val="25"/>
        </w:rPr>
        <w:t>Comisión</w:t>
      </w:r>
      <w:r>
        <w:rPr>
          <w:spacing w:val="42"/>
          <w:sz w:val="25"/>
        </w:rPr>
        <w:t> </w:t>
      </w:r>
      <w:r>
        <w:rPr>
          <w:sz w:val="25"/>
        </w:rPr>
        <w:t>Nacional</w:t>
      </w:r>
      <w:r>
        <w:rPr>
          <w:spacing w:val="44"/>
          <w:sz w:val="25"/>
        </w:rPr>
        <w:t> </w:t>
      </w:r>
      <w:r>
        <w:rPr>
          <w:sz w:val="25"/>
        </w:rPr>
        <w:t>de</w:t>
      </w:r>
    </w:p>
    <w:p>
      <w:pPr>
        <w:spacing w:after="0" w:line="360" w:lineRule="auto"/>
        <w:jc w:val="both"/>
        <w:rPr>
          <w:sz w:val="25"/>
        </w:rPr>
        <w:sectPr>
          <w:pgSz w:w="12240" w:h="19440"/>
          <w:pgMar w:header="1036" w:footer="1539" w:top="1480" w:bottom="1720" w:left="1600" w:right="1500"/>
        </w:sectPr>
      </w:pPr>
    </w:p>
    <w:p>
      <w:pPr>
        <w:pStyle w:val="BodyText"/>
        <w:spacing w:before="2"/>
        <w:rPr>
          <w:sz w:val="20"/>
        </w:rPr>
      </w:pPr>
    </w:p>
    <w:p>
      <w:pPr>
        <w:spacing w:line="360" w:lineRule="auto" w:before="91"/>
        <w:ind w:left="102" w:right="763" w:firstLine="0"/>
        <w:jc w:val="both"/>
        <w:rPr>
          <w:sz w:val="25"/>
        </w:rPr>
      </w:pPr>
      <w:r>
        <w:rPr>
          <w:sz w:val="25"/>
        </w:rPr>
        <w:t>Justicia Partidaria, todos del Partido Revolucionario Institucional; y </w:t>
      </w:r>
      <w:r>
        <w:rPr>
          <w:rFonts w:ascii="Arial" w:hAnsi="Arial"/>
          <w:b/>
          <w:sz w:val="25"/>
        </w:rPr>
        <w:t>por</w:t>
      </w:r>
      <w:r>
        <w:rPr>
          <w:rFonts w:ascii="Arial" w:hAnsi="Arial"/>
          <w:b/>
          <w:spacing w:val="1"/>
          <w:sz w:val="25"/>
        </w:rPr>
        <w:t> </w:t>
      </w:r>
      <w:r>
        <w:rPr>
          <w:rFonts w:ascii="Arial" w:hAnsi="Arial"/>
          <w:b/>
          <w:sz w:val="25"/>
        </w:rPr>
        <w:t>estrados </w:t>
      </w:r>
      <w:r>
        <w:rPr>
          <w:sz w:val="25"/>
        </w:rPr>
        <w:t>a</w:t>
      </w:r>
      <w:r>
        <w:rPr>
          <w:spacing w:val="-1"/>
          <w:sz w:val="25"/>
        </w:rPr>
        <w:t> </w:t>
      </w:r>
      <w:r>
        <w:rPr>
          <w:sz w:val="25"/>
        </w:rPr>
        <w:t>los</w:t>
      </w:r>
      <w:r>
        <w:rPr>
          <w:spacing w:val="-1"/>
          <w:sz w:val="25"/>
        </w:rPr>
        <w:t> </w:t>
      </w:r>
      <w:r>
        <w:rPr>
          <w:sz w:val="25"/>
        </w:rPr>
        <w:t>demás</w:t>
      </w:r>
      <w:r>
        <w:rPr>
          <w:spacing w:val="-1"/>
          <w:sz w:val="25"/>
        </w:rPr>
        <w:t> </w:t>
      </w:r>
      <w:r>
        <w:rPr>
          <w:sz w:val="25"/>
        </w:rPr>
        <w:t>interesados.</w:t>
      </w:r>
    </w:p>
    <w:p>
      <w:pPr>
        <w:pStyle w:val="BodyText"/>
        <w:spacing w:before="6"/>
        <w:rPr>
          <w:sz w:val="37"/>
        </w:rPr>
      </w:pPr>
    </w:p>
    <w:p>
      <w:pPr>
        <w:spacing w:line="360" w:lineRule="auto" w:before="0"/>
        <w:ind w:left="102" w:right="770" w:firstLine="0"/>
        <w:jc w:val="both"/>
        <w:rPr>
          <w:sz w:val="25"/>
        </w:rPr>
      </w:pPr>
      <w:r>
        <w:rPr>
          <w:sz w:val="25"/>
        </w:rPr>
        <w:t>Lo anterior, de conformidad con lo dispuesto en los artículos 37 fracciones</w:t>
      </w:r>
      <w:r>
        <w:rPr>
          <w:spacing w:val="-67"/>
          <w:sz w:val="25"/>
        </w:rPr>
        <w:t> </w:t>
      </w:r>
      <w:r>
        <w:rPr>
          <w:sz w:val="25"/>
        </w:rPr>
        <w:t>I, II y III, 38 y 39 de la Ley Electoral, así como en los diversos 40 fracción</w:t>
      </w:r>
      <w:r>
        <w:rPr>
          <w:spacing w:val="1"/>
          <w:sz w:val="25"/>
        </w:rPr>
        <w:t> </w:t>
      </w:r>
      <w:r>
        <w:rPr>
          <w:sz w:val="25"/>
        </w:rPr>
        <w:t>V,</w:t>
      </w:r>
      <w:r>
        <w:rPr>
          <w:spacing w:val="-2"/>
          <w:sz w:val="25"/>
        </w:rPr>
        <w:t> </w:t>
      </w:r>
      <w:r>
        <w:rPr>
          <w:sz w:val="25"/>
        </w:rPr>
        <w:t>42, 43</w:t>
      </w:r>
      <w:r>
        <w:rPr>
          <w:spacing w:val="1"/>
          <w:sz w:val="25"/>
        </w:rPr>
        <w:t> </w:t>
      </w:r>
      <w:r>
        <w:rPr>
          <w:sz w:val="25"/>
        </w:rPr>
        <w:t>y 44</w:t>
      </w:r>
      <w:r>
        <w:rPr>
          <w:spacing w:val="-1"/>
          <w:sz w:val="25"/>
        </w:rPr>
        <w:t> </w:t>
      </w:r>
      <w:r>
        <w:rPr>
          <w:sz w:val="25"/>
        </w:rPr>
        <w:t>del</w:t>
      </w:r>
      <w:r>
        <w:rPr>
          <w:spacing w:val="-1"/>
          <w:sz w:val="25"/>
        </w:rPr>
        <w:t> </w:t>
      </w:r>
      <w:r>
        <w:rPr>
          <w:sz w:val="25"/>
        </w:rPr>
        <w:t>Reglamento</w:t>
      </w:r>
      <w:r>
        <w:rPr>
          <w:spacing w:val="2"/>
          <w:sz w:val="25"/>
        </w:rPr>
        <w:t> </w:t>
      </w:r>
      <w:r>
        <w:rPr>
          <w:sz w:val="25"/>
        </w:rPr>
        <w:t>Interno de este</w:t>
      </w:r>
      <w:r>
        <w:rPr>
          <w:spacing w:val="-1"/>
          <w:sz w:val="25"/>
        </w:rPr>
        <w:t> </w:t>
      </w:r>
      <w:r>
        <w:rPr>
          <w:sz w:val="25"/>
        </w:rPr>
        <w:t>Tribunal.</w:t>
      </w:r>
    </w:p>
    <w:p>
      <w:pPr>
        <w:pStyle w:val="BodyText"/>
        <w:spacing w:before="6"/>
        <w:rPr>
          <w:sz w:val="37"/>
        </w:rPr>
      </w:pPr>
    </w:p>
    <w:p>
      <w:pPr>
        <w:spacing w:line="360" w:lineRule="auto" w:before="1"/>
        <w:ind w:left="102" w:right="763" w:firstLine="0"/>
        <w:jc w:val="both"/>
        <w:rPr>
          <w:sz w:val="25"/>
        </w:rPr>
      </w:pPr>
      <w:r>
        <w:rPr>
          <w:sz w:val="25"/>
        </w:rPr>
        <w:t>En</w:t>
      </w:r>
      <w:r>
        <w:rPr>
          <w:spacing w:val="1"/>
          <w:sz w:val="25"/>
        </w:rPr>
        <w:t> </w:t>
      </w:r>
      <w:r>
        <w:rPr>
          <w:sz w:val="25"/>
        </w:rPr>
        <w:t>su</w:t>
      </w:r>
      <w:r>
        <w:rPr>
          <w:spacing w:val="1"/>
          <w:sz w:val="25"/>
        </w:rPr>
        <w:t> </w:t>
      </w:r>
      <w:r>
        <w:rPr>
          <w:sz w:val="25"/>
        </w:rPr>
        <w:t>oportunidad,</w:t>
      </w:r>
      <w:r>
        <w:rPr>
          <w:spacing w:val="1"/>
          <w:sz w:val="25"/>
        </w:rPr>
        <w:t> </w:t>
      </w:r>
      <w:r>
        <w:rPr>
          <w:sz w:val="25"/>
        </w:rPr>
        <w:t>archívese</w:t>
      </w:r>
      <w:r>
        <w:rPr>
          <w:spacing w:val="1"/>
          <w:sz w:val="25"/>
        </w:rPr>
        <w:t> </w:t>
      </w:r>
      <w:r>
        <w:rPr>
          <w:sz w:val="25"/>
        </w:rPr>
        <w:t>este</w:t>
      </w:r>
      <w:r>
        <w:rPr>
          <w:spacing w:val="1"/>
          <w:sz w:val="25"/>
        </w:rPr>
        <w:t> </w:t>
      </w:r>
      <w:r>
        <w:rPr>
          <w:sz w:val="25"/>
        </w:rPr>
        <w:t>expediente</w:t>
      </w:r>
      <w:r>
        <w:rPr>
          <w:spacing w:val="1"/>
          <w:sz w:val="25"/>
        </w:rPr>
        <w:t> </w:t>
      </w:r>
      <w:r>
        <w:rPr>
          <w:sz w:val="25"/>
        </w:rPr>
        <w:t>como</w:t>
      </w:r>
      <w:r>
        <w:rPr>
          <w:spacing w:val="1"/>
          <w:sz w:val="25"/>
        </w:rPr>
        <w:t> </w:t>
      </w:r>
      <w:r>
        <w:rPr>
          <w:sz w:val="25"/>
        </w:rPr>
        <w:t>asunto</w:t>
      </w:r>
      <w:r>
        <w:rPr>
          <w:spacing w:val="1"/>
          <w:sz w:val="25"/>
        </w:rPr>
        <w:t> </w:t>
      </w:r>
      <w:r>
        <w:rPr>
          <w:sz w:val="25"/>
        </w:rPr>
        <w:t>total</w:t>
      </w:r>
      <w:r>
        <w:rPr>
          <w:spacing w:val="1"/>
          <w:sz w:val="25"/>
        </w:rPr>
        <w:t> </w:t>
      </w:r>
      <w:r>
        <w:rPr>
          <w:sz w:val="25"/>
        </w:rPr>
        <w:t>y</w:t>
      </w:r>
      <w:r>
        <w:rPr>
          <w:spacing w:val="1"/>
          <w:sz w:val="25"/>
        </w:rPr>
        <w:t> </w:t>
      </w:r>
      <w:r>
        <w:rPr>
          <w:sz w:val="25"/>
        </w:rPr>
        <w:t>definitivamente</w:t>
      </w:r>
      <w:r>
        <w:rPr>
          <w:spacing w:val="-1"/>
          <w:sz w:val="25"/>
        </w:rPr>
        <w:t> </w:t>
      </w:r>
      <w:r>
        <w:rPr>
          <w:sz w:val="25"/>
        </w:rPr>
        <w:t>concluido.</w:t>
      </w:r>
    </w:p>
    <w:p>
      <w:pPr>
        <w:pStyle w:val="BodyText"/>
        <w:spacing w:before="6"/>
        <w:rPr>
          <w:sz w:val="37"/>
        </w:rPr>
      </w:pPr>
    </w:p>
    <w:p>
      <w:pPr>
        <w:spacing w:line="360" w:lineRule="auto" w:before="0"/>
        <w:ind w:left="102" w:right="762" w:firstLine="0"/>
        <w:jc w:val="both"/>
        <w:rPr>
          <w:rFonts w:ascii="Arial" w:hAnsi="Arial"/>
          <w:b/>
          <w:sz w:val="25"/>
        </w:rPr>
      </w:pPr>
      <w:r>
        <w:rPr>
          <w:sz w:val="25"/>
        </w:rPr>
        <w:t>Así, en reunión interna virtual celebrada el día de hoy, por unanimidad de</w:t>
      </w:r>
      <w:r>
        <w:rPr>
          <w:spacing w:val="1"/>
          <w:sz w:val="25"/>
        </w:rPr>
        <w:t> </w:t>
      </w:r>
      <w:r>
        <w:rPr>
          <w:sz w:val="25"/>
        </w:rPr>
        <w:t>votos, lo resolvieron y firmaron, los integrantes del Pleno del Tribunal</w:t>
      </w:r>
      <w:r>
        <w:rPr>
          <w:spacing w:val="1"/>
          <w:sz w:val="25"/>
        </w:rPr>
        <w:t> </w:t>
      </w:r>
      <w:r>
        <w:rPr>
          <w:sz w:val="25"/>
        </w:rPr>
        <w:t>Electoral</w:t>
      </w:r>
      <w:r>
        <w:rPr>
          <w:spacing w:val="1"/>
          <w:sz w:val="25"/>
        </w:rPr>
        <w:t> </w:t>
      </w:r>
      <w:r>
        <w:rPr>
          <w:sz w:val="25"/>
        </w:rPr>
        <w:t>del</w:t>
      </w:r>
      <w:r>
        <w:rPr>
          <w:spacing w:val="1"/>
          <w:sz w:val="25"/>
        </w:rPr>
        <w:t> </w:t>
      </w:r>
      <w:r>
        <w:rPr>
          <w:sz w:val="25"/>
        </w:rPr>
        <w:t>Estado</w:t>
      </w:r>
      <w:r>
        <w:rPr>
          <w:spacing w:val="1"/>
          <w:sz w:val="25"/>
        </w:rPr>
        <w:t> </w:t>
      </w:r>
      <w:r>
        <w:rPr>
          <w:sz w:val="25"/>
        </w:rPr>
        <w:t>de</w:t>
      </w:r>
      <w:r>
        <w:rPr>
          <w:spacing w:val="1"/>
          <w:sz w:val="25"/>
        </w:rPr>
        <w:t> </w:t>
      </w:r>
      <w:r>
        <w:rPr>
          <w:sz w:val="25"/>
        </w:rPr>
        <w:t>Michoacán,</w:t>
      </w:r>
      <w:r>
        <w:rPr>
          <w:spacing w:val="1"/>
          <w:sz w:val="25"/>
        </w:rPr>
        <w:t> </w:t>
      </w:r>
      <w:r>
        <w:rPr>
          <w:sz w:val="25"/>
        </w:rPr>
        <w:t>la</w:t>
      </w:r>
      <w:r>
        <w:rPr>
          <w:spacing w:val="1"/>
          <w:sz w:val="25"/>
        </w:rPr>
        <w:t> </w:t>
      </w:r>
      <w:r>
        <w:rPr>
          <w:sz w:val="25"/>
        </w:rPr>
        <w:t>Magistrada</w:t>
      </w:r>
      <w:r>
        <w:rPr>
          <w:spacing w:val="1"/>
          <w:sz w:val="25"/>
        </w:rPr>
        <w:t> </w:t>
      </w:r>
      <w:r>
        <w:rPr>
          <w:sz w:val="25"/>
        </w:rPr>
        <w:t>Presidenta</w:t>
      </w:r>
      <w:r>
        <w:rPr>
          <w:spacing w:val="1"/>
          <w:sz w:val="25"/>
        </w:rPr>
        <w:t> </w:t>
      </w:r>
      <w:r>
        <w:rPr>
          <w:sz w:val="25"/>
        </w:rPr>
        <w:t>Yurisha</w:t>
      </w:r>
      <w:r>
        <w:rPr>
          <w:spacing w:val="-67"/>
          <w:sz w:val="25"/>
        </w:rPr>
        <w:t> </w:t>
      </w:r>
      <w:r>
        <w:rPr>
          <w:sz w:val="25"/>
        </w:rPr>
        <w:t>Andrade Morales -quien fue ponente-, las Magistradas Alma Rosa Bahena</w:t>
      </w:r>
      <w:r>
        <w:rPr>
          <w:spacing w:val="-67"/>
          <w:sz w:val="25"/>
        </w:rPr>
        <w:t> </w:t>
      </w:r>
      <w:r>
        <w:rPr>
          <w:sz w:val="25"/>
        </w:rPr>
        <w:t>Villalobos y Yolanda Camacho Ochoa, así como los Magistrados José</w:t>
      </w:r>
      <w:r>
        <w:rPr>
          <w:spacing w:val="1"/>
          <w:sz w:val="25"/>
        </w:rPr>
        <w:t> </w:t>
      </w:r>
      <w:r>
        <w:rPr>
          <w:sz w:val="25"/>
        </w:rPr>
        <w:t>René</w:t>
      </w:r>
      <w:r>
        <w:rPr>
          <w:spacing w:val="1"/>
          <w:sz w:val="25"/>
        </w:rPr>
        <w:t> </w:t>
      </w:r>
      <w:r>
        <w:rPr>
          <w:sz w:val="25"/>
        </w:rPr>
        <w:t>Olivos</w:t>
      </w:r>
      <w:r>
        <w:rPr>
          <w:spacing w:val="1"/>
          <w:sz w:val="25"/>
        </w:rPr>
        <w:t> </w:t>
      </w:r>
      <w:r>
        <w:rPr>
          <w:sz w:val="25"/>
        </w:rPr>
        <w:t>Campos</w:t>
      </w:r>
      <w:r>
        <w:rPr>
          <w:spacing w:val="1"/>
          <w:sz w:val="25"/>
        </w:rPr>
        <w:t> </w:t>
      </w:r>
      <w:r>
        <w:rPr>
          <w:sz w:val="25"/>
        </w:rPr>
        <w:t>y</w:t>
      </w:r>
      <w:r>
        <w:rPr>
          <w:spacing w:val="1"/>
          <w:sz w:val="25"/>
        </w:rPr>
        <w:t> </w:t>
      </w:r>
      <w:r>
        <w:rPr>
          <w:sz w:val="25"/>
        </w:rPr>
        <w:t>Salvador</w:t>
      </w:r>
      <w:r>
        <w:rPr>
          <w:spacing w:val="1"/>
          <w:sz w:val="25"/>
        </w:rPr>
        <w:t> </w:t>
      </w:r>
      <w:r>
        <w:rPr>
          <w:sz w:val="25"/>
        </w:rPr>
        <w:t>Alejandro</w:t>
      </w:r>
      <w:r>
        <w:rPr>
          <w:spacing w:val="1"/>
          <w:sz w:val="25"/>
        </w:rPr>
        <w:t> </w:t>
      </w:r>
      <w:r>
        <w:rPr>
          <w:sz w:val="25"/>
        </w:rPr>
        <w:t>Pérez</w:t>
      </w:r>
      <w:r>
        <w:rPr>
          <w:spacing w:val="1"/>
          <w:sz w:val="25"/>
        </w:rPr>
        <w:t> </w:t>
      </w:r>
      <w:r>
        <w:rPr>
          <w:sz w:val="25"/>
        </w:rPr>
        <w:t>Contreras,</w:t>
      </w:r>
      <w:r>
        <w:rPr>
          <w:spacing w:val="1"/>
          <w:sz w:val="25"/>
        </w:rPr>
        <w:t> </w:t>
      </w:r>
      <w:r>
        <w:rPr>
          <w:sz w:val="25"/>
        </w:rPr>
        <w:t>ante</w:t>
      </w:r>
      <w:r>
        <w:rPr>
          <w:spacing w:val="1"/>
          <w:sz w:val="25"/>
        </w:rPr>
        <w:t> </w:t>
      </w:r>
      <w:r>
        <w:rPr>
          <w:sz w:val="25"/>
        </w:rPr>
        <w:t>la</w:t>
      </w:r>
      <w:r>
        <w:rPr>
          <w:spacing w:val="1"/>
          <w:sz w:val="25"/>
        </w:rPr>
        <w:t> </w:t>
      </w:r>
      <w:r>
        <w:rPr>
          <w:sz w:val="25"/>
        </w:rPr>
        <w:t>Secretaria</w:t>
      </w:r>
      <w:r>
        <w:rPr>
          <w:spacing w:val="1"/>
          <w:sz w:val="25"/>
        </w:rPr>
        <w:t> </w:t>
      </w:r>
      <w:r>
        <w:rPr>
          <w:sz w:val="25"/>
        </w:rPr>
        <w:t>General</w:t>
      </w:r>
      <w:r>
        <w:rPr>
          <w:spacing w:val="1"/>
          <w:sz w:val="25"/>
        </w:rPr>
        <w:t> </w:t>
      </w:r>
      <w:r>
        <w:rPr>
          <w:sz w:val="25"/>
        </w:rPr>
        <w:t>de</w:t>
      </w:r>
      <w:r>
        <w:rPr>
          <w:spacing w:val="1"/>
          <w:sz w:val="25"/>
        </w:rPr>
        <w:t> </w:t>
      </w:r>
      <w:r>
        <w:rPr>
          <w:sz w:val="25"/>
        </w:rPr>
        <w:t>Acuerdos,</w:t>
      </w:r>
      <w:r>
        <w:rPr>
          <w:spacing w:val="1"/>
          <w:sz w:val="25"/>
        </w:rPr>
        <w:t> </w:t>
      </w:r>
      <w:r>
        <w:rPr>
          <w:sz w:val="25"/>
        </w:rPr>
        <w:t>María</w:t>
      </w:r>
      <w:r>
        <w:rPr>
          <w:spacing w:val="1"/>
          <w:sz w:val="25"/>
        </w:rPr>
        <w:t> </w:t>
      </w:r>
      <w:r>
        <w:rPr>
          <w:sz w:val="25"/>
        </w:rPr>
        <w:t>Antonieta</w:t>
      </w:r>
      <w:r>
        <w:rPr>
          <w:spacing w:val="1"/>
          <w:sz w:val="25"/>
        </w:rPr>
        <w:t> </w:t>
      </w:r>
      <w:r>
        <w:rPr>
          <w:sz w:val="25"/>
        </w:rPr>
        <w:t>Rojas</w:t>
      </w:r>
      <w:r>
        <w:rPr>
          <w:spacing w:val="1"/>
          <w:sz w:val="25"/>
        </w:rPr>
        <w:t> </w:t>
      </w:r>
      <w:r>
        <w:rPr>
          <w:sz w:val="25"/>
        </w:rPr>
        <w:t>Rivera,</w:t>
      </w:r>
      <w:r>
        <w:rPr>
          <w:spacing w:val="1"/>
          <w:sz w:val="25"/>
        </w:rPr>
        <w:t> </w:t>
      </w:r>
      <w:r>
        <w:rPr>
          <w:sz w:val="25"/>
        </w:rPr>
        <w:t>que</w:t>
      </w:r>
      <w:r>
        <w:rPr>
          <w:spacing w:val="1"/>
          <w:sz w:val="25"/>
        </w:rPr>
        <w:t> </w:t>
      </w:r>
      <w:r>
        <w:rPr>
          <w:sz w:val="25"/>
        </w:rPr>
        <w:t>autoriza</w:t>
      </w:r>
      <w:r>
        <w:rPr>
          <w:spacing w:val="-2"/>
          <w:sz w:val="25"/>
        </w:rPr>
        <w:t> </w:t>
      </w:r>
      <w:r>
        <w:rPr>
          <w:sz w:val="25"/>
        </w:rPr>
        <w:t>y</w:t>
      </w:r>
      <w:r>
        <w:rPr>
          <w:spacing w:val="-1"/>
          <w:sz w:val="25"/>
        </w:rPr>
        <w:t> </w:t>
      </w:r>
      <w:r>
        <w:rPr>
          <w:sz w:val="25"/>
        </w:rPr>
        <w:t>da</w:t>
      </w:r>
      <w:r>
        <w:rPr>
          <w:spacing w:val="-1"/>
          <w:sz w:val="25"/>
        </w:rPr>
        <w:t> </w:t>
      </w:r>
      <w:r>
        <w:rPr>
          <w:sz w:val="25"/>
        </w:rPr>
        <w:t>fe.</w:t>
      </w:r>
      <w:r>
        <w:rPr>
          <w:spacing w:val="1"/>
          <w:sz w:val="25"/>
        </w:rPr>
        <w:t> </w:t>
      </w:r>
      <w:r>
        <w:rPr>
          <w:rFonts w:ascii="Arial" w:hAnsi="Arial"/>
          <w:b/>
          <w:sz w:val="25"/>
        </w:rPr>
        <w:t>Doy</w:t>
      </w:r>
      <w:r>
        <w:rPr>
          <w:rFonts w:ascii="Arial" w:hAnsi="Arial"/>
          <w:b/>
          <w:spacing w:val="-2"/>
          <w:sz w:val="25"/>
        </w:rPr>
        <w:t> </w:t>
      </w:r>
      <w:r>
        <w:rPr>
          <w:rFonts w:ascii="Arial" w:hAnsi="Arial"/>
          <w:b/>
          <w:sz w:val="25"/>
        </w:rPr>
        <w:t>fe.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 w:after="1"/>
        <w:rPr>
          <w:rFonts w:ascii="Arial"/>
          <w:b/>
          <w:sz w:val="15"/>
        </w:rPr>
      </w:pPr>
    </w:p>
    <w:tbl>
      <w:tblPr>
        <w:tblW w:w="0" w:type="auto"/>
        <w:jc w:val="left"/>
        <w:tblInd w:w="4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4"/>
        <w:gridCol w:w="4305"/>
      </w:tblGrid>
      <w:tr>
        <w:trPr>
          <w:trHeight w:val="2882" w:hRule="atLeast"/>
        </w:trPr>
        <w:tc>
          <w:tcPr>
            <w:tcW w:w="7639" w:type="dxa"/>
            <w:gridSpan w:val="2"/>
          </w:tcPr>
          <w:p>
            <w:pPr>
              <w:pStyle w:val="TableParagraph"/>
              <w:spacing w:line="279" w:lineRule="exact"/>
              <w:ind w:left="1762" w:right="2139"/>
              <w:jc w:val="center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sz w:val="25"/>
              </w:rPr>
              <w:t>MAGISTRADA</w:t>
            </w:r>
            <w:r>
              <w:rPr>
                <w:rFonts w:ascii="Arial"/>
                <w:b/>
                <w:spacing w:val="-3"/>
                <w:sz w:val="25"/>
              </w:rPr>
              <w:t> </w:t>
            </w:r>
            <w:r>
              <w:rPr>
                <w:rFonts w:ascii="Arial"/>
                <w:b/>
                <w:sz w:val="25"/>
              </w:rPr>
              <w:t>PRESIDENTA</w:t>
            </w: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left="1762" w:right="2141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(RUBRICA)</w:t>
            </w: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762" w:right="2145"/>
              <w:jc w:val="center"/>
              <w:rPr>
                <w:sz w:val="25"/>
              </w:rPr>
            </w:pPr>
            <w:r>
              <w:rPr>
                <w:sz w:val="25"/>
              </w:rPr>
              <w:t>YURISHA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ANDRADE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MORALES</w:t>
            </w:r>
          </w:p>
        </w:tc>
      </w:tr>
      <w:tr>
        <w:trPr>
          <w:trHeight w:val="3750" w:hRule="atLeast"/>
        </w:trPr>
        <w:tc>
          <w:tcPr>
            <w:tcW w:w="3334" w:type="dxa"/>
          </w:tcPr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215"/>
              <w:ind w:left="199" w:right="574"/>
              <w:jc w:val="center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sz w:val="25"/>
              </w:rPr>
              <w:t>MAGISTRADA</w:t>
            </w: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ind w:left="199" w:right="575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(RUBRICA)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36"/>
              </w:rPr>
            </w:pPr>
          </w:p>
          <w:p>
            <w:pPr>
              <w:pStyle w:val="TableParagraph"/>
              <w:spacing w:line="430" w:lineRule="atLeast" w:before="1"/>
              <w:ind w:left="199" w:right="576"/>
              <w:jc w:val="center"/>
              <w:rPr>
                <w:sz w:val="25"/>
              </w:rPr>
            </w:pPr>
            <w:r>
              <w:rPr>
                <w:sz w:val="25"/>
              </w:rPr>
              <w:t>ALMA ROSA BAHENA</w:t>
            </w:r>
            <w:r>
              <w:rPr>
                <w:spacing w:val="-68"/>
                <w:sz w:val="25"/>
              </w:rPr>
              <w:t> </w:t>
            </w:r>
            <w:r>
              <w:rPr>
                <w:sz w:val="25"/>
              </w:rPr>
              <w:t>VILLALOBOS</w:t>
            </w:r>
          </w:p>
        </w:tc>
        <w:tc>
          <w:tcPr>
            <w:tcW w:w="4305" w:type="dxa"/>
          </w:tcPr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215"/>
              <w:ind w:left="559" w:right="179"/>
              <w:jc w:val="center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sz w:val="25"/>
              </w:rPr>
              <w:t>MAGISTRADA</w:t>
            </w: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ind w:left="559" w:right="180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(RUBRICA)</w:t>
            </w: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59" w:right="180"/>
              <w:jc w:val="center"/>
              <w:rPr>
                <w:sz w:val="25"/>
              </w:rPr>
            </w:pPr>
            <w:r>
              <w:rPr>
                <w:sz w:val="25"/>
              </w:rPr>
              <w:t>YOLANDA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CAMACHO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OCHOA</w:t>
            </w:r>
          </w:p>
        </w:tc>
      </w:tr>
    </w:tbl>
    <w:p>
      <w:pPr>
        <w:spacing w:after="0"/>
        <w:jc w:val="center"/>
        <w:rPr>
          <w:sz w:val="25"/>
        </w:rPr>
        <w:sectPr>
          <w:pgSz w:w="12240" w:h="19440"/>
          <w:pgMar w:header="1036" w:footer="1539" w:top="1480" w:bottom="1720" w:left="1600" w:right="15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1"/>
        <w:rPr>
          <w:rFonts w:ascii="Arial"/>
          <w:b/>
          <w:sz w:val="18"/>
        </w:rPr>
      </w:pPr>
    </w:p>
    <w:tbl>
      <w:tblPr>
        <w:tblW w:w="0" w:type="auto"/>
        <w:jc w:val="left"/>
        <w:tblInd w:w="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8"/>
        <w:gridCol w:w="4233"/>
      </w:tblGrid>
      <w:tr>
        <w:trPr>
          <w:trHeight w:val="3242" w:hRule="atLeast"/>
        </w:trPr>
        <w:tc>
          <w:tcPr>
            <w:tcW w:w="3968" w:type="dxa"/>
          </w:tcPr>
          <w:p>
            <w:pPr>
              <w:pStyle w:val="TableParagraph"/>
              <w:spacing w:line="279" w:lineRule="exact"/>
              <w:ind w:left="1030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sz w:val="25"/>
              </w:rPr>
              <w:t>MAGISTRADO</w:t>
            </w: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left="180" w:right="182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(RUBRICA)</w:t>
            </w: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219"/>
              <w:ind w:left="182" w:right="182"/>
              <w:jc w:val="center"/>
              <w:rPr>
                <w:sz w:val="25"/>
              </w:rPr>
            </w:pPr>
            <w:r>
              <w:rPr>
                <w:sz w:val="25"/>
              </w:rPr>
              <w:t>JOSÉ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RENÉ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OLIVOS CAMPOS</w:t>
            </w:r>
          </w:p>
        </w:tc>
        <w:tc>
          <w:tcPr>
            <w:tcW w:w="4233" w:type="dxa"/>
          </w:tcPr>
          <w:p>
            <w:pPr>
              <w:pStyle w:val="TableParagraph"/>
              <w:spacing w:line="279" w:lineRule="exact"/>
              <w:ind w:left="198" w:right="198"/>
              <w:jc w:val="center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sz w:val="25"/>
              </w:rPr>
              <w:t>MAGISTRADO</w:t>
            </w: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left="198" w:right="198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(RUBRICA)</w:t>
            </w: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219"/>
              <w:ind w:left="202" w:right="198"/>
              <w:jc w:val="center"/>
              <w:rPr>
                <w:sz w:val="25"/>
              </w:rPr>
            </w:pPr>
            <w:r>
              <w:rPr>
                <w:sz w:val="25"/>
              </w:rPr>
              <w:t>SALVADOR</w:t>
            </w:r>
            <w:r>
              <w:rPr>
                <w:spacing w:val="-8"/>
                <w:sz w:val="25"/>
              </w:rPr>
              <w:t> </w:t>
            </w:r>
            <w:r>
              <w:rPr>
                <w:sz w:val="25"/>
              </w:rPr>
              <w:t>ALEJANDRO</w:t>
            </w:r>
            <w:r>
              <w:rPr>
                <w:spacing w:val="-11"/>
                <w:sz w:val="25"/>
              </w:rPr>
              <w:t> </w:t>
            </w:r>
            <w:r>
              <w:rPr>
                <w:sz w:val="25"/>
              </w:rPr>
              <w:t>PÉREZ</w:t>
            </w:r>
            <w:r>
              <w:rPr>
                <w:spacing w:val="-66"/>
                <w:sz w:val="25"/>
              </w:rPr>
              <w:t> </w:t>
            </w:r>
            <w:r>
              <w:rPr>
                <w:sz w:val="25"/>
              </w:rPr>
              <w:t>CONTRERAS</w:t>
            </w:r>
          </w:p>
        </w:tc>
      </w:tr>
      <w:tr>
        <w:trPr>
          <w:trHeight w:val="3102" w:hRule="atLeast"/>
        </w:trPr>
        <w:tc>
          <w:tcPr>
            <w:tcW w:w="8201" w:type="dxa"/>
            <w:gridSpan w:val="2"/>
          </w:tcPr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ind w:left="1602" w:right="1732"/>
              <w:jc w:val="center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sz w:val="25"/>
              </w:rPr>
              <w:t>SECRETARIA</w:t>
            </w:r>
            <w:r>
              <w:rPr>
                <w:rFonts w:ascii="Arial"/>
                <w:b/>
                <w:spacing w:val="-2"/>
                <w:sz w:val="25"/>
              </w:rPr>
              <w:t> </w:t>
            </w:r>
            <w:r>
              <w:rPr>
                <w:rFonts w:ascii="Arial"/>
                <w:b/>
                <w:sz w:val="25"/>
              </w:rPr>
              <w:t>GENERAL</w:t>
            </w:r>
            <w:r>
              <w:rPr>
                <w:rFonts w:ascii="Arial"/>
                <w:b/>
                <w:spacing w:val="-1"/>
                <w:sz w:val="25"/>
              </w:rPr>
              <w:t> </w:t>
            </w:r>
            <w:r>
              <w:rPr>
                <w:rFonts w:ascii="Arial"/>
                <w:b/>
                <w:sz w:val="25"/>
              </w:rPr>
              <w:t>DE</w:t>
            </w:r>
            <w:r>
              <w:rPr>
                <w:rFonts w:ascii="Arial"/>
                <w:b/>
                <w:spacing w:val="-4"/>
                <w:sz w:val="25"/>
              </w:rPr>
              <w:t> </w:t>
            </w:r>
            <w:r>
              <w:rPr>
                <w:rFonts w:ascii="Arial"/>
                <w:b/>
                <w:sz w:val="25"/>
              </w:rPr>
              <w:t>ACUERDOS</w:t>
            </w: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ind w:left="1602" w:right="1732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(RUBRICA)</w:t>
            </w: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67" w:lineRule="exact" w:before="1"/>
              <w:ind w:left="1602" w:right="1732"/>
              <w:jc w:val="center"/>
              <w:rPr>
                <w:sz w:val="25"/>
              </w:rPr>
            </w:pPr>
            <w:r>
              <w:rPr>
                <w:sz w:val="25"/>
              </w:rPr>
              <w:t>MARÍA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ANTONIETA ROJAS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RIVERA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4"/>
        </w:rPr>
      </w:pPr>
    </w:p>
    <w:p>
      <w:pPr>
        <w:spacing w:before="94"/>
        <w:ind w:left="668" w:right="192" w:firstLine="0"/>
        <w:jc w:val="both"/>
        <w:rPr>
          <w:sz w:val="22"/>
        </w:rPr>
      </w:pP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suscrita</w:t>
      </w:r>
      <w:r>
        <w:rPr>
          <w:spacing w:val="1"/>
          <w:sz w:val="22"/>
        </w:rPr>
        <w:t> </w:t>
      </w:r>
      <w:r>
        <w:rPr>
          <w:sz w:val="22"/>
        </w:rPr>
        <w:t>licenciada</w:t>
      </w:r>
      <w:r>
        <w:rPr>
          <w:spacing w:val="1"/>
          <w:sz w:val="22"/>
        </w:rPr>
        <w:t> </w:t>
      </w:r>
      <w:r>
        <w:rPr>
          <w:sz w:val="22"/>
        </w:rPr>
        <w:t>María</w:t>
      </w:r>
      <w:r>
        <w:rPr>
          <w:spacing w:val="1"/>
          <w:sz w:val="22"/>
        </w:rPr>
        <w:t> </w:t>
      </w:r>
      <w:r>
        <w:rPr>
          <w:sz w:val="22"/>
        </w:rPr>
        <w:t>Antonieta</w:t>
      </w:r>
      <w:r>
        <w:rPr>
          <w:spacing w:val="1"/>
          <w:sz w:val="22"/>
        </w:rPr>
        <w:t> </w:t>
      </w:r>
      <w:r>
        <w:rPr>
          <w:sz w:val="22"/>
        </w:rPr>
        <w:t>Rojas</w:t>
      </w:r>
      <w:r>
        <w:rPr>
          <w:spacing w:val="1"/>
          <w:sz w:val="22"/>
        </w:rPr>
        <w:t> </w:t>
      </w:r>
      <w:r>
        <w:rPr>
          <w:sz w:val="22"/>
        </w:rPr>
        <w:t>Rivera,</w:t>
      </w:r>
      <w:r>
        <w:rPr>
          <w:spacing w:val="1"/>
          <w:sz w:val="22"/>
        </w:rPr>
        <w:t> </w:t>
      </w:r>
      <w:r>
        <w:rPr>
          <w:sz w:val="22"/>
        </w:rPr>
        <w:t>Secretaria</w:t>
      </w:r>
      <w:r>
        <w:rPr>
          <w:spacing w:val="1"/>
          <w:sz w:val="22"/>
        </w:rPr>
        <w:t> </w:t>
      </w:r>
      <w:r>
        <w:rPr>
          <w:sz w:val="22"/>
        </w:rPr>
        <w:t>General</w:t>
      </w:r>
      <w:r>
        <w:rPr>
          <w:spacing w:val="6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Acuerdos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Tribunal</w:t>
      </w:r>
      <w:r>
        <w:rPr>
          <w:spacing w:val="1"/>
          <w:sz w:val="22"/>
        </w:rPr>
        <w:t> </w:t>
      </w:r>
      <w:r>
        <w:rPr>
          <w:sz w:val="22"/>
        </w:rPr>
        <w:t>Electoral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Michoacán,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ejercicio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facultades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me</w:t>
      </w:r>
      <w:r>
        <w:rPr>
          <w:spacing w:val="1"/>
          <w:sz w:val="22"/>
        </w:rPr>
        <w:t> </w:t>
      </w:r>
      <w:r>
        <w:rPr>
          <w:sz w:val="22"/>
        </w:rPr>
        <w:t>confieren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artículos</w:t>
      </w:r>
      <w:r>
        <w:rPr>
          <w:spacing w:val="1"/>
          <w:sz w:val="22"/>
        </w:rPr>
        <w:t> </w:t>
      </w:r>
      <w:r>
        <w:rPr>
          <w:sz w:val="22"/>
        </w:rPr>
        <w:t>69</w:t>
      </w:r>
      <w:r>
        <w:rPr>
          <w:spacing w:val="1"/>
          <w:sz w:val="22"/>
        </w:rPr>
        <w:t> </w:t>
      </w:r>
      <w:r>
        <w:rPr>
          <w:sz w:val="22"/>
        </w:rPr>
        <w:t>fracciones</w:t>
      </w:r>
      <w:r>
        <w:rPr>
          <w:spacing w:val="1"/>
          <w:sz w:val="22"/>
        </w:rPr>
        <w:t> </w:t>
      </w:r>
      <w:r>
        <w:rPr>
          <w:sz w:val="22"/>
        </w:rPr>
        <w:t>VII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VIII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61"/>
          <w:sz w:val="22"/>
        </w:rPr>
        <w:t> </w:t>
      </w:r>
      <w:r>
        <w:rPr>
          <w:sz w:val="22"/>
        </w:rPr>
        <w:t>Código</w:t>
      </w:r>
      <w:r>
        <w:rPr>
          <w:spacing w:val="1"/>
          <w:sz w:val="22"/>
        </w:rPr>
        <w:t> </w:t>
      </w:r>
      <w:r>
        <w:rPr>
          <w:sz w:val="22"/>
        </w:rPr>
        <w:t>Electoral del Estado, 14 fracciones X y XI, del Reglamento Interno del Tribunal</w:t>
      </w:r>
      <w:r>
        <w:rPr>
          <w:spacing w:val="1"/>
          <w:sz w:val="22"/>
        </w:rPr>
        <w:t> </w:t>
      </w:r>
      <w:r>
        <w:rPr>
          <w:sz w:val="22"/>
        </w:rPr>
        <w:t>Electoral del Estado de Michoacán, hago constar que las firmas que obran en la</w:t>
      </w:r>
      <w:r>
        <w:rPr>
          <w:spacing w:val="1"/>
          <w:sz w:val="22"/>
        </w:rPr>
        <w:t> </w:t>
      </w:r>
      <w:r>
        <w:rPr>
          <w:sz w:val="22"/>
        </w:rPr>
        <w:t>presente</w:t>
      </w:r>
      <w:r>
        <w:rPr>
          <w:spacing w:val="1"/>
          <w:sz w:val="22"/>
        </w:rPr>
        <w:t> </w:t>
      </w:r>
      <w:r>
        <w:rPr>
          <w:sz w:val="22"/>
        </w:rPr>
        <w:t>página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antecede,</w:t>
      </w:r>
      <w:r>
        <w:rPr>
          <w:spacing w:val="1"/>
          <w:sz w:val="22"/>
        </w:rPr>
        <w:t> </w:t>
      </w:r>
      <w:r>
        <w:rPr>
          <w:sz w:val="22"/>
        </w:rPr>
        <w:t>corresponden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acuerdo</w:t>
      </w:r>
      <w:r>
        <w:rPr>
          <w:spacing w:val="1"/>
          <w:sz w:val="22"/>
        </w:rPr>
        <w:t> </w:t>
      </w:r>
      <w:r>
        <w:rPr>
          <w:sz w:val="22"/>
        </w:rPr>
        <w:t>plenario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cumplimiento</w:t>
      </w:r>
      <w:r>
        <w:rPr>
          <w:spacing w:val="21"/>
          <w:sz w:val="22"/>
        </w:rPr>
        <w:t> </w:t>
      </w:r>
      <w:r>
        <w:rPr>
          <w:sz w:val="22"/>
        </w:rPr>
        <w:t>emitido</w:t>
      </w:r>
      <w:r>
        <w:rPr>
          <w:spacing w:val="21"/>
          <w:sz w:val="22"/>
        </w:rPr>
        <w:t> </w:t>
      </w:r>
      <w:r>
        <w:rPr>
          <w:sz w:val="22"/>
        </w:rPr>
        <w:t>por</w:t>
      </w:r>
      <w:r>
        <w:rPr>
          <w:spacing w:val="23"/>
          <w:sz w:val="22"/>
        </w:rPr>
        <w:t> </w:t>
      </w:r>
      <w:r>
        <w:rPr>
          <w:sz w:val="22"/>
        </w:rPr>
        <w:t>el</w:t>
      </w:r>
      <w:r>
        <w:rPr>
          <w:spacing w:val="20"/>
          <w:sz w:val="22"/>
        </w:rPr>
        <w:t> </w:t>
      </w:r>
      <w:r>
        <w:rPr>
          <w:sz w:val="22"/>
        </w:rPr>
        <w:t>Pleno</w:t>
      </w:r>
      <w:r>
        <w:rPr>
          <w:spacing w:val="22"/>
          <w:sz w:val="22"/>
        </w:rPr>
        <w:t> </w:t>
      </w:r>
      <w:r>
        <w:rPr>
          <w:sz w:val="22"/>
        </w:rPr>
        <w:t>del</w:t>
      </w:r>
      <w:r>
        <w:rPr>
          <w:spacing w:val="20"/>
          <w:sz w:val="22"/>
        </w:rPr>
        <w:t> </w:t>
      </w:r>
      <w:r>
        <w:rPr>
          <w:sz w:val="22"/>
        </w:rPr>
        <w:t>Tribunal</w:t>
      </w:r>
      <w:r>
        <w:rPr>
          <w:spacing w:val="21"/>
          <w:sz w:val="22"/>
        </w:rPr>
        <w:t> </w:t>
      </w:r>
      <w:r>
        <w:rPr>
          <w:sz w:val="22"/>
        </w:rPr>
        <w:t>Electoral</w:t>
      </w:r>
      <w:r>
        <w:rPr>
          <w:spacing w:val="20"/>
          <w:sz w:val="22"/>
        </w:rPr>
        <w:t> </w:t>
      </w:r>
      <w:r>
        <w:rPr>
          <w:sz w:val="22"/>
        </w:rPr>
        <w:t>del</w:t>
      </w:r>
      <w:r>
        <w:rPr>
          <w:spacing w:val="21"/>
          <w:sz w:val="22"/>
        </w:rPr>
        <w:t> </w:t>
      </w:r>
      <w:r>
        <w:rPr>
          <w:sz w:val="22"/>
        </w:rPr>
        <w:t>Estado</w:t>
      </w:r>
      <w:r>
        <w:rPr>
          <w:spacing w:val="21"/>
          <w:sz w:val="22"/>
        </w:rPr>
        <w:t> </w:t>
      </w:r>
      <w:r>
        <w:rPr>
          <w:sz w:val="22"/>
        </w:rPr>
        <w:t>de</w:t>
      </w:r>
      <w:r>
        <w:rPr>
          <w:spacing w:val="19"/>
          <w:sz w:val="22"/>
        </w:rPr>
        <w:t> </w:t>
      </w:r>
      <w:r>
        <w:rPr>
          <w:sz w:val="22"/>
        </w:rPr>
        <w:t>Michoacán,</w:t>
      </w:r>
      <w:r>
        <w:rPr>
          <w:spacing w:val="-59"/>
          <w:sz w:val="22"/>
        </w:rPr>
        <w:t> </w:t>
      </w:r>
      <w:r>
        <w:rPr>
          <w:sz w:val="22"/>
        </w:rPr>
        <w:t>en reunión interna virtual celebrada el veintitrés de marzo de dos mil veintiuno,</w:t>
      </w:r>
      <w:r>
        <w:rPr>
          <w:spacing w:val="1"/>
          <w:sz w:val="22"/>
        </w:rPr>
        <w:t> </w:t>
      </w:r>
      <w:r>
        <w:rPr>
          <w:sz w:val="22"/>
        </w:rPr>
        <w:t>dentro del cuaderno de antecedentes TEEM-CA-005/2021, formado con motivo del</w:t>
      </w:r>
      <w:r>
        <w:rPr>
          <w:spacing w:val="1"/>
          <w:sz w:val="22"/>
        </w:rPr>
        <w:t> </w:t>
      </w:r>
      <w:r>
        <w:rPr>
          <w:sz w:val="22"/>
        </w:rPr>
        <w:t>juicio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protección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derechos</w:t>
      </w:r>
      <w:r>
        <w:rPr>
          <w:spacing w:val="1"/>
          <w:sz w:val="22"/>
        </w:rPr>
        <w:t> </w:t>
      </w:r>
      <w:r>
        <w:rPr>
          <w:sz w:val="22"/>
        </w:rPr>
        <w:t>político</w:t>
      </w:r>
      <w:r>
        <w:rPr>
          <w:spacing w:val="1"/>
          <w:sz w:val="22"/>
        </w:rPr>
        <w:t> </w:t>
      </w:r>
      <w:r>
        <w:rPr>
          <w:sz w:val="22"/>
        </w:rPr>
        <w:t>electorales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ciudadano</w:t>
      </w:r>
      <w:r>
        <w:rPr>
          <w:spacing w:val="1"/>
          <w:sz w:val="22"/>
        </w:rPr>
        <w:t> </w:t>
      </w:r>
      <w:r>
        <w:rPr>
          <w:sz w:val="22"/>
        </w:rPr>
        <w:t>identificado con la clave TEEM-JDC-015/2021; la cual consta de trece páginas,</w:t>
      </w:r>
      <w:r>
        <w:rPr>
          <w:spacing w:val="1"/>
          <w:sz w:val="22"/>
        </w:rPr>
        <w:t> </w:t>
      </w:r>
      <w:r>
        <w:rPr>
          <w:sz w:val="22"/>
        </w:rPr>
        <w:t>incluida</w:t>
      </w:r>
      <w:r>
        <w:rPr>
          <w:spacing w:val="-1"/>
          <w:sz w:val="22"/>
        </w:rPr>
        <w:t> </w:t>
      </w:r>
      <w:r>
        <w:rPr>
          <w:sz w:val="22"/>
        </w:rPr>
        <w:t>la presente.</w:t>
      </w:r>
      <w:r>
        <w:rPr>
          <w:spacing w:val="3"/>
          <w:sz w:val="22"/>
        </w:rPr>
        <w:t> </w:t>
      </w:r>
      <w:r>
        <w:rPr>
          <w:sz w:val="22"/>
        </w:rPr>
        <w:t>Doy</w:t>
      </w:r>
      <w:r>
        <w:rPr>
          <w:spacing w:val="-2"/>
          <w:sz w:val="22"/>
        </w:rPr>
        <w:t> </w:t>
      </w:r>
      <w:r>
        <w:rPr>
          <w:sz w:val="22"/>
        </w:rPr>
        <w:t>fe.</w:t>
      </w:r>
    </w:p>
    <w:sectPr>
      <w:pgSz w:w="12240" w:h="19440"/>
      <w:pgMar w:header="1036" w:footer="1539" w:top="1480" w:bottom="1720" w:left="160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2.170013pt;margin-top:884.056702pt;width:19.45pt;height:15.45pt;mso-position-horizontal-relative:page;mso-position-vertical-relative:page;z-index:-15934464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0.489990pt;margin-top:884.056702pt;width:19.45pt;height:15.45pt;mso-position-horizontal-relative:page;mso-position-vertical-relative:page;z-index:-15933952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6.049988pt;margin-top:50.823475pt;width:203.55pt;height:24.65pt;mso-position-horizontal-relative:page;mso-position-vertical-relative:page;z-index:-15935488" type="#_x0000_t202" filled="false" stroked="false">
          <v:textbox inset="0,0,0,0">
            <w:txbxContent>
              <w:p>
                <w:pPr>
                  <w:spacing w:before="12"/>
                  <w:ind w:left="0" w:right="18" w:firstLine="0"/>
                  <w:jc w:val="righ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ACUERDO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PLENARIO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DE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CUMPLIMIENTO</w:t>
                </w:r>
              </w:p>
              <w:p>
                <w:pPr>
                  <w:spacing w:before="1"/>
                  <w:ind w:left="0" w:right="18" w:firstLine="0"/>
                  <w:jc w:val="righ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TEEM-JDC-015/2021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4.369995pt;margin-top:50.823475pt;width:203.55pt;height:24.65pt;mso-position-horizontal-relative:page;mso-position-vertical-relative:page;z-index:-15934976" type="#_x0000_t202" filled="false" stroked="false">
          <v:textbox inset="0,0,0,0">
            <w:txbxContent>
              <w:p>
                <w:pPr>
                  <w:spacing w:before="12"/>
                  <w:ind w:left="0" w:right="18" w:firstLine="0"/>
                  <w:jc w:val="righ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ACUERDO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PLENARIO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DE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CUMPLIMIENTO</w:t>
                </w:r>
              </w:p>
              <w:p>
                <w:pPr>
                  <w:spacing w:before="1"/>
                  <w:ind w:left="0" w:right="18" w:firstLine="0"/>
                  <w:jc w:val="righ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TEEM-JDC-015/2021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"/>
      <w:lvlJc w:val="left"/>
      <w:pPr>
        <w:ind w:left="668" w:hanging="360"/>
      </w:pPr>
      <w:rPr>
        <w:rFonts w:hint="default" w:ascii="Symbol" w:hAnsi="Symbol" w:eastAsia="Symbol" w:cs="Symbol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0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5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0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5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0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4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9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44" w:hanging="360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822" w:hanging="348"/>
        <w:jc w:val="right"/>
      </w:pPr>
      <w:rPr>
        <w:rFonts w:hint="default"/>
        <w:b/>
        <w:bCs/>
        <w:spacing w:val="-1"/>
        <w:w w:val="9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52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84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16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48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80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12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44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76" w:hanging="348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822" w:hanging="348"/>
      </w:pPr>
      <w:rPr>
        <w:rFonts w:hint="default" w:ascii="Symbol" w:hAnsi="Symbol" w:eastAsia="Symbol" w:cs="Symbol"/>
        <w:w w:val="99"/>
        <w:sz w:val="25"/>
        <w:szCs w:val="2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52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84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16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48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80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12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44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76" w:hanging="348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668" w:hanging="310"/>
        <w:jc w:val="left"/>
      </w:pPr>
      <w:rPr>
        <w:rFonts w:hint="default" w:ascii="Arial" w:hAnsi="Arial" w:eastAsia="Arial" w:cs="Arial"/>
        <w:b/>
        <w:bCs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"/>
      <w:lvlJc w:val="left"/>
      <w:pPr>
        <w:ind w:left="1388" w:hanging="348"/>
      </w:pPr>
      <w:rPr>
        <w:rFonts w:hint="default" w:ascii="Symbol" w:hAnsi="Symbol" w:eastAsia="Symbol" w:cs="Symbol"/>
        <w:w w:val="99"/>
        <w:sz w:val="25"/>
        <w:szCs w:val="25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42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04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66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28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91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53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15" w:hanging="348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668" w:hanging="428"/>
        <w:jc w:val="righ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"/>
      <w:lvlJc w:val="left"/>
      <w:pPr>
        <w:ind w:left="1234" w:hanging="360"/>
      </w:pPr>
      <w:rPr>
        <w:rFonts w:hint="default" w:ascii="Symbol" w:hAnsi="Symbol" w:eastAsia="Symbol" w:cs="Symbol"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1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9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73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5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2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0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84" w:hanging="36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4096" w:hanging="348"/>
        <w:jc w:val="righ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4604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5108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612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116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620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24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28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32" w:hanging="348"/>
      </w:pPr>
      <w:rPr>
        <w:rFonts w:hint="default"/>
        <w:lang w:val="es-E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6"/>
      <w:szCs w:val="26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3875"/>
      <w:outlineLvl w:val="1"/>
    </w:pPr>
    <w:rPr>
      <w:rFonts w:ascii="Arial" w:hAnsi="Arial" w:eastAsia="Arial" w:cs="Arial"/>
      <w:b/>
      <w:bCs/>
      <w:sz w:val="26"/>
      <w:szCs w:val="2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668" w:right="198" w:hanging="360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dcterms:created xsi:type="dcterms:W3CDTF">2022-03-06T22:01:16Z</dcterms:created>
  <dcterms:modified xsi:type="dcterms:W3CDTF">2022-03-06T22:01:16Z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2022-03-06T00:00:00Z</vt:filetime>
  </property>
</Properties>
</file>