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77" w:rsidRDefault="00443A77" w:rsidP="00443A77">
      <w:pPr>
        <w:jc w:val="both"/>
        <w:rPr>
          <w:rFonts w:ascii="Arial" w:hAnsi="Arial" w:cs="Arial"/>
          <w:b/>
          <w:sz w:val="24"/>
          <w:szCs w:val="24"/>
        </w:rPr>
      </w:pPr>
    </w:p>
    <w:p w:rsidR="00443A77" w:rsidRDefault="00443A77" w:rsidP="00443A77">
      <w:pPr>
        <w:jc w:val="both"/>
        <w:rPr>
          <w:rFonts w:ascii="Arial" w:hAnsi="Arial" w:cs="Arial"/>
          <w:sz w:val="24"/>
          <w:szCs w:val="24"/>
        </w:rPr>
      </w:pPr>
      <w:r w:rsidRPr="00DE6CAE">
        <w:rPr>
          <w:rFonts w:ascii="Arial" w:hAnsi="Arial" w:cs="Arial"/>
          <w:b/>
          <w:sz w:val="24"/>
          <w:szCs w:val="24"/>
        </w:rPr>
        <w:t>ARTÍCULO 10</w:t>
      </w:r>
      <w:r w:rsidRPr="00DE6CAE">
        <w:rPr>
          <w:rFonts w:ascii="Arial" w:hAnsi="Arial" w:cs="Arial"/>
          <w:sz w:val="24"/>
          <w:szCs w:val="24"/>
        </w:rPr>
        <w:t xml:space="preserve">.- Los Sujetos Obligados deberán mantener actualizada, para consulta directa y en los medios electrónicos disponibles, la información de oficio siguiente: </w:t>
      </w:r>
    </w:p>
    <w:p w:rsidR="00443A77" w:rsidRDefault="00EE6E6A" w:rsidP="00443A77">
      <w:pPr>
        <w:spacing w:after="0" w:line="240" w:lineRule="auto"/>
        <w:jc w:val="both"/>
        <w:rPr>
          <w:rFonts w:ascii="Arial" w:hAnsi="Arial" w:cs="Arial"/>
          <w:sz w:val="24"/>
          <w:szCs w:val="24"/>
        </w:rPr>
      </w:pPr>
      <w:r>
        <w:rPr>
          <w:rFonts w:ascii="Arial" w:hAnsi="Arial" w:cs="Arial"/>
          <w:sz w:val="24"/>
          <w:szCs w:val="24"/>
        </w:rPr>
        <w:t>XX</w:t>
      </w:r>
      <w:r w:rsidR="00BE198B">
        <w:rPr>
          <w:rFonts w:ascii="Arial" w:hAnsi="Arial" w:cs="Arial"/>
          <w:sz w:val="24"/>
          <w:szCs w:val="24"/>
        </w:rPr>
        <w:t>X</w:t>
      </w:r>
      <w:r w:rsidR="00443A77">
        <w:rPr>
          <w:rFonts w:ascii="Arial" w:hAnsi="Arial" w:cs="Arial"/>
          <w:sz w:val="24"/>
          <w:szCs w:val="24"/>
        </w:rPr>
        <w:t xml:space="preserve">. </w:t>
      </w:r>
      <w:r w:rsidR="00BE198B" w:rsidRPr="00BE198B">
        <w:rPr>
          <w:rFonts w:ascii="Arial" w:hAnsi="Arial" w:cs="Arial"/>
          <w:sz w:val="24"/>
          <w:szCs w:val="24"/>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r w:rsidRPr="00EE6E6A">
        <w:rPr>
          <w:rFonts w:ascii="Arial" w:hAnsi="Arial" w:cs="Arial"/>
          <w:sz w:val="24"/>
          <w:szCs w:val="24"/>
        </w:rPr>
        <w:t>;</w:t>
      </w:r>
    </w:p>
    <w:p w:rsidR="00443A77" w:rsidRPr="00A141ED" w:rsidRDefault="00443A77" w:rsidP="00443A77">
      <w:pPr>
        <w:spacing w:before="240" w:after="0" w:line="240" w:lineRule="auto"/>
        <w:rPr>
          <w:rFonts w:ascii="Calibri" w:eastAsia="Times New Roman" w:hAnsi="Calibri" w:cs="Calibri"/>
          <w:b/>
          <w:color w:val="000000"/>
          <w:lang w:eastAsia="es-MX"/>
        </w:rPr>
      </w:pPr>
      <w:r w:rsidRPr="00DE6CAE">
        <w:rPr>
          <w:rFonts w:ascii="Arial" w:hAnsi="Arial" w:cs="Arial"/>
          <w:b/>
          <w:sz w:val="24"/>
          <w:szCs w:val="24"/>
        </w:rPr>
        <w:t xml:space="preserve">FRACCIÓN </w:t>
      </w:r>
      <w:r w:rsidR="00BE198B">
        <w:rPr>
          <w:rFonts w:ascii="Arial" w:hAnsi="Arial" w:cs="Arial"/>
          <w:b/>
          <w:sz w:val="24"/>
          <w:szCs w:val="24"/>
        </w:rPr>
        <w:t>XX</w:t>
      </w:r>
      <w:r w:rsidR="00EE6E6A">
        <w:rPr>
          <w:rFonts w:ascii="Arial" w:hAnsi="Arial" w:cs="Arial"/>
          <w:b/>
          <w:sz w:val="24"/>
          <w:szCs w:val="24"/>
        </w:rPr>
        <w:t>X</w:t>
      </w:r>
      <w:r w:rsidRPr="00DE6CAE">
        <w:rPr>
          <w:rFonts w:ascii="Arial" w:hAnsi="Arial" w:cs="Arial"/>
          <w:b/>
          <w:sz w:val="24"/>
          <w:szCs w:val="24"/>
        </w:rPr>
        <w:t xml:space="preserve">. </w:t>
      </w:r>
      <w:r w:rsidR="00BE198B" w:rsidRPr="00BE198B">
        <w:rPr>
          <w:rFonts w:ascii="Arial" w:hAnsi="Arial" w:cs="Arial"/>
          <w:b/>
          <w:sz w:val="24"/>
          <w:szCs w:val="24"/>
        </w:rPr>
        <w:t>ESTADO DE DEUDA PÚBLICA</w:t>
      </w:r>
    </w:p>
    <w:p w:rsidR="00443A77" w:rsidRPr="001053B0" w:rsidRDefault="00443A77" w:rsidP="00443A77">
      <w:pPr>
        <w:rPr>
          <w:sz w:val="2"/>
        </w:rPr>
      </w:pPr>
    </w:p>
    <w:tbl>
      <w:tblPr>
        <w:tblStyle w:val="Tabladecuadrcula4-nfasis6"/>
        <w:tblW w:w="17112" w:type="dxa"/>
        <w:jc w:val="center"/>
        <w:tblLayout w:type="fixed"/>
        <w:tblLook w:val="04A0" w:firstRow="1" w:lastRow="0" w:firstColumn="1" w:lastColumn="0" w:noHBand="0" w:noVBand="1"/>
      </w:tblPr>
      <w:tblGrid>
        <w:gridCol w:w="2265"/>
        <w:gridCol w:w="1754"/>
        <w:gridCol w:w="1922"/>
        <w:gridCol w:w="1475"/>
        <w:gridCol w:w="1238"/>
        <w:gridCol w:w="1675"/>
        <w:gridCol w:w="1740"/>
        <w:gridCol w:w="1555"/>
        <w:gridCol w:w="1516"/>
        <w:gridCol w:w="1972"/>
      </w:tblGrid>
      <w:tr w:rsidR="0012284F" w:rsidRPr="00C502C4" w:rsidTr="000033F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5" w:type="dxa"/>
            <w:noWrap/>
            <w:vAlign w:val="center"/>
            <w:hideMark/>
          </w:tcPr>
          <w:p w:rsidR="0012284F" w:rsidRPr="00B80318" w:rsidRDefault="0012284F" w:rsidP="000033FD">
            <w:pPr>
              <w:jc w:val="center"/>
              <w:rPr>
                <w:rFonts w:ascii="Arial" w:eastAsia="Times New Roman" w:hAnsi="Arial" w:cs="Arial"/>
                <w:sz w:val="24"/>
                <w:szCs w:val="24"/>
                <w:lang w:eastAsia="es-MX"/>
              </w:rPr>
            </w:pPr>
            <w:r>
              <w:rPr>
                <w:rFonts w:ascii="Arial" w:eastAsia="Times New Roman" w:hAnsi="Arial" w:cs="Arial"/>
                <w:sz w:val="24"/>
                <w:szCs w:val="24"/>
                <w:lang w:eastAsia="es-MX"/>
              </w:rPr>
              <w:t>PERIODO REPORTADO</w:t>
            </w:r>
          </w:p>
        </w:tc>
        <w:tc>
          <w:tcPr>
            <w:tcW w:w="1754" w:type="dxa"/>
            <w:vAlign w:val="center"/>
          </w:tcPr>
          <w:p w:rsidR="0012284F" w:rsidRPr="00E36654"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FUNCIONARIO</w:t>
            </w:r>
          </w:p>
          <w:p w:rsidR="0012284F" w:rsidRPr="00E36654"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RESPONSABLE</w:t>
            </w:r>
          </w:p>
          <w:p w:rsidR="0012284F" w:rsidRPr="00E36654"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DE LA</w:t>
            </w:r>
          </w:p>
          <w:p w:rsidR="0012284F" w:rsidRPr="00B80318"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AUTORIZACIÓN</w:t>
            </w:r>
          </w:p>
        </w:tc>
        <w:tc>
          <w:tcPr>
            <w:tcW w:w="1922" w:type="dxa"/>
            <w:vAlign w:val="center"/>
          </w:tcPr>
          <w:p w:rsidR="0012284F" w:rsidRPr="00B80318" w:rsidRDefault="000033FD" w:rsidP="000033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0033FD">
              <w:rPr>
                <w:rFonts w:ascii="Arial" w:eastAsia="Times New Roman" w:hAnsi="Arial" w:cs="Arial"/>
                <w:sz w:val="24"/>
                <w:szCs w:val="24"/>
                <w:lang w:eastAsia="es-MX"/>
              </w:rPr>
              <w:t>FECHA DE CONTRATACIÓN</w:t>
            </w:r>
          </w:p>
        </w:tc>
        <w:tc>
          <w:tcPr>
            <w:tcW w:w="1475" w:type="dxa"/>
            <w:noWrap/>
            <w:vAlign w:val="center"/>
            <w:hideMark/>
          </w:tcPr>
          <w:p w:rsidR="0012284F"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MONTO DEL</w:t>
            </w:r>
          </w:p>
          <w:p w:rsidR="0012284F" w:rsidRPr="00B80318"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CRÉDITO</w:t>
            </w:r>
          </w:p>
        </w:tc>
        <w:tc>
          <w:tcPr>
            <w:tcW w:w="1238" w:type="dxa"/>
            <w:vAlign w:val="center"/>
          </w:tcPr>
          <w:p w:rsidR="0012284F"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TASA DE</w:t>
            </w:r>
          </w:p>
          <w:p w:rsidR="0012284F"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INTERÉS</w:t>
            </w:r>
          </w:p>
        </w:tc>
        <w:tc>
          <w:tcPr>
            <w:tcW w:w="1675" w:type="dxa"/>
            <w:vAlign w:val="center"/>
          </w:tcPr>
          <w:p w:rsidR="0012284F"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MONTO TOTAL</w:t>
            </w:r>
          </w:p>
          <w:p w:rsidR="0012284F"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AMORTIZABLE</w:t>
            </w:r>
          </w:p>
        </w:tc>
        <w:tc>
          <w:tcPr>
            <w:tcW w:w="1740" w:type="dxa"/>
            <w:vAlign w:val="center"/>
          </w:tcPr>
          <w:p w:rsidR="0012284F"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PLAZO DE</w:t>
            </w:r>
          </w:p>
          <w:p w:rsidR="0012284F"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VENCIMIENTO</w:t>
            </w:r>
          </w:p>
        </w:tc>
        <w:tc>
          <w:tcPr>
            <w:tcW w:w="1555" w:type="dxa"/>
            <w:vAlign w:val="center"/>
          </w:tcPr>
          <w:p w:rsidR="0012284F"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INSTITUCIÓN</w:t>
            </w:r>
          </w:p>
          <w:p w:rsidR="0012284F"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CREDITICIA</w:t>
            </w:r>
          </w:p>
        </w:tc>
        <w:tc>
          <w:tcPr>
            <w:tcW w:w="1516" w:type="dxa"/>
            <w:vAlign w:val="center"/>
          </w:tcPr>
          <w:p w:rsidR="0012284F"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OBJETO DE</w:t>
            </w:r>
          </w:p>
          <w:p w:rsidR="0012284F"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APLICACIÓN</w:t>
            </w:r>
          </w:p>
        </w:tc>
        <w:tc>
          <w:tcPr>
            <w:tcW w:w="1972" w:type="dxa"/>
            <w:vAlign w:val="center"/>
          </w:tcPr>
          <w:p w:rsidR="0012284F"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AVANCE DE APLICACIÓN DE LA</w:t>
            </w:r>
          </w:p>
          <w:p w:rsidR="0012284F" w:rsidRPr="000033FD"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0033FD">
              <w:rPr>
                <w:rFonts w:ascii="Arial" w:eastAsia="Times New Roman" w:hAnsi="Arial" w:cs="Arial"/>
                <w:sz w:val="24"/>
                <w:szCs w:val="24"/>
                <w:lang w:eastAsia="es-MX"/>
              </w:rPr>
              <w:t>DEUDA CONTRATADA</w:t>
            </w:r>
          </w:p>
        </w:tc>
      </w:tr>
      <w:tr w:rsidR="00607E11" w:rsidRPr="00C502C4" w:rsidTr="001F53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5" w:type="dxa"/>
            <w:noWrap/>
            <w:vAlign w:val="center"/>
          </w:tcPr>
          <w:p w:rsidR="00607E11" w:rsidRPr="00A60F98" w:rsidRDefault="00607E11" w:rsidP="002913F1">
            <w:pPr>
              <w:jc w:val="center"/>
              <w:rPr>
                <w:rFonts w:ascii="Arial" w:eastAsia="Times New Roman" w:hAnsi="Arial" w:cs="Arial"/>
                <w:sz w:val="24"/>
                <w:szCs w:val="24"/>
                <w:lang w:eastAsia="es-MX"/>
              </w:rPr>
            </w:pPr>
            <w:r>
              <w:rPr>
                <w:rFonts w:ascii="Arial" w:eastAsia="Times New Roman" w:hAnsi="Arial" w:cs="Arial"/>
                <w:sz w:val="24"/>
                <w:szCs w:val="24"/>
                <w:lang w:eastAsia="es-MX"/>
              </w:rPr>
              <w:t>Trimestre del 01/01/201</w:t>
            </w:r>
            <w:r w:rsidR="002913F1">
              <w:rPr>
                <w:rFonts w:ascii="Arial" w:eastAsia="Times New Roman" w:hAnsi="Arial" w:cs="Arial"/>
                <w:sz w:val="24"/>
                <w:szCs w:val="24"/>
                <w:lang w:eastAsia="es-MX"/>
              </w:rPr>
              <w:t>5</w:t>
            </w:r>
            <w:r>
              <w:rPr>
                <w:rFonts w:ascii="Arial" w:eastAsia="Times New Roman" w:hAnsi="Arial" w:cs="Arial"/>
                <w:sz w:val="24"/>
                <w:szCs w:val="24"/>
                <w:lang w:eastAsia="es-MX"/>
              </w:rPr>
              <w:t xml:space="preserve"> al 31/03/201</w:t>
            </w:r>
            <w:r w:rsidR="002913F1">
              <w:rPr>
                <w:rFonts w:ascii="Arial" w:eastAsia="Times New Roman" w:hAnsi="Arial" w:cs="Arial"/>
                <w:sz w:val="24"/>
                <w:szCs w:val="24"/>
                <w:lang w:eastAsia="es-MX"/>
              </w:rPr>
              <w:t>5</w:t>
            </w:r>
          </w:p>
        </w:tc>
        <w:tc>
          <w:tcPr>
            <w:tcW w:w="14847" w:type="dxa"/>
            <w:gridSpan w:val="9"/>
            <w:vAlign w:val="center"/>
          </w:tcPr>
          <w:p w:rsidR="00607E11" w:rsidRPr="00443A77" w:rsidRDefault="00607E11" w:rsidP="00607E11">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 xml:space="preserve">AL </w:t>
            </w:r>
            <w:r w:rsidRPr="00443A77">
              <w:rPr>
                <w:b/>
                <w:sz w:val="24"/>
              </w:rPr>
              <w:t xml:space="preserve">PERIODO QUE SE INFORMA NO SE HA </w:t>
            </w:r>
            <w:r w:rsidRPr="000033FD">
              <w:rPr>
                <w:b/>
                <w:sz w:val="24"/>
              </w:rPr>
              <w:t>CONTRATADO FINANCIAMIENTO CREDITICIO</w:t>
            </w:r>
            <w:r w:rsidRPr="00443A77">
              <w:rPr>
                <w:b/>
                <w:sz w:val="24"/>
              </w:rPr>
              <w:t>.</w:t>
            </w:r>
          </w:p>
          <w:p w:rsidR="00607E11" w:rsidRPr="00B80318" w:rsidRDefault="00607E11" w:rsidP="00EE6E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p>
        </w:tc>
      </w:tr>
    </w:tbl>
    <w:p w:rsidR="00443A77" w:rsidRPr="00443A77" w:rsidRDefault="00443A77" w:rsidP="00443A77">
      <w:pPr>
        <w:jc w:val="center"/>
        <w:rPr>
          <w:b/>
          <w:sz w:val="24"/>
        </w:rPr>
      </w:pPr>
    </w:p>
    <w:tbl>
      <w:tblPr>
        <w:tblStyle w:val="Tablaconcuadrcula1"/>
        <w:tblW w:w="17147" w:type="dxa"/>
        <w:tblLook w:val="04A0" w:firstRow="1" w:lastRow="0" w:firstColumn="1" w:lastColumn="0" w:noHBand="0" w:noVBand="1"/>
      </w:tblPr>
      <w:tblGrid>
        <w:gridCol w:w="5054"/>
        <w:gridCol w:w="5054"/>
        <w:gridCol w:w="7039"/>
      </w:tblGrid>
      <w:tr w:rsidR="00443A77" w:rsidTr="00DD3401">
        <w:tc>
          <w:tcPr>
            <w:tcW w:w="5054" w:type="dxa"/>
          </w:tcPr>
          <w:p w:rsidR="00443A77" w:rsidRPr="001D1C54" w:rsidRDefault="00443A77" w:rsidP="00DD3401">
            <w:pPr>
              <w:jc w:val="center"/>
              <w:rPr>
                <w:rFonts w:ascii="Arial" w:hAnsi="Arial" w:cs="Arial"/>
                <w:sz w:val="24"/>
                <w:szCs w:val="24"/>
              </w:rPr>
            </w:pPr>
            <w:r w:rsidRPr="001D1C54">
              <w:rPr>
                <w:rFonts w:ascii="Arial" w:hAnsi="Arial" w:cs="Arial"/>
                <w:sz w:val="24"/>
                <w:szCs w:val="24"/>
              </w:rPr>
              <w:t>Fecha de actualización de la información</w:t>
            </w:r>
          </w:p>
        </w:tc>
        <w:tc>
          <w:tcPr>
            <w:tcW w:w="5054" w:type="dxa"/>
          </w:tcPr>
          <w:p w:rsidR="00443A77" w:rsidRPr="001D1C54" w:rsidRDefault="00443A77" w:rsidP="00DD3401">
            <w:pPr>
              <w:jc w:val="center"/>
              <w:rPr>
                <w:rFonts w:ascii="Arial" w:hAnsi="Arial" w:cs="Arial"/>
                <w:sz w:val="24"/>
                <w:szCs w:val="24"/>
              </w:rPr>
            </w:pPr>
            <w:bookmarkStart w:id="0" w:name="_GoBack"/>
            <w:bookmarkEnd w:id="0"/>
            <w:r w:rsidRPr="001D1C54">
              <w:rPr>
                <w:rFonts w:ascii="Arial" w:hAnsi="Arial" w:cs="Arial"/>
                <w:sz w:val="24"/>
                <w:szCs w:val="24"/>
              </w:rPr>
              <w:t>Área productora de información</w:t>
            </w:r>
          </w:p>
        </w:tc>
        <w:tc>
          <w:tcPr>
            <w:tcW w:w="7039" w:type="dxa"/>
          </w:tcPr>
          <w:p w:rsidR="00443A77" w:rsidRPr="001D1C54" w:rsidRDefault="00443A77" w:rsidP="00DD3401">
            <w:pPr>
              <w:jc w:val="center"/>
              <w:rPr>
                <w:rFonts w:ascii="Arial" w:hAnsi="Arial" w:cs="Arial"/>
                <w:sz w:val="24"/>
                <w:szCs w:val="24"/>
              </w:rPr>
            </w:pPr>
            <w:r w:rsidRPr="001D1C54">
              <w:rPr>
                <w:rFonts w:ascii="Arial" w:hAnsi="Arial" w:cs="Arial"/>
                <w:sz w:val="24"/>
                <w:szCs w:val="24"/>
              </w:rPr>
              <w:t>Responsable de acceso a la información pública</w:t>
            </w:r>
          </w:p>
        </w:tc>
      </w:tr>
      <w:tr w:rsidR="00443A77" w:rsidTr="00DD3401">
        <w:tc>
          <w:tcPr>
            <w:tcW w:w="5054" w:type="dxa"/>
          </w:tcPr>
          <w:p w:rsidR="00443A77" w:rsidRPr="001D1C54" w:rsidRDefault="00607E11" w:rsidP="002913F1">
            <w:pPr>
              <w:jc w:val="center"/>
              <w:rPr>
                <w:rFonts w:ascii="Arial" w:hAnsi="Arial" w:cs="Arial"/>
                <w:sz w:val="24"/>
                <w:szCs w:val="24"/>
              </w:rPr>
            </w:pPr>
            <w:r>
              <w:rPr>
                <w:rFonts w:ascii="Arial" w:eastAsia="Times New Roman" w:hAnsi="Arial" w:cs="Arial"/>
                <w:sz w:val="24"/>
                <w:szCs w:val="24"/>
                <w:lang w:eastAsia="es-MX"/>
              </w:rPr>
              <w:t>31/03/201</w:t>
            </w:r>
            <w:r w:rsidR="002913F1">
              <w:rPr>
                <w:rFonts w:ascii="Arial" w:eastAsia="Times New Roman" w:hAnsi="Arial" w:cs="Arial"/>
                <w:sz w:val="24"/>
                <w:szCs w:val="24"/>
                <w:lang w:eastAsia="es-MX"/>
              </w:rPr>
              <w:t>5</w:t>
            </w:r>
          </w:p>
        </w:tc>
        <w:tc>
          <w:tcPr>
            <w:tcW w:w="5054" w:type="dxa"/>
          </w:tcPr>
          <w:p w:rsidR="00443A77" w:rsidRPr="001D1C54" w:rsidRDefault="00443A77" w:rsidP="00DD3401">
            <w:pPr>
              <w:jc w:val="center"/>
              <w:rPr>
                <w:rFonts w:ascii="Arial" w:hAnsi="Arial" w:cs="Arial"/>
                <w:sz w:val="24"/>
                <w:szCs w:val="24"/>
              </w:rPr>
            </w:pPr>
            <w:r w:rsidRPr="0067329D">
              <w:rPr>
                <w:rFonts w:ascii="Arial" w:hAnsi="Arial" w:cs="Arial"/>
                <w:sz w:val="24"/>
                <w:szCs w:val="24"/>
              </w:rPr>
              <w:t>Coordinación Administrativa</w:t>
            </w:r>
          </w:p>
        </w:tc>
        <w:tc>
          <w:tcPr>
            <w:tcW w:w="7039" w:type="dxa"/>
          </w:tcPr>
          <w:p w:rsidR="00443A77" w:rsidRDefault="00443A77" w:rsidP="00DD3401">
            <w:pPr>
              <w:jc w:val="center"/>
            </w:pPr>
            <w:r>
              <w:rPr>
                <w:rFonts w:ascii="Arial" w:hAnsi="Arial" w:cs="Arial"/>
                <w:sz w:val="24"/>
                <w:szCs w:val="24"/>
              </w:rPr>
              <w:t xml:space="preserve">C. </w:t>
            </w:r>
            <w:r w:rsidRPr="00180B59">
              <w:rPr>
                <w:rFonts w:ascii="Arial" w:hAnsi="Arial" w:cs="Arial"/>
                <w:sz w:val="24"/>
                <w:szCs w:val="24"/>
              </w:rPr>
              <w:t>Clemente Sánchez</w:t>
            </w:r>
            <w:r>
              <w:rPr>
                <w:rFonts w:ascii="Arial" w:hAnsi="Arial" w:cs="Arial"/>
                <w:sz w:val="24"/>
                <w:szCs w:val="24"/>
              </w:rPr>
              <w:t xml:space="preserve"> Vázquez,</w:t>
            </w:r>
            <w:r>
              <w:t xml:space="preserve"> </w:t>
            </w:r>
          </w:p>
          <w:p w:rsidR="00443A77" w:rsidRPr="001D1C54" w:rsidRDefault="00BE3FE1" w:rsidP="00DD3401">
            <w:pPr>
              <w:jc w:val="center"/>
              <w:rPr>
                <w:rFonts w:ascii="Arial" w:hAnsi="Arial" w:cs="Arial"/>
                <w:sz w:val="24"/>
                <w:szCs w:val="24"/>
              </w:rPr>
            </w:pPr>
            <w:r>
              <w:rPr>
                <w:rFonts w:ascii="Arial" w:hAnsi="Arial" w:cs="Arial"/>
                <w:sz w:val="24"/>
                <w:szCs w:val="24"/>
              </w:rPr>
              <w:t>E</w:t>
            </w:r>
            <w:r w:rsidR="00443A77" w:rsidRPr="00C016DA">
              <w:rPr>
                <w:rFonts w:ascii="Arial" w:hAnsi="Arial" w:cs="Arial"/>
                <w:sz w:val="24"/>
                <w:szCs w:val="24"/>
              </w:rPr>
              <w:t>ncargado de</w:t>
            </w:r>
            <w:r w:rsidR="00443A77">
              <w:rPr>
                <w:rFonts w:ascii="Arial" w:hAnsi="Arial" w:cs="Arial"/>
                <w:sz w:val="24"/>
                <w:szCs w:val="24"/>
              </w:rPr>
              <w:t xml:space="preserve"> la Coordinación d</w:t>
            </w:r>
            <w:r w:rsidR="00443A77" w:rsidRPr="00180B59">
              <w:rPr>
                <w:rFonts w:ascii="Arial" w:hAnsi="Arial" w:cs="Arial"/>
                <w:sz w:val="24"/>
                <w:szCs w:val="24"/>
              </w:rPr>
              <w:t>e Comunicación Social</w:t>
            </w:r>
            <w:r w:rsidR="00443A77">
              <w:rPr>
                <w:rFonts w:ascii="Arial" w:hAnsi="Arial" w:cs="Arial"/>
                <w:sz w:val="24"/>
                <w:szCs w:val="24"/>
              </w:rPr>
              <w:t xml:space="preserve"> en funciones de Unidad de Acceso Responsable de la Información conforme a lo dispuesto en el </w:t>
            </w:r>
            <w:r w:rsidR="00443A77" w:rsidRPr="00180B59">
              <w:rPr>
                <w:rFonts w:ascii="Arial" w:hAnsi="Arial" w:cs="Arial"/>
                <w:sz w:val="24"/>
                <w:szCs w:val="24"/>
              </w:rPr>
              <w:t xml:space="preserve">Reglamento </w:t>
            </w:r>
            <w:r w:rsidR="00443A77">
              <w:rPr>
                <w:rFonts w:ascii="Arial" w:hAnsi="Arial" w:cs="Arial"/>
                <w:sz w:val="24"/>
                <w:szCs w:val="24"/>
              </w:rPr>
              <w:t>d</w:t>
            </w:r>
            <w:r w:rsidR="00443A77" w:rsidRPr="00180B59">
              <w:rPr>
                <w:rFonts w:ascii="Arial" w:hAnsi="Arial" w:cs="Arial"/>
                <w:sz w:val="24"/>
                <w:szCs w:val="24"/>
              </w:rPr>
              <w:t xml:space="preserve">el Tribunal Electoral </w:t>
            </w:r>
            <w:r w:rsidR="00443A77">
              <w:rPr>
                <w:rFonts w:ascii="Arial" w:hAnsi="Arial" w:cs="Arial"/>
                <w:sz w:val="24"/>
                <w:szCs w:val="24"/>
              </w:rPr>
              <w:t>d</w:t>
            </w:r>
            <w:r w:rsidR="00443A77" w:rsidRPr="00180B59">
              <w:rPr>
                <w:rFonts w:ascii="Arial" w:hAnsi="Arial" w:cs="Arial"/>
                <w:sz w:val="24"/>
                <w:szCs w:val="24"/>
              </w:rPr>
              <w:t xml:space="preserve">el Estado </w:t>
            </w:r>
            <w:r w:rsidR="00443A77">
              <w:rPr>
                <w:rFonts w:ascii="Arial" w:hAnsi="Arial" w:cs="Arial"/>
                <w:sz w:val="24"/>
                <w:szCs w:val="24"/>
              </w:rPr>
              <w:t>d</w:t>
            </w:r>
            <w:r w:rsidR="00443A77" w:rsidRPr="00180B59">
              <w:rPr>
                <w:rFonts w:ascii="Arial" w:hAnsi="Arial" w:cs="Arial"/>
                <w:sz w:val="24"/>
                <w:szCs w:val="24"/>
              </w:rPr>
              <w:t xml:space="preserve">e Michoacán </w:t>
            </w:r>
            <w:r w:rsidR="00443A77">
              <w:rPr>
                <w:rFonts w:ascii="Arial" w:hAnsi="Arial" w:cs="Arial"/>
                <w:sz w:val="24"/>
                <w:szCs w:val="24"/>
              </w:rPr>
              <w:t>e</w:t>
            </w:r>
            <w:r w:rsidR="00443A77" w:rsidRPr="00180B59">
              <w:rPr>
                <w:rFonts w:ascii="Arial" w:hAnsi="Arial" w:cs="Arial"/>
                <w:sz w:val="24"/>
                <w:szCs w:val="24"/>
              </w:rPr>
              <w:t xml:space="preserve">n Materia </w:t>
            </w:r>
            <w:r w:rsidR="00443A77">
              <w:rPr>
                <w:rFonts w:ascii="Arial" w:hAnsi="Arial" w:cs="Arial"/>
                <w:sz w:val="24"/>
                <w:szCs w:val="24"/>
              </w:rPr>
              <w:t>d</w:t>
            </w:r>
            <w:r w:rsidR="00443A77" w:rsidRPr="00180B59">
              <w:rPr>
                <w:rFonts w:ascii="Arial" w:hAnsi="Arial" w:cs="Arial"/>
                <w:sz w:val="24"/>
                <w:szCs w:val="24"/>
              </w:rPr>
              <w:t xml:space="preserve">e Transparencia </w:t>
            </w:r>
            <w:r w:rsidR="00443A77">
              <w:rPr>
                <w:rFonts w:ascii="Arial" w:hAnsi="Arial" w:cs="Arial"/>
                <w:sz w:val="24"/>
                <w:szCs w:val="24"/>
              </w:rPr>
              <w:t>y</w:t>
            </w:r>
            <w:r w:rsidR="00443A77" w:rsidRPr="00180B59">
              <w:rPr>
                <w:rFonts w:ascii="Arial" w:hAnsi="Arial" w:cs="Arial"/>
                <w:sz w:val="24"/>
                <w:szCs w:val="24"/>
              </w:rPr>
              <w:t xml:space="preserve"> Acceso </w:t>
            </w:r>
            <w:r w:rsidR="00443A77">
              <w:rPr>
                <w:rFonts w:ascii="Arial" w:hAnsi="Arial" w:cs="Arial"/>
                <w:sz w:val="24"/>
                <w:szCs w:val="24"/>
              </w:rPr>
              <w:t>a</w:t>
            </w:r>
            <w:r w:rsidR="00443A77" w:rsidRPr="00180B59">
              <w:rPr>
                <w:rFonts w:ascii="Arial" w:hAnsi="Arial" w:cs="Arial"/>
                <w:sz w:val="24"/>
                <w:szCs w:val="24"/>
              </w:rPr>
              <w:t xml:space="preserve"> </w:t>
            </w:r>
            <w:r w:rsidR="00443A77">
              <w:rPr>
                <w:rFonts w:ascii="Arial" w:hAnsi="Arial" w:cs="Arial"/>
                <w:sz w:val="24"/>
                <w:szCs w:val="24"/>
              </w:rPr>
              <w:t>l</w:t>
            </w:r>
            <w:r w:rsidR="00443A77" w:rsidRPr="00180B59">
              <w:rPr>
                <w:rFonts w:ascii="Arial" w:hAnsi="Arial" w:cs="Arial"/>
                <w:sz w:val="24"/>
                <w:szCs w:val="24"/>
              </w:rPr>
              <w:t>a Información Pública.</w:t>
            </w:r>
          </w:p>
        </w:tc>
      </w:tr>
    </w:tbl>
    <w:p w:rsidR="00443A77" w:rsidRPr="00DE6CAE" w:rsidRDefault="00443A77" w:rsidP="00443A77">
      <w:pPr>
        <w:rPr>
          <w:rFonts w:ascii="Arial" w:hAnsi="Arial" w:cs="Arial"/>
          <w:sz w:val="24"/>
          <w:szCs w:val="24"/>
        </w:rPr>
      </w:pPr>
    </w:p>
    <w:p w:rsidR="00443A77" w:rsidRDefault="00443A77" w:rsidP="00443A77"/>
    <w:p w:rsidR="00E209C7" w:rsidRDefault="00E209C7"/>
    <w:sectPr w:rsidR="00E209C7" w:rsidSect="0017576E">
      <w:headerReference w:type="default" r:id="rId6"/>
      <w:footerReference w:type="default" r:id="rId7"/>
      <w:headerReference w:type="first" r:id="rId8"/>
      <w:pgSz w:w="19442" w:h="12242" w:orient="landscape" w:code="295"/>
      <w:pgMar w:top="1760" w:right="731" w:bottom="851" w:left="1701" w:header="709" w:footer="1463"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07E" w:rsidRDefault="00CA307E" w:rsidP="00E037B8">
      <w:pPr>
        <w:spacing w:after="0" w:line="240" w:lineRule="auto"/>
      </w:pPr>
      <w:r>
        <w:separator/>
      </w:r>
    </w:p>
  </w:endnote>
  <w:endnote w:type="continuationSeparator" w:id="0">
    <w:p w:rsidR="00CA307E" w:rsidRDefault="00CA307E" w:rsidP="00E0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591414"/>
      <w:docPartObj>
        <w:docPartGallery w:val="Page Numbers (Bottom of Page)"/>
        <w:docPartUnique/>
      </w:docPartObj>
    </w:sdtPr>
    <w:sdtEndPr/>
    <w:sdtContent>
      <w:p w:rsidR="00523987" w:rsidRDefault="00747B96">
        <w:pPr>
          <w:pStyle w:val="Piedepgina"/>
          <w:jc w:val="right"/>
        </w:pPr>
        <w:r>
          <w:fldChar w:fldCharType="begin"/>
        </w:r>
        <w:r>
          <w:instrText>PAGE   \* MERGEFORMAT</w:instrText>
        </w:r>
        <w:r>
          <w:fldChar w:fldCharType="separate"/>
        </w:r>
        <w:r w:rsidR="00607E11" w:rsidRPr="00607E11">
          <w:rPr>
            <w:noProof/>
            <w:lang w:val="es-ES"/>
          </w:rPr>
          <w:t>2</w:t>
        </w:r>
        <w:r>
          <w:fldChar w:fldCharType="end"/>
        </w:r>
      </w:p>
    </w:sdtContent>
  </w:sdt>
  <w:p w:rsidR="00523987" w:rsidRDefault="00CA30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07E" w:rsidRDefault="00CA307E" w:rsidP="00E037B8">
      <w:pPr>
        <w:spacing w:after="0" w:line="240" w:lineRule="auto"/>
      </w:pPr>
      <w:r>
        <w:separator/>
      </w:r>
    </w:p>
  </w:footnote>
  <w:footnote w:type="continuationSeparator" w:id="0">
    <w:p w:rsidR="00CA307E" w:rsidRDefault="00CA307E" w:rsidP="00E03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decuadrcula4-nfasis6"/>
      <w:tblW w:w="17112" w:type="dxa"/>
      <w:jc w:val="center"/>
      <w:tblLayout w:type="fixed"/>
      <w:tblLook w:val="04A0" w:firstRow="1" w:lastRow="0" w:firstColumn="1" w:lastColumn="0" w:noHBand="0" w:noVBand="1"/>
    </w:tblPr>
    <w:tblGrid>
      <w:gridCol w:w="2265"/>
      <w:gridCol w:w="1754"/>
      <w:gridCol w:w="1922"/>
      <w:gridCol w:w="1475"/>
      <w:gridCol w:w="1238"/>
      <w:gridCol w:w="1675"/>
      <w:gridCol w:w="1740"/>
      <w:gridCol w:w="1555"/>
      <w:gridCol w:w="1516"/>
      <w:gridCol w:w="1972"/>
    </w:tblGrid>
    <w:tr w:rsidR="000033FD" w:rsidRPr="000033FD" w:rsidTr="000033F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5" w:type="dxa"/>
          <w:noWrap/>
          <w:vAlign w:val="center"/>
          <w:hideMark/>
        </w:tcPr>
        <w:p w:rsidR="000033FD" w:rsidRPr="00B80318" w:rsidRDefault="000033FD" w:rsidP="000033FD">
          <w:pPr>
            <w:jc w:val="center"/>
            <w:rPr>
              <w:rFonts w:ascii="Arial" w:eastAsia="Times New Roman" w:hAnsi="Arial" w:cs="Arial"/>
              <w:sz w:val="24"/>
              <w:szCs w:val="24"/>
              <w:lang w:eastAsia="es-MX"/>
            </w:rPr>
          </w:pPr>
          <w:r>
            <w:rPr>
              <w:rFonts w:ascii="Arial" w:eastAsia="Times New Roman" w:hAnsi="Arial" w:cs="Arial"/>
              <w:sz w:val="24"/>
              <w:szCs w:val="24"/>
              <w:lang w:eastAsia="es-MX"/>
            </w:rPr>
            <w:t>PERIODO REPORTADO</w:t>
          </w:r>
        </w:p>
      </w:tc>
      <w:tc>
        <w:tcPr>
          <w:tcW w:w="1754" w:type="dxa"/>
          <w:vAlign w:val="center"/>
        </w:tcPr>
        <w:p w:rsidR="000033FD" w:rsidRPr="00E36654"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FUNCIONARIO</w:t>
          </w:r>
        </w:p>
        <w:p w:rsidR="000033FD" w:rsidRPr="00E36654"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RESPONSABLE</w:t>
          </w:r>
        </w:p>
        <w:p w:rsidR="000033FD" w:rsidRPr="00E36654"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DE LA</w:t>
          </w:r>
        </w:p>
        <w:p w:rsidR="000033FD" w:rsidRPr="00B80318"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AUTORIZACIÓN</w:t>
          </w:r>
        </w:p>
      </w:tc>
      <w:tc>
        <w:tcPr>
          <w:tcW w:w="1922" w:type="dxa"/>
          <w:vAlign w:val="center"/>
        </w:tcPr>
        <w:p w:rsidR="000033FD" w:rsidRPr="00B80318" w:rsidRDefault="000033FD" w:rsidP="000033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0033FD">
            <w:rPr>
              <w:rFonts w:ascii="Arial" w:eastAsia="Times New Roman" w:hAnsi="Arial" w:cs="Arial"/>
              <w:sz w:val="24"/>
              <w:szCs w:val="24"/>
              <w:lang w:eastAsia="es-MX"/>
            </w:rPr>
            <w:t>FECHA DE CONTRATACIÓN</w:t>
          </w:r>
        </w:p>
      </w:tc>
      <w:tc>
        <w:tcPr>
          <w:tcW w:w="1475" w:type="dxa"/>
          <w:noWrap/>
          <w:vAlign w:val="center"/>
          <w:hideMark/>
        </w:tcPr>
        <w:p w:rsidR="000033FD"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MONTO DEL</w:t>
          </w:r>
        </w:p>
        <w:p w:rsidR="000033FD" w:rsidRPr="00B80318"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CRÉDITO</w:t>
          </w:r>
        </w:p>
      </w:tc>
      <w:tc>
        <w:tcPr>
          <w:tcW w:w="1238" w:type="dxa"/>
          <w:vAlign w:val="center"/>
        </w:tcPr>
        <w:p w:rsidR="000033FD"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TASA DE</w:t>
          </w:r>
        </w:p>
        <w:p w:rsidR="000033FD"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INTERÉS</w:t>
          </w:r>
        </w:p>
      </w:tc>
      <w:tc>
        <w:tcPr>
          <w:tcW w:w="1675" w:type="dxa"/>
          <w:vAlign w:val="center"/>
        </w:tcPr>
        <w:p w:rsidR="000033FD"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MONTO TOTAL</w:t>
          </w:r>
        </w:p>
        <w:p w:rsidR="000033FD"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AMORTIZABLE</w:t>
          </w:r>
        </w:p>
      </w:tc>
      <w:tc>
        <w:tcPr>
          <w:tcW w:w="1740" w:type="dxa"/>
          <w:vAlign w:val="center"/>
        </w:tcPr>
        <w:p w:rsidR="000033FD"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PLAZO DE</w:t>
          </w:r>
        </w:p>
        <w:p w:rsidR="000033FD"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VENCIMIENTO</w:t>
          </w:r>
        </w:p>
      </w:tc>
      <w:tc>
        <w:tcPr>
          <w:tcW w:w="1555" w:type="dxa"/>
          <w:vAlign w:val="center"/>
        </w:tcPr>
        <w:p w:rsidR="000033FD"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INSTITUCIÓN</w:t>
          </w:r>
        </w:p>
        <w:p w:rsidR="000033FD"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CREDITICIA</w:t>
          </w:r>
        </w:p>
      </w:tc>
      <w:tc>
        <w:tcPr>
          <w:tcW w:w="1516" w:type="dxa"/>
          <w:vAlign w:val="center"/>
        </w:tcPr>
        <w:p w:rsidR="000033FD"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OBJETO DE</w:t>
          </w:r>
        </w:p>
        <w:p w:rsidR="000033FD"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APLICACIÓN</w:t>
          </w:r>
        </w:p>
      </w:tc>
      <w:tc>
        <w:tcPr>
          <w:tcW w:w="1972" w:type="dxa"/>
          <w:vAlign w:val="center"/>
        </w:tcPr>
        <w:p w:rsidR="000033FD"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AVANCE DE APLICACIÓN DE LA</w:t>
          </w:r>
        </w:p>
        <w:p w:rsidR="000033FD" w:rsidRPr="000033FD"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0033FD">
            <w:rPr>
              <w:rFonts w:ascii="Arial" w:eastAsia="Times New Roman" w:hAnsi="Arial" w:cs="Arial"/>
              <w:sz w:val="24"/>
              <w:szCs w:val="24"/>
              <w:lang w:eastAsia="es-MX"/>
            </w:rPr>
            <w:t>DEUDA CONTRATADA</w:t>
          </w:r>
        </w:p>
      </w:tc>
    </w:tr>
  </w:tbl>
  <w:p w:rsidR="00A64FD6" w:rsidRDefault="00CA30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3F" w:rsidRDefault="00747B96">
    <w:pPr>
      <w:pStyle w:val="Encabezado"/>
    </w:pPr>
    <w:r>
      <w:rPr>
        <w:noProof/>
        <w:lang w:eastAsia="es-MX"/>
      </w:rPr>
      <mc:AlternateContent>
        <mc:Choice Requires="wps">
          <w:drawing>
            <wp:anchor distT="45720" distB="45720" distL="114300" distR="114300" simplePos="0" relativeHeight="251659264" behindDoc="0" locked="0" layoutInCell="1" allowOverlap="1" wp14:anchorId="364AD37E" wp14:editId="6FA065C2">
              <wp:simplePos x="0" y="0"/>
              <wp:positionH relativeFrom="margin">
                <wp:align>right</wp:align>
              </wp:positionH>
              <wp:positionV relativeFrom="paragraph">
                <wp:posOffset>-59690</wp:posOffset>
              </wp:positionV>
              <wp:extent cx="7258050" cy="7143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714375"/>
                      </a:xfrm>
                      <a:prstGeom prst="rect">
                        <a:avLst/>
                      </a:prstGeom>
                      <a:solidFill>
                        <a:srgbClr val="FFFFFF"/>
                      </a:solidFill>
                      <a:ln w="9525">
                        <a:solidFill>
                          <a:sysClr val="window" lastClr="FFFFFF"/>
                        </a:solidFill>
                        <a:miter lim="800000"/>
                        <a:headEnd/>
                        <a:tailEnd/>
                      </a:ln>
                    </wps:spPr>
                    <wps:txbx>
                      <w:txbxContent>
                        <w:p w:rsidR="00DE6CAE" w:rsidRPr="001D1C54" w:rsidRDefault="00747B96"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747B96" w:rsidP="00DE6CAE">
                          <w:pPr>
                            <w:jc w:val="center"/>
                            <w:rPr>
                              <w:rFonts w:ascii="Arial" w:hAnsi="Arial" w:cs="Arial"/>
                              <w:b/>
                              <w:sz w:val="32"/>
                            </w:rPr>
                          </w:pPr>
                          <w:r w:rsidRPr="001D1C54">
                            <w:rPr>
                              <w:rFonts w:ascii="Arial" w:hAnsi="Arial" w:cs="Arial"/>
                              <w:b/>
                              <w:sz w:val="32"/>
                            </w:rPr>
                            <w:t>Unidad de Acceso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AD37E" id="_x0000_t202" coordsize="21600,21600" o:spt="202" path="m,l,21600r21600,l21600,xe">
              <v:stroke joinstyle="miter"/>
              <v:path gradientshapeok="t" o:connecttype="rect"/>
            </v:shapetype>
            <v:shape id="Cuadro de texto 2" o:spid="_x0000_s1026" type="#_x0000_t202" style="position:absolute;margin-left:520.3pt;margin-top:-4.7pt;width:571.5pt;height:5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" strokecolor="window">
              <v:textbox>
                <w:txbxContent>
                  <w:p w:rsidR="00DE6CAE" w:rsidRPr="001D1C54" w:rsidRDefault="00747B96"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747B96" w:rsidP="00DE6CAE">
                    <w:pPr>
                      <w:jc w:val="center"/>
                      <w:rPr>
                        <w:rFonts w:ascii="Arial" w:hAnsi="Arial" w:cs="Arial"/>
                        <w:b/>
                        <w:sz w:val="32"/>
                      </w:rPr>
                    </w:pPr>
                    <w:r w:rsidRPr="001D1C54">
                      <w:rPr>
                        <w:rFonts w:ascii="Arial" w:hAnsi="Arial" w:cs="Arial"/>
                        <w:b/>
                        <w:sz w:val="32"/>
                      </w:rPr>
                      <w:t>Unidad de Acceso</w:t>
                    </w:r>
                  </w:p>
                </w:txbxContent>
              </v:textbox>
              <w10:wrap type="square" anchorx="margin"/>
            </v:shape>
          </w:pict>
        </mc:Fallback>
      </mc:AlternateContent>
    </w:r>
    <w:r>
      <w:rPr>
        <w:noProof/>
        <w:lang w:eastAsia="es-MX"/>
      </w:rPr>
      <w:drawing>
        <wp:inline distT="0" distB="0" distL="0" distR="0" wp14:anchorId="776CAD46" wp14:editId="1F40428E">
          <wp:extent cx="1938655" cy="57912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57912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77"/>
    <w:rsid w:val="000033FD"/>
    <w:rsid w:val="0012284F"/>
    <w:rsid w:val="001F384D"/>
    <w:rsid w:val="002913F1"/>
    <w:rsid w:val="002A2BDF"/>
    <w:rsid w:val="00302C58"/>
    <w:rsid w:val="00443A77"/>
    <w:rsid w:val="00505A31"/>
    <w:rsid w:val="005E7921"/>
    <w:rsid w:val="00607E11"/>
    <w:rsid w:val="00747B96"/>
    <w:rsid w:val="007A40DC"/>
    <w:rsid w:val="0081680B"/>
    <w:rsid w:val="009B0BB3"/>
    <w:rsid w:val="00BE198B"/>
    <w:rsid w:val="00BE3FE1"/>
    <w:rsid w:val="00CA307E"/>
    <w:rsid w:val="00CC2A94"/>
    <w:rsid w:val="00E037B8"/>
    <w:rsid w:val="00E209C7"/>
    <w:rsid w:val="00E36654"/>
    <w:rsid w:val="00EE6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B079BC-B3AE-49FA-B2C2-0726E1B2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6">
    <w:name w:val="Grid Table 4 Accent 6"/>
    <w:basedOn w:val="Tablanormal"/>
    <w:uiPriority w:val="49"/>
    <w:rsid w:val="00443A7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443A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A77"/>
  </w:style>
  <w:style w:type="paragraph" w:styleId="Piedepgina">
    <w:name w:val="footer"/>
    <w:basedOn w:val="Normal"/>
    <w:link w:val="PiedepginaCar"/>
    <w:uiPriority w:val="99"/>
    <w:unhideWhenUsed/>
    <w:rsid w:val="00443A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A77"/>
  </w:style>
  <w:style w:type="table" w:customStyle="1" w:styleId="Tablaconcuadrcula1">
    <w:name w:val="Tabla con cuadrícula1"/>
    <w:basedOn w:val="Tablanormal"/>
    <w:next w:val="Tablaconcuadrcula"/>
    <w:uiPriority w:val="39"/>
    <w:rsid w:val="00443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443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dc:creator>
  <cp:keywords/>
  <dc:description/>
  <cp:lastModifiedBy>nacho</cp:lastModifiedBy>
  <cp:revision>2</cp:revision>
  <dcterms:created xsi:type="dcterms:W3CDTF">2016-05-12T22:01:00Z</dcterms:created>
  <dcterms:modified xsi:type="dcterms:W3CDTF">2016-05-12T22:01:00Z</dcterms:modified>
</cp:coreProperties>
</file>